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53750A" w14:textId="5A96479C" w:rsidR="00BC7957" w:rsidRPr="008C4D4F" w:rsidRDefault="006F7F54" w:rsidP="00F208AF">
      <w:pPr>
        <w:jc w:val="center"/>
        <w:rPr>
          <w:sz w:val="96"/>
          <w:szCs w:val="96"/>
        </w:rPr>
      </w:pPr>
      <w:r w:rsidRPr="008C4D4F">
        <w:rPr>
          <w:sz w:val="96"/>
          <w:szCs w:val="96"/>
        </w:rPr>
        <w:t>UWTSD</w:t>
      </w:r>
    </w:p>
    <w:p w14:paraId="63B5BF9B" w14:textId="287A6574" w:rsidR="006F7F54" w:rsidRDefault="006F7F54" w:rsidP="00F208AF">
      <w:pPr>
        <w:jc w:val="center"/>
        <w:rPr>
          <w:sz w:val="56"/>
          <w:szCs w:val="56"/>
        </w:rPr>
      </w:pPr>
      <w:r w:rsidRPr="008C4D4F">
        <w:rPr>
          <w:sz w:val="56"/>
          <w:szCs w:val="56"/>
        </w:rPr>
        <w:t>W</w:t>
      </w:r>
      <w:r w:rsidR="00974DF8" w:rsidRPr="008C4D4F">
        <w:rPr>
          <w:sz w:val="56"/>
          <w:szCs w:val="56"/>
        </w:rPr>
        <w:t>ISA</w:t>
      </w:r>
    </w:p>
    <w:p w14:paraId="67F7F9E8" w14:textId="77777777" w:rsidR="008C4D4F" w:rsidRPr="008C4D4F" w:rsidRDefault="008C4D4F" w:rsidP="00F208AF">
      <w:pPr>
        <w:jc w:val="center"/>
        <w:rPr>
          <w:sz w:val="56"/>
          <w:szCs w:val="56"/>
        </w:rPr>
      </w:pPr>
    </w:p>
    <w:p w14:paraId="6F1C1E91" w14:textId="77777777" w:rsidR="00974DF8" w:rsidRDefault="00974DF8" w:rsidP="00F208AF">
      <w:pPr>
        <w:jc w:val="center"/>
      </w:pPr>
    </w:p>
    <w:p w14:paraId="5E788D5F" w14:textId="2BAD4E02" w:rsidR="00823171" w:rsidRDefault="00AE6AE7" w:rsidP="00F208AF">
      <w:pPr>
        <w:jc w:val="center"/>
        <w:rPr>
          <w:highlight w:val="yellow"/>
        </w:rPr>
      </w:pPr>
      <w:r>
        <w:rPr>
          <w:noProof/>
        </w:rPr>
        <w:drawing>
          <wp:inline distT="0" distB="0" distL="0" distR="0" wp14:anchorId="329675E6" wp14:editId="202C1063">
            <wp:extent cx="6065520" cy="2703288"/>
            <wp:effectExtent l="0" t="0" r="0" b="1905"/>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88495" cy="2713527"/>
                    </a:xfrm>
                    <a:prstGeom prst="rect">
                      <a:avLst/>
                    </a:prstGeom>
                    <a:noFill/>
                    <a:ln>
                      <a:noFill/>
                    </a:ln>
                  </pic:spPr>
                </pic:pic>
              </a:graphicData>
            </a:graphic>
          </wp:inline>
        </w:drawing>
      </w:r>
    </w:p>
    <w:p w14:paraId="586DE772" w14:textId="77777777" w:rsidR="00823171" w:rsidRDefault="00823171" w:rsidP="00722AEE">
      <w:pPr>
        <w:spacing w:line="240" w:lineRule="auto"/>
        <w:jc w:val="center"/>
        <w:rPr>
          <w:highlight w:val="yellow"/>
        </w:rPr>
      </w:pPr>
    </w:p>
    <w:p w14:paraId="0598FE6C" w14:textId="77777777" w:rsidR="00FA1CA3" w:rsidRPr="00FA1CA3" w:rsidRDefault="006E3386" w:rsidP="00722AEE">
      <w:pPr>
        <w:spacing w:line="240" w:lineRule="auto"/>
        <w:jc w:val="center"/>
        <w:rPr>
          <w:sz w:val="32"/>
          <w:szCs w:val="32"/>
        </w:rPr>
      </w:pPr>
      <w:bookmarkStart w:id="0" w:name="_Hlk182591542"/>
      <w:r w:rsidRPr="00FA1CA3">
        <w:rPr>
          <w:sz w:val="32"/>
          <w:szCs w:val="32"/>
        </w:rPr>
        <w:t xml:space="preserve">Engineering Technical Report </w:t>
      </w:r>
    </w:p>
    <w:bookmarkEnd w:id="0"/>
    <w:p w14:paraId="6B946859" w14:textId="5964A84A" w:rsidR="00974DF8" w:rsidRPr="00FA1CA3" w:rsidRDefault="006E3386" w:rsidP="00722AEE">
      <w:pPr>
        <w:spacing w:line="240" w:lineRule="auto"/>
        <w:jc w:val="center"/>
        <w:rPr>
          <w:sz w:val="32"/>
          <w:szCs w:val="32"/>
        </w:rPr>
      </w:pPr>
      <w:r w:rsidRPr="00FA1CA3">
        <w:rPr>
          <w:sz w:val="32"/>
          <w:szCs w:val="32"/>
        </w:rPr>
        <w:t>Workshop and practice</w:t>
      </w:r>
      <w:r w:rsidR="00823171" w:rsidRPr="00FA1CA3">
        <w:rPr>
          <w:sz w:val="32"/>
          <w:szCs w:val="32"/>
        </w:rPr>
        <w:t xml:space="preserve"> </w:t>
      </w:r>
      <w:r w:rsidR="002849CB" w:rsidRPr="00FA1CA3">
        <w:rPr>
          <w:sz w:val="32"/>
          <w:szCs w:val="32"/>
        </w:rPr>
        <w:t>ACHA4011</w:t>
      </w:r>
    </w:p>
    <w:p w14:paraId="63F6B667" w14:textId="77777777" w:rsidR="004E0795" w:rsidRDefault="004E0795" w:rsidP="00722AEE">
      <w:pPr>
        <w:spacing w:line="240" w:lineRule="auto"/>
        <w:jc w:val="center"/>
      </w:pPr>
    </w:p>
    <w:p w14:paraId="1DACBE65" w14:textId="77777777" w:rsidR="00DF364A" w:rsidRDefault="00DF364A" w:rsidP="00722AEE">
      <w:pPr>
        <w:spacing w:line="240" w:lineRule="auto"/>
        <w:jc w:val="center"/>
      </w:pPr>
    </w:p>
    <w:p w14:paraId="649E324C" w14:textId="77777777" w:rsidR="00121953" w:rsidRDefault="00121953" w:rsidP="00722AEE">
      <w:pPr>
        <w:spacing w:line="240" w:lineRule="auto"/>
        <w:jc w:val="center"/>
      </w:pPr>
    </w:p>
    <w:p w14:paraId="273E7FC0" w14:textId="77777777" w:rsidR="00121953" w:rsidRDefault="00121953" w:rsidP="00722AEE">
      <w:pPr>
        <w:spacing w:line="240" w:lineRule="auto"/>
        <w:jc w:val="center"/>
      </w:pPr>
    </w:p>
    <w:p w14:paraId="17E003F2" w14:textId="23B7AE49" w:rsidR="00176D1B" w:rsidRDefault="00176D1B" w:rsidP="00722AEE">
      <w:pPr>
        <w:spacing w:line="240" w:lineRule="auto"/>
        <w:jc w:val="center"/>
      </w:pPr>
      <w:r>
        <w:t>Luke Davies</w:t>
      </w:r>
    </w:p>
    <w:p w14:paraId="15A99462" w14:textId="489A8797" w:rsidR="00176D1B" w:rsidRDefault="00176D1B" w:rsidP="00722AEE">
      <w:pPr>
        <w:spacing w:line="240" w:lineRule="auto"/>
        <w:jc w:val="center"/>
      </w:pPr>
      <w:r>
        <w:t>2305546</w:t>
      </w:r>
    </w:p>
    <w:p w14:paraId="4C5056E2" w14:textId="433FDBD4" w:rsidR="00717ABE" w:rsidRDefault="00F60F27" w:rsidP="00722AEE">
      <w:pPr>
        <w:spacing w:line="240" w:lineRule="auto"/>
        <w:jc w:val="center"/>
        <w:sectPr w:rsidR="00717ABE" w:rsidSect="00E82936">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t>30</w:t>
      </w:r>
      <w:r w:rsidR="008C4D4F">
        <w:t>/</w:t>
      </w:r>
      <w:r w:rsidR="006930F2">
        <w:t>11</w:t>
      </w:r>
      <w:r w:rsidR="008C4D4F">
        <w:t>/</w:t>
      </w:r>
      <w:r w:rsidR="00BA1FF6">
        <w:t>24</w:t>
      </w:r>
    </w:p>
    <w:sdt>
      <w:sdtPr>
        <w:rPr>
          <w:rFonts w:asciiTheme="minorHAnsi" w:eastAsiaTheme="minorHAnsi" w:hAnsiTheme="minorHAnsi" w:cstheme="minorBidi"/>
          <w:color w:val="auto"/>
          <w:kern w:val="2"/>
          <w:sz w:val="22"/>
          <w:szCs w:val="22"/>
          <w:lang w:val="en-GB"/>
          <w14:ligatures w14:val="standardContextual"/>
        </w:rPr>
        <w:id w:val="-123776247"/>
        <w:docPartObj>
          <w:docPartGallery w:val="Table of Contents"/>
          <w:docPartUnique/>
        </w:docPartObj>
      </w:sdtPr>
      <w:sdtEndPr>
        <w:rPr>
          <w:b/>
          <w:bCs/>
          <w:noProof/>
        </w:rPr>
      </w:sdtEndPr>
      <w:sdtContent>
        <w:p w14:paraId="71B57C3D" w14:textId="21A61A6A" w:rsidR="00B611A0" w:rsidRDefault="00B611A0">
          <w:pPr>
            <w:pStyle w:val="TOCHeading"/>
          </w:pPr>
          <w:r>
            <w:t>Contents</w:t>
          </w:r>
        </w:p>
        <w:p w14:paraId="1BCA1A42" w14:textId="6E8C2D95" w:rsidR="009F2BF9" w:rsidRDefault="00B611A0">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957478" w:history="1">
            <w:r w:rsidR="009F2BF9" w:rsidRPr="00896BA1">
              <w:rPr>
                <w:rStyle w:val="Hyperlink"/>
                <w:noProof/>
              </w:rPr>
              <w:t>1</w:t>
            </w:r>
            <w:r w:rsidR="009F2BF9">
              <w:rPr>
                <w:rFonts w:eastAsiaTheme="minorEastAsia"/>
                <w:noProof/>
                <w:sz w:val="24"/>
                <w:szCs w:val="24"/>
                <w:lang w:eastAsia="en-GB"/>
              </w:rPr>
              <w:tab/>
            </w:r>
            <w:r w:rsidR="009F2BF9" w:rsidRPr="00896BA1">
              <w:rPr>
                <w:rStyle w:val="Hyperlink"/>
                <w:noProof/>
              </w:rPr>
              <w:t>Introduction</w:t>
            </w:r>
            <w:r w:rsidR="009F2BF9">
              <w:rPr>
                <w:noProof/>
                <w:webHidden/>
              </w:rPr>
              <w:tab/>
            </w:r>
            <w:r w:rsidR="009F2BF9">
              <w:rPr>
                <w:noProof/>
                <w:webHidden/>
              </w:rPr>
              <w:fldChar w:fldCharType="begin"/>
            </w:r>
            <w:r w:rsidR="009F2BF9">
              <w:rPr>
                <w:noProof/>
                <w:webHidden/>
              </w:rPr>
              <w:instrText xml:space="preserve"> PAGEREF _Toc183957478 \h </w:instrText>
            </w:r>
            <w:r w:rsidR="009F2BF9">
              <w:rPr>
                <w:noProof/>
                <w:webHidden/>
              </w:rPr>
            </w:r>
            <w:r w:rsidR="009F2BF9">
              <w:rPr>
                <w:noProof/>
                <w:webHidden/>
              </w:rPr>
              <w:fldChar w:fldCharType="separate"/>
            </w:r>
            <w:r w:rsidR="009F2BF9">
              <w:rPr>
                <w:noProof/>
                <w:webHidden/>
              </w:rPr>
              <w:t>1</w:t>
            </w:r>
            <w:r w:rsidR="009F2BF9">
              <w:rPr>
                <w:noProof/>
                <w:webHidden/>
              </w:rPr>
              <w:fldChar w:fldCharType="end"/>
            </w:r>
          </w:hyperlink>
        </w:p>
        <w:p w14:paraId="335E2135" w14:textId="3A8D581C" w:rsidR="009F2BF9" w:rsidRDefault="009F2BF9">
          <w:pPr>
            <w:pStyle w:val="TOC1"/>
            <w:tabs>
              <w:tab w:val="left" w:pos="480"/>
              <w:tab w:val="right" w:leader="dot" w:pos="9016"/>
            </w:tabs>
            <w:rPr>
              <w:rFonts w:eastAsiaTheme="minorEastAsia"/>
              <w:noProof/>
              <w:sz w:val="24"/>
              <w:szCs w:val="24"/>
              <w:lang w:eastAsia="en-GB"/>
            </w:rPr>
          </w:pPr>
          <w:hyperlink w:anchor="_Toc183957479" w:history="1">
            <w:r w:rsidRPr="00896BA1">
              <w:rPr>
                <w:rStyle w:val="Hyperlink"/>
                <w:noProof/>
              </w:rPr>
              <w:t>2</w:t>
            </w:r>
            <w:r>
              <w:rPr>
                <w:rFonts w:eastAsiaTheme="minorEastAsia"/>
                <w:noProof/>
                <w:sz w:val="24"/>
                <w:szCs w:val="24"/>
                <w:lang w:eastAsia="en-GB"/>
              </w:rPr>
              <w:tab/>
            </w:r>
            <w:r w:rsidRPr="00896BA1">
              <w:rPr>
                <w:rStyle w:val="Hyperlink"/>
                <w:noProof/>
              </w:rPr>
              <w:t>Health and safety with risk assessment (Lathes)</w:t>
            </w:r>
            <w:r>
              <w:rPr>
                <w:noProof/>
                <w:webHidden/>
              </w:rPr>
              <w:tab/>
            </w:r>
            <w:r>
              <w:rPr>
                <w:noProof/>
                <w:webHidden/>
              </w:rPr>
              <w:fldChar w:fldCharType="begin"/>
            </w:r>
            <w:r>
              <w:rPr>
                <w:noProof/>
                <w:webHidden/>
              </w:rPr>
              <w:instrText xml:space="preserve"> PAGEREF _Toc183957479 \h </w:instrText>
            </w:r>
            <w:r>
              <w:rPr>
                <w:noProof/>
                <w:webHidden/>
              </w:rPr>
            </w:r>
            <w:r>
              <w:rPr>
                <w:noProof/>
                <w:webHidden/>
              </w:rPr>
              <w:fldChar w:fldCharType="separate"/>
            </w:r>
            <w:r>
              <w:rPr>
                <w:noProof/>
                <w:webHidden/>
              </w:rPr>
              <w:t>1</w:t>
            </w:r>
            <w:r>
              <w:rPr>
                <w:noProof/>
                <w:webHidden/>
              </w:rPr>
              <w:fldChar w:fldCharType="end"/>
            </w:r>
          </w:hyperlink>
        </w:p>
        <w:p w14:paraId="3D2CAFD1" w14:textId="24106A50" w:rsidR="009F2BF9" w:rsidRDefault="009F2BF9">
          <w:pPr>
            <w:pStyle w:val="TOC2"/>
            <w:tabs>
              <w:tab w:val="left" w:pos="960"/>
              <w:tab w:val="right" w:leader="dot" w:pos="9016"/>
            </w:tabs>
            <w:rPr>
              <w:rFonts w:eastAsiaTheme="minorEastAsia"/>
              <w:noProof/>
              <w:sz w:val="24"/>
              <w:szCs w:val="24"/>
              <w:lang w:eastAsia="en-GB"/>
            </w:rPr>
          </w:pPr>
          <w:hyperlink w:anchor="_Toc183957480" w:history="1">
            <w:r w:rsidRPr="00896BA1">
              <w:rPr>
                <w:rStyle w:val="Hyperlink"/>
                <w:noProof/>
              </w:rPr>
              <w:t>2.1</w:t>
            </w:r>
            <w:r>
              <w:rPr>
                <w:rFonts w:eastAsiaTheme="minorEastAsia"/>
                <w:noProof/>
                <w:sz w:val="24"/>
                <w:szCs w:val="24"/>
                <w:lang w:eastAsia="en-GB"/>
              </w:rPr>
              <w:tab/>
            </w:r>
            <w:r w:rsidRPr="00896BA1">
              <w:rPr>
                <w:rStyle w:val="Hyperlink"/>
                <w:noProof/>
              </w:rPr>
              <w:t>Health and safety in work act 1974 (HSWA)</w:t>
            </w:r>
            <w:r>
              <w:rPr>
                <w:noProof/>
                <w:webHidden/>
              </w:rPr>
              <w:tab/>
            </w:r>
            <w:r>
              <w:rPr>
                <w:noProof/>
                <w:webHidden/>
              </w:rPr>
              <w:fldChar w:fldCharType="begin"/>
            </w:r>
            <w:r>
              <w:rPr>
                <w:noProof/>
                <w:webHidden/>
              </w:rPr>
              <w:instrText xml:space="preserve"> PAGEREF _Toc183957480 \h </w:instrText>
            </w:r>
            <w:r>
              <w:rPr>
                <w:noProof/>
                <w:webHidden/>
              </w:rPr>
            </w:r>
            <w:r>
              <w:rPr>
                <w:noProof/>
                <w:webHidden/>
              </w:rPr>
              <w:fldChar w:fldCharType="separate"/>
            </w:r>
            <w:r>
              <w:rPr>
                <w:noProof/>
                <w:webHidden/>
              </w:rPr>
              <w:t>1</w:t>
            </w:r>
            <w:r>
              <w:rPr>
                <w:noProof/>
                <w:webHidden/>
              </w:rPr>
              <w:fldChar w:fldCharType="end"/>
            </w:r>
          </w:hyperlink>
        </w:p>
        <w:p w14:paraId="7661BC4A" w14:textId="3FC20A8C" w:rsidR="009F2BF9" w:rsidRDefault="009F2BF9">
          <w:pPr>
            <w:pStyle w:val="TOC2"/>
            <w:tabs>
              <w:tab w:val="left" w:pos="960"/>
              <w:tab w:val="right" w:leader="dot" w:pos="9016"/>
            </w:tabs>
            <w:rPr>
              <w:rFonts w:eastAsiaTheme="minorEastAsia"/>
              <w:noProof/>
              <w:sz w:val="24"/>
              <w:szCs w:val="24"/>
              <w:lang w:eastAsia="en-GB"/>
            </w:rPr>
          </w:pPr>
          <w:hyperlink w:anchor="_Toc183957481" w:history="1">
            <w:r w:rsidRPr="00896BA1">
              <w:rPr>
                <w:rStyle w:val="Hyperlink"/>
                <w:noProof/>
              </w:rPr>
              <w:t>2.2</w:t>
            </w:r>
            <w:r>
              <w:rPr>
                <w:rFonts w:eastAsiaTheme="minorEastAsia"/>
                <w:noProof/>
                <w:sz w:val="24"/>
                <w:szCs w:val="24"/>
                <w:lang w:eastAsia="en-GB"/>
              </w:rPr>
              <w:tab/>
            </w:r>
            <w:r w:rsidRPr="00896BA1">
              <w:rPr>
                <w:rStyle w:val="Hyperlink"/>
                <w:noProof/>
              </w:rPr>
              <w:t>The Supply of Machinery (Safety) Regulations 2008</w:t>
            </w:r>
            <w:r>
              <w:rPr>
                <w:noProof/>
                <w:webHidden/>
              </w:rPr>
              <w:tab/>
            </w:r>
            <w:r>
              <w:rPr>
                <w:noProof/>
                <w:webHidden/>
              </w:rPr>
              <w:fldChar w:fldCharType="begin"/>
            </w:r>
            <w:r>
              <w:rPr>
                <w:noProof/>
                <w:webHidden/>
              </w:rPr>
              <w:instrText xml:space="preserve"> PAGEREF _Toc183957481 \h </w:instrText>
            </w:r>
            <w:r>
              <w:rPr>
                <w:noProof/>
                <w:webHidden/>
              </w:rPr>
            </w:r>
            <w:r>
              <w:rPr>
                <w:noProof/>
                <w:webHidden/>
              </w:rPr>
              <w:fldChar w:fldCharType="separate"/>
            </w:r>
            <w:r>
              <w:rPr>
                <w:noProof/>
                <w:webHidden/>
              </w:rPr>
              <w:t>2</w:t>
            </w:r>
            <w:r>
              <w:rPr>
                <w:noProof/>
                <w:webHidden/>
              </w:rPr>
              <w:fldChar w:fldCharType="end"/>
            </w:r>
          </w:hyperlink>
        </w:p>
        <w:p w14:paraId="1E815B25" w14:textId="0BDADBF0" w:rsidR="009F2BF9" w:rsidRDefault="009F2BF9">
          <w:pPr>
            <w:pStyle w:val="TOC2"/>
            <w:tabs>
              <w:tab w:val="left" w:pos="960"/>
              <w:tab w:val="right" w:leader="dot" w:pos="9016"/>
            </w:tabs>
            <w:rPr>
              <w:rFonts w:eastAsiaTheme="minorEastAsia"/>
              <w:noProof/>
              <w:sz w:val="24"/>
              <w:szCs w:val="24"/>
              <w:lang w:eastAsia="en-GB"/>
            </w:rPr>
          </w:pPr>
          <w:hyperlink w:anchor="_Toc183957482" w:history="1">
            <w:r w:rsidRPr="00896BA1">
              <w:rPr>
                <w:rStyle w:val="Hyperlink"/>
                <w:noProof/>
              </w:rPr>
              <w:t>2.3</w:t>
            </w:r>
            <w:r>
              <w:rPr>
                <w:rFonts w:eastAsiaTheme="minorEastAsia"/>
                <w:noProof/>
                <w:sz w:val="24"/>
                <w:szCs w:val="24"/>
                <w:lang w:eastAsia="en-GB"/>
              </w:rPr>
              <w:tab/>
            </w:r>
            <w:r w:rsidRPr="00896BA1">
              <w:rPr>
                <w:rStyle w:val="Hyperlink"/>
                <w:noProof/>
              </w:rPr>
              <w:t>The Provision and Use of Work Equipment Regulations 1998</w:t>
            </w:r>
            <w:r>
              <w:rPr>
                <w:noProof/>
                <w:webHidden/>
              </w:rPr>
              <w:tab/>
            </w:r>
            <w:r>
              <w:rPr>
                <w:noProof/>
                <w:webHidden/>
              </w:rPr>
              <w:fldChar w:fldCharType="begin"/>
            </w:r>
            <w:r>
              <w:rPr>
                <w:noProof/>
                <w:webHidden/>
              </w:rPr>
              <w:instrText xml:space="preserve"> PAGEREF _Toc183957482 \h </w:instrText>
            </w:r>
            <w:r>
              <w:rPr>
                <w:noProof/>
                <w:webHidden/>
              </w:rPr>
            </w:r>
            <w:r>
              <w:rPr>
                <w:noProof/>
                <w:webHidden/>
              </w:rPr>
              <w:fldChar w:fldCharType="separate"/>
            </w:r>
            <w:r>
              <w:rPr>
                <w:noProof/>
                <w:webHidden/>
              </w:rPr>
              <w:t>2</w:t>
            </w:r>
            <w:r>
              <w:rPr>
                <w:noProof/>
                <w:webHidden/>
              </w:rPr>
              <w:fldChar w:fldCharType="end"/>
            </w:r>
          </w:hyperlink>
        </w:p>
        <w:p w14:paraId="63926272" w14:textId="04FF03E3" w:rsidR="009F2BF9" w:rsidRDefault="009F2BF9">
          <w:pPr>
            <w:pStyle w:val="TOC2"/>
            <w:tabs>
              <w:tab w:val="left" w:pos="960"/>
              <w:tab w:val="right" w:leader="dot" w:pos="9016"/>
            </w:tabs>
            <w:rPr>
              <w:rFonts w:eastAsiaTheme="minorEastAsia"/>
              <w:noProof/>
              <w:sz w:val="24"/>
              <w:szCs w:val="24"/>
              <w:lang w:eastAsia="en-GB"/>
            </w:rPr>
          </w:pPr>
          <w:hyperlink w:anchor="_Toc183957483" w:history="1">
            <w:r w:rsidRPr="00896BA1">
              <w:rPr>
                <w:rStyle w:val="Hyperlink"/>
                <w:noProof/>
              </w:rPr>
              <w:t>2.4</w:t>
            </w:r>
            <w:r>
              <w:rPr>
                <w:rFonts w:eastAsiaTheme="minorEastAsia"/>
                <w:noProof/>
                <w:sz w:val="24"/>
                <w:szCs w:val="24"/>
                <w:lang w:eastAsia="en-GB"/>
              </w:rPr>
              <w:tab/>
            </w:r>
            <w:r w:rsidRPr="00896BA1">
              <w:rPr>
                <w:rStyle w:val="Hyperlink"/>
                <w:noProof/>
              </w:rPr>
              <w:t>Personal Protective Equipment at Work (Amendment) Regulations 2022</w:t>
            </w:r>
            <w:r>
              <w:rPr>
                <w:noProof/>
                <w:webHidden/>
              </w:rPr>
              <w:tab/>
            </w:r>
            <w:r>
              <w:rPr>
                <w:noProof/>
                <w:webHidden/>
              </w:rPr>
              <w:fldChar w:fldCharType="begin"/>
            </w:r>
            <w:r>
              <w:rPr>
                <w:noProof/>
                <w:webHidden/>
              </w:rPr>
              <w:instrText xml:space="preserve"> PAGEREF _Toc183957483 \h </w:instrText>
            </w:r>
            <w:r>
              <w:rPr>
                <w:noProof/>
                <w:webHidden/>
              </w:rPr>
            </w:r>
            <w:r>
              <w:rPr>
                <w:noProof/>
                <w:webHidden/>
              </w:rPr>
              <w:fldChar w:fldCharType="separate"/>
            </w:r>
            <w:r>
              <w:rPr>
                <w:noProof/>
                <w:webHidden/>
              </w:rPr>
              <w:t>2</w:t>
            </w:r>
            <w:r>
              <w:rPr>
                <w:noProof/>
                <w:webHidden/>
              </w:rPr>
              <w:fldChar w:fldCharType="end"/>
            </w:r>
          </w:hyperlink>
        </w:p>
        <w:p w14:paraId="01D79E9D" w14:textId="43D9AA9A" w:rsidR="009F2BF9" w:rsidRDefault="009F2BF9">
          <w:pPr>
            <w:pStyle w:val="TOC2"/>
            <w:tabs>
              <w:tab w:val="left" w:pos="960"/>
              <w:tab w:val="right" w:leader="dot" w:pos="9016"/>
            </w:tabs>
            <w:rPr>
              <w:rFonts w:eastAsiaTheme="minorEastAsia"/>
              <w:noProof/>
              <w:sz w:val="24"/>
              <w:szCs w:val="24"/>
              <w:lang w:eastAsia="en-GB"/>
            </w:rPr>
          </w:pPr>
          <w:hyperlink w:anchor="_Toc183957484" w:history="1">
            <w:r w:rsidRPr="00896BA1">
              <w:rPr>
                <w:rStyle w:val="Hyperlink"/>
                <w:noProof/>
              </w:rPr>
              <w:t>2.5</w:t>
            </w:r>
            <w:r>
              <w:rPr>
                <w:rFonts w:eastAsiaTheme="minorEastAsia"/>
                <w:noProof/>
                <w:sz w:val="24"/>
                <w:szCs w:val="24"/>
                <w:lang w:eastAsia="en-GB"/>
              </w:rPr>
              <w:tab/>
            </w:r>
            <w:r w:rsidRPr="00896BA1">
              <w:rPr>
                <w:rStyle w:val="Hyperlink"/>
                <w:noProof/>
              </w:rPr>
              <w:t>The Management of Health and Safety at Work Regulations 1999</w:t>
            </w:r>
            <w:r>
              <w:rPr>
                <w:noProof/>
                <w:webHidden/>
              </w:rPr>
              <w:tab/>
            </w:r>
            <w:r>
              <w:rPr>
                <w:noProof/>
                <w:webHidden/>
              </w:rPr>
              <w:fldChar w:fldCharType="begin"/>
            </w:r>
            <w:r>
              <w:rPr>
                <w:noProof/>
                <w:webHidden/>
              </w:rPr>
              <w:instrText xml:space="preserve"> PAGEREF _Toc183957484 \h </w:instrText>
            </w:r>
            <w:r>
              <w:rPr>
                <w:noProof/>
                <w:webHidden/>
              </w:rPr>
            </w:r>
            <w:r>
              <w:rPr>
                <w:noProof/>
                <w:webHidden/>
              </w:rPr>
              <w:fldChar w:fldCharType="separate"/>
            </w:r>
            <w:r>
              <w:rPr>
                <w:noProof/>
                <w:webHidden/>
              </w:rPr>
              <w:t>2</w:t>
            </w:r>
            <w:r>
              <w:rPr>
                <w:noProof/>
                <w:webHidden/>
              </w:rPr>
              <w:fldChar w:fldCharType="end"/>
            </w:r>
          </w:hyperlink>
        </w:p>
        <w:p w14:paraId="47EC8F6D" w14:textId="722F9D22" w:rsidR="009F2BF9" w:rsidRDefault="009F2BF9">
          <w:pPr>
            <w:pStyle w:val="TOC1"/>
            <w:tabs>
              <w:tab w:val="left" w:pos="480"/>
              <w:tab w:val="right" w:leader="dot" w:pos="9016"/>
            </w:tabs>
            <w:rPr>
              <w:rFonts w:eastAsiaTheme="minorEastAsia"/>
              <w:noProof/>
              <w:sz w:val="24"/>
              <w:szCs w:val="24"/>
              <w:lang w:eastAsia="en-GB"/>
            </w:rPr>
          </w:pPr>
          <w:hyperlink w:anchor="_Toc183957485" w:history="1">
            <w:r w:rsidRPr="00896BA1">
              <w:rPr>
                <w:rStyle w:val="Hyperlink"/>
                <w:noProof/>
              </w:rPr>
              <w:t>3</w:t>
            </w:r>
            <w:r>
              <w:rPr>
                <w:rFonts w:eastAsiaTheme="minorEastAsia"/>
                <w:noProof/>
                <w:sz w:val="24"/>
                <w:szCs w:val="24"/>
                <w:lang w:eastAsia="en-GB"/>
              </w:rPr>
              <w:tab/>
            </w:r>
            <w:r w:rsidRPr="00896BA1">
              <w:rPr>
                <w:rStyle w:val="Hyperlink"/>
                <w:noProof/>
              </w:rPr>
              <w:t>Engineers Role in Society</w:t>
            </w:r>
            <w:r>
              <w:rPr>
                <w:noProof/>
                <w:webHidden/>
              </w:rPr>
              <w:tab/>
            </w:r>
            <w:r>
              <w:rPr>
                <w:noProof/>
                <w:webHidden/>
              </w:rPr>
              <w:fldChar w:fldCharType="begin"/>
            </w:r>
            <w:r>
              <w:rPr>
                <w:noProof/>
                <w:webHidden/>
              </w:rPr>
              <w:instrText xml:space="preserve"> PAGEREF _Toc183957485 \h </w:instrText>
            </w:r>
            <w:r>
              <w:rPr>
                <w:noProof/>
                <w:webHidden/>
              </w:rPr>
            </w:r>
            <w:r>
              <w:rPr>
                <w:noProof/>
                <w:webHidden/>
              </w:rPr>
              <w:fldChar w:fldCharType="separate"/>
            </w:r>
            <w:r>
              <w:rPr>
                <w:noProof/>
                <w:webHidden/>
              </w:rPr>
              <w:t>3</w:t>
            </w:r>
            <w:r>
              <w:rPr>
                <w:noProof/>
                <w:webHidden/>
              </w:rPr>
              <w:fldChar w:fldCharType="end"/>
            </w:r>
          </w:hyperlink>
        </w:p>
        <w:p w14:paraId="594730C0" w14:textId="718E4E73" w:rsidR="009F2BF9" w:rsidRDefault="009F2BF9">
          <w:pPr>
            <w:pStyle w:val="TOC2"/>
            <w:tabs>
              <w:tab w:val="left" w:pos="960"/>
              <w:tab w:val="right" w:leader="dot" w:pos="9016"/>
            </w:tabs>
            <w:rPr>
              <w:rFonts w:eastAsiaTheme="minorEastAsia"/>
              <w:noProof/>
              <w:sz w:val="24"/>
              <w:szCs w:val="24"/>
              <w:lang w:eastAsia="en-GB"/>
            </w:rPr>
          </w:pPr>
          <w:hyperlink w:anchor="_Toc183957486" w:history="1">
            <w:r w:rsidRPr="00896BA1">
              <w:rPr>
                <w:rStyle w:val="Hyperlink"/>
                <w:noProof/>
              </w:rPr>
              <w:t>3.1</w:t>
            </w:r>
            <w:r>
              <w:rPr>
                <w:rFonts w:eastAsiaTheme="minorEastAsia"/>
                <w:noProof/>
                <w:sz w:val="24"/>
                <w:szCs w:val="24"/>
                <w:lang w:eastAsia="en-GB"/>
              </w:rPr>
              <w:tab/>
            </w:r>
            <w:r w:rsidRPr="00896BA1">
              <w:rPr>
                <w:rStyle w:val="Hyperlink"/>
                <w:noProof/>
              </w:rPr>
              <w:t>Engineers’ environmental responsibility in motorsport</w:t>
            </w:r>
            <w:r>
              <w:rPr>
                <w:noProof/>
                <w:webHidden/>
              </w:rPr>
              <w:tab/>
            </w:r>
            <w:r>
              <w:rPr>
                <w:noProof/>
                <w:webHidden/>
              </w:rPr>
              <w:fldChar w:fldCharType="begin"/>
            </w:r>
            <w:r>
              <w:rPr>
                <w:noProof/>
                <w:webHidden/>
              </w:rPr>
              <w:instrText xml:space="preserve"> PAGEREF _Toc183957486 \h </w:instrText>
            </w:r>
            <w:r>
              <w:rPr>
                <w:noProof/>
                <w:webHidden/>
              </w:rPr>
            </w:r>
            <w:r>
              <w:rPr>
                <w:noProof/>
                <w:webHidden/>
              </w:rPr>
              <w:fldChar w:fldCharType="separate"/>
            </w:r>
            <w:r>
              <w:rPr>
                <w:noProof/>
                <w:webHidden/>
              </w:rPr>
              <w:t>3</w:t>
            </w:r>
            <w:r>
              <w:rPr>
                <w:noProof/>
                <w:webHidden/>
              </w:rPr>
              <w:fldChar w:fldCharType="end"/>
            </w:r>
          </w:hyperlink>
        </w:p>
        <w:p w14:paraId="1B2612AA" w14:textId="3925C4F5" w:rsidR="009F2BF9" w:rsidRDefault="009F2BF9">
          <w:pPr>
            <w:pStyle w:val="TOC1"/>
            <w:tabs>
              <w:tab w:val="left" w:pos="480"/>
              <w:tab w:val="right" w:leader="dot" w:pos="9016"/>
            </w:tabs>
            <w:rPr>
              <w:rFonts w:eastAsiaTheme="minorEastAsia"/>
              <w:noProof/>
              <w:sz w:val="24"/>
              <w:szCs w:val="24"/>
              <w:lang w:eastAsia="en-GB"/>
            </w:rPr>
          </w:pPr>
          <w:hyperlink w:anchor="_Toc183957487" w:history="1">
            <w:r w:rsidRPr="00896BA1">
              <w:rPr>
                <w:rStyle w:val="Hyperlink"/>
                <w:noProof/>
              </w:rPr>
              <w:t>4</w:t>
            </w:r>
            <w:r>
              <w:rPr>
                <w:rFonts w:eastAsiaTheme="minorEastAsia"/>
                <w:noProof/>
                <w:sz w:val="24"/>
                <w:szCs w:val="24"/>
                <w:lang w:eastAsia="en-GB"/>
              </w:rPr>
              <w:tab/>
            </w:r>
            <w:r w:rsidRPr="00896BA1">
              <w:rPr>
                <w:rStyle w:val="Hyperlink"/>
                <w:noProof/>
              </w:rPr>
              <w:t>Problem solving</w:t>
            </w:r>
            <w:r>
              <w:rPr>
                <w:noProof/>
                <w:webHidden/>
              </w:rPr>
              <w:tab/>
            </w:r>
            <w:r>
              <w:rPr>
                <w:noProof/>
                <w:webHidden/>
              </w:rPr>
              <w:fldChar w:fldCharType="begin"/>
            </w:r>
            <w:r>
              <w:rPr>
                <w:noProof/>
                <w:webHidden/>
              </w:rPr>
              <w:instrText xml:space="preserve"> PAGEREF _Toc183957487 \h </w:instrText>
            </w:r>
            <w:r>
              <w:rPr>
                <w:noProof/>
                <w:webHidden/>
              </w:rPr>
            </w:r>
            <w:r>
              <w:rPr>
                <w:noProof/>
                <w:webHidden/>
              </w:rPr>
              <w:fldChar w:fldCharType="separate"/>
            </w:r>
            <w:r>
              <w:rPr>
                <w:noProof/>
                <w:webHidden/>
              </w:rPr>
              <w:t>4</w:t>
            </w:r>
            <w:r>
              <w:rPr>
                <w:noProof/>
                <w:webHidden/>
              </w:rPr>
              <w:fldChar w:fldCharType="end"/>
            </w:r>
          </w:hyperlink>
        </w:p>
        <w:p w14:paraId="1EA6C03A" w14:textId="070344A5" w:rsidR="009F2BF9" w:rsidRDefault="009F2BF9">
          <w:pPr>
            <w:pStyle w:val="TOC1"/>
            <w:tabs>
              <w:tab w:val="left" w:pos="480"/>
              <w:tab w:val="right" w:leader="dot" w:pos="9016"/>
            </w:tabs>
            <w:rPr>
              <w:rFonts w:eastAsiaTheme="minorEastAsia"/>
              <w:noProof/>
              <w:sz w:val="24"/>
              <w:szCs w:val="24"/>
              <w:lang w:eastAsia="en-GB"/>
            </w:rPr>
          </w:pPr>
          <w:hyperlink w:anchor="_Toc183957488" w:history="1">
            <w:r w:rsidRPr="00896BA1">
              <w:rPr>
                <w:rStyle w:val="Hyperlink"/>
                <w:noProof/>
              </w:rPr>
              <w:t>5</w:t>
            </w:r>
            <w:r>
              <w:rPr>
                <w:rFonts w:eastAsiaTheme="minorEastAsia"/>
                <w:noProof/>
                <w:sz w:val="24"/>
                <w:szCs w:val="24"/>
                <w:lang w:eastAsia="en-GB"/>
              </w:rPr>
              <w:tab/>
            </w:r>
            <w:r w:rsidRPr="00896BA1">
              <w:rPr>
                <w:rStyle w:val="Hyperlink"/>
                <w:noProof/>
              </w:rPr>
              <w:t>Team structure</w:t>
            </w:r>
            <w:r>
              <w:rPr>
                <w:noProof/>
                <w:webHidden/>
              </w:rPr>
              <w:tab/>
            </w:r>
            <w:r>
              <w:rPr>
                <w:noProof/>
                <w:webHidden/>
              </w:rPr>
              <w:fldChar w:fldCharType="begin"/>
            </w:r>
            <w:r>
              <w:rPr>
                <w:noProof/>
                <w:webHidden/>
              </w:rPr>
              <w:instrText xml:space="preserve"> PAGEREF _Toc183957488 \h </w:instrText>
            </w:r>
            <w:r>
              <w:rPr>
                <w:noProof/>
                <w:webHidden/>
              </w:rPr>
            </w:r>
            <w:r>
              <w:rPr>
                <w:noProof/>
                <w:webHidden/>
              </w:rPr>
              <w:fldChar w:fldCharType="separate"/>
            </w:r>
            <w:r>
              <w:rPr>
                <w:noProof/>
                <w:webHidden/>
              </w:rPr>
              <w:t>6</w:t>
            </w:r>
            <w:r>
              <w:rPr>
                <w:noProof/>
                <w:webHidden/>
              </w:rPr>
              <w:fldChar w:fldCharType="end"/>
            </w:r>
          </w:hyperlink>
        </w:p>
        <w:p w14:paraId="7E293AF2" w14:textId="2800F639" w:rsidR="009F2BF9" w:rsidRDefault="009F2BF9">
          <w:pPr>
            <w:pStyle w:val="TOC2"/>
            <w:tabs>
              <w:tab w:val="left" w:pos="960"/>
              <w:tab w:val="right" w:leader="dot" w:pos="9016"/>
            </w:tabs>
            <w:rPr>
              <w:rFonts w:eastAsiaTheme="minorEastAsia"/>
              <w:noProof/>
              <w:sz w:val="24"/>
              <w:szCs w:val="24"/>
              <w:lang w:eastAsia="en-GB"/>
            </w:rPr>
          </w:pPr>
          <w:hyperlink w:anchor="_Toc183957489" w:history="1">
            <w:r w:rsidRPr="00896BA1">
              <w:rPr>
                <w:rStyle w:val="Hyperlink"/>
                <w:noProof/>
              </w:rPr>
              <w:t>5.1</w:t>
            </w:r>
            <w:r>
              <w:rPr>
                <w:rFonts w:eastAsiaTheme="minorEastAsia"/>
                <w:noProof/>
                <w:sz w:val="24"/>
                <w:szCs w:val="24"/>
                <w:lang w:eastAsia="en-GB"/>
              </w:rPr>
              <w:tab/>
            </w:r>
            <w:r w:rsidRPr="00896BA1">
              <w:rPr>
                <w:rStyle w:val="Hyperlink"/>
                <w:noProof/>
              </w:rPr>
              <w:t>Advantages</w:t>
            </w:r>
            <w:r>
              <w:rPr>
                <w:noProof/>
                <w:webHidden/>
              </w:rPr>
              <w:tab/>
            </w:r>
            <w:r>
              <w:rPr>
                <w:noProof/>
                <w:webHidden/>
              </w:rPr>
              <w:fldChar w:fldCharType="begin"/>
            </w:r>
            <w:r>
              <w:rPr>
                <w:noProof/>
                <w:webHidden/>
              </w:rPr>
              <w:instrText xml:space="preserve"> PAGEREF _Toc183957489 \h </w:instrText>
            </w:r>
            <w:r>
              <w:rPr>
                <w:noProof/>
                <w:webHidden/>
              </w:rPr>
            </w:r>
            <w:r>
              <w:rPr>
                <w:noProof/>
                <w:webHidden/>
              </w:rPr>
              <w:fldChar w:fldCharType="separate"/>
            </w:r>
            <w:r>
              <w:rPr>
                <w:noProof/>
                <w:webHidden/>
              </w:rPr>
              <w:t>7</w:t>
            </w:r>
            <w:r>
              <w:rPr>
                <w:noProof/>
                <w:webHidden/>
              </w:rPr>
              <w:fldChar w:fldCharType="end"/>
            </w:r>
          </w:hyperlink>
        </w:p>
        <w:p w14:paraId="0EC759DE" w14:textId="2327DE62" w:rsidR="009F2BF9" w:rsidRDefault="009F2BF9">
          <w:pPr>
            <w:pStyle w:val="TOC2"/>
            <w:tabs>
              <w:tab w:val="left" w:pos="960"/>
              <w:tab w:val="right" w:leader="dot" w:pos="9016"/>
            </w:tabs>
            <w:rPr>
              <w:rFonts w:eastAsiaTheme="minorEastAsia"/>
              <w:noProof/>
              <w:sz w:val="24"/>
              <w:szCs w:val="24"/>
              <w:lang w:eastAsia="en-GB"/>
            </w:rPr>
          </w:pPr>
          <w:hyperlink w:anchor="_Toc183957490" w:history="1">
            <w:r w:rsidRPr="00896BA1">
              <w:rPr>
                <w:rStyle w:val="Hyperlink"/>
                <w:noProof/>
              </w:rPr>
              <w:t>5.2</w:t>
            </w:r>
            <w:r>
              <w:rPr>
                <w:rFonts w:eastAsiaTheme="minorEastAsia"/>
                <w:noProof/>
                <w:sz w:val="24"/>
                <w:szCs w:val="24"/>
                <w:lang w:eastAsia="en-GB"/>
              </w:rPr>
              <w:tab/>
            </w:r>
            <w:r w:rsidRPr="00896BA1">
              <w:rPr>
                <w:rStyle w:val="Hyperlink"/>
                <w:noProof/>
              </w:rPr>
              <w:t>Disadvantages</w:t>
            </w:r>
            <w:r>
              <w:rPr>
                <w:noProof/>
                <w:webHidden/>
              </w:rPr>
              <w:tab/>
            </w:r>
            <w:r>
              <w:rPr>
                <w:noProof/>
                <w:webHidden/>
              </w:rPr>
              <w:fldChar w:fldCharType="begin"/>
            </w:r>
            <w:r>
              <w:rPr>
                <w:noProof/>
                <w:webHidden/>
              </w:rPr>
              <w:instrText xml:space="preserve"> PAGEREF _Toc183957490 \h </w:instrText>
            </w:r>
            <w:r>
              <w:rPr>
                <w:noProof/>
                <w:webHidden/>
              </w:rPr>
            </w:r>
            <w:r>
              <w:rPr>
                <w:noProof/>
                <w:webHidden/>
              </w:rPr>
              <w:fldChar w:fldCharType="separate"/>
            </w:r>
            <w:r>
              <w:rPr>
                <w:noProof/>
                <w:webHidden/>
              </w:rPr>
              <w:t>7</w:t>
            </w:r>
            <w:r>
              <w:rPr>
                <w:noProof/>
                <w:webHidden/>
              </w:rPr>
              <w:fldChar w:fldCharType="end"/>
            </w:r>
          </w:hyperlink>
        </w:p>
        <w:p w14:paraId="10CF482F" w14:textId="59A7B881" w:rsidR="009F2BF9" w:rsidRDefault="009F2BF9">
          <w:pPr>
            <w:pStyle w:val="TOC1"/>
            <w:tabs>
              <w:tab w:val="left" w:pos="480"/>
              <w:tab w:val="right" w:leader="dot" w:pos="9016"/>
            </w:tabs>
            <w:rPr>
              <w:rFonts w:eastAsiaTheme="minorEastAsia"/>
              <w:noProof/>
              <w:sz w:val="24"/>
              <w:szCs w:val="24"/>
              <w:lang w:eastAsia="en-GB"/>
            </w:rPr>
          </w:pPr>
          <w:hyperlink w:anchor="_Toc183957491" w:history="1">
            <w:r w:rsidRPr="00896BA1">
              <w:rPr>
                <w:rStyle w:val="Hyperlink"/>
                <w:noProof/>
              </w:rPr>
              <w:t>6</w:t>
            </w:r>
            <w:r>
              <w:rPr>
                <w:rFonts w:eastAsiaTheme="minorEastAsia"/>
                <w:noProof/>
                <w:sz w:val="24"/>
                <w:szCs w:val="24"/>
                <w:lang w:eastAsia="en-GB"/>
              </w:rPr>
              <w:tab/>
            </w:r>
            <w:r w:rsidRPr="00896BA1">
              <w:rPr>
                <w:rStyle w:val="Hyperlink"/>
                <w:noProof/>
              </w:rPr>
              <w:t>Personal Development Plan</w:t>
            </w:r>
            <w:r>
              <w:rPr>
                <w:noProof/>
                <w:webHidden/>
              </w:rPr>
              <w:tab/>
            </w:r>
            <w:r>
              <w:rPr>
                <w:noProof/>
                <w:webHidden/>
              </w:rPr>
              <w:fldChar w:fldCharType="begin"/>
            </w:r>
            <w:r>
              <w:rPr>
                <w:noProof/>
                <w:webHidden/>
              </w:rPr>
              <w:instrText xml:space="preserve"> PAGEREF _Toc183957491 \h </w:instrText>
            </w:r>
            <w:r>
              <w:rPr>
                <w:noProof/>
                <w:webHidden/>
              </w:rPr>
            </w:r>
            <w:r>
              <w:rPr>
                <w:noProof/>
                <w:webHidden/>
              </w:rPr>
              <w:fldChar w:fldCharType="separate"/>
            </w:r>
            <w:r>
              <w:rPr>
                <w:noProof/>
                <w:webHidden/>
              </w:rPr>
              <w:t>7</w:t>
            </w:r>
            <w:r>
              <w:rPr>
                <w:noProof/>
                <w:webHidden/>
              </w:rPr>
              <w:fldChar w:fldCharType="end"/>
            </w:r>
          </w:hyperlink>
        </w:p>
        <w:p w14:paraId="7B10DED4" w14:textId="539F31C7" w:rsidR="009F2BF9" w:rsidRDefault="009F2BF9">
          <w:pPr>
            <w:pStyle w:val="TOC1"/>
            <w:tabs>
              <w:tab w:val="left" w:pos="480"/>
              <w:tab w:val="right" w:leader="dot" w:pos="9016"/>
            </w:tabs>
            <w:rPr>
              <w:rFonts w:eastAsiaTheme="minorEastAsia"/>
              <w:noProof/>
              <w:sz w:val="24"/>
              <w:szCs w:val="24"/>
              <w:lang w:eastAsia="en-GB"/>
            </w:rPr>
          </w:pPr>
          <w:hyperlink w:anchor="_Toc183957492" w:history="1">
            <w:r w:rsidRPr="00896BA1">
              <w:rPr>
                <w:rStyle w:val="Hyperlink"/>
                <w:noProof/>
              </w:rPr>
              <w:t>7</w:t>
            </w:r>
            <w:r>
              <w:rPr>
                <w:rFonts w:eastAsiaTheme="minorEastAsia"/>
                <w:noProof/>
                <w:sz w:val="24"/>
                <w:szCs w:val="24"/>
                <w:lang w:eastAsia="en-GB"/>
              </w:rPr>
              <w:tab/>
            </w:r>
            <w:r w:rsidRPr="00896BA1">
              <w:rPr>
                <w:rStyle w:val="Hyperlink"/>
                <w:noProof/>
              </w:rPr>
              <w:t>Conclusion</w:t>
            </w:r>
            <w:r>
              <w:rPr>
                <w:noProof/>
                <w:webHidden/>
              </w:rPr>
              <w:tab/>
            </w:r>
            <w:r>
              <w:rPr>
                <w:noProof/>
                <w:webHidden/>
              </w:rPr>
              <w:fldChar w:fldCharType="begin"/>
            </w:r>
            <w:r>
              <w:rPr>
                <w:noProof/>
                <w:webHidden/>
              </w:rPr>
              <w:instrText xml:space="preserve"> PAGEREF _Toc183957492 \h </w:instrText>
            </w:r>
            <w:r>
              <w:rPr>
                <w:noProof/>
                <w:webHidden/>
              </w:rPr>
            </w:r>
            <w:r>
              <w:rPr>
                <w:noProof/>
                <w:webHidden/>
              </w:rPr>
              <w:fldChar w:fldCharType="separate"/>
            </w:r>
            <w:r>
              <w:rPr>
                <w:noProof/>
                <w:webHidden/>
              </w:rPr>
              <w:t>8</w:t>
            </w:r>
            <w:r>
              <w:rPr>
                <w:noProof/>
                <w:webHidden/>
              </w:rPr>
              <w:fldChar w:fldCharType="end"/>
            </w:r>
          </w:hyperlink>
        </w:p>
        <w:p w14:paraId="51416E37" w14:textId="68A9C158" w:rsidR="009F2BF9" w:rsidRDefault="009F2BF9">
          <w:pPr>
            <w:pStyle w:val="TOC1"/>
            <w:tabs>
              <w:tab w:val="left" w:pos="480"/>
              <w:tab w:val="right" w:leader="dot" w:pos="9016"/>
            </w:tabs>
            <w:rPr>
              <w:rFonts w:eastAsiaTheme="minorEastAsia"/>
              <w:noProof/>
              <w:sz w:val="24"/>
              <w:szCs w:val="24"/>
              <w:lang w:eastAsia="en-GB"/>
            </w:rPr>
          </w:pPr>
          <w:hyperlink w:anchor="_Toc183957493" w:history="1">
            <w:r w:rsidRPr="00896BA1">
              <w:rPr>
                <w:rStyle w:val="Hyperlink"/>
                <w:noProof/>
              </w:rPr>
              <w:t>8</w:t>
            </w:r>
            <w:r>
              <w:rPr>
                <w:rFonts w:eastAsiaTheme="minorEastAsia"/>
                <w:noProof/>
                <w:sz w:val="24"/>
                <w:szCs w:val="24"/>
                <w:lang w:eastAsia="en-GB"/>
              </w:rPr>
              <w:tab/>
            </w:r>
            <w:r w:rsidRPr="00896BA1">
              <w:rPr>
                <w:rStyle w:val="Hyperlink"/>
                <w:noProof/>
              </w:rPr>
              <w:t>Reference list</w:t>
            </w:r>
            <w:r>
              <w:rPr>
                <w:noProof/>
                <w:webHidden/>
              </w:rPr>
              <w:tab/>
            </w:r>
            <w:r>
              <w:rPr>
                <w:noProof/>
                <w:webHidden/>
              </w:rPr>
              <w:fldChar w:fldCharType="begin"/>
            </w:r>
            <w:r>
              <w:rPr>
                <w:noProof/>
                <w:webHidden/>
              </w:rPr>
              <w:instrText xml:space="preserve"> PAGEREF _Toc183957493 \h </w:instrText>
            </w:r>
            <w:r>
              <w:rPr>
                <w:noProof/>
                <w:webHidden/>
              </w:rPr>
            </w:r>
            <w:r>
              <w:rPr>
                <w:noProof/>
                <w:webHidden/>
              </w:rPr>
              <w:fldChar w:fldCharType="separate"/>
            </w:r>
            <w:r>
              <w:rPr>
                <w:noProof/>
                <w:webHidden/>
              </w:rPr>
              <w:t>9</w:t>
            </w:r>
            <w:r>
              <w:rPr>
                <w:noProof/>
                <w:webHidden/>
              </w:rPr>
              <w:fldChar w:fldCharType="end"/>
            </w:r>
          </w:hyperlink>
        </w:p>
        <w:p w14:paraId="0017294D" w14:textId="77777777" w:rsidR="009F2BF9" w:rsidRDefault="00B611A0">
          <w:pPr>
            <w:rPr>
              <w:b/>
              <w:bCs/>
              <w:noProof/>
            </w:rPr>
          </w:pPr>
          <w:r>
            <w:rPr>
              <w:b/>
              <w:bCs/>
              <w:noProof/>
            </w:rPr>
            <w:fldChar w:fldCharType="end"/>
          </w:r>
        </w:p>
        <w:p w14:paraId="25806B74" w14:textId="77777777" w:rsidR="008B153C" w:rsidRDefault="008B153C">
          <w:pPr>
            <w:rPr>
              <w:b/>
              <w:bCs/>
              <w:noProof/>
            </w:rPr>
          </w:pPr>
        </w:p>
        <w:p w14:paraId="0402CC0E" w14:textId="77777777" w:rsidR="008B153C" w:rsidRDefault="008B153C">
          <w:pPr>
            <w:rPr>
              <w:b/>
              <w:bCs/>
              <w:noProof/>
            </w:rPr>
          </w:pPr>
        </w:p>
        <w:p w14:paraId="0BD536C8" w14:textId="77777777" w:rsidR="008B153C" w:rsidRDefault="008B153C">
          <w:pPr>
            <w:rPr>
              <w:b/>
              <w:bCs/>
              <w:noProof/>
            </w:rPr>
          </w:pPr>
        </w:p>
        <w:p w14:paraId="4E14B85E" w14:textId="77777777" w:rsidR="008B153C" w:rsidRDefault="008B153C">
          <w:pPr>
            <w:rPr>
              <w:b/>
              <w:bCs/>
              <w:noProof/>
            </w:rPr>
          </w:pPr>
        </w:p>
        <w:p w14:paraId="539DDD15" w14:textId="77777777" w:rsidR="008B153C" w:rsidRDefault="008B153C">
          <w:pPr>
            <w:rPr>
              <w:b/>
              <w:bCs/>
              <w:noProof/>
            </w:rPr>
          </w:pPr>
        </w:p>
        <w:p w14:paraId="69CC4842" w14:textId="77777777" w:rsidR="008B153C" w:rsidRDefault="008B153C">
          <w:pPr>
            <w:rPr>
              <w:b/>
              <w:bCs/>
              <w:noProof/>
            </w:rPr>
          </w:pPr>
        </w:p>
        <w:p w14:paraId="70846C81" w14:textId="77777777" w:rsidR="008B153C" w:rsidRDefault="008B153C">
          <w:pPr>
            <w:rPr>
              <w:b/>
              <w:bCs/>
              <w:noProof/>
            </w:rPr>
          </w:pPr>
        </w:p>
        <w:p w14:paraId="5A6C347B" w14:textId="38D3C087" w:rsidR="00B611A0" w:rsidRDefault="00000000"/>
      </w:sdtContent>
    </w:sdt>
    <w:p w14:paraId="2B5C8086" w14:textId="195C42C3" w:rsidR="00060557" w:rsidRPr="002B5EE3" w:rsidRDefault="004400DC" w:rsidP="00DE331D">
      <w:pPr>
        <w:pStyle w:val="Heading1"/>
      </w:pPr>
      <w:bookmarkStart w:id="1" w:name="_Toc183957478"/>
      <w:r>
        <w:lastRenderedPageBreak/>
        <w:t>Introduction</w:t>
      </w:r>
      <w:bookmarkEnd w:id="1"/>
    </w:p>
    <w:p w14:paraId="43BC9039" w14:textId="77777777" w:rsidR="00833090" w:rsidRDefault="00833090" w:rsidP="00936855"/>
    <w:p w14:paraId="4858A4B6" w14:textId="2EF76081" w:rsidR="00833090" w:rsidRPr="00936855" w:rsidRDefault="00833090" w:rsidP="00936855">
      <w:r>
        <w:t>This report will look</w:t>
      </w:r>
      <w:r w:rsidR="0061262E">
        <w:t xml:space="preserve"> at </w:t>
      </w:r>
      <w:proofErr w:type="gramStart"/>
      <w:r w:rsidR="0061262E">
        <w:t>a number of</w:t>
      </w:r>
      <w:proofErr w:type="gramEnd"/>
      <w:r w:rsidR="0061262E">
        <w:t xml:space="preserve"> different topics</w:t>
      </w:r>
      <w:r w:rsidR="00DB42AD">
        <w:t xml:space="preserve"> such as</w:t>
      </w:r>
      <w:r>
        <w:t xml:space="preserve"> </w:t>
      </w:r>
      <w:r w:rsidR="002A23B0">
        <w:t xml:space="preserve">health and </w:t>
      </w:r>
      <w:r w:rsidR="005A6DF0">
        <w:t>safety. Most</w:t>
      </w:r>
      <w:r w:rsidR="004824D2">
        <w:t xml:space="preserve"> </w:t>
      </w:r>
      <w:r w:rsidR="00AA7E25">
        <w:t>specifically</w:t>
      </w:r>
      <w:r w:rsidR="004824D2">
        <w:t xml:space="preserve"> </w:t>
      </w:r>
      <w:r w:rsidR="00E806E0">
        <w:t xml:space="preserve">health and </w:t>
      </w:r>
      <w:r w:rsidR="00AA7E25">
        <w:t>safety</w:t>
      </w:r>
      <w:r w:rsidR="00E806E0">
        <w:t xml:space="preserve"> </w:t>
      </w:r>
      <w:r w:rsidR="00AA7E25">
        <w:t>legislation</w:t>
      </w:r>
      <w:r w:rsidR="00E806E0">
        <w:t xml:space="preserve">, </w:t>
      </w:r>
      <w:r w:rsidR="00294EFE">
        <w:t>PPE</w:t>
      </w:r>
      <w:r w:rsidR="00E806E0">
        <w:t xml:space="preserve"> and practices. </w:t>
      </w:r>
      <w:r w:rsidR="00D51FC6">
        <w:t>It will also look at the role of</w:t>
      </w:r>
      <w:r w:rsidR="0007501F">
        <w:t xml:space="preserve"> engineer</w:t>
      </w:r>
      <w:r w:rsidR="00E97A37">
        <w:t>s</w:t>
      </w:r>
      <w:r w:rsidR="0007501F">
        <w:t xml:space="preserve"> in </w:t>
      </w:r>
      <w:r w:rsidR="00AA7E25">
        <w:t>society</w:t>
      </w:r>
      <w:r w:rsidR="0007501F">
        <w:t xml:space="preserve"> </w:t>
      </w:r>
      <w:r w:rsidR="00E97A37">
        <w:t xml:space="preserve">and </w:t>
      </w:r>
      <w:r w:rsidR="00A84159">
        <w:t xml:space="preserve">the code of conduct </w:t>
      </w:r>
      <w:r w:rsidR="005D3732">
        <w:t xml:space="preserve">that they </w:t>
      </w:r>
      <w:r w:rsidR="004D1312">
        <w:t>must</w:t>
      </w:r>
      <w:r w:rsidR="005D3732">
        <w:t xml:space="preserve"> follow </w:t>
      </w:r>
      <w:r w:rsidR="00AA7E25">
        <w:t>especially</w:t>
      </w:r>
      <w:r w:rsidR="005D3732">
        <w:t xml:space="preserve"> when it comes</w:t>
      </w:r>
      <w:r w:rsidR="001D481F">
        <w:t xml:space="preserve"> to en</w:t>
      </w:r>
      <w:r w:rsidR="00E1281E">
        <w:t xml:space="preserve">vironmental and </w:t>
      </w:r>
      <w:r w:rsidR="00AA7E25">
        <w:t>sustainability</w:t>
      </w:r>
      <w:r w:rsidR="00E1281E">
        <w:t xml:space="preserve"> </w:t>
      </w:r>
      <w:r w:rsidR="004D7735">
        <w:t>issues</w:t>
      </w:r>
      <w:r w:rsidR="00846973">
        <w:t xml:space="preserve">. </w:t>
      </w:r>
      <w:r w:rsidR="007B169A">
        <w:t>It</w:t>
      </w:r>
      <w:r w:rsidR="00E86AB8">
        <w:t xml:space="preserve"> will also cover problem solving </w:t>
      </w:r>
      <w:r w:rsidR="00294DD2">
        <w:t xml:space="preserve">and what problems engineers face </w:t>
      </w:r>
      <w:r w:rsidR="00C86ABD">
        <w:t xml:space="preserve">and </w:t>
      </w:r>
      <w:r w:rsidR="00E1539F">
        <w:t>what</w:t>
      </w:r>
      <w:r w:rsidR="00C2270B">
        <w:t xml:space="preserve"> solutions </w:t>
      </w:r>
      <w:r w:rsidR="00C86ABD">
        <w:t>they</w:t>
      </w:r>
      <w:r w:rsidR="008C0AEC">
        <w:t xml:space="preserve"> find </w:t>
      </w:r>
      <w:r w:rsidR="00C2270B">
        <w:t>to solve</w:t>
      </w:r>
      <w:r w:rsidR="00C42B51">
        <w:t xml:space="preserve"> them. </w:t>
      </w:r>
      <w:r w:rsidR="006C7045">
        <w:t>It</w:t>
      </w:r>
      <w:r w:rsidR="00F729E8">
        <w:t xml:space="preserve"> will also look at </w:t>
      </w:r>
      <w:r w:rsidR="00533D6F">
        <w:t>team structures</w:t>
      </w:r>
      <w:r w:rsidR="00690BE1">
        <w:t xml:space="preserve"> and </w:t>
      </w:r>
      <w:r w:rsidR="004D1312">
        <w:t>their</w:t>
      </w:r>
      <w:r w:rsidR="001D1BA7">
        <w:t xml:space="preserve"> potential benefits and draw backs</w:t>
      </w:r>
      <w:r w:rsidR="002F3AF6">
        <w:t xml:space="preserve">. </w:t>
      </w:r>
      <w:r w:rsidR="0045223B">
        <w:t>Finally,</w:t>
      </w:r>
      <w:r w:rsidR="006A32C7">
        <w:t xml:space="preserve"> </w:t>
      </w:r>
      <w:r w:rsidR="008D5FE2">
        <w:t>it will</w:t>
      </w:r>
      <w:r w:rsidR="006A32C7">
        <w:t xml:space="preserve"> </w:t>
      </w:r>
      <w:r w:rsidR="00C45510">
        <w:t xml:space="preserve">look at personal development </w:t>
      </w:r>
      <w:r w:rsidR="00CF6EE5">
        <w:t>plans.</w:t>
      </w:r>
      <w:r w:rsidR="00532FBC">
        <w:t xml:space="preserve"> </w:t>
      </w:r>
    </w:p>
    <w:p w14:paraId="401CB8AD" w14:textId="60C5F356" w:rsidR="00FF7A34" w:rsidRDefault="00FF7A34" w:rsidP="002B5EE3">
      <w:pPr>
        <w:pStyle w:val="Heading1"/>
        <w:numPr>
          <w:ilvl w:val="0"/>
          <w:numId w:val="0"/>
        </w:numPr>
      </w:pPr>
    </w:p>
    <w:p w14:paraId="35B05AB1" w14:textId="15B9CF04" w:rsidR="00BE247F" w:rsidRDefault="006A1654" w:rsidP="00A26990">
      <w:pPr>
        <w:pStyle w:val="Heading1"/>
        <w:numPr>
          <w:ilvl w:val="0"/>
          <w:numId w:val="2"/>
        </w:numPr>
      </w:pPr>
      <w:bookmarkStart w:id="2" w:name="_Toc183957479"/>
      <w:r>
        <w:t>Health and safety with risk assessment</w:t>
      </w:r>
      <w:r w:rsidR="006A5740">
        <w:t xml:space="preserve"> (</w:t>
      </w:r>
      <w:r w:rsidR="000A7858">
        <w:t>Lathes</w:t>
      </w:r>
      <w:r w:rsidR="002B72E8">
        <w:t>)</w:t>
      </w:r>
      <w:bookmarkEnd w:id="2"/>
    </w:p>
    <w:p w14:paraId="027A16E7" w14:textId="56FAFEA3" w:rsidR="005863BB" w:rsidRPr="005863BB" w:rsidRDefault="006F7DC4" w:rsidP="005863BB">
      <w:r>
        <w:t>Health</w:t>
      </w:r>
      <w:r w:rsidR="007632CF">
        <w:t xml:space="preserve"> and safety</w:t>
      </w:r>
      <w:r w:rsidR="004D562C">
        <w:t xml:space="preserve"> </w:t>
      </w:r>
      <w:proofErr w:type="gramStart"/>
      <w:r w:rsidR="000B7ADD">
        <w:t>is</w:t>
      </w:r>
      <w:proofErr w:type="gramEnd"/>
      <w:r w:rsidR="0066213E">
        <w:t xml:space="preserve"> important</w:t>
      </w:r>
      <w:r w:rsidR="00536403">
        <w:t xml:space="preserve"> part of engineering </w:t>
      </w:r>
      <w:r w:rsidR="008577C9">
        <w:t xml:space="preserve">and </w:t>
      </w:r>
      <w:r w:rsidR="006318F6">
        <w:t xml:space="preserve">especially </w:t>
      </w:r>
      <w:r w:rsidR="008577C9">
        <w:t>when it comes to</w:t>
      </w:r>
      <w:r w:rsidR="00A47BE9">
        <w:t xml:space="preserve"> operating</w:t>
      </w:r>
      <w:r w:rsidR="008577C9">
        <w:t xml:space="preserve"> </w:t>
      </w:r>
      <w:r w:rsidR="006F0205">
        <w:t>lathes</w:t>
      </w:r>
      <w:r w:rsidR="00F77120">
        <w:t xml:space="preserve">. </w:t>
      </w:r>
      <w:r w:rsidR="00DC409F">
        <w:t xml:space="preserve">They pose all kind of </w:t>
      </w:r>
      <w:r w:rsidR="00580394">
        <w:t xml:space="preserve">safety </w:t>
      </w:r>
      <w:r w:rsidR="00A161AC">
        <w:t>ri</w:t>
      </w:r>
      <w:r w:rsidR="00675D7A">
        <w:t>sks due to the use of</w:t>
      </w:r>
      <w:r w:rsidR="003C33C7">
        <w:t xml:space="preserve"> fast moving</w:t>
      </w:r>
      <w:r w:rsidR="0010453E">
        <w:t>,</w:t>
      </w:r>
      <w:r w:rsidR="004F766D">
        <w:t xml:space="preserve"> complex</w:t>
      </w:r>
      <w:r w:rsidR="002F66A7">
        <w:t xml:space="preserve"> and</w:t>
      </w:r>
      <w:r w:rsidR="00675D7A">
        <w:t xml:space="preserve"> heavy </w:t>
      </w:r>
      <w:r w:rsidR="004F766D">
        <w:t>machine</w:t>
      </w:r>
      <w:r w:rsidR="008234AC">
        <w:t>ry</w:t>
      </w:r>
      <w:r w:rsidR="00CD384E">
        <w:t xml:space="preserve">. </w:t>
      </w:r>
      <w:r w:rsidR="005C3D59">
        <w:t xml:space="preserve">Health and </w:t>
      </w:r>
      <w:r w:rsidR="003B7361">
        <w:t>safety</w:t>
      </w:r>
      <w:r w:rsidR="000B2556">
        <w:t xml:space="preserve"> legislations</w:t>
      </w:r>
      <w:r w:rsidR="000B7ADD">
        <w:t>,</w:t>
      </w:r>
      <w:r w:rsidR="000B2556">
        <w:t xml:space="preserve"> </w:t>
      </w:r>
      <w:r w:rsidR="004E67C9">
        <w:t>not only protect</w:t>
      </w:r>
      <w:r w:rsidR="00B759C6">
        <w:t>s</w:t>
      </w:r>
      <w:r w:rsidR="004E67C9">
        <w:t xml:space="preserve"> machine operators </w:t>
      </w:r>
      <w:r w:rsidR="00510938">
        <w:t>but also ensure</w:t>
      </w:r>
      <w:r w:rsidR="00A47BE9">
        <w:t>s</w:t>
      </w:r>
      <w:r w:rsidR="00510938">
        <w:t xml:space="preserve"> </w:t>
      </w:r>
      <w:r w:rsidR="00C061A9">
        <w:t>efficient working</w:t>
      </w:r>
      <w:r w:rsidR="00357EFC">
        <w:t>.</w:t>
      </w:r>
      <w:r w:rsidR="003D6D2E">
        <w:t xml:space="preserve"> </w:t>
      </w:r>
      <w:r w:rsidR="001D3ABD">
        <w:t>According to</w:t>
      </w:r>
      <w:r w:rsidR="0027423D">
        <w:t xml:space="preserve"> </w:t>
      </w:r>
      <w:sdt>
        <w:sdtPr>
          <w:rPr>
            <w:color w:val="000000"/>
          </w:rPr>
          <w:tag w:val="MENDELEY_CITATION_v3_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"/>
          <w:id w:val="823321225"/>
          <w:placeholder>
            <w:docPart w:val="DefaultPlaceholder_-1854013440"/>
          </w:placeholder>
        </w:sdtPr>
        <w:sdtContent>
          <w:r w:rsidR="00F019FA" w:rsidRPr="00F019FA">
            <w:rPr>
              <w:color w:val="000000"/>
            </w:rPr>
            <w:t>(Procter machine guarding, no date)</w:t>
          </w:r>
        </w:sdtContent>
      </w:sdt>
      <w:r w:rsidR="001D3ABD">
        <w:t xml:space="preserve"> </w:t>
      </w:r>
      <w:r w:rsidR="00194EAF">
        <w:t>Machine shop</w:t>
      </w:r>
      <w:r w:rsidR="002844E3">
        <w:t xml:space="preserve"> equipment such as lathes</w:t>
      </w:r>
      <w:r w:rsidR="00194EAF">
        <w:t xml:space="preserve"> are covered by</w:t>
      </w:r>
      <w:r w:rsidR="004B39D4">
        <w:t xml:space="preserve"> the following legislation</w:t>
      </w:r>
      <w:r w:rsidR="003D6D2E">
        <w:t>.</w:t>
      </w:r>
      <w:r w:rsidR="000A0CAB" w:rsidRPr="00A54171">
        <w:rPr>
          <w:color w:val="000000"/>
        </w:rPr>
        <w:t xml:space="preserve"> </w:t>
      </w:r>
    </w:p>
    <w:p w14:paraId="3BD40725" w14:textId="3CF0E13C" w:rsidR="006A1654" w:rsidRDefault="000D0DDD" w:rsidP="000D0DDD">
      <w:pPr>
        <w:pStyle w:val="Heading2"/>
      </w:pPr>
      <w:bookmarkStart w:id="3" w:name="_Toc183957480"/>
      <w:r>
        <w:t>Health and safety in work act 197</w:t>
      </w:r>
      <w:r w:rsidR="00281C12">
        <w:t>4</w:t>
      </w:r>
      <w:r w:rsidR="003B4610">
        <w:t xml:space="preserve"> </w:t>
      </w:r>
      <w:r w:rsidR="005A4764">
        <w:t>(HSWA)</w:t>
      </w:r>
      <w:bookmarkEnd w:id="3"/>
    </w:p>
    <w:p w14:paraId="739CB028" w14:textId="2868FED0" w:rsidR="00281C12" w:rsidRDefault="00101047" w:rsidP="00281C12">
      <w:r>
        <w:t>HSWA</w:t>
      </w:r>
      <w:r w:rsidR="0017572D">
        <w:t xml:space="preserve"> put</w:t>
      </w:r>
      <w:r w:rsidR="00DB07D5">
        <w:t>s</w:t>
      </w:r>
      <w:r w:rsidR="0017572D">
        <w:t xml:space="preserve"> onus</w:t>
      </w:r>
      <w:r w:rsidR="006E1308">
        <w:t xml:space="preserve"> on</w:t>
      </w:r>
      <w:r w:rsidR="00DB07D5">
        <w:t xml:space="preserve"> both</w:t>
      </w:r>
      <w:r w:rsidR="006E1308">
        <w:t xml:space="preserve"> the </w:t>
      </w:r>
      <w:r w:rsidR="0061567A">
        <w:t xml:space="preserve">employer </w:t>
      </w:r>
      <w:r w:rsidR="00DB07D5">
        <w:t>and</w:t>
      </w:r>
      <w:r w:rsidR="0061567A">
        <w:t xml:space="preserve"> the </w:t>
      </w:r>
      <w:r w:rsidR="00217B89">
        <w:t>employee, as</w:t>
      </w:r>
      <w:r w:rsidR="008D6EB4">
        <w:t xml:space="preserve"> explained by </w:t>
      </w:r>
      <w:sdt>
        <w:sdtPr>
          <w:rPr>
            <w:color w:val="000000"/>
          </w:rPr>
          <w:tag w:val="MENDELEY_CITATION_v3_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"/>
          <w:id w:val="1507561360"/>
          <w:placeholder>
            <w:docPart w:val="DefaultPlaceholder_-1854013440"/>
          </w:placeholder>
        </w:sdtPr>
        <w:sdtContent>
          <w:r w:rsidR="00F019FA" w:rsidRPr="00F019FA">
            <w:rPr>
              <w:rFonts w:eastAsia="Times New Roman"/>
              <w:color w:val="000000"/>
            </w:rPr>
            <w:t>(health and safety executive, no date)</w:t>
          </w:r>
        </w:sdtContent>
      </w:sdt>
      <w:r w:rsidR="0051665D">
        <w:t xml:space="preserve"> </w:t>
      </w:r>
      <w:r w:rsidR="00D445E4">
        <w:t xml:space="preserve">It </w:t>
      </w:r>
      <w:r w:rsidR="0051665D">
        <w:t xml:space="preserve">states </w:t>
      </w:r>
      <w:r w:rsidR="00D657D7">
        <w:t xml:space="preserve">that </w:t>
      </w:r>
      <w:r w:rsidR="00515205">
        <w:t xml:space="preserve">the </w:t>
      </w:r>
      <w:r w:rsidR="003B4610">
        <w:t xml:space="preserve">general duties </w:t>
      </w:r>
      <w:r w:rsidR="00A35D07">
        <w:t>set out in the HWSA are</w:t>
      </w:r>
      <w:r w:rsidR="00F5713E">
        <w:t xml:space="preserve"> the</w:t>
      </w:r>
      <w:r w:rsidR="00A35D07">
        <w:t xml:space="preserve"> </w:t>
      </w:r>
      <w:r w:rsidR="00F44BF4">
        <w:t xml:space="preserve">employer to </w:t>
      </w:r>
      <w:r w:rsidR="00ED35B6">
        <w:t xml:space="preserve">employees and members of the public. </w:t>
      </w:r>
      <w:r w:rsidR="00F963CB">
        <w:t xml:space="preserve">Employees to themselves and </w:t>
      </w:r>
      <w:r w:rsidR="0047371F">
        <w:t>their</w:t>
      </w:r>
      <w:r w:rsidR="00A71E03">
        <w:t xml:space="preserve"> coworkers and the </w:t>
      </w:r>
      <w:r w:rsidR="001F0C7D">
        <w:t>self-employed to themselves and others.</w:t>
      </w:r>
      <w:r w:rsidR="00BA53ED">
        <w:t xml:space="preserve"> </w:t>
      </w:r>
    </w:p>
    <w:p w14:paraId="6C4E2E27" w14:textId="43CF5DD1" w:rsidR="00217B89" w:rsidRDefault="004247F9" w:rsidP="00281C12">
      <w:pPr>
        <w:rPr>
          <w:color w:val="000000"/>
        </w:rPr>
      </w:pPr>
      <w:r>
        <w:t>T</w:t>
      </w:r>
      <w:r w:rsidR="000141B8">
        <w:t xml:space="preserve">he employer must </w:t>
      </w:r>
      <w:r w:rsidR="00E4794C">
        <w:t xml:space="preserve">provide safe working </w:t>
      </w:r>
      <w:r w:rsidR="001565D6">
        <w:t>equipment and systems</w:t>
      </w:r>
      <w:r w:rsidR="00A823A8">
        <w:t xml:space="preserve"> </w:t>
      </w:r>
      <w:r w:rsidR="00E03870">
        <w:t>and</w:t>
      </w:r>
      <w:r w:rsidR="00A823A8">
        <w:t xml:space="preserve"> a </w:t>
      </w:r>
      <w:r w:rsidR="00DA6E36">
        <w:t>well-maintained</w:t>
      </w:r>
      <w:r w:rsidR="003F7086">
        <w:t xml:space="preserve"> working environment</w:t>
      </w:r>
      <w:r w:rsidR="00F45DF4">
        <w:t xml:space="preserve">. </w:t>
      </w:r>
      <w:r w:rsidR="002D0C57">
        <w:t xml:space="preserve">They </w:t>
      </w:r>
      <w:r w:rsidR="00E42B17">
        <w:t>must</w:t>
      </w:r>
      <w:r w:rsidR="002D0C57">
        <w:t xml:space="preserve"> ensure the safe use, </w:t>
      </w:r>
      <w:r w:rsidR="000A0CAB">
        <w:t>storage,</w:t>
      </w:r>
      <w:r w:rsidR="002D0C57">
        <w:t xml:space="preserve"> and transportation of items </w:t>
      </w:r>
      <w:r w:rsidR="00BB462D">
        <w:t xml:space="preserve">whether it be machinery, </w:t>
      </w:r>
      <w:r w:rsidR="00B54FFA">
        <w:t>products,</w:t>
      </w:r>
      <w:r w:rsidR="00891133">
        <w:t xml:space="preserve"> or substances</w:t>
      </w:r>
      <w:r w:rsidR="00326979">
        <w:t>, and</w:t>
      </w:r>
      <w:r w:rsidR="00BE35DA">
        <w:t xml:space="preserve"> </w:t>
      </w:r>
      <w:r w:rsidR="00B54FFA">
        <w:t>must</w:t>
      </w:r>
      <w:r w:rsidR="00BE35DA">
        <w:t xml:space="preserve"> provide </w:t>
      </w:r>
      <w:r w:rsidR="00B57AE1">
        <w:t>adequate</w:t>
      </w:r>
      <w:r w:rsidR="00BE35DA">
        <w:t xml:space="preserve"> </w:t>
      </w:r>
      <w:r w:rsidR="00B57AE1">
        <w:t xml:space="preserve">training </w:t>
      </w:r>
      <w:r w:rsidR="00FF3297">
        <w:t xml:space="preserve">and instruction </w:t>
      </w:r>
      <w:r w:rsidR="00A41231">
        <w:t>for</w:t>
      </w:r>
      <w:r w:rsidR="00FF3297">
        <w:t xml:space="preserve"> machinery </w:t>
      </w:r>
      <w:r w:rsidR="0000570B">
        <w:t>and</w:t>
      </w:r>
      <w:r w:rsidR="004B1CBA">
        <w:t xml:space="preserve"> </w:t>
      </w:r>
      <w:r w:rsidR="00880D28">
        <w:t>clear health and safety information</w:t>
      </w:r>
      <w:r w:rsidR="00A41231">
        <w:t xml:space="preserve">. </w:t>
      </w:r>
      <w:r w:rsidR="00DA6E36">
        <w:t>Finally,</w:t>
      </w:r>
      <w:r w:rsidR="00D52B54">
        <w:t xml:space="preserve"> they must </w:t>
      </w:r>
      <w:r w:rsidR="00C01698">
        <w:t xml:space="preserve">also provide </w:t>
      </w:r>
      <w:r w:rsidR="003F7086">
        <w:t>a</w:t>
      </w:r>
      <w:r w:rsidR="00990D42">
        <w:t>dequate first aid provisions.</w:t>
      </w:r>
      <w:sdt>
        <w:sdtPr>
          <w:rPr>
            <w:color w:val="000000"/>
          </w:rPr>
          <w:tag w:val="MENDELEY_CITATION_v3_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"/>
          <w:id w:val="-530957119"/>
          <w:placeholder>
            <w:docPart w:val="DefaultPlaceholder_-1854013440"/>
          </w:placeholder>
        </w:sdtPr>
        <w:sdtContent>
          <w:r w:rsidR="00F019FA" w:rsidRPr="00F019FA">
            <w:rPr>
              <w:color w:val="000000"/>
            </w:rPr>
            <w:t>(Humphreys, 2007)</w:t>
          </w:r>
        </w:sdtContent>
      </w:sdt>
      <w:r w:rsidR="00E21FAC">
        <w:t xml:space="preserve"> </w:t>
      </w:r>
    </w:p>
    <w:p w14:paraId="55AC68B3" w14:textId="7BDB2D34" w:rsidR="00DA6E36" w:rsidRDefault="00B111EB" w:rsidP="00281C12">
      <w:r>
        <w:t>It is the responsibility of e</w:t>
      </w:r>
      <w:r w:rsidR="00A578A7">
        <w:t xml:space="preserve">mployees </w:t>
      </w:r>
      <w:r w:rsidR="00750CF3">
        <w:t xml:space="preserve">to follow any </w:t>
      </w:r>
      <w:r w:rsidR="009A03C0">
        <w:t>guidance</w:t>
      </w:r>
      <w:r w:rsidR="00750CF3">
        <w:t xml:space="preserve"> </w:t>
      </w:r>
      <w:r w:rsidR="009A03C0">
        <w:t xml:space="preserve">and </w:t>
      </w:r>
      <w:r w:rsidR="00CA7626">
        <w:t xml:space="preserve">instruction provided during </w:t>
      </w:r>
      <w:proofErr w:type="gramStart"/>
      <w:r w:rsidR="00CA7626">
        <w:t>training</w:t>
      </w:r>
      <w:r w:rsidR="00346535">
        <w:t xml:space="preserve"> </w:t>
      </w:r>
      <w:r w:rsidR="00506C61">
        <w:t>,</w:t>
      </w:r>
      <w:proofErr w:type="gramEnd"/>
      <w:r w:rsidR="00506C61">
        <w:t xml:space="preserve"> </w:t>
      </w:r>
      <w:r w:rsidR="00B31C71">
        <w:t xml:space="preserve"> </w:t>
      </w:r>
      <w:r w:rsidR="0028585E">
        <w:t xml:space="preserve">make </w:t>
      </w:r>
      <w:r w:rsidR="00506C61">
        <w:t>sur</w:t>
      </w:r>
      <w:r w:rsidR="00B31C71">
        <w:t>e</w:t>
      </w:r>
      <w:r w:rsidR="00506C61">
        <w:t xml:space="preserve"> </w:t>
      </w:r>
      <w:r w:rsidR="00B31C71">
        <w:t xml:space="preserve">they take care of </w:t>
      </w:r>
      <w:r w:rsidR="00A03A61">
        <w:t>their own</w:t>
      </w:r>
      <w:r w:rsidR="00B31C71">
        <w:t xml:space="preserve"> health and safet</w:t>
      </w:r>
      <w:r w:rsidR="0062336F">
        <w:t>y and the</w:t>
      </w:r>
      <w:r w:rsidR="00B31C71">
        <w:t xml:space="preserve"> people around them</w:t>
      </w:r>
      <w:r w:rsidR="00A03A61">
        <w:t xml:space="preserve">, </w:t>
      </w:r>
      <w:r w:rsidR="00C53831">
        <w:t>ensure not to do any</w:t>
      </w:r>
      <w:r w:rsidR="00531BDB">
        <w:t>thing</w:t>
      </w:r>
      <w:r w:rsidR="00C53831">
        <w:t xml:space="preserve"> that may </w:t>
      </w:r>
      <w:r w:rsidR="000A1833">
        <w:t xml:space="preserve">disrupt the health and safety protocols put in place </w:t>
      </w:r>
      <w:r w:rsidR="001E163C">
        <w:t>and to inform</w:t>
      </w:r>
      <w:r w:rsidR="00AE6E43">
        <w:t xml:space="preserve"> their employer of any health and safety </w:t>
      </w:r>
      <w:r w:rsidR="0038356B">
        <w:t>breaches or concerns</w:t>
      </w:r>
      <w:r w:rsidR="00531BDB">
        <w:t xml:space="preserve">. </w:t>
      </w:r>
      <w:sdt>
        <w:sdtPr>
          <w:rPr>
            <w:color w:val="000000"/>
          </w:rPr>
          <w:tag w:val="MENDELEY_CITATION_v3_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"/>
          <w:id w:val="40793347"/>
          <w:placeholder>
            <w:docPart w:val="DefaultPlaceholder_-1854013440"/>
          </w:placeholder>
        </w:sdtPr>
        <w:sdtContent>
          <w:r w:rsidR="00F019FA" w:rsidRPr="00F019FA">
            <w:rPr>
              <w:rFonts w:eastAsia="Times New Roman"/>
              <w:color w:val="000000"/>
            </w:rPr>
            <w:t>(</w:t>
          </w:r>
          <w:r w:rsidR="00F019FA" w:rsidRPr="00F019FA">
            <w:rPr>
              <w:rFonts w:eastAsia="Times New Roman"/>
              <w:i/>
              <w:iCs/>
              <w:color w:val="000000"/>
            </w:rPr>
            <w:t>What responsibilities do employees have for health and safety? - The Health &amp; Safety Dept</w:t>
          </w:r>
          <w:r w:rsidR="00F019FA" w:rsidRPr="00F019FA">
            <w:rPr>
              <w:rFonts w:eastAsia="Times New Roman"/>
              <w:color w:val="000000"/>
            </w:rPr>
            <w:t>, 2022)</w:t>
          </w:r>
        </w:sdtContent>
      </w:sdt>
    </w:p>
    <w:p w14:paraId="77A68E64" w14:textId="1A1302D0" w:rsidR="00990D42" w:rsidRDefault="00BF1243" w:rsidP="00BF1243">
      <w:pPr>
        <w:pStyle w:val="Heading2"/>
      </w:pPr>
      <w:bookmarkStart w:id="4" w:name="_Toc183957481"/>
      <w:r>
        <w:lastRenderedPageBreak/>
        <w:t>The Supply of Machinery (Safety) Regulations 2008</w:t>
      </w:r>
      <w:bookmarkEnd w:id="4"/>
    </w:p>
    <w:p w14:paraId="005EAFEA" w14:textId="4EA68090" w:rsidR="00A1111A" w:rsidRDefault="009913FC" w:rsidP="00BF1243">
      <w:r>
        <w:t xml:space="preserve">The </w:t>
      </w:r>
      <w:r w:rsidR="00EA5F4D">
        <w:t>supply of machin</w:t>
      </w:r>
      <w:r w:rsidR="00006920">
        <w:t>ery (safety) regulations 2008</w:t>
      </w:r>
      <w:r w:rsidR="00730722">
        <w:t xml:space="preserve"> </w:t>
      </w:r>
      <w:r w:rsidR="0072153F">
        <w:t>ensures</w:t>
      </w:r>
      <w:r w:rsidR="002579C3">
        <w:t xml:space="preserve"> that</w:t>
      </w:r>
      <w:r w:rsidR="0072153F">
        <w:t xml:space="preserve"> all machines supplied in the EU</w:t>
      </w:r>
      <w:r w:rsidR="002A4922">
        <w:t xml:space="preserve"> whether</w:t>
      </w:r>
      <w:r w:rsidR="00795DC1">
        <w:t xml:space="preserve"> manufactured in the </w:t>
      </w:r>
      <w:r w:rsidR="005F0742">
        <w:t>EU</w:t>
      </w:r>
      <w:r w:rsidR="00795DC1">
        <w:t xml:space="preserve"> or imported </w:t>
      </w:r>
      <w:r w:rsidR="005F0742">
        <w:t>from outside of the EU</w:t>
      </w:r>
      <w:r w:rsidR="007C7E3B">
        <w:t xml:space="preserve">. Meet </w:t>
      </w:r>
      <w:r w:rsidR="00320E27">
        <w:t xml:space="preserve">the </w:t>
      </w:r>
      <w:r w:rsidR="00BA24C6">
        <w:t>same safety standards. This also cover</w:t>
      </w:r>
      <w:r w:rsidR="00820352">
        <w:t>s</w:t>
      </w:r>
      <w:r w:rsidR="00BA24C6">
        <w:t xml:space="preserve"> second </w:t>
      </w:r>
      <w:r w:rsidR="00820352">
        <w:t>h</w:t>
      </w:r>
      <w:r w:rsidR="00BA24C6">
        <w:t xml:space="preserve">and </w:t>
      </w:r>
      <w:r w:rsidR="00820352">
        <w:t xml:space="preserve">machinery </w:t>
      </w:r>
      <w:r w:rsidR="002B2F9C">
        <w:t>whether supplied to</w:t>
      </w:r>
      <w:r w:rsidR="0055542A">
        <w:t xml:space="preserve"> </w:t>
      </w:r>
      <w:r w:rsidR="009F288C">
        <w:t xml:space="preserve">industrial </w:t>
      </w:r>
      <w:r w:rsidR="00773E4E">
        <w:t>or</w:t>
      </w:r>
      <w:r w:rsidR="009F288C">
        <w:t xml:space="preserve"> commercial customers</w:t>
      </w:r>
      <w:r w:rsidR="0047371F">
        <w:t xml:space="preserve">. </w:t>
      </w:r>
      <w:r w:rsidR="00774D25">
        <w:t>It</w:t>
      </w:r>
      <w:r w:rsidR="00E87570">
        <w:t xml:space="preserve"> </w:t>
      </w:r>
      <w:r w:rsidR="00774D25">
        <w:t>requires</w:t>
      </w:r>
      <w:r w:rsidR="00E87570">
        <w:t xml:space="preserve"> </w:t>
      </w:r>
      <w:r w:rsidR="00C52220">
        <w:t>the manufacturers</w:t>
      </w:r>
      <w:r w:rsidR="00835B05">
        <w:t xml:space="preserve"> to</w:t>
      </w:r>
      <w:r w:rsidR="00C52220">
        <w:t xml:space="preserve"> </w:t>
      </w:r>
      <w:r w:rsidR="00A22715">
        <w:t>conduct</w:t>
      </w:r>
      <w:r w:rsidR="00002711">
        <w:t xml:space="preserve"> risk assessment</w:t>
      </w:r>
      <w:r w:rsidR="00BD4ACA">
        <w:t xml:space="preserve">s </w:t>
      </w:r>
      <w:r w:rsidR="007E3B06">
        <w:t>and provide</w:t>
      </w:r>
      <w:r w:rsidR="00BD4ACA">
        <w:t xml:space="preserve"> information</w:t>
      </w:r>
      <w:r w:rsidR="006C729D">
        <w:t xml:space="preserve"> on safe operation and </w:t>
      </w:r>
      <w:r w:rsidR="00835B05">
        <w:t>maintenance</w:t>
      </w:r>
      <w:r w:rsidR="00A1111A">
        <w:t xml:space="preserve"> of machinery</w:t>
      </w:r>
      <w:r w:rsidR="00002711">
        <w:t xml:space="preserve"> to</w:t>
      </w:r>
      <w:r w:rsidR="00A22715">
        <w:t xml:space="preserve"> minimise </w:t>
      </w:r>
      <w:r w:rsidR="00970C28">
        <w:t>safety risks</w:t>
      </w:r>
      <w:r w:rsidR="00A1111A">
        <w:t>.</w:t>
      </w:r>
      <w:sdt>
        <w:sdtPr>
          <w:rPr>
            <w:color w:val="000000"/>
          </w:rPr>
          <w:tag w:val="MENDELEY_CITATION_v3_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"/>
          <w:id w:val="-348258942"/>
          <w:placeholder>
            <w:docPart w:val="DefaultPlaceholder_-1854013440"/>
          </w:placeholder>
        </w:sdtPr>
        <w:sdtContent>
          <w:r w:rsidR="00F019FA" w:rsidRPr="00F019FA">
            <w:rPr>
              <w:rFonts w:eastAsia="Times New Roman"/>
              <w:color w:val="000000"/>
            </w:rPr>
            <w:t>(</w:t>
          </w:r>
          <w:r w:rsidR="00F019FA" w:rsidRPr="00F019FA">
            <w:rPr>
              <w:rFonts w:eastAsia="Times New Roman"/>
              <w:i/>
              <w:iCs/>
              <w:color w:val="000000"/>
            </w:rPr>
            <w:t>The Supply of Machinery (Safety) Regulations 2008, No 1597 (as amended)</w:t>
          </w:r>
          <w:r w:rsidR="00F019FA" w:rsidRPr="00F019FA">
            <w:rPr>
              <w:rFonts w:eastAsia="Times New Roman"/>
              <w:color w:val="000000"/>
            </w:rPr>
            <w:t>, 2023)</w:t>
          </w:r>
        </w:sdtContent>
      </w:sdt>
    </w:p>
    <w:p w14:paraId="5D2A53C3" w14:textId="25B3E37C" w:rsidR="00BF1243" w:rsidRDefault="00002711" w:rsidP="00E07F90">
      <w:pPr>
        <w:pStyle w:val="Heading2"/>
      </w:pPr>
      <w:r>
        <w:t xml:space="preserve"> </w:t>
      </w:r>
      <w:bookmarkStart w:id="5" w:name="_Toc183957482"/>
      <w:r w:rsidR="004208B1">
        <w:t>The Provision and Use of Work Equipment Regulations 1998</w:t>
      </w:r>
      <w:bookmarkEnd w:id="5"/>
    </w:p>
    <w:p w14:paraId="29A47D85" w14:textId="53E5B76E" w:rsidR="004208B1" w:rsidRDefault="002E4205" w:rsidP="004208B1">
      <w:pPr>
        <w:rPr>
          <w:color w:val="000000"/>
        </w:rPr>
      </w:pPr>
      <w:r>
        <w:t xml:space="preserve">The </w:t>
      </w:r>
      <w:r w:rsidR="00F77FFC">
        <w:t xml:space="preserve">aim of this legislation is to protect </w:t>
      </w:r>
      <w:r w:rsidR="00F82756">
        <w:t>employee’s</w:t>
      </w:r>
      <w:r w:rsidR="00A20E9E">
        <w:t xml:space="preserve"> health and safety wh</w:t>
      </w:r>
      <w:r w:rsidR="001C2638">
        <w:t>ile using equipment.</w:t>
      </w:r>
      <w:r w:rsidR="00134DDE">
        <w:t xml:space="preserve"> </w:t>
      </w:r>
      <w:r w:rsidR="0059098C">
        <w:t>By ensuring that all equipment is suitable for the intended task,</w:t>
      </w:r>
      <w:r w:rsidR="009F395E">
        <w:t xml:space="preserve"> is well maintain</w:t>
      </w:r>
      <w:r w:rsidR="00C926FB">
        <w:t>ed</w:t>
      </w:r>
      <w:r w:rsidR="009F395E">
        <w:t xml:space="preserve"> and safe to use, </w:t>
      </w:r>
      <w:r w:rsidR="009C73A8">
        <w:t xml:space="preserve">that the </w:t>
      </w:r>
      <w:r w:rsidR="006F6B53">
        <w:t>operators</w:t>
      </w:r>
      <w:r w:rsidR="009C73A8">
        <w:t xml:space="preserve"> </w:t>
      </w:r>
      <w:r w:rsidR="006E69FF">
        <w:t>are</w:t>
      </w:r>
      <w:r w:rsidR="009C73A8">
        <w:t xml:space="preserve"> suitably trained on how to use it and </w:t>
      </w:r>
      <w:r w:rsidR="00FD4A1C">
        <w:t xml:space="preserve">that equipment has safety </w:t>
      </w:r>
      <w:r w:rsidR="00661277">
        <w:t>warnings or</w:t>
      </w:r>
      <w:r w:rsidR="00C926FB">
        <w:t xml:space="preserve"> are</w:t>
      </w:r>
      <w:r w:rsidR="00661277">
        <w:t xml:space="preserve"> </w:t>
      </w:r>
      <w:proofErr w:type="gramStart"/>
      <w:r w:rsidR="00661277">
        <w:t>fitted</w:t>
      </w:r>
      <w:r w:rsidR="00C926FB">
        <w:t xml:space="preserve"> </w:t>
      </w:r>
      <w:r w:rsidR="00661277">
        <w:t xml:space="preserve"> with</w:t>
      </w:r>
      <w:proofErr w:type="gramEnd"/>
      <w:r w:rsidR="00661277">
        <w:t xml:space="preserve"> safety devices.</w:t>
      </w:r>
      <w:r w:rsidR="001C2638">
        <w:t xml:space="preserve"> </w:t>
      </w:r>
      <w:sdt>
        <w:sdtPr>
          <w:rPr>
            <w:color w:val="000000"/>
          </w:rPr>
          <w:tag w:val="MENDELEY_CITATION_v3_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"/>
          <w:id w:val="-1911918509"/>
          <w:placeholder>
            <w:docPart w:val="DefaultPlaceholder_-1854013440"/>
          </w:placeholder>
        </w:sdtPr>
        <w:sdtContent>
          <w:r w:rsidR="00F019FA" w:rsidRPr="00F019FA">
            <w:rPr>
              <w:color w:val="000000"/>
            </w:rPr>
            <w:t>(Harraway, 2002)</w:t>
          </w:r>
        </w:sdtContent>
      </w:sdt>
    </w:p>
    <w:p w14:paraId="00E83461" w14:textId="44466FD6" w:rsidR="00192532" w:rsidRDefault="00CA2A96" w:rsidP="00192532">
      <w:pPr>
        <w:pStyle w:val="Heading2"/>
      </w:pPr>
      <w:bookmarkStart w:id="6" w:name="_Toc183957483"/>
      <w:r w:rsidRPr="00CA2A96">
        <w:t>Personal Protective Equipment at Work (Amendment) Regulations 2022</w:t>
      </w:r>
      <w:bookmarkEnd w:id="6"/>
    </w:p>
    <w:p w14:paraId="0CFDD719" w14:textId="2EBAEBDA" w:rsidR="00703980" w:rsidRPr="00703980" w:rsidRDefault="00B86EC8" w:rsidP="00703980">
      <w:r>
        <w:t>The</w:t>
      </w:r>
      <w:r w:rsidR="00E1504A">
        <w:t xml:space="preserve"> legislation</w:t>
      </w:r>
      <w:r>
        <w:t xml:space="preserve"> states</w:t>
      </w:r>
      <w:r w:rsidR="00542C84">
        <w:t xml:space="preserve"> that</w:t>
      </w:r>
      <w:r w:rsidR="00E1504A">
        <w:t xml:space="preserve"> employer</w:t>
      </w:r>
      <w:r w:rsidR="0010453E">
        <w:t>s</w:t>
      </w:r>
      <w:r w:rsidR="00E1504A">
        <w:t xml:space="preserve"> </w:t>
      </w:r>
      <w:r w:rsidR="00542C84">
        <w:t>must</w:t>
      </w:r>
      <w:r w:rsidR="00761486">
        <w:t xml:space="preserve"> provide Personal Protective Equipment</w:t>
      </w:r>
      <w:r w:rsidR="00B92580">
        <w:t xml:space="preserve"> (PPE)</w:t>
      </w:r>
      <w:r w:rsidR="00761486">
        <w:t xml:space="preserve"> to any employee </w:t>
      </w:r>
      <w:r w:rsidR="00325369">
        <w:t>whose</w:t>
      </w:r>
      <w:r w:rsidR="00751249">
        <w:t xml:space="preserve"> health and sa</w:t>
      </w:r>
      <w:r w:rsidR="000C0970">
        <w:t xml:space="preserve">fety is at risk. </w:t>
      </w:r>
      <w:r w:rsidR="002D6AB9">
        <w:t xml:space="preserve">The employer must </w:t>
      </w:r>
      <w:r w:rsidR="00B92580">
        <w:t>also ensure that the PPE provide</w:t>
      </w:r>
      <w:r w:rsidR="0038405A">
        <w:t xml:space="preserve">d is well maintained and is replaced if </w:t>
      </w:r>
      <w:r w:rsidR="00F64380">
        <w:t xml:space="preserve">lost or becomes defective. </w:t>
      </w:r>
      <w:r w:rsidR="00DB7346">
        <w:t>The role of employee</w:t>
      </w:r>
      <w:r w:rsidR="00C926FB">
        <w:t>s</w:t>
      </w:r>
      <w:r w:rsidR="00DB7346">
        <w:t xml:space="preserve"> is </w:t>
      </w:r>
      <w:r w:rsidR="00F22D32">
        <w:t xml:space="preserve">to </w:t>
      </w:r>
      <w:r w:rsidR="006F2406">
        <w:t xml:space="preserve">wear the </w:t>
      </w:r>
      <w:r w:rsidR="00233A97">
        <w:t xml:space="preserve">correct PPE for the task and </w:t>
      </w:r>
      <w:r w:rsidR="00142C0B">
        <w:t xml:space="preserve">to </w:t>
      </w:r>
      <w:r w:rsidR="000E0170">
        <w:t xml:space="preserve">report to the employer is PPE is lost or </w:t>
      </w:r>
      <w:r w:rsidR="0081453A">
        <w:t>is no longer fit for use.</w:t>
      </w:r>
      <w:r w:rsidR="00784F1D">
        <w:t xml:space="preserve"> </w:t>
      </w:r>
      <w:sdt>
        <w:sdtPr>
          <w:rPr>
            <w:color w:val="000000"/>
          </w:rPr>
          <w:tag w:val="MENDELEY_CITATION_v3_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"/>
          <w:id w:val="-1387947153"/>
          <w:placeholder>
            <w:docPart w:val="DefaultPlaceholder_-1854013440"/>
          </w:placeholder>
        </w:sdtPr>
        <w:sdtContent>
          <w:r w:rsidR="00F019FA" w:rsidRPr="00F019FA">
            <w:rPr>
              <w:color w:val="000000"/>
            </w:rPr>
            <w:t>(HSE (UK), 2022)</w:t>
          </w:r>
        </w:sdtContent>
      </w:sdt>
    </w:p>
    <w:p w14:paraId="1D1A24E2" w14:textId="3DE8295C" w:rsidR="00EF6665" w:rsidRPr="00EF6665" w:rsidRDefault="00882C62" w:rsidP="00EF6665">
      <w:r>
        <w:t>The PPE required when operating a lath</w:t>
      </w:r>
      <w:r w:rsidR="001878BA">
        <w:t>e are safety go</w:t>
      </w:r>
      <w:r w:rsidR="00C926FB">
        <w:t>g</w:t>
      </w:r>
      <w:r w:rsidR="001878BA">
        <w:t xml:space="preserve">gles that </w:t>
      </w:r>
      <w:r w:rsidR="005A7824">
        <w:t>fully cover the eyes</w:t>
      </w:r>
      <w:r w:rsidR="00FC4741">
        <w:t xml:space="preserve"> and </w:t>
      </w:r>
      <w:r w:rsidR="00417BE0">
        <w:t>an over coat that full</w:t>
      </w:r>
      <w:r w:rsidR="00030AFE">
        <w:t xml:space="preserve">y covers the </w:t>
      </w:r>
      <w:r w:rsidR="005D7844">
        <w:t xml:space="preserve">arms. </w:t>
      </w:r>
      <w:r w:rsidR="00242661">
        <w:t xml:space="preserve">It is also important that </w:t>
      </w:r>
      <w:r w:rsidR="00182870">
        <w:t xml:space="preserve">clothing </w:t>
      </w:r>
      <w:r w:rsidR="00B54FFA">
        <w:t>is not</w:t>
      </w:r>
      <w:r w:rsidR="00DF74B3">
        <w:t xml:space="preserve"> loose</w:t>
      </w:r>
      <w:r w:rsidR="00182870">
        <w:t xml:space="preserve"> fitt</w:t>
      </w:r>
      <w:r w:rsidR="00DF74B3">
        <w:t xml:space="preserve">ing, jewellery is </w:t>
      </w:r>
      <w:r w:rsidR="009547ED">
        <w:t>removed,</w:t>
      </w:r>
      <w:r w:rsidR="00DF74B3">
        <w:t xml:space="preserve"> and hair is tied back. </w:t>
      </w:r>
    </w:p>
    <w:p w14:paraId="3FD4AC21" w14:textId="15B9E15E" w:rsidR="00AE5C56" w:rsidRDefault="00AE5C56" w:rsidP="00AE5C56">
      <w:pPr>
        <w:pStyle w:val="Heading2"/>
      </w:pPr>
      <w:bookmarkStart w:id="7" w:name="_Toc183957484"/>
      <w:r>
        <w:t>The Management of Health and Safety at Work Regulations 1999</w:t>
      </w:r>
      <w:bookmarkEnd w:id="7"/>
    </w:p>
    <w:p w14:paraId="064214CB" w14:textId="73F4A5A4" w:rsidR="004919B7" w:rsidRDefault="00A0500A" w:rsidP="004919B7">
      <w:r>
        <w:t xml:space="preserve">The main </w:t>
      </w:r>
      <w:r w:rsidR="0016450B">
        <w:t xml:space="preserve">responsibility of the employer is to </w:t>
      </w:r>
      <w:r w:rsidR="00B54FFA">
        <w:t>conduct</w:t>
      </w:r>
      <w:r w:rsidR="0016450B">
        <w:t xml:space="preserve"> a risk assessment </w:t>
      </w:r>
      <w:r w:rsidR="00B941A6">
        <w:t>and come up with suitable solutions</w:t>
      </w:r>
      <w:r w:rsidR="0016450B">
        <w:t xml:space="preserve"> </w:t>
      </w:r>
      <w:r w:rsidR="00E1269D">
        <w:t>to reduce any risks.</w:t>
      </w:r>
      <w:r w:rsidR="00994D16">
        <w:t xml:space="preserve"> </w:t>
      </w:r>
      <w:sdt>
        <w:sdtPr>
          <w:rPr>
            <w:color w:val="000000"/>
          </w:rPr>
          <w:tag w:val="MENDELEY_CITATION_v3_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"/>
          <w:id w:val="-1019165497"/>
          <w:placeholder>
            <w:docPart w:val="DefaultPlaceholder_-1854013440"/>
          </w:placeholder>
        </w:sdtPr>
        <w:sdtContent>
          <w:r w:rsidR="00F019FA" w:rsidRPr="00F019FA">
            <w:rPr>
              <w:color w:val="000000"/>
            </w:rPr>
            <w:t>(HSE, 2003)</w:t>
          </w:r>
        </w:sdtContent>
      </w:sdt>
      <w:r w:rsidR="00233E03">
        <w:t>Figure</w:t>
      </w:r>
      <w:r w:rsidR="00811500">
        <w:t xml:space="preserve"> 1 </w:t>
      </w:r>
      <w:r w:rsidR="00233E03">
        <w:t xml:space="preserve">shows a risk </w:t>
      </w:r>
      <w:r w:rsidR="00B86EC8">
        <w:t>assessment</w:t>
      </w:r>
      <w:r w:rsidR="00233E03">
        <w:t xml:space="preserve"> matrix for </w:t>
      </w:r>
      <w:r w:rsidR="00B86EC8">
        <w:t>lathe operation</w:t>
      </w:r>
      <w:r w:rsidR="00811500">
        <w:t>.</w:t>
      </w:r>
    </w:p>
    <w:p w14:paraId="33E6BDFE" w14:textId="77777777" w:rsidR="00357F12" w:rsidRDefault="00357F12" w:rsidP="004919B7"/>
    <w:p w14:paraId="69ED7453" w14:textId="462BE5AC" w:rsidR="00E025CC" w:rsidRDefault="00670D50" w:rsidP="00E025CC">
      <w:pPr>
        <w:keepNext/>
      </w:pPr>
      <w:r>
        <w:rPr>
          <w:noProof/>
        </w:rPr>
        <w:lastRenderedPageBreak/>
        <w:drawing>
          <wp:inline distT="0" distB="0" distL="0" distR="0" wp14:anchorId="1D16CBEE" wp14:editId="670CC7A9">
            <wp:extent cx="6286500" cy="2625064"/>
            <wp:effectExtent l="0" t="0" r="0" b="4445"/>
            <wp:docPr id="1137330360" name="Picture 1" descr="A colorful char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30360" name="Picture 1" descr="A colorful chart with black text&#10;&#10;Description automatically generated with medium confidence"/>
                    <pic:cNvPicPr/>
                  </pic:nvPicPr>
                  <pic:blipFill>
                    <a:blip r:embed="rId16"/>
                    <a:stretch>
                      <a:fillRect/>
                    </a:stretch>
                  </pic:blipFill>
                  <pic:spPr>
                    <a:xfrm>
                      <a:off x="0" y="0"/>
                      <a:ext cx="6293147" cy="2627840"/>
                    </a:xfrm>
                    <a:prstGeom prst="rect">
                      <a:avLst/>
                    </a:prstGeom>
                  </pic:spPr>
                </pic:pic>
              </a:graphicData>
            </a:graphic>
          </wp:inline>
        </w:drawing>
      </w:r>
    </w:p>
    <w:p w14:paraId="28B71324" w14:textId="0E8790CE" w:rsidR="00357F12" w:rsidRDefault="00E025CC" w:rsidP="00E025CC">
      <w:pPr>
        <w:pStyle w:val="Caption"/>
      </w:pPr>
      <w:r>
        <w:t xml:space="preserve">Figure </w:t>
      </w:r>
      <w:r w:rsidR="00BD0FB4">
        <w:fldChar w:fldCharType="begin"/>
      </w:r>
      <w:r w:rsidR="00BD0FB4">
        <w:instrText xml:space="preserve"> SEQ Figure \* ARABIC </w:instrText>
      </w:r>
      <w:r w:rsidR="00BD0FB4">
        <w:fldChar w:fldCharType="separate"/>
      </w:r>
      <w:r w:rsidR="00BD0FB4">
        <w:rPr>
          <w:noProof/>
        </w:rPr>
        <w:t>1</w:t>
      </w:r>
      <w:r w:rsidR="00BD0FB4">
        <w:rPr>
          <w:noProof/>
        </w:rPr>
        <w:fldChar w:fldCharType="end"/>
      </w:r>
      <w:r>
        <w:t xml:space="preserve">- Risk Assessment matrix for </w:t>
      </w:r>
      <w:r w:rsidR="00485AFA">
        <w:t>lathe</w:t>
      </w:r>
      <w:r w:rsidR="00C926FB">
        <w:t>s</w:t>
      </w:r>
      <w:r w:rsidR="00485AFA">
        <w:t>.</w:t>
      </w:r>
    </w:p>
    <w:p w14:paraId="3293A7F4" w14:textId="7DE854F0" w:rsidR="00357F12" w:rsidRPr="004919B7" w:rsidRDefault="00357F12" w:rsidP="004919B7"/>
    <w:p w14:paraId="4615D9E6" w14:textId="0B1B321C" w:rsidR="00FB5C7B" w:rsidRDefault="000355F1" w:rsidP="00262462">
      <w:pPr>
        <w:pStyle w:val="Heading1"/>
        <w:numPr>
          <w:ilvl w:val="0"/>
          <w:numId w:val="3"/>
        </w:numPr>
      </w:pPr>
      <w:bookmarkStart w:id="8" w:name="_Toc183957485"/>
      <w:r w:rsidRPr="000355F1">
        <w:t>Engineers Role in Society</w:t>
      </w:r>
      <w:bookmarkEnd w:id="8"/>
    </w:p>
    <w:p w14:paraId="22DE9233" w14:textId="10D1E783" w:rsidR="00B43D1F" w:rsidRDefault="00816450" w:rsidP="000355F1">
      <w:r>
        <w:t>Char</w:t>
      </w:r>
      <w:r w:rsidR="00F86BF5">
        <w:t xml:space="preserve">tered engineers have </w:t>
      </w:r>
      <w:r w:rsidR="00EF61EC">
        <w:t>many responsibilities</w:t>
      </w:r>
      <w:r w:rsidR="00F86BF5">
        <w:t xml:space="preserve"> </w:t>
      </w:r>
      <w:r w:rsidR="009F6E2E">
        <w:t>and must</w:t>
      </w:r>
      <w:r w:rsidR="00A15650">
        <w:t xml:space="preserve"> follow a</w:t>
      </w:r>
      <w:r w:rsidR="009F6E2E">
        <w:t xml:space="preserve"> </w:t>
      </w:r>
      <w:r w:rsidR="00EF61EC">
        <w:t>code of conduct</w:t>
      </w:r>
      <w:r w:rsidR="00A15650">
        <w:t>,</w:t>
      </w:r>
      <w:r w:rsidR="009F6E2E">
        <w:t xml:space="preserve"> </w:t>
      </w:r>
      <w:r w:rsidR="00485AFA">
        <w:t>which</w:t>
      </w:r>
      <w:r w:rsidR="009F6E2E">
        <w:t xml:space="preserve"> are set out by engineering institutes</w:t>
      </w:r>
      <w:r w:rsidR="0035158C">
        <w:t xml:space="preserve"> such as the engineering Council </w:t>
      </w:r>
      <w:r w:rsidR="00653B1E">
        <w:t xml:space="preserve">and </w:t>
      </w:r>
      <w:r w:rsidR="00860D83">
        <w:t xml:space="preserve">the institute of mechanical engineers </w:t>
      </w:r>
      <w:r w:rsidR="00F30C34">
        <w:t>(</w:t>
      </w:r>
      <w:r w:rsidR="00860D83">
        <w:t>I</w:t>
      </w:r>
      <w:r w:rsidR="00F30C34">
        <w:t>MechE)</w:t>
      </w:r>
      <w:r w:rsidR="00653B1E">
        <w:t>.</w:t>
      </w:r>
      <w:r w:rsidR="004C71B6">
        <w:t xml:space="preserve"> </w:t>
      </w:r>
      <w:r w:rsidR="0010655B">
        <w:t xml:space="preserve">The 4 </w:t>
      </w:r>
      <w:r w:rsidR="00AB0244">
        <w:t>principles</w:t>
      </w:r>
      <w:r w:rsidR="0010655B">
        <w:t xml:space="preserve"> set out by the </w:t>
      </w:r>
      <w:r w:rsidR="005C6E7B">
        <w:t>I</w:t>
      </w:r>
      <w:r w:rsidR="00AE44AD">
        <w:t xml:space="preserve">MechE are practice </w:t>
      </w:r>
      <w:r w:rsidR="00B6715E">
        <w:t>competently and main</w:t>
      </w:r>
      <w:r w:rsidR="0055030B">
        <w:t>tain</w:t>
      </w:r>
      <w:r w:rsidR="00B6715E">
        <w:t xml:space="preserve"> </w:t>
      </w:r>
      <w:r w:rsidR="000B0028">
        <w:t>up to date knowledge and skill</w:t>
      </w:r>
      <w:r w:rsidR="00806E82">
        <w:t xml:space="preserve">s, act with integrity and respect others, </w:t>
      </w:r>
      <w:r w:rsidR="00FB471B">
        <w:t xml:space="preserve">exercise engineering leadership and promote </w:t>
      </w:r>
      <w:r w:rsidR="006E2415">
        <w:t>sustainability</w:t>
      </w:r>
      <w:r w:rsidR="00B7608D">
        <w:t>,</w:t>
      </w:r>
      <w:sdt>
        <w:sdtPr>
          <w:rPr>
            <w:color w:val="000000"/>
          </w:rPr>
          <w:tag w:val="MENDELEY_CITATION_v3_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"/>
          <w:id w:val="893083214"/>
          <w:placeholder>
            <w:docPart w:val="DefaultPlaceholder_-1854013440"/>
          </w:placeholder>
        </w:sdtPr>
        <w:sdtContent>
          <w:r w:rsidR="00F019FA" w:rsidRPr="00F019FA">
            <w:rPr>
              <w:rFonts w:eastAsia="Times New Roman"/>
              <w:color w:val="000000"/>
            </w:rPr>
            <w:t>(</w:t>
          </w:r>
          <w:r w:rsidR="00F019FA" w:rsidRPr="00F019FA">
            <w:rPr>
              <w:rFonts w:eastAsia="Times New Roman"/>
              <w:i/>
              <w:iCs/>
              <w:color w:val="000000"/>
            </w:rPr>
            <w:t>Code of Conduct explained - IMechE</w:t>
          </w:r>
          <w:r w:rsidR="00F019FA" w:rsidRPr="00F019FA">
            <w:rPr>
              <w:rFonts w:eastAsia="Times New Roman"/>
              <w:color w:val="000000"/>
            </w:rPr>
            <w:t>, no date)</w:t>
          </w:r>
        </w:sdtContent>
      </w:sdt>
      <w:r w:rsidR="00B43D1F">
        <w:t xml:space="preserve"> </w:t>
      </w:r>
      <w:r w:rsidR="00985AB1">
        <w:t xml:space="preserve">this is in the name of upholding </w:t>
      </w:r>
      <w:r w:rsidR="00C131AA">
        <w:t xml:space="preserve">a professional reputation. </w:t>
      </w:r>
    </w:p>
    <w:p w14:paraId="1BBDF82F" w14:textId="6E8D2DA3" w:rsidR="006C7D2D" w:rsidRDefault="00485AFA" w:rsidP="006C7D2D">
      <w:pPr>
        <w:pStyle w:val="Heading2"/>
      </w:pPr>
      <w:bookmarkStart w:id="9" w:name="_Toc183957486"/>
      <w:r>
        <w:t>Engineers’</w:t>
      </w:r>
      <w:r w:rsidR="00D407E2">
        <w:t xml:space="preserve"> environmental</w:t>
      </w:r>
      <w:r w:rsidR="0054298D">
        <w:t xml:space="preserve"> </w:t>
      </w:r>
      <w:r w:rsidR="00D407E2">
        <w:t xml:space="preserve">responsibility </w:t>
      </w:r>
      <w:r w:rsidR="001316DB">
        <w:t>in mot</w:t>
      </w:r>
      <w:r w:rsidR="00530634">
        <w:t>orsport</w:t>
      </w:r>
      <w:bookmarkEnd w:id="9"/>
    </w:p>
    <w:p w14:paraId="054786BD" w14:textId="57F4F205" w:rsidR="00A40D64" w:rsidRDefault="006A1CB3" w:rsidP="00D407E2">
      <w:pPr>
        <w:rPr>
          <w:color w:val="000000"/>
        </w:rPr>
      </w:pPr>
      <w:r>
        <w:t>Sustainability</w:t>
      </w:r>
      <w:r w:rsidR="00D8715D">
        <w:t xml:space="preserve"> </w:t>
      </w:r>
      <w:r w:rsidR="00F82519">
        <w:t>has become a big part of engineering</w:t>
      </w:r>
      <w:r w:rsidR="002320D8">
        <w:t>,</w:t>
      </w:r>
      <w:r w:rsidR="00F82519">
        <w:t xml:space="preserve"> </w:t>
      </w:r>
      <w:r>
        <w:t>especially</w:t>
      </w:r>
      <w:r w:rsidR="00DC625F">
        <w:t xml:space="preserve"> in the</w:t>
      </w:r>
      <w:r w:rsidR="00EA1871">
        <w:t xml:space="preserve"> motorsport</w:t>
      </w:r>
      <w:r w:rsidR="005F4B05">
        <w:t xml:space="preserve"> sector, with </w:t>
      </w:r>
      <w:r w:rsidR="009570B2">
        <w:t xml:space="preserve">race series such as </w:t>
      </w:r>
      <w:r w:rsidR="002320D8">
        <w:t>F</w:t>
      </w:r>
      <w:r w:rsidR="009570B2">
        <w:t xml:space="preserve">ormula 1 </w:t>
      </w:r>
      <w:r w:rsidR="001633DF">
        <w:t>aiming to be net zero by 2030</w:t>
      </w:r>
      <w:r w:rsidR="00460D87">
        <w:t xml:space="preserve">. </w:t>
      </w:r>
      <w:r w:rsidR="00320459">
        <w:t xml:space="preserve"> </w:t>
      </w:r>
      <w:sdt>
        <w:sdtPr>
          <w:rPr>
            <w:color w:val="000000"/>
          </w:rPr>
          <w:tag w:val="MENDELEY_CITATION_v3_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"/>
          <w:id w:val="1328171191"/>
          <w:placeholder>
            <w:docPart w:val="DefaultPlaceholder_-1854013440"/>
          </w:placeholder>
        </w:sdtPr>
        <w:sdtContent>
          <w:r w:rsidR="00F019FA" w:rsidRPr="00F019FA">
            <w:rPr>
              <w:color w:val="000000"/>
            </w:rPr>
            <w:t>(Barretto Lawrence, 2022)</w:t>
          </w:r>
        </w:sdtContent>
      </w:sdt>
      <w:r w:rsidR="00CB3E4A">
        <w:rPr>
          <w:color w:val="000000"/>
        </w:rPr>
        <w:t xml:space="preserve">. </w:t>
      </w:r>
      <w:r w:rsidR="00F5377D">
        <w:rPr>
          <w:color w:val="000000"/>
        </w:rPr>
        <w:t xml:space="preserve">With the </w:t>
      </w:r>
      <w:r w:rsidR="00FC6ED3">
        <w:rPr>
          <w:color w:val="000000"/>
        </w:rPr>
        <w:t xml:space="preserve">current cars already </w:t>
      </w:r>
      <w:r w:rsidR="00F156DC">
        <w:rPr>
          <w:color w:val="000000"/>
        </w:rPr>
        <w:t>being the mo</w:t>
      </w:r>
      <w:r w:rsidR="00E80096">
        <w:rPr>
          <w:color w:val="000000"/>
        </w:rPr>
        <w:t>st power efficient</w:t>
      </w:r>
      <w:r w:rsidR="00882EA6">
        <w:rPr>
          <w:color w:val="000000"/>
        </w:rPr>
        <w:t xml:space="preserve">. </w:t>
      </w:r>
      <w:sdt>
        <w:sdtPr>
          <w:rPr>
            <w:color w:val="000000"/>
          </w:rPr>
          <w:tag w:val="MENDELEY_CITATION_v3_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"/>
          <w:id w:val="-931044814"/>
          <w:placeholder>
            <w:docPart w:val="DefaultPlaceholder_-1854013440"/>
          </w:placeholder>
        </w:sdtPr>
        <w:sdtContent>
          <w:r w:rsidR="00F019FA" w:rsidRPr="00F019FA">
            <w:rPr>
              <w:rFonts w:eastAsia="Times New Roman"/>
              <w:color w:val="000000"/>
            </w:rPr>
            <w:t>(</w:t>
          </w:r>
          <w:r w:rsidR="00F019FA" w:rsidRPr="00F019FA">
            <w:rPr>
              <w:rFonts w:eastAsia="Times New Roman"/>
              <w:i/>
              <w:iCs/>
              <w:color w:val="000000"/>
            </w:rPr>
            <w:t xml:space="preserve">Formula 1 announces plan to be Net Zero Carbon by 2030 | Federation Internationale de </w:t>
          </w:r>
          <w:proofErr w:type="spellStart"/>
          <w:r w:rsidR="00F019FA" w:rsidRPr="00F019FA">
            <w:rPr>
              <w:rFonts w:eastAsia="Times New Roman"/>
              <w:i/>
              <w:iCs/>
              <w:color w:val="000000"/>
            </w:rPr>
            <w:t>l’Automobile</w:t>
          </w:r>
          <w:proofErr w:type="spellEnd"/>
          <w:r w:rsidR="00F019FA" w:rsidRPr="00F019FA">
            <w:rPr>
              <w:rFonts w:eastAsia="Times New Roman"/>
              <w:color w:val="000000"/>
            </w:rPr>
            <w:t>, 2019)</w:t>
          </w:r>
        </w:sdtContent>
      </w:sdt>
      <w:r w:rsidR="00882EA6">
        <w:rPr>
          <w:color w:val="000000"/>
        </w:rPr>
        <w:t xml:space="preserve"> </w:t>
      </w:r>
      <w:r w:rsidR="006356CC">
        <w:rPr>
          <w:color w:val="000000"/>
        </w:rPr>
        <w:t>Thanks</w:t>
      </w:r>
      <w:r w:rsidR="00506E43">
        <w:rPr>
          <w:color w:val="000000"/>
        </w:rPr>
        <w:t xml:space="preserve"> to the use of hybrid </w:t>
      </w:r>
      <w:r w:rsidR="00BD290D">
        <w:rPr>
          <w:color w:val="000000"/>
        </w:rPr>
        <w:t xml:space="preserve">systems. </w:t>
      </w:r>
      <w:proofErr w:type="gramStart"/>
      <w:r w:rsidR="00BD290D">
        <w:rPr>
          <w:color w:val="000000"/>
        </w:rPr>
        <w:t xml:space="preserve">But </w:t>
      </w:r>
      <w:r w:rsidR="002A029C">
        <w:rPr>
          <w:color w:val="000000"/>
        </w:rPr>
        <w:t xml:space="preserve"> F</w:t>
      </w:r>
      <w:proofErr w:type="gramEnd"/>
      <w:r w:rsidR="002A029C">
        <w:rPr>
          <w:color w:val="000000"/>
        </w:rPr>
        <w:t xml:space="preserve">1 </w:t>
      </w:r>
      <w:r w:rsidR="002E00AF">
        <w:rPr>
          <w:color w:val="000000"/>
        </w:rPr>
        <w:t>still think</w:t>
      </w:r>
      <w:r w:rsidR="00DE0340">
        <w:rPr>
          <w:color w:val="000000"/>
        </w:rPr>
        <w:t>s</w:t>
      </w:r>
      <w:r w:rsidR="002E00AF">
        <w:rPr>
          <w:color w:val="000000"/>
        </w:rPr>
        <w:t xml:space="preserve"> more can be done to reduce the </w:t>
      </w:r>
      <w:r w:rsidR="00E34427">
        <w:rPr>
          <w:color w:val="000000"/>
        </w:rPr>
        <w:t>effect</w:t>
      </w:r>
      <w:r w:rsidR="006356CC">
        <w:rPr>
          <w:color w:val="000000"/>
        </w:rPr>
        <w:t xml:space="preserve"> on the environment</w:t>
      </w:r>
      <w:r w:rsidR="00B65932">
        <w:rPr>
          <w:color w:val="000000"/>
        </w:rPr>
        <w:t xml:space="preserve">, so </w:t>
      </w:r>
      <w:r w:rsidR="00BD290D">
        <w:rPr>
          <w:color w:val="000000"/>
        </w:rPr>
        <w:t xml:space="preserve">as part of the new regulations </w:t>
      </w:r>
      <w:r w:rsidR="006B69F8">
        <w:rPr>
          <w:color w:val="000000"/>
        </w:rPr>
        <w:t xml:space="preserve">for the 2026 season all cars will </w:t>
      </w:r>
      <w:r w:rsidR="00004545">
        <w:rPr>
          <w:color w:val="000000"/>
        </w:rPr>
        <w:t xml:space="preserve">use 100% sustainable fuels. </w:t>
      </w:r>
      <w:r w:rsidR="004C7175">
        <w:rPr>
          <w:color w:val="000000"/>
        </w:rPr>
        <w:t xml:space="preserve">They hope that </w:t>
      </w:r>
      <w:r w:rsidR="00820D4D">
        <w:rPr>
          <w:color w:val="000000"/>
        </w:rPr>
        <w:t>it</w:t>
      </w:r>
      <w:r w:rsidR="00F63D18">
        <w:rPr>
          <w:color w:val="000000"/>
        </w:rPr>
        <w:t xml:space="preserve"> will not only benefit the sport but also the wider automotive industry</w:t>
      </w:r>
      <w:r w:rsidR="00DB58F6">
        <w:rPr>
          <w:color w:val="000000"/>
        </w:rPr>
        <w:t>, w</w:t>
      </w:r>
      <w:r w:rsidR="00820D4D">
        <w:rPr>
          <w:color w:val="000000"/>
        </w:rPr>
        <w:t>ith the fuel being compa</w:t>
      </w:r>
      <w:r w:rsidR="00A55E66">
        <w:rPr>
          <w:color w:val="000000"/>
        </w:rPr>
        <w:t xml:space="preserve">tible with </w:t>
      </w:r>
      <w:r w:rsidR="00DB58F6">
        <w:rPr>
          <w:color w:val="000000"/>
        </w:rPr>
        <w:t xml:space="preserve">most new and </w:t>
      </w:r>
      <w:r w:rsidR="00B97498">
        <w:rPr>
          <w:color w:val="000000"/>
        </w:rPr>
        <w:t>existing internal combustion engine car</w:t>
      </w:r>
      <w:r w:rsidR="00DC625F">
        <w:rPr>
          <w:color w:val="000000"/>
        </w:rPr>
        <w:t>s</w:t>
      </w:r>
      <w:r w:rsidR="00B97498">
        <w:rPr>
          <w:color w:val="000000"/>
        </w:rPr>
        <w:t xml:space="preserve">. </w:t>
      </w:r>
      <w:sdt>
        <w:sdtPr>
          <w:rPr>
            <w:color w:val="000000"/>
          </w:rPr>
          <w:tag w:val="MENDELEY_CITATION_v3_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"/>
          <w:id w:val="-887568138"/>
          <w:placeholder>
            <w:docPart w:val="DefaultPlaceholder_-1854013440"/>
          </w:placeholder>
        </w:sdtPr>
        <w:sdtContent>
          <w:r w:rsidR="00F019FA" w:rsidRPr="00F019FA">
            <w:rPr>
              <w:color w:val="000000"/>
            </w:rPr>
            <w:t>(</w:t>
          </w:r>
          <w:proofErr w:type="spellStart"/>
          <w:r w:rsidR="00F019FA" w:rsidRPr="00F019FA">
            <w:rPr>
              <w:color w:val="000000"/>
            </w:rPr>
            <w:t>Fekri</w:t>
          </w:r>
          <w:proofErr w:type="spellEnd"/>
          <w:r w:rsidR="00F019FA" w:rsidRPr="00F019FA">
            <w:rPr>
              <w:color w:val="000000"/>
            </w:rPr>
            <w:t>, 2024).</w:t>
          </w:r>
        </w:sdtContent>
      </w:sdt>
      <w:r w:rsidR="00C67654">
        <w:rPr>
          <w:color w:val="000000"/>
        </w:rPr>
        <w:t xml:space="preserve"> </w:t>
      </w:r>
      <w:r w:rsidR="005F312B">
        <w:rPr>
          <w:color w:val="000000"/>
        </w:rPr>
        <w:t xml:space="preserve">Although this </w:t>
      </w:r>
      <w:r w:rsidR="003803AE">
        <w:rPr>
          <w:color w:val="000000"/>
        </w:rPr>
        <w:t xml:space="preserve">is a step towards hitting the 2030 target. </w:t>
      </w:r>
      <w:r w:rsidR="000052AE">
        <w:rPr>
          <w:color w:val="000000"/>
        </w:rPr>
        <w:t xml:space="preserve">When compared to the emissions produced </w:t>
      </w:r>
      <w:r w:rsidR="00CC2433">
        <w:rPr>
          <w:color w:val="000000"/>
        </w:rPr>
        <w:t>in other areas of the sport</w:t>
      </w:r>
      <w:r w:rsidR="005740E6">
        <w:rPr>
          <w:color w:val="000000"/>
        </w:rPr>
        <w:t xml:space="preserve"> the cars themselves only account for less </w:t>
      </w:r>
      <w:r w:rsidR="00E34427">
        <w:rPr>
          <w:color w:val="000000"/>
        </w:rPr>
        <w:t>than</w:t>
      </w:r>
      <w:r w:rsidR="005740E6">
        <w:rPr>
          <w:color w:val="000000"/>
        </w:rPr>
        <w:t xml:space="preserve"> 1</w:t>
      </w:r>
      <w:r w:rsidR="00A40D64">
        <w:rPr>
          <w:color w:val="000000"/>
        </w:rPr>
        <w:t>% as shown in figure 2.</w:t>
      </w:r>
      <w:r w:rsidR="000D6F0D">
        <w:rPr>
          <w:color w:val="000000"/>
        </w:rPr>
        <w:t xml:space="preserve"> </w:t>
      </w:r>
      <w:r w:rsidR="00514C12">
        <w:rPr>
          <w:color w:val="000000"/>
        </w:rPr>
        <w:t>As f</w:t>
      </w:r>
      <w:r w:rsidR="00EA2885">
        <w:rPr>
          <w:color w:val="000000"/>
        </w:rPr>
        <w:t>urther</w:t>
      </w:r>
      <w:r w:rsidR="00C44833">
        <w:rPr>
          <w:color w:val="000000"/>
        </w:rPr>
        <w:t xml:space="preserve"> part of the </w:t>
      </w:r>
      <w:r w:rsidR="00EA2885">
        <w:rPr>
          <w:color w:val="000000"/>
        </w:rPr>
        <w:t xml:space="preserve">incentive </w:t>
      </w:r>
      <w:r w:rsidR="00576722">
        <w:rPr>
          <w:color w:val="000000"/>
        </w:rPr>
        <w:t>F1</w:t>
      </w:r>
      <w:r w:rsidR="00514C12">
        <w:rPr>
          <w:color w:val="000000"/>
        </w:rPr>
        <w:t xml:space="preserve"> has teamed up with DHL </w:t>
      </w:r>
      <w:r w:rsidR="004923E2">
        <w:rPr>
          <w:color w:val="000000"/>
        </w:rPr>
        <w:t xml:space="preserve">who have converted all of </w:t>
      </w:r>
      <w:r w:rsidR="001039D4">
        <w:rPr>
          <w:color w:val="000000"/>
        </w:rPr>
        <w:t>their</w:t>
      </w:r>
      <w:r w:rsidR="004923E2">
        <w:rPr>
          <w:color w:val="000000"/>
        </w:rPr>
        <w:t xml:space="preserve"> European log</w:t>
      </w:r>
      <w:r w:rsidR="001039D4">
        <w:rPr>
          <w:color w:val="000000"/>
        </w:rPr>
        <w:t>istics</w:t>
      </w:r>
      <w:r w:rsidR="00E7433F">
        <w:rPr>
          <w:color w:val="000000"/>
        </w:rPr>
        <w:t xml:space="preserve"> truck</w:t>
      </w:r>
      <w:r w:rsidR="00DC625F">
        <w:rPr>
          <w:color w:val="000000"/>
        </w:rPr>
        <w:t>s</w:t>
      </w:r>
      <w:r w:rsidR="001039D4">
        <w:rPr>
          <w:color w:val="000000"/>
        </w:rPr>
        <w:t xml:space="preserve"> to </w:t>
      </w:r>
      <w:r w:rsidR="00E7433F">
        <w:rPr>
          <w:color w:val="000000"/>
        </w:rPr>
        <w:t>biofuel</w:t>
      </w:r>
      <w:r w:rsidR="007D5A2A">
        <w:rPr>
          <w:color w:val="000000"/>
        </w:rPr>
        <w:t xml:space="preserve"> as well as </w:t>
      </w:r>
      <w:r w:rsidR="00AA038F">
        <w:rPr>
          <w:color w:val="000000"/>
        </w:rPr>
        <w:t xml:space="preserve">using redesigned cargo containers </w:t>
      </w:r>
      <w:r w:rsidR="00BF1215">
        <w:rPr>
          <w:color w:val="000000"/>
        </w:rPr>
        <w:t xml:space="preserve">enabling the use of more efficient </w:t>
      </w:r>
      <w:r w:rsidR="000A6AA0">
        <w:rPr>
          <w:color w:val="000000"/>
        </w:rPr>
        <w:t>aircraft.</w:t>
      </w:r>
      <w:sdt>
        <w:sdtPr>
          <w:rPr>
            <w:color w:val="000000"/>
          </w:rPr>
          <w:tag w:val="MENDELEY_CITATION_v3_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"/>
          <w:id w:val="-1114283466"/>
          <w:placeholder>
            <w:docPart w:val="DefaultPlaceholder_-1854013440"/>
          </w:placeholder>
        </w:sdtPr>
        <w:sdtContent>
          <w:r w:rsidR="00F019FA" w:rsidRPr="00F019FA">
            <w:rPr>
              <w:color w:val="000000"/>
            </w:rPr>
            <w:t>(F1, 2023)</w:t>
          </w:r>
        </w:sdtContent>
      </w:sdt>
      <w:r w:rsidR="009909E1">
        <w:rPr>
          <w:color w:val="000000"/>
        </w:rPr>
        <w:t xml:space="preserve"> </w:t>
      </w:r>
      <w:r w:rsidR="009F580A">
        <w:rPr>
          <w:color w:val="000000"/>
        </w:rPr>
        <w:t xml:space="preserve">As a </w:t>
      </w:r>
      <w:r w:rsidR="009F580A">
        <w:rPr>
          <w:color w:val="000000"/>
        </w:rPr>
        <w:lastRenderedPageBreak/>
        <w:t xml:space="preserve">result of these changes along with others the organisation </w:t>
      </w:r>
      <w:r w:rsidR="00120CF1">
        <w:rPr>
          <w:color w:val="000000"/>
        </w:rPr>
        <w:t xml:space="preserve">was able to </w:t>
      </w:r>
      <w:r w:rsidR="00BF0DAE">
        <w:rPr>
          <w:color w:val="000000"/>
        </w:rPr>
        <w:t xml:space="preserve">reduce there </w:t>
      </w:r>
      <w:proofErr w:type="gramStart"/>
      <w:r w:rsidR="00BF0DAE">
        <w:rPr>
          <w:color w:val="000000"/>
        </w:rPr>
        <w:t>foot print</w:t>
      </w:r>
      <w:proofErr w:type="gramEnd"/>
      <w:r w:rsidR="00BF0DAE">
        <w:rPr>
          <w:color w:val="000000"/>
        </w:rPr>
        <w:t xml:space="preserve"> by 17%</w:t>
      </w:r>
      <w:r w:rsidR="00E50D44">
        <w:rPr>
          <w:color w:val="000000"/>
        </w:rPr>
        <w:t xml:space="preserve">. </w:t>
      </w:r>
      <w:sdt>
        <w:sdtPr>
          <w:rPr>
            <w:color w:val="000000"/>
          </w:rPr>
          <w:tag w:val="MENDELEY_CITATION_v3_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"/>
          <w:id w:val="-259461668"/>
          <w:placeholder>
            <w:docPart w:val="7C23D324677A4A908B539A0A3E07717F"/>
          </w:placeholder>
        </w:sdtPr>
        <w:sdtContent>
          <w:r w:rsidR="00F019FA" w:rsidRPr="00F019FA">
            <w:rPr>
              <w:color w:val="000000"/>
            </w:rPr>
            <w:t>(</w:t>
          </w:r>
          <w:proofErr w:type="gramStart"/>
          <w:r w:rsidR="00F019FA" w:rsidRPr="00F019FA">
            <w:rPr>
              <w:color w:val="000000"/>
            </w:rPr>
            <w:t>L  Jennifer</w:t>
          </w:r>
          <w:proofErr w:type="gramEnd"/>
          <w:r w:rsidR="00F019FA" w:rsidRPr="00F019FA">
            <w:rPr>
              <w:color w:val="000000"/>
            </w:rPr>
            <w:t xml:space="preserve"> L, 2023)</w:t>
          </w:r>
        </w:sdtContent>
      </w:sdt>
      <w:r w:rsidR="005206ED">
        <w:rPr>
          <w:color w:val="000000"/>
        </w:rPr>
        <w:t xml:space="preserve">    </w:t>
      </w:r>
    </w:p>
    <w:p w14:paraId="0DB9F18E" w14:textId="77777777" w:rsidR="00E359DB" w:rsidRDefault="003803AE" w:rsidP="00E359DB">
      <w:pPr>
        <w:keepNext/>
      </w:pPr>
      <w:r>
        <w:rPr>
          <w:color w:val="000000"/>
        </w:rPr>
        <w:t xml:space="preserve"> </w:t>
      </w:r>
      <w:r w:rsidR="00947EA5">
        <w:rPr>
          <w:noProof/>
        </w:rPr>
        <w:drawing>
          <wp:inline distT="0" distB="0" distL="0" distR="0" wp14:anchorId="55AE14E9" wp14:editId="35646FA9">
            <wp:extent cx="5731510" cy="3361055"/>
            <wp:effectExtent l="0" t="0" r="2540" b="0"/>
            <wp:docPr id="327606857" name="Picture 1" descr="Formula 1 carbon footprint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ula 1 carbon footprint 20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1055"/>
                    </a:xfrm>
                    <a:prstGeom prst="rect">
                      <a:avLst/>
                    </a:prstGeom>
                    <a:noFill/>
                    <a:ln>
                      <a:noFill/>
                    </a:ln>
                  </pic:spPr>
                </pic:pic>
              </a:graphicData>
            </a:graphic>
          </wp:inline>
        </w:drawing>
      </w:r>
    </w:p>
    <w:p w14:paraId="17D576FF" w14:textId="738C27FE" w:rsidR="00D407E2" w:rsidRPr="00D407E2" w:rsidRDefault="00E359DB" w:rsidP="00E359DB">
      <w:pPr>
        <w:pStyle w:val="Caption"/>
      </w:pPr>
      <w:r>
        <w:t xml:space="preserve">Figure </w:t>
      </w:r>
      <w:r w:rsidR="00BD0FB4">
        <w:fldChar w:fldCharType="begin"/>
      </w:r>
      <w:r w:rsidR="00BD0FB4">
        <w:instrText xml:space="preserve"> SEQ Figure \* ARABIC </w:instrText>
      </w:r>
      <w:r w:rsidR="00BD0FB4">
        <w:fldChar w:fldCharType="separate"/>
      </w:r>
      <w:r w:rsidR="00BD0FB4">
        <w:rPr>
          <w:noProof/>
        </w:rPr>
        <w:t>2</w:t>
      </w:r>
      <w:r w:rsidR="00BD0FB4">
        <w:rPr>
          <w:noProof/>
        </w:rPr>
        <w:fldChar w:fldCharType="end"/>
      </w:r>
      <w:r>
        <w:t xml:space="preserve"> 2019 F1 sustainability report </w:t>
      </w:r>
      <w:sdt>
        <w:sdtPr>
          <w:rPr>
            <w:color w:val="000000"/>
          </w:rPr>
          <w:tag w:val="MENDELEY_CITATION_v3_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"/>
          <w:id w:val="2072076054"/>
          <w:placeholder>
            <w:docPart w:val="DefaultPlaceholder_-1854013440"/>
          </w:placeholder>
        </w:sdtPr>
        <w:sdtContent>
          <w:r w:rsidR="00F019FA" w:rsidRPr="00F019FA">
            <w:rPr>
              <w:color w:val="000000"/>
            </w:rPr>
            <w:t>(</w:t>
          </w:r>
          <w:proofErr w:type="gramStart"/>
          <w:r w:rsidR="00F019FA" w:rsidRPr="00F019FA">
            <w:rPr>
              <w:color w:val="000000"/>
            </w:rPr>
            <w:t>L  Jennifer</w:t>
          </w:r>
          <w:proofErr w:type="gramEnd"/>
          <w:r w:rsidR="00F019FA" w:rsidRPr="00F019FA">
            <w:rPr>
              <w:color w:val="000000"/>
            </w:rPr>
            <w:t xml:space="preserve"> L, 2023)</w:t>
          </w:r>
        </w:sdtContent>
      </w:sdt>
    </w:p>
    <w:p w14:paraId="4825E0D1" w14:textId="0B690A7A" w:rsidR="001D46C2" w:rsidRDefault="001D46C2" w:rsidP="00FB5C7B"/>
    <w:p w14:paraId="6DA7BBAD" w14:textId="5BC76F84" w:rsidR="0094655F" w:rsidRDefault="00955AB0" w:rsidP="0094655F">
      <w:pPr>
        <w:pStyle w:val="Heading1"/>
      </w:pPr>
      <w:bookmarkStart w:id="10" w:name="_Toc183957487"/>
      <w:r>
        <w:t>Problem solving</w:t>
      </w:r>
      <w:bookmarkEnd w:id="10"/>
    </w:p>
    <w:p w14:paraId="687BA46C" w14:textId="564E55CC" w:rsidR="00962B67" w:rsidRDefault="003C430E" w:rsidP="00962B67">
      <w:r>
        <w:t>Having t</w:t>
      </w:r>
      <w:r w:rsidR="00195767">
        <w:t>he ability to solve problems is</w:t>
      </w:r>
      <w:r w:rsidR="00576722">
        <w:t xml:space="preserve"> a</w:t>
      </w:r>
      <w:r w:rsidR="00195767">
        <w:t xml:space="preserve"> </w:t>
      </w:r>
      <w:r>
        <w:t>key part of being an engineer</w:t>
      </w:r>
      <w:r w:rsidR="0005736D">
        <w:t xml:space="preserve">. </w:t>
      </w:r>
      <w:r w:rsidR="00FE1352">
        <w:t xml:space="preserve">It is their </w:t>
      </w:r>
      <w:r w:rsidR="00781C7C">
        <w:t>job to find the problem and come up with suitable solution</w:t>
      </w:r>
      <w:r w:rsidR="00A36EBB">
        <w:t>s</w:t>
      </w:r>
      <w:r w:rsidR="00F43B07">
        <w:t xml:space="preserve">. </w:t>
      </w:r>
      <w:r w:rsidR="0074786C">
        <w:t>T</w:t>
      </w:r>
      <w:r w:rsidR="006F6399">
        <w:t>o help solve the problem engineer</w:t>
      </w:r>
      <w:r w:rsidR="00E74BF0">
        <w:t xml:space="preserve">s use flow diagrams to find an effective solution. </w:t>
      </w:r>
      <w:r w:rsidR="008A3079">
        <w:t>Flow diagrams</w:t>
      </w:r>
      <w:r w:rsidR="00FC231C">
        <w:t xml:space="preserve"> </w:t>
      </w:r>
      <w:r w:rsidR="00D82F23">
        <w:t>break down a process or solution down into logical ste</w:t>
      </w:r>
      <w:r w:rsidR="00CA0F6D">
        <w:t xml:space="preserve">p by step </w:t>
      </w:r>
      <w:r w:rsidR="0091433A">
        <w:t>actions</w:t>
      </w:r>
      <w:r w:rsidR="00B24DF6">
        <w:t>.</w:t>
      </w:r>
      <w:sdt>
        <w:sdtPr>
          <w:rPr>
            <w:color w:val="000000"/>
          </w:rPr>
          <w:tag w:val="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"/>
          <w:id w:val="1933928789"/>
          <w:placeholder>
            <w:docPart w:val="DefaultPlaceholder_-1854013440"/>
          </w:placeholder>
        </w:sdtPr>
        <w:sdtContent>
          <w:r w:rsidR="00F019FA" w:rsidRPr="00F019FA">
            <w:rPr>
              <w:rFonts w:eastAsia="Times New Roman"/>
              <w:color w:val="000000"/>
            </w:rPr>
            <w:t xml:space="preserve">(Maciej Serda </w:t>
          </w:r>
          <w:r w:rsidR="00F019FA" w:rsidRPr="00F019FA">
            <w:rPr>
              <w:rFonts w:eastAsia="Times New Roman"/>
              <w:i/>
              <w:iCs/>
              <w:color w:val="000000"/>
            </w:rPr>
            <w:t>et al.</w:t>
          </w:r>
          <w:r w:rsidR="00F019FA" w:rsidRPr="00F019FA">
            <w:rPr>
              <w:rFonts w:eastAsia="Times New Roman"/>
              <w:color w:val="000000"/>
            </w:rPr>
            <w:t>, 2013)</w:t>
          </w:r>
        </w:sdtContent>
      </w:sdt>
      <w:r w:rsidR="002039D7">
        <w:t>An example of where an engineer may face a problem is during the development of a new product or piece of software</w:t>
      </w:r>
      <w:r w:rsidR="00693031">
        <w:t>.</w:t>
      </w:r>
      <w:r w:rsidR="002039D7">
        <w:t xml:space="preserve"> </w:t>
      </w:r>
      <w:r w:rsidR="005D30A8">
        <w:t xml:space="preserve">Figure 3 </w:t>
      </w:r>
      <w:r w:rsidR="009344CD">
        <w:t>is</w:t>
      </w:r>
      <w:r w:rsidR="005F24AD">
        <w:t xml:space="preserve"> an example of a flow diagram </w:t>
      </w:r>
      <w:r w:rsidR="005A7BA1">
        <w:t xml:space="preserve">showing the process used when </w:t>
      </w:r>
      <w:r w:rsidR="009344CD">
        <w:t>the</w:t>
      </w:r>
      <w:r w:rsidR="0087506B">
        <w:t xml:space="preserve"> product dimensions are incorrect</w:t>
      </w:r>
      <w:r w:rsidR="009344CD">
        <w:t xml:space="preserve"> during 3d printing.</w:t>
      </w:r>
      <w:r w:rsidR="0087506B">
        <w:t xml:space="preserve"> </w:t>
      </w:r>
    </w:p>
    <w:p w14:paraId="1FF05033" w14:textId="0C7A6B29" w:rsidR="006902BB" w:rsidRDefault="006902BB" w:rsidP="00962B67"/>
    <w:p w14:paraId="26EEECA3" w14:textId="37BC8A72" w:rsidR="006902BB" w:rsidRDefault="006902BB" w:rsidP="00962B67"/>
    <w:p w14:paraId="6782B402" w14:textId="77777777" w:rsidR="00DD27D5" w:rsidRDefault="00471651" w:rsidP="00DD27D5">
      <w:pPr>
        <w:keepNext/>
        <w:jc w:val="center"/>
      </w:pPr>
      <w:r w:rsidRPr="00471651">
        <w:rPr>
          <w:noProof/>
        </w:rPr>
        <w:lastRenderedPageBreak/>
        <w:drawing>
          <wp:inline distT="0" distB="0" distL="0" distR="0" wp14:anchorId="72A5016F" wp14:editId="3E9B44CF">
            <wp:extent cx="4221480" cy="5949523"/>
            <wp:effectExtent l="0" t="0" r="7620" b="0"/>
            <wp:docPr id="1129984715" name="Picture 1" descr="A diagram of a machine c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984715" name="Picture 1" descr="A diagram of a machine call&#10;&#10;Description automatically generated"/>
                    <pic:cNvPicPr/>
                  </pic:nvPicPr>
                  <pic:blipFill>
                    <a:blip r:embed="rId18"/>
                    <a:stretch>
                      <a:fillRect/>
                    </a:stretch>
                  </pic:blipFill>
                  <pic:spPr>
                    <a:xfrm>
                      <a:off x="0" y="0"/>
                      <a:ext cx="4221480" cy="5949523"/>
                    </a:xfrm>
                    <a:prstGeom prst="rect">
                      <a:avLst/>
                    </a:prstGeom>
                  </pic:spPr>
                </pic:pic>
              </a:graphicData>
            </a:graphic>
          </wp:inline>
        </w:drawing>
      </w:r>
    </w:p>
    <w:p w14:paraId="1232CFC4" w14:textId="7AF8000B" w:rsidR="00B24DF6" w:rsidRDefault="00DD27D5" w:rsidP="00DD27D5">
      <w:pPr>
        <w:pStyle w:val="Caption"/>
        <w:jc w:val="center"/>
      </w:pPr>
      <w:r>
        <w:t xml:space="preserve">Figure </w:t>
      </w:r>
      <w:r w:rsidR="00BD0FB4">
        <w:fldChar w:fldCharType="begin"/>
      </w:r>
      <w:r w:rsidR="00BD0FB4">
        <w:instrText xml:space="preserve"> SEQ Figure \* ARABIC </w:instrText>
      </w:r>
      <w:r w:rsidR="00BD0FB4">
        <w:fldChar w:fldCharType="separate"/>
      </w:r>
      <w:r w:rsidR="00BD0FB4">
        <w:rPr>
          <w:noProof/>
        </w:rPr>
        <w:t>3</w:t>
      </w:r>
      <w:r w:rsidR="00BD0FB4">
        <w:rPr>
          <w:noProof/>
        </w:rPr>
        <w:fldChar w:fldCharType="end"/>
      </w:r>
      <w:r w:rsidR="00033CB3">
        <w:t xml:space="preserve"> </w:t>
      </w:r>
      <w:r>
        <w:t>flow diagram of 3d printing problem</w:t>
      </w:r>
    </w:p>
    <w:p w14:paraId="6AFD5617" w14:textId="77777777" w:rsidR="00034674" w:rsidRDefault="00034674" w:rsidP="00034674"/>
    <w:p w14:paraId="14431190" w14:textId="77777777" w:rsidR="00034674" w:rsidRDefault="00034674" w:rsidP="00034674"/>
    <w:p w14:paraId="2BD0B35A" w14:textId="77777777" w:rsidR="00034674" w:rsidRDefault="00034674" w:rsidP="00034674"/>
    <w:p w14:paraId="648B61AA" w14:textId="77777777" w:rsidR="00034674" w:rsidRDefault="00034674" w:rsidP="00034674"/>
    <w:p w14:paraId="616803F4" w14:textId="10B6C749" w:rsidR="00034674" w:rsidRDefault="00034674" w:rsidP="00034674">
      <w:r>
        <w:rPr>
          <w:noProof/>
        </w:rPr>
        <w:lastRenderedPageBreak/>
        <w:drawing>
          <wp:inline distT="0" distB="0" distL="0" distR="0" wp14:anchorId="31836D54" wp14:editId="2C8E991D">
            <wp:extent cx="5593080" cy="3691333"/>
            <wp:effectExtent l="0" t="0" r="7620" b="4445"/>
            <wp:docPr id="2080774316" name="Picture 4" descr="flowchart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chart symbol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97912" cy="3694522"/>
                    </a:xfrm>
                    <a:prstGeom prst="rect">
                      <a:avLst/>
                    </a:prstGeom>
                    <a:noFill/>
                    <a:ln>
                      <a:noFill/>
                    </a:ln>
                  </pic:spPr>
                </pic:pic>
              </a:graphicData>
            </a:graphic>
          </wp:inline>
        </w:drawing>
      </w:r>
    </w:p>
    <w:p w14:paraId="46AC88E2" w14:textId="06205A3F" w:rsidR="00034674" w:rsidRDefault="00034674" w:rsidP="00034674">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flow chart symbols and meanings </w:t>
      </w:r>
      <w:sdt>
        <w:sdtPr>
          <w:rPr>
            <w:color w:val="000000"/>
          </w:rPr>
          <w:tag w:val="MENDELEY_CITATION_v3_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"/>
          <w:id w:val="1153944172"/>
          <w:placeholder>
            <w:docPart w:val="DefaultPlaceholder_-1854013440"/>
          </w:placeholder>
        </w:sdtPr>
        <w:sdtContent>
          <w:r w:rsidR="00F019FA" w:rsidRPr="00F019FA">
            <w:rPr>
              <w:color w:val="000000"/>
            </w:rPr>
            <w:t>(Zen flow chart, no date)</w:t>
          </w:r>
        </w:sdtContent>
      </w:sdt>
    </w:p>
    <w:p w14:paraId="4FB8E264" w14:textId="77777777" w:rsidR="00034674" w:rsidRPr="00034674" w:rsidRDefault="00034674" w:rsidP="00034674"/>
    <w:p w14:paraId="4276193B" w14:textId="2A2155E9" w:rsidR="00693031" w:rsidRDefault="00126A44" w:rsidP="00962B67">
      <w:r>
        <w:t xml:space="preserve">Although the flow diagram in </w:t>
      </w:r>
      <w:r w:rsidR="005860E6">
        <w:t>F</w:t>
      </w:r>
      <w:r>
        <w:t>igure 3 is a basic representation of a flow diagram</w:t>
      </w:r>
      <w:r w:rsidR="00BF4DE0">
        <w:t xml:space="preserve"> </w:t>
      </w:r>
      <w:r w:rsidR="001C27A2">
        <w:t xml:space="preserve">it clearly shows the </w:t>
      </w:r>
      <w:r w:rsidR="00C722ED">
        <w:t>step-by-step</w:t>
      </w:r>
      <w:r w:rsidR="001C27A2">
        <w:t xml:space="preserve"> process </w:t>
      </w:r>
      <w:r w:rsidR="00185C19">
        <w:t xml:space="preserve">to the </w:t>
      </w:r>
      <w:r w:rsidR="00C94817">
        <w:t>solution.</w:t>
      </w:r>
      <w:r w:rsidR="00B85FE7">
        <w:t xml:space="preserve"> Flow </w:t>
      </w:r>
      <w:r w:rsidR="00C94817">
        <w:t>diagrams</w:t>
      </w:r>
      <w:r w:rsidR="00B85FE7">
        <w:t xml:space="preserve"> are often more complex and us</w:t>
      </w:r>
      <w:r w:rsidR="00EA314A">
        <w:t>e di</w:t>
      </w:r>
      <w:r w:rsidR="001C347F">
        <w:t xml:space="preserve">fferent symbols to </w:t>
      </w:r>
      <w:r w:rsidR="00AD1310">
        <w:t xml:space="preserve">indicate </w:t>
      </w:r>
      <w:r w:rsidR="00A9307A">
        <w:t xml:space="preserve">different </w:t>
      </w:r>
      <w:r w:rsidR="00697FE0">
        <w:t>stages</w:t>
      </w:r>
      <w:r w:rsidR="00657928">
        <w:t xml:space="preserve"> in </w:t>
      </w:r>
      <w:r w:rsidR="00033CB3">
        <w:t xml:space="preserve">the diagram. As shown in </w:t>
      </w:r>
      <w:r w:rsidR="005860E6">
        <w:t>Figure</w:t>
      </w:r>
      <w:r w:rsidR="00033CB3">
        <w:t xml:space="preserve"> 4. </w:t>
      </w:r>
      <w:r w:rsidR="00DE3B83">
        <w:t>Making</w:t>
      </w:r>
      <w:r w:rsidR="00F56A77">
        <w:t xml:space="preserve"> </w:t>
      </w:r>
      <w:r w:rsidR="00DE3B83">
        <w:t>f</w:t>
      </w:r>
      <w:r w:rsidR="00F56A77">
        <w:t xml:space="preserve">low </w:t>
      </w:r>
      <w:r w:rsidR="00AB1165">
        <w:t>diagrams</w:t>
      </w:r>
      <w:r w:rsidR="00A36EBB">
        <w:t xml:space="preserve"> is</w:t>
      </w:r>
      <w:r w:rsidR="00AB1165">
        <w:t xml:space="preserve"> a</w:t>
      </w:r>
      <w:r w:rsidR="00DE3B83">
        <w:t>n excellent</w:t>
      </w:r>
      <w:r w:rsidR="00D91CE0">
        <w:t xml:space="preserve"> way</w:t>
      </w:r>
      <w:r w:rsidR="00DE3B83">
        <w:t xml:space="preserve"> to portray a lot of </w:t>
      </w:r>
      <w:r w:rsidR="00512DCE">
        <w:t xml:space="preserve">information in a relatively </w:t>
      </w:r>
      <w:r w:rsidR="00D91CE0">
        <w:t>simple manner</w:t>
      </w:r>
      <w:r w:rsidR="008F5F51">
        <w:t xml:space="preserve"> without the need to be trained </w:t>
      </w:r>
      <w:r w:rsidR="00586E84">
        <w:t>in</w:t>
      </w:r>
      <w:r w:rsidR="008F5F51">
        <w:t xml:space="preserve"> </w:t>
      </w:r>
      <w:r w:rsidR="006461B1">
        <w:t>a particular field.</w:t>
      </w:r>
      <w:r w:rsidR="008F5F51">
        <w:t xml:space="preserve"> </w:t>
      </w:r>
      <w:r w:rsidR="006461B1">
        <w:t>W</w:t>
      </w:r>
      <w:r w:rsidR="00D91CE0">
        <w:t xml:space="preserve">hich is </w:t>
      </w:r>
      <w:r w:rsidR="006461B1">
        <w:t>especially</w:t>
      </w:r>
      <w:r w:rsidR="009C7410">
        <w:t xml:space="preserve"> useful </w:t>
      </w:r>
      <w:r w:rsidR="00007CA5">
        <w:t xml:space="preserve">when people from different </w:t>
      </w:r>
      <w:r w:rsidR="006538BA">
        <w:t>skill background</w:t>
      </w:r>
      <w:r w:rsidR="00A36EBB">
        <w:t xml:space="preserve">s </w:t>
      </w:r>
      <w:proofErr w:type="gramStart"/>
      <w:r w:rsidR="006538BA">
        <w:t>have to</w:t>
      </w:r>
      <w:proofErr w:type="gramEnd"/>
      <w:r w:rsidR="006538BA">
        <w:t xml:space="preserve"> work together</w:t>
      </w:r>
      <w:r w:rsidR="00ED3FCE">
        <w:t>.</w:t>
      </w:r>
      <w:r w:rsidR="00ED186B">
        <w:t xml:space="preserve"> </w:t>
      </w:r>
      <w:r w:rsidR="00A36EBB">
        <w:t>Whilst</w:t>
      </w:r>
      <w:r w:rsidR="00367D7B">
        <w:t xml:space="preserve"> flow diagrams can</w:t>
      </w:r>
      <w:r w:rsidR="00A42FB5">
        <w:t xml:space="preserve"> be</w:t>
      </w:r>
      <w:r w:rsidR="00367D7B">
        <w:t xml:space="preserve"> </w:t>
      </w:r>
      <w:r w:rsidR="00E70751">
        <w:t xml:space="preserve">used on their </w:t>
      </w:r>
      <w:proofErr w:type="gramStart"/>
      <w:r w:rsidR="00E70751">
        <w:t>own</w:t>
      </w:r>
      <w:proofErr w:type="gramEnd"/>
      <w:r w:rsidR="00E70751">
        <w:t xml:space="preserve"> </w:t>
      </w:r>
      <w:r w:rsidR="00122CBD">
        <w:t>they ar</w:t>
      </w:r>
      <w:r w:rsidR="00AD7D61">
        <w:t xml:space="preserve">e often used alongside other </w:t>
      </w:r>
      <w:r w:rsidR="00E104DB">
        <w:t>problem-solving</w:t>
      </w:r>
      <w:r w:rsidR="00AD7D61">
        <w:t xml:space="preserve"> </w:t>
      </w:r>
      <w:r w:rsidR="00FA7DCE">
        <w:t>tools.</w:t>
      </w:r>
      <w:r w:rsidR="002F6134">
        <w:t xml:space="preserve"> </w:t>
      </w:r>
      <w:r w:rsidR="007A35BE">
        <w:t>When creating</w:t>
      </w:r>
      <w:r w:rsidR="001F3F8D">
        <w:t xml:space="preserve"> </w:t>
      </w:r>
      <w:r w:rsidR="001B7612">
        <w:t xml:space="preserve">flow </w:t>
      </w:r>
      <w:r w:rsidR="008331CE">
        <w:t>diagram</w:t>
      </w:r>
      <w:r w:rsidR="00A36EBB">
        <w:t>s</w:t>
      </w:r>
      <w:r w:rsidR="008331CE">
        <w:t>,</w:t>
      </w:r>
      <w:r w:rsidR="001B7612">
        <w:t xml:space="preserve"> it is import</w:t>
      </w:r>
      <w:r w:rsidR="00A36EBB">
        <w:t>ant</w:t>
      </w:r>
      <w:r w:rsidR="001B7612">
        <w:t xml:space="preserve"> t</w:t>
      </w:r>
      <w:r w:rsidR="00C91FB9">
        <w:t>hat</w:t>
      </w:r>
      <w:r w:rsidR="00B15949">
        <w:t xml:space="preserve"> all steps of the process are included</w:t>
      </w:r>
      <w:r w:rsidR="00D26750">
        <w:t xml:space="preserve"> as well as</w:t>
      </w:r>
      <w:r w:rsidR="00C91FB9">
        <w:t xml:space="preserve"> the </w:t>
      </w:r>
      <w:r w:rsidR="00AF5CA8">
        <w:t xml:space="preserve">correct </w:t>
      </w:r>
      <w:r w:rsidR="00ED4CAB">
        <w:t>use of symbols</w:t>
      </w:r>
      <w:r w:rsidR="00611D1E">
        <w:t xml:space="preserve"> and </w:t>
      </w:r>
      <w:r w:rsidR="00323E19">
        <w:t>the flow</w:t>
      </w:r>
      <w:r w:rsidR="0009594A">
        <w:t xml:space="preserve"> of processes are consistent </w:t>
      </w:r>
      <w:r w:rsidR="008007D9">
        <w:t xml:space="preserve">as </w:t>
      </w:r>
      <w:r w:rsidR="009A251E">
        <w:t xml:space="preserve">to avoid confusion </w:t>
      </w:r>
      <w:r w:rsidR="00B82DB8">
        <w:t>by the reader</w:t>
      </w:r>
      <w:r w:rsidR="007425AD">
        <w:t xml:space="preserve">. Prior knowledge of the process </w:t>
      </w:r>
      <w:r w:rsidR="005A0FD6">
        <w:t xml:space="preserve">is </w:t>
      </w:r>
      <w:r w:rsidR="00FB4161">
        <w:t>beneficial when creating a flow dia</w:t>
      </w:r>
      <w:r w:rsidR="00C06B63">
        <w:t>gram</w:t>
      </w:r>
      <w:r w:rsidR="00E9413A">
        <w:t>.</w:t>
      </w:r>
      <w:r w:rsidR="009A3253">
        <w:t xml:space="preserve"> </w:t>
      </w:r>
      <w:sdt>
        <w:sdtPr>
          <w:rPr>
            <w:color w:val="000000"/>
          </w:rPr>
          <w:tag w:val="MENDELEY_CITATION_v3_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"/>
          <w:id w:val="-1242566745"/>
          <w:placeholder>
            <w:docPart w:val="DefaultPlaceholder_-1854013440"/>
          </w:placeholder>
        </w:sdtPr>
        <w:sdtContent>
          <w:r w:rsidR="00F019FA" w:rsidRPr="00F019FA">
            <w:rPr>
              <w:color w:val="000000"/>
            </w:rPr>
            <w:t>(s Richard, 2020)</w:t>
          </w:r>
        </w:sdtContent>
      </w:sdt>
    </w:p>
    <w:p w14:paraId="614A55B6" w14:textId="77777777" w:rsidR="00434999" w:rsidRDefault="00434999" w:rsidP="00962B67"/>
    <w:p w14:paraId="5D6C6062" w14:textId="7594AD5F" w:rsidR="00BD0FB4" w:rsidRDefault="00BD0FB4" w:rsidP="00BD0FB4">
      <w:pPr>
        <w:keepNext/>
      </w:pPr>
    </w:p>
    <w:p w14:paraId="36B51BB9" w14:textId="19C6161E" w:rsidR="00D14CE8" w:rsidRDefault="009E5A25" w:rsidP="00D14CE8">
      <w:pPr>
        <w:pStyle w:val="Heading1"/>
      </w:pPr>
      <w:bookmarkStart w:id="11" w:name="_Toc183957488"/>
      <w:r>
        <w:t>Team struc</w:t>
      </w:r>
      <w:r w:rsidR="005F7F35">
        <w:t>ture</w:t>
      </w:r>
      <w:bookmarkEnd w:id="11"/>
    </w:p>
    <w:p w14:paraId="64B0ABD8" w14:textId="668ED2E6" w:rsidR="005F7F35" w:rsidRDefault="000B0622" w:rsidP="005F7F35">
      <w:r>
        <w:t>A time that</w:t>
      </w:r>
      <w:r w:rsidR="00A862E6">
        <w:t xml:space="preserve"> </w:t>
      </w:r>
      <w:r w:rsidR="009A43C8">
        <w:t>I’ve</w:t>
      </w:r>
      <w:r w:rsidR="00944FB5">
        <w:t xml:space="preserve"> work</w:t>
      </w:r>
      <w:r w:rsidR="009A43C8">
        <w:t>ed</w:t>
      </w:r>
      <w:r w:rsidR="00944FB5">
        <w:t xml:space="preserve"> as part of </w:t>
      </w:r>
      <w:r w:rsidR="00E00FB3">
        <w:t>a team</w:t>
      </w:r>
      <w:r w:rsidR="009A43C8">
        <w:t xml:space="preserve"> was </w:t>
      </w:r>
      <w:r w:rsidR="00270F23">
        <w:t>when a</w:t>
      </w:r>
      <w:r w:rsidR="00CC533E">
        <w:t xml:space="preserve"> good friend</w:t>
      </w:r>
      <w:r w:rsidR="00270F23">
        <w:t xml:space="preserve"> and I</w:t>
      </w:r>
      <w:r w:rsidR="00CC533E">
        <w:t xml:space="preserve"> </w:t>
      </w:r>
      <w:r w:rsidR="00F65F29">
        <w:t xml:space="preserve">started and run a car </w:t>
      </w:r>
      <w:proofErr w:type="gramStart"/>
      <w:r w:rsidR="00F65F29">
        <w:t>sales</w:t>
      </w:r>
      <w:proofErr w:type="gramEnd"/>
      <w:r w:rsidR="00F65F29">
        <w:t xml:space="preserve">. </w:t>
      </w:r>
      <w:r w:rsidR="00717C36">
        <w:t>T</w:t>
      </w:r>
      <w:r w:rsidR="00E95816">
        <w:t>he type of team structure that was adopted was a flat structure</w:t>
      </w:r>
      <w:r w:rsidR="004508F1">
        <w:t xml:space="preserve">, </w:t>
      </w:r>
      <w:r w:rsidR="006D6FE7">
        <w:t xml:space="preserve">as it </w:t>
      </w:r>
      <w:r w:rsidR="004508F1">
        <w:t xml:space="preserve">was </w:t>
      </w:r>
      <w:r w:rsidR="00616D85">
        <w:t>just</w:t>
      </w:r>
      <w:r w:rsidR="004508F1">
        <w:t xml:space="preserve"> the two of us </w:t>
      </w:r>
      <w:r w:rsidR="009F65F4">
        <w:t xml:space="preserve">at that </w:t>
      </w:r>
      <w:r w:rsidR="009F65F4">
        <w:lastRenderedPageBreak/>
        <w:t xml:space="preserve">time. Due to his previous experience as an </w:t>
      </w:r>
      <w:r w:rsidR="007D308A">
        <w:t>owner of a car sales he to</w:t>
      </w:r>
      <w:r w:rsidR="00616D85">
        <w:t>ok</w:t>
      </w:r>
      <w:r w:rsidR="007D308A">
        <w:t xml:space="preserve"> on a more of a CEO r</w:t>
      </w:r>
      <w:r w:rsidR="00321994">
        <w:t>ole</w:t>
      </w:r>
      <w:r w:rsidR="0081500B">
        <w:t xml:space="preserve"> and </w:t>
      </w:r>
      <w:r w:rsidR="00957145">
        <w:t>looked</w:t>
      </w:r>
      <w:r w:rsidR="0081500B">
        <w:t xml:space="preserve"> after the company finances</w:t>
      </w:r>
      <w:r w:rsidR="00E35FD7">
        <w:t>,</w:t>
      </w:r>
      <w:r w:rsidR="00B8616E">
        <w:t xml:space="preserve"> business </w:t>
      </w:r>
      <w:r w:rsidR="004A6477">
        <w:t>agreements</w:t>
      </w:r>
      <w:r w:rsidR="00E35FD7">
        <w:t xml:space="preserve"> and purchasing </w:t>
      </w:r>
      <w:r w:rsidR="006B3A5E">
        <w:t>of stock vehicles</w:t>
      </w:r>
      <w:r w:rsidR="00221F4A">
        <w:t>.</w:t>
      </w:r>
      <w:r w:rsidR="00321994">
        <w:t xml:space="preserve"> </w:t>
      </w:r>
      <w:r w:rsidR="00221F4A">
        <w:t>Whilst I adopted</w:t>
      </w:r>
      <w:r w:rsidR="00383DA8">
        <w:t xml:space="preserve"> more of an employee role</w:t>
      </w:r>
      <w:r w:rsidR="00962604">
        <w:t xml:space="preserve">. As he had not run a business </w:t>
      </w:r>
      <w:r w:rsidR="00DC630B">
        <w:t>for</w:t>
      </w:r>
      <w:r w:rsidR="00A36EBB">
        <w:t xml:space="preserve"> a</w:t>
      </w:r>
      <w:r w:rsidR="00DC630B">
        <w:t xml:space="preserve"> number of </w:t>
      </w:r>
      <w:r w:rsidR="0097228E">
        <w:t>years,</w:t>
      </w:r>
      <w:r w:rsidR="00DC630B">
        <w:t xml:space="preserve"> </w:t>
      </w:r>
      <w:r w:rsidR="000336B8">
        <w:t>he was</w:t>
      </w:r>
      <w:r w:rsidR="00E4134B">
        <w:t xml:space="preserve"> not familiar with </w:t>
      </w:r>
      <w:r w:rsidR="00924439">
        <w:t>the use of computerised systems</w:t>
      </w:r>
      <w:r w:rsidR="004706BA">
        <w:t xml:space="preserve"> so that was one of</w:t>
      </w:r>
      <w:r w:rsidR="00A300F7">
        <w:t xml:space="preserve"> my</w:t>
      </w:r>
      <w:r w:rsidR="004706BA">
        <w:t xml:space="preserve"> </w:t>
      </w:r>
      <w:proofErr w:type="gramStart"/>
      <w:r w:rsidR="004706BA">
        <w:t>main</w:t>
      </w:r>
      <w:r w:rsidR="00A300F7">
        <w:t xml:space="preserve"> </w:t>
      </w:r>
      <w:r w:rsidR="004706BA">
        <w:t xml:space="preserve"> roles</w:t>
      </w:r>
      <w:proofErr w:type="gramEnd"/>
      <w:r w:rsidR="0055331E">
        <w:t xml:space="preserve"> alon</w:t>
      </w:r>
      <w:r w:rsidR="00A300F7">
        <w:t>g</w:t>
      </w:r>
      <w:r w:rsidR="0055331E">
        <w:t xml:space="preserve"> with marketing and </w:t>
      </w:r>
      <w:r w:rsidR="00A72A25">
        <w:t>general sales.</w:t>
      </w:r>
      <w:r w:rsidR="00592C44">
        <w:t xml:space="preserve"> </w:t>
      </w:r>
      <w:r w:rsidR="00096B34">
        <w:t>An</w:t>
      </w:r>
      <w:r w:rsidR="00801ABE">
        <w:t xml:space="preserve"> </w:t>
      </w:r>
      <w:r w:rsidR="000A22A8">
        <w:t>average day would usually consist of a morning meeting where we wo</w:t>
      </w:r>
      <w:r w:rsidR="00C93D5B">
        <w:t xml:space="preserve">uld </w:t>
      </w:r>
      <w:r w:rsidR="00595577">
        <w:t>discuss what cars we had going out</w:t>
      </w:r>
      <w:r w:rsidR="000F5135">
        <w:t xml:space="preserve"> that day, w</w:t>
      </w:r>
      <w:r w:rsidR="00365927">
        <w:t>hich</w:t>
      </w:r>
      <w:r w:rsidR="000F5135">
        <w:t xml:space="preserve"> cars we</w:t>
      </w:r>
      <w:r w:rsidR="007F4CCF">
        <w:t xml:space="preserve">re in </w:t>
      </w:r>
      <w:r w:rsidR="00731F48">
        <w:t xml:space="preserve">body shops getting prepared as well as any customers </w:t>
      </w:r>
      <w:r w:rsidR="004A5DBF">
        <w:t xml:space="preserve">that were booked in for test drives. </w:t>
      </w:r>
      <w:r w:rsidR="00CB0802">
        <w:t xml:space="preserve">We would then plan the day to ensure the most </w:t>
      </w:r>
      <w:r w:rsidR="0035536B">
        <w:t xml:space="preserve">efficient use of time. </w:t>
      </w:r>
    </w:p>
    <w:p w14:paraId="00D409F3" w14:textId="47DECC0D" w:rsidR="00812D2F" w:rsidRDefault="00FB360F" w:rsidP="00FB360F">
      <w:pPr>
        <w:pStyle w:val="Heading2"/>
      </w:pPr>
      <w:bookmarkStart w:id="12" w:name="_Toc183957489"/>
      <w:r>
        <w:t>Advantages</w:t>
      </w:r>
      <w:bookmarkEnd w:id="12"/>
      <w:r>
        <w:t xml:space="preserve"> </w:t>
      </w:r>
    </w:p>
    <w:p w14:paraId="0A20D36B" w14:textId="5642249B" w:rsidR="00517CA3" w:rsidRPr="005F7F35" w:rsidRDefault="00051BC5" w:rsidP="005F7F35">
      <w:r>
        <w:t>A flat team str</w:t>
      </w:r>
      <w:r w:rsidR="00EB4A2D">
        <w:t>ucture</w:t>
      </w:r>
      <w:r w:rsidR="006B18B4">
        <w:t xml:space="preserve"> is often used by small startup companies</w:t>
      </w:r>
      <w:r w:rsidR="00A300F7">
        <w:t>,</w:t>
      </w:r>
      <w:r w:rsidR="00EA14EB">
        <w:t xml:space="preserve"> that is</w:t>
      </w:r>
      <w:r w:rsidR="006B18B4">
        <w:t xml:space="preserve"> why we felt </w:t>
      </w:r>
      <w:r w:rsidR="00877B2D">
        <w:t xml:space="preserve">this one was the best </w:t>
      </w:r>
      <w:r w:rsidR="00853FBC">
        <w:t xml:space="preserve">one for us. </w:t>
      </w:r>
      <w:r w:rsidR="009B4222">
        <w:t xml:space="preserve">The advantages of this structure </w:t>
      </w:r>
      <w:proofErr w:type="gramStart"/>
      <w:r w:rsidR="00635D0D">
        <w:t>are</w:t>
      </w:r>
      <w:r w:rsidR="00A300F7">
        <w:t>,</w:t>
      </w:r>
      <w:proofErr w:type="gramEnd"/>
      <w:r w:rsidR="00635D0D">
        <w:t xml:space="preserve"> </w:t>
      </w:r>
      <w:r w:rsidR="003C7B08">
        <w:t>fast deci</w:t>
      </w:r>
      <w:r w:rsidR="00E7025D">
        <w:t xml:space="preserve">sion making which </w:t>
      </w:r>
      <w:r w:rsidR="00C32831">
        <w:t xml:space="preserve">was vital </w:t>
      </w:r>
      <w:r w:rsidR="00020162">
        <w:t xml:space="preserve">for us as plans would often change throughout the day. </w:t>
      </w:r>
      <w:r w:rsidR="00CC731C">
        <w:t>Working as part of a smaller team</w:t>
      </w:r>
      <w:r w:rsidR="00F7674D">
        <w:t xml:space="preserve"> increases</w:t>
      </w:r>
      <w:r w:rsidR="00AA7FB0">
        <w:t xml:space="preserve"> </w:t>
      </w:r>
      <w:r w:rsidR="00F7674D">
        <w:t>collaboration, promoting efficient working</w:t>
      </w:r>
      <w:r w:rsidR="00463791">
        <w:t xml:space="preserve"> and better problem solving</w:t>
      </w:r>
      <w:r w:rsidR="00DA598F">
        <w:t xml:space="preserve">. </w:t>
      </w:r>
      <w:r w:rsidR="00056A06">
        <w:t xml:space="preserve">Team </w:t>
      </w:r>
      <w:r w:rsidR="0059403B">
        <w:t xml:space="preserve">members </w:t>
      </w:r>
      <w:r w:rsidR="00DA598F">
        <w:t xml:space="preserve">also </w:t>
      </w:r>
      <w:r w:rsidR="0059403B">
        <w:t xml:space="preserve">have more control </w:t>
      </w:r>
      <w:r w:rsidR="0075044C">
        <w:t>of</w:t>
      </w:r>
      <w:r w:rsidR="00E4456A">
        <w:t xml:space="preserve"> decision making and</w:t>
      </w:r>
      <w:r w:rsidR="0075044C">
        <w:t xml:space="preserve"> work structure which </w:t>
      </w:r>
      <w:r w:rsidR="00716DDD">
        <w:t xml:space="preserve">can lead to </w:t>
      </w:r>
      <w:r w:rsidR="00380A0E">
        <w:t>higher</w:t>
      </w:r>
      <w:r w:rsidR="00716DDD">
        <w:t xml:space="preserve"> job satisfaction</w:t>
      </w:r>
      <w:r w:rsidR="005E0158">
        <w:t xml:space="preserve"> as they </w:t>
      </w:r>
      <w:r w:rsidR="00E260A4">
        <w:t xml:space="preserve">feel </w:t>
      </w:r>
      <w:r w:rsidR="00103D99">
        <w:t>more involved</w:t>
      </w:r>
      <w:r w:rsidR="00E260A4">
        <w:t xml:space="preserve"> </w:t>
      </w:r>
      <w:r w:rsidR="00B55C90">
        <w:t xml:space="preserve">with the business </w:t>
      </w:r>
      <w:r w:rsidR="00E260A4">
        <w:t>an</w:t>
      </w:r>
      <w:r w:rsidR="00103D99">
        <w:t>d</w:t>
      </w:r>
      <w:r w:rsidR="00A300F7">
        <w:t xml:space="preserve"> an</w:t>
      </w:r>
      <w:r w:rsidR="00E260A4">
        <w:t xml:space="preserve"> important part of the </w:t>
      </w:r>
      <w:r w:rsidR="00C1341E">
        <w:t>team. Staff</w:t>
      </w:r>
      <w:r w:rsidR="00380A0E">
        <w:t xml:space="preserve"> member</w:t>
      </w:r>
      <w:r w:rsidR="00C1341E">
        <w:t>s</w:t>
      </w:r>
      <w:r w:rsidR="00380A0E">
        <w:t xml:space="preserve"> will often </w:t>
      </w:r>
      <w:r w:rsidR="00DD548E">
        <w:t xml:space="preserve">work harder for the </w:t>
      </w:r>
      <w:r w:rsidR="00D43CA7">
        <w:t>business</w:t>
      </w:r>
      <w:r w:rsidR="00C1341E">
        <w:t xml:space="preserve"> if they feel happy in their job</w:t>
      </w:r>
      <w:r w:rsidR="00D43CA7">
        <w:t xml:space="preserve">. I </w:t>
      </w:r>
      <w:r w:rsidR="00716DDD">
        <w:t>found this to be the case</w:t>
      </w:r>
      <w:r w:rsidR="00B55C90">
        <w:t xml:space="preserve">. </w:t>
      </w:r>
      <w:r w:rsidR="00DB2CBC">
        <w:t>Finally,</w:t>
      </w:r>
      <w:r w:rsidR="008613BF">
        <w:t xml:space="preserve"> this type of team s</w:t>
      </w:r>
      <w:r w:rsidR="002136F1">
        <w:t xml:space="preserve">tructure </w:t>
      </w:r>
      <w:r w:rsidR="00CE0A14">
        <w:t>has lower overhead</w:t>
      </w:r>
      <w:r w:rsidR="002A7641">
        <w:t>s compared to other</w:t>
      </w:r>
      <w:r w:rsidR="001D7471">
        <w:t xml:space="preserve"> structures,</w:t>
      </w:r>
      <w:r w:rsidR="002A7641">
        <w:t xml:space="preserve"> which </w:t>
      </w:r>
      <w:r w:rsidR="004D1C1C">
        <w:t xml:space="preserve">allows </w:t>
      </w:r>
      <w:r w:rsidR="006E6C5F">
        <w:t>funds to</w:t>
      </w:r>
      <w:r w:rsidR="004A28AB">
        <w:t xml:space="preserve"> be</w:t>
      </w:r>
      <w:r w:rsidR="006E6C5F">
        <w:t xml:space="preserve"> </w:t>
      </w:r>
      <w:r w:rsidR="006C14E8">
        <w:t xml:space="preserve">spent on expanding the business which </w:t>
      </w:r>
      <w:r w:rsidR="003C64E2">
        <w:t>is important for a new business.</w:t>
      </w:r>
      <w:sdt>
        <w:sdtPr>
          <w:rPr>
            <w:color w:val="000000"/>
          </w:rPr>
          <w:tag w:val="MENDELEY_CITATION_v3_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"/>
          <w:id w:val="-211046375"/>
          <w:placeholder>
            <w:docPart w:val="DefaultPlaceholder_-1854013440"/>
          </w:placeholder>
        </w:sdtPr>
        <w:sdtContent>
          <w:r w:rsidR="00F019FA" w:rsidRPr="00F019FA">
            <w:rPr>
              <w:color w:val="000000"/>
            </w:rPr>
            <w:t>(</w:t>
          </w:r>
          <w:proofErr w:type="spellStart"/>
          <w:r w:rsidR="00F019FA" w:rsidRPr="00F019FA">
            <w:rPr>
              <w:color w:val="000000"/>
            </w:rPr>
            <w:t>organimi</w:t>
          </w:r>
          <w:proofErr w:type="spellEnd"/>
          <w:r w:rsidR="00F019FA" w:rsidRPr="00F019FA">
            <w:rPr>
              <w:color w:val="000000"/>
            </w:rPr>
            <w:t>, 2024)</w:t>
          </w:r>
        </w:sdtContent>
      </w:sdt>
    </w:p>
    <w:p w14:paraId="1B089439" w14:textId="39DCF7C0" w:rsidR="00DC1164" w:rsidRDefault="00FB360F" w:rsidP="00FB360F">
      <w:pPr>
        <w:pStyle w:val="Heading2"/>
      </w:pPr>
      <w:bookmarkStart w:id="13" w:name="_Toc183957490"/>
      <w:r>
        <w:t>Disadvantages</w:t>
      </w:r>
      <w:bookmarkEnd w:id="13"/>
      <w:r>
        <w:t xml:space="preserve"> </w:t>
      </w:r>
    </w:p>
    <w:p w14:paraId="5BEE9C5C" w14:textId="7A9F0ABF" w:rsidR="007A3284" w:rsidRPr="007A3284" w:rsidRDefault="003F194C" w:rsidP="007A3284">
      <w:r>
        <w:t>One</w:t>
      </w:r>
      <w:r w:rsidR="007A3284">
        <w:t xml:space="preserve"> of the draw bac</w:t>
      </w:r>
      <w:r w:rsidR="00C36632">
        <w:t>ks of this type of structure are</w:t>
      </w:r>
      <w:r w:rsidR="006F3421">
        <w:t xml:space="preserve"> </w:t>
      </w:r>
      <w:r w:rsidR="004D4B3E">
        <w:t>less potential for career progression for emp</w:t>
      </w:r>
      <w:r w:rsidR="00471DEB">
        <w:t>loyees due to the lack of management roles available</w:t>
      </w:r>
      <w:r w:rsidR="003312DF">
        <w:t>, which may lead</w:t>
      </w:r>
      <w:r w:rsidR="00AD075D">
        <w:t xml:space="preserve"> </w:t>
      </w:r>
      <w:r w:rsidR="00BA6AA7">
        <w:t>to job dissatisfaction</w:t>
      </w:r>
      <w:r w:rsidR="00605FCB">
        <w:t>.</w:t>
      </w:r>
      <w:r w:rsidR="00EA04C0">
        <w:t xml:space="preserve"> </w:t>
      </w:r>
      <w:r w:rsidR="00605FCB">
        <w:t xml:space="preserve">Due to the lack of </w:t>
      </w:r>
      <w:r w:rsidR="006B0B90">
        <w:t>management</w:t>
      </w:r>
      <w:r w:rsidR="004B2912">
        <w:t xml:space="preserve"> structure</w:t>
      </w:r>
      <w:r w:rsidR="006B0B90">
        <w:t>,</w:t>
      </w:r>
      <w:r w:rsidR="007722DA">
        <w:t xml:space="preserve"> </w:t>
      </w:r>
      <w:r w:rsidR="00C5142F">
        <w:t xml:space="preserve">conflict between team members </w:t>
      </w:r>
      <w:r w:rsidR="00C005AF">
        <w:t xml:space="preserve">can </w:t>
      </w:r>
      <w:r w:rsidR="000A39DD">
        <w:t>increase especially when it</w:t>
      </w:r>
      <w:r w:rsidR="00377596">
        <w:t xml:space="preserve"> comes to </w:t>
      </w:r>
      <w:r w:rsidR="00795B87">
        <w:t>rol</w:t>
      </w:r>
      <w:r w:rsidR="00EF12DA">
        <w:t>es</w:t>
      </w:r>
      <w:r w:rsidR="00795B87">
        <w:t xml:space="preserve"> and </w:t>
      </w:r>
      <w:r w:rsidR="005057FC">
        <w:t>responsibilities</w:t>
      </w:r>
      <w:r w:rsidR="00795B87">
        <w:t xml:space="preserve">. </w:t>
      </w:r>
      <w:r w:rsidR="0015093D">
        <w:t>Often</w:t>
      </w:r>
      <w:r w:rsidR="002468A8">
        <w:t xml:space="preserve"> in small teams such as this one</w:t>
      </w:r>
      <w:r w:rsidR="008876F0">
        <w:t>,</w:t>
      </w:r>
      <w:r w:rsidR="002468A8">
        <w:t xml:space="preserve"> </w:t>
      </w:r>
      <w:r w:rsidR="0025189E">
        <w:t>employees have a lot of</w:t>
      </w:r>
      <w:r w:rsidR="008F7902">
        <w:t xml:space="preserve"> different</w:t>
      </w:r>
      <w:r w:rsidR="0025189E">
        <w:t xml:space="preserve"> responsibilities</w:t>
      </w:r>
      <w:r w:rsidR="0031486C">
        <w:t>, making it difficult to special</w:t>
      </w:r>
      <w:r w:rsidR="00B70E93">
        <w:t>ize</w:t>
      </w:r>
      <w:r w:rsidR="0031486C">
        <w:t xml:space="preserve"> in one</w:t>
      </w:r>
      <w:r w:rsidR="00C730AF">
        <w:t xml:space="preserve"> specific</w:t>
      </w:r>
      <w:r w:rsidR="0031486C">
        <w:t xml:space="preserve"> </w:t>
      </w:r>
      <w:r w:rsidR="002C14FF">
        <w:t>role</w:t>
      </w:r>
      <w:r w:rsidR="003D7610">
        <w:t xml:space="preserve"> and can often lead to </w:t>
      </w:r>
      <w:r w:rsidR="002711D3">
        <w:t xml:space="preserve">mistakes </w:t>
      </w:r>
      <w:r w:rsidR="00872873">
        <w:t>when</w:t>
      </w:r>
      <w:r w:rsidR="002711D3">
        <w:t xml:space="preserve"> </w:t>
      </w:r>
      <w:r w:rsidR="00872873">
        <w:t>switching between ta</w:t>
      </w:r>
      <w:r w:rsidR="00FA7E6C">
        <w:t>sks</w:t>
      </w:r>
      <w:r w:rsidR="00402163">
        <w:t xml:space="preserve">. </w:t>
      </w:r>
      <w:r w:rsidR="007D01CF">
        <w:t xml:space="preserve">Working in smaller teams </w:t>
      </w:r>
      <w:r w:rsidR="00440514">
        <w:t xml:space="preserve">can also mean there is an increased </w:t>
      </w:r>
      <w:r w:rsidR="00DC3955">
        <w:t>workload</w:t>
      </w:r>
      <w:r w:rsidR="00440514">
        <w:t xml:space="preserve"> o</w:t>
      </w:r>
      <w:r w:rsidR="00563B71">
        <w:t xml:space="preserve">n staff members especially during busier periods </w:t>
      </w:r>
      <w:r w:rsidR="00DC3955">
        <w:t>or when short staffed due to illness.</w:t>
      </w:r>
      <w:r w:rsidR="00A34C90">
        <w:t xml:space="preserve"> Which </w:t>
      </w:r>
      <w:r w:rsidR="008B4475">
        <w:t>often leads to staff member</w:t>
      </w:r>
      <w:r w:rsidR="003774CF">
        <w:t>s</w:t>
      </w:r>
      <w:r w:rsidR="008B4475">
        <w:t xml:space="preserve"> becoming burnt out.</w:t>
      </w:r>
      <w:r w:rsidR="00DC3955">
        <w:t xml:space="preserve"> I found this to be the biggest struggle</w:t>
      </w:r>
      <w:r w:rsidR="00B430BF">
        <w:t xml:space="preserve"> </w:t>
      </w:r>
      <w:r w:rsidR="00F87976">
        <w:t xml:space="preserve">and would regularly work </w:t>
      </w:r>
      <w:r w:rsidR="00767F5D">
        <w:t xml:space="preserve">twelve hours shifts. </w:t>
      </w:r>
      <w:sdt>
        <w:sdtPr>
          <w:rPr>
            <w:color w:val="000000"/>
          </w:rPr>
          <w:tag w:val="MENDELEY_CITATION_v3_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"/>
          <w:id w:val="-1010359587"/>
          <w:placeholder>
            <w:docPart w:val="DefaultPlaceholder_-1854013440"/>
          </w:placeholder>
        </w:sdtPr>
        <w:sdtContent>
          <w:r w:rsidR="00F019FA" w:rsidRPr="00F019FA">
            <w:rPr>
              <w:color w:val="000000"/>
            </w:rPr>
            <w:t>(</w:t>
          </w:r>
          <w:proofErr w:type="spellStart"/>
          <w:r w:rsidR="00F019FA" w:rsidRPr="00F019FA">
            <w:rPr>
              <w:color w:val="000000"/>
            </w:rPr>
            <w:t>organimi</w:t>
          </w:r>
          <w:proofErr w:type="spellEnd"/>
          <w:r w:rsidR="00F019FA" w:rsidRPr="00F019FA">
            <w:rPr>
              <w:color w:val="000000"/>
            </w:rPr>
            <w:t>, 2024)</w:t>
          </w:r>
        </w:sdtContent>
      </w:sdt>
    </w:p>
    <w:p w14:paraId="7D87A920" w14:textId="77777777" w:rsidR="00FB360F" w:rsidRPr="00FB360F" w:rsidRDefault="00FB360F" w:rsidP="00FB360F"/>
    <w:p w14:paraId="1358DE40" w14:textId="018D941B" w:rsidR="00DC1164" w:rsidRDefault="00FC03F2" w:rsidP="00DC1164">
      <w:pPr>
        <w:pStyle w:val="Heading1"/>
      </w:pPr>
      <w:bookmarkStart w:id="14" w:name="_Toc183957491"/>
      <w:r w:rsidRPr="00FC03F2">
        <w:t>Personal Development Plan</w:t>
      </w:r>
      <w:bookmarkEnd w:id="14"/>
    </w:p>
    <w:p w14:paraId="6AE20F3C" w14:textId="60902BE7" w:rsidR="00877626" w:rsidRPr="00877626" w:rsidRDefault="00877626" w:rsidP="00877626">
      <w:pPr>
        <w:spacing w:after="0" w:line="240" w:lineRule="auto"/>
        <w:textAlignment w:val="baseline"/>
        <w:rPr>
          <w:rFonts w:ascii="Segoe UI" w:eastAsia="Times New Roman" w:hAnsi="Segoe UI" w:cs="Segoe UI"/>
          <w:kern w:val="0"/>
          <w:sz w:val="18"/>
          <w:szCs w:val="18"/>
          <w:lang w:eastAsia="en-GB"/>
          <w14:ligatures w14:val="none"/>
        </w:rPr>
      </w:pPr>
      <w:r w:rsidRPr="00877626">
        <w:rPr>
          <w:rFonts w:ascii="Calibri" w:eastAsia="Times New Roman" w:hAnsi="Calibri" w:cs="Calibri"/>
          <w:b/>
          <w:bCs/>
          <w:kern w:val="0"/>
          <w:u w:val="single"/>
          <w:lang w:eastAsia="en-GB"/>
          <w14:ligatures w14:val="none"/>
        </w:rPr>
        <w:t xml:space="preserve">Name </w:t>
      </w:r>
      <w:r w:rsidRPr="00877626">
        <w:rPr>
          <w:rFonts w:ascii="Calibri" w:eastAsia="Times New Roman" w:hAnsi="Calibri" w:cs="Calibri"/>
          <w:b/>
          <w:bCs/>
          <w:kern w:val="0"/>
          <w:lang w:eastAsia="en-GB"/>
          <w14:ligatures w14:val="none"/>
        </w:rPr>
        <w:t>–</w:t>
      </w:r>
      <w:r w:rsidRPr="00877626">
        <w:rPr>
          <w:rFonts w:ascii="Calibri" w:eastAsia="Times New Roman" w:hAnsi="Calibri" w:cs="Calibri"/>
          <w:kern w:val="0"/>
          <w:lang w:eastAsia="en-GB"/>
          <w14:ligatures w14:val="none"/>
        </w:rPr>
        <w:tab/>
      </w:r>
      <w:r w:rsidRPr="00877626">
        <w:rPr>
          <w:rFonts w:ascii="Calibri" w:eastAsia="Times New Roman" w:hAnsi="Calibri" w:cs="Calibri"/>
          <w:b/>
          <w:bCs/>
          <w:kern w:val="0"/>
          <w:lang w:eastAsia="en-GB"/>
          <w14:ligatures w14:val="none"/>
        </w:rPr>
        <w:t xml:space="preserve"> </w:t>
      </w:r>
      <w:r>
        <w:rPr>
          <w:rFonts w:ascii="Calibri" w:eastAsia="Times New Roman" w:hAnsi="Calibri" w:cs="Calibri"/>
          <w:b/>
          <w:bCs/>
          <w:kern w:val="0"/>
          <w:lang w:eastAsia="en-GB"/>
          <w14:ligatures w14:val="none"/>
        </w:rPr>
        <w:t>Luke Davies</w:t>
      </w:r>
    </w:p>
    <w:p w14:paraId="7D6F63F5" w14:textId="149EBA16" w:rsidR="00877626" w:rsidRPr="00877626" w:rsidRDefault="00877626" w:rsidP="00877626">
      <w:pPr>
        <w:spacing w:after="0" w:line="240" w:lineRule="auto"/>
        <w:textAlignment w:val="baseline"/>
        <w:rPr>
          <w:rFonts w:ascii="Segoe UI" w:eastAsia="Times New Roman" w:hAnsi="Segoe UI" w:cs="Segoe UI"/>
          <w:kern w:val="0"/>
          <w:sz w:val="18"/>
          <w:szCs w:val="18"/>
          <w:lang w:eastAsia="en-GB"/>
          <w14:ligatures w14:val="none"/>
        </w:rPr>
      </w:pPr>
      <w:r w:rsidRPr="00877626">
        <w:rPr>
          <w:rFonts w:ascii="Calibri" w:eastAsia="Times New Roman" w:hAnsi="Calibri" w:cs="Calibri"/>
          <w:b/>
          <w:bCs/>
          <w:kern w:val="0"/>
          <w:u w:val="single"/>
          <w:lang w:eastAsia="en-GB"/>
          <w14:ligatures w14:val="none"/>
        </w:rPr>
        <w:t>Degree</w:t>
      </w:r>
      <w:r w:rsidRPr="00877626">
        <w:rPr>
          <w:rFonts w:ascii="Calibri" w:eastAsia="Times New Roman" w:hAnsi="Calibri" w:cs="Calibri"/>
          <w:b/>
          <w:bCs/>
          <w:kern w:val="0"/>
          <w:lang w:eastAsia="en-GB"/>
          <w14:ligatures w14:val="none"/>
        </w:rPr>
        <w:t xml:space="preserve"> – Motorsport Engineering</w:t>
      </w:r>
      <w:r w:rsidRPr="00877626">
        <w:rPr>
          <w:rFonts w:ascii="Calibri" w:eastAsia="Times New Roman" w:hAnsi="Calibri" w:cs="Calibri"/>
          <w:kern w:val="0"/>
          <w:lang w:eastAsia="en-GB"/>
          <w14:ligatures w14:val="none"/>
        </w:rPr>
        <w:t> </w:t>
      </w:r>
    </w:p>
    <w:p w14:paraId="355AB540" w14:textId="5A70A6F3" w:rsidR="00877626" w:rsidRPr="00877626" w:rsidRDefault="00877626" w:rsidP="00877626">
      <w:pPr>
        <w:spacing w:after="0" w:line="240" w:lineRule="auto"/>
        <w:textAlignment w:val="baseline"/>
        <w:rPr>
          <w:rFonts w:ascii="Segoe UI" w:eastAsia="Times New Roman" w:hAnsi="Segoe UI" w:cs="Segoe UI"/>
          <w:kern w:val="0"/>
          <w:sz w:val="18"/>
          <w:szCs w:val="18"/>
          <w:lang w:eastAsia="en-GB"/>
          <w14:ligatures w14:val="none"/>
        </w:rPr>
      </w:pPr>
      <w:r w:rsidRPr="00877626">
        <w:rPr>
          <w:rFonts w:ascii="Calibri" w:eastAsia="Times New Roman" w:hAnsi="Calibri" w:cs="Calibri"/>
          <w:b/>
          <w:bCs/>
          <w:kern w:val="0"/>
          <w:u w:val="single"/>
          <w:lang w:eastAsia="en-GB"/>
          <w14:ligatures w14:val="none"/>
        </w:rPr>
        <w:t>Previous Qualifications</w:t>
      </w:r>
      <w:r w:rsidRPr="00877626">
        <w:rPr>
          <w:rFonts w:ascii="Calibri" w:eastAsia="Times New Roman" w:hAnsi="Calibri" w:cs="Calibri"/>
          <w:b/>
          <w:bCs/>
          <w:kern w:val="0"/>
          <w:lang w:eastAsia="en-GB"/>
          <w14:ligatures w14:val="none"/>
        </w:rPr>
        <w:t xml:space="preserve"> –</w:t>
      </w:r>
      <w:r w:rsidR="00D56598">
        <w:rPr>
          <w:rFonts w:ascii="Calibri" w:eastAsia="Times New Roman" w:hAnsi="Calibri" w:cs="Calibri"/>
          <w:b/>
          <w:bCs/>
          <w:kern w:val="0"/>
          <w:lang w:eastAsia="en-GB"/>
          <w14:ligatures w14:val="none"/>
        </w:rPr>
        <w:t xml:space="preserve"> Honda </w:t>
      </w:r>
      <w:r w:rsidR="0070222C">
        <w:rPr>
          <w:rFonts w:ascii="Calibri" w:eastAsia="Times New Roman" w:hAnsi="Calibri" w:cs="Calibri"/>
          <w:b/>
          <w:bCs/>
          <w:kern w:val="0"/>
          <w:lang w:eastAsia="en-GB"/>
          <w14:ligatures w14:val="none"/>
        </w:rPr>
        <w:t>UK</w:t>
      </w:r>
      <w:r w:rsidR="00D56598">
        <w:rPr>
          <w:rFonts w:ascii="Calibri" w:eastAsia="Times New Roman" w:hAnsi="Calibri" w:cs="Calibri"/>
          <w:b/>
          <w:bCs/>
          <w:kern w:val="0"/>
          <w:lang w:eastAsia="en-GB"/>
          <w14:ligatures w14:val="none"/>
        </w:rPr>
        <w:t xml:space="preserve"> parts </w:t>
      </w:r>
      <w:r w:rsidR="0070222C">
        <w:rPr>
          <w:rFonts w:ascii="Calibri" w:eastAsia="Times New Roman" w:hAnsi="Calibri" w:cs="Calibri"/>
          <w:b/>
          <w:bCs/>
          <w:kern w:val="0"/>
          <w:lang w:eastAsia="en-GB"/>
          <w14:ligatures w14:val="none"/>
        </w:rPr>
        <w:t xml:space="preserve">apprenticeship </w:t>
      </w:r>
      <w:r w:rsidRPr="00877626">
        <w:rPr>
          <w:rFonts w:ascii="Calibri" w:eastAsia="Times New Roman" w:hAnsi="Calibri" w:cs="Calibri"/>
          <w:kern w:val="0"/>
          <w:lang w:eastAsia="en-GB"/>
          <w14:ligatures w14:val="none"/>
        </w:rPr>
        <w:t> </w:t>
      </w:r>
    </w:p>
    <w:p w14:paraId="73E82CD7" w14:textId="50F5A538" w:rsidR="00877626" w:rsidRPr="00877626" w:rsidRDefault="00877626" w:rsidP="00877626">
      <w:pPr>
        <w:spacing w:after="0" w:line="240" w:lineRule="auto"/>
        <w:textAlignment w:val="baseline"/>
        <w:rPr>
          <w:rFonts w:ascii="Segoe UI" w:eastAsia="Times New Roman" w:hAnsi="Segoe UI" w:cs="Segoe UI"/>
          <w:kern w:val="0"/>
          <w:sz w:val="18"/>
          <w:szCs w:val="18"/>
          <w:lang w:eastAsia="en-GB"/>
          <w14:ligatures w14:val="none"/>
        </w:rPr>
      </w:pPr>
      <w:r w:rsidRPr="00877626">
        <w:rPr>
          <w:rFonts w:ascii="Calibri" w:eastAsia="Times New Roman" w:hAnsi="Calibri" w:cs="Calibri"/>
          <w:b/>
          <w:bCs/>
          <w:kern w:val="0"/>
          <w:u w:val="single"/>
          <w:lang w:eastAsia="en-GB"/>
          <w14:ligatures w14:val="none"/>
        </w:rPr>
        <w:lastRenderedPageBreak/>
        <w:t xml:space="preserve">Previous Experience </w:t>
      </w:r>
      <w:proofErr w:type="gramStart"/>
      <w:r w:rsidRPr="00877626">
        <w:rPr>
          <w:rFonts w:ascii="Calibri" w:eastAsia="Times New Roman" w:hAnsi="Calibri" w:cs="Calibri"/>
          <w:b/>
          <w:bCs/>
          <w:kern w:val="0"/>
          <w:u w:val="single"/>
          <w:lang w:eastAsia="en-GB"/>
          <w14:ligatures w14:val="none"/>
        </w:rPr>
        <w:t>–</w:t>
      </w:r>
      <w:r w:rsidRPr="00877626">
        <w:rPr>
          <w:rFonts w:ascii="Calibri" w:eastAsia="Times New Roman" w:hAnsi="Calibri" w:cs="Calibri"/>
          <w:b/>
          <w:bCs/>
          <w:kern w:val="0"/>
          <w:lang w:eastAsia="en-GB"/>
          <w14:ligatures w14:val="none"/>
        </w:rPr>
        <w:t> </w:t>
      </w:r>
      <w:r w:rsidRPr="00877626">
        <w:rPr>
          <w:rFonts w:ascii="Calibri" w:eastAsia="Times New Roman" w:hAnsi="Calibri" w:cs="Calibri"/>
          <w:kern w:val="0"/>
          <w:lang w:eastAsia="en-GB"/>
          <w14:ligatures w14:val="none"/>
        </w:rPr>
        <w:t> </w:t>
      </w:r>
      <w:r w:rsidR="00672293">
        <w:rPr>
          <w:rFonts w:ascii="Calibri" w:eastAsia="Times New Roman" w:hAnsi="Calibri" w:cs="Calibri"/>
          <w:kern w:val="0"/>
          <w:lang w:eastAsia="en-GB"/>
          <w14:ligatures w14:val="none"/>
        </w:rPr>
        <w:t>parts</w:t>
      </w:r>
      <w:proofErr w:type="gramEnd"/>
      <w:r w:rsidR="00672293">
        <w:rPr>
          <w:rFonts w:ascii="Calibri" w:eastAsia="Times New Roman" w:hAnsi="Calibri" w:cs="Calibri"/>
          <w:kern w:val="0"/>
          <w:lang w:eastAsia="en-GB"/>
          <w14:ligatures w14:val="none"/>
        </w:rPr>
        <w:t xml:space="preserve"> man, service advisor</w:t>
      </w:r>
      <w:r w:rsidR="00E16CBF">
        <w:rPr>
          <w:rFonts w:ascii="Calibri" w:eastAsia="Times New Roman" w:hAnsi="Calibri" w:cs="Calibri"/>
          <w:kern w:val="0"/>
          <w:lang w:eastAsia="en-GB"/>
          <w14:ligatures w14:val="none"/>
        </w:rPr>
        <w:t>,</w:t>
      </w:r>
      <w:r w:rsidR="001019C8">
        <w:rPr>
          <w:rFonts w:ascii="Calibri" w:eastAsia="Times New Roman" w:hAnsi="Calibri" w:cs="Calibri"/>
          <w:kern w:val="0"/>
          <w:lang w:eastAsia="en-GB"/>
          <w14:ligatures w14:val="none"/>
        </w:rPr>
        <w:t xml:space="preserve"> car sales</w:t>
      </w:r>
      <w:r w:rsidR="00E16CBF">
        <w:rPr>
          <w:rFonts w:ascii="Calibri" w:eastAsia="Times New Roman" w:hAnsi="Calibri" w:cs="Calibri"/>
          <w:kern w:val="0"/>
          <w:lang w:eastAsia="en-GB"/>
          <w14:ligatures w14:val="none"/>
        </w:rPr>
        <w:t xml:space="preserve"> and 3d printing business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00"/>
        <w:gridCol w:w="1500"/>
        <w:gridCol w:w="1500"/>
      </w:tblGrid>
      <w:tr w:rsidR="00877626" w:rsidRPr="00877626" w14:paraId="76EF3FDA" w14:textId="77777777" w:rsidTr="00877626">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2D0D3715"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Long Term Goals (5 to 10 years)</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6F06E795"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tc>
      </w:tr>
      <w:tr w:rsidR="00877626" w:rsidRPr="00877626" w14:paraId="3508C555" w14:textId="77777777" w:rsidTr="00877626">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537190CB" w14:textId="3275FE1D" w:rsidR="004B3B1A" w:rsidRPr="00877626" w:rsidRDefault="00877626" w:rsidP="00877626">
            <w:pPr>
              <w:spacing w:after="0" w:line="240" w:lineRule="auto"/>
              <w:textAlignment w:val="baseline"/>
              <w:rPr>
                <w:rFonts w:ascii="Calibri" w:eastAsia="Times New Roman" w:hAnsi="Calibri" w:cs="Calibri"/>
                <w:kern w:val="0"/>
                <w:lang w:eastAsia="en-GB"/>
                <w14:ligatures w14:val="none"/>
              </w:rPr>
            </w:pPr>
            <w:r w:rsidRPr="00877626">
              <w:rPr>
                <w:rFonts w:ascii="Calibri" w:eastAsia="Times New Roman" w:hAnsi="Calibri" w:cs="Calibri"/>
                <w:kern w:val="0"/>
                <w:lang w:eastAsia="en-GB"/>
                <w14:ligatures w14:val="none"/>
              </w:rPr>
              <w:t> </w:t>
            </w:r>
            <w:r w:rsidR="00ED56AD">
              <w:rPr>
                <w:rFonts w:ascii="Calibri" w:eastAsia="Times New Roman" w:hAnsi="Calibri" w:cs="Calibri"/>
                <w:kern w:val="0"/>
                <w:lang w:eastAsia="en-GB"/>
                <w14:ligatures w14:val="none"/>
              </w:rPr>
              <w:t xml:space="preserve">My </w:t>
            </w:r>
            <w:r w:rsidR="00CE0593">
              <w:rPr>
                <w:rFonts w:ascii="Calibri" w:eastAsia="Times New Roman" w:hAnsi="Calibri" w:cs="Calibri"/>
                <w:kern w:val="0"/>
                <w:lang w:eastAsia="en-GB"/>
                <w14:ligatures w14:val="none"/>
              </w:rPr>
              <w:t>long-term</w:t>
            </w:r>
            <w:r w:rsidR="00ED56AD">
              <w:rPr>
                <w:rFonts w:ascii="Calibri" w:eastAsia="Times New Roman" w:hAnsi="Calibri" w:cs="Calibri"/>
                <w:kern w:val="0"/>
                <w:lang w:eastAsia="en-GB"/>
                <w14:ligatures w14:val="none"/>
              </w:rPr>
              <w:t xml:space="preserve"> goal is to get a job </w:t>
            </w:r>
            <w:r w:rsidR="009E5DC1">
              <w:rPr>
                <w:rFonts w:ascii="Calibri" w:eastAsia="Times New Roman" w:hAnsi="Calibri" w:cs="Calibri"/>
                <w:kern w:val="0"/>
                <w:lang w:eastAsia="en-GB"/>
                <w14:ligatures w14:val="none"/>
              </w:rPr>
              <w:t>in</w:t>
            </w:r>
            <w:r w:rsidR="00C87E7F">
              <w:rPr>
                <w:rFonts w:ascii="Calibri" w:eastAsia="Times New Roman" w:hAnsi="Calibri" w:cs="Calibri"/>
                <w:kern w:val="0"/>
                <w:lang w:eastAsia="en-GB"/>
                <w14:ligatures w14:val="none"/>
              </w:rPr>
              <w:t xml:space="preserve"> either</w:t>
            </w:r>
            <w:r w:rsidR="009E5DC1">
              <w:rPr>
                <w:rFonts w:ascii="Calibri" w:eastAsia="Times New Roman" w:hAnsi="Calibri" w:cs="Calibri"/>
                <w:kern w:val="0"/>
                <w:lang w:eastAsia="en-GB"/>
                <w14:ligatures w14:val="none"/>
              </w:rPr>
              <w:t xml:space="preserve"> the motorsport industry </w:t>
            </w:r>
            <w:r w:rsidR="00C87E7F">
              <w:rPr>
                <w:rFonts w:ascii="Calibri" w:eastAsia="Times New Roman" w:hAnsi="Calibri" w:cs="Calibri"/>
                <w:kern w:val="0"/>
                <w:lang w:eastAsia="en-GB"/>
                <w14:ligatures w14:val="none"/>
              </w:rPr>
              <w:t>or with in engineering</w:t>
            </w:r>
            <w:r w:rsidR="008A43A9">
              <w:rPr>
                <w:rFonts w:ascii="Calibri" w:eastAsia="Times New Roman" w:hAnsi="Calibri" w:cs="Calibri"/>
                <w:kern w:val="0"/>
                <w:lang w:eastAsia="en-GB"/>
                <w14:ligatures w14:val="none"/>
              </w:rPr>
              <w:t>.</w:t>
            </w:r>
            <w:r w:rsidR="00E16CBF">
              <w:rPr>
                <w:rFonts w:ascii="Calibri" w:eastAsia="Times New Roman" w:hAnsi="Calibri" w:cs="Calibri"/>
                <w:kern w:val="0"/>
                <w:lang w:eastAsia="en-GB"/>
                <w14:ligatures w14:val="none"/>
              </w:rPr>
              <w:t xml:space="preserve"> Failing that I would like scale up my 3d printing business </w:t>
            </w:r>
            <w:r w:rsidR="00C67765">
              <w:rPr>
                <w:rFonts w:ascii="Calibri" w:eastAsia="Times New Roman" w:hAnsi="Calibri" w:cs="Calibri"/>
                <w:kern w:val="0"/>
                <w:lang w:eastAsia="en-GB"/>
                <w14:ligatures w14:val="none"/>
              </w:rPr>
              <w:t xml:space="preserve">and have my </w:t>
            </w:r>
            <w:r w:rsidR="00405EFF">
              <w:rPr>
                <w:rFonts w:ascii="Calibri" w:eastAsia="Times New Roman" w:hAnsi="Calibri" w:cs="Calibri"/>
                <w:kern w:val="0"/>
                <w:lang w:eastAsia="en-GB"/>
                <w14:ligatures w14:val="none"/>
              </w:rPr>
              <w:t xml:space="preserve">own engineering/ 3d printing </w:t>
            </w:r>
            <w:r w:rsidR="00B34D24">
              <w:rPr>
                <w:rFonts w:ascii="Calibri" w:eastAsia="Times New Roman" w:hAnsi="Calibri" w:cs="Calibri"/>
                <w:kern w:val="0"/>
                <w:lang w:eastAsia="en-GB"/>
                <w14:ligatures w14:val="none"/>
              </w:rPr>
              <w:t>workshop.</w:t>
            </w:r>
            <w:r w:rsidR="00E16CBF">
              <w:rPr>
                <w:rFonts w:ascii="Calibri" w:eastAsia="Times New Roman" w:hAnsi="Calibri" w:cs="Calibri"/>
                <w:kern w:val="0"/>
                <w:lang w:eastAsia="en-GB"/>
                <w14:ligatures w14:val="none"/>
              </w:rPr>
              <w:t xml:space="preserve"> I</w:t>
            </w:r>
            <w:r w:rsidR="008A43A9">
              <w:rPr>
                <w:rFonts w:ascii="Calibri" w:eastAsia="Times New Roman" w:hAnsi="Calibri" w:cs="Calibri"/>
                <w:kern w:val="0"/>
                <w:lang w:eastAsia="en-GB"/>
                <w14:ligatures w14:val="none"/>
              </w:rPr>
              <w:t xml:space="preserve"> would</w:t>
            </w:r>
            <w:r w:rsidR="009719BB">
              <w:rPr>
                <w:rFonts w:ascii="Calibri" w:eastAsia="Times New Roman" w:hAnsi="Calibri" w:cs="Calibri"/>
                <w:kern w:val="0"/>
                <w:lang w:eastAsia="en-GB"/>
                <w14:ligatures w14:val="none"/>
              </w:rPr>
              <w:t xml:space="preserve"> also</w:t>
            </w:r>
            <w:r w:rsidR="008A43A9">
              <w:rPr>
                <w:rFonts w:ascii="Calibri" w:eastAsia="Times New Roman" w:hAnsi="Calibri" w:cs="Calibri"/>
                <w:kern w:val="0"/>
                <w:lang w:eastAsia="en-GB"/>
                <w14:ligatures w14:val="none"/>
              </w:rPr>
              <w:t xml:space="preserve"> like to move abroad </w:t>
            </w:r>
            <w:r w:rsidR="00CE0593">
              <w:rPr>
                <w:rFonts w:ascii="Calibri" w:eastAsia="Times New Roman" w:hAnsi="Calibri" w:cs="Calibri"/>
                <w:kern w:val="0"/>
                <w:lang w:eastAsia="en-GB"/>
                <w14:ligatures w14:val="none"/>
              </w:rPr>
              <w:t>and start a family</w:t>
            </w:r>
            <w:r w:rsidR="009719BB">
              <w:rPr>
                <w:rFonts w:ascii="Calibri" w:eastAsia="Times New Roman" w:hAnsi="Calibri" w:cs="Calibri"/>
                <w:kern w:val="0"/>
                <w:lang w:eastAsia="en-GB"/>
                <w14:ligatures w14:val="none"/>
              </w:rPr>
              <w:t xml:space="preserve">.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6CCACAA"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tc>
      </w:tr>
      <w:tr w:rsidR="00877626" w:rsidRPr="00877626" w14:paraId="44CCE5CF" w14:textId="77777777" w:rsidTr="00877626">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2C8723F9"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Short Term Goals (0 to 5 years)</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577BD5FB"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tc>
      </w:tr>
      <w:tr w:rsidR="00877626" w:rsidRPr="00877626" w14:paraId="61387158" w14:textId="77777777" w:rsidTr="00877626">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0399180F" w14:textId="1ADD4CEB" w:rsidR="00877626" w:rsidRDefault="00877626" w:rsidP="00877626">
            <w:pPr>
              <w:spacing w:after="0" w:line="240" w:lineRule="auto"/>
              <w:textAlignment w:val="baseline"/>
              <w:rPr>
                <w:rFonts w:ascii="Calibri" w:eastAsia="Times New Roman" w:hAnsi="Calibri" w:cs="Calibri"/>
                <w:kern w:val="0"/>
                <w:lang w:eastAsia="en-GB"/>
                <w14:ligatures w14:val="none"/>
              </w:rPr>
            </w:pPr>
            <w:r w:rsidRPr="00877626">
              <w:rPr>
                <w:rFonts w:ascii="Calibri" w:eastAsia="Times New Roman" w:hAnsi="Calibri" w:cs="Calibri"/>
                <w:kern w:val="0"/>
                <w:lang w:eastAsia="en-GB"/>
                <w14:ligatures w14:val="none"/>
              </w:rPr>
              <w:t> </w:t>
            </w:r>
            <w:r w:rsidR="00F05B4B">
              <w:rPr>
                <w:rFonts w:ascii="Calibri" w:eastAsia="Times New Roman" w:hAnsi="Calibri" w:cs="Calibri"/>
                <w:kern w:val="0"/>
                <w:lang w:eastAsia="en-GB"/>
                <w14:ligatures w14:val="none"/>
              </w:rPr>
              <w:t xml:space="preserve">To continue my studies at </w:t>
            </w:r>
            <w:proofErr w:type="spellStart"/>
            <w:r w:rsidR="00502493">
              <w:rPr>
                <w:rFonts w:ascii="Calibri" w:eastAsia="Times New Roman" w:hAnsi="Calibri" w:cs="Calibri"/>
                <w:kern w:val="0"/>
                <w:lang w:eastAsia="en-GB"/>
                <w14:ligatures w14:val="none"/>
              </w:rPr>
              <w:t>uwtsd</w:t>
            </w:r>
            <w:proofErr w:type="spellEnd"/>
            <w:r w:rsidR="00502493">
              <w:rPr>
                <w:rFonts w:ascii="Calibri" w:eastAsia="Times New Roman" w:hAnsi="Calibri" w:cs="Calibri"/>
                <w:kern w:val="0"/>
                <w:lang w:eastAsia="en-GB"/>
                <w14:ligatures w14:val="none"/>
              </w:rPr>
              <w:t xml:space="preserve"> and</w:t>
            </w:r>
            <w:r w:rsidR="00F05B4B">
              <w:rPr>
                <w:rFonts w:ascii="Calibri" w:eastAsia="Times New Roman" w:hAnsi="Calibri" w:cs="Calibri"/>
                <w:kern w:val="0"/>
                <w:lang w:eastAsia="en-GB"/>
                <w14:ligatures w14:val="none"/>
              </w:rPr>
              <w:t xml:space="preserve"> </w:t>
            </w:r>
            <w:r w:rsidR="008F676D">
              <w:rPr>
                <w:rFonts w:ascii="Calibri" w:eastAsia="Times New Roman" w:hAnsi="Calibri" w:cs="Calibri"/>
                <w:kern w:val="0"/>
                <w:lang w:eastAsia="en-GB"/>
                <w14:ligatures w14:val="none"/>
              </w:rPr>
              <w:t xml:space="preserve">graduate. </w:t>
            </w:r>
          </w:p>
          <w:p w14:paraId="5758E49A" w14:textId="57AED677" w:rsidR="008F676D" w:rsidRPr="00877626" w:rsidRDefault="008F676D" w:rsidP="00877626">
            <w:pPr>
              <w:spacing w:after="0" w:line="240" w:lineRule="auto"/>
              <w:textAlignment w:val="baseline"/>
              <w:rPr>
                <w:rFonts w:eastAsia="Times New Roman" w:cstheme="minorHAnsi"/>
                <w:kern w:val="0"/>
                <w:lang w:eastAsia="en-GB"/>
                <w14:ligatures w14:val="none"/>
              </w:rPr>
            </w:pPr>
            <w:r w:rsidRPr="008F676D">
              <w:rPr>
                <w:rFonts w:eastAsia="Times New Roman" w:cstheme="minorHAnsi"/>
                <w:kern w:val="0"/>
                <w:lang w:eastAsia="en-GB"/>
                <w14:ligatures w14:val="none"/>
              </w:rPr>
              <w:t xml:space="preserve">Continue </w:t>
            </w:r>
            <w:r>
              <w:rPr>
                <w:rFonts w:eastAsia="Times New Roman" w:cstheme="minorHAnsi"/>
                <w:kern w:val="0"/>
                <w:lang w:eastAsia="en-GB"/>
                <w14:ligatures w14:val="none"/>
              </w:rPr>
              <w:t>scaling</w:t>
            </w:r>
            <w:r w:rsidR="00502493">
              <w:rPr>
                <w:rFonts w:eastAsia="Times New Roman" w:cstheme="minorHAnsi"/>
                <w:kern w:val="0"/>
                <w:lang w:eastAsia="en-GB"/>
                <w14:ligatures w14:val="none"/>
              </w:rPr>
              <w:t xml:space="preserve"> up</w:t>
            </w:r>
            <w:r>
              <w:rPr>
                <w:rFonts w:eastAsia="Times New Roman" w:cstheme="minorHAnsi"/>
                <w:kern w:val="0"/>
                <w:lang w:eastAsia="en-GB"/>
                <w14:ligatures w14:val="none"/>
              </w:rPr>
              <w:t xml:space="preserve"> my </w:t>
            </w:r>
            <w:r w:rsidR="00502493">
              <w:rPr>
                <w:rFonts w:eastAsia="Times New Roman" w:cstheme="minorHAnsi"/>
                <w:kern w:val="0"/>
                <w:lang w:eastAsia="en-GB"/>
                <w14:ligatures w14:val="none"/>
              </w:rPr>
              <w:t>business</w:t>
            </w:r>
          </w:p>
          <w:p w14:paraId="233CB378"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p w14:paraId="6ABDC906"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DD5E17F"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tc>
      </w:tr>
      <w:tr w:rsidR="00877626" w:rsidRPr="00877626" w14:paraId="4359FFBE" w14:textId="77777777" w:rsidTr="00877626">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D611D40"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Goal</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21AC09C0"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Objective</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5FFEDAFF"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Resources Required</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F245715"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Measurement</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02D906E"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b/>
                <w:bCs/>
                <w:kern w:val="0"/>
                <w:lang w:eastAsia="en-GB"/>
                <w14:ligatures w14:val="none"/>
              </w:rPr>
              <w:t>Target Date</w:t>
            </w:r>
            <w:r w:rsidRPr="00877626">
              <w:rPr>
                <w:rFonts w:ascii="Calibri" w:eastAsia="Times New Roman" w:hAnsi="Calibri" w:cs="Calibr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2F0A9099" w14:textId="77777777" w:rsidR="00877626" w:rsidRPr="00877626" w:rsidRDefault="00877626" w:rsidP="00877626">
            <w:pPr>
              <w:spacing w:after="0" w:line="240" w:lineRule="auto"/>
              <w:textAlignment w:val="baseline"/>
              <w:rPr>
                <w:rFonts w:ascii="Times New Roman" w:eastAsia="Times New Roman" w:hAnsi="Times New Roman" w:cs="Times New Roman"/>
                <w:kern w:val="0"/>
                <w:sz w:val="24"/>
                <w:szCs w:val="24"/>
                <w:lang w:eastAsia="en-GB"/>
                <w14:ligatures w14:val="none"/>
              </w:rPr>
            </w:pPr>
            <w:r w:rsidRPr="00877626">
              <w:rPr>
                <w:rFonts w:ascii="Calibri" w:eastAsia="Times New Roman" w:hAnsi="Calibri" w:cs="Calibri"/>
                <w:kern w:val="0"/>
                <w:lang w:eastAsia="en-GB"/>
                <w14:ligatures w14:val="none"/>
              </w:rPr>
              <w:t> </w:t>
            </w:r>
          </w:p>
        </w:tc>
      </w:tr>
      <w:tr w:rsidR="00877626" w:rsidRPr="00877626" w14:paraId="68B88E89" w14:textId="77777777" w:rsidTr="00877626">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EB504C5"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3184F739" w14:textId="3D61C0C4"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502493" w:rsidRPr="00972770">
              <w:rPr>
                <w:rFonts w:eastAsia="Times New Roman" w:cstheme="minorHAnsi"/>
                <w:kern w:val="0"/>
                <w:lang w:eastAsia="en-GB"/>
                <w14:ligatures w14:val="none"/>
              </w:rPr>
              <w:t>graduate</w:t>
            </w:r>
          </w:p>
          <w:p w14:paraId="550D10B6"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146E923" w14:textId="00CE63DF"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C95A7A" w:rsidRPr="00972770">
              <w:rPr>
                <w:rFonts w:eastAsia="Times New Roman" w:cstheme="minorHAnsi"/>
                <w:kern w:val="0"/>
                <w:lang w:eastAsia="en-GB"/>
                <w14:ligatures w14:val="none"/>
              </w:rPr>
              <w:t>Graduate my degree</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86AC772" w14:textId="4B6D4783"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5B71F8">
              <w:rPr>
                <w:rFonts w:eastAsia="Times New Roman" w:cstheme="minorHAnsi"/>
                <w:kern w:val="0"/>
                <w:lang w:eastAsia="en-GB"/>
                <w14:ligatures w14:val="none"/>
              </w:rPr>
              <w:t xml:space="preserve">Pass </w:t>
            </w:r>
            <w:r w:rsidR="00CC7941">
              <w:rPr>
                <w:rFonts w:eastAsia="Times New Roman" w:cstheme="minorHAnsi"/>
                <w:kern w:val="0"/>
                <w:lang w:eastAsia="en-GB"/>
                <w14:ligatures w14:val="none"/>
              </w:rPr>
              <w:t>degree</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3723143" w14:textId="135072C1"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C95A7A" w:rsidRPr="00972770">
              <w:rPr>
                <w:rFonts w:eastAsia="Times New Roman" w:cstheme="minorHAnsi"/>
                <w:kern w:val="0"/>
                <w:lang w:eastAsia="en-GB"/>
                <w14:ligatures w14:val="none"/>
              </w:rPr>
              <w:t>Degree</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ED8B0CF" w14:textId="058E74C9"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DB515D" w:rsidRPr="00972770">
              <w:rPr>
                <w:rFonts w:eastAsia="Times New Roman" w:cstheme="minorHAnsi"/>
                <w:kern w:val="0"/>
                <w:lang w:eastAsia="en-GB"/>
                <w14:ligatures w14:val="none"/>
              </w:rPr>
              <w:t>2027</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A03A408"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r>
      <w:tr w:rsidR="00877626" w:rsidRPr="00877626" w14:paraId="5F8A3141" w14:textId="77777777" w:rsidTr="00877626">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B41107D"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5A224268" w14:textId="79C4BEFC"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EF00D8" w:rsidRPr="00972770">
              <w:rPr>
                <w:rFonts w:eastAsia="Times New Roman" w:cstheme="minorHAnsi"/>
                <w:kern w:val="0"/>
                <w:lang w:eastAsia="en-GB"/>
                <w14:ligatures w14:val="none"/>
              </w:rPr>
              <w:t>Scale business</w:t>
            </w:r>
          </w:p>
          <w:p w14:paraId="6F5A760E"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7C6FF4F6"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E158790" w14:textId="12664F33"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EF00D8" w:rsidRPr="00972770">
              <w:rPr>
                <w:rFonts w:eastAsia="Times New Roman" w:cstheme="minorHAnsi"/>
                <w:kern w:val="0"/>
                <w:lang w:eastAsia="en-GB"/>
                <w14:ligatures w14:val="none"/>
              </w:rPr>
              <w:t xml:space="preserve">Scale my business to </w:t>
            </w:r>
            <w:r w:rsidR="00972770" w:rsidRPr="00972770">
              <w:rPr>
                <w:rFonts w:eastAsia="Times New Roman" w:cstheme="minorHAnsi"/>
                <w:kern w:val="0"/>
                <w:lang w:eastAsia="en-GB"/>
                <w14:ligatures w14:val="none"/>
              </w:rPr>
              <w:t>a point where it is my main source of in come</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AFE8570" w14:textId="7BEF6382"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972770" w:rsidRPr="00972770">
              <w:rPr>
                <w:rFonts w:eastAsia="Times New Roman" w:cstheme="minorHAnsi"/>
                <w:kern w:val="0"/>
                <w:lang w:eastAsia="en-GB"/>
                <w14:ligatures w14:val="none"/>
              </w:rPr>
              <w:t>Money and equipment</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15209B5" w14:textId="44D2D171" w:rsidR="00877626" w:rsidRPr="00877626" w:rsidRDefault="000C4454" w:rsidP="00877626">
            <w:pPr>
              <w:spacing w:after="0" w:line="240" w:lineRule="auto"/>
              <w:textAlignment w:val="baseline"/>
              <w:rPr>
                <w:rFonts w:eastAsia="Times New Roman" w:cstheme="minorHAnsi"/>
                <w:kern w:val="0"/>
                <w:lang w:eastAsia="en-GB"/>
                <w14:ligatures w14:val="none"/>
              </w:rPr>
            </w:pPr>
            <w:r>
              <w:rPr>
                <w:rFonts w:eastAsia="Times New Roman" w:cstheme="minorHAnsi"/>
                <w:kern w:val="0"/>
                <w:lang w:eastAsia="en-GB"/>
                <w14:ligatures w14:val="none"/>
              </w:rPr>
              <w:t>comfortable</w:t>
            </w:r>
            <w:r w:rsidR="00972770">
              <w:rPr>
                <w:rFonts w:eastAsia="Times New Roman" w:cstheme="minorHAnsi"/>
                <w:kern w:val="0"/>
                <w:lang w:eastAsia="en-GB"/>
                <w14:ligatures w14:val="none"/>
              </w:rPr>
              <w:t xml:space="preserve"> </w:t>
            </w:r>
            <w:r>
              <w:rPr>
                <w:rFonts w:eastAsia="Times New Roman" w:cstheme="minorHAnsi"/>
                <w:kern w:val="0"/>
                <w:lang w:eastAsia="en-GB"/>
                <w14:ligatures w14:val="none"/>
              </w:rPr>
              <w:t>wage from</w:t>
            </w:r>
            <w:r w:rsidR="00972770">
              <w:rPr>
                <w:rFonts w:eastAsia="Times New Roman" w:cstheme="minorHAnsi"/>
                <w:kern w:val="0"/>
                <w:lang w:eastAsia="en-GB"/>
                <w14:ligatures w14:val="none"/>
              </w:rPr>
              <w:t xml:space="preserve"> </w:t>
            </w:r>
            <w:r>
              <w:rPr>
                <w:rFonts w:eastAsia="Times New Roman" w:cstheme="minorHAnsi"/>
                <w:kern w:val="0"/>
                <w:lang w:eastAsia="en-GB"/>
                <w14:ligatures w14:val="none"/>
              </w:rPr>
              <w:t>business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34B2D6F" w14:textId="1AD95518" w:rsidR="00877626" w:rsidRPr="00877626" w:rsidRDefault="000C4454" w:rsidP="00877626">
            <w:pPr>
              <w:spacing w:after="0" w:line="240" w:lineRule="auto"/>
              <w:textAlignment w:val="baseline"/>
              <w:rPr>
                <w:rFonts w:eastAsia="Times New Roman" w:cstheme="minorHAnsi"/>
                <w:kern w:val="0"/>
                <w:lang w:eastAsia="en-GB"/>
                <w14:ligatures w14:val="none"/>
              </w:rPr>
            </w:pPr>
            <w:r>
              <w:rPr>
                <w:rFonts w:eastAsia="Times New Roman" w:cstheme="minorHAnsi"/>
                <w:kern w:val="0"/>
                <w:lang w:eastAsia="en-GB"/>
                <w14:ligatures w14:val="none"/>
              </w:rPr>
              <w:t>2030</w:t>
            </w:r>
            <w:r w:rsidR="00877626" w:rsidRPr="00877626">
              <w:rPr>
                <w:rFonts w:eastAsia="Times New Roman" w:cstheme="minorHAns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61ADC81"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r>
      <w:tr w:rsidR="00877626" w:rsidRPr="00877626" w14:paraId="41E0C183" w14:textId="77777777" w:rsidTr="00877626">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C6FC1B9" w14:textId="1BD796A2"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EA46FA">
              <w:rPr>
                <w:rFonts w:eastAsia="Times New Roman" w:cstheme="minorHAnsi"/>
                <w:kern w:val="0"/>
                <w:lang w:eastAsia="en-GB"/>
                <w14:ligatures w14:val="none"/>
              </w:rPr>
              <w:t>Start a family</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667887C" w14:textId="18F45B72"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EA46FA">
              <w:rPr>
                <w:rFonts w:eastAsia="Times New Roman" w:cstheme="minorHAnsi"/>
                <w:kern w:val="0"/>
                <w:lang w:eastAsia="en-GB"/>
                <w14:ligatures w14:val="none"/>
              </w:rPr>
              <w:t>Have a wife and kids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CEBD251" w14:textId="58E5628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9221E2">
              <w:rPr>
                <w:rFonts w:eastAsia="Times New Roman" w:cstheme="minorHAnsi"/>
                <w:kern w:val="0"/>
                <w:lang w:eastAsia="en-GB"/>
                <w14:ligatures w14:val="none"/>
              </w:rPr>
              <w:t>girlfriend</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DF03C07" w14:textId="2938E100"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9221E2">
              <w:rPr>
                <w:rFonts w:eastAsia="Times New Roman" w:cstheme="minorHAnsi"/>
                <w:kern w:val="0"/>
                <w:lang w:eastAsia="en-GB"/>
                <w14:ligatures w14:val="none"/>
              </w:rPr>
              <w:t>When I have kids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43BA0C6" w14:textId="7BEEEB66"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9221E2">
              <w:rPr>
                <w:rFonts w:eastAsia="Times New Roman" w:cstheme="minorHAnsi"/>
                <w:kern w:val="0"/>
                <w:lang w:eastAsia="en-GB"/>
                <w14:ligatures w14:val="none"/>
              </w:rPr>
              <w:t>2030</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E93A9AA"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r>
      <w:tr w:rsidR="00877626" w:rsidRPr="00877626" w14:paraId="5ED35C79" w14:textId="77777777" w:rsidTr="00877626">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66CA7DD" w14:textId="4258BB03"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9221E2">
              <w:rPr>
                <w:rFonts w:eastAsia="Times New Roman" w:cstheme="minorHAnsi"/>
                <w:kern w:val="0"/>
                <w:lang w:eastAsia="en-GB"/>
                <w14:ligatures w14:val="none"/>
              </w:rPr>
              <w:t xml:space="preserve">Job in </w:t>
            </w:r>
            <w:r w:rsidR="00F25E52">
              <w:rPr>
                <w:rFonts w:eastAsia="Times New Roman" w:cstheme="minorHAnsi"/>
                <w:kern w:val="0"/>
                <w:lang w:eastAsia="en-GB"/>
                <w14:ligatures w14:val="none"/>
              </w:rPr>
              <w:t>engineering</w:t>
            </w:r>
          </w:p>
          <w:p w14:paraId="7170AAFD"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0A5CA6B9"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1F74AF98"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A813063" w14:textId="098F511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9221E2">
              <w:rPr>
                <w:rFonts w:eastAsia="Times New Roman" w:cstheme="minorHAnsi"/>
                <w:kern w:val="0"/>
                <w:lang w:eastAsia="en-GB"/>
                <w14:ligatures w14:val="none"/>
              </w:rPr>
              <w:t xml:space="preserve">Get a </w:t>
            </w:r>
            <w:r w:rsidR="00F25E52">
              <w:rPr>
                <w:rFonts w:eastAsia="Times New Roman" w:cstheme="minorHAnsi"/>
                <w:kern w:val="0"/>
                <w:lang w:eastAsia="en-GB"/>
                <w14:ligatures w14:val="none"/>
              </w:rPr>
              <w:t>job in engineering</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92A1B76" w14:textId="53BA5B1F"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F25E52">
              <w:rPr>
                <w:rFonts w:eastAsia="Times New Roman" w:cstheme="minorHAnsi"/>
                <w:kern w:val="0"/>
                <w:lang w:eastAsia="en-GB"/>
                <w14:ligatures w14:val="none"/>
              </w:rPr>
              <w:t>Degree</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F6C3B02" w14:textId="3C471698"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F25E52">
              <w:rPr>
                <w:rFonts w:eastAsia="Times New Roman" w:cstheme="minorHAnsi"/>
                <w:kern w:val="0"/>
                <w:lang w:eastAsia="en-GB"/>
                <w14:ligatures w14:val="none"/>
              </w:rPr>
              <w:t>Job in engineering</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6209DF6" w14:textId="49BA02E3" w:rsidR="00877626" w:rsidRPr="00877626" w:rsidRDefault="00F25E52" w:rsidP="00877626">
            <w:pPr>
              <w:spacing w:after="0" w:line="240" w:lineRule="auto"/>
              <w:textAlignment w:val="baseline"/>
              <w:rPr>
                <w:rFonts w:eastAsia="Times New Roman" w:cstheme="minorHAnsi"/>
                <w:kern w:val="0"/>
                <w:lang w:eastAsia="en-GB"/>
                <w14:ligatures w14:val="none"/>
              </w:rPr>
            </w:pPr>
            <w:r>
              <w:rPr>
                <w:rFonts w:eastAsia="Times New Roman" w:cstheme="minorHAnsi"/>
                <w:kern w:val="0"/>
                <w:lang w:eastAsia="en-GB"/>
                <w14:ligatures w14:val="none"/>
              </w:rPr>
              <w:t>2</w:t>
            </w:r>
            <w:r w:rsidR="00304296">
              <w:rPr>
                <w:rFonts w:eastAsia="Times New Roman" w:cstheme="minorHAnsi"/>
                <w:kern w:val="0"/>
                <w:lang w:eastAsia="en-GB"/>
                <w14:ligatures w14:val="none"/>
              </w:rPr>
              <w:t>027/28</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C589EDD"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r>
      <w:tr w:rsidR="00877626" w:rsidRPr="00877626" w14:paraId="150C88E7" w14:textId="77777777" w:rsidTr="00877626">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D8F8624" w14:textId="60454F8F"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304296">
              <w:rPr>
                <w:rFonts w:eastAsia="Times New Roman" w:cstheme="minorHAnsi"/>
                <w:kern w:val="0"/>
                <w:lang w:eastAsia="en-GB"/>
                <w14:ligatures w14:val="none"/>
              </w:rPr>
              <w:t>car collection</w:t>
            </w:r>
          </w:p>
          <w:p w14:paraId="3619FA68"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1DA82DD7"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57F36493"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F664294" w14:textId="2119480A"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304296">
              <w:rPr>
                <w:rFonts w:eastAsia="Times New Roman" w:cstheme="minorHAnsi"/>
                <w:kern w:val="0"/>
                <w:lang w:eastAsia="en-GB"/>
                <w14:ligatures w14:val="none"/>
              </w:rPr>
              <w:t>Grow car collection</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115062E" w14:textId="0B15D929"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304296">
              <w:rPr>
                <w:rFonts w:eastAsia="Times New Roman" w:cstheme="minorHAnsi"/>
                <w:kern w:val="0"/>
                <w:lang w:eastAsia="en-GB"/>
                <w14:ligatures w14:val="none"/>
              </w:rPr>
              <w:t>Money</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E9AC118" w14:textId="75D5750B"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B34D24">
              <w:rPr>
                <w:rFonts w:eastAsia="Times New Roman" w:cstheme="minorHAnsi"/>
                <w:kern w:val="0"/>
                <w:lang w:eastAsia="en-GB"/>
                <w14:ligatures w14:val="none"/>
              </w:rPr>
              <w:t>More cars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1EE79E8" w14:textId="339100C1"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r w:rsidR="00B34D24">
              <w:rPr>
                <w:rFonts w:eastAsia="Times New Roman" w:cstheme="minorHAnsi"/>
                <w:kern w:val="0"/>
                <w:lang w:eastAsia="en-GB"/>
                <w14:ligatures w14:val="none"/>
              </w:rPr>
              <w:t>2027</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4C78380"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tc>
      </w:tr>
    </w:tbl>
    <w:p w14:paraId="1CECB503" w14:textId="77777777" w:rsidR="00877626" w:rsidRPr="00877626" w:rsidRDefault="00877626" w:rsidP="00877626">
      <w:pPr>
        <w:spacing w:after="0" w:line="240" w:lineRule="auto"/>
        <w:textAlignment w:val="baseline"/>
        <w:rPr>
          <w:rFonts w:eastAsia="Times New Roman" w:cstheme="minorHAnsi"/>
          <w:kern w:val="0"/>
          <w:lang w:eastAsia="en-GB"/>
          <w14:ligatures w14:val="none"/>
        </w:rPr>
      </w:pPr>
      <w:r w:rsidRPr="00877626">
        <w:rPr>
          <w:rFonts w:eastAsia="Times New Roman" w:cstheme="minorHAnsi"/>
          <w:kern w:val="0"/>
          <w:lang w:eastAsia="en-GB"/>
          <w14:ligatures w14:val="none"/>
        </w:rPr>
        <w:t> </w:t>
      </w:r>
    </w:p>
    <w:p w14:paraId="057E2121" w14:textId="77777777" w:rsidR="00877626" w:rsidRPr="00972770" w:rsidRDefault="00877626" w:rsidP="00877626">
      <w:pPr>
        <w:rPr>
          <w:rFonts w:cstheme="minorHAnsi"/>
        </w:rPr>
      </w:pPr>
    </w:p>
    <w:p w14:paraId="580A6493" w14:textId="1F904C91" w:rsidR="00E868B1" w:rsidRDefault="00FC03F2" w:rsidP="00E868B1">
      <w:pPr>
        <w:pStyle w:val="Heading1"/>
      </w:pPr>
      <w:bookmarkStart w:id="15" w:name="_Toc183957492"/>
      <w:r>
        <w:t>Conclusion</w:t>
      </w:r>
      <w:bookmarkEnd w:id="15"/>
      <w:r>
        <w:t xml:space="preserve"> </w:t>
      </w:r>
    </w:p>
    <w:p w14:paraId="18B4BBCE" w14:textId="250BC613" w:rsidR="00FC03F2" w:rsidRDefault="002462BA" w:rsidP="00FC03F2">
      <w:r>
        <w:t>T</w:t>
      </w:r>
      <w:r w:rsidR="00B22B6A">
        <w:t xml:space="preserve">he topics </w:t>
      </w:r>
      <w:r w:rsidR="007E45CA">
        <w:t>discussed</w:t>
      </w:r>
      <w:r w:rsidR="00B22B6A">
        <w:t xml:space="preserve"> in this report </w:t>
      </w:r>
      <w:r w:rsidR="009138A5">
        <w:t>highlight</w:t>
      </w:r>
      <w:r w:rsidR="009D034C">
        <w:t>s all</w:t>
      </w:r>
      <w:r w:rsidR="009138A5">
        <w:t xml:space="preserve"> </w:t>
      </w:r>
      <w:r w:rsidR="00DC7D5B">
        <w:t xml:space="preserve">the different aspects of </w:t>
      </w:r>
      <w:r w:rsidR="008D27F2">
        <w:t>being an engineer</w:t>
      </w:r>
      <w:r w:rsidR="009A03EB">
        <w:t xml:space="preserve">. </w:t>
      </w:r>
      <w:r w:rsidR="007A1FB8">
        <w:t>It</w:t>
      </w:r>
      <w:r w:rsidR="006C6E52">
        <w:t xml:space="preserve"> outlines the </w:t>
      </w:r>
      <w:r w:rsidR="001E1B06">
        <w:t>various</w:t>
      </w:r>
      <w:r w:rsidR="006C6E52">
        <w:t xml:space="preserve"> </w:t>
      </w:r>
      <w:r w:rsidR="00D8085D">
        <w:t>legislation</w:t>
      </w:r>
      <w:r w:rsidR="00C50204">
        <w:t>s</w:t>
      </w:r>
      <w:r w:rsidR="00D8085D">
        <w:t xml:space="preserve"> in engineering</w:t>
      </w:r>
      <w:r w:rsidR="007A1FB8">
        <w:t xml:space="preserve"> </w:t>
      </w:r>
      <w:r w:rsidR="00D8085D">
        <w:t>in terms of</w:t>
      </w:r>
      <w:r w:rsidR="00194FA7">
        <w:t xml:space="preserve"> health and safety</w:t>
      </w:r>
      <w:r w:rsidR="00306761">
        <w:t xml:space="preserve"> and the need for safe working practices. </w:t>
      </w:r>
      <w:r w:rsidR="00FC6A01">
        <w:t xml:space="preserve">It also </w:t>
      </w:r>
      <w:r w:rsidR="008047C7">
        <w:t xml:space="preserve">shows why engineers </w:t>
      </w:r>
      <w:r w:rsidR="009D1750">
        <w:t>must</w:t>
      </w:r>
      <w:r w:rsidR="008047C7">
        <w:t xml:space="preserve"> </w:t>
      </w:r>
      <w:r w:rsidR="00C0690E">
        <w:t xml:space="preserve">portray a professional image and how </w:t>
      </w:r>
      <w:r w:rsidR="00821F18">
        <w:t xml:space="preserve">they </w:t>
      </w:r>
      <w:r w:rsidR="001E1B06">
        <w:t>adhere to</w:t>
      </w:r>
      <w:r w:rsidR="00167C77">
        <w:t xml:space="preserve"> the same standards of </w:t>
      </w:r>
      <w:r w:rsidR="009D1750">
        <w:t>work all</w:t>
      </w:r>
      <w:r w:rsidR="00167C77">
        <w:t xml:space="preserve"> over the wor</w:t>
      </w:r>
      <w:r w:rsidR="00DF7CBD">
        <w:t xml:space="preserve">ld. </w:t>
      </w:r>
      <w:r w:rsidR="00775FA1">
        <w:t xml:space="preserve">It talks about the importance of good </w:t>
      </w:r>
      <w:r w:rsidR="007C745F">
        <w:t>problem-solving</w:t>
      </w:r>
      <w:r w:rsidR="00775FA1">
        <w:t xml:space="preserve"> skill</w:t>
      </w:r>
      <w:r w:rsidR="00C50204">
        <w:t>s</w:t>
      </w:r>
      <w:r w:rsidR="00775FA1">
        <w:t xml:space="preserve"> </w:t>
      </w:r>
      <w:r w:rsidR="00320A05">
        <w:t>and how they are overcome</w:t>
      </w:r>
      <w:r w:rsidR="000A4498">
        <w:t xml:space="preserve">. Team structures are also an important aspect of </w:t>
      </w:r>
      <w:r w:rsidR="00DF202F">
        <w:t xml:space="preserve">engineering as a good team structure ensures a </w:t>
      </w:r>
      <w:r w:rsidR="0003170F">
        <w:t>productive and efficient work environment. All these topi</w:t>
      </w:r>
      <w:r w:rsidR="00A44EC7">
        <w:t>cs are a key part of becoming a good engineer.</w:t>
      </w:r>
    </w:p>
    <w:p w14:paraId="4E6B7F3F" w14:textId="413FE7C2" w:rsidR="00FC03F2" w:rsidRDefault="002F4497" w:rsidP="00FC03F2">
      <w:pPr>
        <w:pStyle w:val="Heading1"/>
      </w:pPr>
      <w:bookmarkStart w:id="16" w:name="_Toc183957493"/>
      <w:r>
        <w:lastRenderedPageBreak/>
        <w:t>Reference list</w:t>
      </w:r>
      <w:bookmarkEnd w:id="16"/>
      <w:r>
        <w:t xml:space="preserve"> </w:t>
      </w:r>
    </w:p>
    <w:sdt>
      <w:sdtPr>
        <w:rPr>
          <w:color w:val="000000"/>
        </w:rPr>
        <w:tag w:val="MENDELEY_BIBLIOGRAPHY"/>
        <w:id w:val="1433003296"/>
        <w:placeholder>
          <w:docPart w:val="DefaultPlaceholder_-1854013440"/>
        </w:placeholder>
      </w:sdtPr>
      <w:sdtContent>
        <w:p w14:paraId="762E973C" w14:textId="77777777" w:rsidR="00F32F8D" w:rsidRPr="00F32F8D" w:rsidRDefault="00F32F8D">
          <w:pPr>
            <w:divId w:val="1876382412"/>
            <w:rPr>
              <w:rFonts w:eastAsia="Times New Roman"/>
              <w:color w:val="000000"/>
              <w:kern w:val="0"/>
              <w:sz w:val="24"/>
              <w:szCs w:val="24"/>
              <w14:ligatures w14:val="none"/>
            </w:rPr>
          </w:pPr>
          <w:r w:rsidRPr="00F32F8D">
            <w:rPr>
              <w:rFonts w:eastAsia="Times New Roman"/>
              <w:color w:val="000000"/>
            </w:rPr>
            <w:t xml:space="preserve">Barretto Lawrence (2022) </w:t>
          </w:r>
          <w:r w:rsidRPr="00F32F8D">
            <w:rPr>
              <w:rFonts w:eastAsia="Times New Roman"/>
              <w:i/>
              <w:iCs/>
              <w:color w:val="000000"/>
            </w:rPr>
            <w:t>Formula 1 on course to deliver 100% sustainable fuels for 2026 | Formula 1®</w:t>
          </w:r>
          <w:r w:rsidRPr="00F32F8D">
            <w:rPr>
              <w:rFonts w:eastAsia="Times New Roman"/>
              <w:color w:val="000000"/>
            </w:rPr>
            <w:t>. Available at: https://www.formula1.com/en/latest/article/formula-1-on-course-to-deliver-100-sustainable-fuels-for-2026.1szcnS0ehW3I0HJeelwPam (Accessed: 21 November 2024).</w:t>
          </w:r>
        </w:p>
        <w:p w14:paraId="746CDB8B" w14:textId="77777777" w:rsidR="00F32F8D" w:rsidRPr="00F32F8D" w:rsidRDefault="00F32F8D">
          <w:pPr>
            <w:divId w:val="1675566368"/>
            <w:rPr>
              <w:rFonts w:eastAsia="Times New Roman"/>
              <w:color w:val="000000"/>
            </w:rPr>
          </w:pPr>
          <w:r w:rsidRPr="00F32F8D">
            <w:rPr>
              <w:rFonts w:eastAsia="Times New Roman"/>
              <w:i/>
              <w:iCs/>
              <w:color w:val="000000"/>
            </w:rPr>
            <w:t>Code of Conduct explained - IMechE</w:t>
          </w:r>
          <w:r w:rsidRPr="00F32F8D">
            <w:rPr>
              <w:rFonts w:eastAsia="Times New Roman"/>
              <w:color w:val="000000"/>
            </w:rPr>
            <w:t xml:space="preserve"> (no date). Available at: https://www.imeche.org/about-us/imeche-governance/governance-and-finance-reviews/code-of-conduct-explained (Accessed: 20 November 2024).</w:t>
          </w:r>
        </w:p>
        <w:p w14:paraId="0F2F625A" w14:textId="77777777" w:rsidR="00F32F8D" w:rsidRPr="00F32F8D" w:rsidRDefault="00F32F8D">
          <w:pPr>
            <w:divId w:val="1443454012"/>
            <w:rPr>
              <w:rFonts w:eastAsia="Times New Roman"/>
              <w:color w:val="000000"/>
            </w:rPr>
          </w:pPr>
          <w:r w:rsidRPr="00F32F8D">
            <w:rPr>
              <w:rFonts w:eastAsia="Times New Roman"/>
              <w:color w:val="000000"/>
            </w:rPr>
            <w:t xml:space="preserve">F1 (2023) </w:t>
          </w:r>
          <w:r w:rsidRPr="00F32F8D">
            <w:rPr>
              <w:rFonts w:eastAsia="Times New Roman"/>
              <w:i/>
              <w:iCs/>
              <w:color w:val="000000"/>
            </w:rPr>
            <w:t>Net Zero Carbon – Formula One World Championship Limited</w:t>
          </w:r>
          <w:r w:rsidRPr="00F32F8D">
            <w:rPr>
              <w:rFonts w:eastAsia="Times New Roman"/>
              <w:color w:val="000000"/>
            </w:rPr>
            <w:t>. Available at: https://corp.formula1.com/impact/net-zero-carbon/ (Accessed: 24 November 2024).</w:t>
          </w:r>
        </w:p>
        <w:p w14:paraId="27DCDE1B" w14:textId="77777777" w:rsidR="00F32F8D" w:rsidRPr="00F32F8D" w:rsidRDefault="00F32F8D">
          <w:pPr>
            <w:divId w:val="1550729824"/>
            <w:rPr>
              <w:rFonts w:eastAsia="Times New Roman"/>
              <w:color w:val="000000"/>
            </w:rPr>
          </w:pPr>
          <w:proofErr w:type="spellStart"/>
          <w:r w:rsidRPr="00F32F8D">
            <w:rPr>
              <w:rFonts w:eastAsia="Times New Roman"/>
              <w:color w:val="000000"/>
            </w:rPr>
            <w:t>Fekri</w:t>
          </w:r>
          <w:proofErr w:type="spellEnd"/>
          <w:r w:rsidRPr="00F32F8D">
            <w:rPr>
              <w:rFonts w:eastAsia="Times New Roman"/>
              <w:color w:val="000000"/>
            </w:rPr>
            <w:t xml:space="preserve">, F. (2024) ‘Green Hydrogen and Formula 1 (F1): Advancing Sustainable Comprehensive Approaches for F1 Events in the MENA Region’, </w:t>
          </w:r>
          <w:r w:rsidRPr="00F32F8D">
            <w:rPr>
              <w:rFonts w:eastAsia="Times New Roman"/>
              <w:i/>
              <w:iCs/>
              <w:color w:val="000000"/>
            </w:rPr>
            <w:t>Journal of Sustainable Development Law and Policy (The)</w:t>
          </w:r>
          <w:r w:rsidRPr="00F32F8D">
            <w:rPr>
              <w:rFonts w:eastAsia="Times New Roman"/>
              <w:color w:val="000000"/>
            </w:rPr>
            <w:t>, 15(2), pp. 114–140. Available at: https://doi.org/10.4314/JSDLP.V15I2.5.</w:t>
          </w:r>
        </w:p>
        <w:p w14:paraId="5F416941" w14:textId="77777777" w:rsidR="00F32F8D" w:rsidRPr="00F32F8D" w:rsidRDefault="00F32F8D">
          <w:pPr>
            <w:divId w:val="2036299040"/>
            <w:rPr>
              <w:rFonts w:eastAsia="Times New Roman"/>
              <w:color w:val="000000"/>
            </w:rPr>
          </w:pPr>
          <w:r w:rsidRPr="00F32F8D">
            <w:rPr>
              <w:rFonts w:eastAsia="Times New Roman"/>
              <w:i/>
              <w:iCs/>
              <w:color w:val="000000"/>
            </w:rPr>
            <w:t xml:space="preserve">Formula 1 announces plan to be Net Zero Carbon by 2030 | Federation Internationale de </w:t>
          </w:r>
          <w:proofErr w:type="spellStart"/>
          <w:r w:rsidRPr="00F32F8D">
            <w:rPr>
              <w:rFonts w:eastAsia="Times New Roman"/>
              <w:i/>
              <w:iCs/>
              <w:color w:val="000000"/>
            </w:rPr>
            <w:t>l’Automobile</w:t>
          </w:r>
          <w:proofErr w:type="spellEnd"/>
          <w:r w:rsidRPr="00F32F8D">
            <w:rPr>
              <w:rFonts w:eastAsia="Times New Roman"/>
              <w:color w:val="000000"/>
            </w:rPr>
            <w:t xml:space="preserve"> (2019). Available at: https://www.fia.com/news/formula-1-announces-plan-be-net-zero-carbon-2030 (Accessed: 21 November 2024).</w:t>
          </w:r>
        </w:p>
        <w:p w14:paraId="6B6FCC56" w14:textId="77777777" w:rsidR="00F32F8D" w:rsidRPr="00F32F8D" w:rsidRDefault="00F32F8D">
          <w:pPr>
            <w:divId w:val="65225444"/>
            <w:rPr>
              <w:rFonts w:eastAsia="Times New Roman"/>
              <w:color w:val="000000"/>
            </w:rPr>
          </w:pPr>
          <w:r w:rsidRPr="00F32F8D">
            <w:rPr>
              <w:rFonts w:eastAsia="Times New Roman"/>
              <w:color w:val="000000"/>
            </w:rPr>
            <w:t xml:space="preserve">Harraway, J. (2002) ‘Taking the strain out of lifting: Loler and </w:t>
          </w:r>
          <w:proofErr w:type="spellStart"/>
          <w:r w:rsidRPr="00F32F8D">
            <w:rPr>
              <w:rFonts w:eastAsia="Times New Roman"/>
              <w:color w:val="000000"/>
            </w:rPr>
            <w:t>puwer</w:t>
          </w:r>
          <w:proofErr w:type="spellEnd"/>
          <w:r w:rsidRPr="00F32F8D">
            <w:rPr>
              <w:rFonts w:eastAsia="Times New Roman"/>
              <w:color w:val="000000"/>
            </w:rPr>
            <w:t xml:space="preserve"> regulations explained’, </w:t>
          </w:r>
          <w:proofErr w:type="spellStart"/>
          <w:r w:rsidRPr="00F32F8D">
            <w:rPr>
              <w:rFonts w:eastAsia="Times New Roman"/>
              <w:i/>
              <w:iCs/>
              <w:color w:val="000000"/>
            </w:rPr>
            <w:t>Arboricultural</w:t>
          </w:r>
          <w:proofErr w:type="spellEnd"/>
          <w:r w:rsidRPr="00F32F8D">
            <w:rPr>
              <w:rFonts w:eastAsia="Times New Roman"/>
              <w:i/>
              <w:iCs/>
              <w:color w:val="000000"/>
            </w:rPr>
            <w:t xml:space="preserve"> Journal</w:t>
          </w:r>
          <w:r w:rsidRPr="00F32F8D">
            <w:rPr>
              <w:rFonts w:eastAsia="Times New Roman"/>
              <w:color w:val="000000"/>
            </w:rPr>
            <w:t>, 26(2), pp. 99–109. Available at: https://doi.org/10.1080/03071375.2002.9747326.</w:t>
          </w:r>
        </w:p>
        <w:p w14:paraId="3AFEE465" w14:textId="77777777" w:rsidR="00F32F8D" w:rsidRPr="00F32F8D" w:rsidRDefault="00F32F8D">
          <w:pPr>
            <w:divId w:val="2014719108"/>
            <w:rPr>
              <w:rFonts w:eastAsia="Times New Roman"/>
              <w:color w:val="000000"/>
            </w:rPr>
          </w:pPr>
          <w:r w:rsidRPr="00F32F8D">
            <w:rPr>
              <w:rFonts w:eastAsia="Times New Roman"/>
              <w:color w:val="000000"/>
            </w:rPr>
            <w:t xml:space="preserve">health and safety executive (no date) </w:t>
          </w:r>
          <w:r w:rsidRPr="00F32F8D">
            <w:rPr>
              <w:rFonts w:eastAsia="Times New Roman"/>
              <w:i/>
              <w:iCs/>
              <w:color w:val="000000"/>
            </w:rPr>
            <w:t>Health and Safety at Work etc Act 1974 – legislation explained</w:t>
          </w:r>
          <w:r w:rsidRPr="00F32F8D">
            <w:rPr>
              <w:rFonts w:eastAsia="Times New Roman"/>
              <w:color w:val="000000"/>
            </w:rPr>
            <w:t>. Available at: https://www.hse.gov.uk/legislation/hswa.htm (Accessed: 17 November 2024).</w:t>
          </w:r>
        </w:p>
        <w:p w14:paraId="5F8CD8EC" w14:textId="77777777" w:rsidR="00F32F8D" w:rsidRPr="00F32F8D" w:rsidRDefault="00F32F8D">
          <w:pPr>
            <w:divId w:val="272591754"/>
            <w:rPr>
              <w:rFonts w:eastAsia="Times New Roman"/>
              <w:color w:val="000000"/>
            </w:rPr>
          </w:pPr>
          <w:r w:rsidRPr="00F32F8D">
            <w:rPr>
              <w:rFonts w:eastAsia="Times New Roman"/>
              <w:color w:val="000000"/>
            </w:rPr>
            <w:t xml:space="preserve">HSE (2003) </w:t>
          </w:r>
          <w:r w:rsidRPr="00F32F8D">
            <w:rPr>
              <w:rFonts w:eastAsia="Times New Roman"/>
              <w:i/>
              <w:iCs/>
              <w:color w:val="000000"/>
            </w:rPr>
            <w:t>Health and safety regulation. a short guide</w:t>
          </w:r>
          <w:r w:rsidRPr="00F32F8D">
            <w:rPr>
              <w:rFonts w:eastAsia="Times New Roman"/>
              <w:color w:val="000000"/>
            </w:rPr>
            <w:t>. Available at: https://www.hse.gov.uk/pubns/hsc13.pdf (Accessed: 20 November 2024).</w:t>
          </w:r>
        </w:p>
        <w:p w14:paraId="396AB498" w14:textId="77777777" w:rsidR="00F32F8D" w:rsidRPr="00F32F8D" w:rsidRDefault="00F32F8D">
          <w:pPr>
            <w:divId w:val="394934283"/>
            <w:rPr>
              <w:rFonts w:eastAsia="Times New Roman"/>
              <w:color w:val="000000"/>
            </w:rPr>
          </w:pPr>
          <w:r w:rsidRPr="00F32F8D">
            <w:rPr>
              <w:rFonts w:eastAsia="Times New Roman"/>
              <w:color w:val="000000"/>
            </w:rPr>
            <w:t xml:space="preserve">HSE (UK) (2022) ‘HSE Guidance L25: Personal protective equipment at works 1992’, </w:t>
          </w:r>
          <w:r w:rsidRPr="00F32F8D">
            <w:rPr>
              <w:rFonts w:eastAsia="Times New Roman"/>
              <w:i/>
              <w:iCs/>
              <w:color w:val="000000"/>
            </w:rPr>
            <w:t>HSE Books</w:t>
          </w:r>
          <w:r w:rsidRPr="00F32F8D">
            <w:rPr>
              <w:rFonts w:eastAsia="Times New Roman"/>
              <w:color w:val="000000"/>
            </w:rPr>
            <w:t xml:space="preserve"> [Preprint].</w:t>
          </w:r>
        </w:p>
        <w:p w14:paraId="4D9F0369" w14:textId="77777777" w:rsidR="00F32F8D" w:rsidRPr="00F32F8D" w:rsidRDefault="00F32F8D">
          <w:pPr>
            <w:divId w:val="2003270699"/>
            <w:rPr>
              <w:rFonts w:eastAsia="Times New Roman"/>
              <w:color w:val="000000"/>
            </w:rPr>
          </w:pPr>
          <w:r w:rsidRPr="00F32F8D">
            <w:rPr>
              <w:rFonts w:eastAsia="Times New Roman"/>
              <w:color w:val="000000"/>
            </w:rPr>
            <w:t xml:space="preserve">Humphreys, S.J. (2007) </w:t>
          </w:r>
          <w:r w:rsidRPr="00F32F8D">
            <w:rPr>
              <w:rFonts w:eastAsia="Times New Roman"/>
              <w:i/>
              <w:iCs/>
              <w:color w:val="000000"/>
            </w:rPr>
            <w:t>Health and Safety at Work Act 1974: is it too late to teach an old dog new tricks? - ProQuest</w:t>
          </w:r>
          <w:r w:rsidRPr="00F32F8D">
            <w:rPr>
              <w:rFonts w:eastAsia="Times New Roman"/>
              <w:color w:val="000000"/>
            </w:rPr>
            <w:t xml:space="preserve">, </w:t>
          </w:r>
          <w:r w:rsidRPr="00F32F8D">
            <w:rPr>
              <w:rFonts w:eastAsia="Times New Roman"/>
              <w:i/>
              <w:iCs/>
              <w:color w:val="000000"/>
            </w:rPr>
            <w:t>Article</w:t>
          </w:r>
          <w:r w:rsidRPr="00F32F8D">
            <w:rPr>
              <w:rFonts w:eastAsia="Times New Roman"/>
              <w:color w:val="000000"/>
            </w:rPr>
            <w:t>. Available at: https://www.proquest.com/docview/1145292305?accountid=130472&amp;sourcetype=Scholarly%20Journals (Accessed: 17 November 2024).</w:t>
          </w:r>
        </w:p>
        <w:p w14:paraId="6852A4F7" w14:textId="77777777" w:rsidR="00F32F8D" w:rsidRPr="00F32F8D" w:rsidRDefault="00F32F8D">
          <w:pPr>
            <w:divId w:val="1539003029"/>
            <w:rPr>
              <w:rFonts w:eastAsia="Times New Roman"/>
              <w:color w:val="000000"/>
            </w:rPr>
          </w:pPr>
          <w:proofErr w:type="gramStart"/>
          <w:r w:rsidRPr="00F32F8D">
            <w:rPr>
              <w:rFonts w:eastAsia="Times New Roman"/>
              <w:color w:val="000000"/>
            </w:rPr>
            <w:lastRenderedPageBreak/>
            <w:t>L  Jennifer</w:t>
          </w:r>
          <w:proofErr w:type="gramEnd"/>
          <w:r w:rsidRPr="00F32F8D">
            <w:rPr>
              <w:rFonts w:eastAsia="Times New Roman"/>
              <w:color w:val="000000"/>
            </w:rPr>
            <w:t xml:space="preserve"> L (2023) </w:t>
          </w:r>
          <w:r w:rsidRPr="00F32F8D">
            <w:rPr>
              <w:rFonts w:eastAsia="Times New Roman"/>
              <w:i/>
              <w:iCs/>
              <w:color w:val="000000"/>
            </w:rPr>
            <w:t>The Race to Sustainability: Formula 1’s Carbon Footprint and Net Zero Pledge</w:t>
          </w:r>
          <w:r w:rsidRPr="00F32F8D">
            <w:rPr>
              <w:rFonts w:eastAsia="Times New Roman"/>
              <w:color w:val="000000"/>
            </w:rPr>
            <w:t>. Available at: https://carboncredits.com/the-race-to-sustainability-formula-1s-carbon-footprint-and-net-zero-pledge/ (Accessed: 24 November 2024).</w:t>
          </w:r>
        </w:p>
        <w:p w14:paraId="458F7F0E" w14:textId="77777777" w:rsidR="00F32F8D" w:rsidRPr="00F32F8D" w:rsidRDefault="00F32F8D">
          <w:pPr>
            <w:divId w:val="827551059"/>
            <w:rPr>
              <w:rFonts w:eastAsia="Times New Roman"/>
              <w:color w:val="000000"/>
            </w:rPr>
          </w:pPr>
          <w:r w:rsidRPr="00F32F8D">
            <w:rPr>
              <w:rFonts w:eastAsia="Times New Roman"/>
              <w:color w:val="000000"/>
            </w:rPr>
            <w:t xml:space="preserve">Maciej Serda </w:t>
          </w:r>
          <w:r w:rsidRPr="00F32F8D">
            <w:rPr>
              <w:rFonts w:eastAsia="Times New Roman"/>
              <w:i/>
              <w:iCs/>
              <w:color w:val="000000"/>
            </w:rPr>
            <w:t>et al.</w:t>
          </w:r>
          <w:r w:rsidRPr="00F32F8D">
            <w:rPr>
              <w:rFonts w:eastAsia="Times New Roman"/>
              <w:color w:val="000000"/>
            </w:rPr>
            <w:t xml:space="preserve"> (2013) ‘What is the significance of a flowchart?’, </w:t>
          </w:r>
          <w:proofErr w:type="spellStart"/>
          <w:r w:rsidRPr="00F32F8D">
            <w:rPr>
              <w:rFonts w:eastAsia="Times New Roman"/>
              <w:i/>
              <w:iCs/>
              <w:color w:val="000000"/>
            </w:rPr>
            <w:t>Uniwersytet</w:t>
          </w:r>
          <w:proofErr w:type="spellEnd"/>
          <w:r w:rsidRPr="00F32F8D">
            <w:rPr>
              <w:rFonts w:eastAsia="Times New Roman"/>
              <w:i/>
              <w:iCs/>
              <w:color w:val="000000"/>
            </w:rPr>
            <w:t xml:space="preserve"> </w:t>
          </w:r>
          <w:proofErr w:type="spellStart"/>
          <w:r w:rsidRPr="00F32F8D">
            <w:rPr>
              <w:rFonts w:eastAsia="Times New Roman"/>
              <w:i/>
              <w:iCs/>
              <w:color w:val="000000"/>
            </w:rPr>
            <w:t>śląski</w:t>
          </w:r>
          <w:proofErr w:type="spellEnd"/>
          <w:r w:rsidRPr="00F32F8D">
            <w:rPr>
              <w:rFonts w:eastAsia="Times New Roman"/>
              <w:color w:val="000000"/>
            </w:rPr>
            <w:t>. Edited by G. Balint et al., 7(1), pp. 343–354. Available at: https://doi.org/10.2/JQUERY.MIN.JS.</w:t>
          </w:r>
        </w:p>
        <w:p w14:paraId="2D0A286F" w14:textId="77777777" w:rsidR="00F32F8D" w:rsidRPr="00F32F8D" w:rsidRDefault="00F32F8D">
          <w:pPr>
            <w:divId w:val="1728648292"/>
            <w:rPr>
              <w:rFonts w:eastAsia="Times New Roman"/>
              <w:color w:val="000000"/>
            </w:rPr>
          </w:pPr>
          <w:proofErr w:type="spellStart"/>
          <w:r w:rsidRPr="00F32F8D">
            <w:rPr>
              <w:rFonts w:eastAsia="Times New Roman"/>
              <w:color w:val="000000"/>
            </w:rPr>
            <w:t>organimi</w:t>
          </w:r>
          <w:proofErr w:type="spellEnd"/>
          <w:r w:rsidRPr="00F32F8D">
            <w:rPr>
              <w:rFonts w:eastAsia="Times New Roman"/>
              <w:color w:val="000000"/>
            </w:rPr>
            <w:t xml:space="preserve"> (2024) </w:t>
          </w:r>
          <w:r w:rsidRPr="00F32F8D">
            <w:rPr>
              <w:rFonts w:eastAsia="Times New Roman"/>
              <w:i/>
              <w:iCs/>
              <w:color w:val="000000"/>
            </w:rPr>
            <w:t>What Is a Flat Organizational Structure? Definition &amp; Examples</w:t>
          </w:r>
          <w:r w:rsidRPr="00F32F8D">
            <w:rPr>
              <w:rFonts w:eastAsia="Times New Roman"/>
              <w:color w:val="000000"/>
            </w:rPr>
            <w:t>. Available at: https://www.organimi.com/what-is-a-flat-organizational-structure/ (Accessed: 28 November 2024).</w:t>
          </w:r>
        </w:p>
        <w:p w14:paraId="79BDF6D3" w14:textId="77777777" w:rsidR="00F32F8D" w:rsidRPr="00F32F8D" w:rsidRDefault="00F32F8D">
          <w:pPr>
            <w:divId w:val="2029020785"/>
            <w:rPr>
              <w:rFonts w:eastAsia="Times New Roman"/>
              <w:color w:val="000000"/>
            </w:rPr>
          </w:pPr>
          <w:proofErr w:type="spellStart"/>
          <w:r w:rsidRPr="00F32F8D">
            <w:rPr>
              <w:rFonts w:eastAsia="Times New Roman"/>
              <w:color w:val="000000"/>
            </w:rPr>
            <w:t>procter</w:t>
          </w:r>
          <w:proofErr w:type="spellEnd"/>
          <w:r w:rsidRPr="00F32F8D">
            <w:rPr>
              <w:rFonts w:eastAsia="Times New Roman"/>
              <w:color w:val="000000"/>
            </w:rPr>
            <w:t xml:space="preserve"> machine guarding (no date) </w:t>
          </w:r>
          <w:r w:rsidRPr="00F32F8D">
            <w:rPr>
              <w:rFonts w:eastAsia="Times New Roman"/>
              <w:i/>
              <w:iCs/>
              <w:color w:val="000000"/>
            </w:rPr>
            <w:t>A Guide to Guarding Small Machine Tools Used in Workshops Third Edition</w:t>
          </w:r>
          <w:r w:rsidRPr="00F32F8D">
            <w:rPr>
              <w:rFonts w:eastAsia="Times New Roman"/>
              <w:color w:val="000000"/>
            </w:rPr>
            <w:t>. Available at: https://www.machinesafety.co.uk/wp-content/uploads/2017/03/Machine-Workshop-Safety-Guide.pdf (Accessed: 17 November 2024).</w:t>
          </w:r>
        </w:p>
        <w:p w14:paraId="07B2E7F4" w14:textId="77777777" w:rsidR="00F32F8D" w:rsidRPr="00F32F8D" w:rsidRDefault="00F32F8D">
          <w:pPr>
            <w:divId w:val="1453939835"/>
            <w:rPr>
              <w:rFonts w:eastAsia="Times New Roman"/>
              <w:color w:val="000000"/>
            </w:rPr>
          </w:pPr>
          <w:r w:rsidRPr="00F32F8D">
            <w:rPr>
              <w:rFonts w:eastAsia="Times New Roman"/>
              <w:color w:val="000000"/>
            </w:rPr>
            <w:t xml:space="preserve">s Richard (2020) </w:t>
          </w:r>
          <w:r w:rsidRPr="00F32F8D">
            <w:rPr>
              <w:rFonts w:eastAsia="Times New Roman"/>
              <w:i/>
              <w:iCs/>
              <w:color w:val="000000"/>
            </w:rPr>
            <w:t>How to create a problem-solving flow chart – SanzuBusinessTraining.com</w:t>
          </w:r>
          <w:r w:rsidRPr="00F32F8D">
            <w:rPr>
              <w:rFonts w:eastAsia="Times New Roman"/>
              <w:color w:val="000000"/>
            </w:rPr>
            <w:t>. Available at: https://sanzubusinesstraining.com/how-to-create-a-problem-solving-flow-chart/ (Accessed: 25 November 2024).</w:t>
          </w:r>
        </w:p>
        <w:p w14:paraId="7579334F" w14:textId="77777777" w:rsidR="00F32F8D" w:rsidRPr="00F32F8D" w:rsidRDefault="00F32F8D">
          <w:pPr>
            <w:divId w:val="1656882510"/>
            <w:rPr>
              <w:rFonts w:eastAsia="Times New Roman"/>
              <w:color w:val="000000"/>
            </w:rPr>
          </w:pPr>
          <w:r w:rsidRPr="00F32F8D">
            <w:rPr>
              <w:rFonts w:eastAsia="Times New Roman"/>
              <w:i/>
              <w:iCs/>
              <w:color w:val="000000"/>
            </w:rPr>
            <w:t>The Supply of Machinery (Safety) Regulations 2008, No 1597 (as amended)</w:t>
          </w:r>
          <w:r w:rsidRPr="00F32F8D">
            <w:rPr>
              <w:rFonts w:eastAsia="Times New Roman"/>
              <w:color w:val="000000"/>
            </w:rPr>
            <w:t xml:space="preserve"> (2023). Available at: https://www.avisoconsultancy.co.uk/legal-register/the-supply-of-machinery-safety-regulations-2008 (Accessed: 18 November 2024).</w:t>
          </w:r>
        </w:p>
        <w:p w14:paraId="45B25C54" w14:textId="77777777" w:rsidR="00F32F8D" w:rsidRPr="00F32F8D" w:rsidRDefault="00F32F8D">
          <w:pPr>
            <w:divId w:val="1479416241"/>
            <w:rPr>
              <w:rFonts w:eastAsia="Times New Roman"/>
              <w:color w:val="000000"/>
            </w:rPr>
          </w:pPr>
          <w:r w:rsidRPr="00F32F8D">
            <w:rPr>
              <w:rFonts w:eastAsia="Times New Roman"/>
              <w:i/>
              <w:iCs/>
              <w:color w:val="000000"/>
            </w:rPr>
            <w:t>What responsibilities do employees have for health and safety? - The Health &amp; Safety Dept</w:t>
          </w:r>
          <w:r w:rsidRPr="00F32F8D">
            <w:rPr>
              <w:rFonts w:eastAsia="Times New Roman"/>
              <w:color w:val="000000"/>
            </w:rPr>
            <w:t xml:space="preserve"> (2022). Available at: https://www.hsdept.co.uk/blog/what-responsibilities-do-employees-have-for-health-and-safety/ (Accessed: 17 November 2024).</w:t>
          </w:r>
        </w:p>
        <w:p w14:paraId="668CDB74" w14:textId="77777777" w:rsidR="00F32F8D" w:rsidRPr="00F32F8D" w:rsidRDefault="00F32F8D">
          <w:pPr>
            <w:divId w:val="552813406"/>
            <w:rPr>
              <w:rFonts w:eastAsia="Times New Roman"/>
              <w:color w:val="000000"/>
            </w:rPr>
          </w:pPr>
          <w:r w:rsidRPr="00F32F8D">
            <w:rPr>
              <w:rFonts w:eastAsia="Times New Roman"/>
              <w:color w:val="000000"/>
            </w:rPr>
            <w:t xml:space="preserve">Zen flow chart (no date) </w:t>
          </w:r>
          <w:r w:rsidRPr="00F32F8D">
            <w:rPr>
              <w:rFonts w:eastAsia="Times New Roman"/>
              <w:i/>
              <w:iCs/>
              <w:color w:val="000000"/>
            </w:rPr>
            <w:t>Flowchart Symbols &amp; Meaning - Complete Guide 2023</w:t>
          </w:r>
          <w:r w:rsidRPr="00F32F8D">
            <w:rPr>
              <w:rFonts w:eastAsia="Times New Roman"/>
              <w:color w:val="000000"/>
            </w:rPr>
            <w:t>. Available at: https://www.zenflowchart.com/flowchart-symbols (Accessed: 25 November 2024).</w:t>
          </w:r>
        </w:p>
        <w:p w14:paraId="7682D408" w14:textId="44CBE248" w:rsidR="002F4497" w:rsidRPr="002F4497" w:rsidRDefault="00F32F8D" w:rsidP="002F4497">
          <w:r w:rsidRPr="00F32F8D">
            <w:rPr>
              <w:rFonts w:eastAsia="Times New Roman"/>
              <w:color w:val="000000"/>
            </w:rPr>
            <w:t> </w:t>
          </w:r>
        </w:p>
      </w:sdtContent>
    </w:sdt>
    <w:p w14:paraId="3B9F0B08" w14:textId="2BABB834" w:rsidR="00E868B1" w:rsidRPr="00E868B1" w:rsidRDefault="00E868B1" w:rsidP="00E62503">
      <w:pPr>
        <w:pStyle w:val="Heading1"/>
        <w:numPr>
          <w:ilvl w:val="0"/>
          <w:numId w:val="0"/>
        </w:numPr>
      </w:pPr>
    </w:p>
    <w:sectPr w:rsidR="00E868B1" w:rsidRPr="00E868B1" w:rsidSect="00E82936">
      <w:headerReference w:type="first" r:id="rId20"/>
      <w:footerReference w:type="firs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19EE2B" w14:textId="77777777" w:rsidR="001B4788" w:rsidRDefault="001B4788" w:rsidP="006A57C3">
      <w:pPr>
        <w:spacing w:after="0" w:line="240" w:lineRule="auto"/>
      </w:pPr>
      <w:r>
        <w:separator/>
      </w:r>
    </w:p>
  </w:endnote>
  <w:endnote w:type="continuationSeparator" w:id="0">
    <w:p w14:paraId="56037332" w14:textId="77777777" w:rsidR="001B4788" w:rsidRDefault="001B4788" w:rsidP="006A57C3">
      <w:pPr>
        <w:spacing w:after="0" w:line="240" w:lineRule="auto"/>
      </w:pPr>
      <w:r>
        <w:continuationSeparator/>
      </w:r>
    </w:p>
  </w:endnote>
  <w:endnote w:type="continuationNotice" w:id="1">
    <w:p w14:paraId="57BE5F4D" w14:textId="77777777" w:rsidR="001B4788" w:rsidRDefault="001B47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7854017"/>
      <w:docPartObj>
        <w:docPartGallery w:val="Page Numbers (Bottom of Page)"/>
        <w:docPartUnique/>
      </w:docPartObj>
    </w:sdtPr>
    <w:sdtEndPr>
      <w:rPr>
        <w:noProof/>
      </w:rPr>
    </w:sdtEndPr>
    <w:sdtContent>
      <w:p w14:paraId="0672796C" w14:textId="5C1AB372" w:rsidR="00177B3B" w:rsidRDefault="00177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2012B" w14:textId="77777777" w:rsidR="00177B3B" w:rsidRDefault="00177B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63EEB1D" w14:paraId="588E05A9" w14:textId="77777777" w:rsidTr="663EEB1D">
      <w:trPr>
        <w:trHeight w:val="300"/>
      </w:trPr>
      <w:tc>
        <w:tcPr>
          <w:tcW w:w="3005" w:type="dxa"/>
        </w:tcPr>
        <w:p w14:paraId="41352B53" w14:textId="2BB5FF64" w:rsidR="663EEB1D" w:rsidRDefault="663EEB1D" w:rsidP="663EEB1D">
          <w:pPr>
            <w:pStyle w:val="Header"/>
            <w:ind w:left="-115"/>
          </w:pPr>
        </w:p>
      </w:tc>
      <w:tc>
        <w:tcPr>
          <w:tcW w:w="3005" w:type="dxa"/>
        </w:tcPr>
        <w:p w14:paraId="1242333E" w14:textId="7E1FF496" w:rsidR="663EEB1D" w:rsidRDefault="663EEB1D" w:rsidP="663EEB1D">
          <w:pPr>
            <w:pStyle w:val="Header"/>
            <w:jc w:val="center"/>
          </w:pPr>
        </w:p>
      </w:tc>
      <w:tc>
        <w:tcPr>
          <w:tcW w:w="3005" w:type="dxa"/>
        </w:tcPr>
        <w:p w14:paraId="691A5F70" w14:textId="5D5C2936" w:rsidR="663EEB1D" w:rsidRDefault="663EEB1D" w:rsidP="663EEB1D">
          <w:pPr>
            <w:pStyle w:val="Header"/>
            <w:ind w:right="-115"/>
            <w:jc w:val="right"/>
          </w:pPr>
        </w:p>
      </w:tc>
    </w:tr>
  </w:tbl>
  <w:p w14:paraId="6D2563D6" w14:textId="75AD5C88" w:rsidR="004457C6" w:rsidRDefault="00445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63EEB1D" w14:paraId="161E8032" w14:textId="77777777" w:rsidTr="663EEB1D">
      <w:trPr>
        <w:trHeight w:val="300"/>
      </w:trPr>
      <w:tc>
        <w:tcPr>
          <w:tcW w:w="3005" w:type="dxa"/>
        </w:tcPr>
        <w:p w14:paraId="1A857941" w14:textId="618AC4DA" w:rsidR="663EEB1D" w:rsidRDefault="663EEB1D" w:rsidP="663EEB1D">
          <w:pPr>
            <w:pStyle w:val="Header"/>
            <w:ind w:left="-115"/>
          </w:pPr>
        </w:p>
      </w:tc>
      <w:tc>
        <w:tcPr>
          <w:tcW w:w="3005" w:type="dxa"/>
        </w:tcPr>
        <w:p w14:paraId="702B8B44" w14:textId="65B6AF4C" w:rsidR="663EEB1D" w:rsidRDefault="663EEB1D" w:rsidP="663EEB1D">
          <w:pPr>
            <w:pStyle w:val="Header"/>
            <w:jc w:val="center"/>
          </w:pPr>
        </w:p>
      </w:tc>
      <w:tc>
        <w:tcPr>
          <w:tcW w:w="3005" w:type="dxa"/>
        </w:tcPr>
        <w:p w14:paraId="5B3F36D6" w14:textId="16A4F931" w:rsidR="663EEB1D" w:rsidRDefault="663EEB1D" w:rsidP="663EEB1D">
          <w:pPr>
            <w:pStyle w:val="Header"/>
            <w:ind w:right="-115"/>
            <w:jc w:val="right"/>
          </w:pPr>
        </w:p>
      </w:tc>
    </w:tr>
  </w:tbl>
  <w:p w14:paraId="4B741D8D" w14:textId="6E15037C" w:rsidR="004457C6" w:rsidRDefault="00445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994FE7" w14:textId="77777777" w:rsidR="001B4788" w:rsidRDefault="001B4788" w:rsidP="006A57C3">
      <w:pPr>
        <w:spacing w:after="0" w:line="240" w:lineRule="auto"/>
      </w:pPr>
      <w:r>
        <w:separator/>
      </w:r>
    </w:p>
  </w:footnote>
  <w:footnote w:type="continuationSeparator" w:id="0">
    <w:p w14:paraId="01D1AC08" w14:textId="77777777" w:rsidR="001B4788" w:rsidRDefault="001B4788" w:rsidP="006A57C3">
      <w:pPr>
        <w:spacing w:after="0" w:line="240" w:lineRule="auto"/>
      </w:pPr>
      <w:r>
        <w:continuationSeparator/>
      </w:r>
    </w:p>
  </w:footnote>
  <w:footnote w:type="continuationNotice" w:id="1">
    <w:p w14:paraId="0BEE0688" w14:textId="77777777" w:rsidR="001B4788" w:rsidRDefault="001B47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999D9" w14:textId="0374709C" w:rsidR="00C0552E" w:rsidRDefault="002754D5">
    <w:pPr>
      <w:pStyle w:val="Header"/>
    </w:pPr>
    <w:r>
      <w:t>Luke Davies</w:t>
    </w:r>
    <w:r w:rsidR="00C0552E">
      <w:ptab w:relativeTo="margin" w:alignment="center" w:leader="none"/>
    </w:r>
    <w:r w:rsidR="00D9550C" w:rsidRPr="00D9550C">
      <w:t xml:space="preserve"> Engineering Technical Report </w:t>
    </w:r>
    <w:r w:rsidR="00C0552E">
      <w:ptab w:relativeTo="margin" w:alignment="right" w:leader="none"/>
    </w:r>
    <w:r w:rsidR="00E8100D">
      <w:t>230</w:t>
    </w:r>
    <w:r w:rsidR="00E66732">
      <w:t>5546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63EEB1D" w14:paraId="3CD0114E" w14:textId="77777777" w:rsidTr="663EEB1D">
      <w:trPr>
        <w:trHeight w:val="300"/>
      </w:trPr>
      <w:tc>
        <w:tcPr>
          <w:tcW w:w="3005" w:type="dxa"/>
        </w:tcPr>
        <w:p w14:paraId="2EF8FFEF" w14:textId="126DCB01" w:rsidR="663EEB1D" w:rsidRDefault="663EEB1D" w:rsidP="663EEB1D">
          <w:pPr>
            <w:pStyle w:val="Header"/>
            <w:ind w:left="-115"/>
          </w:pPr>
        </w:p>
      </w:tc>
      <w:tc>
        <w:tcPr>
          <w:tcW w:w="3005" w:type="dxa"/>
        </w:tcPr>
        <w:p w14:paraId="15172DE2" w14:textId="334F40A4" w:rsidR="663EEB1D" w:rsidRDefault="663EEB1D" w:rsidP="663EEB1D">
          <w:pPr>
            <w:pStyle w:val="Header"/>
            <w:jc w:val="center"/>
          </w:pPr>
        </w:p>
      </w:tc>
      <w:tc>
        <w:tcPr>
          <w:tcW w:w="3005" w:type="dxa"/>
        </w:tcPr>
        <w:p w14:paraId="3DBB0F8B" w14:textId="57CB9542" w:rsidR="663EEB1D" w:rsidRDefault="663EEB1D" w:rsidP="663EEB1D">
          <w:pPr>
            <w:pStyle w:val="Header"/>
            <w:ind w:right="-115"/>
            <w:jc w:val="right"/>
          </w:pPr>
        </w:p>
      </w:tc>
    </w:tr>
  </w:tbl>
  <w:p w14:paraId="4B54500C" w14:textId="3CC00CDA" w:rsidR="004457C6" w:rsidRDefault="00445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63EEB1D" w14:paraId="58C338C3" w14:textId="77777777" w:rsidTr="663EEB1D">
      <w:trPr>
        <w:trHeight w:val="300"/>
      </w:trPr>
      <w:tc>
        <w:tcPr>
          <w:tcW w:w="3005" w:type="dxa"/>
        </w:tcPr>
        <w:p w14:paraId="5ABA6AAA" w14:textId="5757E9AA" w:rsidR="663EEB1D" w:rsidRDefault="663EEB1D" w:rsidP="663EEB1D">
          <w:pPr>
            <w:pStyle w:val="Header"/>
            <w:ind w:left="-115"/>
          </w:pPr>
        </w:p>
      </w:tc>
      <w:tc>
        <w:tcPr>
          <w:tcW w:w="3005" w:type="dxa"/>
        </w:tcPr>
        <w:p w14:paraId="76DC8172" w14:textId="46472D50" w:rsidR="663EEB1D" w:rsidRDefault="663EEB1D" w:rsidP="663EEB1D">
          <w:pPr>
            <w:pStyle w:val="Header"/>
            <w:jc w:val="center"/>
          </w:pPr>
        </w:p>
      </w:tc>
      <w:tc>
        <w:tcPr>
          <w:tcW w:w="3005" w:type="dxa"/>
        </w:tcPr>
        <w:p w14:paraId="69A49554" w14:textId="5E8C6366" w:rsidR="663EEB1D" w:rsidRDefault="663EEB1D" w:rsidP="663EEB1D">
          <w:pPr>
            <w:pStyle w:val="Header"/>
            <w:ind w:right="-115"/>
            <w:jc w:val="right"/>
          </w:pPr>
        </w:p>
      </w:tc>
    </w:tr>
  </w:tbl>
  <w:p w14:paraId="53A3E4E5" w14:textId="23D2F920" w:rsidR="004457C6" w:rsidRDefault="00445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9A40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4890A1A"/>
    <w:multiLevelType w:val="hybridMultilevel"/>
    <w:tmpl w:val="8D20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6706119">
    <w:abstractNumId w:val="0"/>
  </w:num>
  <w:num w:numId="2" w16cid:durableId="851842315">
    <w:abstractNumId w:val="0"/>
    <w:lvlOverride w:ilvl="0">
      <w:startOverride w:val="2"/>
    </w:lvlOverride>
  </w:num>
  <w:num w:numId="3" w16cid:durableId="2132243158">
    <w:abstractNumId w:val="0"/>
    <w:lvlOverride w:ilvl="0">
      <w:startOverride w:val="3"/>
    </w:lvlOverride>
  </w:num>
  <w:num w:numId="4" w16cid:durableId="466551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957"/>
    <w:rsid w:val="00002711"/>
    <w:rsid w:val="00004545"/>
    <w:rsid w:val="000052AE"/>
    <w:rsid w:val="0000570B"/>
    <w:rsid w:val="00006920"/>
    <w:rsid w:val="00007CA5"/>
    <w:rsid w:val="000141B8"/>
    <w:rsid w:val="00020162"/>
    <w:rsid w:val="00030AFE"/>
    <w:rsid w:val="0003170F"/>
    <w:rsid w:val="000336B8"/>
    <w:rsid w:val="00033CB3"/>
    <w:rsid w:val="00034674"/>
    <w:rsid w:val="000355F1"/>
    <w:rsid w:val="0003581E"/>
    <w:rsid w:val="000366DC"/>
    <w:rsid w:val="00036FBC"/>
    <w:rsid w:val="00045541"/>
    <w:rsid w:val="00051BC5"/>
    <w:rsid w:val="00056A06"/>
    <w:rsid w:val="00056CC5"/>
    <w:rsid w:val="0005736D"/>
    <w:rsid w:val="00057540"/>
    <w:rsid w:val="00060557"/>
    <w:rsid w:val="000649E0"/>
    <w:rsid w:val="00070283"/>
    <w:rsid w:val="000727F0"/>
    <w:rsid w:val="00074FD8"/>
    <w:rsid w:val="0007501F"/>
    <w:rsid w:val="00077F8C"/>
    <w:rsid w:val="00083661"/>
    <w:rsid w:val="00083A01"/>
    <w:rsid w:val="00084532"/>
    <w:rsid w:val="00084C9A"/>
    <w:rsid w:val="00086CE4"/>
    <w:rsid w:val="00087556"/>
    <w:rsid w:val="00087E85"/>
    <w:rsid w:val="00092DDF"/>
    <w:rsid w:val="000941DC"/>
    <w:rsid w:val="00094BAE"/>
    <w:rsid w:val="0009594A"/>
    <w:rsid w:val="00096231"/>
    <w:rsid w:val="00096894"/>
    <w:rsid w:val="00096B34"/>
    <w:rsid w:val="000A0CAB"/>
    <w:rsid w:val="000A1833"/>
    <w:rsid w:val="000A22A8"/>
    <w:rsid w:val="000A2A18"/>
    <w:rsid w:val="000A2B2A"/>
    <w:rsid w:val="000A33B9"/>
    <w:rsid w:val="000A39DD"/>
    <w:rsid w:val="000A4498"/>
    <w:rsid w:val="000A5F9B"/>
    <w:rsid w:val="000A6AA0"/>
    <w:rsid w:val="000A7858"/>
    <w:rsid w:val="000B0028"/>
    <w:rsid w:val="000B0330"/>
    <w:rsid w:val="000B0622"/>
    <w:rsid w:val="000B20A3"/>
    <w:rsid w:val="000B2556"/>
    <w:rsid w:val="000B2D65"/>
    <w:rsid w:val="000B7ADD"/>
    <w:rsid w:val="000C0970"/>
    <w:rsid w:val="000C4454"/>
    <w:rsid w:val="000D0DDD"/>
    <w:rsid w:val="000D6F0D"/>
    <w:rsid w:val="000E0170"/>
    <w:rsid w:val="000F106A"/>
    <w:rsid w:val="000F4554"/>
    <w:rsid w:val="000F5135"/>
    <w:rsid w:val="000F75B0"/>
    <w:rsid w:val="00101047"/>
    <w:rsid w:val="001019AC"/>
    <w:rsid w:val="001019C8"/>
    <w:rsid w:val="00101AD2"/>
    <w:rsid w:val="001039D4"/>
    <w:rsid w:val="00103D99"/>
    <w:rsid w:val="0010453E"/>
    <w:rsid w:val="0010655B"/>
    <w:rsid w:val="00111157"/>
    <w:rsid w:val="00115135"/>
    <w:rsid w:val="00120CF1"/>
    <w:rsid w:val="00121152"/>
    <w:rsid w:val="00121953"/>
    <w:rsid w:val="00122CBD"/>
    <w:rsid w:val="00126A44"/>
    <w:rsid w:val="001316DB"/>
    <w:rsid w:val="00131D90"/>
    <w:rsid w:val="00134DDE"/>
    <w:rsid w:val="00136F2B"/>
    <w:rsid w:val="00141654"/>
    <w:rsid w:val="00142C0B"/>
    <w:rsid w:val="001440AF"/>
    <w:rsid w:val="0015093D"/>
    <w:rsid w:val="001565D6"/>
    <w:rsid w:val="00156CC9"/>
    <w:rsid w:val="00161207"/>
    <w:rsid w:val="00161A3D"/>
    <w:rsid w:val="001633DF"/>
    <w:rsid w:val="0016450B"/>
    <w:rsid w:val="00167C77"/>
    <w:rsid w:val="00170231"/>
    <w:rsid w:val="001715EF"/>
    <w:rsid w:val="0017546F"/>
    <w:rsid w:val="0017572D"/>
    <w:rsid w:val="00176284"/>
    <w:rsid w:val="00176D1B"/>
    <w:rsid w:val="00177B3B"/>
    <w:rsid w:val="00182870"/>
    <w:rsid w:val="00182982"/>
    <w:rsid w:val="00185316"/>
    <w:rsid w:val="00185C19"/>
    <w:rsid w:val="00187673"/>
    <w:rsid w:val="001878BA"/>
    <w:rsid w:val="0019235F"/>
    <w:rsid w:val="00192532"/>
    <w:rsid w:val="00194EAF"/>
    <w:rsid w:val="00194FA7"/>
    <w:rsid w:val="00195767"/>
    <w:rsid w:val="001A2F88"/>
    <w:rsid w:val="001A40A0"/>
    <w:rsid w:val="001A7937"/>
    <w:rsid w:val="001B2B2D"/>
    <w:rsid w:val="001B4788"/>
    <w:rsid w:val="001B516B"/>
    <w:rsid w:val="001B7612"/>
    <w:rsid w:val="001C2638"/>
    <w:rsid w:val="001C27A2"/>
    <w:rsid w:val="001C347F"/>
    <w:rsid w:val="001D1BA7"/>
    <w:rsid w:val="001D3ABD"/>
    <w:rsid w:val="001D46C2"/>
    <w:rsid w:val="001D46CD"/>
    <w:rsid w:val="001D481F"/>
    <w:rsid w:val="001D7471"/>
    <w:rsid w:val="001E163C"/>
    <w:rsid w:val="001E1B06"/>
    <w:rsid w:val="001E2C75"/>
    <w:rsid w:val="001E6FE3"/>
    <w:rsid w:val="001F0C7D"/>
    <w:rsid w:val="001F3F8D"/>
    <w:rsid w:val="001F60E1"/>
    <w:rsid w:val="00200578"/>
    <w:rsid w:val="002039D7"/>
    <w:rsid w:val="0020417D"/>
    <w:rsid w:val="00210A60"/>
    <w:rsid w:val="00211C24"/>
    <w:rsid w:val="002136F1"/>
    <w:rsid w:val="00217B6E"/>
    <w:rsid w:val="00217B89"/>
    <w:rsid w:val="00217C0B"/>
    <w:rsid w:val="00221F4A"/>
    <w:rsid w:val="002316C1"/>
    <w:rsid w:val="002320D8"/>
    <w:rsid w:val="00232295"/>
    <w:rsid w:val="00233A97"/>
    <w:rsid w:val="00233E03"/>
    <w:rsid w:val="002349CC"/>
    <w:rsid w:val="0024048D"/>
    <w:rsid w:val="00242661"/>
    <w:rsid w:val="002461E0"/>
    <w:rsid w:val="002462BA"/>
    <w:rsid w:val="002468A8"/>
    <w:rsid w:val="00247EE2"/>
    <w:rsid w:val="0025189E"/>
    <w:rsid w:val="0025215D"/>
    <w:rsid w:val="002531AF"/>
    <w:rsid w:val="002579C3"/>
    <w:rsid w:val="00262462"/>
    <w:rsid w:val="00270F23"/>
    <w:rsid w:val="002711D3"/>
    <w:rsid w:val="0027423D"/>
    <w:rsid w:val="002754D5"/>
    <w:rsid w:val="002761E2"/>
    <w:rsid w:val="00276C2C"/>
    <w:rsid w:val="00277536"/>
    <w:rsid w:val="00281C12"/>
    <w:rsid w:val="002844E3"/>
    <w:rsid w:val="002849CB"/>
    <w:rsid w:val="0028520D"/>
    <w:rsid w:val="0028585E"/>
    <w:rsid w:val="00293427"/>
    <w:rsid w:val="00293F85"/>
    <w:rsid w:val="00294C4F"/>
    <w:rsid w:val="00294DD2"/>
    <w:rsid w:val="00294EFE"/>
    <w:rsid w:val="002A029C"/>
    <w:rsid w:val="002A23B0"/>
    <w:rsid w:val="002A260F"/>
    <w:rsid w:val="002A4922"/>
    <w:rsid w:val="002A7641"/>
    <w:rsid w:val="002B2F9C"/>
    <w:rsid w:val="002B5EE3"/>
    <w:rsid w:val="002B72E8"/>
    <w:rsid w:val="002C14FF"/>
    <w:rsid w:val="002C3934"/>
    <w:rsid w:val="002C62A4"/>
    <w:rsid w:val="002C7B8D"/>
    <w:rsid w:val="002D0C57"/>
    <w:rsid w:val="002D6AB9"/>
    <w:rsid w:val="002E00AF"/>
    <w:rsid w:val="002E0FB3"/>
    <w:rsid w:val="002E4205"/>
    <w:rsid w:val="002E5A3E"/>
    <w:rsid w:val="002E6704"/>
    <w:rsid w:val="002F0410"/>
    <w:rsid w:val="002F3AF6"/>
    <w:rsid w:val="002F4497"/>
    <w:rsid w:val="002F6134"/>
    <w:rsid w:val="002F66A7"/>
    <w:rsid w:val="00304296"/>
    <w:rsid w:val="00306192"/>
    <w:rsid w:val="00306761"/>
    <w:rsid w:val="00313743"/>
    <w:rsid w:val="0031486C"/>
    <w:rsid w:val="00316BB5"/>
    <w:rsid w:val="00320459"/>
    <w:rsid w:val="00320A05"/>
    <w:rsid w:val="00320E27"/>
    <w:rsid w:val="00321994"/>
    <w:rsid w:val="00323469"/>
    <w:rsid w:val="00323E19"/>
    <w:rsid w:val="00325369"/>
    <w:rsid w:val="0032673A"/>
    <w:rsid w:val="00326979"/>
    <w:rsid w:val="0033017D"/>
    <w:rsid w:val="003312DF"/>
    <w:rsid w:val="00346535"/>
    <w:rsid w:val="0035158C"/>
    <w:rsid w:val="0035288F"/>
    <w:rsid w:val="00353C6E"/>
    <w:rsid w:val="0035536B"/>
    <w:rsid w:val="00357EFC"/>
    <w:rsid w:val="00357F12"/>
    <w:rsid w:val="00365927"/>
    <w:rsid w:val="00367D7B"/>
    <w:rsid w:val="00370C7B"/>
    <w:rsid w:val="00374558"/>
    <w:rsid w:val="00376358"/>
    <w:rsid w:val="003774CF"/>
    <w:rsid w:val="00377596"/>
    <w:rsid w:val="003803AE"/>
    <w:rsid w:val="00380A0E"/>
    <w:rsid w:val="0038134F"/>
    <w:rsid w:val="0038356B"/>
    <w:rsid w:val="00383DA8"/>
    <w:rsid w:val="0038405A"/>
    <w:rsid w:val="003907E5"/>
    <w:rsid w:val="003A33FF"/>
    <w:rsid w:val="003B00A4"/>
    <w:rsid w:val="003B0500"/>
    <w:rsid w:val="003B3A46"/>
    <w:rsid w:val="003B4610"/>
    <w:rsid w:val="003B7361"/>
    <w:rsid w:val="003B7BD8"/>
    <w:rsid w:val="003C33C7"/>
    <w:rsid w:val="003C430E"/>
    <w:rsid w:val="003C5793"/>
    <w:rsid w:val="003C5EEE"/>
    <w:rsid w:val="003C64E2"/>
    <w:rsid w:val="003C7B08"/>
    <w:rsid w:val="003D0CA7"/>
    <w:rsid w:val="003D23DB"/>
    <w:rsid w:val="003D51A0"/>
    <w:rsid w:val="003D53FE"/>
    <w:rsid w:val="003D6D2E"/>
    <w:rsid w:val="003D7610"/>
    <w:rsid w:val="003E08CF"/>
    <w:rsid w:val="003F194C"/>
    <w:rsid w:val="003F39B8"/>
    <w:rsid w:val="003F3B8E"/>
    <w:rsid w:val="003F7086"/>
    <w:rsid w:val="00402163"/>
    <w:rsid w:val="00405EFF"/>
    <w:rsid w:val="00410EE9"/>
    <w:rsid w:val="00412A28"/>
    <w:rsid w:val="004162CC"/>
    <w:rsid w:val="0041744A"/>
    <w:rsid w:val="00417BE0"/>
    <w:rsid w:val="004208B1"/>
    <w:rsid w:val="00422FD1"/>
    <w:rsid w:val="004247F9"/>
    <w:rsid w:val="00424A35"/>
    <w:rsid w:val="004324E4"/>
    <w:rsid w:val="00434999"/>
    <w:rsid w:val="004372E5"/>
    <w:rsid w:val="004400DC"/>
    <w:rsid w:val="00440514"/>
    <w:rsid w:val="00441147"/>
    <w:rsid w:val="004457C6"/>
    <w:rsid w:val="004508F1"/>
    <w:rsid w:val="00451335"/>
    <w:rsid w:val="0045223B"/>
    <w:rsid w:val="004542BD"/>
    <w:rsid w:val="00460D87"/>
    <w:rsid w:val="00463791"/>
    <w:rsid w:val="00470448"/>
    <w:rsid w:val="004706BA"/>
    <w:rsid w:val="00471651"/>
    <w:rsid w:val="004718B5"/>
    <w:rsid w:val="00471DEB"/>
    <w:rsid w:val="00472B2F"/>
    <w:rsid w:val="0047371F"/>
    <w:rsid w:val="00475843"/>
    <w:rsid w:val="004824D2"/>
    <w:rsid w:val="004829A5"/>
    <w:rsid w:val="004853E1"/>
    <w:rsid w:val="00485842"/>
    <w:rsid w:val="00485AFA"/>
    <w:rsid w:val="004919B7"/>
    <w:rsid w:val="004923E2"/>
    <w:rsid w:val="004939AF"/>
    <w:rsid w:val="004979F4"/>
    <w:rsid w:val="004A095F"/>
    <w:rsid w:val="004A28AB"/>
    <w:rsid w:val="004A4F79"/>
    <w:rsid w:val="004A5DBF"/>
    <w:rsid w:val="004A6477"/>
    <w:rsid w:val="004B1CBA"/>
    <w:rsid w:val="004B2912"/>
    <w:rsid w:val="004B39D4"/>
    <w:rsid w:val="004B3B1A"/>
    <w:rsid w:val="004C28BF"/>
    <w:rsid w:val="004C3144"/>
    <w:rsid w:val="004C7175"/>
    <w:rsid w:val="004C71B6"/>
    <w:rsid w:val="004D09C5"/>
    <w:rsid w:val="004D1312"/>
    <w:rsid w:val="004D157F"/>
    <w:rsid w:val="004D1C1C"/>
    <w:rsid w:val="004D39F1"/>
    <w:rsid w:val="004D4B3E"/>
    <w:rsid w:val="004D562C"/>
    <w:rsid w:val="004D673A"/>
    <w:rsid w:val="004D7735"/>
    <w:rsid w:val="004E0795"/>
    <w:rsid w:val="004E67BD"/>
    <w:rsid w:val="004E67C9"/>
    <w:rsid w:val="004F18EF"/>
    <w:rsid w:val="004F766D"/>
    <w:rsid w:val="00500384"/>
    <w:rsid w:val="00501C36"/>
    <w:rsid w:val="00502493"/>
    <w:rsid w:val="005057FC"/>
    <w:rsid w:val="00506367"/>
    <w:rsid w:val="00506C61"/>
    <w:rsid w:val="00506E43"/>
    <w:rsid w:val="0051091F"/>
    <w:rsid w:val="00510938"/>
    <w:rsid w:val="00512DCE"/>
    <w:rsid w:val="00514368"/>
    <w:rsid w:val="00514C12"/>
    <w:rsid w:val="00515205"/>
    <w:rsid w:val="0051665D"/>
    <w:rsid w:val="00517CA3"/>
    <w:rsid w:val="005206ED"/>
    <w:rsid w:val="00522E98"/>
    <w:rsid w:val="00530634"/>
    <w:rsid w:val="00531BDB"/>
    <w:rsid w:val="00532FBC"/>
    <w:rsid w:val="00533D6F"/>
    <w:rsid w:val="00536403"/>
    <w:rsid w:val="00536E1A"/>
    <w:rsid w:val="0054298D"/>
    <w:rsid w:val="00542C84"/>
    <w:rsid w:val="0054772C"/>
    <w:rsid w:val="0055030B"/>
    <w:rsid w:val="00550796"/>
    <w:rsid w:val="0055331E"/>
    <w:rsid w:val="0055542A"/>
    <w:rsid w:val="00563B71"/>
    <w:rsid w:val="005740E6"/>
    <w:rsid w:val="00575BD5"/>
    <w:rsid w:val="00576722"/>
    <w:rsid w:val="0057746E"/>
    <w:rsid w:val="005775E1"/>
    <w:rsid w:val="00580394"/>
    <w:rsid w:val="005860E6"/>
    <w:rsid w:val="005863BB"/>
    <w:rsid w:val="00586E84"/>
    <w:rsid w:val="0059098C"/>
    <w:rsid w:val="00592C44"/>
    <w:rsid w:val="0059403B"/>
    <w:rsid w:val="00595577"/>
    <w:rsid w:val="00595ABD"/>
    <w:rsid w:val="005A0FD6"/>
    <w:rsid w:val="005A2B79"/>
    <w:rsid w:val="005A3523"/>
    <w:rsid w:val="005A4764"/>
    <w:rsid w:val="005A6DF0"/>
    <w:rsid w:val="005A7824"/>
    <w:rsid w:val="005A7BA1"/>
    <w:rsid w:val="005B439A"/>
    <w:rsid w:val="005B71F8"/>
    <w:rsid w:val="005C1A66"/>
    <w:rsid w:val="005C3D59"/>
    <w:rsid w:val="005C5476"/>
    <w:rsid w:val="005C6E7B"/>
    <w:rsid w:val="005D1436"/>
    <w:rsid w:val="005D30A8"/>
    <w:rsid w:val="005D3732"/>
    <w:rsid w:val="005D7844"/>
    <w:rsid w:val="005E0158"/>
    <w:rsid w:val="005E650F"/>
    <w:rsid w:val="005E6B66"/>
    <w:rsid w:val="005F0742"/>
    <w:rsid w:val="005F24AD"/>
    <w:rsid w:val="005F2E2C"/>
    <w:rsid w:val="005F312B"/>
    <w:rsid w:val="005F413F"/>
    <w:rsid w:val="005F4B05"/>
    <w:rsid w:val="005F7F35"/>
    <w:rsid w:val="00600278"/>
    <w:rsid w:val="00602773"/>
    <w:rsid w:val="00605FCB"/>
    <w:rsid w:val="0060605D"/>
    <w:rsid w:val="00606179"/>
    <w:rsid w:val="0060768B"/>
    <w:rsid w:val="00611CDB"/>
    <w:rsid w:val="00611D1E"/>
    <w:rsid w:val="0061262E"/>
    <w:rsid w:val="0061567A"/>
    <w:rsid w:val="00616D85"/>
    <w:rsid w:val="006175AC"/>
    <w:rsid w:val="0062336F"/>
    <w:rsid w:val="006259CC"/>
    <w:rsid w:val="00626952"/>
    <w:rsid w:val="006318F6"/>
    <w:rsid w:val="00633D4C"/>
    <w:rsid w:val="006356CC"/>
    <w:rsid w:val="00635D0D"/>
    <w:rsid w:val="00640FB5"/>
    <w:rsid w:val="00641070"/>
    <w:rsid w:val="006461B1"/>
    <w:rsid w:val="006515C8"/>
    <w:rsid w:val="006538BA"/>
    <w:rsid w:val="00653B1E"/>
    <w:rsid w:val="00657928"/>
    <w:rsid w:val="006611EC"/>
    <w:rsid w:val="00661277"/>
    <w:rsid w:val="00661449"/>
    <w:rsid w:val="0066213E"/>
    <w:rsid w:val="00670D50"/>
    <w:rsid w:val="00672293"/>
    <w:rsid w:val="00675D7A"/>
    <w:rsid w:val="006778C7"/>
    <w:rsid w:val="00680B0B"/>
    <w:rsid w:val="00685133"/>
    <w:rsid w:val="00685828"/>
    <w:rsid w:val="00687897"/>
    <w:rsid w:val="006902BB"/>
    <w:rsid w:val="00690BE1"/>
    <w:rsid w:val="00693031"/>
    <w:rsid w:val="006930F2"/>
    <w:rsid w:val="00697FE0"/>
    <w:rsid w:val="006A1654"/>
    <w:rsid w:val="006A1CB3"/>
    <w:rsid w:val="006A32C7"/>
    <w:rsid w:val="006A5740"/>
    <w:rsid w:val="006A57C3"/>
    <w:rsid w:val="006B0B90"/>
    <w:rsid w:val="006B1693"/>
    <w:rsid w:val="006B18B4"/>
    <w:rsid w:val="006B1FAC"/>
    <w:rsid w:val="006B2211"/>
    <w:rsid w:val="006B3A5E"/>
    <w:rsid w:val="006B52BE"/>
    <w:rsid w:val="006B69F8"/>
    <w:rsid w:val="006C14E8"/>
    <w:rsid w:val="006C6E52"/>
    <w:rsid w:val="006C7045"/>
    <w:rsid w:val="006C729D"/>
    <w:rsid w:val="006C7D2D"/>
    <w:rsid w:val="006D11B3"/>
    <w:rsid w:val="006D20A0"/>
    <w:rsid w:val="006D2E8C"/>
    <w:rsid w:val="006D6FE7"/>
    <w:rsid w:val="006E1308"/>
    <w:rsid w:val="006E2415"/>
    <w:rsid w:val="006E2593"/>
    <w:rsid w:val="006E259A"/>
    <w:rsid w:val="006E3386"/>
    <w:rsid w:val="006E4C0F"/>
    <w:rsid w:val="006E69FF"/>
    <w:rsid w:val="006E6C5F"/>
    <w:rsid w:val="006F0205"/>
    <w:rsid w:val="006F2406"/>
    <w:rsid w:val="006F3421"/>
    <w:rsid w:val="006F6399"/>
    <w:rsid w:val="006F6B53"/>
    <w:rsid w:val="006F7DC4"/>
    <w:rsid w:val="006F7F54"/>
    <w:rsid w:val="00701326"/>
    <w:rsid w:val="0070222C"/>
    <w:rsid w:val="00703980"/>
    <w:rsid w:val="007055D2"/>
    <w:rsid w:val="007145EE"/>
    <w:rsid w:val="00716DDD"/>
    <w:rsid w:val="00717ABE"/>
    <w:rsid w:val="00717C36"/>
    <w:rsid w:val="0072153F"/>
    <w:rsid w:val="00722AEE"/>
    <w:rsid w:val="00724CC1"/>
    <w:rsid w:val="0072639A"/>
    <w:rsid w:val="00730722"/>
    <w:rsid w:val="00730C80"/>
    <w:rsid w:val="00731F48"/>
    <w:rsid w:val="00734167"/>
    <w:rsid w:val="00735499"/>
    <w:rsid w:val="00736391"/>
    <w:rsid w:val="0074002F"/>
    <w:rsid w:val="00741448"/>
    <w:rsid w:val="007425AD"/>
    <w:rsid w:val="0074786C"/>
    <w:rsid w:val="0075044C"/>
    <w:rsid w:val="0075094F"/>
    <w:rsid w:val="00750CF3"/>
    <w:rsid w:val="00751249"/>
    <w:rsid w:val="00761486"/>
    <w:rsid w:val="007632CF"/>
    <w:rsid w:val="00767F5D"/>
    <w:rsid w:val="007722DA"/>
    <w:rsid w:val="007724DC"/>
    <w:rsid w:val="00773E4E"/>
    <w:rsid w:val="00774137"/>
    <w:rsid w:val="00774D25"/>
    <w:rsid w:val="00775FA1"/>
    <w:rsid w:val="00776198"/>
    <w:rsid w:val="00781C7C"/>
    <w:rsid w:val="0078238F"/>
    <w:rsid w:val="00784F1D"/>
    <w:rsid w:val="00795B87"/>
    <w:rsid w:val="00795DC1"/>
    <w:rsid w:val="007A1FB8"/>
    <w:rsid w:val="007A3284"/>
    <w:rsid w:val="007A35BE"/>
    <w:rsid w:val="007B169A"/>
    <w:rsid w:val="007B51E9"/>
    <w:rsid w:val="007C0EDF"/>
    <w:rsid w:val="007C3FFC"/>
    <w:rsid w:val="007C510A"/>
    <w:rsid w:val="007C745F"/>
    <w:rsid w:val="007C7E3B"/>
    <w:rsid w:val="007D01CF"/>
    <w:rsid w:val="007D308A"/>
    <w:rsid w:val="007D5A2A"/>
    <w:rsid w:val="007D7863"/>
    <w:rsid w:val="007E0A6F"/>
    <w:rsid w:val="007E1CCE"/>
    <w:rsid w:val="007E2152"/>
    <w:rsid w:val="007E3B06"/>
    <w:rsid w:val="007E45CA"/>
    <w:rsid w:val="007E4A9D"/>
    <w:rsid w:val="007F0195"/>
    <w:rsid w:val="007F4CCF"/>
    <w:rsid w:val="008007D9"/>
    <w:rsid w:val="008009DA"/>
    <w:rsid w:val="00801ABE"/>
    <w:rsid w:val="00803791"/>
    <w:rsid w:val="008047C7"/>
    <w:rsid w:val="00806E82"/>
    <w:rsid w:val="00811500"/>
    <w:rsid w:val="00811944"/>
    <w:rsid w:val="00812D2F"/>
    <w:rsid w:val="0081453A"/>
    <w:rsid w:val="008148E3"/>
    <w:rsid w:val="0081500B"/>
    <w:rsid w:val="00816450"/>
    <w:rsid w:val="00820352"/>
    <w:rsid w:val="008207A1"/>
    <w:rsid w:val="00820D4D"/>
    <w:rsid w:val="00821F18"/>
    <w:rsid w:val="00823171"/>
    <w:rsid w:val="008234AC"/>
    <w:rsid w:val="00833090"/>
    <w:rsid w:val="008331CE"/>
    <w:rsid w:val="00835B05"/>
    <w:rsid w:val="00844C48"/>
    <w:rsid w:val="00846973"/>
    <w:rsid w:val="0085373C"/>
    <w:rsid w:val="00853FBC"/>
    <w:rsid w:val="008577C9"/>
    <w:rsid w:val="008606B8"/>
    <w:rsid w:val="00860D83"/>
    <w:rsid w:val="008613BF"/>
    <w:rsid w:val="00867CDB"/>
    <w:rsid w:val="00871F2A"/>
    <w:rsid w:val="00872873"/>
    <w:rsid w:val="0087506B"/>
    <w:rsid w:val="008757C0"/>
    <w:rsid w:val="008764DE"/>
    <w:rsid w:val="00877626"/>
    <w:rsid w:val="00877B2D"/>
    <w:rsid w:val="00880AE5"/>
    <w:rsid w:val="00880D28"/>
    <w:rsid w:val="00882C62"/>
    <w:rsid w:val="00882EA6"/>
    <w:rsid w:val="008846B1"/>
    <w:rsid w:val="008876F0"/>
    <w:rsid w:val="00891133"/>
    <w:rsid w:val="008912CC"/>
    <w:rsid w:val="008957C0"/>
    <w:rsid w:val="00896AD0"/>
    <w:rsid w:val="00896D9D"/>
    <w:rsid w:val="008A040B"/>
    <w:rsid w:val="008A29CC"/>
    <w:rsid w:val="008A2D61"/>
    <w:rsid w:val="008A3079"/>
    <w:rsid w:val="008A30F7"/>
    <w:rsid w:val="008A38B6"/>
    <w:rsid w:val="008A43A9"/>
    <w:rsid w:val="008A60C7"/>
    <w:rsid w:val="008B153C"/>
    <w:rsid w:val="008B4475"/>
    <w:rsid w:val="008B4955"/>
    <w:rsid w:val="008B590B"/>
    <w:rsid w:val="008B6F69"/>
    <w:rsid w:val="008C0AEC"/>
    <w:rsid w:val="008C4D4F"/>
    <w:rsid w:val="008C4ECD"/>
    <w:rsid w:val="008D27F2"/>
    <w:rsid w:val="008D5FE2"/>
    <w:rsid w:val="008D6A3E"/>
    <w:rsid w:val="008D6EB4"/>
    <w:rsid w:val="008F5F51"/>
    <w:rsid w:val="008F676D"/>
    <w:rsid w:val="008F703B"/>
    <w:rsid w:val="008F7902"/>
    <w:rsid w:val="0091049A"/>
    <w:rsid w:val="00911C06"/>
    <w:rsid w:val="009138A5"/>
    <w:rsid w:val="0091433A"/>
    <w:rsid w:val="009152B8"/>
    <w:rsid w:val="00921716"/>
    <w:rsid w:val="009221E2"/>
    <w:rsid w:val="00924439"/>
    <w:rsid w:val="009344CD"/>
    <w:rsid w:val="00935515"/>
    <w:rsid w:val="00936855"/>
    <w:rsid w:val="00944FB5"/>
    <w:rsid w:val="0094655F"/>
    <w:rsid w:val="00947EA5"/>
    <w:rsid w:val="0095109B"/>
    <w:rsid w:val="009547ED"/>
    <w:rsid w:val="00955AB0"/>
    <w:rsid w:val="009570B2"/>
    <w:rsid w:val="00957145"/>
    <w:rsid w:val="00960562"/>
    <w:rsid w:val="00962604"/>
    <w:rsid w:val="00962B67"/>
    <w:rsid w:val="00965800"/>
    <w:rsid w:val="009705AC"/>
    <w:rsid w:val="00970C28"/>
    <w:rsid w:val="009719BB"/>
    <w:rsid w:val="0097228E"/>
    <w:rsid w:val="00972770"/>
    <w:rsid w:val="00973742"/>
    <w:rsid w:val="00974DF8"/>
    <w:rsid w:val="009762FE"/>
    <w:rsid w:val="00980264"/>
    <w:rsid w:val="00985AB1"/>
    <w:rsid w:val="009909E1"/>
    <w:rsid w:val="00990D42"/>
    <w:rsid w:val="009913FC"/>
    <w:rsid w:val="00994D16"/>
    <w:rsid w:val="009A03C0"/>
    <w:rsid w:val="009A03EB"/>
    <w:rsid w:val="009A251E"/>
    <w:rsid w:val="009A3253"/>
    <w:rsid w:val="009A43C8"/>
    <w:rsid w:val="009A5A48"/>
    <w:rsid w:val="009A6F2E"/>
    <w:rsid w:val="009B249F"/>
    <w:rsid w:val="009B3196"/>
    <w:rsid w:val="009B3EC1"/>
    <w:rsid w:val="009B4222"/>
    <w:rsid w:val="009C09CE"/>
    <w:rsid w:val="009C2096"/>
    <w:rsid w:val="009C21DD"/>
    <w:rsid w:val="009C73A8"/>
    <w:rsid w:val="009C7410"/>
    <w:rsid w:val="009C7BC3"/>
    <w:rsid w:val="009D034C"/>
    <w:rsid w:val="009D1750"/>
    <w:rsid w:val="009E016D"/>
    <w:rsid w:val="009E5A25"/>
    <w:rsid w:val="009E5DC1"/>
    <w:rsid w:val="009E69E2"/>
    <w:rsid w:val="009F05DF"/>
    <w:rsid w:val="009F288C"/>
    <w:rsid w:val="009F2BF9"/>
    <w:rsid w:val="009F395E"/>
    <w:rsid w:val="009F580A"/>
    <w:rsid w:val="009F65F4"/>
    <w:rsid w:val="009F6E2E"/>
    <w:rsid w:val="00A005D7"/>
    <w:rsid w:val="00A03A61"/>
    <w:rsid w:val="00A0500A"/>
    <w:rsid w:val="00A0787B"/>
    <w:rsid w:val="00A1111A"/>
    <w:rsid w:val="00A15650"/>
    <w:rsid w:val="00A157F5"/>
    <w:rsid w:val="00A161AC"/>
    <w:rsid w:val="00A20E9E"/>
    <w:rsid w:val="00A22715"/>
    <w:rsid w:val="00A26990"/>
    <w:rsid w:val="00A27C24"/>
    <w:rsid w:val="00A300F7"/>
    <w:rsid w:val="00A34A5D"/>
    <w:rsid w:val="00A34C90"/>
    <w:rsid w:val="00A35D07"/>
    <w:rsid w:val="00A36EBB"/>
    <w:rsid w:val="00A40D64"/>
    <w:rsid w:val="00A41231"/>
    <w:rsid w:val="00A42ECF"/>
    <w:rsid w:val="00A42FB5"/>
    <w:rsid w:val="00A44EC7"/>
    <w:rsid w:val="00A460B3"/>
    <w:rsid w:val="00A47BE9"/>
    <w:rsid w:val="00A5414C"/>
    <w:rsid w:val="00A54171"/>
    <w:rsid w:val="00A54B50"/>
    <w:rsid w:val="00A55E66"/>
    <w:rsid w:val="00A578A7"/>
    <w:rsid w:val="00A660B8"/>
    <w:rsid w:val="00A71E03"/>
    <w:rsid w:val="00A72A25"/>
    <w:rsid w:val="00A823A8"/>
    <w:rsid w:val="00A839AB"/>
    <w:rsid w:val="00A84090"/>
    <w:rsid w:val="00A84159"/>
    <w:rsid w:val="00A862E6"/>
    <w:rsid w:val="00A9175E"/>
    <w:rsid w:val="00A92A84"/>
    <w:rsid w:val="00A9307A"/>
    <w:rsid w:val="00AA038F"/>
    <w:rsid w:val="00AA052A"/>
    <w:rsid w:val="00AA7E25"/>
    <w:rsid w:val="00AA7FB0"/>
    <w:rsid w:val="00AA7FBE"/>
    <w:rsid w:val="00AB0244"/>
    <w:rsid w:val="00AB1165"/>
    <w:rsid w:val="00AB12CE"/>
    <w:rsid w:val="00AC3519"/>
    <w:rsid w:val="00AC3D7C"/>
    <w:rsid w:val="00AC65B5"/>
    <w:rsid w:val="00AD075D"/>
    <w:rsid w:val="00AD1310"/>
    <w:rsid w:val="00AD73B9"/>
    <w:rsid w:val="00AD75DA"/>
    <w:rsid w:val="00AD7D61"/>
    <w:rsid w:val="00AE2518"/>
    <w:rsid w:val="00AE3E86"/>
    <w:rsid w:val="00AE44AD"/>
    <w:rsid w:val="00AE5C56"/>
    <w:rsid w:val="00AE62B8"/>
    <w:rsid w:val="00AE6AE7"/>
    <w:rsid w:val="00AE6E43"/>
    <w:rsid w:val="00AF040A"/>
    <w:rsid w:val="00AF5CA8"/>
    <w:rsid w:val="00B0280C"/>
    <w:rsid w:val="00B05619"/>
    <w:rsid w:val="00B111EB"/>
    <w:rsid w:val="00B13C46"/>
    <w:rsid w:val="00B14034"/>
    <w:rsid w:val="00B15949"/>
    <w:rsid w:val="00B17917"/>
    <w:rsid w:val="00B22B6A"/>
    <w:rsid w:val="00B24DF6"/>
    <w:rsid w:val="00B31C71"/>
    <w:rsid w:val="00B34D24"/>
    <w:rsid w:val="00B35D4E"/>
    <w:rsid w:val="00B364AE"/>
    <w:rsid w:val="00B430BF"/>
    <w:rsid w:val="00B43D1F"/>
    <w:rsid w:val="00B46548"/>
    <w:rsid w:val="00B53584"/>
    <w:rsid w:val="00B54FFA"/>
    <w:rsid w:val="00B551A0"/>
    <w:rsid w:val="00B552C3"/>
    <w:rsid w:val="00B55C90"/>
    <w:rsid w:val="00B57AE1"/>
    <w:rsid w:val="00B609B6"/>
    <w:rsid w:val="00B611A0"/>
    <w:rsid w:val="00B62807"/>
    <w:rsid w:val="00B65932"/>
    <w:rsid w:val="00B6715E"/>
    <w:rsid w:val="00B67A3F"/>
    <w:rsid w:val="00B67FDA"/>
    <w:rsid w:val="00B708B2"/>
    <w:rsid w:val="00B70E93"/>
    <w:rsid w:val="00B72ACE"/>
    <w:rsid w:val="00B74C70"/>
    <w:rsid w:val="00B759C6"/>
    <w:rsid w:val="00B7608D"/>
    <w:rsid w:val="00B8098E"/>
    <w:rsid w:val="00B82DB8"/>
    <w:rsid w:val="00B85685"/>
    <w:rsid w:val="00B85FE7"/>
    <w:rsid w:val="00B8616E"/>
    <w:rsid w:val="00B86EC8"/>
    <w:rsid w:val="00B916CA"/>
    <w:rsid w:val="00B92580"/>
    <w:rsid w:val="00B941A6"/>
    <w:rsid w:val="00B97498"/>
    <w:rsid w:val="00BA1E4E"/>
    <w:rsid w:val="00BA1FF6"/>
    <w:rsid w:val="00BA24C6"/>
    <w:rsid w:val="00BA53ED"/>
    <w:rsid w:val="00BA6AA7"/>
    <w:rsid w:val="00BB462D"/>
    <w:rsid w:val="00BC0836"/>
    <w:rsid w:val="00BC361B"/>
    <w:rsid w:val="00BC7957"/>
    <w:rsid w:val="00BD06B1"/>
    <w:rsid w:val="00BD0FB4"/>
    <w:rsid w:val="00BD290D"/>
    <w:rsid w:val="00BD3E3A"/>
    <w:rsid w:val="00BD46EB"/>
    <w:rsid w:val="00BD4ACA"/>
    <w:rsid w:val="00BE1E65"/>
    <w:rsid w:val="00BE2273"/>
    <w:rsid w:val="00BE247F"/>
    <w:rsid w:val="00BE35DA"/>
    <w:rsid w:val="00BF0DAE"/>
    <w:rsid w:val="00BF1215"/>
    <w:rsid w:val="00BF1243"/>
    <w:rsid w:val="00BF2297"/>
    <w:rsid w:val="00BF4DE0"/>
    <w:rsid w:val="00C005AF"/>
    <w:rsid w:val="00C01698"/>
    <w:rsid w:val="00C0552E"/>
    <w:rsid w:val="00C061A9"/>
    <w:rsid w:val="00C0690E"/>
    <w:rsid w:val="00C06B63"/>
    <w:rsid w:val="00C06EE6"/>
    <w:rsid w:val="00C11A0A"/>
    <w:rsid w:val="00C131AA"/>
    <w:rsid w:val="00C1341E"/>
    <w:rsid w:val="00C2270B"/>
    <w:rsid w:val="00C2315F"/>
    <w:rsid w:val="00C27CC2"/>
    <w:rsid w:val="00C27E5B"/>
    <w:rsid w:val="00C30BCF"/>
    <w:rsid w:val="00C32831"/>
    <w:rsid w:val="00C34202"/>
    <w:rsid w:val="00C36632"/>
    <w:rsid w:val="00C41B1D"/>
    <w:rsid w:val="00C42B51"/>
    <w:rsid w:val="00C42FFC"/>
    <w:rsid w:val="00C44833"/>
    <w:rsid w:val="00C44A0E"/>
    <w:rsid w:val="00C45510"/>
    <w:rsid w:val="00C50204"/>
    <w:rsid w:val="00C5142F"/>
    <w:rsid w:val="00C51AB6"/>
    <w:rsid w:val="00C52220"/>
    <w:rsid w:val="00C52882"/>
    <w:rsid w:val="00C53831"/>
    <w:rsid w:val="00C62955"/>
    <w:rsid w:val="00C671F9"/>
    <w:rsid w:val="00C67654"/>
    <w:rsid w:val="00C67765"/>
    <w:rsid w:val="00C722ED"/>
    <w:rsid w:val="00C730AF"/>
    <w:rsid w:val="00C73894"/>
    <w:rsid w:val="00C77D43"/>
    <w:rsid w:val="00C82EA6"/>
    <w:rsid w:val="00C85963"/>
    <w:rsid w:val="00C86ABD"/>
    <w:rsid w:val="00C87E7F"/>
    <w:rsid w:val="00C91FB9"/>
    <w:rsid w:val="00C926FB"/>
    <w:rsid w:val="00C93156"/>
    <w:rsid w:val="00C93D5B"/>
    <w:rsid w:val="00C94817"/>
    <w:rsid w:val="00C95A7A"/>
    <w:rsid w:val="00CA0D6B"/>
    <w:rsid w:val="00CA0F6D"/>
    <w:rsid w:val="00CA2A96"/>
    <w:rsid w:val="00CA2EA5"/>
    <w:rsid w:val="00CA3445"/>
    <w:rsid w:val="00CA498A"/>
    <w:rsid w:val="00CA7626"/>
    <w:rsid w:val="00CA7DE9"/>
    <w:rsid w:val="00CB0802"/>
    <w:rsid w:val="00CB1A9F"/>
    <w:rsid w:val="00CB3E4A"/>
    <w:rsid w:val="00CB4E3B"/>
    <w:rsid w:val="00CB671A"/>
    <w:rsid w:val="00CC2433"/>
    <w:rsid w:val="00CC495F"/>
    <w:rsid w:val="00CC533E"/>
    <w:rsid w:val="00CC64C4"/>
    <w:rsid w:val="00CC731C"/>
    <w:rsid w:val="00CC7941"/>
    <w:rsid w:val="00CD384E"/>
    <w:rsid w:val="00CD439E"/>
    <w:rsid w:val="00CD5B35"/>
    <w:rsid w:val="00CE0593"/>
    <w:rsid w:val="00CE0A14"/>
    <w:rsid w:val="00CE2A9D"/>
    <w:rsid w:val="00CF069F"/>
    <w:rsid w:val="00CF453F"/>
    <w:rsid w:val="00CF5D74"/>
    <w:rsid w:val="00CF5F96"/>
    <w:rsid w:val="00CF6EE5"/>
    <w:rsid w:val="00D01676"/>
    <w:rsid w:val="00D13A5A"/>
    <w:rsid w:val="00D146DC"/>
    <w:rsid w:val="00D14CE8"/>
    <w:rsid w:val="00D16B82"/>
    <w:rsid w:val="00D17F3A"/>
    <w:rsid w:val="00D215E2"/>
    <w:rsid w:val="00D242E2"/>
    <w:rsid w:val="00D25418"/>
    <w:rsid w:val="00D26750"/>
    <w:rsid w:val="00D36B17"/>
    <w:rsid w:val="00D407E2"/>
    <w:rsid w:val="00D43CA7"/>
    <w:rsid w:val="00D445E4"/>
    <w:rsid w:val="00D479F1"/>
    <w:rsid w:val="00D501C3"/>
    <w:rsid w:val="00D51FC6"/>
    <w:rsid w:val="00D52B54"/>
    <w:rsid w:val="00D5550B"/>
    <w:rsid w:val="00D56598"/>
    <w:rsid w:val="00D569B0"/>
    <w:rsid w:val="00D61481"/>
    <w:rsid w:val="00D62270"/>
    <w:rsid w:val="00D657D7"/>
    <w:rsid w:val="00D65848"/>
    <w:rsid w:val="00D66623"/>
    <w:rsid w:val="00D7324B"/>
    <w:rsid w:val="00D8085D"/>
    <w:rsid w:val="00D82640"/>
    <w:rsid w:val="00D82F23"/>
    <w:rsid w:val="00D8365B"/>
    <w:rsid w:val="00D8715D"/>
    <w:rsid w:val="00D90CEB"/>
    <w:rsid w:val="00D91CE0"/>
    <w:rsid w:val="00D9550C"/>
    <w:rsid w:val="00DA598F"/>
    <w:rsid w:val="00DA6E36"/>
    <w:rsid w:val="00DA78C7"/>
    <w:rsid w:val="00DB07D5"/>
    <w:rsid w:val="00DB2CBC"/>
    <w:rsid w:val="00DB42AD"/>
    <w:rsid w:val="00DB515D"/>
    <w:rsid w:val="00DB58F6"/>
    <w:rsid w:val="00DB7346"/>
    <w:rsid w:val="00DC1164"/>
    <w:rsid w:val="00DC3955"/>
    <w:rsid w:val="00DC409F"/>
    <w:rsid w:val="00DC5161"/>
    <w:rsid w:val="00DC52C8"/>
    <w:rsid w:val="00DC625F"/>
    <w:rsid w:val="00DC630B"/>
    <w:rsid w:val="00DC7D5B"/>
    <w:rsid w:val="00DD1894"/>
    <w:rsid w:val="00DD27D5"/>
    <w:rsid w:val="00DD4831"/>
    <w:rsid w:val="00DD548E"/>
    <w:rsid w:val="00DE0340"/>
    <w:rsid w:val="00DE331D"/>
    <w:rsid w:val="00DE3B83"/>
    <w:rsid w:val="00DE4A0C"/>
    <w:rsid w:val="00DF1AE0"/>
    <w:rsid w:val="00DF202F"/>
    <w:rsid w:val="00DF364A"/>
    <w:rsid w:val="00DF6491"/>
    <w:rsid w:val="00DF74B3"/>
    <w:rsid w:val="00DF7CBD"/>
    <w:rsid w:val="00E00FB3"/>
    <w:rsid w:val="00E025CC"/>
    <w:rsid w:val="00E03870"/>
    <w:rsid w:val="00E05C8C"/>
    <w:rsid w:val="00E07F90"/>
    <w:rsid w:val="00E104DB"/>
    <w:rsid w:val="00E1269D"/>
    <w:rsid w:val="00E1281E"/>
    <w:rsid w:val="00E1504A"/>
    <w:rsid w:val="00E1539F"/>
    <w:rsid w:val="00E16CBF"/>
    <w:rsid w:val="00E16D8C"/>
    <w:rsid w:val="00E21FAC"/>
    <w:rsid w:val="00E25D98"/>
    <w:rsid w:val="00E260A4"/>
    <w:rsid w:val="00E34427"/>
    <w:rsid w:val="00E359DB"/>
    <w:rsid w:val="00E35FD7"/>
    <w:rsid w:val="00E4134B"/>
    <w:rsid w:val="00E42B17"/>
    <w:rsid w:val="00E4456A"/>
    <w:rsid w:val="00E4794C"/>
    <w:rsid w:val="00E50D44"/>
    <w:rsid w:val="00E534EB"/>
    <w:rsid w:val="00E54E2A"/>
    <w:rsid w:val="00E60501"/>
    <w:rsid w:val="00E62503"/>
    <w:rsid w:val="00E66732"/>
    <w:rsid w:val="00E67DDE"/>
    <w:rsid w:val="00E7025D"/>
    <w:rsid w:val="00E70751"/>
    <w:rsid w:val="00E74000"/>
    <w:rsid w:val="00E7433F"/>
    <w:rsid w:val="00E74BF0"/>
    <w:rsid w:val="00E7501D"/>
    <w:rsid w:val="00E76C2F"/>
    <w:rsid w:val="00E77365"/>
    <w:rsid w:val="00E80096"/>
    <w:rsid w:val="00E8015C"/>
    <w:rsid w:val="00E806E0"/>
    <w:rsid w:val="00E8100D"/>
    <w:rsid w:val="00E82936"/>
    <w:rsid w:val="00E82DBA"/>
    <w:rsid w:val="00E868B1"/>
    <w:rsid w:val="00E86AB8"/>
    <w:rsid w:val="00E87570"/>
    <w:rsid w:val="00E8774D"/>
    <w:rsid w:val="00E9413A"/>
    <w:rsid w:val="00E95816"/>
    <w:rsid w:val="00E96CB1"/>
    <w:rsid w:val="00E97A37"/>
    <w:rsid w:val="00EA04C0"/>
    <w:rsid w:val="00EA090D"/>
    <w:rsid w:val="00EA14EB"/>
    <w:rsid w:val="00EA1871"/>
    <w:rsid w:val="00EA2885"/>
    <w:rsid w:val="00EA314A"/>
    <w:rsid w:val="00EA40B9"/>
    <w:rsid w:val="00EA46FA"/>
    <w:rsid w:val="00EA4AC8"/>
    <w:rsid w:val="00EA5F4D"/>
    <w:rsid w:val="00EB1E8D"/>
    <w:rsid w:val="00EB4A2D"/>
    <w:rsid w:val="00EC18A0"/>
    <w:rsid w:val="00EC52E8"/>
    <w:rsid w:val="00ED186B"/>
    <w:rsid w:val="00ED1A18"/>
    <w:rsid w:val="00ED35B6"/>
    <w:rsid w:val="00ED3FCE"/>
    <w:rsid w:val="00ED4CAB"/>
    <w:rsid w:val="00ED5660"/>
    <w:rsid w:val="00ED56AD"/>
    <w:rsid w:val="00EE3E90"/>
    <w:rsid w:val="00EE50F6"/>
    <w:rsid w:val="00EE56AB"/>
    <w:rsid w:val="00EE6B11"/>
    <w:rsid w:val="00EE6DF0"/>
    <w:rsid w:val="00EF00D8"/>
    <w:rsid w:val="00EF12DA"/>
    <w:rsid w:val="00EF1672"/>
    <w:rsid w:val="00EF2EDB"/>
    <w:rsid w:val="00EF61EC"/>
    <w:rsid w:val="00EF6665"/>
    <w:rsid w:val="00F019FA"/>
    <w:rsid w:val="00F03A19"/>
    <w:rsid w:val="00F043A3"/>
    <w:rsid w:val="00F05B4B"/>
    <w:rsid w:val="00F06F54"/>
    <w:rsid w:val="00F156DC"/>
    <w:rsid w:val="00F159BC"/>
    <w:rsid w:val="00F15DFF"/>
    <w:rsid w:val="00F1643C"/>
    <w:rsid w:val="00F208AF"/>
    <w:rsid w:val="00F22D32"/>
    <w:rsid w:val="00F25E52"/>
    <w:rsid w:val="00F30C34"/>
    <w:rsid w:val="00F32F8D"/>
    <w:rsid w:val="00F3350E"/>
    <w:rsid w:val="00F35C87"/>
    <w:rsid w:val="00F35F80"/>
    <w:rsid w:val="00F4107D"/>
    <w:rsid w:val="00F42208"/>
    <w:rsid w:val="00F43B07"/>
    <w:rsid w:val="00F44BF4"/>
    <w:rsid w:val="00F45A25"/>
    <w:rsid w:val="00F45DF4"/>
    <w:rsid w:val="00F47507"/>
    <w:rsid w:val="00F5377D"/>
    <w:rsid w:val="00F53D63"/>
    <w:rsid w:val="00F54F7D"/>
    <w:rsid w:val="00F5650D"/>
    <w:rsid w:val="00F56A77"/>
    <w:rsid w:val="00F5713E"/>
    <w:rsid w:val="00F57393"/>
    <w:rsid w:val="00F60516"/>
    <w:rsid w:val="00F607B8"/>
    <w:rsid w:val="00F60F27"/>
    <w:rsid w:val="00F63D18"/>
    <w:rsid w:val="00F64380"/>
    <w:rsid w:val="00F65F29"/>
    <w:rsid w:val="00F678B2"/>
    <w:rsid w:val="00F729E8"/>
    <w:rsid w:val="00F73850"/>
    <w:rsid w:val="00F7674D"/>
    <w:rsid w:val="00F77120"/>
    <w:rsid w:val="00F77FFC"/>
    <w:rsid w:val="00F82519"/>
    <w:rsid w:val="00F82756"/>
    <w:rsid w:val="00F84976"/>
    <w:rsid w:val="00F85171"/>
    <w:rsid w:val="00F86BF5"/>
    <w:rsid w:val="00F87976"/>
    <w:rsid w:val="00F92C60"/>
    <w:rsid w:val="00F963CB"/>
    <w:rsid w:val="00F97679"/>
    <w:rsid w:val="00FA1CA3"/>
    <w:rsid w:val="00FA4D27"/>
    <w:rsid w:val="00FA7DCE"/>
    <w:rsid w:val="00FA7E6C"/>
    <w:rsid w:val="00FB0D7A"/>
    <w:rsid w:val="00FB360F"/>
    <w:rsid w:val="00FB4161"/>
    <w:rsid w:val="00FB471B"/>
    <w:rsid w:val="00FB576F"/>
    <w:rsid w:val="00FB5C7B"/>
    <w:rsid w:val="00FC03F2"/>
    <w:rsid w:val="00FC231C"/>
    <w:rsid w:val="00FC2446"/>
    <w:rsid w:val="00FC39D6"/>
    <w:rsid w:val="00FC4741"/>
    <w:rsid w:val="00FC6A01"/>
    <w:rsid w:val="00FC6ED3"/>
    <w:rsid w:val="00FD1EE1"/>
    <w:rsid w:val="00FD4A1C"/>
    <w:rsid w:val="00FE1352"/>
    <w:rsid w:val="00FE466C"/>
    <w:rsid w:val="00FE5A1B"/>
    <w:rsid w:val="00FF2C53"/>
    <w:rsid w:val="00FF3297"/>
    <w:rsid w:val="00FF4D81"/>
    <w:rsid w:val="00FF515F"/>
    <w:rsid w:val="00FF6D6B"/>
    <w:rsid w:val="00FF7A34"/>
    <w:rsid w:val="663EEB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51D19A"/>
  <w15:chartTrackingRefBased/>
  <w15:docId w15:val="{906BA74C-DF93-4B00-89C6-19708D9D3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40B"/>
    <w:pPr>
      <w:spacing w:line="360" w:lineRule="auto"/>
    </w:pPr>
  </w:style>
  <w:style w:type="paragraph" w:styleId="Heading1">
    <w:name w:val="heading 1"/>
    <w:basedOn w:val="Normal"/>
    <w:next w:val="Normal"/>
    <w:link w:val="Heading1Char"/>
    <w:uiPriority w:val="9"/>
    <w:qFormat/>
    <w:rsid w:val="004400D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D36B1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D36B1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36B1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6B1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36B1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36B1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36B1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36B1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D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A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7C3"/>
  </w:style>
  <w:style w:type="paragraph" w:styleId="Footer">
    <w:name w:val="footer"/>
    <w:basedOn w:val="Normal"/>
    <w:link w:val="FooterChar"/>
    <w:uiPriority w:val="99"/>
    <w:unhideWhenUsed/>
    <w:rsid w:val="006A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7C3"/>
  </w:style>
  <w:style w:type="character" w:customStyle="1" w:styleId="Heading2Char">
    <w:name w:val="Heading 2 Char"/>
    <w:basedOn w:val="DefaultParagraphFont"/>
    <w:link w:val="Heading2"/>
    <w:uiPriority w:val="9"/>
    <w:rsid w:val="00D16B8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6B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36B1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36B1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36B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36B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36B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36B1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611A0"/>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B611A0"/>
    <w:pPr>
      <w:spacing w:after="100"/>
    </w:pPr>
  </w:style>
  <w:style w:type="paragraph" w:styleId="TOC2">
    <w:name w:val="toc 2"/>
    <w:basedOn w:val="Normal"/>
    <w:next w:val="Normal"/>
    <w:autoRedefine/>
    <w:uiPriority w:val="39"/>
    <w:unhideWhenUsed/>
    <w:rsid w:val="00B611A0"/>
    <w:pPr>
      <w:spacing w:after="100"/>
      <w:ind w:left="220"/>
    </w:pPr>
  </w:style>
  <w:style w:type="character" w:styleId="Hyperlink">
    <w:name w:val="Hyperlink"/>
    <w:basedOn w:val="DefaultParagraphFont"/>
    <w:uiPriority w:val="99"/>
    <w:unhideWhenUsed/>
    <w:rsid w:val="00B611A0"/>
    <w:rPr>
      <w:color w:val="0563C1" w:themeColor="hyperlink"/>
      <w:u w:val="single"/>
    </w:rPr>
  </w:style>
  <w:style w:type="table" w:styleId="TableGrid">
    <w:name w:val="Table Grid"/>
    <w:basedOn w:val="TableNormal"/>
    <w:uiPriority w:val="39"/>
    <w:rsid w:val="00811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46C2"/>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C3D7C"/>
    <w:rPr>
      <w:color w:val="808080"/>
    </w:rPr>
  </w:style>
  <w:style w:type="paragraph" w:styleId="TableofFigures">
    <w:name w:val="table of figures"/>
    <w:basedOn w:val="Normal"/>
    <w:next w:val="Normal"/>
    <w:uiPriority w:val="99"/>
    <w:unhideWhenUsed/>
    <w:rsid w:val="00A0787B"/>
    <w:pPr>
      <w:spacing w:after="0"/>
    </w:pPr>
  </w:style>
  <w:style w:type="paragraph" w:styleId="ListParagraph">
    <w:name w:val="List Paragraph"/>
    <w:basedOn w:val="Normal"/>
    <w:uiPriority w:val="34"/>
    <w:qFormat/>
    <w:rsid w:val="00F60516"/>
    <w:pPr>
      <w:ind w:left="720"/>
      <w:contextualSpacing/>
    </w:pPr>
  </w:style>
  <w:style w:type="paragraph" w:customStyle="1" w:styleId="paragraph">
    <w:name w:val="paragraph"/>
    <w:basedOn w:val="Normal"/>
    <w:rsid w:val="008776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77626"/>
  </w:style>
  <w:style w:type="character" w:customStyle="1" w:styleId="tabchar">
    <w:name w:val="tabchar"/>
    <w:basedOn w:val="DefaultParagraphFont"/>
    <w:rsid w:val="00877626"/>
  </w:style>
  <w:style w:type="character" w:customStyle="1" w:styleId="eop">
    <w:name w:val="eop"/>
    <w:basedOn w:val="DefaultParagraphFont"/>
    <w:rsid w:val="00877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36220">
      <w:bodyDiv w:val="1"/>
      <w:marLeft w:val="0"/>
      <w:marRight w:val="0"/>
      <w:marTop w:val="0"/>
      <w:marBottom w:val="0"/>
      <w:divBdr>
        <w:top w:val="none" w:sz="0" w:space="0" w:color="auto"/>
        <w:left w:val="none" w:sz="0" w:space="0" w:color="auto"/>
        <w:bottom w:val="none" w:sz="0" w:space="0" w:color="auto"/>
        <w:right w:val="none" w:sz="0" w:space="0" w:color="auto"/>
      </w:divBdr>
    </w:div>
    <w:div w:id="11805987">
      <w:bodyDiv w:val="1"/>
      <w:marLeft w:val="0"/>
      <w:marRight w:val="0"/>
      <w:marTop w:val="0"/>
      <w:marBottom w:val="0"/>
      <w:divBdr>
        <w:top w:val="none" w:sz="0" w:space="0" w:color="auto"/>
        <w:left w:val="none" w:sz="0" w:space="0" w:color="auto"/>
        <w:bottom w:val="none" w:sz="0" w:space="0" w:color="auto"/>
        <w:right w:val="none" w:sz="0" w:space="0" w:color="auto"/>
      </w:divBdr>
    </w:div>
    <w:div w:id="36896853">
      <w:bodyDiv w:val="1"/>
      <w:marLeft w:val="0"/>
      <w:marRight w:val="0"/>
      <w:marTop w:val="0"/>
      <w:marBottom w:val="0"/>
      <w:divBdr>
        <w:top w:val="none" w:sz="0" w:space="0" w:color="auto"/>
        <w:left w:val="none" w:sz="0" w:space="0" w:color="auto"/>
        <w:bottom w:val="none" w:sz="0" w:space="0" w:color="auto"/>
        <w:right w:val="none" w:sz="0" w:space="0" w:color="auto"/>
      </w:divBdr>
    </w:div>
    <w:div w:id="70471832">
      <w:bodyDiv w:val="1"/>
      <w:marLeft w:val="0"/>
      <w:marRight w:val="0"/>
      <w:marTop w:val="0"/>
      <w:marBottom w:val="0"/>
      <w:divBdr>
        <w:top w:val="none" w:sz="0" w:space="0" w:color="auto"/>
        <w:left w:val="none" w:sz="0" w:space="0" w:color="auto"/>
        <w:bottom w:val="none" w:sz="0" w:space="0" w:color="auto"/>
        <w:right w:val="none" w:sz="0" w:space="0" w:color="auto"/>
      </w:divBdr>
    </w:div>
    <w:div w:id="72748354">
      <w:bodyDiv w:val="1"/>
      <w:marLeft w:val="0"/>
      <w:marRight w:val="0"/>
      <w:marTop w:val="0"/>
      <w:marBottom w:val="0"/>
      <w:divBdr>
        <w:top w:val="none" w:sz="0" w:space="0" w:color="auto"/>
        <w:left w:val="none" w:sz="0" w:space="0" w:color="auto"/>
        <w:bottom w:val="none" w:sz="0" w:space="0" w:color="auto"/>
        <w:right w:val="none" w:sz="0" w:space="0" w:color="auto"/>
      </w:divBdr>
    </w:div>
    <w:div w:id="94056347">
      <w:bodyDiv w:val="1"/>
      <w:marLeft w:val="0"/>
      <w:marRight w:val="0"/>
      <w:marTop w:val="0"/>
      <w:marBottom w:val="0"/>
      <w:divBdr>
        <w:top w:val="none" w:sz="0" w:space="0" w:color="auto"/>
        <w:left w:val="none" w:sz="0" w:space="0" w:color="auto"/>
        <w:bottom w:val="none" w:sz="0" w:space="0" w:color="auto"/>
        <w:right w:val="none" w:sz="0" w:space="0" w:color="auto"/>
      </w:divBdr>
    </w:div>
    <w:div w:id="102237314">
      <w:bodyDiv w:val="1"/>
      <w:marLeft w:val="0"/>
      <w:marRight w:val="0"/>
      <w:marTop w:val="0"/>
      <w:marBottom w:val="0"/>
      <w:divBdr>
        <w:top w:val="none" w:sz="0" w:space="0" w:color="auto"/>
        <w:left w:val="none" w:sz="0" w:space="0" w:color="auto"/>
        <w:bottom w:val="none" w:sz="0" w:space="0" w:color="auto"/>
        <w:right w:val="none" w:sz="0" w:space="0" w:color="auto"/>
      </w:divBdr>
      <w:divsChild>
        <w:div w:id="1876382412">
          <w:marLeft w:val="0"/>
          <w:marRight w:val="0"/>
          <w:marTop w:val="0"/>
          <w:marBottom w:val="0"/>
          <w:divBdr>
            <w:top w:val="none" w:sz="0" w:space="0" w:color="auto"/>
            <w:left w:val="none" w:sz="0" w:space="0" w:color="auto"/>
            <w:bottom w:val="none" w:sz="0" w:space="0" w:color="auto"/>
            <w:right w:val="none" w:sz="0" w:space="0" w:color="auto"/>
          </w:divBdr>
        </w:div>
        <w:div w:id="1675566368">
          <w:marLeft w:val="0"/>
          <w:marRight w:val="0"/>
          <w:marTop w:val="0"/>
          <w:marBottom w:val="0"/>
          <w:divBdr>
            <w:top w:val="none" w:sz="0" w:space="0" w:color="auto"/>
            <w:left w:val="none" w:sz="0" w:space="0" w:color="auto"/>
            <w:bottom w:val="none" w:sz="0" w:space="0" w:color="auto"/>
            <w:right w:val="none" w:sz="0" w:space="0" w:color="auto"/>
          </w:divBdr>
        </w:div>
        <w:div w:id="1443454012">
          <w:marLeft w:val="0"/>
          <w:marRight w:val="0"/>
          <w:marTop w:val="0"/>
          <w:marBottom w:val="0"/>
          <w:divBdr>
            <w:top w:val="none" w:sz="0" w:space="0" w:color="auto"/>
            <w:left w:val="none" w:sz="0" w:space="0" w:color="auto"/>
            <w:bottom w:val="none" w:sz="0" w:space="0" w:color="auto"/>
            <w:right w:val="none" w:sz="0" w:space="0" w:color="auto"/>
          </w:divBdr>
        </w:div>
        <w:div w:id="1550729824">
          <w:marLeft w:val="0"/>
          <w:marRight w:val="0"/>
          <w:marTop w:val="0"/>
          <w:marBottom w:val="0"/>
          <w:divBdr>
            <w:top w:val="none" w:sz="0" w:space="0" w:color="auto"/>
            <w:left w:val="none" w:sz="0" w:space="0" w:color="auto"/>
            <w:bottom w:val="none" w:sz="0" w:space="0" w:color="auto"/>
            <w:right w:val="none" w:sz="0" w:space="0" w:color="auto"/>
          </w:divBdr>
        </w:div>
        <w:div w:id="2036299040">
          <w:marLeft w:val="0"/>
          <w:marRight w:val="0"/>
          <w:marTop w:val="0"/>
          <w:marBottom w:val="0"/>
          <w:divBdr>
            <w:top w:val="none" w:sz="0" w:space="0" w:color="auto"/>
            <w:left w:val="none" w:sz="0" w:space="0" w:color="auto"/>
            <w:bottom w:val="none" w:sz="0" w:space="0" w:color="auto"/>
            <w:right w:val="none" w:sz="0" w:space="0" w:color="auto"/>
          </w:divBdr>
        </w:div>
        <w:div w:id="65225444">
          <w:marLeft w:val="0"/>
          <w:marRight w:val="0"/>
          <w:marTop w:val="0"/>
          <w:marBottom w:val="0"/>
          <w:divBdr>
            <w:top w:val="none" w:sz="0" w:space="0" w:color="auto"/>
            <w:left w:val="none" w:sz="0" w:space="0" w:color="auto"/>
            <w:bottom w:val="none" w:sz="0" w:space="0" w:color="auto"/>
            <w:right w:val="none" w:sz="0" w:space="0" w:color="auto"/>
          </w:divBdr>
        </w:div>
        <w:div w:id="2014719108">
          <w:marLeft w:val="0"/>
          <w:marRight w:val="0"/>
          <w:marTop w:val="0"/>
          <w:marBottom w:val="0"/>
          <w:divBdr>
            <w:top w:val="none" w:sz="0" w:space="0" w:color="auto"/>
            <w:left w:val="none" w:sz="0" w:space="0" w:color="auto"/>
            <w:bottom w:val="none" w:sz="0" w:space="0" w:color="auto"/>
            <w:right w:val="none" w:sz="0" w:space="0" w:color="auto"/>
          </w:divBdr>
        </w:div>
        <w:div w:id="272591754">
          <w:marLeft w:val="0"/>
          <w:marRight w:val="0"/>
          <w:marTop w:val="0"/>
          <w:marBottom w:val="0"/>
          <w:divBdr>
            <w:top w:val="none" w:sz="0" w:space="0" w:color="auto"/>
            <w:left w:val="none" w:sz="0" w:space="0" w:color="auto"/>
            <w:bottom w:val="none" w:sz="0" w:space="0" w:color="auto"/>
            <w:right w:val="none" w:sz="0" w:space="0" w:color="auto"/>
          </w:divBdr>
        </w:div>
        <w:div w:id="394934283">
          <w:marLeft w:val="0"/>
          <w:marRight w:val="0"/>
          <w:marTop w:val="0"/>
          <w:marBottom w:val="0"/>
          <w:divBdr>
            <w:top w:val="none" w:sz="0" w:space="0" w:color="auto"/>
            <w:left w:val="none" w:sz="0" w:space="0" w:color="auto"/>
            <w:bottom w:val="none" w:sz="0" w:space="0" w:color="auto"/>
            <w:right w:val="none" w:sz="0" w:space="0" w:color="auto"/>
          </w:divBdr>
        </w:div>
        <w:div w:id="2003270699">
          <w:marLeft w:val="0"/>
          <w:marRight w:val="0"/>
          <w:marTop w:val="0"/>
          <w:marBottom w:val="0"/>
          <w:divBdr>
            <w:top w:val="none" w:sz="0" w:space="0" w:color="auto"/>
            <w:left w:val="none" w:sz="0" w:space="0" w:color="auto"/>
            <w:bottom w:val="none" w:sz="0" w:space="0" w:color="auto"/>
            <w:right w:val="none" w:sz="0" w:space="0" w:color="auto"/>
          </w:divBdr>
        </w:div>
        <w:div w:id="1539003029">
          <w:marLeft w:val="0"/>
          <w:marRight w:val="0"/>
          <w:marTop w:val="0"/>
          <w:marBottom w:val="0"/>
          <w:divBdr>
            <w:top w:val="none" w:sz="0" w:space="0" w:color="auto"/>
            <w:left w:val="none" w:sz="0" w:space="0" w:color="auto"/>
            <w:bottom w:val="none" w:sz="0" w:space="0" w:color="auto"/>
            <w:right w:val="none" w:sz="0" w:space="0" w:color="auto"/>
          </w:divBdr>
        </w:div>
        <w:div w:id="827551059">
          <w:marLeft w:val="0"/>
          <w:marRight w:val="0"/>
          <w:marTop w:val="0"/>
          <w:marBottom w:val="0"/>
          <w:divBdr>
            <w:top w:val="none" w:sz="0" w:space="0" w:color="auto"/>
            <w:left w:val="none" w:sz="0" w:space="0" w:color="auto"/>
            <w:bottom w:val="none" w:sz="0" w:space="0" w:color="auto"/>
            <w:right w:val="none" w:sz="0" w:space="0" w:color="auto"/>
          </w:divBdr>
        </w:div>
        <w:div w:id="1728648292">
          <w:marLeft w:val="0"/>
          <w:marRight w:val="0"/>
          <w:marTop w:val="0"/>
          <w:marBottom w:val="0"/>
          <w:divBdr>
            <w:top w:val="none" w:sz="0" w:space="0" w:color="auto"/>
            <w:left w:val="none" w:sz="0" w:space="0" w:color="auto"/>
            <w:bottom w:val="none" w:sz="0" w:space="0" w:color="auto"/>
            <w:right w:val="none" w:sz="0" w:space="0" w:color="auto"/>
          </w:divBdr>
        </w:div>
        <w:div w:id="2029020785">
          <w:marLeft w:val="0"/>
          <w:marRight w:val="0"/>
          <w:marTop w:val="0"/>
          <w:marBottom w:val="0"/>
          <w:divBdr>
            <w:top w:val="none" w:sz="0" w:space="0" w:color="auto"/>
            <w:left w:val="none" w:sz="0" w:space="0" w:color="auto"/>
            <w:bottom w:val="none" w:sz="0" w:space="0" w:color="auto"/>
            <w:right w:val="none" w:sz="0" w:space="0" w:color="auto"/>
          </w:divBdr>
        </w:div>
        <w:div w:id="1453939835">
          <w:marLeft w:val="0"/>
          <w:marRight w:val="0"/>
          <w:marTop w:val="0"/>
          <w:marBottom w:val="0"/>
          <w:divBdr>
            <w:top w:val="none" w:sz="0" w:space="0" w:color="auto"/>
            <w:left w:val="none" w:sz="0" w:space="0" w:color="auto"/>
            <w:bottom w:val="none" w:sz="0" w:space="0" w:color="auto"/>
            <w:right w:val="none" w:sz="0" w:space="0" w:color="auto"/>
          </w:divBdr>
        </w:div>
        <w:div w:id="1656882510">
          <w:marLeft w:val="0"/>
          <w:marRight w:val="0"/>
          <w:marTop w:val="0"/>
          <w:marBottom w:val="0"/>
          <w:divBdr>
            <w:top w:val="none" w:sz="0" w:space="0" w:color="auto"/>
            <w:left w:val="none" w:sz="0" w:space="0" w:color="auto"/>
            <w:bottom w:val="none" w:sz="0" w:space="0" w:color="auto"/>
            <w:right w:val="none" w:sz="0" w:space="0" w:color="auto"/>
          </w:divBdr>
        </w:div>
        <w:div w:id="1479416241">
          <w:marLeft w:val="0"/>
          <w:marRight w:val="0"/>
          <w:marTop w:val="0"/>
          <w:marBottom w:val="0"/>
          <w:divBdr>
            <w:top w:val="none" w:sz="0" w:space="0" w:color="auto"/>
            <w:left w:val="none" w:sz="0" w:space="0" w:color="auto"/>
            <w:bottom w:val="none" w:sz="0" w:space="0" w:color="auto"/>
            <w:right w:val="none" w:sz="0" w:space="0" w:color="auto"/>
          </w:divBdr>
        </w:div>
        <w:div w:id="552813406">
          <w:marLeft w:val="0"/>
          <w:marRight w:val="0"/>
          <w:marTop w:val="0"/>
          <w:marBottom w:val="0"/>
          <w:divBdr>
            <w:top w:val="none" w:sz="0" w:space="0" w:color="auto"/>
            <w:left w:val="none" w:sz="0" w:space="0" w:color="auto"/>
            <w:bottom w:val="none" w:sz="0" w:space="0" w:color="auto"/>
            <w:right w:val="none" w:sz="0" w:space="0" w:color="auto"/>
          </w:divBdr>
        </w:div>
      </w:divsChild>
    </w:div>
    <w:div w:id="125197218">
      <w:bodyDiv w:val="1"/>
      <w:marLeft w:val="0"/>
      <w:marRight w:val="0"/>
      <w:marTop w:val="0"/>
      <w:marBottom w:val="0"/>
      <w:divBdr>
        <w:top w:val="none" w:sz="0" w:space="0" w:color="auto"/>
        <w:left w:val="none" w:sz="0" w:space="0" w:color="auto"/>
        <w:bottom w:val="none" w:sz="0" w:space="0" w:color="auto"/>
        <w:right w:val="none" w:sz="0" w:space="0" w:color="auto"/>
      </w:divBdr>
    </w:div>
    <w:div w:id="141772082">
      <w:bodyDiv w:val="1"/>
      <w:marLeft w:val="0"/>
      <w:marRight w:val="0"/>
      <w:marTop w:val="0"/>
      <w:marBottom w:val="0"/>
      <w:divBdr>
        <w:top w:val="none" w:sz="0" w:space="0" w:color="auto"/>
        <w:left w:val="none" w:sz="0" w:space="0" w:color="auto"/>
        <w:bottom w:val="none" w:sz="0" w:space="0" w:color="auto"/>
        <w:right w:val="none" w:sz="0" w:space="0" w:color="auto"/>
      </w:divBdr>
    </w:div>
    <w:div w:id="157814992">
      <w:bodyDiv w:val="1"/>
      <w:marLeft w:val="0"/>
      <w:marRight w:val="0"/>
      <w:marTop w:val="0"/>
      <w:marBottom w:val="0"/>
      <w:divBdr>
        <w:top w:val="none" w:sz="0" w:space="0" w:color="auto"/>
        <w:left w:val="none" w:sz="0" w:space="0" w:color="auto"/>
        <w:bottom w:val="none" w:sz="0" w:space="0" w:color="auto"/>
        <w:right w:val="none" w:sz="0" w:space="0" w:color="auto"/>
      </w:divBdr>
    </w:div>
    <w:div w:id="186912310">
      <w:bodyDiv w:val="1"/>
      <w:marLeft w:val="0"/>
      <w:marRight w:val="0"/>
      <w:marTop w:val="0"/>
      <w:marBottom w:val="0"/>
      <w:divBdr>
        <w:top w:val="none" w:sz="0" w:space="0" w:color="auto"/>
        <w:left w:val="none" w:sz="0" w:space="0" w:color="auto"/>
        <w:bottom w:val="none" w:sz="0" w:space="0" w:color="auto"/>
        <w:right w:val="none" w:sz="0" w:space="0" w:color="auto"/>
      </w:divBdr>
    </w:div>
    <w:div w:id="200748345">
      <w:bodyDiv w:val="1"/>
      <w:marLeft w:val="0"/>
      <w:marRight w:val="0"/>
      <w:marTop w:val="0"/>
      <w:marBottom w:val="0"/>
      <w:divBdr>
        <w:top w:val="none" w:sz="0" w:space="0" w:color="auto"/>
        <w:left w:val="none" w:sz="0" w:space="0" w:color="auto"/>
        <w:bottom w:val="none" w:sz="0" w:space="0" w:color="auto"/>
        <w:right w:val="none" w:sz="0" w:space="0" w:color="auto"/>
      </w:divBdr>
    </w:div>
    <w:div w:id="202862262">
      <w:bodyDiv w:val="1"/>
      <w:marLeft w:val="0"/>
      <w:marRight w:val="0"/>
      <w:marTop w:val="0"/>
      <w:marBottom w:val="0"/>
      <w:divBdr>
        <w:top w:val="none" w:sz="0" w:space="0" w:color="auto"/>
        <w:left w:val="none" w:sz="0" w:space="0" w:color="auto"/>
        <w:bottom w:val="none" w:sz="0" w:space="0" w:color="auto"/>
        <w:right w:val="none" w:sz="0" w:space="0" w:color="auto"/>
      </w:divBdr>
    </w:div>
    <w:div w:id="206452979">
      <w:bodyDiv w:val="1"/>
      <w:marLeft w:val="0"/>
      <w:marRight w:val="0"/>
      <w:marTop w:val="0"/>
      <w:marBottom w:val="0"/>
      <w:divBdr>
        <w:top w:val="none" w:sz="0" w:space="0" w:color="auto"/>
        <w:left w:val="none" w:sz="0" w:space="0" w:color="auto"/>
        <w:bottom w:val="none" w:sz="0" w:space="0" w:color="auto"/>
        <w:right w:val="none" w:sz="0" w:space="0" w:color="auto"/>
      </w:divBdr>
    </w:div>
    <w:div w:id="221336892">
      <w:bodyDiv w:val="1"/>
      <w:marLeft w:val="0"/>
      <w:marRight w:val="0"/>
      <w:marTop w:val="0"/>
      <w:marBottom w:val="0"/>
      <w:divBdr>
        <w:top w:val="none" w:sz="0" w:space="0" w:color="auto"/>
        <w:left w:val="none" w:sz="0" w:space="0" w:color="auto"/>
        <w:bottom w:val="none" w:sz="0" w:space="0" w:color="auto"/>
        <w:right w:val="none" w:sz="0" w:space="0" w:color="auto"/>
      </w:divBdr>
    </w:div>
    <w:div w:id="223415557">
      <w:bodyDiv w:val="1"/>
      <w:marLeft w:val="0"/>
      <w:marRight w:val="0"/>
      <w:marTop w:val="0"/>
      <w:marBottom w:val="0"/>
      <w:divBdr>
        <w:top w:val="none" w:sz="0" w:space="0" w:color="auto"/>
        <w:left w:val="none" w:sz="0" w:space="0" w:color="auto"/>
        <w:bottom w:val="none" w:sz="0" w:space="0" w:color="auto"/>
        <w:right w:val="none" w:sz="0" w:space="0" w:color="auto"/>
      </w:divBdr>
    </w:div>
    <w:div w:id="243993390">
      <w:bodyDiv w:val="1"/>
      <w:marLeft w:val="0"/>
      <w:marRight w:val="0"/>
      <w:marTop w:val="0"/>
      <w:marBottom w:val="0"/>
      <w:divBdr>
        <w:top w:val="none" w:sz="0" w:space="0" w:color="auto"/>
        <w:left w:val="none" w:sz="0" w:space="0" w:color="auto"/>
        <w:bottom w:val="none" w:sz="0" w:space="0" w:color="auto"/>
        <w:right w:val="none" w:sz="0" w:space="0" w:color="auto"/>
      </w:divBdr>
    </w:div>
    <w:div w:id="246310378">
      <w:bodyDiv w:val="1"/>
      <w:marLeft w:val="0"/>
      <w:marRight w:val="0"/>
      <w:marTop w:val="0"/>
      <w:marBottom w:val="0"/>
      <w:divBdr>
        <w:top w:val="none" w:sz="0" w:space="0" w:color="auto"/>
        <w:left w:val="none" w:sz="0" w:space="0" w:color="auto"/>
        <w:bottom w:val="none" w:sz="0" w:space="0" w:color="auto"/>
        <w:right w:val="none" w:sz="0" w:space="0" w:color="auto"/>
      </w:divBdr>
    </w:div>
    <w:div w:id="249049836">
      <w:bodyDiv w:val="1"/>
      <w:marLeft w:val="0"/>
      <w:marRight w:val="0"/>
      <w:marTop w:val="0"/>
      <w:marBottom w:val="0"/>
      <w:divBdr>
        <w:top w:val="none" w:sz="0" w:space="0" w:color="auto"/>
        <w:left w:val="none" w:sz="0" w:space="0" w:color="auto"/>
        <w:bottom w:val="none" w:sz="0" w:space="0" w:color="auto"/>
        <w:right w:val="none" w:sz="0" w:space="0" w:color="auto"/>
      </w:divBdr>
    </w:div>
    <w:div w:id="299582214">
      <w:bodyDiv w:val="1"/>
      <w:marLeft w:val="0"/>
      <w:marRight w:val="0"/>
      <w:marTop w:val="0"/>
      <w:marBottom w:val="0"/>
      <w:divBdr>
        <w:top w:val="none" w:sz="0" w:space="0" w:color="auto"/>
        <w:left w:val="none" w:sz="0" w:space="0" w:color="auto"/>
        <w:bottom w:val="none" w:sz="0" w:space="0" w:color="auto"/>
        <w:right w:val="none" w:sz="0" w:space="0" w:color="auto"/>
      </w:divBdr>
    </w:div>
    <w:div w:id="319508016">
      <w:bodyDiv w:val="1"/>
      <w:marLeft w:val="0"/>
      <w:marRight w:val="0"/>
      <w:marTop w:val="0"/>
      <w:marBottom w:val="0"/>
      <w:divBdr>
        <w:top w:val="none" w:sz="0" w:space="0" w:color="auto"/>
        <w:left w:val="none" w:sz="0" w:space="0" w:color="auto"/>
        <w:bottom w:val="none" w:sz="0" w:space="0" w:color="auto"/>
        <w:right w:val="none" w:sz="0" w:space="0" w:color="auto"/>
      </w:divBdr>
    </w:div>
    <w:div w:id="376199835">
      <w:bodyDiv w:val="1"/>
      <w:marLeft w:val="0"/>
      <w:marRight w:val="0"/>
      <w:marTop w:val="0"/>
      <w:marBottom w:val="0"/>
      <w:divBdr>
        <w:top w:val="none" w:sz="0" w:space="0" w:color="auto"/>
        <w:left w:val="none" w:sz="0" w:space="0" w:color="auto"/>
        <w:bottom w:val="none" w:sz="0" w:space="0" w:color="auto"/>
        <w:right w:val="none" w:sz="0" w:space="0" w:color="auto"/>
      </w:divBdr>
    </w:div>
    <w:div w:id="425997437">
      <w:bodyDiv w:val="1"/>
      <w:marLeft w:val="0"/>
      <w:marRight w:val="0"/>
      <w:marTop w:val="0"/>
      <w:marBottom w:val="0"/>
      <w:divBdr>
        <w:top w:val="none" w:sz="0" w:space="0" w:color="auto"/>
        <w:left w:val="none" w:sz="0" w:space="0" w:color="auto"/>
        <w:bottom w:val="none" w:sz="0" w:space="0" w:color="auto"/>
        <w:right w:val="none" w:sz="0" w:space="0" w:color="auto"/>
      </w:divBdr>
    </w:div>
    <w:div w:id="433013165">
      <w:bodyDiv w:val="1"/>
      <w:marLeft w:val="0"/>
      <w:marRight w:val="0"/>
      <w:marTop w:val="0"/>
      <w:marBottom w:val="0"/>
      <w:divBdr>
        <w:top w:val="none" w:sz="0" w:space="0" w:color="auto"/>
        <w:left w:val="none" w:sz="0" w:space="0" w:color="auto"/>
        <w:bottom w:val="none" w:sz="0" w:space="0" w:color="auto"/>
        <w:right w:val="none" w:sz="0" w:space="0" w:color="auto"/>
      </w:divBdr>
    </w:div>
    <w:div w:id="445660462">
      <w:bodyDiv w:val="1"/>
      <w:marLeft w:val="0"/>
      <w:marRight w:val="0"/>
      <w:marTop w:val="0"/>
      <w:marBottom w:val="0"/>
      <w:divBdr>
        <w:top w:val="none" w:sz="0" w:space="0" w:color="auto"/>
        <w:left w:val="none" w:sz="0" w:space="0" w:color="auto"/>
        <w:bottom w:val="none" w:sz="0" w:space="0" w:color="auto"/>
        <w:right w:val="none" w:sz="0" w:space="0" w:color="auto"/>
      </w:divBdr>
    </w:div>
    <w:div w:id="485706512">
      <w:bodyDiv w:val="1"/>
      <w:marLeft w:val="0"/>
      <w:marRight w:val="0"/>
      <w:marTop w:val="0"/>
      <w:marBottom w:val="0"/>
      <w:divBdr>
        <w:top w:val="none" w:sz="0" w:space="0" w:color="auto"/>
        <w:left w:val="none" w:sz="0" w:space="0" w:color="auto"/>
        <w:bottom w:val="none" w:sz="0" w:space="0" w:color="auto"/>
        <w:right w:val="none" w:sz="0" w:space="0" w:color="auto"/>
      </w:divBdr>
    </w:div>
    <w:div w:id="486020826">
      <w:bodyDiv w:val="1"/>
      <w:marLeft w:val="0"/>
      <w:marRight w:val="0"/>
      <w:marTop w:val="0"/>
      <w:marBottom w:val="0"/>
      <w:divBdr>
        <w:top w:val="none" w:sz="0" w:space="0" w:color="auto"/>
        <w:left w:val="none" w:sz="0" w:space="0" w:color="auto"/>
        <w:bottom w:val="none" w:sz="0" w:space="0" w:color="auto"/>
        <w:right w:val="none" w:sz="0" w:space="0" w:color="auto"/>
      </w:divBdr>
    </w:div>
    <w:div w:id="491676730">
      <w:bodyDiv w:val="1"/>
      <w:marLeft w:val="0"/>
      <w:marRight w:val="0"/>
      <w:marTop w:val="0"/>
      <w:marBottom w:val="0"/>
      <w:divBdr>
        <w:top w:val="none" w:sz="0" w:space="0" w:color="auto"/>
        <w:left w:val="none" w:sz="0" w:space="0" w:color="auto"/>
        <w:bottom w:val="none" w:sz="0" w:space="0" w:color="auto"/>
        <w:right w:val="none" w:sz="0" w:space="0" w:color="auto"/>
      </w:divBdr>
    </w:div>
    <w:div w:id="496504384">
      <w:bodyDiv w:val="1"/>
      <w:marLeft w:val="0"/>
      <w:marRight w:val="0"/>
      <w:marTop w:val="0"/>
      <w:marBottom w:val="0"/>
      <w:divBdr>
        <w:top w:val="none" w:sz="0" w:space="0" w:color="auto"/>
        <w:left w:val="none" w:sz="0" w:space="0" w:color="auto"/>
        <w:bottom w:val="none" w:sz="0" w:space="0" w:color="auto"/>
        <w:right w:val="none" w:sz="0" w:space="0" w:color="auto"/>
      </w:divBdr>
    </w:div>
    <w:div w:id="505558596">
      <w:bodyDiv w:val="1"/>
      <w:marLeft w:val="0"/>
      <w:marRight w:val="0"/>
      <w:marTop w:val="0"/>
      <w:marBottom w:val="0"/>
      <w:divBdr>
        <w:top w:val="none" w:sz="0" w:space="0" w:color="auto"/>
        <w:left w:val="none" w:sz="0" w:space="0" w:color="auto"/>
        <w:bottom w:val="none" w:sz="0" w:space="0" w:color="auto"/>
        <w:right w:val="none" w:sz="0" w:space="0" w:color="auto"/>
      </w:divBdr>
    </w:div>
    <w:div w:id="547956712">
      <w:bodyDiv w:val="1"/>
      <w:marLeft w:val="0"/>
      <w:marRight w:val="0"/>
      <w:marTop w:val="0"/>
      <w:marBottom w:val="0"/>
      <w:divBdr>
        <w:top w:val="none" w:sz="0" w:space="0" w:color="auto"/>
        <w:left w:val="none" w:sz="0" w:space="0" w:color="auto"/>
        <w:bottom w:val="none" w:sz="0" w:space="0" w:color="auto"/>
        <w:right w:val="none" w:sz="0" w:space="0" w:color="auto"/>
      </w:divBdr>
    </w:div>
    <w:div w:id="565607796">
      <w:bodyDiv w:val="1"/>
      <w:marLeft w:val="0"/>
      <w:marRight w:val="0"/>
      <w:marTop w:val="0"/>
      <w:marBottom w:val="0"/>
      <w:divBdr>
        <w:top w:val="none" w:sz="0" w:space="0" w:color="auto"/>
        <w:left w:val="none" w:sz="0" w:space="0" w:color="auto"/>
        <w:bottom w:val="none" w:sz="0" w:space="0" w:color="auto"/>
        <w:right w:val="none" w:sz="0" w:space="0" w:color="auto"/>
      </w:divBdr>
    </w:div>
    <w:div w:id="571238738">
      <w:bodyDiv w:val="1"/>
      <w:marLeft w:val="0"/>
      <w:marRight w:val="0"/>
      <w:marTop w:val="0"/>
      <w:marBottom w:val="0"/>
      <w:divBdr>
        <w:top w:val="none" w:sz="0" w:space="0" w:color="auto"/>
        <w:left w:val="none" w:sz="0" w:space="0" w:color="auto"/>
        <w:bottom w:val="none" w:sz="0" w:space="0" w:color="auto"/>
        <w:right w:val="none" w:sz="0" w:space="0" w:color="auto"/>
      </w:divBdr>
    </w:div>
    <w:div w:id="574315891">
      <w:bodyDiv w:val="1"/>
      <w:marLeft w:val="0"/>
      <w:marRight w:val="0"/>
      <w:marTop w:val="0"/>
      <w:marBottom w:val="0"/>
      <w:divBdr>
        <w:top w:val="none" w:sz="0" w:space="0" w:color="auto"/>
        <w:left w:val="none" w:sz="0" w:space="0" w:color="auto"/>
        <w:bottom w:val="none" w:sz="0" w:space="0" w:color="auto"/>
        <w:right w:val="none" w:sz="0" w:space="0" w:color="auto"/>
      </w:divBdr>
    </w:div>
    <w:div w:id="577401082">
      <w:bodyDiv w:val="1"/>
      <w:marLeft w:val="0"/>
      <w:marRight w:val="0"/>
      <w:marTop w:val="0"/>
      <w:marBottom w:val="0"/>
      <w:divBdr>
        <w:top w:val="none" w:sz="0" w:space="0" w:color="auto"/>
        <w:left w:val="none" w:sz="0" w:space="0" w:color="auto"/>
        <w:bottom w:val="none" w:sz="0" w:space="0" w:color="auto"/>
        <w:right w:val="none" w:sz="0" w:space="0" w:color="auto"/>
      </w:divBdr>
    </w:div>
    <w:div w:id="592008556">
      <w:bodyDiv w:val="1"/>
      <w:marLeft w:val="0"/>
      <w:marRight w:val="0"/>
      <w:marTop w:val="0"/>
      <w:marBottom w:val="0"/>
      <w:divBdr>
        <w:top w:val="none" w:sz="0" w:space="0" w:color="auto"/>
        <w:left w:val="none" w:sz="0" w:space="0" w:color="auto"/>
        <w:bottom w:val="none" w:sz="0" w:space="0" w:color="auto"/>
        <w:right w:val="none" w:sz="0" w:space="0" w:color="auto"/>
      </w:divBdr>
    </w:div>
    <w:div w:id="597182126">
      <w:bodyDiv w:val="1"/>
      <w:marLeft w:val="0"/>
      <w:marRight w:val="0"/>
      <w:marTop w:val="0"/>
      <w:marBottom w:val="0"/>
      <w:divBdr>
        <w:top w:val="none" w:sz="0" w:space="0" w:color="auto"/>
        <w:left w:val="none" w:sz="0" w:space="0" w:color="auto"/>
        <w:bottom w:val="none" w:sz="0" w:space="0" w:color="auto"/>
        <w:right w:val="none" w:sz="0" w:space="0" w:color="auto"/>
      </w:divBdr>
    </w:div>
    <w:div w:id="600381314">
      <w:bodyDiv w:val="1"/>
      <w:marLeft w:val="0"/>
      <w:marRight w:val="0"/>
      <w:marTop w:val="0"/>
      <w:marBottom w:val="0"/>
      <w:divBdr>
        <w:top w:val="none" w:sz="0" w:space="0" w:color="auto"/>
        <w:left w:val="none" w:sz="0" w:space="0" w:color="auto"/>
        <w:bottom w:val="none" w:sz="0" w:space="0" w:color="auto"/>
        <w:right w:val="none" w:sz="0" w:space="0" w:color="auto"/>
      </w:divBdr>
    </w:div>
    <w:div w:id="602955888">
      <w:bodyDiv w:val="1"/>
      <w:marLeft w:val="0"/>
      <w:marRight w:val="0"/>
      <w:marTop w:val="0"/>
      <w:marBottom w:val="0"/>
      <w:divBdr>
        <w:top w:val="none" w:sz="0" w:space="0" w:color="auto"/>
        <w:left w:val="none" w:sz="0" w:space="0" w:color="auto"/>
        <w:bottom w:val="none" w:sz="0" w:space="0" w:color="auto"/>
        <w:right w:val="none" w:sz="0" w:space="0" w:color="auto"/>
      </w:divBdr>
    </w:div>
    <w:div w:id="614140213">
      <w:bodyDiv w:val="1"/>
      <w:marLeft w:val="0"/>
      <w:marRight w:val="0"/>
      <w:marTop w:val="0"/>
      <w:marBottom w:val="0"/>
      <w:divBdr>
        <w:top w:val="none" w:sz="0" w:space="0" w:color="auto"/>
        <w:left w:val="none" w:sz="0" w:space="0" w:color="auto"/>
        <w:bottom w:val="none" w:sz="0" w:space="0" w:color="auto"/>
        <w:right w:val="none" w:sz="0" w:space="0" w:color="auto"/>
      </w:divBdr>
    </w:div>
    <w:div w:id="635915924">
      <w:bodyDiv w:val="1"/>
      <w:marLeft w:val="0"/>
      <w:marRight w:val="0"/>
      <w:marTop w:val="0"/>
      <w:marBottom w:val="0"/>
      <w:divBdr>
        <w:top w:val="none" w:sz="0" w:space="0" w:color="auto"/>
        <w:left w:val="none" w:sz="0" w:space="0" w:color="auto"/>
        <w:bottom w:val="none" w:sz="0" w:space="0" w:color="auto"/>
        <w:right w:val="none" w:sz="0" w:space="0" w:color="auto"/>
      </w:divBdr>
    </w:div>
    <w:div w:id="652368938">
      <w:bodyDiv w:val="1"/>
      <w:marLeft w:val="0"/>
      <w:marRight w:val="0"/>
      <w:marTop w:val="0"/>
      <w:marBottom w:val="0"/>
      <w:divBdr>
        <w:top w:val="none" w:sz="0" w:space="0" w:color="auto"/>
        <w:left w:val="none" w:sz="0" w:space="0" w:color="auto"/>
        <w:bottom w:val="none" w:sz="0" w:space="0" w:color="auto"/>
        <w:right w:val="none" w:sz="0" w:space="0" w:color="auto"/>
      </w:divBdr>
    </w:div>
    <w:div w:id="660230060">
      <w:bodyDiv w:val="1"/>
      <w:marLeft w:val="0"/>
      <w:marRight w:val="0"/>
      <w:marTop w:val="0"/>
      <w:marBottom w:val="0"/>
      <w:divBdr>
        <w:top w:val="none" w:sz="0" w:space="0" w:color="auto"/>
        <w:left w:val="none" w:sz="0" w:space="0" w:color="auto"/>
        <w:bottom w:val="none" w:sz="0" w:space="0" w:color="auto"/>
        <w:right w:val="none" w:sz="0" w:space="0" w:color="auto"/>
      </w:divBdr>
    </w:div>
    <w:div w:id="665328032">
      <w:bodyDiv w:val="1"/>
      <w:marLeft w:val="0"/>
      <w:marRight w:val="0"/>
      <w:marTop w:val="0"/>
      <w:marBottom w:val="0"/>
      <w:divBdr>
        <w:top w:val="none" w:sz="0" w:space="0" w:color="auto"/>
        <w:left w:val="none" w:sz="0" w:space="0" w:color="auto"/>
        <w:bottom w:val="none" w:sz="0" w:space="0" w:color="auto"/>
        <w:right w:val="none" w:sz="0" w:space="0" w:color="auto"/>
      </w:divBdr>
    </w:div>
    <w:div w:id="690256861">
      <w:bodyDiv w:val="1"/>
      <w:marLeft w:val="0"/>
      <w:marRight w:val="0"/>
      <w:marTop w:val="0"/>
      <w:marBottom w:val="0"/>
      <w:divBdr>
        <w:top w:val="none" w:sz="0" w:space="0" w:color="auto"/>
        <w:left w:val="none" w:sz="0" w:space="0" w:color="auto"/>
        <w:bottom w:val="none" w:sz="0" w:space="0" w:color="auto"/>
        <w:right w:val="none" w:sz="0" w:space="0" w:color="auto"/>
      </w:divBdr>
    </w:div>
    <w:div w:id="710106764">
      <w:bodyDiv w:val="1"/>
      <w:marLeft w:val="0"/>
      <w:marRight w:val="0"/>
      <w:marTop w:val="0"/>
      <w:marBottom w:val="0"/>
      <w:divBdr>
        <w:top w:val="none" w:sz="0" w:space="0" w:color="auto"/>
        <w:left w:val="none" w:sz="0" w:space="0" w:color="auto"/>
        <w:bottom w:val="none" w:sz="0" w:space="0" w:color="auto"/>
        <w:right w:val="none" w:sz="0" w:space="0" w:color="auto"/>
      </w:divBdr>
    </w:div>
    <w:div w:id="710347826">
      <w:bodyDiv w:val="1"/>
      <w:marLeft w:val="0"/>
      <w:marRight w:val="0"/>
      <w:marTop w:val="0"/>
      <w:marBottom w:val="0"/>
      <w:divBdr>
        <w:top w:val="none" w:sz="0" w:space="0" w:color="auto"/>
        <w:left w:val="none" w:sz="0" w:space="0" w:color="auto"/>
        <w:bottom w:val="none" w:sz="0" w:space="0" w:color="auto"/>
        <w:right w:val="none" w:sz="0" w:space="0" w:color="auto"/>
      </w:divBdr>
    </w:div>
    <w:div w:id="712466056">
      <w:bodyDiv w:val="1"/>
      <w:marLeft w:val="0"/>
      <w:marRight w:val="0"/>
      <w:marTop w:val="0"/>
      <w:marBottom w:val="0"/>
      <w:divBdr>
        <w:top w:val="none" w:sz="0" w:space="0" w:color="auto"/>
        <w:left w:val="none" w:sz="0" w:space="0" w:color="auto"/>
        <w:bottom w:val="none" w:sz="0" w:space="0" w:color="auto"/>
        <w:right w:val="none" w:sz="0" w:space="0" w:color="auto"/>
      </w:divBdr>
    </w:div>
    <w:div w:id="719405548">
      <w:bodyDiv w:val="1"/>
      <w:marLeft w:val="0"/>
      <w:marRight w:val="0"/>
      <w:marTop w:val="0"/>
      <w:marBottom w:val="0"/>
      <w:divBdr>
        <w:top w:val="none" w:sz="0" w:space="0" w:color="auto"/>
        <w:left w:val="none" w:sz="0" w:space="0" w:color="auto"/>
        <w:bottom w:val="none" w:sz="0" w:space="0" w:color="auto"/>
        <w:right w:val="none" w:sz="0" w:space="0" w:color="auto"/>
      </w:divBdr>
    </w:div>
    <w:div w:id="722026603">
      <w:bodyDiv w:val="1"/>
      <w:marLeft w:val="0"/>
      <w:marRight w:val="0"/>
      <w:marTop w:val="0"/>
      <w:marBottom w:val="0"/>
      <w:divBdr>
        <w:top w:val="none" w:sz="0" w:space="0" w:color="auto"/>
        <w:left w:val="none" w:sz="0" w:space="0" w:color="auto"/>
        <w:bottom w:val="none" w:sz="0" w:space="0" w:color="auto"/>
        <w:right w:val="none" w:sz="0" w:space="0" w:color="auto"/>
      </w:divBdr>
    </w:div>
    <w:div w:id="724835004">
      <w:bodyDiv w:val="1"/>
      <w:marLeft w:val="0"/>
      <w:marRight w:val="0"/>
      <w:marTop w:val="0"/>
      <w:marBottom w:val="0"/>
      <w:divBdr>
        <w:top w:val="none" w:sz="0" w:space="0" w:color="auto"/>
        <w:left w:val="none" w:sz="0" w:space="0" w:color="auto"/>
        <w:bottom w:val="none" w:sz="0" w:space="0" w:color="auto"/>
        <w:right w:val="none" w:sz="0" w:space="0" w:color="auto"/>
      </w:divBdr>
    </w:div>
    <w:div w:id="728379763">
      <w:bodyDiv w:val="1"/>
      <w:marLeft w:val="0"/>
      <w:marRight w:val="0"/>
      <w:marTop w:val="0"/>
      <w:marBottom w:val="0"/>
      <w:divBdr>
        <w:top w:val="none" w:sz="0" w:space="0" w:color="auto"/>
        <w:left w:val="none" w:sz="0" w:space="0" w:color="auto"/>
        <w:bottom w:val="none" w:sz="0" w:space="0" w:color="auto"/>
        <w:right w:val="none" w:sz="0" w:space="0" w:color="auto"/>
      </w:divBdr>
    </w:div>
    <w:div w:id="739523877">
      <w:bodyDiv w:val="1"/>
      <w:marLeft w:val="0"/>
      <w:marRight w:val="0"/>
      <w:marTop w:val="0"/>
      <w:marBottom w:val="0"/>
      <w:divBdr>
        <w:top w:val="none" w:sz="0" w:space="0" w:color="auto"/>
        <w:left w:val="none" w:sz="0" w:space="0" w:color="auto"/>
        <w:bottom w:val="none" w:sz="0" w:space="0" w:color="auto"/>
        <w:right w:val="none" w:sz="0" w:space="0" w:color="auto"/>
      </w:divBdr>
    </w:div>
    <w:div w:id="753668642">
      <w:bodyDiv w:val="1"/>
      <w:marLeft w:val="0"/>
      <w:marRight w:val="0"/>
      <w:marTop w:val="0"/>
      <w:marBottom w:val="0"/>
      <w:divBdr>
        <w:top w:val="none" w:sz="0" w:space="0" w:color="auto"/>
        <w:left w:val="none" w:sz="0" w:space="0" w:color="auto"/>
        <w:bottom w:val="none" w:sz="0" w:space="0" w:color="auto"/>
        <w:right w:val="none" w:sz="0" w:space="0" w:color="auto"/>
      </w:divBdr>
    </w:div>
    <w:div w:id="755592739">
      <w:bodyDiv w:val="1"/>
      <w:marLeft w:val="0"/>
      <w:marRight w:val="0"/>
      <w:marTop w:val="0"/>
      <w:marBottom w:val="0"/>
      <w:divBdr>
        <w:top w:val="none" w:sz="0" w:space="0" w:color="auto"/>
        <w:left w:val="none" w:sz="0" w:space="0" w:color="auto"/>
        <w:bottom w:val="none" w:sz="0" w:space="0" w:color="auto"/>
        <w:right w:val="none" w:sz="0" w:space="0" w:color="auto"/>
      </w:divBdr>
    </w:div>
    <w:div w:id="775321719">
      <w:bodyDiv w:val="1"/>
      <w:marLeft w:val="0"/>
      <w:marRight w:val="0"/>
      <w:marTop w:val="0"/>
      <w:marBottom w:val="0"/>
      <w:divBdr>
        <w:top w:val="none" w:sz="0" w:space="0" w:color="auto"/>
        <w:left w:val="none" w:sz="0" w:space="0" w:color="auto"/>
        <w:bottom w:val="none" w:sz="0" w:space="0" w:color="auto"/>
        <w:right w:val="none" w:sz="0" w:space="0" w:color="auto"/>
      </w:divBdr>
    </w:div>
    <w:div w:id="786120025">
      <w:bodyDiv w:val="1"/>
      <w:marLeft w:val="0"/>
      <w:marRight w:val="0"/>
      <w:marTop w:val="0"/>
      <w:marBottom w:val="0"/>
      <w:divBdr>
        <w:top w:val="none" w:sz="0" w:space="0" w:color="auto"/>
        <w:left w:val="none" w:sz="0" w:space="0" w:color="auto"/>
        <w:bottom w:val="none" w:sz="0" w:space="0" w:color="auto"/>
        <w:right w:val="none" w:sz="0" w:space="0" w:color="auto"/>
      </w:divBdr>
    </w:div>
    <w:div w:id="796531880">
      <w:bodyDiv w:val="1"/>
      <w:marLeft w:val="0"/>
      <w:marRight w:val="0"/>
      <w:marTop w:val="0"/>
      <w:marBottom w:val="0"/>
      <w:divBdr>
        <w:top w:val="none" w:sz="0" w:space="0" w:color="auto"/>
        <w:left w:val="none" w:sz="0" w:space="0" w:color="auto"/>
        <w:bottom w:val="none" w:sz="0" w:space="0" w:color="auto"/>
        <w:right w:val="none" w:sz="0" w:space="0" w:color="auto"/>
      </w:divBdr>
    </w:div>
    <w:div w:id="804081492">
      <w:bodyDiv w:val="1"/>
      <w:marLeft w:val="0"/>
      <w:marRight w:val="0"/>
      <w:marTop w:val="0"/>
      <w:marBottom w:val="0"/>
      <w:divBdr>
        <w:top w:val="none" w:sz="0" w:space="0" w:color="auto"/>
        <w:left w:val="none" w:sz="0" w:space="0" w:color="auto"/>
        <w:bottom w:val="none" w:sz="0" w:space="0" w:color="auto"/>
        <w:right w:val="none" w:sz="0" w:space="0" w:color="auto"/>
      </w:divBdr>
    </w:div>
    <w:div w:id="814028458">
      <w:bodyDiv w:val="1"/>
      <w:marLeft w:val="0"/>
      <w:marRight w:val="0"/>
      <w:marTop w:val="0"/>
      <w:marBottom w:val="0"/>
      <w:divBdr>
        <w:top w:val="none" w:sz="0" w:space="0" w:color="auto"/>
        <w:left w:val="none" w:sz="0" w:space="0" w:color="auto"/>
        <w:bottom w:val="none" w:sz="0" w:space="0" w:color="auto"/>
        <w:right w:val="none" w:sz="0" w:space="0" w:color="auto"/>
      </w:divBdr>
      <w:divsChild>
        <w:div w:id="1087114806">
          <w:marLeft w:val="0"/>
          <w:marRight w:val="0"/>
          <w:marTop w:val="0"/>
          <w:marBottom w:val="0"/>
          <w:divBdr>
            <w:top w:val="none" w:sz="0" w:space="0" w:color="auto"/>
            <w:left w:val="none" w:sz="0" w:space="0" w:color="auto"/>
            <w:bottom w:val="none" w:sz="0" w:space="0" w:color="auto"/>
            <w:right w:val="none" w:sz="0" w:space="0" w:color="auto"/>
          </w:divBdr>
        </w:div>
        <w:div w:id="940913669">
          <w:marLeft w:val="0"/>
          <w:marRight w:val="0"/>
          <w:marTop w:val="0"/>
          <w:marBottom w:val="0"/>
          <w:divBdr>
            <w:top w:val="none" w:sz="0" w:space="0" w:color="auto"/>
            <w:left w:val="none" w:sz="0" w:space="0" w:color="auto"/>
            <w:bottom w:val="none" w:sz="0" w:space="0" w:color="auto"/>
            <w:right w:val="none" w:sz="0" w:space="0" w:color="auto"/>
          </w:divBdr>
        </w:div>
        <w:div w:id="786969995">
          <w:marLeft w:val="0"/>
          <w:marRight w:val="0"/>
          <w:marTop w:val="0"/>
          <w:marBottom w:val="0"/>
          <w:divBdr>
            <w:top w:val="none" w:sz="0" w:space="0" w:color="auto"/>
            <w:left w:val="none" w:sz="0" w:space="0" w:color="auto"/>
            <w:bottom w:val="none" w:sz="0" w:space="0" w:color="auto"/>
            <w:right w:val="none" w:sz="0" w:space="0" w:color="auto"/>
          </w:divBdr>
        </w:div>
        <w:div w:id="785850729">
          <w:marLeft w:val="0"/>
          <w:marRight w:val="0"/>
          <w:marTop w:val="0"/>
          <w:marBottom w:val="0"/>
          <w:divBdr>
            <w:top w:val="none" w:sz="0" w:space="0" w:color="auto"/>
            <w:left w:val="none" w:sz="0" w:space="0" w:color="auto"/>
            <w:bottom w:val="none" w:sz="0" w:space="0" w:color="auto"/>
            <w:right w:val="none" w:sz="0" w:space="0" w:color="auto"/>
          </w:divBdr>
        </w:div>
        <w:div w:id="826440518">
          <w:marLeft w:val="0"/>
          <w:marRight w:val="0"/>
          <w:marTop w:val="0"/>
          <w:marBottom w:val="0"/>
          <w:divBdr>
            <w:top w:val="none" w:sz="0" w:space="0" w:color="auto"/>
            <w:left w:val="none" w:sz="0" w:space="0" w:color="auto"/>
            <w:bottom w:val="none" w:sz="0" w:space="0" w:color="auto"/>
            <w:right w:val="none" w:sz="0" w:space="0" w:color="auto"/>
          </w:divBdr>
          <w:divsChild>
            <w:div w:id="745882126">
              <w:marLeft w:val="-75"/>
              <w:marRight w:val="0"/>
              <w:marTop w:val="30"/>
              <w:marBottom w:val="30"/>
              <w:divBdr>
                <w:top w:val="none" w:sz="0" w:space="0" w:color="auto"/>
                <w:left w:val="none" w:sz="0" w:space="0" w:color="auto"/>
                <w:bottom w:val="none" w:sz="0" w:space="0" w:color="auto"/>
                <w:right w:val="none" w:sz="0" w:space="0" w:color="auto"/>
              </w:divBdr>
              <w:divsChild>
                <w:div w:id="722947869">
                  <w:marLeft w:val="0"/>
                  <w:marRight w:val="0"/>
                  <w:marTop w:val="0"/>
                  <w:marBottom w:val="0"/>
                  <w:divBdr>
                    <w:top w:val="none" w:sz="0" w:space="0" w:color="auto"/>
                    <w:left w:val="none" w:sz="0" w:space="0" w:color="auto"/>
                    <w:bottom w:val="none" w:sz="0" w:space="0" w:color="auto"/>
                    <w:right w:val="none" w:sz="0" w:space="0" w:color="auto"/>
                  </w:divBdr>
                  <w:divsChild>
                    <w:div w:id="1352416852">
                      <w:marLeft w:val="0"/>
                      <w:marRight w:val="0"/>
                      <w:marTop w:val="0"/>
                      <w:marBottom w:val="0"/>
                      <w:divBdr>
                        <w:top w:val="none" w:sz="0" w:space="0" w:color="auto"/>
                        <w:left w:val="none" w:sz="0" w:space="0" w:color="auto"/>
                        <w:bottom w:val="none" w:sz="0" w:space="0" w:color="auto"/>
                        <w:right w:val="none" w:sz="0" w:space="0" w:color="auto"/>
                      </w:divBdr>
                    </w:div>
                  </w:divsChild>
                </w:div>
                <w:div w:id="25061727">
                  <w:marLeft w:val="0"/>
                  <w:marRight w:val="0"/>
                  <w:marTop w:val="0"/>
                  <w:marBottom w:val="0"/>
                  <w:divBdr>
                    <w:top w:val="none" w:sz="0" w:space="0" w:color="auto"/>
                    <w:left w:val="none" w:sz="0" w:space="0" w:color="auto"/>
                    <w:bottom w:val="none" w:sz="0" w:space="0" w:color="auto"/>
                    <w:right w:val="none" w:sz="0" w:space="0" w:color="auto"/>
                  </w:divBdr>
                  <w:divsChild>
                    <w:div w:id="972562781">
                      <w:marLeft w:val="0"/>
                      <w:marRight w:val="0"/>
                      <w:marTop w:val="0"/>
                      <w:marBottom w:val="0"/>
                      <w:divBdr>
                        <w:top w:val="none" w:sz="0" w:space="0" w:color="auto"/>
                        <w:left w:val="none" w:sz="0" w:space="0" w:color="auto"/>
                        <w:bottom w:val="none" w:sz="0" w:space="0" w:color="auto"/>
                        <w:right w:val="none" w:sz="0" w:space="0" w:color="auto"/>
                      </w:divBdr>
                    </w:div>
                  </w:divsChild>
                </w:div>
                <w:div w:id="221332363">
                  <w:marLeft w:val="0"/>
                  <w:marRight w:val="0"/>
                  <w:marTop w:val="0"/>
                  <w:marBottom w:val="0"/>
                  <w:divBdr>
                    <w:top w:val="none" w:sz="0" w:space="0" w:color="auto"/>
                    <w:left w:val="none" w:sz="0" w:space="0" w:color="auto"/>
                    <w:bottom w:val="none" w:sz="0" w:space="0" w:color="auto"/>
                    <w:right w:val="none" w:sz="0" w:space="0" w:color="auto"/>
                  </w:divBdr>
                  <w:divsChild>
                    <w:div w:id="2125031061">
                      <w:marLeft w:val="0"/>
                      <w:marRight w:val="0"/>
                      <w:marTop w:val="0"/>
                      <w:marBottom w:val="0"/>
                      <w:divBdr>
                        <w:top w:val="none" w:sz="0" w:space="0" w:color="auto"/>
                        <w:left w:val="none" w:sz="0" w:space="0" w:color="auto"/>
                        <w:bottom w:val="none" w:sz="0" w:space="0" w:color="auto"/>
                        <w:right w:val="none" w:sz="0" w:space="0" w:color="auto"/>
                      </w:divBdr>
                    </w:div>
                  </w:divsChild>
                </w:div>
                <w:div w:id="258952023">
                  <w:marLeft w:val="0"/>
                  <w:marRight w:val="0"/>
                  <w:marTop w:val="0"/>
                  <w:marBottom w:val="0"/>
                  <w:divBdr>
                    <w:top w:val="none" w:sz="0" w:space="0" w:color="auto"/>
                    <w:left w:val="none" w:sz="0" w:space="0" w:color="auto"/>
                    <w:bottom w:val="none" w:sz="0" w:space="0" w:color="auto"/>
                    <w:right w:val="none" w:sz="0" w:space="0" w:color="auto"/>
                  </w:divBdr>
                  <w:divsChild>
                    <w:div w:id="985470724">
                      <w:marLeft w:val="0"/>
                      <w:marRight w:val="0"/>
                      <w:marTop w:val="0"/>
                      <w:marBottom w:val="0"/>
                      <w:divBdr>
                        <w:top w:val="none" w:sz="0" w:space="0" w:color="auto"/>
                        <w:left w:val="none" w:sz="0" w:space="0" w:color="auto"/>
                        <w:bottom w:val="none" w:sz="0" w:space="0" w:color="auto"/>
                        <w:right w:val="none" w:sz="0" w:space="0" w:color="auto"/>
                      </w:divBdr>
                    </w:div>
                  </w:divsChild>
                </w:div>
                <w:div w:id="2088842057">
                  <w:marLeft w:val="0"/>
                  <w:marRight w:val="0"/>
                  <w:marTop w:val="0"/>
                  <w:marBottom w:val="0"/>
                  <w:divBdr>
                    <w:top w:val="none" w:sz="0" w:space="0" w:color="auto"/>
                    <w:left w:val="none" w:sz="0" w:space="0" w:color="auto"/>
                    <w:bottom w:val="none" w:sz="0" w:space="0" w:color="auto"/>
                    <w:right w:val="none" w:sz="0" w:space="0" w:color="auto"/>
                  </w:divBdr>
                  <w:divsChild>
                    <w:div w:id="1651056916">
                      <w:marLeft w:val="0"/>
                      <w:marRight w:val="0"/>
                      <w:marTop w:val="0"/>
                      <w:marBottom w:val="0"/>
                      <w:divBdr>
                        <w:top w:val="none" w:sz="0" w:space="0" w:color="auto"/>
                        <w:left w:val="none" w:sz="0" w:space="0" w:color="auto"/>
                        <w:bottom w:val="none" w:sz="0" w:space="0" w:color="auto"/>
                        <w:right w:val="none" w:sz="0" w:space="0" w:color="auto"/>
                      </w:divBdr>
                    </w:div>
                  </w:divsChild>
                </w:div>
                <w:div w:id="1521242486">
                  <w:marLeft w:val="0"/>
                  <w:marRight w:val="0"/>
                  <w:marTop w:val="0"/>
                  <w:marBottom w:val="0"/>
                  <w:divBdr>
                    <w:top w:val="none" w:sz="0" w:space="0" w:color="auto"/>
                    <w:left w:val="none" w:sz="0" w:space="0" w:color="auto"/>
                    <w:bottom w:val="none" w:sz="0" w:space="0" w:color="auto"/>
                    <w:right w:val="none" w:sz="0" w:space="0" w:color="auto"/>
                  </w:divBdr>
                  <w:divsChild>
                    <w:div w:id="539051462">
                      <w:marLeft w:val="0"/>
                      <w:marRight w:val="0"/>
                      <w:marTop w:val="0"/>
                      <w:marBottom w:val="0"/>
                      <w:divBdr>
                        <w:top w:val="none" w:sz="0" w:space="0" w:color="auto"/>
                        <w:left w:val="none" w:sz="0" w:space="0" w:color="auto"/>
                        <w:bottom w:val="none" w:sz="0" w:space="0" w:color="auto"/>
                        <w:right w:val="none" w:sz="0" w:space="0" w:color="auto"/>
                      </w:divBdr>
                    </w:div>
                  </w:divsChild>
                </w:div>
                <w:div w:id="1711881787">
                  <w:marLeft w:val="0"/>
                  <w:marRight w:val="0"/>
                  <w:marTop w:val="0"/>
                  <w:marBottom w:val="0"/>
                  <w:divBdr>
                    <w:top w:val="none" w:sz="0" w:space="0" w:color="auto"/>
                    <w:left w:val="none" w:sz="0" w:space="0" w:color="auto"/>
                    <w:bottom w:val="none" w:sz="0" w:space="0" w:color="auto"/>
                    <w:right w:val="none" w:sz="0" w:space="0" w:color="auto"/>
                  </w:divBdr>
                  <w:divsChild>
                    <w:div w:id="835145245">
                      <w:marLeft w:val="0"/>
                      <w:marRight w:val="0"/>
                      <w:marTop w:val="0"/>
                      <w:marBottom w:val="0"/>
                      <w:divBdr>
                        <w:top w:val="none" w:sz="0" w:space="0" w:color="auto"/>
                        <w:left w:val="none" w:sz="0" w:space="0" w:color="auto"/>
                        <w:bottom w:val="none" w:sz="0" w:space="0" w:color="auto"/>
                        <w:right w:val="none" w:sz="0" w:space="0" w:color="auto"/>
                      </w:divBdr>
                    </w:div>
                    <w:div w:id="1320303186">
                      <w:marLeft w:val="0"/>
                      <w:marRight w:val="0"/>
                      <w:marTop w:val="0"/>
                      <w:marBottom w:val="0"/>
                      <w:divBdr>
                        <w:top w:val="none" w:sz="0" w:space="0" w:color="auto"/>
                        <w:left w:val="none" w:sz="0" w:space="0" w:color="auto"/>
                        <w:bottom w:val="none" w:sz="0" w:space="0" w:color="auto"/>
                        <w:right w:val="none" w:sz="0" w:space="0" w:color="auto"/>
                      </w:divBdr>
                    </w:div>
                    <w:div w:id="1655258976">
                      <w:marLeft w:val="0"/>
                      <w:marRight w:val="0"/>
                      <w:marTop w:val="0"/>
                      <w:marBottom w:val="0"/>
                      <w:divBdr>
                        <w:top w:val="none" w:sz="0" w:space="0" w:color="auto"/>
                        <w:left w:val="none" w:sz="0" w:space="0" w:color="auto"/>
                        <w:bottom w:val="none" w:sz="0" w:space="0" w:color="auto"/>
                        <w:right w:val="none" w:sz="0" w:space="0" w:color="auto"/>
                      </w:divBdr>
                    </w:div>
                  </w:divsChild>
                </w:div>
                <w:div w:id="616183670">
                  <w:marLeft w:val="0"/>
                  <w:marRight w:val="0"/>
                  <w:marTop w:val="0"/>
                  <w:marBottom w:val="0"/>
                  <w:divBdr>
                    <w:top w:val="none" w:sz="0" w:space="0" w:color="auto"/>
                    <w:left w:val="none" w:sz="0" w:space="0" w:color="auto"/>
                    <w:bottom w:val="none" w:sz="0" w:space="0" w:color="auto"/>
                    <w:right w:val="none" w:sz="0" w:space="0" w:color="auto"/>
                  </w:divBdr>
                  <w:divsChild>
                    <w:div w:id="1741756205">
                      <w:marLeft w:val="0"/>
                      <w:marRight w:val="0"/>
                      <w:marTop w:val="0"/>
                      <w:marBottom w:val="0"/>
                      <w:divBdr>
                        <w:top w:val="none" w:sz="0" w:space="0" w:color="auto"/>
                        <w:left w:val="none" w:sz="0" w:space="0" w:color="auto"/>
                        <w:bottom w:val="none" w:sz="0" w:space="0" w:color="auto"/>
                        <w:right w:val="none" w:sz="0" w:space="0" w:color="auto"/>
                      </w:divBdr>
                    </w:div>
                  </w:divsChild>
                </w:div>
                <w:div w:id="237521584">
                  <w:marLeft w:val="0"/>
                  <w:marRight w:val="0"/>
                  <w:marTop w:val="0"/>
                  <w:marBottom w:val="0"/>
                  <w:divBdr>
                    <w:top w:val="none" w:sz="0" w:space="0" w:color="auto"/>
                    <w:left w:val="none" w:sz="0" w:space="0" w:color="auto"/>
                    <w:bottom w:val="none" w:sz="0" w:space="0" w:color="auto"/>
                    <w:right w:val="none" w:sz="0" w:space="0" w:color="auto"/>
                  </w:divBdr>
                  <w:divsChild>
                    <w:div w:id="1296912647">
                      <w:marLeft w:val="0"/>
                      <w:marRight w:val="0"/>
                      <w:marTop w:val="0"/>
                      <w:marBottom w:val="0"/>
                      <w:divBdr>
                        <w:top w:val="none" w:sz="0" w:space="0" w:color="auto"/>
                        <w:left w:val="none" w:sz="0" w:space="0" w:color="auto"/>
                        <w:bottom w:val="none" w:sz="0" w:space="0" w:color="auto"/>
                        <w:right w:val="none" w:sz="0" w:space="0" w:color="auto"/>
                      </w:divBdr>
                    </w:div>
                  </w:divsChild>
                </w:div>
                <w:div w:id="371540816">
                  <w:marLeft w:val="0"/>
                  <w:marRight w:val="0"/>
                  <w:marTop w:val="0"/>
                  <w:marBottom w:val="0"/>
                  <w:divBdr>
                    <w:top w:val="none" w:sz="0" w:space="0" w:color="auto"/>
                    <w:left w:val="none" w:sz="0" w:space="0" w:color="auto"/>
                    <w:bottom w:val="none" w:sz="0" w:space="0" w:color="auto"/>
                    <w:right w:val="none" w:sz="0" w:space="0" w:color="auto"/>
                  </w:divBdr>
                  <w:divsChild>
                    <w:div w:id="1613828765">
                      <w:marLeft w:val="0"/>
                      <w:marRight w:val="0"/>
                      <w:marTop w:val="0"/>
                      <w:marBottom w:val="0"/>
                      <w:divBdr>
                        <w:top w:val="none" w:sz="0" w:space="0" w:color="auto"/>
                        <w:left w:val="none" w:sz="0" w:space="0" w:color="auto"/>
                        <w:bottom w:val="none" w:sz="0" w:space="0" w:color="auto"/>
                        <w:right w:val="none" w:sz="0" w:space="0" w:color="auto"/>
                      </w:divBdr>
                    </w:div>
                  </w:divsChild>
                </w:div>
                <w:div w:id="1647123613">
                  <w:marLeft w:val="0"/>
                  <w:marRight w:val="0"/>
                  <w:marTop w:val="0"/>
                  <w:marBottom w:val="0"/>
                  <w:divBdr>
                    <w:top w:val="none" w:sz="0" w:space="0" w:color="auto"/>
                    <w:left w:val="none" w:sz="0" w:space="0" w:color="auto"/>
                    <w:bottom w:val="none" w:sz="0" w:space="0" w:color="auto"/>
                    <w:right w:val="none" w:sz="0" w:space="0" w:color="auto"/>
                  </w:divBdr>
                  <w:divsChild>
                    <w:div w:id="1794591201">
                      <w:marLeft w:val="0"/>
                      <w:marRight w:val="0"/>
                      <w:marTop w:val="0"/>
                      <w:marBottom w:val="0"/>
                      <w:divBdr>
                        <w:top w:val="none" w:sz="0" w:space="0" w:color="auto"/>
                        <w:left w:val="none" w:sz="0" w:space="0" w:color="auto"/>
                        <w:bottom w:val="none" w:sz="0" w:space="0" w:color="auto"/>
                        <w:right w:val="none" w:sz="0" w:space="0" w:color="auto"/>
                      </w:divBdr>
                    </w:div>
                  </w:divsChild>
                </w:div>
                <w:div w:id="1288272865">
                  <w:marLeft w:val="0"/>
                  <w:marRight w:val="0"/>
                  <w:marTop w:val="0"/>
                  <w:marBottom w:val="0"/>
                  <w:divBdr>
                    <w:top w:val="none" w:sz="0" w:space="0" w:color="auto"/>
                    <w:left w:val="none" w:sz="0" w:space="0" w:color="auto"/>
                    <w:bottom w:val="none" w:sz="0" w:space="0" w:color="auto"/>
                    <w:right w:val="none" w:sz="0" w:space="0" w:color="auto"/>
                  </w:divBdr>
                  <w:divsChild>
                    <w:div w:id="883375010">
                      <w:marLeft w:val="0"/>
                      <w:marRight w:val="0"/>
                      <w:marTop w:val="0"/>
                      <w:marBottom w:val="0"/>
                      <w:divBdr>
                        <w:top w:val="none" w:sz="0" w:space="0" w:color="auto"/>
                        <w:left w:val="none" w:sz="0" w:space="0" w:color="auto"/>
                        <w:bottom w:val="none" w:sz="0" w:space="0" w:color="auto"/>
                        <w:right w:val="none" w:sz="0" w:space="0" w:color="auto"/>
                      </w:divBdr>
                    </w:div>
                  </w:divsChild>
                </w:div>
                <w:div w:id="283391149">
                  <w:marLeft w:val="0"/>
                  <w:marRight w:val="0"/>
                  <w:marTop w:val="0"/>
                  <w:marBottom w:val="0"/>
                  <w:divBdr>
                    <w:top w:val="none" w:sz="0" w:space="0" w:color="auto"/>
                    <w:left w:val="none" w:sz="0" w:space="0" w:color="auto"/>
                    <w:bottom w:val="none" w:sz="0" w:space="0" w:color="auto"/>
                    <w:right w:val="none" w:sz="0" w:space="0" w:color="auto"/>
                  </w:divBdr>
                  <w:divsChild>
                    <w:div w:id="423113248">
                      <w:marLeft w:val="0"/>
                      <w:marRight w:val="0"/>
                      <w:marTop w:val="0"/>
                      <w:marBottom w:val="0"/>
                      <w:divBdr>
                        <w:top w:val="none" w:sz="0" w:space="0" w:color="auto"/>
                        <w:left w:val="none" w:sz="0" w:space="0" w:color="auto"/>
                        <w:bottom w:val="none" w:sz="0" w:space="0" w:color="auto"/>
                        <w:right w:val="none" w:sz="0" w:space="0" w:color="auto"/>
                      </w:divBdr>
                    </w:div>
                  </w:divsChild>
                </w:div>
                <w:div w:id="802117365">
                  <w:marLeft w:val="0"/>
                  <w:marRight w:val="0"/>
                  <w:marTop w:val="0"/>
                  <w:marBottom w:val="0"/>
                  <w:divBdr>
                    <w:top w:val="none" w:sz="0" w:space="0" w:color="auto"/>
                    <w:left w:val="none" w:sz="0" w:space="0" w:color="auto"/>
                    <w:bottom w:val="none" w:sz="0" w:space="0" w:color="auto"/>
                    <w:right w:val="none" w:sz="0" w:space="0" w:color="auto"/>
                  </w:divBdr>
                  <w:divsChild>
                    <w:div w:id="1599481089">
                      <w:marLeft w:val="0"/>
                      <w:marRight w:val="0"/>
                      <w:marTop w:val="0"/>
                      <w:marBottom w:val="0"/>
                      <w:divBdr>
                        <w:top w:val="none" w:sz="0" w:space="0" w:color="auto"/>
                        <w:left w:val="none" w:sz="0" w:space="0" w:color="auto"/>
                        <w:bottom w:val="none" w:sz="0" w:space="0" w:color="auto"/>
                        <w:right w:val="none" w:sz="0" w:space="0" w:color="auto"/>
                      </w:divBdr>
                    </w:div>
                  </w:divsChild>
                </w:div>
                <w:div w:id="2011980420">
                  <w:marLeft w:val="0"/>
                  <w:marRight w:val="0"/>
                  <w:marTop w:val="0"/>
                  <w:marBottom w:val="0"/>
                  <w:divBdr>
                    <w:top w:val="none" w:sz="0" w:space="0" w:color="auto"/>
                    <w:left w:val="none" w:sz="0" w:space="0" w:color="auto"/>
                    <w:bottom w:val="none" w:sz="0" w:space="0" w:color="auto"/>
                    <w:right w:val="none" w:sz="0" w:space="0" w:color="auto"/>
                  </w:divBdr>
                  <w:divsChild>
                    <w:div w:id="346686035">
                      <w:marLeft w:val="0"/>
                      <w:marRight w:val="0"/>
                      <w:marTop w:val="0"/>
                      <w:marBottom w:val="0"/>
                      <w:divBdr>
                        <w:top w:val="none" w:sz="0" w:space="0" w:color="auto"/>
                        <w:left w:val="none" w:sz="0" w:space="0" w:color="auto"/>
                        <w:bottom w:val="none" w:sz="0" w:space="0" w:color="auto"/>
                        <w:right w:val="none" w:sz="0" w:space="0" w:color="auto"/>
                      </w:divBdr>
                    </w:div>
                    <w:div w:id="965086074">
                      <w:marLeft w:val="0"/>
                      <w:marRight w:val="0"/>
                      <w:marTop w:val="0"/>
                      <w:marBottom w:val="0"/>
                      <w:divBdr>
                        <w:top w:val="none" w:sz="0" w:space="0" w:color="auto"/>
                        <w:left w:val="none" w:sz="0" w:space="0" w:color="auto"/>
                        <w:bottom w:val="none" w:sz="0" w:space="0" w:color="auto"/>
                        <w:right w:val="none" w:sz="0" w:space="0" w:color="auto"/>
                      </w:divBdr>
                    </w:div>
                    <w:div w:id="1631472895">
                      <w:marLeft w:val="0"/>
                      <w:marRight w:val="0"/>
                      <w:marTop w:val="0"/>
                      <w:marBottom w:val="0"/>
                      <w:divBdr>
                        <w:top w:val="none" w:sz="0" w:space="0" w:color="auto"/>
                        <w:left w:val="none" w:sz="0" w:space="0" w:color="auto"/>
                        <w:bottom w:val="none" w:sz="0" w:space="0" w:color="auto"/>
                        <w:right w:val="none" w:sz="0" w:space="0" w:color="auto"/>
                      </w:divBdr>
                    </w:div>
                  </w:divsChild>
                </w:div>
                <w:div w:id="1263954413">
                  <w:marLeft w:val="0"/>
                  <w:marRight w:val="0"/>
                  <w:marTop w:val="0"/>
                  <w:marBottom w:val="0"/>
                  <w:divBdr>
                    <w:top w:val="none" w:sz="0" w:space="0" w:color="auto"/>
                    <w:left w:val="none" w:sz="0" w:space="0" w:color="auto"/>
                    <w:bottom w:val="none" w:sz="0" w:space="0" w:color="auto"/>
                    <w:right w:val="none" w:sz="0" w:space="0" w:color="auto"/>
                  </w:divBdr>
                  <w:divsChild>
                    <w:div w:id="2034501311">
                      <w:marLeft w:val="0"/>
                      <w:marRight w:val="0"/>
                      <w:marTop w:val="0"/>
                      <w:marBottom w:val="0"/>
                      <w:divBdr>
                        <w:top w:val="none" w:sz="0" w:space="0" w:color="auto"/>
                        <w:left w:val="none" w:sz="0" w:space="0" w:color="auto"/>
                        <w:bottom w:val="none" w:sz="0" w:space="0" w:color="auto"/>
                        <w:right w:val="none" w:sz="0" w:space="0" w:color="auto"/>
                      </w:divBdr>
                    </w:div>
                  </w:divsChild>
                </w:div>
                <w:div w:id="1531065296">
                  <w:marLeft w:val="0"/>
                  <w:marRight w:val="0"/>
                  <w:marTop w:val="0"/>
                  <w:marBottom w:val="0"/>
                  <w:divBdr>
                    <w:top w:val="none" w:sz="0" w:space="0" w:color="auto"/>
                    <w:left w:val="none" w:sz="0" w:space="0" w:color="auto"/>
                    <w:bottom w:val="none" w:sz="0" w:space="0" w:color="auto"/>
                    <w:right w:val="none" w:sz="0" w:space="0" w:color="auto"/>
                  </w:divBdr>
                  <w:divsChild>
                    <w:div w:id="1638756973">
                      <w:marLeft w:val="0"/>
                      <w:marRight w:val="0"/>
                      <w:marTop w:val="0"/>
                      <w:marBottom w:val="0"/>
                      <w:divBdr>
                        <w:top w:val="none" w:sz="0" w:space="0" w:color="auto"/>
                        <w:left w:val="none" w:sz="0" w:space="0" w:color="auto"/>
                        <w:bottom w:val="none" w:sz="0" w:space="0" w:color="auto"/>
                        <w:right w:val="none" w:sz="0" w:space="0" w:color="auto"/>
                      </w:divBdr>
                    </w:div>
                  </w:divsChild>
                </w:div>
                <w:div w:id="106199418">
                  <w:marLeft w:val="0"/>
                  <w:marRight w:val="0"/>
                  <w:marTop w:val="0"/>
                  <w:marBottom w:val="0"/>
                  <w:divBdr>
                    <w:top w:val="none" w:sz="0" w:space="0" w:color="auto"/>
                    <w:left w:val="none" w:sz="0" w:space="0" w:color="auto"/>
                    <w:bottom w:val="none" w:sz="0" w:space="0" w:color="auto"/>
                    <w:right w:val="none" w:sz="0" w:space="0" w:color="auto"/>
                  </w:divBdr>
                  <w:divsChild>
                    <w:div w:id="1081950873">
                      <w:marLeft w:val="0"/>
                      <w:marRight w:val="0"/>
                      <w:marTop w:val="0"/>
                      <w:marBottom w:val="0"/>
                      <w:divBdr>
                        <w:top w:val="none" w:sz="0" w:space="0" w:color="auto"/>
                        <w:left w:val="none" w:sz="0" w:space="0" w:color="auto"/>
                        <w:bottom w:val="none" w:sz="0" w:space="0" w:color="auto"/>
                        <w:right w:val="none" w:sz="0" w:space="0" w:color="auto"/>
                      </w:divBdr>
                    </w:div>
                  </w:divsChild>
                </w:div>
                <w:div w:id="1911844165">
                  <w:marLeft w:val="0"/>
                  <w:marRight w:val="0"/>
                  <w:marTop w:val="0"/>
                  <w:marBottom w:val="0"/>
                  <w:divBdr>
                    <w:top w:val="none" w:sz="0" w:space="0" w:color="auto"/>
                    <w:left w:val="none" w:sz="0" w:space="0" w:color="auto"/>
                    <w:bottom w:val="none" w:sz="0" w:space="0" w:color="auto"/>
                    <w:right w:val="none" w:sz="0" w:space="0" w:color="auto"/>
                  </w:divBdr>
                  <w:divsChild>
                    <w:div w:id="1824003787">
                      <w:marLeft w:val="0"/>
                      <w:marRight w:val="0"/>
                      <w:marTop w:val="0"/>
                      <w:marBottom w:val="0"/>
                      <w:divBdr>
                        <w:top w:val="none" w:sz="0" w:space="0" w:color="auto"/>
                        <w:left w:val="none" w:sz="0" w:space="0" w:color="auto"/>
                        <w:bottom w:val="none" w:sz="0" w:space="0" w:color="auto"/>
                        <w:right w:val="none" w:sz="0" w:space="0" w:color="auto"/>
                      </w:divBdr>
                    </w:div>
                  </w:divsChild>
                </w:div>
                <w:div w:id="992294487">
                  <w:marLeft w:val="0"/>
                  <w:marRight w:val="0"/>
                  <w:marTop w:val="0"/>
                  <w:marBottom w:val="0"/>
                  <w:divBdr>
                    <w:top w:val="none" w:sz="0" w:space="0" w:color="auto"/>
                    <w:left w:val="none" w:sz="0" w:space="0" w:color="auto"/>
                    <w:bottom w:val="none" w:sz="0" w:space="0" w:color="auto"/>
                    <w:right w:val="none" w:sz="0" w:space="0" w:color="auto"/>
                  </w:divBdr>
                  <w:divsChild>
                    <w:div w:id="475296594">
                      <w:marLeft w:val="0"/>
                      <w:marRight w:val="0"/>
                      <w:marTop w:val="0"/>
                      <w:marBottom w:val="0"/>
                      <w:divBdr>
                        <w:top w:val="none" w:sz="0" w:space="0" w:color="auto"/>
                        <w:left w:val="none" w:sz="0" w:space="0" w:color="auto"/>
                        <w:bottom w:val="none" w:sz="0" w:space="0" w:color="auto"/>
                        <w:right w:val="none" w:sz="0" w:space="0" w:color="auto"/>
                      </w:divBdr>
                    </w:div>
                  </w:divsChild>
                </w:div>
                <w:div w:id="1092044583">
                  <w:marLeft w:val="0"/>
                  <w:marRight w:val="0"/>
                  <w:marTop w:val="0"/>
                  <w:marBottom w:val="0"/>
                  <w:divBdr>
                    <w:top w:val="none" w:sz="0" w:space="0" w:color="auto"/>
                    <w:left w:val="none" w:sz="0" w:space="0" w:color="auto"/>
                    <w:bottom w:val="none" w:sz="0" w:space="0" w:color="auto"/>
                    <w:right w:val="none" w:sz="0" w:space="0" w:color="auto"/>
                  </w:divBdr>
                  <w:divsChild>
                    <w:div w:id="1318412116">
                      <w:marLeft w:val="0"/>
                      <w:marRight w:val="0"/>
                      <w:marTop w:val="0"/>
                      <w:marBottom w:val="0"/>
                      <w:divBdr>
                        <w:top w:val="none" w:sz="0" w:space="0" w:color="auto"/>
                        <w:left w:val="none" w:sz="0" w:space="0" w:color="auto"/>
                        <w:bottom w:val="none" w:sz="0" w:space="0" w:color="auto"/>
                        <w:right w:val="none" w:sz="0" w:space="0" w:color="auto"/>
                      </w:divBdr>
                    </w:div>
                    <w:div w:id="944771567">
                      <w:marLeft w:val="0"/>
                      <w:marRight w:val="0"/>
                      <w:marTop w:val="0"/>
                      <w:marBottom w:val="0"/>
                      <w:divBdr>
                        <w:top w:val="none" w:sz="0" w:space="0" w:color="auto"/>
                        <w:left w:val="none" w:sz="0" w:space="0" w:color="auto"/>
                        <w:bottom w:val="none" w:sz="0" w:space="0" w:color="auto"/>
                        <w:right w:val="none" w:sz="0" w:space="0" w:color="auto"/>
                      </w:divBdr>
                    </w:div>
                    <w:div w:id="247927470">
                      <w:marLeft w:val="0"/>
                      <w:marRight w:val="0"/>
                      <w:marTop w:val="0"/>
                      <w:marBottom w:val="0"/>
                      <w:divBdr>
                        <w:top w:val="none" w:sz="0" w:space="0" w:color="auto"/>
                        <w:left w:val="none" w:sz="0" w:space="0" w:color="auto"/>
                        <w:bottom w:val="none" w:sz="0" w:space="0" w:color="auto"/>
                        <w:right w:val="none" w:sz="0" w:space="0" w:color="auto"/>
                      </w:divBdr>
                    </w:div>
                    <w:div w:id="458569353">
                      <w:marLeft w:val="0"/>
                      <w:marRight w:val="0"/>
                      <w:marTop w:val="0"/>
                      <w:marBottom w:val="0"/>
                      <w:divBdr>
                        <w:top w:val="none" w:sz="0" w:space="0" w:color="auto"/>
                        <w:left w:val="none" w:sz="0" w:space="0" w:color="auto"/>
                        <w:bottom w:val="none" w:sz="0" w:space="0" w:color="auto"/>
                        <w:right w:val="none" w:sz="0" w:space="0" w:color="auto"/>
                      </w:divBdr>
                    </w:div>
                  </w:divsChild>
                </w:div>
                <w:div w:id="517701479">
                  <w:marLeft w:val="0"/>
                  <w:marRight w:val="0"/>
                  <w:marTop w:val="0"/>
                  <w:marBottom w:val="0"/>
                  <w:divBdr>
                    <w:top w:val="none" w:sz="0" w:space="0" w:color="auto"/>
                    <w:left w:val="none" w:sz="0" w:space="0" w:color="auto"/>
                    <w:bottom w:val="none" w:sz="0" w:space="0" w:color="auto"/>
                    <w:right w:val="none" w:sz="0" w:space="0" w:color="auto"/>
                  </w:divBdr>
                  <w:divsChild>
                    <w:div w:id="1269653538">
                      <w:marLeft w:val="0"/>
                      <w:marRight w:val="0"/>
                      <w:marTop w:val="0"/>
                      <w:marBottom w:val="0"/>
                      <w:divBdr>
                        <w:top w:val="none" w:sz="0" w:space="0" w:color="auto"/>
                        <w:left w:val="none" w:sz="0" w:space="0" w:color="auto"/>
                        <w:bottom w:val="none" w:sz="0" w:space="0" w:color="auto"/>
                        <w:right w:val="none" w:sz="0" w:space="0" w:color="auto"/>
                      </w:divBdr>
                    </w:div>
                  </w:divsChild>
                </w:div>
                <w:div w:id="1947761484">
                  <w:marLeft w:val="0"/>
                  <w:marRight w:val="0"/>
                  <w:marTop w:val="0"/>
                  <w:marBottom w:val="0"/>
                  <w:divBdr>
                    <w:top w:val="none" w:sz="0" w:space="0" w:color="auto"/>
                    <w:left w:val="none" w:sz="0" w:space="0" w:color="auto"/>
                    <w:bottom w:val="none" w:sz="0" w:space="0" w:color="auto"/>
                    <w:right w:val="none" w:sz="0" w:space="0" w:color="auto"/>
                  </w:divBdr>
                  <w:divsChild>
                    <w:div w:id="1151679508">
                      <w:marLeft w:val="0"/>
                      <w:marRight w:val="0"/>
                      <w:marTop w:val="0"/>
                      <w:marBottom w:val="0"/>
                      <w:divBdr>
                        <w:top w:val="none" w:sz="0" w:space="0" w:color="auto"/>
                        <w:left w:val="none" w:sz="0" w:space="0" w:color="auto"/>
                        <w:bottom w:val="none" w:sz="0" w:space="0" w:color="auto"/>
                        <w:right w:val="none" w:sz="0" w:space="0" w:color="auto"/>
                      </w:divBdr>
                    </w:div>
                  </w:divsChild>
                </w:div>
                <w:div w:id="399208388">
                  <w:marLeft w:val="0"/>
                  <w:marRight w:val="0"/>
                  <w:marTop w:val="0"/>
                  <w:marBottom w:val="0"/>
                  <w:divBdr>
                    <w:top w:val="none" w:sz="0" w:space="0" w:color="auto"/>
                    <w:left w:val="none" w:sz="0" w:space="0" w:color="auto"/>
                    <w:bottom w:val="none" w:sz="0" w:space="0" w:color="auto"/>
                    <w:right w:val="none" w:sz="0" w:space="0" w:color="auto"/>
                  </w:divBdr>
                  <w:divsChild>
                    <w:div w:id="1122533098">
                      <w:marLeft w:val="0"/>
                      <w:marRight w:val="0"/>
                      <w:marTop w:val="0"/>
                      <w:marBottom w:val="0"/>
                      <w:divBdr>
                        <w:top w:val="none" w:sz="0" w:space="0" w:color="auto"/>
                        <w:left w:val="none" w:sz="0" w:space="0" w:color="auto"/>
                        <w:bottom w:val="none" w:sz="0" w:space="0" w:color="auto"/>
                        <w:right w:val="none" w:sz="0" w:space="0" w:color="auto"/>
                      </w:divBdr>
                    </w:div>
                  </w:divsChild>
                </w:div>
                <w:div w:id="1411342906">
                  <w:marLeft w:val="0"/>
                  <w:marRight w:val="0"/>
                  <w:marTop w:val="0"/>
                  <w:marBottom w:val="0"/>
                  <w:divBdr>
                    <w:top w:val="none" w:sz="0" w:space="0" w:color="auto"/>
                    <w:left w:val="none" w:sz="0" w:space="0" w:color="auto"/>
                    <w:bottom w:val="none" w:sz="0" w:space="0" w:color="auto"/>
                    <w:right w:val="none" w:sz="0" w:space="0" w:color="auto"/>
                  </w:divBdr>
                  <w:divsChild>
                    <w:div w:id="1775245426">
                      <w:marLeft w:val="0"/>
                      <w:marRight w:val="0"/>
                      <w:marTop w:val="0"/>
                      <w:marBottom w:val="0"/>
                      <w:divBdr>
                        <w:top w:val="none" w:sz="0" w:space="0" w:color="auto"/>
                        <w:left w:val="none" w:sz="0" w:space="0" w:color="auto"/>
                        <w:bottom w:val="none" w:sz="0" w:space="0" w:color="auto"/>
                        <w:right w:val="none" w:sz="0" w:space="0" w:color="auto"/>
                      </w:divBdr>
                    </w:div>
                  </w:divsChild>
                </w:div>
                <w:div w:id="2020425020">
                  <w:marLeft w:val="0"/>
                  <w:marRight w:val="0"/>
                  <w:marTop w:val="0"/>
                  <w:marBottom w:val="0"/>
                  <w:divBdr>
                    <w:top w:val="none" w:sz="0" w:space="0" w:color="auto"/>
                    <w:left w:val="none" w:sz="0" w:space="0" w:color="auto"/>
                    <w:bottom w:val="none" w:sz="0" w:space="0" w:color="auto"/>
                    <w:right w:val="none" w:sz="0" w:space="0" w:color="auto"/>
                  </w:divBdr>
                  <w:divsChild>
                    <w:div w:id="1954942696">
                      <w:marLeft w:val="0"/>
                      <w:marRight w:val="0"/>
                      <w:marTop w:val="0"/>
                      <w:marBottom w:val="0"/>
                      <w:divBdr>
                        <w:top w:val="none" w:sz="0" w:space="0" w:color="auto"/>
                        <w:left w:val="none" w:sz="0" w:space="0" w:color="auto"/>
                        <w:bottom w:val="none" w:sz="0" w:space="0" w:color="auto"/>
                        <w:right w:val="none" w:sz="0" w:space="0" w:color="auto"/>
                      </w:divBdr>
                    </w:div>
                  </w:divsChild>
                </w:div>
                <w:div w:id="748045420">
                  <w:marLeft w:val="0"/>
                  <w:marRight w:val="0"/>
                  <w:marTop w:val="0"/>
                  <w:marBottom w:val="0"/>
                  <w:divBdr>
                    <w:top w:val="none" w:sz="0" w:space="0" w:color="auto"/>
                    <w:left w:val="none" w:sz="0" w:space="0" w:color="auto"/>
                    <w:bottom w:val="none" w:sz="0" w:space="0" w:color="auto"/>
                    <w:right w:val="none" w:sz="0" w:space="0" w:color="auto"/>
                  </w:divBdr>
                  <w:divsChild>
                    <w:div w:id="949433043">
                      <w:marLeft w:val="0"/>
                      <w:marRight w:val="0"/>
                      <w:marTop w:val="0"/>
                      <w:marBottom w:val="0"/>
                      <w:divBdr>
                        <w:top w:val="none" w:sz="0" w:space="0" w:color="auto"/>
                        <w:left w:val="none" w:sz="0" w:space="0" w:color="auto"/>
                        <w:bottom w:val="none" w:sz="0" w:space="0" w:color="auto"/>
                        <w:right w:val="none" w:sz="0" w:space="0" w:color="auto"/>
                      </w:divBdr>
                    </w:div>
                    <w:div w:id="1563756108">
                      <w:marLeft w:val="0"/>
                      <w:marRight w:val="0"/>
                      <w:marTop w:val="0"/>
                      <w:marBottom w:val="0"/>
                      <w:divBdr>
                        <w:top w:val="none" w:sz="0" w:space="0" w:color="auto"/>
                        <w:left w:val="none" w:sz="0" w:space="0" w:color="auto"/>
                        <w:bottom w:val="none" w:sz="0" w:space="0" w:color="auto"/>
                        <w:right w:val="none" w:sz="0" w:space="0" w:color="auto"/>
                      </w:divBdr>
                    </w:div>
                    <w:div w:id="420370915">
                      <w:marLeft w:val="0"/>
                      <w:marRight w:val="0"/>
                      <w:marTop w:val="0"/>
                      <w:marBottom w:val="0"/>
                      <w:divBdr>
                        <w:top w:val="none" w:sz="0" w:space="0" w:color="auto"/>
                        <w:left w:val="none" w:sz="0" w:space="0" w:color="auto"/>
                        <w:bottom w:val="none" w:sz="0" w:space="0" w:color="auto"/>
                        <w:right w:val="none" w:sz="0" w:space="0" w:color="auto"/>
                      </w:divBdr>
                    </w:div>
                    <w:div w:id="2038235888">
                      <w:marLeft w:val="0"/>
                      <w:marRight w:val="0"/>
                      <w:marTop w:val="0"/>
                      <w:marBottom w:val="0"/>
                      <w:divBdr>
                        <w:top w:val="none" w:sz="0" w:space="0" w:color="auto"/>
                        <w:left w:val="none" w:sz="0" w:space="0" w:color="auto"/>
                        <w:bottom w:val="none" w:sz="0" w:space="0" w:color="auto"/>
                        <w:right w:val="none" w:sz="0" w:space="0" w:color="auto"/>
                      </w:divBdr>
                    </w:div>
                  </w:divsChild>
                </w:div>
                <w:div w:id="1888948101">
                  <w:marLeft w:val="0"/>
                  <w:marRight w:val="0"/>
                  <w:marTop w:val="0"/>
                  <w:marBottom w:val="0"/>
                  <w:divBdr>
                    <w:top w:val="none" w:sz="0" w:space="0" w:color="auto"/>
                    <w:left w:val="none" w:sz="0" w:space="0" w:color="auto"/>
                    <w:bottom w:val="none" w:sz="0" w:space="0" w:color="auto"/>
                    <w:right w:val="none" w:sz="0" w:space="0" w:color="auto"/>
                  </w:divBdr>
                  <w:divsChild>
                    <w:div w:id="12340295">
                      <w:marLeft w:val="0"/>
                      <w:marRight w:val="0"/>
                      <w:marTop w:val="0"/>
                      <w:marBottom w:val="0"/>
                      <w:divBdr>
                        <w:top w:val="none" w:sz="0" w:space="0" w:color="auto"/>
                        <w:left w:val="none" w:sz="0" w:space="0" w:color="auto"/>
                        <w:bottom w:val="none" w:sz="0" w:space="0" w:color="auto"/>
                        <w:right w:val="none" w:sz="0" w:space="0" w:color="auto"/>
                      </w:divBdr>
                    </w:div>
                  </w:divsChild>
                </w:div>
                <w:div w:id="348335595">
                  <w:marLeft w:val="0"/>
                  <w:marRight w:val="0"/>
                  <w:marTop w:val="0"/>
                  <w:marBottom w:val="0"/>
                  <w:divBdr>
                    <w:top w:val="none" w:sz="0" w:space="0" w:color="auto"/>
                    <w:left w:val="none" w:sz="0" w:space="0" w:color="auto"/>
                    <w:bottom w:val="none" w:sz="0" w:space="0" w:color="auto"/>
                    <w:right w:val="none" w:sz="0" w:space="0" w:color="auto"/>
                  </w:divBdr>
                  <w:divsChild>
                    <w:div w:id="1806197787">
                      <w:marLeft w:val="0"/>
                      <w:marRight w:val="0"/>
                      <w:marTop w:val="0"/>
                      <w:marBottom w:val="0"/>
                      <w:divBdr>
                        <w:top w:val="none" w:sz="0" w:space="0" w:color="auto"/>
                        <w:left w:val="none" w:sz="0" w:space="0" w:color="auto"/>
                        <w:bottom w:val="none" w:sz="0" w:space="0" w:color="auto"/>
                        <w:right w:val="none" w:sz="0" w:space="0" w:color="auto"/>
                      </w:divBdr>
                    </w:div>
                  </w:divsChild>
                </w:div>
                <w:div w:id="1987588586">
                  <w:marLeft w:val="0"/>
                  <w:marRight w:val="0"/>
                  <w:marTop w:val="0"/>
                  <w:marBottom w:val="0"/>
                  <w:divBdr>
                    <w:top w:val="none" w:sz="0" w:space="0" w:color="auto"/>
                    <w:left w:val="none" w:sz="0" w:space="0" w:color="auto"/>
                    <w:bottom w:val="none" w:sz="0" w:space="0" w:color="auto"/>
                    <w:right w:val="none" w:sz="0" w:space="0" w:color="auto"/>
                  </w:divBdr>
                  <w:divsChild>
                    <w:div w:id="758674920">
                      <w:marLeft w:val="0"/>
                      <w:marRight w:val="0"/>
                      <w:marTop w:val="0"/>
                      <w:marBottom w:val="0"/>
                      <w:divBdr>
                        <w:top w:val="none" w:sz="0" w:space="0" w:color="auto"/>
                        <w:left w:val="none" w:sz="0" w:space="0" w:color="auto"/>
                        <w:bottom w:val="none" w:sz="0" w:space="0" w:color="auto"/>
                        <w:right w:val="none" w:sz="0" w:space="0" w:color="auto"/>
                      </w:divBdr>
                    </w:div>
                  </w:divsChild>
                </w:div>
                <w:div w:id="1294291857">
                  <w:marLeft w:val="0"/>
                  <w:marRight w:val="0"/>
                  <w:marTop w:val="0"/>
                  <w:marBottom w:val="0"/>
                  <w:divBdr>
                    <w:top w:val="none" w:sz="0" w:space="0" w:color="auto"/>
                    <w:left w:val="none" w:sz="0" w:space="0" w:color="auto"/>
                    <w:bottom w:val="none" w:sz="0" w:space="0" w:color="auto"/>
                    <w:right w:val="none" w:sz="0" w:space="0" w:color="auto"/>
                  </w:divBdr>
                  <w:divsChild>
                    <w:div w:id="1800030802">
                      <w:marLeft w:val="0"/>
                      <w:marRight w:val="0"/>
                      <w:marTop w:val="0"/>
                      <w:marBottom w:val="0"/>
                      <w:divBdr>
                        <w:top w:val="none" w:sz="0" w:space="0" w:color="auto"/>
                        <w:left w:val="none" w:sz="0" w:space="0" w:color="auto"/>
                        <w:bottom w:val="none" w:sz="0" w:space="0" w:color="auto"/>
                        <w:right w:val="none" w:sz="0" w:space="0" w:color="auto"/>
                      </w:divBdr>
                    </w:div>
                  </w:divsChild>
                </w:div>
                <w:div w:id="955522062">
                  <w:marLeft w:val="0"/>
                  <w:marRight w:val="0"/>
                  <w:marTop w:val="0"/>
                  <w:marBottom w:val="0"/>
                  <w:divBdr>
                    <w:top w:val="none" w:sz="0" w:space="0" w:color="auto"/>
                    <w:left w:val="none" w:sz="0" w:space="0" w:color="auto"/>
                    <w:bottom w:val="none" w:sz="0" w:space="0" w:color="auto"/>
                    <w:right w:val="none" w:sz="0" w:space="0" w:color="auto"/>
                  </w:divBdr>
                  <w:divsChild>
                    <w:div w:id="2101217025">
                      <w:marLeft w:val="0"/>
                      <w:marRight w:val="0"/>
                      <w:marTop w:val="0"/>
                      <w:marBottom w:val="0"/>
                      <w:divBdr>
                        <w:top w:val="none" w:sz="0" w:space="0" w:color="auto"/>
                        <w:left w:val="none" w:sz="0" w:space="0" w:color="auto"/>
                        <w:bottom w:val="none" w:sz="0" w:space="0" w:color="auto"/>
                        <w:right w:val="none" w:sz="0" w:space="0" w:color="auto"/>
                      </w:divBdr>
                    </w:div>
                  </w:divsChild>
                </w:div>
                <w:div w:id="1877958966">
                  <w:marLeft w:val="0"/>
                  <w:marRight w:val="0"/>
                  <w:marTop w:val="0"/>
                  <w:marBottom w:val="0"/>
                  <w:divBdr>
                    <w:top w:val="none" w:sz="0" w:space="0" w:color="auto"/>
                    <w:left w:val="none" w:sz="0" w:space="0" w:color="auto"/>
                    <w:bottom w:val="none" w:sz="0" w:space="0" w:color="auto"/>
                    <w:right w:val="none" w:sz="0" w:space="0" w:color="auto"/>
                  </w:divBdr>
                  <w:divsChild>
                    <w:div w:id="1243104173">
                      <w:marLeft w:val="0"/>
                      <w:marRight w:val="0"/>
                      <w:marTop w:val="0"/>
                      <w:marBottom w:val="0"/>
                      <w:divBdr>
                        <w:top w:val="none" w:sz="0" w:space="0" w:color="auto"/>
                        <w:left w:val="none" w:sz="0" w:space="0" w:color="auto"/>
                        <w:bottom w:val="none" w:sz="0" w:space="0" w:color="auto"/>
                        <w:right w:val="none" w:sz="0" w:space="0" w:color="auto"/>
                      </w:divBdr>
                    </w:div>
                    <w:div w:id="1649432081">
                      <w:marLeft w:val="0"/>
                      <w:marRight w:val="0"/>
                      <w:marTop w:val="0"/>
                      <w:marBottom w:val="0"/>
                      <w:divBdr>
                        <w:top w:val="none" w:sz="0" w:space="0" w:color="auto"/>
                        <w:left w:val="none" w:sz="0" w:space="0" w:color="auto"/>
                        <w:bottom w:val="none" w:sz="0" w:space="0" w:color="auto"/>
                        <w:right w:val="none" w:sz="0" w:space="0" w:color="auto"/>
                      </w:divBdr>
                    </w:div>
                    <w:div w:id="1682396366">
                      <w:marLeft w:val="0"/>
                      <w:marRight w:val="0"/>
                      <w:marTop w:val="0"/>
                      <w:marBottom w:val="0"/>
                      <w:divBdr>
                        <w:top w:val="none" w:sz="0" w:space="0" w:color="auto"/>
                        <w:left w:val="none" w:sz="0" w:space="0" w:color="auto"/>
                        <w:bottom w:val="none" w:sz="0" w:space="0" w:color="auto"/>
                        <w:right w:val="none" w:sz="0" w:space="0" w:color="auto"/>
                      </w:divBdr>
                    </w:div>
                    <w:div w:id="165367810">
                      <w:marLeft w:val="0"/>
                      <w:marRight w:val="0"/>
                      <w:marTop w:val="0"/>
                      <w:marBottom w:val="0"/>
                      <w:divBdr>
                        <w:top w:val="none" w:sz="0" w:space="0" w:color="auto"/>
                        <w:left w:val="none" w:sz="0" w:space="0" w:color="auto"/>
                        <w:bottom w:val="none" w:sz="0" w:space="0" w:color="auto"/>
                        <w:right w:val="none" w:sz="0" w:space="0" w:color="auto"/>
                      </w:divBdr>
                    </w:div>
                  </w:divsChild>
                </w:div>
                <w:div w:id="1813593809">
                  <w:marLeft w:val="0"/>
                  <w:marRight w:val="0"/>
                  <w:marTop w:val="0"/>
                  <w:marBottom w:val="0"/>
                  <w:divBdr>
                    <w:top w:val="none" w:sz="0" w:space="0" w:color="auto"/>
                    <w:left w:val="none" w:sz="0" w:space="0" w:color="auto"/>
                    <w:bottom w:val="none" w:sz="0" w:space="0" w:color="auto"/>
                    <w:right w:val="none" w:sz="0" w:space="0" w:color="auto"/>
                  </w:divBdr>
                  <w:divsChild>
                    <w:div w:id="122814500">
                      <w:marLeft w:val="0"/>
                      <w:marRight w:val="0"/>
                      <w:marTop w:val="0"/>
                      <w:marBottom w:val="0"/>
                      <w:divBdr>
                        <w:top w:val="none" w:sz="0" w:space="0" w:color="auto"/>
                        <w:left w:val="none" w:sz="0" w:space="0" w:color="auto"/>
                        <w:bottom w:val="none" w:sz="0" w:space="0" w:color="auto"/>
                        <w:right w:val="none" w:sz="0" w:space="0" w:color="auto"/>
                      </w:divBdr>
                    </w:div>
                  </w:divsChild>
                </w:div>
                <w:div w:id="701050141">
                  <w:marLeft w:val="0"/>
                  <w:marRight w:val="0"/>
                  <w:marTop w:val="0"/>
                  <w:marBottom w:val="0"/>
                  <w:divBdr>
                    <w:top w:val="none" w:sz="0" w:space="0" w:color="auto"/>
                    <w:left w:val="none" w:sz="0" w:space="0" w:color="auto"/>
                    <w:bottom w:val="none" w:sz="0" w:space="0" w:color="auto"/>
                    <w:right w:val="none" w:sz="0" w:space="0" w:color="auto"/>
                  </w:divBdr>
                  <w:divsChild>
                    <w:div w:id="1888028930">
                      <w:marLeft w:val="0"/>
                      <w:marRight w:val="0"/>
                      <w:marTop w:val="0"/>
                      <w:marBottom w:val="0"/>
                      <w:divBdr>
                        <w:top w:val="none" w:sz="0" w:space="0" w:color="auto"/>
                        <w:left w:val="none" w:sz="0" w:space="0" w:color="auto"/>
                        <w:bottom w:val="none" w:sz="0" w:space="0" w:color="auto"/>
                        <w:right w:val="none" w:sz="0" w:space="0" w:color="auto"/>
                      </w:divBdr>
                    </w:div>
                  </w:divsChild>
                </w:div>
                <w:div w:id="1584147100">
                  <w:marLeft w:val="0"/>
                  <w:marRight w:val="0"/>
                  <w:marTop w:val="0"/>
                  <w:marBottom w:val="0"/>
                  <w:divBdr>
                    <w:top w:val="none" w:sz="0" w:space="0" w:color="auto"/>
                    <w:left w:val="none" w:sz="0" w:space="0" w:color="auto"/>
                    <w:bottom w:val="none" w:sz="0" w:space="0" w:color="auto"/>
                    <w:right w:val="none" w:sz="0" w:space="0" w:color="auto"/>
                  </w:divBdr>
                  <w:divsChild>
                    <w:div w:id="1023281659">
                      <w:marLeft w:val="0"/>
                      <w:marRight w:val="0"/>
                      <w:marTop w:val="0"/>
                      <w:marBottom w:val="0"/>
                      <w:divBdr>
                        <w:top w:val="none" w:sz="0" w:space="0" w:color="auto"/>
                        <w:left w:val="none" w:sz="0" w:space="0" w:color="auto"/>
                        <w:bottom w:val="none" w:sz="0" w:space="0" w:color="auto"/>
                        <w:right w:val="none" w:sz="0" w:space="0" w:color="auto"/>
                      </w:divBdr>
                    </w:div>
                  </w:divsChild>
                </w:div>
                <w:div w:id="998341038">
                  <w:marLeft w:val="0"/>
                  <w:marRight w:val="0"/>
                  <w:marTop w:val="0"/>
                  <w:marBottom w:val="0"/>
                  <w:divBdr>
                    <w:top w:val="none" w:sz="0" w:space="0" w:color="auto"/>
                    <w:left w:val="none" w:sz="0" w:space="0" w:color="auto"/>
                    <w:bottom w:val="none" w:sz="0" w:space="0" w:color="auto"/>
                    <w:right w:val="none" w:sz="0" w:space="0" w:color="auto"/>
                  </w:divBdr>
                  <w:divsChild>
                    <w:div w:id="803740055">
                      <w:marLeft w:val="0"/>
                      <w:marRight w:val="0"/>
                      <w:marTop w:val="0"/>
                      <w:marBottom w:val="0"/>
                      <w:divBdr>
                        <w:top w:val="none" w:sz="0" w:space="0" w:color="auto"/>
                        <w:left w:val="none" w:sz="0" w:space="0" w:color="auto"/>
                        <w:bottom w:val="none" w:sz="0" w:space="0" w:color="auto"/>
                        <w:right w:val="none" w:sz="0" w:space="0" w:color="auto"/>
                      </w:divBdr>
                    </w:div>
                  </w:divsChild>
                </w:div>
                <w:div w:id="1344556574">
                  <w:marLeft w:val="0"/>
                  <w:marRight w:val="0"/>
                  <w:marTop w:val="0"/>
                  <w:marBottom w:val="0"/>
                  <w:divBdr>
                    <w:top w:val="none" w:sz="0" w:space="0" w:color="auto"/>
                    <w:left w:val="none" w:sz="0" w:space="0" w:color="auto"/>
                    <w:bottom w:val="none" w:sz="0" w:space="0" w:color="auto"/>
                    <w:right w:val="none" w:sz="0" w:space="0" w:color="auto"/>
                  </w:divBdr>
                  <w:divsChild>
                    <w:div w:id="1001470789">
                      <w:marLeft w:val="0"/>
                      <w:marRight w:val="0"/>
                      <w:marTop w:val="0"/>
                      <w:marBottom w:val="0"/>
                      <w:divBdr>
                        <w:top w:val="none" w:sz="0" w:space="0" w:color="auto"/>
                        <w:left w:val="none" w:sz="0" w:space="0" w:color="auto"/>
                        <w:bottom w:val="none" w:sz="0" w:space="0" w:color="auto"/>
                        <w:right w:val="none" w:sz="0" w:space="0" w:color="auto"/>
                      </w:divBdr>
                    </w:div>
                  </w:divsChild>
                </w:div>
                <w:div w:id="6758745">
                  <w:marLeft w:val="0"/>
                  <w:marRight w:val="0"/>
                  <w:marTop w:val="0"/>
                  <w:marBottom w:val="0"/>
                  <w:divBdr>
                    <w:top w:val="none" w:sz="0" w:space="0" w:color="auto"/>
                    <w:left w:val="none" w:sz="0" w:space="0" w:color="auto"/>
                    <w:bottom w:val="none" w:sz="0" w:space="0" w:color="auto"/>
                    <w:right w:val="none" w:sz="0" w:space="0" w:color="auto"/>
                  </w:divBdr>
                  <w:divsChild>
                    <w:div w:id="2119179594">
                      <w:marLeft w:val="0"/>
                      <w:marRight w:val="0"/>
                      <w:marTop w:val="0"/>
                      <w:marBottom w:val="0"/>
                      <w:divBdr>
                        <w:top w:val="none" w:sz="0" w:space="0" w:color="auto"/>
                        <w:left w:val="none" w:sz="0" w:space="0" w:color="auto"/>
                        <w:bottom w:val="none" w:sz="0" w:space="0" w:color="auto"/>
                        <w:right w:val="none" w:sz="0" w:space="0" w:color="auto"/>
                      </w:divBdr>
                    </w:div>
                    <w:div w:id="609581479">
                      <w:marLeft w:val="0"/>
                      <w:marRight w:val="0"/>
                      <w:marTop w:val="0"/>
                      <w:marBottom w:val="0"/>
                      <w:divBdr>
                        <w:top w:val="none" w:sz="0" w:space="0" w:color="auto"/>
                        <w:left w:val="none" w:sz="0" w:space="0" w:color="auto"/>
                        <w:bottom w:val="none" w:sz="0" w:space="0" w:color="auto"/>
                        <w:right w:val="none" w:sz="0" w:space="0" w:color="auto"/>
                      </w:divBdr>
                    </w:div>
                    <w:div w:id="609167969">
                      <w:marLeft w:val="0"/>
                      <w:marRight w:val="0"/>
                      <w:marTop w:val="0"/>
                      <w:marBottom w:val="0"/>
                      <w:divBdr>
                        <w:top w:val="none" w:sz="0" w:space="0" w:color="auto"/>
                        <w:left w:val="none" w:sz="0" w:space="0" w:color="auto"/>
                        <w:bottom w:val="none" w:sz="0" w:space="0" w:color="auto"/>
                        <w:right w:val="none" w:sz="0" w:space="0" w:color="auto"/>
                      </w:divBdr>
                    </w:div>
                    <w:div w:id="1540705305">
                      <w:marLeft w:val="0"/>
                      <w:marRight w:val="0"/>
                      <w:marTop w:val="0"/>
                      <w:marBottom w:val="0"/>
                      <w:divBdr>
                        <w:top w:val="none" w:sz="0" w:space="0" w:color="auto"/>
                        <w:left w:val="none" w:sz="0" w:space="0" w:color="auto"/>
                        <w:bottom w:val="none" w:sz="0" w:space="0" w:color="auto"/>
                        <w:right w:val="none" w:sz="0" w:space="0" w:color="auto"/>
                      </w:divBdr>
                    </w:div>
                  </w:divsChild>
                </w:div>
                <w:div w:id="1521816616">
                  <w:marLeft w:val="0"/>
                  <w:marRight w:val="0"/>
                  <w:marTop w:val="0"/>
                  <w:marBottom w:val="0"/>
                  <w:divBdr>
                    <w:top w:val="none" w:sz="0" w:space="0" w:color="auto"/>
                    <w:left w:val="none" w:sz="0" w:space="0" w:color="auto"/>
                    <w:bottom w:val="none" w:sz="0" w:space="0" w:color="auto"/>
                    <w:right w:val="none" w:sz="0" w:space="0" w:color="auto"/>
                  </w:divBdr>
                  <w:divsChild>
                    <w:div w:id="1412237575">
                      <w:marLeft w:val="0"/>
                      <w:marRight w:val="0"/>
                      <w:marTop w:val="0"/>
                      <w:marBottom w:val="0"/>
                      <w:divBdr>
                        <w:top w:val="none" w:sz="0" w:space="0" w:color="auto"/>
                        <w:left w:val="none" w:sz="0" w:space="0" w:color="auto"/>
                        <w:bottom w:val="none" w:sz="0" w:space="0" w:color="auto"/>
                        <w:right w:val="none" w:sz="0" w:space="0" w:color="auto"/>
                      </w:divBdr>
                    </w:div>
                  </w:divsChild>
                </w:div>
                <w:div w:id="1337344057">
                  <w:marLeft w:val="0"/>
                  <w:marRight w:val="0"/>
                  <w:marTop w:val="0"/>
                  <w:marBottom w:val="0"/>
                  <w:divBdr>
                    <w:top w:val="none" w:sz="0" w:space="0" w:color="auto"/>
                    <w:left w:val="none" w:sz="0" w:space="0" w:color="auto"/>
                    <w:bottom w:val="none" w:sz="0" w:space="0" w:color="auto"/>
                    <w:right w:val="none" w:sz="0" w:space="0" w:color="auto"/>
                  </w:divBdr>
                  <w:divsChild>
                    <w:div w:id="1602176714">
                      <w:marLeft w:val="0"/>
                      <w:marRight w:val="0"/>
                      <w:marTop w:val="0"/>
                      <w:marBottom w:val="0"/>
                      <w:divBdr>
                        <w:top w:val="none" w:sz="0" w:space="0" w:color="auto"/>
                        <w:left w:val="none" w:sz="0" w:space="0" w:color="auto"/>
                        <w:bottom w:val="none" w:sz="0" w:space="0" w:color="auto"/>
                        <w:right w:val="none" w:sz="0" w:space="0" w:color="auto"/>
                      </w:divBdr>
                    </w:div>
                  </w:divsChild>
                </w:div>
                <w:div w:id="1393388035">
                  <w:marLeft w:val="0"/>
                  <w:marRight w:val="0"/>
                  <w:marTop w:val="0"/>
                  <w:marBottom w:val="0"/>
                  <w:divBdr>
                    <w:top w:val="none" w:sz="0" w:space="0" w:color="auto"/>
                    <w:left w:val="none" w:sz="0" w:space="0" w:color="auto"/>
                    <w:bottom w:val="none" w:sz="0" w:space="0" w:color="auto"/>
                    <w:right w:val="none" w:sz="0" w:space="0" w:color="auto"/>
                  </w:divBdr>
                  <w:divsChild>
                    <w:div w:id="1453206920">
                      <w:marLeft w:val="0"/>
                      <w:marRight w:val="0"/>
                      <w:marTop w:val="0"/>
                      <w:marBottom w:val="0"/>
                      <w:divBdr>
                        <w:top w:val="none" w:sz="0" w:space="0" w:color="auto"/>
                        <w:left w:val="none" w:sz="0" w:space="0" w:color="auto"/>
                        <w:bottom w:val="none" w:sz="0" w:space="0" w:color="auto"/>
                        <w:right w:val="none" w:sz="0" w:space="0" w:color="auto"/>
                      </w:divBdr>
                    </w:div>
                  </w:divsChild>
                </w:div>
                <w:div w:id="1010984101">
                  <w:marLeft w:val="0"/>
                  <w:marRight w:val="0"/>
                  <w:marTop w:val="0"/>
                  <w:marBottom w:val="0"/>
                  <w:divBdr>
                    <w:top w:val="none" w:sz="0" w:space="0" w:color="auto"/>
                    <w:left w:val="none" w:sz="0" w:space="0" w:color="auto"/>
                    <w:bottom w:val="none" w:sz="0" w:space="0" w:color="auto"/>
                    <w:right w:val="none" w:sz="0" w:space="0" w:color="auto"/>
                  </w:divBdr>
                  <w:divsChild>
                    <w:div w:id="467550641">
                      <w:marLeft w:val="0"/>
                      <w:marRight w:val="0"/>
                      <w:marTop w:val="0"/>
                      <w:marBottom w:val="0"/>
                      <w:divBdr>
                        <w:top w:val="none" w:sz="0" w:space="0" w:color="auto"/>
                        <w:left w:val="none" w:sz="0" w:space="0" w:color="auto"/>
                        <w:bottom w:val="none" w:sz="0" w:space="0" w:color="auto"/>
                        <w:right w:val="none" w:sz="0" w:space="0" w:color="auto"/>
                      </w:divBdr>
                    </w:div>
                  </w:divsChild>
                </w:div>
                <w:div w:id="1088189734">
                  <w:marLeft w:val="0"/>
                  <w:marRight w:val="0"/>
                  <w:marTop w:val="0"/>
                  <w:marBottom w:val="0"/>
                  <w:divBdr>
                    <w:top w:val="none" w:sz="0" w:space="0" w:color="auto"/>
                    <w:left w:val="none" w:sz="0" w:space="0" w:color="auto"/>
                    <w:bottom w:val="none" w:sz="0" w:space="0" w:color="auto"/>
                    <w:right w:val="none" w:sz="0" w:space="0" w:color="auto"/>
                  </w:divBdr>
                  <w:divsChild>
                    <w:div w:id="66763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866959">
          <w:marLeft w:val="0"/>
          <w:marRight w:val="0"/>
          <w:marTop w:val="0"/>
          <w:marBottom w:val="0"/>
          <w:divBdr>
            <w:top w:val="none" w:sz="0" w:space="0" w:color="auto"/>
            <w:left w:val="none" w:sz="0" w:space="0" w:color="auto"/>
            <w:bottom w:val="none" w:sz="0" w:space="0" w:color="auto"/>
            <w:right w:val="none" w:sz="0" w:space="0" w:color="auto"/>
          </w:divBdr>
        </w:div>
      </w:divsChild>
    </w:div>
    <w:div w:id="814225455">
      <w:bodyDiv w:val="1"/>
      <w:marLeft w:val="0"/>
      <w:marRight w:val="0"/>
      <w:marTop w:val="0"/>
      <w:marBottom w:val="0"/>
      <w:divBdr>
        <w:top w:val="none" w:sz="0" w:space="0" w:color="auto"/>
        <w:left w:val="none" w:sz="0" w:space="0" w:color="auto"/>
        <w:bottom w:val="none" w:sz="0" w:space="0" w:color="auto"/>
        <w:right w:val="none" w:sz="0" w:space="0" w:color="auto"/>
      </w:divBdr>
    </w:div>
    <w:div w:id="826240871">
      <w:bodyDiv w:val="1"/>
      <w:marLeft w:val="0"/>
      <w:marRight w:val="0"/>
      <w:marTop w:val="0"/>
      <w:marBottom w:val="0"/>
      <w:divBdr>
        <w:top w:val="none" w:sz="0" w:space="0" w:color="auto"/>
        <w:left w:val="none" w:sz="0" w:space="0" w:color="auto"/>
        <w:bottom w:val="none" w:sz="0" w:space="0" w:color="auto"/>
        <w:right w:val="none" w:sz="0" w:space="0" w:color="auto"/>
      </w:divBdr>
    </w:div>
    <w:div w:id="871307800">
      <w:bodyDiv w:val="1"/>
      <w:marLeft w:val="0"/>
      <w:marRight w:val="0"/>
      <w:marTop w:val="0"/>
      <w:marBottom w:val="0"/>
      <w:divBdr>
        <w:top w:val="none" w:sz="0" w:space="0" w:color="auto"/>
        <w:left w:val="none" w:sz="0" w:space="0" w:color="auto"/>
        <w:bottom w:val="none" w:sz="0" w:space="0" w:color="auto"/>
        <w:right w:val="none" w:sz="0" w:space="0" w:color="auto"/>
      </w:divBdr>
    </w:div>
    <w:div w:id="873344043">
      <w:bodyDiv w:val="1"/>
      <w:marLeft w:val="0"/>
      <w:marRight w:val="0"/>
      <w:marTop w:val="0"/>
      <w:marBottom w:val="0"/>
      <w:divBdr>
        <w:top w:val="none" w:sz="0" w:space="0" w:color="auto"/>
        <w:left w:val="none" w:sz="0" w:space="0" w:color="auto"/>
        <w:bottom w:val="none" w:sz="0" w:space="0" w:color="auto"/>
        <w:right w:val="none" w:sz="0" w:space="0" w:color="auto"/>
      </w:divBdr>
    </w:div>
    <w:div w:id="898827082">
      <w:bodyDiv w:val="1"/>
      <w:marLeft w:val="0"/>
      <w:marRight w:val="0"/>
      <w:marTop w:val="0"/>
      <w:marBottom w:val="0"/>
      <w:divBdr>
        <w:top w:val="none" w:sz="0" w:space="0" w:color="auto"/>
        <w:left w:val="none" w:sz="0" w:space="0" w:color="auto"/>
        <w:bottom w:val="none" w:sz="0" w:space="0" w:color="auto"/>
        <w:right w:val="none" w:sz="0" w:space="0" w:color="auto"/>
      </w:divBdr>
    </w:div>
    <w:div w:id="899826176">
      <w:bodyDiv w:val="1"/>
      <w:marLeft w:val="0"/>
      <w:marRight w:val="0"/>
      <w:marTop w:val="0"/>
      <w:marBottom w:val="0"/>
      <w:divBdr>
        <w:top w:val="none" w:sz="0" w:space="0" w:color="auto"/>
        <w:left w:val="none" w:sz="0" w:space="0" w:color="auto"/>
        <w:bottom w:val="none" w:sz="0" w:space="0" w:color="auto"/>
        <w:right w:val="none" w:sz="0" w:space="0" w:color="auto"/>
      </w:divBdr>
    </w:div>
    <w:div w:id="935869108">
      <w:bodyDiv w:val="1"/>
      <w:marLeft w:val="0"/>
      <w:marRight w:val="0"/>
      <w:marTop w:val="0"/>
      <w:marBottom w:val="0"/>
      <w:divBdr>
        <w:top w:val="none" w:sz="0" w:space="0" w:color="auto"/>
        <w:left w:val="none" w:sz="0" w:space="0" w:color="auto"/>
        <w:bottom w:val="none" w:sz="0" w:space="0" w:color="auto"/>
        <w:right w:val="none" w:sz="0" w:space="0" w:color="auto"/>
      </w:divBdr>
    </w:div>
    <w:div w:id="936060902">
      <w:bodyDiv w:val="1"/>
      <w:marLeft w:val="0"/>
      <w:marRight w:val="0"/>
      <w:marTop w:val="0"/>
      <w:marBottom w:val="0"/>
      <w:divBdr>
        <w:top w:val="none" w:sz="0" w:space="0" w:color="auto"/>
        <w:left w:val="none" w:sz="0" w:space="0" w:color="auto"/>
        <w:bottom w:val="none" w:sz="0" w:space="0" w:color="auto"/>
        <w:right w:val="none" w:sz="0" w:space="0" w:color="auto"/>
      </w:divBdr>
    </w:div>
    <w:div w:id="938945993">
      <w:bodyDiv w:val="1"/>
      <w:marLeft w:val="0"/>
      <w:marRight w:val="0"/>
      <w:marTop w:val="0"/>
      <w:marBottom w:val="0"/>
      <w:divBdr>
        <w:top w:val="none" w:sz="0" w:space="0" w:color="auto"/>
        <w:left w:val="none" w:sz="0" w:space="0" w:color="auto"/>
        <w:bottom w:val="none" w:sz="0" w:space="0" w:color="auto"/>
        <w:right w:val="none" w:sz="0" w:space="0" w:color="auto"/>
      </w:divBdr>
    </w:div>
    <w:div w:id="944776557">
      <w:bodyDiv w:val="1"/>
      <w:marLeft w:val="0"/>
      <w:marRight w:val="0"/>
      <w:marTop w:val="0"/>
      <w:marBottom w:val="0"/>
      <w:divBdr>
        <w:top w:val="none" w:sz="0" w:space="0" w:color="auto"/>
        <w:left w:val="none" w:sz="0" w:space="0" w:color="auto"/>
        <w:bottom w:val="none" w:sz="0" w:space="0" w:color="auto"/>
        <w:right w:val="none" w:sz="0" w:space="0" w:color="auto"/>
      </w:divBdr>
    </w:div>
    <w:div w:id="948005660">
      <w:bodyDiv w:val="1"/>
      <w:marLeft w:val="0"/>
      <w:marRight w:val="0"/>
      <w:marTop w:val="0"/>
      <w:marBottom w:val="0"/>
      <w:divBdr>
        <w:top w:val="none" w:sz="0" w:space="0" w:color="auto"/>
        <w:left w:val="none" w:sz="0" w:space="0" w:color="auto"/>
        <w:bottom w:val="none" w:sz="0" w:space="0" w:color="auto"/>
        <w:right w:val="none" w:sz="0" w:space="0" w:color="auto"/>
      </w:divBdr>
    </w:div>
    <w:div w:id="951396413">
      <w:bodyDiv w:val="1"/>
      <w:marLeft w:val="0"/>
      <w:marRight w:val="0"/>
      <w:marTop w:val="0"/>
      <w:marBottom w:val="0"/>
      <w:divBdr>
        <w:top w:val="none" w:sz="0" w:space="0" w:color="auto"/>
        <w:left w:val="none" w:sz="0" w:space="0" w:color="auto"/>
        <w:bottom w:val="none" w:sz="0" w:space="0" w:color="auto"/>
        <w:right w:val="none" w:sz="0" w:space="0" w:color="auto"/>
      </w:divBdr>
    </w:div>
    <w:div w:id="967668262">
      <w:bodyDiv w:val="1"/>
      <w:marLeft w:val="0"/>
      <w:marRight w:val="0"/>
      <w:marTop w:val="0"/>
      <w:marBottom w:val="0"/>
      <w:divBdr>
        <w:top w:val="none" w:sz="0" w:space="0" w:color="auto"/>
        <w:left w:val="none" w:sz="0" w:space="0" w:color="auto"/>
        <w:bottom w:val="none" w:sz="0" w:space="0" w:color="auto"/>
        <w:right w:val="none" w:sz="0" w:space="0" w:color="auto"/>
      </w:divBdr>
    </w:div>
    <w:div w:id="969093125">
      <w:bodyDiv w:val="1"/>
      <w:marLeft w:val="0"/>
      <w:marRight w:val="0"/>
      <w:marTop w:val="0"/>
      <w:marBottom w:val="0"/>
      <w:divBdr>
        <w:top w:val="none" w:sz="0" w:space="0" w:color="auto"/>
        <w:left w:val="none" w:sz="0" w:space="0" w:color="auto"/>
        <w:bottom w:val="none" w:sz="0" w:space="0" w:color="auto"/>
        <w:right w:val="none" w:sz="0" w:space="0" w:color="auto"/>
      </w:divBdr>
    </w:div>
    <w:div w:id="972633081">
      <w:bodyDiv w:val="1"/>
      <w:marLeft w:val="0"/>
      <w:marRight w:val="0"/>
      <w:marTop w:val="0"/>
      <w:marBottom w:val="0"/>
      <w:divBdr>
        <w:top w:val="none" w:sz="0" w:space="0" w:color="auto"/>
        <w:left w:val="none" w:sz="0" w:space="0" w:color="auto"/>
        <w:bottom w:val="none" w:sz="0" w:space="0" w:color="auto"/>
        <w:right w:val="none" w:sz="0" w:space="0" w:color="auto"/>
      </w:divBdr>
    </w:div>
    <w:div w:id="984164788">
      <w:bodyDiv w:val="1"/>
      <w:marLeft w:val="0"/>
      <w:marRight w:val="0"/>
      <w:marTop w:val="0"/>
      <w:marBottom w:val="0"/>
      <w:divBdr>
        <w:top w:val="none" w:sz="0" w:space="0" w:color="auto"/>
        <w:left w:val="none" w:sz="0" w:space="0" w:color="auto"/>
        <w:bottom w:val="none" w:sz="0" w:space="0" w:color="auto"/>
        <w:right w:val="none" w:sz="0" w:space="0" w:color="auto"/>
      </w:divBdr>
    </w:div>
    <w:div w:id="1006712492">
      <w:bodyDiv w:val="1"/>
      <w:marLeft w:val="0"/>
      <w:marRight w:val="0"/>
      <w:marTop w:val="0"/>
      <w:marBottom w:val="0"/>
      <w:divBdr>
        <w:top w:val="none" w:sz="0" w:space="0" w:color="auto"/>
        <w:left w:val="none" w:sz="0" w:space="0" w:color="auto"/>
        <w:bottom w:val="none" w:sz="0" w:space="0" w:color="auto"/>
        <w:right w:val="none" w:sz="0" w:space="0" w:color="auto"/>
      </w:divBdr>
    </w:div>
    <w:div w:id="1022828017">
      <w:bodyDiv w:val="1"/>
      <w:marLeft w:val="0"/>
      <w:marRight w:val="0"/>
      <w:marTop w:val="0"/>
      <w:marBottom w:val="0"/>
      <w:divBdr>
        <w:top w:val="none" w:sz="0" w:space="0" w:color="auto"/>
        <w:left w:val="none" w:sz="0" w:space="0" w:color="auto"/>
        <w:bottom w:val="none" w:sz="0" w:space="0" w:color="auto"/>
        <w:right w:val="none" w:sz="0" w:space="0" w:color="auto"/>
      </w:divBdr>
    </w:div>
    <w:div w:id="1027368087">
      <w:bodyDiv w:val="1"/>
      <w:marLeft w:val="0"/>
      <w:marRight w:val="0"/>
      <w:marTop w:val="0"/>
      <w:marBottom w:val="0"/>
      <w:divBdr>
        <w:top w:val="none" w:sz="0" w:space="0" w:color="auto"/>
        <w:left w:val="none" w:sz="0" w:space="0" w:color="auto"/>
        <w:bottom w:val="none" w:sz="0" w:space="0" w:color="auto"/>
        <w:right w:val="none" w:sz="0" w:space="0" w:color="auto"/>
      </w:divBdr>
    </w:div>
    <w:div w:id="1032924488">
      <w:bodyDiv w:val="1"/>
      <w:marLeft w:val="0"/>
      <w:marRight w:val="0"/>
      <w:marTop w:val="0"/>
      <w:marBottom w:val="0"/>
      <w:divBdr>
        <w:top w:val="none" w:sz="0" w:space="0" w:color="auto"/>
        <w:left w:val="none" w:sz="0" w:space="0" w:color="auto"/>
        <w:bottom w:val="none" w:sz="0" w:space="0" w:color="auto"/>
        <w:right w:val="none" w:sz="0" w:space="0" w:color="auto"/>
      </w:divBdr>
    </w:div>
    <w:div w:id="1038045585">
      <w:bodyDiv w:val="1"/>
      <w:marLeft w:val="0"/>
      <w:marRight w:val="0"/>
      <w:marTop w:val="0"/>
      <w:marBottom w:val="0"/>
      <w:divBdr>
        <w:top w:val="none" w:sz="0" w:space="0" w:color="auto"/>
        <w:left w:val="none" w:sz="0" w:space="0" w:color="auto"/>
        <w:bottom w:val="none" w:sz="0" w:space="0" w:color="auto"/>
        <w:right w:val="none" w:sz="0" w:space="0" w:color="auto"/>
      </w:divBdr>
    </w:div>
    <w:div w:id="1044209122">
      <w:bodyDiv w:val="1"/>
      <w:marLeft w:val="0"/>
      <w:marRight w:val="0"/>
      <w:marTop w:val="0"/>
      <w:marBottom w:val="0"/>
      <w:divBdr>
        <w:top w:val="none" w:sz="0" w:space="0" w:color="auto"/>
        <w:left w:val="none" w:sz="0" w:space="0" w:color="auto"/>
        <w:bottom w:val="none" w:sz="0" w:space="0" w:color="auto"/>
        <w:right w:val="none" w:sz="0" w:space="0" w:color="auto"/>
      </w:divBdr>
    </w:div>
    <w:div w:id="1054161004">
      <w:bodyDiv w:val="1"/>
      <w:marLeft w:val="0"/>
      <w:marRight w:val="0"/>
      <w:marTop w:val="0"/>
      <w:marBottom w:val="0"/>
      <w:divBdr>
        <w:top w:val="none" w:sz="0" w:space="0" w:color="auto"/>
        <w:left w:val="none" w:sz="0" w:space="0" w:color="auto"/>
        <w:bottom w:val="none" w:sz="0" w:space="0" w:color="auto"/>
        <w:right w:val="none" w:sz="0" w:space="0" w:color="auto"/>
      </w:divBdr>
    </w:div>
    <w:div w:id="1058438446">
      <w:bodyDiv w:val="1"/>
      <w:marLeft w:val="0"/>
      <w:marRight w:val="0"/>
      <w:marTop w:val="0"/>
      <w:marBottom w:val="0"/>
      <w:divBdr>
        <w:top w:val="none" w:sz="0" w:space="0" w:color="auto"/>
        <w:left w:val="none" w:sz="0" w:space="0" w:color="auto"/>
        <w:bottom w:val="none" w:sz="0" w:space="0" w:color="auto"/>
        <w:right w:val="none" w:sz="0" w:space="0" w:color="auto"/>
      </w:divBdr>
    </w:div>
    <w:div w:id="1064908246">
      <w:bodyDiv w:val="1"/>
      <w:marLeft w:val="0"/>
      <w:marRight w:val="0"/>
      <w:marTop w:val="0"/>
      <w:marBottom w:val="0"/>
      <w:divBdr>
        <w:top w:val="none" w:sz="0" w:space="0" w:color="auto"/>
        <w:left w:val="none" w:sz="0" w:space="0" w:color="auto"/>
        <w:bottom w:val="none" w:sz="0" w:space="0" w:color="auto"/>
        <w:right w:val="none" w:sz="0" w:space="0" w:color="auto"/>
      </w:divBdr>
    </w:div>
    <w:div w:id="1088504037">
      <w:bodyDiv w:val="1"/>
      <w:marLeft w:val="0"/>
      <w:marRight w:val="0"/>
      <w:marTop w:val="0"/>
      <w:marBottom w:val="0"/>
      <w:divBdr>
        <w:top w:val="none" w:sz="0" w:space="0" w:color="auto"/>
        <w:left w:val="none" w:sz="0" w:space="0" w:color="auto"/>
        <w:bottom w:val="none" w:sz="0" w:space="0" w:color="auto"/>
        <w:right w:val="none" w:sz="0" w:space="0" w:color="auto"/>
      </w:divBdr>
    </w:div>
    <w:div w:id="1108967131">
      <w:bodyDiv w:val="1"/>
      <w:marLeft w:val="0"/>
      <w:marRight w:val="0"/>
      <w:marTop w:val="0"/>
      <w:marBottom w:val="0"/>
      <w:divBdr>
        <w:top w:val="none" w:sz="0" w:space="0" w:color="auto"/>
        <w:left w:val="none" w:sz="0" w:space="0" w:color="auto"/>
        <w:bottom w:val="none" w:sz="0" w:space="0" w:color="auto"/>
        <w:right w:val="none" w:sz="0" w:space="0" w:color="auto"/>
      </w:divBdr>
    </w:div>
    <w:div w:id="1137259501">
      <w:bodyDiv w:val="1"/>
      <w:marLeft w:val="0"/>
      <w:marRight w:val="0"/>
      <w:marTop w:val="0"/>
      <w:marBottom w:val="0"/>
      <w:divBdr>
        <w:top w:val="none" w:sz="0" w:space="0" w:color="auto"/>
        <w:left w:val="none" w:sz="0" w:space="0" w:color="auto"/>
        <w:bottom w:val="none" w:sz="0" w:space="0" w:color="auto"/>
        <w:right w:val="none" w:sz="0" w:space="0" w:color="auto"/>
      </w:divBdr>
      <w:divsChild>
        <w:div w:id="124735422">
          <w:marLeft w:val="0"/>
          <w:marRight w:val="0"/>
          <w:marTop w:val="0"/>
          <w:marBottom w:val="0"/>
          <w:divBdr>
            <w:top w:val="none" w:sz="0" w:space="0" w:color="auto"/>
            <w:left w:val="none" w:sz="0" w:space="0" w:color="auto"/>
            <w:bottom w:val="none" w:sz="0" w:space="0" w:color="auto"/>
            <w:right w:val="none" w:sz="0" w:space="0" w:color="auto"/>
          </w:divBdr>
        </w:div>
      </w:divsChild>
    </w:div>
    <w:div w:id="1137651514">
      <w:bodyDiv w:val="1"/>
      <w:marLeft w:val="0"/>
      <w:marRight w:val="0"/>
      <w:marTop w:val="0"/>
      <w:marBottom w:val="0"/>
      <w:divBdr>
        <w:top w:val="none" w:sz="0" w:space="0" w:color="auto"/>
        <w:left w:val="none" w:sz="0" w:space="0" w:color="auto"/>
        <w:bottom w:val="none" w:sz="0" w:space="0" w:color="auto"/>
        <w:right w:val="none" w:sz="0" w:space="0" w:color="auto"/>
      </w:divBdr>
    </w:div>
    <w:div w:id="1144469303">
      <w:bodyDiv w:val="1"/>
      <w:marLeft w:val="0"/>
      <w:marRight w:val="0"/>
      <w:marTop w:val="0"/>
      <w:marBottom w:val="0"/>
      <w:divBdr>
        <w:top w:val="none" w:sz="0" w:space="0" w:color="auto"/>
        <w:left w:val="none" w:sz="0" w:space="0" w:color="auto"/>
        <w:bottom w:val="none" w:sz="0" w:space="0" w:color="auto"/>
        <w:right w:val="none" w:sz="0" w:space="0" w:color="auto"/>
      </w:divBdr>
    </w:div>
    <w:div w:id="1152604877">
      <w:bodyDiv w:val="1"/>
      <w:marLeft w:val="0"/>
      <w:marRight w:val="0"/>
      <w:marTop w:val="0"/>
      <w:marBottom w:val="0"/>
      <w:divBdr>
        <w:top w:val="none" w:sz="0" w:space="0" w:color="auto"/>
        <w:left w:val="none" w:sz="0" w:space="0" w:color="auto"/>
        <w:bottom w:val="none" w:sz="0" w:space="0" w:color="auto"/>
        <w:right w:val="none" w:sz="0" w:space="0" w:color="auto"/>
      </w:divBdr>
    </w:div>
    <w:div w:id="1156187799">
      <w:bodyDiv w:val="1"/>
      <w:marLeft w:val="0"/>
      <w:marRight w:val="0"/>
      <w:marTop w:val="0"/>
      <w:marBottom w:val="0"/>
      <w:divBdr>
        <w:top w:val="none" w:sz="0" w:space="0" w:color="auto"/>
        <w:left w:val="none" w:sz="0" w:space="0" w:color="auto"/>
        <w:bottom w:val="none" w:sz="0" w:space="0" w:color="auto"/>
        <w:right w:val="none" w:sz="0" w:space="0" w:color="auto"/>
      </w:divBdr>
    </w:div>
    <w:div w:id="1156654195">
      <w:bodyDiv w:val="1"/>
      <w:marLeft w:val="0"/>
      <w:marRight w:val="0"/>
      <w:marTop w:val="0"/>
      <w:marBottom w:val="0"/>
      <w:divBdr>
        <w:top w:val="none" w:sz="0" w:space="0" w:color="auto"/>
        <w:left w:val="none" w:sz="0" w:space="0" w:color="auto"/>
        <w:bottom w:val="none" w:sz="0" w:space="0" w:color="auto"/>
        <w:right w:val="none" w:sz="0" w:space="0" w:color="auto"/>
      </w:divBdr>
    </w:div>
    <w:div w:id="1195381919">
      <w:bodyDiv w:val="1"/>
      <w:marLeft w:val="0"/>
      <w:marRight w:val="0"/>
      <w:marTop w:val="0"/>
      <w:marBottom w:val="0"/>
      <w:divBdr>
        <w:top w:val="none" w:sz="0" w:space="0" w:color="auto"/>
        <w:left w:val="none" w:sz="0" w:space="0" w:color="auto"/>
        <w:bottom w:val="none" w:sz="0" w:space="0" w:color="auto"/>
        <w:right w:val="none" w:sz="0" w:space="0" w:color="auto"/>
      </w:divBdr>
    </w:div>
    <w:div w:id="1214922282">
      <w:bodyDiv w:val="1"/>
      <w:marLeft w:val="0"/>
      <w:marRight w:val="0"/>
      <w:marTop w:val="0"/>
      <w:marBottom w:val="0"/>
      <w:divBdr>
        <w:top w:val="none" w:sz="0" w:space="0" w:color="auto"/>
        <w:left w:val="none" w:sz="0" w:space="0" w:color="auto"/>
        <w:bottom w:val="none" w:sz="0" w:space="0" w:color="auto"/>
        <w:right w:val="none" w:sz="0" w:space="0" w:color="auto"/>
      </w:divBdr>
    </w:div>
    <w:div w:id="1252545277">
      <w:bodyDiv w:val="1"/>
      <w:marLeft w:val="0"/>
      <w:marRight w:val="0"/>
      <w:marTop w:val="0"/>
      <w:marBottom w:val="0"/>
      <w:divBdr>
        <w:top w:val="none" w:sz="0" w:space="0" w:color="auto"/>
        <w:left w:val="none" w:sz="0" w:space="0" w:color="auto"/>
        <w:bottom w:val="none" w:sz="0" w:space="0" w:color="auto"/>
        <w:right w:val="none" w:sz="0" w:space="0" w:color="auto"/>
      </w:divBdr>
    </w:div>
    <w:div w:id="1265960380">
      <w:bodyDiv w:val="1"/>
      <w:marLeft w:val="0"/>
      <w:marRight w:val="0"/>
      <w:marTop w:val="0"/>
      <w:marBottom w:val="0"/>
      <w:divBdr>
        <w:top w:val="none" w:sz="0" w:space="0" w:color="auto"/>
        <w:left w:val="none" w:sz="0" w:space="0" w:color="auto"/>
        <w:bottom w:val="none" w:sz="0" w:space="0" w:color="auto"/>
        <w:right w:val="none" w:sz="0" w:space="0" w:color="auto"/>
      </w:divBdr>
    </w:div>
    <w:div w:id="1295985283">
      <w:bodyDiv w:val="1"/>
      <w:marLeft w:val="0"/>
      <w:marRight w:val="0"/>
      <w:marTop w:val="0"/>
      <w:marBottom w:val="0"/>
      <w:divBdr>
        <w:top w:val="none" w:sz="0" w:space="0" w:color="auto"/>
        <w:left w:val="none" w:sz="0" w:space="0" w:color="auto"/>
        <w:bottom w:val="none" w:sz="0" w:space="0" w:color="auto"/>
        <w:right w:val="none" w:sz="0" w:space="0" w:color="auto"/>
      </w:divBdr>
    </w:div>
    <w:div w:id="1306355948">
      <w:bodyDiv w:val="1"/>
      <w:marLeft w:val="0"/>
      <w:marRight w:val="0"/>
      <w:marTop w:val="0"/>
      <w:marBottom w:val="0"/>
      <w:divBdr>
        <w:top w:val="none" w:sz="0" w:space="0" w:color="auto"/>
        <w:left w:val="none" w:sz="0" w:space="0" w:color="auto"/>
        <w:bottom w:val="none" w:sz="0" w:space="0" w:color="auto"/>
        <w:right w:val="none" w:sz="0" w:space="0" w:color="auto"/>
      </w:divBdr>
    </w:div>
    <w:div w:id="1353146255">
      <w:bodyDiv w:val="1"/>
      <w:marLeft w:val="0"/>
      <w:marRight w:val="0"/>
      <w:marTop w:val="0"/>
      <w:marBottom w:val="0"/>
      <w:divBdr>
        <w:top w:val="none" w:sz="0" w:space="0" w:color="auto"/>
        <w:left w:val="none" w:sz="0" w:space="0" w:color="auto"/>
        <w:bottom w:val="none" w:sz="0" w:space="0" w:color="auto"/>
        <w:right w:val="none" w:sz="0" w:space="0" w:color="auto"/>
      </w:divBdr>
    </w:div>
    <w:div w:id="1357316380">
      <w:bodyDiv w:val="1"/>
      <w:marLeft w:val="0"/>
      <w:marRight w:val="0"/>
      <w:marTop w:val="0"/>
      <w:marBottom w:val="0"/>
      <w:divBdr>
        <w:top w:val="none" w:sz="0" w:space="0" w:color="auto"/>
        <w:left w:val="none" w:sz="0" w:space="0" w:color="auto"/>
        <w:bottom w:val="none" w:sz="0" w:space="0" w:color="auto"/>
        <w:right w:val="none" w:sz="0" w:space="0" w:color="auto"/>
      </w:divBdr>
    </w:div>
    <w:div w:id="1359039174">
      <w:bodyDiv w:val="1"/>
      <w:marLeft w:val="0"/>
      <w:marRight w:val="0"/>
      <w:marTop w:val="0"/>
      <w:marBottom w:val="0"/>
      <w:divBdr>
        <w:top w:val="none" w:sz="0" w:space="0" w:color="auto"/>
        <w:left w:val="none" w:sz="0" w:space="0" w:color="auto"/>
        <w:bottom w:val="none" w:sz="0" w:space="0" w:color="auto"/>
        <w:right w:val="none" w:sz="0" w:space="0" w:color="auto"/>
      </w:divBdr>
    </w:div>
    <w:div w:id="1370765111">
      <w:bodyDiv w:val="1"/>
      <w:marLeft w:val="0"/>
      <w:marRight w:val="0"/>
      <w:marTop w:val="0"/>
      <w:marBottom w:val="0"/>
      <w:divBdr>
        <w:top w:val="none" w:sz="0" w:space="0" w:color="auto"/>
        <w:left w:val="none" w:sz="0" w:space="0" w:color="auto"/>
        <w:bottom w:val="none" w:sz="0" w:space="0" w:color="auto"/>
        <w:right w:val="none" w:sz="0" w:space="0" w:color="auto"/>
      </w:divBdr>
    </w:div>
    <w:div w:id="1387027260">
      <w:bodyDiv w:val="1"/>
      <w:marLeft w:val="0"/>
      <w:marRight w:val="0"/>
      <w:marTop w:val="0"/>
      <w:marBottom w:val="0"/>
      <w:divBdr>
        <w:top w:val="none" w:sz="0" w:space="0" w:color="auto"/>
        <w:left w:val="none" w:sz="0" w:space="0" w:color="auto"/>
        <w:bottom w:val="none" w:sz="0" w:space="0" w:color="auto"/>
        <w:right w:val="none" w:sz="0" w:space="0" w:color="auto"/>
      </w:divBdr>
    </w:div>
    <w:div w:id="1401053251">
      <w:bodyDiv w:val="1"/>
      <w:marLeft w:val="0"/>
      <w:marRight w:val="0"/>
      <w:marTop w:val="0"/>
      <w:marBottom w:val="0"/>
      <w:divBdr>
        <w:top w:val="none" w:sz="0" w:space="0" w:color="auto"/>
        <w:left w:val="none" w:sz="0" w:space="0" w:color="auto"/>
        <w:bottom w:val="none" w:sz="0" w:space="0" w:color="auto"/>
        <w:right w:val="none" w:sz="0" w:space="0" w:color="auto"/>
      </w:divBdr>
    </w:div>
    <w:div w:id="1414931372">
      <w:bodyDiv w:val="1"/>
      <w:marLeft w:val="0"/>
      <w:marRight w:val="0"/>
      <w:marTop w:val="0"/>
      <w:marBottom w:val="0"/>
      <w:divBdr>
        <w:top w:val="none" w:sz="0" w:space="0" w:color="auto"/>
        <w:left w:val="none" w:sz="0" w:space="0" w:color="auto"/>
        <w:bottom w:val="none" w:sz="0" w:space="0" w:color="auto"/>
        <w:right w:val="none" w:sz="0" w:space="0" w:color="auto"/>
      </w:divBdr>
    </w:div>
    <w:div w:id="1419794256">
      <w:bodyDiv w:val="1"/>
      <w:marLeft w:val="0"/>
      <w:marRight w:val="0"/>
      <w:marTop w:val="0"/>
      <w:marBottom w:val="0"/>
      <w:divBdr>
        <w:top w:val="none" w:sz="0" w:space="0" w:color="auto"/>
        <w:left w:val="none" w:sz="0" w:space="0" w:color="auto"/>
        <w:bottom w:val="none" w:sz="0" w:space="0" w:color="auto"/>
        <w:right w:val="none" w:sz="0" w:space="0" w:color="auto"/>
      </w:divBdr>
    </w:div>
    <w:div w:id="1422606837">
      <w:bodyDiv w:val="1"/>
      <w:marLeft w:val="0"/>
      <w:marRight w:val="0"/>
      <w:marTop w:val="0"/>
      <w:marBottom w:val="0"/>
      <w:divBdr>
        <w:top w:val="none" w:sz="0" w:space="0" w:color="auto"/>
        <w:left w:val="none" w:sz="0" w:space="0" w:color="auto"/>
        <w:bottom w:val="none" w:sz="0" w:space="0" w:color="auto"/>
        <w:right w:val="none" w:sz="0" w:space="0" w:color="auto"/>
      </w:divBdr>
    </w:div>
    <w:div w:id="1464270920">
      <w:bodyDiv w:val="1"/>
      <w:marLeft w:val="0"/>
      <w:marRight w:val="0"/>
      <w:marTop w:val="0"/>
      <w:marBottom w:val="0"/>
      <w:divBdr>
        <w:top w:val="none" w:sz="0" w:space="0" w:color="auto"/>
        <w:left w:val="none" w:sz="0" w:space="0" w:color="auto"/>
        <w:bottom w:val="none" w:sz="0" w:space="0" w:color="auto"/>
        <w:right w:val="none" w:sz="0" w:space="0" w:color="auto"/>
      </w:divBdr>
    </w:div>
    <w:div w:id="1466121711">
      <w:bodyDiv w:val="1"/>
      <w:marLeft w:val="0"/>
      <w:marRight w:val="0"/>
      <w:marTop w:val="0"/>
      <w:marBottom w:val="0"/>
      <w:divBdr>
        <w:top w:val="none" w:sz="0" w:space="0" w:color="auto"/>
        <w:left w:val="none" w:sz="0" w:space="0" w:color="auto"/>
        <w:bottom w:val="none" w:sz="0" w:space="0" w:color="auto"/>
        <w:right w:val="none" w:sz="0" w:space="0" w:color="auto"/>
      </w:divBdr>
    </w:div>
    <w:div w:id="1467435097">
      <w:bodyDiv w:val="1"/>
      <w:marLeft w:val="0"/>
      <w:marRight w:val="0"/>
      <w:marTop w:val="0"/>
      <w:marBottom w:val="0"/>
      <w:divBdr>
        <w:top w:val="none" w:sz="0" w:space="0" w:color="auto"/>
        <w:left w:val="none" w:sz="0" w:space="0" w:color="auto"/>
        <w:bottom w:val="none" w:sz="0" w:space="0" w:color="auto"/>
        <w:right w:val="none" w:sz="0" w:space="0" w:color="auto"/>
      </w:divBdr>
    </w:div>
    <w:div w:id="1473714451">
      <w:bodyDiv w:val="1"/>
      <w:marLeft w:val="0"/>
      <w:marRight w:val="0"/>
      <w:marTop w:val="0"/>
      <w:marBottom w:val="0"/>
      <w:divBdr>
        <w:top w:val="none" w:sz="0" w:space="0" w:color="auto"/>
        <w:left w:val="none" w:sz="0" w:space="0" w:color="auto"/>
        <w:bottom w:val="none" w:sz="0" w:space="0" w:color="auto"/>
        <w:right w:val="none" w:sz="0" w:space="0" w:color="auto"/>
      </w:divBdr>
    </w:div>
    <w:div w:id="1487822840">
      <w:bodyDiv w:val="1"/>
      <w:marLeft w:val="0"/>
      <w:marRight w:val="0"/>
      <w:marTop w:val="0"/>
      <w:marBottom w:val="0"/>
      <w:divBdr>
        <w:top w:val="none" w:sz="0" w:space="0" w:color="auto"/>
        <w:left w:val="none" w:sz="0" w:space="0" w:color="auto"/>
        <w:bottom w:val="none" w:sz="0" w:space="0" w:color="auto"/>
        <w:right w:val="none" w:sz="0" w:space="0" w:color="auto"/>
      </w:divBdr>
    </w:div>
    <w:div w:id="1495339440">
      <w:bodyDiv w:val="1"/>
      <w:marLeft w:val="0"/>
      <w:marRight w:val="0"/>
      <w:marTop w:val="0"/>
      <w:marBottom w:val="0"/>
      <w:divBdr>
        <w:top w:val="none" w:sz="0" w:space="0" w:color="auto"/>
        <w:left w:val="none" w:sz="0" w:space="0" w:color="auto"/>
        <w:bottom w:val="none" w:sz="0" w:space="0" w:color="auto"/>
        <w:right w:val="none" w:sz="0" w:space="0" w:color="auto"/>
      </w:divBdr>
    </w:div>
    <w:div w:id="1511870167">
      <w:bodyDiv w:val="1"/>
      <w:marLeft w:val="0"/>
      <w:marRight w:val="0"/>
      <w:marTop w:val="0"/>
      <w:marBottom w:val="0"/>
      <w:divBdr>
        <w:top w:val="none" w:sz="0" w:space="0" w:color="auto"/>
        <w:left w:val="none" w:sz="0" w:space="0" w:color="auto"/>
        <w:bottom w:val="none" w:sz="0" w:space="0" w:color="auto"/>
        <w:right w:val="none" w:sz="0" w:space="0" w:color="auto"/>
      </w:divBdr>
    </w:div>
    <w:div w:id="1542016452">
      <w:bodyDiv w:val="1"/>
      <w:marLeft w:val="0"/>
      <w:marRight w:val="0"/>
      <w:marTop w:val="0"/>
      <w:marBottom w:val="0"/>
      <w:divBdr>
        <w:top w:val="none" w:sz="0" w:space="0" w:color="auto"/>
        <w:left w:val="none" w:sz="0" w:space="0" w:color="auto"/>
        <w:bottom w:val="none" w:sz="0" w:space="0" w:color="auto"/>
        <w:right w:val="none" w:sz="0" w:space="0" w:color="auto"/>
      </w:divBdr>
    </w:div>
    <w:div w:id="1567759871">
      <w:bodyDiv w:val="1"/>
      <w:marLeft w:val="0"/>
      <w:marRight w:val="0"/>
      <w:marTop w:val="0"/>
      <w:marBottom w:val="0"/>
      <w:divBdr>
        <w:top w:val="none" w:sz="0" w:space="0" w:color="auto"/>
        <w:left w:val="none" w:sz="0" w:space="0" w:color="auto"/>
        <w:bottom w:val="none" w:sz="0" w:space="0" w:color="auto"/>
        <w:right w:val="none" w:sz="0" w:space="0" w:color="auto"/>
      </w:divBdr>
    </w:div>
    <w:div w:id="1584219767">
      <w:bodyDiv w:val="1"/>
      <w:marLeft w:val="0"/>
      <w:marRight w:val="0"/>
      <w:marTop w:val="0"/>
      <w:marBottom w:val="0"/>
      <w:divBdr>
        <w:top w:val="none" w:sz="0" w:space="0" w:color="auto"/>
        <w:left w:val="none" w:sz="0" w:space="0" w:color="auto"/>
        <w:bottom w:val="none" w:sz="0" w:space="0" w:color="auto"/>
        <w:right w:val="none" w:sz="0" w:space="0" w:color="auto"/>
      </w:divBdr>
    </w:div>
    <w:div w:id="1591160887">
      <w:bodyDiv w:val="1"/>
      <w:marLeft w:val="0"/>
      <w:marRight w:val="0"/>
      <w:marTop w:val="0"/>
      <w:marBottom w:val="0"/>
      <w:divBdr>
        <w:top w:val="none" w:sz="0" w:space="0" w:color="auto"/>
        <w:left w:val="none" w:sz="0" w:space="0" w:color="auto"/>
        <w:bottom w:val="none" w:sz="0" w:space="0" w:color="auto"/>
        <w:right w:val="none" w:sz="0" w:space="0" w:color="auto"/>
      </w:divBdr>
    </w:div>
    <w:div w:id="1597210598">
      <w:bodyDiv w:val="1"/>
      <w:marLeft w:val="0"/>
      <w:marRight w:val="0"/>
      <w:marTop w:val="0"/>
      <w:marBottom w:val="0"/>
      <w:divBdr>
        <w:top w:val="none" w:sz="0" w:space="0" w:color="auto"/>
        <w:left w:val="none" w:sz="0" w:space="0" w:color="auto"/>
        <w:bottom w:val="none" w:sz="0" w:space="0" w:color="auto"/>
        <w:right w:val="none" w:sz="0" w:space="0" w:color="auto"/>
      </w:divBdr>
    </w:div>
    <w:div w:id="1598947887">
      <w:bodyDiv w:val="1"/>
      <w:marLeft w:val="0"/>
      <w:marRight w:val="0"/>
      <w:marTop w:val="0"/>
      <w:marBottom w:val="0"/>
      <w:divBdr>
        <w:top w:val="none" w:sz="0" w:space="0" w:color="auto"/>
        <w:left w:val="none" w:sz="0" w:space="0" w:color="auto"/>
        <w:bottom w:val="none" w:sz="0" w:space="0" w:color="auto"/>
        <w:right w:val="none" w:sz="0" w:space="0" w:color="auto"/>
      </w:divBdr>
    </w:div>
    <w:div w:id="1609265875">
      <w:bodyDiv w:val="1"/>
      <w:marLeft w:val="0"/>
      <w:marRight w:val="0"/>
      <w:marTop w:val="0"/>
      <w:marBottom w:val="0"/>
      <w:divBdr>
        <w:top w:val="none" w:sz="0" w:space="0" w:color="auto"/>
        <w:left w:val="none" w:sz="0" w:space="0" w:color="auto"/>
        <w:bottom w:val="none" w:sz="0" w:space="0" w:color="auto"/>
        <w:right w:val="none" w:sz="0" w:space="0" w:color="auto"/>
      </w:divBdr>
    </w:div>
    <w:div w:id="1611818324">
      <w:bodyDiv w:val="1"/>
      <w:marLeft w:val="0"/>
      <w:marRight w:val="0"/>
      <w:marTop w:val="0"/>
      <w:marBottom w:val="0"/>
      <w:divBdr>
        <w:top w:val="none" w:sz="0" w:space="0" w:color="auto"/>
        <w:left w:val="none" w:sz="0" w:space="0" w:color="auto"/>
        <w:bottom w:val="none" w:sz="0" w:space="0" w:color="auto"/>
        <w:right w:val="none" w:sz="0" w:space="0" w:color="auto"/>
      </w:divBdr>
    </w:div>
    <w:div w:id="1612978549">
      <w:bodyDiv w:val="1"/>
      <w:marLeft w:val="0"/>
      <w:marRight w:val="0"/>
      <w:marTop w:val="0"/>
      <w:marBottom w:val="0"/>
      <w:divBdr>
        <w:top w:val="none" w:sz="0" w:space="0" w:color="auto"/>
        <w:left w:val="none" w:sz="0" w:space="0" w:color="auto"/>
        <w:bottom w:val="none" w:sz="0" w:space="0" w:color="auto"/>
        <w:right w:val="none" w:sz="0" w:space="0" w:color="auto"/>
      </w:divBdr>
    </w:div>
    <w:div w:id="1617982473">
      <w:bodyDiv w:val="1"/>
      <w:marLeft w:val="0"/>
      <w:marRight w:val="0"/>
      <w:marTop w:val="0"/>
      <w:marBottom w:val="0"/>
      <w:divBdr>
        <w:top w:val="none" w:sz="0" w:space="0" w:color="auto"/>
        <w:left w:val="none" w:sz="0" w:space="0" w:color="auto"/>
        <w:bottom w:val="none" w:sz="0" w:space="0" w:color="auto"/>
        <w:right w:val="none" w:sz="0" w:space="0" w:color="auto"/>
      </w:divBdr>
    </w:div>
    <w:div w:id="1628655365">
      <w:bodyDiv w:val="1"/>
      <w:marLeft w:val="0"/>
      <w:marRight w:val="0"/>
      <w:marTop w:val="0"/>
      <w:marBottom w:val="0"/>
      <w:divBdr>
        <w:top w:val="none" w:sz="0" w:space="0" w:color="auto"/>
        <w:left w:val="none" w:sz="0" w:space="0" w:color="auto"/>
        <w:bottom w:val="none" w:sz="0" w:space="0" w:color="auto"/>
        <w:right w:val="none" w:sz="0" w:space="0" w:color="auto"/>
      </w:divBdr>
    </w:div>
    <w:div w:id="1630696593">
      <w:bodyDiv w:val="1"/>
      <w:marLeft w:val="0"/>
      <w:marRight w:val="0"/>
      <w:marTop w:val="0"/>
      <w:marBottom w:val="0"/>
      <w:divBdr>
        <w:top w:val="none" w:sz="0" w:space="0" w:color="auto"/>
        <w:left w:val="none" w:sz="0" w:space="0" w:color="auto"/>
        <w:bottom w:val="none" w:sz="0" w:space="0" w:color="auto"/>
        <w:right w:val="none" w:sz="0" w:space="0" w:color="auto"/>
      </w:divBdr>
    </w:div>
    <w:div w:id="1631278001">
      <w:bodyDiv w:val="1"/>
      <w:marLeft w:val="0"/>
      <w:marRight w:val="0"/>
      <w:marTop w:val="0"/>
      <w:marBottom w:val="0"/>
      <w:divBdr>
        <w:top w:val="none" w:sz="0" w:space="0" w:color="auto"/>
        <w:left w:val="none" w:sz="0" w:space="0" w:color="auto"/>
        <w:bottom w:val="none" w:sz="0" w:space="0" w:color="auto"/>
        <w:right w:val="none" w:sz="0" w:space="0" w:color="auto"/>
      </w:divBdr>
    </w:div>
    <w:div w:id="1650671363">
      <w:bodyDiv w:val="1"/>
      <w:marLeft w:val="0"/>
      <w:marRight w:val="0"/>
      <w:marTop w:val="0"/>
      <w:marBottom w:val="0"/>
      <w:divBdr>
        <w:top w:val="none" w:sz="0" w:space="0" w:color="auto"/>
        <w:left w:val="none" w:sz="0" w:space="0" w:color="auto"/>
        <w:bottom w:val="none" w:sz="0" w:space="0" w:color="auto"/>
        <w:right w:val="none" w:sz="0" w:space="0" w:color="auto"/>
      </w:divBdr>
    </w:div>
    <w:div w:id="1656182704">
      <w:bodyDiv w:val="1"/>
      <w:marLeft w:val="0"/>
      <w:marRight w:val="0"/>
      <w:marTop w:val="0"/>
      <w:marBottom w:val="0"/>
      <w:divBdr>
        <w:top w:val="none" w:sz="0" w:space="0" w:color="auto"/>
        <w:left w:val="none" w:sz="0" w:space="0" w:color="auto"/>
        <w:bottom w:val="none" w:sz="0" w:space="0" w:color="auto"/>
        <w:right w:val="none" w:sz="0" w:space="0" w:color="auto"/>
      </w:divBdr>
    </w:div>
    <w:div w:id="1658604398">
      <w:bodyDiv w:val="1"/>
      <w:marLeft w:val="0"/>
      <w:marRight w:val="0"/>
      <w:marTop w:val="0"/>
      <w:marBottom w:val="0"/>
      <w:divBdr>
        <w:top w:val="none" w:sz="0" w:space="0" w:color="auto"/>
        <w:left w:val="none" w:sz="0" w:space="0" w:color="auto"/>
        <w:bottom w:val="none" w:sz="0" w:space="0" w:color="auto"/>
        <w:right w:val="none" w:sz="0" w:space="0" w:color="auto"/>
      </w:divBdr>
    </w:div>
    <w:div w:id="1660883104">
      <w:bodyDiv w:val="1"/>
      <w:marLeft w:val="0"/>
      <w:marRight w:val="0"/>
      <w:marTop w:val="0"/>
      <w:marBottom w:val="0"/>
      <w:divBdr>
        <w:top w:val="none" w:sz="0" w:space="0" w:color="auto"/>
        <w:left w:val="none" w:sz="0" w:space="0" w:color="auto"/>
        <w:bottom w:val="none" w:sz="0" w:space="0" w:color="auto"/>
        <w:right w:val="none" w:sz="0" w:space="0" w:color="auto"/>
      </w:divBdr>
      <w:divsChild>
        <w:div w:id="317803749">
          <w:marLeft w:val="0"/>
          <w:marRight w:val="0"/>
          <w:marTop w:val="0"/>
          <w:marBottom w:val="0"/>
          <w:divBdr>
            <w:top w:val="none" w:sz="0" w:space="0" w:color="auto"/>
            <w:left w:val="none" w:sz="0" w:space="0" w:color="auto"/>
            <w:bottom w:val="none" w:sz="0" w:space="0" w:color="auto"/>
            <w:right w:val="none" w:sz="0" w:space="0" w:color="auto"/>
          </w:divBdr>
        </w:div>
        <w:div w:id="105462931">
          <w:marLeft w:val="0"/>
          <w:marRight w:val="0"/>
          <w:marTop w:val="0"/>
          <w:marBottom w:val="0"/>
          <w:divBdr>
            <w:top w:val="none" w:sz="0" w:space="0" w:color="auto"/>
            <w:left w:val="none" w:sz="0" w:space="0" w:color="auto"/>
            <w:bottom w:val="none" w:sz="0" w:space="0" w:color="auto"/>
            <w:right w:val="none" w:sz="0" w:space="0" w:color="auto"/>
          </w:divBdr>
        </w:div>
      </w:divsChild>
    </w:div>
    <w:div w:id="1721828925">
      <w:bodyDiv w:val="1"/>
      <w:marLeft w:val="0"/>
      <w:marRight w:val="0"/>
      <w:marTop w:val="0"/>
      <w:marBottom w:val="0"/>
      <w:divBdr>
        <w:top w:val="none" w:sz="0" w:space="0" w:color="auto"/>
        <w:left w:val="none" w:sz="0" w:space="0" w:color="auto"/>
        <w:bottom w:val="none" w:sz="0" w:space="0" w:color="auto"/>
        <w:right w:val="none" w:sz="0" w:space="0" w:color="auto"/>
      </w:divBdr>
    </w:div>
    <w:div w:id="1732462664">
      <w:bodyDiv w:val="1"/>
      <w:marLeft w:val="0"/>
      <w:marRight w:val="0"/>
      <w:marTop w:val="0"/>
      <w:marBottom w:val="0"/>
      <w:divBdr>
        <w:top w:val="none" w:sz="0" w:space="0" w:color="auto"/>
        <w:left w:val="none" w:sz="0" w:space="0" w:color="auto"/>
        <w:bottom w:val="none" w:sz="0" w:space="0" w:color="auto"/>
        <w:right w:val="none" w:sz="0" w:space="0" w:color="auto"/>
      </w:divBdr>
    </w:div>
    <w:div w:id="1746103591">
      <w:bodyDiv w:val="1"/>
      <w:marLeft w:val="0"/>
      <w:marRight w:val="0"/>
      <w:marTop w:val="0"/>
      <w:marBottom w:val="0"/>
      <w:divBdr>
        <w:top w:val="none" w:sz="0" w:space="0" w:color="auto"/>
        <w:left w:val="none" w:sz="0" w:space="0" w:color="auto"/>
        <w:bottom w:val="none" w:sz="0" w:space="0" w:color="auto"/>
        <w:right w:val="none" w:sz="0" w:space="0" w:color="auto"/>
      </w:divBdr>
    </w:div>
    <w:div w:id="1791315220">
      <w:bodyDiv w:val="1"/>
      <w:marLeft w:val="0"/>
      <w:marRight w:val="0"/>
      <w:marTop w:val="0"/>
      <w:marBottom w:val="0"/>
      <w:divBdr>
        <w:top w:val="none" w:sz="0" w:space="0" w:color="auto"/>
        <w:left w:val="none" w:sz="0" w:space="0" w:color="auto"/>
        <w:bottom w:val="none" w:sz="0" w:space="0" w:color="auto"/>
        <w:right w:val="none" w:sz="0" w:space="0" w:color="auto"/>
      </w:divBdr>
    </w:div>
    <w:div w:id="1807506423">
      <w:bodyDiv w:val="1"/>
      <w:marLeft w:val="0"/>
      <w:marRight w:val="0"/>
      <w:marTop w:val="0"/>
      <w:marBottom w:val="0"/>
      <w:divBdr>
        <w:top w:val="none" w:sz="0" w:space="0" w:color="auto"/>
        <w:left w:val="none" w:sz="0" w:space="0" w:color="auto"/>
        <w:bottom w:val="none" w:sz="0" w:space="0" w:color="auto"/>
        <w:right w:val="none" w:sz="0" w:space="0" w:color="auto"/>
      </w:divBdr>
    </w:div>
    <w:div w:id="1825506955">
      <w:bodyDiv w:val="1"/>
      <w:marLeft w:val="0"/>
      <w:marRight w:val="0"/>
      <w:marTop w:val="0"/>
      <w:marBottom w:val="0"/>
      <w:divBdr>
        <w:top w:val="none" w:sz="0" w:space="0" w:color="auto"/>
        <w:left w:val="none" w:sz="0" w:space="0" w:color="auto"/>
        <w:bottom w:val="none" w:sz="0" w:space="0" w:color="auto"/>
        <w:right w:val="none" w:sz="0" w:space="0" w:color="auto"/>
      </w:divBdr>
    </w:div>
    <w:div w:id="1827743688">
      <w:bodyDiv w:val="1"/>
      <w:marLeft w:val="0"/>
      <w:marRight w:val="0"/>
      <w:marTop w:val="0"/>
      <w:marBottom w:val="0"/>
      <w:divBdr>
        <w:top w:val="none" w:sz="0" w:space="0" w:color="auto"/>
        <w:left w:val="none" w:sz="0" w:space="0" w:color="auto"/>
        <w:bottom w:val="none" w:sz="0" w:space="0" w:color="auto"/>
        <w:right w:val="none" w:sz="0" w:space="0" w:color="auto"/>
      </w:divBdr>
    </w:div>
    <w:div w:id="1842693653">
      <w:bodyDiv w:val="1"/>
      <w:marLeft w:val="0"/>
      <w:marRight w:val="0"/>
      <w:marTop w:val="0"/>
      <w:marBottom w:val="0"/>
      <w:divBdr>
        <w:top w:val="none" w:sz="0" w:space="0" w:color="auto"/>
        <w:left w:val="none" w:sz="0" w:space="0" w:color="auto"/>
        <w:bottom w:val="none" w:sz="0" w:space="0" w:color="auto"/>
        <w:right w:val="none" w:sz="0" w:space="0" w:color="auto"/>
      </w:divBdr>
    </w:div>
    <w:div w:id="1868714116">
      <w:bodyDiv w:val="1"/>
      <w:marLeft w:val="0"/>
      <w:marRight w:val="0"/>
      <w:marTop w:val="0"/>
      <w:marBottom w:val="0"/>
      <w:divBdr>
        <w:top w:val="none" w:sz="0" w:space="0" w:color="auto"/>
        <w:left w:val="none" w:sz="0" w:space="0" w:color="auto"/>
        <w:bottom w:val="none" w:sz="0" w:space="0" w:color="auto"/>
        <w:right w:val="none" w:sz="0" w:space="0" w:color="auto"/>
      </w:divBdr>
    </w:div>
    <w:div w:id="1899172246">
      <w:bodyDiv w:val="1"/>
      <w:marLeft w:val="0"/>
      <w:marRight w:val="0"/>
      <w:marTop w:val="0"/>
      <w:marBottom w:val="0"/>
      <w:divBdr>
        <w:top w:val="none" w:sz="0" w:space="0" w:color="auto"/>
        <w:left w:val="none" w:sz="0" w:space="0" w:color="auto"/>
        <w:bottom w:val="none" w:sz="0" w:space="0" w:color="auto"/>
        <w:right w:val="none" w:sz="0" w:space="0" w:color="auto"/>
      </w:divBdr>
    </w:div>
    <w:div w:id="1909026268">
      <w:bodyDiv w:val="1"/>
      <w:marLeft w:val="0"/>
      <w:marRight w:val="0"/>
      <w:marTop w:val="0"/>
      <w:marBottom w:val="0"/>
      <w:divBdr>
        <w:top w:val="none" w:sz="0" w:space="0" w:color="auto"/>
        <w:left w:val="none" w:sz="0" w:space="0" w:color="auto"/>
        <w:bottom w:val="none" w:sz="0" w:space="0" w:color="auto"/>
        <w:right w:val="none" w:sz="0" w:space="0" w:color="auto"/>
      </w:divBdr>
    </w:div>
    <w:div w:id="1915816757">
      <w:bodyDiv w:val="1"/>
      <w:marLeft w:val="0"/>
      <w:marRight w:val="0"/>
      <w:marTop w:val="0"/>
      <w:marBottom w:val="0"/>
      <w:divBdr>
        <w:top w:val="none" w:sz="0" w:space="0" w:color="auto"/>
        <w:left w:val="none" w:sz="0" w:space="0" w:color="auto"/>
        <w:bottom w:val="none" w:sz="0" w:space="0" w:color="auto"/>
        <w:right w:val="none" w:sz="0" w:space="0" w:color="auto"/>
      </w:divBdr>
    </w:div>
    <w:div w:id="1920943355">
      <w:bodyDiv w:val="1"/>
      <w:marLeft w:val="0"/>
      <w:marRight w:val="0"/>
      <w:marTop w:val="0"/>
      <w:marBottom w:val="0"/>
      <w:divBdr>
        <w:top w:val="none" w:sz="0" w:space="0" w:color="auto"/>
        <w:left w:val="none" w:sz="0" w:space="0" w:color="auto"/>
        <w:bottom w:val="none" w:sz="0" w:space="0" w:color="auto"/>
        <w:right w:val="none" w:sz="0" w:space="0" w:color="auto"/>
      </w:divBdr>
    </w:div>
    <w:div w:id="1931424033">
      <w:bodyDiv w:val="1"/>
      <w:marLeft w:val="0"/>
      <w:marRight w:val="0"/>
      <w:marTop w:val="0"/>
      <w:marBottom w:val="0"/>
      <w:divBdr>
        <w:top w:val="none" w:sz="0" w:space="0" w:color="auto"/>
        <w:left w:val="none" w:sz="0" w:space="0" w:color="auto"/>
        <w:bottom w:val="none" w:sz="0" w:space="0" w:color="auto"/>
        <w:right w:val="none" w:sz="0" w:space="0" w:color="auto"/>
      </w:divBdr>
    </w:div>
    <w:div w:id="1940749648">
      <w:bodyDiv w:val="1"/>
      <w:marLeft w:val="0"/>
      <w:marRight w:val="0"/>
      <w:marTop w:val="0"/>
      <w:marBottom w:val="0"/>
      <w:divBdr>
        <w:top w:val="none" w:sz="0" w:space="0" w:color="auto"/>
        <w:left w:val="none" w:sz="0" w:space="0" w:color="auto"/>
        <w:bottom w:val="none" w:sz="0" w:space="0" w:color="auto"/>
        <w:right w:val="none" w:sz="0" w:space="0" w:color="auto"/>
      </w:divBdr>
    </w:div>
    <w:div w:id="1941135992">
      <w:bodyDiv w:val="1"/>
      <w:marLeft w:val="0"/>
      <w:marRight w:val="0"/>
      <w:marTop w:val="0"/>
      <w:marBottom w:val="0"/>
      <w:divBdr>
        <w:top w:val="none" w:sz="0" w:space="0" w:color="auto"/>
        <w:left w:val="none" w:sz="0" w:space="0" w:color="auto"/>
        <w:bottom w:val="none" w:sz="0" w:space="0" w:color="auto"/>
        <w:right w:val="none" w:sz="0" w:space="0" w:color="auto"/>
      </w:divBdr>
    </w:div>
    <w:div w:id="1964579483">
      <w:bodyDiv w:val="1"/>
      <w:marLeft w:val="0"/>
      <w:marRight w:val="0"/>
      <w:marTop w:val="0"/>
      <w:marBottom w:val="0"/>
      <w:divBdr>
        <w:top w:val="none" w:sz="0" w:space="0" w:color="auto"/>
        <w:left w:val="none" w:sz="0" w:space="0" w:color="auto"/>
        <w:bottom w:val="none" w:sz="0" w:space="0" w:color="auto"/>
        <w:right w:val="none" w:sz="0" w:space="0" w:color="auto"/>
      </w:divBdr>
    </w:div>
    <w:div w:id="1978535269">
      <w:bodyDiv w:val="1"/>
      <w:marLeft w:val="0"/>
      <w:marRight w:val="0"/>
      <w:marTop w:val="0"/>
      <w:marBottom w:val="0"/>
      <w:divBdr>
        <w:top w:val="none" w:sz="0" w:space="0" w:color="auto"/>
        <w:left w:val="none" w:sz="0" w:space="0" w:color="auto"/>
        <w:bottom w:val="none" w:sz="0" w:space="0" w:color="auto"/>
        <w:right w:val="none" w:sz="0" w:space="0" w:color="auto"/>
      </w:divBdr>
    </w:div>
    <w:div w:id="1979609873">
      <w:bodyDiv w:val="1"/>
      <w:marLeft w:val="0"/>
      <w:marRight w:val="0"/>
      <w:marTop w:val="0"/>
      <w:marBottom w:val="0"/>
      <w:divBdr>
        <w:top w:val="none" w:sz="0" w:space="0" w:color="auto"/>
        <w:left w:val="none" w:sz="0" w:space="0" w:color="auto"/>
        <w:bottom w:val="none" w:sz="0" w:space="0" w:color="auto"/>
        <w:right w:val="none" w:sz="0" w:space="0" w:color="auto"/>
      </w:divBdr>
    </w:div>
    <w:div w:id="2004697843">
      <w:bodyDiv w:val="1"/>
      <w:marLeft w:val="0"/>
      <w:marRight w:val="0"/>
      <w:marTop w:val="0"/>
      <w:marBottom w:val="0"/>
      <w:divBdr>
        <w:top w:val="none" w:sz="0" w:space="0" w:color="auto"/>
        <w:left w:val="none" w:sz="0" w:space="0" w:color="auto"/>
        <w:bottom w:val="none" w:sz="0" w:space="0" w:color="auto"/>
        <w:right w:val="none" w:sz="0" w:space="0" w:color="auto"/>
      </w:divBdr>
    </w:div>
    <w:div w:id="2015760337">
      <w:bodyDiv w:val="1"/>
      <w:marLeft w:val="0"/>
      <w:marRight w:val="0"/>
      <w:marTop w:val="0"/>
      <w:marBottom w:val="0"/>
      <w:divBdr>
        <w:top w:val="none" w:sz="0" w:space="0" w:color="auto"/>
        <w:left w:val="none" w:sz="0" w:space="0" w:color="auto"/>
        <w:bottom w:val="none" w:sz="0" w:space="0" w:color="auto"/>
        <w:right w:val="none" w:sz="0" w:space="0" w:color="auto"/>
      </w:divBdr>
      <w:divsChild>
        <w:div w:id="979459839">
          <w:marLeft w:val="0"/>
          <w:marRight w:val="0"/>
          <w:marTop w:val="0"/>
          <w:marBottom w:val="0"/>
          <w:divBdr>
            <w:top w:val="none" w:sz="0" w:space="0" w:color="auto"/>
            <w:left w:val="none" w:sz="0" w:space="0" w:color="auto"/>
            <w:bottom w:val="none" w:sz="0" w:space="0" w:color="auto"/>
            <w:right w:val="none" w:sz="0" w:space="0" w:color="auto"/>
          </w:divBdr>
        </w:div>
      </w:divsChild>
    </w:div>
    <w:div w:id="2017994556">
      <w:bodyDiv w:val="1"/>
      <w:marLeft w:val="0"/>
      <w:marRight w:val="0"/>
      <w:marTop w:val="0"/>
      <w:marBottom w:val="0"/>
      <w:divBdr>
        <w:top w:val="none" w:sz="0" w:space="0" w:color="auto"/>
        <w:left w:val="none" w:sz="0" w:space="0" w:color="auto"/>
        <w:bottom w:val="none" w:sz="0" w:space="0" w:color="auto"/>
        <w:right w:val="none" w:sz="0" w:space="0" w:color="auto"/>
      </w:divBdr>
    </w:div>
    <w:div w:id="2045786998">
      <w:bodyDiv w:val="1"/>
      <w:marLeft w:val="0"/>
      <w:marRight w:val="0"/>
      <w:marTop w:val="0"/>
      <w:marBottom w:val="0"/>
      <w:divBdr>
        <w:top w:val="none" w:sz="0" w:space="0" w:color="auto"/>
        <w:left w:val="none" w:sz="0" w:space="0" w:color="auto"/>
        <w:bottom w:val="none" w:sz="0" w:space="0" w:color="auto"/>
        <w:right w:val="none" w:sz="0" w:space="0" w:color="auto"/>
      </w:divBdr>
    </w:div>
    <w:div w:id="2102943088">
      <w:bodyDiv w:val="1"/>
      <w:marLeft w:val="0"/>
      <w:marRight w:val="0"/>
      <w:marTop w:val="0"/>
      <w:marBottom w:val="0"/>
      <w:divBdr>
        <w:top w:val="none" w:sz="0" w:space="0" w:color="auto"/>
        <w:left w:val="none" w:sz="0" w:space="0" w:color="auto"/>
        <w:bottom w:val="none" w:sz="0" w:space="0" w:color="auto"/>
        <w:right w:val="none" w:sz="0" w:space="0" w:color="auto"/>
      </w:divBdr>
    </w:div>
    <w:div w:id="2128312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CF50AE04-D853-4A54-B9AD-8257D5404E20}"/>
      </w:docPartPr>
      <w:docPartBody>
        <w:p w:rsidR="00D55159" w:rsidRDefault="001F7DC7">
          <w:r w:rsidRPr="00BF5869">
            <w:rPr>
              <w:rStyle w:val="PlaceholderText"/>
            </w:rPr>
            <w:t>Click or tap here to enter text.</w:t>
          </w:r>
        </w:p>
      </w:docPartBody>
    </w:docPart>
    <w:docPart>
      <w:docPartPr>
        <w:name w:val="7C23D324677A4A908B539A0A3E07717F"/>
        <w:category>
          <w:name w:val="General"/>
          <w:gallery w:val="placeholder"/>
        </w:category>
        <w:types>
          <w:type w:val="bbPlcHdr"/>
        </w:types>
        <w:behaviors>
          <w:behavior w:val="content"/>
        </w:behaviors>
        <w:guid w:val="{1EE49153-D08E-487F-9132-D1EE9A046CE5}"/>
      </w:docPartPr>
      <w:docPartBody>
        <w:p w:rsidR="00210472" w:rsidRDefault="00210472" w:rsidP="00210472">
          <w:pPr>
            <w:pStyle w:val="7C23D324677A4A908B539A0A3E07717F"/>
          </w:pPr>
          <w:r w:rsidRPr="00BF586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DC7"/>
    <w:rsid w:val="000450ED"/>
    <w:rsid w:val="000B0330"/>
    <w:rsid w:val="001F7DC7"/>
    <w:rsid w:val="00210472"/>
    <w:rsid w:val="00293427"/>
    <w:rsid w:val="00324D2B"/>
    <w:rsid w:val="00515488"/>
    <w:rsid w:val="00556796"/>
    <w:rsid w:val="005758C6"/>
    <w:rsid w:val="005E6B66"/>
    <w:rsid w:val="005F413F"/>
    <w:rsid w:val="00657CE1"/>
    <w:rsid w:val="00797C44"/>
    <w:rsid w:val="007E4A9D"/>
    <w:rsid w:val="008912CC"/>
    <w:rsid w:val="009F05DF"/>
    <w:rsid w:val="00CF5F96"/>
    <w:rsid w:val="00D55159"/>
    <w:rsid w:val="00DF3808"/>
    <w:rsid w:val="00E05C8C"/>
    <w:rsid w:val="00F45A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0472"/>
    <w:rPr>
      <w:color w:val="808080"/>
    </w:rPr>
  </w:style>
  <w:style w:type="paragraph" w:customStyle="1" w:styleId="7C23D324677A4A908B539A0A3E07717F">
    <w:name w:val="7C23D324677A4A908B539A0A3E07717F"/>
    <w:rsid w:val="002104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F3C49FF-E276-4959-922F-BFCEEDB6AA17}">
  <we:reference id="wa104382081" version="1.55.1.0" store="en-US" storeType="OMEX"/>
  <we:alternateReferences>
    <we:reference id="WA104382081" version="1.55.1.0" store="" storeType="OMEX"/>
  </we:alternateReferences>
  <we:properties>
    <we:property name="MENDELEY_CITATIONS" value="[{&quot;citationID&quot;:&quot;MENDELEY_CITATION_4dec1a2c-97a4-454a-a538-8bad9f426158&quot;,&quot;properties&quot;:{&quot;noteIndex&quot;:0},&quot;isEdited&quot;:false,&quot;manualOverride&quot;:{&quot;isManuallyOverridden&quot;:true,&quot;citeprocText&quot;:&quot;(procter machine guarding, no date)&quot;,&quot;manualOverrideText&quot;:&quot;(Procter machine guarding, no date)&quot;},&quot;citationTag&quot;:&quot;MENDELEY_CITATION_v3_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&quot;,&quot;citationItems&quot;:[{&quot;id&quot;:&quot;af8cc833-5a39-3536-a0aa-4e1ac9d7b10c&quot;,&quot;itemData&quot;:{&quot;type&quot;:&quot;webpage&quot;,&quot;id&quot;:&quot;af8cc833-5a39-3536-a0aa-4e1ac9d7b10c&quot;,&quot;title&quot;:&quot;A Guide to Guarding Small Machine Tools Used in Workshops Third Edition&quot;,&quot;author&quot;:[{&quot;family&quot;:&quot;procter machine guarding&quot;,&quot;given&quot;:&quot;&quot;,&quot;parse-names&quot;:false,&quot;dropping-particle&quot;:&quot;&quot;,&quot;non-dropping-particle&quot;:&quot;&quot;}],&quot;accessed&quot;:{&quot;date-parts&quot;:[[2024,11,17]]},&quot;URL&quot;:&quot;https://www.machinesafety.co.uk/wp-content/uploads/2017/03/Machine-Workshop-Safety-Guide.pdf&quot;,&quot;container-title-short&quot;:&quot;&quot;},&quot;isTemporary&quot;:false,&quot;suppress-author&quot;:false,&quot;composite&quot;:false,&quot;author-only&quot;:false}]},{&quot;citationID&quot;:&quot;MENDELEY_CITATION_20352e34-79b1-4270-9f49-9325ca846714&quot;,&quot;properties&quot;:{&quot;noteIndex&quot;:0},&quot;isEdited&quot;:false,&quot;manualOverride&quot;:{&quot;isManuallyOverridden&quot;:false,&quot;citeprocText&quot;:&quot;(health and safety executive, no date)&quot;,&quot;manualOverrideText&quot;:&quot;&quot;},&quot;citationTag&quot;:&quot;MENDELEY_CITATION_v3_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&quot;,&quot;citationItems&quot;:[{&quot;id&quot;:&quot;60b1b1d1-7e21-3016-9a99-ba40dc4fc1d3&quot;,&quot;itemData&quot;:{&quot;type&quot;:&quot;webpage&quot;,&quot;id&quot;:&quot;60b1b1d1-7e21-3016-9a99-ba40dc4fc1d3&quot;,&quot;title&quot;:&quot;Health and Safety at Work etc Act 1974 – legislation explained&quot;,&quot;author&quot;:[{&quot;family&quot;:&quot;health and safety executive&quot;,&quot;given&quot;:&quot;&quot;,&quot;parse-names&quot;:false,&quot;dropping-particle&quot;:&quot;&quot;,&quot;non-dropping-particle&quot;:&quot;&quot;}],&quot;accessed&quot;:{&quot;date-parts&quot;:[[2024,11,17]]},&quot;URL&quot;:&quot;https://www.hse.gov.uk/legislation/hswa.htm&quot;,&quot;container-title-short&quot;:&quot;&quot;},&quot;isTemporary&quot;:false}]},{&quot;citationID&quot;:&quot;MENDELEY_CITATION_0f2fc466-eb6a-4c81-ac15-84e00d9775b4&quot;,&quot;properties&quot;:{&quot;noteIndex&quot;:0},&quot;isEdited&quot;:false,&quot;manualOverride&quot;:{&quot;isManuallyOverridden&quot;:false,&quot;citeprocText&quot;:&quot;(Humphreys, 2007)&quot;,&quot;manualOverrideText&quot;:&quot;&quot;},&quot;citationTag&quot;:&quot;MENDELEY_CITATION_v3_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&quot;,&quot;citationItems&quot;:[{&quot;id&quot;:&quot;9b177508-723e-3210-965a-5e793c09d00f&quot;,&quot;itemData&quot;:{&quot;type&quot;:&quot;webpage&quot;,&quot;id&quot;:&quot;9b177508-723e-3210-965a-5e793c09d00f&quot;,&quot;title&quot;:&quot;Health and Safety at Work Act 1974: is it too late to teach an old dog new tricks? - ProQuest&quot;,&quot;author&quot;:[{&quot;family&quot;:&quot;Humphreys&quot;,&quot;given&quot;:&quot;Stephen J&quot;,&quot;parse-names&quot;:false,&quot;dropping-particle&quot;:&quot;&quot;,&quot;non-dropping-particle&quot;:&quot;&quot;}],&quot;container-title&quot;:&quot;Article&quot;,&quot;accessed&quot;:{&quot;date-parts&quot;:[[2024,11,17]]},&quot;URL&quot;:&quot;https://www.proquest.com/docview/1145292305?accountid=130472&amp;sourcetype=Scholarly%20Journals&quot;,&quot;issued&quot;:{&quot;date-parts&quot;:[[2007,5]]},&quot;page&quot;:&quot;22-22&quot;,&quot;container-title-short&quot;:&quot;&quot;},&quot;isTemporary&quot;:false,&quot;suppress-author&quot;:false,&quot;composite&quot;:false,&quot;author-only&quot;:false}]},{&quot;citationID&quot;:&quot;MENDELEY_CITATION_87d8309f-5ede-4724-b26f-79904c106760&quot;,&quot;properties&quot;:{&quot;noteIndex&quot;:0},&quot;isEdited&quot;:false,&quot;manualOverride&quot;:{&quot;isManuallyOverridden&quot;:false,&quot;citeprocText&quot;:&quot;(&lt;i&gt;What responsibilities do employees have for health and safety? - The Health &amp;#38; Safety Dept&lt;/i&gt;, 2022)&quot;,&quot;manualOverrideText&quot;:&quot;&quot;},&quot;citationTag&quot;:&quot;MENDELEY_CITATION_v3_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&quot;,&quot;citationItems&quot;:[{&quot;id&quot;:&quot;2fb5cc99-d4e6-32c9-8bb0-11647948912e&quot;,&quot;itemData&quot;:{&quot;type&quot;:&quot;webpage&quot;,&quot;id&quot;:&quot;2fb5cc99-d4e6-32c9-8bb0-11647948912e&quot;,&quot;title&quot;:&quot;What responsibilities do employees have for health and safety? - The Health &amp; Safety Dept&quot;,&quot;accessed&quot;:{&quot;date-parts&quot;:[[2024,11,17]]},&quot;URL&quot;:&quot;https://www.hsdept.co.uk/blog/what-responsibilities-do-employees-have-for-health-and-safety/&quot;,&quot;issued&quot;:{&quot;date-parts&quot;:[[2022,6,9]]},&quot;container-title-short&quot;:&quot;&quot;},&quot;isTemporary&quot;:false,&quot;suppress-author&quot;:false,&quot;composite&quot;:false,&quot;author-only&quot;:false}]},{&quot;citationID&quot;:&quot;MENDELEY_CITATION_56cdc31e-441d-4a09-94d8-ff3e6a73790a&quot;,&quot;properties&quot;:{&quot;noteIndex&quot;:0},&quot;isEdited&quot;:false,&quot;manualOverride&quot;:{&quot;isManuallyOverridden&quot;:false,&quot;citeprocText&quot;:&quot;(&lt;i&gt;The Supply of Machinery (Safety) Regulations 2008, No 1597 (as amended)&lt;/i&gt;, 2023)&quot;,&quot;manualOverrideText&quot;:&quot;&quot;},&quot;citationTag&quot;:&quot;MENDELEY_CITATION_v3_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&quot;,&quot;citationItems&quot;:[{&quot;id&quot;:&quot;afca6ab2-7190-3e39-bf61-f76e7f809673&quot;,&quot;itemData&quot;:{&quot;type&quot;:&quot;webpage&quot;,&quot;id&quot;:&quot;afca6ab2-7190-3e39-bf61-f76e7f809673&quot;,&quot;title&quot;:&quot;The Supply of Machinery (Safety) Regulations 2008, No 1597 (as amended)&quot;,&quot;accessed&quot;:{&quot;date-parts&quot;:[[2024,11,18]]},&quot;URL&quot;:&quot;https://www.avisoconsultancy.co.uk/legal-register/the-supply-of-machinery-safety-regulations-2008&quot;,&quot;issued&quot;:{&quot;date-parts&quot;:[[2023,4,14]]},&quot;container-title-short&quot;:&quot;&quot;},&quot;isTemporary&quot;:false,&quot;suppress-author&quot;:false,&quot;composite&quot;:false,&quot;author-only&quot;:false}]},{&quot;citationID&quot;:&quot;MENDELEY_CITATION_d1bb4dd1-ae86-420b-abe3-bb575c5d9ae6&quot;,&quot;properties&quot;:{&quot;noteIndex&quot;:0},&quot;isEdited&quot;:false,&quot;manualOverride&quot;:{&quot;isManuallyOverridden&quot;:false,&quot;citeprocText&quot;:&quot;(Harraway, 2002)&quot;,&quot;manualOverrideText&quot;:&quot;&quot;},&quot;citationTag&quot;:&quot;MENDELEY_CITATION_v3_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&quot;,&quot;citationItems&quot;:[{&quot;id&quot;:&quot;c86fc0c3-bf2f-3932-8759-81b61fc406b7&quot;,&quot;itemData&quot;:{&quot;type&quot;:&quot;article-journal&quot;,&quot;id&quot;:&quot;c86fc0c3-bf2f-3932-8759-81b61fc406b7&quot;,&quot;title&quot;:&quot;Taking the strain out of lifting: Loler and puwer regulations explained&quot;,&quot;author&quot;:[{&quot;family&quot;:&quot;Harraway&quot;,&quot;given&quot;:&quot;John&quot;,&quot;parse-names&quot;:false,&quot;dropping-particle&quot;:&quot;&quot;,&quot;non-dropping-particle&quot;:&quot;&quot;}],&quot;container-title&quot;:&quot;Arboricultural Journal&quot;,&quot;container-title-short&quot;:&quot;Arboric J&quot;,&quot;accessed&quot;:{&quot;date-parts&quot;:[[2024,11,18]]},&quot;DOI&quot;:&quot;10.1080/03071375.2002.9747326&quot;,&quot;ISSN&quot;:&quot;21681074&quot;,&quot;issued&quot;:{&quot;date-parts&quot;:[[2002,8,1]]},&quot;page&quot;:&quot;99-109&quot;,&quot;abstract&quot;:&quot;This paper reviews the Lifting Operations and Lifting Equipment Regulations, (LOLER) and the Provision and Use of Work Equipment Regulations, (PUWER), and their implications for the arboricultural profession. PUWER was originally introduced in 1992, and implemented in final form in 1998 (HSE, 1998a). LOLER replaced earlier legislation such as the Construction (Lifting Operations) and Docks Regulations, and was also implemented in 1998 (HSE, 1998b). Legislation giving a context to LOLER and PUWER is also discussed: the Health and Safety at Work Act, (1974), the Management of Health and Safety at Work Regulations, (1999) and the Personal Protective Equipment Regulations. © 2002 Taylor &amp; Francis Group, LLC.&quot;,&quot;issue&quot;:&quot;2&quot;,&quot;volume&quot;:&quot;26&quot;},&quot;isTemporary&quot;:false,&quot;suppress-author&quot;:false,&quot;composite&quot;:false,&quot;author-only&quot;:false}]},{&quot;citationID&quot;:&quot;MENDELEY_CITATION_e43a5e1f-6bb2-440d-a01c-251fd34112cd&quot;,&quot;properties&quot;:{&quot;noteIndex&quot;:0},&quot;isEdited&quot;:false,&quot;manualOverride&quot;:{&quot;isManuallyOverridden&quot;:false,&quot;citeprocText&quot;:&quot;(HSE (UK), 2022)&quot;,&quot;manualOverrideText&quot;:&quot;&quot;},&quot;citationTag&quot;:&quot;MENDELEY_CITATION_v3_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&quot;,&quot;citationItems&quot;:[{&quot;id&quot;:&quot;28cb01b7-c331-331a-9284-ecb35c180734&quot;,&quot;itemData&quot;:{&quot;type&quot;:&quot;article-journal&quot;,&quot;id&quot;:&quot;28cb01b7-c331-331a-9284-ecb35c180734&quot;,&quot;title&quot;:&quot;HSE Guidance L25: Personal protective equipment at works 1992&quot;,&quot;author&quot;:[{&quot;family&quot;:&quot;HSE (UK)&quot;,&quot;given&quot;:&quot;&quot;,&quot;parse-names&quot;:false,&quot;dropping-particle&quot;:&quot;&quot;,&quot;non-dropping-particle&quot;:&quot;&quot;}],&quot;container-title&quot;:&quot;HSE Books&quot;,&quot;accessed&quot;:{&quot;date-parts&quot;:[[2024,11,20]]},&quot;ISBN&quot;:&quot;9780717667468&quot;,&quot;issued&quot;:{&quot;date-parts&quot;:[[2022]]},&quot;publisher&quot;:&quot;HSE BOOKS&quot;,&quot;container-title-short&quot;:&quot;&quot;},&quot;isTemporary&quot;:false,&quot;suppress-author&quot;:false,&quot;composite&quot;:false,&quot;author-only&quot;:false}]},{&quot;citationID&quot;:&quot;MENDELEY_CITATION_6278ffd7-3a06-43f1-846b-5b009431d1f2&quot;,&quot;properties&quot;:{&quot;noteIndex&quot;:0},&quot;isEdited&quot;:false,&quot;manualOverride&quot;:{&quot;isManuallyOverridden&quot;:false,&quot;citeprocText&quot;:&quot;(HSE, 2003)&quot;,&quot;manualOverrideText&quot;:&quot;&quot;},&quot;citationTag&quot;:&quot;MENDELEY_CITATION_v3_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&quot;,&quot;citationItems&quot;:[{&quot;id&quot;:&quot;62cd34e9-9118-30d5-8a32-e2289137f390&quot;,&quot;itemData&quot;:{&quot;type&quot;:&quot;webpage&quot;,&quot;id&quot;:&quot;62cd34e9-9118-30d5-8a32-e2289137f390&quot;,&quot;title&quot;:&quot;Health and safety regulation. a short guide&quot;,&quot;author&quot;:[{&quot;family&quot;:&quot;HSE&quot;,&quot;given&quot;:&quot;&quot;,&quot;parse-names&quot;:false,&quot;dropping-particle&quot;:&quot;&quot;,&quot;non-dropping-particle&quot;:&quot;&quot;}],&quot;accessed&quot;:{&quot;date-parts&quot;:[[2024,11,20]]},&quot;URL&quot;:&quot;https://www.hse.gov.uk/pubns/hsc13.pdf&quot;,&quot;issued&quot;:{&quot;date-parts&quot;:[[2003,8]]},&quot;page&quot;:&quot;1-1&quot;,&quot;container-title-short&quot;:&quot;&quot;},&quot;isTemporary&quot;:false,&quot;suppress-author&quot;:false,&quot;composite&quot;:false,&quot;author-only&quot;:false}]},{&quot;citationID&quot;:&quot;MENDELEY_CITATION_e6685e6b-2be1-423d-a399-74eff30d1c08&quot;,&quot;properties&quot;:{&quot;noteIndex&quot;:0},&quot;isEdited&quot;:false,&quot;manualOverride&quot;:{&quot;isManuallyOverridden&quot;:false,&quot;citeprocText&quot;:&quot;(&lt;i&gt;Code of Conduct explained - IMechE&lt;/i&gt;, no date)&quot;,&quot;manualOverrideText&quot;:&quot;&quot;},&quot;citationTag&quot;:&quot;MENDELEY_CITATION_v3_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&quot;,&quot;citationItems&quot;:[{&quot;id&quot;:&quot;d2c24947-5d4a-3e0c-8f17-0b0245c670c8&quot;,&quot;itemData&quot;:{&quot;type&quot;:&quot;webpage&quot;,&quot;id&quot;:&quot;d2c24947-5d4a-3e0c-8f17-0b0245c670c8&quot;,&quot;title&quot;:&quot;Code of Conduct explained - IMechE&quot;,&quot;accessed&quot;:{&quot;date-parts&quot;:[[2024,11,20]]},&quot;URL&quot;:&quot;https://www.imeche.org/about-us/imeche-governance/governance-and-finance-reviews/code-of-conduct-explained&quot;,&quot;container-title-short&quot;:&quot;&quot;},&quot;isTemporary&quot;:false,&quot;suppress-author&quot;:false,&quot;composite&quot;:false,&quot;author-only&quot;:false}]},{&quot;citationID&quot;:&quot;MENDELEY_CITATION_a0cb7b76-da3d-4159-9451-73b12e01fbf0&quot;,&quot;properties&quot;:{&quot;noteIndex&quot;:0},&quot;isEdited&quot;:false,&quot;manualOverride&quot;:{&quot;isManuallyOverridden&quot;:false,&quot;citeprocText&quot;:&quot;(Barretto Lawrence, 2022)&quot;,&quot;manualOverrideText&quot;:&quot;&quot;},&quot;citationTag&quot;:&quot;MENDELEY_CITATION_v3_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&quot;,&quot;citationItems&quot;:[{&quot;id&quot;:&quot;6c9fb32f-8b38-3555-8489-d2ac7a04c5b0&quot;,&quot;itemData&quot;:{&quot;type&quot;:&quot;webpage&quot;,&quot;id&quot;:&quot;6c9fb32f-8b38-3555-8489-d2ac7a04c5b0&quot;,&quot;title&quot;:&quot;Formula 1 on course to deliver 100% sustainable fuels for 2026 | Formula 1®&quot;,&quot;author&quot;:[{&quot;family&quot;:&quot;Barretto Lawrence&quot;,&quot;given&quot;:&quot;&quot;,&quot;parse-names&quot;:false,&quot;dropping-particle&quot;:&quot;&quot;,&quot;non-dropping-particle&quot;:&quot;&quot;}],&quot;accessed&quot;:{&quot;date-parts&quot;:[[2024,11,21]]},&quot;URL&quot;:&quot;https://www.formula1.com/en/latest/article/formula-1-on-course-to-deliver-100-sustainable-fuels-for-2026.1szcnS0ehW3I0HJeelwPam&quot;,&quot;issued&quot;:{&quot;date-parts&quot;:[[2022,7,26]]},&quot;container-title-short&quot;:&quot;&quot;},&quot;isTemporary&quot;:false,&quot;suppress-author&quot;:false,&quot;composite&quot;:false,&quot;author-only&quot;:false}]},{&quot;citationID&quot;:&quot;MENDELEY_CITATION_ec9e6024-7344-4ba8-a9b7-7472159e582a&quot;,&quot;properties&quot;:{&quot;noteIndex&quot;:0},&quot;isEdited&quot;:false,&quot;manualOverride&quot;:{&quot;isManuallyOverridden&quot;:false,&quot;citeprocText&quot;:&quot;(&lt;i&gt;Formula 1 announces plan to be Net Zero Carbon by 2030 | Federation Internationale de l’Automobile&lt;/i&gt;, 2019)&quot;,&quot;manualOverrideText&quot;:&quot;&quot;},&quot;citationTag&quot;:&quot;MENDELEY_CITATION_v3_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&quot;,&quot;citationItems&quot;:[{&quot;id&quot;:&quot;c1a355ac-1c5e-33c0-8604-51bdb11f7ffc&quot;,&quot;itemData&quot;:{&quot;type&quot;:&quot;webpage&quot;,&quot;id&quot;:&quot;c1a355ac-1c5e-33c0-8604-51bdb11f7ffc&quot;,&quot;title&quot;:&quot;Formula 1 announces plan to be Net Zero Carbon by 2030 | Federation Internationale de l'Automobile&quot;,&quot;accessed&quot;:{&quot;date-parts&quot;:[[2024,11,21]]},&quot;URL&quot;:&quot;https://www.fia.com/news/formula-1-announces-plan-be-net-zero-carbon-2030&quot;,&quot;issued&quot;:{&quot;date-parts&quot;:[[2019,11,12]]},&quot;container-title-short&quot;:&quot;&quot;},&quot;isTemporary&quot;:false,&quot;suppress-author&quot;:false,&quot;composite&quot;:false,&quot;author-only&quot;:false}]},{&quot;citationID&quot;:&quot;MENDELEY_CITATION_ff23db02-1845-4ba9-bbf9-3fbf4b4aca02&quot;,&quot;properties&quot;:{&quot;noteIndex&quot;:0},&quot;isEdited&quot;:false,&quot;manualOverride&quot;:{&quot;isManuallyOverridden&quot;:true,&quot;citeprocText&quot;:&quot;(Fekri, 2024)&quot;,&quot;manualOverrideText&quot;:&quot;(Fekri, 2024).&quot;},&quot;citationTag&quot;:&quot;MENDELEY_CITATION_v3_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&quot;,&quot;citationItems&quot;:[{&quot;id&quot;:&quot;bba87134-a734-3bf9-b9f1-d19b9bf65412&quot;,&quot;itemData&quot;:{&quot;type&quot;:&quot;article-journal&quot;,&quot;id&quot;:&quot;bba87134-a734-3bf9-b9f1-d19b9bf65412&quot;,&quot;title&quot;:&quot;Green Hydrogen and Formula 1 (F1): Advancing Sustainable Comprehensive Approaches for F1 Events in the MENA Region&quot;,&quot;author&quot;:[{&quot;family&quot;:&quot;Fekri&quot;,&quot;given&quot;:&quot;Feryal&quot;,&quot;parse-names&quot;:false,&quot;dropping-particle&quot;:&quot;&quot;,&quot;non-dropping-particle&quot;:&quot;&quot;}],&quot;container-title&quot;:&quot;Journal of Sustainable Development Law and Policy (The)&quot;,&quot;accessed&quot;:{&quot;date-parts&quot;:[[2024,11,21]]},&quot;DOI&quot;:&quot;10.4314/JSDLP.V15I2.5&quot;,&quot;ISSN&quot;:&quot;2467-8392&quot;,&quot;URL&quot;:&quot;https://www.ajol.info/index.php/jsdlp/article/view/281079&quot;,&quot;issued&quot;:{&quot;date-parts&quot;:[[2024,10,25]]},&quot;page&quot;:&quot;114-140&quot;,&quot;abstract&quot;:&quot;Formula 1 (F1) has embarked on sustainability initiatives, notably the 'Countdown to Zero' campaign aimed at achieving carbon neutrality by 2030. This article delves into F1's sustainability efforts, focusing on the integration of green hydrogen as a promising solution for reducing carbon emissions, particularly within the Middle East and North Africa (MENA) region. Despite the novelty of green hydrogen in F1, its potential applications in powering vehicles and supporting event logistics are explored. Additionally, the article examines MENA's significance in F1's sustainability agenda, given its abundant renewable energy resources and strategic position in hosting Grand Prix races. The feasibility of transitioning F1 cars to sustainable alternatives, including electric vehicles, hydrogen-powered cars, and e-fuels, is scrutinized, highlighting challenges and opportunities. Furthermore, the article discusses sustainable practices that can make F1 events more sustainable. It refers to sustainable practices previously implemented in past F1 Grand Prix races, assesses their applicability to the MENA region, and suggests innovative practices that the MENA can implement; these include the installation of solar canopies in F1 circuit parking lots and the use of bio-fuelled trucks for event logistics. Investment in sustainable aviation fuel (SAF) emerges as another avenue for F1 to mitigate its carbon footprint, potentially through partnerships with airlines present in the MENA region, such as Emirates. Ultimately, this article underscores the imperative for F1 to embrace sustainable practices, not only to align with societal trends but also to lead the charge in environmental stewardship within the realm of motorsport.&quot;,&quot;issue&quot;:&quot;2&quot;,&quot;volume&quot;:&quot;15&quot;,&quot;container-title-short&quot;:&quot;&quot;},&quot;isTemporary&quot;:false,&quot;suppress-author&quot;:false,&quot;composite&quot;:false,&quot;author-only&quot;:false}]},{&quot;citationID&quot;:&quot;MENDELEY_CITATION_57acfb58-5b6b-49f4-85f4-a6ef6c3c85ac&quot;,&quot;properties&quot;:{&quot;noteIndex&quot;:0},&quot;isEdited&quot;:false,&quot;manualOverride&quot;:{&quot;isManuallyOverridden&quot;:false,&quot;citeprocText&quot;:&quot;(F1, 2023)&quot;,&quot;manualOverrideText&quot;:&quot;&quot;},&quot;citationTag&quot;:&quot;MENDELEY_CITATION_v3_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&quot;,&quot;citationItems&quot;:[{&quot;id&quot;:&quot;f486f579-c34a-3cc5-b43d-3f8b866ab467&quot;,&quot;itemData&quot;:{&quot;type&quot;:&quot;webpage&quot;,&quot;id&quot;:&quot;f486f579-c34a-3cc5-b43d-3f8b866ab467&quot;,&quot;title&quot;:&quot;Net Zero Carbon – Formula One World Championship Limited&quot;,&quot;author&quot;:[{&quot;family&quot;:&quot;F1&quot;,&quot;given&quot;:&quot;&quot;,&quot;parse-names&quot;:false,&quot;dropping-particle&quot;:&quot;&quot;,&quot;non-dropping-particle&quot;:&quot;&quot;}],&quot;accessed&quot;:{&quot;date-parts&quot;:[[2024,11,24]]},&quot;URL&quot;:&quot;https://corp.formula1.com/impact/net-zero-carbon/&quot;,&quot;issued&quot;:{&quot;date-parts&quot;:[[2023,4,27]]},&quot;container-title-short&quot;:&quot;&quot;},&quot;isTemporary&quot;:false,&quot;suppress-author&quot;:false,&quot;composite&quot;:false,&quot;author-only&quot;:false}]},{&quot;citationID&quot;:&quot;MENDELEY_CITATION_32d01983-bcfa-4b75-adc1-33a7bffb5c9b&quot;,&quot;properties&quot;:{&quot;noteIndex&quot;:0},&quot;isEdited&quot;:false,&quot;manualOverride&quot;:{&quot;isManuallyOverridden&quot;:false,&quot;citeprocText&quot;:&quot;(L  Jennifer L, 2023)&quot;,&quot;manualOverrideText&quot;:&quot;&quot;},&quot;citationTag&quot;:&quot;MENDELEY_CITATION_v3_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&quot;,&quot;citationItems&quot;:[{&quot;id&quot;:&quot;7adefb90-2910-3674-a9fb-456cd024fc3f&quot;,&quot;itemData&quot;:{&quot;type&quot;:&quot;webpage&quot;,&quot;id&quot;:&quot;7adefb90-2910-3674-a9fb-456cd024fc3f&quot;,&quot;title&quot;:&quot;The Race to Sustainability: Formula 1's Carbon Footprint and Net Zero Pledge&quot;,&quot;author&quot;:[{&quot;family&quot;:&quot;L  Jennifer L&quot;,&quot;given&quot;:&quot;&quot;,&quot;parse-names&quot;:false,&quot;dropping-particle&quot;:&quot;&quot;,&quot;non-dropping-particle&quot;:&quot;&quot;}],&quot;accessed&quot;:{&quot;date-parts&quot;:[[2024,11,24]]},&quot;URL&quot;:&quot;https://carboncredits.com/the-race-to-sustainability-formula-1s-carbon-footprint-and-net-zero-pledge/&quot;,&quot;issued&quot;:{&quot;date-parts&quot;:[[2023,11,16]]},&quot;container-title-short&quot;:&quot;&quot;},&quot;isTemporary&quot;:false,&quot;suppress-author&quot;:false,&quot;composite&quot;:false,&quot;author-only&quot;:false}]},{&quot;citationID&quot;:&quot;MENDELEY_CITATION_28bbe551-3e6e-4108-86cb-abba3f161e86&quot;,&quot;properties&quot;:{&quot;noteIndex&quot;:0},&quot;isEdited&quot;:false,&quot;manualOverride&quot;:{&quot;isManuallyOverridden&quot;:false,&quot;citeprocText&quot;:&quot;(L  Jennifer L, 2023)&quot;,&quot;manualOverrideText&quot;:&quot;&quot;},&quot;citationTag&quot;:&quot;MENDELEY_CITATION_v3_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&quot;,&quot;citationItems&quot;:[{&quot;id&quot;:&quot;7adefb90-2910-3674-a9fb-456cd024fc3f&quot;,&quot;itemData&quot;:{&quot;type&quot;:&quot;webpage&quot;,&quot;id&quot;:&quot;7adefb90-2910-3674-a9fb-456cd024fc3f&quot;,&quot;title&quot;:&quot;The Race to Sustainability: Formula 1's Carbon Footprint and Net Zero Pledge&quot;,&quot;author&quot;:[{&quot;family&quot;:&quot;L  Jennifer L&quot;,&quot;given&quot;:&quot;&quot;,&quot;parse-names&quot;:false,&quot;dropping-particle&quot;:&quot;&quot;,&quot;non-dropping-particle&quot;:&quot;&quot;}],&quot;accessed&quot;:{&quot;date-parts&quot;:[[2024,11,24]]},&quot;URL&quot;:&quot;https://carboncredits.com/the-race-to-sustainability-formula-1s-carbon-footprint-and-net-zero-pledge/&quot;,&quot;issued&quot;:{&quot;date-parts&quot;:[[2023,11,16]]},&quot;container-title-short&quot;:&quot;&quot;},&quot;isTemporary&quot;:false,&quot;suppress-author&quot;:false,&quot;composite&quot;:false,&quot;author-only&quot;:false}]},{&quot;citationID&quot;:&quot;MENDELEY_CITATION_ec44be0d-e598-4495-9e30-23fc77b072cf&quot;,&quot;properties&quot;:{&quot;noteIndex&quot;:0},&quot;isEdited&quot;:false,&quot;manualOverride&quot;:{&quot;isManuallyOverridden&quot;:false,&quot;citeprocText&quot;:&quot;(Maciej Serda &lt;i&gt;et al.&lt;/i&gt;, 2013)&quot;,&quot;manualOverrideText&quot;:&quot;&quot;},&quot;citationTag&quot;:&quot;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&quot;,&quot;citationItems&quot;:[{&quot;id&quot;:&quot;33b7c378-c511-3fad-aac0-70ca2767d1df&quot;,&quot;itemData&quot;:{&quot;type&quot;:&quot;article-journal&quot;,&quot;id&quot;:&quot;33b7c378-c511-3fad-aac0-70ca2767d1df&quot;,&quot;title&quot;:&quot;What is the significance of a flowchart?&quot;,&quot;author&quot;:[{&quot;family&quot;:&quot;Maciej Serda&quot;,&quot;given&quot;:&quot;&quot;,&quot;parse-names&quot;:false,&quot;dropping-particle&quot;:&quot;&quot;,&quot;non-dropping-particle&quot;:&quot;&quot;},{&quot;family&quot;:&quot;Becker&quot;,&quot;given&quot;:&quot;Fernando Gertum&quot;,&quot;parse-names&quot;:false,&quot;dropping-particle&quot;:&quot;&quot;,&quot;non-dropping-particle&quot;:&quot;&quot;},{&quot;family&quot;:&quot;Cleary&quot;,&quot;given&quot;:&quot;Michelle&quot;,&quot;parse-names&quot;:false,&quot;dropping-particle&quot;:&quot;&quot;,&quot;non-dropping-particle&quot;:&quot;&quot;},{&quot;family&quot;:&quot;Team&quot;,&quot;given&quot;:&quot;R M&quot;,&quot;parse-names&quot;:false,&quot;dropping-particle&quot;:&quot;&quot;,&quot;non-dropping-particle&quot;:&quot;&quot;},{&quot;family&quot;:&quot;Holtermann&quot;,&quot;given&quot;:&quot;Helge&quot;,&quot;parse-names&quot;:false,&quot;dropping-particle&quot;:&quot;&quot;,&quot;non-dropping-particle&quot;:&quot;&quot;},{&quot;family&quot;:&quot;The&quot;,&quot;given&quot;:&quot;Disclaimer&quot;,&quot;parse-names&quot;:false,&quot;dropping-particle&quot;:&quot;&quot;,&quot;non-dropping-particle&quot;:&quot;&quot;},{&quot;family&quot;:&quot;Agenda&quot;,&quot;given&quot;:&quot;National&quot;,&quot;parse-names&quot;:false,&quot;dropping-particle&quot;:&quot;&quot;,&quot;non-dropping-particle&quot;:&quot;&quot;},{&quot;family&quot;:&quot;Science&quot;,&quot;given&quot;:&quot;Political&quot;,&quot;parse-names&quot;:false,&quot;dropping-particle&quot;:&quot;&quot;,&quot;non-dropping-particle&quot;:&quot;&quot;},{&quot;family&quot;:&quot;Sk&quot;,&quot;given&quot;:&quot;S K&quot;,&quot;parse-names&quot;:false,&quot;dropping-particle&quot;:&quot;&quot;,&quot;non-dropping-particle&quot;:&quot;&quot;},{&quot;family&quot;:&quot;Hinnebusch&quot;,&quot;given&quot;:&quot;Raymond&quot;,&quot;parse-names&quot;:false,&quot;dropping-particle&quot;:&quot;&quot;,&quot;non-dropping-particle&quot;:&quot;&quot;},{&quot;family&quot;:&quot;Hinnebusch A&quot;,&quot;given&quot;:&quot;Raymond&quot;,&quot;parse-names&quot;:false,&quot;dropping-particle&quot;:&quot;&quot;,&quot;non-dropping-particle&quot;:&quot;&quot;},{&quot;family&quot;:&quot;Rabinovich&quot;,&quot;given&quot;:&quot;Itamar&quot;,&quot;parse-names&quot;:false,&quot;dropping-particle&quot;:&quot;&quot;,&quot;non-dropping-particle&quot;:&quot;&quot;},{&quot;family&quot;:&quot;Olmert&quot;,&quot;given&quot;:&quot;Yosef&quot;,&quot;parse-names&quot;:false,&quot;dropping-particle&quot;:&quot;&quot;,&quot;non-dropping-particle&quot;:&quot;&quot;},{&quot;family&quot;:&quot;Uld&quot;,&quot;given&quot;:&quot;D Q G L Q&quot;,&quot;parse-names&quot;:false,&quot;dropping-particle&quot;:&quot;&quot;,&quot;non-dropping-particle&quot;:&quot;&quot;},{&quot;family&quot;:&quot;Ri&quot;,&quot;given&quot;:&quot;W K H Uroh&quot;,&quot;parse-names&quot;:false,&quot;dropping-particle&quot;:&quot;&quot;,&quot;non-dropping-particle&quot;:&quot;&quot;},{&quot;family&quot;:&quot;Lq&quot;,&quot;given&quot;:&quot;Vodp&quot;,&quot;parse-names&quot;:false,&quot;dropping-particle&quot;:&quot;&quot;,&quot;non-dropping-particle&quot;:&quot;&quot;},{&quot;family&quot;:&quot;Frxqwu&quot;,&quot;given&quot;:&quot;W K H&quot;,&quot;parse-names&quot;:false,&quot;dropping-particle&quot;:&quot;&quot;,&quot;non-dropping-particle&quot;:&quot;&quot;},{&quot;family&quot;:&quot;Zklfk&quot;,&quot;given&quot;:&quot;Errn&quot;,&quot;parse-names&quot;:false,&quot;dropping-particle&quot;:&quot;&quot;,&quot;non-dropping-particle&quot;:&quot;&quot;},{&quot;family&quot;:&quot;Edvhg&quot;,&quot;given&quot;:&quot;L&quot;,&quot;parse-names&quot;:false,&quot;dropping-particle&quot;:&quot;V&quot;,&quot;non-dropping-particle&quot;:&quot;&quot;},{&quot;family&quot;:&quot;Wkh&quot;,&quot;given&quot;:&quot;R Q&quot;,&quot;parse-names&quot;:false,&quot;dropping-particle&quot;:&quot;&quot;,&quot;non-dropping-particle&quot;:&quot;&quot;},{&quot;family&quot;:&quot;Becker&quot;,&quot;given&quot;:&quot;Fernando Gertum&quot;,&quot;parse-names&quot;:false,&quot;dropping-particle&quot;:&quot;&quot;,&quot;non-dropping-particle&quot;:&quot;&quot;},{&quot;family&quot;:&quot;Aboueldahab&quot;,&quot;given&quot;:&quot;N&quot;,&quot;parse-names&quot;:false,&quot;dropping-particle&quot;:&quot;&quot;,&quot;non-dropping-particle&quot;:&quot;&quot;},{&quot;family&quot;:&quot;Khalaf&quot;,&quot;given&quot;:&quot;Rana&quot;,&quot;parse-names&quot;:false,&quot;dropping-particle&quot;:&quot;&quot;,&quot;non-dropping-particle&quot;:&quot;&quot;},{&quot;family&quot;:&quot;Elvira&quot;,&quot;given&quot;:&quot;Laura Ruiz&quot;,&quot;parse-names&quot;:false,&quot;dropping-particle&quot;:&quot;&quot;,&quot;non-dropping-particle&quot;:&quot;De&quot;},{&quot;family&quot;:&quot;Zintl&quot;,&quot;given&quot;:&quot;Tina&quot;,&quot;parse-names&quot;:false,&quot;dropping-particle&quot;:&quot;&quot;,&quot;non-dropping-particle&quot;:&quot;&quot;},{&quot;family&quot;:&quot;Hinnebusch&quot;,&quot;given&quot;:&quot;Raymond&quot;,&quot;parse-names&quot;:false,&quot;dropping-particle&quot;:&quot;&quot;,&quot;non-dropping-particle&quot;:&quot;&quot;},{&quot;family&quot;:&quot;Karimi&quot;,&quot;given&quot;:&quot;Mahdi&quot;,&quot;parse-names&quot;:false,&quot;dropping-particle&quot;:&quot;&quot;,&quot;non-dropping-particle&quot;:&quot;&quot;},{&quot;family&quot;:&quot;Mousavi Shafaee&quot;,&quot;given&quot;:&quot;Seyed Masoud&quot;,&quot;parse-names&quot;:false,&quot;dropping-particle&quot;:&quot;&quot;,&quot;non-dropping-particle&quot;:&quot;&quot;},{&quot;family&quot;:&quot;O 'driscoll&quot;,&quot;given&quot;:&quot;Dylan&quot;,&quot;parse-names&quot;:false,&quot;dropping-particle&quot;:&quot;&quot;,&quot;non-dropping-particle&quot;:&quot;&quot;},{&quot;family&quot;:&quot;Watts&quot;,&quot;given&quot;:&quot;Stephen&quot;,&quot;parse-names&quot;:false,&quot;dropping-particle&quot;:&quot;&quot;,&quot;non-dropping-particle&quot;:&quot;&quot;},{&quot;family&quot;:&quot;Kavanagh&quot;,&quot;given&quot;:&quot;Jennifer&quot;,&quot;parse-names&quot;:false,&quot;dropping-particle&quot;:&quot;&quot;,&quot;non-dropping-particle&quot;:&quot;&quot;},{&quot;family&quot;:&quot;Frederick&quot;,&quot;given&quot;:&quot;Bryan&quot;,&quot;parse-names&quot;:false,&quot;dropping-particle&quot;:&quot;&quot;,&quot;non-dropping-particle&quot;:&quot;&quot;},{&quot;family&quot;:&quot;Norlen&quot;,&quot;given&quot;:&quot;Tova&quot;,&quot;parse-names&quot;:false,&quot;dropping-particle&quot;:&quot;&quot;,&quot;non-dropping-particle&quot;:&quot;&quot;},{&quot;family&quot;:&quot;O'Mahony&quot;,&quot;given&quot;:&quot;Angela&quot;,&quot;parse-names&quot;:false,&quot;dropping-particle&quot;:&quot;&quot;,&quot;non-dropping-particle&quot;:&quot;&quot;},{&quot;family&quot;:&quot;Voorhies&quot;,&quot;given&quot;:&quot;Phoenix&quot;,&quot;parse-names&quot;:false,&quot;dropping-particle&quot;:&quot;&quot;,&quot;non-dropping-particle&quot;:&quot;&quot;},{&quot;family&quot;:&quot;Szayna&quot;,&quot;given&quot;:&quot;Thomas&quot;,&quot;parse-names&quot;:false,&quot;dropping-particle&quot;:&quot;&quot;,&quot;non-dropping-particle&quot;:&quot;&quot;},{&quot;family&quot;:&quot;Spalding&quot;,&quot;given&quot;:&quot;Nancy&quot;,&quot;parse-names&quot;:false,&quot;dropping-particle&quot;:&quot;&quot;,&quot;non-dropping-particle&quot;:&quot;&quot;},{&quot;family&quot;:&quot;Jackson&quot;,&quot;given&quot;:&quot;Matthew O.&quot;,&quot;parse-names&quot;:false,&quot;dropping-particle&quot;:&quot;&quot;,&quot;non-dropping-particle&quot;:&quot;&quot;},{&quot;family&quot;:&quot;Morelli&quot;,&quot;given&quot;:&quot;Massimo&quot;,&quot;parse-names&quot;:false,&quot;dropping-particle&quot;:&quot;&quot;,&quot;non-dropping-particle&quot;:&quot;&quot;},{&quot;family&quot;:&quot;Satpathy&quot;,&quot;given&quot;:&quot;Biswajit&quot;,&quot;parse-names&quot;:false,&quot;dropping-particle&quot;:&quot;&quot;,&quot;non-dropping-particle&quot;:&quot;&quot;},{&quot;family&quot;:&quot;Muniapan&quot;,&quot;given&quot;:&quot;Balakrishnan&quot;,&quot;parse-names&quot;:false,&quot;dropping-particle&quot;:&quot;&quot;,&quot;non-dropping-particle&quot;:&quot;&quot;},{&quot;family&quot;:&quot;Dass&quot;,&quot;given&quot;:&quot;Mohan&quot;,&quot;parse-names&quot;:false,&quot;dropping-particle&quot;:&quot;&quot;,&quot;non-dropping-particle&quot;:&quot;&quot;},{&quot;family&quot;:&quot;Katsamunska&quot;,&quot;given&quot;:&quot;Polya&quot;,&quot;parse-names&quot;:false,&quot;dropping-particle&quot;:&quot;&quot;,&quot;non-dropping-particle&quot;:&quot;&quot;},{&quot;family&quot;:&quot;Pamuk&quot;,&quot;given&quot;:&quot;Yasemin&quot;,&quot;parse-names&quot;:false,&quot;dropping-particle&quot;:&quot;&quot;,&quot;non-dropping-particle&quot;:&quot;&quot;},{&quot;family&quot;:&quot;Stahn&quot;,&quot;given&quot;:&quot;Andreas&quot;,&quot;parse-names&quot;:false,&quot;dropping-particle&quot;:&quot;&quot;,&quot;non-dropping-particle&quot;:&quot;&quot;},{&quot;family&quot;:&quot;Commission&quot;,&quot;given&quot;:&quot;European&quot;,&quot;parse-names&quot;:false,&quot;dropping-particle&quot;:&quot;&quot;,&quot;non-dropping-particle&quot;:&quot;&quot;},{&quot;family&quot;:&quot;Piccone&quot;,&quot;given&quot;:&quot;T E D&quot;,&quot;parse-names&quot;:false,&quot;dropping-particle&quot;:&quot;&quot;,&quot;non-dropping-particle&quot;:&quot;&quot;},{&quot;family&quot;:&quot;Annan&quot;,&quot;given&quot;:&quot;Mr. Kofi&quot;,&quot;parse-names&quot;:false,&quot;dropping-particle&quot;:&quot;&quot;,&quot;non-dropping-particle&quot;:&quot;&quot;},{&quot;family&quot;:&quot;Djankov&quot;,&quot;given&quot;:&quot;Simeon&quot;,&quot;parse-names&quot;:false,&quot;dropping-particle&quot;:&quot;&quot;,&quot;non-dropping-particle&quot;:&quot;&quot;},{&quot;family&quot;:&quot;Reynal-Querol&quot;,&quot;given&quot;:&quot;M&quot;,&quot;parse-names&quot;:false,&quot;dropping-particle&quot;:&quot;&quot;,&quot;non-dropping-particle&quot;:&quot;&quot;},{&quot;family&quot;:&quot;Couttenier&quot;,&quot;given&quot;:&quot;Mathieu&quot;,&quot;parse-names&quot;:false,&quot;dropping-particle&quot;:&quot;&quot;,&quot;non-dropping-particle&quot;:&quot;&quot;},{&quot;family&quot;:&quot;Soubeyran&quot;,&quot;given&quot;:&quot;Raphaël&quot;,&quot;parse-names&quot;:false,&quot;dropping-particle&quot;:&quot;&quot;,&quot;non-dropping-particle&quot;:&quot;&quot;},{&quot;family&quot;:&quot;Vym&quot;,&quot;given&quot;:&quot;Petr&quot;,&quot;parse-names&quot;:false,&quot;dropping-particle&quot;:&quot;&quot;,&quot;non-dropping-particle&quot;:&quot;&quot;},{&quot;family&quot;:&quot;Prague&quot;,&quot;given&quot;:&quot;Economics&quot;,&quot;parse-names&quot;:false,&quot;dropping-particle&quot;:&quot;&quot;,&quot;non-dropping-particle&quot;:&quot;&quot;},{&quot;family&quot;:&quot;World Bank&quot;,&quot;given&quot;:&quot;&quot;,&quot;parse-names&quot;:false,&quot;dropping-particle&quot;:&quot;&quot;,&quot;non-dropping-particle&quot;:&quot;&quot;},{&quot;family&quot;:&quot;Bodea&quot;,&quot;given&quot;:&quot;Cristina&quot;,&quot;parse-names&quot;:false,&quot;dropping-particle&quot;:&quot;&quot;,&quot;non-dropping-particle&quot;:&quot;&quot;},{&quot;family&quot;:&quot;Sambanis&quot;,&quot;given&quot;:&quot;Nicholas&quot;,&quot;parse-names&quot;:false,&quot;dropping-particle&quot;:&quot;&quot;,&quot;non-dropping-particle&quot;:&quot;&quot;},{&quot;family&quot;:&quot;Florea&quot;,&quot;given&quot;:&quot;Adrian&quot;,&quot;parse-names&quot;:false,&quot;dropping-particle&quot;:&quot;&quot;,&quot;non-dropping-particle&quot;:&quot;&quot;},{&quot;family&quot;:&quot;Florea&quot;,&quot;given&quot;:&quot;Adrian&quot;,&quot;parse-names&quot;:false,&quot;dropping-particle&quot;:&quot;&quot;,&quot;non-dropping-particle&quot;:&quot;&quot;},{&quot;family&quot;:&quot;Karimi&quot;,&quot;given&quot;:&quot;Mahdi&quot;,&quot;parse-names&quot;:false,&quot;dropping-particle&quot;:&quot;&quot;,&quot;non-dropping-particle&quot;:&quot;&quot;},{&quot;family&quot;:&quot;Mousavi Shafaee&quot;,&quot;given&quot;:&quot;Seyed Masoud&quot;,&quot;parse-names&quot;:false,&quot;dropping-particle&quot;:&quot;&quot;,&quot;non-dropping-particle&quot;:&quot;&quot;},{&quot;family&quot;:&quot;Spalding&quot;,&quot;given&quot;:&quot;Nancy&quot;,&quot;parse-names&quot;:false,&quot;dropping-particle&quot;:&quot;&quot;,&quot;non-dropping-particle&quot;:&quot;&quot;},{&quot;family&quot;:&quot;Sambanis&quot;,&quot;given&quot;:&quot;Nicholas&quot;,&quot;parse-names&quot;:false,&quot;dropping-particle&quot;:&quot;&quot;,&quot;non-dropping-particle&quot;:&quot;&quot;},{&quot;family&quot;:&quot;فاطمی&quot;,&quot;given&quot;:&quot;حسن&quot;,&quot;parse-names&quot;:false,&quot;dropping-particle&quot;:&quot;&quot;,&quot;non-dropping-particle&quot;:&quot;&quot;}],&quot;container-title&quot;:&quot;Uniwersytet śląski&quot;,&quot;accessed&quot;:{&quot;date-parts&quot;:[[2024,11,25]]},&quot;editor&quot;:[{&quot;family&quot;:&quot;G. Balint&quot;,&quot;given&quot;:&quot;&quot;,&quot;parse-names&quot;:false,&quot;dropping-particle&quot;:&quot;&quot;,&quot;non-dropping-particle&quot;:&quot;&quot;},{&quot;family&quot;:&quot;Antala&quot;,&quot;given&quot;:&quot;B.&quot;,&quot;parse-names&quot;:false,&quot;dropping-particle&quot;:&quot;&quot;,&quot;non-dropping-particle&quot;:&quot;&quot;},{&quot;family&quot;:&quot;Carty&quot;,&quot;given&quot;:&quot;C.&quot;,&quot;parse-names&quot;:false,&quot;dropping-particle&quot;:&quot;&quot;,&quot;non-dropping-particle&quot;:&quot;&quot;},{&quot;family&quot;:&quot;Mabieme&quot;,&quot;given&quot;:&quot;J-M. A.&quot;,&quot;parse-names&quot;:false,&quot;dropping-particle&quot;:&quot;&quot;,&quot;non-dropping-particle&quot;:&quot;&quot;},{&quot;family&quot;:&quot;Amar&quot;,&quot;given&quot;:&quot;I. B.&quot;,&quot;parse-names&quot;:false,&quot;dropping-particle&quot;:&quot;&quot;,&quot;non-dropping-particle&quot;:&quot;&quot;},{&quot;family&quot;:&quot;Kaplanova&quot;,&quot;given&quot;:&quot;A.&quot;,&quot;parse-names&quot;:false,&quot;dropping-particle&quot;:&quot;&quot;,&quot;non-dropping-particle&quot;:&quot;&quot;}],&quot;DOI&quot;:&quot;10.2/JQUERY.MIN.JS&quot;,&quot;ISBN&quot;:&quot;9772081415&quot;,&quot;ISSN&quot;:&quot;1868-7075&quot;,&quot;PMID&quot;:&quot;25246403&quot;,&quot;URL&quot;:&quot;https://www.ucl.ac.uk/culture-online/case-studies/2021/jun/what-significance-flowchart&quot;,&quot;issued&quot;:{&quot;date-parts&quot;:[[2013]]},&quot;page&quot;:&quot;343-354&quot;,&quot;abstract&quot;:&quot;El tiro de munición es una enfermedad de hongos común en Utah. Ataca capullos latentes de hojas, brotes de flores, hojas, frutos y ramitas. Las primeras lesiones visibles ocurren en las hojas jóvenes como pequeñas manchas redondas y bronceadas que con el tiempo se caen, dejando agujeros redondos. Las lesiones circulares se desarollan en la fruta que primero aparecen como manchas rojizas (mostradas a la derecha, arriba), y más tarde como protuberancias ásperas y taponadas.&quot;,&quot;publisher&quot;:&quot;Uniwersytet Śląski. Wydział Matematyki, Fizyki i Chemii&quot;,&quot;issue&quot;:&quot;1&quot;,&quot;volume&quot;:&quot;7&quot;,&quot;container-title-short&quot;:&quot;&quot;},&quot;isTemporary&quot;:false,&quot;suppress-author&quot;:false,&quot;composite&quot;:false,&quot;author-only&quot;:false}]},{&quot;citationID&quot;:&quot;MENDELEY_CITATION_41667d67-d137-4e36-bd53-d1a97cfb46fc&quot;,&quot;properties&quot;:{&quot;noteIndex&quot;:0},&quot;isEdited&quot;:false,&quot;manualOverride&quot;:{&quot;isManuallyOverridden&quot;:false,&quot;citeprocText&quot;:&quot;(Zen flow chart, no date)&quot;,&quot;manualOverrideText&quot;:&quot;&quot;},&quot;citationTag&quot;:&quot;MENDELEY_CITATION_v3_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&quot;,&quot;citationItems&quot;:[{&quot;id&quot;:&quot;f69674c9-b4b3-3ffa-a17c-8189787a3826&quot;,&quot;itemData&quot;:{&quot;type&quot;:&quot;webpage&quot;,&quot;id&quot;:&quot;f69674c9-b4b3-3ffa-a17c-8189787a3826&quot;,&quot;title&quot;:&quot;Flowchart Symbols &amp; Meaning - Complete Guide 2023&quot;,&quot;author&quot;:[{&quot;family&quot;:&quot;Zen flow chart&quot;,&quot;given&quot;:&quot;&quot;,&quot;parse-names&quot;:false,&quot;dropping-particle&quot;:&quot;&quot;,&quot;non-dropping-particle&quot;:&quot;&quot;}],&quot;accessed&quot;:{&quot;date-parts&quot;:[[2024,11,25]]},&quot;URL&quot;:&quot;https://www.zenflowchart.com/flowchart-symbols&quot;,&quot;container-title-short&quot;:&quot;&quot;},&quot;isTemporary&quot;:false,&quot;suppress-author&quot;:false,&quot;composite&quot;:false,&quot;author-only&quot;:false}]},{&quot;citationID&quot;:&quot;MENDELEY_CITATION_72271ef9-b0d8-47c6-bbe5-7313853ef370&quot;,&quot;properties&quot;:{&quot;noteIndex&quot;:0},&quot;isEdited&quot;:false,&quot;manualOverride&quot;:{&quot;isManuallyOverridden&quot;:false,&quot;citeprocText&quot;:&quot;(s Richard, 2020)&quot;,&quot;manualOverrideText&quot;:&quot;&quot;},&quot;citationTag&quot;:&quot;MENDELEY_CITATION_v3_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&quot;,&quot;citationItems&quot;:[{&quot;id&quot;:&quot;0644dc53-eb3f-35ea-a57b-7f34bf71fce3&quot;,&quot;itemData&quot;:{&quot;type&quot;:&quot;webpage&quot;,&quot;id&quot;:&quot;0644dc53-eb3f-35ea-a57b-7f34bf71fce3&quot;,&quot;title&quot;:&quot;How to create a problem-solving flow chart – SanzuBusinessTraining.com&quot;,&quot;author&quot;:[{&quot;family&quot;:&quot;s Richard&quot;,&quot;given&quot;:&quot;&quot;,&quot;parse-names&quot;:false,&quot;dropping-particle&quot;:&quot;&quot;,&quot;non-dropping-particle&quot;:&quot;&quot;}],&quot;accessed&quot;:{&quot;date-parts&quot;:[[2024,11,25]]},&quot;URL&quot;:&quot;https://sanzubusinesstraining.com/how-to-create-a-problem-solving-flow-chart/&quot;,&quot;issued&quot;:{&quot;date-parts&quot;:[[2020,6,27]]},&quot;container-title-short&quot;:&quot;&quot;},&quot;isTemporary&quot;:false,&quot;suppress-author&quot;:false,&quot;composite&quot;:false,&quot;author-only&quot;:false}]},{&quot;citationID&quot;:&quot;MENDELEY_CITATION_c3d3cd4a-2cca-4819-8087-2a9d76cc9713&quot;,&quot;properties&quot;:{&quot;noteIndex&quot;:0},&quot;isEdited&quot;:false,&quot;manualOverride&quot;:{&quot;isManuallyOverridden&quot;:false,&quot;citeprocText&quot;:&quot;(organimi, 2024)&quot;,&quot;manualOverrideText&quot;:&quot;&quot;},&quot;citationTag&quot;:&quot;MENDELEY_CITATION_v3_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&quot;,&quot;citationItems&quot;:[{&quot;id&quot;:&quot;7704f3c4-3409-3296-88ce-e55b29e8ac3a&quot;,&quot;itemData&quot;:{&quot;type&quot;:&quot;webpage&quot;,&quot;id&quot;:&quot;7704f3c4-3409-3296-88ce-e55b29e8ac3a&quot;,&quot;title&quot;:&quot;What Is a Flat Organizational Structure? Definition &amp; Examples&quot;,&quot;author&quot;:[{&quot;family&quot;:&quot;organimi&quot;,&quot;given&quot;:&quot;&quot;,&quot;parse-names&quot;:false,&quot;dropping-particle&quot;:&quot;&quot;,&quot;non-dropping-particle&quot;:&quot;&quot;}],&quot;accessed&quot;:{&quot;date-parts&quot;:[[2024,11,28]]},&quot;URL&quot;:&quot;https://www.organimi.com/what-is-a-flat-organizational-structure/&quot;,&quot;issued&quot;:{&quot;date-parts&quot;:[[2024,4,8]]}},&quot;isTemporary&quot;:false,&quot;suppress-author&quot;:false,&quot;composite&quot;:false,&quot;author-only&quot;:false}]},{&quot;citationID&quot;:&quot;MENDELEY_CITATION_e197507d-6c8e-4d62-ab7a-404ae39edaaa&quot;,&quot;properties&quot;:{&quot;noteIndex&quot;:0},&quot;isEdited&quot;:false,&quot;manualOverride&quot;:{&quot;isManuallyOverridden&quot;:false,&quot;citeprocText&quot;:&quot;(organimi, 2024)&quot;,&quot;manualOverrideText&quot;:&quot;&quot;},&quot;citationTag&quot;:&quot;MENDELEY_CITATION_v3_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&quot;,&quot;citationItems&quot;:[{&quot;id&quot;:&quot;7704f3c4-3409-3296-88ce-e55b29e8ac3a&quot;,&quot;itemData&quot;:{&quot;type&quot;:&quot;webpage&quot;,&quot;id&quot;:&quot;7704f3c4-3409-3296-88ce-e55b29e8ac3a&quot;,&quot;title&quot;:&quot;What Is a Flat Organizational Structure? Definition &amp; Examples&quot;,&quot;author&quot;:[{&quot;family&quot;:&quot;organimi&quot;,&quot;given&quot;:&quot;&quot;,&quot;parse-names&quot;:false,&quot;dropping-particle&quot;:&quot;&quot;,&quot;non-dropping-particle&quot;:&quot;&quot;}],&quot;accessed&quot;:{&quot;date-parts&quot;:[[2024,11,28]]},&quot;URL&quot;:&quot;https://www.organimi.com/what-is-a-flat-organizational-structure/&quot;,&quot;issued&quot;:{&quot;date-parts&quot;:[[2024,4,8]]}},&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8b23ffe6e7552c4a20c6504adbed7ac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f543ff73c3dfe01c109c61f626ebc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586C95-652F-403D-B082-B110CE6E1BE7}">
  <ds:schemaRefs>
    <ds:schemaRef ds:uri="http://schemas.microsoft.com/sharepoint/v3/contenttype/forms"/>
  </ds:schemaRefs>
</ds:datastoreItem>
</file>

<file path=customXml/itemProps2.xml><?xml version="1.0" encoding="utf-8"?>
<ds:datastoreItem xmlns:ds="http://schemas.openxmlformats.org/officeDocument/2006/customXml" ds:itemID="{B030F420-B08F-434B-ABBA-E48BF41150B9}">
  <ds:schemaRefs>
    <ds:schemaRef ds:uri="http://schemas.openxmlformats.org/officeDocument/2006/bibliography"/>
  </ds:schemaRefs>
</ds:datastoreItem>
</file>

<file path=customXml/itemProps3.xml><?xml version="1.0" encoding="utf-8"?>
<ds:datastoreItem xmlns:ds="http://schemas.openxmlformats.org/officeDocument/2006/customXml" ds:itemID="{3EACD80B-4999-4AD2-9D1A-A83CEEF9B4B8}">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CFE6C760-5163-40AE-9588-40EE85C58C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13530</TotalTime>
  <Pages>12</Pages>
  <Words>2698</Words>
  <Characters>15383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18045</CharactersWithSpaces>
  <SharedDoc>false</SharedDoc>
  <HLinks>
    <vt:vector size="84" baseType="variant">
      <vt:variant>
        <vt:i4>1769520</vt:i4>
      </vt:variant>
      <vt:variant>
        <vt:i4>83</vt:i4>
      </vt:variant>
      <vt:variant>
        <vt:i4>0</vt:i4>
      </vt:variant>
      <vt:variant>
        <vt:i4>5</vt:i4>
      </vt:variant>
      <vt:variant>
        <vt:lpwstr/>
      </vt:variant>
      <vt:variant>
        <vt:lpwstr>_Toc147919785</vt:lpwstr>
      </vt:variant>
      <vt:variant>
        <vt:i4>1048632</vt:i4>
      </vt:variant>
      <vt:variant>
        <vt:i4>74</vt:i4>
      </vt:variant>
      <vt:variant>
        <vt:i4>0</vt:i4>
      </vt:variant>
      <vt:variant>
        <vt:i4>5</vt:i4>
      </vt:variant>
      <vt:variant>
        <vt:lpwstr/>
      </vt:variant>
      <vt:variant>
        <vt:lpwstr>_Toc182824939</vt:lpwstr>
      </vt:variant>
      <vt:variant>
        <vt:i4>1048632</vt:i4>
      </vt:variant>
      <vt:variant>
        <vt:i4>68</vt:i4>
      </vt:variant>
      <vt:variant>
        <vt:i4>0</vt:i4>
      </vt:variant>
      <vt:variant>
        <vt:i4>5</vt:i4>
      </vt:variant>
      <vt:variant>
        <vt:lpwstr/>
      </vt:variant>
      <vt:variant>
        <vt:lpwstr>_Toc182824938</vt:lpwstr>
      </vt:variant>
      <vt:variant>
        <vt:i4>1048632</vt:i4>
      </vt:variant>
      <vt:variant>
        <vt:i4>62</vt:i4>
      </vt:variant>
      <vt:variant>
        <vt:i4>0</vt:i4>
      </vt:variant>
      <vt:variant>
        <vt:i4>5</vt:i4>
      </vt:variant>
      <vt:variant>
        <vt:lpwstr/>
      </vt:variant>
      <vt:variant>
        <vt:lpwstr>_Toc182824937</vt:lpwstr>
      </vt:variant>
      <vt:variant>
        <vt:i4>1048632</vt:i4>
      </vt:variant>
      <vt:variant>
        <vt:i4>56</vt:i4>
      </vt:variant>
      <vt:variant>
        <vt:i4>0</vt:i4>
      </vt:variant>
      <vt:variant>
        <vt:i4>5</vt:i4>
      </vt:variant>
      <vt:variant>
        <vt:lpwstr/>
      </vt:variant>
      <vt:variant>
        <vt:lpwstr>_Toc182824936</vt:lpwstr>
      </vt:variant>
      <vt:variant>
        <vt:i4>1048632</vt:i4>
      </vt:variant>
      <vt:variant>
        <vt:i4>50</vt:i4>
      </vt:variant>
      <vt:variant>
        <vt:i4>0</vt:i4>
      </vt:variant>
      <vt:variant>
        <vt:i4>5</vt:i4>
      </vt:variant>
      <vt:variant>
        <vt:lpwstr/>
      </vt:variant>
      <vt:variant>
        <vt:lpwstr>_Toc182824935</vt:lpwstr>
      </vt:variant>
      <vt:variant>
        <vt:i4>1048632</vt:i4>
      </vt:variant>
      <vt:variant>
        <vt:i4>44</vt:i4>
      </vt:variant>
      <vt:variant>
        <vt:i4>0</vt:i4>
      </vt:variant>
      <vt:variant>
        <vt:i4>5</vt:i4>
      </vt:variant>
      <vt:variant>
        <vt:lpwstr/>
      </vt:variant>
      <vt:variant>
        <vt:lpwstr>_Toc182824934</vt:lpwstr>
      </vt:variant>
      <vt:variant>
        <vt:i4>1048632</vt:i4>
      </vt:variant>
      <vt:variant>
        <vt:i4>38</vt:i4>
      </vt:variant>
      <vt:variant>
        <vt:i4>0</vt:i4>
      </vt:variant>
      <vt:variant>
        <vt:i4>5</vt:i4>
      </vt:variant>
      <vt:variant>
        <vt:lpwstr/>
      </vt:variant>
      <vt:variant>
        <vt:lpwstr>_Toc182824933</vt:lpwstr>
      </vt:variant>
      <vt:variant>
        <vt:i4>1048632</vt:i4>
      </vt:variant>
      <vt:variant>
        <vt:i4>32</vt:i4>
      </vt:variant>
      <vt:variant>
        <vt:i4>0</vt:i4>
      </vt:variant>
      <vt:variant>
        <vt:i4>5</vt:i4>
      </vt:variant>
      <vt:variant>
        <vt:lpwstr/>
      </vt:variant>
      <vt:variant>
        <vt:lpwstr>_Toc182824932</vt:lpwstr>
      </vt:variant>
      <vt:variant>
        <vt:i4>1048632</vt:i4>
      </vt:variant>
      <vt:variant>
        <vt:i4>26</vt:i4>
      </vt:variant>
      <vt:variant>
        <vt:i4>0</vt:i4>
      </vt:variant>
      <vt:variant>
        <vt:i4>5</vt:i4>
      </vt:variant>
      <vt:variant>
        <vt:lpwstr/>
      </vt:variant>
      <vt:variant>
        <vt:lpwstr>_Toc182824931</vt:lpwstr>
      </vt:variant>
      <vt:variant>
        <vt:i4>1048632</vt:i4>
      </vt:variant>
      <vt:variant>
        <vt:i4>20</vt:i4>
      </vt:variant>
      <vt:variant>
        <vt:i4>0</vt:i4>
      </vt:variant>
      <vt:variant>
        <vt:i4>5</vt:i4>
      </vt:variant>
      <vt:variant>
        <vt:lpwstr/>
      </vt:variant>
      <vt:variant>
        <vt:lpwstr>_Toc182824930</vt:lpwstr>
      </vt:variant>
      <vt:variant>
        <vt:i4>1114168</vt:i4>
      </vt:variant>
      <vt:variant>
        <vt:i4>14</vt:i4>
      </vt:variant>
      <vt:variant>
        <vt:i4>0</vt:i4>
      </vt:variant>
      <vt:variant>
        <vt:i4>5</vt:i4>
      </vt:variant>
      <vt:variant>
        <vt:lpwstr/>
      </vt:variant>
      <vt:variant>
        <vt:lpwstr>_Toc182824929</vt:lpwstr>
      </vt:variant>
      <vt:variant>
        <vt:i4>1114168</vt:i4>
      </vt:variant>
      <vt:variant>
        <vt:i4>8</vt:i4>
      </vt:variant>
      <vt:variant>
        <vt:i4>0</vt:i4>
      </vt:variant>
      <vt:variant>
        <vt:i4>5</vt:i4>
      </vt:variant>
      <vt:variant>
        <vt:lpwstr/>
      </vt:variant>
      <vt:variant>
        <vt:lpwstr>_Toc182824928</vt:lpwstr>
      </vt:variant>
      <vt:variant>
        <vt:i4>1114168</vt:i4>
      </vt:variant>
      <vt:variant>
        <vt:i4>2</vt:i4>
      </vt:variant>
      <vt:variant>
        <vt:i4>0</vt:i4>
      </vt:variant>
      <vt:variant>
        <vt:i4>5</vt:i4>
      </vt:variant>
      <vt:variant>
        <vt:lpwstr/>
      </vt:variant>
      <vt:variant>
        <vt:lpwstr>_Toc182824927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Luke Davies (2305546)</cp:lastModifiedBy>
  <cp:revision>965</cp:revision>
  <dcterms:created xsi:type="dcterms:W3CDTF">2024-11-15T17:03:00Z</dcterms:created>
  <dcterms:modified xsi:type="dcterms:W3CDTF">2024-12-01T15:29:00Z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