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BED38DA" wp14:paraId="2C078E63" wp14:textId="0A66FDC1">
      <w:pPr>
        <w:pStyle w:val="Title"/>
        <w:jc w:val="center"/>
        <w:rPr>
          <w:rFonts w:ascii="Calibri" w:hAnsi="Calibri" w:eastAsia="Calibri" w:cs="Calibri"/>
          <w:b w:val="1"/>
          <w:bCs w:val="1"/>
          <w:sz w:val="72"/>
          <w:szCs w:val="72"/>
        </w:rPr>
      </w:pPr>
      <w:r w:rsidRPr="2BED38DA" w:rsidR="34100FC9">
        <w:rPr>
          <w:rFonts w:ascii="Calibri" w:hAnsi="Calibri" w:eastAsia="Calibri" w:cs="Calibri"/>
          <w:b w:val="1"/>
          <w:bCs w:val="1"/>
          <w:sz w:val="72"/>
          <w:szCs w:val="72"/>
        </w:rPr>
        <w:t>Engine Performance Characteristics</w:t>
      </w:r>
    </w:p>
    <w:p w:rsidR="2BED38DA" w:rsidP="2BED38DA" w:rsidRDefault="2BED38DA" w14:paraId="1D2A7907" w14:textId="2371DADA">
      <w:pPr>
        <w:pStyle w:val="Normal"/>
        <w:rPr/>
      </w:pPr>
    </w:p>
    <w:p w:rsidR="3824C72F" w:rsidP="4E2C50DF" w:rsidRDefault="3824C72F" w14:paraId="3C61E834" w14:textId="6AA0139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E2C50DF" w:rsidR="3824C72F">
        <w:rPr>
          <w:rFonts w:ascii="Calibri" w:hAnsi="Calibri" w:eastAsia="Calibri" w:cs="Calibri"/>
          <w:b w:val="0"/>
          <w:bCs w:val="0"/>
          <w:i w:val="0"/>
          <w:iCs w:val="0"/>
          <w:caps w:val="0"/>
          <w:smallCaps w:val="0"/>
          <w:noProof w:val="0"/>
          <w:color w:val="000000" w:themeColor="text1" w:themeTint="FF" w:themeShade="FF"/>
          <w:sz w:val="22"/>
          <w:szCs w:val="22"/>
          <w:lang w:val="en-GB"/>
        </w:rPr>
        <w:t>Tamzin Cooper 2300764</w:t>
      </w:r>
    </w:p>
    <w:p w:rsidR="3824C72F" w:rsidP="4E2C50DF" w:rsidRDefault="3824C72F" w14:paraId="5B3624B2" w14:textId="5EACFAA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E2C50DF" w:rsidR="3824C72F">
        <w:rPr>
          <w:rFonts w:ascii="Calibri" w:hAnsi="Calibri" w:eastAsia="Calibri" w:cs="Calibri"/>
          <w:b w:val="0"/>
          <w:bCs w:val="0"/>
          <w:i w:val="0"/>
          <w:iCs w:val="0"/>
          <w:caps w:val="0"/>
          <w:smallCaps w:val="0"/>
          <w:noProof w:val="0"/>
          <w:color w:val="000000" w:themeColor="text1" w:themeTint="FF" w:themeShade="FF"/>
          <w:sz w:val="22"/>
          <w:szCs w:val="22"/>
          <w:lang w:val="en-GB"/>
        </w:rPr>
        <w:t>Motorsport Technology – Andrew Harrison</w:t>
      </w:r>
    </w:p>
    <w:p w:rsidR="3824C72F" w:rsidP="4E2C50DF" w:rsidRDefault="3824C72F" w14:paraId="4BC1C99B" w14:textId="13316CD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E2C50DF" w:rsidR="3824C72F">
        <w:rPr>
          <w:rFonts w:ascii="Calibri" w:hAnsi="Calibri" w:eastAsia="Calibri" w:cs="Calibri"/>
          <w:b w:val="0"/>
          <w:bCs w:val="0"/>
          <w:i w:val="0"/>
          <w:iCs w:val="0"/>
          <w:caps w:val="0"/>
          <w:smallCaps w:val="0"/>
          <w:noProof w:val="0"/>
          <w:color w:val="000000" w:themeColor="text1" w:themeTint="FF" w:themeShade="FF"/>
          <w:sz w:val="22"/>
          <w:szCs w:val="22"/>
          <w:lang w:val="en-GB"/>
        </w:rPr>
        <w:t>17/</w:t>
      </w:r>
      <w:r w:rsidRPr="4E2C50DF" w:rsidR="6DB00EA6">
        <w:rPr>
          <w:rFonts w:ascii="Calibri" w:hAnsi="Calibri" w:eastAsia="Calibri" w:cs="Calibri"/>
          <w:b w:val="0"/>
          <w:bCs w:val="0"/>
          <w:i w:val="0"/>
          <w:iCs w:val="0"/>
          <w:caps w:val="0"/>
          <w:smallCaps w:val="0"/>
          <w:noProof w:val="0"/>
          <w:color w:val="000000" w:themeColor="text1" w:themeTint="FF" w:themeShade="FF"/>
          <w:sz w:val="22"/>
          <w:szCs w:val="22"/>
          <w:lang w:val="en-GB"/>
        </w:rPr>
        <w:t>03</w:t>
      </w:r>
      <w:r w:rsidRPr="4E2C50DF" w:rsidR="3824C72F">
        <w:rPr>
          <w:rFonts w:ascii="Calibri" w:hAnsi="Calibri" w:eastAsia="Calibri" w:cs="Calibri"/>
          <w:b w:val="0"/>
          <w:bCs w:val="0"/>
          <w:i w:val="0"/>
          <w:iCs w:val="0"/>
          <w:caps w:val="0"/>
          <w:smallCaps w:val="0"/>
          <w:noProof w:val="0"/>
          <w:color w:val="000000" w:themeColor="text1" w:themeTint="FF" w:themeShade="FF"/>
          <w:sz w:val="22"/>
          <w:szCs w:val="22"/>
          <w:lang w:val="en-GB"/>
        </w:rPr>
        <w:t>/202</w:t>
      </w:r>
      <w:r w:rsidRPr="4E2C50DF" w:rsidR="072D7ABA">
        <w:rPr>
          <w:rFonts w:ascii="Calibri" w:hAnsi="Calibri" w:eastAsia="Calibri" w:cs="Calibri"/>
          <w:b w:val="0"/>
          <w:bCs w:val="0"/>
          <w:i w:val="0"/>
          <w:iCs w:val="0"/>
          <w:caps w:val="0"/>
          <w:smallCaps w:val="0"/>
          <w:noProof w:val="0"/>
          <w:color w:val="000000" w:themeColor="text1" w:themeTint="FF" w:themeShade="FF"/>
          <w:sz w:val="22"/>
          <w:szCs w:val="22"/>
          <w:lang w:val="en-GB"/>
        </w:rPr>
        <w:t>4</w:t>
      </w:r>
    </w:p>
    <w:p w:rsidR="3824C72F" w:rsidP="4E2C50DF" w:rsidRDefault="3824C72F" w14:paraId="46849236" w14:textId="427D80E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E2C50DF" w:rsidR="3824C72F">
        <w:rPr>
          <w:rFonts w:ascii="Calibri" w:hAnsi="Calibri" w:eastAsia="Calibri" w:cs="Calibri"/>
          <w:b w:val="0"/>
          <w:bCs w:val="0"/>
          <w:i w:val="0"/>
          <w:iCs w:val="0"/>
          <w:caps w:val="0"/>
          <w:smallCaps w:val="0"/>
          <w:noProof w:val="0"/>
          <w:color w:val="000000" w:themeColor="text1" w:themeTint="FF" w:themeShade="FF"/>
          <w:sz w:val="22"/>
          <w:szCs w:val="22"/>
          <w:lang w:val="en-GB"/>
        </w:rPr>
        <w:t>BEng Motorsport Engineering UWTSD</w:t>
      </w:r>
    </w:p>
    <w:p w:rsidR="2BED38DA" w:rsidP="2BED38DA" w:rsidRDefault="2BED38DA" w14:paraId="20C293E2" w14:textId="72AE3F1E">
      <w:pPr>
        <w:pStyle w:val="Normal"/>
        <w:rPr/>
      </w:pPr>
    </w:p>
    <w:p w:rsidR="2BED38DA" w:rsidP="4E2C50DF" w:rsidRDefault="2BED38DA" w14:paraId="3551C2D0" w14:textId="57EBD09E">
      <w:pPr>
        <w:pStyle w:val="Normal"/>
        <w:jc w:val="center"/>
        <w:rPr/>
      </w:pPr>
      <w:r w:rsidR="3E072B71">
        <w:drawing>
          <wp:inline wp14:editId="371791EF" wp14:anchorId="107697E0">
            <wp:extent cx="2905125" cy="1047750"/>
            <wp:effectExtent l="0" t="0" r="0" b="0"/>
            <wp:docPr id="1169484018" name="" descr="A close-up of a sign&#10;&#10;Description automatically generated" title=""/>
            <wp:cNvGraphicFramePr>
              <a:graphicFrameLocks noChangeAspect="1"/>
            </wp:cNvGraphicFramePr>
            <a:graphic>
              <a:graphicData uri="http://schemas.openxmlformats.org/drawingml/2006/picture">
                <pic:pic>
                  <pic:nvPicPr>
                    <pic:cNvPr id="0" name=""/>
                    <pic:cNvPicPr/>
                  </pic:nvPicPr>
                  <pic:blipFill>
                    <a:blip r:embed="R1a6bbf913a5c4e39">
                      <a:extLst>
                        <a:ext xmlns:a="http://schemas.openxmlformats.org/drawingml/2006/main" uri="{28A0092B-C50C-407E-A947-70E740481C1C}">
                          <a14:useLocalDpi val="0"/>
                        </a:ext>
                      </a:extLst>
                    </a:blip>
                    <a:stretch>
                      <a:fillRect/>
                    </a:stretch>
                  </pic:blipFill>
                  <pic:spPr>
                    <a:xfrm>
                      <a:off x="0" y="0"/>
                      <a:ext cx="2905125" cy="1047750"/>
                    </a:xfrm>
                    <a:prstGeom prst="rect">
                      <a:avLst/>
                    </a:prstGeom>
                  </pic:spPr>
                </pic:pic>
              </a:graphicData>
            </a:graphic>
          </wp:inline>
        </w:drawing>
      </w:r>
      <w:r>
        <w:br/>
      </w:r>
    </w:p>
    <w:p w:rsidR="2BED38DA" w:rsidP="2BED38DA" w:rsidRDefault="2BED38DA" w14:paraId="09809958" w14:textId="41413A76">
      <w:pPr>
        <w:pStyle w:val="Normal"/>
      </w:pPr>
    </w:p>
    <w:p w:rsidR="2BED38DA" w:rsidP="2BED38DA" w:rsidRDefault="2BED38DA" w14:paraId="096F80BD" w14:textId="7CB50A1C">
      <w:pPr>
        <w:pStyle w:val="Normal"/>
      </w:pPr>
    </w:p>
    <w:p w:rsidR="2BED38DA" w:rsidP="2BED38DA" w:rsidRDefault="2BED38DA" w14:paraId="5305BBA7" w14:textId="76B7821A">
      <w:pPr>
        <w:pStyle w:val="Normal"/>
      </w:pPr>
    </w:p>
    <w:p w:rsidR="2BED38DA" w:rsidP="2BED38DA" w:rsidRDefault="2BED38DA" w14:paraId="5DAE24B1" w14:textId="349FD93B">
      <w:pPr>
        <w:pStyle w:val="Normal"/>
      </w:pPr>
    </w:p>
    <w:p w:rsidR="2BED38DA" w:rsidP="2BED38DA" w:rsidRDefault="2BED38DA" w14:paraId="0A2CC52B" w14:textId="165FED80">
      <w:pPr>
        <w:pStyle w:val="Normal"/>
      </w:pPr>
    </w:p>
    <w:p w:rsidR="2BED38DA" w:rsidP="2BED38DA" w:rsidRDefault="2BED38DA" w14:paraId="70FDB0A8" w14:textId="630DC881">
      <w:pPr>
        <w:pStyle w:val="Normal"/>
      </w:pPr>
    </w:p>
    <w:p w:rsidR="2BED38DA" w:rsidP="2BED38DA" w:rsidRDefault="2BED38DA" w14:paraId="476FCE5C" w14:textId="5B381154">
      <w:pPr>
        <w:pStyle w:val="Normal"/>
      </w:pPr>
    </w:p>
    <w:p w:rsidR="2BED38DA" w:rsidP="2BED38DA" w:rsidRDefault="2BED38DA" w14:paraId="205989DF" w14:textId="27809935">
      <w:pPr>
        <w:pStyle w:val="Normal"/>
        <w:rPr/>
      </w:pPr>
    </w:p>
    <w:p w:rsidR="4E2C50DF" w:rsidP="4E2C50DF" w:rsidRDefault="4E2C50DF" w14:paraId="430CB9C0" w14:textId="5907AC01">
      <w:pPr>
        <w:pStyle w:val="Normal"/>
        <w:rPr/>
      </w:pPr>
    </w:p>
    <w:p w:rsidR="2BED38DA" w:rsidP="2BED38DA" w:rsidRDefault="2BED38DA" w14:paraId="1F446349" w14:textId="73FC3648">
      <w:pPr>
        <w:pStyle w:val="Normal"/>
      </w:pPr>
    </w:p>
    <w:p w:rsidR="2BED38DA" w:rsidP="2BED38DA" w:rsidRDefault="2BED38DA" w14:paraId="0C34AABD" w14:textId="6E112BC8">
      <w:pPr>
        <w:pStyle w:val="Normal"/>
      </w:pPr>
    </w:p>
    <w:p w:rsidR="2BED38DA" w:rsidP="2BED38DA" w:rsidRDefault="2BED38DA" w14:paraId="3EC7C9FD" w14:textId="5712416F">
      <w:pPr>
        <w:pStyle w:val="Normal"/>
      </w:pPr>
    </w:p>
    <w:p w:rsidR="2BED38DA" w:rsidP="2BED38DA" w:rsidRDefault="2BED38DA" w14:paraId="4F8697A1" w14:textId="3AE0B1D5">
      <w:pPr>
        <w:pStyle w:val="Normal"/>
      </w:pPr>
    </w:p>
    <w:p w:rsidR="62E22C68" w:rsidP="4E2C50DF" w:rsidRDefault="62E22C68" w14:paraId="0CDE0C81" w14:textId="7C327F86">
      <w:pPr>
        <w:pStyle w:val="Title"/>
        <w:rPr>
          <w:rFonts w:ascii="Calibri" w:hAnsi="Calibri" w:eastAsia="Calibri" w:cs="Calibri"/>
          <w:sz w:val="40"/>
          <w:szCs w:val="40"/>
        </w:rPr>
      </w:pPr>
      <w:r w:rsidRPr="4E2C50DF" w:rsidR="62E22C68">
        <w:rPr>
          <w:rFonts w:ascii="Calibri" w:hAnsi="Calibri" w:eastAsia="Calibri" w:cs="Calibri"/>
          <w:sz w:val="44"/>
          <w:szCs w:val="44"/>
        </w:rPr>
        <w:t>Table of Contents</w:t>
      </w:r>
      <w:r w:rsidRPr="4E2C50DF" w:rsidR="62E22C68">
        <w:rPr>
          <w:rFonts w:ascii="Calibri" w:hAnsi="Calibri" w:eastAsia="Calibri" w:cs="Calibri"/>
          <w:sz w:val="44"/>
          <w:szCs w:val="44"/>
        </w:rPr>
        <w:t xml:space="preserve"> </w:t>
      </w:r>
    </w:p>
    <w:p w:rsidR="2BED38DA" w:rsidP="4E2C50DF" w:rsidRDefault="2BED38DA" w14:paraId="230F1ADE" w14:textId="4E07F320">
      <w:pPr>
        <w:pStyle w:val="Normal"/>
        <w:rPr>
          <w:rFonts w:ascii="Calibri" w:hAnsi="Calibri" w:eastAsia="Calibri" w:cs="Calibri"/>
        </w:rPr>
      </w:pPr>
    </w:p>
    <w:sdt>
      <w:sdtPr>
        <w:id w:val="293728116"/>
        <w:docPartObj>
          <w:docPartGallery w:val="Table of Contents"/>
          <w:docPartUnique/>
        </w:docPartObj>
      </w:sdtPr>
      <w:sdtContent>
        <w:p w:rsidR="2BED38DA" w:rsidP="2BED38DA" w:rsidRDefault="2BED38DA" w14:paraId="5ED73554" w14:textId="70D7290B">
          <w:pPr>
            <w:pStyle w:val="TOC1"/>
            <w:tabs>
              <w:tab w:val="right" w:leader="dot" w:pos="9360"/>
            </w:tabs>
            <w:bidi w:val="0"/>
            <w:rPr>
              <w:rStyle w:val="Hyperlink"/>
            </w:rPr>
          </w:pPr>
          <w:r>
            <w:fldChar w:fldCharType="begin"/>
          </w:r>
          <w:r>
            <w:instrText xml:space="preserve">TOC \o \z \u \h</w:instrText>
          </w:r>
          <w:r>
            <w:fldChar w:fldCharType="separate"/>
          </w:r>
          <w:hyperlink w:anchor="_Toc1868961216">
            <w:r w:rsidRPr="4E2C50DF" w:rsidR="4E2C50DF">
              <w:rPr>
                <w:rStyle w:val="Hyperlink"/>
              </w:rPr>
              <w:t>Introduction</w:t>
            </w:r>
            <w:r>
              <w:tab/>
            </w:r>
            <w:r>
              <w:fldChar w:fldCharType="begin"/>
            </w:r>
            <w:r>
              <w:instrText xml:space="preserve">PAGEREF _Toc1868961216 \h</w:instrText>
            </w:r>
            <w:r>
              <w:fldChar w:fldCharType="separate"/>
            </w:r>
            <w:r w:rsidRPr="4E2C50DF" w:rsidR="4E2C50DF">
              <w:rPr>
                <w:rStyle w:val="Hyperlink"/>
              </w:rPr>
              <w:t>2</w:t>
            </w:r>
            <w:r>
              <w:fldChar w:fldCharType="end"/>
            </w:r>
          </w:hyperlink>
        </w:p>
        <w:p w:rsidR="2BED38DA" w:rsidP="2BED38DA" w:rsidRDefault="2BED38DA" w14:paraId="26A5DBE8" w14:textId="56F91587">
          <w:pPr>
            <w:pStyle w:val="TOC1"/>
            <w:tabs>
              <w:tab w:val="right" w:leader="dot" w:pos="9360"/>
            </w:tabs>
            <w:bidi w:val="0"/>
            <w:rPr>
              <w:rStyle w:val="Hyperlink"/>
            </w:rPr>
          </w:pPr>
          <w:hyperlink w:anchor="_Toc1604519736">
            <w:r w:rsidRPr="4E2C50DF" w:rsidR="4E2C50DF">
              <w:rPr>
                <w:rStyle w:val="Hyperlink"/>
              </w:rPr>
              <w:t>Chapter 1 - Method</w:t>
            </w:r>
            <w:r>
              <w:tab/>
            </w:r>
            <w:r>
              <w:fldChar w:fldCharType="begin"/>
            </w:r>
            <w:r>
              <w:instrText xml:space="preserve">PAGEREF _Toc1604519736 \h</w:instrText>
            </w:r>
            <w:r>
              <w:fldChar w:fldCharType="separate"/>
            </w:r>
            <w:r w:rsidRPr="4E2C50DF" w:rsidR="4E2C50DF">
              <w:rPr>
                <w:rStyle w:val="Hyperlink"/>
              </w:rPr>
              <w:t>3</w:t>
            </w:r>
            <w:r>
              <w:fldChar w:fldCharType="end"/>
            </w:r>
          </w:hyperlink>
        </w:p>
        <w:p w:rsidR="2BED38DA" w:rsidP="2BED38DA" w:rsidRDefault="2BED38DA" w14:paraId="2AA8606F" w14:textId="7D948E1C">
          <w:pPr>
            <w:pStyle w:val="TOC2"/>
            <w:tabs>
              <w:tab w:val="right" w:leader="dot" w:pos="9360"/>
            </w:tabs>
            <w:bidi w:val="0"/>
            <w:rPr>
              <w:rStyle w:val="Hyperlink"/>
            </w:rPr>
          </w:pPr>
          <w:hyperlink w:anchor="_Toc850149332">
            <w:r w:rsidRPr="4E2C50DF" w:rsidR="4E2C50DF">
              <w:rPr>
                <w:rStyle w:val="Hyperlink"/>
              </w:rPr>
              <w:t>Chapter 1.1 - Equipment required</w:t>
            </w:r>
            <w:r>
              <w:tab/>
            </w:r>
            <w:r>
              <w:fldChar w:fldCharType="begin"/>
            </w:r>
            <w:r>
              <w:instrText xml:space="preserve">PAGEREF _Toc850149332 \h</w:instrText>
            </w:r>
            <w:r>
              <w:fldChar w:fldCharType="separate"/>
            </w:r>
            <w:r w:rsidRPr="4E2C50DF" w:rsidR="4E2C50DF">
              <w:rPr>
                <w:rStyle w:val="Hyperlink"/>
              </w:rPr>
              <w:t>3</w:t>
            </w:r>
            <w:r>
              <w:fldChar w:fldCharType="end"/>
            </w:r>
          </w:hyperlink>
        </w:p>
        <w:p w:rsidR="2BED38DA" w:rsidP="2BED38DA" w:rsidRDefault="2BED38DA" w14:paraId="7A897826" w14:textId="1768C979">
          <w:pPr>
            <w:pStyle w:val="TOC2"/>
            <w:tabs>
              <w:tab w:val="right" w:leader="dot" w:pos="9360"/>
            </w:tabs>
            <w:bidi w:val="0"/>
            <w:rPr>
              <w:rStyle w:val="Hyperlink"/>
            </w:rPr>
          </w:pPr>
          <w:hyperlink w:anchor="_Toc1771613180">
            <w:r w:rsidRPr="4E2C50DF" w:rsidR="4E2C50DF">
              <w:rPr>
                <w:rStyle w:val="Hyperlink"/>
              </w:rPr>
              <w:t>Chapter 1.2 - Procedure</w:t>
            </w:r>
            <w:r>
              <w:tab/>
            </w:r>
            <w:r>
              <w:fldChar w:fldCharType="begin"/>
            </w:r>
            <w:r>
              <w:instrText xml:space="preserve">PAGEREF _Toc1771613180 \h</w:instrText>
            </w:r>
            <w:r>
              <w:fldChar w:fldCharType="separate"/>
            </w:r>
            <w:r w:rsidRPr="4E2C50DF" w:rsidR="4E2C50DF">
              <w:rPr>
                <w:rStyle w:val="Hyperlink"/>
              </w:rPr>
              <w:t>4</w:t>
            </w:r>
            <w:r>
              <w:fldChar w:fldCharType="end"/>
            </w:r>
          </w:hyperlink>
        </w:p>
        <w:p w:rsidR="2BED38DA" w:rsidP="4E2C50DF" w:rsidRDefault="2BED38DA" w14:paraId="29BF1360" w14:textId="1B28C0B7">
          <w:pPr>
            <w:pStyle w:val="TOC3"/>
            <w:tabs>
              <w:tab w:val="right" w:leader="dot" w:pos="9360"/>
            </w:tabs>
            <w:bidi w:val="0"/>
            <w:rPr>
              <w:rStyle w:val="Hyperlink"/>
            </w:rPr>
          </w:pPr>
          <w:hyperlink w:anchor="_Toc2130023508">
            <w:r w:rsidRPr="4E2C50DF" w:rsidR="4E2C50DF">
              <w:rPr>
                <w:rStyle w:val="Hyperlink"/>
              </w:rPr>
              <w:t>1.2.1 Manual Examination</w:t>
            </w:r>
            <w:r>
              <w:tab/>
            </w:r>
            <w:r>
              <w:fldChar w:fldCharType="begin"/>
            </w:r>
            <w:r>
              <w:instrText xml:space="preserve">PAGEREF _Toc2130023508 \h</w:instrText>
            </w:r>
            <w:r>
              <w:fldChar w:fldCharType="separate"/>
            </w:r>
            <w:r w:rsidRPr="4E2C50DF" w:rsidR="4E2C50DF">
              <w:rPr>
                <w:rStyle w:val="Hyperlink"/>
              </w:rPr>
              <w:t>4</w:t>
            </w:r>
            <w:r>
              <w:fldChar w:fldCharType="end"/>
            </w:r>
          </w:hyperlink>
        </w:p>
        <w:p w:rsidR="2BED38DA" w:rsidP="4E2C50DF" w:rsidRDefault="2BED38DA" w14:paraId="686133B1" w14:textId="65E2C786">
          <w:pPr>
            <w:pStyle w:val="TOC3"/>
            <w:tabs>
              <w:tab w:val="right" w:leader="dot" w:pos="9360"/>
            </w:tabs>
            <w:bidi w:val="0"/>
            <w:rPr>
              <w:rStyle w:val="Hyperlink"/>
            </w:rPr>
          </w:pPr>
          <w:hyperlink w:anchor="_Toc1902762585">
            <w:r w:rsidRPr="4E2C50DF" w:rsidR="4E2C50DF">
              <w:rPr>
                <w:rStyle w:val="Hyperlink"/>
              </w:rPr>
              <w:t>1.2.2 Sweep Test</w:t>
            </w:r>
            <w:r>
              <w:tab/>
            </w:r>
            <w:r>
              <w:fldChar w:fldCharType="begin"/>
            </w:r>
            <w:r>
              <w:instrText xml:space="preserve">PAGEREF _Toc1902762585 \h</w:instrText>
            </w:r>
            <w:r>
              <w:fldChar w:fldCharType="separate"/>
            </w:r>
            <w:r w:rsidRPr="4E2C50DF" w:rsidR="4E2C50DF">
              <w:rPr>
                <w:rStyle w:val="Hyperlink"/>
              </w:rPr>
              <w:t>4</w:t>
            </w:r>
            <w:r>
              <w:fldChar w:fldCharType="end"/>
            </w:r>
          </w:hyperlink>
        </w:p>
        <w:p w:rsidR="2BED38DA" w:rsidP="2BED38DA" w:rsidRDefault="2BED38DA" w14:paraId="59B222E2" w14:textId="3FBC8395">
          <w:pPr>
            <w:pStyle w:val="TOC1"/>
            <w:tabs>
              <w:tab w:val="right" w:leader="dot" w:pos="9360"/>
            </w:tabs>
            <w:bidi w:val="0"/>
            <w:rPr>
              <w:rStyle w:val="Hyperlink"/>
            </w:rPr>
          </w:pPr>
          <w:hyperlink w:anchor="_Toc1622567829">
            <w:r w:rsidRPr="4E2C50DF" w:rsidR="4E2C50DF">
              <w:rPr>
                <w:rStyle w:val="Hyperlink"/>
              </w:rPr>
              <w:t>Chapter 2 – Analysis of results</w:t>
            </w:r>
            <w:r>
              <w:tab/>
            </w:r>
            <w:r>
              <w:fldChar w:fldCharType="begin"/>
            </w:r>
            <w:r>
              <w:instrText xml:space="preserve">PAGEREF _Toc1622567829 \h</w:instrText>
            </w:r>
            <w:r>
              <w:fldChar w:fldCharType="separate"/>
            </w:r>
            <w:r w:rsidRPr="4E2C50DF" w:rsidR="4E2C50DF">
              <w:rPr>
                <w:rStyle w:val="Hyperlink"/>
              </w:rPr>
              <w:t>5</w:t>
            </w:r>
            <w:r>
              <w:fldChar w:fldCharType="end"/>
            </w:r>
          </w:hyperlink>
        </w:p>
        <w:p w:rsidR="2BED38DA" w:rsidP="4E2C50DF" w:rsidRDefault="2BED38DA" w14:paraId="2BBC3994" w14:textId="08774D98">
          <w:pPr>
            <w:pStyle w:val="TOC2"/>
            <w:tabs>
              <w:tab w:val="right" w:leader="dot" w:pos="9360"/>
            </w:tabs>
            <w:bidi w:val="0"/>
            <w:rPr>
              <w:rStyle w:val="Hyperlink"/>
            </w:rPr>
          </w:pPr>
          <w:hyperlink w:anchor="_Toc2109857307">
            <w:r w:rsidRPr="4E2C50DF" w:rsidR="4E2C50DF">
              <w:rPr>
                <w:rStyle w:val="Hyperlink"/>
              </w:rPr>
              <w:t>Chapter 2.1 - SFC against engine speed</w:t>
            </w:r>
            <w:r>
              <w:tab/>
            </w:r>
            <w:r>
              <w:fldChar w:fldCharType="begin"/>
            </w:r>
            <w:r>
              <w:instrText xml:space="preserve">PAGEREF _Toc2109857307 \h</w:instrText>
            </w:r>
            <w:r>
              <w:fldChar w:fldCharType="separate"/>
            </w:r>
            <w:r w:rsidRPr="4E2C50DF" w:rsidR="4E2C50DF">
              <w:rPr>
                <w:rStyle w:val="Hyperlink"/>
              </w:rPr>
              <w:t>5</w:t>
            </w:r>
            <w:r>
              <w:fldChar w:fldCharType="end"/>
            </w:r>
          </w:hyperlink>
        </w:p>
        <w:p w:rsidR="2BED38DA" w:rsidP="4E2C50DF" w:rsidRDefault="2BED38DA" w14:paraId="2B825485" w14:textId="42221226">
          <w:pPr>
            <w:pStyle w:val="TOC2"/>
            <w:tabs>
              <w:tab w:val="right" w:leader="dot" w:pos="9360"/>
            </w:tabs>
            <w:bidi w:val="0"/>
            <w:rPr>
              <w:rStyle w:val="Hyperlink"/>
            </w:rPr>
          </w:pPr>
          <w:hyperlink w:anchor="_Toc1026893388">
            <w:r w:rsidRPr="4E2C50DF" w:rsidR="4E2C50DF">
              <w:rPr>
                <w:rStyle w:val="Hyperlink"/>
              </w:rPr>
              <w:t>Chapter 2.2 - Torque against engine speed</w:t>
            </w:r>
            <w:r>
              <w:tab/>
            </w:r>
            <w:r>
              <w:fldChar w:fldCharType="begin"/>
            </w:r>
            <w:r>
              <w:instrText xml:space="preserve">PAGEREF _Toc1026893388 \h</w:instrText>
            </w:r>
            <w:r>
              <w:fldChar w:fldCharType="separate"/>
            </w:r>
            <w:r w:rsidRPr="4E2C50DF" w:rsidR="4E2C50DF">
              <w:rPr>
                <w:rStyle w:val="Hyperlink"/>
              </w:rPr>
              <w:t>6</w:t>
            </w:r>
            <w:r>
              <w:fldChar w:fldCharType="end"/>
            </w:r>
          </w:hyperlink>
        </w:p>
        <w:p w:rsidR="4E2C50DF" w:rsidP="4E2C50DF" w:rsidRDefault="4E2C50DF" w14:paraId="439F27C8" w14:textId="4C58B3D8">
          <w:pPr>
            <w:pStyle w:val="TOC2"/>
            <w:tabs>
              <w:tab w:val="right" w:leader="dot" w:pos="9360"/>
            </w:tabs>
            <w:bidi w:val="0"/>
            <w:rPr>
              <w:rStyle w:val="Hyperlink"/>
            </w:rPr>
          </w:pPr>
          <w:hyperlink w:anchor="_Toc1285322794">
            <w:r w:rsidRPr="4E2C50DF" w:rsidR="4E2C50DF">
              <w:rPr>
                <w:rStyle w:val="Hyperlink"/>
              </w:rPr>
              <w:t>Chapter 2.3 - Brake power against engine speed</w:t>
            </w:r>
            <w:r>
              <w:tab/>
            </w:r>
            <w:r>
              <w:fldChar w:fldCharType="begin"/>
            </w:r>
            <w:r>
              <w:instrText xml:space="preserve">PAGEREF _Toc1285322794 \h</w:instrText>
            </w:r>
            <w:r>
              <w:fldChar w:fldCharType="separate"/>
            </w:r>
            <w:r w:rsidRPr="4E2C50DF" w:rsidR="4E2C50DF">
              <w:rPr>
                <w:rStyle w:val="Hyperlink"/>
              </w:rPr>
              <w:t>7</w:t>
            </w:r>
            <w:r>
              <w:fldChar w:fldCharType="end"/>
            </w:r>
          </w:hyperlink>
        </w:p>
        <w:p w:rsidR="4E2C50DF" w:rsidP="4E2C50DF" w:rsidRDefault="4E2C50DF" w14:paraId="3E723658" w14:textId="1C0352E9">
          <w:pPr>
            <w:pStyle w:val="TOC1"/>
            <w:tabs>
              <w:tab w:val="right" w:leader="dot" w:pos="9360"/>
            </w:tabs>
            <w:bidi w:val="0"/>
            <w:rPr>
              <w:rStyle w:val="Hyperlink"/>
            </w:rPr>
          </w:pPr>
          <w:hyperlink w:anchor="_Toc1281551086">
            <w:r w:rsidRPr="4E2C50DF" w:rsidR="4E2C50DF">
              <w:rPr>
                <w:rStyle w:val="Hyperlink"/>
              </w:rPr>
              <w:t>Conclusion</w:t>
            </w:r>
            <w:r>
              <w:tab/>
            </w:r>
            <w:r>
              <w:fldChar w:fldCharType="begin"/>
            </w:r>
            <w:r>
              <w:instrText xml:space="preserve">PAGEREF _Toc1281551086 \h</w:instrText>
            </w:r>
            <w:r>
              <w:fldChar w:fldCharType="separate"/>
            </w:r>
            <w:r w:rsidRPr="4E2C50DF" w:rsidR="4E2C50DF">
              <w:rPr>
                <w:rStyle w:val="Hyperlink"/>
              </w:rPr>
              <w:t>8</w:t>
            </w:r>
            <w:r>
              <w:fldChar w:fldCharType="end"/>
            </w:r>
          </w:hyperlink>
        </w:p>
        <w:p w:rsidR="4E2C50DF" w:rsidP="4E2C50DF" w:rsidRDefault="4E2C50DF" w14:paraId="1D2CE292" w14:textId="272C3EE9">
          <w:pPr>
            <w:pStyle w:val="TOC1"/>
            <w:tabs>
              <w:tab w:val="right" w:leader="dot" w:pos="9360"/>
            </w:tabs>
            <w:bidi w:val="0"/>
            <w:rPr>
              <w:rStyle w:val="Hyperlink"/>
            </w:rPr>
          </w:pPr>
          <w:hyperlink w:anchor="_Toc1614471852">
            <w:r w:rsidRPr="4E2C50DF" w:rsidR="4E2C50DF">
              <w:rPr>
                <w:rStyle w:val="Hyperlink"/>
              </w:rPr>
              <w:t>Evaluation</w:t>
            </w:r>
            <w:r>
              <w:tab/>
            </w:r>
            <w:r>
              <w:fldChar w:fldCharType="begin"/>
            </w:r>
            <w:r>
              <w:instrText xml:space="preserve">PAGEREF _Toc1614471852 \h</w:instrText>
            </w:r>
            <w:r>
              <w:fldChar w:fldCharType="separate"/>
            </w:r>
            <w:r w:rsidRPr="4E2C50DF" w:rsidR="4E2C50DF">
              <w:rPr>
                <w:rStyle w:val="Hyperlink"/>
              </w:rPr>
              <w:t>9</w:t>
            </w:r>
            <w:r>
              <w:fldChar w:fldCharType="end"/>
            </w:r>
          </w:hyperlink>
        </w:p>
        <w:p w:rsidR="4E2C50DF" w:rsidP="4E2C50DF" w:rsidRDefault="4E2C50DF" w14:paraId="7405ADCC" w14:textId="5834CD8D">
          <w:pPr>
            <w:pStyle w:val="TOC1"/>
            <w:tabs>
              <w:tab w:val="right" w:leader="dot" w:pos="9360"/>
            </w:tabs>
            <w:bidi w:val="0"/>
            <w:rPr>
              <w:rStyle w:val="Hyperlink"/>
            </w:rPr>
          </w:pPr>
          <w:hyperlink w:anchor="_Toc1265214771">
            <w:r w:rsidRPr="4E2C50DF" w:rsidR="4E2C50DF">
              <w:rPr>
                <w:rStyle w:val="Hyperlink"/>
              </w:rPr>
              <w:t>References</w:t>
            </w:r>
            <w:r>
              <w:tab/>
            </w:r>
            <w:r>
              <w:fldChar w:fldCharType="begin"/>
            </w:r>
            <w:r>
              <w:instrText xml:space="preserve">PAGEREF _Toc1265214771 \h</w:instrText>
            </w:r>
            <w:r>
              <w:fldChar w:fldCharType="separate"/>
            </w:r>
            <w:r w:rsidRPr="4E2C50DF" w:rsidR="4E2C50DF">
              <w:rPr>
                <w:rStyle w:val="Hyperlink"/>
              </w:rPr>
              <w:t>10</w:t>
            </w:r>
            <w:r>
              <w:fldChar w:fldCharType="end"/>
            </w:r>
          </w:hyperlink>
        </w:p>
        <w:p w:rsidR="4E2C50DF" w:rsidP="4E2C50DF" w:rsidRDefault="4E2C50DF" w14:paraId="0D5B402F" w14:textId="5E813890">
          <w:pPr>
            <w:pStyle w:val="TOC1"/>
            <w:tabs>
              <w:tab w:val="right" w:leader="dot" w:pos="9360"/>
            </w:tabs>
            <w:bidi w:val="0"/>
            <w:rPr>
              <w:rStyle w:val="Hyperlink"/>
            </w:rPr>
          </w:pPr>
          <w:hyperlink w:anchor="_Toc1051661926">
            <w:r w:rsidRPr="4E2C50DF" w:rsidR="4E2C50DF">
              <w:rPr>
                <w:rStyle w:val="Hyperlink"/>
              </w:rPr>
              <w:t>Appendix A</w:t>
            </w:r>
            <w:r>
              <w:tab/>
            </w:r>
            <w:r>
              <w:fldChar w:fldCharType="begin"/>
            </w:r>
            <w:r>
              <w:instrText xml:space="preserve">PAGEREF _Toc1051661926 \h</w:instrText>
            </w:r>
            <w:r>
              <w:fldChar w:fldCharType="separate"/>
            </w:r>
            <w:r w:rsidRPr="4E2C50DF" w:rsidR="4E2C50DF">
              <w:rPr>
                <w:rStyle w:val="Hyperlink"/>
              </w:rPr>
              <w:t>11</w:t>
            </w:r>
            <w:r>
              <w:fldChar w:fldCharType="end"/>
            </w:r>
          </w:hyperlink>
          <w:r>
            <w:fldChar w:fldCharType="end"/>
          </w:r>
        </w:p>
      </w:sdtContent>
    </w:sdt>
    <w:p w:rsidR="2BED38DA" w:rsidP="2BED38DA" w:rsidRDefault="2BED38DA" w14:paraId="63BA280B" w14:textId="1D4A0447">
      <w:pPr>
        <w:pStyle w:val="Normal"/>
        <w:rPr>
          <w:rFonts w:ascii="Calibri" w:hAnsi="Calibri" w:eastAsia="Calibri" w:cs="Calibri"/>
        </w:rPr>
      </w:pPr>
    </w:p>
    <w:p w:rsidR="2BED38DA" w:rsidP="2BED38DA" w:rsidRDefault="2BED38DA" w14:paraId="11B68AA8" w14:textId="5A1CB712">
      <w:pPr>
        <w:pStyle w:val="Normal"/>
        <w:rPr>
          <w:rFonts w:ascii="Calibri" w:hAnsi="Calibri" w:eastAsia="Calibri" w:cs="Calibri"/>
        </w:rPr>
      </w:pPr>
    </w:p>
    <w:p w:rsidR="2BED38DA" w:rsidP="2BED38DA" w:rsidRDefault="2BED38DA" w14:paraId="2369A36E" w14:textId="5DA7DF03">
      <w:pPr>
        <w:pStyle w:val="Normal"/>
        <w:rPr>
          <w:rFonts w:ascii="Calibri" w:hAnsi="Calibri" w:eastAsia="Calibri" w:cs="Calibri"/>
        </w:rPr>
      </w:pPr>
    </w:p>
    <w:p w:rsidR="2BED38DA" w:rsidP="2BED38DA" w:rsidRDefault="2BED38DA" w14:paraId="7BB0FF04" w14:textId="3E6EB50E">
      <w:pPr>
        <w:pStyle w:val="Normal"/>
        <w:rPr>
          <w:rFonts w:ascii="Calibri" w:hAnsi="Calibri" w:eastAsia="Calibri" w:cs="Calibri"/>
        </w:rPr>
      </w:pPr>
    </w:p>
    <w:p w:rsidR="2BED38DA" w:rsidP="2BED38DA" w:rsidRDefault="2BED38DA" w14:paraId="786DD8C0" w14:textId="0BF1DA8E">
      <w:pPr>
        <w:pStyle w:val="Normal"/>
        <w:rPr>
          <w:rFonts w:ascii="Calibri" w:hAnsi="Calibri" w:eastAsia="Calibri" w:cs="Calibri"/>
        </w:rPr>
      </w:pPr>
    </w:p>
    <w:p w:rsidR="2BED38DA" w:rsidP="2BED38DA" w:rsidRDefault="2BED38DA" w14:paraId="24D0089E" w14:textId="1375B7F1">
      <w:pPr>
        <w:pStyle w:val="Normal"/>
        <w:rPr>
          <w:rFonts w:ascii="Calibri" w:hAnsi="Calibri" w:eastAsia="Calibri" w:cs="Calibri"/>
        </w:rPr>
      </w:pPr>
    </w:p>
    <w:p w:rsidR="2BED38DA" w:rsidP="2BED38DA" w:rsidRDefault="2BED38DA" w14:paraId="306FCF62" w14:textId="1D9E355F">
      <w:pPr>
        <w:pStyle w:val="Normal"/>
        <w:rPr>
          <w:rFonts w:ascii="Calibri" w:hAnsi="Calibri" w:eastAsia="Calibri" w:cs="Calibri"/>
        </w:rPr>
      </w:pPr>
    </w:p>
    <w:p w:rsidR="2BED38DA" w:rsidP="2BED38DA" w:rsidRDefault="2BED38DA" w14:paraId="3AAE359E" w14:textId="7A2C0D4C">
      <w:pPr>
        <w:pStyle w:val="Normal"/>
        <w:rPr>
          <w:rFonts w:ascii="Calibri" w:hAnsi="Calibri" w:eastAsia="Calibri" w:cs="Calibri"/>
        </w:rPr>
      </w:pPr>
    </w:p>
    <w:p w:rsidR="2BED38DA" w:rsidP="2BED38DA" w:rsidRDefault="2BED38DA" w14:paraId="4EBE4AC6" w14:textId="4EBECA21">
      <w:pPr>
        <w:pStyle w:val="Normal"/>
        <w:rPr>
          <w:rFonts w:ascii="Calibri" w:hAnsi="Calibri" w:eastAsia="Calibri" w:cs="Calibri"/>
        </w:rPr>
      </w:pPr>
    </w:p>
    <w:p w:rsidR="2BED38DA" w:rsidP="2BED38DA" w:rsidRDefault="2BED38DA" w14:paraId="231CCEEE" w14:textId="1362B2FF">
      <w:pPr>
        <w:pStyle w:val="Normal"/>
        <w:rPr>
          <w:rFonts w:ascii="Calibri" w:hAnsi="Calibri" w:eastAsia="Calibri" w:cs="Calibri"/>
        </w:rPr>
      </w:pPr>
    </w:p>
    <w:p w:rsidR="2BED38DA" w:rsidP="4E2C50DF" w:rsidRDefault="2BED38DA" w14:paraId="4C8451C0" w14:textId="04C18EB9">
      <w:pPr>
        <w:pStyle w:val="Normal"/>
        <w:rPr>
          <w:rFonts w:ascii="Calibri" w:hAnsi="Calibri" w:eastAsia="Calibri" w:cs="Calibri"/>
        </w:rPr>
      </w:pPr>
    </w:p>
    <w:p w:rsidR="4E2C50DF" w:rsidP="4E2C50DF" w:rsidRDefault="4E2C50DF" w14:paraId="09C03E81" w14:textId="793602B7">
      <w:pPr>
        <w:pStyle w:val="Normal"/>
        <w:rPr>
          <w:rFonts w:ascii="Calibri" w:hAnsi="Calibri" w:eastAsia="Calibri" w:cs="Calibri"/>
        </w:rPr>
      </w:pPr>
    </w:p>
    <w:p w:rsidR="36D76367" w:rsidP="4E2C50DF" w:rsidRDefault="36D76367" w14:paraId="509D9CFC" w14:textId="404B4C0E">
      <w:pPr>
        <w:pStyle w:val="Heading1"/>
        <w:spacing w:line="360" w:lineRule="auto"/>
        <w:rPr>
          <w:rFonts w:ascii="Calibri" w:hAnsi="Calibri" w:eastAsia="Calibri" w:cs="Calibri"/>
        </w:rPr>
      </w:pPr>
      <w:bookmarkStart w:name="_Toc1868961216" w:id="753714724"/>
      <w:r w:rsidRPr="4E2C50DF" w:rsidR="36D76367">
        <w:rPr>
          <w:rFonts w:ascii="Calibri" w:hAnsi="Calibri" w:eastAsia="Calibri" w:cs="Calibri"/>
        </w:rPr>
        <w:t>Introduction</w:t>
      </w:r>
      <w:bookmarkEnd w:id="753714724"/>
      <w:r w:rsidRPr="4E2C50DF" w:rsidR="36D76367">
        <w:rPr>
          <w:rFonts w:ascii="Calibri" w:hAnsi="Calibri" w:eastAsia="Calibri" w:cs="Calibri"/>
        </w:rPr>
        <w:t xml:space="preserve"> </w:t>
      </w:r>
    </w:p>
    <w:p w:rsidR="2BED38DA" w:rsidP="4E2C50DF" w:rsidRDefault="2BED38DA" w14:paraId="246BC373" w14:textId="50EBEEF2">
      <w:pPr>
        <w:pStyle w:val="Normal"/>
        <w:spacing w:line="360" w:lineRule="auto"/>
        <w:rPr>
          <w:rFonts w:ascii="Calibri" w:hAnsi="Calibri" w:eastAsia="Calibri" w:cs="Calibri"/>
        </w:rPr>
      </w:pPr>
    </w:p>
    <w:p w:rsidR="708CDF22" w:rsidP="4E2C50DF" w:rsidRDefault="708CDF22" w14:paraId="5A4AD2C7" w14:textId="6E992D69">
      <w:pPr>
        <w:pStyle w:val="Normal"/>
        <w:spacing w:line="360" w:lineRule="auto"/>
        <w:rPr>
          <w:rFonts w:ascii="Calibri" w:hAnsi="Calibri" w:eastAsia="Calibri" w:cs="Calibri"/>
          <w:sz w:val="22"/>
          <w:szCs w:val="22"/>
        </w:rPr>
      </w:pPr>
      <w:r w:rsidRPr="4E2C50DF" w:rsidR="708CDF22">
        <w:rPr>
          <w:rFonts w:ascii="Calibri" w:hAnsi="Calibri" w:eastAsia="Calibri" w:cs="Calibri"/>
          <w:sz w:val="22"/>
          <w:szCs w:val="22"/>
        </w:rPr>
        <w:t xml:space="preserve">In this assignment, </w:t>
      </w:r>
      <w:r w:rsidRPr="4E2C50DF" w:rsidR="34C02A2C">
        <w:rPr>
          <w:rFonts w:ascii="Calibri" w:hAnsi="Calibri" w:eastAsia="Calibri" w:cs="Calibri"/>
          <w:sz w:val="22"/>
          <w:szCs w:val="22"/>
        </w:rPr>
        <w:t>an</w:t>
      </w:r>
      <w:r w:rsidRPr="4E2C50DF" w:rsidR="708CDF22">
        <w:rPr>
          <w:rFonts w:ascii="Calibri" w:hAnsi="Calibri" w:eastAsia="Calibri" w:cs="Calibri"/>
          <w:sz w:val="22"/>
          <w:szCs w:val="22"/>
        </w:rPr>
        <w:t xml:space="preserve"> engine dynamometer </w:t>
      </w:r>
      <w:r w:rsidRPr="4E2C50DF" w:rsidR="23EF1A6E">
        <w:rPr>
          <w:rFonts w:ascii="Calibri" w:hAnsi="Calibri" w:eastAsia="Calibri" w:cs="Calibri"/>
          <w:sz w:val="22"/>
          <w:szCs w:val="22"/>
        </w:rPr>
        <w:t xml:space="preserve">will be used </w:t>
      </w:r>
      <w:r w:rsidRPr="4E2C50DF" w:rsidR="708CDF22">
        <w:rPr>
          <w:rFonts w:ascii="Calibri" w:hAnsi="Calibri" w:eastAsia="Calibri" w:cs="Calibri"/>
          <w:sz w:val="22"/>
          <w:szCs w:val="22"/>
        </w:rPr>
        <w:t xml:space="preserve">to assess the characteristics and performance of a 1.6L Honda </w:t>
      </w:r>
      <w:r w:rsidRPr="4E2C50DF" w:rsidR="4C40914A">
        <w:rPr>
          <w:rFonts w:ascii="Calibri" w:hAnsi="Calibri" w:eastAsia="Calibri" w:cs="Calibri"/>
          <w:sz w:val="22"/>
          <w:szCs w:val="22"/>
        </w:rPr>
        <w:t xml:space="preserve">VTEC </w:t>
      </w:r>
      <w:r w:rsidRPr="4E2C50DF" w:rsidR="64C8169E">
        <w:rPr>
          <w:rFonts w:ascii="Calibri" w:hAnsi="Calibri" w:eastAsia="Calibri" w:cs="Calibri"/>
          <w:sz w:val="22"/>
          <w:szCs w:val="22"/>
        </w:rPr>
        <w:t xml:space="preserve">engine. </w:t>
      </w:r>
      <w:r w:rsidRPr="4E2C50DF" w:rsidR="638DA399">
        <w:rPr>
          <w:rFonts w:ascii="Calibri" w:hAnsi="Calibri" w:eastAsia="Calibri" w:cs="Calibri"/>
          <w:sz w:val="22"/>
          <w:szCs w:val="22"/>
        </w:rPr>
        <w:t xml:space="preserve">A dynamometer uses an applied load to a running engine to create a simulation of the vehicle driving on the road. (V.A.W Hillier,2012). This is </w:t>
      </w:r>
      <w:r w:rsidRPr="4E2C50DF" w:rsidR="2D799456">
        <w:rPr>
          <w:rFonts w:ascii="Calibri" w:hAnsi="Calibri" w:eastAsia="Calibri" w:cs="Calibri"/>
          <w:sz w:val="22"/>
          <w:szCs w:val="22"/>
        </w:rPr>
        <w:t xml:space="preserve">an effective way to evaluate </w:t>
      </w:r>
      <w:r w:rsidRPr="4E2C50DF" w:rsidR="476FBB36">
        <w:rPr>
          <w:rFonts w:ascii="Calibri" w:hAnsi="Calibri" w:eastAsia="Calibri" w:cs="Calibri"/>
          <w:sz w:val="22"/>
          <w:szCs w:val="22"/>
        </w:rPr>
        <w:t xml:space="preserve">an </w:t>
      </w:r>
      <w:r w:rsidRPr="4E2C50DF" w:rsidR="2D799456">
        <w:rPr>
          <w:rFonts w:ascii="Calibri" w:hAnsi="Calibri" w:eastAsia="Calibri" w:cs="Calibri"/>
          <w:sz w:val="22"/>
          <w:szCs w:val="22"/>
        </w:rPr>
        <w:t xml:space="preserve">engine </w:t>
      </w:r>
      <w:r w:rsidRPr="4E2C50DF" w:rsidR="596EE87D">
        <w:rPr>
          <w:rFonts w:ascii="Calibri" w:hAnsi="Calibri" w:eastAsia="Calibri" w:cs="Calibri"/>
          <w:sz w:val="22"/>
          <w:szCs w:val="22"/>
        </w:rPr>
        <w:t xml:space="preserve">under controlled conditions </w:t>
      </w:r>
      <w:r w:rsidRPr="4E2C50DF" w:rsidR="2D799456">
        <w:rPr>
          <w:rFonts w:ascii="Calibri" w:hAnsi="Calibri" w:eastAsia="Calibri" w:cs="Calibri"/>
          <w:sz w:val="22"/>
          <w:szCs w:val="22"/>
        </w:rPr>
        <w:t xml:space="preserve">as it </w:t>
      </w:r>
      <w:r w:rsidRPr="4E2C50DF" w:rsidR="2D799456">
        <w:rPr>
          <w:rFonts w:ascii="Calibri" w:hAnsi="Calibri" w:eastAsia="Calibri" w:cs="Calibri"/>
          <w:sz w:val="22"/>
          <w:szCs w:val="22"/>
        </w:rPr>
        <w:t>provides</w:t>
      </w:r>
      <w:r w:rsidRPr="4E2C50DF" w:rsidR="2D799456">
        <w:rPr>
          <w:rFonts w:ascii="Calibri" w:hAnsi="Calibri" w:eastAsia="Calibri" w:cs="Calibri"/>
          <w:sz w:val="22"/>
          <w:szCs w:val="22"/>
        </w:rPr>
        <w:t xml:space="preserve"> written properties which can be used in calculations to further improve </w:t>
      </w:r>
      <w:r w:rsidRPr="4E2C50DF" w:rsidR="2D799456">
        <w:rPr>
          <w:rFonts w:ascii="Calibri" w:hAnsi="Calibri" w:eastAsia="Calibri" w:cs="Calibri"/>
          <w:sz w:val="22"/>
          <w:szCs w:val="22"/>
        </w:rPr>
        <w:t xml:space="preserve">knowledge on the engine. </w:t>
      </w:r>
    </w:p>
    <w:p w:rsidR="2BED38DA" w:rsidP="4E2C50DF" w:rsidRDefault="2BED38DA" w14:paraId="045474AA" w14:textId="20AD0D01">
      <w:pPr>
        <w:pStyle w:val="Normal"/>
        <w:spacing w:line="360" w:lineRule="auto"/>
        <w:rPr>
          <w:rFonts w:ascii="Calibri" w:hAnsi="Calibri" w:eastAsia="Calibri" w:cs="Calibri"/>
          <w:sz w:val="22"/>
          <w:szCs w:val="22"/>
        </w:rPr>
      </w:pPr>
    </w:p>
    <w:p w:rsidR="1FE59E63" w:rsidP="4E2C50DF" w:rsidRDefault="1FE59E63" w14:paraId="7CF46C54" w14:textId="30381BCA">
      <w:pPr>
        <w:pStyle w:val="Normal"/>
        <w:spacing w:line="360" w:lineRule="auto"/>
        <w:rPr>
          <w:rFonts w:ascii="Calibri" w:hAnsi="Calibri" w:eastAsia="Calibri" w:cs="Calibri"/>
          <w:sz w:val="22"/>
          <w:szCs w:val="22"/>
        </w:rPr>
      </w:pPr>
      <w:r w:rsidRPr="4E2C50DF" w:rsidR="1FE59E63">
        <w:rPr>
          <w:rFonts w:ascii="Calibri" w:hAnsi="Calibri" w:eastAsia="Calibri" w:cs="Calibri"/>
          <w:b w:val="1"/>
          <w:bCs w:val="1"/>
          <w:sz w:val="22"/>
          <w:szCs w:val="22"/>
        </w:rPr>
        <w:t>Aim 1</w:t>
      </w:r>
      <w:r w:rsidRPr="4E2C50DF" w:rsidR="1FE59E63">
        <w:rPr>
          <w:rFonts w:ascii="Calibri" w:hAnsi="Calibri" w:eastAsia="Calibri" w:cs="Calibri"/>
          <w:sz w:val="22"/>
          <w:szCs w:val="22"/>
        </w:rPr>
        <w:t xml:space="preserve"> – To </w:t>
      </w:r>
      <w:r w:rsidRPr="4E2C50DF" w:rsidR="1FE59E63">
        <w:rPr>
          <w:rFonts w:ascii="Calibri" w:hAnsi="Calibri" w:eastAsia="Calibri" w:cs="Calibri"/>
          <w:sz w:val="22"/>
          <w:szCs w:val="22"/>
        </w:rPr>
        <w:t>determine</w:t>
      </w:r>
      <w:r w:rsidRPr="4E2C50DF" w:rsidR="1FE59E63">
        <w:rPr>
          <w:rFonts w:ascii="Calibri" w:hAnsi="Calibri" w:eastAsia="Calibri" w:cs="Calibri"/>
          <w:sz w:val="22"/>
          <w:szCs w:val="22"/>
        </w:rPr>
        <w:t xml:space="preserve"> the engine characteristics and performance of a 1.6L Honda </w:t>
      </w:r>
      <w:r w:rsidRPr="4E2C50DF" w:rsidR="41D63A61">
        <w:rPr>
          <w:rFonts w:ascii="Calibri" w:hAnsi="Calibri" w:eastAsia="Calibri" w:cs="Calibri"/>
          <w:sz w:val="22"/>
          <w:szCs w:val="22"/>
        </w:rPr>
        <w:t xml:space="preserve">VTEC </w:t>
      </w:r>
      <w:r w:rsidRPr="4E2C50DF" w:rsidR="1FE59E63">
        <w:rPr>
          <w:rFonts w:ascii="Calibri" w:hAnsi="Calibri" w:eastAsia="Calibri" w:cs="Calibri"/>
          <w:sz w:val="22"/>
          <w:szCs w:val="22"/>
        </w:rPr>
        <w:t>Engine.</w:t>
      </w:r>
      <w:r w:rsidRPr="4E2C50DF" w:rsidR="12684C90">
        <w:rPr>
          <w:rFonts w:ascii="Calibri" w:hAnsi="Calibri" w:eastAsia="Calibri" w:cs="Calibri"/>
          <w:sz w:val="22"/>
          <w:szCs w:val="22"/>
        </w:rPr>
        <w:t xml:space="preserve"> Using the applied load and engine speed values to </w:t>
      </w:r>
      <w:r w:rsidRPr="4E2C50DF" w:rsidR="094B808F">
        <w:rPr>
          <w:rFonts w:ascii="Calibri" w:hAnsi="Calibri" w:eastAsia="Calibri" w:cs="Calibri"/>
          <w:sz w:val="22"/>
          <w:szCs w:val="22"/>
        </w:rPr>
        <w:t xml:space="preserve">complete </w:t>
      </w:r>
      <w:r w:rsidRPr="4E2C50DF" w:rsidR="12684C90">
        <w:rPr>
          <w:rFonts w:ascii="Calibri" w:hAnsi="Calibri" w:eastAsia="Calibri" w:cs="Calibri"/>
          <w:sz w:val="22"/>
          <w:szCs w:val="22"/>
        </w:rPr>
        <w:t>further calculat</w:t>
      </w:r>
      <w:r w:rsidRPr="4E2C50DF" w:rsidR="40430775">
        <w:rPr>
          <w:rFonts w:ascii="Calibri" w:hAnsi="Calibri" w:eastAsia="Calibri" w:cs="Calibri"/>
          <w:sz w:val="22"/>
          <w:szCs w:val="22"/>
        </w:rPr>
        <w:t xml:space="preserve">ions on the </w:t>
      </w:r>
      <w:r w:rsidRPr="4E2C50DF" w:rsidR="12684C90">
        <w:rPr>
          <w:rFonts w:ascii="Calibri" w:hAnsi="Calibri" w:eastAsia="Calibri" w:cs="Calibri"/>
          <w:sz w:val="22"/>
          <w:szCs w:val="22"/>
        </w:rPr>
        <w:t>engine performance</w:t>
      </w:r>
      <w:r w:rsidRPr="4E2C50DF" w:rsidR="29F90DF6">
        <w:rPr>
          <w:rFonts w:ascii="Calibri" w:hAnsi="Calibri" w:eastAsia="Calibri" w:cs="Calibri"/>
          <w:sz w:val="22"/>
          <w:szCs w:val="22"/>
        </w:rPr>
        <w:t xml:space="preserve">. </w:t>
      </w:r>
    </w:p>
    <w:p w:rsidR="1FE59E63" w:rsidP="4E2C50DF" w:rsidRDefault="1FE59E63" w14:paraId="7AFAA710" w14:textId="66A790DB">
      <w:pPr>
        <w:pStyle w:val="Normal"/>
        <w:spacing w:line="360" w:lineRule="auto"/>
        <w:rPr>
          <w:rFonts w:ascii="Calibri" w:hAnsi="Calibri" w:eastAsia="Calibri" w:cs="Calibri"/>
          <w:sz w:val="22"/>
          <w:szCs w:val="22"/>
        </w:rPr>
      </w:pPr>
      <w:r w:rsidRPr="4E2C50DF" w:rsidR="1FE59E63">
        <w:rPr>
          <w:rFonts w:ascii="Calibri" w:hAnsi="Calibri" w:eastAsia="Calibri" w:cs="Calibri"/>
          <w:b w:val="1"/>
          <w:bCs w:val="1"/>
          <w:sz w:val="22"/>
          <w:szCs w:val="22"/>
        </w:rPr>
        <w:t>Aim 2</w:t>
      </w:r>
      <w:r w:rsidRPr="4E2C50DF" w:rsidR="1FE59E63">
        <w:rPr>
          <w:rFonts w:ascii="Calibri" w:hAnsi="Calibri" w:eastAsia="Calibri" w:cs="Calibri"/>
          <w:sz w:val="22"/>
          <w:szCs w:val="22"/>
        </w:rPr>
        <w:t xml:space="preserve"> </w:t>
      </w:r>
      <w:r w:rsidRPr="4E2C50DF" w:rsidR="1FE59E63">
        <w:rPr>
          <w:rFonts w:ascii="Calibri" w:hAnsi="Calibri" w:eastAsia="Calibri" w:cs="Calibri"/>
          <w:sz w:val="22"/>
          <w:szCs w:val="22"/>
        </w:rPr>
        <w:t>- To</w:t>
      </w:r>
      <w:r w:rsidRPr="4E2C50DF" w:rsidR="1FE59E63">
        <w:rPr>
          <w:rFonts w:ascii="Calibri" w:hAnsi="Calibri" w:eastAsia="Calibri" w:cs="Calibri"/>
          <w:sz w:val="22"/>
          <w:szCs w:val="22"/>
        </w:rPr>
        <w:t xml:space="preserve"> analyse the results from the engine dynamometer test and explain why these results are seen. Using graphical representation to present findings. </w:t>
      </w:r>
    </w:p>
    <w:p w:rsidR="2BED38DA" w:rsidP="4E2C50DF" w:rsidRDefault="2BED38DA" w14:paraId="7975D26A" w14:textId="2842D8CA">
      <w:pPr>
        <w:pStyle w:val="Normal"/>
        <w:spacing w:line="360" w:lineRule="auto"/>
        <w:rPr>
          <w:rFonts w:ascii="Calibri" w:hAnsi="Calibri" w:eastAsia="Calibri" w:cs="Calibri"/>
          <w:sz w:val="22"/>
          <w:szCs w:val="22"/>
        </w:rPr>
      </w:pPr>
    </w:p>
    <w:p w:rsidR="2BED38DA" w:rsidP="4E2C50DF" w:rsidRDefault="2BED38DA" w14:paraId="7F2BF505" w14:textId="64193342">
      <w:pPr>
        <w:pStyle w:val="Normal"/>
        <w:spacing w:line="360" w:lineRule="auto"/>
        <w:rPr>
          <w:rFonts w:ascii="Calibri" w:hAnsi="Calibri" w:eastAsia="Calibri" w:cs="Calibri"/>
          <w:sz w:val="22"/>
          <w:szCs w:val="22"/>
        </w:rPr>
      </w:pPr>
    </w:p>
    <w:p w:rsidR="2BED38DA" w:rsidP="4E2C50DF" w:rsidRDefault="2BED38DA" w14:paraId="0468E037" w14:textId="0729C306">
      <w:pPr>
        <w:pStyle w:val="Normal"/>
        <w:spacing w:line="360" w:lineRule="auto"/>
        <w:rPr>
          <w:rFonts w:ascii="Calibri" w:hAnsi="Calibri" w:eastAsia="Calibri" w:cs="Calibri"/>
          <w:sz w:val="22"/>
          <w:szCs w:val="22"/>
        </w:rPr>
      </w:pPr>
    </w:p>
    <w:p w:rsidR="2BED38DA" w:rsidP="4E2C50DF" w:rsidRDefault="2BED38DA" w14:paraId="614AE399" w14:textId="71E12524">
      <w:pPr>
        <w:pStyle w:val="Normal"/>
        <w:spacing w:line="360" w:lineRule="auto"/>
        <w:rPr>
          <w:rFonts w:ascii="Calibri" w:hAnsi="Calibri" w:eastAsia="Calibri" w:cs="Calibri"/>
          <w:sz w:val="22"/>
          <w:szCs w:val="22"/>
        </w:rPr>
      </w:pPr>
    </w:p>
    <w:p w:rsidR="2BED38DA" w:rsidP="4E2C50DF" w:rsidRDefault="2BED38DA" w14:paraId="096B222A" w14:textId="1AA72510">
      <w:pPr>
        <w:pStyle w:val="Normal"/>
        <w:spacing w:line="360" w:lineRule="auto"/>
        <w:rPr>
          <w:rFonts w:ascii="Calibri" w:hAnsi="Calibri" w:eastAsia="Calibri" w:cs="Calibri"/>
          <w:sz w:val="22"/>
          <w:szCs w:val="22"/>
        </w:rPr>
      </w:pPr>
    </w:p>
    <w:p w:rsidR="2BED38DA" w:rsidP="4E2C50DF" w:rsidRDefault="2BED38DA" w14:paraId="1D0288DA" w14:textId="0CD4CDEC">
      <w:pPr>
        <w:pStyle w:val="Normal"/>
        <w:spacing w:line="360" w:lineRule="auto"/>
        <w:rPr>
          <w:rFonts w:ascii="Calibri" w:hAnsi="Calibri" w:eastAsia="Calibri" w:cs="Calibri"/>
          <w:sz w:val="22"/>
          <w:szCs w:val="22"/>
        </w:rPr>
      </w:pPr>
    </w:p>
    <w:p w:rsidR="2BED38DA" w:rsidP="4E2C50DF" w:rsidRDefault="2BED38DA" w14:paraId="6E953AB3" w14:textId="3F980933">
      <w:pPr>
        <w:pStyle w:val="Normal"/>
        <w:spacing w:line="360" w:lineRule="auto"/>
        <w:rPr>
          <w:rFonts w:ascii="Calibri" w:hAnsi="Calibri" w:eastAsia="Calibri" w:cs="Calibri"/>
          <w:sz w:val="22"/>
          <w:szCs w:val="22"/>
        </w:rPr>
      </w:pPr>
    </w:p>
    <w:p w:rsidR="2BED38DA" w:rsidP="4E2C50DF" w:rsidRDefault="2BED38DA" w14:paraId="18EA5FCF" w14:textId="66A90266">
      <w:pPr>
        <w:pStyle w:val="Normal"/>
        <w:spacing w:line="360" w:lineRule="auto"/>
        <w:rPr>
          <w:rFonts w:ascii="Calibri" w:hAnsi="Calibri" w:eastAsia="Calibri" w:cs="Calibri"/>
          <w:sz w:val="22"/>
          <w:szCs w:val="22"/>
        </w:rPr>
      </w:pPr>
    </w:p>
    <w:p w:rsidR="2BED38DA" w:rsidP="4E2C50DF" w:rsidRDefault="2BED38DA" w14:paraId="0698E56A" w14:textId="0FBF6A84">
      <w:pPr>
        <w:pStyle w:val="Normal"/>
        <w:spacing w:line="360" w:lineRule="auto"/>
        <w:rPr>
          <w:rFonts w:ascii="Calibri" w:hAnsi="Calibri" w:eastAsia="Calibri" w:cs="Calibri"/>
          <w:sz w:val="22"/>
          <w:szCs w:val="22"/>
        </w:rPr>
      </w:pPr>
    </w:p>
    <w:p w:rsidR="2BED38DA" w:rsidP="4E2C50DF" w:rsidRDefault="2BED38DA" w14:paraId="7D0EC24B" w14:textId="28E0979D">
      <w:pPr>
        <w:pStyle w:val="Normal"/>
        <w:spacing w:line="360" w:lineRule="auto"/>
        <w:rPr>
          <w:rFonts w:ascii="Calibri" w:hAnsi="Calibri" w:eastAsia="Calibri" w:cs="Calibri"/>
          <w:sz w:val="22"/>
          <w:szCs w:val="22"/>
        </w:rPr>
      </w:pPr>
    </w:p>
    <w:p w:rsidR="2BED38DA" w:rsidP="4E2C50DF" w:rsidRDefault="2BED38DA" w14:paraId="1D9E8CD3" w14:textId="692620CD">
      <w:pPr>
        <w:pStyle w:val="Normal"/>
        <w:spacing w:line="360" w:lineRule="auto"/>
        <w:rPr>
          <w:rFonts w:ascii="Calibri" w:hAnsi="Calibri" w:eastAsia="Calibri" w:cs="Calibri"/>
          <w:sz w:val="22"/>
          <w:szCs w:val="22"/>
        </w:rPr>
      </w:pPr>
    </w:p>
    <w:p w:rsidR="65A1A0D4" w:rsidP="4E2C50DF" w:rsidRDefault="65A1A0D4" w14:paraId="1519568E" w14:textId="2567A459">
      <w:pPr>
        <w:pStyle w:val="Heading1"/>
        <w:spacing w:line="360" w:lineRule="auto"/>
        <w:rPr>
          <w:rFonts w:ascii="Calibri" w:hAnsi="Calibri" w:eastAsia="Calibri" w:cs="Calibri"/>
        </w:rPr>
      </w:pPr>
      <w:bookmarkStart w:name="_Toc1604519736" w:id="81075696"/>
      <w:r w:rsidRPr="4E2C50DF" w:rsidR="65A1A0D4">
        <w:rPr>
          <w:rFonts w:ascii="Calibri" w:hAnsi="Calibri" w:eastAsia="Calibri" w:cs="Calibri"/>
        </w:rPr>
        <w:t xml:space="preserve">Chapter 1 - </w:t>
      </w:r>
      <w:r w:rsidRPr="4E2C50DF" w:rsidR="10C0AA60">
        <w:rPr>
          <w:rFonts w:ascii="Calibri" w:hAnsi="Calibri" w:eastAsia="Calibri" w:cs="Calibri"/>
        </w:rPr>
        <w:t>Method</w:t>
      </w:r>
      <w:bookmarkEnd w:id="81075696"/>
    </w:p>
    <w:p w:rsidR="10C0AA60" w:rsidP="4E2C50DF" w:rsidRDefault="10C0AA60" w14:paraId="28859480" w14:textId="4DDB0CD8">
      <w:pPr>
        <w:pStyle w:val="Heading2"/>
        <w:spacing w:line="360" w:lineRule="auto"/>
        <w:rPr>
          <w:rFonts w:ascii="Calibri" w:hAnsi="Calibri" w:eastAsia="Calibri" w:cs="Calibri"/>
        </w:rPr>
      </w:pPr>
      <w:bookmarkStart w:name="_Toc850149332" w:id="624300071"/>
      <w:r w:rsidRPr="4E2C50DF" w:rsidR="548A394A">
        <w:rPr>
          <w:rFonts w:ascii="Calibri" w:hAnsi="Calibri" w:eastAsia="Calibri" w:cs="Calibri"/>
        </w:rPr>
        <w:t xml:space="preserve">Chapter 1.1 - </w:t>
      </w:r>
      <w:r w:rsidRPr="4E2C50DF" w:rsidR="10C0AA60">
        <w:rPr>
          <w:rFonts w:ascii="Calibri" w:hAnsi="Calibri" w:eastAsia="Calibri" w:cs="Calibri"/>
        </w:rPr>
        <w:t>Equipment required</w:t>
      </w:r>
      <w:bookmarkEnd w:id="624300071"/>
    </w:p>
    <w:p w:rsidR="10C0AA60" w:rsidP="4E2C50DF" w:rsidRDefault="10C0AA60" w14:paraId="752797DB" w14:textId="33470BA2">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Dynamometer</w:t>
      </w:r>
    </w:p>
    <w:p w:rsidR="10C0AA60" w:rsidP="4E2C50DF" w:rsidRDefault="10C0AA60" w14:paraId="31D3D26B" w14:textId="0297D5E5">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Engine (1.6 VTEC Honda)</w:t>
      </w:r>
    </w:p>
    <w:p w:rsidR="10C0AA60" w:rsidP="4E2C50DF" w:rsidRDefault="10C0AA60" w14:paraId="15F77863" w14:textId="4C67901D">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Sensor</w:t>
      </w:r>
      <w:r w:rsidRPr="4E2C50DF" w:rsidR="10C0AA60">
        <w:rPr>
          <w:rFonts w:ascii="Calibri" w:hAnsi="Calibri" w:eastAsia="Calibri" w:cs="Calibri"/>
          <w:sz w:val="22"/>
          <w:szCs w:val="22"/>
        </w:rPr>
        <w:t xml:space="preserve"> recorder modules</w:t>
      </w:r>
    </w:p>
    <w:p w:rsidR="10C0AA60" w:rsidP="4E2C50DF" w:rsidRDefault="10C0AA60" w14:paraId="4D1A8815" w14:textId="41FE6C32">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Exhaust extraction system</w:t>
      </w:r>
    </w:p>
    <w:p w:rsidR="10C0AA60" w:rsidP="4E2C50DF" w:rsidRDefault="10C0AA60" w14:paraId="63727DCF" w14:textId="1C12387A">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Fuel supply board</w:t>
      </w:r>
    </w:p>
    <w:p w:rsidR="10C0AA60" w:rsidP="4E2C50DF" w:rsidRDefault="10C0AA60" w14:paraId="3DE9073D" w14:textId="1B6056EA">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Extraction pipe</w:t>
      </w:r>
    </w:p>
    <w:p w:rsidR="10C0AA60" w:rsidP="4E2C50DF" w:rsidRDefault="10C0AA60" w14:paraId="5AAEE04C" w14:textId="241282EE">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Alternative silencer</w:t>
      </w:r>
    </w:p>
    <w:p w:rsidR="10C0AA60" w:rsidP="4E2C50DF" w:rsidRDefault="10C0AA60" w14:paraId="52DB72B9" w14:textId="0192B022">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 xml:space="preserve">Sensors (i.e., lambda </w:t>
      </w:r>
      <w:r w:rsidRPr="4E2C50DF" w:rsidR="10C0AA60">
        <w:rPr>
          <w:rFonts w:ascii="Calibri" w:hAnsi="Calibri" w:eastAsia="Calibri" w:cs="Calibri"/>
          <w:sz w:val="22"/>
          <w:szCs w:val="22"/>
        </w:rPr>
        <w:t>sensor</w:t>
      </w:r>
      <w:r w:rsidRPr="4E2C50DF" w:rsidR="10C0AA60">
        <w:rPr>
          <w:rFonts w:ascii="Calibri" w:hAnsi="Calibri" w:eastAsia="Calibri" w:cs="Calibri"/>
          <w:sz w:val="22"/>
          <w:szCs w:val="22"/>
        </w:rPr>
        <w:t>, coolant temperature sensor)</w:t>
      </w:r>
    </w:p>
    <w:p w:rsidR="10C0AA60" w:rsidP="4E2C50DF" w:rsidRDefault="10C0AA60" w14:paraId="670F325A" w14:textId="2EA22F92">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 xml:space="preserve">2 Calibration arms </w:t>
      </w:r>
    </w:p>
    <w:p w:rsidR="10C0AA60" w:rsidP="4E2C50DF" w:rsidRDefault="10C0AA60" w14:paraId="3067DD9A" w14:textId="475A1826">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 xml:space="preserve">Mass for calibration arms </w:t>
      </w:r>
    </w:p>
    <w:p w:rsidR="10C0AA60" w:rsidP="4E2C50DF" w:rsidRDefault="10C0AA60" w14:paraId="35258405" w14:textId="221CE3F4">
      <w:pPr>
        <w:pStyle w:val="ListParagraph"/>
        <w:numPr>
          <w:ilvl w:val="0"/>
          <w:numId w:val="2"/>
        </w:numPr>
        <w:spacing w:line="360" w:lineRule="auto"/>
        <w:rPr>
          <w:rFonts w:ascii="Calibri" w:hAnsi="Calibri" w:eastAsia="Calibri" w:cs="Calibri"/>
          <w:sz w:val="22"/>
          <w:szCs w:val="22"/>
        </w:rPr>
      </w:pPr>
      <w:r w:rsidRPr="4E2C50DF" w:rsidR="10C0AA60">
        <w:rPr>
          <w:rFonts w:ascii="Calibri" w:hAnsi="Calibri" w:eastAsia="Calibri" w:cs="Calibri"/>
          <w:sz w:val="22"/>
          <w:szCs w:val="22"/>
        </w:rPr>
        <w:t>Control room with computer system</w:t>
      </w:r>
    </w:p>
    <w:p w:rsidR="2BED38DA" w:rsidP="4E2C50DF" w:rsidRDefault="2BED38DA" w14:paraId="1EBA5B4E" w14:textId="56267FA6">
      <w:pPr>
        <w:pStyle w:val="Normal"/>
        <w:spacing w:line="360" w:lineRule="auto"/>
        <w:ind w:left="0"/>
        <w:rPr>
          <w:rFonts w:ascii="Calibri" w:hAnsi="Calibri" w:eastAsia="Calibri" w:cs="Calibri"/>
        </w:rPr>
      </w:pPr>
    </w:p>
    <w:p w:rsidR="10C0AA60" w:rsidP="4E2C50DF" w:rsidRDefault="10C0AA60" w14:paraId="027D0590" w14:textId="106FB601">
      <w:pPr>
        <w:pStyle w:val="Heading2"/>
        <w:spacing w:line="360" w:lineRule="auto"/>
        <w:rPr>
          <w:rFonts w:ascii="Calibri" w:hAnsi="Calibri" w:eastAsia="Calibri" w:cs="Calibri"/>
        </w:rPr>
      </w:pPr>
      <w:bookmarkStart w:name="_Toc1771613180" w:id="1030679524"/>
      <w:r w:rsidRPr="4E2C50DF" w:rsidR="14ED78B7">
        <w:rPr>
          <w:rFonts w:ascii="Calibri" w:hAnsi="Calibri" w:eastAsia="Calibri" w:cs="Calibri"/>
        </w:rPr>
        <w:t xml:space="preserve">Chapter 1.2 - </w:t>
      </w:r>
      <w:r w:rsidRPr="4E2C50DF" w:rsidR="10C0AA60">
        <w:rPr>
          <w:rFonts w:ascii="Calibri" w:hAnsi="Calibri" w:eastAsia="Calibri" w:cs="Calibri"/>
        </w:rPr>
        <w:t>Procedure</w:t>
      </w:r>
      <w:bookmarkEnd w:id="1030679524"/>
    </w:p>
    <w:p w:rsidR="492428E5" w:rsidP="4E2C50DF" w:rsidRDefault="492428E5" w14:paraId="499BCEE4" w14:textId="24D815C6">
      <w:pPr>
        <w:pStyle w:val="Normal"/>
        <w:spacing w:line="360" w:lineRule="auto"/>
        <w:rPr>
          <w:rFonts w:ascii="Calibri" w:hAnsi="Calibri" w:eastAsia="Calibri" w:cs="Calibri"/>
          <w:sz w:val="22"/>
          <w:szCs w:val="22"/>
        </w:rPr>
      </w:pPr>
      <w:r w:rsidRPr="4E2C50DF" w:rsidR="492428E5">
        <w:rPr>
          <w:rFonts w:ascii="Calibri" w:hAnsi="Calibri" w:eastAsia="Calibri" w:cs="Calibri"/>
          <w:sz w:val="22"/>
          <w:szCs w:val="22"/>
        </w:rPr>
        <w:t xml:space="preserve">When completing an engine dynamometer test, there are </w:t>
      </w:r>
      <w:r w:rsidRPr="4E2C50DF" w:rsidR="492428E5">
        <w:rPr>
          <w:rFonts w:ascii="Calibri" w:hAnsi="Calibri" w:eastAsia="Calibri" w:cs="Calibri"/>
          <w:sz w:val="22"/>
          <w:szCs w:val="22"/>
        </w:rPr>
        <w:t>numerous</w:t>
      </w:r>
      <w:r w:rsidRPr="4E2C50DF" w:rsidR="492428E5">
        <w:rPr>
          <w:rFonts w:ascii="Calibri" w:hAnsi="Calibri" w:eastAsia="Calibri" w:cs="Calibri"/>
          <w:sz w:val="22"/>
          <w:szCs w:val="22"/>
        </w:rPr>
        <w:t xml:space="preserve"> ways they can be conducted. Within the practical lectures of this assignment, the engine will be manually </w:t>
      </w:r>
      <w:r w:rsidRPr="4E2C50DF" w:rsidR="50FBCFB5">
        <w:rPr>
          <w:rFonts w:ascii="Calibri" w:hAnsi="Calibri" w:eastAsia="Calibri" w:cs="Calibri"/>
          <w:sz w:val="22"/>
          <w:szCs w:val="22"/>
        </w:rPr>
        <w:t>tested,</w:t>
      </w:r>
      <w:r w:rsidRPr="4E2C50DF" w:rsidR="492428E5">
        <w:rPr>
          <w:rFonts w:ascii="Calibri" w:hAnsi="Calibri" w:eastAsia="Calibri" w:cs="Calibri"/>
          <w:sz w:val="22"/>
          <w:szCs w:val="22"/>
        </w:rPr>
        <w:t xml:space="preserve"> </w:t>
      </w:r>
      <w:r w:rsidRPr="4E2C50DF" w:rsidR="3100FC43">
        <w:rPr>
          <w:rFonts w:ascii="Calibri" w:hAnsi="Calibri" w:eastAsia="Calibri" w:cs="Calibri"/>
          <w:sz w:val="22"/>
          <w:szCs w:val="22"/>
        </w:rPr>
        <w:t>a</w:t>
      </w:r>
      <w:r w:rsidRPr="4E2C50DF" w:rsidR="09C3824E">
        <w:rPr>
          <w:rFonts w:ascii="Calibri" w:hAnsi="Calibri" w:eastAsia="Calibri" w:cs="Calibri"/>
          <w:sz w:val="22"/>
          <w:szCs w:val="22"/>
        </w:rPr>
        <w:t>nd</w:t>
      </w:r>
      <w:r w:rsidRPr="4E2C50DF" w:rsidR="6C018CA5">
        <w:rPr>
          <w:rFonts w:ascii="Calibri" w:hAnsi="Calibri" w:eastAsia="Calibri" w:cs="Calibri"/>
          <w:sz w:val="22"/>
          <w:szCs w:val="22"/>
        </w:rPr>
        <w:t xml:space="preserve"> sweep test</w:t>
      </w:r>
      <w:r w:rsidRPr="4E2C50DF" w:rsidR="6D0614DF">
        <w:rPr>
          <w:rFonts w:ascii="Calibri" w:hAnsi="Calibri" w:eastAsia="Calibri" w:cs="Calibri"/>
          <w:sz w:val="22"/>
          <w:szCs w:val="22"/>
        </w:rPr>
        <w:t xml:space="preserve">ed </w:t>
      </w:r>
      <w:r w:rsidRPr="4E2C50DF" w:rsidR="6C018CA5">
        <w:rPr>
          <w:rFonts w:ascii="Calibri" w:hAnsi="Calibri" w:eastAsia="Calibri" w:cs="Calibri"/>
          <w:sz w:val="22"/>
          <w:szCs w:val="22"/>
        </w:rPr>
        <w:t>to collect the dat</w:t>
      </w:r>
      <w:r w:rsidRPr="4E2C50DF" w:rsidR="6C018CA5">
        <w:rPr>
          <w:rFonts w:ascii="Calibri" w:hAnsi="Calibri" w:eastAsia="Calibri" w:cs="Calibri"/>
          <w:sz w:val="22"/>
          <w:szCs w:val="22"/>
        </w:rPr>
        <w:t xml:space="preserve">a </w:t>
      </w:r>
      <w:r w:rsidRPr="4E2C50DF" w:rsidR="6C018CA5">
        <w:rPr>
          <w:rFonts w:ascii="Calibri" w:hAnsi="Calibri" w:eastAsia="Calibri" w:cs="Calibri"/>
          <w:sz w:val="22"/>
          <w:szCs w:val="22"/>
        </w:rPr>
        <w:t>requir</w:t>
      </w:r>
      <w:r w:rsidRPr="4E2C50DF" w:rsidR="6C018CA5">
        <w:rPr>
          <w:rFonts w:ascii="Calibri" w:hAnsi="Calibri" w:eastAsia="Calibri" w:cs="Calibri"/>
          <w:sz w:val="22"/>
          <w:szCs w:val="22"/>
        </w:rPr>
        <w:t>ed</w:t>
      </w:r>
      <w:r w:rsidRPr="4E2C50DF" w:rsidR="6C018CA5">
        <w:rPr>
          <w:rFonts w:ascii="Calibri" w:hAnsi="Calibri" w:eastAsia="Calibri" w:cs="Calibri"/>
          <w:sz w:val="22"/>
          <w:szCs w:val="22"/>
        </w:rPr>
        <w:t xml:space="preserve">. </w:t>
      </w:r>
    </w:p>
    <w:p w:rsidR="07C90E17" w:rsidP="4E2C50DF" w:rsidRDefault="07C90E17" w14:paraId="1C56566B" w14:textId="6564B89B">
      <w:pPr>
        <w:pStyle w:val="Heading3"/>
        <w:spacing w:line="360" w:lineRule="auto"/>
        <w:rPr>
          <w:rFonts w:ascii="Calibri" w:hAnsi="Calibri" w:eastAsia="Calibri" w:cs="Calibri"/>
          <w:sz w:val="22"/>
          <w:szCs w:val="22"/>
        </w:rPr>
      </w:pPr>
      <w:bookmarkStart w:name="_Toc2130023508" w:id="592879042"/>
      <w:r w:rsidRPr="4E2C50DF" w:rsidR="6EFE61C7">
        <w:rPr>
          <w:rFonts w:ascii="Calibri" w:hAnsi="Calibri" w:eastAsia="Calibri" w:cs="Calibri"/>
        </w:rPr>
        <w:t xml:space="preserve">1.2.1 </w:t>
      </w:r>
      <w:r w:rsidRPr="4E2C50DF" w:rsidR="07C90E17">
        <w:rPr>
          <w:rFonts w:ascii="Calibri" w:hAnsi="Calibri" w:eastAsia="Calibri" w:cs="Calibri"/>
        </w:rPr>
        <w:t>Manual Examination</w:t>
      </w:r>
      <w:bookmarkEnd w:id="592879042"/>
    </w:p>
    <w:p w:rsidR="07C90E17" w:rsidP="4E2C50DF" w:rsidRDefault="07C90E17" w14:paraId="2B4EA2B2" w14:textId="2438BA90">
      <w:pPr>
        <w:pStyle w:val="ListParagraph"/>
        <w:numPr>
          <w:ilvl w:val="0"/>
          <w:numId w:val="3"/>
        </w:numPr>
        <w:spacing w:line="360" w:lineRule="auto"/>
        <w:rPr>
          <w:rFonts w:ascii="Calibri" w:hAnsi="Calibri" w:eastAsia="Calibri" w:cs="Calibri"/>
          <w:sz w:val="22"/>
          <w:szCs w:val="22"/>
        </w:rPr>
      </w:pPr>
      <w:r w:rsidRPr="4E2C50DF" w:rsidR="07C90E17">
        <w:rPr>
          <w:rFonts w:ascii="Calibri" w:hAnsi="Calibri" w:eastAsia="Calibri" w:cs="Calibri"/>
          <w:sz w:val="22"/>
          <w:szCs w:val="22"/>
        </w:rPr>
        <w:t>Two dials are used, the engine and dyno dials. The engine dial controls the rpm of the e</w:t>
      </w:r>
      <w:r w:rsidRPr="4E2C50DF" w:rsidR="7845ABB1">
        <w:rPr>
          <w:rFonts w:ascii="Calibri" w:hAnsi="Calibri" w:eastAsia="Calibri" w:cs="Calibri"/>
          <w:sz w:val="22"/>
          <w:szCs w:val="22"/>
        </w:rPr>
        <w:t>ngine</w:t>
      </w:r>
      <w:r w:rsidRPr="4E2C50DF" w:rsidR="07C90E17">
        <w:rPr>
          <w:rFonts w:ascii="Calibri" w:hAnsi="Calibri" w:eastAsia="Calibri" w:cs="Calibri"/>
          <w:sz w:val="22"/>
          <w:szCs w:val="22"/>
        </w:rPr>
        <w:t xml:space="preserve"> from the throttle box</w:t>
      </w:r>
      <w:r w:rsidRPr="4E2C50DF" w:rsidR="4207D9BA">
        <w:rPr>
          <w:rFonts w:ascii="Calibri" w:hAnsi="Calibri" w:eastAsia="Calibri" w:cs="Calibri"/>
          <w:sz w:val="22"/>
          <w:szCs w:val="22"/>
        </w:rPr>
        <w:t>. T</w:t>
      </w:r>
      <w:r w:rsidRPr="4E2C50DF" w:rsidR="03BB6072">
        <w:rPr>
          <w:rFonts w:ascii="Calibri" w:hAnsi="Calibri" w:eastAsia="Calibri" w:cs="Calibri"/>
          <w:sz w:val="22"/>
          <w:szCs w:val="22"/>
        </w:rPr>
        <w:t>he dyno dial controls the</w:t>
      </w:r>
      <w:r w:rsidRPr="4E2C50DF" w:rsidR="117A88FF">
        <w:rPr>
          <w:rFonts w:ascii="Calibri" w:hAnsi="Calibri" w:eastAsia="Calibri" w:cs="Calibri"/>
          <w:sz w:val="22"/>
          <w:szCs w:val="22"/>
        </w:rPr>
        <w:t xml:space="preserve"> load</w:t>
      </w:r>
      <w:r w:rsidRPr="4E2C50DF" w:rsidR="63395CD5">
        <w:rPr>
          <w:rFonts w:ascii="Calibri" w:hAnsi="Calibri" w:eastAsia="Calibri" w:cs="Calibri"/>
          <w:sz w:val="22"/>
          <w:szCs w:val="22"/>
        </w:rPr>
        <w:t xml:space="preserve">, it does this </w:t>
      </w:r>
      <w:r w:rsidRPr="4E2C50DF" w:rsidR="2ACFF7E2">
        <w:rPr>
          <w:rFonts w:ascii="Calibri" w:hAnsi="Calibri" w:eastAsia="Calibri" w:cs="Calibri"/>
          <w:sz w:val="22"/>
          <w:szCs w:val="22"/>
        </w:rPr>
        <w:t xml:space="preserve">by </w:t>
      </w:r>
      <w:r w:rsidRPr="4E2C50DF" w:rsidR="1E10A835">
        <w:rPr>
          <w:rFonts w:ascii="Calibri" w:hAnsi="Calibri" w:eastAsia="Calibri" w:cs="Calibri"/>
          <w:sz w:val="22"/>
          <w:szCs w:val="22"/>
        </w:rPr>
        <w:t xml:space="preserve">managing </w:t>
      </w:r>
      <w:r w:rsidRPr="4E2C50DF" w:rsidR="2ACFF7E2">
        <w:rPr>
          <w:rFonts w:ascii="Calibri" w:hAnsi="Calibri" w:eastAsia="Calibri" w:cs="Calibri"/>
          <w:sz w:val="22"/>
          <w:szCs w:val="22"/>
        </w:rPr>
        <w:t xml:space="preserve">the </w:t>
      </w:r>
      <w:r w:rsidRPr="4E2C50DF" w:rsidR="03BB6072">
        <w:rPr>
          <w:rFonts w:ascii="Calibri" w:hAnsi="Calibri" w:eastAsia="Calibri" w:cs="Calibri"/>
          <w:sz w:val="22"/>
          <w:szCs w:val="22"/>
        </w:rPr>
        <w:t>current</w:t>
      </w:r>
      <w:r w:rsidRPr="4E2C50DF" w:rsidR="3D598CD8">
        <w:rPr>
          <w:rFonts w:ascii="Calibri" w:hAnsi="Calibri" w:eastAsia="Calibri" w:cs="Calibri"/>
          <w:sz w:val="22"/>
          <w:szCs w:val="22"/>
        </w:rPr>
        <w:t xml:space="preserve"> flowing</w:t>
      </w:r>
      <w:r w:rsidRPr="4E2C50DF" w:rsidR="03BB6072">
        <w:rPr>
          <w:rFonts w:ascii="Calibri" w:hAnsi="Calibri" w:eastAsia="Calibri" w:cs="Calibri"/>
          <w:sz w:val="22"/>
          <w:szCs w:val="22"/>
        </w:rPr>
        <w:t xml:space="preserve"> to the dynamometer to produce a magnetic field to </w:t>
      </w:r>
      <w:r w:rsidRPr="4E2C50DF" w:rsidR="03BB6072">
        <w:rPr>
          <w:rFonts w:ascii="Calibri" w:hAnsi="Calibri" w:eastAsia="Calibri" w:cs="Calibri"/>
          <w:sz w:val="22"/>
          <w:szCs w:val="22"/>
        </w:rPr>
        <w:t>slow</w:t>
      </w:r>
      <w:r w:rsidRPr="4E2C50DF" w:rsidR="03BB6072">
        <w:rPr>
          <w:rFonts w:ascii="Calibri" w:hAnsi="Calibri" w:eastAsia="Calibri" w:cs="Calibri"/>
          <w:sz w:val="22"/>
          <w:szCs w:val="22"/>
        </w:rPr>
        <w:t xml:space="preserve"> the engine down and redu</w:t>
      </w:r>
      <w:r w:rsidRPr="4E2C50DF" w:rsidR="214E1C7A">
        <w:rPr>
          <w:rFonts w:ascii="Calibri" w:hAnsi="Calibri" w:eastAsia="Calibri" w:cs="Calibri"/>
          <w:sz w:val="22"/>
          <w:szCs w:val="22"/>
        </w:rPr>
        <w:t xml:space="preserve">ce </w:t>
      </w:r>
      <w:r w:rsidRPr="4E2C50DF" w:rsidR="03BB6072">
        <w:rPr>
          <w:rFonts w:ascii="Calibri" w:hAnsi="Calibri" w:eastAsia="Calibri" w:cs="Calibri"/>
          <w:sz w:val="22"/>
          <w:szCs w:val="22"/>
        </w:rPr>
        <w:t xml:space="preserve">torque. </w:t>
      </w:r>
    </w:p>
    <w:p w:rsidR="03BB6072" w:rsidP="4E2C50DF" w:rsidRDefault="03BB6072" w14:paraId="5EE877A7" w14:textId="0AB84CC3">
      <w:pPr>
        <w:pStyle w:val="ListParagraph"/>
        <w:numPr>
          <w:ilvl w:val="0"/>
          <w:numId w:val="3"/>
        </w:numPr>
        <w:suppressLineNumbers w:val="0"/>
        <w:bidi w:val="0"/>
        <w:spacing w:before="0" w:beforeAutospacing="off" w:after="160" w:afterAutospacing="off" w:line="360" w:lineRule="auto"/>
        <w:ind w:left="720" w:right="0" w:hanging="360"/>
        <w:jc w:val="left"/>
        <w:rPr>
          <w:rFonts w:ascii="Calibri" w:hAnsi="Calibri" w:eastAsia="Calibri" w:cs="Calibri"/>
          <w:sz w:val="22"/>
          <w:szCs w:val="22"/>
        </w:rPr>
      </w:pPr>
      <w:r w:rsidRPr="4E2C50DF" w:rsidR="03BB6072">
        <w:rPr>
          <w:rFonts w:ascii="Calibri" w:hAnsi="Calibri" w:eastAsia="Calibri" w:cs="Calibri"/>
          <w:sz w:val="22"/>
          <w:szCs w:val="22"/>
        </w:rPr>
        <w:t>To begin the test, ensure the dyno mode on the computer is set to torque and the throttle is on direct.</w:t>
      </w:r>
    </w:p>
    <w:p w:rsidR="4081D35D" w:rsidP="4E2C50DF" w:rsidRDefault="4081D35D" w14:paraId="129BB9FB" w14:textId="5A904702">
      <w:pPr>
        <w:pStyle w:val="ListParagraph"/>
        <w:numPr>
          <w:ilvl w:val="0"/>
          <w:numId w:val="3"/>
        </w:numPr>
        <w:suppressLineNumbers w:val="0"/>
        <w:bidi w:val="0"/>
        <w:spacing w:before="0" w:beforeAutospacing="off" w:after="160" w:afterAutospacing="off" w:line="360" w:lineRule="auto"/>
        <w:ind w:left="720" w:right="0" w:hanging="360"/>
        <w:jc w:val="left"/>
        <w:rPr>
          <w:rFonts w:ascii="Calibri" w:hAnsi="Calibri" w:eastAsia="Calibri" w:cs="Calibri"/>
          <w:sz w:val="22"/>
          <w:szCs w:val="22"/>
        </w:rPr>
      </w:pPr>
      <w:r w:rsidRPr="4E2C50DF" w:rsidR="4081D35D">
        <w:rPr>
          <w:rFonts w:ascii="Calibri" w:hAnsi="Calibri" w:eastAsia="Calibri" w:cs="Calibri"/>
          <w:sz w:val="22"/>
          <w:szCs w:val="22"/>
        </w:rPr>
        <w:t xml:space="preserve">Ensure everyone is safely in the control room and the door is completely shut. </w:t>
      </w:r>
    </w:p>
    <w:p w:rsidR="2D7F2BB4" w:rsidP="4E2C50DF" w:rsidRDefault="2D7F2BB4" w14:paraId="309C3B61" w14:textId="6BB8D10B">
      <w:pPr>
        <w:pStyle w:val="ListParagraph"/>
        <w:numPr>
          <w:ilvl w:val="0"/>
          <w:numId w:val="3"/>
        </w:numPr>
        <w:suppressLineNumbers w:val="0"/>
        <w:bidi w:val="0"/>
        <w:spacing w:before="0" w:beforeAutospacing="off" w:after="160" w:afterAutospacing="off" w:line="360" w:lineRule="auto"/>
        <w:ind w:left="720" w:right="0" w:hanging="360"/>
        <w:jc w:val="left"/>
        <w:rPr>
          <w:rFonts w:ascii="Calibri" w:hAnsi="Calibri" w:eastAsia="Calibri" w:cs="Calibri"/>
          <w:sz w:val="22"/>
          <w:szCs w:val="22"/>
        </w:rPr>
      </w:pPr>
      <w:r w:rsidRPr="4E2C50DF" w:rsidR="2D7F2BB4">
        <w:rPr>
          <w:rFonts w:ascii="Calibri" w:hAnsi="Calibri" w:eastAsia="Calibri" w:cs="Calibri"/>
          <w:sz w:val="22"/>
          <w:szCs w:val="22"/>
        </w:rPr>
        <w:t xml:space="preserve">As throttle </w:t>
      </w:r>
      <w:r w:rsidRPr="4E2C50DF" w:rsidR="09A56FA8">
        <w:rPr>
          <w:rFonts w:ascii="Calibri" w:hAnsi="Calibri" w:eastAsia="Calibri" w:cs="Calibri"/>
          <w:sz w:val="22"/>
          <w:szCs w:val="22"/>
        </w:rPr>
        <w:t>increases</w:t>
      </w:r>
      <w:r w:rsidRPr="4E2C50DF" w:rsidR="2D7F2BB4">
        <w:rPr>
          <w:rFonts w:ascii="Calibri" w:hAnsi="Calibri" w:eastAsia="Calibri" w:cs="Calibri"/>
          <w:sz w:val="22"/>
          <w:szCs w:val="22"/>
        </w:rPr>
        <w:t>, the rpm of the engine increase</w:t>
      </w:r>
      <w:r w:rsidRPr="4E2C50DF" w:rsidR="709D8153">
        <w:rPr>
          <w:rFonts w:ascii="Calibri" w:hAnsi="Calibri" w:eastAsia="Calibri" w:cs="Calibri"/>
          <w:sz w:val="22"/>
          <w:szCs w:val="22"/>
        </w:rPr>
        <w:t>s</w:t>
      </w:r>
      <w:r w:rsidRPr="4E2C50DF" w:rsidR="2D7F2BB4">
        <w:rPr>
          <w:rFonts w:ascii="Calibri" w:hAnsi="Calibri" w:eastAsia="Calibri" w:cs="Calibri"/>
          <w:sz w:val="22"/>
          <w:szCs w:val="22"/>
        </w:rPr>
        <w:t>.</w:t>
      </w:r>
      <w:r w:rsidRPr="4E2C50DF" w:rsidR="0A0CD7AC">
        <w:rPr>
          <w:rFonts w:ascii="Calibri" w:hAnsi="Calibri" w:eastAsia="Calibri" w:cs="Calibri"/>
          <w:sz w:val="22"/>
          <w:szCs w:val="22"/>
        </w:rPr>
        <w:t xml:space="preserve"> When the load decreases the engine revs are free to increase the rpm. </w:t>
      </w:r>
    </w:p>
    <w:p w:rsidR="0A0CD7AC" w:rsidP="4E2C50DF" w:rsidRDefault="0A0CD7AC" w14:paraId="16DF0E61" w14:textId="42C272DB">
      <w:pPr>
        <w:pStyle w:val="ListParagraph"/>
        <w:numPr>
          <w:ilvl w:val="0"/>
          <w:numId w:val="3"/>
        </w:numPr>
        <w:suppressLineNumbers w:val="0"/>
        <w:bidi w:val="0"/>
        <w:spacing w:before="0" w:beforeAutospacing="off" w:after="160" w:afterAutospacing="off" w:line="360" w:lineRule="auto"/>
        <w:ind w:left="720" w:right="0" w:hanging="360"/>
        <w:jc w:val="left"/>
        <w:rPr>
          <w:rFonts w:ascii="Calibri" w:hAnsi="Calibri" w:eastAsia="Calibri" w:cs="Calibri"/>
          <w:sz w:val="22"/>
          <w:szCs w:val="22"/>
        </w:rPr>
      </w:pPr>
      <w:r w:rsidRPr="4E2C50DF" w:rsidR="0A0CD7AC">
        <w:rPr>
          <w:rFonts w:ascii="Calibri" w:hAnsi="Calibri" w:eastAsia="Calibri" w:cs="Calibri"/>
          <w:sz w:val="22"/>
          <w:szCs w:val="22"/>
        </w:rPr>
        <w:t>Other parameters can be added to further increase knowledge of the engine performance</w:t>
      </w:r>
      <w:r w:rsidRPr="4E2C50DF" w:rsidR="47D45BD1">
        <w:rPr>
          <w:rFonts w:ascii="Calibri" w:hAnsi="Calibri" w:eastAsia="Calibri" w:cs="Calibri"/>
          <w:sz w:val="22"/>
          <w:szCs w:val="22"/>
        </w:rPr>
        <w:t>.</w:t>
      </w:r>
    </w:p>
    <w:p w:rsidR="19E9951D" w:rsidP="4E2C50DF" w:rsidRDefault="19E9951D" w14:paraId="0B9ABC9A" w14:textId="2B3F96B5">
      <w:pPr>
        <w:pStyle w:val="ListParagraph"/>
        <w:numPr>
          <w:ilvl w:val="0"/>
          <w:numId w:val="3"/>
        </w:numPr>
        <w:suppressLineNumbers w:val="0"/>
        <w:bidi w:val="0"/>
        <w:spacing w:before="0" w:beforeAutospacing="off" w:after="160" w:afterAutospacing="off" w:line="360" w:lineRule="auto"/>
        <w:ind w:left="720" w:right="0" w:hanging="360"/>
        <w:jc w:val="left"/>
        <w:rPr>
          <w:rFonts w:ascii="Calibri" w:hAnsi="Calibri" w:eastAsia="Calibri" w:cs="Calibri"/>
          <w:sz w:val="22"/>
          <w:szCs w:val="22"/>
        </w:rPr>
      </w:pPr>
      <w:r w:rsidRPr="4E2C50DF" w:rsidR="19E9951D">
        <w:rPr>
          <w:rFonts w:ascii="Calibri" w:hAnsi="Calibri" w:eastAsia="Calibri" w:cs="Calibri"/>
          <w:sz w:val="22"/>
          <w:szCs w:val="22"/>
        </w:rPr>
        <w:t xml:space="preserve">Once </w:t>
      </w:r>
      <w:r w:rsidRPr="4E2C50DF" w:rsidR="610BBE7D">
        <w:rPr>
          <w:rFonts w:ascii="Calibri" w:hAnsi="Calibri" w:eastAsia="Calibri" w:cs="Calibri"/>
          <w:sz w:val="22"/>
          <w:szCs w:val="22"/>
        </w:rPr>
        <w:t xml:space="preserve">the </w:t>
      </w:r>
      <w:r w:rsidRPr="4E2C50DF" w:rsidR="610BBE7D">
        <w:rPr>
          <w:rFonts w:ascii="Calibri" w:hAnsi="Calibri" w:eastAsia="Calibri" w:cs="Calibri"/>
          <w:sz w:val="22"/>
          <w:szCs w:val="22"/>
        </w:rPr>
        <w:t>test is completed</w:t>
      </w:r>
      <w:r w:rsidRPr="4E2C50DF" w:rsidR="7F21420B">
        <w:rPr>
          <w:rFonts w:ascii="Calibri" w:hAnsi="Calibri" w:eastAsia="Calibri" w:cs="Calibri"/>
          <w:sz w:val="22"/>
          <w:szCs w:val="22"/>
        </w:rPr>
        <w:t>, the engine must be brought back to idle. As the load comes off, the revolutions increase in the engine and less horsepower is needed to overcome the force.</w:t>
      </w:r>
    </w:p>
    <w:p w:rsidR="7F21420B" w:rsidP="4E2C50DF" w:rsidRDefault="7F21420B" w14:paraId="44C2A2C2" w14:textId="1ACF4335">
      <w:pPr>
        <w:pStyle w:val="Normal"/>
        <w:suppressLineNumbers w:val="0"/>
        <w:bidi w:val="0"/>
        <w:spacing w:before="0" w:beforeAutospacing="off" w:after="160" w:afterAutospacing="off" w:line="360" w:lineRule="auto"/>
        <w:ind w:left="0" w:right="0"/>
        <w:jc w:val="left"/>
        <w:rPr>
          <w:rFonts w:ascii="Calibri" w:hAnsi="Calibri" w:eastAsia="Calibri" w:cs="Calibri"/>
          <w:sz w:val="22"/>
          <w:szCs w:val="22"/>
        </w:rPr>
      </w:pPr>
      <w:r w:rsidRPr="4E2C50DF" w:rsidR="7F21420B">
        <w:rPr>
          <w:rFonts w:ascii="Calibri" w:hAnsi="Calibri" w:eastAsia="Calibri" w:cs="Calibri"/>
          <w:sz w:val="22"/>
          <w:szCs w:val="22"/>
        </w:rPr>
        <w:t xml:space="preserve"> </w:t>
      </w:r>
    </w:p>
    <w:p w:rsidR="4DB6C013" w:rsidP="4E2C50DF" w:rsidRDefault="4DB6C013" w14:paraId="0B82812D" w14:textId="7531DA23">
      <w:pPr>
        <w:pStyle w:val="Heading3"/>
        <w:spacing w:line="360" w:lineRule="auto"/>
        <w:rPr>
          <w:rFonts w:ascii="Calibri" w:hAnsi="Calibri" w:eastAsia="Calibri" w:cs="Calibri"/>
          <w:sz w:val="22"/>
          <w:szCs w:val="22"/>
        </w:rPr>
      </w:pPr>
      <w:bookmarkStart w:name="_Toc1902762585" w:id="513797530"/>
      <w:r w:rsidRPr="4E2C50DF" w:rsidR="764C139A">
        <w:rPr>
          <w:rFonts w:ascii="Calibri" w:hAnsi="Calibri" w:eastAsia="Calibri" w:cs="Calibri"/>
        </w:rPr>
        <w:t xml:space="preserve">1.2.2 </w:t>
      </w:r>
      <w:r w:rsidRPr="4E2C50DF" w:rsidR="4DB6C013">
        <w:rPr>
          <w:rFonts w:ascii="Calibri" w:hAnsi="Calibri" w:eastAsia="Calibri" w:cs="Calibri"/>
        </w:rPr>
        <w:t xml:space="preserve">Sweep </w:t>
      </w:r>
      <w:r w:rsidRPr="4E2C50DF" w:rsidR="4DB6C013">
        <w:rPr>
          <w:rFonts w:ascii="Calibri" w:hAnsi="Calibri" w:eastAsia="Calibri" w:cs="Calibri"/>
        </w:rPr>
        <w:t>Test</w:t>
      </w:r>
      <w:bookmarkEnd w:id="513797530"/>
    </w:p>
    <w:p w:rsidR="32F9D008" w:rsidP="4E2C50DF" w:rsidRDefault="32F9D008" w14:paraId="43C2FF2F" w14:textId="36D76D77">
      <w:pPr>
        <w:pStyle w:val="ListParagraph"/>
        <w:numPr>
          <w:ilvl w:val="0"/>
          <w:numId w:val="4"/>
        </w:numPr>
        <w:suppressLineNumbers w:val="0"/>
        <w:spacing w:before="0" w:beforeAutospacing="off" w:after="160" w:afterAutospacing="off" w:line="360" w:lineRule="auto"/>
        <w:ind w:left="720" w:right="0" w:hanging="360"/>
        <w:jc w:val="left"/>
        <w:rPr>
          <w:rFonts w:ascii="Calibri" w:hAnsi="Calibri" w:eastAsia="Calibri" w:cs="Calibri"/>
          <w:sz w:val="22"/>
          <w:szCs w:val="22"/>
        </w:rPr>
      </w:pPr>
      <w:r w:rsidRPr="4E2C50DF" w:rsidR="32F9D008">
        <w:rPr>
          <w:rFonts w:ascii="Calibri" w:hAnsi="Calibri" w:eastAsia="Calibri" w:cs="Calibri"/>
          <w:sz w:val="22"/>
          <w:szCs w:val="22"/>
        </w:rPr>
        <w:t xml:space="preserve">Start the test at 1000rpm and finish is 5500rpm, recording the data every 50rpm. The test </w:t>
      </w:r>
      <w:r w:rsidRPr="4E2C50DF" w:rsidR="26C6B78D">
        <w:rPr>
          <w:rFonts w:ascii="Calibri" w:hAnsi="Calibri" w:eastAsia="Calibri" w:cs="Calibri"/>
          <w:sz w:val="22"/>
          <w:szCs w:val="22"/>
        </w:rPr>
        <w:t>does not</w:t>
      </w:r>
      <w:r w:rsidRPr="4E2C50DF" w:rsidR="32F9D008">
        <w:rPr>
          <w:rFonts w:ascii="Calibri" w:hAnsi="Calibri" w:eastAsia="Calibri" w:cs="Calibri"/>
          <w:sz w:val="22"/>
          <w:szCs w:val="22"/>
        </w:rPr>
        <w:t xml:space="preserve"> pause at every </w:t>
      </w:r>
      <w:r w:rsidRPr="4E2C50DF" w:rsidR="774002BF">
        <w:rPr>
          <w:rFonts w:ascii="Calibri" w:hAnsi="Calibri" w:eastAsia="Calibri" w:cs="Calibri"/>
          <w:sz w:val="22"/>
          <w:szCs w:val="22"/>
        </w:rPr>
        <w:t xml:space="preserve">increment, </w:t>
      </w:r>
      <w:r w:rsidRPr="4E2C50DF" w:rsidR="6AB3ECB3">
        <w:rPr>
          <w:rFonts w:ascii="Calibri" w:hAnsi="Calibri" w:eastAsia="Calibri" w:cs="Calibri"/>
          <w:sz w:val="22"/>
          <w:szCs w:val="22"/>
        </w:rPr>
        <w:t xml:space="preserve">it just takes the recording and so the sensors are always lagging </w:t>
      </w:r>
      <w:r w:rsidRPr="4E2C50DF" w:rsidR="53232B4D">
        <w:rPr>
          <w:rFonts w:ascii="Calibri" w:hAnsi="Calibri" w:eastAsia="Calibri" w:cs="Calibri"/>
          <w:sz w:val="22"/>
          <w:szCs w:val="22"/>
        </w:rPr>
        <w:t xml:space="preserve">compared to the </w:t>
      </w:r>
      <w:r w:rsidRPr="4E2C50DF" w:rsidR="6AB3ECB3">
        <w:rPr>
          <w:rFonts w:ascii="Calibri" w:hAnsi="Calibri" w:eastAsia="Calibri" w:cs="Calibri"/>
          <w:sz w:val="22"/>
          <w:szCs w:val="22"/>
        </w:rPr>
        <w:t>rate of the revs</w:t>
      </w:r>
      <w:r w:rsidRPr="4E2C50DF" w:rsidR="66E48A1C">
        <w:rPr>
          <w:rFonts w:ascii="Calibri" w:hAnsi="Calibri" w:eastAsia="Calibri" w:cs="Calibri"/>
          <w:sz w:val="22"/>
          <w:szCs w:val="22"/>
        </w:rPr>
        <w:t xml:space="preserve">. </w:t>
      </w:r>
      <w:r w:rsidRPr="4E2C50DF" w:rsidR="4CBC94E9">
        <w:rPr>
          <w:rFonts w:ascii="Calibri" w:hAnsi="Calibri" w:eastAsia="Calibri" w:cs="Calibri"/>
          <w:sz w:val="22"/>
          <w:szCs w:val="22"/>
        </w:rPr>
        <w:t>Therefore,</w:t>
      </w:r>
      <w:r w:rsidRPr="4E2C50DF" w:rsidR="6AB3ECB3">
        <w:rPr>
          <w:rFonts w:ascii="Calibri" w:hAnsi="Calibri" w:eastAsia="Calibri" w:cs="Calibri"/>
          <w:sz w:val="22"/>
          <w:szCs w:val="22"/>
        </w:rPr>
        <w:t xml:space="preserve"> less </w:t>
      </w:r>
      <w:r w:rsidRPr="4E2C50DF" w:rsidR="6AB3ECB3">
        <w:rPr>
          <w:rFonts w:ascii="Calibri" w:hAnsi="Calibri" w:eastAsia="Calibri" w:cs="Calibri"/>
          <w:sz w:val="22"/>
          <w:szCs w:val="22"/>
        </w:rPr>
        <w:t>accurate</w:t>
      </w:r>
      <w:r w:rsidRPr="4E2C50DF" w:rsidR="6AB3ECB3">
        <w:rPr>
          <w:rFonts w:ascii="Calibri" w:hAnsi="Calibri" w:eastAsia="Calibri" w:cs="Calibri"/>
          <w:sz w:val="22"/>
          <w:szCs w:val="22"/>
        </w:rPr>
        <w:t xml:space="preserve"> results are gained from a sweep test rather than a step </w:t>
      </w:r>
      <w:r w:rsidRPr="4E2C50DF" w:rsidR="48F611AB">
        <w:rPr>
          <w:rFonts w:ascii="Calibri" w:hAnsi="Calibri" w:eastAsia="Calibri" w:cs="Calibri"/>
          <w:sz w:val="22"/>
          <w:szCs w:val="22"/>
        </w:rPr>
        <w:t>test,</w:t>
      </w:r>
      <w:r w:rsidRPr="4E2C50DF" w:rsidR="6AB3ECB3">
        <w:rPr>
          <w:rFonts w:ascii="Calibri" w:hAnsi="Calibri" w:eastAsia="Calibri" w:cs="Calibri"/>
          <w:sz w:val="22"/>
          <w:szCs w:val="22"/>
        </w:rPr>
        <w:t xml:space="preserve"> but a sweep test ensures the engine </w:t>
      </w:r>
      <w:r w:rsidRPr="4E2C50DF" w:rsidR="11A53611">
        <w:rPr>
          <w:rFonts w:ascii="Calibri" w:hAnsi="Calibri" w:eastAsia="Calibri" w:cs="Calibri"/>
          <w:sz w:val="22"/>
          <w:szCs w:val="22"/>
        </w:rPr>
        <w:t>does not</w:t>
      </w:r>
      <w:r w:rsidRPr="4E2C50DF" w:rsidR="6AB3ECB3">
        <w:rPr>
          <w:rFonts w:ascii="Calibri" w:hAnsi="Calibri" w:eastAsia="Calibri" w:cs="Calibri"/>
          <w:sz w:val="22"/>
          <w:szCs w:val="22"/>
        </w:rPr>
        <w:t xml:space="preserve"> overheat.</w:t>
      </w:r>
    </w:p>
    <w:p w:rsidR="748A809F" w:rsidP="4E2C50DF" w:rsidRDefault="748A809F" w14:paraId="3E1E96ED" w14:textId="381C1FCE">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748A809F">
        <w:rPr>
          <w:rFonts w:ascii="Calibri" w:hAnsi="Calibri" w:eastAsia="Calibri" w:cs="Calibri"/>
          <w:sz w:val="22"/>
          <w:szCs w:val="22"/>
        </w:rPr>
        <w:t>Set the total ramp time from start to finish</w:t>
      </w:r>
      <w:r w:rsidRPr="4E2C50DF" w:rsidR="7BDA9B79">
        <w:rPr>
          <w:rFonts w:ascii="Calibri" w:hAnsi="Calibri" w:eastAsia="Calibri" w:cs="Calibri"/>
          <w:sz w:val="22"/>
          <w:szCs w:val="22"/>
        </w:rPr>
        <w:t>.</w:t>
      </w:r>
      <w:r w:rsidRPr="4E2C50DF" w:rsidR="748A809F">
        <w:rPr>
          <w:rFonts w:ascii="Calibri" w:hAnsi="Calibri" w:eastAsia="Calibri" w:cs="Calibri"/>
          <w:sz w:val="22"/>
          <w:szCs w:val="22"/>
        </w:rPr>
        <w:t xml:space="preserve"> </w:t>
      </w:r>
    </w:p>
    <w:p w:rsidR="3BE8AD26" w:rsidP="4E2C50DF" w:rsidRDefault="3BE8AD26" w14:paraId="18C1B34E" w14:textId="6CE417B2">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3BE8AD26">
        <w:rPr>
          <w:rFonts w:ascii="Calibri" w:hAnsi="Calibri" w:eastAsia="Calibri" w:cs="Calibri"/>
          <w:sz w:val="22"/>
          <w:szCs w:val="22"/>
        </w:rPr>
        <w:t xml:space="preserve">End the test at 0% throttle and allow 5 seconds to get there. </w:t>
      </w:r>
    </w:p>
    <w:p w:rsidR="3BE8AD26" w:rsidP="4E2C50DF" w:rsidRDefault="3BE8AD26" w14:paraId="43507123" w14:textId="5E72F81F">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3BE8AD26">
        <w:rPr>
          <w:rFonts w:ascii="Calibri" w:hAnsi="Calibri" w:eastAsia="Calibri" w:cs="Calibri"/>
          <w:sz w:val="22"/>
          <w:szCs w:val="22"/>
        </w:rPr>
        <w:t>Ensure 100% throttle into the throttle controller and le</w:t>
      </w:r>
      <w:r w:rsidRPr="4E2C50DF" w:rsidR="6BDABA5E">
        <w:rPr>
          <w:rFonts w:ascii="Calibri" w:hAnsi="Calibri" w:eastAsia="Calibri" w:cs="Calibri"/>
          <w:sz w:val="22"/>
          <w:szCs w:val="22"/>
        </w:rPr>
        <w:t>t</w:t>
      </w:r>
      <w:r w:rsidRPr="4E2C50DF" w:rsidR="3BE8AD26">
        <w:rPr>
          <w:rFonts w:ascii="Calibri" w:hAnsi="Calibri" w:eastAsia="Calibri" w:cs="Calibri"/>
          <w:sz w:val="22"/>
          <w:szCs w:val="22"/>
        </w:rPr>
        <w:t xml:space="preserve"> the dynamometer control the speed.</w:t>
      </w:r>
    </w:p>
    <w:p w:rsidR="442B03C6" w:rsidP="4E2C50DF" w:rsidRDefault="442B03C6" w14:paraId="0335BC96" w14:textId="69A76DB3">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442B03C6">
        <w:rPr>
          <w:rFonts w:ascii="Calibri" w:hAnsi="Calibri" w:eastAsia="Calibri" w:cs="Calibri"/>
          <w:sz w:val="22"/>
          <w:szCs w:val="22"/>
        </w:rPr>
        <w:t>Ensure everyone is safely in the control room and the door is completely shut.</w:t>
      </w:r>
    </w:p>
    <w:p w:rsidR="3BE8AD26" w:rsidP="4E2C50DF" w:rsidRDefault="3BE8AD26" w14:paraId="24C4E35A" w14:textId="05A31454">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3BE8AD26">
        <w:rPr>
          <w:rFonts w:ascii="Calibri" w:hAnsi="Calibri" w:eastAsia="Calibri" w:cs="Calibri"/>
          <w:sz w:val="22"/>
          <w:szCs w:val="22"/>
        </w:rPr>
        <w:t>Start the test, the engine revs will</w:t>
      </w:r>
      <w:r w:rsidRPr="4E2C50DF" w:rsidR="3BE8AD26">
        <w:rPr>
          <w:rFonts w:ascii="Calibri" w:hAnsi="Calibri" w:eastAsia="Calibri" w:cs="Calibri"/>
          <w:sz w:val="22"/>
          <w:szCs w:val="22"/>
        </w:rPr>
        <w:t xml:space="preserve"> </w:t>
      </w:r>
      <w:r w:rsidRPr="4E2C50DF" w:rsidR="3BE8AD26">
        <w:rPr>
          <w:rFonts w:ascii="Calibri" w:hAnsi="Calibri" w:eastAsia="Calibri" w:cs="Calibri"/>
          <w:sz w:val="22"/>
          <w:szCs w:val="22"/>
        </w:rPr>
        <w:t>increase.</w:t>
      </w:r>
    </w:p>
    <w:p w:rsidR="7F136DF0" w:rsidP="4E2C50DF" w:rsidRDefault="7F136DF0" w14:paraId="1CEB2C22" w14:textId="28328BFE">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7F136DF0">
        <w:rPr>
          <w:rFonts w:ascii="Calibri" w:hAnsi="Calibri" w:eastAsia="Calibri" w:cs="Calibri"/>
          <w:sz w:val="22"/>
          <w:szCs w:val="22"/>
        </w:rPr>
        <w:t>T</w:t>
      </w:r>
      <w:r w:rsidRPr="4E2C50DF" w:rsidR="3BE8AD26">
        <w:rPr>
          <w:rFonts w:ascii="Calibri" w:hAnsi="Calibri" w:eastAsia="Calibri" w:cs="Calibri"/>
          <w:sz w:val="22"/>
          <w:szCs w:val="22"/>
        </w:rPr>
        <w:t>he computer</w:t>
      </w:r>
      <w:r w:rsidRPr="4E2C50DF" w:rsidR="47D39BEA">
        <w:rPr>
          <w:rFonts w:ascii="Calibri" w:hAnsi="Calibri" w:eastAsia="Calibri" w:cs="Calibri"/>
          <w:sz w:val="22"/>
          <w:szCs w:val="22"/>
        </w:rPr>
        <w:t xml:space="preserve"> system</w:t>
      </w:r>
      <w:r w:rsidRPr="4E2C50DF" w:rsidR="3BE8AD26">
        <w:rPr>
          <w:rFonts w:ascii="Calibri" w:hAnsi="Calibri" w:eastAsia="Calibri" w:cs="Calibri"/>
          <w:sz w:val="22"/>
          <w:szCs w:val="22"/>
        </w:rPr>
        <w:t xml:space="preserve"> will record the load in newtons at each rpm, fuel rate in l/min and lambda </w:t>
      </w:r>
      <w:r w:rsidRPr="4E2C50DF" w:rsidR="3D9B3FBC">
        <w:rPr>
          <w:rFonts w:ascii="Calibri" w:hAnsi="Calibri" w:eastAsia="Calibri" w:cs="Calibri"/>
          <w:sz w:val="22"/>
          <w:szCs w:val="22"/>
        </w:rPr>
        <w:t xml:space="preserve">throughout the test. </w:t>
      </w:r>
    </w:p>
    <w:p w:rsidR="67A8393F" w:rsidP="4E2C50DF" w:rsidRDefault="67A8393F" w14:paraId="737B62F8" w14:textId="7EBE8A28">
      <w:pPr>
        <w:pStyle w:val="ListParagraph"/>
        <w:numPr>
          <w:ilvl w:val="0"/>
          <w:numId w:val="4"/>
        </w:numPr>
        <w:suppressLineNumbers w:val="0"/>
        <w:bidi w:val="0"/>
        <w:spacing w:before="0" w:beforeAutospacing="off" w:after="160" w:afterAutospacing="off" w:line="360" w:lineRule="auto"/>
        <w:ind w:right="0"/>
        <w:jc w:val="left"/>
        <w:rPr>
          <w:rFonts w:ascii="Calibri" w:hAnsi="Calibri" w:eastAsia="Calibri" w:cs="Calibri"/>
          <w:sz w:val="22"/>
          <w:szCs w:val="22"/>
        </w:rPr>
      </w:pPr>
      <w:r w:rsidRPr="4E2C50DF" w:rsidR="67A8393F">
        <w:rPr>
          <w:rFonts w:ascii="Calibri" w:hAnsi="Calibri" w:eastAsia="Calibri" w:cs="Calibri"/>
          <w:sz w:val="22"/>
          <w:szCs w:val="22"/>
        </w:rPr>
        <w:t xml:space="preserve">To gain </w:t>
      </w:r>
      <w:r w:rsidRPr="4E2C50DF" w:rsidR="4EE4136C">
        <w:rPr>
          <w:rFonts w:ascii="Calibri" w:hAnsi="Calibri" w:eastAsia="Calibri" w:cs="Calibri"/>
          <w:sz w:val="22"/>
          <w:szCs w:val="22"/>
        </w:rPr>
        <w:t xml:space="preserve">the </w:t>
      </w:r>
      <w:r w:rsidRPr="4E2C50DF" w:rsidR="67A8393F">
        <w:rPr>
          <w:rFonts w:ascii="Calibri" w:hAnsi="Calibri" w:eastAsia="Calibri" w:cs="Calibri"/>
          <w:sz w:val="22"/>
          <w:szCs w:val="22"/>
        </w:rPr>
        <w:t xml:space="preserve">maximum torque the engine can produce, the engine is </w:t>
      </w:r>
      <w:r w:rsidRPr="4E2C50DF" w:rsidR="67A8393F">
        <w:rPr>
          <w:rFonts w:ascii="Calibri" w:hAnsi="Calibri" w:eastAsia="Calibri" w:cs="Calibri"/>
          <w:sz w:val="22"/>
          <w:szCs w:val="22"/>
        </w:rPr>
        <w:t>operated</w:t>
      </w:r>
      <w:r w:rsidRPr="4E2C50DF" w:rsidR="67A8393F">
        <w:rPr>
          <w:rFonts w:ascii="Calibri" w:hAnsi="Calibri" w:eastAsia="Calibri" w:cs="Calibri"/>
          <w:sz w:val="22"/>
          <w:szCs w:val="22"/>
        </w:rPr>
        <w:t xml:space="preserve"> at full throttle and the load is applied. Once the load is limiting the engine speed, this gives the </w:t>
      </w:r>
      <w:r w:rsidRPr="4E2C50DF" w:rsidR="0FAF57D7">
        <w:rPr>
          <w:rFonts w:ascii="Calibri" w:hAnsi="Calibri" w:eastAsia="Calibri" w:cs="Calibri"/>
          <w:sz w:val="22"/>
          <w:szCs w:val="22"/>
        </w:rPr>
        <w:t>maximum</w:t>
      </w:r>
      <w:r w:rsidRPr="4E2C50DF" w:rsidR="67A8393F">
        <w:rPr>
          <w:rFonts w:ascii="Calibri" w:hAnsi="Calibri" w:eastAsia="Calibri" w:cs="Calibri"/>
          <w:sz w:val="22"/>
          <w:szCs w:val="22"/>
        </w:rPr>
        <w:t xml:space="preserve"> effort </w:t>
      </w:r>
      <w:r w:rsidRPr="4E2C50DF" w:rsidR="012672E3">
        <w:rPr>
          <w:rFonts w:ascii="Calibri" w:hAnsi="Calibri" w:eastAsia="Calibri" w:cs="Calibri"/>
          <w:sz w:val="22"/>
          <w:szCs w:val="22"/>
        </w:rPr>
        <w:t xml:space="preserve">that </w:t>
      </w:r>
      <w:r w:rsidRPr="4E2C50DF" w:rsidR="67A8393F">
        <w:rPr>
          <w:rFonts w:ascii="Calibri" w:hAnsi="Calibri" w:eastAsia="Calibri" w:cs="Calibri"/>
          <w:sz w:val="22"/>
          <w:szCs w:val="22"/>
        </w:rPr>
        <w:t xml:space="preserve">can be provided. </w:t>
      </w:r>
    </w:p>
    <w:p w:rsidR="2BED38DA" w:rsidP="4E2C50DF" w:rsidRDefault="2BED38DA" w14:paraId="68805BEB" w14:textId="3C8CAA49">
      <w:pPr>
        <w:pStyle w:val="Normal"/>
        <w:suppressLineNumbers w:val="0"/>
        <w:bidi w:val="0"/>
        <w:spacing w:before="0" w:beforeAutospacing="off" w:after="160" w:afterAutospacing="off" w:line="360" w:lineRule="auto"/>
        <w:ind w:right="0"/>
        <w:jc w:val="left"/>
        <w:rPr>
          <w:rFonts w:ascii="Calibri" w:hAnsi="Calibri" w:eastAsia="Calibri" w:cs="Calibri"/>
        </w:rPr>
      </w:pPr>
    </w:p>
    <w:p w:rsidR="4E2C50DF" w:rsidP="4E2C50DF" w:rsidRDefault="4E2C50DF" w14:paraId="71FA10AA" w14:textId="32E316E9">
      <w:pPr>
        <w:pStyle w:val="Normal"/>
        <w:suppressLineNumbers w:val="0"/>
        <w:bidi w:val="0"/>
        <w:spacing w:before="0" w:beforeAutospacing="off" w:after="160" w:afterAutospacing="off" w:line="360" w:lineRule="auto"/>
        <w:ind w:right="0"/>
        <w:jc w:val="left"/>
        <w:rPr>
          <w:rFonts w:ascii="Calibri" w:hAnsi="Calibri" w:eastAsia="Calibri" w:cs="Calibri"/>
        </w:rPr>
      </w:pPr>
    </w:p>
    <w:p w:rsidR="4E2C50DF" w:rsidP="4E2C50DF" w:rsidRDefault="4E2C50DF" w14:paraId="720E51EB" w14:textId="1B4B3CC9">
      <w:pPr>
        <w:pStyle w:val="Normal"/>
        <w:suppressLineNumbers w:val="0"/>
        <w:bidi w:val="0"/>
        <w:spacing w:before="0" w:beforeAutospacing="off" w:after="160" w:afterAutospacing="off" w:line="360" w:lineRule="auto"/>
        <w:ind w:right="0"/>
        <w:jc w:val="left"/>
        <w:rPr>
          <w:rFonts w:ascii="Calibri" w:hAnsi="Calibri" w:eastAsia="Calibri" w:cs="Calibri"/>
        </w:rPr>
      </w:pPr>
    </w:p>
    <w:p w:rsidR="4E2C50DF" w:rsidP="4E2C50DF" w:rsidRDefault="4E2C50DF" w14:paraId="5018950B" w14:textId="0311710F">
      <w:pPr>
        <w:pStyle w:val="Normal"/>
        <w:suppressLineNumbers w:val="0"/>
        <w:bidi w:val="0"/>
        <w:spacing w:before="0" w:beforeAutospacing="off" w:after="160" w:afterAutospacing="off" w:line="360" w:lineRule="auto"/>
        <w:ind w:right="0"/>
        <w:jc w:val="left"/>
        <w:rPr>
          <w:rFonts w:ascii="Calibri" w:hAnsi="Calibri" w:eastAsia="Calibri" w:cs="Calibri"/>
        </w:rPr>
      </w:pPr>
    </w:p>
    <w:p w:rsidR="4E2C50DF" w:rsidP="4E2C50DF" w:rsidRDefault="4E2C50DF" w14:paraId="17D810C7" w14:textId="7E6B8E81">
      <w:pPr>
        <w:pStyle w:val="Normal"/>
        <w:suppressLineNumbers w:val="0"/>
        <w:bidi w:val="0"/>
        <w:spacing w:before="0" w:beforeAutospacing="off" w:after="160" w:afterAutospacing="off" w:line="360" w:lineRule="auto"/>
        <w:ind w:right="0"/>
        <w:jc w:val="left"/>
        <w:rPr>
          <w:rFonts w:ascii="Calibri" w:hAnsi="Calibri" w:eastAsia="Calibri" w:cs="Calibri"/>
        </w:rPr>
      </w:pPr>
    </w:p>
    <w:p w:rsidR="1C6F1F42" w:rsidP="4E2C50DF" w:rsidRDefault="1C6F1F42" w14:paraId="56CCB150" w14:textId="35F26E7D">
      <w:pPr>
        <w:pStyle w:val="Heading1"/>
        <w:spacing w:line="360" w:lineRule="auto"/>
        <w:rPr>
          <w:rFonts w:ascii="Calibri" w:hAnsi="Calibri" w:eastAsia="Calibri" w:cs="Calibri"/>
        </w:rPr>
      </w:pPr>
      <w:bookmarkStart w:name="_Toc1622567829" w:id="279373781"/>
      <w:r w:rsidRPr="4E2C50DF" w:rsidR="1C6F1F42">
        <w:rPr>
          <w:rFonts w:ascii="Calibri" w:hAnsi="Calibri" w:eastAsia="Calibri" w:cs="Calibri"/>
        </w:rPr>
        <w:t xml:space="preserve">Chapter </w:t>
      </w:r>
      <w:r w:rsidRPr="4E2C50DF" w:rsidR="1257A7C9">
        <w:rPr>
          <w:rFonts w:ascii="Calibri" w:hAnsi="Calibri" w:eastAsia="Calibri" w:cs="Calibri"/>
        </w:rPr>
        <w:t>2</w:t>
      </w:r>
      <w:r w:rsidRPr="4E2C50DF" w:rsidR="464A553D">
        <w:rPr>
          <w:rFonts w:ascii="Calibri" w:hAnsi="Calibri" w:eastAsia="Calibri" w:cs="Calibri"/>
        </w:rPr>
        <w:t xml:space="preserve"> – </w:t>
      </w:r>
      <w:r w:rsidRPr="4E2C50DF" w:rsidR="619B002E">
        <w:rPr>
          <w:rFonts w:ascii="Calibri" w:hAnsi="Calibri" w:eastAsia="Calibri" w:cs="Calibri"/>
        </w:rPr>
        <w:t>A</w:t>
      </w:r>
      <w:r w:rsidRPr="4E2C50DF" w:rsidR="619B002E">
        <w:rPr>
          <w:rFonts w:ascii="Calibri" w:hAnsi="Calibri" w:eastAsia="Calibri" w:cs="Calibri"/>
        </w:rPr>
        <w:t>nalysis</w:t>
      </w:r>
      <w:r w:rsidRPr="4E2C50DF" w:rsidR="464A553D">
        <w:rPr>
          <w:rFonts w:ascii="Calibri" w:hAnsi="Calibri" w:eastAsia="Calibri" w:cs="Calibri"/>
        </w:rPr>
        <w:t xml:space="preserve"> of results</w:t>
      </w:r>
      <w:bookmarkEnd w:id="279373781"/>
      <w:r w:rsidRPr="4E2C50DF" w:rsidR="464A553D">
        <w:rPr>
          <w:rFonts w:ascii="Calibri" w:hAnsi="Calibri" w:eastAsia="Calibri" w:cs="Calibri"/>
        </w:rPr>
        <w:t xml:space="preserve"> </w:t>
      </w:r>
    </w:p>
    <w:p w:rsidR="4E2C50DF" w:rsidP="4E2C50DF" w:rsidRDefault="4E2C50DF" w14:paraId="25F7710C" w14:textId="19F92CEF">
      <w:pPr>
        <w:pStyle w:val="Normal"/>
        <w:spacing w:line="360" w:lineRule="auto"/>
        <w:rPr>
          <w:rFonts w:ascii="Calibri" w:hAnsi="Calibri" w:eastAsia="Calibri" w:cs="Calibri"/>
        </w:rPr>
      </w:pPr>
    </w:p>
    <w:p w:rsidR="5922A218" w:rsidP="4E2C50DF" w:rsidRDefault="5922A218" w14:paraId="5260DBE5" w14:textId="2827F2F5">
      <w:pPr>
        <w:pStyle w:val="Heading2"/>
        <w:spacing w:line="360" w:lineRule="auto"/>
        <w:rPr>
          <w:rFonts w:ascii="Calibri" w:hAnsi="Calibri" w:eastAsia="Calibri" w:cs="Calibri"/>
          <w:i w:val="0"/>
          <w:iCs w:val="0"/>
          <w:sz w:val="22"/>
          <w:szCs w:val="22"/>
        </w:rPr>
      </w:pPr>
      <w:bookmarkStart w:name="_Toc2109857307" w:id="1696101649"/>
      <w:r w:rsidRPr="4E2C50DF" w:rsidR="5922A218">
        <w:rPr>
          <w:rFonts w:ascii="Calibri" w:hAnsi="Calibri" w:eastAsia="Calibri" w:cs="Calibri"/>
        </w:rPr>
        <w:t>Chapter 2.1 - SFC against engine speed</w:t>
      </w:r>
      <w:bookmarkEnd w:id="1696101649"/>
    </w:p>
    <w:p w:rsidR="2BED38DA" w:rsidP="4E2C50DF" w:rsidRDefault="2BED38DA" w14:paraId="1A92B277" w14:textId="16014D05">
      <w:pPr>
        <w:pStyle w:val="Normal"/>
        <w:spacing w:line="360" w:lineRule="auto"/>
        <w:rPr>
          <w:rFonts w:ascii="Calibri" w:hAnsi="Calibri" w:eastAsia="Calibri" w:cs="Calibri"/>
        </w:rPr>
      </w:pPr>
    </w:p>
    <w:p w:rsidR="1741FB12" w:rsidP="4E2C50DF" w:rsidRDefault="1741FB12" w14:paraId="0D5B4F06" w14:textId="1BFC233F">
      <w:pPr>
        <w:pStyle w:val="Normal"/>
        <w:spacing w:line="360" w:lineRule="auto"/>
        <w:ind w:left="-20" w:right="-20"/>
        <w:rPr>
          <w:rFonts w:ascii="Calibri" w:hAnsi="Calibri" w:eastAsia="Calibri" w:cs="Calibri"/>
        </w:rPr>
      </w:pPr>
      <w:r w:rsidR="1741FB12">
        <w:drawing>
          <wp:inline wp14:editId="0BD8EEF9" wp14:anchorId="697BB9A4">
            <wp:extent cx="4998459" cy="3018516"/>
            <wp:effectExtent l="0" t="0" r="0" b="0"/>
            <wp:docPr id="1848892325" name="" title=""/>
            <wp:cNvGraphicFramePr>
              <a:graphicFrameLocks noChangeAspect="1"/>
            </wp:cNvGraphicFramePr>
            <a:graphic>
              <a:graphicData uri="http://schemas.openxmlformats.org/drawingml/2006/picture">
                <pic:pic>
                  <pic:nvPicPr>
                    <pic:cNvPr id="0" name=""/>
                    <pic:cNvPicPr/>
                  </pic:nvPicPr>
                  <pic:blipFill>
                    <a:blip r:embed="R5e778e340370447e">
                      <a:extLst xmlns:a="http://schemas.openxmlformats.org/drawingml/2006/main">
                        <a:ext xmlns:a="http://schemas.openxmlformats.org/drawingml/2006/main" uri="{28A0092B-C50C-407E-A947-70E740481C1C}">
                          <a14:useLocalDpi xmlns:a14="http://schemas.microsoft.com/office/drawing/2010/main" val="0"/>
                        </a:ext>
                      </a:extLst>
                    </a:blip>
                    <a:srcRect l="1414" t="0" r="1414" b="1694"/>
                    <a:stretch>
                      <a:fillRect/>
                    </a:stretch>
                  </pic:blipFill>
                  <pic:spPr>
                    <a:xfrm rot="0" flipH="0" flipV="0">
                      <a:off x="0" y="0"/>
                      <a:ext cx="4998459" cy="3018516"/>
                    </a:xfrm>
                    <a:prstGeom prst="rect">
                      <a:avLst/>
                    </a:prstGeom>
                  </pic:spPr>
                </pic:pic>
              </a:graphicData>
            </a:graphic>
          </wp:inline>
        </w:drawing>
      </w:r>
    </w:p>
    <w:p w:rsidR="619B002E" w:rsidP="4E2C50DF" w:rsidRDefault="619B002E" w14:paraId="7C87DC81" w14:textId="16D3EBFB">
      <w:pPr>
        <w:pStyle w:val="Normal"/>
        <w:spacing w:line="360" w:lineRule="auto"/>
        <w:rPr>
          <w:rFonts w:ascii="Calibri" w:hAnsi="Calibri" w:eastAsia="Calibri" w:cs="Calibri"/>
          <w:i w:val="1"/>
          <w:iCs w:val="1"/>
          <w:sz w:val="22"/>
          <w:szCs w:val="22"/>
        </w:rPr>
      </w:pPr>
      <w:r w:rsidRPr="4E2C50DF" w:rsidR="619B002E">
        <w:rPr>
          <w:rFonts w:ascii="Calibri" w:hAnsi="Calibri" w:eastAsia="Calibri" w:cs="Calibri"/>
          <w:i w:val="1"/>
          <w:iCs w:val="1"/>
          <w:sz w:val="22"/>
          <w:szCs w:val="22"/>
        </w:rPr>
        <w:t xml:space="preserve">Figure </w:t>
      </w:r>
      <w:r w:rsidRPr="4E2C50DF" w:rsidR="2D635207">
        <w:rPr>
          <w:rFonts w:ascii="Calibri" w:hAnsi="Calibri" w:eastAsia="Calibri" w:cs="Calibri"/>
          <w:i w:val="1"/>
          <w:iCs w:val="1"/>
          <w:sz w:val="22"/>
          <w:szCs w:val="22"/>
        </w:rPr>
        <w:t>2</w:t>
      </w:r>
      <w:r w:rsidRPr="4E2C50DF" w:rsidR="619B002E">
        <w:rPr>
          <w:rFonts w:ascii="Calibri" w:hAnsi="Calibri" w:eastAsia="Calibri" w:cs="Calibri"/>
          <w:i w:val="1"/>
          <w:iCs w:val="1"/>
          <w:sz w:val="22"/>
          <w:szCs w:val="22"/>
        </w:rPr>
        <w:t>.1 - A graph to show the relationship between SFC (kg/</w:t>
      </w:r>
      <w:r w:rsidRPr="4E2C50DF" w:rsidR="619B002E">
        <w:rPr>
          <w:rFonts w:ascii="Calibri" w:hAnsi="Calibri" w:eastAsia="Calibri" w:cs="Calibri"/>
          <w:i w:val="1"/>
          <w:iCs w:val="1"/>
          <w:sz w:val="22"/>
          <w:szCs w:val="22"/>
        </w:rPr>
        <w:t>kWhr</w:t>
      </w:r>
      <w:r w:rsidRPr="4E2C50DF" w:rsidR="619B002E">
        <w:rPr>
          <w:rFonts w:ascii="Calibri" w:hAnsi="Calibri" w:eastAsia="Calibri" w:cs="Calibri"/>
          <w:i w:val="1"/>
          <w:iCs w:val="1"/>
          <w:sz w:val="22"/>
          <w:szCs w:val="22"/>
        </w:rPr>
        <w:t>) and Engine Speed (rpm)</w:t>
      </w:r>
      <w:r w:rsidRPr="4E2C50DF" w:rsidR="203FE560">
        <w:rPr>
          <w:rFonts w:ascii="Calibri" w:hAnsi="Calibri" w:eastAsia="Calibri" w:cs="Calibri"/>
          <w:i w:val="1"/>
          <w:iCs w:val="1"/>
          <w:sz w:val="22"/>
          <w:szCs w:val="22"/>
        </w:rPr>
        <w:t>.</w:t>
      </w:r>
    </w:p>
    <w:p w:rsidR="3333CF63" w:rsidP="4E2C50DF" w:rsidRDefault="3333CF63" w14:paraId="78686E84" w14:textId="41358DA7">
      <w:pPr>
        <w:pStyle w:val="Normal"/>
        <w:spacing w:line="360" w:lineRule="auto"/>
        <w:rPr>
          <w:rFonts w:ascii="Calibri" w:hAnsi="Calibri" w:eastAsia="Calibri" w:cs="Calibri"/>
          <w:i w:val="0"/>
          <w:iCs w:val="0"/>
          <w:sz w:val="22"/>
          <w:szCs w:val="22"/>
        </w:rPr>
      </w:pPr>
      <w:r w:rsidRPr="4E2C50DF" w:rsidR="3333CF63">
        <w:rPr>
          <w:rFonts w:ascii="Calibri" w:hAnsi="Calibri" w:eastAsia="Calibri" w:cs="Calibri"/>
          <w:i w:val="0"/>
          <w:iCs w:val="0"/>
          <w:sz w:val="22"/>
          <w:szCs w:val="22"/>
        </w:rPr>
        <w:t xml:space="preserve">From figure </w:t>
      </w:r>
      <w:r w:rsidRPr="4E2C50DF" w:rsidR="384DC2DC">
        <w:rPr>
          <w:rFonts w:ascii="Calibri" w:hAnsi="Calibri" w:eastAsia="Calibri" w:cs="Calibri"/>
          <w:i w:val="0"/>
          <w:iCs w:val="0"/>
          <w:sz w:val="22"/>
          <w:szCs w:val="22"/>
        </w:rPr>
        <w:t>2</w:t>
      </w:r>
      <w:r w:rsidRPr="4E2C50DF" w:rsidR="3333CF63">
        <w:rPr>
          <w:rFonts w:ascii="Calibri" w:hAnsi="Calibri" w:eastAsia="Calibri" w:cs="Calibri"/>
          <w:i w:val="0"/>
          <w:iCs w:val="0"/>
          <w:sz w:val="22"/>
          <w:szCs w:val="22"/>
        </w:rPr>
        <w:t>.1, it is seen that as the engine speed in rpm on the dynamometer increases, the SFC in kg/</w:t>
      </w:r>
      <w:r w:rsidRPr="4E2C50DF" w:rsidR="3333CF63">
        <w:rPr>
          <w:rFonts w:ascii="Calibri" w:hAnsi="Calibri" w:eastAsia="Calibri" w:cs="Calibri"/>
          <w:i w:val="0"/>
          <w:iCs w:val="0"/>
          <w:sz w:val="22"/>
          <w:szCs w:val="22"/>
        </w:rPr>
        <w:t>kWhr</w:t>
      </w:r>
      <w:r w:rsidRPr="4E2C50DF" w:rsidR="3333CF63">
        <w:rPr>
          <w:rFonts w:ascii="Calibri" w:hAnsi="Calibri" w:eastAsia="Calibri" w:cs="Calibri"/>
          <w:i w:val="0"/>
          <w:iCs w:val="0"/>
          <w:sz w:val="22"/>
          <w:szCs w:val="22"/>
        </w:rPr>
        <w:t xml:space="preserve"> decreases until </w:t>
      </w:r>
      <w:r w:rsidRPr="4E2C50DF" w:rsidR="570D8B6F">
        <w:rPr>
          <w:rFonts w:ascii="Calibri" w:hAnsi="Calibri" w:eastAsia="Calibri" w:cs="Calibri"/>
          <w:i w:val="0"/>
          <w:iCs w:val="0"/>
          <w:sz w:val="22"/>
          <w:szCs w:val="22"/>
        </w:rPr>
        <w:t>approximately 1200 rpm</w:t>
      </w:r>
      <w:r w:rsidRPr="4E2C50DF" w:rsidR="7D09008C">
        <w:rPr>
          <w:rFonts w:ascii="Calibri" w:hAnsi="Calibri" w:eastAsia="Calibri" w:cs="Calibri"/>
          <w:i w:val="0"/>
          <w:iCs w:val="0"/>
          <w:sz w:val="22"/>
          <w:szCs w:val="22"/>
        </w:rPr>
        <w:t>,</w:t>
      </w:r>
      <w:r w:rsidRPr="4E2C50DF" w:rsidR="570D8B6F">
        <w:rPr>
          <w:rFonts w:ascii="Calibri" w:hAnsi="Calibri" w:eastAsia="Calibri" w:cs="Calibri"/>
          <w:i w:val="0"/>
          <w:iCs w:val="0"/>
          <w:sz w:val="22"/>
          <w:szCs w:val="22"/>
        </w:rPr>
        <w:t xml:space="preserve"> whereafter there is a slow increase in SFC. </w:t>
      </w:r>
      <w:r w:rsidRPr="4E2C50DF" w:rsidR="32DA47B5">
        <w:rPr>
          <w:rFonts w:ascii="Calibri" w:hAnsi="Calibri" w:eastAsia="Calibri" w:cs="Calibri"/>
          <w:i w:val="0"/>
          <w:iCs w:val="0"/>
          <w:sz w:val="22"/>
          <w:szCs w:val="22"/>
        </w:rPr>
        <w:t xml:space="preserve">This shows that the SFC is lowest toward middle rpm range. This is supported by </w:t>
      </w:r>
      <w:r w:rsidRPr="4E2C50DF" w:rsidR="0A89902C">
        <w:rPr>
          <w:rFonts w:ascii="Calibri" w:hAnsi="Calibri" w:eastAsia="Calibri" w:cs="Calibri"/>
          <w:i w:val="0"/>
          <w:iCs w:val="0"/>
          <w:sz w:val="22"/>
          <w:szCs w:val="22"/>
        </w:rPr>
        <w:t xml:space="preserve">Edgar (2012) </w:t>
      </w:r>
      <w:r w:rsidRPr="4E2C50DF" w:rsidR="60416B91">
        <w:rPr>
          <w:rFonts w:ascii="Calibri" w:hAnsi="Calibri" w:eastAsia="Calibri" w:cs="Calibri"/>
          <w:i w:val="0"/>
          <w:iCs w:val="0"/>
          <w:sz w:val="22"/>
          <w:szCs w:val="22"/>
        </w:rPr>
        <w:t xml:space="preserve">who explains that the reason for </w:t>
      </w:r>
      <w:r w:rsidRPr="4E2C50DF" w:rsidR="4AD69366">
        <w:rPr>
          <w:rFonts w:ascii="Calibri" w:hAnsi="Calibri" w:eastAsia="Calibri" w:cs="Calibri"/>
          <w:i w:val="0"/>
          <w:iCs w:val="0"/>
          <w:sz w:val="22"/>
          <w:szCs w:val="22"/>
        </w:rPr>
        <w:t xml:space="preserve">SFC </w:t>
      </w:r>
      <w:r w:rsidRPr="4E2C50DF" w:rsidR="236EA679">
        <w:rPr>
          <w:rFonts w:ascii="Calibri" w:hAnsi="Calibri" w:eastAsia="Calibri" w:cs="Calibri"/>
          <w:i w:val="0"/>
          <w:iCs w:val="0"/>
          <w:sz w:val="22"/>
          <w:szCs w:val="22"/>
        </w:rPr>
        <w:t>being</w:t>
      </w:r>
      <w:r w:rsidRPr="4E2C50DF" w:rsidR="4AD69366">
        <w:rPr>
          <w:rFonts w:ascii="Calibri" w:hAnsi="Calibri" w:eastAsia="Calibri" w:cs="Calibri"/>
          <w:i w:val="0"/>
          <w:iCs w:val="0"/>
          <w:sz w:val="22"/>
          <w:szCs w:val="22"/>
        </w:rPr>
        <w:t xml:space="preserve"> lowest in the midrange of </w:t>
      </w:r>
      <w:r w:rsidRPr="4E2C50DF" w:rsidR="43CCD802">
        <w:rPr>
          <w:rFonts w:ascii="Calibri" w:hAnsi="Calibri" w:eastAsia="Calibri" w:cs="Calibri"/>
          <w:i w:val="0"/>
          <w:iCs w:val="0"/>
          <w:sz w:val="22"/>
          <w:szCs w:val="22"/>
        </w:rPr>
        <w:t xml:space="preserve">the </w:t>
      </w:r>
      <w:r w:rsidRPr="4E2C50DF" w:rsidR="4AD69366">
        <w:rPr>
          <w:rFonts w:ascii="Calibri" w:hAnsi="Calibri" w:eastAsia="Calibri" w:cs="Calibri"/>
          <w:i w:val="0"/>
          <w:iCs w:val="0"/>
          <w:sz w:val="22"/>
          <w:szCs w:val="22"/>
        </w:rPr>
        <w:t xml:space="preserve">engine speed is because </w:t>
      </w:r>
      <w:r w:rsidRPr="4E2C50DF" w:rsidR="2D3A3BEF">
        <w:rPr>
          <w:rFonts w:ascii="Calibri" w:hAnsi="Calibri" w:eastAsia="Calibri" w:cs="Calibri"/>
          <w:i w:val="0"/>
          <w:iCs w:val="0"/>
          <w:sz w:val="22"/>
          <w:szCs w:val="22"/>
        </w:rPr>
        <w:t>the</w:t>
      </w:r>
      <w:r w:rsidRPr="4E2C50DF" w:rsidR="3E6466F1">
        <w:rPr>
          <w:rFonts w:ascii="Calibri" w:hAnsi="Calibri" w:eastAsia="Calibri" w:cs="Calibri"/>
          <w:i w:val="0"/>
          <w:iCs w:val="0"/>
          <w:sz w:val="22"/>
          <w:szCs w:val="22"/>
        </w:rPr>
        <w:t xml:space="preserve"> time for heat </w:t>
      </w:r>
      <w:r w:rsidRPr="4E2C50DF" w:rsidR="12447B77">
        <w:rPr>
          <w:rFonts w:ascii="Calibri" w:hAnsi="Calibri" w:eastAsia="Calibri" w:cs="Calibri"/>
          <w:i w:val="0"/>
          <w:iCs w:val="0"/>
          <w:sz w:val="22"/>
          <w:szCs w:val="22"/>
        </w:rPr>
        <w:t xml:space="preserve">from </w:t>
      </w:r>
      <w:r w:rsidRPr="4E2C50DF" w:rsidR="3E6466F1">
        <w:rPr>
          <w:rFonts w:ascii="Calibri" w:hAnsi="Calibri" w:eastAsia="Calibri" w:cs="Calibri"/>
          <w:i w:val="0"/>
          <w:iCs w:val="0"/>
          <w:sz w:val="22"/>
          <w:szCs w:val="22"/>
        </w:rPr>
        <w:t xml:space="preserve">combustion to </w:t>
      </w:r>
      <w:r w:rsidRPr="4E2C50DF" w:rsidR="1BA7F26D">
        <w:rPr>
          <w:rFonts w:ascii="Calibri" w:hAnsi="Calibri" w:eastAsia="Calibri" w:cs="Calibri"/>
          <w:i w:val="0"/>
          <w:iCs w:val="0"/>
          <w:sz w:val="22"/>
          <w:szCs w:val="22"/>
        </w:rPr>
        <w:t xml:space="preserve">enter </w:t>
      </w:r>
      <w:r w:rsidRPr="4E2C50DF" w:rsidR="3E6466F1">
        <w:rPr>
          <w:rFonts w:ascii="Calibri" w:hAnsi="Calibri" w:eastAsia="Calibri" w:cs="Calibri"/>
          <w:i w:val="0"/>
          <w:iCs w:val="0"/>
          <w:sz w:val="22"/>
          <w:szCs w:val="22"/>
        </w:rPr>
        <w:t>the cylinders</w:t>
      </w:r>
      <w:r w:rsidRPr="4E2C50DF" w:rsidR="2BC17581">
        <w:rPr>
          <w:rFonts w:ascii="Calibri" w:hAnsi="Calibri" w:eastAsia="Calibri" w:cs="Calibri"/>
          <w:i w:val="0"/>
          <w:iCs w:val="0"/>
          <w:sz w:val="22"/>
          <w:szCs w:val="22"/>
        </w:rPr>
        <w:t xml:space="preserve"> increase</w:t>
      </w:r>
      <w:r w:rsidRPr="4E2C50DF" w:rsidR="2023E663">
        <w:rPr>
          <w:rFonts w:ascii="Calibri" w:hAnsi="Calibri" w:eastAsia="Calibri" w:cs="Calibri"/>
          <w:i w:val="0"/>
          <w:iCs w:val="0"/>
          <w:sz w:val="22"/>
          <w:szCs w:val="22"/>
        </w:rPr>
        <w:t>s</w:t>
      </w:r>
      <w:r w:rsidRPr="4E2C50DF" w:rsidR="3E6466F1">
        <w:rPr>
          <w:rFonts w:ascii="Calibri" w:hAnsi="Calibri" w:eastAsia="Calibri" w:cs="Calibri"/>
          <w:i w:val="0"/>
          <w:iCs w:val="0"/>
          <w:sz w:val="22"/>
          <w:szCs w:val="22"/>
        </w:rPr>
        <w:t xml:space="preserve">, reducing the </w:t>
      </w:r>
      <w:r w:rsidRPr="4E2C50DF" w:rsidR="523BEF14">
        <w:rPr>
          <w:rFonts w:ascii="Calibri" w:hAnsi="Calibri" w:eastAsia="Calibri" w:cs="Calibri"/>
          <w:i w:val="0"/>
          <w:iCs w:val="0"/>
          <w:sz w:val="22"/>
          <w:szCs w:val="22"/>
        </w:rPr>
        <w:t xml:space="preserve">specific fuel consumption. </w:t>
      </w:r>
      <w:r w:rsidRPr="4E2C50DF" w:rsidR="1D14BFB7">
        <w:rPr>
          <w:rFonts w:ascii="Calibri" w:hAnsi="Calibri" w:eastAsia="Calibri" w:cs="Calibri"/>
          <w:i w:val="0"/>
          <w:iCs w:val="0"/>
          <w:sz w:val="22"/>
          <w:szCs w:val="22"/>
        </w:rPr>
        <w:t xml:space="preserve">SFC increases to its peak at higher engine speeds due to increased </w:t>
      </w:r>
      <w:r w:rsidRPr="4E2C50DF" w:rsidR="5E6AF0A3">
        <w:rPr>
          <w:rFonts w:ascii="Calibri" w:hAnsi="Calibri" w:eastAsia="Calibri" w:cs="Calibri"/>
          <w:i w:val="0"/>
          <w:iCs w:val="0"/>
          <w:sz w:val="22"/>
          <w:szCs w:val="22"/>
        </w:rPr>
        <w:t>frictional</w:t>
      </w:r>
      <w:r w:rsidRPr="4E2C50DF" w:rsidR="1D14BFB7">
        <w:rPr>
          <w:rFonts w:ascii="Calibri" w:hAnsi="Calibri" w:eastAsia="Calibri" w:cs="Calibri"/>
          <w:i w:val="0"/>
          <w:iCs w:val="0"/>
          <w:sz w:val="22"/>
          <w:szCs w:val="22"/>
        </w:rPr>
        <w:t xml:space="preserve"> losses. </w:t>
      </w:r>
      <w:r w:rsidRPr="4E2C50DF" w:rsidR="4430A4BC">
        <w:rPr>
          <w:rFonts w:ascii="Calibri" w:hAnsi="Calibri" w:eastAsia="Calibri" w:cs="Calibri"/>
          <w:i w:val="0"/>
          <w:iCs w:val="0"/>
          <w:sz w:val="22"/>
          <w:szCs w:val="22"/>
        </w:rPr>
        <w:t xml:space="preserve">According to Scribd (2007), the reason for high SFC values at low engine speeds is because there is an increased time </w:t>
      </w:r>
      <w:r w:rsidRPr="4E2C50DF" w:rsidR="73C27E30">
        <w:rPr>
          <w:rFonts w:ascii="Calibri" w:hAnsi="Calibri" w:eastAsia="Calibri" w:cs="Calibri"/>
          <w:i w:val="0"/>
          <w:iCs w:val="0"/>
          <w:sz w:val="22"/>
          <w:szCs w:val="22"/>
        </w:rPr>
        <w:t xml:space="preserve">per cycle for fuel consumption and heat loss to increase. </w:t>
      </w:r>
      <w:r w:rsidRPr="4E2C50DF" w:rsidR="3AB7B624">
        <w:rPr>
          <w:rFonts w:ascii="Calibri" w:hAnsi="Calibri" w:eastAsia="Calibri" w:cs="Calibri"/>
          <w:i w:val="0"/>
          <w:iCs w:val="0"/>
          <w:sz w:val="22"/>
          <w:szCs w:val="22"/>
        </w:rPr>
        <w:t>It is</w:t>
      </w:r>
      <w:r w:rsidRPr="4E2C50DF" w:rsidR="14E4F533">
        <w:rPr>
          <w:rFonts w:ascii="Calibri" w:hAnsi="Calibri" w:eastAsia="Calibri" w:cs="Calibri"/>
          <w:i w:val="0"/>
          <w:iCs w:val="0"/>
          <w:sz w:val="22"/>
          <w:szCs w:val="22"/>
        </w:rPr>
        <w:t xml:space="preserve"> said that SFC is also dependent on the air/fuel ratio as when the mixture is </w:t>
      </w:r>
      <w:r w:rsidRPr="4E2C50DF" w:rsidR="7A9DFE2F">
        <w:rPr>
          <w:rFonts w:ascii="Calibri" w:hAnsi="Calibri" w:eastAsia="Calibri" w:cs="Calibri"/>
          <w:i w:val="0"/>
          <w:iCs w:val="0"/>
          <w:sz w:val="22"/>
          <w:szCs w:val="22"/>
        </w:rPr>
        <w:t>closest to</w:t>
      </w:r>
      <w:r w:rsidRPr="4E2C50DF" w:rsidR="14E4F533">
        <w:rPr>
          <w:rFonts w:ascii="Calibri" w:hAnsi="Calibri" w:eastAsia="Calibri" w:cs="Calibri"/>
          <w:i w:val="0"/>
          <w:iCs w:val="0"/>
          <w:sz w:val="22"/>
          <w:szCs w:val="22"/>
        </w:rPr>
        <w:t xml:space="preserve"> the </w:t>
      </w:r>
      <w:r w:rsidRPr="4E2C50DF" w:rsidR="0F0290F1">
        <w:rPr>
          <w:rFonts w:ascii="Calibri" w:hAnsi="Calibri" w:eastAsia="Calibri" w:cs="Calibri"/>
          <w:i w:val="0"/>
          <w:iCs w:val="0"/>
          <w:sz w:val="22"/>
          <w:szCs w:val="22"/>
        </w:rPr>
        <w:t>stoichiometric</w:t>
      </w:r>
      <w:r w:rsidRPr="4E2C50DF" w:rsidR="14E4F533">
        <w:rPr>
          <w:rFonts w:ascii="Calibri" w:hAnsi="Calibri" w:eastAsia="Calibri" w:cs="Calibri"/>
          <w:i w:val="0"/>
          <w:iCs w:val="0"/>
          <w:sz w:val="22"/>
          <w:szCs w:val="22"/>
        </w:rPr>
        <w:t xml:space="preserve"> ratio, </w:t>
      </w:r>
      <w:r w:rsidRPr="4E2C50DF" w:rsidR="23490CC7">
        <w:rPr>
          <w:rFonts w:ascii="Calibri" w:hAnsi="Calibri" w:eastAsia="Calibri" w:cs="Calibri"/>
          <w:i w:val="0"/>
          <w:iCs w:val="0"/>
          <w:sz w:val="22"/>
          <w:szCs w:val="22"/>
        </w:rPr>
        <w:t xml:space="preserve">the </w:t>
      </w:r>
      <w:r w:rsidRPr="4E2C50DF" w:rsidR="3B61856F">
        <w:rPr>
          <w:rFonts w:ascii="Calibri" w:hAnsi="Calibri" w:eastAsia="Calibri" w:cs="Calibri"/>
          <w:i w:val="0"/>
          <w:iCs w:val="0"/>
          <w:sz w:val="22"/>
          <w:szCs w:val="22"/>
        </w:rPr>
        <w:t xml:space="preserve">lower </w:t>
      </w:r>
      <w:r w:rsidRPr="4E2C50DF" w:rsidR="23490CC7">
        <w:rPr>
          <w:rFonts w:ascii="Calibri" w:hAnsi="Calibri" w:eastAsia="Calibri" w:cs="Calibri"/>
          <w:i w:val="0"/>
          <w:iCs w:val="0"/>
          <w:sz w:val="22"/>
          <w:szCs w:val="22"/>
        </w:rPr>
        <w:t>the fuel consumption. (Scribd, 2007).</w:t>
      </w:r>
      <w:r w:rsidRPr="4E2C50DF" w:rsidR="7885DA00">
        <w:rPr>
          <w:rFonts w:ascii="Calibri" w:hAnsi="Calibri" w:eastAsia="Calibri" w:cs="Calibri"/>
          <w:i w:val="0"/>
          <w:iCs w:val="0"/>
          <w:sz w:val="22"/>
          <w:szCs w:val="22"/>
        </w:rPr>
        <w:t xml:space="preserve"> From the results shown in the appendix as figure A.1, it </w:t>
      </w:r>
      <w:r w:rsidRPr="4E2C50DF" w:rsidR="669CF388">
        <w:rPr>
          <w:rFonts w:ascii="Calibri" w:hAnsi="Calibri" w:eastAsia="Calibri" w:cs="Calibri"/>
          <w:i w:val="0"/>
          <w:iCs w:val="0"/>
          <w:sz w:val="22"/>
          <w:szCs w:val="22"/>
        </w:rPr>
        <w:t xml:space="preserve">is </w:t>
      </w:r>
      <w:r w:rsidRPr="4E2C50DF" w:rsidR="7885DA00">
        <w:rPr>
          <w:rFonts w:ascii="Calibri" w:hAnsi="Calibri" w:eastAsia="Calibri" w:cs="Calibri"/>
          <w:i w:val="0"/>
          <w:iCs w:val="0"/>
          <w:sz w:val="22"/>
          <w:szCs w:val="22"/>
        </w:rPr>
        <w:t xml:space="preserve">also </w:t>
      </w:r>
      <w:r w:rsidRPr="4E2C50DF" w:rsidR="7885DA00">
        <w:rPr>
          <w:rFonts w:ascii="Calibri" w:hAnsi="Calibri" w:eastAsia="Calibri" w:cs="Calibri"/>
          <w:i w:val="0"/>
          <w:iCs w:val="0"/>
          <w:sz w:val="22"/>
          <w:szCs w:val="22"/>
        </w:rPr>
        <w:t>see</w:t>
      </w:r>
      <w:r w:rsidRPr="4E2C50DF" w:rsidR="1A7EF0A0">
        <w:rPr>
          <w:rFonts w:ascii="Calibri" w:hAnsi="Calibri" w:eastAsia="Calibri" w:cs="Calibri"/>
          <w:i w:val="0"/>
          <w:iCs w:val="0"/>
          <w:sz w:val="22"/>
          <w:szCs w:val="22"/>
        </w:rPr>
        <w:t>n</w:t>
      </w:r>
      <w:r w:rsidRPr="4E2C50DF" w:rsidR="7885DA00">
        <w:rPr>
          <w:rFonts w:ascii="Calibri" w:hAnsi="Calibri" w:eastAsia="Calibri" w:cs="Calibri"/>
          <w:i w:val="0"/>
          <w:iCs w:val="0"/>
          <w:sz w:val="22"/>
          <w:szCs w:val="22"/>
        </w:rPr>
        <w:t xml:space="preserve"> that when the fuel flow rate is closest to 1 l/min, the lower the SFC value is.</w:t>
      </w:r>
    </w:p>
    <w:p w:rsidR="4115604F" w:rsidP="4E2C50DF" w:rsidRDefault="4115604F" w14:paraId="70812F83" w14:textId="2BB23F53">
      <w:pPr>
        <w:pStyle w:val="Heading2"/>
        <w:spacing w:line="360" w:lineRule="auto"/>
        <w:rPr>
          <w:rFonts w:ascii="Calibri" w:hAnsi="Calibri" w:eastAsia="Calibri" w:cs="Calibri"/>
          <w:i w:val="0"/>
          <w:iCs w:val="0"/>
          <w:sz w:val="22"/>
          <w:szCs w:val="22"/>
        </w:rPr>
      </w:pPr>
      <w:bookmarkStart w:name="_Toc1026893388" w:id="1687457913"/>
      <w:r w:rsidRPr="4E2C50DF" w:rsidR="4115604F">
        <w:rPr>
          <w:rFonts w:ascii="Calibri" w:hAnsi="Calibri" w:eastAsia="Calibri" w:cs="Calibri"/>
        </w:rPr>
        <w:t>Chapter 2.2 - Torque against engine speed</w:t>
      </w:r>
      <w:bookmarkEnd w:id="1687457913"/>
    </w:p>
    <w:p w:rsidR="4E2C50DF" w:rsidP="4E2C50DF" w:rsidRDefault="4E2C50DF" w14:paraId="2E91A0AE" w14:textId="789BA154">
      <w:pPr>
        <w:pStyle w:val="Normal"/>
        <w:bidi w:val="0"/>
        <w:spacing w:before="0" w:beforeAutospacing="off" w:after="160" w:afterAutospacing="off" w:line="360" w:lineRule="auto"/>
        <w:ind w:left="0" w:right="0"/>
        <w:jc w:val="left"/>
        <w:rPr>
          <w:rFonts w:ascii="Calibri" w:hAnsi="Calibri" w:eastAsia="Calibri" w:cs="Calibri"/>
        </w:rPr>
      </w:pPr>
    </w:p>
    <w:p w:rsidR="6A4B7304" w:rsidP="4E2C50DF" w:rsidRDefault="6A4B7304" w14:paraId="238DB33E" w14:textId="7637F4F5">
      <w:pPr>
        <w:pStyle w:val="Normal"/>
        <w:bidi w:val="0"/>
        <w:spacing w:before="0" w:beforeAutospacing="off" w:after="160" w:afterAutospacing="off" w:line="360" w:lineRule="auto"/>
        <w:ind w:left="0" w:right="0"/>
        <w:jc w:val="left"/>
        <w:rPr>
          <w:rFonts w:ascii="Calibri" w:hAnsi="Calibri" w:eastAsia="Calibri" w:cs="Calibri"/>
        </w:rPr>
      </w:pPr>
      <w:r w:rsidR="6A4B7304">
        <w:drawing>
          <wp:inline wp14:editId="3DF1F1DE" wp14:anchorId="06E8A73D">
            <wp:extent cx="4718008" cy="2719136"/>
            <wp:effectExtent l="0" t="0" r="0" b="0"/>
            <wp:docPr id="1808777130" name="" title=""/>
            <wp:cNvGraphicFramePr>
              <a:graphicFrameLocks noChangeAspect="1"/>
            </wp:cNvGraphicFramePr>
            <a:graphic>
              <a:graphicData uri="http://schemas.openxmlformats.org/drawingml/2006/picture">
                <pic:pic>
                  <pic:nvPicPr>
                    <pic:cNvPr id="0" name=""/>
                    <pic:cNvPicPr/>
                  </pic:nvPicPr>
                  <pic:blipFill>
                    <a:blip r:embed="R9a24b904308246e1">
                      <a:extLst xmlns:a="http://schemas.openxmlformats.org/drawingml/2006/main">
                        <a:ext xmlns:a="http://schemas.openxmlformats.org/drawingml/2006/main" uri="{28A0092B-C50C-407E-A947-70E740481C1C}">
                          <a14:useLocalDpi xmlns:a14="http://schemas.microsoft.com/office/drawing/2010/main" val="0"/>
                        </a:ext>
                      </a:extLst>
                    </a:blip>
                    <a:srcRect l="0" t="0" r="0" b="3237"/>
                    <a:stretch>
                      <a:fillRect/>
                    </a:stretch>
                  </pic:blipFill>
                  <pic:spPr>
                    <a:xfrm rot="0" flipH="0" flipV="0">
                      <a:off x="0" y="0"/>
                      <a:ext cx="4718008" cy="2719136"/>
                    </a:xfrm>
                    <a:prstGeom prst="rect">
                      <a:avLst/>
                    </a:prstGeom>
                  </pic:spPr>
                </pic:pic>
              </a:graphicData>
            </a:graphic>
          </wp:inline>
        </w:drawing>
      </w:r>
    </w:p>
    <w:p w:rsidR="203FE560" w:rsidP="4E2C50DF" w:rsidRDefault="203FE560" w14:paraId="1433AD44" w14:textId="513DC3EF">
      <w:pPr>
        <w:pStyle w:val="Normal"/>
        <w:spacing w:line="360" w:lineRule="auto"/>
        <w:rPr>
          <w:rFonts w:ascii="Calibri" w:hAnsi="Calibri" w:eastAsia="Calibri" w:cs="Calibri"/>
          <w:i w:val="1"/>
          <w:iCs w:val="1"/>
          <w:sz w:val="22"/>
          <w:szCs w:val="22"/>
        </w:rPr>
      </w:pPr>
      <w:r w:rsidRPr="4E2C50DF" w:rsidR="203FE560">
        <w:rPr>
          <w:rFonts w:ascii="Calibri" w:hAnsi="Calibri" w:eastAsia="Calibri" w:cs="Calibri"/>
          <w:i w:val="1"/>
          <w:iCs w:val="1"/>
          <w:sz w:val="22"/>
          <w:szCs w:val="22"/>
        </w:rPr>
        <w:t xml:space="preserve">Figure </w:t>
      </w:r>
      <w:r w:rsidRPr="4E2C50DF" w:rsidR="7AC266C6">
        <w:rPr>
          <w:rFonts w:ascii="Calibri" w:hAnsi="Calibri" w:eastAsia="Calibri" w:cs="Calibri"/>
          <w:i w:val="1"/>
          <w:iCs w:val="1"/>
          <w:sz w:val="22"/>
          <w:szCs w:val="22"/>
        </w:rPr>
        <w:t>2</w:t>
      </w:r>
      <w:r w:rsidRPr="4E2C50DF" w:rsidR="203FE560">
        <w:rPr>
          <w:rFonts w:ascii="Calibri" w:hAnsi="Calibri" w:eastAsia="Calibri" w:cs="Calibri"/>
          <w:i w:val="1"/>
          <w:iCs w:val="1"/>
          <w:sz w:val="22"/>
          <w:szCs w:val="22"/>
        </w:rPr>
        <w:t>.2 - A graph to show the relationship between Torque (N/m) and Engine Speed (rpm).</w:t>
      </w:r>
    </w:p>
    <w:p w:rsidR="0A8704CE" w:rsidP="4E2C50DF" w:rsidRDefault="0A8704CE" w14:paraId="18B9B4CF" w14:textId="26C03641">
      <w:pPr>
        <w:pStyle w:val="Normal"/>
        <w:spacing w:line="360" w:lineRule="auto"/>
        <w:rPr>
          <w:rFonts w:ascii="Calibri" w:hAnsi="Calibri" w:eastAsia="Calibri" w:cs="Calibri"/>
          <w:i w:val="0"/>
          <w:iCs w:val="0"/>
          <w:sz w:val="22"/>
          <w:szCs w:val="22"/>
        </w:rPr>
      </w:pPr>
      <w:r w:rsidRPr="4E2C50DF" w:rsidR="0A8704CE">
        <w:rPr>
          <w:rFonts w:ascii="Calibri" w:hAnsi="Calibri" w:eastAsia="Calibri" w:cs="Calibri"/>
          <w:i w:val="0"/>
          <w:iCs w:val="0"/>
          <w:sz w:val="22"/>
          <w:szCs w:val="22"/>
        </w:rPr>
        <w:t xml:space="preserve">From figure 2.2, </w:t>
      </w:r>
      <w:r w:rsidRPr="4E2C50DF" w:rsidR="2064556A">
        <w:rPr>
          <w:rFonts w:ascii="Calibri" w:hAnsi="Calibri" w:eastAsia="Calibri" w:cs="Calibri"/>
          <w:i w:val="0"/>
          <w:iCs w:val="0"/>
          <w:sz w:val="22"/>
          <w:szCs w:val="22"/>
        </w:rPr>
        <w:t>it is</w:t>
      </w:r>
      <w:r w:rsidRPr="4E2C50DF" w:rsidR="0A8704CE">
        <w:rPr>
          <w:rFonts w:ascii="Calibri" w:hAnsi="Calibri" w:eastAsia="Calibri" w:cs="Calibri"/>
          <w:i w:val="0"/>
          <w:iCs w:val="0"/>
          <w:sz w:val="22"/>
          <w:szCs w:val="22"/>
        </w:rPr>
        <w:t xml:space="preserve"> seen that the middle range engine speed shows the highest torque value. </w:t>
      </w:r>
      <w:r w:rsidRPr="4E2C50DF" w:rsidR="7EDD7FC7">
        <w:rPr>
          <w:rFonts w:ascii="Calibri" w:hAnsi="Calibri" w:eastAsia="Calibri" w:cs="Calibri"/>
          <w:i w:val="0"/>
          <w:iCs w:val="0"/>
          <w:sz w:val="22"/>
          <w:szCs w:val="22"/>
        </w:rPr>
        <w:t xml:space="preserve">As </w:t>
      </w:r>
      <w:r w:rsidRPr="4E2C50DF" w:rsidR="5B79BCC3">
        <w:rPr>
          <w:rFonts w:ascii="Calibri" w:hAnsi="Calibri" w:eastAsia="Calibri" w:cs="Calibri"/>
          <w:i w:val="0"/>
          <w:iCs w:val="0"/>
          <w:sz w:val="22"/>
          <w:szCs w:val="22"/>
        </w:rPr>
        <w:t>engine</w:t>
      </w:r>
      <w:r w:rsidRPr="4E2C50DF" w:rsidR="7EDD7FC7">
        <w:rPr>
          <w:rFonts w:ascii="Calibri" w:hAnsi="Calibri" w:eastAsia="Calibri" w:cs="Calibri"/>
          <w:i w:val="0"/>
          <w:iCs w:val="0"/>
          <w:sz w:val="22"/>
          <w:szCs w:val="22"/>
        </w:rPr>
        <w:t xml:space="preserve"> speed increases, more fuel is consumed and so the piston </w:t>
      </w:r>
      <w:r w:rsidRPr="4E2C50DF" w:rsidR="1DD60B78">
        <w:rPr>
          <w:rFonts w:ascii="Calibri" w:hAnsi="Calibri" w:eastAsia="Calibri" w:cs="Calibri"/>
          <w:i w:val="0"/>
          <w:iCs w:val="0"/>
          <w:sz w:val="22"/>
          <w:szCs w:val="22"/>
        </w:rPr>
        <w:t>crank</w:t>
      </w:r>
      <w:r w:rsidRPr="4E2C50DF" w:rsidR="70DF836A">
        <w:rPr>
          <w:rFonts w:ascii="Calibri" w:hAnsi="Calibri" w:eastAsia="Calibri" w:cs="Calibri"/>
          <w:i w:val="0"/>
          <w:iCs w:val="0"/>
          <w:sz w:val="22"/>
          <w:szCs w:val="22"/>
        </w:rPr>
        <w:t>s</w:t>
      </w:r>
      <w:r w:rsidRPr="4E2C50DF" w:rsidR="7EDD7FC7">
        <w:rPr>
          <w:rFonts w:ascii="Calibri" w:hAnsi="Calibri" w:eastAsia="Calibri" w:cs="Calibri"/>
          <w:i w:val="0"/>
          <w:iCs w:val="0"/>
          <w:sz w:val="22"/>
          <w:szCs w:val="22"/>
        </w:rPr>
        <w:t xml:space="preserve"> </w:t>
      </w:r>
      <w:r w:rsidRPr="4E2C50DF" w:rsidR="52AAFB41">
        <w:rPr>
          <w:rFonts w:ascii="Calibri" w:hAnsi="Calibri" w:eastAsia="Calibri" w:cs="Calibri"/>
          <w:i w:val="0"/>
          <w:iCs w:val="0"/>
          <w:sz w:val="22"/>
          <w:szCs w:val="22"/>
        </w:rPr>
        <w:t xml:space="preserve">turn with </w:t>
      </w:r>
      <w:r w:rsidRPr="4E2C50DF" w:rsidR="7EDD7FC7">
        <w:rPr>
          <w:rFonts w:ascii="Calibri" w:hAnsi="Calibri" w:eastAsia="Calibri" w:cs="Calibri"/>
          <w:i w:val="0"/>
          <w:iCs w:val="0"/>
          <w:sz w:val="22"/>
          <w:szCs w:val="22"/>
        </w:rPr>
        <w:t>a higher torque, this i</w:t>
      </w:r>
      <w:r w:rsidRPr="4E2C50DF" w:rsidR="072061F2">
        <w:rPr>
          <w:rFonts w:ascii="Calibri" w:hAnsi="Calibri" w:eastAsia="Calibri" w:cs="Calibri"/>
          <w:i w:val="0"/>
          <w:iCs w:val="0"/>
          <w:sz w:val="22"/>
          <w:szCs w:val="22"/>
        </w:rPr>
        <w:t>s</w:t>
      </w:r>
      <w:r w:rsidRPr="4E2C50DF" w:rsidR="7EDD7FC7">
        <w:rPr>
          <w:rFonts w:ascii="Calibri" w:hAnsi="Calibri" w:eastAsia="Calibri" w:cs="Calibri"/>
          <w:i w:val="0"/>
          <w:iCs w:val="0"/>
          <w:sz w:val="22"/>
          <w:szCs w:val="22"/>
        </w:rPr>
        <w:t xml:space="preserve"> explained at approximately 2600 rpm </w:t>
      </w:r>
      <w:r w:rsidRPr="4E2C50DF" w:rsidR="6B0CBBD4">
        <w:rPr>
          <w:rFonts w:ascii="Calibri" w:hAnsi="Calibri" w:eastAsia="Calibri" w:cs="Calibri"/>
          <w:i w:val="0"/>
          <w:iCs w:val="0"/>
          <w:sz w:val="22"/>
          <w:szCs w:val="22"/>
        </w:rPr>
        <w:t>in figure 2.2</w:t>
      </w:r>
      <w:r w:rsidRPr="4E2C50DF" w:rsidR="0E7397E9">
        <w:rPr>
          <w:rFonts w:ascii="Calibri" w:hAnsi="Calibri" w:eastAsia="Calibri" w:cs="Calibri"/>
          <w:i w:val="0"/>
          <w:iCs w:val="0"/>
          <w:sz w:val="22"/>
          <w:szCs w:val="22"/>
        </w:rPr>
        <w:t xml:space="preserve"> where the engine is gaining the biggest charge of air and fuel mix</w:t>
      </w:r>
      <w:r w:rsidRPr="4E2C50DF" w:rsidR="6B0CBBD4">
        <w:rPr>
          <w:rFonts w:ascii="Calibri" w:hAnsi="Calibri" w:eastAsia="Calibri" w:cs="Calibri"/>
          <w:i w:val="0"/>
          <w:iCs w:val="0"/>
          <w:sz w:val="22"/>
          <w:szCs w:val="22"/>
        </w:rPr>
        <w:t xml:space="preserve">. </w:t>
      </w:r>
      <w:r w:rsidRPr="4E2C50DF" w:rsidR="61FA119F">
        <w:rPr>
          <w:rFonts w:ascii="Calibri" w:hAnsi="Calibri" w:eastAsia="Calibri" w:cs="Calibri"/>
          <w:i w:val="0"/>
          <w:iCs w:val="0"/>
          <w:sz w:val="22"/>
          <w:szCs w:val="22"/>
        </w:rPr>
        <w:t>W</w:t>
      </w:r>
      <w:r w:rsidRPr="4E2C50DF" w:rsidR="2F2F5E6A">
        <w:rPr>
          <w:rFonts w:ascii="Calibri" w:hAnsi="Calibri" w:eastAsia="Calibri" w:cs="Calibri"/>
          <w:i w:val="0"/>
          <w:iCs w:val="0"/>
          <w:sz w:val="22"/>
          <w:szCs w:val="22"/>
        </w:rPr>
        <w:t xml:space="preserve">hen the engine </w:t>
      </w:r>
      <w:r w:rsidRPr="4E2C50DF" w:rsidR="2F2F5E6A">
        <w:rPr>
          <w:rFonts w:ascii="Calibri" w:hAnsi="Calibri" w:eastAsia="Calibri" w:cs="Calibri"/>
          <w:i w:val="0"/>
          <w:iCs w:val="0"/>
          <w:sz w:val="22"/>
          <w:szCs w:val="22"/>
        </w:rPr>
        <w:t>operates</w:t>
      </w:r>
      <w:r w:rsidRPr="4E2C50DF" w:rsidR="2F2F5E6A">
        <w:rPr>
          <w:rFonts w:ascii="Calibri" w:hAnsi="Calibri" w:eastAsia="Calibri" w:cs="Calibri"/>
          <w:i w:val="0"/>
          <w:iCs w:val="0"/>
          <w:sz w:val="22"/>
          <w:szCs w:val="22"/>
        </w:rPr>
        <w:t xml:space="preserve"> at mid-range speed, </w:t>
      </w:r>
      <w:r w:rsidRPr="4E2C50DF" w:rsidR="7E1804E1">
        <w:rPr>
          <w:rFonts w:ascii="Calibri" w:hAnsi="Calibri" w:eastAsia="Calibri" w:cs="Calibri"/>
          <w:i w:val="0"/>
          <w:iCs w:val="0"/>
          <w:sz w:val="22"/>
          <w:szCs w:val="22"/>
        </w:rPr>
        <w:t>substantial amounts</w:t>
      </w:r>
      <w:r w:rsidRPr="4E2C50DF" w:rsidR="2F2F5E6A">
        <w:rPr>
          <w:rFonts w:ascii="Calibri" w:hAnsi="Calibri" w:eastAsia="Calibri" w:cs="Calibri"/>
          <w:i w:val="0"/>
          <w:iCs w:val="0"/>
          <w:sz w:val="22"/>
          <w:szCs w:val="22"/>
        </w:rPr>
        <w:t xml:space="preserve"> of air and fuel </w:t>
      </w:r>
      <w:r w:rsidRPr="4E2C50DF" w:rsidR="62A5F757">
        <w:rPr>
          <w:rFonts w:ascii="Calibri" w:hAnsi="Calibri" w:eastAsia="Calibri" w:cs="Calibri"/>
          <w:i w:val="0"/>
          <w:iCs w:val="0"/>
          <w:sz w:val="22"/>
          <w:szCs w:val="22"/>
        </w:rPr>
        <w:t>can</w:t>
      </w:r>
      <w:r w:rsidRPr="4E2C50DF" w:rsidR="2F2F5E6A">
        <w:rPr>
          <w:rFonts w:ascii="Calibri" w:hAnsi="Calibri" w:eastAsia="Calibri" w:cs="Calibri"/>
          <w:i w:val="0"/>
          <w:iCs w:val="0"/>
          <w:sz w:val="22"/>
          <w:szCs w:val="22"/>
        </w:rPr>
        <w:t xml:space="preserve"> be drawn in due to the time between power strokes</w:t>
      </w:r>
      <w:r w:rsidRPr="4E2C50DF" w:rsidR="4A695039">
        <w:rPr>
          <w:rFonts w:ascii="Calibri" w:hAnsi="Calibri" w:eastAsia="Calibri" w:cs="Calibri"/>
          <w:i w:val="0"/>
          <w:iCs w:val="0"/>
          <w:sz w:val="22"/>
          <w:szCs w:val="22"/>
        </w:rPr>
        <w:t>. This leads to higher pressured combustion from the improved air/fuel mixture</w:t>
      </w:r>
      <w:r w:rsidRPr="4E2C50DF" w:rsidR="29F9835E">
        <w:rPr>
          <w:rFonts w:ascii="Calibri" w:hAnsi="Calibri" w:eastAsia="Calibri" w:cs="Calibri"/>
          <w:i w:val="0"/>
          <w:iCs w:val="0"/>
          <w:sz w:val="22"/>
          <w:szCs w:val="22"/>
        </w:rPr>
        <w:t>,</w:t>
      </w:r>
      <w:r w:rsidRPr="4E2C50DF" w:rsidR="4A695039">
        <w:rPr>
          <w:rFonts w:ascii="Calibri" w:hAnsi="Calibri" w:eastAsia="Calibri" w:cs="Calibri"/>
          <w:i w:val="0"/>
          <w:iCs w:val="0"/>
          <w:sz w:val="22"/>
          <w:szCs w:val="22"/>
        </w:rPr>
        <w:t xml:space="preserve"> leading to a higher engine torque value.</w:t>
      </w:r>
      <w:r w:rsidRPr="4E2C50DF" w:rsidR="65A395FF">
        <w:rPr>
          <w:rFonts w:ascii="Calibri" w:hAnsi="Calibri" w:eastAsia="Calibri" w:cs="Calibri"/>
          <w:i w:val="0"/>
          <w:iCs w:val="0"/>
          <w:sz w:val="22"/>
          <w:szCs w:val="22"/>
        </w:rPr>
        <w:t xml:space="preserve"> (V.A.W Hillier</w:t>
      </w:r>
      <w:r w:rsidRPr="4E2C50DF" w:rsidR="6C2E6F9D">
        <w:rPr>
          <w:rFonts w:ascii="Calibri" w:hAnsi="Calibri" w:eastAsia="Calibri" w:cs="Calibri"/>
          <w:i w:val="0"/>
          <w:iCs w:val="0"/>
          <w:sz w:val="22"/>
          <w:szCs w:val="22"/>
        </w:rPr>
        <w:t>, 2012</w:t>
      </w:r>
      <w:r w:rsidRPr="4E2C50DF" w:rsidR="65A395FF">
        <w:rPr>
          <w:rFonts w:ascii="Calibri" w:hAnsi="Calibri" w:eastAsia="Calibri" w:cs="Calibri"/>
          <w:i w:val="0"/>
          <w:iCs w:val="0"/>
          <w:sz w:val="22"/>
          <w:szCs w:val="22"/>
        </w:rPr>
        <w:t xml:space="preserve">). </w:t>
      </w:r>
      <w:r w:rsidRPr="4E2C50DF" w:rsidR="5C250A6C">
        <w:rPr>
          <w:rFonts w:ascii="Calibri" w:hAnsi="Calibri" w:eastAsia="Calibri" w:cs="Calibri"/>
          <w:i w:val="0"/>
          <w:iCs w:val="0"/>
          <w:sz w:val="22"/>
          <w:szCs w:val="22"/>
        </w:rPr>
        <w:t xml:space="preserve">After 3500 rpm, the graph shows that </w:t>
      </w:r>
      <w:r w:rsidRPr="4E2C50DF" w:rsidR="0D97C8E5">
        <w:rPr>
          <w:rFonts w:ascii="Calibri" w:hAnsi="Calibri" w:eastAsia="Calibri" w:cs="Calibri"/>
          <w:i w:val="0"/>
          <w:iCs w:val="0"/>
          <w:sz w:val="22"/>
          <w:szCs w:val="22"/>
        </w:rPr>
        <w:t>torque begins to decrease with rpm, this is because limiting factors such as friction</w:t>
      </w:r>
      <w:r w:rsidRPr="4E2C50DF" w:rsidR="191F4F5A">
        <w:rPr>
          <w:rFonts w:ascii="Calibri" w:hAnsi="Calibri" w:eastAsia="Calibri" w:cs="Calibri"/>
          <w:i w:val="0"/>
          <w:iCs w:val="0"/>
          <w:sz w:val="22"/>
          <w:szCs w:val="22"/>
        </w:rPr>
        <w:t>,</w:t>
      </w:r>
      <w:r w:rsidRPr="4E2C50DF" w:rsidR="0D97C8E5">
        <w:rPr>
          <w:rFonts w:ascii="Calibri" w:hAnsi="Calibri" w:eastAsia="Calibri" w:cs="Calibri"/>
          <w:i w:val="0"/>
          <w:iCs w:val="0"/>
          <w:sz w:val="22"/>
          <w:szCs w:val="22"/>
        </w:rPr>
        <w:t xml:space="preserve"> </w:t>
      </w:r>
      <w:r w:rsidRPr="4E2C50DF" w:rsidR="4132C5C0">
        <w:rPr>
          <w:rFonts w:ascii="Calibri" w:hAnsi="Calibri" w:eastAsia="Calibri" w:cs="Calibri"/>
          <w:i w:val="0"/>
          <w:iCs w:val="0"/>
          <w:sz w:val="22"/>
          <w:szCs w:val="22"/>
        </w:rPr>
        <w:t>inhibits torque’s ability to produce motion</w:t>
      </w:r>
      <w:r w:rsidRPr="4E2C50DF" w:rsidR="0D97C8E5">
        <w:rPr>
          <w:rFonts w:ascii="Calibri" w:hAnsi="Calibri" w:eastAsia="Calibri" w:cs="Calibri"/>
          <w:i w:val="0"/>
          <w:iCs w:val="0"/>
          <w:sz w:val="22"/>
          <w:szCs w:val="22"/>
        </w:rPr>
        <w:t>.</w:t>
      </w:r>
      <w:r w:rsidRPr="4E2C50DF" w:rsidR="6AEEE60E">
        <w:rPr>
          <w:rFonts w:ascii="Calibri" w:hAnsi="Calibri" w:eastAsia="Calibri" w:cs="Calibri"/>
          <w:i w:val="0"/>
          <w:iCs w:val="0"/>
          <w:sz w:val="22"/>
          <w:szCs w:val="22"/>
        </w:rPr>
        <w:t xml:space="preserve"> Also at higher engine rpm, the time for combustion within the engine reduces and </w:t>
      </w:r>
      <w:r w:rsidRPr="4E2C50DF" w:rsidR="0C20A598">
        <w:rPr>
          <w:rFonts w:ascii="Calibri" w:hAnsi="Calibri" w:eastAsia="Calibri" w:cs="Calibri"/>
          <w:i w:val="0"/>
          <w:iCs w:val="0"/>
          <w:sz w:val="22"/>
          <w:szCs w:val="22"/>
        </w:rPr>
        <w:t>so torque within the engine decreases</w:t>
      </w:r>
      <w:r w:rsidRPr="4E2C50DF" w:rsidR="5F352C02">
        <w:rPr>
          <w:rFonts w:ascii="Calibri" w:hAnsi="Calibri" w:eastAsia="Calibri" w:cs="Calibri"/>
          <w:i w:val="0"/>
          <w:iCs w:val="0"/>
          <w:sz w:val="22"/>
          <w:szCs w:val="22"/>
        </w:rPr>
        <w:t xml:space="preserve"> as torque is generated by combustion forces created by the piston. (</w:t>
      </w:r>
      <w:r w:rsidRPr="4E2C50DF" w:rsidR="663D5E89">
        <w:rPr>
          <w:rFonts w:ascii="Calibri" w:hAnsi="Calibri" w:eastAsia="Calibri" w:cs="Calibri"/>
          <w:i w:val="0"/>
          <w:iCs w:val="0"/>
          <w:sz w:val="22"/>
          <w:szCs w:val="22"/>
        </w:rPr>
        <w:t>Bite-sized Science, 2020</w:t>
      </w:r>
      <w:r w:rsidRPr="4E2C50DF" w:rsidR="663D5E89">
        <w:rPr>
          <w:rFonts w:ascii="Calibri" w:hAnsi="Calibri" w:eastAsia="Calibri" w:cs="Calibri"/>
          <w:i w:val="0"/>
          <w:iCs w:val="0"/>
          <w:sz w:val="22"/>
          <w:szCs w:val="22"/>
        </w:rPr>
        <w:t xml:space="preserve">). </w:t>
      </w:r>
      <w:r w:rsidRPr="4E2C50DF" w:rsidR="5C17AD5D">
        <w:rPr>
          <w:rFonts w:ascii="Calibri" w:hAnsi="Calibri" w:eastAsia="Calibri" w:cs="Calibri"/>
          <w:i w:val="0"/>
          <w:iCs w:val="0"/>
          <w:sz w:val="22"/>
          <w:szCs w:val="22"/>
        </w:rPr>
        <w:t>When the engine performs at low speeds, the air intake system moves slowly and so can lead to the cylinder not being</w:t>
      </w:r>
      <w:r w:rsidRPr="4E2C50DF" w:rsidR="677C66D5">
        <w:rPr>
          <w:rFonts w:ascii="Calibri" w:hAnsi="Calibri" w:eastAsia="Calibri" w:cs="Calibri"/>
          <w:i w:val="0"/>
          <w:iCs w:val="0"/>
          <w:sz w:val="22"/>
          <w:szCs w:val="22"/>
        </w:rPr>
        <w:t xml:space="preserve"> fully</w:t>
      </w:r>
      <w:r w:rsidRPr="4E2C50DF" w:rsidR="5C17AD5D">
        <w:rPr>
          <w:rFonts w:ascii="Calibri" w:hAnsi="Calibri" w:eastAsia="Calibri" w:cs="Calibri"/>
          <w:i w:val="0"/>
          <w:iCs w:val="0"/>
          <w:sz w:val="22"/>
          <w:szCs w:val="22"/>
        </w:rPr>
        <w:t xml:space="preserve"> </w:t>
      </w:r>
      <w:r w:rsidRPr="4E2C50DF" w:rsidR="627E43C1">
        <w:rPr>
          <w:rFonts w:ascii="Calibri" w:hAnsi="Calibri" w:eastAsia="Calibri" w:cs="Calibri"/>
          <w:i w:val="0"/>
          <w:iCs w:val="0"/>
          <w:sz w:val="22"/>
          <w:szCs w:val="22"/>
        </w:rPr>
        <w:t>filled</w:t>
      </w:r>
      <w:r w:rsidRPr="4E2C50DF" w:rsidR="5C17AD5D">
        <w:rPr>
          <w:rFonts w:ascii="Calibri" w:hAnsi="Calibri" w:eastAsia="Calibri" w:cs="Calibri"/>
          <w:i w:val="0"/>
          <w:iCs w:val="0"/>
          <w:sz w:val="22"/>
          <w:szCs w:val="22"/>
        </w:rPr>
        <w:t xml:space="preserve"> and therefore leading to reduced torq</w:t>
      </w:r>
      <w:r w:rsidRPr="4E2C50DF" w:rsidR="63081999">
        <w:rPr>
          <w:rFonts w:ascii="Calibri" w:hAnsi="Calibri" w:eastAsia="Calibri" w:cs="Calibri"/>
          <w:i w:val="0"/>
          <w:iCs w:val="0"/>
          <w:sz w:val="22"/>
          <w:szCs w:val="22"/>
        </w:rPr>
        <w:t xml:space="preserve">ue. </w:t>
      </w:r>
      <w:r w:rsidRPr="4E2C50DF" w:rsidR="762B169C">
        <w:rPr>
          <w:rFonts w:ascii="Calibri" w:hAnsi="Calibri" w:eastAsia="Calibri" w:cs="Calibri"/>
          <w:i w:val="0"/>
          <w:iCs w:val="0"/>
          <w:sz w:val="22"/>
          <w:szCs w:val="22"/>
        </w:rPr>
        <w:t>The graph shows t</w:t>
      </w:r>
      <w:r w:rsidRPr="4E2C50DF" w:rsidR="4C6EF64E">
        <w:rPr>
          <w:rFonts w:ascii="Calibri" w:hAnsi="Calibri" w:eastAsia="Calibri" w:cs="Calibri"/>
          <w:i w:val="0"/>
          <w:iCs w:val="0"/>
          <w:sz w:val="22"/>
          <w:szCs w:val="22"/>
        </w:rPr>
        <w:t>he</w:t>
      </w:r>
      <w:r w:rsidRPr="4E2C50DF" w:rsidR="0A8704CE">
        <w:rPr>
          <w:rFonts w:ascii="Calibri" w:hAnsi="Calibri" w:eastAsia="Calibri" w:cs="Calibri"/>
          <w:i w:val="0"/>
          <w:iCs w:val="0"/>
          <w:sz w:val="22"/>
          <w:szCs w:val="22"/>
        </w:rPr>
        <w:t xml:space="preserve"> </w:t>
      </w:r>
      <w:r w:rsidRPr="4E2C50DF" w:rsidR="172B0FAB">
        <w:rPr>
          <w:rFonts w:ascii="Calibri" w:hAnsi="Calibri" w:eastAsia="Calibri" w:cs="Calibri"/>
          <w:i w:val="0"/>
          <w:iCs w:val="0"/>
          <w:sz w:val="22"/>
          <w:szCs w:val="22"/>
        </w:rPr>
        <w:t xml:space="preserve">curve is not smooth, </w:t>
      </w:r>
      <w:r w:rsidRPr="4E2C50DF" w:rsidR="1C804A4C">
        <w:rPr>
          <w:rFonts w:ascii="Calibri" w:hAnsi="Calibri" w:eastAsia="Calibri" w:cs="Calibri"/>
          <w:i w:val="0"/>
          <w:iCs w:val="0"/>
          <w:sz w:val="22"/>
          <w:szCs w:val="22"/>
        </w:rPr>
        <w:t>V.A.W Hillier</w:t>
      </w:r>
      <w:r w:rsidRPr="4E2C50DF" w:rsidR="36D52BF2">
        <w:rPr>
          <w:rFonts w:ascii="Calibri" w:hAnsi="Calibri" w:eastAsia="Calibri" w:cs="Calibri"/>
          <w:i w:val="0"/>
          <w:iCs w:val="0"/>
          <w:sz w:val="22"/>
          <w:szCs w:val="22"/>
        </w:rPr>
        <w:t xml:space="preserve"> (2012) explains that this could be due to differing angles between the connecting rod and the crankshaft. </w:t>
      </w:r>
      <w:r w:rsidRPr="4E2C50DF" w:rsidR="4BBCE168">
        <w:rPr>
          <w:rFonts w:ascii="Calibri" w:hAnsi="Calibri" w:eastAsia="Calibri" w:cs="Calibri"/>
          <w:i w:val="0"/>
          <w:iCs w:val="0"/>
          <w:sz w:val="22"/>
          <w:szCs w:val="22"/>
        </w:rPr>
        <w:t xml:space="preserve">For example, at 3000rpm there is an unpredicted drop in torque away from the curve, this may be due to the connecting rod and crankshaft </w:t>
      </w:r>
      <w:r w:rsidRPr="4E2C50DF" w:rsidR="53C165F0">
        <w:rPr>
          <w:rFonts w:ascii="Calibri" w:hAnsi="Calibri" w:eastAsia="Calibri" w:cs="Calibri"/>
          <w:i w:val="0"/>
          <w:iCs w:val="0"/>
          <w:sz w:val="22"/>
          <w:szCs w:val="22"/>
        </w:rPr>
        <w:t>being at an acute angle which makes it more difficult for engine torque to be transfe</w:t>
      </w:r>
      <w:r w:rsidRPr="4E2C50DF" w:rsidR="1D812FBB">
        <w:rPr>
          <w:rFonts w:ascii="Calibri" w:hAnsi="Calibri" w:eastAsia="Calibri" w:cs="Calibri"/>
          <w:i w:val="0"/>
          <w:iCs w:val="0"/>
          <w:sz w:val="22"/>
          <w:szCs w:val="22"/>
        </w:rPr>
        <w:t xml:space="preserve">rred to the crankshaft. </w:t>
      </w:r>
    </w:p>
    <w:p w:rsidR="2362A104" w:rsidP="4E2C50DF" w:rsidRDefault="2362A104" w14:paraId="7852EC20" w14:textId="33A66C83">
      <w:pPr>
        <w:pStyle w:val="Heading2"/>
        <w:spacing w:line="360" w:lineRule="auto"/>
        <w:rPr>
          <w:rFonts w:ascii="Calibri" w:hAnsi="Calibri" w:eastAsia="Calibri" w:cs="Calibri"/>
          <w:i w:val="0"/>
          <w:iCs w:val="0"/>
          <w:sz w:val="22"/>
          <w:szCs w:val="22"/>
        </w:rPr>
      </w:pPr>
      <w:bookmarkStart w:name="_Toc1285322794" w:id="2012016575"/>
      <w:r w:rsidRPr="4E2C50DF" w:rsidR="2362A104">
        <w:rPr>
          <w:rFonts w:ascii="Calibri" w:hAnsi="Calibri" w:eastAsia="Calibri" w:cs="Calibri"/>
        </w:rPr>
        <w:t>Chapter 2.3 - Brake power against engine speed</w:t>
      </w:r>
      <w:bookmarkEnd w:id="2012016575"/>
    </w:p>
    <w:p w:rsidR="4E2C50DF" w:rsidP="4E2C50DF" w:rsidRDefault="4E2C50DF" w14:paraId="314B0853" w14:textId="607CD6E0">
      <w:pPr>
        <w:pStyle w:val="Normal"/>
        <w:spacing w:line="360" w:lineRule="auto"/>
        <w:ind w:left="-20" w:right="-20"/>
        <w:rPr>
          <w:rFonts w:ascii="Calibri" w:hAnsi="Calibri" w:eastAsia="Calibri" w:cs="Calibri"/>
        </w:rPr>
      </w:pPr>
    </w:p>
    <w:p w:rsidR="499DE59D" w:rsidP="4E2C50DF" w:rsidRDefault="499DE59D" w14:paraId="3EBB49AD" w14:textId="56D81400">
      <w:pPr>
        <w:pStyle w:val="Normal"/>
        <w:spacing w:line="360" w:lineRule="auto"/>
        <w:ind w:left="-20" w:right="-20"/>
        <w:rPr>
          <w:rFonts w:ascii="Calibri" w:hAnsi="Calibri" w:eastAsia="Calibri" w:cs="Calibri"/>
        </w:rPr>
      </w:pPr>
      <w:r w:rsidR="499DE59D">
        <w:drawing>
          <wp:inline wp14:editId="2E64E9E1" wp14:anchorId="05A482C0">
            <wp:extent cx="4873834" cy="2924300"/>
            <wp:effectExtent l="0" t="0" r="0" b="0"/>
            <wp:docPr id="2139202863" name="" title=""/>
            <wp:cNvGraphicFramePr>
              <a:graphicFrameLocks noChangeAspect="1"/>
            </wp:cNvGraphicFramePr>
            <a:graphic>
              <a:graphicData uri="http://schemas.openxmlformats.org/drawingml/2006/picture">
                <pic:pic>
                  <pic:nvPicPr>
                    <pic:cNvPr id="0" name=""/>
                    <pic:cNvPicPr/>
                  </pic:nvPicPr>
                  <pic:blipFill>
                    <a:blip r:embed="R8836933fb8504e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73834" cy="2924300"/>
                    </a:xfrm>
                    <a:prstGeom prst="rect">
                      <a:avLst/>
                    </a:prstGeom>
                  </pic:spPr>
                </pic:pic>
              </a:graphicData>
            </a:graphic>
          </wp:inline>
        </w:drawing>
      </w:r>
    </w:p>
    <w:p w:rsidR="203FE560" w:rsidP="4E2C50DF" w:rsidRDefault="203FE560" w14:paraId="6BD90897" w14:textId="27959C6E">
      <w:pPr>
        <w:pStyle w:val="Normal"/>
        <w:spacing w:line="360" w:lineRule="auto"/>
        <w:rPr>
          <w:rFonts w:ascii="Calibri" w:hAnsi="Calibri" w:eastAsia="Calibri" w:cs="Calibri"/>
          <w:i w:val="1"/>
          <w:iCs w:val="1"/>
          <w:sz w:val="22"/>
          <w:szCs w:val="22"/>
        </w:rPr>
      </w:pPr>
      <w:r w:rsidRPr="4E2C50DF" w:rsidR="203FE560">
        <w:rPr>
          <w:rFonts w:ascii="Calibri" w:hAnsi="Calibri" w:eastAsia="Calibri" w:cs="Calibri"/>
          <w:i w:val="1"/>
          <w:iCs w:val="1"/>
          <w:sz w:val="22"/>
          <w:szCs w:val="22"/>
        </w:rPr>
        <w:t xml:space="preserve">Figure </w:t>
      </w:r>
      <w:r w:rsidRPr="4E2C50DF" w:rsidR="5E144732">
        <w:rPr>
          <w:rFonts w:ascii="Calibri" w:hAnsi="Calibri" w:eastAsia="Calibri" w:cs="Calibri"/>
          <w:i w:val="1"/>
          <w:iCs w:val="1"/>
          <w:sz w:val="22"/>
          <w:szCs w:val="22"/>
        </w:rPr>
        <w:t>2</w:t>
      </w:r>
      <w:r w:rsidRPr="4E2C50DF" w:rsidR="203FE560">
        <w:rPr>
          <w:rFonts w:ascii="Calibri" w:hAnsi="Calibri" w:eastAsia="Calibri" w:cs="Calibri"/>
          <w:i w:val="1"/>
          <w:iCs w:val="1"/>
          <w:sz w:val="22"/>
          <w:szCs w:val="22"/>
        </w:rPr>
        <w:t>.3 - A graph to show the relationship between Brake Power (W) and Engine Speed (rpm).</w:t>
      </w:r>
    </w:p>
    <w:p w:rsidR="642FF912" w:rsidP="4E2C50DF" w:rsidRDefault="642FF912" w14:paraId="02A10016" w14:textId="502925B2">
      <w:pPr>
        <w:pStyle w:val="Normal"/>
        <w:spacing w:line="360" w:lineRule="auto"/>
        <w:rPr>
          <w:rFonts w:ascii="Calibri" w:hAnsi="Calibri" w:eastAsia="Calibri" w:cs="Calibri"/>
          <w:i w:val="0"/>
          <w:iCs w:val="0"/>
          <w:sz w:val="22"/>
          <w:szCs w:val="22"/>
        </w:rPr>
      </w:pPr>
      <w:r w:rsidRPr="4E2C50DF" w:rsidR="642FF912">
        <w:rPr>
          <w:rFonts w:ascii="Calibri" w:hAnsi="Calibri" w:eastAsia="Calibri" w:cs="Calibri"/>
          <w:i w:val="0"/>
          <w:iCs w:val="0"/>
          <w:sz w:val="22"/>
          <w:szCs w:val="22"/>
        </w:rPr>
        <w:t xml:space="preserve">The graph shows a steep increase in brake power as engine speed increases. At approximately 4500 rpm show in figure 2.1, brake power begins to decrease as engine speed increases </w:t>
      </w:r>
      <w:r w:rsidRPr="4E2C50DF" w:rsidR="135E8F9F">
        <w:rPr>
          <w:rFonts w:ascii="Calibri" w:hAnsi="Calibri" w:eastAsia="Calibri" w:cs="Calibri"/>
          <w:i w:val="0"/>
          <w:iCs w:val="0"/>
          <w:sz w:val="22"/>
          <w:szCs w:val="22"/>
        </w:rPr>
        <w:t>to</w:t>
      </w:r>
      <w:r w:rsidRPr="4E2C50DF" w:rsidR="642FF912">
        <w:rPr>
          <w:rFonts w:ascii="Calibri" w:hAnsi="Calibri" w:eastAsia="Calibri" w:cs="Calibri"/>
          <w:i w:val="0"/>
          <w:iCs w:val="0"/>
          <w:sz w:val="22"/>
          <w:szCs w:val="22"/>
        </w:rPr>
        <w:t xml:space="preserve"> the higher rpm range. </w:t>
      </w:r>
      <w:r w:rsidRPr="4E2C50DF" w:rsidR="0E849538">
        <w:rPr>
          <w:rFonts w:ascii="Calibri" w:hAnsi="Calibri" w:eastAsia="Calibri" w:cs="Calibri"/>
          <w:i w:val="0"/>
          <w:iCs w:val="0"/>
          <w:sz w:val="22"/>
          <w:szCs w:val="22"/>
        </w:rPr>
        <w:t xml:space="preserve">At higher rpm engine speeds, the charge of air and fuel entering the engine reduces due to having less time to draw them in and so engine power </w:t>
      </w:r>
      <w:r w:rsidRPr="4E2C50DF" w:rsidR="4489B02C">
        <w:rPr>
          <w:rFonts w:ascii="Calibri" w:hAnsi="Calibri" w:eastAsia="Calibri" w:cs="Calibri"/>
          <w:i w:val="0"/>
          <w:iCs w:val="0"/>
          <w:sz w:val="22"/>
          <w:szCs w:val="22"/>
        </w:rPr>
        <w:t xml:space="preserve">reduces as engine speed reaches its maximum. </w:t>
      </w:r>
      <w:r w:rsidRPr="4E2C50DF" w:rsidR="5156DCF4">
        <w:rPr>
          <w:rFonts w:ascii="Calibri" w:hAnsi="Calibri" w:eastAsia="Calibri" w:cs="Calibri"/>
          <w:i w:val="0"/>
          <w:iCs w:val="0"/>
          <w:sz w:val="22"/>
          <w:szCs w:val="22"/>
        </w:rPr>
        <w:t>(V.A.W Hillier</w:t>
      </w:r>
      <w:r w:rsidRPr="4E2C50DF" w:rsidR="024A20A8">
        <w:rPr>
          <w:rFonts w:ascii="Calibri" w:hAnsi="Calibri" w:eastAsia="Calibri" w:cs="Calibri"/>
          <w:i w:val="0"/>
          <w:iCs w:val="0"/>
          <w:sz w:val="22"/>
          <w:szCs w:val="22"/>
        </w:rPr>
        <w:t>, 2012</w:t>
      </w:r>
      <w:r w:rsidRPr="4E2C50DF" w:rsidR="5156DCF4">
        <w:rPr>
          <w:rFonts w:ascii="Calibri" w:hAnsi="Calibri" w:eastAsia="Calibri" w:cs="Calibri"/>
          <w:i w:val="0"/>
          <w:iCs w:val="0"/>
          <w:sz w:val="22"/>
          <w:szCs w:val="22"/>
        </w:rPr>
        <w:t xml:space="preserve">). This is also seen in the torque graph shown in figure 2.2 whereby torque decreases at higher rpm. At lower engine speeds, </w:t>
      </w:r>
      <w:r w:rsidRPr="4E2C50DF" w:rsidR="626AF250">
        <w:rPr>
          <w:rFonts w:ascii="Calibri" w:hAnsi="Calibri" w:eastAsia="Calibri" w:cs="Calibri"/>
          <w:i w:val="0"/>
          <w:iCs w:val="0"/>
          <w:sz w:val="22"/>
          <w:szCs w:val="22"/>
        </w:rPr>
        <w:t>power is also low due to the inlet valves opening for less time due to the engine not ne</w:t>
      </w:r>
      <w:r w:rsidRPr="4E2C50DF" w:rsidR="3F843110">
        <w:rPr>
          <w:rFonts w:ascii="Calibri" w:hAnsi="Calibri" w:eastAsia="Calibri" w:cs="Calibri"/>
          <w:i w:val="0"/>
          <w:iCs w:val="0"/>
          <w:sz w:val="22"/>
          <w:szCs w:val="22"/>
        </w:rPr>
        <w:t xml:space="preserve">eding as much </w:t>
      </w:r>
      <w:r w:rsidRPr="4E2C50DF" w:rsidR="626AF250">
        <w:rPr>
          <w:rFonts w:ascii="Calibri" w:hAnsi="Calibri" w:eastAsia="Calibri" w:cs="Calibri"/>
          <w:i w:val="0"/>
          <w:iCs w:val="0"/>
          <w:sz w:val="22"/>
          <w:szCs w:val="22"/>
        </w:rPr>
        <w:t>air and fuel</w:t>
      </w:r>
      <w:r w:rsidRPr="4E2C50DF" w:rsidR="040B7A84">
        <w:rPr>
          <w:rFonts w:ascii="Calibri" w:hAnsi="Calibri" w:eastAsia="Calibri" w:cs="Calibri"/>
          <w:i w:val="0"/>
          <w:iCs w:val="0"/>
          <w:sz w:val="22"/>
          <w:szCs w:val="22"/>
        </w:rPr>
        <w:t>.</w:t>
      </w:r>
    </w:p>
    <w:p w:rsidR="4E2C50DF" w:rsidP="4E2C50DF" w:rsidRDefault="4E2C50DF" w14:paraId="080F21CA" w14:textId="44560141">
      <w:pPr>
        <w:pStyle w:val="Normal"/>
        <w:spacing w:line="360" w:lineRule="auto"/>
        <w:rPr>
          <w:rFonts w:ascii="Calibri" w:hAnsi="Calibri" w:eastAsia="Calibri" w:cs="Calibri"/>
          <w:i w:val="0"/>
          <w:iCs w:val="0"/>
          <w:sz w:val="22"/>
          <w:szCs w:val="22"/>
        </w:rPr>
      </w:pPr>
    </w:p>
    <w:p w:rsidR="4E2C50DF" w:rsidP="4E2C50DF" w:rsidRDefault="4E2C50DF" w14:paraId="3A9AEB5A" w14:textId="2C46B6A7">
      <w:pPr>
        <w:pStyle w:val="Normal"/>
        <w:spacing w:line="360" w:lineRule="auto"/>
        <w:rPr>
          <w:rFonts w:ascii="Calibri" w:hAnsi="Calibri" w:eastAsia="Calibri" w:cs="Calibri"/>
          <w:i w:val="0"/>
          <w:iCs w:val="0"/>
          <w:sz w:val="22"/>
          <w:szCs w:val="22"/>
        </w:rPr>
      </w:pPr>
    </w:p>
    <w:p w:rsidR="4E2C50DF" w:rsidP="4E2C50DF" w:rsidRDefault="4E2C50DF" w14:paraId="3944370D" w14:textId="590D28A2">
      <w:pPr>
        <w:pStyle w:val="Normal"/>
        <w:spacing w:line="360" w:lineRule="auto"/>
        <w:rPr>
          <w:rFonts w:ascii="Calibri" w:hAnsi="Calibri" w:eastAsia="Calibri" w:cs="Calibri"/>
          <w:i w:val="0"/>
          <w:iCs w:val="0"/>
          <w:sz w:val="22"/>
          <w:szCs w:val="22"/>
        </w:rPr>
      </w:pPr>
    </w:p>
    <w:p w:rsidR="4E2C50DF" w:rsidP="4E2C50DF" w:rsidRDefault="4E2C50DF" w14:paraId="44508544" w14:textId="3A5746B0">
      <w:pPr>
        <w:pStyle w:val="Normal"/>
        <w:spacing w:line="360" w:lineRule="auto"/>
        <w:rPr>
          <w:rFonts w:ascii="Calibri" w:hAnsi="Calibri" w:eastAsia="Calibri" w:cs="Calibri"/>
          <w:i w:val="0"/>
          <w:iCs w:val="0"/>
          <w:sz w:val="22"/>
          <w:szCs w:val="22"/>
        </w:rPr>
      </w:pPr>
    </w:p>
    <w:p w:rsidR="1812F4D8" w:rsidP="4E2C50DF" w:rsidRDefault="1812F4D8" w14:paraId="77140E05" w14:textId="7AB764A1">
      <w:pPr>
        <w:pStyle w:val="Heading1"/>
        <w:spacing w:line="360" w:lineRule="auto"/>
        <w:rPr>
          <w:rFonts w:ascii="Calibri" w:hAnsi="Calibri" w:eastAsia="Calibri" w:cs="Calibri"/>
        </w:rPr>
      </w:pPr>
      <w:bookmarkStart w:name="_Toc1281551086" w:id="2051774339"/>
      <w:r w:rsidRPr="4E2C50DF" w:rsidR="1812F4D8">
        <w:rPr>
          <w:rFonts w:ascii="Calibri" w:hAnsi="Calibri" w:eastAsia="Calibri" w:cs="Calibri"/>
        </w:rPr>
        <w:t>Conclusion</w:t>
      </w:r>
      <w:bookmarkEnd w:id="2051774339"/>
    </w:p>
    <w:p w:rsidR="2BED38DA" w:rsidP="4E2C50DF" w:rsidRDefault="2BED38DA" w14:paraId="789260ED" w14:textId="1C63A446">
      <w:pPr>
        <w:pStyle w:val="Normal"/>
        <w:spacing w:line="360" w:lineRule="auto"/>
        <w:rPr>
          <w:rFonts w:ascii="Calibri" w:hAnsi="Calibri" w:eastAsia="Calibri" w:cs="Calibri"/>
        </w:rPr>
      </w:pPr>
    </w:p>
    <w:p w:rsidR="4892C3F7" w:rsidP="4E2C50DF" w:rsidRDefault="4892C3F7" w14:paraId="6DFC63E3" w14:textId="33543E96">
      <w:pPr>
        <w:pStyle w:val="Normal"/>
        <w:spacing w:line="360" w:lineRule="auto"/>
        <w:rPr>
          <w:rFonts w:ascii="Calibri" w:hAnsi="Calibri" w:eastAsia="Calibri" w:cs="Calibri"/>
          <w:sz w:val="22"/>
          <w:szCs w:val="22"/>
        </w:rPr>
      </w:pPr>
      <w:r w:rsidRPr="4E2C50DF" w:rsidR="4892C3F7">
        <w:rPr>
          <w:rFonts w:ascii="Calibri" w:hAnsi="Calibri" w:eastAsia="Calibri" w:cs="Calibri"/>
          <w:sz w:val="22"/>
          <w:szCs w:val="22"/>
        </w:rPr>
        <w:t>To conclude,</w:t>
      </w:r>
      <w:r w:rsidRPr="4E2C50DF" w:rsidR="1CBD5267">
        <w:rPr>
          <w:rFonts w:ascii="Calibri" w:hAnsi="Calibri" w:eastAsia="Calibri" w:cs="Calibri"/>
          <w:sz w:val="22"/>
          <w:szCs w:val="22"/>
        </w:rPr>
        <w:t xml:space="preserve"> it can be said</w:t>
      </w:r>
      <w:r w:rsidRPr="4E2C50DF" w:rsidR="4892C3F7">
        <w:rPr>
          <w:rFonts w:ascii="Calibri" w:hAnsi="Calibri" w:eastAsia="Calibri" w:cs="Calibri"/>
          <w:sz w:val="22"/>
          <w:szCs w:val="22"/>
        </w:rPr>
        <w:t xml:space="preserve"> </w:t>
      </w:r>
      <w:r w:rsidRPr="4E2C50DF" w:rsidR="4892C3F7">
        <w:rPr>
          <w:rFonts w:ascii="Calibri" w:hAnsi="Calibri" w:eastAsia="Calibri" w:cs="Calibri"/>
          <w:sz w:val="22"/>
          <w:szCs w:val="22"/>
        </w:rPr>
        <w:t xml:space="preserve">that </w:t>
      </w:r>
      <w:r w:rsidRPr="4E2C50DF" w:rsidR="237C3A4A">
        <w:rPr>
          <w:rFonts w:ascii="Calibri" w:hAnsi="Calibri" w:eastAsia="Calibri" w:cs="Calibri"/>
          <w:sz w:val="22"/>
          <w:szCs w:val="22"/>
        </w:rPr>
        <w:t xml:space="preserve">the </w:t>
      </w:r>
      <w:r w:rsidRPr="4E2C50DF" w:rsidR="3121E528">
        <w:rPr>
          <w:rFonts w:ascii="Calibri" w:hAnsi="Calibri" w:eastAsia="Calibri" w:cs="Calibri"/>
          <w:sz w:val="22"/>
          <w:szCs w:val="22"/>
        </w:rPr>
        <w:t>torque and brake power pr</w:t>
      </w:r>
      <w:r w:rsidRPr="4E2C50DF" w:rsidR="3121E528">
        <w:rPr>
          <w:rFonts w:ascii="Calibri" w:hAnsi="Calibri" w:eastAsia="Calibri" w:cs="Calibri"/>
          <w:sz w:val="22"/>
          <w:szCs w:val="22"/>
        </w:rPr>
        <w:t xml:space="preserve">oduced by the engine is </w:t>
      </w:r>
      <w:bookmarkStart w:name="_Int_zhzSIOI2" w:id="1005541773"/>
      <w:r w:rsidRPr="4E2C50DF" w:rsidR="3121E528">
        <w:rPr>
          <w:rFonts w:ascii="Calibri" w:hAnsi="Calibri" w:eastAsia="Calibri" w:cs="Calibri"/>
          <w:sz w:val="22"/>
          <w:szCs w:val="22"/>
        </w:rPr>
        <w:t>directly related</w:t>
      </w:r>
      <w:bookmarkEnd w:id="1005541773"/>
      <w:r w:rsidRPr="4E2C50DF" w:rsidR="3121E528">
        <w:rPr>
          <w:rFonts w:ascii="Calibri" w:hAnsi="Calibri" w:eastAsia="Calibri" w:cs="Calibri"/>
          <w:sz w:val="22"/>
          <w:szCs w:val="22"/>
        </w:rPr>
        <w:t xml:space="preserve"> to the amount of air and fuel drawn in by the </w:t>
      </w:r>
      <w:r w:rsidRPr="4E2C50DF" w:rsidR="737D34A2">
        <w:rPr>
          <w:rFonts w:ascii="Calibri" w:hAnsi="Calibri" w:eastAsia="Calibri" w:cs="Calibri"/>
          <w:sz w:val="22"/>
          <w:szCs w:val="22"/>
        </w:rPr>
        <w:t xml:space="preserve">valves </w:t>
      </w:r>
      <w:r w:rsidRPr="4E2C50DF" w:rsidR="3121E528">
        <w:rPr>
          <w:rFonts w:ascii="Calibri" w:hAnsi="Calibri" w:eastAsia="Calibri" w:cs="Calibri"/>
          <w:sz w:val="22"/>
          <w:szCs w:val="22"/>
        </w:rPr>
        <w:t>a</w:t>
      </w:r>
      <w:r w:rsidRPr="4E2C50DF" w:rsidR="37DA64ED">
        <w:rPr>
          <w:rFonts w:ascii="Calibri" w:hAnsi="Calibri" w:eastAsia="Calibri" w:cs="Calibri"/>
          <w:sz w:val="22"/>
          <w:szCs w:val="22"/>
        </w:rPr>
        <w:t xml:space="preserve">t </w:t>
      </w:r>
      <w:bookmarkStart w:name="_Int_9SDrS1rU" w:id="944162961"/>
      <w:r w:rsidRPr="4E2C50DF" w:rsidR="3121E528">
        <w:rPr>
          <w:rFonts w:ascii="Calibri" w:hAnsi="Calibri" w:eastAsia="Calibri" w:cs="Calibri"/>
          <w:sz w:val="22"/>
          <w:szCs w:val="22"/>
        </w:rPr>
        <w:t>particular engine</w:t>
      </w:r>
      <w:bookmarkEnd w:id="944162961"/>
      <w:r w:rsidRPr="4E2C50DF" w:rsidR="3121E528">
        <w:rPr>
          <w:rFonts w:ascii="Calibri" w:hAnsi="Calibri" w:eastAsia="Calibri" w:cs="Calibri"/>
          <w:sz w:val="22"/>
          <w:szCs w:val="22"/>
        </w:rPr>
        <w:t xml:space="preserve"> speeds. </w:t>
      </w:r>
      <w:r w:rsidRPr="4E2C50DF" w:rsidR="5EAAB253">
        <w:rPr>
          <w:rFonts w:ascii="Calibri" w:hAnsi="Calibri" w:eastAsia="Calibri" w:cs="Calibri"/>
          <w:sz w:val="22"/>
          <w:szCs w:val="22"/>
        </w:rPr>
        <w:t xml:space="preserve">This is supported by figures 2.2 and 2.3 </w:t>
      </w:r>
      <w:r w:rsidRPr="4E2C50DF" w:rsidR="18A91272">
        <w:rPr>
          <w:rFonts w:ascii="Calibri" w:hAnsi="Calibri" w:eastAsia="Calibri" w:cs="Calibri"/>
          <w:sz w:val="22"/>
          <w:szCs w:val="22"/>
        </w:rPr>
        <w:t>as</w:t>
      </w:r>
      <w:r w:rsidRPr="4E2C50DF" w:rsidR="5EAAB253">
        <w:rPr>
          <w:rFonts w:ascii="Calibri" w:hAnsi="Calibri" w:eastAsia="Calibri" w:cs="Calibri"/>
          <w:sz w:val="22"/>
          <w:szCs w:val="22"/>
        </w:rPr>
        <w:t xml:space="preserve"> when the </w:t>
      </w:r>
      <w:r w:rsidRPr="4E2C50DF" w:rsidR="5EAAB253">
        <w:rPr>
          <w:rFonts w:ascii="Calibri" w:hAnsi="Calibri" w:eastAsia="Calibri" w:cs="Calibri"/>
          <w:sz w:val="22"/>
          <w:szCs w:val="22"/>
        </w:rPr>
        <w:t>optimum</w:t>
      </w:r>
      <w:r w:rsidRPr="4E2C50DF" w:rsidR="5EAAB253">
        <w:rPr>
          <w:rFonts w:ascii="Calibri" w:hAnsi="Calibri" w:eastAsia="Calibri" w:cs="Calibri"/>
          <w:sz w:val="22"/>
          <w:szCs w:val="22"/>
        </w:rPr>
        <w:t xml:space="preserve"> air and fuel ratio is gained by the engine, the torque and power values are at their peak. </w:t>
      </w:r>
      <w:r w:rsidRPr="4E2C50DF" w:rsidR="67AB323E">
        <w:rPr>
          <w:rFonts w:ascii="Calibri" w:hAnsi="Calibri" w:eastAsia="Calibri" w:cs="Calibri"/>
          <w:sz w:val="22"/>
          <w:szCs w:val="22"/>
        </w:rPr>
        <w:t>T</w:t>
      </w:r>
      <w:r w:rsidRPr="4E2C50DF" w:rsidR="5EAAB253">
        <w:rPr>
          <w:rFonts w:ascii="Calibri" w:hAnsi="Calibri" w:eastAsia="Calibri" w:cs="Calibri"/>
          <w:sz w:val="22"/>
          <w:szCs w:val="22"/>
        </w:rPr>
        <w:t>h</w:t>
      </w:r>
      <w:r w:rsidRPr="4E2C50DF" w:rsidR="67AB323E">
        <w:rPr>
          <w:rFonts w:ascii="Calibri" w:hAnsi="Calibri" w:eastAsia="Calibri" w:cs="Calibri"/>
          <w:sz w:val="22"/>
          <w:szCs w:val="22"/>
        </w:rPr>
        <w:t xml:space="preserve">is is found at mid-range engine speeds </w:t>
      </w:r>
      <w:r w:rsidRPr="4E2C50DF" w:rsidR="67AB323E">
        <w:rPr>
          <w:rFonts w:ascii="Calibri" w:hAnsi="Calibri" w:eastAsia="Calibri" w:cs="Calibri"/>
          <w:sz w:val="22"/>
          <w:szCs w:val="22"/>
        </w:rPr>
        <w:t xml:space="preserve">where enough time is allowed for air and fuel to enter and combust as well as being fast enough to enter. </w:t>
      </w:r>
      <w:r w:rsidRPr="4E2C50DF" w:rsidR="68AF615C">
        <w:rPr>
          <w:rFonts w:ascii="Calibri" w:hAnsi="Calibri" w:eastAsia="Calibri" w:cs="Calibri"/>
          <w:sz w:val="22"/>
          <w:szCs w:val="22"/>
        </w:rPr>
        <w:t xml:space="preserve">(V.A.W Hillier, 2012). </w:t>
      </w:r>
      <w:r w:rsidRPr="4E2C50DF" w:rsidR="1D3B7DE1">
        <w:rPr>
          <w:rFonts w:ascii="Calibri" w:hAnsi="Calibri" w:eastAsia="Calibri" w:cs="Calibri"/>
          <w:sz w:val="22"/>
          <w:szCs w:val="22"/>
        </w:rPr>
        <w:t xml:space="preserve">SFC also shows to be lowest at mid-range engine speeds, this means that </w:t>
      </w:r>
      <w:r w:rsidRPr="4E2C50DF" w:rsidR="17C7E249">
        <w:rPr>
          <w:rFonts w:ascii="Calibri" w:hAnsi="Calibri" w:eastAsia="Calibri" w:cs="Calibri"/>
          <w:sz w:val="22"/>
          <w:szCs w:val="22"/>
        </w:rPr>
        <w:t xml:space="preserve">the engine is most fuel efficient at this stage. </w:t>
      </w:r>
    </w:p>
    <w:p w:rsidR="22A2533C" w:rsidP="4E2C50DF" w:rsidRDefault="22A2533C" w14:paraId="02326735" w14:textId="01B3B1CB">
      <w:pPr>
        <w:pStyle w:val="Normal"/>
        <w:spacing w:line="360" w:lineRule="auto"/>
        <w:rPr>
          <w:rFonts w:ascii="Calibri" w:hAnsi="Calibri" w:eastAsia="Calibri" w:cs="Calibri"/>
          <w:noProof w:val="0"/>
          <w:sz w:val="22"/>
          <w:szCs w:val="22"/>
          <w:lang w:val="en-GB"/>
        </w:rPr>
      </w:pPr>
      <w:r w:rsidRPr="4E2C50DF" w:rsidR="22A2533C">
        <w:rPr>
          <w:rFonts w:ascii="Calibri" w:hAnsi="Calibri" w:eastAsia="Calibri" w:cs="Calibri"/>
          <w:sz w:val="22"/>
          <w:szCs w:val="22"/>
        </w:rPr>
        <w:t xml:space="preserve">Differing vehicles have differing needs </w:t>
      </w:r>
      <w:r w:rsidRPr="4E2C50DF" w:rsidR="0E0F4EB3">
        <w:rPr>
          <w:rFonts w:ascii="Calibri" w:hAnsi="Calibri" w:eastAsia="Calibri" w:cs="Calibri"/>
          <w:sz w:val="22"/>
          <w:szCs w:val="22"/>
        </w:rPr>
        <w:t xml:space="preserve">in terms of torque and power. </w:t>
      </w:r>
      <w:r w:rsidRPr="4E2C50DF" w:rsidR="406B393E">
        <w:rPr>
          <w:rFonts w:ascii="Calibri" w:hAnsi="Calibri" w:eastAsia="Calibri" w:cs="Calibri"/>
          <w:noProof w:val="0"/>
          <w:sz w:val="22"/>
          <w:szCs w:val="22"/>
          <w:lang w:val="en-GB"/>
        </w:rPr>
        <w:t>Automotive Training Center (2022) explains that race cars run at extremely high rpm speeds and so resulting in lower t</w:t>
      </w:r>
      <w:r w:rsidRPr="4E2C50DF" w:rsidR="5E629108">
        <w:rPr>
          <w:rFonts w:ascii="Calibri" w:hAnsi="Calibri" w:eastAsia="Calibri" w:cs="Calibri"/>
          <w:noProof w:val="0"/>
          <w:sz w:val="22"/>
          <w:szCs w:val="22"/>
          <w:lang w:val="en-GB"/>
        </w:rPr>
        <w:t>o</w:t>
      </w:r>
      <w:r w:rsidRPr="4E2C50DF" w:rsidR="406B393E">
        <w:rPr>
          <w:rFonts w:ascii="Calibri" w:hAnsi="Calibri" w:eastAsia="Calibri" w:cs="Calibri"/>
          <w:noProof w:val="0"/>
          <w:sz w:val="22"/>
          <w:szCs w:val="22"/>
          <w:lang w:val="en-GB"/>
        </w:rPr>
        <w:t xml:space="preserve">rque values. This is </w:t>
      </w:r>
      <w:r w:rsidRPr="4E2C50DF" w:rsidR="57FBFAA4">
        <w:rPr>
          <w:rFonts w:ascii="Calibri" w:hAnsi="Calibri" w:eastAsia="Calibri" w:cs="Calibri"/>
          <w:noProof w:val="0"/>
          <w:sz w:val="22"/>
          <w:szCs w:val="22"/>
          <w:lang w:val="en-GB"/>
        </w:rPr>
        <w:t xml:space="preserve">so the race car can produce high power at peak engine speeds, therefore sacrificing some torque. </w:t>
      </w:r>
      <w:r w:rsidRPr="4E2C50DF" w:rsidR="2FFB4675">
        <w:rPr>
          <w:rFonts w:ascii="Calibri" w:hAnsi="Calibri" w:eastAsia="Calibri" w:cs="Calibri"/>
          <w:noProof w:val="0"/>
          <w:sz w:val="22"/>
          <w:szCs w:val="22"/>
          <w:lang w:val="en-GB"/>
        </w:rPr>
        <w:t xml:space="preserve">However, this sports car would then be unable to pull high loads at lower engine speeds due to the lack of torque, therefore this is why road cars designed to pull trailers are manufactured with higher torque. (Automotive </w:t>
      </w:r>
      <w:r w:rsidRPr="4E2C50DF" w:rsidR="35010864">
        <w:rPr>
          <w:rFonts w:ascii="Calibri" w:hAnsi="Calibri" w:eastAsia="Calibri" w:cs="Calibri"/>
          <w:noProof w:val="0"/>
          <w:sz w:val="22"/>
          <w:szCs w:val="22"/>
          <w:lang w:val="en-GB"/>
        </w:rPr>
        <w:t xml:space="preserve">Training Centre, 2022; V.A.W Hillier, 2012). </w:t>
      </w:r>
    </w:p>
    <w:p w:rsidR="4E2C50DF" w:rsidP="4E2C50DF" w:rsidRDefault="4E2C50DF" w14:paraId="06E4E0DB" w14:textId="6CDDBBD8">
      <w:pPr>
        <w:pStyle w:val="Normal"/>
        <w:rPr>
          <w:rFonts w:ascii="Calibri" w:hAnsi="Calibri" w:eastAsia="Calibri" w:cs="Calibri"/>
          <w:noProof w:val="0"/>
          <w:sz w:val="22"/>
          <w:szCs w:val="22"/>
          <w:lang w:val="en-GB"/>
        </w:rPr>
      </w:pPr>
    </w:p>
    <w:p w:rsidR="2BED38DA" w:rsidP="4E2C50DF" w:rsidRDefault="2BED38DA" w14:paraId="5E9725DB" w14:textId="5DF5DB5C">
      <w:pPr>
        <w:pStyle w:val="Normal"/>
        <w:rPr>
          <w:rFonts w:ascii="Calibri" w:hAnsi="Calibri" w:eastAsia="Calibri" w:cs="Calibri"/>
          <w:noProof w:val="0"/>
          <w:lang w:val="en-GB"/>
        </w:rPr>
      </w:pPr>
    </w:p>
    <w:p w:rsidR="2BED38DA" w:rsidP="4E2C50DF" w:rsidRDefault="2BED38DA" w14:paraId="5C2F745E" w14:textId="2E482205">
      <w:pPr>
        <w:pStyle w:val="Normal"/>
        <w:rPr>
          <w:rFonts w:ascii="Calibri" w:hAnsi="Calibri" w:eastAsia="Calibri" w:cs="Calibri"/>
        </w:rPr>
      </w:pPr>
    </w:p>
    <w:p w:rsidR="2BED38DA" w:rsidP="4E2C50DF" w:rsidRDefault="2BED38DA" w14:paraId="299D8F30" w14:textId="357ABF6D">
      <w:pPr>
        <w:pStyle w:val="Normal"/>
        <w:rPr>
          <w:rFonts w:ascii="Calibri" w:hAnsi="Calibri" w:eastAsia="Calibri" w:cs="Calibri"/>
        </w:rPr>
      </w:pPr>
    </w:p>
    <w:p w:rsidR="2BED38DA" w:rsidP="4E2C50DF" w:rsidRDefault="2BED38DA" w14:paraId="3AD5CBE8" w14:textId="4091A64C">
      <w:pPr>
        <w:pStyle w:val="Normal"/>
        <w:rPr>
          <w:rFonts w:ascii="Calibri" w:hAnsi="Calibri" w:eastAsia="Calibri" w:cs="Calibri"/>
        </w:rPr>
      </w:pPr>
    </w:p>
    <w:p w:rsidR="2BED38DA" w:rsidP="4E2C50DF" w:rsidRDefault="2BED38DA" w14:paraId="12443046" w14:textId="031233BB">
      <w:pPr>
        <w:pStyle w:val="Normal"/>
        <w:rPr>
          <w:rFonts w:ascii="Calibri" w:hAnsi="Calibri" w:eastAsia="Calibri" w:cs="Calibri"/>
        </w:rPr>
      </w:pPr>
    </w:p>
    <w:p w:rsidR="2BED38DA" w:rsidP="4E2C50DF" w:rsidRDefault="2BED38DA" w14:paraId="6CCA97A9" w14:textId="7BB0FA70">
      <w:pPr>
        <w:pStyle w:val="Normal"/>
        <w:rPr>
          <w:rFonts w:ascii="Calibri" w:hAnsi="Calibri" w:eastAsia="Calibri" w:cs="Calibri"/>
        </w:rPr>
      </w:pPr>
    </w:p>
    <w:p w:rsidR="2BED38DA" w:rsidP="4E2C50DF" w:rsidRDefault="2BED38DA" w14:paraId="7A4B4B40" w14:textId="0B33F7EE">
      <w:pPr>
        <w:pStyle w:val="Normal"/>
        <w:rPr>
          <w:rFonts w:ascii="Calibri" w:hAnsi="Calibri" w:eastAsia="Calibri" w:cs="Calibri"/>
        </w:rPr>
      </w:pPr>
    </w:p>
    <w:p w:rsidR="2BED38DA" w:rsidP="4E2C50DF" w:rsidRDefault="2BED38DA" w14:paraId="23119C9B" w14:textId="7E752E30">
      <w:pPr>
        <w:pStyle w:val="Normal"/>
        <w:rPr>
          <w:rFonts w:ascii="Calibri" w:hAnsi="Calibri" w:eastAsia="Calibri" w:cs="Calibri"/>
        </w:rPr>
      </w:pPr>
    </w:p>
    <w:p w:rsidR="2BED38DA" w:rsidP="4E2C50DF" w:rsidRDefault="2BED38DA" w14:paraId="63F233E4" w14:textId="09CD95BB">
      <w:pPr>
        <w:pStyle w:val="Normal"/>
        <w:rPr>
          <w:rFonts w:ascii="Calibri" w:hAnsi="Calibri" w:eastAsia="Calibri" w:cs="Calibri"/>
        </w:rPr>
      </w:pPr>
    </w:p>
    <w:p w:rsidR="1812F4D8" w:rsidP="4E2C50DF" w:rsidRDefault="1812F4D8" w14:paraId="797E9C74" w14:textId="79118B68">
      <w:pPr>
        <w:pStyle w:val="Heading1"/>
        <w:rPr>
          <w:rFonts w:ascii="Calibri" w:hAnsi="Calibri" w:eastAsia="Calibri" w:cs="Calibri"/>
        </w:rPr>
      </w:pPr>
      <w:bookmarkStart w:name="_Toc1614471852" w:id="839142481"/>
      <w:r w:rsidRPr="4E2C50DF" w:rsidR="1812F4D8">
        <w:rPr>
          <w:rFonts w:ascii="Calibri" w:hAnsi="Calibri" w:eastAsia="Calibri" w:cs="Calibri"/>
        </w:rPr>
        <w:t>Evaluation</w:t>
      </w:r>
      <w:bookmarkEnd w:id="839142481"/>
    </w:p>
    <w:p w:rsidR="2BED38DA" w:rsidP="4E2C50DF" w:rsidRDefault="2BED38DA" w14:paraId="570A3EBE" w14:textId="7CC8536E">
      <w:pPr>
        <w:pStyle w:val="Normal"/>
        <w:rPr>
          <w:rFonts w:ascii="Calibri" w:hAnsi="Calibri" w:eastAsia="Calibri" w:cs="Calibri"/>
        </w:rPr>
      </w:pPr>
    </w:p>
    <w:p w:rsidR="2BED38DA" w:rsidP="4E2C50DF" w:rsidRDefault="2BED38DA" w14:paraId="66B929A4" w14:textId="572FE14F">
      <w:pPr>
        <w:pStyle w:val="Normal"/>
        <w:rPr>
          <w:rFonts w:ascii="Calibri" w:hAnsi="Calibri" w:eastAsia="Calibri" w:cs="Calibri"/>
          <w:sz w:val="22"/>
          <w:szCs w:val="22"/>
        </w:rPr>
      </w:pPr>
      <w:r w:rsidRPr="4E2C50DF" w:rsidR="46DB1181">
        <w:rPr>
          <w:rFonts w:ascii="Calibri" w:hAnsi="Calibri" w:eastAsia="Calibri" w:cs="Calibri"/>
          <w:sz w:val="22"/>
          <w:szCs w:val="22"/>
        </w:rPr>
        <w:t>When com</w:t>
      </w:r>
      <w:r w:rsidRPr="4E2C50DF" w:rsidR="6A0229A3">
        <w:rPr>
          <w:rFonts w:ascii="Calibri" w:hAnsi="Calibri" w:eastAsia="Calibri" w:cs="Calibri"/>
          <w:sz w:val="22"/>
          <w:szCs w:val="22"/>
        </w:rPr>
        <w:t xml:space="preserve">pleting </w:t>
      </w:r>
      <w:r w:rsidRPr="4E2C50DF" w:rsidR="6C7BB45E">
        <w:rPr>
          <w:rFonts w:ascii="Calibri" w:hAnsi="Calibri" w:eastAsia="Calibri" w:cs="Calibri"/>
          <w:sz w:val="22"/>
          <w:szCs w:val="22"/>
        </w:rPr>
        <w:t xml:space="preserve">the manual test, </w:t>
      </w:r>
      <w:r w:rsidRPr="4E2C50DF" w:rsidR="48711199">
        <w:rPr>
          <w:rFonts w:ascii="Calibri" w:hAnsi="Calibri" w:eastAsia="Calibri" w:cs="Calibri"/>
          <w:sz w:val="22"/>
          <w:szCs w:val="22"/>
        </w:rPr>
        <w:t xml:space="preserve">I </w:t>
      </w:r>
      <w:r w:rsidRPr="4E2C50DF" w:rsidR="6C7BB45E">
        <w:rPr>
          <w:rFonts w:ascii="Calibri" w:hAnsi="Calibri" w:eastAsia="Calibri" w:cs="Calibri"/>
          <w:sz w:val="22"/>
          <w:szCs w:val="22"/>
        </w:rPr>
        <w:t xml:space="preserve">performed well at </w:t>
      </w:r>
      <w:r w:rsidRPr="4E2C50DF" w:rsidR="406D9023">
        <w:rPr>
          <w:rFonts w:ascii="Calibri" w:hAnsi="Calibri" w:eastAsia="Calibri" w:cs="Calibri"/>
          <w:sz w:val="22"/>
          <w:szCs w:val="22"/>
        </w:rPr>
        <w:t xml:space="preserve">adjusting the engine and dyno dial. I ensured that I did not </w:t>
      </w:r>
      <w:r w:rsidRPr="4E2C50DF" w:rsidR="1871E97E">
        <w:rPr>
          <w:rFonts w:ascii="Calibri" w:hAnsi="Calibri" w:eastAsia="Calibri" w:cs="Calibri"/>
          <w:sz w:val="22"/>
          <w:szCs w:val="22"/>
        </w:rPr>
        <w:t xml:space="preserve">increase the engine rpm too quickly against the load is if the rpm of the engine is too high the engine will struggle to withstand higher loads. </w:t>
      </w:r>
      <w:r w:rsidRPr="4E2C50DF" w:rsidR="35321525">
        <w:rPr>
          <w:rFonts w:ascii="Calibri" w:hAnsi="Calibri" w:eastAsia="Calibri" w:cs="Calibri"/>
          <w:sz w:val="22"/>
          <w:szCs w:val="22"/>
        </w:rPr>
        <w:t xml:space="preserve">I ensured that I added rpm at a steady rate increasing the load in small </w:t>
      </w:r>
      <w:r w:rsidRPr="4E2C50DF" w:rsidR="35321525">
        <w:rPr>
          <w:rFonts w:ascii="Calibri" w:hAnsi="Calibri" w:eastAsia="Calibri" w:cs="Calibri"/>
          <w:sz w:val="22"/>
          <w:szCs w:val="22"/>
        </w:rPr>
        <w:t>increments</w:t>
      </w:r>
      <w:r w:rsidRPr="4E2C50DF" w:rsidR="35321525">
        <w:rPr>
          <w:rFonts w:ascii="Calibri" w:hAnsi="Calibri" w:eastAsia="Calibri" w:cs="Calibri"/>
          <w:sz w:val="22"/>
          <w:szCs w:val="22"/>
        </w:rPr>
        <w:t xml:space="preserve"> each time. </w:t>
      </w:r>
    </w:p>
    <w:p w:rsidR="151D3B8D" w:rsidP="4E2C50DF" w:rsidRDefault="151D3B8D" w14:paraId="06DBCD76" w14:textId="4A2F3A56">
      <w:pPr>
        <w:pStyle w:val="Normal"/>
        <w:rPr>
          <w:rFonts w:ascii="Calibri" w:hAnsi="Calibri" w:eastAsia="Calibri" w:cs="Calibri"/>
          <w:sz w:val="22"/>
          <w:szCs w:val="22"/>
        </w:rPr>
      </w:pPr>
      <w:r w:rsidRPr="4E2C50DF" w:rsidR="151D3B8D">
        <w:rPr>
          <w:rFonts w:ascii="Calibri" w:hAnsi="Calibri" w:eastAsia="Calibri" w:cs="Calibri"/>
          <w:sz w:val="22"/>
          <w:szCs w:val="22"/>
        </w:rPr>
        <w:t xml:space="preserve">To improve </w:t>
      </w:r>
      <w:r w:rsidRPr="4E2C50DF" w:rsidR="57C85508">
        <w:rPr>
          <w:rFonts w:ascii="Calibri" w:hAnsi="Calibri" w:eastAsia="Calibri" w:cs="Calibri"/>
          <w:sz w:val="22"/>
          <w:szCs w:val="22"/>
        </w:rPr>
        <w:t xml:space="preserve">my performance in </w:t>
      </w:r>
      <w:r w:rsidRPr="4E2C50DF" w:rsidR="151D3B8D">
        <w:rPr>
          <w:rFonts w:ascii="Calibri" w:hAnsi="Calibri" w:eastAsia="Calibri" w:cs="Calibri"/>
          <w:sz w:val="22"/>
          <w:szCs w:val="22"/>
        </w:rPr>
        <w:t xml:space="preserve">the </w:t>
      </w:r>
      <w:r w:rsidRPr="4E2C50DF" w:rsidR="77823520">
        <w:rPr>
          <w:rFonts w:ascii="Calibri" w:hAnsi="Calibri" w:eastAsia="Calibri" w:cs="Calibri"/>
          <w:sz w:val="22"/>
          <w:szCs w:val="22"/>
        </w:rPr>
        <w:t>test,</w:t>
      </w:r>
      <w:r w:rsidRPr="4E2C50DF" w:rsidR="151D3B8D">
        <w:rPr>
          <w:rFonts w:ascii="Calibri" w:hAnsi="Calibri" w:eastAsia="Calibri" w:cs="Calibri"/>
          <w:sz w:val="22"/>
          <w:szCs w:val="22"/>
        </w:rPr>
        <w:t xml:space="preserve"> </w:t>
      </w:r>
      <w:r w:rsidRPr="4E2C50DF" w:rsidR="006B283D">
        <w:rPr>
          <w:rFonts w:ascii="Calibri" w:hAnsi="Calibri" w:eastAsia="Calibri" w:cs="Calibri"/>
          <w:sz w:val="22"/>
          <w:szCs w:val="22"/>
        </w:rPr>
        <w:t>I could have repeated the manual test</w:t>
      </w:r>
      <w:r w:rsidRPr="4E2C50DF" w:rsidR="379716E2">
        <w:rPr>
          <w:rFonts w:ascii="Calibri" w:hAnsi="Calibri" w:eastAsia="Calibri" w:cs="Calibri"/>
          <w:sz w:val="22"/>
          <w:szCs w:val="22"/>
        </w:rPr>
        <w:t xml:space="preserve"> dynamometer runs</w:t>
      </w:r>
      <w:r w:rsidRPr="4E2C50DF" w:rsidR="006B283D">
        <w:rPr>
          <w:rFonts w:ascii="Calibri" w:hAnsi="Calibri" w:eastAsia="Calibri" w:cs="Calibri"/>
          <w:sz w:val="22"/>
          <w:szCs w:val="22"/>
        </w:rPr>
        <w:t xml:space="preserve"> </w:t>
      </w:r>
      <w:r w:rsidRPr="4E2C50DF" w:rsidR="0979BB24">
        <w:rPr>
          <w:rFonts w:ascii="Calibri" w:hAnsi="Calibri" w:eastAsia="Calibri" w:cs="Calibri"/>
          <w:sz w:val="22"/>
          <w:szCs w:val="22"/>
        </w:rPr>
        <w:t xml:space="preserve">to gain </w:t>
      </w:r>
      <w:r w:rsidRPr="4E2C50DF" w:rsidR="4DC614D2">
        <w:rPr>
          <w:rFonts w:ascii="Calibri" w:hAnsi="Calibri" w:eastAsia="Calibri" w:cs="Calibri"/>
          <w:sz w:val="22"/>
          <w:szCs w:val="22"/>
        </w:rPr>
        <w:t xml:space="preserve">a more </w:t>
      </w:r>
      <w:r w:rsidRPr="4E2C50DF" w:rsidR="4DC614D2">
        <w:rPr>
          <w:rFonts w:ascii="Calibri" w:hAnsi="Calibri" w:eastAsia="Calibri" w:cs="Calibri"/>
          <w:sz w:val="22"/>
          <w:szCs w:val="22"/>
        </w:rPr>
        <w:t>accurate</w:t>
      </w:r>
      <w:r w:rsidRPr="4E2C50DF" w:rsidR="4DC614D2">
        <w:rPr>
          <w:rFonts w:ascii="Calibri" w:hAnsi="Calibri" w:eastAsia="Calibri" w:cs="Calibri"/>
          <w:sz w:val="22"/>
          <w:szCs w:val="22"/>
        </w:rPr>
        <w:t xml:space="preserve"> set of results for the Honda </w:t>
      </w:r>
      <w:r w:rsidRPr="4E2C50DF" w:rsidR="35267F70">
        <w:rPr>
          <w:rFonts w:ascii="Calibri" w:hAnsi="Calibri" w:eastAsia="Calibri" w:cs="Calibri"/>
          <w:sz w:val="22"/>
          <w:szCs w:val="22"/>
        </w:rPr>
        <w:t xml:space="preserve">1.6L VTEC engine. </w:t>
      </w:r>
      <w:r w:rsidRPr="4E2C50DF" w:rsidR="15559258">
        <w:rPr>
          <w:rFonts w:ascii="Calibri" w:hAnsi="Calibri" w:eastAsia="Calibri" w:cs="Calibri"/>
          <w:sz w:val="22"/>
          <w:szCs w:val="22"/>
        </w:rPr>
        <w:t>This would enable me to get an average set of results to iron out any</w:t>
      </w:r>
      <w:r w:rsidRPr="4E2C50DF" w:rsidR="4515FFC9">
        <w:rPr>
          <w:rFonts w:ascii="Calibri" w:hAnsi="Calibri" w:eastAsia="Calibri" w:cs="Calibri"/>
          <w:sz w:val="22"/>
          <w:szCs w:val="22"/>
        </w:rPr>
        <w:t xml:space="preserve"> </w:t>
      </w:r>
      <w:r w:rsidRPr="4E2C50DF" w:rsidR="15559258">
        <w:rPr>
          <w:rFonts w:ascii="Calibri" w:hAnsi="Calibri" w:eastAsia="Calibri" w:cs="Calibri"/>
          <w:sz w:val="22"/>
          <w:szCs w:val="22"/>
        </w:rPr>
        <w:t xml:space="preserve">inconsistent results and anomalies. This would then produce a </w:t>
      </w:r>
      <w:r w:rsidRPr="4E2C50DF" w:rsidR="07362C87">
        <w:rPr>
          <w:rFonts w:ascii="Calibri" w:hAnsi="Calibri" w:eastAsia="Calibri" w:cs="Calibri"/>
          <w:sz w:val="22"/>
          <w:szCs w:val="22"/>
        </w:rPr>
        <w:t xml:space="preserve">smoother curve on the graphs to get a more </w:t>
      </w:r>
      <w:r w:rsidRPr="4E2C50DF" w:rsidR="07362C87">
        <w:rPr>
          <w:rFonts w:ascii="Calibri" w:hAnsi="Calibri" w:eastAsia="Calibri" w:cs="Calibri"/>
          <w:sz w:val="22"/>
          <w:szCs w:val="22"/>
        </w:rPr>
        <w:t>accurate</w:t>
      </w:r>
      <w:r w:rsidRPr="4E2C50DF" w:rsidR="1D7F2826">
        <w:rPr>
          <w:rFonts w:ascii="Calibri" w:hAnsi="Calibri" w:eastAsia="Calibri" w:cs="Calibri"/>
          <w:sz w:val="22"/>
          <w:szCs w:val="22"/>
        </w:rPr>
        <w:t xml:space="preserve"> peak engine speed for torque, power and SFC.</w:t>
      </w:r>
    </w:p>
    <w:p w:rsidR="1D7F2826" w:rsidP="4E2C50DF" w:rsidRDefault="1D7F2826" w14:paraId="1F9A1CFE" w14:textId="7282DFF9">
      <w:pPr>
        <w:pStyle w:val="Normal"/>
        <w:rPr>
          <w:rFonts w:ascii="Calibri" w:hAnsi="Calibri" w:eastAsia="Calibri" w:cs="Calibri"/>
          <w:sz w:val="22"/>
          <w:szCs w:val="22"/>
        </w:rPr>
      </w:pPr>
      <w:r w:rsidRPr="4E2C50DF" w:rsidR="1D7F2826">
        <w:rPr>
          <w:rFonts w:ascii="Calibri" w:hAnsi="Calibri" w:eastAsia="Calibri" w:cs="Calibri"/>
          <w:sz w:val="22"/>
          <w:szCs w:val="22"/>
        </w:rPr>
        <w:t>T</w:t>
      </w:r>
      <w:r w:rsidRPr="4E2C50DF" w:rsidR="748A14A8">
        <w:rPr>
          <w:rFonts w:ascii="Calibri" w:hAnsi="Calibri" w:eastAsia="Calibri" w:cs="Calibri"/>
          <w:sz w:val="22"/>
          <w:szCs w:val="22"/>
        </w:rPr>
        <w:t>o</w:t>
      </w:r>
      <w:r w:rsidRPr="4E2C50DF" w:rsidR="1D7F2826">
        <w:rPr>
          <w:rFonts w:ascii="Calibri" w:hAnsi="Calibri" w:eastAsia="Calibri" w:cs="Calibri"/>
          <w:sz w:val="22"/>
          <w:szCs w:val="22"/>
        </w:rPr>
        <w:t xml:space="preserve"> further improve the test, </w:t>
      </w:r>
      <w:r w:rsidRPr="4E2C50DF" w:rsidR="2E99A8EC">
        <w:rPr>
          <w:rFonts w:ascii="Calibri" w:hAnsi="Calibri" w:eastAsia="Calibri" w:cs="Calibri"/>
          <w:sz w:val="22"/>
          <w:szCs w:val="22"/>
        </w:rPr>
        <w:t xml:space="preserve">I could programme the software to calculate the torque and power values from the dynamometer run instead of manually calculating them. This would produce a more </w:t>
      </w:r>
      <w:r w:rsidRPr="4E2C50DF" w:rsidR="479A66E2">
        <w:rPr>
          <w:rFonts w:ascii="Calibri" w:hAnsi="Calibri" w:eastAsia="Calibri" w:cs="Calibri"/>
          <w:sz w:val="22"/>
          <w:szCs w:val="22"/>
        </w:rPr>
        <w:t>accurate</w:t>
      </w:r>
      <w:r w:rsidRPr="4E2C50DF" w:rsidR="2E99A8EC">
        <w:rPr>
          <w:rFonts w:ascii="Calibri" w:hAnsi="Calibri" w:eastAsia="Calibri" w:cs="Calibri"/>
          <w:sz w:val="22"/>
          <w:szCs w:val="22"/>
        </w:rPr>
        <w:t xml:space="preserve"> set of results as </w:t>
      </w:r>
      <w:r w:rsidRPr="4E2C50DF" w:rsidR="37A83BD3">
        <w:rPr>
          <w:rFonts w:ascii="Calibri" w:hAnsi="Calibri" w:eastAsia="Calibri" w:cs="Calibri"/>
          <w:sz w:val="22"/>
          <w:szCs w:val="22"/>
        </w:rPr>
        <w:t xml:space="preserve">it will ensure rounding values do not affect the results and any human error would be avoided. </w:t>
      </w:r>
    </w:p>
    <w:p w:rsidR="4E2C50DF" w:rsidP="4E2C50DF" w:rsidRDefault="4E2C50DF" w14:paraId="4D9D53C0" w14:textId="3AF05355">
      <w:pPr>
        <w:pStyle w:val="Normal"/>
        <w:rPr>
          <w:rFonts w:ascii="Calibri" w:hAnsi="Calibri" w:eastAsia="Calibri" w:cs="Calibri"/>
          <w:sz w:val="22"/>
          <w:szCs w:val="22"/>
        </w:rPr>
      </w:pPr>
    </w:p>
    <w:p w:rsidR="2BED38DA" w:rsidP="4E2C50DF" w:rsidRDefault="2BED38DA" w14:paraId="51197086" w14:textId="10C2CE43">
      <w:pPr>
        <w:pStyle w:val="Normal"/>
        <w:rPr>
          <w:rFonts w:ascii="Calibri" w:hAnsi="Calibri" w:eastAsia="Calibri" w:cs="Calibri"/>
          <w:sz w:val="22"/>
          <w:szCs w:val="22"/>
        </w:rPr>
      </w:pPr>
      <w:r w:rsidRPr="4E2C50DF" w:rsidR="15559258">
        <w:rPr>
          <w:rFonts w:ascii="Calibri" w:hAnsi="Calibri" w:eastAsia="Calibri" w:cs="Calibri"/>
          <w:sz w:val="22"/>
          <w:szCs w:val="22"/>
        </w:rPr>
        <w:t xml:space="preserve"> </w:t>
      </w:r>
    </w:p>
    <w:p w:rsidR="4E2C50DF" w:rsidP="4E2C50DF" w:rsidRDefault="4E2C50DF" w14:paraId="244ED90B" w14:textId="1D1F21AD">
      <w:pPr>
        <w:pStyle w:val="Normal"/>
        <w:rPr>
          <w:rFonts w:ascii="Calibri" w:hAnsi="Calibri" w:eastAsia="Calibri" w:cs="Calibri"/>
          <w:sz w:val="22"/>
          <w:szCs w:val="22"/>
        </w:rPr>
      </w:pPr>
    </w:p>
    <w:p w:rsidR="4E2C50DF" w:rsidP="4E2C50DF" w:rsidRDefault="4E2C50DF" w14:paraId="5A70813B" w14:textId="730615DE">
      <w:pPr>
        <w:pStyle w:val="Normal"/>
        <w:rPr>
          <w:rFonts w:ascii="Calibri" w:hAnsi="Calibri" w:eastAsia="Calibri" w:cs="Calibri"/>
          <w:sz w:val="22"/>
          <w:szCs w:val="22"/>
        </w:rPr>
      </w:pPr>
    </w:p>
    <w:p w:rsidR="4E2C50DF" w:rsidP="4E2C50DF" w:rsidRDefault="4E2C50DF" w14:paraId="444C1924" w14:textId="5899A960">
      <w:pPr>
        <w:pStyle w:val="Normal"/>
        <w:rPr>
          <w:rFonts w:ascii="Calibri" w:hAnsi="Calibri" w:eastAsia="Calibri" w:cs="Calibri"/>
          <w:sz w:val="22"/>
          <w:szCs w:val="22"/>
        </w:rPr>
      </w:pPr>
    </w:p>
    <w:p w:rsidR="4E2C50DF" w:rsidP="4E2C50DF" w:rsidRDefault="4E2C50DF" w14:paraId="0FC8F926" w14:textId="5FFB9A35">
      <w:pPr>
        <w:pStyle w:val="Normal"/>
        <w:rPr>
          <w:rFonts w:ascii="Calibri" w:hAnsi="Calibri" w:eastAsia="Calibri" w:cs="Calibri"/>
          <w:sz w:val="22"/>
          <w:szCs w:val="22"/>
        </w:rPr>
      </w:pPr>
    </w:p>
    <w:p w:rsidR="4E2C50DF" w:rsidP="4E2C50DF" w:rsidRDefault="4E2C50DF" w14:paraId="6257C792" w14:textId="2C63F4E3">
      <w:pPr>
        <w:pStyle w:val="Normal"/>
        <w:rPr>
          <w:rFonts w:ascii="Calibri" w:hAnsi="Calibri" w:eastAsia="Calibri" w:cs="Calibri"/>
          <w:sz w:val="22"/>
          <w:szCs w:val="22"/>
        </w:rPr>
      </w:pPr>
    </w:p>
    <w:p w:rsidR="4E2C50DF" w:rsidP="4E2C50DF" w:rsidRDefault="4E2C50DF" w14:paraId="2026875B" w14:textId="4A290C98">
      <w:pPr>
        <w:pStyle w:val="Normal"/>
        <w:rPr>
          <w:rFonts w:ascii="Calibri" w:hAnsi="Calibri" w:eastAsia="Calibri" w:cs="Calibri"/>
          <w:sz w:val="22"/>
          <w:szCs w:val="22"/>
        </w:rPr>
      </w:pPr>
    </w:p>
    <w:p w:rsidR="4E2C50DF" w:rsidP="4E2C50DF" w:rsidRDefault="4E2C50DF" w14:paraId="3402B364" w14:textId="2828426B">
      <w:pPr>
        <w:pStyle w:val="Normal"/>
        <w:rPr>
          <w:rFonts w:ascii="Calibri" w:hAnsi="Calibri" w:eastAsia="Calibri" w:cs="Calibri"/>
          <w:sz w:val="22"/>
          <w:szCs w:val="22"/>
        </w:rPr>
      </w:pPr>
    </w:p>
    <w:p w:rsidR="4E2C50DF" w:rsidP="4E2C50DF" w:rsidRDefault="4E2C50DF" w14:paraId="44287219" w14:textId="63DA88B6">
      <w:pPr>
        <w:pStyle w:val="Normal"/>
        <w:rPr>
          <w:rFonts w:ascii="Calibri" w:hAnsi="Calibri" w:eastAsia="Calibri" w:cs="Calibri"/>
          <w:sz w:val="22"/>
          <w:szCs w:val="22"/>
        </w:rPr>
      </w:pPr>
    </w:p>
    <w:p w:rsidR="4E2C50DF" w:rsidP="4E2C50DF" w:rsidRDefault="4E2C50DF" w14:paraId="534BADAA" w14:textId="5A89BFCE">
      <w:pPr>
        <w:pStyle w:val="Normal"/>
        <w:rPr>
          <w:rFonts w:ascii="Calibri" w:hAnsi="Calibri" w:eastAsia="Calibri" w:cs="Calibri"/>
          <w:sz w:val="22"/>
          <w:szCs w:val="22"/>
        </w:rPr>
      </w:pPr>
    </w:p>
    <w:p w:rsidR="4E2C50DF" w:rsidP="4E2C50DF" w:rsidRDefault="4E2C50DF" w14:paraId="3BCF9F41" w14:textId="1A290BE6">
      <w:pPr>
        <w:pStyle w:val="Normal"/>
        <w:rPr>
          <w:rFonts w:ascii="Calibri" w:hAnsi="Calibri" w:eastAsia="Calibri" w:cs="Calibri"/>
          <w:sz w:val="22"/>
          <w:szCs w:val="22"/>
        </w:rPr>
      </w:pPr>
    </w:p>
    <w:p w:rsidR="4E2C50DF" w:rsidP="4E2C50DF" w:rsidRDefault="4E2C50DF" w14:paraId="6F72A1E9" w14:textId="6464E483">
      <w:pPr>
        <w:pStyle w:val="Normal"/>
        <w:rPr>
          <w:rFonts w:ascii="Calibri" w:hAnsi="Calibri" w:eastAsia="Calibri" w:cs="Calibri"/>
          <w:sz w:val="22"/>
          <w:szCs w:val="22"/>
        </w:rPr>
      </w:pPr>
    </w:p>
    <w:p w:rsidR="4E2C50DF" w:rsidP="4E2C50DF" w:rsidRDefault="4E2C50DF" w14:paraId="2248E048" w14:textId="41E0F721">
      <w:pPr>
        <w:pStyle w:val="Normal"/>
        <w:rPr>
          <w:rFonts w:ascii="Calibri" w:hAnsi="Calibri" w:eastAsia="Calibri" w:cs="Calibri"/>
          <w:sz w:val="22"/>
          <w:szCs w:val="22"/>
        </w:rPr>
      </w:pPr>
    </w:p>
    <w:p w:rsidR="57AAD4D5" w:rsidP="2BED38DA" w:rsidRDefault="57AAD4D5" w14:paraId="40F6D91E" w14:textId="1AD34D2D">
      <w:pPr>
        <w:pStyle w:val="Heading1"/>
        <w:rPr>
          <w:rFonts w:ascii="Calibri" w:hAnsi="Calibri" w:eastAsia="Calibri" w:cs="Calibri"/>
          <w:sz w:val="22"/>
          <w:szCs w:val="22"/>
        </w:rPr>
      </w:pPr>
      <w:bookmarkStart w:name="_Toc1265214771" w:id="1187186303"/>
      <w:r w:rsidRPr="4E2C50DF" w:rsidR="57AAD4D5">
        <w:rPr>
          <w:rFonts w:ascii="Calibri" w:hAnsi="Calibri" w:eastAsia="Calibri" w:cs="Calibri"/>
        </w:rPr>
        <w:t>References</w:t>
      </w:r>
      <w:bookmarkEnd w:id="1187186303"/>
      <w:r w:rsidRPr="4E2C50DF" w:rsidR="57AAD4D5">
        <w:rPr>
          <w:rFonts w:ascii="Calibri" w:hAnsi="Calibri" w:eastAsia="Calibri" w:cs="Calibri"/>
        </w:rPr>
        <w:t xml:space="preserve"> </w:t>
      </w:r>
    </w:p>
    <w:p w:rsidR="2BED38DA" w:rsidP="4E2C50DF" w:rsidRDefault="2BED38DA" w14:paraId="05CF73EC" w14:textId="61731555">
      <w:pPr>
        <w:pStyle w:val="Normal"/>
        <w:rPr>
          <w:rFonts w:ascii="Calibri" w:hAnsi="Calibri" w:eastAsia="Calibri" w:cs="Calibri"/>
          <w:noProof w:val="0"/>
          <w:sz w:val="24"/>
          <w:szCs w:val="24"/>
          <w:lang w:val="en-GB"/>
        </w:rPr>
      </w:pPr>
    </w:p>
    <w:p w:rsidR="6118C6A5" w:rsidP="4E2C50DF" w:rsidRDefault="6118C6A5" w14:paraId="7CB3E9EE" w14:textId="2A481879">
      <w:pPr>
        <w:pStyle w:val="Normal"/>
        <w:ind w:left="0"/>
        <w:rPr>
          <w:rFonts w:ascii="Calibri" w:hAnsi="Calibri" w:eastAsia="Calibri" w:cs="Calibri"/>
          <w:noProof w:val="0"/>
          <w:sz w:val="22"/>
          <w:szCs w:val="22"/>
          <w:lang w:val="en-GB"/>
        </w:rPr>
      </w:pPr>
      <w:r w:rsidRPr="4E2C50DF" w:rsidR="6118C6A5">
        <w:rPr>
          <w:rFonts w:ascii="Calibri" w:hAnsi="Calibri" w:eastAsia="Calibri" w:cs="Calibri"/>
          <w:noProof w:val="0"/>
          <w:sz w:val="22"/>
          <w:szCs w:val="22"/>
          <w:lang w:val="en-GB"/>
        </w:rPr>
        <w:t xml:space="preserve">Automotive Training Center (2022) </w:t>
      </w:r>
      <w:r w:rsidRPr="4E2C50DF" w:rsidR="6118C6A5">
        <w:rPr>
          <w:rFonts w:ascii="Calibri" w:hAnsi="Calibri" w:eastAsia="Calibri" w:cs="Calibri"/>
          <w:i w:val="1"/>
          <w:iCs w:val="1"/>
          <w:noProof w:val="0"/>
          <w:sz w:val="22"/>
          <w:szCs w:val="22"/>
          <w:lang w:val="en-GB"/>
        </w:rPr>
        <w:t>Horsepower vs. Torque Performance</w:t>
      </w:r>
      <w:r w:rsidRPr="4E2C50DF" w:rsidR="6118C6A5">
        <w:rPr>
          <w:rFonts w:ascii="Calibri" w:hAnsi="Calibri" w:eastAsia="Calibri" w:cs="Calibri"/>
          <w:i w:val="1"/>
          <w:iCs w:val="1"/>
          <w:noProof w:val="0"/>
          <w:sz w:val="22"/>
          <w:szCs w:val="22"/>
          <w:lang w:val="en-GB"/>
        </w:rPr>
        <w:t xml:space="preserve">, </w:t>
      </w:r>
      <w:r w:rsidRPr="4E2C50DF" w:rsidR="6118C6A5">
        <w:rPr>
          <w:rFonts w:ascii="Calibri" w:hAnsi="Calibri" w:eastAsia="Calibri" w:cs="Calibri"/>
          <w:i w:val="1"/>
          <w:iCs w:val="1"/>
          <w:noProof w:val="0"/>
          <w:sz w:val="22"/>
          <w:szCs w:val="22"/>
          <w:lang w:val="en-GB"/>
        </w:rPr>
        <w:t>Automotive Training Center</w:t>
      </w:r>
      <w:r w:rsidRPr="4E2C50DF" w:rsidR="6118C6A5">
        <w:rPr>
          <w:rFonts w:ascii="Calibri" w:hAnsi="Calibri" w:eastAsia="Calibri" w:cs="Calibri"/>
          <w:i w:val="1"/>
          <w:iCs w:val="1"/>
          <w:noProof w:val="0"/>
          <w:sz w:val="22"/>
          <w:szCs w:val="22"/>
          <w:lang w:val="en-GB"/>
        </w:rPr>
        <w:t>.</w:t>
      </w:r>
      <w:r w:rsidRPr="4E2C50DF" w:rsidR="6118C6A5">
        <w:rPr>
          <w:rFonts w:ascii="Calibri" w:hAnsi="Calibri" w:eastAsia="Calibri" w:cs="Calibri"/>
          <w:noProof w:val="0"/>
          <w:sz w:val="22"/>
          <w:szCs w:val="22"/>
          <w:lang w:val="en-GB"/>
        </w:rPr>
        <w:t xml:space="preserve"> Available at: </w:t>
      </w:r>
      <w:r w:rsidRPr="4E2C50DF" w:rsidR="6118C6A5">
        <w:rPr>
          <w:rFonts w:ascii="Calibri" w:hAnsi="Calibri" w:eastAsia="Calibri" w:cs="Calibri"/>
          <w:noProof w:val="0"/>
          <w:sz w:val="22"/>
          <w:szCs w:val="22"/>
          <w:lang w:val="en-GB"/>
        </w:rPr>
        <w:t>https://autotraining.edu/automotive-technology/engine-technology/horsepower-vs-torque-performance/#:~:text=In%20a%20straight%20line%20race,RPMs%20and%20thus%20higher%20horsepower</w:t>
      </w:r>
      <w:r w:rsidRPr="4E2C50DF" w:rsidR="6118C6A5">
        <w:rPr>
          <w:rFonts w:ascii="Calibri" w:hAnsi="Calibri" w:eastAsia="Calibri" w:cs="Calibri"/>
          <w:noProof w:val="0"/>
          <w:sz w:val="22"/>
          <w:szCs w:val="22"/>
          <w:lang w:val="en-GB"/>
        </w:rPr>
        <w:t>. (Accessed: 11 March 2024).</w:t>
      </w:r>
    </w:p>
    <w:p w:rsidR="2BED38DA" w:rsidP="4E2C50DF" w:rsidRDefault="2BED38DA" w14:paraId="516AD359" w14:textId="13AF3C3D">
      <w:pPr>
        <w:pStyle w:val="Normal"/>
        <w:ind w:left="0"/>
        <w:rPr>
          <w:rFonts w:ascii="Calibri" w:hAnsi="Calibri" w:eastAsia="Calibri" w:cs="Calibri"/>
          <w:noProof w:val="0"/>
          <w:sz w:val="22"/>
          <w:szCs w:val="22"/>
          <w:lang w:val="en-GB"/>
        </w:rPr>
      </w:pPr>
    </w:p>
    <w:p w:rsidR="348BED0B" w:rsidP="4E2C50DF" w:rsidRDefault="348BED0B" w14:paraId="07985507" w14:textId="17CA2DA7">
      <w:pPr>
        <w:pStyle w:val="Normal"/>
        <w:ind w:left="0"/>
        <w:rPr>
          <w:rFonts w:ascii="Calibri" w:hAnsi="Calibri" w:eastAsia="Calibri" w:cs="Calibri"/>
          <w:noProof w:val="0"/>
          <w:sz w:val="22"/>
          <w:szCs w:val="22"/>
          <w:lang w:val="en-GB"/>
        </w:rPr>
      </w:pPr>
      <w:r w:rsidRPr="4E2C50DF" w:rsidR="348BED0B">
        <w:rPr>
          <w:rFonts w:ascii="Calibri" w:hAnsi="Calibri" w:eastAsia="Calibri" w:cs="Calibri"/>
          <w:noProof w:val="0"/>
          <w:sz w:val="22"/>
          <w:szCs w:val="22"/>
          <w:lang w:val="en-GB"/>
        </w:rPr>
        <w:t xml:space="preserve">Bite-sized Science (2020) </w:t>
      </w:r>
      <w:r w:rsidRPr="4E2C50DF" w:rsidR="348BED0B">
        <w:rPr>
          <w:rFonts w:ascii="Calibri" w:hAnsi="Calibri" w:eastAsia="Calibri" w:cs="Calibri"/>
          <w:i w:val="1"/>
          <w:iCs w:val="1"/>
          <w:noProof w:val="0"/>
          <w:sz w:val="22"/>
          <w:szCs w:val="22"/>
          <w:lang w:val="en-GB"/>
        </w:rPr>
        <w:t>Torque - and why it reduces at High Revs</w:t>
      </w:r>
      <w:r w:rsidRPr="4E2C50DF" w:rsidR="348BED0B">
        <w:rPr>
          <w:rFonts w:ascii="Calibri" w:hAnsi="Calibri" w:eastAsia="Calibri" w:cs="Calibri"/>
          <w:i w:val="1"/>
          <w:iCs w:val="1"/>
          <w:noProof w:val="0"/>
          <w:sz w:val="22"/>
          <w:szCs w:val="22"/>
          <w:lang w:val="en-GB"/>
        </w:rPr>
        <w:t xml:space="preserve">, </w:t>
      </w:r>
      <w:r w:rsidRPr="4E2C50DF" w:rsidR="348BED0B">
        <w:rPr>
          <w:rFonts w:ascii="Calibri" w:hAnsi="Calibri" w:eastAsia="Calibri" w:cs="Calibri"/>
          <w:i w:val="1"/>
          <w:iCs w:val="1"/>
          <w:noProof w:val="0"/>
          <w:sz w:val="22"/>
          <w:szCs w:val="22"/>
          <w:lang w:val="en-GB"/>
        </w:rPr>
        <w:t>YouTube</w:t>
      </w:r>
      <w:r w:rsidRPr="4E2C50DF" w:rsidR="348BED0B">
        <w:rPr>
          <w:rFonts w:ascii="Calibri" w:hAnsi="Calibri" w:eastAsia="Calibri" w:cs="Calibri"/>
          <w:i w:val="1"/>
          <w:iCs w:val="1"/>
          <w:noProof w:val="0"/>
          <w:sz w:val="22"/>
          <w:szCs w:val="22"/>
          <w:lang w:val="en-GB"/>
        </w:rPr>
        <w:t>.</w:t>
      </w:r>
      <w:r w:rsidRPr="4E2C50DF" w:rsidR="348BED0B">
        <w:rPr>
          <w:rFonts w:ascii="Calibri" w:hAnsi="Calibri" w:eastAsia="Calibri" w:cs="Calibri"/>
          <w:noProof w:val="0"/>
          <w:sz w:val="22"/>
          <w:szCs w:val="22"/>
          <w:lang w:val="en-GB"/>
        </w:rPr>
        <w:t xml:space="preserve"> Available at: </w:t>
      </w:r>
      <w:r w:rsidRPr="4E2C50DF" w:rsidR="348BED0B">
        <w:rPr>
          <w:rFonts w:ascii="Calibri" w:hAnsi="Calibri" w:eastAsia="Calibri" w:cs="Calibri"/>
          <w:noProof w:val="0"/>
          <w:sz w:val="22"/>
          <w:szCs w:val="22"/>
          <w:lang w:val="en-GB"/>
        </w:rPr>
        <w:t>https://www.youtube.com/watch?v=TTbqp7FcWQE</w:t>
      </w:r>
      <w:r w:rsidRPr="4E2C50DF" w:rsidR="348BED0B">
        <w:rPr>
          <w:rFonts w:ascii="Calibri" w:hAnsi="Calibri" w:eastAsia="Calibri" w:cs="Calibri"/>
          <w:noProof w:val="0"/>
          <w:sz w:val="22"/>
          <w:szCs w:val="22"/>
          <w:lang w:val="en-GB"/>
        </w:rPr>
        <w:t xml:space="preserve"> (Accessed: 09 March 2024).</w:t>
      </w:r>
    </w:p>
    <w:p w:rsidR="2BED38DA" w:rsidP="4E2C50DF" w:rsidRDefault="2BED38DA" w14:paraId="22D43F45" w14:textId="19ED72EF">
      <w:pPr>
        <w:pStyle w:val="Normal"/>
        <w:ind w:left="0"/>
        <w:rPr>
          <w:rFonts w:ascii="Calibri" w:hAnsi="Calibri" w:eastAsia="Calibri" w:cs="Calibri"/>
          <w:noProof w:val="0"/>
          <w:sz w:val="22"/>
          <w:szCs w:val="22"/>
          <w:lang w:val="en-GB"/>
        </w:rPr>
      </w:pPr>
    </w:p>
    <w:p w:rsidR="2BED38DA" w:rsidP="4E2C50DF" w:rsidRDefault="2BED38DA" w14:paraId="08B9E6B2" w14:textId="35BBE56B">
      <w:pPr>
        <w:pStyle w:val="Normal"/>
        <w:rPr>
          <w:rFonts w:ascii="Calibri" w:hAnsi="Calibri" w:eastAsia="Calibri" w:cs="Calibri"/>
          <w:noProof w:val="0"/>
          <w:sz w:val="22"/>
          <w:szCs w:val="22"/>
          <w:lang w:val="en-GB"/>
        </w:rPr>
      </w:pPr>
      <w:r w:rsidRPr="4E2C50DF" w:rsidR="5FD5E7C4">
        <w:rPr>
          <w:rFonts w:ascii="Calibri" w:hAnsi="Calibri" w:eastAsia="Calibri" w:cs="Calibri"/>
          <w:noProof w:val="0"/>
          <w:sz w:val="22"/>
          <w:szCs w:val="22"/>
          <w:lang w:val="en-GB"/>
        </w:rPr>
        <w:t xml:space="preserve">Edgar, J. (2012) </w:t>
      </w:r>
      <w:r w:rsidRPr="4E2C50DF" w:rsidR="5FD5E7C4">
        <w:rPr>
          <w:rFonts w:ascii="Calibri" w:hAnsi="Calibri" w:eastAsia="Calibri" w:cs="Calibri"/>
          <w:i w:val="1"/>
          <w:iCs w:val="1"/>
          <w:noProof w:val="0"/>
          <w:sz w:val="22"/>
          <w:szCs w:val="22"/>
          <w:lang w:val="en-GB"/>
        </w:rPr>
        <w:t>Brake specific fuel consumption</w:t>
      </w:r>
      <w:r w:rsidRPr="4E2C50DF" w:rsidR="5FD5E7C4">
        <w:rPr>
          <w:rFonts w:ascii="Calibri" w:hAnsi="Calibri" w:eastAsia="Calibri" w:cs="Calibri"/>
          <w:noProof w:val="0"/>
          <w:sz w:val="22"/>
          <w:szCs w:val="22"/>
          <w:lang w:val="en-GB"/>
        </w:rPr>
        <w:t xml:space="preserve">, </w:t>
      </w:r>
      <w:r w:rsidRPr="4E2C50DF" w:rsidR="5FD5E7C4">
        <w:rPr>
          <w:rFonts w:ascii="Calibri" w:hAnsi="Calibri" w:eastAsia="Calibri" w:cs="Calibri"/>
          <w:noProof w:val="0"/>
          <w:sz w:val="22"/>
          <w:szCs w:val="22"/>
          <w:lang w:val="en-GB"/>
        </w:rPr>
        <w:t>AutoSpeed</w:t>
      </w:r>
      <w:r w:rsidRPr="4E2C50DF" w:rsidR="5FD5E7C4">
        <w:rPr>
          <w:rFonts w:ascii="Calibri" w:hAnsi="Calibri" w:eastAsia="Calibri" w:cs="Calibri"/>
          <w:noProof w:val="0"/>
          <w:sz w:val="22"/>
          <w:szCs w:val="22"/>
          <w:lang w:val="en-GB"/>
        </w:rPr>
        <w:t xml:space="preserve"> Articles RSS</w:t>
      </w:r>
      <w:r w:rsidRPr="4E2C50DF" w:rsidR="5FD5E7C4">
        <w:rPr>
          <w:rFonts w:ascii="Calibri" w:hAnsi="Calibri" w:eastAsia="Calibri" w:cs="Calibri"/>
          <w:noProof w:val="0"/>
          <w:sz w:val="22"/>
          <w:szCs w:val="22"/>
          <w:lang w:val="en-GB"/>
        </w:rPr>
        <w:t xml:space="preserve">. Available at: </w:t>
      </w:r>
      <w:r w:rsidRPr="4E2C50DF" w:rsidR="5FD5E7C4">
        <w:rPr>
          <w:rFonts w:ascii="Calibri" w:hAnsi="Calibri" w:eastAsia="Calibri" w:cs="Calibri"/>
          <w:noProof w:val="0"/>
          <w:sz w:val="22"/>
          <w:szCs w:val="22"/>
          <w:lang w:val="en-GB"/>
        </w:rPr>
        <w:t>https://www.autospeed.com/cms/a_110216/article</w:t>
      </w:r>
      <w:r w:rsidRPr="4E2C50DF" w:rsidR="5FD5E7C4">
        <w:rPr>
          <w:rFonts w:ascii="Calibri" w:hAnsi="Calibri" w:eastAsia="Calibri" w:cs="Calibri"/>
          <w:noProof w:val="0"/>
          <w:sz w:val="22"/>
          <w:szCs w:val="22"/>
          <w:lang w:val="en-GB"/>
        </w:rPr>
        <w:t xml:space="preserve"> (Accessed: 08 March 2024).</w:t>
      </w:r>
    </w:p>
    <w:p w:rsidR="4E2C50DF" w:rsidP="4E2C50DF" w:rsidRDefault="4E2C50DF" w14:paraId="50CE7A76" w14:textId="32899E01">
      <w:pPr>
        <w:pStyle w:val="Normal"/>
        <w:rPr>
          <w:rFonts w:ascii="Calibri" w:hAnsi="Calibri" w:eastAsia="Calibri" w:cs="Calibri"/>
          <w:noProof w:val="0"/>
          <w:sz w:val="22"/>
          <w:szCs w:val="22"/>
          <w:lang w:val="en-GB"/>
        </w:rPr>
      </w:pPr>
    </w:p>
    <w:p w:rsidR="70964F8B" w:rsidP="4E2C50DF" w:rsidRDefault="70964F8B" w14:paraId="3544DBC7" w14:textId="200717F3">
      <w:pPr>
        <w:pStyle w:val="Normal"/>
        <w:rPr>
          <w:rFonts w:ascii="Calibri" w:hAnsi="Calibri" w:eastAsia="Calibri" w:cs="Calibri"/>
          <w:noProof w:val="0"/>
          <w:color w:val="auto"/>
          <w:sz w:val="22"/>
          <w:szCs w:val="22"/>
          <w:lang w:val="en-GB"/>
        </w:rPr>
      </w:pPr>
      <w:r w:rsidRPr="4E2C50DF" w:rsidR="70964F8B">
        <w:rPr>
          <w:rFonts w:ascii="Calibri" w:hAnsi="Calibri" w:eastAsia="Calibri" w:cs="Calibri"/>
          <w:noProof w:val="0"/>
          <w:sz w:val="22"/>
          <w:szCs w:val="22"/>
          <w:lang w:val="en-GB"/>
        </w:rPr>
        <w:t xml:space="preserve">Scribd (2007) </w:t>
      </w:r>
      <w:r w:rsidRPr="4E2C50DF" w:rsidR="70964F8B">
        <w:rPr>
          <w:rFonts w:ascii="Calibri" w:hAnsi="Calibri" w:eastAsia="Calibri" w:cs="Calibri"/>
          <w:i w:val="1"/>
          <w:iCs w:val="1"/>
          <w:noProof w:val="0"/>
          <w:sz w:val="22"/>
          <w:szCs w:val="22"/>
          <w:lang w:val="en-GB"/>
        </w:rPr>
        <w:t>Specific fuel consumption</w:t>
      </w:r>
      <w:r w:rsidRPr="4E2C50DF" w:rsidR="70964F8B">
        <w:rPr>
          <w:rFonts w:ascii="Calibri" w:hAnsi="Calibri" w:eastAsia="Calibri" w:cs="Calibri"/>
          <w:noProof w:val="0"/>
          <w:sz w:val="22"/>
          <w:szCs w:val="22"/>
          <w:lang w:val="en-GB"/>
        </w:rPr>
        <w:t xml:space="preserve">, </w:t>
      </w:r>
      <w:r w:rsidRPr="4E2C50DF" w:rsidR="70964F8B">
        <w:rPr>
          <w:rFonts w:ascii="Calibri" w:hAnsi="Calibri" w:eastAsia="Calibri" w:cs="Calibri"/>
          <w:i w:val="1"/>
          <w:iCs w:val="1"/>
          <w:noProof w:val="0"/>
          <w:sz w:val="22"/>
          <w:szCs w:val="22"/>
          <w:lang w:val="en-GB"/>
        </w:rPr>
        <w:t>Scribd</w:t>
      </w:r>
      <w:r w:rsidRPr="4E2C50DF" w:rsidR="70964F8B">
        <w:rPr>
          <w:rFonts w:ascii="Calibri" w:hAnsi="Calibri" w:eastAsia="Calibri" w:cs="Calibri"/>
          <w:noProof w:val="0"/>
          <w:sz w:val="22"/>
          <w:szCs w:val="22"/>
          <w:lang w:val="en-GB"/>
        </w:rPr>
        <w:t xml:space="preserve">. Available at: </w:t>
      </w:r>
      <w:r w:rsidRPr="4E2C50DF" w:rsidR="70964F8B">
        <w:rPr>
          <w:rFonts w:ascii="Calibri" w:hAnsi="Calibri" w:eastAsia="Calibri" w:cs="Calibri"/>
          <w:noProof w:val="0"/>
          <w:sz w:val="22"/>
          <w:szCs w:val="22"/>
          <w:lang w:val="en-GB"/>
        </w:rPr>
        <w:t>https://www.scribd.com/document/182148486/Specific-Fuel-Consumption</w:t>
      </w:r>
      <w:r w:rsidRPr="4E2C50DF" w:rsidR="70964F8B">
        <w:rPr>
          <w:rFonts w:ascii="Calibri" w:hAnsi="Calibri" w:eastAsia="Calibri" w:cs="Calibri"/>
          <w:noProof w:val="0"/>
          <w:sz w:val="22"/>
          <w:szCs w:val="22"/>
          <w:lang w:val="en-GB"/>
        </w:rPr>
        <w:t xml:space="preserve"> (Accessed: 12 March 2024).</w:t>
      </w:r>
    </w:p>
    <w:p w:rsidR="2BED38DA" w:rsidP="4E2C50DF" w:rsidRDefault="2BED38DA" w14:paraId="07FE45AD" w14:textId="0BA2BBAA">
      <w:pPr>
        <w:pStyle w:val="Normal"/>
        <w:rPr>
          <w:rFonts w:ascii="Calibri" w:hAnsi="Calibri" w:eastAsia="Calibri" w:cs="Calibri"/>
          <w:noProof w:val="0"/>
          <w:sz w:val="22"/>
          <w:szCs w:val="22"/>
          <w:lang w:val="en-GB"/>
        </w:rPr>
      </w:pPr>
    </w:p>
    <w:p w:rsidR="2BED38DA" w:rsidP="4E2C50DF" w:rsidRDefault="2BED38DA" w14:paraId="3A2F2492" w14:textId="2144217D">
      <w:pPr>
        <w:pStyle w:val="Normal"/>
        <w:rPr>
          <w:rFonts w:ascii="Calibri" w:hAnsi="Calibri" w:eastAsia="Calibri" w:cs="Calibri"/>
          <w:noProof w:val="0"/>
          <w:color w:val="auto"/>
          <w:sz w:val="22"/>
          <w:szCs w:val="22"/>
          <w:lang w:val="en-GB"/>
        </w:rPr>
      </w:pPr>
      <w:r w:rsidRPr="4E2C50DF" w:rsidR="1FBB5D29">
        <w:rPr>
          <w:rFonts w:ascii="Calibri" w:hAnsi="Calibri" w:eastAsia="Calibri" w:cs="Calibri"/>
          <w:noProof w:val="0"/>
          <w:sz w:val="22"/>
          <w:szCs w:val="22"/>
          <w:lang w:val="en-GB"/>
        </w:rPr>
        <w:t>V</w:t>
      </w:r>
      <w:r w:rsidRPr="4E2C50DF" w:rsidR="41573FC7">
        <w:rPr>
          <w:rFonts w:ascii="Calibri" w:hAnsi="Calibri" w:eastAsia="Calibri" w:cs="Calibri"/>
          <w:noProof w:val="0"/>
          <w:sz w:val="22"/>
          <w:szCs w:val="22"/>
          <w:lang w:val="en-GB"/>
        </w:rPr>
        <w:t>.</w:t>
      </w:r>
      <w:r w:rsidRPr="4E2C50DF" w:rsidR="2BF749B1">
        <w:rPr>
          <w:rFonts w:ascii="Calibri" w:hAnsi="Calibri" w:eastAsia="Calibri" w:cs="Calibri"/>
          <w:noProof w:val="0"/>
          <w:sz w:val="22"/>
          <w:szCs w:val="22"/>
          <w:lang w:val="en-GB"/>
        </w:rPr>
        <w:t>A.W. Hillier</w:t>
      </w:r>
      <w:r w:rsidRPr="4E2C50DF" w:rsidR="41573FC7">
        <w:rPr>
          <w:rFonts w:ascii="Calibri" w:hAnsi="Calibri" w:eastAsia="Calibri" w:cs="Calibri"/>
          <w:noProof w:val="0"/>
          <w:sz w:val="22"/>
          <w:szCs w:val="22"/>
          <w:lang w:val="en-GB"/>
        </w:rPr>
        <w:t xml:space="preserve"> (2012) </w:t>
      </w:r>
      <w:r w:rsidRPr="4E2C50DF" w:rsidR="41573FC7">
        <w:rPr>
          <w:rFonts w:ascii="Calibri" w:hAnsi="Calibri" w:eastAsia="Calibri" w:cs="Calibri"/>
          <w:i w:val="1"/>
          <w:iCs w:val="1"/>
          <w:noProof w:val="0"/>
          <w:sz w:val="22"/>
          <w:szCs w:val="22"/>
          <w:lang w:val="en-GB"/>
        </w:rPr>
        <w:t>Hillier’s fundamentals of Motor Vehicle Technology: Book 1</w:t>
      </w:r>
      <w:r w:rsidRPr="4E2C50DF" w:rsidR="41573FC7">
        <w:rPr>
          <w:rFonts w:ascii="Calibri" w:hAnsi="Calibri" w:eastAsia="Calibri" w:cs="Calibri"/>
          <w:noProof w:val="0"/>
          <w:sz w:val="22"/>
          <w:szCs w:val="22"/>
          <w:lang w:val="en-GB"/>
        </w:rPr>
        <w:t>. Cheltenham: Nelson Thornes.</w:t>
      </w:r>
    </w:p>
    <w:p w:rsidR="4E2C50DF" w:rsidP="4E2C50DF" w:rsidRDefault="4E2C50DF" w14:paraId="4D7DEBC5" w14:textId="5AF9C697">
      <w:pPr>
        <w:pStyle w:val="Normal"/>
        <w:rPr>
          <w:rFonts w:ascii="Calibri" w:hAnsi="Calibri" w:eastAsia="Calibri" w:cs="Calibri"/>
          <w:noProof w:val="0"/>
          <w:sz w:val="24"/>
          <w:szCs w:val="24"/>
          <w:lang w:val="en-GB"/>
        </w:rPr>
      </w:pPr>
    </w:p>
    <w:p w:rsidR="4E2C50DF" w:rsidP="4E2C50DF" w:rsidRDefault="4E2C50DF" w14:paraId="253F2B54" w14:textId="61B10D1D">
      <w:pPr>
        <w:pStyle w:val="Normal"/>
        <w:rPr>
          <w:rFonts w:ascii="Calibri" w:hAnsi="Calibri" w:eastAsia="Calibri" w:cs="Calibri"/>
          <w:noProof w:val="0"/>
          <w:sz w:val="24"/>
          <w:szCs w:val="24"/>
          <w:lang w:val="en-GB"/>
        </w:rPr>
      </w:pPr>
    </w:p>
    <w:p w:rsidR="4E2C50DF" w:rsidP="4E2C50DF" w:rsidRDefault="4E2C50DF" w14:paraId="4962F83B" w14:textId="4EEFBFCA">
      <w:pPr>
        <w:pStyle w:val="Normal"/>
        <w:rPr>
          <w:rFonts w:ascii="Calibri" w:hAnsi="Calibri" w:eastAsia="Calibri" w:cs="Calibri"/>
          <w:noProof w:val="0"/>
          <w:sz w:val="24"/>
          <w:szCs w:val="24"/>
          <w:lang w:val="en-GB"/>
        </w:rPr>
      </w:pPr>
    </w:p>
    <w:p w:rsidR="4E2C50DF" w:rsidP="4E2C50DF" w:rsidRDefault="4E2C50DF" w14:paraId="35E96A12" w14:textId="350962EA">
      <w:pPr>
        <w:pStyle w:val="Normal"/>
        <w:rPr>
          <w:rFonts w:ascii="Calibri" w:hAnsi="Calibri" w:eastAsia="Calibri" w:cs="Calibri"/>
          <w:noProof w:val="0"/>
          <w:sz w:val="24"/>
          <w:szCs w:val="24"/>
          <w:lang w:val="en-GB"/>
        </w:rPr>
      </w:pPr>
    </w:p>
    <w:p w:rsidR="4E2C50DF" w:rsidP="4E2C50DF" w:rsidRDefault="4E2C50DF" w14:paraId="311CEB02" w14:textId="300FDA39">
      <w:pPr>
        <w:pStyle w:val="Normal"/>
        <w:rPr>
          <w:rFonts w:ascii="Calibri" w:hAnsi="Calibri" w:eastAsia="Calibri" w:cs="Calibri"/>
          <w:noProof w:val="0"/>
          <w:sz w:val="24"/>
          <w:szCs w:val="24"/>
          <w:lang w:val="en-GB"/>
        </w:rPr>
      </w:pPr>
    </w:p>
    <w:p w:rsidR="4E2C50DF" w:rsidP="4E2C50DF" w:rsidRDefault="4E2C50DF" w14:paraId="74BBE8AA" w14:textId="2C3C364A">
      <w:pPr>
        <w:pStyle w:val="Normal"/>
        <w:rPr>
          <w:rFonts w:ascii="Calibri" w:hAnsi="Calibri" w:eastAsia="Calibri" w:cs="Calibri"/>
          <w:noProof w:val="0"/>
          <w:sz w:val="24"/>
          <w:szCs w:val="24"/>
          <w:lang w:val="en-GB"/>
        </w:rPr>
      </w:pPr>
    </w:p>
    <w:p w:rsidR="4E2C50DF" w:rsidP="4E2C50DF" w:rsidRDefault="4E2C50DF" w14:paraId="50F1306B" w14:textId="0628B629">
      <w:pPr>
        <w:pStyle w:val="Normal"/>
        <w:rPr>
          <w:rFonts w:ascii="Calibri" w:hAnsi="Calibri" w:eastAsia="Calibri" w:cs="Calibri"/>
          <w:noProof w:val="0"/>
          <w:sz w:val="24"/>
          <w:szCs w:val="24"/>
          <w:lang w:val="en-GB"/>
        </w:rPr>
      </w:pPr>
    </w:p>
    <w:p w:rsidR="4E2C50DF" w:rsidP="4E2C50DF" w:rsidRDefault="4E2C50DF" w14:paraId="546A2863" w14:textId="0EEC4EBC">
      <w:pPr>
        <w:pStyle w:val="Normal"/>
        <w:rPr>
          <w:rFonts w:ascii="Calibri" w:hAnsi="Calibri" w:eastAsia="Calibri" w:cs="Calibri"/>
          <w:noProof w:val="0"/>
          <w:sz w:val="24"/>
          <w:szCs w:val="24"/>
          <w:lang w:val="en-GB"/>
        </w:rPr>
      </w:pPr>
    </w:p>
    <w:p w:rsidR="57AAD4D5" w:rsidP="2BED38DA" w:rsidRDefault="57AAD4D5" w14:paraId="536C962A" w14:textId="00122A3E">
      <w:pPr>
        <w:pStyle w:val="Heading1"/>
        <w:rPr>
          <w:rFonts w:ascii="Calibri" w:hAnsi="Calibri" w:eastAsia="Calibri" w:cs="Calibri"/>
        </w:rPr>
      </w:pPr>
      <w:bookmarkStart w:name="_Toc1051661926" w:id="939681409"/>
      <w:r w:rsidRPr="4E2C50DF" w:rsidR="57AAD4D5">
        <w:rPr>
          <w:rFonts w:ascii="Calibri" w:hAnsi="Calibri" w:eastAsia="Calibri" w:cs="Calibri"/>
        </w:rPr>
        <w:t>Appendix</w:t>
      </w:r>
      <w:r w:rsidRPr="4E2C50DF" w:rsidR="4018D1F8">
        <w:rPr>
          <w:rFonts w:ascii="Calibri" w:hAnsi="Calibri" w:eastAsia="Calibri" w:cs="Calibri"/>
        </w:rPr>
        <w:t xml:space="preserve"> A</w:t>
      </w:r>
      <w:bookmarkEnd w:id="939681409"/>
    </w:p>
    <w:p w:rsidR="57AAD4D5" w:rsidP="4E2C50DF" w:rsidRDefault="57AAD4D5" w14:paraId="32843CA8" w14:textId="539EEABE">
      <w:pPr>
        <w:pStyle w:val="Normal"/>
        <w:rPr>
          <w:rFonts w:ascii="Calibri" w:hAnsi="Calibri" w:eastAsia="Calibri" w:cs="Calibri"/>
          <w:sz w:val="22"/>
          <w:szCs w:val="22"/>
        </w:rPr>
      </w:pPr>
      <w:r w:rsidRPr="4E2C50DF" w:rsidR="57AAD4D5">
        <w:rPr>
          <w:rFonts w:ascii="Calibri" w:hAnsi="Calibri" w:eastAsia="Calibri" w:cs="Calibri"/>
          <w:sz w:val="22"/>
          <w:szCs w:val="22"/>
        </w:rPr>
        <w:t xml:space="preserve">Table </w:t>
      </w:r>
      <w:r w:rsidRPr="4E2C50DF" w:rsidR="3345B649">
        <w:rPr>
          <w:rFonts w:ascii="Calibri" w:hAnsi="Calibri" w:eastAsia="Calibri" w:cs="Calibri"/>
          <w:sz w:val="22"/>
          <w:szCs w:val="22"/>
        </w:rPr>
        <w:t>A</w:t>
      </w:r>
      <w:r w:rsidRPr="4E2C50DF" w:rsidR="57AAD4D5">
        <w:rPr>
          <w:rFonts w:ascii="Calibri" w:hAnsi="Calibri" w:eastAsia="Calibri" w:cs="Calibri"/>
          <w:sz w:val="22"/>
          <w:szCs w:val="22"/>
        </w:rPr>
        <w:t>.1 - A table to show the recorded and converted results from the dynamometer test.</w:t>
      </w:r>
    </w:p>
    <w:p w:rsidR="57AAD4D5" w:rsidP="4E2C50DF" w:rsidRDefault="57AAD4D5" w14:paraId="4217BB7C" w14:textId="1F0203DB">
      <w:pPr>
        <w:pStyle w:val="Normal"/>
        <w:rPr>
          <w:rFonts w:ascii="Calibri" w:hAnsi="Calibri" w:eastAsia="Calibri" w:cs="Calibri"/>
          <w:sz w:val="22"/>
          <w:szCs w:val="22"/>
        </w:rPr>
      </w:pPr>
      <w:r w:rsidR="57AAD4D5">
        <w:drawing>
          <wp:inline wp14:editId="7AD9A132" wp14:anchorId="51E518D2">
            <wp:extent cx="4695851" cy="424859"/>
            <wp:effectExtent l="0" t="0" r="0" b="0"/>
            <wp:docPr id="662949239" name="" title=""/>
            <wp:cNvGraphicFramePr>
              <a:graphicFrameLocks noChangeAspect="1"/>
            </wp:cNvGraphicFramePr>
            <a:graphic>
              <a:graphicData uri="http://schemas.openxmlformats.org/drawingml/2006/picture">
                <pic:pic>
                  <pic:nvPicPr>
                    <pic:cNvPr id="0" name=""/>
                    <pic:cNvPicPr/>
                  </pic:nvPicPr>
                  <pic:blipFill>
                    <a:blip r:embed="Re23fbadf9eb0401f">
                      <a:extLst xmlns:a="http://schemas.openxmlformats.org/drawingml/2006/main">
                        <a:ext xmlns:a="http://schemas.openxmlformats.org/drawingml/2006/main" uri="{28A0092B-C50C-407E-A947-70E740481C1C}">
                          <a14:useLocalDpi xmlns:a14="http://schemas.microsoft.com/office/drawing/2010/main" val="0"/>
                        </a:ext>
                      </a:extLst>
                    </a:blip>
                    <a:srcRect l="0" t="0" r="47039" b="0"/>
                    <a:stretch>
                      <a:fillRect/>
                    </a:stretch>
                  </pic:blipFill>
                  <pic:spPr>
                    <a:xfrm rot="0" flipH="0" flipV="0">
                      <a:off x="0" y="0"/>
                      <a:ext cx="4695851" cy="424859"/>
                    </a:xfrm>
                    <a:prstGeom prst="rect">
                      <a:avLst/>
                    </a:prstGeom>
                  </pic:spPr>
                </pic:pic>
              </a:graphicData>
            </a:graphic>
          </wp:inline>
        </w:drawing>
      </w:r>
    </w:p>
    <w:p w:rsidR="57AAD4D5" w:rsidP="4E2C50DF" w:rsidRDefault="57AAD4D5" w14:paraId="36033E09" w14:textId="33A3BD76">
      <w:pPr>
        <w:pStyle w:val="Normal"/>
        <w:rPr>
          <w:rFonts w:ascii="Calibri" w:hAnsi="Calibri" w:eastAsia="Calibri" w:cs="Calibri"/>
          <w:sz w:val="22"/>
          <w:szCs w:val="22"/>
        </w:rPr>
      </w:pPr>
      <w:r w:rsidRPr="4E2C50DF" w:rsidR="57AAD4D5">
        <w:rPr>
          <w:rFonts w:ascii="Calibri" w:hAnsi="Calibri" w:eastAsia="Calibri" w:cs="Calibri"/>
          <w:sz w:val="22"/>
          <w:szCs w:val="22"/>
        </w:rPr>
        <w:t xml:space="preserve">Table </w:t>
      </w:r>
      <w:r w:rsidRPr="4E2C50DF" w:rsidR="62E77D90">
        <w:rPr>
          <w:rFonts w:ascii="Calibri" w:hAnsi="Calibri" w:eastAsia="Calibri" w:cs="Calibri"/>
          <w:sz w:val="22"/>
          <w:szCs w:val="22"/>
        </w:rPr>
        <w:t>A</w:t>
      </w:r>
      <w:r w:rsidRPr="4E2C50DF" w:rsidR="57AAD4D5">
        <w:rPr>
          <w:rFonts w:ascii="Calibri" w:hAnsi="Calibri" w:eastAsia="Calibri" w:cs="Calibri"/>
          <w:sz w:val="22"/>
          <w:szCs w:val="22"/>
        </w:rPr>
        <w:t>.2 - A table to show the values of the engine size and the load arm radius from the test.</w:t>
      </w:r>
    </w:p>
    <w:p w:rsidR="57AAD4D5" w:rsidP="4E2C50DF" w:rsidRDefault="57AAD4D5" w14:paraId="1ECF9C70" w14:textId="41D71041">
      <w:pPr>
        <w:pStyle w:val="Normal"/>
        <w:rPr>
          <w:rFonts w:ascii="Calibri" w:hAnsi="Calibri" w:eastAsia="Calibri" w:cs="Calibri"/>
          <w:sz w:val="22"/>
          <w:szCs w:val="22"/>
        </w:rPr>
      </w:pPr>
      <w:r w:rsidR="57AAD4D5">
        <w:drawing>
          <wp:inline wp14:editId="1B5AECC5" wp14:anchorId="147C7B59">
            <wp:extent cx="4219590" cy="551419"/>
            <wp:effectExtent l="0" t="0" r="0" b="0"/>
            <wp:docPr id="1051221529" name="" title=""/>
            <wp:cNvGraphicFramePr>
              <a:graphicFrameLocks noChangeAspect="1"/>
            </wp:cNvGraphicFramePr>
            <a:graphic>
              <a:graphicData uri="http://schemas.openxmlformats.org/drawingml/2006/picture">
                <pic:pic>
                  <pic:nvPicPr>
                    <pic:cNvPr id="0" name=""/>
                    <pic:cNvPicPr/>
                  </pic:nvPicPr>
                  <pic:blipFill>
                    <a:blip r:embed="Rcda0f621936944df">
                      <a:extLst xmlns:a="http://schemas.openxmlformats.org/drawingml/2006/main">
                        <a:ext xmlns:a="http://schemas.openxmlformats.org/drawingml/2006/main" uri="{28A0092B-C50C-407E-A947-70E740481C1C}">
                          <a14:useLocalDpi xmlns:a14="http://schemas.microsoft.com/office/drawing/2010/main" val="0"/>
                        </a:ext>
                      </a:extLst>
                    </a:blip>
                    <a:srcRect l="63333" t="0" r="0" b="0"/>
                    <a:stretch>
                      <a:fillRect/>
                    </a:stretch>
                  </pic:blipFill>
                  <pic:spPr>
                    <a:xfrm rot="0" flipH="0" flipV="0">
                      <a:off x="0" y="0"/>
                      <a:ext cx="4219590" cy="551419"/>
                    </a:xfrm>
                    <a:prstGeom prst="rect">
                      <a:avLst/>
                    </a:prstGeom>
                  </pic:spPr>
                </pic:pic>
              </a:graphicData>
            </a:graphic>
          </wp:inline>
        </w:drawing>
      </w:r>
    </w:p>
    <w:p w:rsidR="01E3F6E8" w:rsidP="4E2C50DF" w:rsidRDefault="01E3F6E8" w14:paraId="383722D8" w14:textId="4A894D22">
      <w:pPr>
        <w:pStyle w:val="Normal"/>
        <w:rPr>
          <w:rFonts w:ascii="Calibri" w:hAnsi="Calibri" w:eastAsia="Calibri" w:cs="Calibri"/>
          <w:sz w:val="22"/>
          <w:szCs w:val="22"/>
        </w:rPr>
      </w:pPr>
      <w:r w:rsidRPr="4E2C50DF" w:rsidR="01E3F6E8">
        <w:rPr>
          <w:rFonts w:ascii="Calibri" w:hAnsi="Calibri" w:eastAsia="Calibri" w:cs="Calibri"/>
          <w:sz w:val="22"/>
          <w:szCs w:val="22"/>
        </w:rPr>
        <w:t xml:space="preserve">Figure </w:t>
      </w:r>
      <w:r w:rsidRPr="4E2C50DF" w:rsidR="23070734">
        <w:rPr>
          <w:rFonts w:ascii="Calibri" w:hAnsi="Calibri" w:eastAsia="Calibri" w:cs="Calibri"/>
          <w:sz w:val="22"/>
          <w:szCs w:val="22"/>
        </w:rPr>
        <w:t>A</w:t>
      </w:r>
      <w:r w:rsidRPr="4E2C50DF" w:rsidR="01E3F6E8">
        <w:rPr>
          <w:rFonts w:ascii="Calibri" w:hAnsi="Calibri" w:eastAsia="Calibri" w:cs="Calibri"/>
          <w:sz w:val="22"/>
          <w:szCs w:val="22"/>
        </w:rPr>
        <w:t>.1 - A table to show the recorded and calculated values from the dynamometer test.</w:t>
      </w:r>
    </w:p>
    <w:p w:rsidR="2BED38DA" w:rsidP="4E2C50DF" w:rsidRDefault="2BED38DA" w14:paraId="19D3C9DC" w14:textId="5310BE5A">
      <w:pPr>
        <w:pStyle w:val="Normal"/>
        <w:rPr>
          <w:sz w:val="22"/>
          <w:szCs w:val="22"/>
        </w:rPr>
      </w:pPr>
      <w:r w:rsidR="01E3F6E8">
        <w:drawing>
          <wp:inline wp14:editId="753A8FB2" wp14:anchorId="29F05A42">
            <wp:extent cx="3945136" cy="5173948"/>
            <wp:effectExtent l="0" t="0" r="0" b="0"/>
            <wp:docPr id="905936409" name="" title=""/>
            <wp:cNvGraphicFramePr>
              <a:graphicFrameLocks noChangeAspect="1"/>
            </wp:cNvGraphicFramePr>
            <a:graphic>
              <a:graphicData uri="http://schemas.openxmlformats.org/drawingml/2006/picture">
                <pic:pic>
                  <pic:nvPicPr>
                    <pic:cNvPr id="0" name=""/>
                    <pic:cNvPicPr/>
                  </pic:nvPicPr>
                  <pic:blipFill>
                    <a:blip r:embed="R3d1c997c20aa45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45136" cy="5173948"/>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f4jzEFyTPNRqj" int2:id="tyMrFFtu">
      <int2:state int2:type="AugLoop_Text_Critique" int2:value="Rejected"/>
    </int2:textHash>
    <int2:textHash int2:hashCode="SeHgg8t6F+3ow0" int2:id="dbca09zJ">
      <int2:state int2:type="AugLoop_Text_Critique" int2:value="Rejected"/>
    </int2:textHash>
    <int2:bookmark int2:bookmarkName="_Int_9SDrS1rU" int2:invalidationBookmarkName="" int2:hashCode="/H7n75Po1bbAl6" int2:id="hKeoUqMC">
      <int2:state int2:type="AugLoop_Text_Critique" int2:value="Rejected"/>
    </int2:bookmark>
    <int2:bookmark int2:bookmarkName="_Int_zhzSIOI2" int2:invalidationBookmarkName="" int2:hashCode="Z00ledyjlpU86p" int2:id="ZsanALw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fc4e3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e4a2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1e26e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e27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fa2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21EED"/>
    <w:rsid w:val="006B283D"/>
    <w:rsid w:val="00E960AD"/>
    <w:rsid w:val="011F6503"/>
    <w:rsid w:val="012672E3"/>
    <w:rsid w:val="01BCDFA9"/>
    <w:rsid w:val="01E3F6E8"/>
    <w:rsid w:val="0208BFBA"/>
    <w:rsid w:val="024A20A8"/>
    <w:rsid w:val="036A8057"/>
    <w:rsid w:val="037A05C5"/>
    <w:rsid w:val="037D18CC"/>
    <w:rsid w:val="03BB6072"/>
    <w:rsid w:val="040B7A84"/>
    <w:rsid w:val="04C9F3E0"/>
    <w:rsid w:val="0568FD48"/>
    <w:rsid w:val="05A75D81"/>
    <w:rsid w:val="05B5C12A"/>
    <w:rsid w:val="06099919"/>
    <w:rsid w:val="06197A9B"/>
    <w:rsid w:val="069D5C48"/>
    <w:rsid w:val="072061F2"/>
    <w:rsid w:val="072D7ABA"/>
    <w:rsid w:val="07362C87"/>
    <w:rsid w:val="07B280E8"/>
    <w:rsid w:val="07C90E17"/>
    <w:rsid w:val="087E61D8"/>
    <w:rsid w:val="08C5837A"/>
    <w:rsid w:val="092539AB"/>
    <w:rsid w:val="094B808F"/>
    <w:rsid w:val="0979BB24"/>
    <w:rsid w:val="09A56FA8"/>
    <w:rsid w:val="09C3824E"/>
    <w:rsid w:val="0A0CD7AC"/>
    <w:rsid w:val="0A54687A"/>
    <w:rsid w:val="0A8704CE"/>
    <w:rsid w:val="0A89902C"/>
    <w:rsid w:val="0B2AC998"/>
    <w:rsid w:val="0B7CF540"/>
    <w:rsid w:val="0BC9CDC6"/>
    <w:rsid w:val="0C20A598"/>
    <w:rsid w:val="0CC8D062"/>
    <w:rsid w:val="0D59992A"/>
    <w:rsid w:val="0D8C093C"/>
    <w:rsid w:val="0D97C8E5"/>
    <w:rsid w:val="0DD0BBA5"/>
    <w:rsid w:val="0DFB7F93"/>
    <w:rsid w:val="0E0F4EB3"/>
    <w:rsid w:val="0E25E5D5"/>
    <w:rsid w:val="0E7397E9"/>
    <w:rsid w:val="0E849538"/>
    <w:rsid w:val="0F0290F1"/>
    <w:rsid w:val="0F47E75C"/>
    <w:rsid w:val="0F9F4088"/>
    <w:rsid w:val="0FAF57D7"/>
    <w:rsid w:val="0FC1B636"/>
    <w:rsid w:val="1003A281"/>
    <w:rsid w:val="102FDB02"/>
    <w:rsid w:val="104A9CE8"/>
    <w:rsid w:val="10C0AA60"/>
    <w:rsid w:val="117A88FF"/>
    <w:rsid w:val="11A53611"/>
    <w:rsid w:val="11CBAB63"/>
    <w:rsid w:val="12447B77"/>
    <w:rsid w:val="1257A7C9"/>
    <w:rsid w:val="12684C90"/>
    <w:rsid w:val="12C046CB"/>
    <w:rsid w:val="12CEF3C4"/>
    <w:rsid w:val="135E8F9F"/>
    <w:rsid w:val="13B52B89"/>
    <w:rsid w:val="13FD52B8"/>
    <w:rsid w:val="141023A7"/>
    <w:rsid w:val="147BFEFC"/>
    <w:rsid w:val="14BDCCE5"/>
    <w:rsid w:val="14E4F533"/>
    <w:rsid w:val="14ED78B7"/>
    <w:rsid w:val="151D3B8D"/>
    <w:rsid w:val="1550FBEA"/>
    <w:rsid w:val="15559258"/>
    <w:rsid w:val="157264C2"/>
    <w:rsid w:val="158790F7"/>
    <w:rsid w:val="1590D36D"/>
    <w:rsid w:val="15ABF408"/>
    <w:rsid w:val="15F0C707"/>
    <w:rsid w:val="16339992"/>
    <w:rsid w:val="164AFF74"/>
    <w:rsid w:val="16E39486"/>
    <w:rsid w:val="170A38FB"/>
    <w:rsid w:val="172B0FAB"/>
    <w:rsid w:val="1741FB12"/>
    <w:rsid w:val="1744755E"/>
    <w:rsid w:val="1747C469"/>
    <w:rsid w:val="17C7874A"/>
    <w:rsid w:val="17C7E249"/>
    <w:rsid w:val="1812F4D8"/>
    <w:rsid w:val="182D278A"/>
    <w:rsid w:val="184A327D"/>
    <w:rsid w:val="1871E97E"/>
    <w:rsid w:val="18A6095C"/>
    <w:rsid w:val="18A91272"/>
    <w:rsid w:val="18D563DC"/>
    <w:rsid w:val="18E045BF"/>
    <w:rsid w:val="191F4F5A"/>
    <w:rsid w:val="192EAFDA"/>
    <w:rsid w:val="19900EC4"/>
    <w:rsid w:val="19900EC4"/>
    <w:rsid w:val="19D507DF"/>
    <w:rsid w:val="19E9951D"/>
    <w:rsid w:val="1A7EF0A0"/>
    <w:rsid w:val="1A7F652B"/>
    <w:rsid w:val="1AF09E34"/>
    <w:rsid w:val="1BA7F26D"/>
    <w:rsid w:val="1BB4A03F"/>
    <w:rsid w:val="1C1B358C"/>
    <w:rsid w:val="1C6F1F42"/>
    <w:rsid w:val="1C804A4C"/>
    <w:rsid w:val="1CBD5267"/>
    <w:rsid w:val="1CCFAAAF"/>
    <w:rsid w:val="1D07763A"/>
    <w:rsid w:val="1D14BFB7"/>
    <w:rsid w:val="1D3B7DE1"/>
    <w:rsid w:val="1D5C0DCF"/>
    <w:rsid w:val="1D6998FD"/>
    <w:rsid w:val="1D748D02"/>
    <w:rsid w:val="1D7F2826"/>
    <w:rsid w:val="1D812FBB"/>
    <w:rsid w:val="1DD60B78"/>
    <w:rsid w:val="1E10A835"/>
    <w:rsid w:val="1E830443"/>
    <w:rsid w:val="1F90F244"/>
    <w:rsid w:val="1FB28C7F"/>
    <w:rsid w:val="1FBB5D29"/>
    <w:rsid w:val="1FDFC321"/>
    <w:rsid w:val="1FE59E63"/>
    <w:rsid w:val="201897FD"/>
    <w:rsid w:val="2023E663"/>
    <w:rsid w:val="203FE560"/>
    <w:rsid w:val="2064556A"/>
    <w:rsid w:val="21023A1D"/>
    <w:rsid w:val="213346F9"/>
    <w:rsid w:val="214E1C7A"/>
    <w:rsid w:val="21EB071E"/>
    <w:rsid w:val="221C2B1E"/>
    <w:rsid w:val="224CEBA2"/>
    <w:rsid w:val="2253C39E"/>
    <w:rsid w:val="22A2533C"/>
    <w:rsid w:val="23070734"/>
    <w:rsid w:val="231DC8AD"/>
    <w:rsid w:val="23339A16"/>
    <w:rsid w:val="23490CC7"/>
    <w:rsid w:val="2362A104"/>
    <w:rsid w:val="236E0C9E"/>
    <w:rsid w:val="236EA679"/>
    <w:rsid w:val="237C3A4A"/>
    <w:rsid w:val="23905F2E"/>
    <w:rsid w:val="23EF1A6E"/>
    <w:rsid w:val="2413EA98"/>
    <w:rsid w:val="24950F11"/>
    <w:rsid w:val="24BB21CA"/>
    <w:rsid w:val="24E8BE68"/>
    <w:rsid w:val="2563700B"/>
    <w:rsid w:val="265712BA"/>
    <w:rsid w:val="26C6B78D"/>
    <w:rsid w:val="26D1DE27"/>
    <w:rsid w:val="26E94272"/>
    <w:rsid w:val="26FAADC4"/>
    <w:rsid w:val="2741CB76"/>
    <w:rsid w:val="2750E635"/>
    <w:rsid w:val="2793440C"/>
    <w:rsid w:val="27CFD55A"/>
    <w:rsid w:val="27F2C28C"/>
    <w:rsid w:val="28437A38"/>
    <w:rsid w:val="285FB785"/>
    <w:rsid w:val="28AC4BA4"/>
    <w:rsid w:val="28C41AAC"/>
    <w:rsid w:val="29341325"/>
    <w:rsid w:val="298E92ED"/>
    <w:rsid w:val="29DF4A99"/>
    <w:rsid w:val="29F90DF6"/>
    <w:rsid w:val="29F9835E"/>
    <w:rsid w:val="2A72A65B"/>
    <w:rsid w:val="2A7A685A"/>
    <w:rsid w:val="2A8433BA"/>
    <w:rsid w:val="2ACFF7E2"/>
    <w:rsid w:val="2B0BF3A8"/>
    <w:rsid w:val="2B2A634E"/>
    <w:rsid w:val="2B4734BA"/>
    <w:rsid w:val="2B5B4AA4"/>
    <w:rsid w:val="2B8C11BD"/>
    <w:rsid w:val="2BC17581"/>
    <w:rsid w:val="2BD2B18F"/>
    <w:rsid w:val="2BDE4EBE"/>
    <w:rsid w:val="2BED38DA"/>
    <w:rsid w:val="2BF749B1"/>
    <w:rsid w:val="2D3A3BEF"/>
    <w:rsid w:val="2D635207"/>
    <w:rsid w:val="2D798137"/>
    <w:rsid w:val="2D799456"/>
    <w:rsid w:val="2D7F2BB4"/>
    <w:rsid w:val="2DF2E000"/>
    <w:rsid w:val="2E067F6E"/>
    <w:rsid w:val="2E6A38DF"/>
    <w:rsid w:val="2E99A8EC"/>
    <w:rsid w:val="2F0A5251"/>
    <w:rsid w:val="2F1B8D28"/>
    <w:rsid w:val="2F2F5E6A"/>
    <w:rsid w:val="2FFB4675"/>
    <w:rsid w:val="2FFDD471"/>
    <w:rsid w:val="3015936A"/>
    <w:rsid w:val="30B1BFE1"/>
    <w:rsid w:val="30B441D2"/>
    <w:rsid w:val="30B75D89"/>
    <w:rsid w:val="30CF2C91"/>
    <w:rsid w:val="3100FC43"/>
    <w:rsid w:val="3121E528"/>
    <w:rsid w:val="313F8327"/>
    <w:rsid w:val="317F1BF2"/>
    <w:rsid w:val="31F270E3"/>
    <w:rsid w:val="32DA47B5"/>
    <w:rsid w:val="32F9D008"/>
    <w:rsid w:val="333230C0"/>
    <w:rsid w:val="3333CF63"/>
    <w:rsid w:val="33357533"/>
    <w:rsid w:val="3345B649"/>
    <w:rsid w:val="33465620"/>
    <w:rsid w:val="336CDD44"/>
    <w:rsid w:val="3377E665"/>
    <w:rsid w:val="338B5BCB"/>
    <w:rsid w:val="33E72806"/>
    <w:rsid w:val="34100FC9"/>
    <w:rsid w:val="348BED0B"/>
    <w:rsid w:val="34C02A2C"/>
    <w:rsid w:val="34EAB553"/>
    <w:rsid w:val="35010864"/>
    <w:rsid w:val="3515D73D"/>
    <w:rsid w:val="35267F70"/>
    <w:rsid w:val="35321525"/>
    <w:rsid w:val="36119153"/>
    <w:rsid w:val="36754AC4"/>
    <w:rsid w:val="36D52BF2"/>
    <w:rsid w:val="36D76367"/>
    <w:rsid w:val="37903F79"/>
    <w:rsid w:val="379716E2"/>
    <w:rsid w:val="37A7A425"/>
    <w:rsid w:val="37A83BD3"/>
    <w:rsid w:val="37DA64ED"/>
    <w:rsid w:val="3824C72F"/>
    <w:rsid w:val="384DC2DC"/>
    <w:rsid w:val="38D9BC17"/>
    <w:rsid w:val="38E11672"/>
    <w:rsid w:val="39750143"/>
    <w:rsid w:val="39C69FE1"/>
    <w:rsid w:val="39D1834B"/>
    <w:rsid w:val="39E174F2"/>
    <w:rsid w:val="3AB7B624"/>
    <w:rsid w:val="3AFA2819"/>
    <w:rsid w:val="3B10D1A4"/>
    <w:rsid w:val="3B245823"/>
    <w:rsid w:val="3B61856F"/>
    <w:rsid w:val="3BB8EA09"/>
    <w:rsid w:val="3BE8AD26"/>
    <w:rsid w:val="3BF3C95E"/>
    <w:rsid w:val="3BFA1030"/>
    <w:rsid w:val="3C928962"/>
    <w:rsid w:val="3CD4AAC6"/>
    <w:rsid w:val="3CE05385"/>
    <w:rsid w:val="3CE48C48"/>
    <w:rsid w:val="3CF68E97"/>
    <w:rsid w:val="3D598CD8"/>
    <w:rsid w:val="3D6B7D5D"/>
    <w:rsid w:val="3D9B3FBC"/>
    <w:rsid w:val="3E072B71"/>
    <w:rsid w:val="3E60F5B9"/>
    <w:rsid w:val="3E6466F1"/>
    <w:rsid w:val="3ED954FC"/>
    <w:rsid w:val="3F188895"/>
    <w:rsid w:val="3F52C270"/>
    <w:rsid w:val="3F64E109"/>
    <w:rsid w:val="3F68A65A"/>
    <w:rsid w:val="3F843110"/>
    <w:rsid w:val="3FB62539"/>
    <w:rsid w:val="3FE1ABE6"/>
    <w:rsid w:val="4018D1F8"/>
    <w:rsid w:val="40430775"/>
    <w:rsid w:val="406B393E"/>
    <w:rsid w:val="406D9023"/>
    <w:rsid w:val="407A9E7F"/>
    <w:rsid w:val="4081D35D"/>
    <w:rsid w:val="40CD8153"/>
    <w:rsid w:val="40ED324E"/>
    <w:rsid w:val="4115604F"/>
    <w:rsid w:val="4132C5C0"/>
    <w:rsid w:val="41573FC7"/>
    <w:rsid w:val="417D7C47"/>
    <w:rsid w:val="4196E89C"/>
    <w:rsid w:val="41D63A61"/>
    <w:rsid w:val="4207D9BA"/>
    <w:rsid w:val="424825BA"/>
    <w:rsid w:val="4283596E"/>
    <w:rsid w:val="428FA3A4"/>
    <w:rsid w:val="429C81CB"/>
    <w:rsid w:val="42A0471C"/>
    <w:rsid w:val="42BB4A88"/>
    <w:rsid w:val="42EFBE39"/>
    <w:rsid w:val="42F1C885"/>
    <w:rsid w:val="4332B173"/>
    <w:rsid w:val="4332B8FD"/>
    <w:rsid w:val="435459CA"/>
    <w:rsid w:val="43CCD802"/>
    <w:rsid w:val="442B03C6"/>
    <w:rsid w:val="4430A4BC"/>
    <w:rsid w:val="44407A61"/>
    <w:rsid w:val="446F1456"/>
    <w:rsid w:val="4489B02C"/>
    <w:rsid w:val="4515FFC9"/>
    <w:rsid w:val="4526E633"/>
    <w:rsid w:val="456F06C0"/>
    <w:rsid w:val="45A0F276"/>
    <w:rsid w:val="45A8DB97"/>
    <w:rsid w:val="45B19B70"/>
    <w:rsid w:val="45C203F4"/>
    <w:rsid w:val="462D12ED"/>
    <w:rsid w:val="464A553D"/>
    <w:rsid w:val="46837A92"/>
    <w:rsid w:val="46DB1181"/>
    <w:rsid w:val="4703B2AA"/>
    <w:rsid w:val="470AB385"/>
    <w:rsid w:val="470DAA79"/>
    <w:rsid w:val="471A54B3"/>
    <w:rsid w:val="4756CA91"/>
    <w:rsid w:val="475DD455"/>
    <w:rsid w:val="476FBB36"/>
    <w:rsid w:val="479A66E2"/>
    <w:rsid w:val="47D079B7"/>
    <w:rsid w:val="47D39BEA"/>
    <w:rsid w:val="47D45BD1"/>
    <w:rsid w:val="4811BFC5"/>
    <w:rsid w:val="484E34CC"/>
    <w:rsid w:val="48711199"/>
    <w:rsid w:val="488CC947"/>
    <w:rsid w:val="4892C3F7"/>
    <w:rsid w:val="48D7C5E1"/>
    <w:rsid w:val="48F611AB"/>
    <w:rsid w:val="490E81E9"/>
    <w:rsid w:val="492428E5"/>
    <w:rsid w:val="499DE59D"/>
    <w:rsid w:val="49B41BEB"/>
    <w:rsid w:val="4A695039"/>
    <w:rsid w:val="4AD69366"/>
    <w:rsid w:val="4BBCE168"/>
    <w:rsid w:val="4C40914A"/>
    <w:rsid w:val="4C6EF64E"/>
    <w:rsid w:val="4CBC94E9"/>
    <w:rsid w:val="4CC2D0C6"/>
    <w:rsid w:val="4DAEA633"/>
    <w:rsid w:val="4DB6C013"/>
    <w:rsid w:val="4DC614D2"/>
    <w:rsid w:val="4E2C50DF"/>
    <w:rsid w:val="4EDD5A2D"/>
    <w:rsid w:val="4EE4136C"/>
    <w:rsid w:val="4EF16930"/>
    <w:rsid w:val="4F358821"/>
    <w:rsid w:val="4F4CB79E"/>
    <w:rsid w:val="4F8096BE"/>
    <w:rsid w:val="50226F52"/>
    <w:rsid w:val="504B4660"/>
    <w:rsid w:val="5061D724"/>
    <w:rsid w:val="509B6462"/>
    <w:rsid w:val="50FBCFB5"/>
    <w:rsid w:val="5156DCF4"/>
    <w:rsid w:val="52000F74"/>
    <w:rsid w:val="52369D4B"/>
    <w:rsid w:val="523BEF14"/>
    <w:rsid w:val="5251B92A"/>
    <w:rsid w:val="5253B624"/>
    <w:rsid w:val="529810FB"/>
    <w:rsid w:val="52AAFB41"/>
    <w:rsid w:val="53198247"/>
    <w:rsid w:val="53232B4D"/>
    <w:rsid w:val="5353C942"/>
    <w:rsid w:val="53C165F0"/>
    <w:rsid w:val="54021EED"/>
    <w:rsid w:val="5406EF51"/>
    <w:rsid w:val="5406EF51"/>
    <w:rsid w:val="548A394A"/>
    <w:rsid w:val="5596EB7E"/>
    <w:rsid w:val="55EA9185"/>
    <w:rsid w:val="56972F7D"/>
    <w:rsid w:val="569CD101"/>
    <w:rsid w:val="56C4E0ED"/>
    <w:rsid w:val="570D8B6F"/>
    <w:rsid w:val="573B64F8"/>
    <w:rsid w:val="575D9E1F"/>
    <w:rsid w:val="57AAD4D5"/>
    <w:rsid w:val="57C0DD41"/>
    <w:rsid w:val="57C284F2"/>
    <w:rsid w:val="57C85508"/>
    <w:rsid w:val="57FBFAA4"/>
    <w:rsid w:val="582592D4"/>
    <w:rsid w:val="582D8137"/>
    <w:rsid w:val="58BC3164"/>
    <w:rsid w:val="5922A218"/>
    <w:rsid w:val="59293F44"/>
    <w:rsid w:val="592D383B"/>
    <w:rsid w:val="594C86BB"/>
    <w:rsid w:val="596EE87D"/>
    <w:rsid w:val="59BB08AC"/>
    <w:rsid w:val="59CED03F"/>
    <w:rsid w:val="5A5801C5"/>
    <w:rsid w:val="5AAC7CA3"/>
    <w:rsid w:val="5ADBBB8F"/>
    <w:rsid w:val="5AE8571C"/>
    <w:rsid w:val="5B123F25"/>
    <w:rsid w:val="5B53BCBD"/>
    <w:rsid w:val="5B5A3270"/>
    <w:rsid w:val="5B6D0F7F"/>
    <w:rsid w:val="5B75CAF3"/>
    <w:rsid w:val="5B79BCC3"/>
    <w:rsid w:val="5B84D2F4"/>
    <w:rsid w:val="5BCF143A"/>
    <w:rsid w:val="5BEFD848"/>
    <w:rsid w:val="5C17AD5D"/>
    <w:rsid w:val="5C250A6C"/>
    <w:rsid w:val="5C30E722"/>
    <w:rsid w:val="5CAE91CE"/>
    <w:rsid w:val="5DCA59A3"/>
    <w:rsid w:val="5E10BA01"/>
    <w:rsid w:val="5E144732"/>
    <w:rsid w:val="5E629108"/>
    <w:rsid w:val="5E6AF0A3"/>
    <w:rsid w:val="5EAAB253"/>
    <w:rsid w:val="5ECBF2D6"/>
    <w:rsid w:val="5EF65EB3"/>
    <w:rsid w:val="5F2B72E8"/>
    <w:rsid w:val="5F352C02"/>
    <w:rsid w:val="5F69DDB3"/>
    <w:rsid w:val="5F784B6E"/>
    <w:rsid w:val="5FD5E7C4"/>
    <w:rsid w:val="60161D6E"/>
    <w:rsid w:val="604080A2"/>
    <w:rsid w:val="60416B91"/>
    <w:rsid w:val="606174F4"/>
    <w:rsid w:val="60E09FAD"/>
    <w:rsid w:val="610BBE7D"/>
    <w:rsid w:val="6117B5D7"/>
    <w:rsid w:val="6118C6A5"/>
    <w:rsid w:val="611B1B38"/>
    <w:rsid w:val="616875ED"/>
    <w:rsid w:val="619B002E"/>
    <w:rsid w:val="61C683DB"/>
    <w:rsid w:val="61FA119F"/>
    <w:rsid w:val="6245F16F"/>
    <w:rsid w:val="6259FB3D"/>
    <w:rsid w:val="626313AA"/>
    <w:rsid w:val="626AF250"/>
    <w:rsid w:val="627E43C1"/>
    <w:rsid w:val="62A5F757"/>
    <w:rsid w:val="62E22C68"/>
    <w:rsid w:val="62E5D572"/>
    <w:rsid w:val="62E77D90"/>
    <w:rsid w:val="6301097E"/>
    <w:rsid w:val="63081999"/>
    <w:rsid w:val="63395CD5"/>
    <w:rsid w:val="638DA399"/>
    <w:rsid w:val="63D056DF"/>
    <w:rsid w:val="63ED3EF4"/>
    <w:rsid w:val="640F19EA"/>
    <w:rsid w:val="642CDE48"/>
    <w:rsid w:val="642FF912"/>
    <w:rsid w:val="644F5EED"/>
    <w:rsid w:val="64C8169E"/>
    <w:rsid w:val="65A1A0D4"/>
    <w:rsid w:val="65A395FF"/>
    <w:rsid w:val="65BDB200"/>
    <w:rsid w:val="65D563FE"/>
    <w:rsid w:val="663BF94B"/>
    <w:rsid w:val="663D5E89"/>
    <w:rsid w:val="669CF388"/>
    <w:rsid w:val="66D0D3A4"/>
    <w:rsid w:val="66E24051"/>
    <w:rsid w:val="66E48A1C"/>
    <w:rsid w:val="677C66D5"/>
    <w:rsid w:val="679254BE"/>
    <w:rsid w:val="67A8393F"/>
    <w:rsid w:val="67AB323E"/>
    <w:rsid w:val="67AC408D"/>
    <w:rsid w:val="684818BB"/>
    <w:rsid w:val="68AF615C"/>
    <w:rsid w:val="68BA8FC8"/>
    <w:rsid w:val="68C9812B"/>
    <w:rsid w:val="68D2DFB0"/>
    <w:rsid w:val="6973EC79"/>
    <w:rsid w:val="69C56E6B"/>
    <w:rsid w:val="6A0229A3"/>
    <w:rsid w:val="6A4B7304"/>
    <w:rsid w:val="6A92122E"/>
    <w:rsid w:val="6AB3ECB3"/>
    <w:rsid w:val="6AEEE60E"/>
    <w:rsid w:val="6AF64211"/>
    <w:rsid w:val="6B0CBBD4"/>
    <w:rsid w:val="6B1A9BCA"/>
    <w:rsid w:val="6BDABA5E"/>
    <w:rsid w:val="6BDC003C"/>
    <w:rsid w:val="6BF0CD93"/>
    <w:rsid w:val="6BF8B025"/>
    <w:rsid w:val="6BFC03D9"/>
    <w:rsid w:val="6C018CA5"/>
    <w:rsid w:val="6C2E6F9D"/>
    <w:rsid w:val="6C7BB45E"/>
    <w:rsid w:val="6CA192D0"/>
    <w:rsid w:val="6D0614DF"/>
    <w:rsid w:val="6D7ED05D"/>
    <w:rsid w:val="6DB00EA6"/>
    <w:rsid w:val="6DE075E3"/>
    <w:rsid w:val="6DE6C131"/>
    <w:rsid w:val="6EA1ABAE"/>
    <w:rsid w:val="6EE125FB"/>
    <w:rsid w:val="6EFE61C7"/>
    <w:rsid w:val="6F76FB91"/>
    <w:rsid w:val="6F7C4336"/>
    <w:rsid w:val="6F92AA42"/>
    <w:rsid w:val="6FD5D993"/>
    <w:rsid w:val="701C3148"/>
    <w:rsid w:val="7049D1D5"/>
    <w:rsid w:val="705E8D8D"/>
    <w:rsid w:val="708CDF22"/>
    <w:rsid w:val="70964F8B"/>
    <w:rsid w:val="709D8153"/>
    <w:rsid w:val="70DF836A"/>
    <w:rsid w:val="711E61F3"/>
    <w:rsid w:val="71230AAA"/>
    <w:rsid w:val="7178688A"/>
    <w:rsid w:val="719F91F9"/>
    <w:rsid w:val="71CB608B"/>
    <w:rsid w:val="720C7C87"/>
    <w:rsid w:val="72A79230"/>
    <w:rsid w:val="72BA3254"/>
    <w:rsid w:val="72D7C9EC"/>
    <w:rsid w:val="72E1AFB0"/>
    <w:rsid w:val="733B625A"/>
    <w:rsid w:val="737D34A2"/>
    <w:rsid w:val="7393C3D5"/>
    <w:rsid w:val="73BB87A3"/>
    <w:rsid w:val="73C27E30"/>
    <w:rsid w:val="744C7E63"/>
    <w:rsid w:val="744FB767"/>
    <w:rsid w:val="7463421C"/>
    <w:rsid w:val="748A14A8"/>
    <w:rsid w:val="748A809F"/>
    <w:rsid w:val="7531FEB0"/>
    <w:rsid w:val="7540A287"/>
    <w:rsid w:val="755A2414"/>
    <w:rsid w:val="7594898D"/>
    <w:rsid w:val="75FCC29F"/>
    <w:rsid w:val="762B169C"/>
    <w:rsid w:val="764C139A"/>
    <w:rsid w:val="76ACBD93"/>
    <w:rsid w:val="76E3B2FB"/>
    <w:rsid w:val="774002BF"/>
    <w:rsid w:val="77823520"/>
    <w:rsid w:val="77CAF14B"/>
    <w:rsid w:val="7845ABB1"/>
    <w:rsid w:val="7885DA00"/>
    <w:rsid w:val="791D8AE2"/>
    <w:rsid w:val="79E7284D"/>
    <w:rsid w:val="7A26CCFF"/>
    <w:rsid w:val="7A38217E"/>
    <w:rsid w:val="7A6CD526"/>
    <w:rsid w:val="7A9DFE2F"/>
    <w:rsid w:val="7AC266C6"/>
    <w:rsid w:val="7B76EBE1"/>
    <w:rsid w:val="7BDA9B79"/>
    <w:rsid w:val="7C4492DA"/>
    <w:rsid w:val="7C671F12"/>
    <w:rsid w:val="7CACD4B7"/>
    <w:rsid w:val="7CDD9215"/>
    <w:rsid w:val="7D09008C"/>
    <w:rsid w:val="7DF699AD"/>
    <w:rsid w:val="7E1804E1"/>
    <w:rsid w:val="7EA694A1"/>
    <w:rsid w:val="7EDD7FC7"/>
    <w:rsid w:val="7F136DF0"/>
    <w:rsid w:val="7F21420B"/>
    <w:rsid w:val="7F381BFC"/>
    <w:rsid w:val="7F78A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21EED"/>
  <w15:chartTrackingRefBased/>
  <w15:docId w15:val="{88E66607-2EB3-4790-AE7D-E3F694217F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BED38D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BED38D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BED38D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BED38D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BED38D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BED38D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BED38D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BED38D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BED38D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BED38D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BED38D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BED38D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BED38D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BED38D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BED38DA"/>
    <w:pPr>
      <w:spacing/>
      <w:ind w:left="720"/>
      <w:contextualSpacing/>
    </w:pPr>
  </w:style>
  <w:style w:type="paragraph" w:styleId="TOC1">
    <w:uiPriority w:val="39"/>
    <w:name w:val="toc 1"/>
    <w:basedOn w:val="Normal"/>
    <w:next w:val="Normal"/>
    <w:unhideWhenUsed/>
    <w:rsid w:val="2BED38DA"/>
    <w:pPr>
      <w:spacing w:after="100"/>
    </w:pPr>
  </w:style>
  <w:style w:type="paragraph" w:styleId="TOC2">
    <w:uiPriority w:val="39"/>
    <w:name w:val="toc 2"/>
    <w:basedOn w:val="Normal"/>
    <w:next w:val="Normal"/>
    <w:unhideWhenUsed/>
    <w:rsid w:val="2BED38DA"/>
    <w:pPr>
      <w:spacing w:after="100"/>
      <w:ind w:left="220"/>
    </w:pPr>
  </w:style>
  <w:style w:type="paragraph" w:styleId="TOC3">
    <w:uiPriority w:val="39"/>
    <w:name w:val="toc 3"/>
    <w:basedOn w:val="Normal"/>
    <w:next w:val="Normal"/>
    <w:unhideWhenUsed/>
    <w:rsid w:val="2BED38DA"/>
    <w:pPr>
      <w:spacing w:after="100"/>
      <w:ind w:left="440"/>
    </w:pPr>
  </w:style>
  <w:style w:type="paragraph" w:styleId="TOC4">
    <w:uiPriority w:val="39"/>
    <w:name w:val="toc 4"/>
    <w:basedOn w:val="Normal"/>
    <w:next w:val="Normal"/>
    <w:unhideWhenUsed/>
    <w:rsid w:val="2BED38DA"/>
    <w:pPr>
      <w:spacing w:after="100"/>
      <w:ind w:left="660"/>
    </w:pPr>
  </w:style>
  <w:style w:type="paragraph" w:styleId="TOC5">
    <w:uiPriority w:val="39"/>
    <w:name w:val="toc 5"/>
    <w:basedOn w:val="Normal"/>
    <w:next w:val="Normal"/>
    <w:unhideWhenUsed/>
    <w:rsid w:val="2BED38DA"/>
    <w:pPr>
      <w:spacing w:after="100"/>
      <w:ind w:left="880"/>
    </w:pPr>
  </w:style>
  <w:style w:type="paragraph" w:styleId="TOC6">
    <w:uiPriority w:val="39"/>
    <w:name w:val="toc 6"/>
    <w:basedOn w:val="Normal"/>
    <w:next w:val="Normal"/>
    <w:unhideWhenUsed/>
    <w:rsid w:val="2BED38DA"/>
    <w:pPr>
      <w:spacing w:after="100"/>
      <w:ind w:left="1100"/>
    </w:pPr>
  </w:style>
  <w:style w:type="paragraph" w:styleId="TOC7">
    <w:uiPriority w:val="39"/>
    <w:name w:val="toc 7"/>
    <w:basedOn w:val="Normal"/>
    <w:next w:val="Normal"/>
    <w:unhideWhenUsed/>
    <w:rsid w:val="2BED38DA"/>
    <w:pPr>
      <w:spacing w:after="100"/>
      <w:ind w:left="1320"/>
    </w:pPr>
  </w:style>
  <w:style w:type="paragraph" w:styleId="TOC8">
    <w:uiPriority w:val="39"/>
    <w:name w:val="toc 8"/>
    <w:basedOn w:val="Normal"/>
    <w:next w:val="Normal"/>
    <w:unhideWhenUsed/>
    <w:rsid w:val="2BED38DA"/>
    <w:pPr>
      <w:spacing w:after="100"/>
      <w:ind w:left="1540"/>
    </w:pPr>
  </w:style>
  <w:style w:type="paragraph" w:styleId="TOC9">
    <w:uiPriority w:val="39"/>
    <w:name w:val="toc 9"/>
    <w:basedOn w:val="Normal"/>
    <w:next w:val="Normal"/>
    <w:unhideWhenUsed/>
    <w:rsid w:val="2BED38DA"/>
    <w:pPr>
      <w:spacing w:after="100"/>
      <w:ind w:left="1760"/>
    </w:pPr>
  </w:style>
  <w:style w:type="paragraph" w:styleId="EndnoteText">
    <w:uiPriority w:val="99"/>
    <w:name w:val="endnote text"/>
    <w:basedOn w:val="Normal"/>
    <w:semiHidden/>
    <w:unhideWhenUsed/>
    <w:link w:val="EndnoteTextChar"/>
    <w:rsid w:val="2BED38DA"/>
    <w:rPr>
      <w:sz w:val="20"/>
      <w:szCs w:val="20"/>
    </w:rPr>
    <w:pPr>
      <w:spacing w:after="0" w:line="240" w:lineRule="auto"/>
    </w:pPr>
  </w:style>
  <w:style w:type="paragraph" w:styleId="Footer">
    <w:uiPriority w:val="99"/>
    <w:name w:val="footer"/>
    <w:basedOn w:val="Normal"/>
    <w:unhideWhenUsed/>
    <w:link w:val="FooterChar"/>
    <w:rsid w:val="2BED38D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BED38DA"/>
    <w:rPr>
      <w:sz w:val="20"/>
      <w:szCs w:val="20"/>
    </w:rPr>
    <w:pPr>
      <w:spacing w:after="0" w:line="240" w:lineRule="auto"/>
    </w:pPr>
  </w:style>
  <w:style w:type="paragraph" w:styleId="Header">
    <w:uiPriority w:val="99"/>
    <w:name w:val="header"/>
    <w:basedOn w:val="Normal"/>
    <w:unhideWhenUsed/>
    <w:link w:val="HeaderChar"/>
    <w:rsid w:val="2BED38D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9d0abe43d424ed0" /><Relationship Type="http://schemas.openxmlformats.org/officeDocument/2006/relationships/numbering" Target="numbering.xml" Id="Raae51dc063464522" /><Relationship Type="http://schemas.openxmlformats.org/officeDocument/2006/relationships/image" Target="/media/image7.png" Id="R1a6bbf913a5c4e39" /><Relationship Type="http://schemas.openxmlformats.org/officeDocument/2006/relationships/image" Target="/media/image8.png" Id="R5e778e340370447e" /><Relationship Type="http://schemas.openxmlformats.org/officeDocument/2006/relationships/image" Target="/media/image9.png" Id="R9a24b904308246e1" /><Relationship Type="http://schemas.openxmlformats.org/officeDocument/2006/relationships/image" Target="/media/imagea.png" Id="R8836933fb8504ef3" /><Relationship Type="http://schemas.openxmlformats.org/officeDocument/2006/relationships/image" Target="/media/imageb.png" Id="Re23fbadf9eb0401f" /><Relationship Type="http://schemas.openxmlformats.org/officeDocument/2006/relationships/image" Target="/media/imagec.png" Id="Rcda0f621936944df" /><Relationship Type="http://schemas.openxmlformats.org/officeDocument/2006/relationships/image" Target="/media/imaged.png" Id="R3d1c997c20aa45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2024-03-04T16:26:58.9663488Z</dcterms:created>
  <dcterms:modified xsi:type="dcterms:W3CDTF">2024-03-16T19:31:34.9583901Z</dcterms:modified>
  <dc:creator>Tamzin Cooper (2300764)</dc:creator>
  <lastModifiedBy>Tamzin Cooper (2300764)</lastModifiedBy>
</coreProperties>
</file>