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38DDEA" w14:textId="7346CF5C" w:rsidR="00DC296A" w:rsidRPr="00DC296A" w:rsidRDefault="00DC296A" w:rsidP="00DC296A">
      <w:pPr>
        <w:spacing w:after="0" w:line="240" w:lineRule="auto"/>
        <w:rPr>
          <w:rFonts w:ascii="Segoe UI" w:eastAsia="Times New Roman" w:hAnsi="Segoe UI" w:cs="Segoe UI"/>
          <w:color w:val="000A0F"/>
          <w:sz w:val="23"/>
          <w:szCs w:val="23"/>
          <w:u w:val="single"/>
          <w:lang w:eastAsia="en-GB"/>
        </w:rPr>
      </w:pPr>
      <w:r w:rsidRPr="00DC296A">
        <w:rPr>
          <w:rFonts w:ascii="Times New Roman" w:eastAsia="Times New Roman" w:hAnsi="Times New Roman" w:cs="Times New Roman"/>
          <w:sz w:val="24"/>
          <w:szCs w:val="24"/>
          <w:lang w:eastAsia="en-GB"/>
        </w:rPr>
        <w:fldChar w:fldCharType="begin"/>
      </w:r>
      <w:r w:rsidRPr="00DC296A">
        <w:rPr>
          <w:rFonts w:ascii="Times New Roman" w:eastAsia="Times New Roman" w:hAnsi="Times New Roman" w:cs="Times New Roman"/>
          <w:sz w:val="24"/>
          <w:szCs w:val="24"/>
          <w:lang w:eastAsia="en-GB"/>
        </w:rPr>
        <w:instrText xml:space="preserve"> HYPERLINK "https://moodle.uwtsd.ac.uk/course/view.php?id=9543" </w:instrText>
      </w:r>
      <w:r w:rsidRPr="00DC296A">
        <w:rPr>
          <w:rFonts w:ascii="Times New Roman" w:eastAsia="Times New Roman" w:hAnsi="Times New Roman" w:cs="Times New Roman"/>
          <w:sz w:val="24"/>
          <w:szCs w:val="24"/>
          <w:lang w:eastAsia="en-GB"/>
        </w:rPr>
        <w:fldChar w:fldCharType="separate"/>
      </w:r>
      <w:r w:rsidRPr="00DC296A">
        <w:rPr>
          <w:rFonts w:ascii="Segoe UI" w:eastAsia="Times New Roman" w:hAnsi="Segoe UI" w:cs="Segoe UI"/>
          <w:color w:val="000A0F"/>
          <w:kern w:val="36"/>
          <w:sz w:val="72"/>
          <w:szCs w:val="72"/>
          <w:lang w:eastAsia="en-GB"/>
        </w:rPr>
        <w:t>Business Inquiry &amp; Research (BMSP5007)</w:t>
      </w:r>
    </w:p>
    <w:p w14:paraId="293DEB25" w14:textId="22A4C6E5" w:rsidR="00DC296A" w:rsidRDefault="00DC296A" w:rsidP="00DC296A">
      <w:pPr>
        <w:rPr>
          <w:rFonts w:ascii="Times New Roman" w:eastAsia="Times New Roman" w:hAnsi="Times New Roman" w:cs="Times New Roman"/>
          <w:sz w:val="44"/>
          <w:szCs w:val="44"/>
          <w:lang w:eastAsia="en-GB"/>
        </w:rPr>
      </w:pPr>
      <w:r w:rsidRPr="00DC296A">
        <w:rPr>
          <w:rFonts w:ascii="Times New Roman" w:eastAsia="Times New Roman" w:hAnsi="Times New Roman" w:cs="Times New Roman"/>
          <w:sz w:val="24"/>
          <w:szCs w:val="24"/>
          <w:lang w:eastAsia="en-GB"/>
        </w:rPr>
        <w:fldChar w:fldCharType="end"/>
      </w:r>
      <w:r w:rsidRPr="00DC296A">
        <w:rPr>
          <w:rFonts w:ascii="Times New Roman" w:eastAsia="Times New Roman" w:hAnsi="Times New Roman" w:cs="Times New Roman"/>
          <w:sz w:val="44"/>
          <w:szCs w:val="44"/>
          <w:lang w:eastAsia="en-GB"/>
        </w:rPr>
        <w:t xml:space="preserve">Assignment 2 – Research proposal </w:t>
      </w:r>
    </w:p>
    <w:p w14:paraId="266EF96A" w14:textId="5CF9C3F9" w:rsidR="00DC296A" w:rsidRDefault="00DC296A" w:rsidP="00DC296A">
      <w:pPr>
        <w:rPr>
          <w:rFonts w:ascii="Times New Roman" w:eastAsia="Times New Roman" w:hAnsi="Times New Roman" w:cs="Times New Roman"/>
          <w:sz w:val="44"/>
          <w:szCs w:val="44"/>
          <w:lang w:eastAsia="en-GB"/>
        </w:rPr>
      </w:pPr>
      <w:r>
        <w:rPr>
          <w:rFonts w:ascii="Times New Roman" w:eastAsia="Times New Roman" w:hAnsi="Times New Roman" w:cs="Times New Roman"/>
          <w:noProof/>
          <w:sz w:val="44"/>
          <w:szCs w:val="44"/>
          <w:lang w:eastAsia="en-GB"/>
        </w:rPr>
        <w:drawing>
          <wp:inline distT="0" distB="0" distL="0" distR="0" wp14:anchorId="73B2C330" wp14:editId="48360F67">
            <wp:extent cx="5731510" cy="3582035"/>
            <wp:effectExtent l="0" t="0" r="2540" b="0"/>
            <wp:docPr id="1" name="Picture 1" descr="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4E01453" w14:textId="5378B16E" w:rsidR="00DC296A" w:rsidRDefault="00DC296A" w:rsidP="00DC296A">
      <w:pPr>
        <w:rPr>
          <w:rFonts w:ascii="Times New Roman" w:eastAsia="Times New Roman" w:hAnsi="Times New Roman" w:cs="Times New Roman"/>
          <w:sz w:val="44"/>
          <w:szCs w:val="44"/>
          <w:lang w:eastAsia="en-GB"/>
        </w:rPr>
      </w:pPr>
    </w:p>
    <w:p w14:paraId="6C33F1FB" w14:textId="1DB4E5E6" w:rsidR="00DC296A" w:rsidRDefault="00DC296A" w:rsidP="00DC296A">
      <w:pPr>
        <w:rPr>
          <w:rFonts w:ascii="Times New Roman" w:eastAsia="Times New Roman" w:hAnsi="Times New Roman" w:cs="Times New Roman"/>
          <w:sz w:val="44"/>
          <w:szCs w:val="44"/>
          <w:lang w:eastAsia="en-GB"/>
        </w:rPr>
      </w:pPr>
      <w:r>
        <w:rPr>
          <w:rFonts w:ascii="Times New Roman" w:eastAsia="Times New Roman" w:hAnsi="Times New Roman" w:cs="Times New Roman"/>
          <w:sz w:val="44"/>
          <w:szCs w:val="44"/>
          <w:lang w:eastAsia="en-GB"/>
        </w:rPr>
        <w:t>Kirsty Thomas – 2014376</w:t>
      </w:r>
    </w:p>
    <w:p w14:paraId="73C6FD78" w14:textId="0584FD66" w:rsidR="00DC296A" w:rsidRPr="00DC296A" w:rsidRDefault="00DC296A" w:rsidP="00DC296A">
      <w:pPr>
        <w:rPr>
          <w:rFonts w:ascii="Times New Roman" w:eastAsia="Times New Roman" w:hAnsi="Times New Roman" w:cs="Times New Roman"/>
          <w:sz w:val="24"/>
          <w:szCs w:val="24"/>
          <w:lang w:eastAsia="en-GB"/>
        </w:rPr>
      </w:pPr>
      <w:proofErr w:type="spellStart"/>
      <w:r w:rsidRPr="00DC296A">
        <w:rPr>
          <w:rFonts w:ascii="Times New Roman" w:eastAsia="Times New Roman" w:hAnsi="Times New Roman" w:cs="Times New Roman"/>
          <w:sz w:val="24"/>
          <w:szCs w:val="24"/>
          <w:lang w:eastAsia="en-GB"/>
        </w:rPr>
        <w:t>Dr.</w:t>
      </w:r>
      <w:proofErr w:type="spellEnd"/>
      <w:r w:rsidRPr="00DC296A">
        <w:rPr>
          <w:rFonts w:ascii="Times New Roman" w:eastAsia="Times New Roman" w:hAnsi="Times New Roman" w:cs="Times New Roman"/>
          <w:sz w:val="24"/>
          <w:szCs w:val="24"/>
          <w:lang w:eastAsia="en-GB"/>
        </w:rPr>
        <w:t xml:space="preserve"> Roisin Mullins </w:t>
      </w:r>
    </w:p>
    <w:p w14:paraId="294BACCC" w14:textId="467C0C51" w:rsidR="00281E2C" w:rsidRDefault="00DC296A" w:rsidP="00DC296A">
      <w:pPr>
        <w:rPr>
          <w:rFonts w:ascii="Times New Roman" w:eastAsia="Times New Roman" w:hAnsi="Times New Roman" w:cs="Times New Roman"/>
          <w:sz w:val="24"/>
          <w:szCs w:val="24"/>
          <w:lang w:eastAsia="en-GB"/>
        </w:rPr>
      </w:pPr>
      <w:r w:rsidRPr="00DC296A">
        <w:rPr>
          <w:rFonts w:ascii="Times New Roman" w:eastAsia="Times New Roman" w:hAnsi="Times New Roman" w:cs="Times New Roman"/>
          <w:sz w:val="24"/>
          <w:szCs w:val="24"/>
          <w:lang w:eastAsia="en-GB"/>
        </w:rPr>
        <w:t xml:space="preserve">University of Wales Trinity Saint David </w:t>
      </w:r>
    </w:p>
    <w:p w14:paraId="1FF1663B" w14:textId="77777777" w:rsidR="00281E2C" w:rsidRDefault="00281E2C">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376C0802" w14:textId="7C668257" w:rsidR="00DC296A" w:rsidRDefault="00281E2C" w:rsidP="00281E2C">
      <w:pPr>
        <w:jc w:val="center"/>
        <w:rPr>
          <w:rFonts w:ascii="Times New Roman" w:eastAsia="Times New Roman" w:hAnsi="Times New Roman" w:cs="Times New Roman"/>
          <w:sz w:val="28"/>
          <w:szCs w:val="28"/>
          <w:lang w:eastAsia="en-GB"/>
        </w:rPr>
      </w:pPr>
      <w:r w:rsidRPr="00281E2C">
        <w:rPr>
          <w:rFonts w:ascii="Times New Roman" w:eastAsia="Times New Roman" w:hAnsi="Times New Roman" w:cs="Times New Roman"/>
          <w:noProof/>
          <w:sz w:val="28"/>
          <w:szCs w:val="28"/>
          <w:lang w:eastAsia="en-GB"/>
        </w:rPr>
        <w:lastRenderedPageBreak/>
        <mc:AlternateContent>
          <mc:Choice Requires="wps">
            <w:drawing>
              <wp:anchor distT="0" distB="0" distL="114300" distR="114300" simplePos="0" relativeHeight="251659264" behindDoc="1" locked="0" layoutInCell="1" allowOverlap="1" wp14:anchorId="7FF55B04" wp14:editId="1CC3C68A">
                <wp:simplePos x="0" y="0"/>
                <wp:positionH relativeFrom="margin">
                  <wp:posOffset>-90055</wp:posOffset>
                </wp:positionH>
                <wp:positionV relativeFrom="paragraph">
                  <wp:posOffset>-200891</wp:posOffset>
                </wp:positionV>
                <wp:extent cx="5974080" cy="2576946"/>
                <wp:effectExtent l="0" t="0" r="26670" b="13970"/>
                <wp:wrapNone/>
                <wp:docPr id="2" name="Rectangle 2"/>
                <wp:cNvGraphicFramePr/>
                <a:graphic xmlns:a="http://schemas.openxmlformats.org/drawingml/2006/main">
                  <a:graphicData uri="http://schemas.microsoft.com/office/word/2010/wordprocessingShape">
                    <wps:wsp>
                      <wps:cNvSpPr/>
                      <wps:spPr>
                        <a:xfrm>
                          <a:off x="0" y="0"/>
                          <a:ext cx="5974080" cy="2576946"/>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A63530" id="Rectangle 2" o:spid="_x0000_s1026" style="position:absolute;margin-left:-7.1pt;margin-top:-15.8pt;width:470.4pt;height:202.9pt;z-index:-2516572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ibXgIAABQFAAAOAAAAZHJzL2Uyb0RvYy54bWysVFFP2zAQfp+0/2D5fU1atRQqUlQVMU1C&#10;UAETz8axSSTH553dpt2v39lJUwRoD9Py4Jx9d5/Pn7/z5dW+MWyn0NdgCz4e5ZwpK6Gs7WvBfz7d&#10;fDvnzAdhS2HAqoIflOdXy69fLlu3UBOowJQKGYFYv2hdwasQ3CLLvKxUI/wInLLk1ICNCDTF16xE&#10;0RJ6Y7JJnp9lLWDpEKTynlavOydfJnytlQz3WnsVmCk41RbSiGl8iWO2vBSLVxSuqmVfhviHKhpR&#10;W9p0gLoWQbAt1h+gmloieNBhJKHJQOtaqnQGOs04f3eax0o4lc5C5Hg30OT/H6y82z26DRINrfML&#10;T2Y8xV5jE/9UH9snsg4DWWofmKTF2cV8mp8Tp5J8k9n87GJ6FunMTukOffiuoGHRKDjSbSSSxO7W&#10;hy70GEJ5pwKSFQ5GxRqMfVCa1SVtOUnZSRtqbZDtBN2qkFLZMO5clShVtzzL6evrGTJSdQkwIuva&#10;mAG7B4i6+4jd1drHx1SVpDUk538rrEseMtLOYMOQ3NQW8DMAQ6fqd+7ijyR11ESWXqA8bJAhdML2&#10;Tt7UxPWt8GEjkJRM90PdGe5p0AbagkNvcVYB/v5sPcaTwMjLWUudUXD/aytQcWZ+WJLexXg6ja2U&#10;JtPZfEITfOt5eeux22YNdE1jegecTGaMD+ZoaoTmmZp4FXcll7CS9i64DHicrEPXsfQMSLVapTBq&#10;HyfCrX10MoJHVqOWnvbPAl0vuEBavYNjF4nFO911sTHTwmobQNdJlCdee76p9ZJw+mci9vbbeYo6&#10;PWbLPwAAAP//AwBQSwMEFAAGAAgAAAAhACZlb0fdAAAACwEAAA8AAABkcnMvZG93bnJldi54bWxM&#10;j8FOwzAQRO9I/IO1SNxaJylKIY1ToUpckDi08AFuvI1D43UUO03y9ywnuM1qRjNvy/3sOnHDIbSe&#10;FKTrBARS7U1LjYKvz7fVM4gQNRndeUIFCwbYV/d3pS6Mn+iIt1NsBJdQKLQCG2NfSBlqi06Hte+R&#10;2Lv4wenI59BIM+iJy10nsyTJpdMt8YLVPR4s1tfT6HhE43FJt9Ph+mHn9xa75RvHRanHh/l1ByLi&#10;HP/C8IvP6FAx09mPZILoFKzSp4yjLDZpDoITL1nO4qxgs2VLVqX8/0P1AwAA//8DAFBLAQItABQA&#10;BgAIAAAAIQC2gziS/gAAAOEBAAATAAAAAAAAAAAAAAAAAAAAAABbQ29udGVudF9UeXBlc10ueG1s&#10;UEsBAi0AFAAGAAgAAAAhADj9If/WAAAAlAEAAAsAAAAAAAAAAAAAAAAALwEAAF9yZWxzLy5yZWxz&#10;UEsBAi0AFAAGAAgAAAAhAKf5KJteAgAAFAUAAA4AAAAAAAAAAAAAAAAALgIAAGRycy9lMm9Eb2Mu&#10;eG1sUEsBAi0AFAAGAAgAAAAhACZlb0fdAAAACwEAAA8AAAAAAAAAAAAAAAAAuAQAAGRycy9kb3du&#10;cmV2LnhtbFBLBQYAAAAABAAEAPMAAADCBQAAAAA=&#10;" fillcolor="#4472c4 [3204]" strokecolor="#1f3763 [1604]" strokeweight="1pt">
                <w10:wrap anchorx="margin"/>
              </v:rect>
            </w:pict>
          </mc:Fallback>
        </mc:AlternateContent>
      </w:r>
      <w:r w:rsidRPr="00281E2C">
        <w:rPr>
          <w:rFonts w:ascii="Times New Roman" w:eastAsia="Times New Roman" w:hAnsi="Times New Roman" w:cs="Times New Roman"/>
          <w:sz w:val="28"/>
          <w:szCs w:val="28"/>
          <w:lang w:eastAsia="en-GB"/>
        </w:rPr>
        <w:t>Table of contents</w:t>
      </w:r>
    </w:p>
    <w:p w14:paraId="03A34696" w14:textId="45250019" w:rsidR="00281E2C" w:rsidRPr="0050470C" w:rsidRDefault="00281E2C" w:rsidP="00281E2C">
      <w:pPr>
        <w:rPr>
          <w:rFonts w:eastAsia="Times New Roman" w:cstheme="minorHAnsi"/>
          <w:sz w:val="24"/>
          <w:szCs w:val="24"/>
          <w:lang w:eastAsia="en-GB"/>
        </w:rPr>
      </w:pPr>
      <w:r w:rsidRPr="0050470C">
        <w:rPr>
          <w:rFonts w:eastAsia="Times New Roman" w:cstheme="minorHAnsi"/>
          <w:sz w:val="24"/>
          <w:szCs w:val="24"/>
          <w:lang w:eastAsia="en-GB"/>
        </w:rPr>
        <w:t>Cover page</w:t>
      </w:r>
      <w:r w:rsidR="007B75C4">
        <w:rPr>
          <w:rFonts w:eastAsia="Times New Roman" w:cstheme="minorHAnsi"/>
          <w:sz w:val="24"/>
          <w:szCs w:val="24"/>
          <w:lang w:eastAsia="en-GB"/>
        </w:rPr>
        <w:t>: 1</w:t>
      </w:r>
    </w:p>
    <w:p w14:paraId="36B8A802" w14:textId="1B7006B4" w:rsidR="0050470C" w:rsidRPr="0050470C" w:rsidRDefault="00281E2C" w:rsidP="00281E2C">
      <w:pPr>
        <w:rPr>
          <w:rFonts w:eastAsia="Times New Roman" w:cstheme="minorHAnsi"/>
          <w:sz w:val="24"/>
          <w:szCs w:val="24"/>
          <w:lang w:eastAsia="en-GB"/>
        </w:rPr>
      </w:pPr>
      <w:r w:rsidRPr="0050470C">
        <w:rPr>
          <w:rFonts w:eastAsia="Times New Roman" w:cstheme="minorHAnsi"/>
          <w:sz w:val="24"/>
          <w:szCs w:val="24"/>
          <w:lang w:eastAsia="en-GB"/>
        </w:rPr>
        <w:t>Introduction</w:t>
      </w:r>
      <w:r w:rsidR="007B75C4">
        <w:rPr>
          <w:rFonts w:eastAsia="Times New Roman" w:cstheme="minorHAnsi"/>
          <w:sz w:val="24"/>
          <w:szCs w:val="24"/>
          <w:lang w:eastAsia="en-GB"/>
        </w:rPr>
        <w:t>: 2-3</w:t>
      </w:r>
    </w:p>
    <w:p w14:paraId="496E6840" w14:textId="19C3B74F" w:rsidR="00900288" w:rsidRDefault="0050470C" w:rsidP="00281E2C">
      <w:pPr>
        <w:rPr>
          <w:rFonts w:eastAsiaTheme="minorEastAsia" w:cstheme="minorHAnsi"/>
          <w:color w:val="333333"/>
          <w:sz w:val="24"/>
          <w:szCs w:val="24"/>
        </w:rPr>
      </w:pPr>
      <w:r w:rsidRPr="0050470C">
        <w:rPr>
          <w:rFonts w:eastAsiaTheme="minorEastAsia" w:cstheme="minorHAnsi"/>
          <w:color w:val="333333"/>
          <w:sz w:val="24"/>
          <w:szCs w:val="24"/>
        </w:rPr>
        <w:t>Methodological approach</w:t>
      </w:r>
      <w:r w:rsidR="007B75C4">
        <w:rPr>
          <w:rFonts w:eastAsiaTheme="minorEastAsia" w:cstheme="minorHAnsi"/>
          <w:color w:val="333333"/>
          <w:sz w:val="24"/>
          <w:szCs w:val="24"/>
        </w:rPr>
        <w:t>: 3</w:t>
      </w:r>
    </w:p>
    <w:p w14:paraId="75377343" w14:textId="4C42A579" w:rsidR="006D7101" w:rsidRDefault="00900288" w:rsidP="00281E2C">
      <w:pPr>
        <w:rPr>
          <w:rFonts w:eastAsiaTheme="minorEastAsia" w:cstheme="minorHAnsi"/>
          <w:color w:val="333333"/>
          <w:sz w:val="24"/>
          <w:szCs w:val="24"/>
        </w:rPr>
      </w:pPr>
      <w:r>
        <w:rPr>
          <w:rFonts w:eastAsiaTheme="minorEastAsia" w:cstheme="minorHAnsi"/>
          <w:color w:val="333333"/>
          <w:sz w:val="24"/>
          <w:szCs w:val="24"/>
        </w:rPr>
        <w:t>Planned data analysis and presentation</w:t>
      </w:r>
      <w:r w:rsidR="007B75C4">
        <w:rPr>
          <w:rFonts w:eastAsiaTheme="minorEastAsia" w:cstheme="minorHAnsi"/>
          <w:color w:val="333333"/>
          <w:sz w:val="24"/>
          <w:szCs w:val="24"/>
        </w:rPr>
        <w:t>: 3-4</w:t>
      </w:r>
    </w:p>
    <w:p w14:paraId="394CF1F1" w14:textId="4A7A21B4" w:rsidR="006D7101" w:rsidRDefault="006D7101" w:rsidP="00281E2C">
      <w:pPr>
        <w:rPr>
          <w:rFonts w:eastAsiaTheme="minorEastAsia" w:cstheme="minorHAnsi"/>
          <w:color w:val="333333"/>
          <w:sz w:val="24"/>
          <w:szCs w:val="24"/>
        </w:rPr>
      </w:pPr>
      <w:r>
        <w:rPr>
          <w:rFonts w:eastAsiaTheme="minorEastAsia" w:cstheme="minorHAnsi"/>
          <w:color w:val="333333"/>
          <w:sz w:val="24"/>
          <w:szCs w:val="24"/>
        </w:rPr>
        <w:t>Data presentation and findings</w:t>
      </w:r>
      <w:r w:rsidR="007B75C4">
        <w:rPr>
          <w:rFonts w:eastAsiaTheme="minorEastAsia" w:cstheme="minorHAnsi"/>
          <w:color w:val="333333"/>
          <w:sz w:val="24"/>
          <w:szCs w:val="24"/>
        </w:rPr>
        <w:t>: 4</w:t>
      </w:r>
    </w:p>
    <w:p w14:paraId="164C287C" w14:textId="77777777" w:rsidR="007B75C4" w:rsidRDefault="006D7101" w:rsidP="00281E2C">
      <w:pPr>
        <w:rPr>
          <w:rFonts w:eastAsiaTheme="minorEastAsia" w:cstheme="minorHAnsi"/>
          <w:color w:val="333333"/>
          <w:sz w:val="24"/>
          <w:szCs w:val="24"/>
        </w:rPr>
      </w:pPr>
      <w:r>
        <w:rPr>
          <w:rFonts w:eastAsiaTheme="minorEastAsia" w:cstheme="minorHAnsi"/>
          <w:color w:val="333333"/>
          <w:sz w:val="24"/>
          <w:szCs w:val="24"/>
        </w:rPr>
        <w:t>Research planning and ethics</w:t>
      </w:r>
      <w:r w:rsidR="007B75C4">
        <w:rPr>
          <w:rFonts w:eastAsiaTheme="minorEastAsia" w:cstheme="minorHAnsi"/>
          <w:color w:val="333333"/>
          <w:sz w:val="24"/>
          <w:szCs w:val="24"/>
        </w:rPr>
        <w:t>: 4-5</w:t>
      </w:r>
    </w:p>
    <w:p w14:paraId="6AD2F9FB" w14:textId="2606FD4E" w:rsidR="00281E2C" w:rsidRPr="0050470C" w:rsidRDefault="007B75C4" w:rsidP="00281E2C">
      <w:pPr>
        <w:rPr>
          <w:rFonts w:eastAsia="Times New Roman" w:cstheme="minorHAnsi"/>
          <w:sz w:val="24"/>
          <w:szCs w:val="24"/>
          <w:lang w:eastAsia="en-GB"/>
        </w:rPr>
      </w:pPr>
      <w:r>
        <w:rPr>
          <w:rFonts w:eastAsiaTheme="minorEastAsia" w:cstheme="minorHAnsi"/>
          <w:color w:val="333333"/>
          <w:sz w:val="24"/>
          <w:szCs w:val="24"/>
        </w:rPr>
        <w:t>Reference: 6</w:t>
      </w:r>
      <w:r w:rsidR="00281E2C" w:rsidRPr="0050470C">
        <w:rPr>
          <w:rFonts w:eastAsia="Times New Roman" w:cstheme="minorHAnsi"/>
          <w:sz w:val="24"/>
          <w:szCs w:val="24"/>
          <w:lang w:eastAsia="en-GB"/>
        </w:rPr>
        <w:t xml:space="preserve"> </w:t>
      </w:r>
    </w:p>
    <w:p w14:paraId="57AAC2FA" w14:textId="4D06D8D2" w:rsidR="00281E2C" w:rsidRPr="00D804DE" w:rsidRDefault="00281E2C" w:rsidP="00281E2C">
      <w:pPr>
        <w:rPr>
          <w:rFonts w:ascii="Times New Roman" w:eastAsia="Times New Roman" w:hAnsi="Times New Roman" w:cs="Times New Roman"/>
          <w:sz w:val="24"/>
          <w:szCs w:val="24"/>
          <w:lang w:eastAsia="en-GB"/>
        </w:rPr>
      </w:pPr>
    </w:p>
    <w:p w14:paraId="716B26F1" w14:textId="3CEC6DF3" w:rsidR="00A900E1" w:rsidRPr="00D01DFC" w:rsidRDefault="00310E0D" w:rsidP="006D7101">
      <w:pPr>
        <w:jc w:val="center"/>
        <w:rPr>
          <w:rFonts w:eastAsia="Times New Roman" w:cstheme="minorHAnsi"/>
          <w:b/>
          <w:bCs/>
          <w:sz w:val="28"/>
          <w:szCs w:val="28"/>
          <w:lang w:eastAsia="en-GB"/>
        </w:rPr>
      </w:pPr>
      <w:r w:rsidRPr="00D01DFC">
        <w:rPr>
          <w:rFonts w:eastAsia="Times New Roman" w:cstheme="minorHAnsi"/>
          <w:b/>
          <w:bCs/>
          <w:sz w:val="28"/>
          <w:szCs w:val="28"/>
          <w:lang w:eastAsia="en-GB"/>
        </w:rPr>
        <w:t xml:space="preserve">Hair and Beauty industries to become sustainable to reduce plastic waste </w:t>
      </w:r>
      <w:r w:rsidR="009B55C3" w:rsidRPr="00D01DFC">
        <w:rPr>
          <w:rFonts w:eastAsia="Times New Roman" w:cstheme="minorHAnsi"/>
          <w:b/>
          <w:bCs/>
          <w:sz w:val="28"/>
          <w:szCs w:val="28"/>
          <w:lang w:eastAsia="en-GB"/>
        </w:rPr>
        <w:t>and harmful chemicals</w:t>
      </w:r>
    </w:p>
    <w:p w14:paraId="28402EB6" w14:textId="77777777" w:rsidR="00D01DFC" w:rsidRDefault="00D01DFC" w:rsidP="00D804DE">
      <w:pPr>
        <w:jc w:val="center"/>
        <w:rPr>
          <w:rFonts w:eastAsia="Times New Roman" w:cstheme="minorHAnsi"/>
          <w:b/>
          <w:bCs/>
          <w:sz w:val="32"/>
          <w:szCs w:val="32"/>
          <w:u w:val="single"/>
          <w:lang w:eastAsia="en-GB"/>
        </w:rPr>
      </w:pPr>
    </w:p>
    <w:p w14:paraId="210C970D" w14:textId="7D89BDB8" w:rsidR="00281E2C" w:rsidRPr="00D804DE" w:rsidRDefault="00281E2C" w:rsidP="00D804DE">
      <w:pPr>
        <w:jc w:val="center"/>
        <w:rPr>
          <w:rFonts w:eastAsia="Times New Roman" w:cstheme="minorHAnsi"/>
          <w:b/>
          <w:bCs/>
          <w:sz w:val="32"/>
          <w:szCs w:val="32"/>
          <w:u w:val="single"/>
          <w:lang w:eastAsia="en-GB"/>
        </w:rPr>
      </w:pPr>
      <w:r w:rsidRPr="00D804DE">
        <w:rPr>
          <w:rFonts w:eastAsia="Times New Roman" w:cstheme="minorHAnsi"/>
          <w:b/>
          <w:bCs/>
          <w:sz w:val="32"/>
          <w:szCs w:val="32"/>
          <w:u w:val="single"/>
          <w:lang w:eastAsia="en-GB"/>
        </w:rPr>
        <w:t>Introduction</w:t>
      </w:r>
    </w:p>
    <w:p w14:paraId="1567CFCC" w14:textId="113EA915" w:rsidR="00D878B6" w:rsidRDefault="00CC6C70" w:rsidP="00281E2C">
      <w:pPr>
        <w:rPr>
          <w:sz w:val="24"/>
          <w:szCs w:val="24"/>
        </w:rPr>
      </w:pPr>
      <w:r w:rsidRPr="00D804DE">
        <w:rPr>
          <w:rFonts w:eastAsia="Times New Roman" w:cstheme="minorHAnsi"/>
          <w:sz w:val="24"/>
          <w:szCs w:val="24"/>
          <w:lang w:eastAsia="en-GB"/>
        </w:rPr>
        <w:t xml:space="preserve">The beauty and hair industries are responsible for extraordinary plastic waste and is filling up landfills. </w:t>
      </w:r>
      <w:r w:rsidR="00FE7937" w:rsidRPr="00D804DE">
        <w:rPr>
          <w:rFonts w:eastAsia="Times New Roman" w:cstheme="minorHAnsi"/>
          <w:sz w:val="24"/>
          <w:szCs w:val="24"/>
          <w:lang w:eastAsia="en-GB"/>
        </w:rPr>
        <w:t>As I’m experienced in the beauty industry and have worked in salons &amp; spa over many years, I have seen the amount of waste ending up in the wate bin that contains chemicals.</w:t>
      </w:r>
      <w:r w:rsidR="0099411C">
        <w:rPr>
          <w:rFonts w:eastAsia="Times New Roman" w:cstheme="minorHAnsi"/>
          <w:sz w:val="24"/>
          <w:szCs w:val="24"/>
          <w:lang w:eastAsia="en-GB"/>
        </w:rPr>
        <w:t xml:space="preserve"> </w:t>
      </w:r>
      <w:r w:rsidR="00F52750">
        <w:rPr>
          <w:rFonts w:eastAsia="Times New Roman" w:cstheme="minorHAnsi"/>
          <w:sz w:val="24"/>
          <w:szCs w:val="24"/>
          <w:lang w:eastAsia="en-GB"/>
        </w:rPr>
        <w:t>‘</w:t>
      </w:r>
      <w:r w:rsidR="00F52750" w:rsidRPr="00F52750">
        <w:rPr>
          <w:rStyle w:val="Strong"/>
          <w:rFonts w:cstheme="minorHAnsi"/>
          <w:b w:val="0"/>
          <w:bCs w:val="0"/>
          <w:color w:val="000000" w:themeColor="text1"/>
          <w:sz w:val="24"/>
          <w:szCs w:val="24"/>
          <w:shd w:val="clear" w:color="auto" w:fill="FFFFFF"/>
        </w:rPr>
        <w:t>Liquid waste</w:t>
      </w:r>
      <w:r w:rsidR="00F52750" w:rsidRPr="00F52750">
        <w:rPr>
          <w:rFonts w:cstheme="minorHAnsi"/>
          <w:color w:val="000000" w:themeColor="text1"/>
          <w:sz w:val="24"/>
          <w:szCs w:val="24"/>
          <w:shd w:val="clear" w:color="auto" w:fill="FFFFFF"/>
        </w:rPr>
        <w:t> cannot be disposed of in landfill sites and certain chemicals and dyes used in the</w:t>
      </w:r>
      <w:r w:rsidR="00F52750" w:rsidRPr="00F52750">
        <w:rPr>
          <w:rStyle w:val="Strong"/>
          <w:rFonts w:cstheme="minorHAnsi"/>
          <w:color w:val="000000" w:themeColor="text1"/>
          <w:sz w:val="24"/>
          <w:szCs w:val="24"/>
          <w:shd w:val="clear" w:color="auto" w:fill="FFFFFF"/>
        </w:rPr>
        <w:t> </w:t>
      </w:r>
      <w:r w:rsidR="00F52750" w:rsidRPr="00F52750">
        <w:rPr>
          <w:rStyle w:val="Strong"/>
          <w:rFonts w:cstheme="minorHAnsi"/>
          <w:b w:val="0"/>
          <w:bCs w:val="0"/>
          <w:color w:val="000000" w:themeColor="text1"/>
          <w:sz w:val="24"/>
          <w:szCs w:val="24"/>
          <w:shd w:val="clear" w:color="auto" w:fill="FFFFFF"/>
        </w:rPr>
        <w:t>hairdressing</w:t>
      </w:r>
      <w:r w:rsidR="00F52750" w:rsidRPr="00F52750">
        <w:rPr>
          <w:rFonts w:cstheme="minorHAnsi"/>
          <w:b/>
          <w:bCs/>
          <w:color w:val="000000" w:themeColor="text1"/>
          <w:sz w:val="24"/>
          <w:szCs w:val="24"/>
          <w:shd w:val="clear" w:color="auto" w:fill="FFFFFF"/>
        </w:rPr>
        <w:t> </w:t>
      </w:r>
      <w:r w:rsidR="00F52750" w:rsidRPr="00F52750">
        <w:rPr>
          <w:rFonts w:cstheme="minorHAnsi"/>
          <w:color w:val="000000" w:themeColor="text1"/>
          <w:sz w:val="24"/>
          <w:szCs w:val="24"/>
          <w:shd w:val="clear" w:color="auto" w:fill="FFFFFF"/>
        </w:rPr>
        <w:t>and beauty sector could be harmful if disposed of down the sink and into public sewers</w:t>
      </w:r>
      <w:r w:rsidR="00F52750">
        <w:rPr>
          <w:rFonts w:cstheme="minorHAnsi"/>
          <w:color w:val="000000" w:themeColor="text1"/>
          <w:sz w:val="24"/>
          <w:szCs w:val="24"/>
          <w:shd w:val="clear" w:color="auto" w:fill="FFFFFF"/>
        </w:rPr>
        <w:t>’ (</w:t>
      </w:r>
      <w:proofErr w:type="spellStart"/>
      <w:r w:rsidR="00643B6C">
        <w:rPr>
          <w:rFonts w:cstheme="minorHAnsi"/>
          <w:color w:val="000000" w:themeColor="text1"/>
          <w:sz w:val="24"/>
          <w:szCs w:val="24"/>
          <w:shd w:val="clear" w:color="auto" w:fill="FFFFFF"/>
        </w:rPr>
        <w:t>NetRegs</w:t>
      </w:r>
      <w:proofErr w:type="spellEnd"/>
      <w:r w:rsidR="00643B6C">
        <w:rPr>
          <w:rFonts w:cstheme="minorHAnsi"/>
          <w:color w:val="000000" w:themeColor="text1"/>
          <w:sz w:val="24"/>
          <w:szCs w:val="24"/>
          <w:shd w:val="clear" w:color="auto" w:fill="FFFFFF"/>
        </w:rPr>
        <w:t>, 2022)</w:t>
      </w:r>
      <w:r w:rsidR="00F52750">
        <w:rPr>
          <w:rFonts w:ascii="Roboto" w:hAnsi="Roboto"/>
          <w:color w:val="444444"/>
          <w:sz w:val="27"/>
          <w:szCs w:val="27"/>
          <w:shd w:val="clear" w:color="auto" w:fill="FFFFFF"/>
        </w:rPr>
        <w:t>.</w:t>
      </w:r>
      <w:r w:rsidR="00FE7937" w:rsidRPr="00D804DE">
        <w:rPr>
          <w:rFonts w:eastAsia="Times New Roman" w:cstheme="minorHAnsi"/>
          <w:sz w:val="24"/>
          <w:szCs w:val="24"/>
          <w:lang w:eastAsia="en-GB"/>
        </w:rPr>
        <w:t xml:space="preserve"> </w:t>
      </w:r>
      <w:r w:rsidR="00037333" w:rsidRPr="00D804DE">
        <w:rPr>
          <w:rFonts w:eastAsia="Times New Roman" w:cstheme="minorHAnsi"/>
          <w:sz w:val="24"/>
          <w:szCs w:val="24"/>
          <w:lang w:eastAsia="en-GB"/>
        </w:rPr>
        <w:t>‘</w:t>
      </w:r>
      <w:r w:rsidR="00037333" w:rsidRPr="00D804DE">
        <w:rPr>
          <w:rFonts w:cstheme="minorHAnsi"/>
          <w:color w:val="000000"/>
          <w:sz w:val="24"/>
          <w:szCs w:val="24"/>
          <w:shd w:val="clear" w:color="auto" w:fill="FFFFFF"/>
        </w:rPr>
        <w:t>The packaging is the number one contributor to plastic production in the world and offender for plastic waste pollution. In 2015, research found that packaging accounted for 146 million tonnes of plastic every year</w:t>
      </w:r>
      <w:r w:rsidR="00047B2F" w:rsidRPr="00D804DE">
        <w:rPr>
          <w:rFonts w:cstheme="minorHAnsi"/>
          <w:color w:val="000000"/>
          <w:sz w:val="24"/>
          <w:szCs w:val="24"/>
          <w:shd w:val="clear" w:color="auto" w:fill="FFFFFF"/>
        </w:rPr>
        <w:t>’ (</w:t>
      </w:r>
      <w:proofErr w:type="spellStart"/>
      <w:r w:rsidR="00302B78" w:rsidRPr="00D804DE">
        <w:rPr>
          <w:rFonts w:cstheme="minorHAnsi"/>
          <w:sz w:val="24"/>
          <w:szCs w:val="24"/>
        </w:rPr>
        <w:t>Erdmane</w:t>
      </w:r>
      <w:proofErr w:type="spellEnd"/>
      <w:r w:rsidR="00302B78" w:rsidRPr="00D804DE">
        <w:rPr>
          <w:rFonts w:cstheme="minorHAnsi"/>
          <w:sz w:val="24"/>
          <w:szCs w:val="24"/>
        </w:rPr>
        <w:t>, 2019)</w:t>
      </w:r>
      <w:r w:rsidR="00037333" w:rsidRPr="00D804DE">
        <w:rPr>
          <w:rFonts w:cstheme="minorHAnsi"/>
          <w:color w:val="000000"/>
          <w:sz w:val="24"/>
          <w:szCs w:val="24"/>
          <w:shd w:val="clear" w:color="auto" w:fill="FFFFFF"/>
        </w:rPr>
        <w:t>.</w:t>
      </w:r>
      <w:r w:rsidR="00047B2F" w:rsidRPr="00D804DE">
        <w:rPr>
          <w:rFonts w:ascii="Open Sans" w:hAnsi="Open Sans" w:cs="Open Sans"/>
          <w:color w:val="000000"/>
          <w:sz w:val="24"/>
          <w:szCs w:val="24"/>
          <w:shd w:val="clear" w:color="auto" w:fill="FFFFFF"/>
        </w:rPr>
        <w:t xml:space="preserve"> </w:t>
      </w:r>
      <w:r w:rsidR="00FE7937" w:rsidRPr="00D804DE">
        <w:rPr>
          <w:rFonts w:eastAsia="Times New Roman" w:cstheme="minorHAnsi"/>
          <w:sz w:val="24"/>
          <w:szCs w:val="24"/>
          <w:lang w:eastAsia="en-GB"/>
        </w:rPr>
        <w:t>Most beauty and hair products come in plastic bottles/</w:t>
      </w:r>
      <w:r w:rsidR="00111006" w:rsidRPr="00D804DE">
        <w:rPr>
          <w:rFonts w:eastAsia="Times New Roman" w:cstheme="minorHAnsi"/>
          <w:sz w:val="24"/>
          <w:szCs w:val="24"/>
          <w:lang w:eastAsia="en-GB"/>
        </w:rPr>
        <w:t>packaging,</w:t>
      </w:r>
      <w:r w:rsidR="00FE7937" w:rsidRPr="00D804DE">
        <w:rPr>
          <w:rFonts w:eastAsia="Times New Roman" w:cstheme="minorHAnsi"/>
          <w:sz w:val="24"/>
          <w:szCs w:val="24"/>
          <w:lang w:eastAsia="en-GB"/>
        </w:rPr>
        <w:t xml:space="preserve"> and these are products we all need and use, some daily such as make-up, shampoo, </w:t>
      </w:r>
      <w:r w:rsidR="00111006" w:rsidRPr="00D804DE">
        <w:rPr>
          <w:rFonts w:eastAsia="Times New Roman" w:cstheme="minorHAnsi"/>
          <w:sz w:val="24"/>
          <w:szCs w:val="24"/>
          <w:lang w:eastAsia="en-GB"/>
        </w:rPr>
        <w:t xml:space="preserve">deodorants, moisturisers and more. Not only does the hair and beauty industry contribute to the major problem in plastic waste but most people do with </w:t>
      </w:r>
      <w:r w:rsidR="00E52BC6" w:rsidRPr="00D804DE">
        <w:rPr>
          <w:rFonts w:eastAsia="Times New Roman" w:cstheme="minorHAnsi"/>
          <w:sz w:val="24"/>
          <w:szCs w:val="24"/>
          <w:lang w:eastAsia="en-GB"/>
        </w:rPr>
        <w:t xml:space="preserve">the </w:t>
      </w:r>
      <w:r w:rsidR="00111006" w:rsidRPr="00D804DE">
        <w:rPr>
          <w:rFonts w:eastAsia="Times New Roman" w:cstheme="minorHAnsi"/>
          <w:sz w:val="24"/>
          <w:szCs w:val="24"/>
          <w:lang w:eastAsia="en-GB"/>
        </w:rPr>
        <w:t>products the</w:t>
      </w:r>
      <w:r w:rsidR="0029645C" w:rsidRPr="00D804DE">
        <w:rPr>
          <w:rFonts w:eastAsia="Times New Roman" w:cstheme="minorHAnsi"/>
          <w:sz w:val="24"/>
          <w:szCs w:val="24"/>
          <w:lang w:eastAsia="en-GB"/>
        </w:rPr>
        <w:t>y</w:t>
      </w:r>
      <w:r w:rsidR="00111006" w:rsidRPr="00D804DE">
        <w:rPr>
          <w:rFonts w:eastAsia="Times New Roman" w:cstheme="minorHAnsi"/>
          <w:sz w:val="24"/>
          <w:szCs w:val="24"/>
          <w:lang w:eastAsia="en-GB"/>
        </w:rPr>
        <w:t xml:space="preserve"> buy for their home. </w:t>
      </w:r>
      <w:r w:rsidR="00CB57BA" w:rsidRPr="00D804DE">
        <w:rPr>
          <w:rFonts w:eastAsia="Times New Roman" w:cstheme="minorHAnsi"/>
          <w:color w:val="000000" w:themeColor="text1"/>
          <w:sz w:val="24"/>
          <w:szCs w:val="24"/>
          <w:lang w:eastAsia="en-GB"/>
        </w:rPr>
        <w:t>‘</w:t>
      </w:r>
      <w:r w:rsidR="00CB57BA" w:rsidRPr="00D804DE">
        <w:rPr>
          <w:rFonts w:cstheme="minorHAnsi"/>
          <w:color w:val="000000" w:themeColor="text1"/>
          <w:spacing w:val="2"/>
          <w:sz w:val="24"/>
          <w:szCs w:val="24"/>
          <w:shd w:val="clear" w:color="auto" w:fill="FFFFFF"/>
        </w:rPr>
        <w:t xml:space="preserve">Beauty and personal care industry is growing by several percent each year. That means more products flood out into consumer’s hands each year’ </w:t>
      </w:r>
      <w:r w:rsidR="00CB57BA" w:rsidRPr="001745CD">
        <w:rPr>
          <w:rFonts w:cstheme="minorHAnsi"/>
          <w:color w:val="000000" w:themeColor="text1"/>
          <w:spacing w:val="2"/>
          <w:sz w:val="24"/>
          <w:szCs w:val="24"/>
          <w:shd w:val="clear" w:color="auto" w:fill="FFFFFF"/>
        </w:rPr>
        <w:t>(</w:t>
      </w:r>
      <w:proofErr w:type="spellStart"/>
      <w:r w:rsidR="001745CD" w:rsidRPr="001745CD">
        <w:rPr>
          <w:sz w:val="24"/>
          <w:szCs w:val="24"/>
        </w:rPr>
        <w:t>Borunda</w:t>
      </w:r>
      <w:proofErr w:type="spellEnd"/>
      <w:r w:rsidR="001745CD" w:rsidRPr="001745CD">
        <w:rPr>
          <w:sz w:val="24"/>
          <w:szCs w:val="24"/>
        </w:rPr>
        <w:t>, 2019).</w:t>
      </w:r>
    </w:p>
    <w:p w14:paraId="5C33B7EA" w14:textId="4EBBAD02" w:rsidR="00762CA6" w:rsidRPr="004D7CFE" w:rsidRDefault="00C34DA8" w:rsidP="00281E2C">
      <w:pPr>
        <w:rPr>
          <w:sz w:val="24"/>
          <w:szCs w:val="24"/>
        </w:rPr>
      </w:pPr>
      <w:r>
        <w:rPr>
          <w:sz w:val="24"/>
          <w:szCs w:val="24"/>
        </w:rPr>
        <w:t>T</w:t>
      </w:r>
      <w:r w:rsidR="00CD5AD8">
        <w:rPr>
          <w:sz w:val="24"/>
          <w:szCs w:val="24"/>
        </w:rPr>
        <w:t xml:space="preserve">o get </w:t>
      </w:r>
      <w:r w:rsidR="005A02E6">
        <w:rPr>
          <w:sz w:val="24"/>
          <w:szCs w:val="24"/>
        </w:rPr>
        <w:t>an understanding of the issue</w:t>
      </w:r>
      <w:r w:rsidR="00D878B6">
        <w:rPr>
          <w:sz w:val="24"/>
          <w:szCs w:val="24"/>
        </w:rPr>
        <w:t xml:space="preserve">, </w:t>
      </w:r>
      <w:r w:rsidR="00C2073E">
        <w:rPr>
          <w:sz w:val="24"/>
          <w:szCs w:val="24"/>
        </w:rPr>
        <w:t>research</w:t>
      </w:r>
      <w:r w:rsidR="00E320EE">
        <w:rPr>
          <w:sz w:val="24"/>
          <w:szCs w:val="24"/>
        </w:rPr>
        <w:t xml:space="preserve"> would be relevant to</w:t>
      </w:r>
      <w:r w:rsidR="00EF715E">
        <w:rPr>
          <w:sz w:val="24"/>
          <w:szCs w:val="24"/>
        </w:rPr>
        <w:t xml:space="preserve"> determine </w:t>
      </w:r>
      <w:r w:rsidR="00246C08">
        <w:rPr>
          <w:sz w:val="24"/>
          <w:szCs w:val="24"/>
        </w:rPr>
        <w:t>whether the hair/beauty industries in the UK:</w:t>
      </w:r>
      <w:r w:rsidR="00E320EE">
        <w:rPr>
          <w:sz w:val="24"/>
          <w:szCs w:val="24"/>
        </w:rPr>
        <w:t xml:space="preserve"> 1) </w:t>
      </w:r>
      <w:r w:rsidR="00DF72BA">
        <w:rPr>
          <w:sz w:val="24"/>
          <w:szCs w:val="24"/>
        </w:rPr>
        <w:t xml:space="preserve">research into the products they purchase for their workplace or do they buy for the sake of their popularity </w:t>
      </w:r>
      <w:r w:rsidR="00891A57">
        <w:rPr>
          <w:sz w:val="24"/>
          <w:szCs w:val="24"/>
        </w:rPr>
        <w:t>and beauty trends</w:t>
      </w:r>
      <w:r w:rsidR="00D66731">
        <w:rPr>
          <w:sz w:val="24"/>
          <w:szCs w:val="24"/>
        </w:rPr>
        <w:t>,</w:t>
      </w:r>
      <w:r w:rsidR="00891A57">
        <w:rPr>
          <w:sz w:val="24"/>
          <w:szCs w:val="24"/>
        </w:rPr>
        <w:t xml:space="preserve"> 2) </w:t>
      </w:r>
      <w:r w:rsidR="00D66731">
        <w:rPr>
          <w:sz w:val="24"/>
          <w:szCs w:val="24"/>
        </w:rPr>
        <w:t>a</w:t>
      </w:r>
      <w:r w:rsidR="00891A57">
        <w:rPr>
          <w:sz w:val="24"/>
          <w:szCs w:val="24"/>
        </w:rPr>
        <w:t>re they educated enough on the waste issue they contribute to the landfill and are putting the environment in danger</w:t>
      </w:r>
      <w:r w:rsidR="00D66731">
        <w:rPr>
          <w:sz w:val="24"/>
          <w:szCs w:val="24"/>
        </w:rPr>
        <w:t>,</w:t>
      </w:r>
      <w:r w:rsidR="00B10110">
        <w:rPr>
          <w:sz w:val="24"/>
          <w:szCs w:val="24"/>
        </w:rPr>
        <w:t xml:space="preserve"> 3) is it costly to purchase naturally/vegan made </w:t>
      </w:r>
      <w:r w:rsidR="00D66731">
        <w:rPr>
          <w:sz w:val="24"/>
          <w:szCs w:val="24"/>
        </w:rPr>
        <w:t>products which makes them choose cheaper alternatives</w:t>
      </w:r>
      <w:r w:rsidR="00FA1C9E">
        <w:rPr>
          <w:sz w:val="24"/>
          <w:szCs w:val="24"/>
        </w:rPr>
        <w:t xml:space="preserve">, 4) </w:t>
      </w:r>
      <w:r w:rsidR="00E10594">
        <w:rPr>
          <w:sz w:val="24"/>
          <w:szCs w:val="24"/>
        </w:rPr>
        <w:t>are they awar</w:t>
      </w:r>
      <w:r w:rsidR="00184FB5">
        <w:rPr>
          <w:sz w:val="24"/>
          <w:szCs w:val="24"/>
        </w:rPr>
        <w:t xml:space="preserve">e of the chemicals </w:t>
      </w:r>
      <w:r w:rsidR="00CE610B">
        <w:rPr>
          <w:sz w:val="24"/>
          <w:szCs w:val="24"/>
        </w:rPr>
        <w:t xml:space="preserve">and </w:t>
      </w:r>
      <w:r w:rsidR="00762CA6">
        <w:rPr>
          <w:sz w:val="24"/>
          <w:szCs w:val="24"/>
        </w:rPr>
        <w:t>other ingredients in their products</w:t>
      </w:r>
      <w:r w:rsidR="004D7CFE">
        <w:rPr>
          <w:sz w:val="24"/>
          <w:szCs w:val="24"/>
        </w:rPr>
        <w:t xml:space="preserve"> such as microplastic</w:t>
      </w:r>
      <w:r w:rsidR="00762CA6">
        <w:rPr>
          <w:sz w:val="24"/>
          <w:szCs w:val="24"/>
        </w:rPr>
        <w:t xml:space="preserve"> </w:t>
      </w:r>
      <w:r w:rsidR="004D7CFE">
        <w:rPr>
          <w:sz w:val="24"/>
          <w:szCs w:val="24"/>
        </w:rPr>
        <w:t>which is</w:t>
      </w:r>
      <w:r w:rsidR="00762CA6">
        <w:rPr>
          <w:sz w:val="24"/>
          <w:szCs w:val="24"/>
        </w:rPr>
        <w:t xml:space="preserve"> extremely damaging to not only climate change but our wild life also. </w:t>
      </w:r>
      <w:r w:rsidR="004D7CFE">
        <w:rPr>
          <w:sz w:val="24"/>
          <w:szCs w:val="24"/>
        </w:rPr>
        <w:t>‘</w:t>
      </w:r>
      <w:r w:rsidR="004D7CFE" w:rsidRPr="004D7CFE">
        <w:rPr>
          <w:rFonts w:cstheme="minorHAnsi"/>
          <w:color w:val="141414"/>
          <w:sz w:val="24"/>
          <w:szCs w:val="24"/>
          <w:shd w:val="clear" w:color="auto" w:fill="FFFFFF"/>
        </w:rPr>
        <w:t>Microplastic pollution is potentially more</w:t>
      </w:r>
      <w:r w:rsidR="004D7CFE">
        <w:rPr>
          <w:rFonts w:cstheme="minorHAnsi"/>
          <w:color w:val="141414"/>
          <w:sz w:val="24"/>
          <w:szCs w:val="24"/>
          <w:shd w:val="clear" w:color="auto" w:fill="FFFFFF"/>
        </w:rPr>
        <w:t xml:space="preserve"> </w:t>
      </w:r>
      <w:r w:rsidR="004D7CFE" w:rsidRPr="004D7CFE">
        <w:rPr>
          <w:rFonts w:cstheme="minorHAnsi"/>
          <w:color w:val="141414"/>
          <w:sz w:val="24"/>
          <w:szCs w:val="24"/>
          <w:shd w:val="clear" w:color="auto" w:fill="FFFFFF"/>
        </w:rPr>
        <w:lastRenderedPageBreak/>
        <w:t>environment</w:t>
      </w:r>
      <w:r w:rsidR="004D7CFE">
        <w:rPr>
          <w:rFonts w:cstheme="minorHAnsi"/>
          <w:color w:val="141414"/>
          <w:sz w:val="24"/>
          <w:szCs w:val="24"/>
          <w:shd w:val="clear" w:color="auto" w:fill="FFFFFF"/>
        </w:rPr>
        <w:t>a</w:t>
      </w:r>
      <w:r w:rsidR="004D7CFE" w:rsidRPr="004D7CFE">
        <w:rPr>
          <w:rFonts w:cstheme="minorHAnsi"/>
          <w:color w:val="141414"/>
          <w:sz w:val="24"/>
          <w:szCs w:val="24"/>
          <w:shd w:val="clear" w:color="auto" w:fill="FFFFFF"/>
        </w:rPr>
        <w:t>lly damaging than larger plastic waste, because it is more likely to be eaten by wildlife. Microplastics also have a greater surface area to attract toxins</w:t>
      </w:r>
      <w:r w:rsidR="004D7CFE">
        <w:rPr>
          <w:rFonts w:cstheme="minorHAnsi"/>
          <w:color w:val="141414"/>
          <w:sz w:val="24"/>
          <w:szCs w:val="24"/>
          <w:shd w:val="clear" w:color="auto" w:fill="FFFFFF"/>
        </w:rPr>
        <w:t>’ (</w:t>
      </w:r>
      <w:proofErr w:type="spellStart"/>
      <w:r w:rsidR="00F360A2">
        <w:rPr>
          <w:rFonts w:cstheme="minorHAnsi"/>
          <w:color w:val="141414"/>
          <w:sz w:val="24"/>
          <w:szCs w:val="24"/>
          <w:shd w:val="clear" w:color="auto" w:fill="FFFFFF"/>
        </w:rPr>
        <w:t>Harrabin</w:t>
      </w:r>
      <w:proofErr w:type="spellEnd"/>
      <w:r w:rsidR="00F360A2">
        <w:rPr>
          <w:rFonts w:cstheme="minorHAnsi"/>
          <w:color w:val="141414"/>
          <w:sz w:val="24"/>
          <w:szCs w:val="24"/>
          <w:shd w:val="clear" w:color="auto" w:fill="FFFFFF"/>
        </w:rPr>
        <w:t>, 2016).</w:t>
      </w:r>
    </w:p>
    <w:p w14:paraId="73CAF5C1" w14:textId="5D49EB3D" w:rsidR="00111006" w:rsidRPr="00D804DE" w:rsidRDefault="00111006" w:rsidP="0029645C">
      <w:pPr>
        <w:rPr>
          <w:rFonts w:eastAsia="Times New Roman" w:cstheme="minorHAnsi"/>
          <w:sz w:val="24"/>
          <w:szCs w:val="24"/>
          <w:lang w:eastAsia="en-GB"/>
        </w:rPr>
      </w:pPr>
      <w:r w:rsidRPr="00D804DE">
        <w:rPr>
          <w:rFonts w:eastAsia="Times New Roman" w:cstheme="minorHAnsi"/>
          <w:sz w:val="24"/>
          <w:szCs w:val="24"/>
          <w:lang w:eastAsia="en-GB"/>
        </w:rPr>
        <w:t xml:space="preserve">The research is to gather data </w:t>
      </w:r>
      <w:r w:rsidR="0029645C" w:rsidRPr="00D804DE">
        <w:rPr>
          <w:rFonts w:eastAsia="Times New Roman" w:cstheme="minorHAnsi"/>
          <w:sz w:val="24"/>
          <w:szCs w:val="24"/>
          <w:lang w:eastAsia="en-GB"/>
        </w:rPr>
        <w:t xml:space="preserve">and to get a better understanding of why businesses such as the hair/beauty industry </w:t>
      </w:r>
      <w:r w:rsidR="000759F9">
        <w:rPr>
          <w:rFonts w:eastAsia="Times New Roman" w:cstheme="minorHAnsi"/>
          <w:sz w:val="24"/>
          <w:szCs w:val="24"/>
          <w:lang w:eastAsia="en-GB"/>
        </w:rPr>
        <w:t xml:space="preserve">in the UK </w:t>
      </w:r>
      <w:r w:rsidR="0029645C" w:rsidRPr="00D804DE">
        <w:rPr>
          <w:rFonts w:eastAsia="Times New Roman" w:cstheme="minorHAnsi"/>
          <w:sz w:val="24"/>
          <w:szCs w:val="24"/>
          <w:lang w:eastAsia="en-GB"/>
        </w:rPr>
        <w:t>have not made changes to help our environment and if they realise the importance to make these changes and are they also aware of the amount of plastic waste they contribute t</w:t>
      </w:r>
      <w:r w:rsidR="00B34DB3" w:rsidRPr="00D804DE">
        <w:rPr>
          <w:rFonts w:eastAsia="Times New Roman" w:cstheme="minorHAnsi"/>
          <w:sz w:val="24"/>
          <w:szCs w:val="24"/>
          <w:lang w:eastAsia="en-GB"/>
        </w:rPr>
        <w:t xml:space="preserve">o. </w:t>
      </w:r>
      <w:r w:rsidR="00093A03" w:rsidRPr="00D804DE">
        <w:rPr>
          <w:rFonts w:eastAsia="Times New Roman" w:cstheme="minorHAnsi"/>
          <w:sz w:val="24"/>
          <w:szCs w:val="24"/>
          <w:lang w:eastAsia="en-GB"/>
        </w:rPr>
        <w:t xml:space="preserve">With </w:t>
      </w:r>
      <w:r w:rsidR="000C65F7" w:rsidRPr="00D804DE">
        <w:rPr>
          <w:rFonts w:eastAsia="Times New Roman" w:cstheme="minorHAnsi"/>
          <w:sz w:val="24"/>
          <w:szCs w:val="24"/>
          <w:lang w:eastAsia="en-GB"/>
        </w:rPr>
        <w:t>th</w:t>
      </w:r>
      <w:r w:rsidR="0045575A" w:rsidRPr="00D804DE">
        <w:rPr>
          <w:rFonts w:eastAsia="Times New Roman" w:cstheme="minorHAnsi"/>
          <w:sz w:val="24"/>
          <w:szCs w:val="24"/>
          <w:lang w:eastAsia="en-GB"/>
        </w:rPr>
        <w:t xml:space="preserve">e beauty/hair industry </w:t>
      </w:r>
      <w:r w:rsidR="00B3179E" w:rsidRPr="00D804DE">
        <w:rPr>
          <w:rFonts w:eastAsia="Times New Roman" w:cstheme="minorHAnsi"/>
          <w:sz w:val="24"/>
          <w:szCs w:val="24"/>
          <w:lang w:eastAsia="en-GB"/>
        </w:rPr>
        <w:t xml:space="preserve">being </w:t>
      </w:r>
      <w:r w:rsidR="00093A03" w:rsidRPr="00D804DE">
        <w:rPr>
          <w:rFonts w:eastAsia="Times New Roman" w:cstheme="minorHAnsi"/>
          <w:sz w:val="24"/>
          <w:szCs w:val="24"/>
          <w:lang w:eastAsia="en-GB"/>
        </w:rPr>
        <w:t xml:space="preserve">more </w:t>
      </w:r>
      <w:r w:rsidR="00B3179E" w:rsidRPr="00D804DE">
        <w:rPr>
          <w:rFonts w:eastAsia="Times New Roman" w:cstheme="minorHAnsi"/>
          <w:sz w:val="24"/>
          <w:szCs w:val="24"/>
          <w:lang w:eastAsia="en-GB"/>
        </w:rPr>
        <w:t>popular</w:t>
      </w:r>
      <w:r w:rsidR="00093A03" w:rsidRPr="00D804DE">
        <w:rPr>
          <w:rFonts w:eastAsia="Times New Roman" w:cstheme="minorHAnsi"/>
          <w:sz w:val="24"/>
          <w:szCs w:val="24"/>
          <w:lang w:eastAsia="en-GB"/>
        </w:rPr>
        <w:t xml:space="preserve"> now than e</w:t>
      </w:r>
      <w:r w:rsidR="000C65F7" w:rsidRPr="00D804DE">
        <w:rPr>
          <w:rFonts w:eastAsia="Times New Roman" w:cstheme="minorHAnsi"/>
          <w:sz w:val="24"/>
          <w:szCs w:val="24"/>
          <w:lang w:eastAsia="en-GB"/>
        </w:rPr>
        <w:t>v</w:t>
      </w:r>
      <w:r w:rsidR="00093A03" w:rsidRPr="00D804DE">
        <w:rPr>
          <w:rFonts w:eastAsia="Times New Roman" w:cstheme="minorHAnsi"/>
          <w:sz w:val="24"/>
          <w:szCs w:val="24"/>
          <w:lang w:eastAsia="en-GB"/>
        </w:rPr>
        <w:t>er</w:t>
      </w:r>
      <w:r w:rsidR="00B3179E" w:rsidRPr="00D804DE">
        <w:rPr>
          <w:rFonts w:eastAsia="Times New Roman" w:cstheme="minorHAnsi"/>
          <w:sz w:val="24"/>
          <w:szCs w:val="24"/>
          <w:lang w:eastAsia="en-GB"/>
        </w:rPr>
        <w:t xml:space="preserve"> offering services and products </w:t>
      </w:r>
      <w:r w:rsidR="00093A03" w:rsidRPr="00D804DE">
        <w:rPr>
          <w:rFonts w:eastAsia="Times New Roman" w:cstheme="minorHAnsi"/>
          <w:sz w:val="24"/>
          <w:szCs w:val="24"/>
          <w:lang w:eastAsia="en-GB"/>
        </w:rPr>
        <w:t>like we’ve never seen before</w:t>
      </w:r>
      <w:r w:rsidR="000C65F7" w:rsidRPr="00D804DE">
        <w:rPr>
          <w:rFonts w:eastAsia="Times New Roman" w:cstheme="minorHAnsi"/>
          <w:sz w:val="24"/>
          <w:szCs w:val="24"/>
          <w:lang w:eastAsia="en-GB"/>
        </w:rPr>
        <w:t>, now is the time to make changes and influence other</w:t>
      </w:r>
      <w:r w:rsidR="00DB366D">
        <w:rPr>
          <w:rFonts w:eastAsia="Times New Roman" w:cstheme="minorHAnsi"/>
          <w:sz w:val="24"/>
          <w:szCs w:val="24"/>
          <w:lang w:eastAsia="en-GB"/>
        </w:rPr>
        <w:t xml:space="preserve"> businesses</w:t>
      </w:r>
      <w:r w:rsidR="000C65F7" w:rsidRPr="00D804DE">
        <w:rPr>
          <w:rFonts w:eastAsia="Times New Roman" w:cstheme="minorHAnsi"/>
          <w:sz w:val="24"/>
          <w:szCs w:val="24"/>
          <w:lang w:eastAsia="en-GB"/>
        </w:rPr>
        <w:t xml:space="preserve"> to do the same</w:t>
      </w:r>
      <w:r w:rsidR="00034C34">
        <w:rPr>
          <w:rFonts w:eastAsia="Times New Roman" w:cstheme="minorHAnsi"/>
          <w:sz w:val="24"/>
          <w:szCs w:val="24"/>
          <w:lang w:eastAsia="en-GB"/>
        </w:rPr>
        <w:t xml:space="preserve"> </w:t>
      </w:r>
      <w:r w:rsidR="00FB286F">
        <w:rPr>
          <w:rFonts w:eastAsia="Times New Roman" w:cstheme="minorHAnsi"/>
          <w:sz w:val="24"/>
          <w:szCs w:val="24"/>
          <w:lang w:eastAsia="en-GB"/>
        </w:rPr>
        <w:t>and</w:t>
      </w:r>
      <w:r w:rsidR="00034C34">
        <w:rPr>
          <w:rFonts w:eastAsia="Times New Roman" w:cstheme="minorHAnsi"/>
          <w:sz w:val="24"/>
          <w:szCs w:val="24"/>
          <w:lang w:eastAsia="en-GB"/>
        </w:rPr>
        <w:t xml:space="preserve"> the products people buy to use at home</w:t>
      </w:r>
      <w:r w:rsidR="000C65F7" w:rsidRPr="00D804DE">
        <w:rPr>
          <w:rFonts w:eastAsia="Times New Roman" w:cstheme="minorHAnsi"/>
          <w:sz w:val="24"/>
          <w:szCs w:val="24"/>
          <w:lang w:eastAsia="en-GB"/>
        </w:rPr>
        <w:t xml:space="preserve">. </w:t>
      </w:r>
      <w:r w:rsidR="00983010">
        <w:rPr>
          <w:rFonts w:eastAsia="Times New Roman" w:cstheme="minorHAnsi"/>
          <w:sz w:val="24"/>
          <w:szCs w:val="24"/>
          <w:lang w:eastAsia="en-GB"/>
        </w:rPr>
        <w:t xml:space="preserve">The </w:t>
      </w:r>
      <w:r w:rsidR="00A07D30">
        <w:rPr>
          <w:rFonts w:eastAsia="Times New Roman" w:cstheme="minorHAnsi"/>
          <w:sz w:val="24"/>
          <w:szCs w:val="24"/>
          <w:lang w:eastAsia="en-GB"/>
        </w:rPr>
        <w:t xml:space="preserve">aim is to </w:t>
      </w:r>
      <w:r w:rsidR="00351B8D">
        <w:rPr>
          <w:rFonts w:eastAsia="Times New Roman" w:cstheme="minorHAnsi"/>
          <w:sz w:val="24"/>
          <w:szCs w:val="24"/>
          <w:lang w:eastAsia="en-GB"/>
        </w:rPr>
        <w:t>target the issue</w:t>
      </w:r>
      <w:r w:rsidR="00C62FAC">
        <w:rPr>
          <w:rFonts w:eastAsia="Times New Roman" w:cstheme="minorHAnsi"/>
          <w:sz w:val="24"/>
          <w:szCs w:val="24"/>
          <w:lang w:eastAsia="en-GB"/>
        </w:rPr>
        <w:t xml:space="preserve"> within the beauty industry </w:t>
      </w:r>
      <w:r w:rsidR="001745CD">
        <w:rPr>
          <w:rFonts w:eastAsia="Times New Roman" w:cstheme="minorHAnsi"/>
          <w:sz w:val="24"/>
          <w:szCs w:val="24"/>
          <w:lang w:eastAsia="en-GB"/>
        </w:rPr>
        <w:t>regarding</w:t>
      </w:r>
      <w:r w:rsidR="00C62FAC">
        <w:rPr>
          <w:rFonts w:eastAsia="Times New Roman" w:cstheme="minorHAnsi"/>
          <w:sz w:val="24"/>
          <w:szCs w:val="24"/>
          <w:lang w:eastAsia="en-GB"/>
        </w:rPr>
        <w:t xml:space="preserve"> plastic waste </w:t>
      </w:r>
      <w:r w:rsidR="00501988">
        <w:rPr>
          <w:rFonts w:eastAsia="Times New Roman" w:cstheme="minorHAnsi"/>
          <w:sz w:val="24"/>
          <w:szCs w:val="24"/>
          <w:lang w:eastAsia="en-GB"/>
        </w:rPr>
        <w:t>and to change t</w:t>
      </w:r>
      <w:r w:rsidR="004E36FD">
        <w:rPr>
          <w:rFonts w:eastAsia="Times New Roman" w:cstheme="minorHAnsi"/>
          <w:sz w:val="24"/>
          <w:szCs w:val="24"/>
          <w:lang w:eastAsia="en-GB"/>
        </w:rPr>
        <w:t xml:space="preserve">o naturally made products with recyclable packaging </w:t>
      </w:r>
      <w:r w:rsidR="003D3231">
        <w:rPr>
          <w:rFonts w:eastAsia="Times New Roman" w:cstheme="minorHAnsi"/>
          <w:sz w:val="24"/>
          <w:szCs w:val="24"/>
          <w:lang w:eastAsia="en-GB"/>
        </w:rPr>
        <w:t xml:space="preserve">and to educate the next generation on the importance of making these changing for our environment as the next generation is a massive part of the future. </w:t>
      </w:r>
      <w:r w:rsidR="00352381">
        <w:rPr>
          <w:rFonts w:eastAsia="Times New Roman" w:cstheme="minorHAnsi"/>
          <w:sz w:val="24"/>
          <w:szCs w:val="24"/>
          <w:lang w:eastAsia="en-GB"/>
        </w:rPr>
        <w:t xml:space="preserve"> </w:t>
      </w:r>
      <w:r w:rsidR="000662ED">
        <w:rPr>
          <w:rFonts w:eastAsia="Times New Roman" w:cstheme="minorHAnsi"/>
          <w:sz w:val="24"/>
          <w:szCs w:val="24"/>
          <w:lang w:eastAsia="en-GB"/>
        </w:rPr>
        <w:t xml:space="preserve">For this </w:t>
      </w:r>
      <w:r w:rsidR="0050470C">
        <w:rPr>
          <w:rFonts w:eastAsia="Times New Roman" w:cstheme="minorHAnsi"/>
          <w:sz w:val="24"/>
          <w:szCs w:val="24"/>
          <w:lang w:eastAsia="en-GB"/>
        </w:rPr>
        <w:t>reason,</w:t>
      </w:r>
      <w:r w:rsidR="000662ED">
        <w:rPr>
          <w:rFonts w:eastAsia="Times New Roman" w:cstheme="minorHAnsi"/>
          <w:sz w:val="24"/>
          <w:szCs w:val="24"/>
          <w:lang w:eastAsia="en-GB"/>
        </w:rPr>
        <w:t xml:space="preserve"> the area of study Is </w:t>
      </w:r>
      <w:r w:rsidR="00BC7676">
        <w:rPr>
          <w:rFonts w:eastAsia="Times New Roman" w:cstheme="minorHAnsi"/>
          <w:sz w:val="24"/>
          <w:szCs w:val="24"/>
          <w:lang w:eastAsia="en-GB"/>
        </w:rPr>
        <w:t xml:space="preserve">relevant. </w:t>
      </w:r>
    </w:p>
    <w:p w14:paraId="049F3B03" w14:textId="4B04B7C6" w:rsidR="007C0C07" w:rsidRPr="00C919D2" w:rsidRDefault="000C65F7" w:rsidP="007C0C07">
      <w:pPr>
        <w:rPr>
          <w:rFonts w:cstheme="minorHAnsi"/>
          <w:b/>
          <w:bCs/>
          <w:color w:val="222222"/>
          <w:sz w:val="28"/>
          <w:szCs w:val="28"/>
          <w:u w:val="single"/>
        </w:rPr>
      </w:pPr>
      <w:r w:rsidRPr="00D804DE">
        <w:rPr>
          <w:rFonts w:cstheme="minorHAnsi"/>
          <w:color w:val="222222"/>
          <w:sz w:val="24"/>
          <w:szCs w:val="24"/>
        </w:rPr>
        <w:t>‘There were almost </w:t>
      </w:r>
      <w:hyperlink r:id="rId8" w:tgtFrame="_blank" w:history="1">
        <w:r w:rsidRPr="00D804DE">
          <w:rPr>
            <w:rStyle w:val="Hyperlink"/>
            <w:rFonts w:cstheme="minorHAnsi"/>
            <w:color w:val="000000" w:themeColor="text1"/>
            <w:sz w:val="24"/>
            <w:szCs w:val="24"/>
            <w:u w:val="none"/>
            <w:bdr w:val="none" w:sz="0" w:space="0" w:color="auto" w:frame="1"/>
          </w:rPr>
          <w:t>45,000 hair and beauty businesses</w:t>
        </w:r>
      </w:hyperlink>
      <w:r w:rsidRPr="00D804DE">
        <w:rPr>
          <w:rFonts w:cstheme="minorHAnsi"/>
          <w:color w:val="222222"/>
          <w:sz w:val="24"/>
          <w:szCs w:val="24"/>
        </w:rPr>
        <w:t> operating in the UK in 2020 and an estimated 288,000 beauticians, hairdressers and barbers working in the UK</w:t>
      </w:r>
      <w:r w:rsidR="00EF2F11" w:rsidRPr="00D804DE">
        <w:rPr>
          <w:rFonts w:cstheme="minorHAnsi"/>
          <w:color w:val="222222"/>
          <w:sz w:val="24"/>
          <w:szCs w:val="24"/>
        </w:rPr>
        <w:t>’</w:t>
      </w:r>
      <w:r w:rsidRPr="00D804DE">
        <w:rPr>
          <w:rFonts w:cstheme="minorHAnsi"/>
          <w:color w:val="222222"/>
          <w:sz w:val="24"/>
          <w:szCs w:val="24"/>
        </w:rPr>
        <w:t xml:space="preserve"> (</w:t>
      </w:r>
      <w:proofErr w:type="spellStart"/>
      <w:r w:rsidR="00EF2F11" w:rsidRPr="00D804DE">
        <w:rPr>
          <w:rFonts w:cstheme="minorHAnsi"/>
          <w:color w:val="222222"/>
          <w:sz w:val="24"/>
          <w:szCs w:val="24"/>
        </w:rPr>
        <w:t>PolicyBee</w:t>
      </w:r>
      <w:proofErr w:type="spellEnd"/>
      <w:r w:rsidR="00EF2F11" w:rsidRPr="00D804DE">
        <w:rPr>
          <w:rFonts w:cstheme="minorHAnsi"/>
          <w:color w:val="222222"/>
          <w:sz w:val="24"/>
          <w:szCs w:val="24"/>
        </w:rPr>
        <w:t>, 2021).</w:t>
      </w:r>
    </w:p>
    <w:p w14:paraId="3881F97B" w14:textId="366C5789" w:rsidR="0050470C" w:rsidRPr="0050470C" w:rsidRDefault="0050470C" w:rsidP="0050470C">
      <w:pPr>
        <w:jc w:val="center"/>
        <w:rPr>
          <w:rFonts w:cstheme="minorHAnsi"/>
          <w:color w:val="222222"/>
          <w:sz w:val="28"/>
          <w:szCs w:val="28"/>
          <w:u w:val="single"/>
        </w:rPr>
      </w:pPr>
      <w:r w:rsidRPr="0050470C">
        <w:rPr>
          <w:rFonts w:eastAsiaTheme="minorEastAsia" w:cstheme="minorHAnsi"/>
          <w:b/>
          <w:color w:val="333333"/>
          <w:sz w:val="28"/>
          <w:szCs w:val="28"/>
          <w:u w:val="single"/>
        </w:rPr>
        <w:t>Methodological approach</w:t>
      </w:r>
    </w:p>
    <w:p w14:paraId="187B55E6" w14:textId="2DBE2583" w:rsidR="00DA1817" w:rsidRDefault="00E93D82" w:rsidP="00DA1817">
      <w:pPr>
        <w:shd w:val="clear" w:color="auto" w:fill="FFFFFF"/>
        <w:rPr>
          <w:rFonts w:eastAsia="Times New Roman" w:cstheme="minorHAnsi"/>
          <w:sz w:val="24"/>
          <w:szCs w:val="24"/>
          <w:lang w:eastAsia="en-GB"/>
        </w:rPr>
      </w:pPr>
      <w:r>
        <w:rPr>
          <w:rFonts w:cstheme="minorHAnsi"/>
          <w:color w:val="222222"/>
          <w:sz w:val="24"/>
          <w:szCs w:val="24"/>
        </w:rPr>
        <w:t>Qua</w:t>
      </w:r>
      <w:r w:rsidR="00B95C9E">
        <w:rPr>
          <w:rFonts w:cstheme="minorHAnsi"/>
          <w:color w:val="222222"/>
          <w:sz w:val="24"/>
          <w:szCs w:val="24"/>
        </w:rPr>
        <w:t>litative</w:t>
      </w:r>
      <w:r>
        <w:rPr>
          <w:rFonts w:cstheme="minorHAnsi"/>
          <w:color w:val="222222"/>
          <w:sz w:val="24"/>
          <w:szCs w:val="24"/>
        </w:rPr>
        <w:t xml:space="preserve"> approach </w:t>
      </w:r>
      <w:r w:rsidR="004B28BB">
        <w:rPr>
          <w:rFonts w:cstheme="minorHAnsi"/>
          <w:color w:val="222222"/>
          <w:sz w:val="24"/>
          <w:szCs w:val="24"/>
        </w:rPr>
        <w:t>would best suit the research to be abl</w:t>
      </w:r>
      <w:r w:rsidR="00C771C8">
        <w:rPr>
          <w:rFonts w:cstheme="minorHAnsi"/>
          <w:color w:val="222222"/>
          <w:sz w:val="24"/>
          <w:szCs w:val="24"/>
        </w:rPr>
        <w:t xml:space="preserve">e to ask open questions to </w:t>
      </w:r>
      <w:r w:rsidR="00625446">
        <w:rPr>
          <w:rFonts w:cstheme="minorHAnsi"/>
          <w:color w:val="222222"/>
          <w:sz w:val="24"/>
          <w:szCs w:val="24"/>
        </w:rPr>
        <w:t xml:space="preserve">really achieve the best outcome. Quantitative approach </w:t>
      </w:r>
      <w:r w:rsidR="00043215">
        <w:rPr>
          <w:rFonts w:cstheme="minorHAnsi"/>
          <w:color w:val="222222"/>
          <w:sz w:val="24"/>
          <w:szCs w:val="24"/>
        </w:rPr>
        <w:t>allows a researcher to interview a participant face to face</w:t>
      </w:r>
      <w:r w:rsidR="008E6511">
        <w:rPr>
          <w:rFonts w:cstheme="minorHAnsi"/>
          <w:color w:val="222222"/>
          <w:sz w:val="24"/>
          <w:szCs w:val="24"/>
        </w:rPr>
        <w:t xml:space="preserve"> and recorded. </w:t>
      </w:r>
      <w:r w:rsidR="00487339">
        <w:rPr>
          <w:rFonts w:cstheme="minorHAnsi"/>
          <w:color w:val="222222"/>
          <w:sz w:val="24"/>
          <w:szCs w:val="24"/>
        </w:rPr>
        <w:t xml:space="preserve">This would also allow the researcher to carry out the interviews at the business premises </w:t>
      </w:r>
      <w:r w:rsidR="000835CC">
        <w:rPr>
          <w:rFonts w:cstheme="minorHAnsi"/>
          <w:color w:val="222222"/>
          <w:sz w:val="24"/>
          <w:szCs w:val="24"/>
        </w:rPr>
        <w:t>to be able to see what products they use</w:t>
      </w:r>
      <w:r w:rsidR="00B42337">
        <w:rPr>
          <w:rFonts w:cstheme="minorHAnsi"/>
          <w:color w:val="222222"/>
          <w:sz w:val="24"/>
          <w:szCs w:val="24"/>
        </w:rPr>
        <w:t>, what brand they use</w:t>
      </w:r>
      <w:r w:rsidR="000835CC">
        <w:rPr>
          <w:rFonts w:cstheme="minorHAnsi"/>
          <w:color w:val="222222"/>
          <w:sz w:val="24"/>
          <w:szCs w:val="24"/>
        </w:rPr>
        <w:t>, sell</w:t>
      </w:r>
      <w:r w:rsidR="00B42337">
        <w:rPr>
          <w:rFonts w:cstheme="minorHAnsi"/>
          <w:color w:val="222222"/>
          <w:sz w:val="24"/>
          <w:szCs w:val="24"/>
        </w:rPr>
        <w:t xml:space="preserve"> and to view the ingredients </w:t>
      </w:r>
      <w:r w:rsidR="000835CC">
        <w:rPr>
          <w:rFonts w:cstheme="minorHAnsi"/>
          <w:color w:val="222222"/>
          <w:sz w:val="24"/>
          <w:szCs w:val="24"/>
        </w:rPr>
        <w:t xml:space="preserve">and to </w:t>
      </w:r>
      <w:r w:rsidR="002D42C2">
        <w:rPr>
          <w:rFonts w:cstheme="minorHAnsi"/>
          <w:color w:val="222222"/>
          <w:sz w:val="24"/>
          <w:szCs w:val="24"/>
        </w:rPr>
        <w:t>find out why they choose th</w:t>
      </w:r>
      <w:r w:rsidR="00B42337">
        <w:rPr>
          <w:rFonts w:cstheme="minorHAnsi"/>
          <w:color w:val="222222"/>
          <w:sz w:val="24"/>
          <w:szCs w:val="24"/>
        </w:rPr>
        <w:t xml:space="preserve">e products at their salons. </w:t>
      </w:r>
      <w:r w:rsidR="00E43F5B">
        <w:rPr>
          <w:rFonts w:cstheme="minorHAnsi"/>
          <w:color w:val="222222"/>
          <w:sz w:val="24"/>
          <w:szCs w:val="24"/>
        </w:rPr>
        <w:t>‘</w:t>
      </w:r>
      <w:r w:rsidR="00401127">
        <w:rPr>
          <w:rFonts w:cstheme="minorHAnsi"/>
          <w:color w:val="222222"/>
          <w:sz w:val="24"/>
          <w:szCs w:val="24"/>
        </w:rPr>
        <w:t>Qualitative</w:t>
      </w:r>
      <w:r w:rsidR="00E43F5B">
        <w:rPr>
          <w:rFonts w:cstheme="minorHAnsi"/>
          <w:color w:val="222222"/>
          <w:sz w:val="24"/>
          <w:szCs w:val="24"/>
        </w:rPr>
        <w:t xml:space="preserve"> research is the type of research that </w:t>
      </w:r>
      <w:r w:rsidR="00401127">
        <w:rPr>
          <w:rFonts w:cstheme="minorHAnsi"/>
          <w:color w:val="222222"/>
          <w:sz w:val="24"/>
          <w:szCs w:val="24"/>
        </w:rPr>
        <w:t xml:space="preserve">finds out about </w:t>
      </w:r>
      <w:r w:rsidR="004B66F8">
        <w:rPr>
          <w:rFonts w:cstheme="minorHAnsi"/>
          <w:color w:val="222222"/>
          <w:sz w:val="24"/>
          <w:szCs w:val="24"/>
        </w:rPr>
        <w:t>people’s</w:t>
      </w:r>
      <w:r w:rsidR="00401127">
        <w:rPr>
          <w:rFonts w:cstheme="minorHAnsi"/>
          <w:color w:val="222222"/>
          <w:sz w:val="24"/>
          <w:szCs w:val="24"/>
        </w:rPr>
        <w:t xml:space="preserve"> experiences</w:t>
      </w:r>
      <w:r w:rsidR="00676CFF">
        <w:rPr>
          <w:rFonts w:cstheme="minorHAnsi"/>
          <w:color w:val="222222"/>
          <w:sz w:val="24"/>
          <w:szCs w:val="24"/>
        </w:rPr>
        <w:t>. It helps us understand what is important to people</w:t>
      </w:r>
      <w:r w:rsidR="004B66F8">
        <w:rPr>
          <w:rFonts w:cstheme="minorHAnsi"/>
          <w:color w:val="222222"/>
          <w:sz w:val="24"/>
          <w:szCs w:val="24"/>
        </w:rPr>
        <w:t xml:space="preserve"> (Silverman, 2022)</w:t>
      </w:r>
      <w:r w:rsidR="00676CFF">
        <w:rPr>
          <w:rFonts w:cstheme="minorHAnsi"/>
          <w:color w:val="222222"/>
          <w:sz w:val="24"/>
          <w:szCs w:val="24"/>
        </w:rPr>
        <w:t xml:space="preserve">. </w:t>
      </w:r>
      <w:r w:rsidR="006E3AF2">
        <w:rPr>
          <w:rFonts w:cstheme="minorHAnsi"/>
          <w:color w:val="222222"/>
          <w:sz w:val="24"/>
          <w:szCs w:val="24"/>
        </w:rPr>
        <w:t xml:space="preserve">Qualitative is best to </w:t>
      </w:r>
      <w:r w:rsidR="000237B6">
        <w:rPr>
          <w:rFonts w:cstheme="minorHAnsi"/>
          <w:color w:val="222222"/>
          <w:sz w:val="24"/>
          <w:szCs w:val="24"/>
        </w:rPr>
        <w:t>gather as much information as possible in the interview time</w:t>
      </w:r>
      <w:r w:rsidR="00521520">
        <w:rPr>
          <w:rFonts w:cstheme="minorHAnsi"/>
          <w:color w:val="222222"/>
          <w:sz w:val="24"/>
          <w:szCs w:val="24"/>
        </w:rPr>
        <w:t>, you can also capture their feelings, expressions, and opinions</w:t>
      </w:r>
      <w:r w:rsidR="001E5B0C">
        <w:rPr>
          <w:rFonts w:cstheme="minorHAnsi"/>
          <w:color w:val="222222"/>
          <w:sz w:val="24"/>
          <w:szCs w:val="24"/>
        </w:rPr>
        <w:t xml:space="preserve"> meaning </w:t>
      </w:r>
      <w:r w:rsidR="005337F6">
        <w:rPr>
          <w:rFonts w:cstheme="minorHAnsi"/>
          <w:color w:val="222222"/>
          <w:sz w:val="24"/>
          <w:szCs w:val="24"/>
        </w:rPr>
        <w:t>questions were asked subjectively</w:t>
      </w:r>
      <w:r w:rsidR="00DA1817">
        <w:rPr>
          <w:rFonts w:cstheme="minorHAnsi"/>
          <w:color w:val="222222"/>
          <w:sz w:val="24"/>
          <w:szCs w:val="24"/>
        </w:rPr>
        <w:t>. ‘</w:t>
      </w:r>
      <w:r w:rsidR="00DA1817" w:rsidRPr="00DA1817">
        <w:rPr>
          <w:rFonts w:eastAsia="Times New Roman" w:cstheme="minorHAnsi"/>
          <w:sz w:val="24"/>
          <w:szCs w:val="24"/>
          <w:lang w:eastAsia="en-GB"/>
        </w:rPr>
        <w:t>Objectivism states that the researcher's subjectivity can enable her to accurately comprehend the world as it exists in itself</w:t>
      </w:r>
      <w:r w:rsidR="00DA1817">
        <w:rPr>
          <w:rFonts w:eastAsia="Times New Roman" w:cstheme="minorHAnsi"/>
          <w:sz w:val="24"/>
          <w:szCs w:val="24"/>
          <w:lang w:eastAsia="en-GB"/>
        </w:rPr>
        <w:t>’ (</w:t>
      </w:r>
      <w:r w:rsidR="00E22734">
        <w:rPr>
          <w:rFonts w:eastAsia="Times New Roman" w:cstheme="minorHAnsi"/>
          <w:sz w:val="24"/>
          <w:szCs w:val="24"/>
          <w:lang w:eastAsia="en-GB"/>
        </w:rPr>
        <w:t>Ratner</w:t>
      </w:r>
      <w:r w:rsidR="005528A5">
        <w:rPr>
          <w:rFonts w:eastAsia="Times New Roman" w:cstheme="minorHAnsi"/>
          <w:sz w:val="24"/>
          <w:szCs w:val="24"/>
          <w:lang w:eastAsia="en-GB"/>
        </w:rPr>
        <w:t>,</w:t>
      </w:r>
      <w:r w:rsidR="00E22734">
        <w:rPr>
          <w:rFonts w:eastAsia="Times New Roman" w:cstheme="minorHAnsi"/>
          <w:sz w:val="24"/>
          <w:szCs w:val="24"/>
          <w:lang w:eastAsia="en-GB"/>
        </w:rPr>
        <w:t xml:space="preserve"> 2002). </w:t>
      </w:r>
      <w:r w:rsidR="005528A5">
        <w:rPr>
          <w:rFonts w:eastAsia="Times New Roman" w:cstheme="minorHAnsi"/>
          <w:sz w:val="24"/>
          <w:szCs w:val="24"/>
          <w:lang w:eastAsia="en-GB"/>
        </w:rPr>
        <w:t xml:space="preserve"> </w:t>
      </w:r>
      <w:r w:rsidR="00FB40D0">
        <w:rPr>
          <w:rFonts w:eastAsia="Times New Roman" w:cstheme="minorHAnsi"/>
          <w:sz w:val="24"/>
          <w:szCs w:val="24"/>
          <w:lang w:eastAsia="en-GB"/>
        </w:rPr>
        <w:t>Phenomenology method would be chosen</w:t>
      </w:r>
      <w:r w:rsidR="002943D9">
        <w:rPr>
          <w:rFonts w:eastAsia="Times New Roman" w:cstheme="minorHAnsi"/>
          <w:sz w:val="24"/>
          <w:szCs w:val="24"/>
          <w:lang w:eastAsia="en-GB"/>
        </w:rPr>
        <w:t xml:space="preserve"> </w:t>
      </w:r>
      <w:r w:rsidR="00B55917">
        <w:rPr>
          <w:rFonts w:eastAsia="Times New Roman" w:cstheme="minorHAnsi"/>
          <w:sz w:val="24"/>
          <w:szCs w:val="24"/>
          <w:lang w:eastAsia="en-GB"/>
        </w:rPr>
        <w:t>to gather data on an individual’s experiences and opinions.</w:t>
      </w:r>
      <w:r w:rsidR="00FB40D0">
        <w:rPr>
          <w:rFonts w:eastAsia="Times New Roman" w:cstheme="minorHAnsi"/>
          <w:sz w:val="24"/>
          <w:szCs w:val="24"/>
          <w:lang w:eastAsia="en-GB"/>
        </w:rPr>
        <w:t xml:space="preserve"> </w:t>
      </w:r>
      <w:r w:rsidR="00E55489">
        <w:rPr>
          <w:rFonts w:eastAsia="Times New Roman" w:cstheme="minorHAnsi"/>
          <w:sz w:val="24"/>
          <w:szCs w:val="24"/>
          <w:lang w:eastAsia="en-GB"/>
        </w:rPr>
        <w:t>‘Phen</w:t>
      </w:r>
      <w:r w:rsidR="000C4D4C">
        <w:rPr>
          <w:rFonts w:eastAsia="Times New Roman" w:cstheme="minorHAnsi"/>
          <w:sz w:val="24"/>
          <w:szCs w:val="24"/>
          <w:lang w:eastAsia="en-GB"/>
        </w:rPr>
        <w:t xml:space="preserve">omenology is both a philosophical movement and a family of qualitative research </w:t>
      </w:r>
      <w:r w:rsidR="00FD5F75">
        <w:rPr>
          <w:rFonts w:eastAsia="Times New Roman" w:cstheme="minorHAnsi"/>
          <w:sz w:val="24"/>
          <w:szCs w:val="24"/>
          <w:lang w:eastAsia="en-GB"/>
        </w:rPr>
        <w:t>methodologies. The term phenomenology refers to the study of phenomena, where a ph</w:t>
      </w:r>
      <w:r w:rsidR="000C3F52">
        <w:rPr>
          <w:rFonts w:eastAsia="Times New Roman" w:cstheme="minorHAnsi"/>
          <w:sz w:val="24"/>
          <w:szCs w:val="24"/>
          <w:lang w:eastAsia="en-GB"/>
        </w:rPr>
        <w:t xml:space="preserve">enomenon is anything that appears to someone in their conscious </w:t>
      </w:r>
      <w:r w:rsidR="00FD2C5B">
        <w:rPr>
          <w:rFonts w:eastAsia="Times New Roman" w:cstheme="minorHAnsi"/>
          <w:sz w:val="24"/>
          <w:szCs w:val="24"/>
          <w:lang w:eastAsia="en-GB"/>
        </w:rPr>
        <w:t>experience’ (</w:t>
      </w:r>
      <w:r w:rsidR="00D733F0">
        <w:rPr>
          <w:rFonts w:eastAsia="Times New Roman" w:cstheme="minorHAnsi"/>
          <w:sz w:val="24"/>
          <w:szCs w:val="24"/>
          <w:lang w:eastAsia="en-GB"/>
        </w:rPr>
        <w:t xml:space="preserve">Gill, 2020). </w:t>
      </w:r>
    </w:p>
    <w:p w14:paraId="507985AF" w14:textId="6DA2C7F6" w:rsidR="005D05B3" w:rsidRPr="003A51B4" w:rsidRDefault="005D05B3" w:rsidP="003A51B4">
      <w:pPr>
        <w:shd w:val="clear" w:color="auto" w:fill="FFFFFF"/>
        <w:jc w:val="center"/>
        <w:rPr>
          <w:rFonts w:ascii="Arial" w:eastAsia="Times New Roman" w:hAnsi="Arial" w:cs="Arial"/>
          <w:b/>
          <w:bCs/>
          <w:sz w:val="28"/>
          <w:szCs w:val="28"/>
          <w:u w:val="single"/>
          <w:lang w:eastAsia="en-GB"/>
        </w:rPr>
      </w:pPr>
      <w:r w:rsidRPr="003A51B4">
        <w:rPr>
          <w:rFonts w:eastAsia="Times New Roman" w:cstheme="minorHAnsi"/>
          <w:b/>
          <w:bCs/>
          <w:sz w:val="28"/>
          <w:szCs w:val="28"/>
          <w:u w:val="single"/>
          <w:lang w:eastAsia="en-GB"/>
        </w:rPr>
        <w:t xml:space="preserve">Planned Data Analysis </w:t>
      </w:r>
      <w:r w:rsidR="00134AA3" w:rsidRPr="003A51B4">
        <w:rPr>
          <w:rFonts w:eastAsia="Times New Roman" w:cstheme="minorHAnsi"/>
          <w:b/>
          <w:bCs/>
          <w:sz w:val="28"/>
          <w:szCs w:val="28"/>
          <w:u w:val="single"/>
          <w:lang w:eastAsia="en-GB"/>
        </w:rPr>
        <w:t>and Presentation</w:t>
      </w:r>
    </w:p>
    <w:p w14:paraId="06755783" w14:textId="29BBA40C" w:rsidR="00696BDD" w:rsidRDefault="003076E7">
      <w:pPr>
        <w:rPr>
          <w:rFonts w:cstheme="minorHAnsi"/>
          <w:color w:val="222222"/>
          <w:sz w:val="24"/>
          <w:szCs w:val="24"/>
        </w:rPr>
      </w:pPr>
      <w:r>
        <w:rPr>
          <w:rFonts w:cstheme="minorHAnsi"/>
          <w:color w:val="222222"/>
          <w:sz w:val="24"/>
          <w:szCs w:val="24"/>
        </w:rPr>
        <w:t>After choosing the phenomenon</w:t>
      </w:r>
      <w:r w:rsidR="00AD644C">
        <w:rPr>
          <w:rFonts w:cstheme="minorHAnsi"/>
          <w:color w:val="222222"/>
          <w:sz w:val="24"/>
          <w:szCs w:val="24"/>
        </w:rPr>
        <w:t xml:space="preserve"> the next steps can be taken</w:t>
      </w:r>
      <w:r w:rsidR="0094453F">
        <w:rPr>
          <w:rFonts w:cstheme="minorHAnsi"/>
          <w:color w:val="222222"/>
          <w:sz w:val="24"/>
          <w:szCs w:val="24"/>
        </w:rPr>
        <w:t>.</w:t>
      </w:r>
      <w:r w:rsidR="00474F6B">
        <w:rPr>
          <w:rFonts w:cstheme="minorHAnsi"/>
          <w:color w:val="222222"/>
          <w:sz w:val="24"/>
          <w:szCs w:val="24"/>
        </w:rPr>
        <w:t xml:space="preserve"> </w:t>
      </w:r>
      <w:r w:rsidR="00A15276">
        <w:rPr>
          <w:rFonts w:cstheme="minorHAnsi"/>
          <w:color w:val="222222"/>
          <w:sz w:val="24"/>
          <w:szCs w:val="24"/>
        </w:rPr>
        <w:t>Small research</w:t>
      </w:r>
      <w:r w:rsidR="002E146D">
        <w:rPr>
          <w:rFonts w:cstheme="minorHAnsi"/>
          <w:color w:val="222222"/>
          <w:sz w:val="24"/>
          <w:szCs w:val="24"/>
        </w:rPr>
        <w:t xml:space="preserve"> needs to be carried out on salons that would be ideal to interview and sending them an email</w:t>
      </w:r>
      <w:r w:rsidR="006A2086">
        <w:rPr>
          <w:rFonts w:cstheme="minorHAnsi"/>
          <w:color w:val="222222"/>
          <w:sz w:val="24"/>
          <w:szCs w:val="24"/>
        </w:rPr>
        <w:t xml:space="preserve"> to explain the why the interest and the purpose of the interviews. An explanation </w:t>
      </w:r>
      <w:r w:rsidR="00145F80">
        <w:rPr>
          <w:rFonts w:cstheme="minorHAnsi"/>
          <w:color w:val="222222"/>
          <w:sz w:val="24"/>
          <w:szCs w:val="24"/>
        </w:rPr>
        <w:t xml:space="preserve">would be needed to assure the participants that everything is </w:t>
      </w:r>
      <w:r w:rsidR="00A15276">
        <w:rPr>
          <w:rFonts w:cstheme="minorHAnsi"/>
          <w:color w:val="222222"/>
          <w:sz w:val="24"/>
          <w:szCs w:val="24"/>
        </w:rPr>
        <w:t>confidential,</w:t>
      </w:r>
      <w:r w:rsidR="00145F80">
        <w:rPr>
          <w:rFonts w:cstheme="minorHAnsi"/>
          <w:color w:val="222222"/>
          <w:sz w:val="24"/>
          <w:szCs w:val="24"/>
        </w:rPr>
        <w:t xml:space="preserve"> and an agreement form would need to be signed, </w:t>
      </w:r>
      <w:r w:rsidR="00730E48">
        <w:rPr>
          <w:rFonts w:cstheme="minorHAnsi"/>
          <w:color w:val="222222"/>
          <w:sz w:val="24"/>
          <w:szCs w:val="24"/>
        </w:rPr>
        <w:t xml:space="preserve">interviews would be recorded but kept in an archive folder safely and all the </w:t>
      </w:r>
      <w:r w:rsidR="00A15276">
        <w:rPr>
          <w:rFonts w:cstheme="minorHAnsi"/>
          <w:color w:val="222222"/>
          <w:sz w:val="24"/>
          <w:szCs w:val="24"/>
        </w:rPr>
        <w:t>university’s</w:t>
      </w:r>
      <w:r w:rsidR="00730E48">
        <w:rPr>
          <w:rFonts w:cstheme="minorHAnsi"/>
          <w:color w:val="222222"/>
          <w:sz w:val="24"/>
          <w:szCs w:val="24"/>
        </w:rPr>
        <w:t xml:space="preserve"> guidelines have been followed</w:t>
      </w:r>
      <w:r w:rsidR="00A15276">
        <w:rPr>
          <w:rFonts w:cstheme="minorHAnsi"/>
          <w:color w:val="222222"/>
          <w:sz w:val="24"/>
          <w:szCs w:val="24"/>
        </w:rPr>
        <w:t xml:space="preserve">. It is also important to let them know that they </w:t>
      </w:r>
      <w:r w:rsidR="00A15276">
        <w:rPr>
          <w:rFonts w:cstheme="minorHAnsi"/>
          <w:color w:val="222222"/>
          <w:sz w:val="24"/>
          <w:szCs w:val="24"/>
        </w:rPr>
        <w:lastRenderedPageBreak/>
        <w:t>can withdraw from the interview at any time. The interviews will need to be taken in a private room that no one will disturb an</w:t>
      </w:r>
      <w:r w:rsidR="00425F93">
        <w:rPr>
          <w:rFonts w:cstheme="minorHAnsi"/>
          <w:color w:val="222222"/>
          <w:sz w:val="24"/>
          <w:szCs w:val="24"/>
        </w:rPr>
        <w:t>d listen.</w:t>
      </w:r>
      <w:r w:rsidR="00A83A35">
        <w:rPr>
          <w:rFonts w:cstheme="minorHAnsi"/>
          <w:color w:val="222222"/>
          <w:sz w:val="24"/>
          <w:szCs w:val="24"/>
        </w:rPr>
        <w:t xml:space="preserve"> An ethical form will also be read and signed correctly </w:t>
      </w:r>
      <w:r w:rsidR="000E755D">
        <w:rPr>
          <w:rFonts w:cstheme="minorHAnsi"/>
          <w:color w:val="222222"/>
          <w:sz w:val="24"/>
          <w:szCs w:val="24"/>
        </w:rPr>
        <w:t>and checked over by the course tutor.</w:t>
      </w:r>
      <w:r w:rsidR="002D4221">
        <w:rPr>
          <w:rFonts w:cstheme="minorHAnsi"/>
          <w:color w:val="222222"/>
          <w:sz w:val="24"/>
          <w:szCs w:val="24"/>
        </w:rPr>
        <w:t xml:space="preserve"> </w:t>
      </w:r>
      <w:r w:rsidR="0094453F">
        <w:rPr>
          <w:rFonts w:cstheme="minorHAnsi"/>
          <w:color w:val="222222"/>
          <w:sz w:val="24"/>
          <w:szCs w:val="24"/>
        </w:rPr>
        <w:t xml:space="preserve"> A semi-structured interview</w:t>
      </w:r>
      <w:r w:rsidR="008501DA">
        <w:rPr>
          <w:rFonts w:cstheme="minorHAnsi"/>
          <w:color w:val="222222"/>
          <w:sz w:val="24"/>
          <w:szCs w:val="24"/>
        </w:rPr>
        <w:t xml:space="preserve"> will be used</w:t>
      </w:r>
      <w:r w:rsidR="0094453F">
        <w:rPr>
          <w:rFonts w:cstheme="minorHAnsi"/>
          <w:color w:val="222222"/>
          <w:sz w:val="24"/>
          <w:szCs w:val="24"/>
        </w:rPr>
        <w:t xml:space="preserve"> </w:t>
      </w:r>
      <w:r w:rsidR="003549F3">
        <w:rPr>
          <w:rFonts w:cstheme="minorHAnsi"/>
          <w:color w:val="222222"/>
          <w:sz w:val="24"/>
          <w:szCs w:val="24"/>
        </w:rPr>
        <w:t>as this allows the researcher to ask open</w:t>
      </w:r>
      <w:r w:rsidR="001C04F2">
        <w:rPr>
          <w:rFonts w:cstheme="minorHAnsi"/>
          <w:color w:val="222222"/>
          <w:sz w:val="24"/>
          <w:szCs w:val="24"/>
        </w:rPr>
        <w:t xml:space="preserve"> ended</w:t>
      </w:r>
      <w:r w:rsidR="003549F3">
        <w:rPr>
          <w:rFonts w:cstheme="minorHAnsi"/>
          <w:color w:val="222222"/>
          <w:sz w:val="24"/>
          <w:szCs w:val="24"/>
        </w:rPr>
        <w:t xml:space="preserve"> questions and to be able to </w:t>
      </w:r>
      <w:r w:rsidR="005319AC">
        <w:rPr>
          <w:rFonts w:cstheme="minorHAnsi"/>
          <w:color w:val="222222"/>
          <w:sz w:val="24"/>
          <w:szCs w:val="24"/>
        </w:rPr>
        <w:t>get the information need</w:t>
      </w:r>
      <w:r w:rsidR="003409CD">
        <w:rPr>
          <w:rFonts w:cstheme="minorHAnsi"/>
          <w:color w:val="222222"/>
          <w:sz w:val="24"/>
          <w:szCs w:val="24"/>
        </w:rPr>
        <w:t>ed</w:t>
      </w:r>
      <w:r w:rsidR="00FC1E2E">
        <w:rPr>
          <w:rFonts w:cstheme="minorHAnsi"/>
          <w:color w:val="222222"/>
          <w:sz w:val="24"/>
          <w:szCs w:val="24"/>
        </w:rPr>
        <w:t xml:space="preserve"> this will help the researcher get the </w:t>
      </w:r>
      <w:r w:rsidR="00311E8B">
        <w:rPr>
          <w:rFonts w:cstheme="minorHAnsi"/>
          <w:color w:val="222222"/>
          <w:sz w:val="24"/>
          <w:szCs w:val="24"/>
        </w:rPr>
        <w:t>results f</w:t>
      </w:r>
      <w:r w:rsidR="003733FD">
        <w:rPr>
          <w:rFonts w:cstheme="minorHAnsi"/>
          <w:color w:val="222222"/>
          <w:sz w:val="24"/>
          <w:szCs w:val="24"/>
        </w:rPr>
        <w:t>rom the questions</w:t>
      </w:r>
      <w:r w:rsidR="005319AC">
        <w:rPr>
          <w:rFonts w:cstheme="minorHAnsi"/>
          <w:color w:val="222222"/>
          <w:sz w:val="24"/>
          <w:szCs w:val="24"/>
        </w:rPr>
        <w:t xml:space="preserve">. </w:t>
      </w:r>
      <w:r w:rsidR="003409CD">
        <w:rPr>
          <w:rFonts w:cstheme="minorHAnsi"/>
          <w:color w:val="222222"/>
          <w:sz w:val="24"/>
          <w:szCs w:val="24"/>
        </w:rPr>
        <w:t xml:space="preserve"> ‘</w:t>
      </w:r>
      <w:r w:rsidR="003409CD" w:rsidRPr="003409CD">
        <w:rPr>
          <w:rFonts w:cstheme="minorHAnsi"/>
          <w:color w:val="000000" w:themeColor="text1"/>
          <w:sz w:val="24"/>
          <w:szCs w:val="24"/>
          <w:shd w:val="clear" w:color="auto" w:fill="FFFFFF"/>
        </w:rPr>
        <w:t>A </w:t>
      </w:r>
      <w:r w:rsidR="003409CD" w:rsidRPr="003409CD">
        <w:rPr>
          <w:rStyle w:val="Strong"/>
          <w:rFonts w:cstheme="minorHAnsi"/>
          <w:b w:val="0"/>
          <w:bCs w:val="0"/>
          <w:color w:val="000000" w:themeColor="text1"/>
          <w:sz w:val="24"/>
          <w:szCs w:val="24"/>
          <w:shd w:val="clear" w:color="auto" w:fill="FFFFFF"/>
        </w:rPr>
        <w:t>semi-structured interview</w:t>
      </w:r>
      <w:r w:rsidR="003409CD" w:rsidRPr="003409CD">
        <w:rPr>
          <w:rFonts w:cstheme="minorHAnsi"/>
          <w:color w:val="000000" w:themeColor="text1"/>
          <w:sz w:val="24"/>
          <w:szCs w:val="24"/>
          <w:shd w:val="clear" w:color="auto" w:fill="FFFFFF"/>
        </w:rPr>
        <w:t> is a </w:t>
      </w:r>
      <w:hyperlink r:id="rId9" w:history="1">
        <w:r w:rsidR="003409CD" w:rsidRPr="003409CD">
          <w:rPr>
            <w:rStyle w:val="Hyperlink"/>
            <w:rFonts w:cstheme="minorHAnsi"/>
            <w:color w:val="000000" w:themeColor="text1"/>
            <w:sz w:val="24"/>
            <w:szCs w:val="24"/>
            <w:u w:val="none"/>
            <w:shd w:val="clear" w:color="auto" w:fill="FFFFFF"/>
          </w:rPr>
          <w:t>data collection</w:t>
        </w:r>
      </w:hyperlink>
      <w:r w:rsidR="003409CD" w:rsidRPr="003409CD">
        <w:rPr>
          <w:rFonts w:cstheme="minorHAnsi"/>
          <w:color w:val="000000" w:themeColor="text1"/>
          <w:sz w:val="24"/>
          <w:szCs w:val="24"/>
          <w:shd w:val="clear" w:color="auto" w:fill="FFFFFF"/>
        </w:rPr>
        <w:t> method that relies on asking questions within a predetermined thematic framework</w:t>
      </w:r>
      <w:r w:rsidR="003409CD">
        <w:rPr>
          <w:rFonts w:cstheme="minorHAnsi"/>
          <w:color w:val="000000" w:themeColor="text1"/>
          <w:sz w:val="24"/>
          <w:szCs w:val="24"/>
          <w:shd w:val="clear" w:color="auto" w:fill="FFFFFF"/>
        </w:rPr>
        <w:t xml:space="preserve">’ </w:t>
      </w:r>
      <w:r w:rsidR="003409CD" w:rsidRPr="00BE2D2C">
        <w:rPr>
          <w:rFonts w:cstheme="minorHAnsi"/>
          <w:color w:val="000000" w:themeColor="text1"/>
          <w:sz w:val="24"/>
          <w:szCs w:val="24"/>
          <w:shd w:val="clear" w:color="auto" w:fill="FFFFFF"/>
        </w:rPr>
        <w:t>(</w:t>
      </w:r>
      <w:r w:rsidR="00BE2D2C" w:rsidRPr="00BE2D2C">
        <w:rPr>
          <w:rFonts w:cstheme="minorHAnsi"/>
          <w:color w:val="222222"/>
          <w:sz w:val="24"/>
          <w:szCs w:val="24"/>
        </w:rPr>
        <w:t>George,2022)</w:t>
      </w:r>
      <w:r w:rsidR="00BE2D2C">
        <w:rPr>
          <w:rFonts w:cstheme="minorHAnsi"/>
          <w:color w:val="222222"/>
          <w:sz w:val="24"/>
          <w:szCs w:val="24"/>
        </w:rPr>
        <w:t>.</w:t>
      </w:r>
      <w:r w:rsidR="00DA4C60">
        <w:rPr>
          <w:rFonts w:cstheme="minorHAnsi"/>
          <w:color w:val="222222"/>
          <w:sz w:val="24"/>
          <w:szCs w:val="24"/>
        </w:rPr>
        <w:t xml:space="preserve"> To collect the data for the research a </w:t>
      </w:r>
      <w:r w:rsidR="00474F6B">
        <w:rPr>
          <w:rFonts w:cstheme="minorHAnsi"/>
          <w:color w:val="222222"/>
          <w:sz w:val="24"/>
          <w:szCs w:val="24"/>
        </w:rPr>
        <w:t>one-to-one</w:t>
      </w:r>
      <w:r w:rsidR="00DA4C60">
        <w:rPr>
          <w:rFonts w:cstheme="minorHAnsi"/>
          <w:color w:val="222222"/>
          <w:sz w:val="24"/>
          <w:szCs w:val="24"/>
        </w:rPr>
        <w:t xml:space="preserve"> interview method would be best suited </w:t>
      </w:r>
      <w:r w:rsidR="00C16A37">
        <w:rPr>
          <w:rFonts w:cstheme="minorHAnsi"/>
          <w:color w:val="222222"/>
          <w:sz w:val="24"/>
          <w:szCs w:val="24"/>
        </w:rPr>
        <w:t xml:space="preserve">as it’s personal </w:t>
      </w:r>
      <w:r w:rsidR="002D4221">
        <w:rPr>
          <w:rFonts w:cstheme="minorHAnsi"/>
          <w:color w:val="222222"/>
          <w:sz w:val="24"/>
          <w:szCs w:val="24"/>
        </w:rPr>
        <w:t>and</w:t>
      </w:r>
      <w:r w:rsidR="00C16A37">
        <w:rPr>
          <w:rFonts w:cstheme="minorHAnsi"/>
          <w:color w:val="222222"/>
          <w:sz w:val="24"/>
          <w:szCs w:val="24"/>
        </w:rPr>
        <w:t xml:space="preserve"> allows the </w:t>
      </w:r>
      <w:r w:rsidR="008F747C">
        <w:rPr>
          <w:rFonts w:cstheme="minorHAnsi"/>
          <w:color w:val="222222"/>
          <w:sz w:val="24"/>
          <w:szCs w:val="24"/>
        </w:rPr>
        <w:t>interviewer</w:t>
      </w:r>
      <w:r w:rsidR="00C16A37">
        <w:rPr>
          <w:rFonts w:cstheme="minorHAnsi"/>
          <w:color w:val="222222"/>
          <w:sz w:val="24"/>
          <w:szCs w:val="24"/>
        </w:rPr>
        <w:t xml:space="preserve"> to view the products used in participants </w:t>
      </w:r>
      <w:r w:rsidR="008F747C">
        <w:rPr>
          <w:rFonts w:cstheme="minorHAnsi"/>
          <w:color w:val="222222"/>
          <w:sz w:val="24"/>
          <w:szCs w:val="24"/>
        </w:rPr>
        <w:t xml:space="preserve">workplace. </w:t>
      </w:r>
      <w:r w:rsidR="0010175B">
        <w:rPr>
          <w:rFonts w:cstheme="minorHAnsi"/>
          <w:color w:val="222222"/>
          <w:sz w:val="24"/>
          <w:szCs w:val="24"/>
        </w:rPr>
        <w:t xml:space="preserve"> Interviews will be </w:t>
      </w:r>
      <w:r w:rsidR="006A6A7C">
        <w:rPr>
          <w:rFonts w:cstheme="minorHAnsi"/>
          <w:color w:val="222222"/>
          <w:sz w:val="24"/>
          <w:szCs w:val="24"/>
        </w:rPr>
        <w:t xml:space="preserve">recorded with a digital recorder which makes it easy to be transcribed on </w:t>
      </w:r>
      <w:r w:rsidR="001F13CB">
        <w:rPr>
          <w:rFonts w:cstheme="minorHAnsi"/>
          <w:color w:val="222222"/>
          <w:sz w:val="24"/>
          <w:szCs w:val="24"/>
        </w:rPr>
        <w:t xml:space="preserve">to a word </w:t>
      </w:r>
      <w:r w:rsidR="006A6A7C">
        <w:rPr>
          <w:rFonts w:cstheme="minorHAnsi"/>
          <w:color w:val="222222"/>
          <w:sz w:val="24"/>
          <w:szCs w:val="24"/>
        </w:rPr>
        <w:t xml:space="preserve">document </w:t>
      </w:r>
      <w:r w:rsidR="001F13CB">
        <w:rPr>
          <w:rFonts w:cstheme="minorHAnsi"/>
          <w:color w:val="222222"/>
          <w:sz w:val="24"/>
          <w:szCs w:val="24"/>
        </w:rPr>
        <w:t xml:space="preserve">software </w:t>
      </w:r>
      <w:r w:rsidR="006A6A7C">
        <w:rPr>
          <w:rFonts w:cstheme="minorHAnsi"/>
          <w:color w:val="222222"/>
          <w:sz w:val="24"/>
          <w:szCs w:val="24"/>
        </w:rPr>
        <w:t>correct</w:t>
      </w:r>
      <w:r w:rsidR="00081645">
        <w:rPr>
          <w:rFonts w:cstheme="minorHAnsi"/>
          <w:color w:val="222222"/>
          <w:sz w:val="24"/>
          <w:szCs w:val="24"/>
        </w:rPr>
        <w:t xml:space="preserve">ly and accurate. </w:t>
      </w:r>
    </w:p>
    <w:p w14:paraId="1E090C4F" w14:textId="701E38D5" w:rsidR="00923BA8" w:rsidRPr="00900288" w:rsidRDefault="0017694D">
      <w:pPr>
        <w:rPr>
          <w:rFonts w:cstheme="minorHAnsi"/>
          <w:color w:val="222222"/>
          <w:sz w:val="24"/>
          <w:szCs w:val="24"/>
        </w:rPr>
      </w:pPr>
      <w:r>
        <w:rPr>
          <w:rFonts w:cstheme="minorHAnsi"/>
          <w:color w:val="222222"/>
          <w:sz w:val="24"/>
          <w:szCs w:val="24"/>
        </w:rPr>
        <w:t xml:space="preserve">Interviewer needs to be </w:t>
      </w:r>
      <w:r w:rsidR="00A065BA">
        <w:rPr>
          <w:rFonts w:cstheme="minorHAnsi"/>
          <w:color w:val="222222"/>
          <w:sz w:val="24"/>
          <w:szCs w:val="24"/>
        </w:rPr>
        <w:t>respectful</w:t>
      </w:r>
      <w:r>
        <w:rPr>
          <w:rFonts w:cstheme="minorHAnsi"/>
          <w:color w:val="222222"/>
          <w:sz w:val="24"/>
          <w:szCs w:val="24"/>
        </w:rPr>
        <w:t xml:space="preserve"> and allow participants to express opinions with no judgement and understand that is it possible for some participants to feel uncomfortable with certain </w:t>
      </w:r>
      <w:r w:rsidR="00A065BA">
        <w:rPr>
          <w:rFonts w:cstheme="minorHAnsi"/>
          <w:color w:val="222222"/>
          <w:sz w:val="24"/>
          <w:szCs w:val="24"/>
        </w:rPr>
        <w:t xml:space="preserve">questions and can express emotions. </w:t>
      </w:r>
      <w:r w:rsidR="00FA63D8">
        <w:rPr>
          <w:rFonts w:cstheme="minorHAnsi"/>
          <w:color w:val="222222"/>
          <w:sz w:val="24"/>
          <w:szCs w:val="24"/>
        </w:rPr>
        <w:t>A small sample of 10-12 parti</w:t>
      </w:r>
      <w:r w:rsidR="009E6752">
        <w:rPr>
          <w:rFonts w:cstheme="minorHAnsi"/>
          <w:color w:val="222222"/>
          <w:sz w:val="24"/>
          <w:szCs w:val="24"/>
        </w:rPr>
        <w:t xml:space="preserve">cipants across the UK will be chosen to take part. </w:t>
      </w:r>
      <w:r w:rsidR="00923BA8">
        <w:rPr>
          <w:rFonts w:cstheme="minorHAnsi"/>
          <w:color w:val="222222"/>
          <w:sz w:val="24"/>
          <w:szCs w:val="24"/>
        </w:rPr>
        <w:t xml:space="preserve">Non-probability sampling </w:t>
      </w:r>
      <w:r w:rsidR="00BB6DC2">
        <w:rPr>
          <w:rFonts w:cstheme="minorHAnsi"/>
          <w:color w:val="222222"/>
          <w:sz w:val="24"/>
          <w:szCs w:val="24"/>
        </w:rPr>
        <w:t xml:space="preserve">will be used to allow a </w:t>
      </w:r>
      <w:r w:rsidR="00A36C38">
        <w:rPr>
          <w:rFonts w:cstheme="minorHAnsi"/>
          <w:color w:val="222222"/>
          <w:sz w:val="24"/>
          <w:szCs w:val="24"/>
        </w:rPr>
        <w:t xml:space="preserve">wide range of </w:t>
      </w:r>
      <w:r w:rsidR="005F4B19">
        <w:rPr>
          <w:rFonts w:cstheme="minorHAnsi"/>
          <w:color w:val="222222"/>
          <w:sz w:val="24"/>
          <w:szCs w:val="24"/>
        </w:rPr>
        <w:t xml:space="preserve">participants and is cost and time </w:t>
      </w:r>
      <w:r w:rsidR="005F4B19" w:rsidRPr="00137DD3">
        <w:rPr>
          <w:rFonts w:cstheme="minorHAnsi"/>
          <w:color w:val="222222"/>
          <w:sz w:val="24"/>
          <w:szCs w:val="24"/>
        </w:rPr>
        <w:t xml:space="preserve">effective. </w:t>
      </w:r>
      <w:r w:rsidR="00137DD3" w:rsidRPr="00137DD3">
        <w:rPr>
          <w:rFonts w:cstheme="minorHAnsi"/>
          <w:color w:val="212529"/>
          <w:sz w:val="24"/>
          <w:szCs w:val="24"/>
          <w:shd w:val="clear" w:color="auto" w:fill="FFFFFF"/>
        </w:rPr>
        <w:t>‘The majority of non-probability sampling techniques include an element of subjective judgement. Non-probability sampling is the most helpful for exploratory stages of studies</w:t>
      </w:r>
      <w:r w:rsidR="00900288" w:rsidRPr="00137DD3">
        <w:rPr>
          <w:rFonts w:cstheme="minorHAnsi"/>
          <w:color w:val="212529"/>
          <w:sz w:val="24"/>
          <w:szCs w:val="24"/>
          <w:shd w:val="clear" w:color="auto" w:fill="FFFFFF"/>
        </w:rPr>
        <w:t xml:space="preserve"> (Dudovskiy, 2022).</w:t>
      </w:r>
    </w:p>
    <w:p w14:paraId="1D5314BD" w14:textId="5FD952BC" w:rsidR="00BE2D2C" w:rsidRDefault="00B45C03" w:rsidP="00B45C03">
      <w:pPr>
        <w:jc w:val="center"/>
        <w:rPr>
          <w:rFonts w:eastAsia="Times New Roman" w:cstheme="minorHAnsi"/>
          <w:b/>
          <w:bCs/>
          <w:sz w:val="28"/>
          <w:szCs w:val="28"/>
          <w:u w:val="single"/>
          <w:lang w:eastAsia="en-GB"/>
        </w:rPr>
      </w:pPr>
      <w:r w:rsidRPr="00B45C03">
        <w:rPr>
          <w:rFonts w:eastAsia="Times New Roman" w:cstheme="minorHAnsi"/>
          <w:b/>
          <w:bCs/>
          <w:sz w:val="28"/>
          <w:szCs w:val="28"/>
          <w:u w:val="single"/>
          <w:lang w:eastAsia="en-GB"/>
        </w:rPr>
        <w:t>Data presentation and findings</w:t>
      </w:r>
    </w:p>
    <w:p w14:paraId="2F47D455" w14:textId="2EA65CA1" w:rsidR="00B45C03" w:rsidRDefault="001F18F7" w:rsidP="00B45C03">
      <w:pPr>
        <w:rPr>
          <w:rFonts w:eastAsia="Times New Roman" w:cstheme="minorHAnsi"/>
          <w:sz w:val="24"/>
          <w:szCs w:val="24"/>
          <w:lang w:eastAsia="en-GB"/>
        </w:rPr>
      </w:pPr>
      <w:r>
        <w:rPr>
          <w:rFonts w:eastAsia="Times New Roman" w:cstheme="minorHAnsi"/>
          <w:sz w:val="24"/>
          <w:szCs w:val="24"/>
          <w:lang w:eastAsia="en-GB"/>
        </w:rPr>
        <w:t xml:space="preserve">Thematic analysis approach will be </w:t>
      </w:r>
      <w:r w:rsidR="00B873C4">
        <w:rPr>
          <w:rFonts w:eastAsia="Times New Roman" w:cstheme="minorHAnsi"/>
          <w:sz w:val="24"/>
          <w:szCs w:val="24"/>
          <w:lang w:eastAsia="en-GB"/>
        </w:rPr>
        <w:t>used,</w:t>
      </w:r>
      <w:r w:rsidR="00323B84">
        <w:rPr>
          <w:rFonts w:eastAsia="Times New Roman" w:cstheme="minorHAnsi"/>
          <w:sz w:val="24"/>
          <w:szCs w:val="24"/>
          <w:lang w:eastAsia="en-GB"/>
        </w:rPr>
        <w:t xml:space="preserve"> and all </w:t>
      </w:r>
      <w:r w:rsidR="003311B9">
        <w:rPr>
          <w:rFonts w:eastAsia="Times New Roman" w:cstheme="minorHAnsi"/>
          <w:sz w:val="24"/>
          <w:szCs w:val="24"/>
          <w:lang w:eastAsia="en-GB"/>
        </w:rPr>
        <w:t>participant</w:t>
      </w:r>
      <w:r w:rsidR="00061B28">
        <w:rPr>
          <w:rFonts w:eastAsia="Times New Roman" w:cstheme="minorHAnsi"/>
          <w:sz w:val="24"/>
          <w:szCs w:val="24"/>
          <w:lang w:eastAsia="en-GB"/>
        </w:rPr>
        <w:t xml:space="preserve">s </w:t>
      </w:r>
      <w:r w:rsidR="00323B84">
        <w:rPr>
          <w:rFonts w:eastAsia="Times New Roman" w:cstheme="minorHAnsi"/>
          <w:sz w:val="24"/>
          <w:szCs w:val="24"/>
          <w:lang w:eastAsia="en-GB"/>
        </w:rPr>
        <w:t xml:space="preserve">will be given code names to hide their identity </w:t>
      </w:r>
      <w:r w:rsidR="003311B9">
        <w:rPr>
          <w:rFonts w:eastAsia="Times New Roman" w:cstheme="minorHAnsi"/>
          <w:sz w:val="24"/>
          <w:szCs w:val="24"/>
          <w:lang w:eastAsia="en-GB"/>
        </w:rPr>
        <w:t xml:space="preserve">once all interviews are transcribed over. </w:t>
      </w:r>
      <w:r w:rsidR="00ED4698">
        <w:rPr>
          <w:rFonts w:eastAsia="Times New Roman" w:cstheme="minorHAnsi"/>
          <w:sz w:val="24"/>
          <w:szCs w:val="24"/>
          <w:lang w:eastAsia="en-GB"/>
        </w:rPr>
        <w:t xml:space="preserve">Clarke and Braun 6 </w:t>
      </w:r>
      <w:r w:rsidR="00CF2A4A">
        <w:rPr>
          <w:rFonts w:eastAsia="Times New Roman" w:cstheme="minorHAnsi"/>
          <w:sz w:val="24"/>
          <w:szCs w:val="24"/>
          <w:lang w:eastAsia="en-GB"/>
        </w:rPr>
        <w:t>phases to thematic analysis is a</w:t>
      </w:r>
      <w:r w:rsidR="00B80E7A">
        <w:rPr>
          <w:rFonts w:eastAsia="Times New Roman" w:cstheme="minorHAnsi"/>
          <w:sz w:val="24"/>
          <w:szCs w:val="24"/>
          <w:lang w:eastAsia="en-GB"/>
        </w:rPr>
        <w:t xml:space="preserve">dvised to follow as it’s easy to understand and organise all findings. </w:t>
      </w:r>
    </w:p>
    <w:p w14:paraId="2050DB46" w14:textId="1BBEC579" w:rsidR="004B30CF" w:rsidRDefault="004B30CF" w:rsidP="004B30CF">
      <w:pPr>
        <w:pStyle w:val="ListParagraph"/>
        <w:numPr>
          <w:ilvl w:val="0"/>
          <w:numId w:val="2"/>
        </w:numPr>
        <w:rPr>
          <w:rFonts w:eastAsia="Times New Roman" w:cstheme="minorHAnsi"/>
          <w:sz w:val="24"/>
          <w:szCs w:val="24"/>
          <w:lang w:eastAsia="en-GB"/>
        </w:rPr>
      </w:pPr>
      <w:r>
        <w:rPr>
          <w:rFonts w:eastAsia="Times New Roman" w:cstheme="minorHAnsi"/>
          <w:sz w:val="24"/>
          <w:szCs w:val="24"/>
          <w:lang w:eastAsia="en-GB"/>
        </w:rPr>
        <w:t xml:space="preserve">Familiarization </w:t>
      </w:r>
      <w:r w:rsidR="00E845FD">
        <w:rPr>
          <w:rFonts w:eastAsia="Times New Roman" w:cstheme="minorHAnsi"/>
          <w:sz w:val="24"/>
          <w:szCs w:val="24"/>
          <w:lang w:eastAsia="en-GB"/>
        </w:rPr>
        <w:t>–</w:t>
      </w:r>
      <w:r>
        <w:rPr>
          <w:rFonts w:eastAsia="Times New Roman" w:cstheme="minorHAnsi"/>
          <w:sz w:val="24"/>
          <w:szCs w:val="24"/>
          <w:lang w:eastAsia="en-GB"/>
        </w:rPr>
        <w:t xml:space="preserve"> </w:t>
      </w:r>
      <w:r w:rsidR="00E845FD">
        <w:rPr>
          <w:rFonts w:eastAsia="Times New Roman" w:cstheme="minorHAnsi"/>
          <w:sz w:val="24"/>
          <w:szCs w:val="24"/>
          <w:lang w:eastAsia="en-GB"/>
        </w:rPr>
        <w:t xml:space="preserve">Listen carefully to all recordings over until </w:t>
      </w:r>
      <w:r w:rsidR="00285DD5">
        <w:rPr>
          <w:rFonts w:eastAsia="Times New Roman" w:cstheme="minorHAnsi"/>
          <w:sz w:val="24"/>
          <w:szCs w:val="24"/>
          <w:lang w:eastAsia="en-GB"/>
        </w:rPr>
        <w:t xml:space="preserve">there is an understanding and read the document once transcribed </w:t>
      </w:r>
      <w:r w:rsidR="00E635C2">
        <w:rPr>
          <w:rFonts w:eastAsia="Times New Roman" w:cstheme="minorHAnsi"/>
          <w:sz w:val="24"/>
          <w:szCs w:val="24"/>
          <w:lang w:eastAsia="en-GB"/>
        </w:rPr>
        <w:t>and make notes.</w:t>
      </w:r>
    </w:p>
    <w:p w14:paraId="00AA74C0" w14:textId="50E5D05B" w:rsidR="00E635C2" w:rsidRDefault="00D25D0F" w:rsidP="004B30CF">
      <w:pPr>
        <w:pStyle w:val="ListParagraph"/>
        <w:numPr>
          <w:ilvl w:val="0"/>
          <w:numId w:val="2"/>
        </w:numPr>
        <w:rPr>
          <w:rFonts w:eastAsia="Times New Roman" w:cstheme="minorHAnsi"/>
          <w:sz w:val="24"/>
          <w:szCs w:val="24"/>
          <w:lang w:eastAsia="en-GB"/>
        </w:rPr>
      </w:pPr>
      <w:r>
        <w:rPr>
          <w:rFonts w:eastAsia="Times New Roman" w:cstheme="minorHAnsi"/>
          <w:sz w:val="24"/>
          <w:szCs w:val="24"/>
          <w:lang w:eastAsia="en-GB"/>
        </w:rPr>
        <w:t xml:space="preserve">Coding – to identify patterns </w:t>
      </w:r>
    </w:p>
    <w:p w14:paraId="1B7709AE" w14:textId="1620921F" w:rsidR="00D25D0F" w:rsidRDefault="00ED48A6" w:rsidP="004B30CF">
      <w:pPr>
        <w:pStyle w:val="ListParagraph"/>
        <w:numPr>
          <w:ilvl w:val="0"/>
          <w:numId w:val="2"/>
        </w:numPr>
        <w:rPr>
          <w:rFonts w:eastAsia="Times New Roman" w:cstheme="minorHAnsi"/>
          <w:sz w:val="24"/>
          <w:szCs w:val="24"/>
          <w:lang w:eastAsia="en-GB"/>
        </w:rPr>
      </w:pPr>
      <w:r>
        <w:rPr>
          <w:rFonts w:eastAsia="Times New Roman" w:cstheme="minorHAnsi"/>
          <w:sz w:val="24"/>
          <w:szCs w:val="24"/>
          <w:lang w:eastAsia="en-GB"/>
        </w:rPr>
        <w:t xml:space="preserve">Searching for </w:t>
      </w:r>
      <w:r w:rsidR="008A6F8A">
        <w:rPr>
          <w:rFonts w:eastAsia="Times New Roman" w:cstheme="minorHAnsi"/>
          <w:sz w:val="24"/>
          <w:szCs w:val="24"/>
          <w:lang w:eastAsia="en-GB"/>
        </w:rPr>
        <w:t>t</w:t>
      </w:r>
      <w:r w:rsidR="005439F0">
        <w:rPr>
          <w:rFonts w:eastAsia="Times New Roman" w:cstheme="minorHAnsi"/>
          <w:sz w:val="24"/>
          <w:szCs w:val="24"/>
          <w:lang w:eastAsia="en-GB"/>
        </w:rPr>
        <w:t xml:space="preserve">hemes </w:t>
      </w:r>
      <w:r w:rsidR="004B78CE">
        <w:rPr>
          <w:rFonts w:eastAsia="Times New Roman" w:cstheme="minorHAnsi"/>
          <w:sz w:val="24"/>
          <w:szCs w:val="24"/>
          <w:lang w:eastAsia="en-GB"/>
        </w:rPr>
        <w:t>–</w:t>
      </w:r>
      <w:r w:rsidR="005439F0">
        <w:rPr>
          <w:rFonts w:eastAsia="Times New Roman" w:cstheme="minorHAnsi"/>
          <w:sz w:val="24"/>
          <w:szCs w:val="24"/>
          <w:lang w:eastAsia="en-GB"/>
        </w:rPr>
        <w:t xml:space="preserve"> </w:t>
      </w:r>
      <w:r w:rsidR="004B78CE">
        <w:rPr>
          <w:rFonts w:eastAsia="Times New Roman" w:cstheme="minorHAnsi"/>
          <w:sz w:val="24"/>
          <w:szCs w:val="24"/>
          <w:lang w:eastAsia="en-GB"/>
        </w:rPr>
        <w:t xml:space="preserve">The researcher will need to gather </w:t>
      </w:r>
      <w:r w:rsidR="000F08FB">
        <w:rPr>
          <w:rFonts w:eastAsia="Times New Roman" w:cstheme="minorHAnsi"/>
          <w:sz w:val="24"/>
          <w:szCs w:val="24"/>
          <w:lang w:eastAsia="en-GB"/>
        </w:rPr>
        <w:t>important patterns in the data</w:t>
      </w:r>
    </w:p>
    <w:p w14:paraId="4CEDBA48" w14:textId="333C5947" w:rsidR="008A6F8A" w:rsidRDefault="008A6F8A" w:rsidP="004B30CF">
      <w:pPr>
        <w:pStyle w:val="ListParagraph"/>
        <w:numPr>
          <w:ilvl w:val="0"/>
          <w:numId w:val="2"/>
        </w:numPr>
        <w:rPr>
          <w:rFonts w:eastAsia="Times New Roman" w:cstheme="minorHAnsi"/>
          <w:sz w:val="24"/>
          <w:szCs w:val="24"/>
          <w:lang w:eastAsia="en-GB"/>
        </w:rPr>
      </w:pPr>
      <w:r>
        <w:rPr>
          <w:rFonts w:eastAsia="Times New Roman" w:cstheme="minorHAnsi"/>
          <w:sz w:val="24"/>
          <w:szCs w:val="24"/>
          <w:lang w:eastAsia="en-GB"/>
        </w:rPr>
        <w:t xml:space="preserve">Reviewing themes </w:t>
      </w:r>
      <w:r w:rsidR="00B01829">
        <w:rPr>
          <w:rFonts w:eastAsia="Times New Roman" w:cstheme="minorHAnsi"/>
          <w:sz w:val="24"/>
          <w:szCs w:val="24"/>
          <w:lang w:eastAsia="en-GB"/>
        </w:rPr>
        <w:t>–</w:t>
      </w:r>
      <w:r>
        <w:rPr>
          <w:rFonts w:eastAsia="Times New Roman" w:cstheme="minorHAnsi"/>
          <w:sz w:val="24"/>
          <w:szCs w:val="24"/>
          <w:lang w:eastAsia="en-GB"/>
        </w:rPr>
        <w:t xml:space="preserve"> </w:t>
      </w:r>
      <w:r w:rsidR="00B01829">
        <w:rPr>
          <w:rFonts w:eastAsia="Times New Roman" w:cstheme="minorHAnsi"/>
          <w:sz w:val="24"/>
          <w:szCs w:val="24"/>
          <w:lang w:eastAsia="en-GB"/>
        </w:rPr>
        <w:t xml:space="preserve">making sure the themes and coded data are </w:t>
      </w:r>
      <w:r w:rsidR="0062656D">
        <w:rPr>
          <w:rFonts w:eastAsia="Times New Roman" w:cstheme="minorHAnsi"/>
          <w:sz w:val="24"/>
          <w:szCs w:val="24"/>
          <w:lang w:eastAsia="en-GB"/>
        </w:rPr>
        <w:t>matching</w:t>
      </w:r>
    </w:p>
    <w:p w14:paraId="2D39C260" w14:textId="48EBD7D8" w:rsidR="0062656D" w:rsidRDefault="00645AB3" w:rsidP="004B30CF">
      <w:pPr>
        <w:pStyle w:val="ListParagraph"/>
        <w:numPr>
          <w:ilvl w:val="0"/>
          <w:numId w:val="2"/>
        </w:numPr>
        <w:rPr>
          <w:rFonts w:eastAsia="Times New Roman" w:cstheme="minorHAnsi"/>
          <w:sz w:val="24"/>
          <w:szCs w:val="24"/>
          <w:lang w:eastAsia="en-GB"/>
        </w:rPr>
      </w:pPr>
      <w:r>
        <w:rPr>
          <w:rFonts w:eastAsia="Times New Roman" w:cstheme="minorHAnsi"/>
          <w:sz w:val="24"/>
          <w:szCs w:val="24"/>
          <w:lang w:eastAsia="en-GB"/>
        </w:rPr>
        <w:t xml:space="preserve">Defining and naming themes </w:t>
      </w:r>
      <w:r w:rsidR="00813AA0">
        <w:rPr>
          <w:rFonts w:eastAsia="Times New Roman" w:cstheme="minorHAnsi"/>
          <w:sz w:val="24"/>
          <w:szCs w:val="24"/>
          <w:lang w:eastAsia="en-GB"/>
        </w:rPr>
        <w:t>–</w:t>
      </w:r>
      <w:r>
        <w:rPr>
          <w:rFonts w:eastAsia="Times New Roman" w:cstheme="minorHAnsi"/>
          <w:sz w:val="24"/>
          <w:szCs w:val="24"/>
          <w:lang w:eastAsia="en-GB"/>
        </w:rPr>
        <w:t xml:space="preserve"> </w:t>
      </w:r>
      <w:r w:rsidR="00813AA0">
        <w:rPr>
          <w:rFonts w:eastAsia="Times New Roman" w:cstheme="minorHAnsi"/>
          <w:sz w:val="24"/>
          <w:szCs w:val="24"/>
          <w:lang w:eastAsia="en-GB"/>
        </w:rPr>
        <w:t xml:space="preserve">A summary of what each theme means </w:t>
      </w:r>
    </w:p>
    <w:p w14:paraId="1D15190D" w14:textId="53123C9A" w:rsidR="00413F63" w:rsidRPr="00E60E19" w:rsidRDefault="00413F63" w:rsidP="00E60E19">
      <w:pPr>
        <w:pStyle w:val="ListParagraph"/>
        <w:numPr>
          <w:ilvl w:val="0"/>
          <w:numId w:val="2"/>
        </w:numPr>
        <w:rPr>
          <w:rFonts w:eastAsia="Times New Roman" w:cstheme="minorHAnsi"/>
          <w:sz w:val="24"/>
          <w:szCs w:val="24"/>
          <w:lang w:eastAsia="en-GB"/>
        </w:rPr>
      </w:pPr>
      <w:r>
        <w:rPr>
          <w:rFonts w:eastAsia="Times New Roman" w:cstheme="minorHAnsi"/>
          <w:sz w:val="24"/>
          <w:szCs w:val="24"/>
          <w:lang w:eastAsia="en-GB"/>
        </w:rPr>
        <w:t xml:space="preserve">Writing the report </w:t>
      </w:r>
      <w:r w:rsidRPr="00E60E19">
        <w:rPr>
          <w:rFonts w:eastAsia="Times New Roman" w:cstheme="minorHAnsi"/>
          <w:sz w:val="24"/>
          <w:szCs w:val="24"/>
          <w:lang w:eastAsia="en-GB"/>
        </w:rPr>
        <w:t>(</w:t>
      </w:r>
      <w:r w:rsidR="00E60E19" w:rsidRPr="00E60E19">
        <w:rPr>
          <w:rFonts w:eastAsia="Times New Roman" w:cstheme="minorHAnsi"/>
          <w:sz w:val="24"/>
          <w:szCs w:val="24"/>
          <w:lang w:eastAsia="en-GB"/>
        </w:rPr>
        <w:t>Smith, 2015)</w:t>
      </w:r>
      <w:r w:rsidR="00E60E19">
        <w:rPr>
          <w:rFonts w:eastAsia="Times New Roman" w:cstheme="minorHAnsi"/>
          <w:sz w:val="24"/>
          <w:szCs w:val="24"/>
          <w:lang w:eastAsia="en-GB"/>
        </w:rPr>
        <w:t>.</w:t>
      </w:r>
    </w:p>
    <w:p w14:paraId="5C4B5F4D" w14:textId="1E912FDC" w:rsidR="00BE2D2C" w:rsidRDefault="00A811CA" w:rsidP="0029645C">
      <w:pPr>
        <w:rPr>
          <w:rFonts w:eastAsia="Times New Roman" w:cstheme="minorHAnsi"/>
          <w:sz w:val="24"/>
          <w:szCs w:val="24"/>
          <w:lang w:eastAsia="en-GB"/>
        </w:rPr>
      </w:pPr>
      <w:r>
        <w:rPr>
          <w:rFonts w:eastAsia="Times New Roman" w:cstheme="minorHAnsi"/>
          <w:sz w:val="24"/>
          <w:szCs w:val="24"/>
          <w:lang w:eastAsia="en-GB"/>
        </w:rPr>
        <w:t>Finding would be presented in table form</w:t>
      </w:r>
      <w:r w:rsidR="005C7E2C">
        <w:rPr>
          <w:rFonts w:eastAsia="Times New Roman" w:cstheme="minorHAnsi"/>
          <w:sz w:val="24"/>
          <w:szCs w:val="24"/>
          <w:lang w:eastAsia="en-GB"/>
        </w:rPr>
        <w:t xml:space="preserve"> which is found on the word document </w:t>
      </w:r>
      <w:r w:rsidR="004D61D4">
        <w:rPr>
          <w:rFonts w:eastAsia="Times New Roman" w:cstheme="minorHAnsi"/>
          <w:sz w:val="24"/>
          <w:szCs w:val="24"/>
          <w:lang w:eastAsia="en-GB"/>
        </w:rPr>
        <w:t>software</w:t>
      </w:r>
      <w:r w:rsidR="005C7E2C">
        <w:rPr>
          <w:rFonts w:eastAsia="Times New Roman" w:cstheme="minorHAnsi"/>
          <w:sz w:val="24"/>
          <w:szCs w:val="24"/>
          <w:lang w:eastAsia="en-GB"/>
        </w:rPr>
        <w:t xml:space="preserve"> </w:t>
      </w:r>
      <w:r w:rsidR="004D61D4">
        <w:rPr>
          <w:rFonts w:eastAsia="Times New Roman" w:cstheme="minorHAnsi"/>
          <w:sz w:val="24"/>
          <w:szCs w:val="24"/>
          <w:lang w:eastAsia="en-GB"/>
        </w:rPr>
        <w:t>where you can choose the number of columns needed. Table form</w:t>
      </w:r>
      <w:r>
        <w:rPr>
          <w:rFonts w:eastAsia="Times New Roman" w:cstheme="minorHAnsi"/>
          <w:sz w:val="24"/>
          <w:szCs w:val="24"/>
          <w:lang w:eastAsia="en-GB"/>
        </w:rPr>
        <w:t xml:space="preserve"> is easier to read and understand. It’s organised and </w:t>
      </w:r>
      <w:r w:rsidR="00F954BA">
        <w:rPr>
          <w:rFonts w:eastAsia="Times New Roman" w:cstheme="minorHAnsi"/>
          <w:sz w:val="24"/>
          <w:szCs w:val="24"/>
          <w:lang w:eastAsia="en-GB"/>
        </w:rPr>
        <w:t>gives the reader the important</w:t>
      </w:r>
      <w:r w:rsidR="00AE1D08">
        <w:rPr>
          <w:rFonts w:eastAsia="Times New Roman" w:cstheme="minorHAnsi"/>
          <w:sz w:val="24"/>
          <w:szCs w:val="24"/>
          <w:lang w:eastAsia="en-GB"/>
        </w:rPr>
        <w:t>, accurate</w:t>
      </w:r>
      <w:r w:rsidR="00F954BA">
        <w:rPr>
          <w:rFonts w:eastAsia="Times New Roman" w:cstheme="minorHAnsi"/>
          <w:sz w:val="24"/>
          <w:szCs w:val="24"/>
          <w:lang w:eastAsia="en-GB"/>
        </w:rPr>
        <w:t xml:space="preserve"> data</w:t>
      </w:r>
      <w:r w:rsidR="00AE1D08">
        <w:rPr>
          <w:rFonts w:eastAsia="Times New Roman" w:cstheme="minorHAnsi"/>
          <w:sz w:val="24"/>
          <w:szCs w:val="24"/>
          <w:lang w:eastAsia="en-GB"/>
        </w:rPr>
        <w:t xml:space="preserve">. </w:t>
      </w:r>
      <w:r w:rsidR="007D41F8">
        <w:rPr>
          <w:rFonts w:eastAsia="Times New Roman" w:cstheme="minorHAnsi"/>
          <w:sz w:val="24"/>
          <w:szCs w:val="24"/>
          <w:lang w:eastAsia="en-GB"/>
        </w:rPr>
        <w:t xml:space="preserve">It also focuses on the key </w:t>
      </w:r>
      <w:r w:rsidR="009E2996">
        <w:rPr>
          <w:rFonts w:eastAsia="Times New Roman" w:cstheme="minorHAnsi"/>
          <w:sz w:val="24"/>
          <w:szCs w:val="24"/>
          <w:lang w:eastAsia="en-GB"/>
        </w:rPr>
        <w:t xml:space="preserve">areas of the study and presents findings </w:t>
      </w:r>
      <w:r w:rsidR="00745EC7">
        <w:rPr>
          <w:rFonts w:eastAsia="Times New Roman" w:cstheme="minorHAnsi"/>
          <w:sz w:val="24"/>
          <w:szCs w:val="24"/>
          <w:lang w:eastAsia="en-GB"/>
        </w:rPr>
        <w:t>to show the purpose of the research</w:t>
      </w:r>
      <w:r w:rsidR="004D61D4">
        <w:rPr>
          <w:rFonts w:eastAsia="Times New Roman" w:cstheme="minorHAnsi"/>
          <w:sz w:val="24"/>
          <w:szCs w:val="24"/>
          <w:lang w:eastAsia="en-GB"/>
        </w:rPr>
        <w:t xml:space="preserve"> </w:t>
      </w:r>
      <w:r w:rsidR="005A1101">
        <w:rPr>
          <w:rFonts w:eastAsia="Times New Roman" w:cstheme="minorHAnsi"/>
          <w:sz w:val="24"/>
          <w:szCs w:val="24"/>
          <w:lang w:eastAsia="en-GB"/>
        </w:rPr>
        <w:t xml:space="preserve">(Crosley, 2021). </w:t>
      </w:r>
    </w:p>
    <w:p w14:paraId="7960FA9C" w14:textId="68CF9F64" w:rsidR="00696BDD" w:rsidRDefault="00696BDD" w:rsidP="008B068F">
      <w:pPr>
        <w:jc w:val="center"/>
        <w:rPr>
          <w:rFonts w:eastAsia="Times New Roman" w:cstheme="minorHAnsi"/>
          <w:b/>
          <w:bCs/>
          <w:sz w:val="24"/>
          <w:szCs w:val="24"/>
          <w:u w:val="single"/>
          <w:lang w:eastAsia="en-GB"/>
        </w:rPr>
      </w:pPr>
      <w:r w:rsidRPr="008B068F">
        <w:rPr>
          <w:rFonts w:eastAsia="Times New Roman" w:cstheme="minorHAnsi"/>
          <w:b/>
          <w:bCs/>
          <w:sz w:val="24"/>
          <w:szCs w:val="24"/>
          <w:u w:val="single"/>
          <w:lang w:eastAsia="en-GB"/>
        </w:rPr>
        <w:t>Research Planning and Ethics</w:t>
      </w:r>
    </w:p>
    <w:p w14:paraId="0022BA4A" w14:textId="0CAA6330" w:rsidR="00EA73F9" w:rsidRDefault="00EA73F9" w:rsidP="00EA73F9">
      <w:pPr>
        <w:rPr>
          <w:rFonts w:eastAsia="Times New Roman" w:cstheme="minorHAnsi"/>
          <w:b/>
          <w:bCs/>
          <w:sz w:val="24"/>
          <w:szCs w:val="24"/>
          <w:lang w:eastAsia="en-GB"/>
        </w:rPr>
      </w:pPr>
      <w:r w:rsidRPr="00EA73F9">
        <w:rPr>
          <w:rFonts w:eastAsia="Times New Roman" w:cstheme="minorHAnsi"/>
          <w:b/>
          <w:bCs/>
          <w:sz w:val="24"/>
          <w:szCs w:val="24"/>
          <w:lang w:eastAsia="en-GB"/>
        </w:rPr>
        <w:t>Stages for research plan</w:t>
      </w:r>
    </w:p>
    <w:p w14:paraId="7FABD6D1" w14:textId="0E51EE48" w:rsidR="007E1B64" w:rsidRPr="00B83FC8" w:rsidRDefault="00FA6A21" w:rsidP="00EA73F9">
      <w:pPr>
        <w:rPr>
          <w:rFonts w:eastAsia="Times New Roman" w:cstheme="minorHAnsi"/>
          <w:sz w:val="24"/>
          <w:szCs w:val="24"/>
          <w:lang w:eastAsia="en-GB"/>
        </w:rPr>
      </w:pPr>
      <w:r>
        <w:rPr>
          <w:rFonts w:eastAsia="Times New Roman" w:cstheme="minorHAnsi"/>
          <w:sz w:val="24"/>
          <w:szCs w:val="24"/>
          <w:lang w:eastAsia="en-GB"/>
        </w:rPr>
        <w:t>Firstly,</w:t>
      </w:r>
      <w:r w:rsidR="00B83FC8">
        <w:rPr>
          <w:rFonts w:eastAsia="Times New Roman" w:cstheme="minorHAnsi"/>
          <w:sz w:val="24"/>
          <w:szCs w:val="24"/>
          <w:lang w:eastAsia="en-GB"/>
        </w:rPr>
        <w:t xml:space="preserve"> the researcher will nee</w:t>
      </w:r>
      <w:r w:rsidR="00BD59AC">
        <w:rPr>
          <w:rFonts w:eastAsia="Times New Roman" w:cstheme="minorHAnsi"/>
          <w:sz w:val="24"/>
          <w:szCs w:val="24"/>
          <w:lang w:eastAsia="en-GB"/>
        </w:rPr>
        <w:t xml:space="preserve">d to think of a chosen phenomenon and </w:t>
      </w:r>
      <w:r w:rsidR="00606A94">
        <w:rPr>
          <w:rFonts w:eastAsia="Times New Roman" w:cstheme="minorHAnsi"/>
          <w:sz w:val="24"/>
          <w:szCs w:val="24"/>
          <w:lang w:eastAsia="en-GB"/>
        </w:rPr>
        <w:t xml:space="preserve">to write down the reasons for the chosen study. </w:t>
      </w:r>
      <w:r>
        <w:rPr>
          <w:rFonts w:eastAsia="Times New Roman" w:cstheme="minorHAnsi"/>
          <w:sz w:val="24"/>
          <w:szCs w:val="24"/>
          <w:lang w:eastAsia="en-GB"/>
        </w:rPr>
        <w:t>Research</w:t>
      </w:r>
      <w:r w:rsidR="00606A94">
        <w:rPr>
          <w:rFonts w:eastAsia="Times New Roman" w:cstheme="minorHAnsi"/>
          <w:sz w:val="24"/>
          <w:szCs w:val="24"/>
          <w:lang w:eastAsia="en-GB"/>
        </w:rPr>
        <w:t xml:space="preserve"> will need to be carried out to </w:t>
      </w:r>
      <w:r w:rsidR="003A1031">
        <w:rPr>
          <w:rFonts w:eastAsia="Times New Roman" w:cstheme="minorHAnsi"/>
          <w:sz w:val="24"/>
          <w:szCs w:val="24"/>
          <w:lang w:eastAsia="en-GB"/>
        </w:rPr>
        <w:t xml:space="preserve">determine </w:t>
      </w:r>
      <w:r>
        <w:rPr>
          <w:rFonts w:eastAsia="Times New Roman" w:cstheme="minorHAnsi"/>
          <w:sz w:val="24"/>
          <w:szCs w:val="24"/>
          <w:lang w:eastAsia="en-GB"/>
        </w:rPr>
        <w:t>whether</w:t>
      </w:r>
      <w:r w:rsidR="003A1031">
        <w:rPr>
          <w:rFonts w:eastAsia="Times New Roman" w:cstheme="minorHAnsi"/>
          <w:sz w:val="24"/>
          <w:szCs w:val="24"/>
          <w:lang w:eastAsia="en-GB"/>
        </w:rPr>
        <w:t xml:space="preserve"> </w:t>
      </w:r>
      <w:r>
        <w:rPr>
          <w:rFonts w:eastAsia="Times New Roman" w:cstheme="minorHAnsi"/>
          <w:sz w:val="24"/>
          <w:szCs w:val="24"/>
          <w:lang w:eastAsia="en-GB"/>
        </w:rPr>
        <w:t>it’s a relevant to carry out the research and i</w:t>
      </w:r>
      <w:r w:rsidR="00813821">
        <w:rPr>
          <w:rFonts w:eastAsia="Times New Roman" w:cstheme="minorHAnsi"/>
          <w:sz w:val="24"/>
          <w:szCs w:val="24"/>
          <w:lang w:eastAsia="en-GB"/>
        </w:rPr>
        <w:t>s the</w:t>
      </w:r>
      <w:r w:rsidR="0084188D">
        <w:rPr>
          <w:rFonts w:eastAsia="Times New Roman" w:cstheme="minorHAnsi"/>
          <w:sz w:val="24"/>
          <w:szCs w:val="24"/>
          <w:lang w:eastAsia="en-GB"/>
        </w:rPr>
        <w:t xml:space="preserve"> connections and</w:t>
      </w:r>
      <w:r w:rsidR="00813821">
        <w:rPr>
          <w:rFonts w:eastAsia="Times New Roman" w:cstheme="minorHAnsi"/>
          <w:sz w:val="24"/>
          <w:szCs w:val="24"/>
          <w:lang w:eastAsia="en-GB"/>
        </w:rPr>
        <w:t xml:space="preserve"> support for the investigation</w:t>
      </w:r>
      <w:r w:rsidR="0084188D">
        <w:rPr>
          <w:rFonts w:eastAsia="Times New Roman" w:cstheme="minorHAnsi"/>
          <w:sz w:val="24"/>
          <w:szCs w:val="24"/>
          <w:lang w:eastAsia="en-GB"/>
        </w:rPr>
        <w:t xml:space="preserve">. </w:t>
      </w:r>
      <w:r w:rsidR="0084188D">
        <w:rPr>
          <w:rFonts w:eastAsia="Times New Roman" w:cstheme="minorHAnsi"/>
          <w:sz w:val="24"/>
          <w:szCs w:val="24"/>
          <w:lang w:eastAsia="en-GB"/>
        </w:rPr>
        <w:lastRenderedPageBreak/>
        <w:t xml:space="preserve">Also has there been any other </w:t>
      </w:r>
      <w:r w:rsidR="00405E0E">
        <w:rPr>
          <w:rFonts w:eastAsia="Times New Roman" w:cstheme="minorHAnsi"/>
          <w:sz w:val="24"/>
          <w:szCs w:val="24"/>
          <w:lang w:eastAsia="en-GB"/>
        </w:rPr>
        <w:t xml:space="preserve">research on the topic and is there a gap in the </w:t>
      </w:r>
      <w:r w:rsidR="008C17DE">
        <w:rPr>
          <w:rFonts w:eastAsia="Times New Roman" w:cstheme="minorHAnsi"/>
          <w:sz w:val="24"/>
          <w:szCs w:val="24"/>
          <w:lang w:eastAsia="en-GB"/>
        </w:rPr>
        <w:t xml:space="preserve">literature the research would wish to fill. Questions will need to be written down that the researcher would </w:t>
      </w:r>
      <w:r w:rsidR="00BE5DE3">
        <w:rPr>
          <w:rFonts w:eastAsia="Times New Roman" w:cstheme="minorHAnsi"/>
          <w:sz w:val="24"/>
          <w:szCs w:val="24"/>
          <w:lang w:eastAsia="en-GB"/>
        </w:rPr>
        <w:t xml:space="preserve">like to ask participants to be able to collect data. Once everything is in place the next step is to </w:t>
      </w:r>
      <w:r w:rsidR="00BF3CF9">
        <w:rPr>
          <w:rFonts w:eastAsia="Times New Roman" w:cstheme="minorHAnsi"/>
          <w:sz w:val="24"/>
          <w:szCs w:val="24"/>
          <w:lang w:eastAsia="en-GB"/>
        </w:rPr>
        <w:t>find participants and to contact them to take part in the research. Ethic</w:t>
      </w:r>
      <w:r w:rsidR="007623F0">
        <w:rPr>
          <w:rFonts w:eastAsia="Times New Roman" w:cstheme="minorHAnsi"/>
          <w:sz w:val="24"/>
          <w:szCs w:val="24"/>
          <w:lang w:eastAsia="en-GB"/>
        </w:rPr>
        <w:t xml:space="preserve">s need to be taken into consideration and </w:t>
      </w:r>
      <w:r w:rsidR="00297B08">
        <w:rPr>
          <w:rFonts w:eastAsia="Times New Roman" w:cstheme="minorHAnsi"/>
          <w:sz w:val="24"/>
          <w:szCs w:val="24"/>
          <w:lang w:eastAsia="en-GB"/>
        </w:rPr>
        <w:t xml:space="preserve">rules, regulations and </w:t>
      </w:r>
      <w:r w:rsidR="00DE7E95">
        <w:rPr>
          <w:rFonts w:eastAsia="Times New Roman" w:cstheme="minorHAnsi"/>
          <w:sz w:val="24"/>
          <w:szCs w:val="24"/>
          <w:lang w:eastAsia="en-GB"/>
        </w:rPr>
        <w:t xml:space="preserve">human rights law need to follow correctly. Ethics forms will be prepared for all participants and their rights will be </w:t>
      </w:r>
      <w:r w:rsidR="001449B5">
        <w:rPr>
          <w:rFonts w:eastAsia="Times New Roman" w:cstheme="minorHAnsi"/>
          <w:sz w:val="24"/>
          <w:szCs w:val="24"/>
          <w:lang w:eastAsia="en-GB"/>
        </w:rPr>
        <w:t xml:space="preserve">passed on to them to make sure they are aware of the </w:t>
      </w:r>
      <w:r w:rsidR="004A1683">
        <w:rPr>
          <w:rFonts w:eastAsia="Times New Roman" w:cstheme="minorHAnsi"/>
          <w:sz w:val="24"/>
          <w:szCs w:val="24"/>
          <w:lang w:eastAsia="en-GB"/>
        </w:rPr>
        <w:t>confidentiality,</w:t>
      </w:r>
      <w:r w:rsidR="001449B5">
        <w:rPr>
          <w:rFonts w:eastAsia="Times New Roman" w:cstheme="minorHAnsi"/>
          <w:sz w:val="24"/>
          <w:szCs w:val="24"/>
          <w:lang w:eastAsia="en-GB"/>
        </w:rPr>
        <w:t xml:space="preserve"> and they have the right to withdraw at any time. </w:t>
      </w:r>
      <w:r w:rsidR="00256FE0">
        <w:rPr>
          <w:rFonts w:eastAsia="Times New Roman" w:cstheme="minorHAnsi"/>
          <w:sz w:val="24"/>
          <w:szCs w:val="24"/>
          <w:lang w:eastAsia="en-GB"/>
        </w:rPr>
        <w:t>Ethics form will be sent to course tutor with all details of the research that has been carried out. Once interview</w:t>
      </w:r>
      <w:r w:rsidR="00D852EB">
        <w:rPr>
          <w:rFonts w:eastAsia="Times New Roman" w:cstheme="minorHAnsi"/>
          <w:sz w:val="24"/>
          <w:szCs w:val="24"/>
          <w:lang w:eastAsia="en-GB"/>
        </w:rPr>
        <w:t xml:space="preserve">s have been done the recording will be listened to and transcribed. </w:t>
      </w:r>
      <w:r w:rsidR="001C46BF">
        <w:rPr>
          <w:rFonts w:eastAsia="Times New Roman" w:cstheme="minorHAnsi"/>
          <w:sz w:val="24"/>
          <w:szCs w:val="24"/>
          <w:lang w:eastAsia="en-GB"/>
        </w:rPr>
        <w:t xml:space="preserve">All the methods and themes would have been decided to best suit the research and to collect date. </w:t>
      </w:r>
      <w:r w:rsidR="00B93E07">
        <w:rPr>
          <w:rFonts w:eastAsia="Times New Roman" w:cstheme="minorHAnsi"/>
          <w:sz w:val="24"/>
          <w:szCs w:val="24"/>
          <w:lang w:eastAsia="en-GB"/>
        </w:rPr>
        <w:t xml:space="preserve">The findings will then be entered into a table form where the coding and </w:t>
      </w:r>
      <w:r w:rsidR="000E61AE">
        <w:rPr>
          <w:rFonts w:eastAsia="Times New Roman" w:cstheme="minorHAnsi"/>
          <w:sz w:val="24"/>
          <w:szCs w:val="24"/>
          <w:lang w:eastAsia="en-GB"/>
        </w:rPr>
        <w:t xml:space="preserve">themes will take </w:t>
      </w:r>
      <w:r w:rsidR="000B2AA6">
        <w:rPr>
          <w:rFonts w:eastAsia="Times New Roman" w:cstheme="minorHAnsi"/>
          <w:sz w:val="24"/>
          <w:szCs w:val="24"/>
          <w:lang w:eastAsia="en-GB"/>
        </w:rPr>
        <w:t>place,</w:t>
      </w:r>
      <w:r w:rsidR="000E61AE">
        <w:rPr>
          <w:rFonts w:eastAsia="Times New Roman" w:cstheme="minorHAnsi"/>
          <w:sz w:val="24"/>
          <w:szCs w:val="24"/>
          <w:lang w:eastAsia="en-GB"/>
        </w:rPr>
        <w:t xml:space="preserve"> and this gives the key findings to support the study aim.</w:t>
      </w:r>
      <w:r w:rsidR="000B2AA6">
        <w:rPr>
          <w:rFonts w:eastAsia="Times New Roman" w:cstheme="minorHAnsi"/>
          <w:sz w:val="24"/>
          <w:szCs w:val="24"/>
          <w:lang w:eastAsia="en-GB"/>
        </w:rPr>
        <w:t xml:space="preserve"> As stated above Braun and Clarke </w:t>
      </w:r>
      <w:r w:rsidR="00DA78DE">
        <w:rPr>
          <w:rFonts w:eastAsia="Times New Roman" w:cstheme="minorHAnsi"/>
          <w:sz w:val="24"/>
          <w:szCs w:val="24"/>
          <w:lang w:eastAsia="en-GB"/>
        </w:rPr>
        <w:t xml:space="preserve">steps to thematic analysis break everything down </w:t>
      </w:r>
      <w:r w:rsidR="00197142">
        <w:rPr>
          <w:rFonts w:eastAsia="Times New Roman" w:cstheme="minorHAnsi"/>
          <w:sz w:val="24"/>
          <w:szCs w:val="24"/>
          <w:lang w:eastAsia="en-GB"/>
        </w:rPr>
        <w:t>and made easier.</w:t>
      </w:r>
    </w:p>
    <w:p w14:paraId="1C7DF37D" w14:textId="759F2AD6" w:rsidR="00453254" w:rsidRPr="00EA3829" w:rsidRDefault="00B04340" w:rsidP="00E9597F">
      <w:pPr>
        <w:rPr>
          <w:rFonts w:eastAsia="Times New Roman" w:cstheme="minorHAnsi"/>
          <w:b/>
          <w:bCs/>
          <w:sz w:val="24"/>
          <w:szCs w:val="24"/>
          <w:lang w:eastAsia="en-GB"/>
        </w:rPr>
      </w:pPr>
      <w:r w:rsidRPr="00EA3829">
        <w:rPr>
          <w:rFonts w:eastAsia="Times New Roman" w:cstheme="minorHAnsi"/>
          <w:b/>
          <w:bCs/>
          <w:sz w:val="24"/>
          <w:szCs w:val="24"/>
          <w:lang w:eastAsia="en-GB"/>
        </w:rPr>
        <w:t>Budget</w:t>
      </w:r>
      <w:r w:rsidR="008924BF" w:rsidRPr="00EA3829">
        <w:rPr>
          <w:rFonts w:eastAsia="Times New Roman" w:cstheme="minorHAnsi"/>
          <w:b/>
          <w:bCs/>
          <w:sz w:val="24"/>
          <w:szCs w:val="24"/>
          <w:lang w:eastAsia="en-GB"/>
        </w:rPr>
        <w:t xml:space="preserve">, </w:t>
      </w:r>
      <w:r w:rsidR="001E7DF5" w:rsidRPr="00EA3829">
        <w:rPr>
          <w:rFonts w:eastAsia="Times New Roman" w:cstheme="minorHAnsi"/>
          <w:b/>
          <w:bCs/>
          <w:sz w:val="24"/>
          <w:szCs w:val="24"/>
          <w:lang w:eastAsia="en-GB"/>
        </w:rPr>
        <w:t>resources,</w:t>
      </w:r>
      <w:r w:rsidRPr="00EA3829">
        <w:rPr>
          <w:rFonts w:eastAsia="Times New Roman" w:cstheme="minorHAnsi"/>
          <w:b/>
          <w:bCs/>
          <w:sz w:val="24"/>
          <w:szCs w:val="24"/>
          <w:lang w:eastAsia="en-GB"/>
        </w:rPr>
        <w:t xml:space="preserve"> and time management</w:t>
      </w:r>
      <w:r w:rsidR="00453254" w:rsidRPr="00EA3829">
        <w:rPr>
          <w:rFonts w:eastAsia="Times New Roman" w:cstheme="minorHAnsi"/>
          <w:b/>
          <w:bCs/>
          <w:sz w:val="24"/>
          <w:szCs w:val="24"/>
          <w:lang w:eastAsia="en-GB"/>
        </w:rPr>
        <w:t>:</w:t>
      </w:r>
    </w:p>
    <w:p w14:paraId="0021C553" w14:textId="4ED4A3C2" w:rsidR="00E9597F" w:rsidRDefault="00453254" w:rsidP="00E9597F">
      <w:pPr>
        <w:rPr>
          <w:rFonts w:eastAsia="Times New Roman" w:cstheme="minorHAnsi"/>
          <w:sz w:val="24"/>
          <w:szCs w:val="24"/>
          <w:lang w:eastAsia="en-GB"/>
        </w:rPr>
      </w:pPr>
      <w:r>
        <w:rPr>
          <w:rFonts w:eastAsia="Times New Roman" w:cstheme="minorHAnsi"/>
          <w:sz w:val="24"/>
          <w:szCs w:val="24"/>
          <w:lang w:eastAsia="en-GB"/>
        </w:rPr>
        <w:t xml:space="preserve">Time management - </w:t>
      </w:r>
      <w:r w:rsidR="00B04340">
        <w:rPr>
          <w:rFonts w:eastAsia="Times New Roman" w:cstheme="minorHAnsi"/>
          <w:sz w:val="24"/>
          <w:szCs w:val="24"/>
          <w:lang w:eastAsia="en-GB"/>
        </w:rPr>
        <w:t xml:space="preserve">There is some preparation </w:t>
      </w:r>
      <w:r w:rsidR="00BD7F04">
        <w:rPr>
          <w:rFonts w:eastAsia="Times New Roman" w:cstheme="minorHAnsi"/>
          <w:sz w:val="24"/>
          <w:szCs w:val="24"/>
          <w:lang w:eastAsia="en-GB"/>
        </w:rPr>
        <w:t xml:space="preserve">to carry out </w:t>
      </w:r>
      <w:r w:rsidR="003A7BC0">
        <w:rPr>
          <w:rFonts w:eastAsia="Times New Roman" w:cstheme="minorHAnsi"/>
          <w:sz w:val="24"/>
          <w:szCs w:val="24"/>
          <w:lang w:eastAsia="en-GB"/>
        </w:rPr>
        <w:t>first</w:t>
      </w:r>
      <w:r w:rsidR="00BD7F04">
        <w:rPr>
          <w:rFonts w:eastAsia="Times New Roman" w:cstheme="minorHAnsi"/>
          <w:sz w:val="24"/>
          <w:szCs w:val="24"/>
          <w:lang w:eastAsia="en-GB"/>
        </w:rPr>
        <w:t xml:space="preserve">, </w:t>
      </w:r>
      <w:r w:rsidR="00445AA7">
        <w:rPr>
          <w:rFonts w:eastAsia="Times New Roman" w:cstheme="minorHAnsi"/>
          <w:sz w:val="24"/>
          <w:szCs w:val="24"/>
          <w:lang w:eastAsia="en-GB"/>
        </w:rPr>
        <w:t>research</w:t>
      </w:r>
      <w:r w:rsidR="00BD7F04">
        <w:rPr>
          <w:rFonts w:eastAsia="Times New Roman" w:cstheme="minorHAnsi"/>
          <w:sz w:val="24"/>
          <w:szCs w:val="24"/>
          <w:lang w:eastAsia="en-GB"/>
        </w:rPr>
        <w:t xml:space="preserve"> needs to be </w:t>
      </w:r>
      <w:r w:rsidR="003A7BC0">
        <w:rPr>
          <w:rFonts w:eastAsia="Times New Roman" w:cstheme="minorHAnsi"/>
          <w:sz w:val="24"/>
          <w:szCs w:val="24"/>
          <w:lang w:eastAsia="en-GB"/>
        </w:rPr>
        <w:t>done</w:t>
      </w:r>
      <w:r w:rsidR="00BD7F04">
        <w:rPr>
          <w:rFonts w:eastAsia="Times New Roman" w:cstheme="minorHAnsi"/>
          <w:sz w:val="24"/>
          <w:szCs w:val="24"/>
          <w:lang w:eastAsia="en-GB"/>
        </w:rPr>
        <w:t xml:space="preserve"> </w:t>
      </w:r>
      <w:r w:rsidR="00A678FE">
        <w:rPr>
          <w:rFonts w:eastAsia="Times New Roman" w:cstheme="minorHAnsi"/>
          <w:sz w:val="24"/>
          <w:szCs w:val="24"/>
          <w:lang w:eastAsia="en-GB"/>
        </w:rPr>
        <w:t xml:space="preserve">to support your </w:t>
      </w:r>
      <w:r w:rsidR="003A7BC0">
        <w:rPr>
          <w:rFonts w:eastAsia="Times New Roman" w:cstheme="minorHAnsi"/>
          <w:sz w:val="24"/>
          <w:szCs w:val="24"/>
          <w:lang w:eastAsia="en-GB"/>
        </w:rPr>
        <w:t>qualitative research</w:t>
      </w:r>
      <w:r w:rsidR="00EA3829">
        <w:rPr>
          <w:rFonts w:eastAsia="Times New Roman" w:cstheme="minorHAnsi"/>
          <w:sz w:val="24"/>
          <w:szCs w:val="24"/>
          <w:lang w:eastAsia="en-GB"/>
        </w:rPr>
        <w:t xml:space="preserve"> and</w:t>
      </w:r>
      <w:r w:rsidR="0018202F">
        <w:rPr>
          <w:rFonts w:eastAsia="Times New Roman" w:cstheme="minorHAnsi"/>
          <w:sz w:val="24"/>
          <w:szCs w:val="24"/>
          <w:lang w:eastAsia="en-GB"/>
        </w:rPr>
        <w:t xml:space="preserve"> academic reading. Preparing the questions </w:t>
      </w:r>
      <w:r w:rsidR="00445AA7">
        <w:rPr>
          <w:rFonts w:eastAsia="Times New Roman" w:cstheme="minorHAnsi"/>
          <w:sz w:val="24"/>
          <w:szCs w:val="24"/>
          <w:lang w:eastAsia="en-GB"/>
        </w:rPr>
        <w:t xml:space="preserve">that would be suitable for the interviews and creating ethics forms. </w:t>
      </w:r>
      <w:r w:rsidR="0099755B">
        <w:rPr>
          <w:rFonts w:eastAsia="Times New Roman" w:cstheme="minorHAnsi"/>
          <w:sz w:val="24"/>
          <w:szCs w:val="24"/>
          <w:lang w:eastAsia="en-GB"/>
        </w:rPr>
        <w:t>Deciding methods, themes that is relevant to the research and</w:t>
      </w:r>
      <w:r w:rsidR="0095719E">
        <w:rPr>
          <w:rFonts w:eastAsia="Times New Roman" w:cstheme="minorHAnsi"/>
          <w:sz w:val="24"/>
          <w:szCs w:val="24"/>
          <w:lang w:eastAsia="en-GB"/>
        </w:rPr>
        <w:t xml:space="preserve"> organising interviews with participants on date, times that suit all.</w:t>
      </w:r>
      <w:r w:rsidR="0085092C">
        <w:rPr>
          <w:rFonts w:eastAsia="Times New Roman" w:cstheme="minorHAnsi"/>
          <w:sz w:val="24"/>
          <w:szCs w:val="24"/>
          <w:lang w:eastAsia="en-GB"/>
        </w:rPr>
        <w:t xml:space="preserve"> Once all interviews are carried out, data needs transcribing and themes need to be identified </w:t>
      </w:r>
      <w:r w:rsidR="00C9446D">
        <w:rPr>
          <w:rFonts w:eastAsia="Times New Roman" w:cstheme="minorHAnsi"/>
          <w:sz w:val="24"/>
          <w:szCs w:val="24"/>
          <w:lang w:eastAsia="en-GB"/>
        </w:rPr>
        <w:t xml:space="preserve">to produce findings to back up the </w:t>
      </w:r>
      <w:r w:rsidR="00653136">
        <w:rPr>
          <w:rFonts w:eastAsia="Times New Roman" w:cstheme="minorHAnsi"/>
          <w:sz w:val="24"/>
          <w:szCs w:val="24"/>
          <w:lang w:eastAsia="en-GB"/>
        </w:rPr>
        <w:t>study aims.</w:t>
      </w:r>
      <w:r w:rsidR="00AE2382">
        <w:rPr>
          <w:rFonts w:eastAsia="Times New Roman" w:cstheme="minorHAnsi"/>
          <w:sz w:val="24"/>
          <w:szCs w:val="24"/>
          <w:lang w:eastAsia="en-GB"/>
        </w:rPr>
        <w:t xml:space="preserve"> </w:t>
      </w:r>
    </w:p>
    <w:p w14:paraId="3AA0594E" w14:textId="77777777" w:rsidR="00EA3829" w:rsidRDefault="008924BF" w:rsidP="00E9597F">
      <w:pPr>
        <w:rPr>
          <w:rFonts w:eastAsia="Times New Roman" w:cstheme="minorHAnsi"/>
          <w:sz w:val="24"/>
          <w:szCs w:val="24"/>
          <w:lang w:eastAsia="en-GB"/>
        </w:rPr>
      </w:pPr>
      <w:r>
        <w:rPr>
          <w:rFonts w:eastAsia="Times New Roman" w:cstheme="minorHAnsi"/>
          <w:sz w:val="24"/>
          <w:szCs w:val="24"/>
          <w:lang w:eastAsia="en-GB"/>
        </w:rPr>
        <w:t>The research could take weeks or months</w:t>
      </w:r>
      <w:r w:rsidR="001E7DF5">
        <w:rPr>
          <w:rFonts w:eastAsia="Times New Roman" w:cstheme="minorHAnsi"/>
          <w:sz w:val="24"/>
          <w:szCs w:val="24"/>
          <w:lang w:eastAsia="en-GB"/>
        </w:rPr>
        <w:t xml:space="preserve"> depending on sample size. </w:t>
      </w:r>
      <w:r w:rsidR="00D73983">
        <w:rPr>
          <w:rFonts w:eastAsia="Times New Roman" w:cstheme="minorHAnsi"/>
          <w:sz w:val="24"/>
          <w:szCs w:val="24"/>
          <w:lang w:eastAsia="en-GB"/>
        </w:rPr>
        <w:t>Also,</w:t>
      </w:r>
      <w:r w:rsidR="00884645">
        <w:rPr>
          <w:rFonts w:eastAsia="Times New Roman" w:cstheme="minorHAnsi"/>
          <w:sz w:val="24"/>
          <w:szCs w:val="24"/>
          <w:lang w:eastAsia="en-GB"/>
        </w:rPr>
        <w:t xml:space="preserve"> </w:t>
      </w:r>
      <w:r w:rsidR="00223EC1">
        <w:rPr>
          <w:rFonts w:eastAsia="Times New Roman" w:cstheme="minorHAnsi"/>
          <w:sz w:val="24"/>
          <w:szCs w:val="24"/>
          <w:lang w:eastAsia="en-GB"/>
        </w:rPr>
        <w:t>to organise interviews on certain dates with participants could take some time</w:t>
      </w:r>
      <w:r w:rsidR="008E7053">
        <w:rPr>
          <w:rFonts w:eastAsia="Times New Roman" w:cstheme="minorHAnsi"/>
          <w:sz w:val="24"/>
          <w:szCs w:val="24"/>
          <w:lang w:eastAsia="en-GB"/>
        </w:rPr>
        <w:t xml:space="preserve"> as the participants are business owners. </w:t>
      </w:r>
    </w:p>
    <w:p w14:paraId="6B412EAD" w14:textId="7F7B5CB4" w:rsidR="008924BF" w:rsidRDefault="006B7ACC" w:rsidP="00E9597F">
      <w:pPr>
        <w:rPr>
          <w:rFonts w:eastAsia="Times New Roman" w:cstheme="minorHAnsi"/>
          <w:sz w:val="24"/>
          <w:szCs w:val="24"/>
          <w:lang w:eastAsia="en-GB"/>
        </w:rPr>
      </w:pPr>
      <w:r>
        <w:rPr>
          <w:rFonts w:eastAsia="Times New Roman" w:cstheme="minorHAnsi"/>
          <w:sz w:val="24"/>
          <w:szCs w:val="24"/>
          <w:lang w:eastAsia="en-GB"/>
        </w:rPr>
        <w:t xml:space="preserve">Resources needed would be a computer to access the </w:t>
      </w:r>
      <w:r w:rsidR="00013412">
        <w:rPr>
          <w:rFonts w:eastAsia="Times New Roman" w:cstheme="minorHAnsi"/>
          <w:sz w:val="24"/>
          <w:szCs w:val="24"/>
          <w:lang w:eastAsia="en-GB"/>
        </w:rPr>
        <w:t>correct Microsoft tools and web to research</w:t>
      </w:r>
      <w:r w:rsidR="00AE2929">
        <w:rPr>
          <w:rFonts w:eastAsia="Times New Roman" w:cstheme="minorHAnsi"/>
          <w:sz w:val="24"/>
          <w:szCs w:val="24"/>
          <w:lang w:eastAsia="en-GB"/>
        </w:rPr>
        <w:t xml:space="preserve"> and access reading </w:t>
      </w:r>
      <w:r w:rsidR="00E870AF">
        <w:rPr>
          <w:rFonts w:eastAsia="Times New Roman" w:cstheme="minorHAnsi"/>
          <w:sz w:val="24"/>
          <w:szCs w:val="24"/>
          <w:lang w:eastAsia="en-GB"/>
        </w:rPr>
        <w:t>materials</w:t>
      </w:r>
      <w:r w:rsidR="00013412">
        <w:rPr>
          <w:rFonts w:eastAsia="Times New Roman" w:cstheme="minorHAnsi"/>
          <w:sz w:val="24"/>
          <w:szCs w:val="24"/>
          <w:lang w:eastAsia="en-GB"/>
        </w:rPr>
        <w:t xml:space="preserve">. Digital voice recording and </w:t>
      </w:r>
      <w:r w:rsidR="00E870AF">
        <w:rPr>
          <w:rFonts w:eastAsia="Times New Roman" w:cstheme="minorHAnsi"/>
          <w:sz w:val="24"/>
          <w:szCs w:val="24"/>
          <w:lang w:eastAsia="en-GB"/>
        </w:rPr>
        <w:t>ethics forms</w:t>
      </w:r>
      <w:r w:rsidR="007C5460">
        <w:rPr>
          <w:rFonts w:eastAsia="Times New Roman" w:cstheme="minorHAnsi"/>
          <w:sz w:val="24"/>
          <w:szCs w:val="24"/>
          <w:lang w:eastAsia="en-GB"/>
        </w:rPr>
        <w:t xml:space="preserve">, this will be </w:t>
      </w:r>
      <w:r w:rsidR="00AF42ED">
        <w:rPr>
          <w:rFonts w:eastAsia="Times New Roman" w:cstheme="minorHAnsi"/>
          <w:sz w:val="24"/>
          <w:szCs w:val="24"/>
          <w:lang w:eastAsia="en-GB"/>
        </w:rPr>
        <w:t>sent</w:t>
      </w:r>
      <w:r w:rsidR="007C5460">
        <w:rPr>
          <w:rFonts w:eastAsia="Times New Roman" w:cstheme="minorHAnsi"/>
          <w:sz w:val="24"/>
          <w:szCs w:val="24"/>
          <w:lang w:eastAsia="en-GB"/>
        </w:rPr>
        <w:t xml:space="preserve"> by email due to COVID-19. </w:t>
      </w:r>
    </w:p>
    <w:p w14:paraId="686C949A" w14:textId="79A62066" w:rsidR="00AF42ED" w:rsidRDefault="00DA7350" w:rsidP="00E9597F">
      <w:pPr>
        <w:rPr>
          <w:rFonts w:eastAsia="Times New Roman" w:cstheme="minorHAnsi"/>
          <w:sz w:val="24"/>
          <w:szCs w:val="24"/>
          <w:lang w:eastAsia="en-GB"/>
        </w:rPr>
      </w:pPr>
      <w:r>
        <w:rPr>
          <w:rFonts w:eastAsia="Times New Roman" w:cstheme="minorHAnsi"/>
          <w:sz w:val="24"/>
          <w:szCs w:val="24"/>
          <w:lang w:eastAsia="en-GB"/>
        </w:rPr>
        <w:t>Budget will need to cover cost of fuel for the interviewer to travel to at</w:t>
      </w:r>
      <w:r w:rsidR="007A5E70">
        <w:rPr>
          <w:rFonts w:eastAsia="Times New Roman" w:cstheme="minorHAnsi"/>
          <w:sz w:val="24"/>
          <w:szCs w:val="24"/>
          <w:lang w:eastAsia="en-GB"/>
        </w:rPr>
        <w:t xml:space="preserve">tend the meeting with the participants in their workplace. As the participants are taking time out of their </w:t>
      </w:r>
      <w:r w:rsidR="00A940D7">
        <w:rPr>
          <w:rFonts w:eastAsia="Times New Roman" w:cstheme="minorHAnsi"/>
          <w:sz w:val="24"/>
          <w:szCs w:val="24"/>
          <w:lang w:eastAsia="en-GB"/>
        </w:rPr>
        <w:t>day t</w:t>
      </w:r>
      <w:r w:rsidR="007A5E70">
        <w:rPr>
          <w:rFonts w:eastAsia="Times New Roman" w:cstheme="minorHAnsi"/>
          <w:sz w:val="24"/>
          <w:szCs w:val="24"/>
          <w:lang w:eastAsia="en-GB"/>
        </w:rPr>
        <w:t>his could possibly cost</w:t>
      </w:r>
      <w:r w:rsidR="00A940D7">
        <w:rPr>
          <w:rFonts w:eastAsia="Times New Roman" w:cstheme="minorHAnsi"/>
          <w:sz w:val="24"/>
          <w:szCs w:val="24"/>
          <w:lang w:eastAsia="en-GB"/>
        </w:rPr>
        <w:t xml:space="preserve"> as a loss of their earnings or maybe a small cost to hire a room to carry out the interview. </w:t>
      </w:r>
      <w:r w:rsidR="00FE62A2">
        <w:rPr>
          <w:rFonts w:eastAsia="Times New Roman" w:cstheme="minorHAnsi"/>
          <w:sz w:val="24"/>
          <w:szCs w:val="24"/>
          <w:lang w:eastAsia="en-GB"/>
        </w:rPr>
        <w:t xml:space="preserve">A recording device will need to be purchased but this could be recorded on </w:t>
      </w:r>
      <w:r w:rsidR="006D7101">
        <w:rPr>
          <w:rFonts w:eastAsia="Times New Roman" w:cstheme="minorHAnsi"/>
          <w:sz w:val="24"/>
          <w:szCs w:val="24"/>
          <w:lang w:eastAsia="en-GB"/>
        </w:rPr>
        <w:t>interviewers’</w:t>
      </w:r>
      <w:r w:rsidR="00FE62A2">
        <w:rPr>
          <w:rFonts w:eastAsia="Times New Roman" w:cstheme="minorHAnsi"/>
          <w:sz w:val="24"/>
          <w:szCs w:val="24"/>
          <w:lang w:eastAsia="en-GB"/>
        </w:rPr>
        <w:t xml:space="preserve"> phone and </w:t>
      </w:r>
      <w:r w:rsidR="00E45A4C">
        <w:rPr>
          <w:rFonts w:eastAsia="Times New Roman" w:cstheme="minorHAnsi"/>
          <w:sz w:val="24"/>
          <w:szCs w:val="24"/>
          <w:lang w:eastAsia="en-GB"/>
        </w:rPr>
        <w:t>participants</w:t>
      </w:r>
      <w:r w:rsidR="00FE62A2">
        <w:rPr>
          <w:rFonts w:eastAsia="Times New Roman" w:cstheme="minorHAnsi"/>
          <w:sz w:val="24"/>
          <w:szCs w:val="24"/>
          <w:lang w:eastAsia="en-GB"/>
        </w:rPr>
        <w:t xml:space="preserve"> can be contacted through emails which is fre</w:t>
      </w:r>
      <w:r w:rsidR="00E45A4C">
        <w:rPr>
          <w:rFonts w:eastAsia="Times New Roman" w:cstheme="minorHAnsi"/>
          <w:sz w:val="24"/>
          <w:szCs w:val="24"/>
          <w:lang w:eastAsia="en-GB"/>
        </w:rPr>
        <w:t xml:space="preserve">e. Books </w:t>
      </w:r>
      <w:r w:rsidR="006D7101">
        <w:rPr>
          <w:rFonts w:eastAsia="Times New Roman" w:cstheme="minorHAnsi"/>
          <w:sz w:val="24"/>
          <w:szCs w:val="24"/>
          <w:lang w:eastAsia="en-GB"/>
        </w:rPr>
        <w:t xml:space="preserve">or articles </w:t>
      </w:r>
      <w:r w:rsidR="00E45A4C">
        <w:rPr>
          <w:rFonts w:eastAsia="Times New Roman" w:cstheme="minorHAnsi"/>
          <w:sz w:val="24"/>
          <w:szCs w:val="24"/>
          <w:lang w:eastAsia="en-GB"/>
        </w:rPr>
        <w:t xml:space="preserve">might need to be purchased </w:t>
      </w:r>
      <w:r w:rsidR="006D7101">
        <w:rPr>
          <w:rFonts w:eastAsia="Times New Roman" w:cstheme="minorHAnsi"/>
          <w:sz w:val="24"/>
          <w:szCs w:val="24"/>
          <w:lang w:eastAsia="en-GB"/>
        </w:rPr>
        <w:t xml:space="preserve">for the research also. </w:t>
      </w:r>
    </w:p>
    <w:p w14:paraId="25C7240D" w14:textId="3D5F9F57" w:rsidR="00FA4C10" w:rsidRPr="00B04340" w:rsidRDefault="00E2085F" w:rsidP="00E9597F">
      <w:pPr>
        <w:rPr>
          <w:rFonts w:eastAsia="Times New Roman" w:cstheme="minorHAnsi"/>
          <w:sz w:val="24"/>
          <w:szCs w:val="24"/>
          <w:lang w:eastAsia="en-GB"/>
        </w:rPr>
      </w:pPr>
      <w:r>
        <w:rPr>
          <w:rFonts w:eastAsia="Times New Roman" w:cstheme="minorHAnsi"/>
          <w:sz w:val="24"/>
          <w:szCs w:val="24"/>
          <w:lang w:eastAsia="en-GB"/>
        </w:rPr>
        <w:t xml:space="preserve">As the hair and beauty industries keep growing with equipment and technology improving giving salon owners the opportunity to offer treatments and services to their clients like never before, making changes now will benefit everyone in the future and help the environment.  </w:t>
      </w:r>
    </w:p>
    <w:p w14:paraId="707DEC4A" w14:textId="29DECC45" w:rsidR="00E9597F" w:rsidRDefault="00E9597F" w:rsidP="00E9597F">
      <w:pPr>
        <w:rPr>
          <w:rFonts w:eastAsia="Times New Roman" w:cstheme="minorHAnsi"/>
          <w:b/>
          <w:bCs/>
          <w:sz w:val="24"/>
          <w:szCs w:val="24"/>
          <w:u w:val="single"/>
          <w:lang w:eastAsia="en-GB"/>
        </w:rPr>
      </w:pPr>
    </w:p>
    <w:p w14:paraId="13720895" w14:textId="77777777" w:rsidR="00E9597F" w:rsidRPr="008B068F" w:rsidRDefault="00E9597F" w:rsidP="00E9597F">
      <w:pPr>
        <w:rPr>
          <w:rFonts w:eastAsia="Times New Roman" w:cstheme="minorHAnsi"/>
          <w:b/>
          <w:bCs/>
          <w:sz w:val="24"/>
          <w:szCs w:val="24"/>
          <w:u w:val="single"/>
          <w:lang w:eastAsia="en-GB"/>
        </w:rPr>
      </w:pPr>
    </w:p>
    <w:p w14:paraId="49FE9BAC" w14:textId="60860AD5" w:rsidR="000C65F7" w:rsidRDefault="0009494A" w:rsidP="0029645C">
      <w:pPr>
        <w:rPr>
          <w:rFonts w:eastAsia="Times New Roman" w:cstheme="minorHAnsi"/>
          <w:sz w:val="28"/>
          <w:szCs w:val="28"/>
          <w:lang w:eastAsia="en-GB"/>
        </w:rPr>
      </w:pPr>
      <w:r>
        <w:rPr>
          <w:rFonts w:eastAsia="Times New Roman" w:cstheme="minorHAnsi"/>
          <w:sz w:val="28"/>
          <w:szCs w:val="28"/>
          <w:lang w:eastAsia="en-GB"/>
        </w:rPr>
        <w:lastRenderedPageBreak/>
        <w:t xml:space="preserve">Reference </w:t>
      </w:r>
    </w:p>
    <w:p w14:paraId="724157D2" w14:textId="49FBF845" w:rsidR="00287A8F" w:rsidRPr="00A2478E" w:rsidRDefault="00287A8F" w:rsidP="00302B78">
      <w:pPr>
        <w:spacing w:after="0"/>
        <w:rPr>
          <w:rFonts w:cstheme="minorHAnsi"/>
          <w:i/>
          <w:iCs/>
          <w:sz w:val="24"/>
          <w:szCs w:val="24"/>
        </w:rPr>
      </w:pPr>
      <w:proofErr w:type="spellStart"/>
      <w:r w:rsidRPr="00A2478E">
        <w:rPr>
          <w:rFonts w:cstheme="minorHAnsi"/>
          <w:sz w:val="24"/>
          <w:szCs w:val="24"/>
        </w:rPr>
        <w:t>B</w:t>
      </w:r>
      <w:r w:rsidR="00900954" w:rsidRPr="00A2478E">
        <w:rPr>
          <w:rFonts w:cstheme="minorHAnsi"/>
          <w:sz w:val="24"/>
          <w:szCs w:val="24"/>
        </w:rPr>
        <w:t>orunda</w:t>
      </w:r>
      <w:proofErr w:type="spellEnd"/>
      <w:r w:rsidR="00900954" w:rsidRPr="00A2478E">
        <w:rPr>
          <w:rFonts w:cstheme="minorHAnsi"/>
          <w:sz w:val="24"/>
          <w:szCs w:val="24"/>
        </w:rPr>
        <w:t>, A. (</w:t>
      </w:r>
      <w:r w:rsidR="00D804DE" w:rsidRPr="00A2478E">
        <w:rPr>
          <w:rFonts w:cstheme="minorHAnsi"/>
          <w:sz w:val="24"/>
          <w:szCs w:val="24"/>
        </w:rPr>
        <w:t xml:space="preserve">2019) </w:t>
      </w:r>
      <w:r w:rsidR="00D804DE" w:rsidRPr="00A2478E">
        <w:rPr>
          <w:rFonts w:cstheme="minorHAnsi"/>
          <w:i/>
          <w:iCs/>
          <w:sz w:val="24"/>
          <w:szCs w:val="24"/>
        </w:rPr>
        <w:t>The beauty industry relies on plastic. Can it change?</w:t>
      </w:r>
    </w:p>
    <w:p w14:paraId="06172C9D" w14:textId="7801A5C4" w:rsidR="00287A8F" w:rsidRPr="00A2478E" w:rsidRDefault="0076591A" w:rsidP="00302B78">
      <w:pPr>
        <w:spacing w:after="0"/>
        <w:rPr>
          <w:rFonts w:cstheme="minorHAnsi"/>
          <w:sz w:val="24"/>
          <w:szCs w:val="24"/>
        </w:rPr>
      </w:pPr>
      <w:hyperlink r:id="rId10" w:history="1">
        <w:r w:rsidR="00287A8F" w:rsidRPr="00A2478E">
          <w:rPr>
            <w:rStyle w:val="Hyperlink"/>
            <w:rFonts w:cstheme="minorHAnsi"/>
            <w:sz w:val="24"/>
            <w:szCs w:val="24"/>
          </w:rPr>
          <w:t>The beauty industry relies on plastic. Can it change? (nationalgeographic.com)</w:t>
        </w:r>
      </w:hyperlink>
    </w:p>
    <w:p w14:paraId="429562F2" w14:textId="22334C59" w:rsidR="00287A8F" w:rsidRDefault="00287A8F" w:rsidP="00302B78">
      <w:pPr>
        <w:spacing w:after="0"/>
        <w:rPr>
          <w:rFonts w:cstheme="minorHAnsi"/>
          <w:sz w:val="24"/>
          <w:szCs w:val="24"/>
        </w:rPr>
      </w:pPr>
    </w:p>
    <w:p w14:paraId="3F81DA8D" w14:textId="77777777" w:rsidR="0076591A" w:rsidRPr="00A2478E" w:rsidRDefault="0076591A" w:rsidP="0076591A">
      <w:pPr>
        <w:spacing w:after="0"/>
        <w:rPr>
          <w:rFonts w:cstheme="minorHAnsi"/>
          <w:i/>
          <w:iCs/>
          <w:sz w:val="24"/>
          <w:szCs w:val="24"/>
        </w:rPr>
      </w:pPr>
      <w:r w:rsidRPr="00A2478E">
        <w:rPr>
          <w:rFonts w:cstheme="minorHAnsi"/>
          <w:sz w:val="24"/>
          <w:szCs w:val="24"/>
        </w:rPr>
        <w:t xml:space="preserve">Crosley, J. (2021). </w:t>
      </w:r>
      <w:r w:rsidRPr="00A2478E">
        <w:rPr>
          <w:rFonts w:cstheme="minorHAnsi"/>
          <w:i/>
          <w:iCs/>
          <w:sz w:val="24"/>
          <w:szCs w:val="24"/>
        </w:rPr>
        <w:t>What is Thematic Analysis? Simple Definition and examples</w:t>
      </w:r>
    </w:p>
    <w:p w14:paraId="73AA2A23" w14:textId="6F4744DF" w:rsidR="0076591A" w:rsidRDefault="0076591A" w:rsidP="0076591A">
      <w:pPr>
        <w:spacing w:after="0"/>
        <w:rPr>
          <w:rStyle w:val="Hyperlink"/>
          <w:rFonts w:cstheme="minorHAnsi"/>
          <w:sz w:val="24"/>
          <w:szCs w:val="24"/>
        </w:rPr>
      </w:pPr>
      <w:hyperlink r:id="rId11" w:history="1">
        <w:r w:rsidRPr="00A2478E">
          <w:rPr>
            <w:rStyle w:val="Hyperlink"/>
            <w:rFonts w:cstheme="minorHAnsi"/>
            <w:sz w:val="24"/>
            <w:szCs w:val="24"/>
          </w:rPr>
          <w:t>What Is Thematic Analysis? Simple Definition + Examples - Grad Coach</w:t>
        </w:r>
      </w:hyperlink>
    </w:p>
    <w:p w14:paraId="1C2A236A" w14:textId="179D4B7D" w:rsidR="0076591A" w:rsidRDefault="0076591A" w:rsidP="0076591A">
      <w:pPr>
        <w:spacing w:after="0"/>
        <w:rPr>
          <w:rStyle w:val="Hyperlink"/>
          <w:rFonts w:cstheme="minorHAnsi"/>
          <w:sz w:val="24"/>
          <w:szCs w:val="24"/>
        </w:rPr>
      </w:pPr>
    </w:p>
    <w:p w14:paraId="40AFC4EC" w14:textId="77777777" w:rsidR="0076591A" w:rsidRPr="00A2478E" w:rsidRDefault="0076591A" w:rsidP="0076591A">
      <w:pPr>
        <w:spacing w:after="0"/>
        <w:rPr>
          <w:rFonts w:cstheme="minorHAnsi"/>
          <w:i/>
          <w:iCs/>
          <w:sz w:val="24"/>
          <w:szCs w:val="24"/>
        </w:rPr>
      </w:pPr>
      <w:r w:rsidRPr="00A2478E">
        <w:rPr>
          <w:rFonts w:cstheme="minorHAnsi"/>
          <w:sz w:val="24"/>
          <w:szCs w:val="24"/>
        </w:rPr>
        <w:t xml:space="preserve">Dudovskiy, J. (2022). </w:t>
      </w:r>
      <w:r w:rsidRPr="00A2478E">
        <w:rPr>
          <w:rFonts w:cstheme="minorHAnsi"/>
          <w:i/>
          <w:iCs/>
          <w:sz w:val="24"/>
          <w:szCs w:val="24"/>
        </w:rPr>
        <w:t>Non-Probability Sampling – Research Methodology</w:t>
      </w:r>
    </w:p>
    <w:p w14:paraId="32225878" w14:textId="77777777" w:rsidR="0076591A" w:rsidRPr="00A2478E" w:rsidRDefault="0076591A" w:rsidP="0076591A">
      <w:pPr>
        <w:spacing w:after="0"/>
        <w:rPr>
          <w:rFonts w:cstheme="minorHAnsi"/>
          <w:sz w:val="24"/>
          <w:szCs w:val="24"/>
        </w:rPr>
      </w:pPr>
      <w:hyperlink r:id="rId12" w:history="1">
        <w:r w:rsidRPr="00A2478E">
          <w:rPr>
            <w:rStyle w:val="Hyperlink"/>
            <w:rFonts w:cstheme="minorHAnsi"/>
            <w:sz w:val="24"/>
            <w:szCs w:val="24"/>
          </w:rPr>
          <w:t>Non-Probability Sampling - Research-Methodology</w:t>
        </w:r>
      </w:hyperlink>
    </w:p>
    <w:p w14:paraId="0865B3CF" w14:textId="77777777" w:rsidR="0076591A" w:rsidRPr="00A2478E" w:rsidRDefault="0076591A" w:rsidP="0076591A">
      <w:pPr>
        <w:spacing w:after="0"/>
        <w:rPr>
          <w:rFonts w:cstheme="minorHAnsi"/>
          <w:sz w:val="24"/>
          <w:szCs w:val="24"/>
        </w:rPr>
      </w:pPr>
    </w:p>
    <w:p w14:paraId="7A0949C3" w14:textId="77777777" w:rsidR="0076591A" w:rsidRPr="00A2478E" w:rsidRDefault="0076591A" w:rsidP="0076591A">
      <w:pPr>
        <w:spacing w:after="0"/>
        <w:rPr>
          <w:rFonts w:cstheme="minorHAnsi"/>
          <w:i/>
          <w:iCs/>
          <w:sz w:val="24"/>
          <w:szCs w:val="24"/>
        </w:rPr>
      </w:pPr>
      <w:proofErr w:type="spellStart"/>
      <w:r w:rsidRPr="00A2478E">
        <w:rPr>
          <w:rFonts w:cstheme="minorHAnsi"/>
          <w:sz w:val="24"/>
          <w:szCs w:val="24"/>
        </w:rPr>
        <w:t>Erdmane</w:t>
      </w:r>
      <w:proofErr w:type="spellEnd"/>
      <w:r w:rsidRPr="00A2478E">
        <w:rPr>
          <w:rFonts w:cstheme="minorHAnsi"/>
          <w:sz w:val="24"/>
          <w:szCs w:val="24"/>
        </w:rPr>
        <w:t xml:space="preserve">, A. (2019). </w:t>
      </w:r>
      <w:r w:rsidRPr="00A2478E">
        <w:rPr>
          <w:rFonts w:cstheme="minorHAnsi"/>
          <w:i/>
          <w:iCs/>
          <w:sz w:val="24"/>
          <w:szCs w:val="24"/>
        </w:rPr>
        <w:t xml:space="preserve">How the beauty industry is feeding plastic to you and the planet </w:t>
      </w:r>
    </w:p>
    <w:p w14:paraId="515FBF9D" w14:textId="25D81E13" w:rsidR="0076591A" w:rsidRDefault="0076591A" w:rsidP="0076591A">
      <w:pPr>
        <w:spacing w:after="0"/>
        <w:rPr>
          <w:rStyle w:val="Hyperlink"/>
          <w:rFonts w:cstheme="minorHAnsi"/>
          <w:sz w:val="24"/>
          <w:szCs w:val="24"/>
        </w:rPr>
      </w:pPr>
      <w:hyperlink r:id="rId13" w:history="1">
        <w:r w:rsidRPr="00A2478E">
          <w:rPr>
            <w:rStyle w:val="Hyperlink"/>
            <w:rFonts w:cstheme="minorHAnsi"/>
            <w:sz w:val="24"/>
            <w:szCs w:val="24"/>
          </w:rPr>
          <w:t xml:space="preserve">How the beauty industry is feeding plastic to you and the planet </w:t>
        </w:r>
        <w:r w:rsidRPr="00A2478E">
          <w:rPr>
            <w:rStyle w:val="Hyperlink"/>
            <w:rFonts w:ascii="Segoe UI Symbol" w:hAnsi="Segoe UI Symbol" w:cs="Segoe UI Symbol"/>
            <w:sz w:val="24"/>
            <w:szCs w:val="24"/>
          </w:rPr>
          <w:t>♻</w:t>
        </w:r>
        <w:r w:rsidRPr="00A2478E">
          <w:rPr>
            <w:rStyle w:val="Hyperlink"/>
            <w:rFonts w:cstheme="minorHAnsi"/>
            <w:sz w:val="24"/>
            <w:szCs w:val="24"/>
          </w:rPr>
          <w:t>CW (</w:t>
        </w:r>
        <w:proofErr w:type="spellStart"/>
        <w:proofErr w:type="gramStart"/>
        <w:r w:rsidRPr="00A2478E">
          <w:rPr>
            <w:rStyle w:val="Hyperlink"/>
            <w:rFonts w:cstheme="minorHAnsi"/>
            <w:sz w:val="24"/>
            <w:szCs w:val="24"/>
          </w:rPr>
          <w:t>commercialwaste.trade</w:t>
        </w:r>
        <w:proofErr w:type="spellEnd"/>
        <w:proofErr w:type="gramEnd"/>
        <w:r w:rsidRPr="00A2478E">
          <w:rPr>
            <w:rStyle w:val="Hyperlink"/>
            <w:rFonts w:cstheme="minorHAnsi"/>
            <w:sz w:val="24"/>
            <w:szCs w:val="24"/>
          </w:rPr>
          <w:t>)</w:t>
        </w:r>
      </w:hyperlink>
    </w:p>
    <w:p w14:paraId="6F068D80" w14:textId="696F5618" w:rsidR="0076591A" w:rsidRDefault="0076591A" w:rsidP="0076591A">
      <w:pPr>
        <w:spacing w:after="0"/>
        <w:rPr>
          <w:rStyle w:val="Hyperlink"/>
          <w:rFonts w:cstheme="minorHAnsi"/>
          <w:sz w:val="24"/>
          <w:szCs w:val="24"/>
        </w:rPr>
      </w:pPr>
    </w:p>
    <w:p w14:paraId="0685A8E6" w14:textId="77777777" w:rsidR="0076591A" w:rsidRPr="00A2478E" w:rsidRDefault="0076591A" w:rsidP="0076591A">
      <w:pPr>
        <w:spacing w:after="0"/>
        <w:rPr>
          <w:rFonts w:cstheme="minorHAnsi"/>
          <w:i/>
          <w:iCs/>
          <w:sz w:val="24"/>
          <w:szCs w:val="24"/>
        </w:rPr>
      </w:pPr>
      <w:r w:rsidRPr="00A2478E">
        <w:rPr>
          <w:rFonts w:cstheme="minorHAnsi"/>
          <w:sz w:val="24"/>
          <w:szCs w:val="24"/>
        </w:rPr>
        <w:t xml:space="preserve">George, T. (2022). </w:t>
      </w:r>
      <w:r w:rsidRPr="00A2478E">
        <w:rPr>
          <w:rFonts w:cstheme="minorHAnsi"/>
          <w:i/>
          <w:iCs/>
          <w:sz w:val="24"/>
          <w:szCs w:val="24"/>
        </w:rPr>
        <w:t xml:space="preserve">Semi-structured interview | Definition, Guide &amp; Examples </w:t>
      </w:r>
    </w:p>
    <w:p w14:paraId="50AD429D" w14:textId="5706A4EE" w:rsidR="0076591A" w:rsidRDefault="0076591A" w:rsidP="0076591A">
      <w:pPr>
        <w:spacing w:after="0"/>
        <w:rPr>
          <w:rStyle w:val="Hyperlink"/>
          <w:rFonts w:cstheme="minorHAnsi"/>
          <w:sz w:val="24"/>
          <w:szCs w:val="24"/>
        </w:rPr>
      </w:pPr>
      <w:hyperlink r:id="rId14" w:history="1">
        <w:r w:rsidRPr="00A2478E">
          <w:rPr>
            <w:rStyle w:val="Hyperlink"/>
            <w:rFonts w:cstheme="minorHAnsi"/>
            <w:sz w:val="24"/>
            <w:szCs w:val="24"/>
          </w:rPr>
          <w:t>Semi-Structured Interview | Definition, Guide &amp; Examples (scribbr.com)</w:t>
        </w:r>
      </w:hyperlink>
    </w:p>
    <w:p w14:paraId="34F22CFB" w14:textId="49B46FF3" w:rsidR="0076591A" w:rsidRDefault="0076591A" w:rsidP="0076591A">
      <w:pPr>
        <w:spacing w:after="0"/>
        <w:rPr>
          <w:rStyle w:val="Hyperlink"/>
          <w:rFonts w:cstheme="minorHAnsi"/>
          <w:sz w:val="24"/>
          <w:szCs w:val="24"/>
        </w:rPr>
      </w:pPr>
    </w:p>
    <w:p w14:paraId="33A15512" w14:textId="77777777" w:rsidR="0076591A" w:rsidRPr="00A2478E" w:rsidRDefault="0076591A" w:rsidP="0076591A">
      <w:pPr>
        <w:spacing w:after="0"/>
        <w:rPr>
          <w:rFonts w:cstheme="minorHAnsi"/>
          <w:i/>
          <w:iCs/>
          <w:sz w:val="24"/>
          <w:szCs w:val="24"/>
        </w:rPr>
      </w:pPr>
      <w:r w:rsidRPr="00A2478E">
        <w:rPr>
          <w:rFonts w:cstheme="minorHAnsi"/>
          <w:sz w:val="24"/>
          <w:szCs w:val="24"/>
        </w:rPr>
        <w:t xml:space="preserve">Gill, M.J. (2020). </w:t>
      </w:r>
      <w:r w:rsidRPr="00A2478E">
        <w:rPr>
          <w:rFonts w:cstheme="minorHAnsi"/>
          <w:i/>
          <w:iCs/>
          <w:sz w:val="24"/>
          <w:szCs w:val="24"/>
        </w:rPr>
        <w:t xml:space="preserve">Phenomenology as qualitative methodology </w:t>
      </w:r>
    </w:p>
    <w:p w14:paraId="4F495267" w14:textId="77777777" w:rsidR="0076591A" w:rsidRPr="00A2478E" w:rsidRDefault="0076591A" w:rsidP="0076591A">
      <w:pPr>
        <w:spacing w:after="0"/>
        <w:rPr>
          <w:rFonts w:cstheme="minorHAnsi"/>
          <w:sz w:val="24"/>
          <w:szCs w:val="24"/>
        </w:rPr>
      </w:pPr>
      <w:hyperlink r:id="rId15" w:history="1">
        <w:r w:rsidRPr="00A2478E">
          <w:rPr>
            <w:rStyle w:val="Hyperlink"/>
            <w:rFonts w:cstheme="minorHAnsi"/>
            <w:sz w:val="24"/>
            <w:szCs w:val="24"/>
          </w:rPr>
          <w:t>(PDF) Phenomenology as qualitative methodology (researchgate.net)</w:t>
        </w:r>
      </w:hyperlink>
    </w:p>
    <w:p w14:paraId="2A37A428" w14:textId="4FB25D80" w:rsidR="0076591A" w:rsidRDefault="0076591A" w:rsidP="0076591A">
      <w:pPr>
        <w:spacing w:after="0"/>
        <w:rPr>
          <w:rFonts w:cstheme="minorHAnsi"/>
          <w:sz w:val="24"/>
          <w:szCs w:val="24"/>
        </w:rPr>
      </w:pPr>
    </w:p>
    <w:p w14:paraId="59C95D7C" w14:textId="77777777" w:rsidR="0076591A" w:rsidRPr="00A2478E" w:rsidRDefault="0076591A" w:rsidP="0076591A">
      <w:pPr>
        <w:spacing w:after="0"/>
        <w:rPr>
          <w:rFonts w:cstheme="minorHAnsi"/>
          <w:i/>
          <w:iCs/>
          <w:sz w:val="24"/>
          <w:szCs w:val="24"/>
        </w:rPr>
      </w:pPr>
      <w:proofErr w:type="spellStart"/>
      <w:r w:rsidRPr="00A2478E">
        <w:rPr>
          <w:rFonts w:cstheme="minorHAnsi"/>
          <w:sz w:val="24"/>
          <w:szCs w:val="24"/>
        </w:rPr>
        <w:t>Harrabin</w:t>
      </w:r>
      <w:proofErr w:type="spellEnd"/>
      <w:r w:rsidRPr="00A2478E">
        <w:rPr>
          <w:rFonts w:cstheme="minorHAnsi"/>
          <w:sz w:val="24"/>
          <w:szCs w:val="24"/>
        </w:rPr>
        <w:t xml:space="preserve">, R. (2016). </w:t>
      </w:r>
      <w:r w:rsidRPr="00A2478E">
        <w:rPr>
          <w:rFonts w:cstheme="minorHAnsi"/>
          <w:i/>
          <w:iCs/>
          <w:sz w:val="24"/>
          <w:szCs w:val="24"/>
        </w:rPr>
        <w:t>MPs call for ban on plastic microbeads</w:t>
      </w:r>
    </w:p>
    <w:p w14:paraId="1D144F1E" w14:textId="65BDC9E4" w:rsidR="0076591A" w:rsidRDefault="0076591A" w:rsidP="0076591A">
      <w:pPr>
        <w:spacing w:after="0"/>
        <w:rPr>
          <w:rStyle w:val="Hyperlink"/>
          <w:rFonts w:cstheme="minorHAnsi"/>
          <w:sz w:val="24"/>
          <w:szCs w:val="24"/>
        </w:rPr>
      </w:pPr>
      <w:hyperlink r:id="rId16" w:history="1">
        <w:r w:rsidRPr="00A2478E">
          <w:rPr>
            <w:rStyle w:val="Hyperlink"/>
            <w:rFonts w:cstheme="minorHAnsi"/>
            <w:sz w:val="24"/>
            <w:szCs w:val="24"/>
          </w:rPr>
          <w:t>MPs call for ban on plastic microbeads - BBC News</w:t>
        </w:r>
      </w:hyperlink>
    </w:p>
    <w:p w14:paraId="3CF71069" w14:textId="6D3D6B27" w:rsidR="0076591A" w:rsidRDefault="0076591A" w:rsidP="0076591A">
      <w:pPr>
        <w:spacing w:after="0"/>
        <w:rPr>
          <w:rStyle w:val="Hyperlink"/>
          <w:rFonts w:cstheme="minorHAnsi"/>
          <w:sz w:val="24"/>
          <w:szCs w:val="24"/>
        </w:rPr>
      </w:pPr>
    </w:p>
    <w:p w14:paraId="2B533644" w14:textId="77777777" w:rsidR="0076591A" w:rsidRPr="00A2478E" w:rsidRDefault="0076591A" w:rsidP="0076591A">
      <w:pPr>
        <w:spacing w:after="0"/>
        <w:rPr>
          <w:rFonts w:cstheme="minorHAnsi"/>
          <w:i/>
          <w:iCs/>
          <w:sz w:val="24"/>
          <w:szCs w:val="24"/>
        </w:rPr>
      </w:pPr>
      <w:proofErr w:type="spellStart"/>
      <w:r w:rsidRPr="00A2478E">
        <w:rPr>
          <w:rFonts w:cstheme="minorHAnsi"/>
          <w:sz w:val="24"/>
          <w:szCs w:val="24"/>
        </w:rPr>
        <w:t>NetRegs</w:t>
      </w:r>
      <w:proofErr w:type="spellEnd"/>
      <w:r w:rsidRPr="00A2478E">
        <w:rPr>
          <w:rFonts w:cstheme="minorHAnsi"/>
          <w:sz w:val="24"/>
          <w:szCs w:val="24"/>
        </w:rPr>
        <w:t xml:space="preserve">. (2022). </w:t>
      </w:r>
      <w:r w:rsidRPr="00A2478E">
        <w:rPr>
          <w:rFonts w:cstheme="minorHAnsi"/>
          <w:i/>
          <w:iCs/>
          <w:sz w:val="24"/>
          <w:szCs w:val="24"/>
        </w:rPr>
        <w:t>Waste from hair and beauty salons</w:t>
      </w:r>
    </w:p>
    <w:p w14:paraId="32559762" w14:textId="37EF653F" w:rsidR="0076591A" w:rsidRDefault="0076591A" w:rsidP="0076591A">
      <w:pPr>
        <w:spacing w:after="0"/>
        <w:rPr>
          <w:rStyle w:val="Hyperlink"/>
          <w:rFonts w:cstheme="minorHAnsi"/>
          <w:sz w:val="24"/>
          <w:szCs w:val="24"/>
        </w:rPr>
      </w:pPr>
      <w:hyperlink r:id="rId17" w:history="1">
        <w:r w:rsidRPr="00A2478E">
          <w:rPr>
            <w:rStyle w:val="Hyperlink"/>
            <w:rFonts w:cstheme="minorHAnsi"/>
            <w:sz w:val="24"/>
            <w:szCs w:val="24"/>
          </w:rPr>
          <w:t xml:space="preserve">Waste from hair and beauty salons | </w:t>
        </w:r>
        <w:proofErr w:type="spellStart"/>
        <w:r w:rsidRPr="00A2478E">
          <w:rPr>
            <w:rStyle w:val="Hyperlink"/>
            <w:rFonts w:cstheme="minorHAnsi"/>
            <w:sz w:val="24"/>
            <w:szCs w:val="24"/>
          </w:rPr>
          <w:t>NetRegs</w:t>
        </w:r>
        <w:proofErr w:type="spellEnd"/>
        <w:r w:rsidRPr="00A2478E">
          <w:rPr>
            <w:rStyle w:val="Hyperlink"/>
            <w:rFonts w:cstheme="minorHAnsi"/>
            <w:sz w:val="24"/>
            <w:szCs w:val="24"/>
          </w:rPr>
          <w:t xml:space="preserve"> | Environmental guidance for your business in Northern Ireland &amp; Scotland</w:t>
        </w:r>
      </w:hyperlink>
    </w:p>
    <w:p w14:paraId="760BE2B2" w14:textId="4104CB70" w:rsidR="0076591A" w:rsidRDefault="0076591A" w:rsidP="0076591A">
      <w:pPr>
        <w:spacing w:after="0"/>
        <w:rPr>
          <w:rStyle w:val="Hyperlink"/>
          <w:rFonts w:cstheme="minorHAnsi"/>
          <w:sz w:val="24"/>
          <w:szCs w:val="24"/>
        </w:rPr>
      </w:pPr>
    </w:p>
    <w:p w14:paraId="65CFD282" w14:textId="77777777" w:rsidR="0076591A" w:rsidRPr="00A2478E" w:rsidRDefault="0076591A" w:rsidP="0076591A">
      <w:pPr>
        <w:spacing w:after="0"/>
        <w:rPr>
          <w:rFonts w:cstheme="minorHAnsi"/>
          <w:i/>
          <w:iCs/>
          <w:sz w:val="24"/>
          <w:szCs w:val="24"/>
        </w:rPr>
      </w:pPr>
      <w:proofErr w:type="spellStart"/>
      <w:r w:rsidRPr="00A2478E">
        <w:rPr>
          <w:rFonts w:cstheme="minorHAnsi"/>
          <w:sz w:val="24"/>
          <w:szCs w:val="24"/>
        </w:rPr>
        <w:t>PolicyBee</w:t>
      </w:r>
      <w:proofErr w:type="spellEnd"/>
      <w:r w:rsidRPr="00A2478E">
        <w:rPr>
          <w:rFonts w:cstheme="minorHAnsi"/>
          <w:sz w:val="24"/>
          <w:szCs w:val="24"/>
        </w:rPr>
        <w:t xml:space="preserve">. (2021). </w:t>
      </w:r>
      <w:r w:rsidRPr="00A2478E">
        <w:rPr>
          <w:rFonts w:cstheme="minorHAnsi"/>
          <w:i/>
          <w:iCs/>
          <w:sz w:val="24"/>
          <w:szCs w:val="24"/>
        </w:rPr>
        <w:t>UK hair and beauty industry statistics 2021</w:t>
      </w:r>
    </w:p>
    <w:p w14:paraId="70CBAA74" w14:textId="77777777" w:rsidR="0076591A" w:rsidRPr="00A2478E" w:rsidRDefault="0076591A" w:rsidP="0076591A">
      <w:pPr>
        <w:spacing w:after="0"/>
        <w:rPr>
          <w:rFonts w:cstheme="minorHAnsi"/>
          <w:sz w:val="24"/>
          <w:szCs w:val="24"/>
        </w:rPr>
      </w:pPr>
      <w:hyperlink r:id="rId18" w:history="1">
        <w:r w:rsidRPr="00A2478E">
          <w:rPr>
            <w:rStyle w:val="Hyperlink"/>
            <w:rFonts w:cstheme="minorHAnsi"/>
            <w:sz w:val="24"/>
            <w:szCs w:val="24"/>
          </w:rPr>
          <w:t xml:space="preserve">UK hair and beauty industry statistics 2021 | </w:t>
        </w:r>
        <w:proofErr w:type="spellStart"/>
        <w:r w:rsidRPr="00A2478E">
          <w:rPr>
            <w:rStyle w:val="Hyperlink"/>
            <w:rFonts w:cstheme="minorHAnsi"/>
            <w:sz w:val="24"/>
            <w:szCs w:val="24"/>
          </w:rPr>
          <w:t>PolicyBee</w:t>
        </w:r>
        <w:proofErr w:type="spellEnd"/>
      </w:hyperlink>
    </w:p>
    <w:p w14:paraId="6FFD5C6E" w14:textId="77777777" w:rsidR="0076591A" w:rsidRPr="00A2478E" w:rsidRDefault="0076591A" w:rsidP="0076591A">
      <w:pPr>
        <w:spacing w:after="0"/>
        <w:rPr>
          <w:rFonts w:cstheme="minorHAnsi"/>
          <w:sz w:val="24"/>
          <w:szCs w:val="24"/>
        </w:rPr>
      </w:pPr>
    </w:p>
    <w:p w14:paraId="239F3FAE" w14:textId="77777777" w:rsidR="0076591A" w:rsidRPr="00A2478E" w:rsidRDefault="0076591A" w:rsidP="0076591A">
      <w:pPr>
        <w:spacing w:after="0"/>
        <w:rPr>
          <w:rFonts w:eastAsia="Times New Roman" w:cstheme="minorHAnsi"/>
          <w:i/>
          <w:iCs/>
          <w:sz w:val="24"/>
          <w:szCs w:val="24"/>
          <w:lang w:eastAsia="en-GB"/>
        </w:rPr>
      </w:pPr>
      <w:r w:rsidRPr="00A2478E">
        <w:rPr>
          <w:rFonts w:eastAsia="Times New Roman" w:cstheme="minorHAnsi"/>
          <w:sz w:val="24"/>
          <w:szCs w:val="24"/>
          <w:lang w:eastAsia="en-GB"/>
        </w:rPr>
        <w:t xml:space="preserve">Ratner, c. (2002). </w:t>
      </w:r>
      <w:r w:rsidRPr="00A2478E">
        <w:rPr>
          <w:rFonts w:eastAsia="Times New Roman" w:cstheme="minorHAnsi"/>
          <w:i/>
          <w:iCs/>
          <w:sz w:val="24"/>
          <w:szCs w:val="24"/>
          <w:lang w:eastAsia="en-GB"/>
        </w:rPr>
        <w:t xml:space="preserve">View of subjectivity and objectivity in qualitative methodology </w:t>
      </w:r>
    </w:p>
    <w:p w14:paraId="2F5ABE85" w14:textId="77777777" w:rsidR="0076591A" w:rsidRPr="00A2478E" w:rsidRDefault="0076591A" w:rsidP="0076591A">
      <w:pPr>
        <w:spacing w:after="0"/>
        <w:rPr>
          <w:rStyle w:val="Hyperlink"/>
          <w:rFonts w:cstheme="minorHAnsi"/>
          <w:sz w:val="24"/>
          <w:szCs w:val="24"/>
        </w:rPr>
      </w:pPr>
      <w:hyperlink r:id="rId19" w:history="1">
        <w:r w:rsidRPr="00A2478E">
          <w:rPr>
            <w:rStyle w:val="Hyperlink"/>
            <w:rFonts w:cstheme="minorHAnsi"/>
            <w:sz w:val="24"/>
            <w:szCs w:val="24"/>
          </w:rPr>
          <w:t>View of Subjectivity and Objectivity in Qualitative Methodology (qualitative-research.net)</w:t>
        </w:r>
      </w:hyperlink>
    </w:p>
    <w:p w14:paraId="08B9C50E" w14:textId="77777777" w:rsidR="0076591A" w:rsidRPr="00A2478E" w:rsidRDefault="0076591A" w:rsidP="0076591A">
      <w:pPr>
        <w:spacing w:after="0"/>
        <w:rPr>
          <w:rFonts w:cstheme="minorHAnsi"/>
          <w:sz w:val="24"/>
          <w:szCs w:val="24"/>
        </w:rPr>
      </w:pPr>
    </w:p>
    <w:p w14:paraId="48732468" w14:textId="77777777" w:rsidR="0076591A" w:rsidRPr="00A2478E" w:rsidRDefault="0076591A" w:rsidP="0076591A">
      <w:pPr>
        <w:spacing w:after="0"/>
        <w:rPr>
          <w:rFonts w:cstheme="minorHAnsi"/>
          <w:i/>
          <w:iCs/>
          <w:sz w:val="24"/>
          <w:szCs w:val="24"/>
        </w:rPr>
      </w:pPr>
      <w:r w:rsidRPr="00A2478E">
        <w:rPr>
          <w:rFonts w:cstheme="minorHAnsi"/>
          <w:sz w:val="24"/>
          <w:szCs w:val="24"/>
        </w:rPr>
        <w:t xml:space="preserve">Silverman, D. (2022). </w:t>
      </w:r>
      <w:r w:rsidRPr="00A2478E">
        <w:rPr>
          <w:rFonts w:cstheme="minorHAnsi"/>
          <w:i/>
          <w:iCs/>
          <w:sz w:val="24"/>
          <w:szCs w:val="24"/>
        </w:rPr>
        <w:t xml:space="preserve">Qualitative research </w:t>
      </w:r>
      <w:r w:rsidRPr="00A2478E">
        <w:rPr>
          <w:rFonts w:cstheme="minorHAnsi"/>
          <w:sz w:val="24"/>
          <w:szCs w:val="24"/>
        </w:rPr>
        <w:t>(5</w:t>
      </w:r>
      <w:r w:rsidRPr="00A2478E">
        <w:rPr>
          <w:rFonts w:cstheme="minorHAnsi"/>
          <w:sz w:val="24"/>
          <w:szCs w:val="24"/>
          <w:vertAlign w:val="superscript"/>
        </w:rPr>
        <w:t>th</w:t>
      </w:r>
      <w:r w:rsidRPr="00A2478E">
        <w:rPr>
          <w:rFonts w:cstheme="minorHAnsi"/>
          <w:sz w:val="24"/>
          <w:szCs w:val="24"/>
        </w:rPr>
        <w:t xml:space="preserve"> ed). Google Books</w:t>
      </w:r>
    </w:p>
    <w:p w14:paraId="044887F8" w14:textId="77777777" w:rsidR="0076591A" w:rsidRPr="00A2478E" w:rsidRDefault="0076591A" w:rsidP="0076591A">
      <w:pPr>
        <w:spacing w:after="0"/>
        <w:rPr>
          <w:rFonts w:cstheme="minorHAnsi"/>
          <w:sz w:val="24"/>
          <w:szCs w:val="24"/>
        </w:rPr>
      </w:pPr>
      <w:hyperlink r:id="rId20" w:anchor="v=onepage&amp;q=what%20is%20qualitative%20research&amp;f=false" w:history="1">
        <w:r w:rsidRPr="00A2478E">
          <w:rPr>
            <w:rStyle w:val="Hyperlink"/>
            <w:rFonts w:cstheme="minorHAnsi"/>
            <w:sz w:val="24"/>
            <w:szCs w:val="24"/>
          </w:rPr>
          <w:t>Qualitative Research - Google Books</w:t>
        </w:r>
      </w:hyperlink>
    </w:p>
    <w:p w14:paraId="6F46B474" w14:textId="41C3318B" w:rsidR="0076591A" w:rsidRDefault="0076591A" w:rsidP="0076591A">
      <w:pPr>
        <w:spacing w:after="0"/>
        <w:rPr>
          <w:rFonts w:cstheme="minorHAnsi"/>
          <w:sz w:val="24"/>
          <w:szCs w:val="24"/>
        </w:rPr>
      </w:pPr>
    </w:p>
    <w:p w14:paraId="3FAA25AB" w14:textId="77777777" w:rsidR="0076591A" w:rsidRPr="00A2478E" w:rsidRDefault="0076591A" w:rsidP="0076591A">
      <w:pPr>
        <w:spacing w:after="0"/>
        <w:rPr>
          <w:rFonts w:eastAsia="Times New Roman" w:cstheme="minorHAnsi"/>
          <w:sz w:val="24"/>
          <w:szCs w:val="24"/>
          <w:lang w:eastAsia="en-GB"/>
        </w:rPr>
      </w:pPr>
      <w:r w:rsidRPr="00A2478E">
        <w:rPr>
          <w:rFonts w:eastAsia="Times New Roman" w:cstheme="minorHAnsi"/>
          <w:sz w:val="24"/>
          <w:szCs w:val="24"/>
          <w:lang w:eastAsia="en-GB"/>
        </w:rPr>
        <w:t xml:space="preserve">Smith, J. (2015).  </w:t>
      </w:r>
      <w:r w:rsidRPr="00A2478E">
        <w:rPr>
          <w:rFonts w:eastAsia="Times New Roman" w:cstheme="minorHAnsi"/>
          <w:i/>
          <w:iCs/>
          <w:sz w:val="24"/>
          <w:szCs w:val="24"/>
          <w:lang w:eastAsia="en-GB"/>
        </w:rPr>
        <w:t xml:space="preserve">Qualitative psychology </w:t>
      </w:r>
      <w:r w:rsidRPr="00A2478E">
        <w:rPr>
          <w:rFonts w:eastAsia="Times New Roman" w:cstheme="minorHAnsi"/>
          <w:sz w:val="24"/>
          <w:szCs w:val="24"/>
          <w:lang w:eastAsia="en-GB"/>
        </w:rPr>
        <w:t>(3</w:t>
      </w:r>
      <w:r w:rsidRPr="00A2478E">
        <w:rPr>
          <w:rFonts w:eastAsia="Times New Roman" w:cstheme="minorHAnsi"/>
          <w:sz w:val="24"/>
          <w:szCs w:val="24"/>
          <w:vertAlign w:val="superscript"/>
          <w:lang w:eastAsia="en-GB"/>
        </w:rPr>
        <w:t>rd</w:t>
      </w:r>
      <w:r w:rsidRPr="00A2478E">
        <w:rPr>
          <w:rFonts w:eastAsia="Times New Roman" w:cstheme="minorHAnsi"/>
          <w:sz w:val="24"/>
          <w:szCs w:val="24"/>
          <w:lang w:eastAsia="en-GB"/>
        </w:rPr>
        <w:t xml:space="preserve"> ed). 230 </w:t>
      </w:r>
    </w:p>
    <w:p w14:paraId="7D73EC01" w14:textId="77777777" w:rsidR="0076591A" w:rsidRPr="00A2478E" w:rsidRDefault="0076591A" w:rsidP="0076591A">
      <w:pPr>
        <w:spacing w:after="0"/>
        <w:rPr>
          <w:rFonts w:cstheme="minorHAnsi"/>
          <w:sz w:val="24"/>
          <w:szCs w:val="24"/>
        </w:rPr>
      </w:pPr>
      <w:hyperlink r:id="rId21" w:anchor="v=onepage&amp;q=clarke%20and%20braun%20thematic%20analysis&amp;f=false" w:history="1">
        <w:r w:rsidRPr="00A2478E">
          <w:rPr>
            <w:rStyle w:val="Hyperlink"/>
            <w:rFonts w:cstheme="minorHAnsi"/>
            <w:sz w:val="24"/>
            <w:szCs w:val="24"/>
          </w:rPr>
          <w:t>Qualitative Psychology: A Practical Guide to Research Methods - Google Books</w:t>
        </w:r>
      </w:hyperlink>
    </w:p>
    <w:p w14:paraId="785067C7" w14:textId="77777777" w:rsidR="0076591A" w:rsidRPr="00A2478E" w:rsidRDefault="0076591A" w:rsidP="0076591A">
      <w:pPr>
        <w:spacing w:after="0"/>
        <w:rPr>
          <w:rFonts w:cstheme="minorHAnsi"/>
          <w:sz w:val="24"/>
          <w:szCs w:val="24"/>
        </w:rPr>
      </w:pPr>
    </w:p>
    <w:p w14:paraId="2504AD87" w14:textId="77777777" w:rsidR="0076591A" w:rsidRPr="00A2478E" w:rsidRDefault="0076591A" w:rsidP="00302B78">
      <w:pPr>
        <w:spacing w:after="0"/>
        <w:rPr>
          <w:rFonts w:cstheme="minorHAnsi"/>
          <w:sz w:val="24"/>
          <w:szCs w:val="24"/>
        </w:rPr>
      </w:pPr>
    </w:p>
    <w:p w14:paraId="2F8056DF" w14:textId="4C1BCDEF" w:rsidR="0098526B" w:rsidRPr="00A2478E" w:rsidRDefault="0098526B" w:rsidP="00302B78">
      <w:pPr>
        <w:spacing w:after="0"/>
        <w:rPr>
          <w:rFonts w:cstheme="minorHAnsi"/>
          <w:sz w:val="24"/>
          <w:szCs w:val="24"/>
        </w:rPr>
      </w:pPr>
    </w:p>
    <w:p w14:paraId="7293F9E4" w14:textId="77777777" w:rsidR="00F360A2" w:rsidRPr="00A2478E" w:rsidRDefault="00F360A2" w:rsidP="00F360A2">
      <w:pPr>
        <w:spacing w:after="0"/>
        <w:rPr>
          <w:rFonts w:cstheme="minorHAnsi"/>
          <w:sz w:val="24"/>
          <w:szCs w:val="24"/>
        </w:rPr>
      </w:pPr>
    </w:p>
    <w:p w14:paraId="6E76D904" w14:textId="607069C9" w:rsidR="000D54A9" w:rsidRPr="00A2478E" w:rsidRDefault="000D54A9" w:rsidP="00F360A2">
      <w:pPr>
        <w:spacing w:after="0"/>
        <w:rPr>
          <w:rFonts w:cstheme="minorHAnsi"/>
          <w:sz w:val="24"/>
          <w:szCs w:val="24"/>
        </w:rPr>
      </w:pPr>
    </w:p>
    <w:p w14:paraId="66C2E01C" w14:textId="77777777" w:rsidR="00E22734" w:rsidRPr="00A2478E" w:rsidRDefault="00E22734" w:rsidP="00E22734">
      <w:pPr>
        <w:spacing w:after="0"/>
        <w:rPr>
          <w:rFonts w:eastAsia="Times New Roman" w:cstheme="minorHAnsi"/>
          <w:sz w:val="24"/>
          <w:szCs w:val="24"/>
          <w:lang w:eastAsia="en-GB"/>
        </w:rPr>
      </w:pPr>
    </w:p>
    <w:p w14:paraId="126F22D2" w14:textId="4C97902E" w:rsidR="00EF3B19" w:rsidRPr="00A2478E" w:rsidRDefault="00EF3B19" w:rsidP="00E22734">
      <w:pPr>
        <w:spacing w:after="0"/>
        <w:rPr>
          <w:rStyle w:val="Hyperlink"/>
          <w:rFonts w:cstheme="minorHAnsi"/>
          <w:sz w:val="24"/>
          <w:szCs w:val="24"/>
        </w:rPr>
      </w:pPr>
    </w:p>
    <w:p w14:paraId="4C5443DA" w14:textId="57BBEE3E" w:rsidR="00BB1535" w:rsidRPr="00A2478E" w:rsidRDefault="00BB1535" w:rsidP="00E22734">
      <w:pPr>
        <w:spacing w:after="0"/>
        <w:rPr>
          <w:rFonts w:cstheme="minorHAnsi"/>
          <w:sz w:val="24"/>
          <w:szCs w:val="24"/>
        </w:rPr>
      </w:pPr>
    </w:p>
    <w:p w14:paraId="358A419E" w14:textId="14042BBC" w:rsidR="000117F7" w:rsidRPr="00A2478E" w:rsidRDefault="000117F7" w:rsidP="00E22734">
      <w:pPr>
        <w:spacing w:after="0"/>
        <w:rPr>
          <w:rFonts w:cstheme="minorHAnsi"/>
          <w:sz w:val="24"/>
          <w:szCs w:val="24"/>
        </w:rPr>
      </w:pPr>
    </w:p>
    <w:p w14:paraId="703BCF14" w14:textId="1BBDE9EC" w:rsidR="005B10AB" w:rsidRPr="00A2478E" w:rsidRDefault="005B10AB" w:rsidP="00E22734">
      <w:pPr>
        <w:spacing w:after="0"/>
        <w:rPr>
          <w:rFonts w:cstheme="minorHAnsi"/>
          <w:sz w:val="24"/>
          <w:szCs w:val="24"/>
        </w:rPr>
      </w:pPr>
    </w:p>
    <w:p w14:paraId="69D78868" w14:textId="16DD1E1A" w:rsidR="00983F5F" w:rsidRPr="00A2478E" w:rsidRDefault="00983F5F" w:rsidP="00E22734">
      <w:pPr>
        <w:spacing w:after="0"/>
        <w:rPr>
          <w:rFonts w:eastAsia="Times New Roman" w:cstheme="minorHAnsi"/>
          <w:sz w:val="24"/>
          <w:szCs w:val="24"/>
          <w:lang w:eastAsia="en-GB"/>
        </w:rPr>
      </w:pPr>
    </w:p>
    <w:p w14:paraId="5ADA7073" w14:textId="57652B94" w:rsidR="00745EC7" w:rsidRPr="00A2478E" w:rsidRDefault="00745EC7" w:rsidP="00E22734">
      <w:pPr>
        <w:spacing w:after="0"/>
        <w:rPr>
          <w:rFonts w:cstheme="minorHAnsi"/>
          <w:sz w:val="24"/>
          <w:szCs w:val="24"/>
        </w:rPr>
      </w:pPr>
    </w:p>
    <w:p w14:paraId="741DD6A5" w14:textId="37C07539" w:rsidR="005A1101" w:rsidRDefault="005A1101" w:rsidP="00E22734">
      <w:pPr>
        <w:spacing w:after="0"/>
      </w:pPr>
    </w:p>
    <w:p w14:paraId="6D5DDA28" w14:textId="77777777" w:rsidR="005A1101" w:rsidRPr="00E22734" w:rsidRDefault="005A1101" w:rsidP="00E22734">
      <w:pPr>
        <w:spacing w:after="0"/>
        <w:rPr>
          <w:rFonts w:eastAsia="Times New Roman" w:cstheme="minorHAnsi"/>
          <w:sz w:val="24"/>
          <w:szCs w:val="24"/>
          <w:lang w:eastAsia="en-GB"/>
        </w:rPr>
      </w:pPr>
    </w:p>
    <w:sectPr w:rsidR="005A1101" w:rsidRPr="00E22734">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029924" w14:textId="77777777" w:rsidR="00677EF6" w:rsidRDefault="00677EF6" w:rsidP="007B75C4">
      <w:pPr>
        <w:spacing w:after="0" w:line="240" w:lineRule="auto"/>
      </w:pPr>
      <w:r>
        <w:separator/>
      </w:r>
    </w:p>
  </w:endnote>
  <w:endnote w:type="continuationSeparator" w:id="0">
    <w:p w14:paraId="64CD6985" w14:textId="77777777" w:rsidR="00677EF6" w:rsidRDefault="00677EF6" w:rsidP="007B75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2FF" w:usb1="5000205B" w:usb2="00000020" w:usb3="00000000" w:csb0="0000019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8744310"/>
      <w:docPartObj>
        <w:docPartGallery w:val="Page Numbers (Bottom of Page)"/>
        <w:docPartUnique/>
      </w:docPartObj>
    </w:sdtPr>
    <w:sdtEndPr>
      <w:rPr>
        <w:noProof/>
      </w:rPr>
    </w:sdtEndPr>
    <w:sdtContent>
      <w:p w14:paraId="6026E983" w14:textId="0E3E4B0A" w:rsidR="007B75C4" w:rsidRDefault="007B75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8767BFA" w14:textId="77777777" w:rsidR="007B75C4" w:rsidRDefault="007B75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8CBD7" w14:textId="77777777" w:rsidR="00677EF6" w:rsidRDefault="00677EF6" w:rsidP="007B75C4">
      <w:pPr>
        <w:spacing w:after="0" w:line="240" w:lineRule="auto"/>
      </w:pPr>
      <w:r>
        <w:separator/>
      </w:r>
    </w:p>
  </w:footnote>
  <w:footnote w:type="continuationSeparator" w:id="0">
    <w:p w14:paraId="777B55CE" w14:textId="77777777" w:rsidR="00677EF6" w:rsidRDefault="00677EF6" w:rsidP="007B75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851E9"/>
    <w:multiLevelType w:val="hybridMultilevel"/>
    <w:tmpl w:val="124090D4"/>
    <w:lvl w:ilvl="0" w:tplc="19425B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3C2371"/>
    <w:multiLevelType w:val="hybridMultilevel"/>
    <w:tmpl w:val="ED50BF42"/>
    <w:lvl w:ilvl="0" w:tplc="B856342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5568600">
    <w:abstractNumId w:val="0"/>
  </w:num>
  <w:num w:numId="2" w16cid:durableId="20323414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96A"/>
    <w:rsid w:val="000117F7"/>
    <w:rsid w:val="00013412"/>
    <w:rsid w:val="000237B6"/>
    <w:rsid w:val="00034C34"/>
    <w:rsid w:val="00037333"/>
    <w:rsid w:val="00043215"/>
    <w:rsid w:val="00047B2F"/>
    <w:rsid w:val="00061B28"/>
    <w:rsid w:val="000662ED"/>
    <w:rsid w:val="000759F9"/>
    <w:rsid w:val="00081645"/>
    <w:rsid w:val="000835CC"/>
    <w:rsid w:val="00093A03"/>
    <w:rsid w:val="0009494A"/>
    <w:rsid w:val="000B2AA6"/>
    <w:rsid w:val="000C3F52"/>
    <w:rsid w:val="000C4D4C"/>
    <w:rsid w:val="000C65F7"/>
    <w:rsid w:val="000D54A9"/>
    <w:rsid w:val="000E61AE"/>
    <w:rsid w:val="000E755D"/>
    <w:rsid w:val="000F08FB"/>
    <w:rsid w:val="0010175B"/>
    <w:rsid w:val="0010460C"/>
    <w:rsid w:val="00105F49"/>
    <w:rsid w:val="00111006"/>
    <w:rsid w:val="00134AA3"/>
    <w:rsid w:val="00137DD3"/>
    <w:rsid w:val="001449B5"/>
    <w:rsid w:val="00145713"/>
    <w:rsid w:val="00145F80"/>
    <w:rsid w:val="00156C9C"/>
    <w:rsid w:val="001745CD"/>
    <w:rsid w:val="0017694D"/>
    <w:rsid w:val="0018202F"/>
    <w:rsid w:val="00183B38"/>
    <w:rsid w:val="00184FB5"/>
    <w:rsid w:val="00197142"/>
    <w:rsid w:val="001C04F2"/>
    <w:rsid w:val="001C46BF"/>
    <w:rsid w:val="001E5B0C"/>
    <w:rsid w:val="001E7DF5"/>
    <w:rsid w:val="001F13CB"/>
    <w:rsid w:val="001F18F7"/>
    <w:rsid w:val="002065B5"/>
    <w:rsid w:val="00223EC1"/>
    <w:rsid w:val="00246C08"/>
    <w:rsid w:val="00246C21"/>
    <w:rsid w:val="00256FE0"/>
    <w:rsid w:val="00281E2C"/>
    <w:rsid w:val="00285DD5"/>
    <w:rsid w:val="00287A8F"/>
    <w:rsid w:val="002943D9"/>
    <w:rsid w:val="0029645C"/>
    <w:rsid w:val="00297B08"/>
    <w:rsid w:val="002D4221"/>
    <w:rsid w:val="002D42C2"/>
    <w:rsid w:val="002E146D"/>
    <w:rsid w:val="00302B78"/>
    <w:rsid w:val="003076E7"/>
    <w:rsid w:val="00310E0D"/>
    <w:rsid w:val="00311E8B"/>
    <w:rsid w:val="00323B84"/>
    <w:rsid w:val="003311B9"/>
    <w:rsid w:val="0034071A"/>
    <w:rsid w:val="003409CD"/>
    <w:rsid w:val="00351B8D"/>
    <w:rsid w:val="00352381"/>
    <w:rsid w:val="003549F3"/>
    <w:rsid w:val="003733FD"/>
    <w:rsid w:val="003A1031"/>
    <w:rsid w:val="003A51B4"/>
    <w:rsid w:val="003A7BC0"/>
    <w:rsid w:val="003C1B0B"/>
    <w:rsid w:val="003D3231"/>
    <w:rsid w:val="00401127"/>
    <w:rsid w:val="00405E0E"/>
    <w:rsid w:val="00413F63"/>
    <w:rsid w:val="00425F93"/>
    <w:rsid w:val="00445AA7"/>
    <w:rsid w:val="00453254"/>
    <w:rsid w:val="0045575A"/>
    <w:rsid w:val="00474F6B"/>
    <w:rsid w:val="00487339"/>
    <w:rsid w:val="004A1683"/>
    <w:rsid w:val="004B28BB"/>
    <w:rsid w:val="004B30CF"/>
    <w:rsid w:val="004B66F8"/>
    <w:rsid w:val="004B78CE"/>
    <w:rsid w:val="004D61D4"/>
    <w:rsid w:val="004D7CFE"/>
    <w:rsid w:val="004E36FD"/>
    <w:rsid w:val="004E7CCF"/>
    <w:rsid w:val="00501988"/>
    <w:rsid w:val="0050470C"/>
    <w:rsid w:val="00521520"/>
    <w:rsid w:val="005319AC"/>
    <w:rsid w:val="005337F6"/>
    <w:rsid w:val="005439F0"/>
    <w:rsid w:val="005528A5"/>
    <w:rsid w:val="005748F0"/>
    <w:rsid w:val="005A02E6"/>
    <w:rsid w:val="005A1101"/>
    <w:rsid w:val="005B10AB"/>
    <w:rsid w:val="005C7E2C"/>
    <w:rsid w:val="005D05B3"/>
    <w:rsid w:val="005F4B19"/>
    <w:rsid w:val="005F52CC"/>
    <w:rsid w:val="00601E3B"/>
    <w:rsid w:val="00606A94"/>
    <w:rsid w:val="00625446"/>
    <w:rsid w:val="006263BA"/>
    <w:rsid w:val="0062656D"/>
    <w:rsid w:val="00643B6C"/>
    <w:rsid w:val="00645AB3"/>
    <w:rsid w:val="00653136"/>
    <w:rsid w:val="00675050"/>
    <w:rsid w:val="00676CFF"/>
    <w:rsid w:val="00677EF6"/>
    <w:rsid w:val="00696BDD"/>
    <w:rsid w:val="006A2086"/>
    <w:rsid w:val="006A6A7C"/>
    <w:rsid w:val="006B7ACC"/>
    <w:rsid w:val="006D7101"/>
    <w:rsid w:val="006E3AF2"/>
    <w:rsid w:val="00730E48"/>
    <w:rsid w:val="00745EC7"/>
    <w:rsid w:val="007623F0"/>
    <w:rsid w:val="00762CA6"/>
    <w:rsid w:val="0076591A"/>
    <w:rsid w:val="007731F8"/>
    <w:rsid w:val="007A5E70"/>
    <w:rsid w:val="007B75C4"/>
    <w:rsid w:val="007C0C07"/>
    <w:rsid w:val="007C5460"/>
    <w:rsid w:val="007D41F8"/>
    <w:rsid w:val="007E1B64"/>
    <w:rsid w:val="00813821"/>
    <w:rsid w:val="00813AA0"/>
    <w:rsid w:val="008414D1"/>
    <w:rsid w:val="0084188D"/>
    <w:rsid w:val="008501DA"/>
    <w:rsid w:val="0085092C"/>
    <w:rsid w:val="008618FA"/>
    <w:rsid w:val="00884645"/>
    <w:rsid w:val="00891A57"/>
    <w:rsid w:val="008924BF"/>
    <w:rsid w:val="008A426B"/>
    <w:rsid w:val="008A6F8A"/>
    <w:rsid w:val="008B068F"/>
    <w:rsid w:val="008C17DE"/>
    <w:rsid w:val="008D61BA"/>
    <w:rsid w:val="008E6511"/>
    <w:rsid w:val="008E7053"/>
    <w:rsid w:val="008F747C"/>
    <w:rsid w:val="00900288"/>
    <w:rsid w:val="00900954"/>
    <w:rsid w:val="00923BA8"/>
    <w:rsid w:val="0094453F"/>
    <w:rsid w:val="0095719E"/>
    <w:rsid w:val="00983010"/>
    <w:rsid w:val="00983F5F"/>
    <w:rsid w:val="0098526B"/>
    <w:rsid w:val="0099411C"/>
    <w:rsid w:val="0099755B"/>
    <w:rsid w:val="009B55C3"/>
    <w:rsid w:val="009E2996"/>
    <w:rsid w:val="009E6752"/>
    <w:rsid w:val="00A065BA"/>
    <w:rsid w:val="00A07D30"/>
    <w:rsid w:val="00A119B6"/>
    <w:rsid w:val="00A15276"/>
    <w:rsid w:val="00A2478E"/>
    <w:rsid w:val="00A36C38"/>
    <w:rsid w:val="00A5308C"/>
    <w:rsid w:val="00A678FE"/>
    <w:rsid w:val="00A71509"/>
    <w:rsid w:val="00A811CA"/>
    <w:rsid w:val="00A83A35"/>
    <w:rsid w:val="00A900E1"/>
    <w:rsid w:val="00A940D7"/>
    <w:rsid w:val="00AD644C"/>
    <w:rsid w:val="00AE1D08"/>
    <w:rsid w:val="00AE2382"/>
    <w:rsid w:val="00AE2929"/>
    <w:rsid w:val="00AF42ED"/>
    <w:rsid w:val="00B01829"/>
    <w:rsid w:val="00B04340"/>
    <w:rsid w:val="00B10110"/>
    <w:rsid w:val="00B3179E"/>
    <w:rsid w:val="00B34DB3"/>
    <w:rsid w:val="00B42337"/>
    <w:rsid w:val="00B458AC"/>
    <w:rsid w:val="00B45C03"/>
    <w:rsid w:val="00B55917"/>
    <w:rsid w:val="00B80E7A"/>
    <w:rsid w:val="00B83FC8"/>
    <w:rsid w:val="00B873C4"/>
    <w:rsid w:val="00B93E07"/>
    <w:rsid w:val="00B95C9E"/>
    <w:rsid w:val="00BB1535"/>
    <w:rsid w:val="00BB6DC2"/>
    <w:rsid w:val="00BC7676"/>
    <w:rsid w:val="00BD59AC"/>
    <w:rsid w:val="00BD7F04"/>
    <w:rsid w:val="00BE2D2C"/>
    <w:rsid w:val="00BE5DE3"/>
    <w:rsid w:val="00BE689E"/>
    <w:rsid w:val="00BF3CF9"/>
    <w:rsid w:val="00BF6505"/>
    <w:rsid w:val="00C16A37"/>
    <w:rsid w:val="00C2073E"/>
    <w:rsid w:val="00C34DA8"/>
    <w:rsid w:val="00C62FAC"/>
    <w:rsid w:val="00C771C8"/>
    <w:rsid w:val="00C919D2"/>
    <w:rsid w:val="00C9446D"/>
    <w:rsid w:val="00CB57BA"/>
    <w:rsid w:val="00CC6C70"/>
    <w:rsid w:val="00CD5AD8"/>
    <w:rsid w:val="00CE610B"/>
    <w:rsid w:val="00CF2A4A"/>
    <w:rsid w:val="00D01DFC"/>
    <w:rsid w:val="00D25D0F"/>
    <w:rsid w:val="00D44706"/>
    <w:rsid w:val="00D62536"/>
    <w:rsid w:val="00D66731"/>
    <w:rsid w:val="00D733F0"/>
    <w:rsid w:val="00D73983"/>
    <w:rsid w:val="00D74596"/>
    <w:rsid w:val="00D804DE"/>
    <w:rsid w:val="00D852EB"/>
    <w:rsid w:val="00D878B6"/>
    <w:rsid w:val="00DA1817"/>
    <w:rsid w:val="00DA4C60"/>
    <w:rsid w:val="00DA7350"/>
    <w:rsid w:val="00DA78DE"/>
    <w:rsid w:val="00DB366D"/>
    <w:rsid w:val="00DC296A"/>
    <w:rsid w:val="00DE7E95"/>
    <w:rsid w:val="00DF0112"/>
    <w:rsid w:val="00DF71D5"/>
    <w:rsid w:val="00DF72BA"/>
    <w:rsid w:val="00E10594"/>
    <w:rsid w:val="00E2085F"/>
    <w:rsid w:val="00E22734"/>
    <w:rsid w:val="00E320EE"/>
    <w:rsid w:val="00E43F5B"/>
    <w:rsid w:val="00E45A4C"/>
    <w:rsid w:val="00E52BC6"/>
    <w:rsid w:val="00E55489"/>
    <w:rsid w:val="00E60E19"/>
    <w:rsid w:val="00E635C2"/>
    <w:rsid w:val="00E845FD"/>
    <w:rsid w:val="00E870AF"/>
    <w:rsid w:val="00E93D82"/>
    <w:rsid w:val="00E9597F"/>
    <w:rsid w:val="00EA3829"/>
    <w:rsid w:val="00EA73F9"/>
    <w:rsid w:val="00ED4698"/>
    <w:rsid w:val="00ED48A6"/>
    <w:rsid w:val="00EF2F11"/>
    <w:rsid w:val="00EF3B19"/>
    <w:rsid w:val="00EF715E"/>
    <w:rsid w:val="00F360A2"/>
    <w:rsid w:val="00F52750"/>
    <w:rsid w:val="00F5314B"/>
    <w:rsid w:val="00F63B02"/>
    <w:rsid w:val="00F954BA"/>
    <w:rsid w:val="00FA1C9E"/>
    <w:rsid w:val="00FA4C10"/>
    <w:rsid w:val="00FA63D8"/>
    <w:rsid w:val="00FA6A21"/>
    <w:rsid w:val="00FB286F"/>
    <w:rsid w:val="00FB40D0"/>
    <w:rsid w:val="00FC1E2E"/>
    <w:rsid w:val="00FD2C5B"/>
    <w:rsid w:val="00FD5F75"/>
    <w:rsid w:val="00FE41E6"/>
    <w:rsid w:val="00FE42A6"/>
    <w:rsid w:val="00FE62A2"/>
    <w:rsid w:val="00FE79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FA2DE"/>
  <w15:chartTrackingRefBased/>
  <w15:docId w15:val="{D85BCB17-2F6F-4D81-A75F-8EBA71463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C296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semiHidden/>
    <w:unhideWhenUsed/>
    <w:qFormat/>
    <w:rsid w:val="00E9597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296A"/>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semiHidden/>
    <w:unhideWhenUsed/>
    <w:rsid w:val="00DC296A"/>
    <w:rPr>
      <w:color w:val="0000FF"/>
      <w:u w:val="single"/>
    </w:rPr>
  </w:style>
  <w:style w:type="paragraph" w:styleId="ListParagraph">
    <w:name w:val="List Paragraph"/>
    <w:basedOn w:val="Normal"/>
    <w:uiPriority w:val="34"/>
    <w:qFormat/>
    <w:rsid w:val="00111006"/>
    <w:pPr>
      <w:ind w:left="720"/>
      <w:contextualSpacing/>
    </w:pPr>
  </w:style>
  <w:style w:type="character" w:styleId="Strong">
    <w:name w:val="Strong"/>
    <w:basedOn w:val="DefaultParagraphFont"/>
    <w:uiPriority w:val="22"/>
    <w:qFormat/>
    <w:rsid w:val="00BE689E"/>
    <w:rPr>
      <w:b/>
      <w:bCs/>
    </w:rPr>
  </w:style>
  <w:style w:type="character" w:styleId="Emphasis">
    <w:name w:val="Emphasis"/>
    <w:basedOn w:val="DefaultParagraphFont"/>
    <w:uiPriority w:val="20"/>
    <w:qFormat/>
    <w:rsid w:val="002065B5"/>
    <w:rPr>
      <w:i/>
      <w:iCs/>
    </w:rPr>
  </w:style>
  <w:style w:type="character" w:customStyle="1" w:styleId="Heading3Char">
    <w:name w:val="Heading 3 Char"/>
    <w:basedOn w:val="DefaultParagraphFont"/>
    <w:link w:val="Heading3"/>
    <w:uiPriority w:val="9"/>
    <w:semiHidden/>
    <w:rsid w:val="00E9597F"/>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7B75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75C4"/>
  </w:style>
  <w:style w:type="paragraph" w:styleId="Footer">
    <w:name w:val="footer"/>
    <w:basedOn w:val="Normal"/>
    <w:link w:val="FooterChar"/>
    <w:uiPriority w:val="99"/>
    <w:unhideWhenUsed/>
    <w:rsid w:val="007B75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75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831852">
      <w:bodyDiv w:val="1"/>
      <w:marLeft w:val="0"/>
      <w:marRight w:val="0"/>
      <w:marTop w:val="0"/>
      <w:marBottom w:val="0"/>
      <w:divBdr>
        <w:top w:val="none" w:sz="0" w:space="0" w:color="auto"/>
        <w:left w:val="none" w:sz="0" w:space="0" w:color="auto"/>
        <w:bottom w:val="none" w:sz="0" w:space="0" w:color="auto"/>
        <w:right w:val="none" w:sz="0" w:space="0" w:color="auto"/>
      </w:divBdr>
      <w:divsChild>
        <w:div w:id="1924608611">
          <w:marLeft w:val="0"/>
          <w:marRight w:val="0"/>
          <w:marTop w:val="0"/>
          <w:marBottom w:val="0"/>
          <w:divBdr>
            <w:top w:val="none" w:sz="0" w:space="0" w:color="auto"/>
            <w:left w:val="none" w:sz="0" w:space="0" w:color="auto"/>
            <w:bottom w:val="none" w:sz="0" w:space="0" w:color="auto"/>
            <w:right w:val="none" w:sz="0" w:space="0" w:color="auto"/>
          </w:divBdr>
        </w:div>
        <w:div w:id="486943177">
          <w:marLeft w:val="0"/>
          <w:marRight w:val="0"/>
          <w:marTop w:val="0"/>
          <w:marBottom w:val="0"/>
          <w:divBdr>
            <w:top w:val="none" w:sz="0" w:space="0" w:color="auto"/>
            <w:left w:val="none" w:sz="0" w:space="0" w:color="auto"/>
            <w:bottom w:val="none" w:sz="0" w:space="0" w:color="auto"/>
            <w:right w:val="none" w:sz="0" w:space="0" w:color="auto"/>
          </w:divBdr>
        </w:div>
      </w:divsChild>
    </w:div>
    <w:div w:id="778793493">
      <w:bodyDiv w:val="1"/>
      <w:marLeft w:val="0"/>
      <w:marRight w:val="0"/>
      <w:marTop w:val="0"/>
      <w:marBottom w:val="0"/>
      <w:divBdr>
        <w:top w:val="none" w:sz="0" w:space="0" w:color="auto"/>
        <w:left w:val="none" w:sz="0" w:space="0" w:color="auto"/>
        <w:bottom w:val="none" w:sz="0" w:space="0" w:color="auto"/>
        <w:right w:val="none" w:sz="0" w:space="0" w:color="auto"/>
      </w:divBdr>
    </w:div>
    <w:div w:id="1257713246">
      <w:bodyDiv w:val="1"/>
      <w:marLeft w:val="0"/>
      <w:marRight w:val="0"/>
      <w:marTop w:val="0"/>
      <w:marBottom w:val="0"/>
      <w:divBdr>
        <w:top w:val="none" w:sz="0" w:space="0" w:color="auto"/>
        <w:left w:val="none" w:sz="0" w:space="0" w:color="auto"/>
        <w:bottom w:val="none" w:sz="0" w:space="0" w:color="auto"/>
        <w:right w:val="none" w:sz="0" w:space="0" w:color="auto"/>
      </w:divBdr>
    </w:div>
    <w:div w:id="1623271142">
      <w:bodyDiv w:val="1"/>
      <w:marLeft w:val="0"/>
      <w:marRight w:val="0"/>
      <w:marTop w:val="0"/>
      <w:marBottom w:val="0"/>
      <w:divBdr>
        <w:top w:val="none" w:sz="0" w:space="0" w:color="auto"/>
        <w:left w:val="none" w:sz="0" w:space="0" w:color="auto"/>
        <w:bottom w:val="none" w:sz="0" w:space="0" w:color="auto"/>
        <w:right w:val="none" w:sz="0" w:space="0" w:color="auto"/>
      </w:divBdr>
      <w:divsChild>
        <w:div w:id="1405371459">
          <w:marLeft w:val="0"/>
          <w:marRight w:val="0"/>
          <w:marTop w:val="0"/>
          <w:marBottom w:val="0"/>
          <w:divBdr>
            <w:top w:val="none" w:sz="0" w:space="0" w:color="auto"/>
            <w:left w:val="none" w:sz="0" w:space="0" w:color="auto"/>
            <w:bottom w:val="none" w:sz="0" w:space="0" w:color="auto"/>
            <w:right w:val="none" w:sz="0" w:space="0" w:color="auto"/>
          </w:divBdr>
          <w:divsChild>
            <w:div w:id="1196890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bf.co.uk/about-the-nhbf/what-we-do/industry-research/" TargetMode="External"/><Relationship Id="rId13" Type="http://schemas.openxmlformats.org/officeDocument/2006/relationships/hyperlink" Target="https://commercialwaste.trade/how-the-beauty-industry-is-feeding-plastic-to-you-and-the-planet/" TargetMode="External"/><Relationship Id="rId18" Type="http://schemas.openxmlformats.org/officeDocument/2006/relationships/hyperlink" Target="https://www.policybee.co.uk/blog/uk-hair-and-beauty-industry-statistics-2021" TargetMode="External"/><Relationship Id="rId3" Type="http://schemas.openxmlformats.org/officeDocument/2006/relationships/settings" Target="settings.xml"/><Relationship Id="rId21" Type="http://schemas.openxmlformats.org/officeDocument/2006/relationships/hyperlink" Target="https://books.google.co.uk/books?hl=en&amp;lr=&amp;id=lv0aCAAAQBAJ&amp;oi=fnd&amp;pg=PA222&amp;dq=clarke+and+braun+thematic+analysis&amp;ots=eOKHdudjPA&amp;sig=e_duyIQE8ox-irtK88EdtGvQ8Zc&amp;redir_esc=y" TargetMode="External"/><Relationship Id="rId7" Type="http://schemas.openxmlformats.org/officeDocument/2006/relationships/image" Target="media/image1.jpg"/><Relationship Id="rId12" Type="http://schemas.openxmlformats.org/officeDocument/2006/relationships/hyperlink" Target="https://research-methodology.net/sampling-in-primary-data-collection/non-probability-sampling/?msclkid=5305e53ecf1011ec9821d388995ed972" TargetMode="External"/><Relationship Id="rId17" Type="http://schemas.openxmlformats.org/officeDocument/2006/relationships/hyperlink" Target="https://www.netregs.org.uk/environmental-topics/waste/managing-waste-materials/waste-from-hair-and-beauty-salons/?msclkid=eca82e86cf0a11ecbde8de9a2166aadf" TargetMode="External"/><Relationship Id="rId2" Type="http://schemas.openxmlformats.org/officeDocument/2006/relationships/styles" Target="styles.xml"/><Relationship Id="rId16" Type="http://schemas.openxmlformats.org/officeDocument/2006/relationships/hyperlink" Target="https://www.bbc.co.uk/news/science-environment-37161479" TargetMode="External"/><Relationship Id="rId20" Type="http://schemas.openxmlformats.org/officeDocument/2006/relationships/hyperlink" Target="https://books.google.co.uk/books?hl=en&amp;lr=&amp;id=7RwJEAAAQBAJ&amp;oi=fnd&amp;pg=PP1&amp;dq=what+is+qualitative+research&amp;ots=LXlYOU33Xq&amp;sig=R1a4bI3Id7FNBouysJI_kDrQ5Vk&amp;redir_esc=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radcoach.com/what-is-thematic-analysis/?msclkid=e434734bcf1711ec8a829f5de5564898"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researchgate.net/publication/341104030_Phenomenology_as_qualitative_methodology?msclkid=6390ba02cf0811ec84e8ecb4f5354a36" TargetMode="External"/><Relationship Id="rId23" Type="http://schemas.openxmlformats.org/officeDocument/2006/relationships/fontTable" Target="fontTable.xml"/><Relationship Id="rId10" Type="http://schemas.openxmlformats.org/officeDocument/2006/relationships/hyperlink" Target="https://www.nationalgeographic.com/environment/article/beauty-personal-care-industry-plastic" TargetMode="External"/><Relationship Id="rId19" Type="http://schemas.openxmlformats.org/officeDocument/2006/relationships/hyperlink" Target="https://www.qualitative-research.net/index.php/fqs/article/view/829/1801" TargetMode="External"/><Relationship Id="rId4" Type="http://schemas.openxmlformats.org/officeDocument/2006/relationships/webSettings" Target="webSettings.xml"/><Relationship Id="rId9" Type="http://schemas.openxmlformats.org/officeDocument/2006/relationships/hyperlink" Target="https://www.scribbr.com/methodology/data-collection/" TargetMode="External"/><Relationship Id="rId14" Type="http://schemas.openxmlformats.org/officeDocument/2006/relationships/hyperlink" Target="https://www.scribbr.com/methodology/semi-structured-interview/?msclkid=26d7d144cf0d11ecaffb5474eeaaa29b"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2261</Words>
  <Characters>12888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Prime Architecture</dc:creator>
  <cp:keywords/>
  <dc:description/>
  <cp:lastModifiedBy>Prime Architecture</cp:lastModifiedBy>
  <cp:revision>2</cp:revision>
  <dcterms:created xsi:type="dcterms:W3CDTF">2022-05-11T20:30:00Z</dcterms:created>
  <dcterms:modified xsi:type="dcterms:W3CDTF">2022-05-11T20:30:00Z</dcterms:modified>
</cp:coreProperties>
</file>