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B1BBCE" w14:textId="517BB4B4" w:rsidR="00AA28CE" w:rsidRDefault="00B360C5">
      <w:r>
        <w:rPr>
          <w:noProof/>
        </w:rPr>
        <w:drawing>
          <wp:inline distT="0" distB="0" distL="0" distR="0" wp14:anchorId="11D03390" wp14:editId="39A0E9C9">
            <wp:extent cx="1810385" cy="725170"/>
            <wp:effectExtent l="0" t="0" r="0" b="0"/>
            <wp:docPr id="1754578674" name="Picture 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578674" name="Picture 1" descr="A black and whit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3E2845BF" w14:textId="77777777" w:rsidR="00B360C5" w:rsidRDefault="00B360C5" w:rsidP="00B360C5">
      <w:pPr>
        <w:rPr>
          <w:rFonts w:ascii="Times New Roman" w:hAnsi="Times New Roman" w:cs="Times New Roman"/>
          <w:sz w:val="32"/>
          <w:szCs w:val="32"/>
        </w:rPr>
      </w:pPr>
      <w:r w:rsidRPr="00B360C5">
        <w:rPr>
          <w:rFonts w:ascii="Times New Roman" w:hAnsi="Times New Roman" w:cs="Times New Roman"/>
          <w:sz w:val="32"/>
          <w:szCs w:val="32"/>
        </w:rPr>
        <w:t>Module Name: Entrepreneurship</w:t>
      </w:r>
    </w:p>
    <w:p w14:paraId="16390185" w14:textId="032F4744" w:rsidR="00533D29" w:rsidRPr="00B360C5" w:rsidRDefault="00533D29" w:rsidP="00B360C5">
      <w:pPr>
        <w:rPr>
          <w:rFonts w:ascii="Times New Roman" w:hAnsi="Times New Roman" w:cs="Times New Roman"/>
          <w:sz w:val="32"/>
          <w:szCs w:val="32"/>
        </w:rPr>
      </w:pPr>
      <w:r>
        <w:rPr>
          <w:rFonts w:ascii="Times New Roman" w:hAnsi="Times New Roman" w:cs="Times New Roman"/>
          <w:sz w:val="32"/>
          <w:szCs w:val="32"/>
        </w:rPr>
        <w:t xml:space="preserve">Component 1 </w:t>
      </w:r>
    </w:p>
    <w:p w14:paraId="2A087D6A" w14:textId="77777777" w:rsidR="00B360C5" w:rsidRPr="00B360C5" w:rsidRDefault="00B360C5" w:rsidP="00B360C5">
      <w:pPr>
        <w:rPr>
          <w:rFonts w:ascii="Times New Roman" w:hAnsi="Times New Roman" w:cs="Times New Roman"/>
          <w:sz w:val="32"/>
          <w:szCs w:val="32"/>
        </w:rPr>
      </w:pPr>
      <w:r w:rsidRPr="00B360C5">
        <w:rPr>
          <w:rFonts w:ascii="Times New Roman" w:hAnsi="Times New Roman" w:cs="Times New Roman"/>
          <w:sz w:val="32"/>
          <w:szCs w:val="32"/>
        </w:rPr>
        <w:t>Module Code: LCBB5001</w:t>
      </w:r>
    </w:p>
    <w:p w14:paraId="22C01ADC" w14:textId="72A21305" w:rsidR="00B360C5" w:rsidRPr="00B360C5" w:rsidRDefault="00B360C5" w:rsidP="00B360C5">
      <w:pPr>
        <w:rPr>
          <w:rFonts w:ascii="Times New Roman" w:hAnsi="Times New Roman" w:cs="Times New Roman"/>
          <w:sz w:val="32"/>
          <w:szCs w:val="32"/>
        </w:rPr>
      </w:pPr>
      <w:r w:rsidRPr="00B360C5">
        <w:rPr>
          <w:rFonts w:ascii="Times New Roman" w:hAnsi="Times New Roman" w:cs="Times New Roman"/>
          <w:sz w:val="32"/>
          <w:szCs w:val="32"/>
        </w:rPr>
        <w:t>Student ID:</w:t>
      </w:r>
      <w:r w:rsidR="00533D29" w:rsidRPr="00533D29">
        <w:t xml:space="preserve"> </w:t>
      </w:r>
      <w:r w:rsidR="00533D29" w:rsidRPr="00533D29">
        <w:rPr>
          <w:rFonts w:ascii="Times New Roman" w:hAnsi="Times New Roman" w:cs="Times New Roman"/>
          <w:sz w:val="32"/>
          <w:szCs w:val="32"/>
        </w:rPr>
        <w:t>2242725</w:t>
      </w:r>
    </w:p>
    <w:p w14:paraId="273C1752" w14:textId="77777777" w:rsidR="00B360C5" w:rsidRDefault="00B360C5" w:rsidP="00B360C5">
      <w:pPr>
        <w:jc w:val="center"/>
        <w:rPr>
          <w:rFonts w:ascii="Times New Roman" w:hAnsi="Times New Roman" w:cs="Times New Roman"/>
          <w:sz w:val="32"/>
          <w:szCs w:val="32"/>
        </w:rPr>
      </w:pPr>
    </w:p>
    <w:p w14:paraId="01DB6116" w14:textId="77777777" w:rsidR="00B360C5" w:rsidRDefault="00B360C5" w:rsidP="00B360C5">
      <w:pPr>
        <w:jc w:val="center"/>
        <w:rPr>
          <w:rFonts w:ascii="Times New Roman" w:hAnsi="Times New Roman" w:cs="Times New Roman"/>
          <w:sz w:val="32"/>
          <w:szCs w:val="32"/>
        </w:rPr>
      </w:pPr>
    </w:p>
    <w:p w14:paraId="1CF1DEC2" w14:textId="77777777" w:rsidR="00B360C5" w:rsidRDefault="00B360C5" w:rsidP="00B360C5">
      <w:pPr>
        <w:jc w:val="center"/>
        <w:rPr>
          <w:rFonts w:ascii="Times New Roman" w:hAnsi="Times New Roman" w:cs="Times New Roman"/>
          <w:sz w:val="32"/>
          <w:szCs w:val="32"/>
        </w:rPr>
      </w:pPr>
    </w:p>
    <w:p w14:paraId="026A0DD2" w14:textId="58284BD4" w:rsidR="00B360C5" w:rsidRPr="00D0114B" w:rsidRDefault="00B360C5" w:rsidP="00B360C5">
      <w:pPr>
        <w:jc w:val="center"/>
        <w:rPr>
          <w:rFonts w:ascii="Times New Roman" w:hAnsi="Times New Roman" w:cs="Times New Roman"/>
          <w:b/>
          <w:bCs/>
          <w:color w:val="4472C4" w:themeColor="accent1"/>
          <w:sz w:val="32"/>
          <w:szCs w:val="32"/>
          <w:u w:val="single"/>
        </w:rPr>
      </w:pPr>
      <w:r w:rsidRPr="00D0114B">
        <w:rPr>
          <w:rFonts w:ascii="Times New Roman" w:hAnsi="Times New Roman" w:cs="Times New Roman"/>
          <w:b/>
          <w:bCs/>
          <w:color w:val="4472C4" w:themeColor="accent1"/>
          <w:sz w:val="32"/>
          <w:szCs w:val="32"/>
          <w:u w:val="single"/>
        </w:rPr>
        <w:t xml:space="preserve">BUSINESS PLAN: </w:t>
      </w:r>
      <w:r w:rsidRPr="00D0114B">
        <w:rPr>
          <w:rFonts w:ascii="Times New Roman" w:hAnsi="Times New Roman" w:cs="Times New Roman"/>
          <w:b/>
          <w:bCs/>
          <w:color w:val="4472C4" w:themeColor="accent1"/>
          <w:sz w:val="32"/>
          <w:szCs w:val="32"/>
          <w:u w:val="single"/>
        </w:rPr>
        <w:t>Petal Bloom</w:t>
      </w:r>
    </w:p>
    <w:p w14:paraId="67CF2A3C" w14:textId="77777777" w:rsidR="00B360C5" w:rsidRPr="00B360C5" w:rsidRDefault="00B360C5" w:rsidP="00B360C5">
      <w:pPr>
        <w:rPr>
          <w:rFonts w:ascii="Times New Roman" w:hAnsi="Times New Roman" w:cs="Times New Roman"/>
          <w:sz w:val="32"/>
          <w:szCs w:val="32"/>
        </w:rPr>
      </w:pPr>
    </w:p>
    <w:p w14:paraId="7AA268A2" w14:textId="440313C8" w:rsidR="00B360C5" w:rsidRPr="00B360C5" w:rsidRDefault="00D0114B" w:rsidP="00B360C5">
      <w:pPr>
        <w:rPr>
          <w:rFonts w:ascii="Times New Roman" w:hAnsi="Times New Roman" w:cs="Times New Roman"/>
          <w:sz w:val="32"/>
          <w:szCs w:val="32"/>
        </w:rPr>
      </w:pPr>
      <w:r>
        <w:rPr>
          <w:rFonts w:ascii="Times New Roman" w:hAnsi="Times New Roman" w:cs="Times New Roman"/>
          <w:sz w:val="32"/>
          <w:szCs w:val="32"/>
        </w:rPr>
        <w:t xml:space="preserve">                              </w:t>
      </w:r>
      <w:r w:rsidRPr="00D0114B">
        <w:rPr>
          <w:rFonts w:ascii="Times New Roman" w:hAnsi="Times New Roman" w:cs="Times New Roman"/>
          <w:sz w:val="32"/>
          <w:szCs w:val="32"/>
        </w:rPr>
        <w:drawing>
          <wp:inline distT="0" distB="0" distL="0" distR="0" wp14:anchorId="0C89B91E" wp14:editId="54386BAE">
            <wp:extent cx="2280530" cy="2038350"/>
            <wp:effectExtent l="0" t="0" r="5715" b="0"/>
            <wp:docPr id="635383811" name="Picture 1" descr="A logo for a flower sh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383811" name="Picture 1" descr="A logo for a flower shop&#10;&#10;Description automatically generated"/>
                    <pic:cNvPicPr/>
                  </pic:nvPicPr>
                  <pic:blipFill>
                    <a:blip r:embed="rId9"/>
                    <a:stretch>
                      <a:fillRect/>
                    </a:stretch>
                  </pic:blipFill>
                  <pic:spPr>
                    <a:xfrm>
                      <a:off x="0" y="0"/>
                      <a:ext cx="2282048" cy="2039707"/>
                    </a:xfrm>
                    <a:prstGeom prst="rect">
                      <a:avLst/>
                    </a:prstGeom>
                  </pic:spPr>
                </pic:pic>
              </a:graphicData>
            </a:graphic>
          </wp:inline>
        </w:drawing>
      </w:r>
    </w:p>
    <w:p w14:paraId="4661556D" w14:textId="77777777" w:rsidR="00B360C5" w:rsidRDefault="00B360C5" w:rsidP="00B360C5"/>
    <w:p w14:paraId="50D621C4" w14:textId="77777777" w:rsidR="00B360C5" w:rsidRDefault="00B360C5" w:rsidP="00B360C5"/>
    <w:p w14:paraId="6DD35916" w14:textId="77777777" w:rsidR="00B360C5" w:rsidRDefault="00B360C5" w:rsidP="00B360C5"/>
    <w:p w14:paraId="019B1EC8" w14:textId="77777777" w:rsidR="00B360C5" w:rsidRDefault="00B360C5" w:rsidP="00B360C5"/>
    <w:p w14:paraId="775EA74B" w14:textId="77777777" w:rsidR="00B360C5" w:rsidRDefault="00B360C5" w:rsidP="00B360C5"/>
    <w:p w14:paraId="3B85C457" w14:textId="77777777" w:rsidR="00B360C5" w:rsidRDefault="00B360C5" w:rsidP="00B360C5"/>
    <w:p w14:paraId="05459E57" w14:textId="77777777" w:rsidR="00B360C5" w:rsidRDefault="00B360C5" w:rsidP="00B360C5"/>
    <w:p w14:paraId="300BD6B5" w14:textId="77777777" w:rsidR="00B360C5" w:rsidRDefault="00B360C5" w:rsidP="00B360C5"/>
    <w:p w14:paraId="07BCF5D6" w14:textId="77777777" w:rsidR="00B360C5" w:rsidRDefault="00B360C5" w:rsidP="00B360C5"/>
    <w:p w14:paraId="7C86DE86" w14:textId="77777777" w:rsidR="00B360C5" w:rsidRDefault="00B360C5" w:rsidP="00B360C5"/>
    <w:p w14:paraId="59068112" w14:textId="77777777" w:rsidR="00B360C5" w:rsidRDefault="00B360C5" w:rsidP="00B360C5"/>
    <w:p w14:paraId="33E6BD1F" w14:textId="77777777" w:rsidR="00B360C5" w:rsidRDefault="00B360C5" w:rsidP="00B360C5"/>
    <w:p w14:paraId="2680590A" w14:textId="77777777" w:rsidR="00B360C5" w:rsidRDefault="00B360C5" w:rsidP="00B360C5"/>
    <w:p w14:paraId="73AD0DA3" w14:textId="77777777" w:rsidR="00B360C5" w:rsidRDefault="00B360C5" w:rsidP="00B360C5"/>
    <w:p w14:paraId="4A7075D4" w14:textId="77777777" w:rsidR="00B360C5" w:rsidRDefault="00B360C5" w:rsidP="00B360C5"/>
    <w:p w14:paraId="5C9B10B4" w14:textId="77777777" w:rsidR="00B360C5" w:rsidRDefault="00B360C5" w:rsidP="00B360C5"/>
    <w:p w14:paraId="06659275" w14:textId="77777777" w:rsidR="00B360C5" w:rsidRDefault="00B360C5" w:rsidP="00B360C5"/>
    <w:p w14:paraId="65BF3A77" w14:textId="05FB81AF" w:rsidR="00B360C5" w:rsidRPr="00D0114B" w:rsidRDefault="00B360C5" w:rsidP="00D0114B">
      <w:pPr>
        <w:pStyle w:val="Heading1"/>
        <w:rPr>
          <w:b/>
          <w:bCs/>
        </w:rPr>
      </w:pPr>
      <w:bookmarkStart w:id="0" w:name="_Toc180950929"/>
      <w:r w:rsidRPr="00D0114B">
        <w:rPr>
          <w:b/>
          <w:bCs/>
        </w:rPr>
        <w:t>Executive Summary</w:t>
      </w:r>
      <w:bookmarkEnd w:id="0"/>
      <w:r w:rsidRPr="00D0114B">
        <w:rPr>
          <w:b/>
          <w:bCs/>
        </w:rPr>
        <w:t xml:space="preserve"> </w:t>
      </w:r>
    </w:p>
    <w:p w14:paraId="61BF67BE" w14:textId="72106A56" w:rsidR="00B360C5" w:rsidRDefault="00B360C5" w:rsidP="00B360C5">
      <w:pPr>
        <w:spacing w:line="360" w:lineRule="auto"/>
        <w:jc w:val="both"/>
        <w:rPr>
          <w:rFonts w:ascii="Times New Roman" w:hAnsi="Times New Roman" w:cs="Times New Roman"/>
          <w:sz w:val="24"/>
          <w:szCs w:val="24"/>
        </w:rPr>
      </w:pPr>
      <w:r w:rsidRPr="00B360C5">
        <w:rPr>
          <w:rFonts w:ascii="Times New Roman" w:hAnsi="Times New Roman" w:cs="Times New Roman"/>
          <w:sz w:val="24"/>
          <w:szCs w:val="24"/>
        </w:rPr>
        <w:t xml:space="preserve">Petal Bloom, Birmingham’s Flower Store, delivers the finest, freshest, and sustainable flower arrangements for weddings, corporate events, and day-to-day uses. Our vision is to bring a greater joy to our customers through exquisite flowers and top-notch customer service. We want to be local as well as digital </w:t>
      </w:r>
      <w:r w:rsidRPr="00B360C5">
        <w:rPr>
          <w:rFonts w:ascii="Times New Roman" w:hAnsi="Times New Roman" w:cs="Times New Roman"/>
          <w:sz w:val="24"/>
          <w:szCs w:val="24"/>
        </w:rPr>
        <w:t>customers and</w:t>
      </w:r>
      <w:r w:rsidRPr="00B360C5">
        <w:rPr>
          <w:rFonts w:ascii="Times New Roman" w:hAnsi="Times New Roman" w:cs="Times New Roman"/>
          <w:sz w:val="24"/>
          <w:szCs w:val="24"/>
        </w:rPr>
        <w:t xml:space="preserve"> hope to make it profitable in the first year of operation.</w:t>
      </w:r>
    </w:p>
    <w:p w14:paraId="514FCA5D" w14:textId="77777777" w:rsidR="00B360C5" w:rsidRDefault="00B360C5" w:rsidP="00B360C5">
      <w:pPr>
        <w:spacing w:line="360" w:lineRule="auto"/>
        <w:jc w:val="both"/>
        <w:rPr>
          <w:rFonts w:ascii="Times New Roman" w:hAnsi="Times New Roman" w:cs="Times New Roman"/>
          <w:sz w:val="24"/>
          <w:szCs w:val="24"/>
        </w:rPr>
      </w:pPr>
    </w:p>
    <w:p w14:paraId="660CCD4F" w14:textId="77777777" w:rsidR="00B360C5" w:rsidRDefault="00B360C5" w:rsidP="00B360C5">
      <w:pPr>
        <w:spacing w:line="360" w:lineRule="auto"/>
        <w:jc w:val="both"/>
        <w:rPr>
          <w:rFonts w:ascii="Times New Roman" w:hAnsi="Times New Roman" w:cs="Times New Roman"/>
          <w:sz w:val="24"/>
          <w:szCs w:val="24"/>
        </w:rPr>
      </w:pPr>
    </w:p>
    <w:p w14:paraId="267F43B3" w14:textId="77777777" w:rsidR="00B360C5" w:rsidRDefault="00B360C5" w:rsidP="00B360C5">
      <w:pPr>
        <w:spacing w:line="360" w:lineRule="auto"/>
        <w:jc w:val="both"/>
        <w:rPr>
          <w:rFonts w:ascii="Times New Roman" w:hAnsi="Times New Roman" w:cs="Times New Roman"/>
          <w:sz w:val="24"/>
          <w:szCs w:val="24"/>
        </w:rPr>
      </w:pPr>
    </w:p>
    <w:p w14:paraId="04910F35" w14:textId="77777777" w:rsidR="00B360C5" w:rsidRDefault="00B360C5" w:rsidP="00B360C5">
      <w:pPr>
        <w:spacing w:line="360" w:lineRule="auto"/>
        <w:jc w:val="both"/>
        <w:rPr>
          <w:rFonts w:ascii="Times New Roman" w:hAnsi="Times New Roman" w:cs="Times New Roman"/>
          <w:sz w:val="24"/>
          <w:szCs w:val="24"/>
        </w:rPr>
      </w:pPr>
    </w:p>
    <w:p w14:paraId="61BBA9CF" w14:textId="77777777" w:rsidR="00B360C5" w:rsidRDefault="00B360C5" w:rsidP="00B360C5">
      <w:pPr>
        <w:spacing w:line="360" w:lineRule="auto"/>
        <w:jc w:val="both"/>
        <w:rPr>
          <w:rFonts w:ascii="Times New Roman" w:hAnsi="Times New Roman" w:cs="Times New Roman"/>
          <w:sz w:val="24"/>
          <w:szCs w:val="24"/>
        </w:rPr>
      </w:pPr>
    </w:p>
    <w:p w14:paraId="6023180A" w14:textId="77777777" w:rsidR="00B360C5" w:rsidRDefault="00B360C5" w:rsidP="00B360C5">
      <w:pPr>
        <w:spacing w:line="360" w:lineRule="auto"/>
        <w:jc w:val="both"/>
        <w:rPr>
          <w:rFonts w:ascii="Times New Roman" w:hAnsi="Times New Roman" w:cs="Times New Roman"/>
          <w:sz w:val="24"/>
          <w:szCs w:val="24"/>
        </w:rPr>
      </w:pPr>
    </w:p>
    <w:p w14:paraId="5F1006C3" w14:textId="77777777" w:rsidR="00B360C5" w:rsidRDefault="00B360C5" w:rsidP="00B360C5">
      <w:pPr>
        <w:spacing w:line="360" w:lineRule="auto"/>
        <w:jc w:val="both"/>
        <w:rPr>
          <w:rFonts w:ascii="Times New Roman" w:hAnsi="Times New Roman" w:cs="Times New Roman"/>
          <w:sz w:val="24"/>
          <w:szCs w:val="24"/>
        </w:rPr>
      </w:pPr>
    </w:p>
    <w:p w14:paraId="2D03C385" w14:textId="77777777" w:rsidR="00B360C5" w:rsidRDefault="00B360C5" w:rsidP="00B360C5">
      <w:pPr>
        <w:spacing w:line="360" w:lineRule="auto"/>
        <w:jc w:val="both"/>
        <w:rPr>
          <w:rFonts w:ascii="Times New Roman" w:hAnsi="Times New Roman" w:cs="Times New Roman"/>
          <w:sz w:val="24"/>
          <w:szCs w:val="24"/>
        </w:rPr>
      </w:pPr>
    </w:p>
    <w:p w14:paraId="6B69434F" w14:textId="77777777" w:rsidR="00B360C5" w:rsidRDefault="00B360C5" w:rsidP="00B360C5">
      <w:pPr>
        <w:spacing w:line="360" w:lineRule="auto"/>
        <w:jc w:val="both"/>
        <w:rPr>
          <w:rFonts w:ascii="Times New Roman" w:hAnsi="Times New Roman" w:cs="Times New Roman"/>
          <w:sz w:val="24"/>
          <w:szCs w:val="24"/>
        </w:rPr>
      </w:pPr>
    </w:p>
    <w:p w14:paraId="2BCB0C07" w14:textId="77777777" w:rsidR="00B360C5" w:rsidRDefault="00B360C5" w:rsidP="00B360C5">
      <w:pPr>
        <w:spacing w:line="360" w:lineRule="auto"/>
        <w:jc w:val="both"/>
        <w:rPr>
          <w:rFonts w:ascii="Times New Roman" w:hAnsi="Times New Roman" w:cs="Times New Roman"/>
          <w:sz w:val="24"/>
          <w:szCs w:val="24"/>
        </w:rPr>
      </w:pPr>
    </w:p>
    <w:p w14:paraId="3D5DDDBB" w14:textId="77777777" w:rsidR="00B360C5" w:rsidRDefault="00B360C5" w:rsidP="00B360C5">
      <w:pPr>
        <w:spacing w:line="360" w:lineRule="auto"/>
        <w:jc w:val="both"/>
        <w:rPr>
          <w:rFonts w:ascii="Times New Roman" w:hAnsi="Times New Roman" w:cs="Times New Roman"/>
          <w:sz w:val="24"/>
          <w:szCs w:val="24"/>
        </w:rPr>
      </w:pPr>
    </w:p>
    <w:p w14:paraId="682423A9" w14:textId="77777777" w:rsidR="00B360C5" w:rsidRDefault="00B360C5" w:rsidP="00B360C5">
      <w:pPr>
        <w:spacing w:line="360" w:lineRule="auto"/>
        <w:jc w:val="both"/>
        <w:rPr>
          <w:rFonts w:ascii="Times New Roman" w:hAnsi="Times New Roman" w:cs="Times New Roman"/>
          <w:sz w:val="24"/>
          <w:szCs w:val="24"/>
        </w:rPr>
      </w:pPr>
    </w:p>
    <w:p w14:paraId="34036A83" w14:textId="77777777" w:rsidR="00B360C5" w:rsidRDefault="00B360C5" w:rsidP="00B360C5">
      <w:pPr>
        <w:spacing w:line="360" w:lineRule="auto"/>
        <w:jc w:val="both"/>
        <w:rPr>
          <w:rFonts w:ascii="Times New Roman" w:hAnsi="Times New Roman" w:cs="Times New Roman"/>
          <w:sz w:val="24"/>
          <w:szCs w:val="24"/>
        </w:rPr>
      </w:pPr>
    </w:p>
    <w:p w14:paraId="35D507E8" w14:textId="77777777" w:rsidR="00B360C5" w:rsidRDefault="00B360C5" w:rsidP="00B360C5">
      <w:pPr>
        <w:spacing w:line="360" w:lineRule="auto"/>
        <w:jc w:val="both"/>
        <w:rPr>
          <w:rFonts w:ascii="Times New Roman" w:hAnsi="Times New Roman" w:cs="Times New Roman"/>
          <w:sz w:val="24"/>
          <w:szCs w:val="24"/>
        </w:rPr>
      </w:pPr>
    </w:p>
    <w:sdt>
      <w:sdtPr>
        <w:id w:val="-1726219274"/>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A052DC4" w14:textId="2F117A4F" w:rsidR="00D0114B" w:rsidRDefault="00D0114B">
          <w:pPr>
            <w:pStyle w:val="TOCHeading"/>
          </w:pPr>
          <w:r>
            <w:t>Table of Contents</w:t>
          </w:r>
        </w:p>
        <w:p w14:paraId="2F4A0B1C" w14:textId="520A1875" w:rsidR="00D0114B" w:rsidRDefault="00D0114B">
          <w:pPr>
            <w:pStyle w:val="TOC1"/>
            <w:tabs>
              <w:tab w:val="right" w:leader="dot" w:pos="9016"/>
            </w:tabs>
            <w:rPr>
              <w:noProof/>
            </w:rPr>
          </w:pPr>
          <w:r>
            <w:fldChar w:fldCharType="begin"/>
          </w:r>
          <w:r>
            <w:instrText xml:space="preserve"> TOC \o "1-3" \h \z \u </w:instrText>
          </w:r>
          <w:r>
            <w:fldChar w:fldCharType="separate"/>
          </w:r>
          <w:hyperlink w:anchor="_Toc180950929" w:history="1">
            <w:r w:rsidRPr="003278B8">
              <w:rPr>
                <w:rStyle w:val="Hyperlink"/>
                <w:b/>
                <w:bCs/>
                <w:noProof/>
              </w:rPr>
              <w:t>Executive Summary</w:t>
            </w:r>
            <w:r>
              <w:rPr>
                <w:noProof/>
                <w:webHidden/>
              </w:rPr>
              <w:tab/>
            </w:r>
            <w:r>
              <w:rPr>
                <w:noProof/>
                <w:webHidden/>
              </w:rPr>
              <w:fldChar w:fldCharType="begin"/>
            </w:r>
            <w:r>
              <w:rPr>
                <w:noProof/>
                <w:webHidden/>
              </w:rPr>
              <w:instrText xml:space="preserve"> PAGEREF _Toc180950929 \h </w:instrText>
            </w:r>
            <w:r>
              <w:rPr>
                <w:noProof/>
                <w:webHidden/>
              </w:rPr>
            </w:r>
            <w:r>
              <w:rPr>
                <w:noProof/>
                <w:webHidden/>
              </w:rPr>
              <w:fldChar w:fldCharType="separate"/>
            </w:r>
            <w:r>
              <w:rPr>
                <w:noProof/>
                <w:webHidden/>
              </w:rPr>
              <w:t>2</w:t>
            </w:r>
            <w:r>
              <w:rPr>
                <w:noProof/>
                <w:webHidden/>
              </w:rPr>
              <w:fldChar w:fldCharType="end"/>
            </w:r>
          </w:hyperlink>
        </w:p>
        <w:p w14:paraId="4698FA4D" w14:textId="61A81101" w:rsidR="00D0114B" w:rsidRDefault="00D0114B">
          <w:pPr>
            <w:pStyle w:val="TOC1"/>
            <w:tabs>
              <w:tab w:val="right" w:leader="dot" w:pos="9016"/>
            </w:tabs>
            <w:rPr>
              <w:noProof/>
            </w:rPr>
          </w:pPr>
          <w:hyperlink w:anchor="_Toc180950930" w:history="1">
            <w:r w:rsidRPr="003278B8">
              <w:rPr>
                <w:rStyle w:val="Hyperlink"/>
                <w:b/>
                <w:bCs/>
                <w:noProof/>
              </w:rPr>
              <w:t>Introduction</w:t>
            </w:r>
            <w:r>
              <w:rPr>
                <w:noProof/>
                <w:webHidden/>
              </w:rPr>
              <w:tab/>
            </w:r>
            <w:r>
              <w:rPr>
                <w:noProof/>
                <w:webHidden/>
              </w:rPr>
              <w:fldChar w:fldCharType="begin"/>
            </w:r>
            <w:r>
              <w:rPr>
                <w:noProof/>
                <w:webHidden/>
              </w:rPr>
              <w:instrText xml:space="preserve"> PAGEREF _Toc180950930 \h </w:instrText>
            </w:r>
            <w:r>
              <w:rPr>
                <w:noProof/>
                <w:webHidden/>
              </w:rPr>
            </w:r>
            <w:r>
              <w:rPr>
                <w:noProof/>
                <w:webHidden/>
              </w:rPr>
              <w:fldChar w:fldCharType="separate"/>
            </w:r>
            <w:r>
              <w:rPr>
                <w:noProof/>
                <w:webHidden/>
              </w:rPr>
              <w:t>4</w:t>
            </w:r>
            <w:r>
              <w:rPr>
                <w:noProof/>
                <w:webHidden/>
              </w:rPr>
              <w:fldChar w:fldCharType="end"/>
            </w:r>
          </w:hyperlink>
        </w:p>
        <w:p w14:paraId="75C74099" w14:textId="0AE4DAD4" w:rsidR="00D0114B" w:rsidRDefault="00D0114B">
          <w:pPr>
            <w:pStyle w:val="TOC1"/>
            <w:tabs>
              <w:tab w:val="right" w:leader="dot" w:pos="9016"/>
            </w:tabs>
            <w:rPr>
              <w:noProof/>
            </w:rPr>
          </w:pPr>
          <w:hyperlink w:anchor="_Toc180950931" w:history="1">
            <w:r w:rsidRPr="003278B8">
              <w:rPr>
                <w:rStyle w:val="Hyperlink"/>
                <w:b/>
                <w:bCs/>
                <w:noProof/>
              </w:rPr>
              <w:t>Business overview</w:t>
            </w:r>
            <w:r>
              <w:rPr>
                <w:noProof/>
                <w:webHidden/>
              </w:rPr>
              <w:tab/>
            </w:r>
            <w:r>
              <w:rPr>
                <w:noProof/>
                <w:webHidden/>
              </w:rPr>
              <w:fldChar w:fldCharType="begin"/>
            </w:r>
            <w:r>
              <w:rPr>
                <w:noProof/>
                <w:webHidden/>
              </w:rPr>
              <w:instrText xml:space="preserve"> PAGEREF _Toc180950931 \h </w:instrText>
            </w:r>
            <w:r>
              <w:rPr>
                <w:noProof/>
                <w:webHidden/>
              </w:rPr>
            </w:r>
            <w:r>
              <w:rPr>
                <w:noProof/>
                <w:webHidden/>
              </w:rPr>
              <w:fldChar w:fldCharType="separate"/>
            </w:r>
            <w:r>
              <w:rPr>
                <w:noProof/>
                <w:webHidden/>
              </w:rPr>
              <w:t>4</w:t>
            </w:r>
            <w:r>
              <w:rPr>
                <w:noProof/>
                <w:webHidden/>
              </w:rPr>
              <w:fldChar w:fldCharType="end"/>
            </w:r>
          </w:hyperlink>
        </w:p>
        <w:p w14:paraId="78062B9C" w14:textId="091B1751" w:rsidR="00D0114B" w:rsidRDefault="00D0114B">
          <w:pPr>
            <w:pStyle w:val="TOC1"/>
            <w:tabs>
              <w:tab w:val="right" w:leader="dot" w:pos="9016"/>
            </w:tabs>
            <w:rPr>
              <w:noProof/>
            </w:rPr>
          </w:pPr>
          <w:hyperlink w:anchor="_Toc180950932" w:history="1">
            <w:r w:rsidRPr="003278B8">
              <w:rPr>
                <w:rStyle w:val="Hyperlink"/>
                <w:b/>
                <w:bCs/>
                <w:noProof/>
              </w:rPr>
              <w:t>Market Analysis</w:t>
            </w:r>
            <w:r>
              <w:rPr>
                <w:noProof/>
                <w:webHidden/>
              </w:rPr>
              <w:tab/>
            </w:r>
            <w:r>
              <w:rPr>
                <w:noProof/>
                <w:webHidden/>
              </w:rPr>
              <w:fldChar w:fldCharType="begin"/>
            </w:r>
            <w:r>
              <w:rPr>
                <w:noProof/>
                <w:webHidden/>
              </w:rPr>
              <w:instrText xml:space="preserve"> PAGEREF _Toc180950932 \h </w:instrText>
            </w:r>
            <w:r>
              <w:rPr>
                <w:noProof/>
                <w:webHidden/>
              </w:rPr>
            </w:r>
            <w:r>
              <w:rPr>
                <w:noProof/>
                <w:webHidden/>
              </w:rPr>
              <w:fldChar w:fldCharType="separate"/>
            </w:r>
            <w:r>
              <w:rPr>
                <w:noProof/>
                <w:webHidden/>
              </w:rPr>
              <w:t>5</w:t>
            </w:r>
            <w:r>
              <w:rPr>
                <w:noProof/>
                <w:webHidden/>
              </w:rPr>
              <w:fldChar w:fldCharType="end"/>
            </w:r>
          </w:hyperlink>
        </w:p>
        <w:p w14:paraId="1FC3ED98" w14:textId="2E9BDEC6" w:rsidR="00D0114B" w:rsidRDefault="00D0114B">
          <w:pPr>
            <w:pStyle w:val="TOC1"/>
            <w:tabs>
              <w:tab w:val="right" w:leader="dot" w:pos="9016"/>
            </w:tabs>
            <w:rPr>
              <w:noProof/>
            </w:rPr>
          </w:pPr>
          <w:hyperlink w:anchor="_Toc180950933" w:history="1">
            <w:r w:rsidRPr="003278B8">
              <w:rPr>
                <w:rStyle w:val="Hyperlink"/>
                <w:b/>
                <w:bCs/>
                <w:noProof/>
              </w:rPr>
              <w:t>Marketing strategy</w:t>
            </w:r>
            <w:r>
              <w:rPr>
                <w:noProof/>
                <w:webHidden/>
              </w:rPr>
              <w:tab/>
            </w:r>
            <w:r>
              <w:rPr>
                <w:noProof/>
                <w:webHidden/>
              </w:rPr>
              <w:fldChar w:fldCharType="begin"/>
            </w:r>
            <w:r>
              <w:rPr>
                <w:noProof/>
                <w:webHidden/>
              </w:rPr>
              <w:instrText xml:space="preserve"> PAGEREF _Toc180950933 \h </w:instrText>
            </w:r>
            <w:r>
              <w:rPr>
                <w:noProof/>
                <w:webHidden/>
              </w:rPr>
            </w:r>
            <w:r>
              <w:rPr>
                <w:noProof/>
                <w:webHidden/>
              </w:rPr>
              <w:fldChar w:fldCharType="separate"/>
            </w:r>
            <w:r>
              <w:rPr>
                <w:noProof/>
                <w:webHidden/>
              </w:rPr>
              <w:t>6</w:t>
            </w:r>
            <w:r>
              <w:rPr>
                <w:noProof/>
                <w:webHidden/>
              </w:rPr>
              <w:fldChar w:fldCharType="end"/>
            </w:r>
          </w:hyperlink>
        </w:p>
        <w:p w14:paraId="3A7EA5AE" w14:textId="04851A7A" w:rsidR="00D0114B" w:rsidRDefault="00D0114B">
          <w:pPr>
            <w:pStyle w:val="TOC1"/>
            <w:tabs>
              <w:tab w:val="right" w:leader="dot" w:pos="9016"/>
            </w:tabs>
            <w:rPr>
              <w:noProof/>
            </w:rPr>
          </w:pPr>
          <w:hyperlink w:anchor="_Toc180950934" w:history="1">
            <w:r w:rsidRPr="003278B8">
              <w:rPr>
                <w:rStyle w:val="Hyperlink"/>
                <w:b/>
                <w:bCs/>
                <w:noProof/>
              </w:rPr>
              <w:t>Operations plan</w:t>
            </w:r>
            <w:r>
              <w:rPr>
                <w:noProof/>
                <w:webHidden/>
              </w:rPr>
              <w:tab/>
            </w:r>
            <w:r>
              <w:rPr>
                <w:noProof/>
                <w:webHidden/>
              </w:rPr>
              <w:fldChar w:fldCharType="begin"/>
            </w:r>
            <w:r>
              <w:rPr>
                <w:noProof/>
                <w:webHidden/>
              </w:rPr>
              <w:instrText xml:space="preserve"> PAGEREF _Toc180950934 \h </w:instrText>
            </w:r>
            <w:r>
              <w:rPr>
                <w:noProof/>
                <w:webHidden/>
              </w:rPr>
            </w:r>
            <w:r>
              <w:rPr>
                <w:noProof/>
                <w:webHidden/>
              </w:rPr>
              <w:fldChar w:fldCharType="separate"/>
            </w:r>
            <w:r>
              <w:rPr>
                <w:noProof/>
                <w:webHidden/>
              </w:rPr>
              <w:t>7</w:t>
            </w:r>
            <w:r>
              <w:rPr>
                <w:noProof/>
                <w:webHidden/>
              </w:rPr>
              <w:fldChar w:fldCharType="end"/>
            </w:r>
          </w:hyperlink>
        </w:p>
        <w:p w14:paraId="27A6C64D" w14:textId="08401BB2" w:rsidR="00D0114B" w:rsidRDefault="00D0114B">
          <w:pPr>
            <w:pStyle w:val="TOC1"/>
            <w:tabs>
              <w:tab w:val="right" w:leader="dot" w:pos="9016"/>
            </w:tabs>
            <w:rPr>
              <w:noProof/>
            </w:rPr>
          </w:pPr>
          <w:hyperlink w:anchor="_Toc180950935" w:history="1">
            <w:r w:rsidRPr="003278B8">
              <w:rPr>
                <w:rStyle w:val="Hyperlink"/>
                <w:b/>
                <w:bCs/>
                <w:noProof/>
              </w:rPr>
              <w:t>Financial plan</w:t>
            </w:r>
            <w:r>
              <w:rPr>
                <w:noProof/>
                <w:webHidden/>
              </w:rPr>
              <w:tab/>
            </w:r>
            <w:r>
              <w:rPr>
                <w:noProof/>
                <w:webHidden/>
              </w:rPr>
              <w:fldChar w:fldCharType="begin"/>
            </w:r>
            <w:r>
              <w:rPr>
                <w:noProof/>
                <w:webHidden/>
              </w:rPr>
              <w:instrText xml:space="preserve"> PAGEREF _Toc180950935 \h </w:instrText>
            </w:r>
            <w:r>
              <w:rPr>
                <w:noProof/>
                <w:webHidden/>
              </w:rPr>
            </w:r>
            <w:r>
              <w:rPr>
                <w:noProof/>
                <w:webHidden/>
              </w:rPr>
              <w:fldChar w:fldCharType="separate"/>
            </w:r>
            <w:r>
              <w:rPr>
                <w:noProof/>
                <w:webHidden/>
              </w:rPr>
              <w:t>9</w:t>
            </w:r>
            <w:r>
              <w:rPr>
                <w:noProof/>
                <w:webHidden/>
              </w:rPr>
              <w:fldChar w:fldCharType="end"/>
            </w:r>
          </w:hyperlink>
        </w:p>
        <w:p w14:paraId="44123364" w14:textId="1FF53C91" w:rsidR="00D0114B" w:rsidRDefault="00D0114B">
          <w:pPr>
            <w:pStyle w:val="TOC1"/>
            <w:tabs>
              <w:tab w:val="right" w:leader="dot" w:pos="9016"/>
            </w:tabs>
            <w:rPr>
              <w:noProof/>
            </w:rPr>
          </w:pPr>
          <w:hyperlink w:anchor="_Toc180950936" w:history="1">
            <w:r w:rsidRPr="003278B8">
              <w:rPr>
                <w:rStyle w:val="Hyperlink"/>
                <w:b/>
                <w:bCs/>
                <w:noProof/>
              </w:rPr>
              <w:t>Conclusion</w:t>
            </w:r>
            <w:r>
              <w:rPr>
                <w:noProof/>
                <w:webHidden/>
              </w:rPr>
              <w:tab/>
            </w:r>
            <w:r>
              <w:rPr>
                <w:noProof/>
                <w:webHidden/>
              </w:rPr>
              <w:fldChar w:fldCharType="begin"/>
            </w:r>
            <w:r>
              <w:rPr>
                <w:noProof/>
                <w:webHidden/>
              </w:rPr>
              <w:instrText xml:space="preserve"> PAGEREF _Toc180950936 \h </w:instrText>
            </w:r>
            <w:r>
              <w:rPr>
                <w:noProof/>
                <w:webHidden/>
              </w:rPr>
            </w:r>
            <w:r>
              <w:rPr>
                <w:noProof/>
                <w:webHidden/>
              </w:rPr>
              <w:fldChar w:fldCharType="separate"/>
            </w:r>
            <w:r>
              <w:rPr>
                <w:noProof/>
                <w:webHidden/>
              </w:rPr>
              <w:t>11</w:t>
            </w:r>
            <w:r>
              <w:rPr>
                <w:noProof/>
                <w:webHidden/>
              </w:rPr>
              <w:fldChar w:fldCharType="end"/>
            </w:r>
          </w:hyperlink>
        </w:p>
        <w:p w14:paraId="094A5EBF" w14:textId="3F745D90" w:rsidR="00D0114B" w:rsidRDefault="00D0114B">
          <w:pPr>
            <w:pStyle w:val="TOC1"/>
            <w:tabs>
              <w:tab w:val="right" w:leader="dot" w:pos="9016"/>
            </w:tabs>
            <w:rPr>
              <w:noProof/>
            </w:rPr>
          </w:pPr>
          <w:hyperlink w:anchor="_Toc180950937" w:history="1">
            <w:r w:rsidRPr="003278B8">
              <w:rPr>
                <w:rStyle w:val="Hyperlink"/>
                <w:b/>
                <w:bCs/>
                <w:noProof/>
              </w:rPr>
              <w:t>References</w:t>
            </w:r>
            <w:r>
              <w:rPr>
                <w:noProof/>
                <w:webHidden/>
              </w:rPr>
              <w:tab/>
            </w:r>
            <w:r>
              <w:rPr>
                <w:noProof/>
                <w:webHidden/>
              </w:rPr>
              <w:fldChar w:fldCharType="begin"/>
            </w:r>
            <w:r>
              <w:rPr>
                <w:noProof/>
                <w:webHidden/>
              </w:rPr>
              <w:instrText xml:space="preserve"> PAGEREF _Toc180950937 \h </w:instrText>
            </w:r>
            <w:r>
              <w:rPr>
                <w:noProof/>
                <w:webHidden/>
              </w:rPr>
            </w:r>
            <w:r>
              <w:rPr>
                <w:noProof/>
                <w:webHidden/>
              </w:rPr>
              <w:fldChar w:fldCharType="separate"/>
            </w:r>
            <w:r>
              <w:rPr>
                <w:noProof/>
                <w:webHidden/>
              </w:rPr>
              <w:t>11</w:t>
            </w:r>
            <w:r>
              <w:rPr>
                <w:noProof/>
                <w:webHidden/>
              </w:rPr>
              <w:fldChar w:fldCharType="end"/>
            </w:r>
          </w:hyperlink>
        </w:p>
        <w:p w14:paraId="53B9800F" w14:textId="6E362AB6" w:rsidR="00D0114B" w:rsidRDefault="00D0114B">
          <w:r>
            <w:rPr>
              <w:b/>
              <w:bCs/>
            </w:rPr>
            <w:fldChar w:fldCharType="end"/>
          </w:r>
        </w:p>
      </w:sdtContent>
    </w:sdt>
    <w:p w14:paraId="4FC3D87F" w14:textId="77777777" w:rsidR="00B360C5" w:rsidRDefault="00B360C5" w:rsidP="00B360C5">
      <w:pPr>
        <w:spacing w:line="360" w:lineRule="auto"/>
        <w:jc w:val="both"/>
        <w:rPr>
          <w:rFonts w:ascii="Times New Roman" w:hAnsi="Times New Roman" w:cs="Times New Roman"/>
          <w:sz w:val="24"/>
          <w:szCs w:val="24"/>
        </w:rPr>
      </w:pPr>
    </w:p>
    <w:p w14:paraId="128BC4EC" w14:textId="77777777" w:rsidR="00B360C5" w:rsidRDefault="00B360C5" w:rsidP="00B360C5">
      <w:pPr>
        <w:spacing w:line="360" w:lineRule="auto"/>
        <w:jc w:val="both"/>
        <w:rPr>
          <w:rFonts w:ascii="Times New Roman" w:hAnsi="Times New Roman" w:cs="Times New Roman"/>
          <w:sz w:val="24"/>
          <w:szCs w:val="24"/>
        </w:rPr>
      </w:pPr>
    </w:p>
    <w:p w14:paraId="1CD4D403" w14:textId="77777777" w:rsidR="00B360C5" w:rsidRDefault="00B360C5" w:rsidP="00B360C5">
      <w:pPr>
        <w:spacing w:line="360" w:lineRule="auto"/>
        <w:jc w:val="both"/>
        <w:rPr>
          <w:rFonts w:ascii="Times New Roman" w:hAnsi="Times New Roman" w:cs="Times New Roman"/>
          <w:sz w:val="24"/>
          <w:szCs w:val="24"/>
        </w:rPr>
      </w:pPr>
    </w:p>
    <w:p w14:paraId="534581AC" w14:textId="77777777" w:rsidR="00B360C5" w:rsidRDefault="00B360C5" w:rsidP="00B360C5">
      <w:pPr>
        <w:spacing w:line="360" w:lineRule="auto"/>
        <w:jc w:val="both"/>
        <w:rPr>
          <w:rFonts w:ascii="Times New Roman" w:hAnsi="Times New Roman" w:cs="Times New Roman"/>
          <w:sz w:val="24"/>
          <w:szCs w:val="24"/>
        </w:rPr>
      </w:pPr>
    </w:p>
    <w:p w14:paraId="6AAB5884" w14:textId="77777777" w:rsidR="00B360C5" w:rsidRDefault="00B360C5" w:rsidP="00B360C5">
      <w:pPr>
        <w:spacing w:line="360" w:lineRule="auto"/>
        <w:jc w:val="both"/>
        <w:rPr>
          <w:rFonts w:ascii="Times New Roman" w:hAnsi="Times New Roman" w:cs="Times New Roman"/>
          <w:sz w:val="24"/>
          <w:szCs w:val="24"/>
        </w:rPr>
      </w:pPr>
    </w:p>
    <w:p w14:paraId="13123083" w14:textId="77777777" w:rsidR="00D0114B" w:rsidRDefault="00D0114B" w:rsidP="00B360C5">
      <w:pPr>
        <w:spacing w:line="360" w:lineRule="auto"/>
        <w:jc w:val="both"/>
        <w:rPr>
          <w:rFonts w:ascii="Times New Roman" w:hAnsi="Times New Roman" w:cs="Times New Roman"/>
          <w:sz w:val="24"/>
          <w:szCs w:val="24"/>
        </w:rPr>
      </w:pPr>
    </w:p>
    <w:p w14:paraId="77B3FF66" w14:textId="77777777" w:rsidR="00D0114B" w:rsidRDefault="00D0114B" w:rsidP="00B360C5">
      <w:pPr>
        <w:spacing w:line="360" w:lineRule="auto"/>
        <w:jc w:val="both"/>
        <w:rPr>
          <w:rFonts w:ascii="Times New Roman" w:hAnsi="Times New Roman" w:cs="Times New Roman"/>
          <w:sz w:val="24"/>
          <w:szCs w:val="24"/>
        </w:rPr>
      </w:pPr>
    </w:p>
    <w:p w14:paraId="4648430E" w14:textId="77777777" w:rsidR="00D0114B" w:rsidRDefault="00D0114B" w:rsidP="00B360C5">
      <w:pPr>
        <w:spacing w:line="360" w:lineRule="auto"/>
        <w:jc w:val="both"/>
        <w:rPr>
          <w:rFonts w:ascii="Times New Roman" w:hAnsi="Times New Roman" w:cs="Times New Roman"/>
          <w:sz w:val="24"/>
          <w:szCs w:val="24"/>
        </w:rPr>
      </w:pPr>
    </w:p>
    <w:p w14:paraId="2A3CD79C" w14:textId="77777777" w:rsidR="00D0114B" w:rsidRDefault="00D0114B" w:rsidP="00B360C5">
      <w:pPr>
        <w:spacing w:line="360" w:lineRule="auto"/>
        <w:jc w:val="both"/>
        <w:rPr>
          <w:rFonts w:ascii="Times New Roman" w:hAnsi="Times New Roman" w:cs="Times New Roman"/>
          <w:sz w:val="24"/>
          <w:szCs w:val="24"/>
        </w:rPr>
      </w:pPr>
    </w:p>
    <w:p w14:paraId="5511F803" w14:textId="77777777" w:rsidR="00D0114B" w:rsidRDefault="00D0114B" w:rsidP="00B360C5">
      <w:pPr>
        <w:spacing w:line="360" w:lineRule="auto"/>
        <w:jc w:val="both"/>
        <w:rPr>
          <w:rFonts w:ascii="Times New Roman" w:hAnsi="Times New Roman" w:cs="Times New Roman"/>
          <w:sz w:val="24"/>
          <w:szCs w:val="24"/>
        </w:rPr>
      </w:pPr>
    </w:p>
    <w:p w14:paraId="001C0927" w14:textId="77777777" w:rsidR="00D0114B" w:rsidRDefault="00D0114B" w:rsidP="00B360C5">
      <w:pPr>
        <w:spacing w:line="360" w:lineRule="auto"/>
        <w:jc w:val="both"/>
        <w:rPr>
          <w:rFonts w:ascii="Times New Roman" w:hAnsi="Times New Roman" w:cs="Times New Roman"/>
          <w:sz w:val="24"/>
          <w:szCs w:val="24"/>
        </w:rPr>
      </w:pPr>
    </w:p>
    <w:p w14:paraId="32400F33" w14:textId="77777777" w:rsidR="00D0114B" w:rsidRDefault="00D0114B" w:rsidP="00B360C5">
      <w:pPr>
        <w:spacing w:line="360" w:lineRule="auto"/>
        <w:jc w:val="both"/>
        <w:rPr>
          <w:rFonts w:ascii="Times New Roman" w:hAnsi="Times New Roman" w:cs="Times New Roman"/>
          <w:sz w:val="24"/>
          <w:szCs w:val="24"/>
        </w:rPr>
      </w:pPr>
    </w:p>
    <w:p w14:paraId="5CA9A04E" w14:textId="77777777" w:rsidR="00D0114B" w:rsidRDefault="00D0114B" w:rsidP="00B360C5">
      <w:pPr>
        <w:spacing w:line="360" w:lineRule="auto"/>
        <w:jc w:val="both"/>
        <w:rPr>
          <w:rFonts w:ascii="Times New Roman" w:hAnsi="Times New Roman" w:cs="Times New Roman"/>
          <w:sz w:val="24"/>
          <w:szCs w:val="24"/>
        </w:rPr>
      </w:pPr>
    </w:p>
    <w:p w14:paraId="274045B8" w14:textId="77777777" w:rsidR="00D0114B" w:rsidRDefault="00D0114B" w:rsidP="00B360C5">
      <w:pPr>
        <w:spacing w:line="360" w:lineRule="auto"/>
        <w:jc w:val="both"/>
        <w:rPr>
          <w:rFonts w:ascii="Times New Roman" w:hAnsi="Times New Roman" w:cs="Times New Roman"/>
          <w:sz w:val="24"/>
          <w:szCs w:val="24"/>
        </w:rPr>
      </w:pPr>
    </w:p>
    <w:p w14:paraId="34040543" w14:textId="77777777" w:rsidR="00D0114B" w:rsidRDefault="00D0114B" w:rsidP="00B360C5">
      <w:pPr>
        <w:spacing w:line="360" w:lineRule="auto"/>
        <w:jc w:val="both"/>
        <w:rPr>
          <w:rFonts w:ascii="Times New Roman" w:hAnsi="Times New Roman" w:cs="Times New Roman"/>
          <w:sz w:val="24"/>
          <w:szCs w:val="24"/>
        </w:rPr>
      </w:pPr>
    </w:p>
    <w:p w14:paraId="3B7C3818" w14:textId="038A81EE" w:rsidR="00B360C5" w:rsidRPr="00D0114B" w:rsidRDefault="00B360C5" w:rsidP="00D0114B">
      <w:pPr>
        <w:pStyle w:val="Heading1"/>
        <w:rPr>
          <w:b/>
          <w:bCs/>
        </w:rPr>
      </w:pPr>
      <w:bookmarkStart w:id="1" w:name="_Toc180950930"/>
      <w:r w:rsidRPr="00D0114B">
        <w:rPr>
          <w:b/>
          <w:bCs/>
        </w:rPr>
        <w:t>Introduction</w:t>
      </w:r>
      <w:bookmarkEnd w:id="1"/>
      <w:r w:rsidRPr="00D0114B">
        <w:rPr>
          <w:b/>
          <w:bCs/>
        </w:rPr>
        <w:t xml:space="preserve"> </w:t>
      </w:r>
    </w:p>
    <w:p w14:paraId="71C09887" w14:textId="1AFBCF13" w:rsidR="00B360C5" w:rsidRPr="00D0114B" w:rsidRDefault="00B360C5" w:rsidP="00B360C5">
      <w:pPr>
        <w:spacing w:line="360" w:lineRule="auto"/>
        <w:jc w:val="both"/>
        <w:rPr>
          <w:rFonts w:ascii="Times New Roman" w:hAnsi="Times New Roman" w:cs="Times New Roman"/>
          <w:i/>
          <w:iCs/>
          <w:sz w:val="24"/>
          <w:szCs w:val="24"/>
        </w:rPr>
      </w:pPr>
      <w:r w:rsidRPr="00B360C5">
        <w:rPr>
          <w:rFonts w:ascii="Times New Roman" w:hAnsi="Times New Roman" w:cs="Times New Roman"/>
          <w:sz w:val="24"/>
          <w:szCs w:val="24"/>
        </w:rPr>
        <w:t>A business plan is a planning document that includes financial projections, strategy, and goals for a company</w:t>
      </w:r>
      <w:r w:rsidR="00D0114B">
        <w:rPr>
          <w:rFonts w:ascii="Times New Roman" w:hAnsi="Times New Roman" w:cs="Times New Roman"/>
          <w:sz w:val="24"/>
          <w:szCs w:val="24"/>
        </w:rPr>
        <w:t xml:space="preserve"> (</w:t>
      </w:r>
      <w:r w:rsidR="00D0114B" w:rsidRPr="00D0114B">
        <w:rPr>
          <w:rFonts w:ascii="Times New Roman" w:hAnsi="Times New Roman" w:cs="Times New Roman"/>
          <w:i/>
          <w:iCs/>
          <w:sz w:val="24"/>
          <w:szCs w:val="24"/>
        </w:rPr>
        <w:t>Barringer, B.R. and Ireland, R.D., 2010</w:t>
      </w:r>
      <w:r w:rsidR="00D0114B" w:rsidRPr="00D0114B">
        <w:rPr>
          <w:rFonts w:ascii="Times New Roman" w:hAnsi="Times New Roman" w:cs="Times New Roman"/>
          <w:i/>
          <w:iCs/>
          <w:sz w:val="24"/>
          <w:szCs w:val="24"/>
        </w:rPr>
        <w:t>).</w:t>
      </w:r>
      <w:r w:rsidRPr="00B360C5">
        <w:rPr>
          <w:rFonts w:ascii="Times New Roman" w:hAnsi="Times New Roman" w:cs="Times New Roman"/>
          <w:sz w:val="24"/>
          <w:szCs w:val="24"/>
        </w:rPr>
        <w:t xml:space="preserve"> It acts as an operating manual that outline how to establish, run and scale a company, and it helps attract potential investors or stakeholders. Starting at £25,000, our plan is to have a small store on the doorstep and a very robust online order and delivery platform.</w:t>
      </w:r>
      <w:r>
        <w:rPr>
          <w:rFonts w:ascii="Times New Roman" w:hAnsi="Times New Roman" w:cs="Times New Roman"/>
          <w:sz w:val="24"/>
          <w:szCs w:val="24"/>
        </w:rPr>
        <w:t xml:space="preserve"> </w:t>
      </w:r>
      <w:r w:rsidRPr="00B360C5">
        <w:rPr>
          <w:rFonts w:ascii="Times New Roman" w:hAnsi="Times New Roman" w:cs="Times New Roman"/>
          <w:sz w:val="24"/>
          <w:szCs w:val="24"/>
        </w:rPr>
        <w:t>The business plan gives Petal Bloom, a new florist in Birmingham, a detailed view of the marketplace, consumer demographics, and a system to set up a boutique as well as an online brand. It includes operating procedures, marketing plans and forecasts in order to ensure the business is profitable within the first year. With its corporate vision, Petal Bloom strives to be the market leader for quality, eco-friendly floral products in the area</w:t>
      </w:r>
      <w:r w:rsidR="00D0114B">
        <w:rPr>
          <w:rFonts w:ascii="Times New Roman" w:hAnsi="Times New Roman" w:cs="Times New Roman"/>
          <w:sz w:val="24"/>
          <w:szCs w:val="24"/>
        </w:rPr>
        <w:t xml:space="preserve"> (</w:t>
      </w:r>
      <w:r w:rsidR="00D0114B" w:rsidRPr="00D0114B">
        <w:rPr>
          <w:rFonts w:ascii="Times New Roman" w:hAnsi="Times New Roman" w:cs="Times New Roman"/>
          <w:i/>
          <w:iCs/>
          <w:sz w:val="24"/>
          <w:szCs w:val="24"/>
        </w:rPr>
        <w:t>Drummond,  Ensor</w:t>
      </w:r>
      <w:r w:rsidR="00D0114B" w:rsidRPr="00D0114B">
        <w:rPr>
          <w:rFonts w:ascii="Times New Roman" w:hAnsi="Times New Roman" w:cs="Times New Roman"/>
          <w:i/>
          <w:iCs/>
          <w:sz w:val="24"/>
          <w:szCs w:val="24"/>
        </w:rPr>
        <w:t xml:space="preserve"> and</w:t>
      </w:r>
      <w:r w:rsidR="00D0114B" w:rsidRPr="00D0114B">
        <w:rPr>
          <w:rFonts w:ascii="Times New Roman" w:hAnsi="Times New Roman" w:cs="Times New Roman"/>
          <w:i/>
          <w:iCs/>
          <w:sz w:val="24"/>
          <w:szCs w:val="24"/>
        </w:rPr>
        <w:t xml:space="preserve"> Ashford</w:t>
      </w:r>
      <w:r w:rsidR="00D0114B" w:rsidRPr="00D0114B">
        <w:rPr>
          <w:rFonts w:ascii="Times New Roman" w:hAnsi="Times New Roman" w:cs="Times New Roman"/>
          <w:i/>
          <w:iCs/>
          <w:sz w:val="24"/>
          <w:szCs w:val="24"/>
        </w:rPr>
        <w:t xml:space="preserve">, </w:t>
      </w:r>
      <w:r w:rsidR="00D0114B" w:rsidRPr="00D0114B">
        <w:rPr>
          <w:rFonts w:ascii="Times New Roman" w:hAnsi="Times New Roman" w:cs="Times New Roman"/>
          <w:i/>
          <w:iCs/>
          <w:sz w:val="24"/>
          <w:szCs w:val="24"/>
        </w:rPr>
        <w:t xml:space="preserve"> 2008</w:t>
      </w:r>
      <w:r w:rsidR="00D0114B" w:rsidRPr="00D0114B">
        <w:rPr>
          <w:rFonts w:ascii="Times New Roman" w:hAnsi="Times New Roman" w:cs="Times New Roman"/>
          <w:i/>
          <w:iCs/>
          <w:sz w:val="24"/>
          <w:szCs w:val="24"/>
        </w:rPr>
        <w:t>).</w:t>
      </w:r>
    </w:p>
    <w:p w14:paraId="187BE5CB" w14:textId="123191D1" w:rsidR="00B360C5" w:rsidRPr="00D0114B" w:rsidRDefault="00B360C5" w:rsidP="00D0114B">
      <w:pPr>
        <w:pStyle w:val="Heading1"/>
        <w:rPr>
          <w:b/>
          <w:bCs/>
        </w:rPr>
      </w:pPr>
      <w:bookmarkStart w:id="2" w:name="_Toc180950931"/>
      <w:r w:rsidRPr="00D0114B">
        <w:rPr>
          <w:b/>
          <w:bCs/>
        </w:rPr>
        <w:t xml:space="preserve">Business </w:t>
      </w:r>
      <w:r w:rsidRPr="00D0114B">
        <w:rPr>
          <w:b/>
          <w:bCs/>
        </w:rPr>
        <w:t>o</w:t>
      </w:r>
      <w:r w:rsidRPr="00D0114B">
        <w:rPr>
          <w:b/>
          <w:bCs/>
        </w:rPr>
        <w:t>verview</w:t>
      </w:r>
      <w:bookmarkEnd w:id="2"/>
    </w:p>
    <w:p w14:paraId="7D0C5E18" w14:textId="0668DAA6" w:rsidR="00C45260" w:rsidRPr="009F2DD4" w:rsidRDefault="00C45260" w:rsidP="00C45260">
      <w:pPr>
        <w:spacing w:line="360" w:lineRule="auto"/>
        <w:jc w:val="both"/>
        <w:rPr>
          <w:rFonts w:ascii="Times New Roman" w:hAnsi="Times New Roman" w:cs="Times New Roman"/>
          <w:i/>
          <w:iCs/>
          <w:sz w:val="24"/>
          <w:szCs w:val="24"/>
        </w:rPr>
      </w:pPr>
      <w:r w:rsidRPr="00C45260">
        <w:rPr>
          <w:rFonts w:ascii="Times New Roman" w:hAnsi="Times New Roman" w:cs="Times New Roman"/>
          <w:sz w:val="24"/>
          <w:szCs w:val="24"/>
        </w:rPr>
        <w:t xml:space="preserve">The Birmingham-based flower shop start-up Petal Bloom is run as a Private Limited Company </w:t>
      </w:r>
      <w:r w:rsidRPr="00C45260">
        <w:rPr>
          <w:rFonts w:ascii="Times New Roman" w:hAnsi="Times New Roman" w:cs="Times New Roman"/>
          <w:b/>
          <w:bCs/>
          <w:i/>
          <w:iCs/>
          <w:sz w:val="24"/>
          <w:szCs w:val="24"/>
        </w:rPr>
        <w:t>(Petal Bloom Ltd).</w:t>
      </w:r>
      <w:r w:rsidRPr="00C45260">
        <w:rPr>
          <w:rFonts w:ascii="Times New Roman" w:hAnsi="Times New Roman" w:cs="Times New Roman"/>
          <w:sz w:val="24"/>
          <w:szCs w:val="24"/>
        </w:rPr>
        <w:t xml:space="preserve"> We were a firm that specialized in offering fresh flower bouquets, bespoke floral bouquets (</w:t>
      </w:r>
      <w:proofErr w:type="spellStart"/>
      <w:r w:rsidRPr="00C45260">
        <w:rPr>
          <w:rFonts w:ascii="Times New Roman" w:hAnsi="Times New Roman" w:cs="Times New Roman"/>
          <w:sz w:val="24"/>
          <w:szCs w:val="24"/>
        </w:rPr>
        <w:t>eg.</w:t>
      </w:r>
      <w:proofErr w:type="spellEnd"/>
      <w:r w:rsidRPr="00C45260">
        <w:rPr>
          <w:rFonts w:ascii="Times New Roman" w:hAnsi="Times New Roman" w:cs="Times New Roman"/>
          <w:sz w:val="24"/>
          <w:szCs w:val="24"/>
        </w:rPr>
        <w:t xml:space="preserve"> for weddings and business meetings), plant subscriptions and same-day delivery for a huge array of flowers products and services. </w:t>
      </w:r>
      <w:r>
        <w:rPr>
          <w:rFonts w:ascii="Times New Roman" w:hAnsi="Times New Roman" w:cs="Times New Roman"/>
          <w:sz w:val="24"/>
          <w:szCs w:val="24"/>
        </w:rPr>
        <w:t>Additionally, w</w:t>
      </w:r>
      <w:r w:rsidRPr="00C45260">
        <w:rPr>
          <w:rFonts w:ascii="Times New Roman" w:hAnsi="Times New Roman" w:cs="Times New Roman"/>
          <w:sz w:val="24"/>
          <w:szCs w:val="24"/>
        </w:rPr>
        <w:t xml:space="preserve">e believe in providing high quality, natural flowers that are delivered from locally sustainable vendors, keep them fresh, and encourage local businesses. </w:t>
      </w:r>
      <w:r>
        <w:rPr>
          <w:rFonts w:ascii="Times New Roman" w:hAnsi="Times New Roman" w:cs="Times New Roman"/>
          <w:sz w:val="24"/>
          <w:szCs w:val="24"/>
        </w:rPr>
        <w:t xml:space="preserve"> Also, </w:t>
      </w:r>
      <w:r w:rsidR="009F2DD4">
        <w:rPr>
          <w:rFonts w:ascii="Times New Roman" w:hAnsi="Times New Roman" w:cs="Times New Roman"/>
          <w:sz w:val="24"/>
          <w:szCs w:val="24"/>
        </w:rPr>
        <w:t>the business</w:t>
      </w:r>
      <w:r w:rsidRPr="00C45260">
        <w:rPr>
          <w:rFonts w:ascii="Times New Roman" w:hAnsi="Times New Roman" w:cs="Times New Roman"/>
          <w:sz w:val="24"/>
          <w:szCs w:val="24"/>
        </w:rPr>
        <w:t xml:space="preserve"> cater to corporate customers who want floral designs for an event or private customers who want flowers for any event. Our strategically positioned Birmingham boutique targets walk-in customers, and our online shop makes ordering and delivery simple for a wider </w:t>
      </w:r>
      <w:r w:rsidR="009F2DD4" w:rsidRPr="00C45260">
        <w:rPr>
          <w:rFonts w:ascii="Times New Roman" w:hAnsi="Times New Roman" w:cs="Times New Roman"/>
          <w:sz w:val="24"/>
          <w:szCs w:val="24"/>
        </w:rPr>
        <w:t>demographic</w:t>
      </w:r>
      <w:r w:rsidR="009F2DD4">
        <w:rPr>
          <w:rFonts w:ascii="Times New Roman" w:hAnsi="Times New Roman" w:cs="Times New Roman"/>
          <w:sz w:val="24"/>
          <w:szCs w:val="24"/>
        </w:rPr>
        <w:t xml:space="preserve"> (</w:t>
      </w:r>
      <w:r w:rsidR="009F2DD4" w:rsidRPr="009F2DD4">
        <w:rPr>
          <w:rFonts w:ascii="Times New Roman" w:hAnsi="Times New Roman" w:cs="Times New Roman"/>
          <w:i/>
          <w:iCs/>
          <w:sz w:val="24"/>
          <w:szCs w:val="24"/>
        </w:rPr>
        <w:t>Storey</w:t>
      </w:r>
      <w:r w:rsidR="009F2DD4" w:rsidRPr="009F2DD4">
        <w:rPr>
          <w:rFonts w:ascii="Times New Roman" w:hAnsi="Times New Roman" w:cs="Times New Roman"/>
          <w:i/>
          <w:iCs/>
          <w:sz w:val="24"/>
          <w:szCs w:val="24"/>
        </w:rPr>
        <w:t xml:space="preserve">, 2014). </w:t>
      </w:r>
      <w:r w:rsidRPr="009F2DD4">
        <w:rPr>
          <w:rFonts w:ascii="Times New Roman" w:hAnsi="Times New Roman" w:cs="Times New Roman"/>
          <w:i/>
          <w:iCs/>
          <w:sz w:val="24"/>
          <w:szCs w:val="24"/>
        </w:rPr>
        <w:t xml:space="preserve"> </w:t>
      </w:r>
    </w:p>
    <w:p w14:paraId="1231D235" w14:textId="7106BAAB" w:rsidR="00B360C5" w:rsidRDefault="00C45260" w:rsidP="00C45260">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 w</w:t>
      </w:r>
      <w:r w:rsidRPr="00C45260">
        <w:rPr>
          <w:rFonts w:ascii="Times New Roman" w:hAnsi="Times New Roman" w:cs="Times New Roman"/>
          <w:sz w:val="24"/>
          <w:szCs w:val="24"/>
        </w:rPr>
        <w:t xml:space="preserve">e emphasize bespoke, custom-made floral arrangements and offer subscription services to customers who want seasonal deliveries throughout the year to set ourselves apart from others. We strive to bring the most unique moments to our customers through beautifully curated floral design and ecological living. </w:t>
      </w:r>
      <w:r>
        <w:rPr>
          <w:rFonts w:ascii="Times New Roman" w:hAnsi="Times New Roman" w:cs="Times New Roman"/>
          <w:sz w:val="24"/>
          <w:szCs w:val="24"/>
        </w:rPr>
        <w:t>However, w</w:t>
      </w:r>
      <w:r w:rsidRPr="00C45260">
        <w:rPr>
          <w:rFonts w:ascii="Times New Roman" w:hAnsi="Times New Roman" w:cs="Times New Roman"/>
          <w:sz w:val="24"/>
          <w:szCs w:val="24"/>
        </w:rPr>
        <w:t xml:space="preserve">hen we combine a </w:t>
      </w:r>
      <w:r w:rsidRPr="00C45260">
        <w:rPr>
          <w:rFonts w:ascii="Times New Roman" w:hAnsi="Times New Roman" w:cs="Times New Roman"/>
          <w:sz w:val="24"/>
          <w:szCs w:val="24"/>
        </w:rPr>
        <w:t>well-thought-out</w:t>
      </w:r>
      <w:r w:rsidRPr="00C45260">
        <w:rPr>
          <w:rFonts w:ascii="Times New Roman" w:hAnsi="Times New Roman" w:cs="Times New Roman"/>
          <w:sz w:val="24"/>
          <w:szCs w:val="24"/>
        </w:rPr>
        <w:t xml:space="preserve"> marketing strategy and superior customer support, we will be able to build a repeat business and turn a profit within the first year of operation</w:t>
      </w:r>
      <w:r w:rsidR="009F2DD4">
        <w:rPr>
          <w:rFonts w:ascii="Times New Roman" w:hAnsi="Times New Roman" w:cs="Times New Roman"/>
          <w:sz w:val="24"/>
          <w:szCs w:val="24"/>
        </w:rPr>
        <w:t xml:space="preserve"> (</w:t>
      </w:r>
      <w:r w:rsidR="009F2DD4" w:rsidRPr="009F2DD4">
        <w:rPr>
          <w:rFonts w:ascii="Times New Roman" w:hAnsi="Times New Roman" w:cs="Times New Roman"/>
          <w:i/>
          <w:iCs/>
          <w:sz w:val="24"/>
          <w:szCs w:val="24"/>
        </w:rPr>
        <w:t>Kraus, Mahto</w:t>
      </w:r>
      <w:r w:rsidR="009F2DD4" w:rsidRPr="009F2DD4">
        <w:rPr>
          <w:rFonts w:ascii="Times New Roman" w:hAnsi="Times New Roman" w:cs="Times New Roman"/>
          <w:i/>
          <w:iCs/>
          <w:sz w:val="24"/>
          <w:szCs w:val="24"/>
        </w:rPr>
        <w:t xml:space="preserve"> and </w:t>
      </w:r>
      <w:r w:rsidR="009F2DD4" w:rsidRPr="009F2DD4">
        <w:rPr>
          <w:rFonts w:ascii="Times New Roman" w:hAnsi="Times New Roman" w:cs="Times New Roman"/>
          <w:i/>
          <w:iCs/>
          <w:sz w:val="24"/>
          <w:szCs w:val="24"/>
        </w:rPr>
        <w:t xml:space="preserve"> Walsh</w:t>
      </w:r>
      <w:r w:rsidR="009F2DD4" w:rsidRPr="009F2DD4">
        <w:rPr>
          <w:rFonts w:ascii="Times New Roman" w:hAnsi="Times New Roman" w:cs="Times New Roman"/>
          <w:i/>
          <w:iCs/>
          <w:sz w:val="24"/>
          <w:szCs w:val="24"/>
        </w:rPr>
        <w:t>,</w:t>
      </w:r>
      <w:r w:rsidR="009F2DD4" w:rsidRPr="009F2DD4">
        <w:rPr>
          <w:rFonts w:ascii="Times New Roman" w:hAnsi="Times New Roman" w:cs="Times New Roman"/>
          <w:i/>
          <w:iCs/>
          <w:sz w:val="24"/>
          <w:szCs w:val="24"/>
        </w:rPr>
        <w:t xml:space="preserve"> 2021</w:t>
      </w:r>
      <w:r w:rsidR="009F2DD4" w:rsidRPr="009F2DD4">
        <w:rPr>
          <w:rFonts w:ascii="Times New Roman" w:hAnsi="Times New Roman" w:cs="Times New Roman"/>
          <w:i/>
          <w:iCs/>
          <w:sz w:val="24"/>
          <w:szCs w:val="24"/>
        </w:rPr>
        <w:t>).</w:t>
      </w:r>
    </w:p>
    <w:p w14:paraId="407B52B3" w14:textId="70C4AB5F" w:rsidR="00C45260" w:rsidRDefault="00C45260" w:rsidP="00B360C5">
      <w:pPr>
        <w:spacing w:line="360" w:lineRule="auto"/>
        <w:jc w:val="both"/>
        <w:rPr>
          <w:rFonts w:ascii="Times New Roman" w:hAnsi="Times New Roman" w:cs="Times New Roman"/>
          <w:i/>
          <w:iCs/>
          <w:color w:val="2F5496" w:themeColor="accent1" w:themeShade="BF"/>
          <w:sz w:val="24"/>
          <w:szCs w:val="24"/>
        </w:rPr>
      </w:pPr>
      <w:r w:rsidRPr="00C45260">
        <w:drawing>
          <wp:inline distT="0" distB="0" distL="0" distR="0" wp14:anchorId="02985906" wp14:editId="49261BBD">
            <wp:extent cx="5731510" cy="628650"/>
            <wp:effectExtent l="0" t="0" r="2540" b="0"/>
            <wp:docPr id="765908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28650"/>
                    </a:xfrm>
                    <a:prstGeom prst="rect">
                      <a:avLst/>
                    </a:prstGeom>
                    <a:noFill/>
                    <a:ln>
                      <a:noFill/>
                    </a:ln>
                  </pic:spPr>
                </pic:pic>
              </a:graphicData>
            </a:graphic>
          </wp:inline>
        </w:drawing>
      </w:r>
    </w:p>
    <w:p w14:paraId="4CE43EBF" w14:textId="3DE1E20E" w:rsidR="00C45260" w:rsidRPr="00D0114B" w:rsidRDefault="00C45260" w:rsidP="00D0114B">
      <w:pPr>
        <w:pStyle w:val="Heading1"/>
        <w:rPr>
          <w:b/>
          <w:bCs/>
        </w:rPr>
      </w:pPr>
      <w:bookmarkStart w:id="3" w:name="_Toc180950932"/>
      <w:r w:rsidRPr="00D0114B">
        <w:rPr>
          <w:b/>
          <w:bCs/>
        </w:rPr>
        <w:t>Market Analysis</w:t>
      </w:r>
      <w:bookmarkEnd w:id="3"/>
    </w:p>
    <w:p w14:paraId="2ACCC44E" w14:textId="334D7FF2" w:rsidR="00C45260" w:rsidRPr="009F2DD4" w:rsidRDefault="00C45260" w:rsidP="00C45260">
      <w:pPr>
        <w:spacing w:line="360" w:lineRule="auto"/>
        <w:jc w:val="both"/>
        <w:rPr>
          <w:rFonts w:ascii="Times New Roman" w:hAnsi="Times New Roman" w:cs="Times New Roman"/>
          <w:i/>
          <w:iCs/>
          <w:sz w:val="24"/>
          <w:szCs w:val="24"/>
        </w:rPr>
      </w:pPr>
      <w:r w:rsidRPr="00C45260">
        <w:rPr>
          <w:rFonts w:ascii="Times New Roman" w:hAnsi="Times New Roman" w:cs="Times New Roman"/>
          <w:sz w:val="24"/>
          <w:szCs w:val="24"/>
        </w:rPr>
        <w:t>Petal Bloom sits in Birmingham’s flourishing floristry district, backed by a mixed building-residential mix. Particularly when it comes to weddings, conferences, and special occasions, Birmingham’s rising population, thriving cultural life, and its status as a business hub make it an ideal location for high-end floral accessories. Additionally, eco-friendly shopping is on the rise because individuals and businesses increasingly want products made ethically, which is where Petal Bloom is looking to appeal</w:t>
      </w:r>
      <w:r w:rsidR="009F2DD4">
        <w:rPr>
          <w:rFonts w:ascii="Times New Roman" w:hAnsi="Times New Roman" w:cs="Times New Roman"/>
          <w:sz w:val="24"/>
          <w:szCs w:val="24"/>
        </w:rPr>
        <w:t xml:space="preserve"> (</w:t>
      </w:r>
      <w:r w:rsidR="009F2DD4" w:rsidRPr="009F2DD4">
        <w:rPr>
          <w:rFonts w:ascii="Times New Roman" w:hAnsi="Times New Roman" w:cs="Times New Roman"/>
          <w:i/>
          <w:iCs/>
          <w:sz w:val="24"/>
          <w:szCs w:val="24"/>
        </w:rPr>
        <w:t xml:space="preserve">Cafferkey, </w:t>
      </w:r>
      <w:r w:rsidR="009F2DD4" w:rsidRPr="009F2DD4">
        <w:rPr>
          <w:rFonts w:ascii="Times New Roman" w:hAnsi="Times New Roman" w:cs="Times New Roman"/>
          <w:i/>
          <w:iCs/>
          <w:sz w:val="24"/>
          <w:szCs w:val="24"/>
        </w:rPr>
        <w:t xml:space="preserve">et. Al., </w:t>
      </w:r>
      <w:r w:rsidR="009F2DD4" w:rsidRPr="009F2DD4">
        <w:rPr>
          <w:rFonts w:ascii="Times New Roman" w:hAnsi="Times New Roman" w:cs="Times New Roman"/>
          <w:i/>
          <w:iCs/>
          <w:sz w:val="24"/>
          <w:szCs w:val="24"/>
        </w:rPr>
        <w:t>2018</w:t>
      </w:r>
      <w:r w:rsidR="009F2DD4" w:rsidRPr="009F2DD4">
        <w:rPr>
          <w:rFonts w:ascii="Times New Roman" w:hAnsi="Times New Roman" w:cs="Times New Roman"/>
          <w:i/>
          <w:iCs/>
          <w:sz w:val="24"/>
          <w:szCs w:val="24"/>
        </w:rPr>
        <w:t xml:space="preserve">). </w:t>
      </w:r>
    </w:p>
    <w:p w14:paraId="17617F26" w14:textId="56208421" w:rsidR="00C45260" w:rsidRPr="00C45260" w:rsidRDefault="00C45260" w:rsidP="00C45260">
      <w:pPr>
        <w:spacing w:line="360" w:lineRule="auto"/>
        <w:jc w:val="both"/>
        <w:rPr>
          <w:rFonts w:ascii="Times New Roman" w:hAnsi="Times New Roman" w:cs="Times New Roman"/>
          <w:b/>
          <w:bCs/>
          <w:sz w:val="24"/>
          <w:szCs w:val="24"/>
        </w:rPr>
      </w:pPr>
      <w:r w:rsidRPr="00C45260">
        <w:rPr>
          <w:rFonts w:ascii="Times New Roman" w:hAnsi="Times New Roman" w:cs="Times New Roman"/>
          <w:b/>
          <w:bCs/>
          <w:sz w:val="24"/>
          <w:szCs w:val="24"/>
        </w:rPr>
        <w:t xml:space="preserve">Target market: </w:t>
      </w:r>
    </w:p>
    <w:p w14:paraId="434E31C9" w14:textId="77777777" w:rsidR="00C45260" w:rsidRDefault="00C45260" w:rsidP="00C45260">
      <w:pPr>
        <w:pStyle w:val="ListParagraph"/>
        <w:numPr>
          <w:ilvl w:val="0"/>
          <w:numId w:val="1"/>
        </w:numPr>
        <w:spacing w:line="360" w:lineRule="auto"/>
        <w:jc w:val="both"/>
        <w:rPr>
          <w:rFonts w:ascii="Times New Roman" w:hAnsi="Times New Roman" w:cs="Times New Roman"/>
          <w:sz w:val="24"/>
          <w:szCs w:val="24"/>
        </w:rPr>
      </w:pPr>
      <w:r w:rsidRPr="00C45260">
        <w:rPr>
          <w:rFonts w:ascii="Times New Roman" w:hAnsi="Times New Roman" w:cs="Times New Roman"/>
          <w:sz w:val="24"/>
          <w:szCs w:val="24"/>
        </w:rPr>
        <w:t xml:space="preserve">Individual consumers are regular users of flowers for private birthdays, anniversaries and other events. </w:t>
      </w:r>
    </w:p>
    <w:p w14:paraId="5929E4B9" w14:textId="77777777" w:rsidR="00C45260" w:rsidRDefault="00C45260" w:rsidP="00C45260">
      <w:pPr>
        <w:pStyle w:val="ListParagraph"/>
        <w:numPr>
          <w:ilvl w:val="0"/>
          <w:numId w:val="1"/>
        </w:numPr>
        <w:spacing w:line="360" w:lineRule="auto"/>
        <w:jc w:val="both"/>
        <w:rPr>
          <w:rFonts w:ascii="Times New Roman" w:hAnsi="Times New Roman" w:cs="Times New Roman"/>
          <w:sz w:val="24"/>
          <w:szCs w:val="24"/>
        </w:rPr>
      </w:pPr>
      <w:r w:rsidRPr="00C45260">
        <w:rPr>
          <w:rFonts w:ascii="Times New Roman" w:hAnsi="Times New Roman" w:cs="Times New Roman"/>
          <w:sz w:val="24"/>
          <w:szCs w:val="24"/>
        </w:rPr>
        <w:t xml:space="preserve">Business clients people who want formal flowers for a meeting, office or business. </w:t>
      </w:r>
    </w:p>
    <w:p w14:paraId="2ECB2519" w14:textId="3738811F" w:rsidR="00C45260" w:rsidRPr="00C45260" w:rsidRDefault="00C45260" w:rsidP="00C45260">
      <w:pPr>
        <w:pStyle w:val="ListParagraph"/>
        <w:numPr>
          <w:ilvl w:val="0"/>
          <w:numId w:val="1"/>
        </w:numPr>
        <w:spacing w:line="360" w:lineRule="auto"/>
        <w:jc w:val="both"/>
        <w:rPr>
          <w:rFonts w:ascii="Times New Roman" w:hAnsi="Times New Roman" w:cs="Times New Roman"/>
          <w:sz w:val="24"/>
          <w:szCs w:val="24"/>
        </w:rPr>
      </w:pPr>
      <w:r w:rsidRPr="00C45260">
        <w:rPr>
          <w:rFonts w:ascii="Times New Roman" w:hAnsi="Times New Roman" w:cs="Times New Roman"/>
          <w:sz w:val="24"/>
          <w:szCs w:val="24"/>
        </w:rPr>
        <w:t xml:space="preserve">People who need a reliable and innovative flower suggestion for their clients’ weddings  Event Planners and Wedding Coordinators. </w:t>
      </w:r>
    </w:p>
    <w:p w14:paraId="365F7986" w14:textId="04B71C3D" w:rsidR="00C45260" w:rsidRPr="009F2DD4" w:rsidRDefault="00C45260" w:rsidP="00C45260">
      <w:pPr>
        <w:spacing w:line="360" w:lineRule="auto"/>
        <w:jc w:val="both"/>
        <w:rPr>
          <w:rFonts w:ascii="Times New Roman" w:hAnsi="Times New Roman" w:cs="Times New Roman"/>
          <w:i/>
          <w:iCs/>
          <w:sz w:val="24"/>
          <w:szCs w:val="24"/>
        </w:rPr>
      </w:pPr>
      <w:r w:rsidRPr="00C45260">
        <w:rPr>
          <w:rFonts w:ascii="Times New Roman" w:hAnsi="Times New Roman" w:cs="Times New Roman"/>
          <w:b/>
          <w:bCs/>
          <w:i/>
          <w:iCs/>
          <w:sz w:val="24"/>
          <w:szCs w:val="24"/>
        </w:rPr>
        <w:t>Evaluation</w:t>
      </w:r>
      <w:r w:rsidRPr="00C45260">
        <w:rPr>
          <w:rFonts w:ascii="Times New Roman" w:hAnsi="Times New Roman" w:cs="Times New Roman"/>
          <w:b/>
          <w:bCs/>
          <w:i/>
          <w:iCs/>
          <w:sz w:val="24"/>
          <w:szCs w:val="24"/>
        </w:rPr>
        <w:t xml:space="preserve"> of Competitors:</w:t>
      </w:r>
      <w:r w:rsidRPr="00C45260">
        <w:rPr>
          <w:rFonts w:ascii="Times New Roman" w:hAnsi="Times New Roman" w:cs="Times New Roman"/>
          <w:sz w:val="24"/>
          <w:szCs w:val="24"/>
        </w:rPr>
        <w:t xml:space="preserve"> Birmingham has many big-name </w:t>
      </w:r>
      <w:r w:rsidR="009F2DD4" w:rsidRPr="00C45260">
        <w:rPr>
          <w:rFonts w:ascii="Times New Roman" w:hAnsi="Times New Roman" w:cs="Times New Roman"/>
          <w:sz w:val="24"/>
          <w:szCs w:val="24"/>
        </w:rPr>
        <w:t>florists;</w:t>
      </w:r>
      <w:r w:rsidRPr="00C45260">
        <w:rPr>
          <w:rFonts w:ascii="Times New Roman" w:hAnsi="Times New Roman" w:cs="Times New Roman"/>
          <w:sz w:val="24"/>
          <w:szCs w:val="24"/>
        </w:rPr>
        <w:t xml:space="preserve"> however, most are not focused on being environmentally </w:t>
      </w:r>
      <w:r w:rsidR="009F2DD4" w:rsidRPr="00C45260">
        <w:rPr>
          <w:rFonts w:ascii="Times New Roman" w:hAnsi="Times New Roman" w:cs="Times New Roman"/>
          <w:sz w:val="24"/>
          <w:szCs w:val="24"/>
        </w:rPr>
        <w:t>friendly,</w:t>
      </w:r>
      <w:r w:rsidRPr="00C45260">
        <w:rPr>
          <w:rFonts w:ascii="Times New Roman" w:hAnsi="Times New Roman" w:cs="Times New Roman"/>
          <w:sz w:val="24"/>
          <w:szCs w:val="24"/>
        </w:rPr>
        <w:t xml:space="preserve"> so Petal Bloom offers a unique selling point. What sets us apart from other florists is that we specialize in hand-crafted and</w:t>
      </w:r>
      <w:r w:rsidRPr="00C45260">
        <w:rPr>
          <w:rFonts w:ascii="Times New Roman" w:hAnsi="Times New Roman" w:cs="Times New Roman"/>
          <w:b/>
          <w:bCs/>
          <w:sz w:val="24"/>
          <w:szCs w:val="24"/>
        </w:rPr>
        <w:t xml:space="preserve"> </w:t>
      </w:r>
      <w:r w:rsidRPr="00C45260">
        <w:rPr>
          <w:rFonts w:ascii="Times New Roman" w:hAnsi="Times New Roman" w:cs="Times New Roman"/>
          <w:sz w:val="24"/>
          <w:szCs w:val="24"/>
        </w:rPr>
        <w:t>personalized designs and use a modern online store for faster ordering and delivery</w:t>
      </w:r>
      <w:r w:rsidR="009F2DD4">
        <w:rPr>
          <w:rFonts w:ascii="Times New Roman" w:hAnsi="Times New Roman" w:cs="Times New Roman"/>
          <w:sz w:val="24"/>
          <w:szCs w:val="24"/>
        </w:rPr>
        <w:t xml:space="preserve"> (</w:t>
      </w:r>
      <w:r w:rsidR="009F2DD4" w:rsidRPr="009F2DD4">
        <w:rPr>
          <w:rFonts w:ascii="Times New Roman" w:hAnsi="Times New Roman" w:cs="Times New Roman"/>
          <w:i/>
          <w:iCs/>
          <w:sz w:val="24"/>
          <w:szCs w:val="24"/>
        </w:rPr>
        <w:t>Jobber</w:t>
      </w:r>
      <w:r w:rsidR="009F2DD4" w:rsidRPr="009F2DD4">
        <w:rPr>
          <w:rFonts w:ascii="Times New Roman" w:hAnsi="Times New Roman" w:cs="Times New Roman"/>
          <w:i/>
          <w:iCs/>
          <w:sz w:val="24"/>
          <w:szCs w:val="24"/>
        </w:rPr>
        <w:t xml:space="preserve"> and </w:t>
      </w:r>
      <w:r w:rsidR="009F2DD4" w:rsidRPr="009F2DD4">
        <w:rPr>
          <w:rFonts w:ascii="Times New Roman" w:hAnsi="Times New Roman" w:cs="Times New Roman"/>
          <w:i/>
          <w:iCs/>
          <w:sz w:val="24"/>
          <w:szCs w:val="24"/>
        </w:rPr>
        <w:t xml:space="preserve"> Ellis-</w:t>
      </w:r>
      <w:proofErr w:type="spellStart"/>
      <w:r w:rsidR="009F2DD4" w:rsidRPr="009F2DD4">
        <w:rPr>
          <w:rFonts w:ascii="Times New Roman" w:hAnsi="Times New Roman" w:cs="Times New Roman"/>
          <w:i/>
          <w:iCs/>
          <w:sz w:val="24"/>
          <w:szCs w:val="24"/>
        </w:rPr>
        <w:t>chadwick</w:t>
      </w:r>
      <w:proofErr w:type="spellEnd"/>
      <w:r w:rsidR="009F2DD4">
        <w:rPr>
          <w:rFonts w:ascii="Times New Roman" w:hAnsi="Times New Roman" w:cs="Times New Roman"/>
          <w:i/>
          <w:iCs/>
          <w:sz w:val="24"/>
          <w:szCs w:val="24"/>
        </w:rPr>
        <w:t>,</w:t>
      </w:r>
      <w:r w:rsidR="009F2DD4" w:rsidRPr="009F2DD4">
        <w:rPr>
          <w:rFonts w:ascii="Times New Roman" w:hAnsi="Times New Roman" w:cs="Times New Roman"/>
          <w:i/>
          <w:iCs/>
          <w:sz w:val="24"/>
          <w:szCs w:val="24"/>
        </w:rPr>
        <w:t xml:space="preserve"> 2020</w:t>
      </w:r>
      <w:r w:rsidR="009F2DD4" w:rsidRPr="009F2DD4">
        <w:rPr>
          <w:rFonts w:ascii="Times New Roman" w:hAnsi="Times New Roman" w:cs="Times New Roman"/>
          <w:i/>
          <w:iCs/>
          <w:sz w:val="24"/>
          <w:szCs w:val="24"/>
        </w:rPr>
        <w:t xml:space="preserve">). </w:t>
      </w:r>
    </w:p>
    <w:p w14:paraId="4CAAE304" w14:textId="70FB07E7" w:rsidR="00C45260" w:rsidRPr="00C45260" w:rsidRDefault="00C45260" w:rsidP="00C45260">
      <w:pPr>
        <w:spacing w:line="360" w:lineRule="auto"/>
        <w:jc w:val="both"/>
        <w:rPr>
          <w:rFonts w:ascii="Times New Roman" w:hAnsi="Times New Roman" w:cs="Times New Roman"/>
          <w:b/>
          <w:bCs/>
          <w:sz w:val="24"/>
          <w:szCs w:val="24"/>
        </w:rPr>
      </w:pPr>
      <w:r w:rsidRPr="00C45260">
        <w:rPr>
          <w:rFonts w:ascii="Times New Roman" w:hAnsi="Times New Roman" w:cs="Times New Roman"/>
          <w:b/>
          <w:bCs/>
          <w:sz w:val="24"/>
          <w:szCs w:val="24"/>
        </w:rPr>
        <w:t xml:space="preserve"> SWOT analysis  </w:t>
      </w:r>
    </w:p>
    <w:p w14:paraId="0A4D1976" w14:textId="77777777" w:rsidR="00C45260" w:rsidRPr="00C45260" w:rsidRDefault="00C45260" w:rsidP="00C45260">
      <w:pPr>
        <w:spacing w:line="360" w:lineRule="auto"/>
        <w:jc w:val="both"/>
        <w:rPr>
          <w:rFonts w:ascii="Times New Roman" w:hAnsi="Times New Roman" w:cs="Times New Roman"/>
          <w:i/>
          <w:iCs/>
          <w:color w:val="4472C4" w:themeColor="accent1"/>
          <w:sz w:val="24"/>
          <w:szCs w:val="24"/>
        </w:rPr>
      </w:pPr>
      <w:r w:rsidRPr="00C45260">
        <w:rPr>
          <w:rFonts w:ascii="Times New Roman" w:hAnsi="Times New Roman" w:cs="Times New Roman"/>
          <w:i/>
          <w:iCs/>
          <w:color w:val="4472C4" w:themeColor="accent1"/>
          <w:sz w:val="24"/>
          <w:szCs w:val="24"/>
        </w:rPr>
        <w:t xml:space="preserve">Strengths: </w:t>
      </w:r>
    </w:p>
    <w:p w14:paraId="3F4280B8" w14:textId="77777777" w:rsidR="00C45260" w:rsidRDefault="00C45260" w:rsidP="00C45260">
      <w:pPr>
        <w:pStyle w:val="ListParagraph"/>
        <w:numPr>
          <w:ilvl w:val="0"/>
          <w:numId w:val="2"/>
        </w:numPr>
        <w:spacing w:line="360" w:lineRule="auto"/>
        <w:jc w:val="both"/>
        <w:rPr>
          <w:rFonts w:ascii="Times New Roman" w:hAnsi="Times New Roman" w:cs="Times New Roman"/>
          <w:sz w:val="24"/>
          <w:szCs w:val="24"/>
        </w:rPr>
      </w:pPr>
      <w:r w:rsidRPr="00C45260">
        <w:rPr>
          <w:rFonts w:ascii="Times New Roman" w:hAnsi="Times New Roman" w:cs="Times New Roman"/>
          <w:sz w:val="24"/>
          <w:szCs w:val="24"/>
        </w:rPr>
        <w:t>S</w:t>
      </w:r>
      <w:r w:rsidRPr="00C45260">
        <w:rPr>
          <w:rFonts w:ascii="Times New Roman" w:hAnsi="Times New Roman" w:cs="Times New Roman"/>
          <w:sz w:val="24"/>
          <w:szCs w:val="24"/>
        </w:rPr>
        <w:t xml:space="preserve">ustainability; diverse product range; perfect spot for maximum reach and exposure; online presence for general reach. </w:t>
      </w:r>
    </w:p>
    <w:p w14:paraId="546A5A0B" w14:textId="47775D43" w:rsidR="00723FEF" w:rsidRPr="00723FEF" w:rsidRDefault="00723FEF" w:rsidP="00723FEF">
      <w:pPr>
        <w:spacing w:line="360" w:lineRule="auto"/>
        <w:jc w:val="both"/>
        <w:rPr>
          <w:rFonts w:ascii="Times New Roman" w:hAnsi="Times New Roman" w:cs="Times New Roman"/>
          <w:i/>
          <w:iCs/>
          <w:color w:val="4472C4" w:themeColor="accent1"/>
          <w:sz w:val="24"/>
          <w:szCs w:val="24"/>
        </w:rPr>
      </w:pPr>
      <w:r w:rsidRPr="00723FEF">
        <w:rPr>
          <w:rFonts w:ascii="Times New Roman" w:hAnsi="Times New Roman" w:cs="Times New Roman"/>
          <w:i/>
          <w:iCs/>
          <w:color w:val="4472C4" w:themeColor="accent1"/>
          <w:sz w:val="24"/>
          <w:szCs w:val="24"/>
        </w:rPr>
        <w:t>Weaknesses:</w:t>
      </w:r>
    </w:p>
    <w:p w14:paraId="26B07258" w14:textId="3EAAF33F" w:rsidR="00C45260" w:rsidRDefault="00C45260" w:rsidP="00C45260">
      <w:pPr>
        <w:pStyle w:val="ListParagraph"/>
        <w:numPr>
          <w:ilvl w:val="0"/>
          <w:numId w:val="2"/>
        </w:numPr>
        <w:spacing w:line="360" w:lineRule="auto"/>
        <w:jc w:val="both"/>
        <w:rPr>
          <w:rFonts w:ascii="Times New Roman" w:hAnsi="Times New Roman" w:cs="Times New Roman"/>
          <w:sz w:val="24"/>
          <w:szCs w:val="24"/>
        </w:rPr>
      </w:pPr>
      <w:r w:rsidRPr="00C45260">
        <w:rPr>
          <w:rFonts w:ascii="Times New Roman" w:hAnsi="Times New Roman" w:cs="Times New Roman"/>
          <w:sz w:val="24"/>
          <w:szCs w:val="24"/>
        </w:rPr>
        <w:t xml:space="preserve">Lack of early brand recognition; reliant on local suppliers which in turn impacts supply and price. </w:t>
      </w:r>
    </w:p>
    <w:p w14:paraId="79A1CDE1" w14:textId="0A8D9B68" w:rsidR="00723FEF" w:rsidRPr="00723FEF" w:rsidRDefault="00723FEF" w:rsidP="00723FEF">
      <w:pPr>
        <w:spacing w:line="360" w:lineRule="auto"/>
        <w:jc w:val="both"/>
        <w:rPr>
          <w:rFonts w:ascii="Times New Roman" w:hAnsi="Times New Roman" w:cs="Times New Roman"/>
          <w:i/>
          <w:iCs/>
          <w:color w:val="4472C4" w:themeColor="accent1"/>
          <w:sz w:val="24"/>
          <w:szCs w:val="24"/>
        </w:rPr>
      </w:pPr>
      <w:r w:rsidRPr="00723FEF">
        <w:rPr>
          <w:rFonts w:ascii="Times New Roman" w:hAnsi="Times New Roman" w:cs="Times New Roman"/>
          <w:i/>
          <w:iCs/>
          <w:color w:val="4472C4" w:themeColor="accent1"/>
          <w:sz w:val="24"/>
          <w:szCs w:val="24"/>
        </w:rPr>
        <w:t>Opportunities:</w:t>
      </w:r>
    </w:p>
    <w:p w14:paraId="5A1F53F6" w14:textId="59E2F775" w:rsidR="00C45260" w:rsidRPr="002357E1" w:rsidRDefault="00C45260" w:rsidP="00723FEF">
      <w:pPr>
        <w:pStyle w:val="ListParagraph"/>
        <w:numPr>
          <w:ilvl w:val="0"/>
          <w:numId w:val="2"/>
        </w:numPr>
        <w:spacing w:line="360" w:lineRule="auto"/>
        <w:jc w:val="both"/>
        <w:rPr>
          <w:rFonts w:ascii="Times New Roman" w:hAnsi="Times New Roman" w:cs="Times New Roman"/>
          <w:i/>
          <w:iCs/>
          <w:sz w:val="24"/>
          <w:szCs w:val="24"/>
        </w:rPr>
      </w:pPr>
      <w:r w:rsidRPr="00723FEF">
        <w:rPr>
          <w:rFonts w:ascii="Times New Roman" w:hAnsi="Times New Roman" w:cs="Times New Roman"/>
          <w:sz w:val="24"/>
          <w:szCs w:val="24"/>
        </w:rPr>
        <w:t>G</w:t>
      </w:r>
      <w:r w:rsidRPr="00723FEF">
        <w:rPr>
          <w:rFonts w:ascii="Times New Roman" w:hAnsi="Times New Roman" w:cs="Times New Roman"/>
          <w:sz w:val="24"/>
          <w:szCs w:val="24"/>
        </w:rPr>
        <w:t>rowing consumer demand for eco-friendly products; working with companies, wedding consultants, and event planners; expanding product offerings to include plant subscriptions and seasonal discounts</w:t>
      </w:r>
      <w:r w:rsidR="002357E1">
        <w:rPr>
          <w:rFonts w:ascii="Times New Roman" w:hAnsi="Times New Roman" w:cs="Times New Roman"/>
          <w:sz w:val="24"/>
          <w:szCs w:val="24"/>
        </w:rPr>
        <w:t xml:space="preserve"> (</w:t>
      </w:r>
      <w:r w:rsidR="002357E1" w:rsidRPr="002357E1">
        <w:rPr>
          <w:rFonts w:ascii="Times New Roman" w:hAnsi="Times New Roman" w:cs="Times New Roman"/>
          <w:i/>
          <w:iCs/>
          <w:sz w:val="24"/>
          <w:szCs w:val="24"/>
        </w:rPr>
        <w:t xml:space="preserve">Kitsios, </w:t>
      </w:r>
      <w:r w:rsidR="002357E1" w:rsidRPr="002357E1">
        <w:rPr>
          <w:rFonts w:ascii="Times New Roman" w:hAnsi="Times New Roman" w:cs="Times New Roman"/>
          <w:i/>
          <w:iCs/>
          <w:sz w:val="24"/>
          <w:szCs w:val="24"/>
        </w:rPr>
        <w:t xml:space="preserve">et. Al., </w:t>
      </w:r>
      <w:r w:rsidR="002357E1" w:rsidRPr="002357E1">
        <w:rPr>
          <w:rFonts w:ascii="Times New Roman" w:hAnsi="Times New Roman" w:cs="Times New Roman"/>
          <w:i/>
          <w:iCs/>
          <w:sz w:val="24"/>
          <w:szCs w:val="24"/>
        </w:rPr>
        <w:t>2022</w:t>
      </w:r>
      <w:r w:rsidR="002357E1" w:rsidRPr="002357E1">
        <w:rPr>
          <w:rFonts w:ascii="Times New Roman" w:hAnsi="Times New Roman" w:cs="Times New Roman"/>
          <w:i/>
          <w:iCs/>
          <w:sz w:val="24"/>
          <w:szCs w:val="24"/>
        </w:rPr>
        <w:t>).</w:t>
      </w:r>
    </w:p>
    <w:p w14:paraId="75D792EA" w14:textId="77777777" w:rsidR="00C45260" w:rsidRDefault="00C45260" w:rsidP="00C45260">
      <w:pPr>
        <w:spacing w:line="360" w:lineRule="auto"/>
        <w:jc w:val="both"/>
        <w:rPr>
          <w:rFonts w:ascii="Times New Roman" w:hAnsi="Times New Roman" w:cs="Times New Roman"/>
          <w:sz w:val="24"/>
          <w:szCs w:val="24"/>
        </w:rPr>
      </w:pPr>
    </w:p>
    <w:p w14:paraId="45B9D5B6" w14:textId="54FB7764" w:rsidR="00723FEF" w:rsidRPr="00723FEF" w:rsidRDefault="00723FEF" w:rsidP="00C45260">
      <w:pPr>
        <w:spacing w:line="360" w:lineRule="auto"/>
        <w:jc w:val="both"/>
        <w:rPr>
          <w:rFonts w:ascii="Times New Roman" w:hAnsi="Times New Roman" w:cs="Times New Roman"/>
          <w:i/>
          <w:iCs/>
          <w:color w:val="4472C4" w:themeColor="accent1"/>
          <w:sz w:val="24"/>
          <w:szCs w:val="24"/>
        </w:rPr>
      </w:pPr>
      <w:r w:rsidRPr="00723FEF">
        <w:rPr>
          <w:rFonts w:ascii="Times New Roman" w:hAnsi="Times New Roman" w:cs="Times New Roman"/>
          <w:i/>
          <w:iCs/>
          <w:color w:val="4472C4" w:themeColor="accent1"/>
          <w:sz w:val="24"/>
          <w:szCs w:val="24"/>
        </w:rPr>
        <w:t>Threats:</w:t>
      </w:r>
    </w:p>
    <w:p w14:paraId="7EE4F4D5" w14:textId="578934C2" w:rsidR="00C45260" w:rsidRPr="00723FEF" w:rsidRDefault="00C45260" w:rsidP="00723FEF">
      <w:pPr>
        <w:pStyle w:val="ListParagraph"/>
        <w:numPr>
          <w:ilvl w:val="0"/>
          <w:numId w:val="2"/>
        </w:numPr>
        <w:spacing w:line="360" w:lineRule="auto"/>
        <w:jc w:val="both"/>
        <w:rPr>
          <w:rFonts w:ascii="Times New Roman" w:hAnsi="Times New Roman" w:cs="Times New Roman"/>
          <w:sz w:val="24"/>
          <w:szCs w:val="24"/>
        </w:rPr>
      </w:pPr>
      <w:r w:rsidRPr="00723FEF">
        <w:rPr>
          <w:rFonts w:ascii="Times New Roman" w:hAnsi="Times New Roman" w:cs="Times New Roman"/>
          <w:sz w:val="24"/>
          <w:szCs w:val="24"/>
        </w:rPr>
        <w:t xml:space="preserve">Competition among local and online flower delivery services; economic downturns impacting discretionary expenditures. </w:t>
      </w:r>
    </w:p>
    <w:p w14:paraId="1D4C0DF7" w14:textId="6618E1C0" w:rsidR="00C45260" w:rsidRPr="002357E1" w:rsidRDefault="00723FEF" w:rsidP="00C45260">
      <w:pPr>
        <w:spacing w:line="360" w:lineRule="auto"/>
        <w:jc w:val="both"/>
        <w:rPr>
          <w:rFonts w:ascii="Times New Roman" w:hAnsi="Times New Roman" w:cs="Times New Roman"/>
          <w:i/>
          <w:iCs/>
          <w:sz w:val="24"/>
          <w:szCs w:val="24"/>
        </w:rPr>
      </w:pPr>
      <w:r>
        <w:rPr>
          <w:rFonts w:ascii="Times New Roman" w:hAnsi="Times New Roman" w:cs="Times New Roman"/>
          <w:sz w:val="24"/>
          <w:szCs w:val="24"/>
        </w:rPr>
        <w:t>So, i</w:t>
      </w:r>
      <w:r w:rsidR="00C45260" w:rsidRPr="00C45260">
        <w:rPr>
          <w:rFonts w:ascii="Times New Roman" w:hAnsi="Times New Roman" w:cs="Times New Roman"/>
          <w:sz w:val="24"/>
          <w:szCs w:val="24"/>
        </w:rPr>
        <w:t>n focusing on customer loyalty and brand reputation through superior service and sustainability, Petal Bloom would like to capture a large portion of the Birmingham floral industry by capitalising on our strengths and opportunities</w:t>
      </w:r>
      <w:r w:rsidR="002357E1">
        <w:rPr>
          <w:rFonts w:ascii="Times New Roman" w:hAnsi="Times New Roman" w:cs="Times New Roman"/>
          <w:sz w:val="24"/>
          <w:szCs w:val="24"/>
        </w:rPr>
        <w:t xml:space="preserve"> (</w:t>
      </w:r>
      <w:proofErr w:type="spellStart"/>
      <w:r w:rsidR="002357E1" w:rsidRPr="002357E1">
        <w:rPr>
          <w:rFonts w:ascii="Times New Roman" w:hAnsi="Times New Roman" w:cs="Times New Roman"/>
          <w:i/>
          <w:iCs/>
          <w:sz w:val="24"/>
          <w:szCs w:val="24"/>
        </w:rPr>
        <w:t>Dessyana</w:t>
      </w:r>
      <w:proofErr w:type="spellEnd"/>
      <w:r w:rsidR="002357E1" w:rsidRPr="002357E1">
        <w:rPr>
          <w:rFonts w:ascii="Times New Roman" w:hAnsi="Times New Roman" w:cs="Times New Roman"/>
          <w:i/>
          <w:iCs/>
          <w:sz w:val="24"/>
          <w:szCs w:val="24"/>
        </w:rPr>
        <w:t xml:space="preserve"> and </w:t>
      </w:r>
      <w:r w:rsidR="002357E1" w:rsidRPr="002357E1">
        <w:rPr>
          <w:rFonts w:ascii="Times New Roman" w:hAnsi="Times New Roman" w:cs="Times New Roman"/>
          <w:i/>
          <w:iCs/>
          <w:sz w:val="24"/>
          <w:szCs w:val="24"/>
        </w:rPr>
        <w:t xml:space="preserve"> </w:t>
      </w:r>
      <w:proofErr w:type="spellStart"/>
      <w:r w:rsidR="002357E1" w:rsidRPr="002357E1">
        <w:rPr>
          <w:rFonts w:ascii="Times New Roman" w:hAnsi="Times New Roman" w:cs="Times New Roman"/>
          <w:i/>
          <w:iCs/>
          <w:sz w:val="24"/>
          <w:szCs w:val="24"/>
        </w:rPr>
        <w:t>Riyanti</w:t>
      </w:r>
      <w:proofErr w:type="spellEnd"/>
      <w:r w:rsidR="002357E1" w:rsidRPr="002357E1">
        <w:rPr>
          <w:rFonts w:ascii="Times New Roman" w:hAnsi="Times New Roman" w:cs="Times New Roman"/>
          <w:i/>
          <w:iCs/>
          <w:sz w:val="24"/>
          <w:szCs w:val="24"/>
        </w:rPr>
        <w:t xml:space="preserve">, 2017). </w:t>
      </w:r>
    </w:p>
    <w:p w14:paraId="06F439B6" w14:textId="4AACB6EA" w:rsidR="00B360C5" w:rsidRPr="00D0114B" w:rsidRDefault="00723FEF" w:rsidP="00D0114B">
      <w:pPr>
        <w:pStyle w:val="Heading1"/>
        <w:rPr>
          <w:b/>
          <w:bCs/>
        </w:rPr>
      </w:pPr>
      <w:bookmarkStart w:id="4" w:name="_Toc180950933"/>
      <w:r w:rsidRPr="00D0114B">
        <w:rPr>
          <w:b/>
          <w:bCs/>
        </w:rPr>
        <w:t xml:space="preserve">Marketing </w:t>
      </w:r>
      <w:r w:rsidRPr="00D0114B">
        <w:rPr>
          <w:b/>
          <w:bCs/>
        </w:rPr>
        <w:t>s</w:t>
      </w:r>
      <w:r w:rsidRPr="00D0114B">
        <w:rPr>
          <w:b/>
          <w:bCs/>
        </w:rPr>
        <w:t>trategy</w:t>
      </w:r>
      <w:bookmarkEnd w:id="4"/>
    </w:p>
    <w:p w14:paraId="70256AC6" w14:textId="2C208414" w:rsidR="00723FEF" w:rsidRPr="00723FEF" w:rsidRDefault="00723FEF" w:rsidP="00723FEF">
      <w:pPr>
        <w:spacing w:line="360" w:lineRule="auto"/>
        <w:jc w:val="both"/>
        <w:rPr>
          <w:rFonts w:ascii="Times New Roman" w:hAnsi="Times New Roman" w:cs="Times New Roman"/>
          <w:sz w:val="24"/>
          <w:szCs w:val="24"/>
        </w:rPr>
      </w:pPr>
      <w:r w:rsidRPr="00723FEF">
        <w:rPr>
          <w:rFonts w:ascii="Times New Roman" w:hAnsi="Times New Roman" w:cs="Times New Roman"/>
          <w:sz w:val="24"/>
          <w:szCs w:val="24"/>
        </w:rPr>
        <w:t xml:space="preserve">Petal Bloom sets itself apart as a top flower shop in Birmingham with a full-spectrum marketing approach that employs the 4Ps of Product, Price, Place, and Promotion. </w:t>
      </w:r>
    </w:p>
    <w:p w14:paraId="6B9746E7" w14:textId="77777777" w:rsidR="00723FEF" w:rsidRPr="00723FEF" w:rsidRDefault="00723FEF" w:rsidP="00723FEF">
      <w:pPr>
        <w:spacing w:line="360" w:lineRule="auto"/>
        <w:jc w:val="both"/>
        <w:rPr>
          <w:rFonts w:ascii="Times New Roman" w:hAnsi="Times New Roman" w:cs="Times New Roman"/>
          <w:i/>
          <w:iCs/>
          <w:color w:val="4472C4" w:themeColor="accent1"/>
          <w:sz w:val="24"/>
          <w:szCs w:val="24"/>
        </w:rPr>
      </w:pPr>
      <w:r w:rsidRPr="00723FEF">
        <w:rPr>
          <w:rFonts w:ascii="Times New Roman" w:hAnsi="Times New Roman" w:cs="Times New Roman"/>
          <w:i/>
          <w:iCs/>
          <w:color w:val="4472C4" w:themeColor="accent1"/>
          <w:sz w:val="24"/>
          <w:szCs w:val="24"/>
        </w:rPr>
        <w:t>Product:</w:t>
      </w:r>
    </w:p>
    <w:p w14:paraId="714B9792" w14:textId="77777777" w:rsidR="00723FEF" w:rsidRDefault="00723FEF" w:rsidP="00723FEF">
      <w:pPr>
        <w:pStyle w:val="ListParagraph"/>
        <w:numPr>
          <w:ilvl w:val="0"/>
          <w:numId w:val="2"/>
        </w:numPr>
        <w:spacing w:line="360" w:lineRule="auto"/>
        <w:jc w:val="both"/>
        <w:rPr>
          <w:rFonts w:ascii="Times New Roman" w:hAnsi="Times New Roman" w:cs="Times New Roman"/>
          <w:sz w:val="24"/>
          <w:szCs w:val="24"/>
        </w:rPr>
      </w:pPr>
      <w:r w:rsidRPr="00723FEF">
        <w:rPr>
          <w:rFonts w:ascii="Times New Roman" w:hAnsi="Times New Roman" w:cs="Times New Roman"/>
          <w:sz w:val="24"/>
          <w:szCs w:val="24"/>
        </w:rPr>
        <w:t xml:space="preserve">We offer a wide variety of floral products and services that can be tailored to suit the diverse requirements of our customers. Our offerings include flower arrangements from the garden, special arrangement flowers for a special occasion (weddings, business events), Plant subscriptions, and special deals. </w:t>
      </w:r>
    </w:p>
    <w:p w14:paraId="100DA77F" w14:textId="15AC0B11" w:rsidR="00723FEF" w:rsidRPr="002357E1" w:rsidRDefault="00723FEF" w:rsidP="00723FEF">
      <w:pPr>
        <w:pStyle w:val="ListParagraph"/>
        <w:numPr>
          <w:ilvl w:val="0"/>
          <w:numId w:val="2"/>
        </w:numPr>
        <w:spacing w:line="360" w:lineRule="auto"/>
        <w:jc w:val="both"/>
        <w:rPr>
          <w:rFonts w:ascii="Times New Roman" w:hAnsi="Times New Roman" w:cs="Times New Roman"/>
          <w:i/>
          <w:iCs/>
          <w:sz w:val="24"/>
          <w:szCs w:val="24"/>
        </w:rPr>
      </w:pPr>
      <w:r w:rsidRPr="00723FEF">
        <w:rPr>
          <w:rFonts w:ascii="Times New Roman" w:hAnsi="Times New Roman" w:cs="Times New Roman"/>
          <w:sz w:val="24"/>
          <w:szCs w:val="24"/>
        </w:rPr>
        <w:t>All of the flowers are harvested sustainably, providing environmentally friendly offerings to eco-conscious consumers. In addition, to add value to the client experience, we offer optional extras including personalized greetings and gifts</w:t>
      </w:r>
      <w:r w:rsidRPr="002357E1">
        <w:rPr>
          <w:rFonts w:ascii="Times New Roman" w:hAnsi="Times New Roman" w:cs="Times New Roman"/>
          <w:i/>
          <w:iCs/>
          <w:sz w:val="24"/>
          <w:szCs w:val="24"/>
        </w:rPr>
        <w:t>.</w:t>
      </w:r>
      <w:r w:rsidR="002357E1" w:rsidRPr="002357E1">
        <w:rPr>
          <w:rFonts w:ascii="Times New Roman" w:hAnsi="Times New Roman" w:cs="Times New Roman"/>
          <w:i/>
          <w:iCs/>
          <w:sz w:val="24"/>
          <w:szCs w:val="24"/>
        </w:rPr>
        <w:t>(</w:t>
      </w:r>
      <w:r w:rsidRPr="002357E1">
        <w:rPr>
          <w:rFonts w:ascii="Times New Roman" w:hAnsi="Times New Roman" w:cs="Times New Roman"/>
          <w:i/>
          <w:iCs/>
          <w:sz w:val="24"/>
          <w:szCs w:val="24"/>
        </w:rPr>
        <w:t xml:space="preserve"> </w:t>
      </w:r>
      <w:r w:rsidR="002357E1" w:rsidRPr="002357E1">
        <w:rPr>
          <w:rFonts w:ascii="Times New Roman" w:hAnsi="Times New Roman" w:cs="Times New Roman"/>
          <w:i/>
          <w:iCs/>
          <w:sz w:val="24"/>
          <w:szCs w:val="24"/>
        </w:rPr>
        <w:t>Albrecht,  Green</w:t>
      </w:r>
      <w:r w:rsidR="002357E1" w:rsidRPr="002357E1">
        <w:rPr>
          <w:rFonts w:ascii="Times New Roman" w:hAnsi="Times New Roman" w:cs="Times New Roman"/>
          <w:i/>
          <w:iCs/>
          <w:sz w:val="24"/>
          <w:szCs w:val="24"/>
        </w:rPr>
        <w:t xml:space="preserve"> and </w:t>
      </w:r>
      <w:r w:rsidR="002357E1" w:rsidRPr="002357E1">
        <w:rPr>
          <w:rFonts w:ascii="Times New Roman" w:hAnsi="Times New Roman" w:cs="Times New Roman"/>
          <w:i/>
          <w:iCs/>
          <w:sz w:val="24"/>
          <w:szCs w:val="24"/>
        </w:rPr>
        <w:t xml:space="preserve"> Hoffman</w:t>
      </w:r>
      <w:r w:rsidR="002357E1" w:rsidRPr="002357E1">
        <w:rPr>
          <w:rFonts w:ascii="Times New Roman" w:hAnsi="Times New Roman" w:cs="Times New Roman"/>
          <w:i/>
          <w:iCs/>
          <w:sz w:val="24"/>
          <w:szCs w:val="24"/>
        </w:rPr>
        <w:t>,</w:t>
      </w:r>
      <w:r w:rsidR="002357E1" w:rsidRPr="002357E1">
        <w:rPr>
          <w:rFonts w:ascii="Times New Roman" w:hAnsi="Times New Roman" w:cs="Times New Roman"/>
          <w:i/>
          <w:iCs/>
          <w:sz w:val="24"/>
          <w:szCs w:val="24"/>
        </w:rPr>
        <w:t xml:space="preserve"> 2023</w:t>
      </w:r>
      <w:r w:rsidR="002357E1" w:rsidRPr="002357E1">
        <w:rPr>
          <w:rFonts w:ascii="Times New Roman" w:hAnsi="Times New Roman" w:cs="Times New Roman"/>
          <w:i/>
          <w:iCs/>
          <w:sz w:val="24"/>
          <w:szCs w:val="24"/>
        </w:rPr>
        <w:t>).</w:t>
      </w:r>
    </w:p>
    <w:p w14:paraId="667E2F7B" w14:textId="7C02BCB0" w:rsidR="00723FEF" w:rsidRPr="00723FEF" w:rsidRDefault="00723FEF" w:rsidP="00723FEF">
      <w:pPr>
        <w:pStyle w:val="ListParagraph"/>
        <w:numPr>
          <w:ilvl w:val="0"/>
          <w:numId w:val="2"/>
        </w:numPr>
        <w:spacing w:line="360" w:lineRule="auto"/>
        <w:jc w:val="both"/>
        <w:rPr>
          <w:rFonts w:ascii="Times New Roman" w:hAnsi="Times New Roman" w:cs="Times New Roman"/>
          <w:sz w:val="24"/>
          <w:szCs w:val="24"/>
        </w:rPr>
      </w:pPr>
      <w:r w:rsidRPr="00723FEF">
        <w:rPr>
          <w:rFonts w:ascii="Times New Roman" w:hAnsi="Times New Roman" w:cs="Times New Roman"/>
          <w:sz w:val="24"/>
          <w:szCs w:val="24"/>
        </w:rPr>
        <w:t xml:space="preserve">Customizing flower bouquet selections allows us to meet particular client’s requests, thereby delivering unique and superior service. </w:t>
      </w:r>
    </w:p>
    <w:p w14:paraId="767883C9" w14:textId="77777777" w:rsidR="00723FEF" w:rsidRPr="00723FEF" w:rsidRDefault="00723FEF" w:rsidP="00723FEF">
      <w:pPr>
        <w:spacing w:line="360" w:lineRule="auto"/>
        <w:jc w:val="both"/>
        <w:rPr>
          <w:rFonts w:ascii="Times New Roman" w:hAnsi="Times New Roman" w:cs="Times New Roman"/>
          <w:i/>
          <w:iCs/>
          <w:color w:val="4472C4" w:themeColor="accent1"/>
          <w:sz w:val="24"/>
          <w:szCs w:val="24"/>
        </w:rPr>
      </w:pPr>
      <w:r w:rsidRPr="00723FEF">
        <w:rPr>
          <w:rFonts w:ascii="Times New Roman" w:hAnsi="Times New Roman" w:cs="Times New Roman"/>
          <w:i/>
          <w:iCs/>
          <w:color w:val="4472C4" w:themeColor="accent1"/>
          <w:sz w:val="24"/>
          <w:szCs w:val="24"/>
        </w:rPr>
        <w:t xml:space="preserve">Price: </w:t>
      </w:r>
    </w:p>
    <w:p w14:paraId="17A8720B" w14:textId="77777777" w:rsidR="00723FEF" w:rsidRDefault="00723FEF" w:rsidP="00723FEF">
      <w:pPr>
        <w:pStyle w:val="ListParagraph"/>
        <w:numPr>
          <w:ilvl w:val="0"/>
          <w:numId w:val="4"/>
        </w:numPr>
        <w:spacing w:line="360" w:lineRule="auto"/>
        <w:jc w:val="both"/>
        <w:rPr>
          <w:rFonts w:ascii="Times New Roman" w:hAnsi="Times New Roman" w:cs="Times New Roman"/>
          <w:sz w:val="24"/>
          <w:szCs w:val="24"/>
        </w:rPr>
      </w:pPr>
      <w:r w:rsidRPr="00723FEF">
        <w:rPr>
          <w:rFonts w:ascii="Times New Roman" w:hAnsi="Times New Roman" w:cs="Times New Roman"/>
          <w:sz w:val="24"/>
          <w:szCs w:val="24"/>
        </w:rPr>
        <w:t>Although we are competitive, our pricing is the consequence of the higher quality of our products. We offer competitive price structures for multiple types of customers</w:t>
      </w:r>
      <w:r>
        <w:rPr>
          <w:rFonts w:ascii="Times New Roman" w:hAnsi="Times New Roman" w:cs="Times New Roman"/>
          <w:sz w:val="24"/>
          <w:szCs w:val="24"/>
        </w:rPr>
        <w:t xml:space="preserve">. </w:t>
      </w:r>
    </w:p>
    <w:p w14:paraId="665CC626" w14:textId="77777777" w:rsidR="00723FEF" w:rsidRDefault="00723FEF" w:rsidP="00723FEF">
      <w:pPr>
        <w:pStyle w:val="ListParagraph"/>
        <w:numPr>
          <w:ilvl w:val="0"/>
          <w:numId w:val="4"/>
        </w:numPr>
        <w:spacing w:line="360" w:lineRule="auto"/>
        <w:jc w:val="both"/>
        <w:rPr>
          <w:rFonts w:ascii="Times New Roman" w:hAnsi="Times New Roman" w:cs="Times New Roman"/>
          <w:sz w:val="24"/>
          <w:szCs w:val="24"/>
        </w:rPr>
      </w:pPr>
      <w:r w:rsidRPr="00723FEF">
        <w:rPr>
          <w:rFonts w:ascii="Times New Roman" w:hAnsi="Times New Roman" w:cs="Times New Roman"/>
          <w:sz w:val="24"/>
          <w:szCs w:val="24"/>
        </w:rPr>
        <w:t xml:space="preserve">Simple bouquets are affordable and perfect for frequent gifts. </w:t>
      </w:r>
    </w:p>
    <w:p w14:paraId="10189F5C" w14:textId="1784162E" w:rsidR="00723FEF" w:rsidRPr="002357E1" w:rsidRDefault="00723FEF" w:rsidP="00723FEF">
      <w:pPr>
        <w:pStyle w:val="ListParagraph"/>
        <w:numPr>
          <w:ilvl w:val="0"/>
          <w:numId w:val="4"/>
        </w:numPr>
        <w:spacing w:line="360" w:lineRule="auto"/>
        <w:jc w:val="both"/>
        <w:rPr>
          <w:rFonts w:ascii="Times New Roman" w:hAnsi="Times New Roman" w:cs="Times New Roman"/>
          <w:i/>
          <w:iCs/>
          <w:sz w:val="24"/>
          <w:szCs w:val="24"/>
        </w:rPr>
      </w:pPr>
      <w:r w:rsidRPr="00723FEF">
        <w:rPr>
          <w:rFonts w:ascii="Times New Roman" w:hAnsi="Times New Roman" w:cs="Times New Roman"/>
          <w:sz w:val="24"/>
          <w:szCs w:val="24"/>
        </w:rPr>
        <w:t xml:space="preserve">Top-of-the-line choices for conferences, meetings and weddings imply better organization. </w:t>
      </w:r>
      <w:r w:rsidR="002357E1" w:rsidRPr="002357E1">
        <w:rPr>
          <w:rFonts w:ascii="Times New Roman" w:hAnsi="Times New Roman" w:cs="Times New Roman"/>
          <w:i/>
          <w:iCs/>
          <w:sz w:val="24"/>
          <w:szCs w:val="24"/>
        </w:rPr>
        <w:t>(</w:t>
      </w:r>
      <w:r w:rsidR="002357E1" w:rsidRPr="002357E1">
        <w:rPr>
          <w:rFonts w:ascii="Times New Roman" w:hAnsi="Times New Roman" w:cs="Times New Roman"/>
          <w:i/>
          <w:iCs/>
          <w:sz w:val="24"/>
          <w:szCs w:val="24"/>
        </w:rPr>
        <w:t>Kotler</w:t>
      </w:r>
      <w:r w:rsidR="002357E1" w:rsidRPr="002357E1">
        <w:rPr>
          <w:rFonts w:ascii="Times New Roman" w:hAnsi="Times New Roman" w:cs="Times New Roman"/>
          <w:i/>
          <w:iCs/>
          <w:sz w:val="24"/>
          <w:szCs w:val="24"/>
        </w:rPr>
        <w:t xml:space="preserve"> and </w:t>
      </w:r>
      <w:r w:rsidR="002357E1" w:rsidRPr="002357E1">
        <w:rPr>
          <w:rFonts w:ascii="Times New Roman" w:hAnsi="Times New Roman" w:cs="Times New Roman"/>
          <w:i/>
          <w:iCs/>
          <w:sz w:val="24"/>
          <w:szCs w:val="24"/>
        </w:rPr>
        <w:t>Armstrong</w:t>
      </w:r>
      <w:r w:rsidR="002357E1" w:rsidRPr="002357E1">
        <w:rPr>
          <w:rFonts w:ascii="Times New Roman" w:hAnsi="Times New Roman" w:cs="Times New Roman"/>
          <w:i/>
          <w:iCs/>
          <w:sz w:val="24"/>
          <w:szCs w:val="24"/>
        </w:rPr>
        <w:t>,</w:t>
      </w:r>
      <w:r w:rsidR="002357E1" w:rsidRPr="002357E1">
        <w:rPr>
          <w:rFonts w:ascii="Times New Roman" w:hAnsi="Times New Roman" w:cs="Times New Roman"/>
          <w:i/>
          <w:iCs/>
          <w:sz w:val="24"/>
          <w:szCs w:val="24"/>
        </w:rPr>
        <w:t xml:space="preserve"> 2010</w:t>
      </w:r>
      <w:r w:rsidR="002357E1" w:rsidRPr="002357E1">
        <w:rPr>
          <w:rFonts w:ascii="Times New Roman" w:hAnsi="Times New Roman" w:cs="Times New Roman"/>
          <w:i/>
          <w:iCs/>
          <w:sz w:val="24"/>
          <w:szCs w:val="24"/>
        </w:rPr>
        <w:t xml:space="preserve">). </w:t>
      </w:r>
    </w:p>
    <w:p w14:paraId="24D2D27C" w14:textId="77777777" w:rsidR="00723FEF" w:rsidRDefault="00723FEF" w:rsidP="00723FEF">
      <w:pPr>
        <w:pStyle w:val="ListParagraph"/>
        <w:numPr>
          <w:ilvl w:val="0"/>
          <w:numId w:val="4"/>
        </w:numPr>
        <w:spacing w:line="360" w:lineRule="auto"/>
        <w:jc w:val="both"/>
        <w:rPr>
          <w:rFonts w:ascii="Times New Roman" w:hAnsi="Times New Roman" w:cs="Times New Roman"/>
          <w:sz w:val="24"/>
          <w:szCs w:val="24"/>
        </w:rPr>
      </w:pPr>
      <w:r w:rsidRPr="00723FEF">
        <w:rPr>
          <w:rFonts w:ascii="Times New Roman" w:hAnsi="Times New Roman" w:cs="Times New Roman"/>
          <w:sz w:val="24"/>
          <w:szCs w:val="24"/>
        </w:rPr>
        <w:t xml:space="preserve">All priced in a way that encourages continued use through return offers and subscription plans. This way we can meet multiple customer budgets and make it available without sacrificing quality. </w:t>
      </w:r>
    </w:p>
    <w:p w14:paraId="57404A88" w14:textId="77777777" w:rsidR="00723FEF" w:rsidRDefault="00723FEF" w:rsidP="00723FEF">
      <w:pPr>
        <w:spacing w:line="360" w:lineRule="auto"/>
        <w:jc w:val="both"/>
        <w:rPr>
          <w:rFonts w:ascii="Times New Roman" w:hAnsi="Times New Roman" w:cs="Times New Roman"/>
          <w:sz w:val="24"/>
          <w:szCs w:val="24"/>
        </w:rPr>
      </w:pPr>
    </w:p>
    <w:p w14:paraId="69B43547" w14:textId="60EE07F6" w:rsidR="00723FEF" w:rsidRPr="00723FEF" w:rsidRDefault="00723FEF" w:rsidP="00723FEF">
      <w:pPr>
        <w:spacing w:line="360" w:lineRule="auto"/>
        <w:jc w:val="both"/>
        <w:rPr>
          <w:rFonts w:ascii="Times New Roman" w:hAnsi="Times New Roman" w:cs="Times New Roman"/>
          <w:i/>
          <w:iCs/>
          <w:color w:val="4472C4" w:themeColor="accent1"/>
          <w:sz w:val="24"/>
          <w:szCs w:val="24"/>
        </w:rPr>
      </w:pPr>
      <w:r w:rsidRPr="00723FEF">
        <w:rPr>
          <w:rFonts w:ascii="Times New Roman" w:hAnsi="Times New Roman" w:cs="Times New Roman"/>
          <w:i/>
          <w:iCs/>
          <w:color w:val="4472C4" w:themeColor="accent1"/>
          <w:sz w:val="24"/>
          <w:szCs w:val="24"/>
        </w:rPr>
        <w:t>Place:</w:t>
      </w:r>
    </w:p>
    <w:p w14:paraId="357CD350" w14:textId="77777777" w:rsidR="00723FEF" w:rsidRDefault="00723FEF" w:rsidP="00723FEF">
      <w:pPr>
        <w:pStyle w:val="ListParagraph"/>
        <w:numPr>
          <w:ilvl w:val="0"/>
          <w:numId w:val="4"/>
        </w:numPr>
        <w:spacing w:line="360" w:lineRule="auto"/>
        <w:jc w:val="both"/>
        <w:rPr>
          <w:rFonts w:ascii="Times New Roman" w:hAnsi="Times New Roman" w:cs="Times New Roman"/>
          <w:sz w:val="24"/>
          <w:szCs w:val="24"/>
        </w:rPr>
      </w:pPr>
      <w:r w:rsidRPr="00723FEF">
        <w:rPr>
          <w:rFonts w:ascii="Times New Roman" w:hAnsi="Times New Roman" w:cs="Times New Roman"/>
          <w:sz w:val="24"/>
          <w:szCs w:val="24"/>
        </w:rPr>
        <w:t xml:space="preserve">The physical shop is situated in an active Downtown Birmingham, drawing in walk-in customers and offering more exposure. </w:t>
      </w:r>
    </w:p>
    <w:p w14:paraId="4E4C6021" w14:textId="4E2F5EBD" w:rsidR="00723FEF" w:rsidRPr="002357E1" w:rsidRDefault="00723FEF" w:rsidP="002357E1">
      <w:pPr>
        <w:pStyle w:val="ListParagraph"/>
        <w:numPr>
          <w:ilvl w:val="0"/>
          <w:numId w:val="4"/>
        </w:numPr>
        <w:spacing w:line="360" w:lineRule="auto"/>
        <w:jc w:val="both"/>
        <w:rPr>
          <w:rFonts w:ascii="Times New Roman" w:hAnsi="Times New Roman" w:cs="Times New Roman"/>
          <w:i/>
          <w:iCs/>
          <w:sz w:val="24"/>
          <w:szCs w:val="24"/>
        </w:rPr>
      </w:pPr>
      <w:r w:rsidRPr="00723FEF">
        <w:rPr>
          <w:rFonts w:ascii="Times New Roman" w:hAnsi="Times New Roman" w:cs="Times New Roman"/>
          <w:sz w:val="24"/>
          <w:szCs w:val="24"/>
        </w:rPr>
        <w:t>What</w:t>
      </w:r>
      <w:r>
        <w:rPr>
          <w:rFonts w:ascii="Times New Roman" w:hAnsi="Times New Roman" w:cs="Times New Roman"/>
          <w:sz w:val="24"/>
          <w:szCs w:val="24"/>
        </w:rPr>
        <w:t xml:space="preserve"> i</w:t>
      </w:r>
      <w:r w:rsidRPr="00723FEF">
        <w:rPr>
          <w:rFonts w:ascii="Times New Roman" w:hAnsi="Times New Roman" w:cs="Times New Roman"/>
          <w:sz w:val="24"/>
          <w:szCs w:val="24"/>
        </w:rPr>
        <w:t xml:space="preserve">s more, we have a strong online presence to help us scale across borders. Their intuitive website allows easy browsing, ordering and placing same-day or future orders through their online store to customers. </w:t>
      </w:r>
      <w:r w:rsidR="002357E1" w:rsidRPr="002357E1">
        <w:rPr>
          <w:rFonts w:ascii="Times New Roman" w:hAnsi="Times New Roman" w:cs="Times New Roman"/>
          <w:i/>
          <w:iCs/>
          <w:sz w:val="24"/>
          <w:szCs w:val="24"/>
        </w:rPr>
        <w:t xml:space="preserve">(Kotler and Armstrong, 2010). </w:t>
      </w:r>
    </w:p>
    <w:p w14:paraId="4782883E" w14:textId="77777777" w:rsidR="00723FEF" w:rsidRDefault="00723FEF" w:rsidP="00723FEF">
      <w:pPr>
        <w:pStyle w:val="ListParagraph"/>
        <w:numPr>
          <w:ilvl w:val="0"/>
          <w:numId w:val="4"/>
        </w:numPr>
        <w:spacing w:line="360" w:lineRule="auto"/>
        <w:jc w:val="both"/>
        <w:rPr>
          <w:rFonts w:ascii="Times New Roman" w:hAnsi="Times New Roman" w:cs="Times New Roman"/>
          <w:sz w:val="24"/>
          <w:szCs w:val="24"/>
        </w:rPr>
      </w:pPr>
      <w:r w:rsidRPr="00723FEF">
        <w:rPr>
          <w:rFonts w:ascii="Times New Roman" w:hAnsi="Times New Roman" w:cs="Times New Roman"/>
          <w:sz w:val="24"/>
          <w:szCs w:val="24"/>
        </w:rPr>
        <w:t>In order to accommodate mobile visitors, we offer a mobile-friendly version of the site.</w:t>
      </w:r>
    </w:p>
    <w:p w14:paraId="77B55CF6" w14:textId="13E15B91" w:rsidR="00723FEF" w:rsidRPr="00723FEF" w:rsidRDefault="00723FEF" w:rsidP="00723FEF">
      <w:pPr>
        <w:pStyle w:val="ListParagraph"/>
        <w:numPr>
          <w:ilvl w:val="0"/>
          <w:numId w:val="4"/>
        </w:numPr>
        <w:spacing w:line="360" w:lineRule="auto"/>
        <w:jc w:val="both"/>
        <w:rPr>
          <w:rFonts w:ascii="Times New Roman" w:hAnsi="Times New Roman" w:cs="Times New Roman"/>
          <w:sz w:val="24"/>
          <w:szCs w:val="24"/>
        </w:rPr>
      </w:pPr>
      <w:r w:rsidRPr="00723FEF">
        <w:rPr>
          <w:rFonts w:ascii="Times New Roman" w:hAnsi="Times New Roman" w:cs="Times New Roman"/>
          <w:sz w:val="24"/>
          <w:szCs w:val="24"/>
        </w:rPr>
        <w:t xml:space="preserve">By integrating the power of an e-commerce system with a physical presence, we improve the customer experience and take advantage of multiple markets. </w:t>
      </w:r>
    </w:p>
    <w:p w14:paraId="03BC4D18" w14:textId="1D438219" w:rsidR="00723FEF" w:rsidRPr="00723FEF" w:rsidRDefault="00723FEF" w:rsidP="00723FEF">
      <w:pPr>
        <w:spacing w:line="360" w:lineRule="auto"/>
        <w:jc w:val="both"/>
        <w:rPr>
          <w:rFonts w:ascii="Times New Roman" w:hAnsi="Times New Roman" w:cs="Times New Roman"/>
          <w:i/>
          <w:iCs/>
          <w:color w:val="4472C4" w:themeColor="accent1"/>
          <w:sz w:val="24"/>
          <w:szCs w:val="24"/>
        </w:rPr>
      </w:pPr>
      <w:r w:rsidRPr="00723FEF">
        <w:rPr>
          <w:rFonts w:ascii="Times New Roman" w:hAnsi="Times New Roman" w:cs="Times New Roman"/>
          <w:i/>
          <w:iCs/>
          <w:color w:val="4472C4" w:themeColor="accent1"/>
          <w:sz w:val="24"/>
          <w:szCs w:val="24"/>
        </w:rPr>
        <w:t>Promotion:</w:t>
      </w:r>
    </w:p>
    <w:p w14:paraId="1DF47C5F" w14:textId="77777777" w:rsidR="00723FEF" w:rsidRDefault="00723FEF" w:rsidP="00723FEF">
      <w:pPr>
        <w:pStyle w:val="ListParagraph"/>
        <w:numPr>
          <w:ilvl w:val="0"/>
          <w:numId w:val="4"/>
        </w:numPr>
        <w:spacing w:line="360" w:lineRule="auto"/>
        <w:jc w:val="both"/>
        <w:rPr>
          <w:rFonts w:ascii="Times New Roman" w:hAnsi="Times New Roman" w:cs="Times New Roman"/>
          <w:sz w:val="24"/>
          <w:szCs w:val="24"/>
        </w:rPr>
      </w:pPr>
      <w:r w:rsidRPr="00723FEF">
        <w:rPr>
          <w:rFonts w:ascii="Times New Roman" w:hAnsi="Times New Roman" w:cs="Times New Roman"/>
          <w:sz w:val="24"/>
          <w:szCs w:val="24"/>
        </w:rPr>
        <w:t>Our marketing approach includes digital marketing, collaborations, and community outreach</w:t>
      </w:r>
      <w:r>
        <w:rPr>
          <w:rFonts w:ascii="Times New Roman" w:hAnsi="Times New Roman" w:cs="Times New Roman"/>
          <w:sz w:val="24"/>
          <w:szCs w:val="24"/>
        </w:rPr>
        <w:t>.</w:t>
      </w:r>
    </w:p>
    <w:p w14:paraId="52D23F82" w14:textId="77777777" w:rsidR="00723FEF" w:rsidRDefault="00723FEF" w:rsidP="00723FEF">
      <w:pPr>
        <w:pStyle w:val="ListParagraph"/>
        <w:numPr>
          <w:ilvl w:val="0"/>
          <w:numId w:val="4"/>
        </w:numPr>
        <w:spacing w:line="360" w:lineRule="auto"/>
        <w:jc w:val="both"/>
        <w:rPr>
          <w:rFonts w:ascii="Times New Roman" w:hAnsi="Times New Roman" w:cs="Times New Roman"/>
          <w:sz w:val="24"/>
          <w:szCs w:val="24"/>
        </w:rPr>
      </w:pPr>
      <w:r w:rsidRPr="00723FEF">
        <w:rPr>
          <w:rFonts w:ascii="Times New Roman" w:hAnsi="Times New Roman" w:cs="Times New Roman"/>
          <w:sz w:val="24"/>
          <w:szCs w:val="24"/>
        </w:rPr>
        <w:t xml:space="preserve">Online Marketing: We use targeted advertising, display our floral bouquets on social media (Facebook and Instagram) and reach out to our followers through contests and promotions. Email campaigns also offer seasonal offers and rewards schemes that reward repeat purchases. </w:t>
      </w:r>
    </w:p>
    <w:p w14:paraId="4A647AFE" w14:textId="77777777" w:rsidR="00723FEF" w:rsidRDefault="00723FEF" w:rsidP="00723FE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Pr="00723FEF">
        <w:rPr>
          <w:rFonts w:ascii="Times New Roman" w:hAnsi="Times New Roman" w:cs="Times New Roman"/>
          <w:sz w:val="24"/>
          <w:szCs w:val="24"/>
        </w:rPr>
        <w:t xml:space="preserve">artnering with small businesses, venues, and planners helps us leverage their audiences and spread our footprint. </w:t>
      </w:r>
    </w:p>
    <w:p w14:paraId="03F74083" w14:textId="5500C626" w:rsidR="00723FEF" w:rsidRPr="00723FEF" w:rsidRDefault="00723FEF" w:rsidP="00723FEF">
      <w:pPr>
        <w:pStyle w:val="ListParagraph"/>
        <w:numPr>
          <w:ilvl w:val="0"/>
          <w:numId w:val="4"/>
        </w:numPr>
        <w:spacing w:line="360" w:lineRule="auto"/>
        <w:jc w:val="both"/>
        <w:rPr>
          <w:rFonts w:ascii="Times New Roman" w:hAnsi="Times New Roman" w:cs="Times New Roman"/>
          <w:sz w:val="24"/>
          <w:szCs w:val="24"/>
        </w:rPr>
      </w:pPr>
      <w:r w:rsidRPr="00723FEF">
        <w:rPr>
          <w:rFonts w:ascii="Times New Roman" w:hAnsi="Times New Roman" w:cs="Times New Roman"/>
          <w:sz w:val="24"/>
          <w:szCs w:val="24"/>
        </w:rPr>
        <w:t xml:space="preserve">We show up at local markets and community gatherings to build brand recognition and strong regional presence. Retention strategies and initial customer promotions help increase return visits and word-of-mouth referrals. </w:t>
      </w:r>
      <w:r w:rsidR="002357E1">
        <w:rPr>
          <w:rFonts w:ascii="Times New Roman" w:hAnsi="Times New Roman" w:cs="Times New Roman"/>
          <w:sz w:val="24"/>
          <w:szCs w:val="24"/>
        </w:rPr>
        <w:t>(</w:t>
      </w:r>
      <w:r w:rsidR="002357E1" w:rsidRPr="002357E1">
        <w:rPr>
          <w:rFonts w:ascii="Times New Roman" w:hAnsi="Times New Roman" w:cs="Times New Roman"/>
          <w:i/>
          <w:iCs/>
          <w:sz w:val="24"/>
          <w:szCs w:val="24"/>
        </w:rPr>
        <w:t>Kotler</w:t>
      </w:r>
      <w:r w:rsidR="002357E1" w:rsidRPr="002357E1">
        <w:rPr>
          <w:rFonts w:ascii="Times New Roman" w:hAnsi="Times New Roman" w:cs="Times New Roman"/>
          <w:i/>
          <w:iCs/>
          <w:sz w:val="24"/>
          <w:szCs w:val="24"/>
        </w:rPr>
        <w:t>, 1997).</w:t>
      </w:r>
      <w:r w:rsidR="002357E1">
        <w:rPr>
          <w:rFonts w:ascii="Times New Roman" w:hAnsi="Times New Roman" w:cs="Times New Roman"/>
          <w:sz w:val="24"/>
          <w:szCs w:val="24"/>
        </w:rPr>
        <w:t xml:space="preserve"> </w:t>
      </w:r>
    </w:p>
    <w:p w14:paraId="2529A9AF" w14:textId="79128504" w:rsidR="00723FEF" w:rsidRDefault="00723FEF" w:rsidP="00723F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Pr="00723FEF">
        <w:rPr>
          <w:rFonts w:ascii="Times New Roman" w:hAnsi="Times New Roman" w:cs="Times New Roman"/>
          <w:sz w:val="24"/>
          <w:szCs w:val="24"/>
        </w:rPr>
        <w:t>Petal Bloom seeks to build a repeat customer base, boost brand awareness, and set Birmingham apart as a leading floral provider by combining these strategies. Our sustainable, intuitive and customer-centric orientation ensures that we win the market.</w:t>
      </w:r>
    </w:p>
    <w:p w14:paraId="67466648" w14:textId="2FC01291" w:rsidR="00723FEF" w:rsidRPr="00D0114B" w:rsidRDefault="00D4688C" w:rsidP="00D0114B">
      <w:pPr>
        <w:pStyle w:val="Heading1"/>
        <w:rPr>
          <w:b/>
          <w:bCs/>
        </w:rPr>
      </w:pPr>
      <w:bookmarkStart w:id="5" w:name="_Toc180950934"/>
      <w:r w:rsidRPr="00D0114B">
        <w:rPr>
          <w:b/>
          <w:bCs/>
        </w:rPr>
        <w:t xml:space="preserve">Operations </w:t>
      </w:r>
      <w:r w:rsidRPr="00D0114B">
        <w:rPr>
          <w:b/>
          <w:bCs/>
        </w:rPr>
        <w:t>p</w:t>
      </w:r>
      <w:r w:rsidRPr="00D0114B">
        <w:rPr>
          <w:b/>
          <w:bCs/>
        </w:rPr>
        <w:t>lan</w:t>
      </w:r>
      <w:bookmarkEnd w:id="5"/>
    </w:p>
    <w:p w14:paraId="0749121B" w14:textId="203BC702" w:rsidR="00D4688C" w:rsidRPr="00D4688C" w:rsidRDefault="00D4688C" w:rsidP="00D4688C">
      <w:pPr>
        <w:spacing w:line="360" w:lineRule="auto"/>
        <w:jc w:val="both"/>
        <w:rPr>
          <w:rFonts w:ascii="Times New Roman" w:hAnsi="Times New Roman" w:cs="Times New Roman"/>
          <w:sz w:val="24"/>
          <w:szCs w:val="24"/>
        </w:rPr>
      </w:pPr>
      <w:r w:rsidRPr="00D4688C">
        <w:rPr>
          <w:rFonts w:ascii="Times New Roman" w:hAnsi="Times New Roman" w:cs="Times New Roman"/>
          <w:sz w:val="24"/>
          <w:szCs w:val="24"/>
        </w:rPr>
        <w:t xml:space="preserve">Petal Bloom is structured to bring in walk-ins while helping to maintain our online order processing and delivery platforms from a centrally located boutique in Birmingham. Operation strategy focuses on three main functions: Human Resources, Supply Chain Management, and Facilities and Equipment. </w:t>
      </w:r>
    </w:p>
    <w:p w14:paraId="40F367F0" w14:textId="524AE1E4" w:rsidR="00D4688C" w:rsidRPr="00D4688C" w:rsidRDefault="00D4688C" w:rsidP="00D4688C">
      <w:pPr>
        <w:spacing w:line="360" w:lineRule="auto"/>
        <w:jc w:val="both"/>
        <w:rPr>
          <w:rFonts w:ascii="Times New Roman" w:hAnsi="Times New Roman" w:cs="Times New Roman"/>
          <w:i/>
          <w:iCs/>
          <w:color w:val="4472C4" w:themeColor="accent1"/>
          <w:sz w:val="24"/>
          <w:szCs w:val="24"/>
        </w:rPr>
      </w:pPr>
      <w:r w:rsidRPr="00D4688C">
        <w:rPr>
          <w:rFonts w:ascii="Times New Roman" w:hAnsi="Times New Roman" w:cs="Times New Roman"/>
          <w:i/>
          <w:iCs/>
          <w:color w:val="4472C4" w:themeColor="accent1"/>
          <w:sz w:val="24"/>
          <w:szCs w:val="24"/>
        </w:rPr>
        <w:t xml:space="preserve">Facilities and </w:t>
      </w:r>
      <w:r w:rsidRPr="00D4688C">
        <w:rPr>
          <w:rFonts w:ascii="Times New Roman" w:hAnsi="Times New Roman" w:cs="Times New Roman"/>
          <w:i/>
          <w:iCs/>
          <w:color w:val="4472C4" w:themeColor="accent1"/>
          <w:sz w:val="24"/>
          <w:szCs w:val="24"/>
        </w:rPr>
        <w:t>e</w:t>
      </w:r>
      <w:r w:rsidRPr="00D4688C">
        <w:rPr>
          <w:rFonts w:ascii="Times New Roman" w:hAnsi="Times New Roman" w:cs="Times New Roman"/>
          <w:i/>
          <w:iCs/>
          <w:color w:val="4472C4" w:themeColor="accent1"/>
          <w:sz w:val="24"/>
          <w:szCs w:val="24"/>
        </w:rPr>
        <w:t>quipment</w:t>
      </w:r>
    </w:p>
    <w:p w14:paraId="05A621E5" w14:textId="58AE3D18" w:rsidR="00D4688C" w:rsidRPr="003D1B22" w:rsidRDefault="00D4688C" w:rsidP="00D4688C">
      <w:pPr>
        <w:spacing w:line="360" w:lineRule="auto"/>
        <w:jc w:val="both"/>
        <w:rPr>
          <w:rFonts w:ascii="Times New Roman" w:hAnsi="Times New Roman" w:cs="Times New Roman"/>
          <w:i/>
          <w:iCs/>
          <w:sz w:val="24"/>
          <w:szCs w:val="24"/>
        </w:rPr>
      </w:pPr>
      <w:r w:rsidRPr="00D4688C">
        <w:rPr>
          <w:rFonts w:ascii="Times New Roman" w:hAnsi="Times New Roman" w:cs="Times New Roman"/>
          <w:sz w:val="24"/>
          <w:szCs w:val="24"/>
        </w:rPr>
        <w:t>Our boutique will be located in a highly visible, high-traffic area of Birmingham, which will maximize brand awareness and foot traffic. The shop will be approximately 800 square feet in size and will have enough room for a showroom, a floral design studio, and a small supply and inventory room. We will acquire high-end refrigeration systems to keep the flowers fresh, and a variety of floral equipment and tools for making unique arrangements.</w:t>
      </w:r>
      <w:r>
        <w:rPr>
          <w:rFonts w:ascii="Times New Roman" w:hAnsi="Times New Roman" w:cs="Times New Roman"/>
          <w:sz w:val="24"/>
          <w:szCs w:val="24"/>
        </w:rPr>
        <w:t xml:space="preserve"> Also, </w:t>
      </w:r>
      <w:r w:rsidRPr="00D4688C">
        <w:rPr>
          <w:rFonts w:ascii="Times New Roman" w:hAnsi="Times New Roman" w:cs="Times New Roman"/>
          <w:sz w:val="24"/>
          <w:szCs w:val="24"/>
        </w:rPr>
        <w:t xml:space="preserve"> </w:t>
      </w:r>
      <w:r>
        <w:rPr>
          <w:rFonts w:ascii="Times New Roman" w:hAnsi="Times New Roman" w:cs="Times New Roman"/>
          <w:sz w:val="24"/>
          <w:szCs w:val="24"/>
        </w:rPr>
        <w:t>w</w:t>
      </w:r>
      <w:r w:rsidRPr="00D4688C">
        <w:rPr>
          <w:rFonts w:ascii="Times New Roman" w:hAnsi="Times New Roman" w:cs="Times New Roman"/>
          <w:sz w:val="24"/>
          <w:szCs w:val="24"/>
        </w:rPr>
        <w:t xml:space="preserve">e shaped the shop’s interior to be fresh and open, improving the experience of the customers and setting a welcoming tone for flower-arranging classes and small private meetings. </w:t>
      </w:r>
      <w:r w:rsidR="003D1B22">
        <w:rPr>
          <w:rFonts w:ascii="Times New Roman" w:hAnsi="Times New Roman" w:cs="Times New Roman"/>
          <w:sz w:val="24"/>
          <w:szCs w:val="24"/>
        </w:rPr>
        <w:t>(</w:t>
      </w:r>
      <w:r w:rsidR="003D1B22" w:rsidRPr="003D1B22">
        <w:rPr>
          <w:rFonts w:ascii="Times New Roman" w:hAnsi="Times New Roman" w:cs="Times New Roman"/>
          <w:i/>
          <w:iCs/>
          <w:sz w:val="24"/>
          <w:szCs w:val="24"/>
        </w:rPr>
        <w:t xml:space="preserve">Stevenson, </w:t>
      </w:r>
      <w:r w:rsidR="003D1B22" w:rsidRPr="003D1B22">
        <w:rPr>
          <w:rFonts w:ascii="Times New Roman" w:hAnsi="Times New Roman" w:cs="Times New Roman"/>
          <w:i/>
          <w:iCs/>
          <w:sz w:val="24"/>
          <w:szCs w:val="24"/>
        </w:rPr>
        <w:t xml:space="preserve">et. Al., </w:t>
      </w:r>
      <w:r w:rsidR="003D1B22" w:rsidRPr="003D1B22">
        <w:rPr>
          <w:rFonts w:ascii="Times New Roman" w:hAnsi="Times New Roman" w:cs="Times New Roman"/>
          <w:i/>
          <w:iCs/>
          <w:sz w:val="24"/>
          <w:szCs w:val="24"/>
        </w:rPr>
        <w:t>2007).</w:t>
      </w:r>
    </w:p>
    <w:p w14:paraId="047B970E" w14:textId="77777777" w:rsidR="00D4688C" w:rsidRPr="00D4688C" w:rsidRDefault="00D4688C" w:rsidP="00D4688C">
      <w:pPr>
        <w:spacing w:line="360" w:lineRule="auto"/>
        <w:jc w:val="both"/>
        <w:rPr>
          <w:rFonts w:ascii="Times New Roman" w:hAnsi="Times New Roman" w:cs="Times New Roman"/>
          <w:i/>
          <w:iCs/>
          <w:sz w:val="24"/>
          <w:szCs w:val="24"/>
        </w:rPr>
      </w:pPr>
      <w:r w:rsidRPr="00D4688C">
        <w:rPr>
          <w:rFonts w:ascii="Times New Roman" w:hAnsi="Times New Roman" w:cs="Times New Roman"/>
          <w:b/>
          <w:bCs/>
          <w:i/>
          <w:iCs/>
          <w:sz w:val="24"/>
          <w:szCs w:val="24"/>
        </w:rPr>
        <w:t xml:space="preserve"> </w:t>
      </w:r>
      <w:r w:rsidRPr="00D4688C">
        <w:rPr>
          <w:rFonts w:ascii="Times New Roman" w:hAnsi="Times New Roman" w:cs="Times New Roman"/>
          <w:i/>
          <w:iCs/>
          <w:color w:val="4472C4" w:themeColor="accent1"/>
          <w:sz w:val="24"/>
          <w:szCs w:val="24"/>
        </w:rPr>
        <w:t>S</w:t>
      </w:r>
      <w:r w:rsidRPr="00D4688C">
        <w:rPr>
          <w:rFonts w:ascii="Times New Roman" w:hAnsi="Times New Roman" w:cs="Times New Roman"/>
          <w:i/>
          <w:iCs/>
          <w:color w:val="4472C4" w:themeColor="accent1"/>
          <w:sz w:val="24"/>
          <w:szCs w:val="24"/>
        </w:rPr>
        <w:t xml:space="preserve">upply </w:t>
      </w:r>
      <w:r w:rsidRPr="00D4688C">
        <w:rPr>
          <w:rFonts w:ascii="Times New Roman" w:hAnsi="Times New Roman" w:cs="Times New Roman"/>
          <w:i/>
          <w:iCs/>
          <w:color w:val="4472C4" w:themeColor="accent1"/>
          <w:sz w:val="24"/>
          <w:szCs w:val="24"/>
        </w:rPr>
        <w:t>c</w:t>
      </w:r>
      <w:r w:rsidRPr="00D4688C">
        <w:rPr>
          <w:rFonts w:ascii="Times New Roman" w:hAnsi="Times New Roman" w:cs="Times New Roman"/>
          <w:i/>
          <w:iCs/>
          <w:color w:val="4472C4" w:themeColor="accent1"/>
          <w:sz w:val="24"/>
          <w:szCs w:val="24"/>
        </w:rPr>
        <w:t xml:space="preserve">hain </w:t>
      </w:r>
      <w:r w:rsidRPr="00D4688C">
        <w:rPr>
          <w:rFonts w:ascii="Times New Roman" w:hAnsi="Times New Roman" w:cs="Times New Roman"/>
          <w:i/>
          <w:iCs/>
          <w:color w:val="4472C4" w:themeColor="accent1"/>
          <w:sz w:val="24"/>
          <w:szCs w:val="24"/>
        </w:rPr>
        <w:t>m</w:t>
      </w:r>
      <w:r w:rsidRPr="00D4688C">
        <w:rPr>
          <w:rFonts w:ascii="Times New Roman" w:hAnsi="Times New Roman" w:cs="Times New Roman"/>
          <w:i/>
          <w:iCs/>
          <w:color w:val="4472C4" w:themeColor="accent1"/>
          <w:sz w:val="24"/>
          <w:szCs w:val="24"/>
        </w:rPr>
        <w:t>anagement</w:t>
      </w:r>
    </w:p>
    <w:p w14:paraId="0F37006D" w14:textId="79FBD0E1" w:rsidR="00D4688C" w:rsidRPr="003D1B22" w:rsidRDefault="00D4688C" w:rsidP="00D4688C">
      <w:pPr>
        <w:spacing w:line="360" w:lineRule="auto"/>
        <w:jc w:val="both"/>
        <w:rPr>
          <w:rFonts w:ascii="Times New Roman" w:hAnsi="Times New Roman" w:cs="Times New Roman"/>
          <w:sz w:val="24"/>
          <w:szCs w:val="24"/>
        </w:rPr>
      </w:pPr>
      <w:r w:rsidRPr="00D4688C">
        <w:rPr>
          <w:rFonts w:ascii="Times New Roman" w:hAnsi="Times New Roman" w:cs="Times New Roman"/>
          <w:sz w:val="24"/>
          <w:szCs w:val="24"/>
        </w:rPr>
        <w:t xml:space="preserve"> To maintain our commitment to sustainability and freshness, we will partner with regional and local flower farms that adopt environmentally sustainable farming methods. This ensures the highest quality flowers for our bouquets and encourages small-scale farmers. </w:t>
      </w:r>
      <w:r>
        <w:rPr>
          <w:rFonts w:ascii="Times New Roman" w:hAnsi="Times New Roman" w:cs="Times New Roman"/>
          <w:sz w:val="24"/>
          <w:szCs w:val="24"/>
        </w:rPr>
        <w:t>Additionally, t</w:t>
      </w:r>
      <w:r w:rsidRPr="00D4688C">
        <w:rPr>
          <w:rFonts w:ascii="Times New Roman" w:hAnsi="Times New Roman" w:cs="Times New Roman"/>
          <w:sz w:val="24"/>
          <w:szCs w:val="24"/>
        </w:rPr>
        <w:t>o ensure quality and supply consistency, we will establish direct relationships with these suppliers.</w:t>
      </w:r>
      <w:r w:rsidR="003D1B22" w:rsidRPr="003D1B22">
        <w:t xml:space="preserve"> </w:t>
      </w:r>
      <w:r w:rsidR="003D1B22" w:rsidRPr="003D1B22">
        <w:rPr>
          <w:i/>
          <w:iCs/>
        </w:rPr>
        <w:t>(</w:t>
      </w:r>
      <w:r w:rsidR="003D1B22" w:rsidRPr="003D1B22">
        <w:rPr>
          <w:rFonts w:ascii="Times New Roman" w:hAnsi="Times New Roman" w:cs="Times New Roman"/>
          <w:i/>
          <w:iCs/>
          <w:sz w:val="24"/>
          <w:szCs w:val="24"/>
        </w:rPr>
        <w:t xml:space="preserve">Farias, </w:t>
      </w:r>
      <w:r w:rsidR="003D1B22" w:rsidRPr="003D1B22">
        <w:rPr>
          <w:rFonts w:ascii="Times New Roman" w:hAnsi="Times New Roman" w:cs="Times New Roman"/>
          <w:i/>
          <w:iCs/>
          <w:sz w:val="24"/>
          <w:szCs w:val="24"/>
        </w:rPr>
        <w:t>et. Al., 2019).</w:t>
      </w:r>
      <w:r w:rsidR="003D1B22">
        <w:rPr>
          <w:rFonts w:ascii="Times New Roman" w:hAnsi="Times New Roman" w:cs="Times New Roman"/>
          <w:sz w:val="24"/>
          <w:szCs w:val="24"/>
        </w:rPr>
        <w:t xml:space="preserve"> </w:t>
      </w:r>
      <w:r w:rsidRPr="00D4688C">
        <w:rPr>
          <w:rFonts w:ascii="Times New Roman" w:hAnsi="Times New Roman" w:cs="Times New Roman"/>
          <w:sz w:val="24"/>
          <w:szCs w:val="24"/>
        </w:rPr>
        <w:t xml:space="preserve">We even get seasonal flowers through our supply chain to reduce costs and provide a wide variety of designs that match the market and the tastes of the customer. </w:t>
      </w:r>
      <w:r>
        <w:rPr>
          <w:rFonts w:ascii="Times New Roman" w:hAnsi="Times New Roman" w:cs="Times New Roman"/>
          <w:sz w:val="24"/>
          <w:szCs w:val="24"/>
        </w:rPr>
        <w:t>Therefore, w</w:t>
      </w:r>
      <w:r w:rsidRPr="00D4688C">
        <w:rPr>
          <w:rFonts w:ascii="Times New Roman" w:hAnsi="Times New Roman" w:cs="Times New Roman"/>
          <w:sz w:val="24"/>
          <w:szCs w:val="24"/>
        </w:rPr>
        <w:t>e</w:t>
      </w:r>
      <w:r>
        <w:rPr>
          <w:rFonts w:ascii="Times New Roman" w:hAnsi="Times New Roman" w:cs="Times New Roman"/>
          <w:sz w:val="24"/>
          <w:szCs w:val="24"/>
        </w:rPr>
        <w:t xml:space="preserve"> wi</w:t>
      </w:r>
      <w:r w:rsidRPr="00D4688C">
        <w:rPr>
          <w:rFonts w:ascii="Times New Roman" w:hAnsi="Times New Roman" w:cs="Times New Roman"/>
          <w:sz w:val="24"/>
          <w:szCs w:val="24"/>
        </w:rPr>
        <w:t xml:space="preserve">ll work with trustworthy exporters in line with our environmental guidelines to deliver seasonal or specialty blooms not available in-house. </w:t>
      </w:r>
      <w:r>
        <w:rPr>
          <w:rFonts w:ascii="Times New Roman" w:hAnsi="Times New Roman" w:cs="Times New Roman"/>
          <w:sz w:val="24"/>
          <w:szCs w:val="24"/>
        </w:rPr>
        <w:t>Also, w</w:t>
      </w:r>
      <w:r w:rsidRPr="00D4688C">
        <w:rPr>
          <w:rFonts w:ascii="Times New Roman" w:hAnsi="Times New Roman" w:cs="Times New Roman"/>
          <w:sz w:val="24"/>
          <w:szCs w:val="24"/>
        </w:rPr>
        <w:t xml:space="preserve">e will continue to network with several retailers and establish a reserve inventory of bestselling flowers when demand is high to prevent the possibility of price changes or supply issues. </w:t>
      </w:r>
      <w:r w:rsidR="003D1B22" w:rsidRPr="003D1B22">
        <w:rPr>
          <w:rFonts w:ascii="Times New Roman" w:hAnsi="Times New Roman" w:cs="Times New Roman"/>
          <w:i/>
          <w:iCs/>
          <w:sz w:val="24"/>
          <w:szCs w:val="24"/>
        </w:rPr>
        <w:t>(Stevenson, et. Al., 2007).</w:t>
      </w:r>
    </w:p>
    <w:p w14:paraId="2A81BEA3" w14:textId="61C34A3F" w:rsidR="00D4688C" w:rsidRPr="00D4688C" w:rsidRDefault="00D4688C" w:rsidP="00D4688C">
      <w:pPr>
        <w:spacing w:line="360" w:lineRule="auto"/>
        <w:jc w:val="both"/>
        <w:rPr>
          <w:rFonts w:ascii="Times New Roman" w:hAnsi="Times New Roman" w:cs="Times New Roman"/>
          <w:i/>
          <w:iCs/>
          <w:color w:val="4472C4" w:themeColor="accent1"/>
          <w:sz w:val="24"/>
          <w:szCs w:val="24"/>
        </w:rPr>
      </w:pPr>
      <w:r w:rsidRPr="00D4688C">
        <w:rPr>
          <w:rFonts w:ascii="Times New Roman" w:hAnsi="Times New Roman" w:cs="Times New Roman"/>
          <w:i/>
          <w:iCs/>
          <w:color w:val="4472C4" w:themeColor="accent1"/>
          <w:sz w:val="24"/>
          <w:szCs w:val="24"/>
        </w:rPr>
        <w:t>Staffing:</w:t>
      </w:r>
    </w:p>
    <w:p w14:paraId="167E693F" w14:textId="33EDE451" w:rsidR="00D4688C" w:rsidRPr="00D4688C" w:rsidRDefault="00D4688C" w:rsidP="00D4688C">
      <w:pPr>
        <w:spacing w:line="360" w:lineRule="auto"/>
        <w:jc w:val="both"/>
        <w:rPr>
          <w:rFonts w:ascii="Times New Roman" w:hAnsi="Times New Roman" w:cs="Times New Roman"/>
          <w:sz w:val="24"/>
          <w:szCs w:val="24"/>
        </w:rPr>
      </w:pPr>
      <w:r w:rsidRPr="00D4688C">
        <w:rPr>
          <w:rFonts w:ascii="Times New Roman" w:hAnsi="Times New Roman" w:cs="Times New Roman"/>
          <w:sz w:val="24"/>
          <w:szCs w:val="24"/>
        </w:rPr>
        <w:t xml:space="preserve">Our team will be composed of well-trained professionals who love customer service and floristry. The initial crew set-up will require: </w:t>
      </w:r>
    </w:p>
    <w:p w14:paraId="050CAA9A" w14:textId="77777777" w:rsidR="00D4688C" w:rsidRDefault="00D4688C" w:rsidP="00D4688C">
      <w:pPr>
        <w:pStyle w:val="ListParagraph"/>
        <w:numPr>
          <w:ilvl w:val="0"/>
          <w:numId w:val="5"/>
        </w:numPr>
        <w:spacing w:line="360" w:lineRule="auto"/>
        <w:jc w:val="both"/>
        <w:rPr>
          <w:rFonts w:ascii="Times New Roman" w:hAnsi="Times New Roman" w:cs="Times New Roman"/>
          <w:sz w:val="24"/>
          <w:szCs w:val="24"/>
        </w:rPr>
      </w:pPr>
      <w:r w:rsidRPr="00D4688C">
        <w:rPr>
          <w:rFonts w:ascii="Times New Roman" w:hAnsi="Times New Roman" w:cs="Times New Roman"/>
          <w:sz w:val="24"/>
          <w:szCs w:val="24"/>
        </w:rPr>
        <w:t xml:space="preserve">The owner or manager is in charge of day-to-day functioning, cash management, supplier correspondence, and quality control. </w:t>
      </w:r>
    </w:p>
    <w:p w14:paraId="54BA36ED" w14:textId="712A9ABF" w:rsidR="00D4688C" w:rsidRDefault="00D4688C" w:rsidP="00D4688C">
      <w:pPr>
        <w:pStyle w:val="ListParagraph"/>
        <w:numPr>
          <w:ilvl w:val="0"/>
          <w:numId w:val="5"/>
        </w:numPr>
        <w:spacing w:line="360" w:lineRule="auto"/>
        <w:jc w:val="both"/>
        <w:rPr>
          <w:rFonts w:ascii="Times New Roman" w:hAnsi="Times New Roman" w:cs="Times New Roman"/>
          <w:sz w:val="24"/>
          <w:szCs w:val="24"/>
        </w:rPr>
      </w:pPr>
      <w:r w:rsidRPr="00D4688C">
        <w:rPr>
          <w:rFonts w:ascii="Times New Roman" w:hAnsi="Times New Roman" w:cs="Times New Roman"/>
          <w:sz w:val="24"/>
          <w:szCs w:val="24"/>
        </w:rPr>
        <w:t>Two trained florists will be on site to handle the orders, produce unique bouquets, and serve walk-in clients. These workers will also set up flowers for advertising events and social media to facilitate marketing efforts</w:t>
      </w:r>
      <w:r w:rsidR="003D1B22" w:rsidRPr="003D1B22">
        <w:rPr>
          <w:rFonts w:ascii="Times New Roman" w:hAnsi="Times New Roman" w:cs="Times New Roman"/>
          <w:sz w:val="24"/>
          <w:szCs w:val="24"/>
        </w:rPr>
        <w:t xml:space="preserve"> </w:t>
      </w:r>
      <w:r w:rsidR="003D1B22">
        <w:rPr>
          <w:rFonts w:ascii="Times New Roman" w:hAnsi="Times New Roman" w:cs="Times New Roman"/>
          <w:sz w:val="24"/>
          <w:szCs w:val="24"/>
        </w:rPr>
        <w:t>(</w:t>
      </w:r>
      <w:r w:rsidR="003D1B22" w:rsidRPr="003D1B22">
        <w:rPr>
          <w:rFonts w:ascii="Times New Roman" w:hAnsi="Times New Roman" w:cs="Times New Roman"/>
          <w:i/>
          <w:iCs/>
          <w:sz w:val="24"/>
          <w:szCs w:val="24"/>
        </w:rPr>
        <w:t>Gupta</w:t>
      </w:r>
      <w:r w:rsidR="003D1B22" w:rsidRPr="003D1B22">
        <w:rPr>
          <w:rFonts w:ascii="Times New Roman" w:hAnsi="Times New Roman" w:cs="Times New Roman"/>
          <w:i/>
          <w:iCs/>
          <w:sz w:val="24"/>
          <w:szCs w:val="24"/>
        </w:rPr>
        <w:t xml:space="preserve"> and</w:t>
      </w:r>
      <w:r w:rsidR="003D1B22" w:rsidRPr="003D1B22">
        <w:rPr>
          <w:rFonts w:ascii="Times New Roman" w:hAnsi="Times New Roman" w:cs="Times New Roman"/>
          <w:i/>
          <w:iCs/>
          <w:sz w:val="24"/>
          <w:szCs w:val="24"/>
        </w:rPr>
        <w:t xml:space="preserve"> Starr </w:t>
      </w:r>
      <w:r w:rsidR="003D1B22" w:rsidRPr="003D1B22">
        <w:rPr>
          <w:rFonts w:ascii="Times New Roman" w:hAnsi="Times New Roman" w:cs="Times New Roman"/>
          <w:i/>
          <w:iCs/>
          <w:sz w:val="24"/>
          <w:szCs w:val="24"/>
        </w:rPr>
        <w:t xml:space="preserve">, </w:t>
      </w:r>
      <w:r w:rsidR="003D1B22" w:rsidRPr="003D1B22">
        <w:rPr>
          <w:rFonts w:ascii="Times New Roman" w:hAnsi="Times New Roman" w:cs="Times New Roman"/>
          <w:i/>
          <w:iCs/>
          <w:sz w:val="24"/>
          <w:szCs w:val="24"/>
        </w:rPr>
        <w:t>2014</w:t>
      </w:r>
      <w:r w:rsidR="003D1B22" w:rsidRPr="003D1B22">
        <w:rPr>
          <w:rFonts w:ascii="Times New Roman" w:hAnsi="Times New Roman" w:cs="Times New Roman"/>
          <w:i/>
          <w:iCs/>
          <w:sz w:val="24"/>
          <w:szCs w:val="24"/>
        </w:rPr>
        <w:t>).</w:t>
      </w:r>
    </w:p>
    <w:p w14:paraId="2618B31B" w14:textId="77777777" w:rsidR="00D4688C" w:rsidRDefault="00D4688C" w:rsidP="00D4688C">
      <w:pPr>
        <w:pStyle w:val="ListParagraph"/>
        <w:numPr>
          <w:ilvl w:val="0"/>
          <w:numId w:val="5"/>
        </w:numPr>
        <w:spacing w:line="360" w:lineRule="auto"/>
        <w:jc w:val="both"/>
        <w:rPr>
          <w:rFonts w:ascii="Times New Roman" w:hAnsi="Times New Roman" w:cs="Times New Roman"/>
          <w:sz w:val="24"/>
          <w:szCs w:val="24"/>
        </w:rPr>
      </w:pPr>
      <w:r w:rsidRPr="00D4688C">
        <w:rPr>
          <w:rFonts w:ascii="Times New Roman" w:hAnsi="Times New Roman" w:cs="Times New Roman"/>
          <w:sz w:val="24"/>
          <w:szCs w:val="24"/>
        </w:rPr>
        <w:t xml:space="preserve">Two delivery employees handle scheduled and same-day deliveries to ensure that the flowers arrive fresh and on time. They will also help with online order management and customer care queries. </w:t>
      </w:r>
    </w:p>
    <w:p w14:paraId="6A078BE8" w14:textId="6E1E93CB" w:rsidR="00D4688C" w:rsidRPr="00D4688C" w:rsidRDefault="00D4688C" w:rsidP="00D4688C">
      <w:pPr>
        <w:pStyle w:val="ListParagraph"/>
        <w:numPr>
          <w:ilvl w:val="0"/>
          <w:numId w:val="5"/>
        </w:numPr>
        <w:spacing w:line="360" w:lineRule="auto"/>
        <w:jc w:val="both"/>
        <w:rPr>
          <w:rFonts w:ascii="Times New Roman" w:hAnsi="Times New Roman" w:cs="Times New Roman"/>
          <w:sz w:val="24"/>
          <w:szCs w:val="24"/>
        </w:rPr>
      </w:pPr>
      <w:r w:rsidRPr="00D4688C">
        <w:rPr>
          <w:rFonts w:ascii="Times New Roman" w:hAnsi="Times New Roman" w:cs="Times New Roman"/>
          <w:sz w:val="24"/>
          <w:szCs w:val="24"/>
        </w:rPr>
        <w:t xml:space="preserve">This part-time sales associate will support in-store sales and digital consumer outreach during high-demand periods. </w:t>
      </w:r>
    </w:p>
    <w:p w14:paraId="227C88E1" w14:textId="7327567B" w:rsidR="00D4688C" w:rsidRPr="00D4688C" w:rsidRDefault="00D4688C" w:rsidP="00D4688C">
      <w:pPr>
        <w:spacing w:line="360" w:lineRule="auto"/>
        <w:jc w:val="both"/>
        <w:rPr>
          <w:rFonts w:ascii="Times New Roman" w:hAnsi="Times New Roman" w:cs="Times New Roman"/>
          <w:i/>
          <w:iCs/>
          <w:color w:val="4472C4" w:themeColor="accent1"/>
          <w:sz w:val="24"/>
          <w:szCs w:val="24"/>
        </w:rPr>
      </w:pPr>
      <w:r w:rsidRPr="00D4688C">
        <w:rPr>
          <w:rFonts w:ascii="Times New Roman" w:hAnsi="Times New Roman" w:cs="Times New Roman"/>
          <w:i/>
          <w:iCs/>
          <w:color w:val="4472C4" w:themeColor="accent1"/>
          <w:sz w:val="24"/>
          <w:szCs w:val="24"/>
        </w:rPr>
        <w:t xml:space="preserve">Professional </w:t>
      </w:r>
      <w:r w:rsidRPr="00D4688C">
        <w:rPr>
          <w:rFonts w:ascii="Times New Roman" w:hAnsi="Times New Roman" w:cs="Times New Roman"/>
          <w:i/>
          <w:iCs/>
          <w:color w:val="4472C4" w:themeColor="accent1"/>
          <w:sz w:val="24"/>
          <w:szCs w:val="24"/>
        </w:rPr>
        <w:t>customer services</w:t>
      </w:r>
    </w:p>
    <w:p w14:paraId="758D4B60" w14:textId="70BA1E3C" w:rsidR="00D4688C" w:rsidRPr="003D1B22" w:rsidRDefault="00D4688C" w:rsidP="00D4688C">
      <w:pPr>
        <w:pStyle w:val="ListParagraph"/>
        <w:numPr>
          <w:ilvl w:val="0"/>
          <w:numId w:val="7"/>
        </w:numPr>
        <w:spacing w:line="360" w:lineRule="auto"/>
        <w:jc w:val="both"/>
        <w:rPr>
          <w:rFonts w:ascii="Times New Roman" w:hAnsi="Times New Roman" w:cs="Times New Roman"/>
          <w:i/>
          <w:iCs/>
          <w:sz w:val="24"/>
          <w:szCs w:val="24"/>
        </w:rPr>
      </w:pPr>
      <w:r w:rsidRPr="00D4688C">
        <w:rPr>
          <w:rFonts w:ascii="Times New Roman" w:hAnsi="Times New Roman" w:cs="Times New Roman"/>
          <w:sz w:val="24"/>
          <w:szCs w:val="24"/>
        </w:rPr>
        <w:t xml:space="preserve">To streamline operations and ensure compliance, we will use experts like an accountant to plan and keep accounting, and legal counsel to oversee contracts and regulatory oversight. </w:t>
      </w:r>
      <w:r w:rsidR="003D1B22" w:rsidRPr="003D1B22">
        <w:rPr>
          <w:rFonts w:ascii="Times New Roman" w:hAnsi="Times New Roman" w:cs="Times New Roman"/>
          <w:sz w:val="24"/>
          <w:szCs w:val="24"/>
        </w:rPr>
        <w:t>(</w:t>
      </w:r>
      <w:r w:rsidR="003D1B22" w:rsidRPr="003D1B22">
        <w:rPr>
          <w:rFonts w:ascii="Times New Roman" w:hAnsi="Times New Roman" w:cs="Times New Roman"/>
          <w:i/>
          <w:iCs/>
          <w:sz w:val="24"/>
          <w:szCs w:val="24"/>
        </w:rPr>
        <w:t>Gupta and Starr , 2014).</w:t>
      </w:r>
    </w:p>
    <w:p w14:paraId="3E8F3CAA" w14:textId="0FBA34EE" w:rsidR="00D4688C" w:rsidRPr="00D4688C" w:rsidRDefault="00D4688C" w:rsidP="00D4688C">
      <w:pPr>
        <w:pStyle w:val="ListParagraph"/>
        <w:numPr>
          <w:ilvl w:val="0"/>
          <w:numId w:val="7"/>
        </w:numPr>
        <w:spacing w:line="360" w:lineRule="auto"/>
        <w:jc w:val="both"/>
        <w:rPr>
          <w:rFonts w:ascii="Times New Roman" w:hAnsi="Times New Roman" w:cs="Times New Roman"/>
          <w:sz w:val="24"/>
          <w:szCs w:val="24"/>
        </w:rPr>
      </w:pPr>
      <w:r w:rsidRPr="00D4688C">
        <w:rPr>
          <w:rFonts w:ascii="Times New Roman" w:hAnsi="Times New Roman" w:cs="Times New Roman"/>
          <w:sz w:val="24"/>
          <w:szCs w:val="24"/>
        </w:rPr>
        <w:t>We</w:t>
      </w:r>
      <w:r w:rsidRPr="00D4688C">
        <w:rPr>
          <w:rFonts w:ascii="Times New Roman" w:hAnsi="Times New Roman" w:cs="Times New Roman"/>
          <w:sz w:val="24"/>
          <w:szCs w:val="24"/>
        </w:rPr>
        <w:t xml:space="preserve"> wi</w:t>
      </w:r>
      <w:r w:rsidRPr="00D4688C">
        <w:rPr>
          <w:rFonts w:ascii="Times New Roman" w:hAnsi="Times New Roman" w:cs="Times New Roman"/>
          <w:sz w:val="24"/>
          <w:szCs w:val="24"/>
        </w:rPr>
        <w:t xml:space="preserve">ll also work closely with a marketing specialist to design and implement our digital marketing efforts on a </w:t>
      </w:r>
      <w:r w:rsidRPr="00D4688C">
        <w:rPr>
          <w:rFonts w:ascii="Times New Roman" w:hAnsi="Times New Roman" w:cs="Times New Roman"/>
          <w:sz w:val="24"/>
          <w:szCs w:val="24"/>
        </w:rPr>
        <w:t>project-by-project</w:t>
      </w:r>
      <w:r w:rsidRPr="00D4688C">
        <w:rPr>
          <w:rFonts w:ascii="Times New Roman" w:hAnsi="Times New Roman" w:cs="Times New Roman"/>
          <w:sz w:val="24"/>
          <w:szCs w:val="24"/>
        </w:rPr>
        <w:t xml:space="preserve"> basis. </w:t>
      </w:r>
    </w:p>
    <w:p w14:paraId="1817297D" w14:textId="290A027B" w:rsidR="00D4688C" w:rsidRPr="00D4688C" w:rsidRDefault="00D4688C" w:rsidP="00D4688C">
      <w:pPr>
        <w:spacing w:line="360" w:lineRule="auto"/>
        <w:jc w:val="both"/>
        <w:rPr>
          <w:rFonts w:ascii="Times New Roman" w:hAnsi="Times New Roman" w:cs="Times New Roman"/>
          <w:i/>
          <w:iCs/>
          <w:color w:val="4472C4" w:themeColor="accent1"/>
          <w:sz w:val="24"/>
          <w:szCs w:val="24"/>
        </w:rPr>
      </w:pPr>
      <w:r w:rsidRPr="00D4688C">
        <w:rPr>
          <w:rFonts w:ascii="Times New Roman" w:hAnsi="Times New Roman" w:cs="Times New Roman"/>
          <w:i/>
          <w:iCs/>
          <w:color w:val="4472C4" w:themeColor="accent1"/>
          <w:sz w:val="24"/>
          <w:szCs w:val="24"/>
        </w:rPr>
        <w:t xml:space="preserve">Technology and </w:t>
      </w:r>
      <w:r w:rsidRPr="00D4688C">
        <w:rPr>
          <w:rFonts w:ascii="Times New Roman" w:hAnsi="Times New Roman" w:cs="Times New Roman"/>
          <w:i/>
          <w:iCs/>
          <w:color w:val="4472C4" w:themeColor="accent1"/>
          <w:sz w:val="24"/>
          <w:szCs w:val="24"/>
        </w:rPr>
        <w:t>s</w:t>
      </w:r>
      <w:r w:rsidRPr="00D4688C">
        <w:rPr>
          <w:rFonts w:ascii="Times New Roman" w:hAnsi="Times New Roman" w:cs="Times New Roman"/>
          <w:i/>
          <w:iCs/>
          <w:color w:val="4472C4" w:themeColor="accent1"/>
          <w:sz w:val="24"/>
          <w:szCs w:val="24"/>
        </w:rPr>
        <w:t>ystems:</w:t>
      </w:r>
    </w:p>
    <w:p w14:paraId="52F999CD" w14:textId="77777777" w:rsidR="00D4688C" w:rsidRDefault="00D4688C" w:rsidP="00D4688C">
      <w:pPr>
        <w:pStyle w:val="ListParagraph"/>
        <w:numPr>
          <w:ilvl w:val="0"/>
          <w:numId w:val="6"/>
        </w:numPr>
        <w:spacing w:line="360" w:lineRule="auto"/>
        <w:jc w:val="both"/>
        <w:rPr>
          <w:rFonts w:ascii="Times New Roman" w:hAnsi="Times New Roman" w:cs="Times New Roman"/>
          <w:sz w:val="24"/>
          <w:szCs w:val="24"/>
        </w:rPr>
      </w:pPr>
      <w:r w:rsidRPr="00D4688C">
        <w:rPr>
          <w:rFonts w:ascii="Times New Roman" w:hAnsi="Times New Roman" w:cs="Times New Roman"/>
          <w:sz w:val="24"/>
          <w:szCs w:val="24"/>
        </w:rPr>
        <w:t xml:space="preserve">Purchasing a POS solution that connects to our e-commerce platform would allow us to manage inventory, track sales and </w:t>
      </w:r>
      <w:r w:rsidRPr="00D4688C">
        <w:rPr>
          <w:rFonts w:ascii="Times New Roman" w:hAnsi="Times New Roman" w:cs="Times New Roman"/>
          <w:sz w:val="24"/>
          <w:szCs w:val="24"/>
        </w:rPr>
        <w:t>fulfil</w:t>
      </w:r>
      <w:r w:rsidRPr="00D4688C">
        <w:rPr>
          <w:rFonts w:ascii="Times New Roman" w:hAnsi="Times New Roman" w:cs="Times New Roman"/>
          <w:sz w:val="24"/>
          <w:szCs w:val="24"/>
        </w:rPr>
        <w:t xml:space="preserve"> online orders without breaking the bank.</w:t>
      </w:r>
    </w:p>
    <w:p w14:paraId="4B9F712F" w14:textId="42946BD5" w:rsidR="00D4688C" w:rsidRPr="00D4688C" w:rsidRDefault="00D4688C" w:rsidP="00D4688C">
      <w:pPr>
        <w:pStyle w:val="ListParagraph"/>
        <w:numPr>
          <w:ilvl w:val="0"/>
          <w:numId w:val="6"/>
        </w:numPr>
        <w:spacing w:line="360" w:lineRule="auto"/>
        <w:jc w:val="both"/>
        <w:rPr>
          <w:rFonts w:ascii="Times New Roman" w:hAnsi="Times New Roman" w:cs="Times New Roman"/>
          <w:sz w:val="24"/>
          <w:szCs w:val="24"/>
        </w:rPr>
      </w:pPr>
      <w:r w:rsidRPr="00D4688C">
        <w:rPr>
          <w:rFonts w:ascii="Times New Roman" w:hAnsi="Times New Roman" w:cs="Times New Roman"/>
          <w:sz w:val="24"/>
          <w:szCs w:val="24"/>
        </w:rPr>
        <w:t xml:space="preserve">Distribution scheduling algorithms will also be utilized to optimise the delivery routes. </w:t>
      </w:r>
    </w:p>
    <w:p w14:paraId="4E1D2987" w14:textId="1109AD73" w:rsidR="00D4688C" w:rsidRDefault="00D4688C" w:rsidP="00D4688C">
      <w:pPr>
        <w:spacing w:line="360" w:lineRule="auto"/>
        <w:jc w:val="both"/>
        <w:rPr>
          <w:rFonts w:ascii="Times New Roman" w:hAnsi="Times New Roman" w:cs="Times New Roman"/>
          <w:sz w:val="24"/>
          <w:szCs w:val="24"/>
        </w:rPr>
      </w:pPr>
      <w:r>
        <w:rPr>
          <w:rFonts w:ascii="Times New Roman" w:hAnsi="Times New Roman" w:cs="Times New Roman"/>
          <w:sz w:val="24"/>
          <w:szCs w:val="24"/>
        </w:rPr>
        <w:t>However, b</w:t>
      </w:r>
      <w:r w:rsidRPr="00D4688C">
        <w:rPr>
          <w:rFonts w:ascii="Times New Roman" w:hAnsi="Times New Roman" w:cs="Times New Roman"/>
          <w:sz w:val="24"/>
          <w:szCs w:val="24"/>
        </w:rPr>
        <w:t>y integrating a healthy supply chain, skilled employees and technology, Petal Bloom provides an efficient experience that meets our sustainability goal, enhances customer satisfaction, and drives growth.</w:t>
      </w:r>
    </w:p>
    <w:p w14:paraId="0217F0E1" w14:textId="1B8D7BDA" w:rsidR="00D4688C" w:rsidRPr="00D0114B" w:rsidRDefault="00D4688C" w:rsidP="00D0114B">
      <w:pPr>
        <w:pStyle w:val="Heading1"/>
        <w:rPr>
          <w:b/>
          <w:bCs/>
        </w:rPr>
      </w:pPr>
      <w:bookmarkStart w:id="6" w:name="_Toc180950935"/>
      <w:r w:rsidRPr="00D0114B">
        <w:rPr>
          <w:b/>
          <w:bCs/>
        </w:rPr>
        <w:t xml:space="preserve">Financial </w:t>
      </w:r>
      <w:r w:rsidRPr="00D0114B">
        <w:rPr>
          <w:b/>
          <w:bCs/>
        </w:rPr>
        <w:t>p</w:t>
      </w:r>
      <w:r w:rsidRPr="00D0114B">
        <w:rPr>
          <w:b/>
          <w:bCs/>
        </w:rPr>
        <w:t>lan</w:t>
      </w:r>
      <w:bookmarkEnd w:id="6"/>
    </w:p>
    <w:p w14:paraId="64F4764C" w14:textId="2E9BB8A8" w:rsidR="00F74E2C" w:rsidRPr="00F74E2C" w:rsidRDefault="00F74E2C" w:rsidP="00F74E2C">
      <w:pPr>
        <w:spacing w:line="360" w:lineRule="auto"/>
        <w:jc w:val="both"/>
        <w:rPr>
          <w:rFonts w:ascii="Times New Roman" w:hAnsi="Times New Roman" w:cs="Times New Roman"/>
          <w:sz w:val="24"/>
          <w:szCs w:val="24"/>
        </w:rPr>
      </w:pPr>
      <w:r w:rsidRPr="00F74E2C">
        <w:rPr>
          <w:rFonts w:ascii="Times New Roman" w:hAnsi="Times New Roman" w:cs="Times New Roman"/>
          <w:sz w:val="24"/>
          <w:szCs w:val="24"/>
        </w:rPr>
        <w:t xml:space="preserve">The £25,000 seed investment will allow Petal Bloom to launch and run the company for one year. Cash flow forecasting should be very accurate in monthly flows and withdrawals to ensure profitability and expansion. </w:t>
      </w:r>
    </w:p>
    <w:p w14:paraId="574AA274" w14:textId="15591305" w:rsidR="00F74E2C" w:rsidRPr="00F74E2C" w:rsidRDefault="00F74E2C" w:rsidP="00F74E2C">
      <w:pPr>
        <w:spacing w:line="360" w:lineRule="auto"/>
        <w:jc w:val="both"/>
        <w:rPr>
          <w:rFonts w:ascii="Times New Roman" w:hAnsi="Times New Roman" w:cs="Times New Roman"/>
          <w:i/>
          <w:iCs/>
          <w:color w:val="4472C4" w:themeColor="accent1"/>
          <w:sz w:val="24"/>
          <w:szCs w:val="24"/>
        </w:rPr>
      </w:pPr>
      <w:r w:rsidRPr="00F74E2C">
        <w:rPr>
          <w:rFonts w:ascii="Times New Roman" w:hAnsi="Times New Roman" w:cs="Times New Roman"/>
          <w:i/>
          <w:iCs/>
          <w:color w:val="4472C4" w:themeColor="accent1"/>
          <w:sz w:val="24"/>
          <w:szCs w:val="24"/>
        </w:rPr>
        <w:t>Cash Inflows:</w:t>
      </w:r>
    </w:p>
    <w:p w14:paraId="559BAB79" w14:textId="05F1BFA9" w:rsidR="00F74E2C" w:rsidRDefault="00F74E2C" w:rsidP="00F74E2C">
      <w:pPr>
        <w:pStyle w:val="ListParagraph"/>
        <w:numPr>
          <w:ilvl w:val="0"/>
          <w:numId w:val="8"/>
        </w:numPr>
        <w:spacing w:line="360" w:lineRule="auto"/>
        <w:jc w:val="both"/>
        <w:rPr>
          <w:rFonts w:ascii="Times New Roman" w:hAnsi="Times New Roman" w:cs="Times New Roman"/>
          <w:sz w:val="24"/>
          <w:szCs w:val="24"/>
        </w:rPr>
      </w:pPr>
      <w:r w:rsidRPr="00F74E2C">
        <w:rPr>
          <w:rFonts w:ascii="Times New Roman" w:hAnsi="Times New Roman" w:cs="Times New Roman"/>
          <w:sz w:val="24"/>
          <w:szCs w:val="24"/>
        </w:rPr>
        <w:t xml:space="preserve">Startup </w:t>
      </w:r>
      <w:r>
        <w:rPr>
          <w:rFonts w:ascii="Times New Roman" w:hAnsi="Times New Roman" w:cs="Times New Roman"/>
          <w:sz w:val="24"/>
          <w:szCs w:val="24"/>
        </w:rPr>
        <w:t>c</w:t>
      </w:r>
      <w:r w:rsidRPr="00F74E2C">
        <w:rPr>
          <w:rFonts w:ascii="Times New Roman" w:hAnsi="Times New Roman" w:cs="Times New Roman"/>
          <w:sz w:val="24"/>
          <w:szCs w:val="24"/>
        </w:rPr>
        <w:t xml:space="preserve">apital: Month 1 indicates an initial loan of £25,000, which is sufficient to establish and commence operations. </w:t>
      </w:r>
    </w:p>
    <w:p w14:paraId="445AEEAC" w14:textId="1C9182B5" w:rsidR="00F74E2C" w:rsidRPr="00F74E2C" w:rsidRDefault="00F74E2C" w:rsidP="00F74E2C">
      <w:pPr>
        <w:spacing w:line="360" w:lineRule="auto"/>
        <w:ind w:left="360"/>
        <w:jc w:val="both"/>
        <w:rPr>
          <w:rFonts w:ascii="Times New Roman" w:hAnsi="Times New Roman" w:cs="Times New Roman"/>
          <w:sz w:val="24"/>
          <w:szCs w:val="24"/>
        </w:rPr>
      </w:pPr>
      <w:r w:rsidRPr="00F74E2C">
        <w:rPr>
          <w:rFonts w:ascii="Times New Roman" w:hAnsi="Times New Roman" w:cs="Times New Roman"/>
          <w:sz w:val="24"/>
          <w:szCs w:val="24"/>
        </w:rPr>
        <w:t>Sales Revenue:</w:t>
      </w:r>
    </w:p>
    <w:p w14:paraId="2112BCD7" w14:textId="77777777" w:rsidR="00F74E2C" w:rsidRDefault="00F74E2C" w:rsidP="00F74E2C">
      <w:pPr>
        <w:pStyle w:val="ListParagraph"/>
        <w:numPr>
          <w:ilvl w:val="0"/>
          <w:numId w:val="8"/>
        </w:numPr>
        <w:spacing w:line="360" w:lineRule="auto"/>
        <w:jc w:val="both"/>
        <w:rPr>
          <w:rFonts w:ascii="Times New Roman" w:hAnsi="Times New Roman" w:cs="Times New Roman"/>
          <w:sz w:val="24"/>
          <w:szCs w:val="24"/>
        </w:rPr>
      </w:pPr>
      <w:r w:rsidRPr="00F74E2C">
        <w:rPr>
          <w:rFonts w:ascii="Times New Roman" w:hAnsi="Times New Roman" w:cs="Times New Roman"/>
          <w:sz w:val="24"/>
          <w:szCs w:val="24"/>
        </w:rPr>
        <w:t xml:space="preserve">We expect sales to start at £1,500 in a single month while we grow the client base. Once our marketing and online presence start producing results, we should earn an extra £500 a month. By the 12th month, sales revenues are estimated to be £7,500. </w:t>
      </w:r>
    </w:p>
    <w:p w14:paraId="14FA15C1" w14:textId="21ED20DF" w:rsidR="00F74E2C" w:rsidRPr="00F74E2C" w:rsidRDefault="00F74E2C" w:rsidP="00F74E2C">
      <w:pPr>
        <w:pStyle w:val="ListParagraph"/>
        <w:numPr>
          <w:ilvl w:val="0"/>
          <w:numId w:val="8"/>
        </w:numPr>
        <w:spacing w:line="360" w:lineRule="auto"/>
        <w:jc w:val="both"/>
        <w:rPr>
          <w:rFonts w:ascii="Times New Roman" w:hAnsi="Times New Roman" w:cs="Times New Roman"/>
          <w:sz w:val="24"/>
          <w:szCs w:val="24"/>
        </w:rPr>
      </w:pPr>
      <w:r w:rsidRPr="00F74E2C">
        <w:rPr>
          <w:rFonts w:ascii="Times New Roman" w:hAnsi="Times New Roman" w:cs="Times New Roman"/>
          <w:sz w:val="24"/>
          <w:szCs w:val="24"/>
        </w:rPr>
        <w:t xml:space="preserve">Business meetings, weddings etc are expected to bring in an additional £1,000 in the 3rd Month alone. </w:t>
      </w:r>
    </w:p>
    <w:p w14:paraId="6900B062" w14:textId="05DF4C01" w:rsidR="00F74E2C" w:rsidRPr="00F74E2C" w:rsidRDefault="00F74E2C" w:rsidP="00F74E2C">
      <w:pPr>
        <w:spacing w:line="360" w:lineRule="auto"/>
        <w:jc w:val="both"/>
        <w:rPr>
          <w:rFonts w:ascii="Times New Roman" w:hAnsi="Times New Roman" w:cs="Times New Roman"/>
          <w:sz w:val="24"/>
          <w:szCs w:val="24"/>
        </w:rPr>
      </w:pPr>
      <w:r w:rsidRPr="00F74E2C">
        <w:rPr>
          <w:rFonts w:ascii="Times New Roman" w:hAnsi="Times New Roman" w:cs="Times New Roman"/>
          <w:sz w:val="24"/>
          <w:szCs w:val="24"/>
        </w:rPr>
        <w:t xml:space="preserve">These net cash flows steadily add up in order to ensure healthy cash flow expansion and cover operating expenses. </w:t>
      </w:r>
    </w:p>
    <w:p w14:paraId="5A7B7D30" w14:textId="007CE1CD" w:rsidR="00F74E2C" w:rsidRPr="00F74E2C" w:rsidRDefault="00F74E2C" w:rsidP="00F74E2C">
      <w:pPr>
        <w:spacing w:line="360" w:lineRule="auto"/>
        <w:jc w:val="both"/>
        <w:rPr>
          <w:rFonts w:ascii="Times New Roman" w:hAnsi="Times New Roman" w:cs="Times New Roman"/>
          <w:i/>
          <w:iCs/>
          <w:color w:val="4472C4" w:themeColor="accent1"/>
          <w:sz w:val="24"/>
          <w:szCs w:val="24"/>
        </w:rPr>
      </w:pPr>
      <w:r w:rsidRPr="00F74E2C">
        <w:rPr>
          <w:rFonts w:ascii="Times New Roman" w:hAnsi="Times New Roman" w:cs="Times New Roman"/>
          <w:i/>
          <w:iCs/>
          <w:color w:val="4472C4" w:themeColor="accent1"/>
          <w:sz w:val="24"/>
          <w:szCs w:val="24"/>
        </w:rPr>
        <w:t xml:space="preserve">Cash </w:t>
      </w:r>
      <w:r w:rsidRPr="00F74E2C">
        <w:rPr>
          <w:rFonts w:ascii="Times New Roman" w:hAnsi="Times New Roman" w:cs="Times New Roman"/>
          <w:i/>
          <w:iCs/>
          <w:color w:val="4472C4" w:themeColor="accent1"/>
          <w:sz w:val="24"/>
          <w:szCs w:val="24"/>
        </w:rPr>
        <w:t>o</w:t>
      </w:r>
      <w:r w:rsidRPr="00F74E2C">
        <w:rPr>
          <w:rFonts w:ascii="Times New Roman" w:hAnsi="Times New Roman" w:cs="Times New Roman"/>
          <w:i/>
          <w:iCs/>
          <w:color w:val="4472C4" w:themeColor="accent1"/>
          <w:sz w:val="24"/>
          <w:szCs w:val="24"/>
        </w:rPr>
        <w:t>utflows:</w:t>
      </w:r>
    </w:p>
    <w:p w14:paraId="4E7E6F41" w14:textId="78D65371" w:rsidR="00F74E2C" w:rsidRPr="00F74E2C" w:rsidRDefault="00F74E2C" w:rsidP="00F74E2C">
      <w:pPr>
        <w:pStyle w:val="ListParagraph"/>
        <w:numPr>
          <w:ilvl w:val="0"/>
          <w:numId w:val="9"/>
        </w:numPr>
        <w:spacing w:line="360" w:lineRule="auto"/>
        <w:jc w:val="both"/>
        <w:rPr>
          <w:rFonts w:ascii="Times New Roman" w:hAnsi="Times New Roman" w:cs="Times New Roman"/>
          <w:sz w:val="24"/>
          <w:szCs w:val="24"/>
        </w:rPr>
      </w:pPr>
      <w:r w:rsidRPr="00F74E2C">
        <w:rPr>
          <w:rFonts w:ascii="Times New Roman" w:hAnsi="Times New Roman" w:cs="Times New Roman"/>
          <w:sz w:val="24"/>
          <w:szCs w:val="24"/>
        </w:rPr>
        <w:t>Rent and Utilities</w:t>
      </w:r>
      <w:r w:rsidRPr="00F74E2C">
        <w:rPr>
          <w:rFonts w:ascii="Times New Roman" w:hAnsi="Times New Roman" w:cs="Times New Roman"/>
          <w:sz w:val="24"/>
          <w:szCs w:val="24"/>
        </w:rPr>
        <w:t xml:space="preserve">: </w:t>
      </w:r>
      <w:r w:rsidRPr="00F74E2C">
        <w:rPr>
          <w:rFonts w:ascii="Times New Roman" w:hAnsi="Times New Roman" w:cs="Times New Roman"/>
          <w:sz w:val="24"/>
          <w:szCs w:val="24"/>
        </w:rPr>
        <w:t xml:space="preserve">The boutique shop in central Birmingham will spend £1,200 per month on rent and utilities. We pay about £300 a month in utilities, including water and electricity. </w:t>
      </w:r>
    </w:p>
    <w:p w14:paraId="637F0221" w14:textId="212E4EE1" w:rsidR="00F74E2C" w:rsidRPr="00F74E2C" w:rsidRDefault="002774D6" w:rsidP="00F74E2C">
      <w:pPr>
        <w:spacing w:line="360" w:lineRule="auto"/>
        <w:jc w:val="both"/>
        <w:rPr>
          <w:rFonts w:ascii="Times New Roman" w:hAnsi="Times New Roman" w:cs="Times New Roman"/>
          <w:sz w:val="24"/>
          <w:szCs w:val="24"/>
        </w:rPr>
      </w:pPr>
      <w:r w:rsidRPr="002774D6">
        <w:rPr>
          <w:rFonts w:ascii="Times New Roman" w:hAnsi="Times New Roman" w:cs="Times New Roman"/>
          <w:sz w:val="24"/>
          <w:szCs w:val="24"/>
        </w:rPr>
        <w:t>Salaries:</w:t>
      </w:r>
    </w:p>
    <w:p w14:paraId="586BCB95" w14:textId="77777777" w:rsidR="002774D6" w:rsidRDefault="00F74E2C" w:rsidP="00F74E2C">
      <w:pPr>
        <w:pStyle w:val="ListParagraph"/>
        <w:numPr>
          <w:ilvl w:val="0"/>
          <w:numId w:val="9"/>
        </w:numPr>
        <w:spacing w:line="360" w:lineRule="auto"/>
        <w:jc w:val="both"/>
        <w:rPr>
          <w:rFonts w:ascii="Times New Roman" w:hAnsi="Times New Roman" w:cs="Times New Roman"/>
          <w:sz w:val="24"/>
          <w:szCs w:val="24"/>
        </w:rPr>
      </w:pPr>
      <w:r w:rsidRPr="002774D6">
        <w:rPr>
          <w:rFonts w:ascii="Times New Roman" w:hAnsi="Times New Roman" w:cs="Times New Roman"/>
          <w:sz w:val="24"/>
          <w:szCs w:val="24"/>
        </w:rPr>
        <w:t xml:space="preserve">£1,000 /month owner/manager. </w:t>
      </w:r>
    </w:p>
    <w:p w14:paraId="1CC73E91" w14:textId="77777777" w:rsidR="002774D6" w:rsidRDefault="00F74E2C" w:rsidP="00F74E2C">
      <w:pPr>
        <w:pStyle w:val="ListParagraph"/>
        <w:numPr>
          <w:ilvl w:val="0"/>
          <w:numId w:val="9"/>
        </w:numPr>
        <w:spacing w:line="360" w:lineRule="auto"/>
        <w:jc w:val="both"/>
        <w:rPr>
          <w:rFonts w:ascii="Times New Roman" w:hAnsi="Times New Roman" w:cs="Times New Roman"/>
          <w:sz w:val="24"/>
          <w:szCs w:val="24"/>
        </w:rPr>
      </w:pPr>
      <w:r w:rsidRPr="002774D6">
        <w:rPr>
          <w:rFonts w:ascii="Times New Roman" w:hAnsi="Times New Roman" w:cs="Times New Roman"/>
          <w:sz w:val="24"/>
          <w:szCs w:val="24"/>
        </w:rPr>
        <w:t xml:space="preserve">Two floral designers are paid £1,200 a month. </w:t>
      </w:r>
    </w:p>
    <w:p w14:paraId="5297AB6B" w14:textId="77777777" w:rsidR="002774D6" w:rsidRDefault="00F74E2C" w:rsidP="00F74E2C">
      <w:pPr>
        <w:pStyle w:val="ListParagraph"/>
        <w:numPr>
          <w:ilvl w:val="0"/>
          <w:numId w:val="9"/>
        </w:numPr>
        <w:spacing w:line="360" w:lineRule="auto"/>
        <w:jc w:val="both"/>
        <w:rPr>
          <w:rFonts w:ascii="Times New Roman" w:hAnsi="Times New Roman" w:cs="Times New Roman"/>
          <w:sz w:val="24"/>
          <w:szCs w:val="24"/>
        </w:rPr>
      </w:pPr>
      <w:r w:rsidRPr="002774D6">
        <w:rPr>
          <w:rFonts w:ascii="Times New Roman" w:hAnsi="Times New Roman" w:cs="Times New Roman"/>
          <w:sz w:val="24"/>
          <w:szCs w:val="24"/>
        </w:rPr>
        <w:t xml:space="preserve">Two full-time delivery drivers earn £800 a month each. </w:t>
      </w:r>
    </w:p>
    <w:p w14:paraId="02503C02" w14:textId="1B6A2845" w:rsidR="00F74E2C" w:rsidRPr="002774D6" w:rsidRDefault="00F74E2C" w:rsidP="00F74E2C">
      <w:pPr>
        <w:pStyle w:val="ListParagraph"/>
        <w:numPr>
          <w:ilvl w:val="0"/>
          <w:numId w:val="9"/>
        </w:numPr>
        <w:spacing w:line="360" w:lineRule="auto"/>
        <w:jc w:val="both"/>
        <w:rPr>
          <w:rFonts w:ascii="Times New Roman" w:hAnsi="Times New Roman" w:cs="Times New Roman"/>
          <w:sz w:val="24"/>
          <w:szCs w:val="24"/>
        </w:rPr>
      </w:pPr>
      <w:r w:rsidRPr="002774D6">
        <w:rPr>
          <w:rFonts w:ascii="Times New Roman" w:hAnsi="Times New Roman" w:cs="Times New Roman"/>
          <w:sz w:val="24"/>
          <w:szCs w:val="24"/>
        </w:rPr>
        <w:t xml:space="preserve">They budget £500 a month for a part-time sales employee to help out in busy periods. </w:t>
      </w:r>
    </w:p>
    <w:p w14:paraId="260D8EB6" w14:textId="67E0C9A4" w:rsidR="002774D6" w:rsidRDefault="002774D6" w:rsidP="00F74E2C">
      <w:pPr>
        <w:spacing w:line="360" w:lineRule="auto"/>
        <w:jc w:val="both"/>
        <w:rPr>
          <w:rFonts w:ascii="Times New Roman" w:hAnsi="Times New Roman" w:cs="Times New Roman"/>
          <w:sz w:val="24"/>
          <w:szCs w:val="24"/>
        </w:rPr>
      </w:pPr>
      <w:r w:rsidRPr="002774D6">
        <w:rPr>
          <w:rFonts w:ascii="Times New Roman" w:hAnsi="Times New Roman" w:cs="Times New Roman"/>
          <w:sz w:val="24"/>
          <w:szCs w:val="24"/>
        </w:rPr>
        <w:t>Supplies and Inventory:</w:t>
      </w:r>
    </w:p>
    <w:p w14:paraId="5B1AC8D4" w14:textId="1F98053C" w:rsidR="00F74E2C" w:rsidRPr="002774D6" w:rsidRDefault="00F74E2C" w:rsidP="002774D6">
      <w:pPr>
        <w:pStyle w:val="ListParagraph"/>
        <w:numPr>
          <w:ilvl w:val="0"/>
          <w:numId w:val="10"/>
        </w:numPr>
        <w:spacing w:line="360" w:lineRule="auto"/>
        <w:jc w:val="both"/>
        <w:rPr>
          <w:rFonts w:ascii="Times New Roman" w:hAnsi="Times New Roman" w:cs="Times New Roman"/>
          <w:sz w:val="24"/>
          <w:szCs w:val="24"/>
        </w:rPr>
      </w:pPr>
      <w:r w:rsidRPr="002774D6">
        <w:rPr>
          <w:rFonts w:ascii="Times New Roman" w:hAnsi="Times New Roman" w:cs="Times New Roman"/>
          <w:sz w:val="24"/>
          <w:szCs w:val="24"/>
        </w:rPr>
        <w:t xml:space="preserve">Flowers and consumables are bought for £2,000 per month, increasing by £500 during high demand times such as wedding season in Months 4, 5 and 10, to deal with increased sales volumes. </w:t>
      </w:r>
    </w:p>
    <w:p w14:paraId="554D4BEC" w14:textId="51B0F5CF" w:rsidR="002774D6" w:rsidRDefault="002774D6" w:rsidP="00F74E2C">
      <w:pPr>
        <w:spacing w:line="360" w:lineRule="auto"/>
        <w:jc w:val="both"/>
        <w:rPr>
          <w:rFonts w:ascii="Times New Roman" w:hAnsi="Times New Roman" w:cs="Times New Roman"/>
          <w:sz w:val="24"/>
          <w:szCs w:val="24"/>
        </w:rPr>
      </w:pPr>
      <w:r w:rsidRPr="002774D6">
        <w:rPr>
          <w:rFonts w:ascii="Times New Roman" w:hAnsi="Times New Roman" w:cs="Times New Roman"/>
          <w:sz w:val="24"/>
          <w:szCs w:val="24"/>
        </w:rPr>
        <w:t xml:space="preserve">Marketing and </w:t>
      </w:r>
      <w:r>
        <w:rPr>
          <w:rFonts w:ascii="Times New Roman" w:hAnsi="Times New Roman" w:cs="Times New Roman"/>
          <w:sz w:val="24"/>
          <w:szCs w:val="24"/>
        </w:rPr>
        <w:t>p</w:t>
      </w:r>
      <w:r w:rsidRPr="002774D6">
        <w:rPr>
          <w:rFonts w:ascii="Times New Roman" w:hAnsi="Times New Roman" w:cs="Times New Roman"/>
          <w:sz w:val="24"/>
          <w:szCs w:val="24"/>
        </w:rPr>
        <w:t>romotion:</w:t>
      </w:r>
    </w:p>
    <w:p w14:paraId="2D975E63" w14:textId="5EBEB5B2" w:rsidR="00F74E2C" w:rsidRPr="002774D6" w:rsidRDefault="00F74E2C" w:rsidP="002774D6">
      <w:pPr>
        <w:pStyle w:val="ListParagraph"/>
        <w:numPr>
          <w:ilvl w:val="0"/>
          <w:numId w:val="10"/>
        </w:numPr>
        <w:spacing w:line="360" w:lineRule="auto"/>
        <w:jc w:val="both"/>
        <w:rPr>
          <w:rFonts w:ascii="Times New Roman" w:hAnsi="Times New Roman" w:cs="Times New Roman"/>
          <w:sz w:val="24"/>
          <w:szCs w:val="24"/>
        </w:rPr>
      </w:pPr>
      <w:r w:rsidRPr="002774D6">
        <w:rPr>
          <w:rFonts w:ascii="Times New Roman" w:hAnsi="Times New Roman" w:cs="Times New Roman"/>
          <w:sz w:val="24"/>
          <w:szCs w:val="24"/>
        </w:rPr>
        <w:t xml:space="preserve">The marketing costs per month for social media, promos and partnerships is £500. The larger month-end campaign £1,000 targets sales growth over the Christmas period. </w:t>
      </w:r>
    </w:p>
    <w:p w14:paraId="31F98A16" w14:textId="77777777" w:rsidR="002774D6" w:rsidRDefault="00F74E2C" w:rsidP="00F74E2C">
      <w:pPr>
        <w:spacing w:line="360" w:lineRule="auto"/>
        <w:jc w:val="both"/>
        <w:rPr>
          <w:rFonts w:ascii="Times New Roman" w:hAnsi="Times New Roman" w:cs="Times New Roman"/>
          <w:sz w:val="24"/>
          <w:szCs w:val="24"/>
        </w:rPr>
      </w:pPr>
      <w:r w:rsidRPr="00F74E2C">
        <w:rPr>
          <w:rFonts w:ascii="Times New Roman" w:hAnsi="Times New Roman" w:cs="Times New Roman"/>
          <w:sz w:val="24"/>
          <w:szCs w:val="24"/>
        </w:rPr>
        <w:t xml:space="preserve">Emergencies: </w:t>
      </w:r>
    </w:p>
    <w:p w14:paraId="230CBFA1" w14:textId="5C793BD7" w:rsidR="00F74E2C" w:rsidRPr="002774D6" w:rsidRDefault="00F74E2C" w:rsidP="002774D6">
      <w:pPr>
        <w:pStyle w:val="ListParagraph"/>
        <w:numPr>
          <w:ilvl w:val="0"/>
          <w:numId w:val="10"/>
        </w:numPr>
        <w:spacing w:line="360" w:lineRule="auto"/>
        <w:jc w:val="both"/>
        <w:rPr>
          <w:rFonts w:ascii="Times New Roman" w:hAnsi="Times New Roman" w:cs="Times New Roman"/>
          <w:sz w:val="24"/>
          <w:szCs w:val="24"/>
        </w:rPr>
      </w:pPr>
      <w:r w:rsidRPr="002774D6">
        <w:rPr>
          <w:rFonts w:ascii="Times New Roman" w:hAnsi="Times New Roman" w:cs="Times New Roman"/>
          <w:sz w:val="24"/>
          <w:szCs w:val="24"/>
        </w:rPr>
        <w:t xml:space="preserve">We offer £300 a month to cover for unexpected costs and keep the organisational capacity flexible. </w:t>
      </w:r>
    </w:p>
    <w:p w14:paraId="5E0911FA" w14:textId="779F80C9" w:rsidR="00F74E2C" w:rsidRPr="00F74E2C" w:rsidRDefault="00F74E2C" w:rsidP="00F74E2C">
      <w:pPr>
        <w:spacing w:line="360" w:lineRule="auto"/>
        <w:jc w:val="both"/>
        <w:rPr>
          <w:rFonts w:ascii="Times New Roman" w:hAnsi="Times New Roman" w:cs="Times New Roman"/>
          <w:sz w:val="24"/>
          <w:szCs w:val="24"/>
        </w:rPr>
      </w:pPr>
      <w:r w:rsidRPr="00F74E2C">
        <w:rPr>
          <w:rFonts w:ascii="Times New Roman" w:hAnsi="Times New Roman" w:cs="Times New Roman"/>
          <w:sz w:val="24"/>
          <w:szCs w:val="24"/>
        </w:rPr>
        <w:t xml:space="preserve">Based on our </w:t>
      </w:r>
      <w:r w:rsidR="002774D6" w:rsidRPr="00F74E2C">
        <w:rPr>
          <w:rFonts w:ascii="Times New Roman" w:hAnsi="Times New Roman" w:cs="Times New Roman"/>
          <w:sz w:val="24"/>
          <w:szCs w:val="24"/>
        </w:rPr>
        <w:t>modelled</w:t>
      </w:r>
      <w:r w:rsidRPr="00F74E2C">
        <w:rPr>
          <w:rFonts w:ascii="Times New Roman" w:hAnsi="Times New Roman" w:cs="Times New Roman"/>
          <w:sz w:val="24"/>
          <w:szCs w:val="24"/>
        </w:rPr>
        <w:t xml:space="preserve"> inflows and outflows, we expect to break even in Month 8. The company also shows promise in its ability to generate and sustain </w:t>
      </w:r>
      <w:r w:rsidR="002774D6" w:rsidRPr="00F74E2C">
        <w:rPr>
          <w:rFonts w:ascii="Times New Roman" w:hAnsi="Times New Roman" w:cs="Times New Roman"/>
          <w:sz w:val="24"/>
          <w:szCs w:val="24"/>
        </w:rPr>
        <w:t>profitability and</w:t>
      </w:r>
      <w:r w:rsidRPr="00F74E2C">
        <w:rPr>
          <w:rFonts w:ascii="Times New Roman" w:hAnsi="Times New Roman" w:cs="Times New Roman"/>
          <w:sz w:val="24"/>
          <w:szCs w:val="24"/>
        </w:rPr>
        <w:t xml:space="preserve"> is predicted to net profit of approximately £6,000 by Month 12. </w:t>
      </w:r>
    </w:p>
    <w:p w14:paraId="79C61B64" w14:textId="7BEC18AF" w:rsidR="00D4688C" w:rsidRDefault="002774D6" w:rsidP="00F74E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F74E2C" w:rsidRPr="00F74E2C">
        <w:rPr>
          <w:rFonts w:ascii="Times New Roman" w:hAnsi="Times New Roman" w:cs="Times New Roman"/>
          <w:sz w:val="24"/>
          <w:szCs w:val="24"/>
        </w:rPr>
        <w:t>Petal Bloom operates on a healthy budget, with initial capital and revenue supporting its growth. Once we can achieve stability and profitability in our first year, we will be able to align the operating and marketing objectives with a carefully designed cash flow projection and careful oversigh</w:t>
      </w:r>
      <w:r w:rsidR="00533D29">
        <w:rPr>
          <w:rFonts w:ascii="Times New Roman" w:hAnsi="Times New Roman" w:cs="Times New Roman"/>
          <w:sz w:val="24"/>
          <w:szCs w:val="24"/>
        </w:rPr>
        <w:t>t (</w:t>
      </w:r>
      <w:r w:rsidR="00533D29" w:rsidRPr="00533D29">
        <w:rPr>
          <w:rFonts w:ascii="Times New Roman" w:hAnsi="Times New Roman" w:cs="Times New Roman"/>
          <w:i/>
          <w:iCs/>
          <w:sz w:val="24"/>
          <w:szCs w:val="24"/>
        </w:rPr>
        <w:t xml:space="preserve">Nain, </w:t>
      </w:r>
      <w:r w:rsidR="00533D29" w:rsidRPr="00533D29">
        <w:rPr>
          <w:rFonts w:ascii="Times New Roman" w:hAnsi="Times New Roman" w:cs="Times New Roman"/>
          <w:i/>
          <w:iCs/>
          <w:sz w:val="24"/>
          <w:szCs w:val="24"/>
        </w:rPr>
        <w:t>et. Al., 2020).</w:t>
      </w:r>
      <w:r w:rsidR="00533D29">
        <w:rPr>
          <w:rFonts w:ascii="Times New Roman" w:hAnsi="Times New Roman" w:cs="Times New Roman"/>
          <w:sz w:val="24"/>
          <w:szCs w:val="24"/>
        </w:rPr>
        <w:t xml:space="preserve"> </w:t>
      </w:r>
    </w:p>
    <w:p w14:paraId="1836ADF6" w14:textId="6BD850A2" w:rsidR="002774D6" w:rsidRDefault="002774D6" w:rsidP="00F74E2C">
      <w:pPr>
        <w:spacing w:line="360" w:lineRule="auto"/>
        <w:jc w:val="both"/>
        <w:rPr>
          <w:rFonts w:ascii="Times New Roman" w:hAnsi="Times New Roman" w:cs="Times New Roman"/>
          <w:sz w:val="24"/>
          <w:szCs w:val="24"/>
        </w:rPr>
      </w:pPr>
      <w:r w:rsidRPr="002774D6">
        <w:rPr>
          <w:rFonts w:ascii="Times New Roman" w:hAnsi="Times New Roman" w:cs="Times New Roman"/>
          <w:sz w:val="24"/>
          <w:szCs w:val="24"/>
        </w:rPr>
        <w:drawing>
          <wp:inline distT="0" distB="0" distL="0" distR="0" wp14:anchorId="649A57A7" wp14:editId="573996A5">
            <wp:extent cx="5731510" cy="1421130"/>
            <wp:effectExtent l="0" t="0" r="2540" b="7620"/>
            <wp:docPr id="8513225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322567" name="Picture 1" descr="A screenshot of a computer&#10;&#10;Description automatically generated"/>
                    <pic:cNvPicPr/>
                  </pic:nvPicPr>
                  <pic:blipFill>
                    <a:blip r:embed="rId11"/>
                    <a:stretch>
                      <a:fillRect/>
                    </a:stretch>
                  </pic:blipFill>
                  <pic:spPr>
                    <a:xfrm>
                      <a:off x="0" y="0"/>
                      <a:ext cx="5731510" cy="1421130"/>
                    </a:xfrm>
                    <a:prstGeom prst="rect">
                      <a:avLst/>
                    </a:prstGeom>
                  </pic:spPr>
                </pic:pic>
              </a:graphicData>
            </a:graphic>
          </wp:inline>
        </w:drawing>
      </w:r>
    </w:p>
    <w:p w14:paraId="2ED6BBF2" w14:textId="77777777" w:rsidR="002774D6" w:rsidRDefault="002774D6" w:rsidP="00F74E2C">
      <w:pPr>
        <w:spacing w:line="360" w:lineRule="auto"/>
        <w:jc w:val="both"/>
        <w:rPr>
          <w:rFonts w:ascii="Times New Roman" w:hAnsi="Times New Roman" w:cs="Times New Roman"/>
          <w:sz w:val="24"/>
          <w:szCs w:val="24"/>
        </w:rPr>
      </w:pPr>
    </w:p>
    <w:p w14:paraId="30D2F99B" w14:textId="0B9D1E10" w:rsidR="00D4688C" w:rsidRPr="00D0114B" w:rsidRDefault="002774D6" w:rsidP="00D0114B">
      <w:pPr>
        <w:pStyle w:val="Heading1"/>
        <w:rPr>
          <w:b/>
          <w:bCs/>
        </w:rPr>
      </w:pPr>
      <w:bookmarkStart w:id="7" w:name="_Toc180950936"/>
      <w:r w:rsidRPr="00D0114B">
        <w:rPr>
          <w:b/>
          <w:bCs/>
        </w:rPr>
        <w:t>Conclusion</w:t>
      </w:r>
      <w:bookmarkEnd w:id="7"/>
      <w:r w:rsidRPr="00D0114B">
        <w:rPr>
          <w:b/>
          <w:bCs/>
        </w:rPr>
        <w:t xml:space="preserve"> </w:t>
      </w:r>
    </w:p>
    <w:p w14:paraId="6DD3D982" w14:textId="17664D1C" w:rsidR="00D0114B" w:rsidRDefault="002774D6" w:rsidP="002774D6">
      <w:pPr>
        <w:spacing w:line="360" w:lineRule="auto"/>
        <w:jc w:val="both"/>
        <w:rPr>
          <w:rFonts w:ascii="Times New Roman" w:hAnsi="Times New Roman" w:cs="Times New Roman"/>
          <w:sz w:val="24"/>
          <w:szCs w:val="24"/>
        </w:rPr>
      </w:pPr>
      <w:r w:rsidRPr="002774D6">
        <w:rPr>
          <w:rFonts w:ascii="Times New Roman" w:hAnsi="Times New Roman" w:cs="Times New Roman"/>
          <w:sz w:val="24"/>
          <w:szCs w:val="24"/>
        </w:rPr>
        <w:t xml:space="preserve">Combining excellent floral arrangements with eco-friendly, high-quality customer service, Petal Bloom will quickly be Birmingham’s leading floral retailer. In an effort to appeal to a rising number of customers, by prioritizing sustainable practices and plants grown in our backyard, we aim to attract a growing customer base who value environmental responsibility first and foremost. With physical and digital channels optimized for scale and ease, our integrated marketing and operations model ensures successful engagement with both individual and business customers. Financial estimates show that a £25,000 initial investment will enable the company to be set up and scale, making it profitable in its first year. Making personalisation, quality and sustainability at the core of our business will ensure that we are building a loyal client base and Petal Bloom is a trusted and trustworthy brand in the Birmingham floral industry. </w:t>
      </w:r>
      <w:r>
        <w:rPr>
          <w:rFonts w:ascii="Times New Roman" w:hAnsi="Times New Roman" w:cs="Times New Roman"/>
          <w:sz w:val="24"/>
          <w:szCs w:val="24"/>
        </w:rPr>
        <w:t>However, t</w:t>
      </w:r>
      <w:r w:rsidRPr="002774D6">
        <w:rPr>
          <w:rFonts w:ascii="Times New Roman" w:hAnsi="Times New Roman" w:cs="Times New Roman"/>
          <w:sz w:val="24"/>
          <w:szCs w:val="24"/>
        </w:rPr>
        <w:t>he focus will be on growing alliances with businesses and planners, ramping up online advertising, and exploring other offerings such as seminars and flower subscriptions to diversify revenues. Petal Bloom’s strong foundation and vision assist the company in a way that will ensure ongoing success and expansion.</w:t>
      </w:r>
    </w:p>
    <w:p w14:paraId="4F15BBF8" w14:textId="09FA3B4C" w:rsidR="00D0114B" w:rsidRDefault="00D0114B" w:rsidP="00D0114B">
      <w:pPr>
        <w:pStyle w:val="Heading1"/>
        <w:rPr>
          <w:b/>
          <w:bCs/>
        </w:rPr>
      </w:pPr>
      <w:bookmarkStart w:id="8" w:name="_Toc180950937"/>
      <w:r w:rsidRPr="00D0114B">
        <w:rPr>
          <w:b/>
          <w:bCs/>
        </w:rPr>
        <w:t>References</w:t>
      </w:r>
      <w:bookmarkEnd w:id="8"/>
      <w:r w:rsidRPr="00D0114B">
        <w:rPr>
          <w:b/>
          <w:bCs/>
        </w:rPr>
        <w:t xml:space="preserve"> </w:t>
      </w:r>
    </w:p>
    <w:p w14:paraId="18143224"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Albrecht, M.G., Green, M. and Hoffman, L., (2023). </w:t>
      </w:r>
      <w:r w:rsidRPr="00533D29">
        <w:rPr>
          <w:rFonts w:ascii="Times New Roman" w:hAnsi="Times New Roman" w:cs="Times New Roman"/>
          <w:i/>
          <w:iCs/>
          <w:sz w:val="24"/>
          <w:szCs w:val="24"/>
        </w:rPr>
        <w:t>Principles of marketing</w:t>
      </w:r>
      <w:r w:rsidRPr="00533D29">
        <w:rPr>
          <w:rFonts w:ascii="Times New Roman" w:hAnsi="Times New Roman" w:cs="Times New Roman"/>
          <w:sz w:val="24"/>
          <w:szCs w:val="24"/>
        </w:rPr>
        <w:t>.</w:t>
      </w:r>
    </w:p>
    <w:p w14:paraId="59D45AE8"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Barringer, B.R. and Ireland, R.D., (2010). Successfully launching new ventures.</w:t>
      </w:r>
    </w:p>
    <w:p w14:paraId="42B0493A"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Cafferkey, K., Heffernan, M., Harney, B., Dundon, T. and Townsend, K., (2018). Perceptions of HRM system strength and affective commitment: the role of human relations and internal process climate.</w:t>
      </w:r>
    </w:p>
    <w:p w14:paraId="7FF612D4"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Drummond, G., Ensor, J. and Ashford, R., (2008). Strategic Marketing: Planning and Control Third edition.</w:t>
      </w:r>
    </w:p>
    <w:p w14:paraId="1E3D4A46"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proofErr w:type="spellStart"/>
      <w:r w:rsidRPr="00533D29">
        <w:rPr>
          <w:rFonts w:ascii="Times New Roman" w:hAnsi="Times New Roman" w:cs="Times New Roman"/>
          <w:sz w:val="24"/>
          <w:szCs w:val="24"/>
        </w:rPr>
        <w:t>Dessyana</w:t>
      </w:r>
      <w:proofErr w:type="spellEnd"/>
      <w:r w:rsidRPr="00533D29">
        <w:rPr>
          <w:rFonts w:ascii="Times New Roman" w:hAnsi="Times New Roman" w:cs="Times New Roman"/>
          <w:sz w:val="24"/>
          <w:szCs w:val="24"/>
        </w:rPr>
        <w:t xml:space="preserve">, A. and </w:t>
      </w:r>
      <w:proofErr w:type="spellStart"/>
      <w:r w:rsidRPr="00533D29">
        <w:rPr>
          <w:rFonts w:ascii="Times New Roman" w:hAnsi="Times New Roman" w:cs="Times New Roman"/>
          <w:sz w:val="24"/>
          <w:szCs w:val="24"/>
        </w:rPr>
        <w:t>Riyanti</w:t>
      </w:r>
      <w:proofErr w:type="spellEnd"/>
      <w:r w:rsidRPr="00533D29">
        <w:rPr>
          <w:rFonts w:ascii="Times New Roman" w:hAnsi="Times New Roman" w:cs="Times New Roman"/>
          <w:sz w:val="24"/>
          <w:szCs w:val="24"/>
        </w:rPr>
        <w:t>, B.P.D., (2017). The influence of innovation and entrepreneurial self-efficacy to digital startup success. </w:t>
      </w:r>
      <w:r w:rsidRPr="00533D29">
        <w:rPr>
          <w:rFonts w:ascii="Times New Roman" w:hAnsi="Times New Roman" w:cs="Times New Roman"/>
          <w:i/>
          <w:iCs/>
          <w:sz w:val="24"/>
          <w:szCs w:val="24"/>
        </w:rPr>
        <w:t>International research journal of business studies</w:t>
      </w:r>
      <w:r w:rsidRPr="00533D29">
        <w:rPr>
          <w:rFonts w:ascii="Times New Roman" w:hAnsi="Times New Roman" w:cs="Times New Roman"/>
          <w:sz w:val="24"/>
          <w:szCs w:val="24"/>
        </w:rPr>
        <w:t>, </w:t>
      </w:r>
      <w:r w:rsidRPr="00533D29">
        <w:rPr>
          <w:rFonts w:ascii="Times New Roman" w:hAnsi="Times New Roman" w:cs="Times New Roman"/>
          <w:i/>
          <w:iCs/>
          <w:sz w:val="24"/>
          <w:szCs w:val="24"/>
        </w:rPr>
        <w:t>10</w:t>
      </w:r>
      <w:r w:rsidRPr="00533D29">
        <w:rPr>
          <w:rFonts w:ascii="Times New Roman" w:hAnsi="Times New Roman" w:cs="Times New Roman"/>
          <w:sz w:val="24"/>
          <w:szCs w:val="24"/>
        </w:rPr>
        <w:t>(1), pp.57-68.</w:t>
      </w:r>
    </w:p>
    <w:p w14:paraId="305731A1"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Farias, L.F., de Araújo, P.P.P., Carneiro, T.D.C., Araújo, S.B. and da Silva, L.A., (2019). Organizational Behavior of Supply Chain Management: A Case Study Carried Out in a Textile Industry in the Northeast Brazil. </w:t>
      </w:r>
      <w:r w:rsidRPr="00533D29">
        <w:rPr>
          <w:rFonts w:ascii="Times New Roman" w:hAnsi="Times New Roman" w:cs="Times New Roman"/>
          <w:i/>
          <w:iCs/>
          <w:sz w:val="24"/>
          <w:szCs w:val="24"/>
        </w:rPr>
        <w:t>International Journal of Business Management &amp; Economic Research</w:t>
      </w:r>
      <w:r w:rsidRPr="00533D29">
        <w:rPr>
          <w:rFonts w:ascii="Times New Roman" w:hAnsi="Times New Roman" w:cs="Times New Roman"/>
          <w:sz w:val="24"/>
          <w:szCs w:val="24"/>
        </w:rPr>
        <w:t>, </w:t>
      </w:r>
      <w:r w:rsidRPr="00533D29">
        <w:rPr>
          <w:rFonts w:ascii="Times New Roman" w:hAnsi="Times New Roman" w:cs="Times New Roman"/>
          <w:i/>
          <w:iCs/>
          <w:sz w:val="24"/>
          <w:szCs w:val="24"/>
        </w:rPr>
        <w:t>10</w:t>
      </w:r>
      <w:r w:rsidRPr="00533D29">
        <w:rPr>
          <w:rFonts w:ascii="Times New Roman" w:hAnsi="Times New Roman" w:cs="Times New Roman"/>
          <w:sz w:val="24"/>
          <w:szCs w:val="24"/>
        </w:rPr>
        <w:t>(3).</w:t>
      </w:r>
    </w:p>
    <w:p w14:paraId="1C17AAEF"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Gupta, S. and Starr, M.K., (2014). </w:t>
      </w:r>
      <w:r w:rsidRPr="00533D29">
        <w:rPr>
          <w:rFonts w:ascii="Times New Roman" w:hAnsi="Times New Roman" w:cs="Times New Roman"/>
          <w:i/>
          <w:iCs/>
          <w:sz w:val="24"/>
          <w:szCs w:val="24"/>
        </w:rPr>
        <w:t>Production and operations management systems</w:t>
      </w:r>
      <w:r w:rsidRPr="00533D29">
        <w:rPr>
          <w:rFonts w:ascii="Times New Roman" w:hAnsi="Times New Roman" w:cs="Times New Roman"/>
          <w:sz w:val="24"/>
          <w:szCs w:val="24"/>
        </w:rPr>
        <w:t> (Vol. 4). Boca Raton: CRC Press.</w:t>
      </w:r>
    </w:p>
    <w:p w14:paraId="53054433"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Jobber, D. and Ellis-</w:t>
      </w:r>
      <w:proofErr w:type="spellStart"/>
      <w:r w:rsidRPr="00533D29">
        <w:rPr>
          <w:rFonts w:ascii="Times New Roman" w:hAnsi="Times New Roman" w:cs="Times New Roman"/>
          <w:sz w:val="24"/>
          <w:szCs w:val="24"/>
        </w:rPr>
        <w:t>chadwick</w:t>
      </w:r>
      <w:proofErr w:type="spellEnd"/>
      <w:r w:rsidRPr="00533D29">
        <w:rPr>
          <w:rFonts w:ascii="Times New Roman" w:hAnsi="Times New Roman" w:cs="Times New Roman"/>
          <w:sz w:val="24"/>
          <w:szCs w:val="24"/>
        </w:rPr>
        <w:t>, F., (2020). Principles and Practice of Marketing.</w:t>
      </w:r>
    </w:p>
    <w:p w14:paraId="0C164D45"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Kotler, P. and Armstrong, G.,( 2010). Principles of Marketing.</w:t>
      </w:r>
    </w:p>
    <w:p w14:paraId="4E9F0364"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 xml:space="preserve">Kotler, P., (1997). </w:t>
      </w:r>
      <w:proofErr w:type="spellStart"/>
      <w:r w:rsidRPr="00533D29">
        <w:rPr>
          <w:rFonts w:ascii="Times New Roman" w:hAnsi="Times New Roman" w:cs="Times New Roman"/>
          <w:sz w:val="24"/>
          <w:szCs w:val="24"/>
        </w:rPr>
        <w:t>gary</w:t>
      </w:r>
      <w:proofErr w:type="spellEnd"/>
      <w:r w:rsidRPr="00533D29">
        <w:rPr>
          <w:rFonts w:ascii="Times New Roman" w:hAnsi="Times New Roman" w:cs="Times New Roman"/>
          <w:sz w:val="24"/>
          <w:szCs w:val="24"/>
        </w:rPr>
        <w:t xml:space="preserve"> Armstrong. </w:t>
      </w:r>
      <w:r w:rsidRPr="00533D29">
        <w:rPr>
          <w:rFonts w:ascii="Times New Roman" w:hAnsi="Times New Roman" w:cs="Times New Roman"/>
          <w:i/>
          <w:iCs/>
          <w:sz w:val="24"/>
          <w:szCs w:val="24"/>
        </w:rPr>
        <w:t>Principles of marketing</w:t>
      </w:r>
      <w:r w:rsidRPr="00533D29">
        <w:rPr>
          <w:rFonts w:ascii="Times New Roman" w:hAnsi="Times New Roman" w:cs="Times New Roman"/>
          <w:sz w:val="24"/>
          <w:szCs w:val="24"/>
        </w:rPr>
        <w:t>, </w:t>
      </w:r>
      <w:r w:rsidRPr="00533D29">
        <w:rPr>
          <w:rFonts w:ascii="Times New Roman" w:hAnsi="Times New Roman" w:cs="Times New Roman"/>
          <w:i/>
          <w:iCs/>
          <w:sz w:val="24"/>
          <w:szCs w:val="24"/>
        </w:rPr>
        <w:t>250</w:t>
      </w:r>
      <w:r w:rsidRPr="00533D29">
        <w:rPr>
          <w:rFonts w:ascii="Times New Roman" w:hAnsi="Times New Roman" w:cs="Times New Roman"/>
          <w:sz w:val="24"/>
          <w:szCs w:val="24"/>
        </w:rPr>
        <w:t>.</w:t>
      </w:r>
    </w:p>
    <w:p w14:paraId="4551FD6D"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Kraus, S., Mahto, R.V. and Walsh, S.T., (2021). The importance of literature reviews in small business and entrepreneurship research.</w:t>
      </w:r>
    </w:p>
    <w:p w14:paraId="7574203A"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 xml:space="preserve">Kitsios, F., Kyriakopoulou, M. and </w:t>
      </w:r>
      <w:proofErr w:type="spellStart"/>
      <w:r w:rsidRPr="00533D29">
        <w:rPr>
          <w:rFonts w:ascii="Times New Roman" w:hAnsi="Times New Roman" w:cs="Times New Roman"/>
          <w:sz w:val="24"/>
          <w:szCs w:val="24"/>
        </w:rPr>
        <w:t>Kamariotou</w:t>
      </w:r>
      <w:proofErr w:type="spellEnd"/>
      <w:r w:rsidRPr="00533D29">
        <w:rPr>
          <w:rFonts w:ascii="Times New Roman" w:hAnsi="Times New Roman" w:cs="Times New Roman"/>
          <w:sz w:val="24"/>
          <w:szCs w:val="24"/>
        </w:rPr>
        <w:t>, M., (2022). Exploring Business Strategy Modelling with ArchiMate: A Case Study Approach. Information 2022, 13, 31.</w:t>
      </w:r>
    </w:p>
    <w:p w14:paraId="030544EA"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 xml:space="preserve">Nain, S., Mail, R., </w:t>
      </w:r>
      <w:proofErr w:type="spellStart"/>
      <w:r w:rsidRPr="00533D29">
        <w:rPr>
          <w:rFonts w:ascii="Times New Roman" w:hAnsi="Times New Roman" w:cs="Times New Roman"/>
          <w:sz w:val="24"/>
          <w:szCs w:val="24"/>
        </w:rPr>
        <w:t>Lajuni</w:t>
      </w:r>
      <w:proofErr w:type="spellEnd"/>
      <w:r w:rsidRPr="00533D29">
        <w:rPr>
          <w:rFonts w:ascii="Times New Roman" w:hAnsi="Times New Roman" w:cs="Times New Roman"/>
          <w:sz w:val="24"/>
          <w:szCs w:val="24"/>
        </w:rPr>
        <w:t xml:space="preserve">, N. and </w:t>
      </w:r>
      <w:proofErr w:type="spellStart"/>
      <w:r w:rsidRPr="00533D29">
        <w:rPr>
          <w:rFonts w:ascii="Times New Roman" w:hAnsi="Times New Roman" w:cs="Times New Roman"/>
          <w:sz w:val="24"/>
          <w:szCs w:val="24"/>
        </w:rPr>
        <w:t>Sondoh</w:t>
      </w:r>
      <w:proofErr w:type="spellEnd"/>
      <w:r w:rsidRPr="00533D29">
        <w:rPr>
          <w:rFonts w:ascii="Times New Roman" w:hAnsi="Times New Roman" w:cs="Times New Roman"/>
          <w:sz w:val="24"/>
          <w:szCs w:val="24"/>
        </w:rPr>
        <w:t xml:space="preserve"> Jr, S., (2020). Customer satisfaction through management accounting practices in the hotel industry. </w:t>
      </w:r>
      <w:r w:rsidRPr="00533D29">
        <w:rPr>
          <w:rFonts w:ascii="Times New Roman" w:hAnsi="Times New Roman" w:cs="Times New Roman"/>
          <w:i/>
          <w:iCs/>
          <w:sz w:val="24"/>
          <w:szCs w:val="24"/>
        </w:rPr>
        <w:t>International Journal of Academic Research in Accounting Finance and Management Sciences</w:t>
      </w:r>
      <w:r w:rsidRPr="00533D29">
        <w:rPr>
          <w:rFonts w:ascii="Times New Roman" w:hAnsi="Times New Roman" w:cs="Times New Roman"/>
          <w:sz w:val="24"/>
          <w:szCs w:val="24"/>
        </w:rPr>
        <w:t>, </w:t>
      </w:r>
      <w:r w:rsidRPr="00533D29">
        <w:rPr>
          <w:rFonts w:ascii="Times New Roman" w:hAnsi="Times New Roman" w:cs="Times New Roman"/>
          <w:i/>
          <w:iCs/>
          <w:sz w:val="24"/>
          <w:szCs w:val="24"/>
        </w:rPr>
        <w:t>10</w:t>
      </w:r>
      <w:r w:rsidRPr="00533D29">
        <w:rPr>
          <w:rFonts w:ascii="Times New Roman" w:hAnsi="Times New Roman" w:cs="Times New Roman"/>
          <w:sz w:val="24"/>
          <w:szCs w:val="24"/>
        </w:rPr>
        <w:t>(3), pp.510-526.</w:t>
      </w:r>
    </w:p>
    <w:p w14:paraId="7C317196"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Storey, D.J., (2014). Understanding the small business sector: reflections and confessions. </w:t>
      </w:r>
      <w:r w:rsidRPr="00533D29">
        <w:rPr>
          <w:rFonts w:ascii="Times New Roman" w:hAnsi="Times New Roman" w:cs="Times New Roman"/>
          <w:i/>
          <w:iCs/>
          <w:sz w:val="24"/>
          <w:szCs w:val="24"/>
        </w:rPr>
        <w:t xml:space="preserve">P. </w:t>
      </w:r>
      <w:proofErr w:type="spellStart"/>
      <w:r w:rsidRPr="00533D29">
        <w:rPr>
          <w:rFonts w:ascii="Times New Roman" w:hAnsi="Times New Roman" w:cs="Times New Roman"/>
          <w:i/>
          <w:iCs/>
          <w:sz w:val="24"/>
          <w:szCs w:val="24"/>
        </w:rPr>
        <w:t>Braunerhjelm</w:t>
      </w:r>
      <w:proofErr w:type="spellEnd"/>
      <w:r w:rsidRPr="00533D29">
        <w:rPr>
          <w:rFonts w:ascii="Times New Roman" w:hAnsi="Times New Roman" w:cs="Times New Roman"/>
          <w:i/>
          <w:iCs/>
          <w:sz w:val="24"/>
          <w:szCs w:val="24"/>
        </w:rPr>
        <w:t xml:space="preserve"> (ed.)</w:t>
      </w:r>
      <w:r w:rsidRPr="00533D29">
        <w:rPr>
          <w:rFonts w:ascii="Times New Roman" w:hAnsi="Times New Roman" w:cs="Times New Roman"/>
          <w:sz w:val="24"/>
          <w:szCs w:val="24"/>
        </w:rPr>
        <w:t>, </w:t>
      </w:r>
      <w:r w:rsidRPr="00533D29">
        <w:rPr>
          <w:rFonts w:ascii="Times New Roman" w:hAnsi="Times New Roman" w:cs="Times New Roman"/>
          <w:i/>
          <w:iCs/>
          <w:sz w:val="24"/>
          <w:szCs w:val="24"/>
        </w:rPr>
        <w:t>20</w:t>
      </w:r>
      <w:r w:rsidRPr="00533D29">
        <w:rPr>
          <w:rFonts w:ascii="Times New Roman" w:hAnsi="Times New Roman" w:cs="Times New Roman"/>
          <w:sz w:val="24"/>
          <w:szCs w:val="24"/>
        </w:rPr>
        <w:t>, pp.21-33.</w:t>
      </w:r>
    </w:p>
    <w:p w14:paraId="0FDF8A9F" w14:textId="77777777" w:rsidR="00533D29" w:rsidRPr="00533D29" w:rsidRDefault="00533D29" w:rsidP="00533D29">
      <w:pPr>
        <w:pStyle w:val="ListParagraph"/>
        <w:numPr>
          <w:ilvl w:val="0"/>
          <w:numId w:val="12"/>
        </w:numPr>
        <w:spacing w:line="360" w:lineRule="auto"/>
        <w:rPr>
          <w:rFonts w:ascii="Times New Roman" w:hAnsi="Times New Roman" w:cs="Times New Roman"/>
          <w:sz w:val="24"/>
          <w:szCs w:val="24"/>
        </w:rPr>
      </w:pPr>
      <w:r w:rsidRPr="00533D29">
        <w:rPr>
          <w:rFonts w:ascii="Times New Roman" w:hAnsi="Times New Roman" w:cs="Times New Roman"/>
          <w:sz w:val="24"/>
          <w:szCs w:val="24"/>
        </w:rPr>
        <w:t xml:space="preserve">Stevenson, W.J., </w:t>
      </w:r>
      <w:proofErr w:type="spellStart"/>
      <w:r w:rsidRPr="00533D29">
        <w:rPr>
          <w:rFonts w:ascii="Times New Roman" w:hAnsi="Times New Roman" w:cs="Times New Roman"/>
          <w:sz w:val="24"/>
          <w:szCs w:val="24"/>
        </w:rPr>
        <w:t>Hojati</w:t>
      </w:r>
      <w:proofErr w:type="spellEnd"/>
      <w:r w:rsidRPr="00533D29">
        <w:rPr>
          <w:rFonts w:ascii="Times New Roman" w:hAnsi="Times New Roman" w:cs="Times New Roman"/>
          <w:sz w:val="24"/>
          <w:szCs w:val="24"/>
        </w:rPr>
        <w:t xml:space="preserve">, M., Cao, J., </w:t>
      </w:r>
      <w:proofErr w:type="spellStart"/>
      <w:r w:rsidRPr="00533D29">
        <w:rPr>
          <w:rFonts w:ascii="Times New Roman" w:hAnsi="Times New Roman" w:cs="Times New Roman"/>
          <w:sz w:val="24"/>
          <w:szCs w:val="24"/>
        </w:rPr>
        <w:t>Mottaghi</w:t>
      </w:r>
      <w:proofErr w:type="spellEnd"/>
      <w:r w:rsidRPr="00533D29">
        <w:rPr>
          <w:rFonts w:ascii="Times New Roman" w:hAnsi="Times New Roman" w:cs="Times New Roman"/>
          <w:sz w:val="24"/>
          <w:szCs w:val="24"/>
        </w:rPr>
        <w:t>, H. and Bakhtiari, B., (2007). </w:t>
      </w:r>
      <w:r w:rsidRPr="00533D29">
        <w:rPr>
          <w:rFonts w:ascii="Times New Roman" w:hAnsi="Times New Roman" w:cs="Times New Roman"/>
          <w:i/>
          <w:iCs/>
          <w:sz w:val="24"/>
          <w:szCs w:val="24"/>
        </w:rPr>
        <w:t>Operations management</w:t>
      </w:r>
      <w:r w:rsidRPr="00533D29">
        <w:rPr>
          <w:rFonts w:ascii="Times New Roman" w:hAnsi="Times New Roman" w:cs="Times New Roman"/>
          <w:sz w:val="24"/>
          <w:szCs w:val="24"/>
        </w:rPr>
        <w:t xml:space="preserve">. </w:t>
      </w:r>
      <w:proofErr w:type="spellStart"/>
      <w:r w:rsidRPr="00533D29">
        <w:rPr>
          <w:rFonts w:ascii="Times New Roman" w:hAnsi="Times New Roman" w:cs="Times New Roman"/>
          <w:sz w:val="24"/>
          <w:szCs w:val="24"/>
        </w:rPr>
        <w:t>McMcGraw</w:t>
      </w:r>
      <w:proofErr w:type="spellEnd"/>
      <w:r w:rsidRPr="00533D29">
        <w:rPr>
          <w:rFonts w:ascii="Times New Roman" w:hAnsi="Times New Roman" w:cs="Times New Roman"/>
          <w:sz w:val="24"/>
          <w:szCs w:val="24"/>
        </w:rPr>
        <w:t>-Hill Irwin.</w:t>
      </w:r>
    </w:p>
    <w:p w14:paraId="4A3BE5F2" w14:textId="77777777" w:rsidR="00533D29" w:rsidRPr="00533D29" w:rsidRDefault="00533D29" w:rsidP="00533D29">
      <w:pPr>
        <w:spacing w:line="360" w:lineRule="auto"/>
        <w:rPr>
          <w:rFonts w:ascii="Times New Roman" w:hAnsi="Times New Roman" w:cs="Times New Roman"/>
          <w:sz w:val="24"/>
          <w:szCs w:val="24"/>
        </w:rPr>
      </w:pPr>
    </w:p>
    <w:sectPr w:rsidR="00533D29" w:rsidRPr="00533D29" w:rsidSect="00D0114B">
      <w:footerReference w:type="default" r:id="rId12"/>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8E15F" w14:textId="77777777" w:rsidR="005D6397" w:rsidRDefault="005D6397" w:rsidP="00D0114B">
      <w:pPr>
        <w:spacing w:after="0" w:line="240" w:lineRule="auto"/>
      </w:pPr>
      <w:r>
        <w:separator/>
      </w:r>
    </w:p>
  </w:endnote>
  <w:endnote w:type="continuationSeparator" w:id="0">
    <w:p w14:paraId="2C1240F4" w14:textId="77777777" w:rsidR="005D6397" w:rsidRDefault="005D6397" w:rsidP="00D01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6267214"/>
      <w:docPartObj>
        <w:docPartGallery w:val="Page Numbers (Bottom of Page)"/>
        <w:docPartUnique/>
      </w:docPartObj>
    </w:sdtPr>
    <w:sdtContent>
      <w:p w14:paraId="37FC6AA9" w14:textId="203A29EC" w:rsidR="00D0114B" w:rsidRDefault="00D0114B">
        <w:pPr>
          <w:pStyle w:val="Footer"/>
        </w:pPr>
        <w:r>
          <w:rPr>
            <w:noProof/>
          </w:rPr>
          <mc:AlternateContent>
            <mc:Choice Requires="wps">
              <w:drawing>
                <wp:anchor distT="0" distB="0" distL="114300" distR="114300" simplePos="0" relativeHeight="251659264" behindDoc="0" locked="0" layoutInCell="1" allowOverlap="1" wp14:anchorId="113BB450" wp14:editId="49340681">
                  <wp:simplePos x="0" y="0"/>
                  <wp:positionH relativeFrom="page">
                    <wp:align>left</wp:align>
                  </wp:positionH>
                  <wp:positionV relativeFrom="page">
                    <wp:align>bottom</wp:align>
                  </wp:positionV>
                  <wp:extent cx="2125980" cy="2054860"/>
                  <wp:effectExtent l="0" t="0" r="7620" b="2540"/>
                  <wp:wrapNone/>
                  <wp:docPr id="2075931875" name="Isosceles Tri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81130A" w14:textId="77777777" w:rsidR="00D0114B" w:rsidRDefault="00D0114B">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color w:val="FFFFFF" w:themeColor="background1"/>
                                  <w:sz w:val="72"/>
                                  <w:szCs w:val="72"/>
                                </w:rPr>
                                <w:t>2</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3BB45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0;margin-top:0;width:167.4pt;height:161.8pt;flip:x;z-index:251659264;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" adj="21600" fillcolor="#d2eaf1" stroked="f">
                  <v:textbox>
                    <w:txbxContent>
                      <w:p w14:paraId="3A81130A" w14:textId="77777777" w:rsidR="00D0114B" w:rsidRDefault="00D0114B">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color w:val="FFFFFF" w:themeColor="background1"/>
                            <w:sz w:val="72"/>
                            <w:szCs w:val="72"/>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BF82D1" w14:textId="77777777" w:rsidR="005D6397" w:rsidRDefault="005D6397" w:rsidP="00D0114B">
      <w:pPr>
        <w:spacing w:after="0" w:line="240" w:lineRule="auto"/>
      </w:pPr>
      <w:r>
        <w:separator/>
      </w:r>
    </w:p>
  </w:footnote>
  <w:footnote w:type="continuationSeparator" w:id="0">
    <w:p w14:paraId="755071F7" w14:textId="77777777" w:rsidR="005D6397" w:rsidRDefault="005D6397" w:rsidP="00D011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B0D5F"/>
    <w:multiLevelType w:val="hybridMultilevel"/>
    <w:tmpl w:val="6E4CEDA0"/>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E37E2"/>
    <w:multiLevelType w:val="hybridMultilevel"/>
    <w:tmpl w:val="178E2972"/>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74559F"/>
    <w:multiLevelType w:val="hybridMultilevel"/>
    <w:tmpl w:val="9A88C63C"/>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7E210B"/>
    <w:multiLevelType w:val="hybridMultilevel"/>
    <w:tmpl w:val="847C0ADE"/>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2746F"/>
    <w:multiLevelType w:val="hybridMultilevel"/>
    <w:tmpl w:val="173CCA2A"/>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F6872"/>
    <w:multiLevelType w:val="hybridMultilevel"/>
    <w:tmpl w:val="62D620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743863"/>
    <w:multiLevelType w:val="hybridMultilevel"/>
    <w:tmpl w:val="EA2C504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83791A"/>
    <w:multiLevelType w:val="hybridMultilevel"/>
    <w:tmpl w:val="01AC7EF0"/>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EB29EF"/>
    <w:multiLevelType w:val="hybridMultilevel"/>
    <w:tmpl w:val="D2C42262"/>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1A3D2E"/>
    <w:multiLevelType w:val="hybridMultilevel"/>
    <w:tmpl w:val="26388BA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7F0081"/>
    <w:multiLevelType w:val="hybridMultilevel"/>
    <w:tmpl w:val="23CA660C"/>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E02875"/>
    <w:multiLevelType w:val="hybridMultilevel"/>
    <w:tmpl w:val="B5946094"/>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511502">
    <w:abstractNumId w:val="6"/>
  </w:num>
  <w:num w:numId="2" w16cid:durableId="748766513">
    <w:abstractNumId w:val="3"/>
  </w:num>
  <w:num w:numId="3" w16cid:durableId="1891068281">
    <w:abstractNumId w:val="0"/>
  </w:num>
  <w:num w:numId="4" w16cid:durableId="1494449797">
    <w:abstractNumId w:val="9"/>
  </w:num>
  <w:num w:numId="5" w16cid:durableId="602803019">
    <w:abstractNumId w:val="11"/>
  </w:num>
  <w:num w:numId="6" w16cid:durableId="1594582387">
    <w:abstractNumId w:val="4"/>
  </w:num>
  <w:num w:numId="7" w16cid:durableId="526409350">
    <w:abstractNumId w:val="10"/>
  </w:num>
  <w:num w:numId="8" w16cid:durableId="1576088667">
    <w:abstractNumId w:val="8"/>
  </w:num>
  <w:num w:numId="9" w16cid:durableId="919172976">
    <w:abstractNumId w:val="7"/>
  </w:num>
  <w:num w:numId="10" w16cid:durableId="272859118">
    <w:abstractNumId w:val="2"/>
  </w:num>
  <w:num w:numId="11" w16cid:durableId="1072047751">
    <w:abstractNumId w:val="5"/>
  </w:num>
  <w:num w:numId="12" w16cid:durableId="4986168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0C5"/>
    <w:rsid w:val="002357E1"/>
    <w:rsid w:val="002774D6"/>
    <w:rsid w:val="003D1B22"/>
    <w:rsid w:val="00533D29"/>
    <w:rsid w:val="005D6397"/>
    <w:rsid w:val="00723FEF"/>
    <w:rsid w:val="009F2DD4"/>
    <w:rsid w:val="00AA28CE"/>
    <w:rsid w:val="00B360C5"/>
    <w:rsid w:val="00C45260"/>
    <w:rsid w:val="00D0114B"/>
    <w:rsid w:val="00D4688C"/>
    <w:rsid w:val="00F74E2C"/>
    <w:rsid w:val="00FC5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0ECC3"/>
  <w15:chartTrackingRefBased/>
  <w15:docId w15:val="{1EAE73A4-CD9D-4CB5-9ABF-A1BBFFB9D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0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60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60C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60C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60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60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60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60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60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0C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60C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60C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60C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60C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60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60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60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60C5"/>
    <w:rPr>
      <w:rFonts w:eastAsiaTheme="majorEastAsia" w:cstheme="majorBidi"/>
      <w:color w:val="272727" w:themeColor="text1" w:themeTint="D8"/>
    </w:rPr>
  </w:style>
  <w:style w:type="paragraph" w:styleId="Title">
    <w:name w:val="Title"/>
    <w:basedOn w:val="Normal"/>
    <w:next w:val="Normal"/>
    <w:link w:val="TitleChar"/>
    <w:uiPriority w:val="10"/>
    <w:qFormat/>
    <w:rsid w:val="00B36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0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60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60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60C5"/>
    <w:pPr>
      <w:spacing w:before="160"/>
      <w:jc w:val="center"/>
    </w:pPr>
    <w:rPr>
      <w:i/>
      <w:iCs/>
      <w:color w:val="404040" w:themeColor="text1" w:themeTint="BF"/>
    </w:rPr>
  </w:style>
  <w:style w:type="character" w:customStyle="1" w:styleId="QuoteChar">
    <w:name w:val="Quote Char"/>
    <w:basedOn w:val="DefaultParagraphFont"/>
    <w:link w:val="Quote"/>
    <w:uiPriority w:val="29"/>
    <w:rsid w:val="00B360C5"/>
    <w:rPr>
      <w:i/>
      <w:iCs/>
      <w:color w:val="404040" w:themeColor="text1" w:themeTint="BF"/>
    </w:rPr>
  </w:style>
  <w:style w:type="paragraph" w:styleId="ListParagraph">
    <w:name w:val="List Paragraph"/>
    <w:basedOn w:val="Normal"/>
    <w:uiPriority w:val="34"/>
    <w:qFormat/>
    <w:rsid w:val="00B360C5"/>
    <w:pPr>
      <w:ind w:left="720"/>
      <w:contextualSpacing/>
    </w:pPr>
  </w:style>
  <w:style w:type="character" w:styleId="IntenseEmphasis">
    <w:name w:val="Intense Emphasis"/>
    <w:basedOn w:val="DefaultParagraphFont"/>
    <w:uiPriority w:val="21"/>
    <w:qFormat/>
    <w:rsid w:val="00B360C5"/>
    <w:rPr>
      <w:i/>
      <w:iCs/>
      <w:color w:val="2F5496" w:themeColor="accent1" w:themeShade="BF"/>
    </w:rPr>
  </w:style>
  <w:style w:type="paragraph" w:styleId="IntenseQuote">
    <w:name w:val="Intense Quote"/>
    <w:basedOn w:val="Normal"/>
    <w:next w:val="Normal"/>
    <w:link w:val="IntenseQuoteChar"/>
    <w:uiPriority w:val="30"/>
    <w:qFormat/>
    <w:rsid w:val="00B360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60C5"/>
    <w:rPr>
      <w:i/>
      <w:iCs/>
      <w:color w:val="2F5496" w:themeColor="accent1" w:themeShade="BF"/>
    </w:rPr>
  </w:style>
  <w:style w:type="character" w:styleId="IntenseReference">
    <w:name w:val="Intense Reference"/>
    <w:basedOn w:val="DefaultParagraphFont"/>
    <w:uiPriority w:val="32"/>
    <w:qFormat/>
    <w:rsid w:val="00B360C5"/>
    <w:rPr>
      <w:b/>
      <w:bCs/>
      <w:smallCaps/>
      <w:color w:val="2F5496" w:themeColor="accent1" w:themeShade="BF"/>
      <w:spacing w:val="5"/>
    </w:rPr>
  </w:style>
  <w:style w:type="paragraph" w:styleId="Header">
    <w:name w:val="header"/>
    <w:basedOn w:val="Normal"/>
    <w:link w:val="HeaderChar"/>
    <w:uiPriority w:val="99"/>
    <w:unhideWhenUsed/>
    <w:rsid w:val="00D011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14B"/>
  </w:style>
  <w:style w:type="paragraph" w:styleId="Footer">
    <w:name w:val="footer"/>
    <w:basedOn w:val="Normal"/>
    <w:link w:val="FooterChar"/>
    <w:uiPriority w:val="99"/>
    <w:unhideWhenUsed/>
    <w:rsid w:val="00D011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14B"/>
  </w:style>
  <w:style w:type="paragraph" w:styleId="TOCHeading">
    <w:name w:val="TOC Heading"/>
    <w:basedOn w:val="Heading1"/>
    <w:next w:val="Normal"/>
    <w:uiPriority w:val="39"/>
    <w:unhideWhenUsed/>
    <w:qFormat/>
    <w:rsid w:val="00D0114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D0114B"/>
    <w:pPr>
      <w:spacing w:after="100"/>
    </w:pPr>
  </w:style>
  <w:style w:type="character" w:styleId="Hyperlink">
    <w:name w:val="Hyperlink"/>
    <w:basedOn w:val="DefaultParagraphFont"/>
    <w:uiPriority w:val="99"/>
    <w:unhideWhenUsed/>
    <w:rsid w:val="00D011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15C6D-D1A8-4CE0-B34B-B2AD1B1D3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13</Pages>
  <Words>2735</Words>
  <Characters>15591</Characters>
  <Application>Microsoft Office Word</Application>
  <DocSecurity>0</DocSecurity>
  <Lines>129</Lines>
  <Paragraphs>36</Paragraphs>
  <ScaleCrop>false</ScaleCrop>
  <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petronela</dc:creator>
  <cp:keywords/>
  <dc:description/>
  <cp:lastModifiedBy>iulia chiriac</cp:lastModifiedBy>
  <cp:revision>1</cp:revision>
  <dcterms:created xsi:type="dcterms:W3CDTF">2024-10-27T18:41:00Z</dcterms:created>
  <dcterms:modified xsi:type="dcterms:W3CDTF">2024-10-27T20:27:00Z</dcterms:modified>
</cp:coreProperties>
</file>