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67B99" w:rsidRPr="006A1874" w:rsidRDefault="003E5F24" w:rsidP="00DE48B6">
      <w:pPr>
        <w:spacing w:after="30" w:line="360" w:lineRule="auto"/>
        <w:rPr>
          <w:rFonts w:ascii="Times New Roman" w:hAnsi="Times New Roman" w:cs="Times New Roman"/>
          <w:b/>
          <w:sz w:val="28"/>
          <w:szCs w:val="28"/>
          <w:u w:val="single"/>
        </w:rPr>
      </w:pPr>
      <w:r>
        <w:rPr>
          <w:rFonts w:ascii="Times New Roman" w:hAnsi="Times New Roman" w:cs="Times New Roman"/>
          <w:b/>
          <w:sz w:val="28"/>
          <w:szCs w:val="28"/>
          <w:u w:val="single"/>
        </w:rPr>
        <w:t>Exploring Behaviour and Interventions in the Learning Environment</w:t>
      </w:r>
      <w:r w:rsidR="00381EDA">
        <w:rPr>
          <w:rFonts w:ascii="Times New Roman" w:hAnsi="Times New Roman" w:cs="Times New Roman"/>
          <w:b/>
          <w:sz w:val="28"/>
          <w:szCs w:val="28"/>
          <w:u w:val="single"/>
        </w:rPr>
        <w:t xml:space="preserve"> </w:t>
      </w:r>
      <w:r w:rsidR="00FE1C9C">
        <w:rPr>
          <w:rFonts w:ascii="Times New Roman" w:hAnsi="Times New Roman" w:cs="Times New Roman"/>
          <w:b/>
          <w:sz w:val="28"/>
          <w:szCs w:val="28"/>
          <w:u w:val="single"/>
        </w:rPr>
        <w:t xml:space="preserve"> </w:t>
      </w:r>
      <w:r w:rsidR="000404A8">
        <w:rPr>
          <w:rFonts w:ascii="Times New Roman" w:hAnsi="Times New Roman" w:cs="Times New Roman"/>
          <w:b/>
          <w:sz w:val="28"/>
          <w:szCs w:val="28"/>
          <w:u w:val="single"/>
        </w:rPr>
        <w:t xml:space="preserve"> </w:t>
      </w:r>
    </w:p>
    <w:p w:rsidR="004A68A3" w:rsidRDefault="004A68A3" w:rsidP="00B358DF">
      <w:pPr>
        <w:spacing w:after="30" w:line="360" w:lineRule="auto"/>
        <w:rPr>
          <w:rFonts w:ascii="Times New Roman" w:hAnsi="Times New Roman" w:cs="Times New Roman"/>
          <w:sz w:val="24"/>
          <w:szCs w:val="24"/>
        </w:rPr>
      </w:pPr>
    </w:p>
    <w:p w:rsidR="00C84231" w:rsidRDefault="00867B99" w:rsidP="0050665C">
      <w:pPr>
        <w:spacing w:after="30" w:line="360" w:lineRule="auto"/>
        <w:rPr>
          <w:rFonts w:ascii="Times New Roman" w:hAnsi="Times New Roman" w:cs="Times New Roman"/>
          <w:sz w:val="24"/>
          <w:szCs w:val="24"/>
        </w:rPr>
      </w:pPr>
      <w:r w:rsidRPr="00B358DF">
        <w:rPr>
          <w:rFonts w:ascii="Times New Roman" w:hAnsi="Times New Roman" w:cs="Times New Roman"/>
          <w:sz w:val="24"/>
          <w:szCs w:val="24"/>
        </w:rPr>
        <w:t xml:space="preserve">In the following essay the writer </w:t>
      </w:r>
      <w:r w:rsidR="00C84231" w:rsidRPr="00B358DF">
        <w:rPr>
          <w:rFonts w:ascii="Times New Roman" w:hAnsi="Times New Roman" w:cs="Times New Roman"/>
          <w:sz w:val="24"/>
          <w:szCs w:val="24"/>
        </w:rPr>
        <w:t xml:space="preserve">will be </w:t>
      </w:r>
      <w:r w:rsidR="000E0527" w:rsidRPr="00B358DF">
        <w:rPr>
          <w:rFonts w:ascii="Times New Roman" w:hAnsi="Times New Roman" w:cs="Times New Roman"/>
          <w:sz w:val="24"/>
          <w:szCs w:val="24"/>
        </w:rPr>
        <w:t>loo</w:t>
      </w:r>
      <w:r w:rsidR="00587E89" w:rsidRPr="00B358DF">
        <w:rPr>
          <w:rFonts w:ascii="Times New Roman" w:hAnsi="Times New Roman" w:cs="Times New Roman"/>
          <w:sz w:val="24"/>
          <w:szCs w:val="24"/>
        </w:rPr>
        <w:t>king</w:t>
      </w:r>
      <w:r w:rsidR="000E0527" w:rsidRPr="00B358DF">
        <w:rPr>
          <w:rFonts w:ascii="Times New Roman" w:hAnsi="Times New Roman" w:cs="Times New Roman"/>
          <w:sz w:val="24"/>
          <w:szCs w:val="24"/>
        </w:rPr>
        <w:t xml:space="preserve"> </w:t>
      </w:r>
      <w:r w:rsidR="00381EDA" w:rsidRPr="00B358DF">
        <w:rPr>
          <w:rFonts w:ascii="Times New Roman" w:hAnsi="Times New Roman" w:cs="Times New Roman"/>
          <w:sz w:val="24"/>
          <w:szCs w:val="24"/>
        </w:rPr>
        <w:t xml:space="preserve">into </w:t>
      </w:r>
      <w:r w:rsidR="003E5F24">
        <w:rPr>
          <w:rFonts w:ascii="Times New Roman" w:hAnsi="Times New Roman" w:cs="Times New Roman"/>
          <w:sz w:val="24"/>
          <w:szCs w:val="24"/>
        </w:rPr>
        <w:t xml:space="preserve">behaviour and interventions within </w:t>
      </w:r>
      <w:r w:rsidR="00201D22">
        <w:rPr>
          <w:rFonts w:ascii="Times New Roman" w:hAnsi="Times New Roman" w:cs="Times New Roman"/>
          <w:sz w:val="24"/>
          <w:szCs w:val="24"/>
        </w:rPr>
        <w:t xml:space="preserve">a </w:t>
      </w:r>
      <w:r w:rsidR="003E5F24">
        <w:rPr>
          <w:rFonts w:ascii="Times New Roman" w:hAnsi="Times New Roman" w:cs="Times New Roman"/>
          <w:sz w:val="24"/>
          <w:szCs w:val="24"/>
        </w:rPr>
        <w:t>learning environment</w:t>
      </w:r>
      <w:r w:rsidR="004552E4">
        <w:rPr>
          <w:rFonts w:ascii="Times New Roman" w:hAnsi="Times New Roman" w:cs="Times New Roman"/>
          <w:sz w:val="24"/>
          <w:szCs w:val="24"/>
        </w:rPr>
        <w:t>, using theory and discussing challenges posed by both internal and external factors</w:t>
      </w:r>
      <w:r w:rsidR="003E5F24">
        <w:rPr>
          <w:rFonts w:ascii="Times New Roman" w:hAnsi="Times New Roman" w:cs="Times New Roman"/>
          <w:sz w:val="24"/>
          <w:szCs w:val="24"/>
        </w:rPr>
        <w:t>.</w:t>
      </w:r>
    </w:p>
    <w:p w:rsidR="00521DE4" w:rsidRDefault="00521DE4" w:rsidP="0050665C">
      <w:pPr>
        <w:spacing w:after="30" w:line="360" w:lineRule="auto"/>
        <w:rPr>
          <w:rFonts w:ascii="Times New Roman" w:hAnsi="Times New Roman" w:cs="Times New Roman"/>
          <w:sz w:val="24"/>
          <w:szCs w:val="24"/>
        </w:rPr>
      </w:pPr>
    </w:p>
    <w:p w:rsidR="00BC644F" w:rsidRDefault="00BC644F" w:rsidP="005066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What causes human behaviour – nature vs nurture?  There is </w:t>
      </w:r>
      <w:r w:rsidR="00521DE4">
        <w:rPr>
          <w:rFonts w:ascii="Times New Roman" w:hAnsi="Times New Roman" w:cs="Times New Roman"/>
          <w:sz w:val="24"/>
          <w:szCs w:val="24"/>
        </w:rPr>
        <w:t xml:space="preserve">no </w:t>
      </w:r>
      <w:r>
        <w:rPr>
          <w:rFonts w:ascii="Times New Roman" w:hAnsi="Times New Roman" w:cs="Times New Roman"/>
          <w:sz w:val="24"/>
          <w:szCs w:val="24"/>
        </w:rPr>
        <w:t xml:space="preserve">clear evidence that not only </w:t>
      </w:r>
      <w:r w:rsidR="00521DE4">
        <w:rPr>
          <w:rFonts w:ascii="Times New Roman" w:hAnsi="Times New Roman" w:cs="Times New Roman"/>
          <w:sz w:val="24"/>
          <w:szCs w:val="24"/>
        </w:rPr>
        <w:t xml:space="preserve">are our </w:t>
      </w:r>
      <w:r>
        <w:rPr>
          <w:rFonts w:ascii="Times New Roman" w:hAnsi="Times New Roman" w:cs="Times New Roman"/>
          <w:sz w:val="24"/>
          <w:szCs w:val="24"/>
        </w:rPr>
        <w:t xml:space="preserve">genes responsible for how we behave but the environment in which we live also has an </w:t>
      </w:r>
      <w:r w:rsidR="00521DE4">
        <w:rPr>
          <w:rFonts w:ascii="Times New Roman" w:hAnsi="Times New Roman" w:cs="Times New Roman"/>
          <w:sz w:val="24"/>
          <w:szCs w:val="24"/>
        </w:rPr>
        <w:t>effect</w:t>
      </w:r>
      <w:r>
        <w:rPr>
          <w:rFonts w:ascii="Times New Roman" w:hAnsi="Times New Roman" w:cs="Times New Roman"/>
          <w:sz w:val="24"/>
          <w:szCs w:val="24"/>
        </w:rPr>
        <w:t xml:space="preserve"> on how </w:t>
      </w:r>
      <w:r w:rsidR="00521DE4">
        <w:rPr>
          <w:rFonts w:ascii="Times New Roman" w:hAnsi="Times New Roman" w:cs="Times New Roman"/>
          <w:sz w:val="24"/>
          <w:szCs w:val="24"/>
        </w:rPr>
        <w:t xml:space="preserve">we develop.  Many would argue that genetic forces cause both social and behavioural factors.  We ask ourselves </w:t>
      </w:r>
      <w:r w:rsidR="006F0F5C">
        <w:rPr>
          <w:rFonts w:ascii="Times New Roman" w:hAnsi="Times New Roman" w:cs="Times New Roman"/>
          <w:sz w:val="24"/>
          <w:szCs w:val="24"/>
        </w:rPr>
        <w:t>‘</w:t>
      </w:r>
      <w:r w:rsidR="00521DE4">
        <w:rPr>
          <w:rFonts w:ascii="Times New Roman" w:hAnsi="Times New Roman" w:cs="Times New Roman"/>
          <w:sz w:val="24"/>
          <w:szCs w:val="24"/>
        </w:rPr>
        <w:t xml:space="preserve">how we are so like our parents and siblings in </w:t>
      </w:r>
      <w:r w:rsidR="007D3AC6">
        <w:rPr>
          <w:rFonts w:ascii="Times New Roman" w:hAnsi="Times New Roman" w:cs="Times New Roman"/>
          <w:sz w:val="24"/>
          <w:szCs w:val="24"/>
        </w:rPr>
        <w:t>behaviour’;</w:t>
      </w:r>
      <w:r w:rsidR="00521DE4">
        <w:rPr>
          <w:rFonts w:ascii="Times New Roman" w:hAnsi="Times New Roman" w:cs="Times New Roman"/>
          <w:sz w:val="24"/>
          <w:szCs w:val="24"/>
        </w:rPr>
        <w:t xml:space="preserve"> this is because we share the same genes.  (</w:t>
      </w:r>
      <w:hyperlink r:id="rId7" w:history="1">
        <w:r w:rsidR="00521DE4" w:rsidRPr="00521DE4">
          <w:rPr>
            <w:rStyle w:val="Hyperlink"/>
            <w:rFonts w:ascii="Times New Roman" w:hAnsi="Times New Roman" w:cs="Times New Roman"/>
            <w:color w:val="auto"/>
            <w:sz w:val="24"/>
            <w:szCs w:val="24"/>
            <w:u w:val="none"/>
          </w:rPr>
          <w:t>www.learningspy.co.uk</w:t>
        </w:r>
      </w:hyperlink>
      <w:r w:rsidR="00521DE4" w:rsidRPr="00521DE4">
        <w:rPr>
          <w:rFonts w:ascii="Times New Roman" w:hAnsi="Times New Roman" w:cs="Times New Roman"/>
          <w:sz w:val="24"/>
          <w:szCs w:val="24"/>
        </w:rPr>
        <w:t xml:space="preserve"> </w:t>
      </w:r>
      <w:r w:rsidR="00521DE4">
        <w:rPr>
          <w:rFonts w:ascii="Times New Roman" w:hAnsi="Times New Roman" w:cs="Times New Roman"/>
          <w:sz w:val="24"/>
          <w:szCs w:val="24"/>
        </w:rPr>
        <w:t>2017)</w:t>
      </w:r>
    </w:p>
    <w:p w:rsidR="003262EF" w:rsidRDefault="003262EF" w:rsidP="0050665C">
      <w:pPr>
        <w:spacing w:line="360" w:lineRule="auto"/>
        <w:jc w:val="both"/>
        <w:rPr>
          <w:rFonts w:ascii="Times New Roman" w:hAnsi="Times New Roman" w:cs="Times New Roman"/>
          <w:sz w:val="24"/>
          <w:szCs w:val="24"/>
        </w:rPr>
      </w:pPr>
    </w:p>
    <w:p w:rsidR="000B40F4" w:rsidRDefault="00F50085" w:rsidP="0050665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Behaviour </w:t>
      </w:r>
      <w:r w:rsidR="007A3E5C">
        <w:rPr>
          <w:rFonts w:ascii="Times New Roman" w:hAnsi="Times New Roman" w:cs="Times New Roman"/>
          <w:sz w:val="24"/>
          <w:szCs w:val="24"/>
        </w:rPr>
        <w:t>and understanding behaviour</w:t>
      </w:r>
      <w:r w:rsidR="005B5325">
        <w:rPr>
          <w:rFonts w:ascii="Times New Roman" w:hAnsi="Times New Roman" w:cs="Times New Roman"/>
          <w:sz w:val="24"/>
          <w:szCs w:val="24"/>
        </w:rPr>
        <w:t>,</w:t>
      </w:r>
      <w:r w:rsidR="007A3E5C">
        <w:rPr>
          <w:rFonts w:ascii="Times New Roman" w:hAnsi="Times New Roman" w:cs="Times New Roman"/>
          <w:sz w:val="24"/>
          <w:szCs w:val="24"/>
        </w:rPr>
        <w:t xml:space="preserve"> what are the root causes for child’s behaviour.  We have five basic models in understanding child behaviour, these include biological, behavioural, cognitive, systemic and psychodynamic. (</w:t>
      </w:r>
      <w:hyperlink r:id="rId8" w:history="1">
        <w:r w:rsidR="007A3E5C" w:rsidRPr="007A3E5C">
          <w:rPr>
            <w:rStyle w:val="Hyperlink"/>
            <w:rFonts w:ascii="Times New Roman" w:hAnsi="Times New Roman" w:cs="Times New Roman"/>
            <w:color w:val="auto"/>
            <w:sz w:val="24"/>
            <w:szCs w:val="24"/>
            <w:u w:val="none"/>
          </w:rPr>
          <w:t>www.learning.gov.wales</w:t>
        </w:r>
      </w:hyperlink>
      <w:r w:rsidR="007A3E5C">
        <w:rPr>
          <w:rFonts w:ascii="Times New Roman" w:hAnsi="Times New Roman" w:cs="Times New Roman"/>
          <w:sz w:val="24"/>
          <w:szCs w:val="24"/>
        </w:rPr>
        <w:t xml:space="preserve"> 2012)</w:t>
      </w:r>
    </w:p>
    <w:p w:rsidR="00BD76F9" w:rsidRDefault="00BD76F9" w:rsidP="0050665C">
      <w:pPr>
        <w:spacing w:line="360" w:lineRule="auto"/>
        <w:jc w:val="both"/>
        <w:rPr>
          <w:rFonts w:ascii="Times New Roman" w:hAnsi="Times New Roman"/>
          <w:sz w:val="28"/>
          <w:szCs w:val="28"/>
        </w:rPr>
      </w:pPr>
    </w:p>
    <w:p w:rsidR="004552E4" w:rsidRDefault="00D13F80" w:rsidP="0050665C">
      <w:pPr>
        <w:spacing w:line="360" w:lineRule="auto"/>
        <w:jc w:val="both"/>
        <w:rPr>
          <w:rFonts w:ascii="Times New Roman" w:hAnsi="Times New Roman" w:cs="Times New Roman"/>
          <w:sz w:val="24"/>
          <w:szCs w:val="24"/>
        </w:rPr>
      </w:pPr>
      <w:r w:rsidRPr="00D13F80">
        <w:rPr>
          <w:rFonts w:ascii="Times New Roman" w:hAnsi="Times New Roman"/>
          <w:sz w:val="24"/>
          <w:szCs w:val="24"/>
        </w:rPr>
        <w:t xml:space="preserve">In </w:t>
      </w:r>
      <w:r w:rsidR="00C45D16">
        <w:rPr>
          <w:rFonts w:ascii="Times New Roman" w:hAnsi="Times New Roman"/>
          <w:sz w:val="24"/>
          <w:szCs w:val="24"/>
        </w:rPr>
        <w:t xml:space="preserve">explanation </w:t>
      </w:r>
      <w:r>
        <w:rPr>
          <w:rFonts w:ascii="Times New Roman" w:hAnsi="Times New Roman"/>
          <w:sz w:val="24"/>
          <w:szCs w:val="24"/>
        </w:rPr>
        <w:t xml:space="preserve">these models </w:t>
      </w:r>
      <w:r w:rsidR="00C45D16">
        <w:rPr>
          <w:rFonts w:ascii="Times New Roman" w:hAnsi="Times New Roman"/>
          <w:sz w:val="24"/>
          <w:szCs w:val="24"/>
        </w:rPr>
        <w:t xml:space="preserve">are </w:t>
      </w:r>
      <w:r>
        <w:rPr>
          <w:rFonts w:ascii="Times New Roman" w:hAnsi="Times New Roman"/>
          <w:sz w:val="24"/>
          <w:szCs w:val="24"/>
        </w:rPr>
        <w:t>– Biological how children interact within their environment, what influences them, a positive environment creates positive behaviour.  Behavioural, looking at conditioning these being classical</w:t>
      </w:r>
      <w:r w:rsidR="00041B3D">
        <w:rPr>
          <w:rFonts w:ascii="Times New Roman" w:hAnsi="Times New Roman"/>
          <w:sz w:val="24"/>
          <w:szCs w:val="24"/>
        </w:rPr>
        <w:t>,</w:t>
      </w:r>
      <w:r>
        <w:rPr>
          <w:rFonts w:ascii="Times New Roman" w:hAnsi="Times New Roman"/>
          <w:sz w:val="24"/>
          <w:szCs w:val="24"/>
        </w:rPr>
        <w:t xml:space="preserve"> a reaction to certain stimulus such as an event that happens regularly and is anticipated with good behaviour, then operant conditioning being repeatedly rewarded for good behaviour</w:t>
      </w:r>
      <w:r w:rsidR="00041B3D">
        <w:rPr>
          <w:rFonts w:ascii="Times New Roman" w:hAnsi="Times New Roman"/>
          <w:sz w:val="24"/>
          <w:szCs w:val="24"/>
        </w:rPr>
        <w:t xml:space="preserve"> but issuing sanctions for negative behaviour.  Cognitive, how the child reacts to surroundings, rational thinking within the brain determines the child’s response to certain situations.  Systemic, how the child behaves within their home, in school, around friends and classmates</w:t>
      </w:r>
      <w:r w:rsidR="00337175">
        <w:rPr>
          <w:rFonts w:ascii="Times New Roman" w:hAnsi="Times New Roman"/>
          <w:sz w:val="24"/>
          <w:szCs w:val="24"/>
        </w:rPr>
        <w:t xml:space="preserve">, within the community or outside activities they participate in.  Psychodynamic, used within a clinical setting understanding past conscious and unconscious experiences and allowing the child to deal with them.   </w:t>
      </w:r>
      <w:r w:rsidR="00337175">
        <w:rPr>
          <w:rFonts w:ascii="Times New Roman" w:hAnsi="Times New Roman" w:cs="Times New Roman"/>
          <w:sz w:val="24"/>
          <w:szCs w:val="24"/>
        </w:rPr>
        <w:t>(</w:t>
      </w:r>
      <w:hyperlink r:id="rId9" w:history="1">
        <w:r w:rsidR="00337175" w:rsidRPr="007A3E5C">
          <w:rPr>
            <w:rStyle w:val="Hyperlink"/>
            <w:rFonts w:ascii="Times New Roman" w:hAnsi="Times New Roman" w:cs="Times New Roman"/>
            <w:color w:val="auto"/>
            <w:sz w:val="24"/>
            <w:szCs w:val="24"/>
            <w:u w:val="none"/>
          </w:rPr>
          <w:t>www.learning.gov.wales</w:t>
        </w:r>
      </w:hyperlink>
      <w:r w:rsidR="00337175">
        <w:rPr>
          <w:rFonts w:ascii="Times New Roman" w:hAnsi="Times New Roman" w:cs="Times New Roman"/>
          <w:sz w:val="24"/>
          <w:szCs w:val="24"/>
        </w:rPr>
        <w:t xml:space="preserve"> 2012)</w:t>
      </w:r>
    </w:p>
    <w:p w:rsidR="006F0F5C" w:rsidRDefault="006F0F5C" w:rsidP="0050665C">
      <w:pPr>
        <w:spacing w:line="360" w:lineRule="auto"/>
        <w:jc w:val="both"/>
        <w:rPr>
          <w:rFonts w:ascii="Times New Roman" w:hAnsi="Times New Roman" w:cs="Times New Roman"/>
          <w:sz w:val="24"/>
          <w:szCs w:val="24"/>
        </w:rPr>
      </w:pPr>
    </w:p>
    <w:p w:rsidR="006F0F5C" w:rsidRPr="006F0F5C" w:rsidRDefault="00F237CA" w:rsidP="0050665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There are also internal and external</w:t>
      </w:r>
      <w:r w:rsidR="006F0F5C">
        <w:rPr>
          <w:rFonts w:ascii="Times New Roman" w:hAnsi="Times New Roman" w:cs="Times New Roman"/>
          <w:sz w:val="24"/>
          <w:szCs w:val="24"/>
        </w:rPr>
        <w:t xml:space="preserve"> factors that can affect how a child behaves or how they cope in difficult situations.  </w:t>
      </w:r>
      <w:r>
        <w:rPr>
          <w:rFonts w:ascii="Times New Roman" w:hAnsi="Times New Roman" w:cs="Times New Roman"/>
          <w:sz w:val="24"/>
          <w:szCs w:val="24"/>
        </w:rPr>
        <w:t>I</w:t>
      </w:r>
      <w:r w:rsidR="006F0F5C">
        <w:rPr>
          <w:rFonts w:ascii="Times New Roman" w:hAnsi="Times New Roman" w:cs="Times New Roman"/>
          <w:sz w:val="24"/>
          <w:szCs w:val="24"/>
        </w:rPr>
        <w:t xml:space="preserve">nternal factors </w:t>
      </w:r>
      <w:r>
        <w:rPr>
          <w:rFonts w:ascii="Times New Roman" w:hAnsi="Times New Roman" w:cs="Times New Roman"/>
          <w:sz w:val="24"/>
          <w:szCs w:val="24"/>
        </w:rPr>
        <w:t xml:space="preserve">can be </w:t>
      </w:r>
      <w:r w:rsidR="006F0F5C">
        <w:rPr>
          <w:rFonts w:ascii="Times New Roman" w:hAnsi="Times New Roman" w:cs="Times New Roman"/>
          <w:sz w:val="24"/>
          <w:szCs w:val="24"/>
        </w:rPr>
        <w:t>a neurological diagnosis,</w:t>
      </w:r>
      <w:r w:rsidR="008434FB">
        <w:rPr>
          <w:rFonts w:ascii="Times New Roman" w:hAnsi="Times New Roman" w:cs="Times New Roman"/>
          <w:sz w:val="24"/>
          <w:szCs w:val="24"/>
        </w:rPr>
        <w:t xml:space="preserve"> Autistic Spectrum Disorder (ASD), t</w:t>
      </w:r>
      <w:r w:rsidR="006F0F5C">
        <w:rPr>
          <w:rFonts w:ascii="Times New Roman" w:hAnsi="Times New Roman" w:cs="Times New Roman"/>
          <w:sz w:val="24"/>
          <w:szCs w:val="24"/>
        </w:rPr>
        <w:t>heir temperament, illness, fatigue, poor nutrition,</w:t>
      </w:r>
      <w:r w:rsidR="00BD76F9">
        <w:rPr>
          <w:rFonts w:ascii="Times New Roman" w:hAnsi="Times New Roman" w:cs="Times New Roman"/>
          <w:sz w:val="24"/>
          <w:szCs w:val="24"/>
        </w:rPr>
        <w:t xml:space="preserve"> hunger,</w:t>
      </w:r>
      <w:r w:rsidR="006F0F5C">
        <w:rPr>
          <w:rFonts w:ascii="Times New Roman" w:hAnsi="Times New Roman" w:cs="Times New Roman"/>
          <w:sz w:val="24"/>
          <w:szCs w:val="24"/>
        </w:rPr>
        <w:t xml:space="preserve"> physical </w:t>
      </w:r>
      <w:r w:rsidR="00A75B89">
        <w:rPr>
          <w:rFonts w:ascii="Times New Roman" w:hAnsi="Times New Roman" w:cs="Times New Roman"/>
          <w:sz w:val="24"/>
          <w:szCs w:val="24"/>
        </w:rPr>
        <w:t>disabilities</w:t>
      </w:r>
      <w:r>
        <w:rPr>
          <w:rFonts w:ascii="Times New Roman" w:hAnsi="Times New Roman" w:cs="Times New Roman"/>
          <w:sz w:val="24"/>
          <w:szCs w:val="24"/>
        </w:rPr>
        <w:t xml:space="preserve">, then the </w:t>
      </w:r>
      <w:r w:rsidR="00A613D9">
        <w:rPr>
          <w:rFonts w:ascii="Times New Roman" w:hAnsi="Times New Roman" w:cs="Times New Roman"/>
          <w:sz w:val="24"/>
          <w:szCs w:val="24"/>
        </w:rPr>
        <w:t>external factors</w:t>
      </w:r>
      <w:r>
        <w:rPr>
          <w:rFonts w:ascii="Times New Roman" w:hAnsi="Times New Roman" w:cs="Times New Roman"/>
          <w:sz w:val="24"/>
          <w:szCs w:val="24"/>
        </w:rPr>
        <w:t>,</w:t>
      </w:r>
      <w:r w:rsidR="00A613D9">
        <w:rPr>
          <w:rFonts w:ascii="Times New Roman" w:hAnsi="Times New Roman" w:cs="Times New Roman"/>
          <w:sz w:val="24"/>
          <w:szCs w:val="24"/>
        </w:rPr>
        <w:t xml:space="preserve"> which can include abuse such as physical/sexual, neglect, environment</w:t>
      </w:r>
      <w:r w:rsidR="00BD76F9">
        <w:rPr>
          <w:rFonts w:ascii="Times New Roman" w:hAnsi="Times New Roman" w:cs="Times New Roman"/>
          <w:sz w:val="24"/>
          <w:szCs w:val="24"/>
        </w:rPr>
        <w:t>, poverty, parental substance abuse</w:t>
      </w:r>
      <w:r w:rsidR="006E5007">
        <w:rPr>
          <w:rFonts w:ascii="Times New Roman" w:hAnsi="Times New Roman" w:cs="Times New Roman"/>
          <w:sz w:val="24"/>
          <w:szCs w:val="24"/>
        </w:rPr>
        <w:t>, loss of a loved one</w:t>
      </w:r>
      <w:r w:rsidR="00C45D16">
        <w:rPr>
          <w:rFonts w:ascii="Times New Roman" w:hAnsi="Times New Roman" w:cs="Times New Roman"/>
          <w:sz w:val="24"/>
          <w:szCs w:val="24"/>
        </w:rPr>
        <w:t xml:space="preserve"> and unmet emotional needs.  (</w:t>
      </w:r>
      <w:hyperlink r:id="rId10" w:history="1">
        <w:r w:rsidR="00C45D16" w:rsidRPr="00C45D16">
          <w:rPr>
            <w:rStyle w:val="Hyperlink"/>
            <w:rFonts w:ascii="Times New Roman" w:hAnsi="Times New Roman" w:cs="Times New Roman"/>
            <w:color w:val="auto"/>
            <w:sz w:val="24"/>
            <w:szCs w:val="24"/>
            <w:u w:val="none"/>
          </w:rPr>
          <w:t>www.imclusivechildcare.org</w:t>
        </w:r>
      </w:hyperlink>
      <w:r w:rsidR="00C45D16" w:rsidRPr="00C45D16">
        <w:rPr>
          <w:rFonts w:ascii="Times New Roman" w:hAnsi="Times New Roman" w:cs="Times New Roman"/>
          <w:sz w:val="24"/>
          <w:szCs w:val="24"/>
        </w:rPr>
        <w:t xml:space="preserve"> </w:t>
      </w:r>
      <w:r w:rsidR="00C45D16">
        <w:rPr>
          <w:rFonts w:ascii="Times New Roman" w:hAnsi="Times New Roman" w:cs="Times New Roman"/>
          <w:sz w:val="24"/>
          <w:szCs w:val="24"/>
        </w:rPr>
        <w:t>2017)</w:t>
      </w:r>
    </w:p>
    <w:p w:rsidR="0050665C" w:rsidRDefault="0050665C" w:rsidP="0050665C">
      <w:pPr>
        <w:spacing w:line="360" w:lineRule="auto"/>
        <w:jc w:val="both"/>
        <w:rPr>
          <w:rFonts w:ascii="Times New Roman" w:hAnsi="Times New Roman"/>
          <w:sz w:val="24"/>
          <w:szCs w:val="24"/>
        </w:rPr>
      </w:pPr>
    </w:p>
    <w:p w:rsidR="0009058E" w:rsidRDefault="006C7962" w:rsidP="0050665C">
      <w:pPr>
        <w:spacing w:line="360" w:lineRule="auto"/>
        <w:jc w:val="both"/>
        <w:rPr>
          <w:rFonts w:ascii="Times New Roman" w:hAnsi="Times New Roman"/>
          <w:sz w:val="24"/>
          <w:szCs w:val="24"/>
        </w:rPr>
      </w:pPr>
      <w:r>
        <w:rPr>
          <w:rFonts w:ascii="Times New Roman" w:hAnsi="Times New Roman"/>
          <w:sz w:val="24"/>
          <w:szCs w:val="24"/>
        </w:rPr>
        <w:t xml:space="preserve">For example </w:t>
      </w:r>
      <w:r w:rsidR="00506086">
        <w:rPr>
          <w:rFonts w:ascii="Times New Roman" w:hAnsi="Times New Roman"/>
          <w:sz w:val="24"/>
          <w:szCs w:val="24"/>
        </w:rPr>
        <w:t>the Internal Factor ASD (Autistic Spectrum Disorder) is how the child communicates with</w:t>
      </w:r>
      <w:r>
        <w:rPr>
          <w:rFonts w:ascii="Times New Roman" w:hAnsi="Times New Roman"/>
          <w:sz w:val="24"/>
          <w:szCs w:val="24"/>
        </w:rPr>
        <w:t xml:space="preserve"> other people and the world that surrounds them, they have difficulty relating to other people, understanding social rules and behaviour, and they also have difficulty with verbal communication.</w:t>
      </w:r>
      <w:r w:rsidR="007F02B7">
        <w:rPr>
          <w:rFonts w:ascii="Times New Roman" w:hAnsi="Times New Roman"/>
          <w:sz w:val="24"/>
          <w:szCs w:val="24"/>
        </w:rPr>
        <w:t xml:space="preserve"> </w:t>
      </w:r>
      <w:r>
        <w:rPr>
          <w:rFonts w:ascii="Times New Roman" w:hAnsi="Times New Roman"/>
          <w:sz w:val="24"/>
          <w:szCs w:val="24"/>
        </w:rPr>
        <w:t xml:space="preserve"> </w:t>
      </w:r>
      <w:r w:rsidR="0009058E">
        <w:rPr>
          <w:rFonts w:ascii="Times New Roman" w:hAnsi="Times New Roman"/>
          <w:sz w:val="24"/>
          <w:szCs w:val="24"/>
        </w:rPr>
        <w:t xml:space="preserve">An External factor such as poverty </w:t>
      </w:r>
      <w:r w:rsidR="007F02B7">
        <w:rPr>
          <w:rFonts w:ascii="Times New Roman" w:hAnsi="Times New Roman"/>
          <w:sz w:val="24"/>
          <w:szCs w:val="24"/>
        </w:rPr>
        <w:t xml:space="preserve">will affect how the child interacts with </w:t>
      </w:r>
      <w:proofErr w:type="gramStart"/>
      <w:r w:rsidR="007F02B7">
        <w:rPr>
          <w:rFonts w:ascii="Times New Roman" w:hAnsi="Times New Roman"/>
          <w:sz w:val="24"/>
          <w:szCs w:val="24"/>
        </w:rPr>
        <w:t>peers</w:t>
      </w:r>
      <w:r w:rsidR="00BA3310">
        <w:rPr>
          <w:rFonts w:ascii="Times New Roman" w:hAnsi="Times New Roman"/>
          <w:sz w:val="24"/>
          <w:szCs w:val="24"/>
        </w:rPr>
        <w:t>,</w:t>
      </w:r>
      <w:proofErr w:type="gramEnd"/>
      <w:r w:rsidR="00BA3310">
        <w:rPr>
          <w:rFonts w:ascii="Times New Roman" w:hAnsi="Times New Roman"/>
          <w:sz w:val="24"/>
          <w:szCs w:val="24"/>
        </w:rPr>
        <w:t xml:space="preserve"> their emotional, health and well being will</w:t>
      </w:r>
      <w:r w:rsidR="007F02B7">
        <w:rPr>
          <w:rFonts w:ascii="Times New Roman" w:hAnsi="Times New Roman"/>
          <w:sz w:val="24"/>
          <w:szCs w:val="24"/>
        </w:rPr>
        <w:t xml:space="preserve"> </w:t>
      </w:r>
      <w:r w:rsidR="00BA3310">
        <w:rPr>
          <w:rFonts w:ascii="Times New Roman" w:hAnsi="Times New Roman"/>
          <w:sz w:val="24"/>
          <w:szCs w:val="24"/>
        </w:rPr>
        <w:t xml:space="preserve">all have an impact on their overall behaviour. </w:t>
      </w:r>
      <w:r w:rsidR="007F02B7">
        <w:rPr>
          <w:rFonts w:ascii="Times New Roman" w:hAnsi="Times New Roman"/>
          <w:sz w:val="24"/>
          <w:szCs w:val="24"/>
        </w:rPr>
        <w:t xml:space="preserve"> </w:t>
      </w:r>
    </w:p>
    <w:p w:rsidR="007F02B7" w:rsidRDefault="007F02B7" w:rsidP="0050665C">
      <w:pPr>
        <w:spacing w:line="360" w:lineRule="auto"/>
        <w:jc w:val="both"/>
        <w:rPr>
          <w:rFonts w:ascii="Times New Roman" w:hAnsi="Times New Roman"/>
          <w:sz w:val="24"/>
          <w:szCs w:val="24"/>
        </w:rPr>
      </w:pPr>
    </w:p>
    <w:p w:rsidR="004552E4" w:rsidRDefault="00F31A94" w:rsidP="0050665C">
      <w:pPr>
        <w:spacing w:line="360" w:lineRule="auto"/>
        <w:jc w:val="both"/>
        <w:rPr>
          <w:rFonts w:ascii="Times New Roman" w:hAnsi="Times New Roman"/>
          <w:sz w:val="24"/>
          <w:szCs w:val="24"/>
        </w:rPr>
      </w:pPr>
      <w:r>
        <w:rPr>
          <w:rFonts w:ascii="Times New Roman" w:hAnsi="Times New Roman"/>
          <w:sz w:val="24"/>
          <w:szCs w:val="24"/>
        </w:rPr>
        <w:t>“Beliefs about the family and parenting as the cause of aberrant child behaviour reflect a social environment perspective, in which the child is seen as the passive victim of circumstances”.  (Ding, Littleton 2005)</w:t>
      </w:r>
    </w:p>
    <w:p w:rsidR="008118E4" w:rsidRDefault="008118E4" w:rsidP="0050665C">
      <w:pPr>
        <w:spacing w:line="360" w:lineRule="auto"/>
        <w:jc w:val="both"/>
        <w:rPr>
          <w:rFonts w:ascii="Times New Roman" w:hAnsi="Times New Roman"/>
          <w:sz w:val="24"/>
          <w:szCs w:val="24"/>
        </w:rPr>
      </w:pPr>
    </w:p>
    <w:p w:rsidR="007979FE" w:rsidRDefault="005B5325" w:rsidP="0050665C">
      <w:pPr>
        <w:spacing w:line="360" w:lineRule="auto"/>
        <w:jc w:val="both"/>
        <w:rPr>
          <w:rFonts w:ascii="Times New Roman" w:hAnsi="Times New Roman"/>
          <w:sz w:val="24"/>
          <w:szCs w:val="24"/>
        </w:rPr>
      </w:pPr>
      <w:r>
        <w:rPr>
          <w:rFonts w:ascii="Times New Roman" w:hAnsi="Times New Roman"/>
          <w:sz w:val="24"/>
          <w:szCs w:val="24"/>
        </w:rPr>
        <w:t>“</w:t>
      </w:r>
      <w:r w:rsidR="00BE0CC4">
        <w:rPr>
          <w:rFonts w:ascii="Times New Roman" w:hAnsi="Times New Roman"/>
          <w:sz w:val="24"/>
          <w:szCs w:val="24"/>
        </w:rPr>
        <w:t xml:space="preserve">A study by Sears et al (1957) looked at the links between parental style and aggressive behaviour in children.  It was reported a close association between the two.  Parents of aggressive children used punitive discipline methods alongside being </w:t>
      </w:r>
      <w:r w:rsidR="007979FE">
        <w:rPr>
          <w:rFonts w:ascii="Times New Roman" w:hAnsi="Times New Roman"/>
          <w:sz w:val="24"/>
          <w:szCs w:val="24"/>
        </w:rPr>
        <w:t>permissive;</w:t>
      </w:r>
      <w:r w:rsidR="00BE0CC4">
        <w:rPr>
          <w:rFonts w:ascii="Times New Roman" w:hAnsi="Times New Roman"/>
          <w:sz w:val="24"/>
          <w:szCs w:val="24"/>
        </w:rPr>
        <w:t xml:space="preserve"> where as parents of none aggressive children were much less punitive in their discipline</w:t>
      </w:r>
      <w:r w:rsidR="007979FE">
        <w:rPr>
          <w:rFonts w:ascii="Times New Roman" w:hAnsi="Times New Roman"/>
          <w:sz w:val="24"/>
          <w:szCs w:val="24"/>
        </w:rPr>
        <w:t xml:space="preserve"> and had a higher expectation of their child’s behaviour</w:t>
      </w:r>
      <w:r>
        <w:rPr>
          <w:rFonts w:ascii="Times New Roman" w:hAnsi="Times New Roman"/>
          <w:sz w:val="24"/>
          <w:szCs w:val="24"/>
        </w:rPr>
        <w:t>”</w:t>
      </w:r>
      <w:r w:rsidR="007979FE">
        <w:rPr>
          <w:rFonts w:ascii="Times New Roman" w:hAnsi="Times New Roman"/>
          <w:sz w:val="24"/>
          <w:szCs w:val="24"/>
        </w:rPr>
        <w:t>. (Ding, Littleton 2005)</w:t>
      </w:r>
    </w:p>
    <w:p w:rsidR="008118E4" w:rsidRDefault="008118E4" w:rsidP="0050665C">
      <w:pPr>
        <w:spacing w:line="360" w:lineRule="auto"/>
        <w:jc w:val="both"/>
        <w:rPr>
          <w:rFonts w:ascii="Times New Roman" w:hAnsi="Times New Roman"/>
          <w:sz w:val="24"/>
          <w:szCs w:val="24"/>
        </w:rPr>
      </w:pPr>
    </w:p>
    <w:p w:rsidR="00315FC5" w:rsidRDefault="00C31691" w:rsidP="0050665C">
      <w:pPr>
        <w:spacing w:line="360" w:lineRule="auto"/>
        <w:jc w:val="both"/>
        <w:rPr>
          <w:rFonts w:ascii="Times New Roman" w:hAnsi="Times New Roman"/>
          <w:sz w:val="24"/>
          <w:szCs w:val="24"/>
        </w:rPr>
      </w:pPr>
      <w:r>
        <w:rPr>
          <w:rFonts w:ascii="Times New Roman" w:hAnsi="Times New Roman"/>
          <w:sz w:val="24"/>
          <w:szCs w:val="24"/>
        </w:rPr>
        <w:t>Bell (1968) however offered a different interpretation; he stated it was the child’s temperamental characteristics</w:t>
      </w:r>
      <w:r w:rsidR="00315FC5">
        <w:rPr>
          <w:rFonts w:ascii="Times New Roman" w:hAnsi="Times New Roman"/>
          <w:sz w:val="24"/>
          <w:szCs w:val="24"/>
        </w:rPr>
        <w:t xml:space="preserve"> that determined how aggressive he or she was, stating that parental strategies were an attempt to modify the child’s behaviour.  Therefore with difficult </w:t>
      </w:r>
      <w:r w:rsidR="00315FC5">
        <w:rPr>
          <w:rFonts w:ascii="Times New Roman" w:hAnsi="Times New Roman"/>
          <w:sz w:val="24"/>
          <w:szCs w:val="24"/>
        </w:rPr>
        <w:lastRenderedPageBreak/>
        <w:t xml:space="preserve">children the parents would become tougher on them, whereas the compliant child no intervention was needed. Was the child influencing the parent Bell </w:t>
      </w:r>
      <w:r w:rsidR="004120DA">
        <w:rPr>
          <w:rFonts w:ascii="Times New Roman" w:hAnsi="Times New Roman"/>
          <w:sz w:val="24"/>
          <w:szCs w:val="24"/>
        </w:rPr>
        <w:t>asked?</w:t>
      </w:r>
      <w:r w:rsidR="00315FC5">
        <w:rPr>
          <w:rFonts w:ascii="Times New Roman" w:hAnsi="Times New Roman"/>
          <w:sz w:val="24"/>
          <w:szCs w:val="24"/>
        </w:rPr>
        <w:t xml:space="preserve"> (Ding, Littleton 2005)</w:t>
      </w:r>
    </w:p>
    <w:p w:rsidR="008118E4" w:rsidRDefault="008118E4" w:rsidP="0050665C">
      <w:pPr>
        <w:spacing w:line="360" w:lineRule="auto"/>
        <w:jc w:val="both"/>
        <w:rPr>
          <w:rFonts w:ascii="Times New Roman" w:hAnsi="Times New Roman"/>
          <w:sz w:val="24"/>
          <w:szCs w:val="24"/>
        </w:rPr>
      </w:pPr>
    </w:p>
    <w:p w:rsidR="00BE0CC4" w:rsidRPr="00D13F80" w:rsidRDefault="00353EEE" w:rsidP="0050665C">
      <w:pPr>
        <w:spacing w:line="360" w:lineRule="auto"/>
        <w:jc w:val="both"/>
        <w:rPr>
          <w:rFonts w:ascii="Times New Roman" w:hAnsi="Times New Roman"/>
          <w:sz w:val="24"/>
          <w:szCs w:val="24"/>
        </w:rPr>
      </w:pPr>
      <w:r>
        <w:rPr>
          <w:rFonts w:ascii="Times New Roman" w:hAnsi="Times New Roman"/>
          <w:sz w:val="24"/>
          <w:szCs w:val="24"/>
        </w:rPr>
        <w:t xml:space="preserve">To understand behaviour we need to know that all learning behaviour is rooted in relationships and positive relationships encourage positive learning.  For the majority of children they develop good behaviours for learning, but for </w:t>
      </w:r>
      <w:r w:rsidR="007E394D">
        <w:rPr>
          <w:rFonts w:ascii="Times New Roman" w:hAnsi="Times New Roman"/>
          <w:sz w:val="24"/>
          <w:szCs w:val="24"/>
        </w:rPr>
        <w:t xml:space="preserve">the </w:t>
      </w:r>
      <w:r>
        <w:rPr>
          <w:rFonts w:ascii="Times New Roman" w:hAnsi="Times New Roman"/>
          <w:sz w:val="24"/>
          <w:szCs w:val="24"/>
        </w:rPr>
        <w:t>vulnerable child the</w:t>
      </w:r>
      <w:r w:rsidR="007E394D">
        <w:rPr>
          <w:rFonts w:ascii="Times New Roman" w:hAnsi="Times New Roman"/>
          <w:sz w:val="24"/>
          <w:szCs w:val="24"/>
        </w:rPr>
        <w:t xml:space="preserve"> affects of external factors have</w:t>
      </w:r>
      <w:r>
        <w:rPr>
          <w:rFonts w:ascii="Times New Roman" w:hAnsi="Times New Roman"/>
          <w:sz w:val="24"/>
          <w:szCs w:val="24"/>
        </w:rPr>
        <w:t xml:space="preserve"> an impact on their ability to learn. (Goddard, Walton 2012)</w:t>
      </w:r>
    </w:p>
    <w:p w:rsidR="0050665C" w:rsidRDefault="0050665C" w:rsidP="0050665C">
      <w:pPr>
        <w:spacing w:after="30" w:line="360" w:lineRule="auto"/>
        <w:jc w:val="both"/>
        <w:rPr>
          <w:rFonts w:ascii="Times New Roman" w:hAnsi="Times New Roman"/>
          <w:sz w:val="24"/>
          <w:szCs w:val="24"/>
        </w:rPr>
      </w:pPr>
    </w:p>
    <w:p w:rsidR="00304CA3" w:rsidRPr="00D13F80" w:rsidRDefault="008118E4" w:rsidP="0050665C">
      <w:pPr>
        <w:spacing w:after="30" w:line="360" w:lineRule="auto"/>
        <w:jc w:val="both"/>
        <w:rPr>
          <w:rFonts w:ascii="Times New Roman" w:hAnsi="Times New Roman"/>
          <w:sz w:val="24"/>
          <w:szCs w:val="24"/>
        </w:rPr>
      </w:pPr>
      <w:r>
        <w:rPr>
          <w:rFonts w:ascii="Times New Roman" w:hAnsi="Times New Roman"/>
          <w:sz w:val="24"/>
          <w:szCs w:val="24"/>
        </w:rPr>
        <w:t>When we look at the developmental stages of learning behaviours it is important to be aware that every child is a competent learner, through loving and caring relationships with parents</w:t>
      </w:r>
      <w:r w:rsidR="00304CA3">
        <w:rPr>
          <w:rFonts w:ascii="Times New Roman" w:hAnsi="Times New Roman"/>
          <w:sz w:val="24"/>
          <w:szCs w:val="24"/>
        </w:rPr>
        <w:t xml:space="preserve"> </w:t>
      </w:r>
      <w:r>
        <w:rPr>
          <w:rFonts w:ascii="Times New Roman" w:hAnsi="Times New Roman"/>
          <w:sz w:val="24"/>
          <w:szCs w:val="24"/>
        </w:rPr>
        <w:t>/</w:t>
      </w:r>
      <w:r w:rsidR="00304CA3">
        <w:rPr>
          <w:rFonts w:ascii="Times New Roman" w:hAnsi="Times New Roman"/>
          <w:sz w:val="24"/>
          <w:szCs w:val="24"/>
        </w:rPr>
        <w:t xml:space="preserve"> </w:t>
      </w:r>
      <w:r>
        <w:rPr>
          <w:rFonts w:ascii="Times New Roman" w:hAnsi="Times New Roman"/>
          <w:sz w:val="24"/>
          <w:szCs w:val="24"/>
        </w:rPr>
        <w:t>carers a child will learn to be strong and independent.  The environment</w:t>
      </w:r>
      <w:r w:rsidR="00304CA3">
        <w:rPr>
          <w:rFonts w:ascii="Times New Roman" w:hAnsi="Times New Roman"/>
          <w:sz w:val="24"/>
          <w:szCs w:val="24"/>
        </w:rPr>
        <w:t xml:space="preserve"> in which the child lives / learns plays a key role in their overall development and learning.  We need to also be made aware that children all develop and learn in different ways, at different times and are all equally important.  A new baby responds to certain behaviours from a parent very quickly encouraging social development.  By the time the child reaches nursery </w:t>
      </w:r>
      <w:r w:rsidR="00044AFE">
        <w:rPr>
          <w:rFonts w:ascii="Times New Roman" w:hAnsi="Times New Roman"/>
          <w:sz w:val="24"/>
          <w:szCs w:val="24"/>
        </w:rPr>
        <w:t>or reception age they have built</w:t>
      </w:r>
      <w:r w:rsidR="00304CA3">
        <w:rPr>
          <w:rFonts w:ascii="Times New Roman" w:hAnsi="Times New Roman"/>
          <w:sz w:val="24"/>
          <w:szCs w:val="24"/>
        </w:rPr>
        <w:t xml:space="preserve"> a much stronger identity</w:t>
      </w:r>
      <w:r w:rsidR="00044AFE">
        <w:rPr>
          <w:rFonts w:ascii="Times New Roman" w:hAnsi="Times New Roman"/>
          <w:sz w:val="24"/>
          <w:szCs w:val="24"/>
        </w:rPr>
        <w:t xml:space="preserve"> of themselves and recognise the importance of rules and </w:t>
      </w:r>
      <w:r w:rsidR="001B06DC">
        <w:rPr>
          <w:rFonts w:ascii="Times New Roman" w:hAnsi="Times New Roman"/>
          <w:sz w:val="24"/>
          <w:szCs w:val="24"/>
        </w:rPr>
        <w:t>structures</w:t>
      </w:r>
      <w:r w:rsidR="00044AFE">
        <w:rPr>
          <w:rFonts w:ascii="Times New Roman" w:hAnsi="Times New Roman"/>
          <w:sz w:val="24"/>
          <w:szCs w:val="24"/>
        </w:rPr>
        <w:t>, understanding of how to control their behaviour</w:t>
      </w:r>
      <w:r w:rsidR="00930F5C">
        <w:rPr>
          <w:rFonts w:ascii="Times New Roman" w:hAnsi="Times New Roman"/>
          <w:sz w:val="24"/>
          <w:szCs w:val="24"/>
        </w:rPr>
        <w:t xml:space="preserve"> and are able to interact well in small groups, accepting sensitivity</w:t>
      </w:r>
      <w:r w:rsidR="001B06DC">
        <w:rPr>
          <w:rFonts w:ascii="Times New Roman" w:hAnsi="Times New Roman"/>
          <w:sz w:val="24"/>
          <w:szCs w:val="24"/>
        </w:rPr>
        <w:t xml:space="preserve"> and needs of peers</w:t>
      </w:r>
      <w:r w:rsidR="00044AFE">
        <w:rPr>
          <w:rFonts w:ascii="Times New Roman" w:hAnsi="Times New Roman"/>
          <w:sz w:val="24"/>
          <w:szCs w:val="24"/>
        </w:rPr>
        <w:t>.</w:t>
      </w:r>
      <w:r w:rsidR="00304CA3">
        <w:rPr>
          <w:rFonts w:ascii="Times New Roman" w:hAnsi="Times New Roman"/>
          <w:sz w:val="24"/>
          <w:szCs w:val="24"/>
        </w:rPr>
        <w:t xml:space="preserve"> (Goddard, Walton 2012)</w:t>
      </w:r>
    </w:p>
    <w:p w:rsidR="0050665C" w:rsidRDefault="0050665C" w:rsidP="0050665C">
      <w:pPr>
        <w:spacing w:line="360" w:lineRule="auto"/>
        <w:jc w:val="both"/>
        <w:rPr>
          <w:rFonts w:ascii="Times New Roman" w:hAnsi="Times New Roman"/>
          <w:sz w:val="24"/>
          <w:szCs w:val="24"/>
        </w:rPr>
      </w:pPr>
    </w:p>
    <w:p w:rsidR="004552E4" w:rsidRDefault="00D80D5A" w:rsidP="0050665C">
      <w:pPr>
        <w:spacing w:line="360" w:lineRule="auto"/>
        <w:jc w:val="both"/>
        <w:rPr>
          <w:rFonts w:ascii="Times New Roman" w:hAnsi="Times New Roman"/>
          <w:sz w:val="24"/>
          <w:szCs w:val="24"/>
        </w:rPr>
      </w:pPr>
      <w:r>
        <w:rPr>
          <w:rFonts w:ascii="Times New Roman" w:hAnsi="Times New Roman"/>
          <w:sz w:val="24"/>
          <w:szCs w:val="24"/>
        </w:rPr>
        <w:t>When we look at challenging behaviour, also known as difficult behaviour, this is behaviours that are a challenge to parents, carers, teachers and professionals involved with the child’s development.  It is evident that something is not working, and can cause harm, stopping a child fulfilling certain aspects of their lives.  Challenging behaviour can be self-injurious (head</w:t>
      </w:r>
      <w:r w:rsidR="00CE4C72">
        <w:rPr>
          <w:rFonts w:ascii="Times New Roman" w:hAnsi="Times New Roman"/>
          <w:sz w:val="24"/>
          <w:szCs w:val="24"/>
        </w:rPr>
        <w:t>-banging, scratching)</w:t>
      </w:r>
      <w:r>
        <w:rPr>
          <w:rFonts w:ascii="Times New Roman" w:hAnsi="Times New Roman"/>
          <w:sz w:val="24"/>
          <w:szCs w:val="24"/>
        </w:rPr>
        <w:t>, aggressive</w:t>
      </w:r>
      <w:r w:rsidR="00CE4C72">
        <w:rPr>
          <w:rFonts w:ascii="Times New Roman" w:hAnsi="Times New Roman"/>
          <w:sz w:val="24"/>
          <w:szCs w:val="24"/>
        </w:rPr>
        <w:t xml:space="preserve"> (biting, hitting, punching)</w:t>
      </w:r>
      <w:r>
        <w:rPr>
          <w:rFonts w:ascii="Times New Roman" w:hAnsi="Times New Roman"/>
          <w:sz w:val="24"/>
          <w:szCs w:val="24"/>
        </w:rPr>
        <w:t>, stereotyped</w:t>
      </w:r>
      <w:r w:rsidR="00CE4C72">
        <w:rPr>
          <w:rFonts w:ascii="Times New Roman" w:hAnsi="Times New Roman"/>
          <w:sz w:val="24"/>
          <w:szCs w:val="24"/>
        </w:rPr>
        <w:t xml:space="preserve"> (rocking, repetitive movements),</w:t>
      </w:r>
      <w:r>
        <w:rPr>
          <w:rFonts w:ascii="Times New Roman" w:hAnsi="Times New Roman"/>
          <w:sz w:val="24"/>
          <w:szCs w:val="24"/>
        </w:rPr>
        <w:t xml:space="preserve"> and non-person directed</w:t>
      </w:r>
      <w:r w:rsidR="00CE4C72">
        <w:rPr>
          <w:rFonts w:ascii="Times New Roman" w:hAnsi="Times New Roman"/>
          <w:sz w:val="24"/>
          <w:szCs w:val="24"/>
        </w:rPr>
        <w:t xml:space="preserve"> (damage to property, stealing, hyperactivity).  </w:t>
      </w:r>
      <w:r w:rsidR="005D28BC">
        <w:rPr>
          <w:rFonts w:ascii="Times New Roman" w:hAnsi="Times New Roman"/>
          <w:sz w:val="24"/>
          <w:szCs w:val="24"/>
        </w:rPr>
        <w:t xml:space="preserve">Challenging behaviour can also stem </w:t>
      </w:r>
      <w:r w:rsidR="00A60409">
        <w:rPr>
          <w:rFonts w:ascii="Times New Roman" w:hAnsi="Times New Roman"/>
          <w:sz w:val="24"/>
          <w:szCs w:val="24"/>
        </w:rPr>
        <w:t>from biological</w:t>
      </w:r>
      <w:r w:rsidR="005D28BC">
        <w:rPr>
          <w:rFonts w:ascii="Times New Roman" w:hAnsi="Times New Roman"/>
          <w:sz w:val="24"/>
          <w:szCs w:val="24"/>
        </w:rPr>
        <w:t xml:space="preserve"> causes</w:t>
      </w:r>
      <w:r w:rsidR="00A60409">
        <w:rPr>
          <w:rFonts w:ascii="Times New Roman" w:hAnsi="Times New Roman"/>
          <w:sz w:val="24"/>
          <w:szCs w:val="24"/>
        </w:rPr>
        <w:t xml:space="preserve">, which may influence the child’s behaviour as to how the brain handles chemicals and hormones.  What about the environment, is there too much sensory stimulation, is the temperature appropriate for the </w:t>
      </w:r>
      <w:r w:rsidR="00A60409">
        <w:rPr>
          <w:rFonts w:ascii="Times New Roman" w:hAnsi="Times New Roman"/>
          <w:sz w:val="24"/>
          <w:szCs w:val="24"/>
        </w:rPr>
        <w:lastRenderedPageBreak/>
        <w:t>child’s well being, is the child hungry or thirsty, all of these have an impact on how the child behaves.  (</w:t>
      </w:r>
      <w:hyperlink r:id="rId11" w:history="1">
        <w:r w:rsidR="00A60409" w:rsidRPr="00CE4C72">
          <w:rPr>
            <w:rStyle w:val="Hyperlink"/>
            <w:rFonts w:ascii="Times New Roman" w:hAnsi="Times New Roman"/>
            <w:color w:val="auto"/>
            <w:sz w:val="24"/>
            <w:szCs w:val="24"/>
            <w:u w:val="none"/>
          </w:rPr>
          <w:t>www.scope.org.uk</w:t>
        </w:r>
      </w:hyperlink>
      <w:r w:rsidR="00A60409">
        <w:rPr>
          <w:rFonts w:ascii="Times New Roman" w:hAnsi="Times New Roman"/>
          <w:sz w:val="24"/>
          <w:szCs w:val="24"/>
        </w:rPr>
        <w:t xml:space="preserve"> 2017</w:t>
      </w:r>
      <w:r w:rsidR="00C564D5">
        <w:rPr>
          <w:rFonts w:ascii="Times New Roman" w:hAnsi="Times New Roman"/>
          <w:sz w:val="24"/>
          <w:szCs w:val="24"/>
        </w:rPr>
        <w:t>)</w:t>
      </w:r>
    </w:p>
    <w:p w:rsidR="00C564D5" w:rsidRDefault="00C564D5" w:rsidP="0050665C">
      <w:pPr>
        <w:spacing w:line="360" w:lineRule="auto"/>
        <w:jc w:val="both"/>
        <w:rPr>
          <w:rFonts w:ascii="Times New Roman" w:hAnsi="Times New Roman"/>
          <w:sz w:val="24"/>
          <w:szCs w:val="24"/>
        </w:rPr>
      </w:pPr>
    </w:p>
    <w:p w:rsidR="008A550A" w:rsidRDefault="00C564D5" w:rsidP="0050665C">
      <w:pPr>
        <w:spacing w:after="30" w:line="360" w:lineRule="auto"/>
        <w:rPr>
          <w:rFonts w:ascii="Times New Roman" w:hAnsi="Times New Roman" w:cs="Times New Roman"/>
          <w:sz w:val="24"/>
          <w:szCs w:val="24"/>
        </w:rPr>
      </w:pPr>
      <w:r>
        <w:rPr>
          <w:rFonts w:ascii="Times New Roman" w:hAnsi="Times New Roman"/>
          <w:sz w:val="24"/>
          <w:szCs w:val="24"/>
        </w:rPr>
        <w:t>Psychologist Abraham Maslow (1943,1954)</w:t>
      </w:r>
      <w:r w:rsidR="00B60D45">
        <w:rPr>
          <w:rFonts w:ascii="Times New Roman" w:hAnsi="Times New Roman"/>
          <w:sz w:val="24"/>
          <w:szCs w:val="24"/>
        </w:rPr>
        <w:t xml:space="preserve"> theory is firmly based</w:t>
      </w:r>
      <w:r w:rsidR="00E2693D">
        <w:rPr>
          <w:rFonts w:ascii="Times New Roman" w:hAnsi="Times New Roman"/>
          <w:sz w:val="24"/>
          <w:szCs w:val="24"/>
        </w:rPr>
        <w:t xml:space="preserve"> in a humanistic philosophy of education</w:t>
      </w:r>
      <w:r>
        <w:rPr>
          <w:rFonts w:ascii="Times New Roman" w:hAnsi="Times New Roman"/>
          <w:sz w:val="24"/>
          <w:szCs w:val="24"/>
        </w:rPr>
        <w:t>, expressed within his Self-actualization model that human motivation is based on people seeking fulfilment and change through personal growth, not what goes wrong with people, but how they can reach their full potential.</w:t>
      </w:r>
      <w:r w:rsidR="009E5153">
        <w:rPr>
          <w:rFonts w:ascii="Times New Roman" w:hAnsi="Times New Roman"/>
          <w:sz w:val="24"/>
          <w:szCs w:val="24"/>
        </w:rPr>
        <w:t xml:space="preserve">  Everyone is unique and develop in different directions.  </w:t>
      </w:r>
      <w:r w:rsidR="009E5153">
        <w:rPr>
          <w:rFonts w:ascii="Times New Roman" w:hAnsi="Times New Roman" w:cs="Times New Roman"/>
          <w:sz w:val="24"/>
          <w:szCs w:val="24"/>
        </w:rPr>
        <w:t>(</w:t>
      </w:r>
      <w:hyperlink r:id="rId12" w:history="1">
        <w:r w:rsidR="009E5153" w:rsidRPr="005960AC">
          <w:rPr>
            <w:rStyle w:val="Hyperlink"/>
            <w:rFonts w:ascii="Times New Roman" w:hAnsi="Times New Roman" w:cs="Times New Roman"/>
            <w:color w:val="auto"/>
            <w:sz w:val="24"/>
            <w:szCs w:val="24"/>
            <w:u w:val="none"/>
          </w:rPr>
          <w:t>www.simplepsychology</w:t>
        </w:r>
      </w:hyperlink>
      <w:r w:rsidR="009E5153">
        <w:rPr>
          <w:rFonts w:ascii="Times New Roman" w:hAnsi="Times New Roman" w:cs="Times New Roman"/>
          <w:sz w:val="24"/>
          <w:szCs w:val="24"/>
        </w:rPr>
        <w:t xml:space="preserve"> 2017) </w:t>
      </w:r>
    </w:p>
    <w:p w:rsidR="008A550A" w:rsidRDefault="008A550A" w:rsidP="0050665C">
      <w:pPr>
        <w:spacing w:after="30" w:line="360" w:lineRule="auto"/>
        <w:rPr>
          <w:rFonts w:ascii="Times New Roman" w:hAnsi="Times New Roman" w:cs="Times New Roman"/>
          <w:sz w:val="24"/>
          <w:szCs w:val="24"/>
        </w:rPr>
      </w:pPr>
    </w:p>
    <w:p w:rsidR="00A279A6" w:rsidRDefault="00A279A6" w:rsidP="0050665C">
      <w:pPr>
        <w:spacing w:after="30" w:line="360" w:lineRule="auto"/>
        <w:rPr>
          <w:rFonts w:ascii="Times New Roman" w:hAnsi="Times New Roman" w:cs="Times New Roman"/>
          <w:sz w:val="24"/>
          <w:szCs w:val="24"/>
        </w:rPr>
      </w:pPr>
      <w:r>
        <w:rPr>
          <w:rFonts w:ascii="Times New Roman" w:hAnsi="Times New Roman" w:cs="Times New Roman"/>
          <w:sz w:val="24"/>
          <w:szCs w:val="24"/>
        </w:rPr>
        <w:t>In 2002 the Welsh Assembly Government produced and provided a report on managing pupil’s behaviour that challenges schools, based on a recent schools inspection by ESTYN.  The report was aimed at methods of good practice in all schools, highlighting the importance that local authorities need to support schools in managing behaviour</w:t>
      </w:r>
      <w:r w:rsidR="002A1E44">
        <w:rPr>
          <w:rFonts w:ascii="Times New Roman" w:hAnsi="Times New Roman" w:cs="Times New Roman"/>
          <w:sz w:val="24"/>
          <w:szCs w:val="24"/>
        </w:rPr>
        <w:t xml:space="preserve">, and work closely with other </w:t>
      </w:r>
      <w:r w:rsidR="002F4F28">
        <w:rPr>
          <w:rFonts w:ascii="Times New Roman" w:hAnsi="Times New Roman" w:cs="Times New Roman"/>
          <w:sz w:val="24"/>
          <w:szCs w:val="24"/>
        </w:rPr>
        <w:t>partners</w:t>
      </w:r>
      <w:r w:rsidR="002A1E44">
        <w:rPr>
          <w:rFonts w:ascii="Times New Roman" w:hAnsi="Times New Roman" w:cs="Times New Roman"/>
          <w:sz w:val="24"/>
          <w:szCs w:val="24"/>
        </w:rPr>
        <w:t xml:space="preserve"> and agencies if a child’s behaviour stems from the home environment</w:t>
      </w:r>
      <w:r>
        <w:rPr>
          <w:rFonts w:ascii="Times New Roman" w:hAnsi="Times New Roman" w:cs="Times New Roman"/>
          <w:sz w:val="24"/>
          <w:szCs w:val="24"/>
        </w:rPr>
        <w:t>.  Albeit that the majority of children within schools in Wales behaviour was good</w:t>
      </w:r>
      <w:r w:rsidR="002A1E44">
        <w:rPr>
          <w:rFonts w:ascii="Times New Roman" w:hAnsi="Times New Roman" w:cs="Times New Roman"/>
          <w:sz w:val="24"/>
          <w:szCs w:val="24"/>
        </w:rPr>
        <w:t>, it was noted that not all schools pay enough attention to the correlation between the child’s behaviour and academic achievement.  Teachers have improved on managing behaviour within the classroom environment by creating a good atmosphere.</w:t>
      </w:r>
      <w:r w:rsidR="002F4F28">
        <w:rPr>
          <w:rFonts w:ascii="Times New Roman" w:hAnsi="Times New Roman" w:cs="Times New Roman"/>
          <w:sz w:val="24"/>
          <w:szCs w:val="24"/>
        </w:rPr>
        <w:t xml:space="preserve">  (</w:t>
      </w:r>
      <w:hyperlink r:id="rId13" w:history="1">
        <w:r w:rsidR="002F4F28" w:rsidRPr="002F4F28">
          <w:rPr>
            <w:rStyle w:val="Hyperlink"/>
            <w:rFonts w:ascii="Times New Roman" w:hAnsi="Times New Roman" w:cs="Times New Roman"/>
            <w:color w:val="auto"/>
            <w:sz w:val="24"/>
            <w:szCs w:val="24"/>
            <w:u w:val="none"/>
          </w:rPr>
          <w:t>www.welsh.gov.uk</w:t>
        </w:r>
      </w:hyperlink>
      <w:r w:rsidR="002F4F28">
        <w:rPr>
          <w:rFonts w:ascii="Times New Roman" w:hAnsi="Times New Roman" w:cs="Times New Roman"/>
          <w:sz w:val="24"/>
          <w:szCs w:val="24"/>
        </w:rPr>
        <w:t xml:space="preserve"> 2017)</w:t>
      </w:r>
    </w:p>
    <w:p w:rsidR="009E5153" w:rsidRDefault="009E5153" w:rsidP="0050665C">
      <w:pPr>
        <w:spacing w:after="30"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3440D1" w:rsidRDefault="00B96985" w:rsidP="0050665C">
      <w:pPr>
        <w:spacing w:line="360" w:lineRule="auto"/>
        <w:jc w:val="both"/>
        <w:rPr>
          <w:rFonts w:ascii="Times New Roman" w:hAnsi="Times New Roman" w:cs="Times New Roman"/>
          <w:sz w:val="24"/>
          <w:szCs w:val="24"/>
        </w:rPr>
      </w:pPr>
      <w:r>
        <w:rPr>
          <w:rFonts w:ascii="Times New Roman" w:hAnsi="Times New Roman"/>
          <w:sz w:val="24"/>
          <w:szCs w:val="24"/>
        </w:rPr>
        <w:t>The Welsh Government produced a handbook in 2012 to aid all schools in managing the behaviour</w:t>
      </w:r>
      <w:r w:rsidR="005F7802">
        <w:rPr>
          <w:rFonts w:ascii="Times New Roman" w:hAnsi="Times New Roman"/>
          <w:sz w:val="24"/>
          <w:szCs w:val="24"/>
        </w:rPr>
        <w:t xml:space="preserve"> of pupils within the classroom environment.  The aim of the handbook was for all teachers to achieve effect</w:t>
      </w:r>
      <w:r w:rsidR="003440D1">
        <w:rPr>
          <w:rFonts w:ascii="Times New Roman" w:hAnsi="Times New Roman"/>
          <w:sz w:val="24"/>
          <w:szCs w:val="24"/>
        </w:rPr>
        <w:t>ive</w:t>
      </w:r>
      <w:r w:rsidR="005F7802">
        <w:rPr>
          <w:rFonts w:ascii="Times New Roman" w:hAnsi="Times New Roman"/>
          <w:sz w:val="24"/>
          <w:szCs w:val="24"/>
        </w:rPr>
        <w:t xml:space="preserve"> learning </w:t>
      </w:r>
      <w:r w:rsidR="003440D1">
        <w:rPr>
          <w:rFonts w:ascii="Times New Roman" w:hAnsi="Times New Roman"/>
          <w:sz w:val="24"/>
          <w:szCs w:val="24"/>
        </w:rPr>
        <w:t xml:space="preserve">and teaching skills and to manage general behaviour.  The document outlines how behaviours and attention can be challenging; no two children are the same.  Teachers were advised to set ground rules and routines that all children adhere to, agree to rewards for good behaviour, alongside sanctions for misbehaviour. </w:t>
      </w:r>
      <w:r w:rsidR="003440D1">
        <w:rPr>
          <w:rFonts w:ascii="Times New Roman" w:hAnsi="Times New Roman" w:cs="Times New Roman"/>
          <w:sz w:val="24"/>
          <w:szCs w:val="24"/>
        </w:rPr>
        <w:t>(</w:t>
      </w:r>
      <w:hyperlink r:id="rId14" w:history="1">
        <w:r w:rsidR="003440D1" w:rsidRPr="007A3E5C">
          <w:rPr>
            <w:rStyle w:val="Hyperlink"/>
            <w:rFonts w:ascii="Times New Roman" w:hAnsi="Times New Roman" w:cs="Times New Roman"/>
            <w:color w:val="auto"/>
            <w:sz w:val="24"/>
            <w:szCs w:val="24"/>
            <w:u w:val="none"/>
          </w:rPr>
          <w:t>www.learning.gov.wales</w:t>
        </w:r>
      </w:hyperlink>
      <w:r w:rsidR="003440D1">
        <w:rPr>
          <w:rFonts w:ascii="Times New Roman" w:hAnsi="Times New Roman" w:cs="Times New Roman"/>
          <w:sz w:val="24"/>
          <w:szCs w:val="24"/>
        </w:rPr>
        <w:t xml:space="preserve"> 2012)</w:t>
      </w:r>
    </w:p>
    <w:p w:rsidR="007D3AC6" w:rsidRDefault="007D3AC6" w:rsidP="0050665C">
      <w:pPr>
        <w:spacing w:line="360" w:lineRule="auto"/>
        <w:jc w:val="both"/>
        <w:rPr>
          <w:rFonts w:ascii="Times New Roman" w:hAnsi="Times New Roman" w:cs="Times New Roman"/>
          <w:sz w:val="24"/>
          <w:szCs w:val="24"/>
        </w:rPr>
      </w:pPr>
    </w:p>
    <w:p w:rsidR="00BA69D8" w:rsidRDefault="00EA5B38" w:rsidP="0050665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Teachers over time will build a positive and respectful relationship with the child within their class. Through building a friendship with the child they then are able to manage the</w:t>
      </w:r>
      <w:r w:rsidR="00EF485D">
        <w:rPr>
          <w:rFonts w:ascii="Times New Roman" w:hAnsi="Times New Roman" w:cs="Times New Roman"/>
          <w:sz w:val="24"/>
          <w:szCs w:val="24"/>
        </w:rPr>
        <w:t>ir</w:t>
      </w:r>
      <w:r>
        <w:rPr>
          <w:rFonts w:ascii="Times New Roman" w:hAnsi="Times New Roman" w:cs="Times New Roman"/>
          <w:sz w:val="24"/>
          <w:szCs w:val="24"/>
        </w:rPr>
        <w:t xml:space="preserve"> behaviour, taking time to speak to the child and finding out their own interests and by creating a caring environment.  Within the classroom every child will feel accepted, allowing the child to make decisions re</w:t>
      </w:r>
      <w:r w:rsidR="00EF485D">
        <w:rPr>
          <w:rFonts w:ascii="Times New Roman" w:hAnsi="Times New Roman" w:cs="Times New Roman"/>
          <w:sz w:val="24"/>
          <w:szCs w:val="24"/>
        </w:rPr>
        <w:t>garding activities, but also making them aware of the consequences for misbehaviour.  Even the most accomplished teacher can become stressed and managing difficult situations isn’t easy.  Through positivity and empathy the teacher will never let the child have doubts; they will always encourage and praise the child to achieve their best</w:t>
      </w:r>
      <w:r w:rsidR="00BA69D8">
        <w:rPr>
          <w:rFonts w:ascii="Times New Roman" w:hAnsi="Times New Roman" w:cs="Times New Roman"/>
          <w:sz w:val="24"/>
          <w:szCs w:val="24"/>
        </w:rPr>
        <w:t xml:space="preserve"> in every </w:t>
      </w:r>
      <w:r w:rsidR="00EF485D">
        <w:rPr>
          <w:rFonts w:ascii="Times New Roman" w:hAnsi="Times New Roman" w:cs="Times New Roman"/>
          <w:sz w:val="24"/>
          <w:szCs w:val="24"/>
        </w:rPr>
        <w:t>situation</w:t>
      </w:r>
      <w:r w:rsidR="00BA69D8">
        <w:rPr>
          <w:rFonts w:ascii="Times New Roman" w:hAnsi="Times New Roman" w:cs="Times New Roman"/>
          <w:sz w:val="24"/>
          <w:szCs w:val="24"/>
        </w:rPr>
        <w:t>.  (</w:t>
      </w:r>
      <w:hyperlink r:id="rId15" w:history="1">
        <w:r w:rsidR="00BA69D8" w:rsidRPr="007A3E5C">
          <w:rPr>
            <w:rStyle w:val="Hyperlink"/>
            <w:rFonts w:ascii="Times New Roman" w:hAnsi="Times New Roman" w:cs="Times New Roman"/>
            <w:color w:val="auto"/>
            <w:sz w:val="24"/>
            <w:szCs w:val="24"/>
            <w:u w:val="none"/>
          </w:rPr>
          <w:t>www.learning.gov.wales</w:t>
        </w:r>
      </w:hyperlink>
      <w:r w:rsidR="00BA69D8">
        <w:rPr>
          <w:rFonts w:ascii="Times New Roman" w:hAnsi="Times New Roman" w:cs="Times New Roman"/>
          <w:sz w:val="24"/>
          <w:szCs w:val="24"/>
        </w:rPr>
        <w:t xml:space="preserve"> 2012)</w:t>
      </w:r>
    </w:p>
    <w:p w:rsidR="00BA69D8" w:rsidRDefault="00BA69D8" w:rsidP="0050665C">
      <w:pPr>
        <w:spacing w:line="360" w:lineRule="auto"/>
        <w:jc w:val="both"/>
        <w:rPr>
          <w:rFonts w:ascii="Times New Roman" w:hAnsi="Times New Roman" w:cs="Times New Roman"/>
          <w:sz w:val="24"/>
          <w:szCs w:val="24"/>
        </w:rPr>
      </w:pPr>
    </w:p>
    <w:p w:rsidR="004552E4" w:rsidRDefault="00E811E9" w:rsidP="0050665C">
      <w:pPr>
        <w:spacing w:line="360" w:lineRule="auto"/>
        <w:jc w:val="both"/>
        <w:rPr>
          <w:rFonts w:ascii="Times New Roman" w:hAnsi="Times New Roman"/>
          <w:sz w:val="28"/>
          <w:szCs w:val="28"/>
        </w:rPr>
      </w:pPr>
      <w:proofErr w:type="spellStart"/>
      <w:r>
        <w:rPr>
          <w:rFonts w:ascii="Times New Roman" w:hAnsi="Times New Roman" w:cs="Times New Roman"/>
          <w:sz w:val="24"/>
          <w:szCs w:val="24"/>
        </w:rPr>
        <w:t>Haim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Gi</w:t>
      </w:r>
      <w:r w:rsidR="008C2730">
        <w:rPr>
          <w:rFonts w:ascii="Times New Roman" w:hAnsi="Times New Roman" w:cs="Times New Roman"/>
          <w:sz w:val="24"/>
          <w:szCs w:val="24"/>
        </w:rPr>
        <w:t>nott</w:t>
      </w:r>
      <w:proofErr w:type="spellEnd"/>
      <w:r>
        <w:rPr>
          <w:rFonts w:ascii="Times New Roman" w:hAnsi="Times New Roman" w:cs="Times New Roman"/>
          <w:sz w:val="24"/>
          <w:szCs w:val="24"/>
        </w:rPr>
        <w:t>, a clinical psychologist and child therapist from the 1960’s and 1970’s</w:t>
      </w:r>
      <w:r w:rsidR="008C2730">
        <w:rPr>
          <w:rFonts w:ascii="Times New Roman" w:hAnsi="Times New Roman" w:cs="Times New Roman"/>
          <w:sz w:val="24"/>
          <w:szCs w:val="24"/>
        </w:rPr>
        <w:t xml:space="preserve"> ‘Theory of Congruent Communication’ believed that </w:t>
      </w:r>
      <w:r w:rsidR="00545EAA">
        <w:rPr>
          <w:rFonts w:ascii="Times New Roman" w:hAnsi="Times New Roman" w:cs="Times New Roman"/>
          <w:sz w:val="24"/>
          <w:szCs w:val="24"/>
        </w:rPr>
        <w:t xml:space="preserve">an effective management of </w:t>
      </w:r>
      <w:r w:rsidR="005A6573">
        <w:rPr>
          <w:rFonts w:ascii="Times New Roman" w:hAnsi="Times New Roman" w:cs="Times New Roman"/>
          <w:sz w:val="24"/>
          <w:szCs w:val="24"/>
        </w:rPr>
        <w:t>t</w:t>
      </w:r>
      <w:r w:rsidR="00545EAA">
        <w:rPr>
          <w:rFonts w:ascii="Times New Roman" w:hAnsi="Times New Roman" w:cs="Times New Roman"/>
          <w:sz w:val="24"/>
          <w:szCs w:val="24"/>
        </w:rPr>
        <w:t xml:space="preserve">he classroom </w:t>
      </w:r>
      <w:r w:rsidR="006F76FF">
        <w:rPr>
          <w:rFonts w:ascii="Times New Roman" w:hAnsi="Times New Roman" w:cs="Times New Roman"/>
          <w:sz w:val="24"/>
          <w:szCs w:val="24"/>
        </w:rPr>
        <w:t xml:space="preserve">is </w:t>
      </w:r>
      <w:r>
        <w:rPr>
          <w:rFonts w:ascii="Times New Roman" w:hAnsi="Times New Roman" w:cs="Times New Roman"/>
          <w:sz w:val="24"/>
          <w:szCs w:val="24"/>
        </w:rPr>
        <w:t xml:space="preserve">relevant to </w:t>
      </w:r>
      <w:r w:rsidR="008C2730">
        <w:rPr>
          <w:rFonts w:ascii="Times New Roman" w:hAnsi="Times New Roman" w:cs="Times New Roman"/>
          <w:sz w:val="24"/>
          <w:szCs w:val="24"/>
        </w:rPr>
        <w:t>how a teacher interacts with the pupil</w:t>
      </w:r>
      <w:r w:rsidR="006F76FF">
        <w:rPr>
          <w:rFonts w:ascii="Times New Roman" w:hAnsi="Times New Roman" w:cs="Times New Roman"/>
          <w:sz w:val="24"/>
          <w:szCs w:val="24"/>
        </w:rPr>
        <w:t xml:space="preserve">.  </w:t>
      </w:r>
      <w:r w:rsidR="00AC007F">
        <w:rPr>
          <w:rFonts w:ascii="Times New Roman" w:hAnsi="Times New Roman" w:cs="Times New Roman"/>
          <w:sz w:val="24"/>
          <w:szCs w:val="24"/>
        </w:rPr>
        <w:t xml:space="preserve">Good communication between the pupil and the teacher </w:t>
      </w:r>
      <w:r w:rsidR="006D18E6">
        <w:rPr>
          <w:rFonts w:ascii="Times New Roman" w:hAnsi="Times New Roman" w:cs="Times New Roman"/>
          <w:sz w:val="24"/>
          <w:szCs w:val="24"/>
        </w:rPr>
        <w:t>encourages both positive and negative behaviour.  Th</w:t>
      </w:r>
      <w:r w:rsidR="00B94A46">
        <w:rPr>
          <w:rFonts w:ascii="Times New Roman" w:hAnsi="Times New Roman" w:cs="Times New Roman"/>
          <w:sz w:val="24"/>
          <w:szCs w:val="24"/>
        </w:rPr>
        <w:t xml:space="preserve">e teacher is responsible </w:t>
      </w:r>
      <w:r w:rsidR="00865A00">
        <w:rPr>
          <w:rFonts w:ascii="Times New Roman" w:hAnsi="Times New Roman" w:cs="Times New Roman"/>
          <w:sz w:val="24"/>
          <w:szCs w:val="24"/>
        </w:rPr>
        <w:t>for</w:t>
      </w:r>
      <w:r w:rsidR="00B94A46">
        <w:rPr>
          <w:rFonts w:ascii="Times New Roman" w:hAnsi="Times New Roman" w:cs="Times New Roman"/>
          <w:sz w:val="24"/>
          <w:szCs w:val="24"/>
        </w:rPr>
        <w:t xml:space="preserve"> creating a good environment for the child to learn thus encouraging proper behaviours but also finding certain </w:t>
      </w:r>
      <w:r w:rsidR="00865A00">
        <w:rPr>
          <w:rFonts w:ascii="Times New Roman" w:hAnsi="Times New Roman" w:cs="Times New Roman"/>
          <w:sz w:val="24"/>
          <w:szCs w:val="24"/>
        </w:rPr>
        <w:t xml:space="preserve">alternatives for poor behaviour.  </w:t>
      </w:r>
      <w:proofErr w:type="spellStart"/>
      <w:r>
        <w:rPr>
          <w:rFonts w:ascii="Times New Roman" w:hAnsi="Times New Roman" w:cs="Times New Roman"/>
          <w:sz w:val="24"/>
          <w:szCs w:val="24"/>
        </w:rPr>
        <w:t>Haim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Gino</w:t>
      </w:r>
      <w:r w:rsidR="001409AB">
        <w:rPr>
          <w:rFonts w:ascii="Times New Roman" w:hAnsi="Times New Roman" w:cs="Times New Roman"/>
          <w:sz w:val="24"/>
          <w:szCs w:val="24"/>
        </w:rPr>
        <w:t>t</w:t>
      </w:r>
      <w:r>
        <w:rPr>
          <w:rFonts w:ascii="Times New Roman" w:hAnsi="Times New Roman" w:cs="Times New Roman"/>
          <w:sz w:val="24"/>
          <w:szCs w:val="24"/>
        </w:rPr>
        <w:t>t</w:t>
      </w:r>
      <w:proofErr w:type="spellEnd"/>
      <w:r>
        <w:rPr>
          <w:rFonts w:ascii="Times New Roman" w:hAnsi="Times New Roman" w:cs="Times New Roman"/>
          <w:sz w:val="24"/>
          <w:szCs w:val="24"/>
        </w:rPr>
        <w:t xml:space="preserve"> </w:t>
      </w:r>
      <w:r w:rsidR="001409AB">
        <w:rPr>
          <w:rFonts w:ascii="Times New Roman" w:hAnsi="Times New Roman" w:cs="Times New Roman"/>
          <w:sz w:val="24"/>
          <w:szCs w:val="24"/>
        </w:rPr>
        <w:t xml:space="preserve">also emphasised that parents were to limit unacceptable behaviours but also safeguard and protect their well being and emotions.  </w:t>
      </w:r>
      <w:r w:rsidR="005A6573">
        <w:rPr>
          <w:rFonts w:ascii="Times New Roman" w:hAnsi="Times New Roman" w:cs="Times New Roman"/>
          <w:sz w:val="24"/>
          <w:szCs w:val="24"/>
        </w:rPr>
        <w:t>(</w:t>
      </w:r>
      <w:hyperlink r:id="rId16" w:history="1">
        <w:r w:rsidR="005A6573" w:rsidRPr="005A6573">
          <w:rPr>
            <w:rStyle w:val="Hyperlink"/>
            <w:rFonts w:ascii="Times New Roman" w:hAnsi="Times New Roman" w:cs="Times New Roman"/>
            <w:color w:val="auto"/>
            <w:sz w:val="24"/>
            <w:szCs w:val="24"/>
            <w:u w:val="none"/>
          </w:rPr>
          <w:t>www.GinottCongruentCommunication</w:t>
        </w:r>
      </w:hyperlink>
      <w:r w:rsidR="005A6573">
        <w:rPr>
          <w:rFonts w:ascii="Times New Roman" w:hAnsi="Times New Roman" w:cs="Times New Roman"/>
          <w:sz w:val="24"/>
          <w:szCs w:val="24"/>
        </w:rPr>
        <w:t xml:space="preserve"> 2017)</w:t>
      </w:r>
    </w:p>
    <w:p w:rsidR="004552E4" w:rsidRDefault="004552E4" w:rsidP="0050665C">
      <w:pPr>
        <w:spacing w:line="360" w:lineRule="auto"/>
        <w:jc w:val="both"/>
        <w:rPr>
          <w:rFonts w:ascii="Times New Roman" w:hAnsi="Times New Roman"/>
          <w:sz w:val="28"/>
          <w:szCs w:val="28"/>
        </w:rPr>
      </w:pPr>
    </w:p>
    <w:p w:rsidR="004552E4" w:rsidRDefault="00703B2B" w:rsidP="0050665C">
      <w:pPr>
        <w:spacing w:line="360" w:lineRule="auto"/>
        <w:jc w:val="both"/>
        <w:rPr>
          <w:rFonts w:ascii="Times New Roman" w:hAnsi="Times New Roman"/>
          <w:sz w:val="24"/>
          <w:szCs w:val="24"/>
        </w:rPr>
      </w:pPr>
      <w:r>
        <w:rPr>
          <w:rFonts w:ascii="Times New Roman" w:hAnsi="Times New Roman"/>
          <w:sz w:val="24"/>
          <w:szCs w:val="24"/>
        </w:rPr>
        <w:t>There seem to be many different theories on behaviour and strategies.  Behaviour theories look a</w:t>
      </w:r>
      <w:r w:rsidR="009D3B7F">
        <w:rPr>
          <w:rFonts w:ascii="Times New Roman" w:hAnsi="Times New Roman"/>
          <w:sz w:val="24"/>
          <w:szCs w:val="24"/>
        </w:rPr>
        <w:t>t</w:t>
      </w:r>
      <w:r>
        <w:rPr>
          <w:rFonts w:ascii="Times New Roman" w:hAnsi="Times New Roman"/>
          <w:sz w:val="24"/>
          <w:szCs w:val="24"/>
        </w:rPr>
        <w:t xml:space="preserve"> supporting the philosophy of education and classroom management. Already mentioned is Maslow’s Hierarchy of Needs (1954, 1968),</w:t>
      </w:r>
      <w:r w:rsidR="00415234">
        <w:rPr>
          <w:rFonts w:ascii="Times New Roman" w:hAnsi="Times New Roman"/>
          <w:sz w:val="24"/>
          <w:szCs w:val="24"/>
        </w:rPr>
        <w:t xml:space="preserve"> there is then</w:t>
      </w:r>
      <w:r>
        <w:rPr>
          <w:rFonts w:ascii="Times New Roman" w:hAnsi="Times New Roman"/>
          <w:sz w:val="24"/>
          <w:szCs w:val="24"/>
        </w:rPr>
        <w:t xml:space="preserve"> Lee and Marlene Canter (1992) Assertive Discipline</w:t>
      </w:r>
      <w:r w:rsidR="00E71981">
        <w:rPr>
          <w:rFonts w:ascii="Times New Roman" w:hAnsi="Times New Roman"/>
          <w:sz w:val="24"/>
          <w:szCs w:val="24"/>
        </w:rPr>
        <w:t>,</w:t>
      </w:r>
      <w:r w:rsidR="009D3B7F">
        <w:rPr>
          <w:rFonts w:ascii="Times New Roman" w:hAnsi="Times New Roman"/>
          <w:sz w:val="24"/>
          <w:szCs w:val="24"/>
        </w:rPr>
        <w:t xml:space="preserve"> and</w:t>
      </w:r>
      <w:r w:rsidR="00E71981">
        <w:rPr>
          <w:rFonts w:ascii="Times New Roman" w:hAnsi="Times New Roman"/>
          <w:sz w:val="24"/>
          <w:szCs w:val="24"/>
        </w:rPr>
        <w:t xml:space="preserve"> </w:t>
      </w:r>
      <w:proofErr w:type="spellStart"/>
      <w:r w:rsidR="00E71981">
        <w:rPr>
          <w:rFonts w:ascii="Times New Roman" w:hAnsi="Times New Roman"/>
          <w:sz w:val="24"/>
          <w:szCs w:val="24"/>
        </w:rPr>
        <w:t>Dreikurs</w:t>
      </w:r>
      <w:proofErr w:type="spellEnd"/>
      <w:r w:rsidR="00E71981">
        <w:rPr>
          <w:rFonts w:ascii="Times New Roman" w:hAnsi="Times New Roman"/>
          <w:sz w:val="24"/>
          <w:szCs w:val="24"/>
        </w:rPr>
        <w:t xml:space="preserve"> (1948, 1968) The Challenge of Parenthood and Psychology in the classroom.</w:t>
      </w:r>
      <w:r w:rsidR="00781FE0">
        <w:rPr>
          <w:rFonts w:ascii="Times New Roman" w:hAnsi="Times New Roman"/>
          <w:sz w:val="24"/>
          <w:szCs w:val="24"/>
        </w:rPr>
        <w:t xml:space="preserve">  (</w:t>
      </w:r>
      <w:hyperlink r:id="rId17" w:history="1">
        <w:r w:rsidR="00781FE0" w:rsidRPr="00781FE0">
          <w:rPr>
            <w:rStyle w:val="Hyperlink"/>
            <w:rFonts w:ascii="Times New Roman" w:hAnsi="Times New Roman"/>
            <w:color w:val="auto"/>
            <w:sz w:val="24"/>
            <w:szCs w:val="24"/>
            <w:u w:val="none"/>
          </w:rPr>
          <w:t>www.tutorhunt</w:t>
        </w:r>
      </w:hyperlink>
      <w:r w:rsidR="00781FE0">
        <w:rPr>
          <w:rFonts w:ascii="Times New Roman" w:hAnsi="Times New Roman"/>
          <w:sz w:val="24"/>
          <w:szCs w:val="24"/>
        </w:rPr>
        <w:t xml:space="preserve"> 2012)</w:t>
      </w:r>
    </w:p>
    <w:p w:rsidR="00781FE0" w:rsidRDefault="00781FE0" w:rsidP="0050665C">
      <w:pPr>
        <w:spacing w:line="360" w:lineRule="auto"/>
        <w:jc w:val="both"/>
        <w:rPr>
          <w:rFonts w:ascii="Times New Roman" w:hAnsi="Times New Roman"/>
          <w:sz w:val="24"/>
          <w:szCs w:val="24"/>
        </w:rPr>
      </w:pPr>
    </w:p>
    <w:p w:rsidR="00EF2CD7" w:rsidRDefault="00FA584F" w:rsidP="00EF2CD7">
      <w:pPr>
        <w:spacing w:line="360" w:lineRule="auto"/>
        <w:jc w:val="both"/>
        <w:rPr>
          <w:rFonts w:ascii="Times New Roman" w:hAnsi="Times New Roman"/>
          <w:sz w:val="24"/>
          <w:szCs w:val="24"/>
        </w:rPr>
      </w:pPr>
      <w:r>
        <w:rPr>
          <w:rFonts w:ascii="Times New Roman" w:hAnsi="Times New Roman"/>
          <w:sz w:val="24"/>
          <w:szCs w:val="24"/>
        </w:rPr>
        <w:t>Lee and Marlene Canter (1992) realised that through lack of training many teachers were unable to manage the behaviour that occurred in the classroom.  Foundations were built on assertive discipline training to assist teachers</w:t>
      </w:r>
      <w:r w:rsidR="006133E8">
        <w:rPr>
          <w:rFonts w:ascii="Times New Roman" w:hAnsi="Times New Roman"/>
          <w:sz w:val="24"/>
          <w:szCs w:val="24"/>
        </w:rPr>
        <w:t xml:space="preserve"> in becoming the leader within their classroom</w:t>
      </w:r>
      <w:r w:rsidR="00F756D9">
        <w:rPr>
          <w:rFonts w:ascii="Times New Roman" w:hAnsi="Times New Roman"/>
          <w:sz w:val="24"/>
          <w:szCs w:val="24"/>
        </w:rPr>
        <w:t xml:space="preserve"> </w:t>
      </w:r>
      <w:r w:rsidR="00F756D9">
        <w:rPr>
          <w:rFonts w:ascii="Times New Roman" w:hAnsi="Times New Roman"/>
          <w:sz w:val="24"/>
          <w:szCs w:val="24"/>
        </w:rPr>
        <w:lastRenderedPageBreak/>
        <w:t>through a structured, systematic approach</w:t>
      </w:r>
      <w:r w:rsidR="005871D1">
        <w:rPr>
          <w:rFonts w:ascii="Times New Roman" w:hAnsi="Times New Roman"/>
          <w:sz w:val="24"/>
          <w:szCs w:val="24"/>
        </w:rPr>
        <w:t>.</w:t>
      </w:r>
      <w:r w:rsidR="00F756D9">
        <w:rPr>
          <w:rFonts w:ascii="Times New Roman" w:hAnsi="Times New Roman"/>
          <w:sz w:val="24"/>
          <w:szCs w:val="24"/>
        </w:rPr>
        <w:t xml:space="preserve">  It was felt by Lee and Marlene Canter that the teachers know what’s best for the pupil and expectation of compliance within the classroom therefore not allowing any pupil to disrupt or inhibit another pupil from learning, ensuring the reaction to bad behaviour is assertive not aggressive.</w:t>
      </w:r>
      <w:r w:rsidR="00EF2CD7">
        <w:rPr>
          <w:rFonts w:ascii="Times New Roman" w:hAnsi="Times New Roman"/>
          <w:sz w:val="24"/>
          <w:szCs w:val="24"/>
        </w:rPr>
        <w:t xml:space="preserve">  (</w:t>
      </w:r>
      <w:hyperlink r:id="rId18" w:history="1">
        <w:r w:rsidR="00EF2CD7" w:rsidRPr="00781FE0">
          <w:rPr>
            <w:rStyle w:val="Hyperlink"/>
            <w:rFonts w:ascii="Times New Roman" w:hAnsi="Times New Roman"/>
            <w:color w:val="auto"/>
            <w:sz w:val="24"/>
            <w:szCs w:val="24"/>
            <w:u w:val="none"/>
          </w:rPr>
          <w:t>www.tutorhunt</w:t>
        </w:r>
      </w:hyperlink>
      <w:r w:rsidR="00EF2CD7">
        <w:rPr>
          <w:rFonts w:ascii="Times New Roman" w:hAnsi="Times New Roman"/>
          <w:sz w:val="24"/>
          <w:szCs w:val="24"/>
        </w:rPr>
        <w:t xml:space="preserve"> 2012)</w:t>
      </w:r>
    </w:p>
    <w:p w:rsidR="00EF2CD7" w:rsidRDefault="00EF2CD7" w:rsidP="0050665C">
      <w:pPr>
        <w:spacing w:line="360" w:lineRule="auto"/>
        <w:jc w:val="both"/>
        <w:rPr>
          <w:rFonts w:ascii="Times New Roman" w:hAnsi="Times New Roman"/>
          <w:sz w:val="24"/>
          <w:szCs w:val="24"/>
        </w:rPr>
      </w:pPr>
    </w:p>
    <w:p w:rsidR="00C71B46" w:rsidRDefault="00EF2CD7" w:rsidP="00C71B46">
      <w:pPr>
        <w:spacing w:line="360" w:lineRule="auto"/>
        <w:jc w:val="both"/>
        <w:rPr>
          <w:rFonts w:ascii="Times New Roman" w:hAnsi="Times New Roman"/>
          <w:sz w:val="24"/>
          <w:szCs w:val="24"/>
        </w:rPr>
      </w:pPr>
      <w:r>
        <w:rPr>
          <w:rFonts w:ascii="Times New Roman" w:hAnsi="Times New Roman"/>
          <w:sz w:val="24"/>
          <w:szCs w:val="24"/>
        </w:rPr>
        <w:t xml:space="preserve">However </w:t>
      </w:r>
      <w:r w:rsidR="00C71B46">
        <w:rPr>
          <w:rFonts w:ascii="Times New Roman" w:hAnsi="Times New Roman"/>
          <w:sz w:val="24"/>
          <w:szCs w:val="24"/>
        </w:rPr>
        <w:t>Rudolf Dreikurs</w:t>
      </w:r>
      <w:r>
        <w:rPr>
          <w:rFonts w:ascii="Times New Roman" w:hAnsi="Times New Roman"/>
          <w:sz w:val="24"/>
          <w:szCs w:val="24"/>
        </w:rPr>
        <w:t xml:space="preserve"> (1897-1972)</w:t>
      </w:r>
      <w:r w:rsidR="009D3B7F">
        <w:rPr>
          <w:rFonts w:ascii="Times New Roman" w:hAnsi="Times New Roman"/>
          <w:sz w:val="24"/>
          <w:szCs w:val="24"/>
        </w:rPr>
        <w:t xml:space="preserve"> did believe that discipline is based on mutual respect. </w:t>
      </w:r>
      <w:r w:rsidR="009D6017">
        <w:rPr>
          <w:rFonts w:ascii="Times New Roman" w:hAnsi="Times New Roman"/>
          <w:sz w:val="24"/>
          <w:szCs w:val="24"/>
        </w:rPr>
        <w:t xml:space="preserve">It was evident by </w:t>
      </w:r>
      <w:proofErr w:type="spellStart"/>
      <w:r w:rsidR="009D6017">
        <w:rPr>
          <w:rFonts w:ascii="Times New Roman" w:hAnsi="Times New Roman"/>
          <w:sz w:val="24"/>
          <w:szCs w:val="24"/>
        </w:rPr>
        <w:t>Dreikurs</w:t>
      </w:r>
      <w:proofErr w:type="spellEnd"/>
      <w:r w:rsidR="009D6017">
        <w:rPr>
          <w:rFonts w:ascii="Times New Roman" w:hAnsi="Times New Roman"/>
          <w:sz w:val="24"/>
          <w:szCs w:val="24"/>
        </w:rPr>
        <w:t xml:space="preserve"> felt that pupils need to be felt as if they belonged, for pupils who felt part of a group their behaviour was acceptable, but if the </w:t>
      </w:r>
      <w:r w:rsidR="00C71B46">
        <w:rPr>
          <w:rFonts w:ascii="Times New Roman" w:hAnsi="Times New Roman"/>
          <w:sz w:val="24"/>
          <w:szCs w:val="24"/>
        </w:rPr>
        <w:t xml:space="preserve">pupil </w:t>
      </w:r>
      <w:r w:rsidR="009D6017">
        <w:rPr>
          <w:rFonts w:ascii="Times New Roman" w:hAnsi="Times New Roman"/>
          <w:sz w:val="24"/>
          <w:szCs w:val="24"/>
        </w:rPr>
        <w:t>did not feel part of the group their behaviour was unacceptable.  Again through</w:t>
      </w:r>
      <w:r w:rsidR="003D009B">
        <w:rPr>
          <w:rFonts w:ascii="Times New Roman" w:hAnsi="Times New Roman"/>
          <w:sz w:val="24"/>
          <w:szCs w:val="24"/>
        </w:rPr>
        <w:t xml:space="preserve"> </w:t>
      </w:r>
      <w:r w:rsidR="009D6017">
        <w:rPr>
          <w:rFonts w:ascii="Times New Roman" w:hAnsi="Times New Roman"/>
          <w:sz w:val="24"/>
          <w:szCs w:val="24"/>
        </w:rPr>
        <w:t>training teachers</w:t>
      </w:r>
      <w:r w:rsidR="003D009B">
        <w:rPr>
          <w:rFonts w:ascii="Times New Roman" w:hAnsi="Times New Roman"/>
          <w:sz w:val="24"/>
          <w:szCs w:val="24"/>
        </w:rPr>
        <w:t xml:space="preserve"> </w:t>
      </w:r>
      <w:r w:rsidR="00C71B46">
        <w:rPr>
          <w:rFonts w:ascii="Times New Roman" w:hAnsi="Times New Roman"/>
          <w:sz w:val="24"/>
          <w:szCs w:val="24"/>
        </w:rPr>
        <w:t xml:space="preserve">what he called the </w:t>
      </w:r>
      <w:r w:rsidR="003D009B">
        <w:rPr>
          <w:rFonts w:ascii="Times New Roman" w:hAnsi="Times New Roman"/>
          <w:sz w:val="24"/>
          <w:szCs w:val="24"/>
        </w:rPr>
        <w:t>democratic technique,</w:t>
      </w:r>
      <w:r w:rsidR="009D6017">
        <w:rPr>
          <w:rFonts w:ascii="Times New Roman" w:hAnsi="Times New Roman"/>
          <w:sz w:val="24"/>
          <w:szCs w:val="24"/>
        </w:rPr>
        <w:t xml:space="preserve"> they were advised to encourage all pupils to take an active role in decision making</w:t>
      </w:r>
      <w:r w:rsidR="003D009B">
        <w:rPr>
          <w:rFonts w:ascii="Times New Roman" w:hAnsi="Times New Roman"/>
          <w:sz w:val="24"/>
          <w:szCs w:val="24"/>
        </w:rPr>
        <w:t xml:space="preserve">, thus allowing them becoming a partnership rather than pupil and teacher.  By focusing on constructive behaviour instead of coercive discipline, </w:t>
      </w:r>
      <w:r w:rsidR="00C71B46">
        <w:rPr>
          <w:rFonts w:ascii="Times New Roman" w:hAnsi="Times New Roman"/>
          <w:sz w:val="24"/>
          <w:szCs w:val="24"/>
        </w:rPr>
        <w:t xml:space="preserve">the </w:t>
      </w:r>
      <w:r w:rsidR="003D009B">
        <w:rPr>
          <w:rFonts w:ascii="Times New Roman" w:hAnsi="Times New Roman"/>
          <w:sz w:val="24"/>
          <w:szCs w:val="24"/>
        </w:rPr>
        <w:t>students realis</w:t>
      </w:r>
      <w:r w:rsidR="00C71B46">
        <w:rPr>
          <w:rFonts w:ascii="Times New Roman" w:hAnsi="Times New Roman"/>
          <w:sz w:val="24"/>
          <w:szCs w:val="24"/>
        </w:rPr>
        <w:t xml:space="preserve">ed </w:t>
      </w:r>
      <w:r w:rsidR="003D009B">
        <w:rPr>
          <w:rFonts w:ascii="Times New Roman" w:hAnsi="Times New Roman"/>
          <w:sz w:val="24"/>
          <w:szCs w:val="24"/>
        </w:rPr>
        <w:t xml:space="preserve">the importance of </w:t>
      </w:r>
      <w:r w:rsidR="00C71B46">
        <w:rPr>
          <w:rFonts w:ascii="Times New Roman" w:hAnsi="Times New Roman"/>
          <w:sz w:val="24"/>
          <w:szCs w:val="24"/>
        </w:rPr>
        <w:t xml:space="preserve">learning how to control their behaviour and </w:t>
      </w:r>
      <w:r w:rsidR="003D009B">
        <w:rPr>
          <w:rFonts w:ascii="Times New Roman" w:hAnsi="Times New Roman"/>
          <w:sz w:val="24"/>
          <w:szCs w:val="24"/>
        </w:rPr>
        <w:t>contribution</w:t>
      </w:r>
      <w:r w:rsidR="00C71B46">
        <w:rPr>
          <w:rFonts w:ascii="Times New Roman" w:hAnsi="Times New Roman"/>
          <w:sz w:val="24"/>
          <w:szCs w:val="24"/>
        </w:rPr>
        <w:t xml:space="preserve"> to all decision making that affects their school lives</w:t>
      </w:r>
      <w:r w:rsidR="003D009B">
        <w:rPr>
          <w:rFonts w:ascii="Times New Roman" w:hAnsi="Times New Roman"/>
          <w:sz w:val="24"/>
          <w:szCs w:val="24"/>
        </w:rPr>
        <w:t xml:space="preserve"> improves the welfare</w:t>
      </w:r>
      <w:r w:rsidR="009D3B7F">
        <w:rPr>
          <w:rFonts w:ascii="Times New Roman" w:hAnsi="Times New Roman"/>
          <w:sz w:val="24"/>
          <w:szCs w:val="24"/>
        </w:rPr>
        <w:t xml:space="preserve"> </w:t>
      </w:r>
      <w:r w:rsidR="00C71B46">
        <w:rPr>
          <w:rFonts w:ascii="Times New Roman" w:hAnsi="Times New Roman"/>
          <w:sz w:val="24"/>
          <w:szCs w:val="24"/>
        </w:rPr>
        <w:t>of the class. (</w:t>
      </w:r>
      <w:hyperlink r:id="rId19" w:history="1">
        <w:r w:rsidR="00C71B46" w:rsidRPr="00781FE0">
          <w:rPr>
            <w:rStyle w:val="Hyperlink"/>
            <w:rFonts w:ascii="Times New Roman" w:hAnsi="Times New Roman"/>
            <w:color w:val="auto"/>
            <w:sz w:val="24"/>
            <w:szCs w:val="24"/>
            <w:u w:val="none"/>
          </w:rPr>
          <w:t>www.tutorhunt</w:t>
        </w:r>
      </w:hyperlink>
      <w:r w:rsidR="00C71B46">
        <w:rPr>
          <w:rFonts w:ascii="Times New Roman" w:hAnsi="Times New Roman"/>
          <w:sz w:val="24"/>
          <w:szCs w:val="24"/>
        </w:rPr>
        <w:t xml:space="preserve"> 2012)</w:t>
      </w:r>
    </w:p>
    <w:p w:rsidR="00781FE0" w:rsidRPr="00703B2B" w:rsidRDefault="00781FE0" w:rsidP="0050665C">
      <w:pPr>
        <w:spacing w:line="360" w:lineRule="auto"/>
        <w:jc w:val="both"/>
        <w:rPr>
          <w:rFonts w:ascii="Times New Roman" w:hAnsi="Times New Roman"/>
          <w:sz w:val="24"/>
          <w:szCs w:val="24"/>
        </w:rPr>
      </w:pPr>
    </w:p>
    <w:p w:rsidR="004552E4" w:rsidRDefault="00931F1A" w:rsidP="0050665C">
      <w:pPr>
        <w:spacing w:line="360" w:lineRule="auto"/>
        <w:jc w:val="both"/>
        <w:rPr>
          <w:rFonts w:ascii="Times New Roman" w:hAnsi="Times New Roman"/>
          <w:sz w:val="24"/>
          <w:szCs w:val="24"/>
        </w:rPr>
      </w:pPr>
      <w:r>
        <w:rPr>
          <w:rFonts w:ascii="Times New Roman" w:hAnsi="Times New Roman"/>
          <w:sz w:val="24"/>
          <w:szCs w:val="24"/>
        </w:rPr>
        <w:t>It was Jean Pi</w:t>
      </w:r>
      <w:r w:rsidR="00AA3FF4">
        <w:rPr>
          <w:rFonts w:ascii="Times New Roman" w:hAnsi="Times New Roman"/>
          <w:sz w:val="24"/>
          <w:szCs w:val="24"/>
        </w:rPr>
        <w:t>aget</w:t>
      </w:r>
      <w:r w:rsidR="007A6BB0">
        <w:rPr>
          <w:rFonts w:ascii="Times New Roman" w:hAnsi="Times New Roman"/>
          <w:sz w:val="24"/>
          <w:szCs w:val="24"/>
        </w:rPr>
        <w:t xml:space="preserve"> (1936),</w:t>
      </w:r>
      <w:r w:rsidR="00AA3FF4">
        <w:rPr>
          <w:rFonts w:ascii="Times New Roman" w:hAnsi="Times New Roman"/>
          <w:sz w:val="24"/>
          <w:szCs w:val="24"/>
        </w:rPr>
        <w:t xml:space="preserve"> theory on Cognitive </w:t>
      </w:r>
      <w:r w:rsidR="001E303F">
        <w:rPr>
          <w:rFonts w:ascii="Times New Roman" w:hAnsi="Times New Roman"/>
          <w:sz w:val="24"/>
          <w:szCs w:val="24"/>
        </w:rPr>
        <w:t>Development</w:t>
      </w:r>
      <w:r w:rsidR="008334EB">
        <w:rPr>
          <w:rFonts w:ascii="Times New Roman" w:hAnsi="Times New Roman"/>
          <w:sz w:val="24"/>
          <w:szCs w:val="24"/>
        </w:rPr>
        <w:t xml:space="preserve"> where he expressed the four stages of Cognitive Development</w:t>
      </w:r>
      <w:r w:rsidR="0019459A">
        <w:rPr>
          <w:rFonts w:ascii="Times New Roman" w:hAnsi="Times New Roman"/>
          <w:sz w:val="24"/>
          <w:szCs w:val="24"/>
        </w:rPr>
        <w:t xml:space="preserve">, </w:t>
      </w:r>
      <w:r w:rsidR="000D196A">
        <w:rPr>
          <w:rFonts w:ascii="Times New Roman" w:hAnsi="Times New Roman"/>
          <w:sz w:val="24"/>
          <w:szCs w:val="24"/>
        </w:rPr>
        <w:t xml:space="preserve">sensorimotor, pre-operational, concrete operational and formal operational stages, </w:t>
      </w:r>
      <w:r w:rsidR="0019459A">
        <w:rPr>
          <w:rFonts w:ascii="Times New Roman" w:hAnsi="Times New Roman"/>
          <w:sz w:val="24"/>
          <w:szCs w:val="24"/>
        </w:rPr>
        <w:t xml:space="preserve">believing that all children were like scientists taking an active role in their learning process.  </w:t>
      </w:r>
      <w:r w:rsidR="007A6BB0">
        <w:rPr>
          <w:rFonts w:ascii="Times New Roman" w:hAnsi="Times New Roman"/>
          <w:sz w:val="24"/>
          <w:szCs w:val="24"/>
        </w:rPr>
        <w:t xml:space="preserve">However it was Lev </w:t>
      </w:r>
      <w:proofErr w:type="spellStart"/>
      <w:r w:rsidR="007A6BB0">
        <w:rPr>
          <w:rFonts w:ascii="Times New Roman" w:hAnsi="Times New Roman"/>
          <w:sz w:val="24"/>
          <w:szCs w:val="24"/>
        </w:rPr>
        <w:t>Vygotsky</w:t>
      </w:r>
      <w:proofErr w:type="spellEnd"/>
      <w:r w:rsidR="007A6BB0">
        <w:rPr>
          <w:rFonts w:ascii="Times New Roman" w:hAnsi="Times New Roman"/>
          <w:sz w:val="24"/>
          <w:szCs w:val="24"/>
        </w:rPr>
        <w:t xml:space="preserve"> (1934) who argued that social learning preceded cognitive development.  Jean Piaget believed that all children are born with a basic </w:t>
      </w:r>
      <w:r w:rsidR="007E7077">
        <w:rPr>
          <w:rFonts w:ascii="Times New Roman" w:hAnsi="Times New Roman"/>
          <w:sz w:val="24"/>
          <w:szCs w:val="24"/>
        </w:rPr>
        <w:t>genetically inherited mental structure, therefore all their learning</w:t>
      </w:r>
      <w:r w:rsidR="00194842">
        <w:rPr>
          <w:rFonts w:ascii="Times New Roman" w:hAnsi="Times New Roman"/>
          <w:sz w:val="24"/>
          <w:szCs w:val="24"/>
        </w:rPr>
        <w:t xml:space="preserve"> and knowledge is based on this.</w:t>
      </w:r>
      <w:r w:rsidR="00661A71">
        <w:rPr>
          <w:rFonts w:ascii="Times New Roman" w:hAnsi="Times New Roman"/>
          <w:sz w:val="24"/>
          <w:szCs w:val="24"/>
        </w:rPr>
        <w:t xml:space="preserve"> (</w:t>
      </w:r>
      <w:hyperlink r:id="rId20" w:history="1">
        <w:r w:rsidR="00661A71" w:rsidRPr="00661A71">
          <w:rPr>
            <w:rStyle w:val="Hyperlink"/>
            <w:rFonts w:ascii="Times New Roman" w:hAnsi="Times New Roman"/>
            <w:color w:val="auto"/>
            <w:sz w:val="24"/>
            <w:szCs w:val="24"/>
            <w:u w:val="none"/>
          </w:rPr>
          <w:t>www.simplepsychology</w:t>
        </w:r>
      </w:hyperlink>
      <w:r w:rsidR="00661A71">
        <w:rPr>
          <w:rFonts w:ascii="Times New Roman" w:hAnsi="Times New Roman"/>
          <w:sz w:val="24"/>
          <w:szCs w:val="24"/>
        </w:rPr>
        <w:t xml:space="preserve"> 2014)</w:t>
      </w:r>
    </w:p>
    <w:p w:rsidR="00661A71" w:rsidRDefault="00661A71" w:rsidP="0050665C">
      <w:pPr>
        <w:spacing w:line="360" w:lineRule="auto"/>
        <w:jc w:val="both"/>
        <w:rPr>
          <w:rFonts w:ascii="Times New Roman" w:hAnsi="Times New Roman"/>
          <w:sz w:val="24"/>
          <w:szCs w:val="24"/>
        </w:rPr>
      </w:pPr>
    </w:p>
    <w:p w:rsidR="009B54F4" w:rsidRDefault="00AD5472" w:rsidP="0050665C">
      <w:pPr>
        <w:spacing w:line="360" w:lineRule="auto"/>
        <w:jc w:val="both"/>
        <w:rPr>
          <w:rFonts w:ascii="Times New Roman" w:hAnsi="Times New Roman"/>
          <w:sz w:val="24"/>
          <w:szCs w:val="24"/>
        </w:rPr>
      </w:pPr>
      <w:proofErr w:type="spellStart"/>
      <w:r>
        <w:rPr>
          <w:rFonts w:ascii="Times New Roman" w:hAnsi="Times New Roman"/>
          <w:sz w:val="24"/>
          <w:szCs w:val="24"/>
        </w:rPr>
        <w:t>Vygotsky</w:t>
      </w:r>
      <w:proofErr w:type="spellEnd"/>
      <w:r>
        <w:rPr>
          <w:rFonts w:ascii="Times New Roman" w:hAnsi="Times New Roman"/>
          <w:sz w:val="24"/>
          <w:szCs w:val="24"/>
        </w:rPr>
        <w:t xml:space="preserve"> (1934) developed his theories around the same time as Piaget (1936) between the 1920’s / 1930’s, albeit that </w:t>
      </w:r>
      <w:proofErr w:type="spellStart"/>
      <w:r>
        <w:rPr>
          <w:rFonts w:ascii="Times New Roman" w:hAnsi="Times New Roman"/>
          <w:sz w:val="24"/>
          <w:szCs w:val="24"/>
        </w:rPr>
        <w:t>Vygotsky</w:t>
      </w:r>
      <w:proofErr w:type="spellEnd"/>
      <w:r>
        <w:rPr>
          <w:rFonts w:ascii="Times New Roman" w:hAnsi="Times New Roman"/>
          <w:sz w:val="24"/>
          <w:szCs w:val="24"/>
        </w:rPr>
        <w:t xml:space="preserve"> died at the age of 38 his theories were never completed.  However Vygotsky emphasised that it was the environment in which the child lives in </w:t>
      </w:r>
      <w:r w:rsidR="005D01C8">
        <w:rPr>
          <w:rFonts w:ascii="Times New Roman" w:hAnsi="Times New Roman"/>
          <w:sz w:val="24"/>
          <w:szCs w:val="24"/>
        </w:rPr>
        <w:t>which influences how they think, whereas Piaget maintained that through independent exploration the child will develop knowledge on their own.</w:t>
      </w:r>
      <w:r w:rsidR="00EA51D8">
        <w:rPr>
          <w:rFonts w:ascii="Times New Roman" w:hAnsi="Times New Roman"/>
          <w:sz w:val="24"/>
          <w:szCs w:val="24"/>
        </w:rPr>
        <w:t xml:space="preserve">  </w:t>
      </w:r>
      <w:r w:rsidR="005D01C8">
        <w:rPr>
          <w:rFonts w:ascii="Times New Roman" w:hAnsi="Times New Roman"/>
          <w:sz w:val="24"/>
          <w:szCs w:val="24"/>
        </w:rPr>
        <w:t xml:space="preserve">Both Piaget and </w:t>
      </w:r>
      <w:proofErr w:type="spellStart"/>
      <w:r w:rsidR="005D01C8">
        <w:rPr>
          <w:rFonts w:ascii="Times New Roman" w:hAnsi="Times New Roman"/>
          <w:sz w:val="24"/>
          <w:szCs w:val="24"/>
        </w:rPr>
        <w:t>Vygotsky</w:t>
      </w:r>
      <w:proofErr w:type="spellEnd"/>
      <w:r w:rsidR="005D01C8">
        <w:rPr>
          <w:rFonts w:ascii="Times New Roman" w:hAnsi="Times New Roman"/>
          <w:sz w:val="24"/>
          <w:szCs w:val="24"/>
        </w:rPr>
        <w:t xml:space="preserve"> agreed that </w:t>
      </w:r>
      <w:r w:rsidR="005D01C8">
        <w:rPr>
          <w:rFonts w:ascii="Times New Roman" w:hAnsi="Times New Roman"/>
          <w:sz w:val="24"/>
          <w:szCs w:val="24"/>
        </w:rPr>
        <w:lastRenderedPageBreak/>
        <w:t xml:space="preserve">children are curious and </w:t>
      </w:r>
      <w:r w:rsidR="00C1459C">
        <w:rPr>
          <w:rFonts w:ascii="Times New Roman" w:hAnsi="Times New Roman"/>
          <w:sz w:val="24"/>
          <w:szCs w:val="24"/>
        </w:rPr>
        <w:t xml:space="preserve">are actively involved in their own learning and development through discovery, albeit </w:t>
      </w:r>
      <w:proofErr w:type="spellStart"/>
      <w:r w:rsidR="00C1459C">
        <w:rPr>
          <w:rFonts w:ascii="Times New Roman" w:hAnsi="Times New Roman"/>
          <w:sz w:val="24"/>
          <w:szCs w:val="24"/>
        </w:rPr>
        <w:t>Vygotsky</w:t>
      </w:r>
      <w:proofErr w:type="spellEnd"/>
      <w:r w:rsidR="00C1459C">
        <w:rPr>
          <w:rFonts w:ascii="Times New Roman" w:hAnsi="Times New Roman"/>
          <w:sz w:val="24"/>
          <w:szCs w:val="24"/>
        </w:rPr>
        <w:t xml:space="preserve"> emphasised more on the social interaction side of development, Piaget emphasised on the self initiated discovery.   </w:t>
      </w:r>
      <w:r w:rsidR="00EA51D8">
        <w:rPr>
          <w:rFonts w:ascii="Times New Roman" w:hAnsi="Times New Roman"/>
          <w:sz w:val="24"/>
          <w:szCs w:val="24"/>
        </w:rPr>
        <w:t>(</w:t>
      </w:r>
      <w:hyperlink r:id="rId21" w:history="1">
        <w:r w:rsidR="00EA51D8" w:rsidRPr="00661A71">
          <w:rPr>
            <w:rStyle w:val="Hyperlink"/>
            <w:rFonts w:ascii="Times New Roman" w:hAnsi="Times New Roman"/>
            <w:color w:val="auto"/>
            <w:sz w:val="24"/>
            <w:szCs w:val="24"/>
            <w:u w:val="none"/>
          </w:rPr>
          <w:t>www.simplepsychology</w:t>
        </w:r>
      </w:hyperlink>
      <w:r w:rsidR="00EA51D8">
        <w:rPr>
          <w:rFonts w:ascii="Times New Roman" w:hAnsi="Times New Roman"/>
          <w:sz w:val="24"/>
          <w:szCs w:val="24"/>
        </w:rPr>
        <w:t xml:space="preserve"> 2014)</w:t>
      </w:r>
    </w:p>
    <w:p w:rsidR="009B54F4" w:rsidRDefault="009B54F4" w:rsidP="0050665C">
      <w:pPr>
        <w:spacing w:line="360" w:lineRule="auto"/>
        <w:jc w:val="both"/>
        <w:rPr>
          <w:rFonts w:ascii="Times New Roman" w:hAnsi="Times New Roman"/>
          <w:sz w:val="24"/>
          <w:szCs w:val="24"/>
        </w:rPr>
      </w:pPr>
    </w:p>
    <w:p w:rsidR="00161CC1" w:rsidRDefault="009B54F4" w:rsidP="0050665C">
      <w:pPr>
        <w:spacing w:line="360" w:lineRule="auto"/>
        <w:jc w:val="both"/>
        <w:rPr>
          <w:rFonts w:ascii="Times New Roman" w:hAnsi="Times New Roman"/>
          <w:sz w:val="24"/>
          <w:szCs w:val="24"/>
        </w:rPr>
      </w:pPr>
      <w:r>
        <w:rPr>
          <w:rFonts w:ascii="Times New Roman" w:hAnsi="Times New Roman"/>
          <w:sz w:val="24"/>
          <w:szCs w:val="24"/>
        </w:rPr>
        <w:t>It is evident that there are many theories out there on child development and behaviour.  Children develop and grow differently throughout their childhood</w:t>
      </w:r>
      <w:r w:rsidR="00EE2C52">
        <w:rPr>
          <w:rFonts w:ascii="Times New Roman" w:hAnsi="Times New Roman"/>
          <w:sz w:val="24"/>
          <w:szCs w:val="24"/>
        </w:rPr>
        <w:t>. We need to understand that the stages of development that children go through from birth to early adulthood, thus being cognitive, emotional, physical</w:t>
      </w:r>
      <w:r w:rsidR="003F1F1A">
        <w:rPr>
          <w:rFonts w:ascii="Times New Roman" w:hAnsi="Times New Roman"/>
          <w:sz w:val="24"/>
          <w:szCs w:val="24"/>
        </w:rPr>
        <w:t xml:space="preserve">, </w:t>
      </w:r>
      <w:r w:rsidR="00EE2C52">
        <w:rPr>
          <w:rFonts w:ascii="Times New Roman" w:hAnsi="Times New Roman"/>
          <w:sz w:val="24"/>
          <w:szCs w:val="24"/>
        </w:rPr>
        <w:t>social</w:t>
      </w:r>
      <w:r w:rsidR="003F1F1A">
        <w:rPr>
          <w:rFonts w:ascii="Times New Roman" w:hAnsi="Times New Roman"/>
          <w:sz w:val="24"/>
          <w:szCs w:val="24"/>
        </w:rPr>
        <w:t xml:space="preserve"> and educational </w:t>
      </w:r>
      <w:r w:rsidR="00EE2C52">
        <w:rPr>
          <w:rFonts w:ascii="Times New Roman" w:hAnsi="Times New Roman"/>
          <w:sz w:val="24"/>
          <w:szCs w:val="24"/>
        </w:rPr>
        <w:t>growth.  Some theorists use a Stage approach to describe every aspect of the child’s development other theorists concentrate on the cognitive or social growth.  Children</w:t>
      </w:r>
      <w:r w:rsidR="003F1F1A">
        <w:rPr>
          <w:rFonts w:ascii="Times New Roman" w:hAnsi="Times New Roman"/>
          <w:sz w:val="24"/>
          <w:szCs w:val="24"/>
        </w:rPr>
        <w:t xml:space="preserve"> pass through all stages in a specific order which are age related, building on the capabilities of the previous stage.</w:t>
      </w:r>
    </w:p>
    <w:p w:rsidR="00161CC1" w:rsidRDefault="00161CC1" w:rsidP="0050665C">
      <w:pPr>
        <w:spacing w:line="360" w:lineRule="auto"/>
        <w:jc w:val="both"/>
        <w:rPr>
          <w:rFonts w:ascii="Times New Roman" w:hAnsi="Times New Roman"/>
          <w:sz w:val="24"/>
          <w:szCs w:val="24"/>
        </w:rPr>
      </w:pPr>
    </w:p>
    <w:p w:rsidR="00161CC1" w:rsidRDefault="00161CC1" w:rsidP="00161CC1">
      <w:pPr>
        <w:spacing w:after="30" w:line="360" w:lineRule="auto"/>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Bronfenbrenner</w:t>
      </w:r>
      <w:proofErr w:type="spellEnd"/>
      <w:r>
        <w:rPr>
          <w:rFonts w:ascii="Times New Roman" w:hAnsi="Times New Roman" w:cs="Times New Roman"/>
          <w:sz w:val="24"/>
          <w:szCs w:val="24"/>
        </w:rPr>
        <w:t xml:space="preserve"> sees the instability and predictability of family life we’ve let our economy create as the most destructive force to a child’s development.  Children do not have the constant mutual interaction with important adults that is necessary for development.  </w:t>
      </w:r>
      <w:proofErr w:type="spellStart"/>
      <w:r>
        <w:rPr>
          <w:rFonts w:ascii="Times New Roman" w:hAnsi="Times New Roman" w:cs="Times New Roman"/>
          <w:sz w:val="24"/>
          <w:szCs w:val="24"/>
        </w:rPr>
        <w:t>Bronfenbrenner</w:t>
      </w:r>
      <w:proofErr w:type="spellEnd"/>
      <w:r>
        <w:rPr>
          <w:rFonts w:ascii="Times New Roman" w:hAnsi="Times New Roman" w:cs="Times New Roman"/>
          <w:sz w:val="24"/>
          <w:szCs w:val="24"/>
        </w:rPr>
        <w:t xml:space="preserve"> believes it is the best interest of society to support the importance of parents’ roles in their children’s development”.  (</w:t>
      </w:r>
      <w:hyperlink r:id="rId22" w:history="1">
        <w:r w:rsidRPr="009B2B2B">
          <w:rPr>
            <w:rStyle w:val="Hyperlink"/>
            <w:rFonts w:ascii="Times New Roman" w:hAnsi="Times New Roman" w:cs="Times New Roman"/>
            <w:color w:val="auto"/>
            <w:sz w:val="24"/>
            <w:szCs w:val="24"/>
            <w:u w:val="none"/>
          </w:rPr>
          <w:t>www.floridahealth</w:t>
        </w:r>
      </w:hyperlink>
      <w:r>
        <w:rPr>
          <w:rFonts w:ascii="Times New Roman" w:hAnsi="Times New Roman" w:cs="Times New Roman"/>
          <w:sz w:val="24"/>
          <w:szCs w:val="24"/>
        </w:rPr>
        <w:t xml:space="preserve"> 2017)</w:t>
      </w:r>
    </w:p>
    <w:p w:rsidR="00161CC1" w:rsidRDefault="00161CC1" w:rsidP="00161CC1">
      <w:pPr>
        <w:spacing w:after="30" w:line="360" w:lineRule="auto"/>
        <w:rPr>
          <w:rFonts w:ascii="Times New Roman" w:hAnsi="Times New Roman" w:cs="Times New Roman"/>
          <w:sz w:val="24"/>
          <w:szCs w:val="24"/>
        </w:rPr>
      </w:pPr>
    </w:p>
    <w:p w:rsidR="00161CC1" w:rsidRDefault="00161CC1" w:rsidP="00161CC1">
      <w:pPr>
        <w:spacing w:after="30" w:line="360" w:lineRule="auto"/>
        <w:rPr>
          <w:rFonts w:ascii="Times New Roman" w:hAnsi="Times New Roman" w:cs="Times New Roman"/>
          <w:sz w:val="24"/>
          <w:szCs w:val="24"/>
        </w:rPr>
      </w:pPr>
      <w:r>
        <w:rPr>
          <w:rFonts w:ascii="Times New Roman" w:hAnsi="Times New Roman" w:cs="Times New Roman"/>
          <w:sz w:val="24"/>
          <w:szCs w:val="24"/>
        </w:rPr>
        <w:t xml:space="preserve">Teachers play an important role </w:t>
      </w:r>
      <w:r w:rsidR="00526DFA">
        <w:rPr>
          <w:rFonts w:ascii="Times New Roman" w:hAnsi="Times New Roman" w:cs="Times New Roman"/>
          <w:sz w:val="24"/>
          <w:szCs w:val="24"/>
        </w:rPr>
        <w:t>in the c</w:t>
      </w:r>
      <w:r>
        <w:rPr>
          <w:rFonts w:ascii="Times New Roman" w:hAnsi="Times New Roman" w:cs="Times New Roman"/>
          <w:sz w:val="24"/>
          <w:szCs w:val="24"/>
        </w:rPr>
        <w:t xml:space="preserve">hild’s behaviour by implementing effective learning within the classroom environment.  </w:t>
      </w:r>
      <w:r w:rsidR="00526DFA">
        <w:rPr>
          <w:rFonts w:ascii="Times New Roman" w:hAnsi="Times New Roman" w:cs="Times New Roman"/>
          <w:sz w:val="24"/>
          <w:szCs w:val="24"/>
        </w:rPr>
        <w:t>Teachers know that all children develop differently, and their internal and external factors will play a big part in how they perform.  S</w:t>
      </w:r>
      <w:r>
        <w:rPr>
          <w:rFonts w:ascii="Times New Roman" w:hAnsi="Times New Roman" w:cs="Times New Roman"/>
          <w:sz w:val="24"/>
          <w:szCs w:val="24"/>
        </w:rPr>
        <w:t xml:space="preserve">ystems and structures are in place to ensure behaviour management, to not only control the classroom but to also ensure productive learning for every child.  By </w:t>
      </w:r>
      <w:r w:rsidR="00526DFA">
        <w:rPr>
          <w:rFonts w:ascii="Times New Roman" w:hAnsi="Times New Roman" w:cs="Times New Roman"/>
          <w:sz w:val="24"/>
          <w:szCs w:val="24"/>
        </w:rPr>
        <w:t>including the</w:t>
      </w:r>
      <w:r>
        <w:rPr>
          <w:rFonts w:ascii="Times New Roman" w:hAnsi="Times New Roman" w:cs="Times New Roman"/>
          <w:sz w:val="24"/>
          <w:szCs w:val="24"/>
        </w:rPr>
        <w:t xml:space="preserve"> child in decision making </w:t>
      </w:r>
      <w:r w:rsidR="00526DFA">
        <w:rPr>
          <w:rFonts w:ascii="Times New Roman" w:hAnsi="Times New Roman" w:cs="Times New Roman"/>
          <w:sz w:val="24"/>
          <w:szCs w:val="24"/>
        </w:rPr>
        <w:t xml:space="preserve">their behaviour improves and so the learning process becomes easier.  </w:t>
      </w:r>
    </w:p>
    <w:p w:rsidR="009E4D8E" w:rsidRDefault="009E4D8E" w:rsidP="00161CC1">
      <w:pPr>
        <w:spacing w:after="30" w:line="360" w:lineRule="auto"/>
        <w:rPr>
          <w:rFonts w:ascii="Times New Roman" w:hAnsi="Times New Roman" w:cs="Times New Roman"/>
          <w:sz w:val="24"/>
          <w:szCs w:val="24"/>
        </w:rPr>
      </w:pPr>
    </w:p>
    <w:p w:rsidR="00526DFA" w:rsidRDefault="009E4D8E" w:rsidP="00161CC1">
      <w:pPr>
        <w:spacing w:after="30" w:line="360" w:lineRule="auto"/>
        <w:rPr>
          <w:rFonts w:ascii="Times New Roman" w:hAnsi="Times New Roman" w:cs="Times New Roman"/>
          <w:sz w:val="24"/>
          <w:szCs w:val="24"/>
        </w:rPr>
      </w:pPr>
      <w:r>
        <w:rPr>
          <w:rFonts w:ascii="Times New Roman" w:hAnsi="Times New Roman" w:cs="Times New Roman"/>
          <w:sz w:val="24"/>
          <w:szCs w:val="24"/>
        </w:rPr>
        <w:t xml:space="preserve">The writer having looked at the question in hand, thus being, exploring behaviour and interventions in the learning environment.  Reading and acknowledging a number of theorists who explore their interpretation of behaviour, believe that all children develop differently and </w:t>
      </w:r>
      <w:r>
        <w:rPr>
          <w:rFonts w:ascii="Times New Roman" w:hAnsi="Times New Roman" w:cs="Times New Roman"/>
          <w:sz w:val="24"/>
          <w:szCs w:val="24"/>
        </w:rPr>
        <w:lastRenderedPageBreak/>
        <w:t xml:space="preserve">at different stages.  The child’s behaviour is evident from both internal and external </w:t>
      </w:r>
      <w:r w:rsidR="00D30BF7">
        <w:rPr>
          <w:rFonts w:ascii="Times New Roman" w:hAnsi="Times New Roman" w:cs="Times New Roman"/>
          <w:sz w:val="24"/>
          <w:szCs w:val="24"/>
        </w:rPr>
        <w:t xml:space="preserve">factors; we have to understand what these factors are and ensure we all have the ability and knowledge to work with every child encouraging them to reach their full potential.  Every child has a right to learn, to be included, </w:t>
      </w:r>
      <w:r w:rsidR="002D61A3">
        <w:rPr>
          <w:rFonts w:ascii="Times New Roman" w:hAnsi="Times New Roman" w:cs="Times New Roman"/>
          <w:sz w:val="24"/>
          <w:szCs w:val="24"/>
        </w:rPr>
        <w:t>and to</w:t>
      </w:r>
      <w:r w:rsidR="00D30BF7">
        <w:rPr>
          <w:rFonts w:ascii="Times New Roman" w:hAnsi="Times New Roman" w:cs="Times New Roman"/>
          <w:sz w:val="24"/>
          <w:szCs w:val="24"/>
        </w:rPr>
        <w:t xml:space="preserve"> be </w:t>
      </w:r>
      <w:r w:rsidR="002D61A3">
        <w:rPr>
          <w:rFonts w:ascii="Times New Roman" w:hAnsi="Times New Roman" w:cs="Times New Roman"/>
          <w:sz w:val="24"/>
          <w:szCs w:val="24"/>
        </w:rPr>
        <w:t xml:space="preserve">understood, but </w:t>
      </w:r>
      <w:r w:rsidR="00D30BF7">
        <w:rPr>
          <w:rFonts w:ascii="Times New Roman" w:hAnsi="Times New Roman" w:cs="Times New Roman"/>
          <w:sz w:val="24"/>
          <w:szCs w:val="24"/>
        </w:rPr>
        <w:t>most of all to feel safe and secure in an educational environment.</w:t>
      </w:r>
    </w:p>
    <w:p w:rsidR="00D30BF7" w:rsidRDefault="00D30BF7" w:rsidP="00161CC1">
      <w:pPr>
        <w:spacing w:after="30" w:line="360" w:lineRule="auto"/>
        <w:rPr>
          <w:rFonts w:ascii="Times New Roman" w:hAnsi="Times New Roman" w:cs="Times New Roman"/>
          <w:sz w:val="24"/>
          <w:szCs w:val="24"/>
        </w:rPr>
      </w:pPr>
    </w:p>
    <w:p w:rsidR="00D30BF7" w:rsidRDefault="00D30BF7" w:rsidP="00161CC1">
      <w:pPr>
        <w:spacing w:after="30" w:line="360" w:lineRule="auto"/>
        <w:rPr>
          <w:rFonts w:ascii="Times New Roman" w:hAnsi="Times New Roman" w:cs="Times New Roman"/>
          <w:sz w:val="24"/>
          <w:szCs w:val="24"/>
        </w:rPr>
      </w:pPr>
    </w:p>
    <w:p w:rsidR="00526DFA" w:rsidRDefault="00526DFA" w:rsidP="00161CC1">
      <w:pPr>
        <w:spacing w:after="30" w:line="360" w:lineRule="auto"/>
        <w:rPr>
          <w:rFonts w:ascii="Cambria" w:hAnsi="Cambria"/>
          <w:color w:val="565656"/>
          <w:sz w:val="21"/>
          <w:szCs w:val="21"/>
          <w:shd w:val="clear" w:color="auto" w:fill="FFFFFF"/>
        </w:rPr>
      </w:pPr>
    </w:p>
    <w:p w:rsidR="005D01C8" w:rsidRDefault="009B54F4" w:rsidP="0050665C">
      <w:pPr>
        <w:spacing w:line="360" w:lineRule="auto"/>
        <w:jc w:val="both"/>
        <w:rPr>
          <w:rFonts w:ascii="Times New Roman" w:hAnsi="Times New Roman"/>
          <w:sz w:val="24"/>
          <w:szCs w:val="24"/>
        </w:rPr>
      </w:pPr>
      <w:r>
        <w:rPr>
          <w:rFonts w:ascii="Times New Roman" w:hAnsi="Times New Roman"/>
          <w:sz w:val="24"/>
          <w:szCs w:val="24"/>
        </w:rPr>
        <w:t xml:space="preserve">  </w:t>
      </w:r>
    </w:p>
    <w:p w:rsidR="005D01C8" w:rsidRPr="00931F1A" w:rsidRDefault="005D01C8" w:rsidP="0050665C">
      <w:pPr>
        <w:spacing w:line="360" w:lineRule="auto"/>
        <w:jc w:val="both"/>
        <w:rPr>
          <w:rFonts w:ascii="Times New Roman" w:hAnsi="Times New Roman"/>
          <w:sz w:val="24"/>
          <w:szCs w:val="24"/>
        </w:rPr>
      </w:pPr>
    </w:p>
    <w:p w:rsidR="004552E4" w:rsidRDefault="004552E4" w:rsidP="0050665C">
      <w:pPr>
        <w:spacing w:line="360" w:lineRule="auto"/>
        <w:jc w:val="both"/>
        <w:rPr>
          <w:rFonts w:ascii="Times New Roman" w:hAnsi="Times New Roman"/>
          <w:sz w:val="28"/>
          <w:szCs w:val="28"/>
        </w:rPr>
      </w:pPr>
    </w:p>
    <w:p w:rsidR="004552E4" w:rsidRDefault="004552E4" w:rsidP="0050665C">
      <w:pPr>
        <w:spacing w:line="360" w:lineRule="auto"/>
        <w:jc w:val="both"/>
        <w:rPr>
          <w:rFonts w:ascii="Times New Roman" w:hAnsi="Times New Roman"/>
          <w:sz w:val="28"/>
          <w:szCs w:val="28"/>
        </w:rPr>
      </w:pPr>
    </w:p>
    <w:p w:rsidR="007E394D" w:rsidRDefault="007E394D" w:rsidP="0050665C">
      <w:pPr>
        <w:spacing w:line="360" w:lineRule="auto"/>
        <w:rPr>
          <w:rFonts w:ascii="Times New Roman" w:hAnsi="Times New Roman" w:cs="Times New Roman"/>
          <w:b/>
          <w:sz w:val="24"/>
          <w:szCs w:val="24"/>
          <w:u w:val="single"/>
        </w:rPr>
      </w:pPr>
    </w:p>
    <w:p w:rsidR="007E394D" w:rsidRDefault="007E394D" w:rsidP="0050665C">
      <w:pPr>
        <w:spacing w:line="360" w:lineRule="auto"/>
        <w:rPr>
          <w:rFonts w:ascii="Times New Roman" w:hAnsi="Times New Roman" w:cs="Times New Roman"/>
          <w:b/>
          <w:sz w:val="24"/>
          <w:szCs w:val="24"/>
          <w:u w:val="single"/>
        </w:rPr>
      </w:pPr>
    </w:p>
    <w:p w:rsidR="007E394D" w:rsidRDefault="007E394D" w:rsidP="0050665C">
      <w:pPr>
        <w:spacing w:line="360" w:lineRule="auto"/>
        <w:rPr>
          <w:rFonts w:ascii="Times New Roman" w:hAnsi="Times New Roman" w:cs="Times New Roman"/>
          <w:b/>
          <w:sz w:val="24"/>
          <w:szCs w:val="24"/>
          <w:u w:val="single"/>
        </w:rPr>
      </w:pPr>
    </w:p>
    <w:p w:rsidR="007E394D" w:rsidRDefault="007E394D" w:rsidP="0050665C">
      <w:pPr>
        <w:spacing w:line="360" w:lineRule="auto"/>
        <w:rPr>
          <w:rFonts w:ascii="Times New Roman" w:hAnsi="Times New Roman" w:cs="Times New Roman"/>
          <w:b/>
          <w:sz w:val="24"/>
          <w:szCs w:val="24"/>
          <w:u w:val="single"/>
        </w:rPr>
      </w:pPr>
    </w:p>
    <w:p w:rsidR="007E394D" w:rsidRDefault="007E394D" w:rsidP="0050665C">
      <w:pPr>
        <w:spacing w:line="360" w:lineRule="auto"/>
        <w:rPr>
          <w:rFonts w:ascii="Times New Roman" w:hAnsi="Times New Roman" w:cs="Times New Roman"/>
          <w:b/>
          <w:sz w:val="24"/>
          <w:szCs w:val="24"/>
          <w:u w:val="single"/>
        </w:rPr>
      </w:pPr>
    </w:p>
    <w:p w:rsidR="007E394D" w:rsidRDefault="007E394D" w:rsidP="0050665C">
      <w:pPr>
        <w:spacing w:line="360" w:lineRule="auto"/>
        <w:rPr>
          <w:rFonts w:ascii="Times New Roman" w:hAnsi="Times New Roman" w:cs="Times New Roman"/>
          <w:b/>
          <w:sz w:val="24"/>
          <w:szCs w:val="24"/>
          <w:u w:val="single"/>
        </w:rPr>
      </w:pPr>
    </w:p>
    <w:p w:rsidR="002237D1" w:rsidRDefault="002237D1" w:rsidP="0050665C">
      <w:pPr>
        <w:spacing w:line="360" w:lineRule="auto"/>
        <w:rPr>
          <w:rFonts w:ascii="Times New Roman" w:hAnsi="Times New Roman" w:cs="Times New Roman"/>
          <w:b/>
          <w:sz w:val="24"/>
          <w:szCs w:val="24"/>
          <w:u w:val="single"/>
        </w:rPr>
      </w:pPr>
    </w:p>
    <w:p w:rsidR="002237D1" w:rsidRDefault="002237D1" w:rsidP="0050665C">
      <w:pPr>
        <w:spacing w:line="360" w:lineRule="auto"/>
        <w:rPr>
          <w:rFonts w:ascii="Times New Roman" w:hAnsi="Times New Roman" w:cs="Times New Roman"/>
          <w:b/>
          <w:sz w:val="24"/>
          <w:szCs w:val="24"/>
          <w:u w:val="single"/>
        </w:rPr>
      </w:pPr>
    </w:p>
    <w:p w:rsidR="002237D1" w:rsidRDefault="002237D1" w:rsidP="0050665C">
      <w:pPr>
        <w:spacing w:line="360" w:lineRule="auto"/>
        <w:rPr>
          <w:rFonts w:ascii="Times New Roman" w:hAnsi="Times New Roman" w:cs="Times New Roman"/>
          <w:b/>
          <w:sz w:val="24"/>
          <w:szCs w:val="24"/>
          <w:u w:val="single"/>
        </w:rPr>
      </w:pPr>
    </w:p>
    <w:p w:rsidR="002237D1" w:rsidRDefault="002237D1" w:rsidP="0050665C">
      <w:pPr>
        <w:spacing w:line="360" w:lineRule="auto"/>
        <w:rPr>
          <w:rFonts w:ascii="Times New Roman" w:hAnsi="Times New Roman" w:cs="Times New Roman"/>
          <w:b/>
          <w:sz w:val="24"/>
          <w:szCs w:val="24"/>
          <w:u w:val="single"/>
        </w:rPr>
      </w:pPr>
    </w:p>
    <w:p w:rsidR="00EA51D8" w:rsidRDefault="00EA51D8" w:rsidP="0050665C">
      <w:pPr>
        <w:spacing w:line="360" w:lineRule="auto"/>
        <w:rPr>
          <w:rFonts w:ascii="Times New Roman" w:hAnsi="Times New Roman" w:cs="Times New Roman"/>
          <w:b/>
          <w:sz w:val="24"/>
          <w:szCs w:val="24"/>
          <w:u w:val="single"/>
        </w:rPr>
      </w:pPr>
    </w:p>
    <w:p w:rsidR="007F0E91" w:rsidRDefault="00E26D59" w:rsidP="0050665C">
      <w:pPr>
        <w:spacing w:line="360" w:lineRule="auto"/>
        <w:rPr>
          <w:rFonts w:ascii="Times New Roman" w:hAnsi="Times New Roman" w:cs="Times New Roman"/>
          <w:b/>
          <w:sz w:val="24"/>
          <w:szCs w:val="24"/>
          <w:u w:val="single"/>
        </w:rPr>
      </w:pPr>
      <w:r w:rsidRPr="00E26D59">
        <w:rPr>
          <w:rFonts w:ascii="Times New Roman" w:hAnsi="Times New Roman" w:cs="Times New Roman"/>
          <w:b/>
          <w:sz w:val="24"/>
          <w:szCs w:val="24"/>
          <w:u w:val="single"/>
        </w:rPr>
        <w:lastRenderedPageBreak/>
        <w:t>References</w:t>
      </w:r>
    </w:p>
    <w:p w:rsidR="002F4F28" w:rsidRPr="002F4F28" w:rsidRDefault="002F4F28" w:rsidP="0050665C">
      <w:pPr>
        <w:spacing w:line="360" w:lineRule="auto"/>
        <w:rPr>
          <w:rFonts w:ascii="Times New Roman" w:hAnsi="Times New Roman" w:cs="Times New Roman"/>
          <w:sz w:val="24"/>
          <w:szCs w:val="24"/>
        </w:rPr>
      </w:pPr>
      <w:r>
        <w:rPr>
          <w:rFonts w:ascii="Times New Roman" w:hAnsi="Times New Roman" w:cs="Times New Roman"/>
          <w:sz w:val="24"/>
          <w:szCs w:val="24"/>
        </w:rPr>
        <w:t xml:space="preserve">Behaviour in Wales. Good practice in managing challenging behaviour.  Available </w:t>
      </w:r>
      <w:proofErr w:type="gramStart"/>
      <w:r>
        <w:rPr>
          <w:rFonts w:ascii="Times New Roman" w:hAnsi="Times New Roman" w:cs="Times New Roman"/>
          <w:sz w:val="24"/>
          <w:szCs w:val="24"/>
        </w:rPr>
        <w:t xml:space="preserve">at  </w:t>
      </w:r>
      <w:proofErr w:type="gramEnd"/>
      <w:r w:rsidR="00DD1EAD" w:rsidRPr="008305F8">
        <w:rPr>
          <w:rFonts w:ascii="Times New Roman" w:hAnsi="Times New Roman" w:cs="Times New Roman"/>
          <w:sz w:val="24"/>
          <w:szCs w:val="24"/>
        </w:rPr>
        <w:fldChar w:fldCharType="begin"/>
      </w:r>
      <w:r w:rsidR="008305F8" w:rsidRPr="008305F8">
        <w:rPr>
          <w:rFonts w:ascii="Times New Roman" w:hAnsi="Times New Roman" w:cs="Times New Roman"/>
          <w:sz w:val="24"/>
          <w:szCs w:val="24"/>
        </w:rPr>
        <w:instrText xml:space="preserve"> HYPERLINK "http://dera.ioe.ac.uk/9794/1/2bb374b5-7ea9-40fc-baf0-061f956f9d61.pdf" </w:instrText>
      </w:r>
      <w:r w:rsidR="00DD1EAD" w:rsidRPr="008305F8">
        <w:rPr>
          <w:rFonts w:ascii="Times New Roman" w:hAnsi="Times New Roman" w:cs="Times New Roman"/>
          <w:sz w:val="24"/>
          <w:szCs w:val="24"/>
        </w:rPr>
        <w:fldChar w:fldCharType="separate"/>
      </w:r>
      <w:r w:rsidR="008305F8" w:rsidRPr="008305F8">
        <w:rPr>
          <w:rStyle w:val="Hyperlink"/>
          <w:rFonts w:ascii="Times New Roman" w:hAnsi="Times New Roman" w:cs="Times New Roman"/>
          <w:color w:val="auto"/>
          <w:sz w:val="24"/>
          <w:szCs w:val="24"/>
          <w:u w:val="none"/>
        </w:rPr>
        <w:t>http://dera.ioe.ac.uk/9794/1/2bb374b5-7ea9-40fc-baf0-061f956f9d61.pdf</w:t>
      </w:r>
      <w:r w:rsidR="00DD1EAD" w:rsidRPr="008305F8">
        <w:rPr>
          <w:rFonts w:ascii="Times New Roman" w:hAnsi="Times New Roman" w:cs="Times New Roman"/>
          <w:sz w:val="24"/>
          <w:szCs w:val="24"/>
        </w:rPr>
        <w:fldChar w:fldCharType="end"/>
      </w:r>
      <w:r w:rsidR="008305F8" w:rsidRPr="008305F8">
        <w:rPr>
          <w:rFonts w:ascii="Times New Roman" w:hAnsi="Times New Roman" w:cs="Times New Roman"/>
          <w:sz w:val="24"/>
          <w:szCs w:val="24"/>
        </w:rPr>
        <w:t xml:space="preserve"> </w:t>
      </w:r>
      <w:r w:rsidR="008305F8">
        <w:rPr>
          <w:rFonts w:ascii="Times New Roman" w:hAnsi="Times New Roman" w:cs="Times New Roman"/>
          <w:sz w:val="24"/>
          <w:szCs w:val="24"/>
        </w:rPr>
        <w:t xml:space="preserve"> (Accessed 14.12.17)</w:t>
      </w:r>
    </w:p>
    <w:p w:rsidR="00161CC1" w:rsidRPr="00EB4B8C" w:rsidRDefault="00161CC1" w:rsidP="00161CC1">
      <w:pPr>
        <w:pStyle w:val="NoSpacing"/>
        <w:rPr>
          <w:rFonts w:ascii="Times New Roman" w:hAnsi="Times New Roman" w:cs="Times New Roman"/>
          <w:sz w:val="24"/>
          <w:szCs w:val="24"/>
        </w:rPr>
      </w:pPr>
      <w:proofErr w:type="spellStart"/>
      <w:r w:rsidRPr="00EB4B8C">
        <w:rPr>
          <w:rFonts w:ascii="Times New Roman" w:hAnsi="Times New Roman" w:cs="Times New Roman"/>
          <w:sz w:val="24"/>
          <w:szCs w:val="24"/>
        </w:rPr>
        <w:t>Bronfenbrenner’s</w:t>
      </w:r>
      <w:proofErr w:type="spellEnd"/>
      <w:r w:rsidRPr="00EB4B8C">
        <w:rPr>
          <w:rFonts w:ascii="Times New Roman" w:hAnsi="Times New Roman" w:cs="Times New Roman"/>
          <w:sz w:val="24"/>
          <w:szCs w:val="24"/>
        </w:rPr>
        <w:t xml:space="preserve"> Ecological Systems Theory.  Available at:</w:t>
      </w:r>
    </w:p>
    <w:p w:rsidR="00161CC1" w:rsidRPr="00EB4B8C" w:rsidRDefault="00DD1EAD" w:rsidP="00161CC1">
      <w:pPr>
        <w:pStyle w:val="NoSpacing"/>
        <w:rPr>
          <w:rFonts w:ascii="Times New Roman" w:hAnsi="Times New Roman" w:cs="Times New Roman"/>
          <w:sz w:val="24"/>
          <w:szCs w:val="24"/>
        </w:rPr>
      </w:pPr>
      <w:hyperlink r:id="rId23" w:history="1">
        <w:r w:rsidR="00161CC1" w:rsidRPr="00EB4B8C">
          <w:rPr>
            <w:rStyle w:val="Hyperlink"/>
            <w:rFonts w:ascii="Times New Roman" w:hAnsi="Times New Roman" w:cs="Times New Roman"/>
            <w:color w:val="auto"/>
            <w:sz w:val="24"/>
            <w:szCs w:val="24"/>
            <w:u w:val="none"/>
          </w:rPr>
          <w:t>http://www.floridahealth.gov/AlternateSites/CMS-Kids/providers/early_steps/training/documents/bronfenbrenners_ecological.pdf</w:t>
        </w:r>
      </w:hyperlink>
      <w:r w:rsidR="00161CC1" w:rsidRPr="00EB4B8C">
        <w:rPr>
          <w:rFonts w:ascii="Times New Roman" w:hAnsi="Times New Roman" w:cs="Times New Roman"/>
          <w:sz w:val="24"/>
          <w:szCs w:val="24"/>
        </w:rPr>
        <w:t xml:space="preserve"> </w:t>
      </w:r>
      <w:r w:rsidR="00161CC1">
        <w:rPr>
          <w:rFonts w:ascii="Times New Roman" w:hAnsi="Times New Roman" w:cs="Times New Roman"/>
          <w:sz w:val="24"/>
          <w:szCs w:val="24"/>
        </w:rPr>
        <w:t xml:space="preserve"> (Accessed 01.10.17.)</w:t>
      </w:r>
    </w:p>
    <w:p w:rsidR="00D30BF7" w:rsidRDefault="00D30BF7" w:rsidP="0050665C">
      <w:pPr>
        <w:spacing w:line="360" w:lineRule="auto"/>
        <w:rPr>
          <w:rFonts w:ascii="Times New Roman" w:hAnsi="Times New Roman" w:cs="Times New Roman"/>
          <w:sz w:val="24"/>
          <w:szCs w:val="24"/>
        </w:rPr>
      </w:pPr>
    </w:p>
    <w:p w:rsidR="00C45D16" w:rsidRDefault="00C45D16" w:rsidP="0050665C">
      <w:pPr>
        <w:spacing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Center</w:t>
      </w:r>
      <w:proofErr w:type="spellEnd"/>
      <w:r>
        <w:rPr>
          <w:rFonts w:ascii="Times New Roman" w:hAnsi="Times New Roman" w:cs="Times New Roman"/>
          <w:sz w:val="24"/>
          <w:szCs w:val="24"/>
        </w:rPr>
        <w:t xml:space="preserve"> for Inclusive Child Care.</w:t>
      </w:r>
      <w:proofErr w:type="gramEnd"/>
      <w:r>
        <w:rPr>
          <w:rFonts w:ascii="Times New Roman" w:hAnsi="Times New Roman" w:cs="Times New Roman"/>
          <w:sz w:val="24"/>
          <w:szCs w:val="24"/>
        </w:rPr>
        <w:t xml:space="preserve">  Available at </w:t>
      </w:r>
      <w:hyperlink r:id="rId24" w:history="1">
        <w:r w:rsidRPr="00C45D16">
          <w:rPr>
            <w:rStyle w:val="Hyperlink"/>
            <w:rFonts w:ascii="Times New Roman" w:hAnsi="Times New Roman" w:cs="Times New Roman"/>
            <w:color w:val="auto"/>
            <w:sz w:val="24"/>
            <w:szCs w:val="24"/>
            <w:u w:val="none"/>
          </w:rPr>
          <w:t>http://www.inclusivechildcare.org/pdf/Factors%20that%20Influence%20Behaviour%20Tip%20Sheet.pdf</w:t>
        </w:r>
      </w:hyperlink>
      <w:r w:rsidRPr="00C45D16">
        <w:rPr>
          <w:rFonts w:ascii="Times New Roman" w:hAnsi="Times New Roman" w:cs="Times New Roman"/>
          <w:sz w:val="24"/>
          <w:szCs w:val="24"/>
        </w:rPr>
        <w:t xml:space="preserve">  </w:t>
      </w:r>
      <w:r>
        <w:rPr>
          <w:rFonts w:ascii="Times New Roman" w:hAnsi="Times New Roman" w:cs="Times New Roman"/>
          <w:sz w:val="24"/>
          <w:szCs w:val="24"/>
        </w:rPr>
        <w:t>(Accessed 10.12.17)</w:t>
      </w:r>
    </w:p>
    <w:p w:rsidR="00F31A94" w:rsidRDefault="00F31A94" w:rsidP="0050665C">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Children’s </w:t>
      </w:r>
      <w:r w:rsidR="005478A4">
        <w:rPr>
          <w:rFonts w:ascii="Times New Roman" w:hAnsi="Times New Roman" w:cs="Times New Roman"/>
          <w:sz w:val="24"/>
          <w:szCs w:val="24"/>
        </w:rPr>
        <w:t>Personal and Social Development.</w:t>
      </w:r>
      <w:proofErr w:type="gramEnd"/>
      <w:r w:rsidR="005478A4">
        <w:rPr>
          <w:rFonts w:ascii="Times New Roman" w:hAnsi="Times New Roman" w:cs="Times New Roman"/>
          <w:sz w:val="24"/>
          <w:szCs w:val="24"/>
        </w:rPr>
        <w:t xml:space="preserve">                                                                    </w:t>
      </w:r>
      <w:proofErr w:type="spellStart"/>
      <w:r w:rsidR="005478A4">
        <w:rPr>
          <w:rFonts w:ascii="Times New Roman" w:hAnsi="Times New Roman" w:cs="Times New Roman"/>
          <w:sz w:val="24"/>
          <w:szCs w:val="24"/>
        </w:rPr>
        <w:t>Ding</w:t>
      </w:r>
      <w:proofErr w:type="gramStart"/>
      <w:r w:rsidR="005478A4">
        <w:rPr>
          <w:rFonts w:ascii="Times New Roman" w:hAnsi="Times New Roman" w:cs="Times New Roman"/>
          <w:sz w:val="24"/>
          <w:szCs w:val="24"/>
        </w:rPr>
        <w:t>,S</w:t>
      </w:r>
      <w:proofErr w:type="spellEnd"/>
      <w:proofErr w:type="gramEnd"/>
      <w:r w:rsidR="005478A4">
        <w:rPr>
          <w:rFonts w:ascii="Times New Roman" w:hAnsi="Times New Roman" w:cs="Times New Roman"/>
          <w:sz w:val="24"/>
          <w:szCs w:val="24"/>
        </w:rPr>
        <w:t xml:space="preserve">. and Littleton, K. (2005) </w:t>
      </w:r>
      <w:r w:rsidR="00A847B2" w:rsidRPr="00A847B2">
        <w:rPr>
          <w:rFonts w:ascii="Times New Roman" w:hAnsi="Times New Roman" w:cs="Times New Roman"/>
          <w:i/>
          <w:sz w:val="24"/>
          <w:szCs w:val="24"/>
        </w:rPr>
        <w:t>Children’s Personal and Social Development</w:t>
      </w:r>
      <w:r w:rsidR="00A847B2">
        <w:rPr>
          <w:rFonts w:ascii="Times New Roman" w:hAnsi="Times New Roman" w:cs="Times New Roman"/>
          <w:sz w:val="24"/>
          <w:szCs w:val="24"/>
        </w:rPr>
        <w:t xml:space="preserve">. </w:t>
      </w:r>
      <w:proofErr w:type="gramStart"/>
      <w:r w:rsidR="00A847B2">
        <w:rPr>
          <w:rFonts w:ascii="Times New Roman" w:hAnsi="Times New Roman" w:cs="Times New Roman"/>
          <w:sz w:val="24"/>
          <w:szCs w:val="24"/>
        </w:rPr>
        <w:t>Milton Keynes.</w:t>
      </w:r>
      <w:proofErr w:type="gramEnd"/>
      <w:r w:rsidR="005478A4">
        <w:rPr>
          <w:rFonts w:ascii="Times New Roman" w:hAnsi="Times New Roman" w:cs="Times New Roman"/>
          <w:sz w:val="24"/>
          <w:szCs w:val="24"/>
        </w:rPr>
        <w:t xml:space="preserve"> Blackpool Publishing Ltd. </w:t>
      </w:r>
    </w:p>
    <w:p w:rsidR="00C71F1C" w:rsidRDefault="00C71F1C" w:rsidP="0050665C">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Different Theories on Behaviour and Strategies Linking Them.</w:t>
      </w:r>
      <w:proofErr w:type="gramEnd"/>
      <w:r>
        <w:rPr>
          <w:rFonts w:ascii="Times New Roman" w:hAnsi="Times New Roman" w:cs="Times New Roman"/>
          <w:sz w:val="24"/>
          <w:szCs w:val="24"/>
        </w:rPr>
        <w:t xml:space="preserve">  Available </w:t>
      </w:r>
      <w:proofErr w:type="gramStart"/>
      <w:r>
        <w:rPr>
          <w:rFonts w:ascii="Times New Roman" w:hAnsi="Times New Roman" w:cs="Times New Roman"/>
          <w:sz w:val="24"/>
          <w:szCs w:val="24"/>
        </w:rPr>
        <w:t xml:space="preserve">at  </w:t>
      </w:r>
      <w:proofErr w:type="gramEnd"/>
      <w:r w:rsidR="00DD1EAD" w:rsidRPr="00C71F1C">
        <w:rPr>
          <w:rFonts w:ascii="Times New Roman" w:hAnsi="Times New Roman" w:cs="Times New Roman"/>
          <w:sz w:val="24"/>
          <w:szCs w:val="24"/>
        </w:rPr>
        <w:fldChar w:fldCharType="begin"/>
      </w:r>
      <w:r w:rsidRPr="00C71F1C">
        <w:rPr>
          <w:rFonts w:ascii="Times New Roman" w:hAnsi="Times New Roman" w:cs="Times New Roman"/>
          <w:sz w:val="24"/>
          <w:szCs w:val="24"/>
        </w:rPr>
        <w:instrText xml:space="preserve"> HYPERLINK "https://www.tutorhunt.com/resource/3200/" </w:instrText>
      </w:r>
      <w:r w:rsidR="00DD1EAD" w:rsidRPr="00C71F1C">
        <w:rPr>
          <w:rFonts w:ascii="Times New Roman" w:hAnsi="Times New Roman" w:cs="Times New Roman"/>
          <w:sz w:val="24"/>
          <w:szCs w:val="24"/>
        </w:rPr>
        <w:fldChar w:fldCharType="separate"/>
      </w:r>
      <w:r w:rsidRPr="00C71F1C">
        <w:rPr>
          <w:rStyle w:val="Hyperlink"/>
          <w:rFonts w:ascii="Times New Roman" w:hAnsi="Times New Roman" w:cs="Times New Roman"/>
          <w:color w:val="auto"/>
          <w:sz w:val="24"/>
          <w:szCs w:val="24"/>
          <w:u w:val="none"/>
        </w:rPr>
        <w:t>https://www.tutorhunt.com/resource/3200/</w:t>
      </w:r>
      <w:r w:rsidR="00DD1EAD" w:rsidRPr="00C71F1C">
        <w:rPr>
          <w:rFonts w:ascii="Times New Roman" w:hAnsi="Times New Roman" w:cs="Times New Roman"/>
          <w:sz w:val="24"/>
          <w:szCs w:val="24"/>
        </w:rPr>
        <w:fldChar w:fldCharType="end"/>
      </w:r>
      <w:r w:rsidRPr="00C71F1C">
        <w:rPr>
          <w:rFonts w:ascii="Times New Roman" w:hAnsi="Times New Roman" w:cs="Times New Roman"/>
          <w:sz w:val="24"/>
          <w:szCs w:val="24"/>
        </w:rPr>
        <w:t xml:space="preserve">  </w:t>
      </w:r>
      <w:r>
        <w:rPr>
          <w:rFonts w:ascii="Times New Roman" w:hAnsi="Times New Roman" w:cs="Times New Roman"/>
          <w:sz w:val="24"/>
          <w:szCs w:val="24"/>
        </w:rPr>
        <w:t>(Accessed 10.12.17)</w:t>
      </w:r>
    </w:p>
    <w:p w:rsidR="005A6573" w:rsidRDefault="005A6573" w:rsidP="0050665C">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Notes on </w:t>
      </w:r>
      <w:proofErr w:type="spellStart"/>
      <w:r>
        <w:rPr>
          <w:rFonts w:ascii="Times New Roman" w:hAnsi="Times New Roman" w:cs="Times New Roman"/>
          <w:sz w:val="24"/>
          <w:szCs w:val="24"/>
        </w:rPr>
        <w:t>Haim</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Ginott’s</w:t>
      </w:r>
      <w:proofErr w:type="spellEnd"/>
      <w:r>
        <w:rPr>
          <w:rFonts w:ascii="Times New Roman" w:hAnsi="Times New Roman" w:cs="Times New Roman"/>
          <w:sz w:val="24"/>
          <w:szCs w:val="24"/>
        </w:rPr>
        <w:t xml:space="preserve"> Theory of Congruent Communication.</w:t>
      </w:r>
      <w:proofErr w:type="gramEnd"/>
      <w:r>
        <w:rPr>
          <w:rFonts w:ascii="Times New Roman" w:hAnsi="Times New Roman" w:cs="Times New Roman"/>
          <w:sz w:val="24"/>
          <w:szCs w:val="24"/>
        </w:rPr>
        <w:t xml:space="preserve"> Available </w:t>
      </w:r>
      <w:proofErr w:type="gramStart"/>
      <w:r>
        <w:rPr>
          <w:rFonts w:ascii="Times New Roman" w:hAnsi="Times New Roman" w:cs="Times New Roman"/>
          <w:sz w:val="24"/>
          <w:szCs w:val="24"/>
        </w:rPr>
        <w:t xml:space="preserve">at  </w:t>
      </w:r>
      <w:proofErr w:type="gramEnd"/>
      <w:r w:rsidR="00DD1EAD" w:rsidRPr="00E33B70">
        <w:rPr>
          <w:rFonts w:ascii="Times New Roman" w:hAnsi="Times New Roman" w:cs="Times New Roman"/>
          <w:sz w:val="24"/>
          <w:szCs w:val="24"/>
        </w:rPr>
        <w:fldChar w:fldCharType="begin"/>
      </w:r>
      <w:r w:rsidRPr="00E33B70">
        <w:rPr>
          <w:rFonts w:ascii="Times New Roman" w:hAnsi="Times New Roman" w:cs="Times New Roman"/>
          <w:sz w:val="24"/>
          <w:szCs w:val="24"/>
        </w:rPr>
        <w:instrText xml:space="preserve"> HYPERLINK "http://edg801.csc4learning.com/801images/GinottCongruentCommunication.pdf" </w:instrText>
      </w:r>
      <w:r w:rsidR="00DD1EAD" w:rsidRPr="00E33B70">
        <w:rPr>
          <w:rFonts w:ascii="Times New Roman" w:hAnsi="Times New Roman" w:cs="Times New Roman"/>
          <w:sz w:val="24"/>
          <w:szCs w:val="24"/>
        </w:rPr>
        <w:fldChar w:fldCharType="separate"/>
      </w:r>
      <w:r w:rsidRPr="00E33B70">
        <w:rPr>
          <w:rStyle w:val="Hyperlink"/>
          <w:rFonts w:ascii="Times New Roman" w:hAnsi="Times New Roman" w:cs="Times New Roman"/>
          <w:color w:val="auto"/>
          <w:sz w:val="24"/>
          <w:szCs w:val="24"/>
          <w:u w:val="none"/>
        </w:rPr>
        <w:t>http://edg801.csc4learning.com/801images/GinottCongruentCommunication.pdf</w:t>
      </w:r>
      <w:r w:rsidR="00DD1EAD" w:rsidRPr="00E33B70">
        <w:rPr>
          <w:rFonts w:ascii="Times New Roman" w:hAnsi="Times New Roman" w:cs="Times New Roman"/>
          <w:sz w:val="24"/>
          <w:szCs w:val="24"/>
        </w:rPr>
        <w:fldChar w:fldCharType="end"/>
      </w:r>
      <w:r>
        <w:rPr>
          <w:rFonts w:ascii="Times New Roman" w:hAnsi="Times New Roman" w:cs="Times New Roman"/>
          <w:sz w:val="24"/>
          <w:szCs w:val="24"/>
        </w:rPr>
        <w:t xml:space="preserve">  </w:t>
      </w:r>
      <w:r w:rsidR="00E33B70">
        <w:rPr>
          <w:rFonts w:ascii="Times New Roman" w:hAnsi="Times New Roman" w:cs="Times New Roman"/>
          <w:sz w:val="24"/>
          <w:szCs w:val="24"/>
        </w:rPr>
        <w:t>(Accessed 12.12.17</w:t>
      </w:r>
      <w:r>
        <w:rPr>
          <w:rFonts w:ascii="Times New Roman" w:hAnsi="Times New Roman" w:cs="Times New Roman"/>
          <w:sz w:val="24"/>
          <w:szCs w:val="24"/>
        </w:rPr>
        <w:t xml:space="preserve"> </w:t>
      </w:r>
      <w:r w:rsidR="00E33B70">
        <w:rPr>
          <w:rFonts w:ascii="Times New Roman" w:hAnsi="Times New Roman" w:cs="Times New Roman"/>
          <w:sz w:val="24"/>
          <w:szCs w:val="24"/>
        </w:rPr>
        <w:t>)</w:t>
      </w:r>
    </w:p>
    <w:p w:rsidR="007E394D" w:rsidRDefault="007E394D" w:rsidP="0050665C">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Supporting Every Child.</w:t>
      </w:r>
      <w:proofErr w:type="gramEnd"/>
      <w:r>
        <w:rPr>
          <w:rFonts w:ascii="Times New Roman" w:hAnsi="Times New Roman" w:cs="Times New Roman"/>
          <w:sz w:val="24"/>
          <w:szCs w:val="24"/>
        </w:rPr>
        <w:t xml:space="preserve">                                                                                                              Goddard, G. and Walton, A. (2012) </w:t>
      </w:r>
      <w:r w:rsidRPr="007E394D">
        <w:rPr>
          <w:rFonts w:ascii="Times New Roman" w:hAnsi="Times New Roman" w:cs="Times New Roman"/>
          <w:i/>
          <w:sz w:val="24"/>
          <w:szCs w:val="24"/>
        </w:rPr>
        <w:t>Supporting Every Child</w:t>
      </w:r>
      <w:r>
        <w:rPr>
          <w:rFonts w:ascii="Times New Roman" w:hAnsi="Times New Roman" w:cs="Times New Roman"/>
          <w:sz w:val="24"/>
          <w:szCs w:val="24"/>
        </w:rPr>
        <w:t>. 2</w:t>
      </w:r>
      <w:r w:rsidRPr="007E394D">
        <w:rPr>
          <w:rFonts w:ascii="Times New Roman" w:hAnsi="Times New Roman" w:cs="Times New Roman"/>
          <w:sz w:val="24"/>
          <w:szCs w:val="24"/>
          <w:vertAlign w:val="superscript"/>
        </w:rPr>
        <w:t>nd</w:t>
      </w:r>
      <w:r>
        <w:rPr>
          <w:rFonts w:ascii="Times New Roman" w:hAnsi="Times New Roman" w:cs="Times New Roman"/>
          <w:sz w:val="24"/>
          <w:szCs w:val="24"/>
        </w:rPr>
        <w:t xml:space="preserve"> Edition. London: SAGE Publications Ltd. </w:t>
      </w:r>
    </w:p>
    <w:p w:rsidR="007A3E5C" w:rsidRDefault="007A3E5C" w:rsidP="0050665C">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Practical approaches to behaviour management in the classroom.</w:t>
      </w:r>
      <w:proofErr w:type="gramEnd"/>
      <w:r>
        <w:rPr>
          <w:rFonts w:ascii="Times New Roman" w:hAnsi="Times New Roman" w:cs="Times New Roman"/>
          <w:sz w:val="24"/>
          <w:szCs w:val="24"/>
        </w:rPr>
        <w:t xml:space="preserve">  Available at </w:t>
      </w:r>
      <w:hyperlink r:id="rId25" w:history="1">
        <w:r w:rsidRPr="007A3E5C">
          <w:rPr>
            <w:rStyle w:val="Hyperlink"/>
            <w:rFonts w:ascii="Times New Roman" w:hAnsi="Times New Roman" w:cs="Times New Roman"/>
            <w:color w:val="auto"/>
            <w:sz w:val="24"/>
            <w:szCs w:val="24"/>
            <w:u w:val="none"/>
          </w:rPr>
          <w:t>http://learning.gov.wales/docs/learningwales/publications/140822-behaviour-management-handbook-for-primary-schools-en.pdf</w:t>
        </w:r>
      </w:hyperlink>
      <w:r>
        <w:rPr>
          <w:rFonts w:ascii="Times New Roman" w:hAnsi="Times New Roman" w:cs="Times New Roman"/>
          <w:sz w:val="24"/>
          <w:szCs w:val="24"/>
        </w:rPr>
        <w:t xml:space="preserve">  (Accessed 10.12.17)</w:t>
      </w:r>
    </w:p>
    <w:p w:rsidR="00BE4E04" w:rsidRPr="00416B1B" w:rsidRDefault="00BE4E04" w:rsidP="0050665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What is challenging </w:t>
      </w:r>
      <w:r w:rsidR="00765BCE">
        <w:rPr>
          <w:rFonts w:ascii="Times New Roman" w:hAnsi="Times New Roman" w:cs="Times New Roman"/>
          <w:sz w:val="24"/>
          <w:szCs w:val="24"/>
        </w:rPr>
        <w:t>behaviour?</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Available at </w:t>
      </w:r>
      <w:hyperlink r:id="rId26" w:history="1">
        <w:r w:rsidR="00E73643" w:rsidRPr="00E73643">
          <w:rPr>
            <w:rStyle w:val="Hyperlink"/>
            <w:rFonts w:ascii="Times New Roman" w:hAnsi="Times New Roman" w:cs="Times New Roman"/>
            <w:color w:val="auto"/>
            <w:sz w:val="24"/>
            <w:szCs w:val="24"/>
            <w:u w:val="none"/>
          </w:rPr>
          <w:t>https://www.scope.org.uk/support/parents/challenging-behaviour/overview</w:t>
        </w:r>
      </w:hyperlink>
      <w:r w:rsidR="0037194B">
        <w:t xml:space="preserve">  </w:t>
      </w:r>
      <w:r w:rsidR="0037194B" w:rsidRPr="00416B1B">
        <w:rPr>
          <w:rFonts w:ascii="Times New Roman" w:hAnsi="Times New Roman" w:cs="Times New Roman"/>
          <w:sz w:val="24"/>
          <w:szCs w:val="24"/>
        </w:rPr>
        <w:t>(Accessed 05.12.17.)</w:t>
      </w:r>
      <w:proofErr w:type="gramEnd"/>
    </w:p>
    <w:p w:rsidR="00521DE4" w:rsidRDefault="00521DE4" w:rsidP="0050665C">
      <w:pPr>
        <w:pStyle w:val="NoSpacing"/>
        <w:spacing w:line="360" w:lineRule="auto"/>
        <w:rPr>
          <w:rFonts w:ascii="Times New Roman" w:hAnsi="Times New Roman" w:cs="Times New Roman"/>
          <w:sz w:val="24"/>
          <w:szCs w:val="24"/>
        </w:rPr>
      </w:pPr>
      <w:r w:rsidRPr="003262EF">
        <w:rPr>
          <w:rFonts w:ascii="Times New Roman" w:hAnsi="Times New Roman" w:cs="Times New Roman"/>
          <w:sz w:val="24"/>
          <w:szCs w:val="24"/>
        </w:rPr>
        <w:t xml:space="preserve">What causes </w:t>
      </w:r>
      <w:r w:rsidR="003262EF" w:rsidRPr="003262EF">
        <w:rPr>
          <w:rFonts w:ascii="Times New Roman" w:hAnsi="Times New Roman" w:cs="Times New Roman"/>
          <w:sz w:val="24"/>
          <w:szCs w:val="24"/>
        </w:rPr>
        <w:t>behaviour?</w:t>
      </w:r>
      <w:r w:rsidRPr="003262EF">
        <w:rPr>
          <w:rFonts w:ascii="Times New Roman" w:hAnsi="Times New Roman" w:cs="Times New Roman"/>
          <w:sz w:val="24"/>
          <w:szCs w:val="24"/>
        </w:rPr>
        <w:t xml:space="preserve"> </w:t>
      </w:r>
      <w:r w:rsidR="003262EF">
        <w:rPr>
          <w:rFonts w:ascii="Times New Roman" w:hAnsi="Times New Roman" w:cs="Times New Roman"/>
          <w:sz w:val="24"/>
          <w:szCs w:val="24"/>
        </w:rPr>
        <w:t xml:space="preserve"> </w:t>
      </w:r>
      <w:r w:rsidRPr="003262EF">
        <w:rPr>
          <w:rFonts w:ascii="Times New Roman" w:hAnsi="Times New Roman" w:cs="Times New Roman"/>
          <w:sz w:val="24"/>
          <w:szCs w:val="24"/>
        </w:rPr>
        <w:t xml:space="preserve">Available at </w:t>
      </w:r>
    </w:p>
    <w:p w:rsidR="003262EF" w:rsidRPr="003262EF" w:rsidRDefault="00DD1EAD" w:rsidP="0050665C">
      <w:pPr>
        <w:pStyle w:val="NoSpacing"/>
        <w:spacing w:line="360" w:lineRule="auto"/>
        <w:rPr>
          <w:rFonts w:ascii="Times New Roman" w:hAnsi="Times New Roman" w:cs="Times New Roman"/>
          <w:sz w:val="24"/>
          <w:szCs w:val="24"/>
        </w:rPr>
      </w:pPr>
      <w:hyperlink r:id="rId27" w:history="1">
        <w:r w:rsidR="003262EF" w:rsidRPr="003262EF">
          <w:rPr>
            <w:rStyle w:val="Hyperlink"/>
            <w:rFonts w:ascii="Times New Roman" w:hAnsi="Times New Roman" w:cs="Times New Roman"/>
            <w:color w:val="auto"/>
            <w:sz w:val="24"/>
            <w:szCs w:val="24"/>
            <w:u w:val="none"/>
          </w:rPr>
          <w:t>http://www.learningspy.co.uk/research/what-causes-behaviour/</w:t>
        </w:r>
      </w:hyperlink>
      <w:r w:rsidR="003262EF">
        <w:rPr>
          <w:rFonts w:ascii="Times New Roman" w:hAnsi="Times New Roman" w:cs="Times New Roman"/>
          <w:sz w:val="24"/>
          <w:szCs w:val="24"/>
        </w:rPr>
        <w:t xml:space="preserve">  (Accessed 08.12.17.)</w:t>
      </w:r>
    </w:p>
    <w:p w:rsidR="0037194B" w:rsidRPr="00AA6EB4" w:rsidRDefault="0037194B" w:rsidP="0050665C">
      <w:pPr>
        <w:pStyle w:val="Heading1"/>
        <w:shd w:val="clear" w:color="auto" w:fill="FFFFFF"/>
        <w:spacing w:before="300" w:beforeAutospacing="0" w:after="150" w:afterAutospacing="0" w:line="360" w:lineRule="auto"/>
        <w:rPr>
          <w:sz w:val="24"/>
          <w:szCs w:val="24"/>
        </w:rPr>
      </w:pPr>
      <w:proofErr w:type="gramStart"/>
      <w:r w:rsidRPr="00AA6EB4">
        <w:rPr>
          <w:b w:val="0"/>
          <w:bCs w:val="0"/>
          <w:sz w:val="24"/>
          <w:szCs w:val="24"/>
        </w:rPr>
        <w:t>Maslow's Hierarchy of Needs.</w:t>
      </w:r>
      <w:proofErr w:type="gramEnd"/>
      <w:r w:rsidRPr="00AA6EB4">
        <w:rPr>
          <w:b w:val="0"/>
          <w:bCs w:val="0"/>
          <w:sz w:val="24"/>
          <w:szCs w:val="24"/>
        </w:rPr>
        <w:t xml:space="preserve"> </w:t>
      </w:r>
      <w:hyperlink r:id="rId28" w:history="1">
        <w:r w:rsidRPr="00AA6EB4">
          <w:rPr>
            <w:rStyle w:val="Hyperlink"/>
            <w:b w:val="0"/>
            <w:color w:val="auto"/>
            <w:sz w:val="24"/>
            <w:szCs w:val="24"/>
            <w:u w:val="none"/>
          </w:rPr>
          <w:t>Saul McLeod</w:t>
        </w:r>
      </w:hyperlink>
      <w:r w:rsidRPr="00AA6EB4">
        <w:rPr>
          <w:b w:val="0"/>
          <w:sz w:val="24"/>
          <w:szCs w:val="24"/>
        </w:rPr>
        <w:t> </w:t>
      </w:r>
      <w:proofErr w:type="gramStart"/>
      <w:r w:rsidRPr="00AA6EB4">
        <w:rPr>
          <w:b w:val="0"/>
          <w:sz w:val="24"/>
          <w:szCs w:val="24"/>
        </w:rPr>
        <w:t>2007,</w:t>
      </w:r>
      <w:proofErr w:type="gramEnd"/>
      <w:r w:rsidRPr="00AA6EB4">
        <w:rPr>
          <w:b w:val="0"/>
          <w:sz w:val="24"/>
          <w:szCs w:val="24"/>
        </w:rPr>
        <w:t xml:space="preserve"> updated 2017</w:t>
      </w:r>
      <w:r w:rsidRPr="00AA6EB4">
        <w:rPr>
          <w:b w:val="0"/>
          <w:bCs w:val="0"/>
          <w:sz w:val="24"/>
          <w:szCs w:val="24"/>
        </w:rPr>
        <w:t>.  Available at:</w:t>
      </w:r>
    </w:p>
    <w:p w:rsidR="0037194B" w:rsidRPr="00AA6EB4" w:rsidRDefault="00DD1EAD" w:rsidP="0050665C">
      <w:pPr>
        <w:tabs>
          <w:tab w:val="left" w:pos="8052"/>
        </w:tabs>
        <w:spacing w:after="30" w:line="360" w:lineRule="auto"/>
        <w:rPr>
          <w:rFonts w:ascii="Times New Roman" w:hAnsi="Times New Roman" w:cs="Times New Roman"/>
          <w:sz w:val="24"/>
          <w:szCs w:val="24"/>
        </w:rPr>
      </w:pPr>
      <w:hyperlink r:id="rId29" w:anchor="needs5" w:history="1">
        <w:r w:rsidR="0037194B" w:rsidRPr="00AA6EB4">
          <w:rPr>
            <w:rStyle w:val="Hyperlink"/>
            <w:rFonts w:ascii="Times New Roman" w:hAnsi="Times New Roman" w:cs="Times New Roman"/>
            <w:color w:val="auto"/>
            <w:sz w:val="24"/>
            <w:szCs w:val="24"/>
            <w:u w:val="none"/>
          </w:rPr>
          <w:t>https://www.simplypsychology.org/maslow.html#needs5</w:t>
        </w:r>
      </w:hyperlink>
      <w:r w:rsidR="0037194B" w:rsidRPr="00AA6EB4">
        <w:rPr>
          <w:rFonts w:ascii="Times New Roman" w:hAnsi="Times New Roman" w:cs="Times New Roman"/>
          <w:sz w:val="24"/>
          <w:szCs w:val="24"/>
        </w:rPr>
        <w:t xml:space="preserve"> </w:t>
      </w:r>
      <w:r w:rsidR="0037194B">
        <w:rPr>
          <w:rFonts w:ascii="Times New Roman" w:hAnsi="Times New Roman" w:cs="Times New Roman"/>
          <w:sz w:val="24"/>
          <w:szCs w:val="24"/>
        </w:rPr>
        <w:t xml:space="preserve"> (Accessed </w:t>
      </w:r>
      <w:r w:rsidR="00416B1B">
        <w:rPr>
          <w:rFonts w:ascii="Times New Roman" w:hAnsi="Times New Roman" w:cs="Times New Roman"/>
          <w:sz w:val="24"/>
          <w:szCs w:val="24"/>
        </w:rPr>
        <w:t>07.</w:t>
      </w:r>
      <w:r w:rsidR="0037194B">
        <w:rPr>
          <w:rFonts w:ascii="Times New Roman" w:hAnsi="Times New Roman" w:cs="Times New Roman"/>
          <w:sz w:val="24"/>
          <w:szCs w:val="24"/>
        </w:rPr>
        <w:t>1</w:t>
      </w:r>
      <w:r w:rsidR="00416B1B">
        <w:rPr>
          <w:rFonts w:ascii="Times New Roman" w:hAnsi="Times New Roman" w:cs="Times New Roman"/>
          <w:sz w:val="24"/>
          <w:szCs w:val="24"/>
        </w:rPr>
        <w:t>2</w:t>
      </w:r>
      <w:r w:rsidR="0037194B">
        <w:rPr>
          <w:rFonts w:ascii="Times New Roman" w:hAnsi="Times New Roman" w:cs="Times New Roman"/>
          <w:sz w:val="24"/>
          <w:szCs w:val="24"/>
        </w:rPr>
        <w:t>.17.)</w:t>
      </w:r>
      <w:r w:rsidR="0037194B">
        <w:rPr>
          <w:rFonts w:ascii="Times New Roman" w:hAnsi="Times New Roman" w:cs="Times New Roman"/>
          <w:sz w:val="24"/>
          <w:szCs w:val="24"/>
        </w:rPr>
        <w:tab/>
      </w:r>
    </w:p>
    <w:p w:rsidR="00EA51D8" w:rsidRDefault="00EA51D8" w:rsidP="0050665C">
      <w:pPr>
        <w:pStyle w:val="NoSpacing"/>
        <w:spacing w:line="360" w:lineRule="auto"/>
        <w:rPr>
          <w:rFonts w:ascii="Times New Roman" w:hAnsi="Times New Roman" w:cs="Times New Roman"/>
          <w:sz w:val="24"/>
          <w:szCs w:val="24"/>
        </w:rPr>
      </w:pPr>
    </w:p>
    <w:p w:rsidR="00D60722" w:rsidRDefault="00EA51D8" w:rsidP="0050665C">
      <w:pPr>
        <w:pStyle w:val="NoSpacing"/>
        <w:spacing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Simple Psychology – Lev </w:t>
      </w:r>
      <w:proofErr w:type="spellStart"/>
      <w:r>
        <w:rPr>
          <w:rFonts w:ascii="Times New Roman" w:hAnsi="Times New Roman" w:cs="Times New Roman"/>
          <w:sz w:val="24"/>
          <w:szCs w:val="24"/>
        </w:rPr>
        <w:t>Vygotsky</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30" w:anchor="piaget" w:history="1">
        <w:r w:rsidRPr="00EA51D8">
          <w:rPr>
            <w:rStyle w:val="Hyperlink"/>
            <w:rFonts w:ascii="Times New Roman" w:hAnsi="Times New Roman" w:cs="Times New Roman"/>
            <w:color w:val="auto"/>
            <w:sz w:val="24"/>
            <w:szCs w:val="24"/>
            <w:u w:val="none"/>
          </w:rPr>
          <w:t>https://www.simplepsychology.org/vygotsky.html#piaget</w:t>
        </w:r>
      </w:hyperlink>
      <w:r>
        <w:rPr>
          <w:rFonts w:ascii="Times New Roman" w:hAnsi="Times New Roman" w:cs="Times New Roman"/>
          <w:sz w:val="24"/>
          <w:szCs w:val="24"/>
        </w:rPr>
        <w:t xml:space="preserve">  (Accessed 04.01.18)</w:t>
      </w:r>
    </w:p>
    <w:sectPr w:rsidR="00D60722" w:rsidSect="00E56FAF">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E2C52" w:rsidRDefault="00EE2C52" w:rsidP="00266400">
      <w:pPr>
        <w:spacing w:after="0" w:line="240" w:lineRule="auto"/>
      </w:pPr>
      <w:r>
        <w:separator/>
      </w:r>
    </w:p>
  </w:endnote>
  <w:endnote w:type="continuationSeparator" w:id="0">
    <w:p w:rsidR="00EE2C52" w:rsidRDefault="00EE2C52" w:rsidP="0026640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227015"/>
      <w:docPartObj>
        <w:docPartGallery w:val="Page Numbers (Bottom of Page)"/>
        <w:docPartUnique/>
      </w:docPartObj>
    </w:sdtPr>
    <w:sdtContent>
      <w:p w:rsidR="00EE2C52" w:rsidRDefault="00DD1EAD">
        <w:pPr>
          <w:pStyle w:val="Footer"/>
          <w:jc w:val="center"/>
        </w:pPr>
        <w:fldSimple w:instr=" PAGE   \* MERGEFORMAT ">
          <w:r w:rsidR="007B69C3">
            <w:rPr>
              <w:noProof/>
            </w:rPr>
            <w:t>1</w:t>
          </w:r>
        </w:fldSimple>
      </w:p>
    </w:sdtContent>
  </w:sdt>
  <w:p w:rsidR="00EE2C52" w:rsidRDefault="00EE2C5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E2C52" w:rsidRDefault="00EE2C52" w:rsidP="00266400">
      <w:pPr>
        <w:spacing w:after="0" w:line="240" w:lineRule="auto"/>
      </w:pPr>
      <w:r>
        <w:separator/>
      </w:r>
    </w:p>
  </w:footnote>
  <w:footnote w:type="continuationSeparator" w:id="0">
    <w:p w:rsidR="00EE2C52" w:rsidRDefault="00EE2C52" w:rsidP="0026640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E2C52" w:rsidRPr="00C12CA9" w:rsidRDefault="00EE2C52">
    <w:pPr>
      <w:pStyle w:val="Header"/>
      <w:rPr>
        <w:rFonts w:ascii="Times New Roman" w:hAnsi="Times New Roman" w:cs="Times New Roman"/>
        <w:sz w:val="24"/>
        <w:szCs w:val="24"/>
      </w:rPr>
    </w:pPr>
    <w:r>
      <w:rPr>
        <w:rFonts w:ascii="Times New Roman" w:hAnsi="Times New Roman" w:cs="Times New Roman"/>
        <w:sz w:val="24"/>
        <w:szCs w:val="24"/>
      </w:rPr>
      <w:t>Exploring Behaviour and Interventions in the Learning Environment</w:t>
    </w:r>
    <w:r w:rsidRPr="00C12CA9">
      <w:rPr>
        <w:rFonts w:ascii="Times New Roman" w:hAnsi="Times New Roman" w:cs="Times New Roman"/>
        <w:sz w:val="24"/>
        <w:szCs w:val="24"/>
      </w:rPr>
      <w:t xml:space="preserve"> </w:t>
    </w:r>
  </w:p>
  <w:p w:rsidR="00EE2C52" w:rsidRPr="00C12CA9" w:rsidRDefault="00EE2C52">
    <w:pPr>
      <w:pStyle w:val="Header"/>
      <w:rPr>
        <w:rFonts w:ascii="Times New Roman" w:hAnsi="Times New Roman" w:cs="Times New Roman"/>
        <w:sz w:val="24"/>
        <w:szCs w:val="24"/>
      </w:rPr>
    </w:pPr>
    <w:r>
      <w:rPr>
        <w:rFonts w:ascii="Times New Roman" w:hAnsi="Times New Roman" w:cs="Times New Roman"/>
        <w:sz w:val="24"/>
        <w:szCs w:val="24"/>
      </w:rPr>
      <w:t>Module No: SJTA5007</w:t>
    </w:r>
    <w:r w:rsidRPr="00C12CA9">
      <w:rPr>
        <w:rFonts w:ascii="Times New Roman" w:hAnsi="Times New Roman" w:cs="Times New Roman"/>
        <w:sz w:val="24"/>
        <w:szCs w:val="24"/>
      </w:rPr>
      <w:t xml:space="preserve">  </w:t>
    </w:r>
  </w:p>
  <w:p w:rsidR="00EE2C52" w:rsidRPr="00C12CA9" w:rsidRDefault="00EE2C52">
    <w:pPr>
      <w:pStyle w:val="Header"/>
      <w:rPr>
        <w:rFonts w:ascii="Times New Roman" w:hAnsi="Times New Roman" w:cs="Times New Roman"/>
        <w:sz w:val="24"/>
        <w:szCs w:val="24"/>
      </w:rPr>
    </w:pPr>
    <w:r>
      <w:rPr>
        <w:rFonts w:ascii="Times New Roman" w:hAnsi="Times New Roman" w:cs="Times New Roman"/>
        <w:sz w:val="24"/>
        <w:szCs w:val="24"/>
      </w:rPr>
      <w:t>Assessment 1</w:t>
    </w:r>
  </w:p>
  <w:p w:rsidR="00EE2C52" w:rsidRPr="00C12CA9" w:rsidRDefault="00EE2C52">
    <w:pPr>
      <w:pStyle w:val="Header"/>
      <w:rPr>
        <w:rFonts w:ascii="Times New Roman" w:hAnsi="Times New Roman" w:cs="Times New Roman"/>
        <w:sz w:val="24"/>
        <w:szCs w:val="24"/>
      </w:rPr>
    </w:pPr>
    <w:r w:rsidRPr="00C12CA9">
      <w:rPr>
        <w:rFonts w:ascii="Times New Roman" w:hAnsi="Times New Roman" w:cs="Times New Roman"/>
        <w:sz w:val="24"/>
        <w:szCs w:val="24"/>
      </w:rPr>
      <w:t>Anita Harris-Jones</w:t>
    </w:r>
  </w:p>
  <w:p w:rsidR="00EE2C52" w:rsidRPr="00C12CA9" w:rsidRDefault="00EE2C52">
    <w:pPr>
      <w:pStyle w:val="Header"/>
      <w:rPr>
        <w:rFonts w:ascii="Times New Roman" w:hAnsi="Times New Roman" w:cs="Times New Roman"/>
        <w:sz w:val="24"/>
        <w:szCs w:val="24"/>
      </w:rPr>
    </w:pPr>
    <w:r w:rsidRPr="00C12CA9">
      <w:rPr>
        <w:rFonts w:ascii="Times New Roman" w:hAnsi="Times New Roman" w:cs="Times New Roman"/>
        <w:sz w:val="24"/>
        <w:szCs w:val="24"/>
      </w:rPr>
      <w:t>1502394</w:t>
    </w:r>
  </w:p>
  <w:p w:rsidR="00EE2C52" w:rsidRPr="00C12CA9" w:rsidRDefault="00EE2C52">
    <w:pPr>
      <w:pStyle w:val="Header"/>
      <w:rPr>
        <w:rFonts w:ascii="Times New Roman" w:hAnsi="Times New Roman" w:cs="Times New Roman"/>
        <w:sz w:val="24"/>
        <w:szCs w:val="24"/>
      </w:rPr>
    </w:pPr>
    <w:r>
      <w:rPr>
        <w:rFonts w:ascii="Times New Roman" w:hAnsi="Times New Roman" w:cs="Times New Roman"/>
        <w:sz w:val="24"/>
        <w:szCs w:val="24"/>
      </w:rPr>
      <w:t>December</w:t>
    </w:r>
    <w:r w:rsidRPr="00C12CA9">
      <w:rPr>
        <w:rFonts w:ascii="Times New Roman" w:hAnsi="Times New Roman" w:cs="Times New Roman"/>
        <w:sz w:val="24"/>
        <w:szCs w:val="24"/>
      </w:rPr>
      <w:t xml:space="preserve"> 2017</w:t>
    </w:r>
  </w:p>
  <w:p w:rsidR="00EE2C52" w:rsidRDefault="00EE2C5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footnotePr>
    <w:footnote w:id="-1"/>
    <w:footnote w:id="0"/>
  </w:footnotePr>
  <w:endnotePr>
    <w:endnote w:id="-1"/>
    <w:endnote w:id="0"/>
  </w:endnotePr>
  <w:compat/>
  <w:rsids>
    <w:rsidRoot w:val="00867B99"/>
    <w:rsid w:val="00002307"/>
    <w:rsid w:val="00004234"/>
    <w:rsid w:val="00006987"/>
    <w:rsid w:val="00007841"/>
    <w:rsid w:val="00010BA1"/>
    <w:rsid w:val="0002234A"/>
    <w:rsid w:val="000303C1"/>
    <w:rsid w:val="00030A8C"/>
    <w:rsid w:val="00035B2F"/>
    <w:rsid w:val="000368C9"/>
    <w:rsid w:val="00036D04"/>
    <w:rsid w:val="000404A8"/>
    <w:rsid w:val="00041B3D"/>
    <w:rsid w:val="00044AFE"/>
    <w:rsid w:val="00044F33"/>
    <w:rsid w:val="00044F3D"/>
    <w:rsid w:val="00055A42"/>
    <w:rsid w:val="000675B1"/>
    <w:rsid w:val="00071990"/>
    <w:rsid w:val="00073AAC"/>
    <w:rsid w:val="00077576"/>
    <w:rsid w:val="0007758D"/>
    <w:rsid w:val="00082F10"/>
    <w:rsid w:val="00083813"/>
    <w:rsid w:val="00086F70"/>
    <w:rsid w:val="0008701F"/>
    <w:rsid w:val="000874C4"/>
    <w:rsid w:val="0009058E"/>
    <w:rsid w:val="00090C25"/>
    <w:rsid w:val="00094574"/>
    <w:rsid w:val="00094930"/>
    <w:rsid w:val="000969D5"/>
    <w:rsid w:val="000A0D6E"/>
    <w:rsid w:val="000A2486"/>
    <w:rsid w:val="000A68A1"/>
    <w:rsid w:val="000B0949"/>
    <w:rsid w:val="000B2071"/>
    <w:rsid w:val="000B40F4"/>
    <w:rsid w:val="000C231C"/>
    <w:rsid w:val="000C5366"/>
    <w:rsid w:val="000C6F46"/>
    <w:rsid w:val="000D196A"/>
    <w:rsid w:val="000D42B4"/>
    <w:rsid w:val="000E0527"/>
    <w:rsid w:val="000E15D5"/>
    <w:rsid w:val="000E20DB"/>
    <w:rsid w:val="000E70EB"/>
    <w:rsid w:val="000F068E"/>
    <w:rsid w:val="000F09C9"/>
    <w:rsid w:val="00101E86"/>
    <w:rsid w:val="00112C72"/>
    <w:rsid w:val="00115DD0"/>
    <w:rsid w:val="00120244"/>
    <w:rsid w:val="00131A84"/>
    <w:rsid w:val="00132700"/>
    <w:rsid w:val="001358D6"/>
    <w:rsid w:val="00135D95"/>
    <w:rsid w:val="00135FBB"/>
    <w:rsid w:val="001404C0"/>
    <w:rsid w:val="001409AB"/>
    <w:rsid w:val="00146ACF"/>
    <w:rsid w:val="001501D3"/>
    <w:rsid w:val="00150447"/>
    <w:rsid w:val="001555E6"/>
    <w:rsid w:val="00157165"/>
    <w:rsid w:val="00161CC1"/>
    <w:rsid w:val="00163964"/>
    <w:rsid w:val="00163D95"/>
    <w:rsid w:val="001722D8"/>
    <w:rsid w:val="00176071"/>
    <w:rsid w:val="00184EA8"/>
    <w:rsid w:val="001864CE"/>
    <w:rsid w:val="00187D2B"/>
    <w:rsid w:val="001907D5"/>
    <w:rsid w:val="001910B8"/>
    <w:rsid w:val="001944C1"/>
    <w:rsid w:val="0019459A"/>
    <w:rsid w:val="00194842"/>
    <w:rsid w:val="001A2C9E"/>
    <w:rsid w:val="001A3129"/>
    <w:rsid w:val="001A3B20"/>
    <w:rsid w:val="001A47C3"/>
    <w:rsid w:val="001A7D88"/>
    <w:rsid w:val="001B06DC"/>
    <w:rsid w:val="001B1A52"/>
    <w:rsid w:val="001B364B"/>
    <w:rsid w:val="001B7C41"/>
    <w:rsid w:val="001C4CBD"/>
    <w:rsid w:val="001D0297"/>
    <w:rsid w:val="001D65B8"/>
    <w:rsid w:val="001E27BE"/>
    <w:rsid w:val="001E303F"/>
    <w:rsid w:val="001E7BAC"/>
    <w:rsid w:val="001F174D"/>
    <w:rsid w:val="001F3138"/>
    <w:rsid w:val="001F51A1"/>
    <w:rsid w:val="001F600D"/>
    <w:rsid w:val="00201A47"/>
    <w:rsid w:val="00201D22"/>
    <w:rsid w:val="00202026"/>
    <w:rsid w:val="00211392"/>
    <w:rsid w:val="002237D1"/>
    <w:rsid w:val="002244CE"/>
    <w:rsid w:val="00225B52"/>
    <w:rsid w:val="00230C56"/>
    <w:rsid w:val="0023426A"/>
    <w:rsid w:val="00235738"/>
    <w:rsid w:val="00237100"/>
    <w:rsid w:val="0024278C"/>
    <w:rsid w:val="002437B1"/>
    <w:rsid w:val="0024402A"/>
    <w:rsid w:val="0025125E"/>
    <w:rsid w:val="002512C5"/>
    <w:rsid w:val="00252D26"/>
    <w:rsid w:val="0025327D"/>
    <w:rsid w:val="0025395C"/>
    <w:rsid w:val="00255E76"/>
    <w:rsid w:val="002563CE"/>
    <w:rsid w:val="002574FD"/>
    <w:rsid w:val="002611FB"/>
    <w:rsid w:val="002616DA"/>
    <w:rsid w:val="00265CAA"/>
    <w:rsid w:val="00266400"/>
    <w:rsid w:val="002721B1"/>
    <w:rsid w:val="00276B19"/>
    <w:rsid w:val="002847EF"/>
    <w:rsid w:val="00284F48"/>
    <w:rsid w:val="00285D89"/>
    <w:rsid w:val="00291A7A"/>
    <w:rsid w:val="00291D8D"/>
    <w:rsid w:val="002947AB"/>
    <w:rsid w:val="00296776"/>
    <w:rsid w:val="002A0A1A"/>
    <w:rsid w:val="002A1E44"/>
    <w:rsid w:val="002A24A1"/>
    <w:rsid w:val="002A3A0C"/>
    <w:rsid w:val="002A4EA4"/>
    <w:rsid w:val="002A7507"/>
    <w:rsid w:val="002B3713"/>
    <w:rsid w:val="002B3DDA"/>
    <w:rsid w:val="002C29AE"/>
    <w:rsid w:val="002C708E"/>
    <w:rsid w:val="002C735F"/>
    <w:rsid w:val="002D1437"/>
    <w:rsid w:val="002D61A3"/>
    <w:rsid w:val="002D624A"/>
    <w:rsid w:val="002D6304"/>
    <w:rsid w:val="002E1222"/>
    <w:rsid w:val="002E7BDC"/>
    <w:rsid w:val="002F0249"/>
    <w:rsid w:val="002F0A6E"/>
    <w:rsid w:val="002F2E22"/>
    <w:rsid w:val="002F2E27"/>
    <w:rsid w:val="002F4E9D"/>
    <w:rsid w:val="002F4F28"/>
    <w:rsid w:val="00300D13"/>
    <w:rsid w:val="003025E9"/>
    <w:rsid w:val="00304CA3"/>
    <w:rsid w:val="00310C40"/>
    <w:rsid w:val="00312306"/>
    <w:rsid w:val="003130AF"/>
    <w:rsid w:val="00314591"/>
    <w:rsid w:val="00315FC5"/>
    <w:rsid w:val="00316050"/>
    <w:rsid w:val="00320FE4"/>
    <w:rsid w:val="00321FBC"/>
    <w:rsid w:val="00324331"/>
    <w:rsid w:val="003262EF"/>
    <w:rsid w:val="00326456"/>
    <w:rsid w:val="003307BA"/>
    <w:rsid w:val="00330CE1"/>
    <w:rsid w:val="003320A0"/>
    <w:rsid w:val="003330F0"/>
    <w:rsid w:val="00333D02"/>
    <w:rsid w:val="00337175"/>
    <w:rsid w:val="003419B2"/>
    <w:rsid w:val="003440D1"/>
    <w:rsid w:val="003476B4"/>
    <w:rsid w:val="00353EEE"/>
    <w:rsid w:val="00355D3D"/>
    <w:rsid w:val="00356D06"/>
    <w:rsid w:val="003600B2"/>
    <w:rsid w:val="00360E55"/>
    <w:rsid w:val="00365DA1"/>
    <w:rsid w:val="00370C67"/>
    <w:rsid w:val="0037125A"/>
    <w:rsid w:val="0037194B"/>
    <w:rsid w:val="00381EDA"/>
    <w:rsid w:val="00382CD1"/>
    <w:rsid w:val="003866ED"/>
    <w:rsid w:val="00391B51"/>
    <w:rsid w:val="00393DF1"/>
    <w:rsid w:val="003A5C0E"/>
    <w:rsid w:val="003A653A"/>
    <w:rsid w:val="003A6ADC"/>
    <w:rsid w:val="003A7DAE"/>
    <w:rsid w:val="003B4F46"/>
    <w:rsid w:val="003D009B"/>
    <w:rsid w:val="003D0525"/>
    <w:rsid w:val="003D1AEC"/>
    <w:rsid w:val="003D31EB"/>
    <w:rsid w:val="003D4FF6"/>
    <w:rsid w:val="003E5F24"/>
    <w:rsid w:val="003E6067"/>
    <w:rsid w:val="003E71EC"/>
    <w:rsid w:val="003F1F1A"/>
    <w:rsid w:val="003F320C"/>
    <w:rsid w:val="003F3A90"/>
    <w:rsid w:val="003F4365"/>
    <w:rsid w:val="003F569B"/>
    <w:rsid w:val="003F7D67"/>
    <w:rsid w:val="004004F7"/>
    <w:rsid w:val="00406B39"/>
    <w:rsid w:val="004120DA"/>
    <w:rsid w:val="00413DA4"/>
    <w:rsid w:val="00415234"/>
    <w:rsid w:val="00416B1B"/>
    <w:rsid w:val="004214AB"/>
    <w:rsid w:val="00424B5E"/>
    <w:rsid w:val="004306F3"/>
    <w:rsid w:val="00433450"/>
    <w:rsid w:val="00434A99"/>
    <w:rsid w:val="004411DA"/>
    <w:rsid w:val="004424BE"/>
    <w:rsid w:val="00443113"/>
    <w:rsid w:val="00445525"/>
    <w:rsid w:val="00452521"/>
    <w:rsid w:val="004552E4"/>
    <w:rsid w:val="0046234B"/>
    <w:rsid w:val="00464E80"/>
    <w:rsid w:val="0047323E"/>
    <w:rsid w:val="004747FF"/>
    <w:rsid w:val="00474D60"/>
    <w:rsid w:val="00480778"/>
    <w:rsid w:val="004814F7"/>
    <w:rsid w:val="00484454"/>
    <w:rsid w:val="00487A54"/>
    <w:rsid w:val="00487E4E"/>
    <w:rsid w:val="00490818"/>
    <w:rsid w:val="00497C0C"/>
    <w:rsid w:val="004A577D"/>
    <w:rsid w:val="004A68A3"/>
    <w:rsid w:val="004A7B29"/>
    <w:rsid w:val="004B0DA7"/>
    <w:rsid w:val="004B5ACD"/>
    <w:rsid w:val="004B7559"/>
    <w:rsid w:val="004C0C23"/>
    <w:rsid w:val="004C4400"/>
    <w:rsid w:val="004D0527"/>
    <w:rsid w:val="004D2172"/>
    <w:rsid w:val="004E16FE"/>
    <w:rsid w:val="004E3B9F"/>
    <w:rsid w:val="004E60B0"/>
    <w:rsid w:val="004E663F"/>
    <w:rsid w:val="004F119E"/>
    <w:rsid w:val="004F2C5B"/>
    <w:rsid w:val="004F2E5B"/>
    <w:rsid w:val="004F411B"/>
    <w:rsid w:val="0050353D"/>
    <w:rsid w:val="00506086"/>
    <w:rsid w:val="0050665C"/>
    <w:rsid w:val="00521B87"/>
    <w:rsid w:val="00521DE4"/>
    <w:rsid w:val="005244E5"/>
    <w:rsid w:val="00526DFA"/>
    <w:rsid w:val="005270C2"/>
    <w:rsid w:val="00533558"/>
    <w:rsid w:val="00534046"/>
    <w:rsid w:val="00545EAA"/>
    <w:rsid w:val="005478A4"/>
    <w:rsid w:val="00554B6B"/>
    <w:rsid w:val="0056048E"/>
    <w:rsid w:val="005622C9"/>
    <w:rsid w:val="0056249D"/>
    <w:rsid w:val="00566F91"/>
    <w:rsid w:val="00575828"/>
    <w:rsid w:val="00575CFA"/>
    <w:rsid w:val="005871D1"/>
    <w:rsid w:val="00587E89"/>
    <w:rsid w:val="00592058"/>
    <w:rsid w:val="005920FB"/>
    <w:rsid w:val="005960AC"/>
    <w:rsid w:val="005A230B"/>
    <w:rsid w:val="005A2CEE"/>
    <w:rsid w:val="005A315E"/>
    <w:rsid w:val="005A6573"/>
    <w:rsid w:val="005B1B57"/>
    <w:rsid w:val="005B4837"/>
    <w:rsid w:val="005B5325"/>
    <w:rsid w:val="005B7438"/>
    <w:rsid w:val="005C34D5"/>
    <w:rsid w:val="005D01C8"/>
    <w:rsid w:val="005D28BC"/>
    <w:rsid w:val="005D3E8D"/>
    <w:rsid w:val="005D6779"/>
    <w:rsid w:val="005D6C9C"/>
    <w:rsid w:val="005E1ABF"/>
    <w:rsid w:val="005E1DF3"/>
    <w:rsid w:val="005E532D"/>
    <w:rsid w:val="005F008C"/>
    <w:rsid w:val="005F12C6"/>
    <w:rsid w:val="005F3CAE"/>
    <w:rsid w:val="005F6322"/>
    <w:rsid w:val="005F7802"/>
    <w:rsid w:val="00610FC9"/>
    <w:rsid w:val="00611DC3"/>
    <w:rsid w:val="006133E8"/>
    <w:rsid w:val="0062389F"/>
    <w:rsid w:val="0062560E"/>
    <w:rsid w:val="006402ED"/>
    <w:rsid w:val="0064177B"/>
    <w:rsid w:val="0064695B"/>
    <w:rsid w:val="00650741"/>
    <w:rsid w:val="0065154A"/>
    <w:rsid w:val="006532ED"/>
    <w:rsid w:val="006557AD"/>
    <w:rsid w:val="00656B80"/>
    <w:rsid w:val="00660C23"/>
    <w:rsid w:val="00661099"/>
    <w:rsid w:val="006614C7"/>
    <w:rsid w:val="006617C1"/>
    <w:rsid w:val="00661A71"/>
    <w:rsid w:val="00661E9A"/>
    <w:rsid w:val="0066372F"/>
    <w:rsid w:val="0068031A"/>
    <w:rsid w:val="00690D1E"/>
    <w:rsid w:val="00693593"/>
    <w:rsid w:val="006959BD"/>
    <w:rsid w:val="006A1874"/>
    <w:rsid w:val="006A29BB"/>
    <w:rsid w:val="006A3A7C"/>
    <w:rsid w:val="006B3A8B"/>
    <w:rsid w:val="006B7E3A"/>
    <w:rsid w:val="006C1FB6"/>
    <w:rsid w:val="006C6ABC"/>
    <w:rsid w:val="006C7962"/>
    <w:rsid w:val="006D04BE"/>
    <w:rsid w:val="006D0ED9"/>
    <w:rsid w:val="006D18E6"/>
    <w:rsid w:val="006D7721"/>
    <w:rsid w:val="006E19BF"/>
    <w:rsid w:val="006E353D"/>
    <w:rsid w:val="006E5007"/>
    <w:rsid w:val="006F0F5C"/>
    <w:rsid w:val="006F2937"/>
    <w:rsid w:val="006F3379"/>
    <w:rsid w:val="006F47E3"/>
    <w:rsid w:val="006F680E"/>
    <w:rsid w:val="006F75BD"/>
    <w:rsid w:val="006F76FF"/>
    <w:rsid w:val="00703B2B"/>
    <w:rsid w:val="00713B3C"/>
    <w:rsid w:val="00715F3E"/>
    <w:rsid w:val="00716A33"/>
    <w:rsid w:val="00721C39"/>
    <w:rsid w:val="00723EF0"/>
    <w:rsid w:val="0072438F"/>
    <w:rsid w:val="00724E9A"/>
    <w:rsid w:val="007313B0"/>
    <w:rsid w:val="00737C17"/>
    <w:rsid w:val="00740FBF"/>
    <w:rsid w:val="00742B1C"/>
    <w:rsid w:val="007547B3"/>
    <w:rsid w:val="00754B6C"/>
    <w:rsid w:val="0076139D"/>
    <w:rsid w:val="007637F4"/>
    <w:rsid w:val="00765BCE"/>
    <w:rsid w:val="00767385"/>
    <w:rsid w:val="007705BC"/>
    <w:rsid w:val="00781FE0"/>
    <w:rsid w:val="00783982"/>
    <w:rsid w:val="00784A5A"/>
    <w:rsid w:val="00785C1F"/>
    <w:rsid w:val="007862E5"/>
    <w:rsid w:val="007874B9"/>
    <w:rsid w:val="00787BE5"/>
    <w:rsid w:val="007979FE"/>
    <w:rsid w:val="007A2A40"/>
    <w:rsid w:val="007A3809"/>
    <w:rsid w:val="007A3E5C"/>
    <w:rsid w:val="007A59DD"/>
    <w:rsid w:val="007A6BB0"/>
    <w:rsid w:val="007A7273"/>
    <w:rsid w:val="007A734F"/>
    <w:rsid w:val="007B51F6"/>
    <w:rsid w:val="007B5731"/>
    <w:rsid w:val="007B69C3"/>
    <w:rsid w:val="007C14C4"/>
    <w:rsid w:val="007C3445"/>
    <w:rsid w:val="007C3A50"/>
    <w:rsid w:val="007D3AC6"/>
    <w:rsid w:val="007D527E"/>
    <w:rsid w:val="007E394D"/>
    <w:rsid w:val="007E7077"/>
    <w:rsid w:val="007F02B7"/>
    <w:rsid w:val="007F0E91"/>
    <w:rsid w:val="007F4C31"/>
    <w:rsid w:val="007F6C09"/>
    <w:rsid w:val="007F6FD1"/>
    <w:rsid w:val="00806225"/>
    <w:rsid w:val="00806651"/>
    <w:rsid w:val="008072CB"/>
    <w:rsid w:val="00810418"/>
    <w:rsid w:val="008118E4"/>
    <w:rsid w:val="00813BD2"/>
    <w:rsid w:val="00815417"/>
    <w:rsid w:val="008157E8"/>
    <w:rsid w:val="00816049"/>
    <w:rsid w:val="00816EB7"/>
    <w:rsid w:val="008173AA"/>
    <w:rsid w:val="0081783F"/>
    <w:rsid w:val="00824D80"/>
    <w:rsid w:val="00825AD1"/>
    <w:rsid w:val="00826299"/>
    <w:rsid w:val="008305F8"/>
    <w:rsid w:val="00831207"/>
    <w:rsid w:val="008321B3"/>
    <w:rsid w:val="00833322"/>
    <w:rsid w:val="008334EB"/>
    <w:rsid w:val="00833F25"/>
    <w:rsid w:val="00840657"/>
    <w:rsid w:val="00841379"/>
    <w:rsid w:val="00841D71"/>
    <w:rsid w:val="008430F0"/>
    <w:rsid w:val="008434FB"/>
    <w:rsid w:val="00843B4A"/>
    <w:rsid w:val="00852070"/>
    <w:rsid w:val="0086400D"/>
    <w:rsid w:val="008646AE"/>
    <w:rsid w:val="008650F7"/>
    <w:rsid w:val="00865A00"/>
    <w:rsid w:val="00867B99"/>
    <w:rsid w:val="00867C9D"/>
    <w:rsid w:val="00871B1A"/>
    <w:rsid w:val="00873B93"/>
    <w:rsid w:val="00873E76"/>
    <w:rsid w:val="00883972"/>
    <w:rsid w:val="008952C2"/>
    <w:rsid w:val="00896367"/>
    <w:rsid w:val="008A550A"/>
    <w:rsid w:val="008A681E"/>
    <w:rsid w:val="008B0083"/>
    <w:rsid w:val="008B057C"/>
    <w:rsid w:val="008B2412"/>
    <w:rsid w:val="008B3C85"/>
    <w:rsid w:val="008C2730"/>
    <w:rsid w:val="008C561F"/>
    <w:rsid w:val="008C616A"/>
    <w:rsid w:val="008C6A85"/>
    <w:rsid w:val="008D1E88"/>
    <w:rsid w:val="008E2989"/>
    <w:rsid w:val="008E365C"/>
    <w:rsid w:val="008F5A68"/>
    <w:rsid w:val="008F6076"/>
    <w:rsid w:val="008F64C2"/>
    <w:rsid w:val="008F67A2"/>
    <w:rsid w:val="00901B55"/>
    <w:rsid w:val="009025E6"/>
    <w:rsid w:val="00902CA2"/>
    <w:rsid w:val="00903966"/>
    <w:rsid w:val="009064EE"/>
    <w:rsid w:val="00907752"/>
    <w:rsid w:val="00913236"/>
    <w:rsid w:val="00915945"/>
    <w:rsid w:val="00916F21"/>
    <w:rsid w:val="0092490F"/>
    <w:rsid w:val="00924AE6"/>
    <w:rsid w:val="00926B7E"/>
    <w:rsid w:val="00930F5C"/>
    <w:rsid w:val="00931F1A"/>
    <w:rsid w:val="009420F4"/>
    <w:rsid w:val="009439B5"/>
    <w:rsid w:val="009526DE"/>
    <w:rsid w:val="0095681A"/>
    <w:rsid w:val="00963052"/>
    <w:rsid w:val="0096350D"/>
    <w:rsid w:val="009704B2"/>
    <w:rsid w:val="00970703"/>
    <w:rsid w:val="00975FF2"/>
    <w:rsid w:val="009774F4"/>
    <w:rsid w:val="00977B2B"/>
    <w:rsid w:val="009807A4"/>
    <w:rsid w:val="00981BEC"/>
    <w:rsid w:val="00983841"/>
    <w:rsid w:val="00984E60"/>
    <w:rsid w:val="009922AE"/>
    <w:rsid w:val="00997872"/>
    <w:rsid w:val="009A09C7"/>
    <w:rsid w:val="009A36CE"/>
    <w:rsid w:val="009B2B2B"/>
    <w:rsid w:val="009B54F4"/>
    <w:rsid w:val="009B5BCE"/>
    <w:rsid w:val="009C02B6"/>
    <w:rsid w:val="009C3CE6"/>
    <w:rsid w:val="009D3141"/>
    <w:rsid w:val="009D3B7F"/>
    <w:rsid w:val="009D3CC2"/>
    <w:rsid w:val="009D6017"/>
    <w:rsid w:val="009D625C"/>
    <w:rsid w:val="009E3317"/>
    <w:rsid w:val="009E4D8E"/>
    <w:rsid w:val="009E5030"/>
    <w:rsid w:val="009E5153"/>
    <w:rsid w:val="009F3298"/>
    <w:rsid w:val="009F516D"/>
    <w:rsid w:val="009F556A"/>
    <w:rsid w:val="009F72D2"/>
    <w:rsid w:val="00A1267F"/>
    <w:rsid w:val="00A17CCF"/>
    <w:rsid w:val="00A21093"/>
    <w:rsid w:val="00A279A6"/>
    <w:rsid w:val="00A3228E"/>
    <w:rsid w:val="00A32E4E"/>
    <w:rsid w:val="00A360B0"/>
    <w:rsid w:val="00A36293"/>
    <w:rsid w:val="00A36C36"/>
    <w:rsid w:val="00A37FA2"/>
    <w:rsid w:val="00A446BA"/>
    <w:rsid w:val="00A5636C"/>
    <w:rsid w:val="00A57A1F"/>
    <w:rsid w:val="00A60409"/>
    <w:rsid w:val="00A613D9"/>
    <w:rsid w:val="00A62960"/>
    <w:rsid w:val="00A64BFE"/>
    <w:rsid w:val="00A75B89"/>
    <w:rsid w:val="00A80068"/>
    <w:rsid w:val="00A8292F"/>
    <w:rsid w:val="00A847B2"/>
    <w:rsid w:val="00A85472"/>
    <w:rsid w:val="00A86EAA"/>
    <w:rsid w:val="00A91DF4"/>
    <w:rsid w:val="00A961E5"/>
    <w:rsid w:val="00A963EB"/>
    <w:rsid w:val="00A96BE3"/>
    <w:rsid w:val="00AA3B9F"/>
    <w:rsid w:val="00AA3FF4"/>
    <w:rsid w:val="00AA6EB4"/>
    <w:rsid w:val="00AA71DC"/>
    <w:rsid w:val="00AC007F"/>
    <w:rsid w:val="00AC2744"/>
    <w:rsid w:val="00AC368F"/>
    <w:rsid w:val="00AC50FA"/>
    <w:rsid w:val="00AC535F"/>
    <w:rsid w:val="00AC53BA"/>
    <w:rsid w:val="00AC798D"/>
    <w:rsid w:val="00AD0A15"/>
    <w:rsid w:val="00AD1198"/>
    <w:rsid w:val="00AD5472"/>
    <w:rsid w:val="00AD7788"/>
    <w:rsid w:val="00AE07EB"/>
    <w:rsid w:val="00AE13E7"/>
    <w:rsid w:val="00AE15B9"/>
    <w:rsid w:val="00AE3F65"/>
    <w:rsid w:val="00AE4C46"/>
    <w:rsid w:val="00AE52DD"/>
    <w:rsid w:val="00AE63CA"/>
    <w:rsid w:val="00AF57AF"/>
    <w:rsid w:val="00B04B70"/>
    <w:rsid w:val="00B07691"/>
    <w:rsid w:val="00B10DEB"/>
    <w:rsid w:val="00B11ED0"/>
    <w:rsid w:val="00B12E34"/>
    <w:rsid w:val="00B13A4B"/>
    <w:rsid w:val="00B165A5"/>
    <w:rsid w:val="00B212E9"/>
    <w:rsid w:val="00B22C2F"/>
    <w:rsid w:val="00B2353C"/>
    <w:rsid w:val="00B23F80"/>
    <w:rsid w:val="00B32EEE"/>
    <w:rsid w:val="00B34F70"/>
    <w:rsid w:val="00B358DF"/>
    <w:rsid w:val="00B4423A"/>
    <w:rsid w:val="00B44AFD"/>
    <w:rsid w:val="00B45309"/>
    <w:rsid w:val="00B45F58"/>
    <w:rsid w:val="00B46948"/>
    <w:rsid w:val="00B46FD7"/>
    <w:rsid w:val="00B53AE8"/>
    <w:rsid w:val="00B54793"/>
    <w:rsid w:val="00B571A5"/>
    <w:rsid w:val="00B60D45"/>
    <w:rsid w:val="00B664EA"/>
    <w:rsid w:val="00B742D1"/>
    <w:rsid w:val="00B75443"/>
    <w:rsid w:val="00B757A3"/>
    <w:rsid w:val="00B80471"/>
    <w:rsid w:val="00B811E3"/>
    <w:rsid w:val="00B81BC1"/>
    <w:rsid w:val="00B822A6"/>
    <w:rsid w:val="00B82809"/>
    <w:rsid w:val="00B83E9D"/>
    <w:rsid w:val="00B83FD2"/>
    <w:rsid w:val="00B85032"/>
    <w:rsid w:val="00B86677"/>
    <w:rsid w:val="00B870C3"/>
    <w:rsid w:val="00B942EF"/>
    <w:rsid w:val="00B94A46"/>
    <w:rsid w:val="00B951D9"/>
    <w:rsid w:val="00B9544D"/>
    <w:rsid w:val="00B96985"/>
    <w:rsid w:val="00B97D10"/>
    <w:rsid w:val="00BA3310"/>
    <w:rsid w:val="00BA69D8"/>
    <w:rsid w:val="00BA6A44"/>
    <w:rsid w:val="00BB4B6A"/>
    <w:rsid w:val="00BC46C3"/>
    <w:rsid w:val="00BC644F"/>
    <w:rsid w:val="00BD1507"/>
    <w:rsid w:val="00BD2AA5"/>
    <w:rsid w:val="00BD4F71"/>
    <w:rsid w:val="00BD76F9"/>
    <w:rsid w:val="00BD78EB"/>
    <w:rsid w:val="00BE0CC4"/>
    <w:rsid w:val="00BE0FC0"/>
    <w:rsid w:val="00BE49EE"/>
    <w:rsid w:val="00BE4E04"/>
    <w:rsid w:val="00BE697E"/>
    <w:rsid w:val="00BE6EA9"/>
    <w:rsid w:val="00BF1788"/>
    <w:rsid w:val="00BF4557"/>
    <w:rsid w:val="00BF46A5"/>
    <w:rsid w:val="00C023F3"/>
    <w:rsid w:val="00C032B3"/>
    <w:rsid w:val="00C03516"/>
    <w:rsid w:val="00C0426F"/>
    <w:rsid w:val="00C12CA9"/>
    <w:rsid w:val="00C1459C"/>
    <w:rsid w:val="00C16C5A"/>
    <w:rsid w:val="00C175BA"/>
    <w:rsid w:val="00C1781E"/>
    <w:rsid w:val="00C17E35"/>
    <w:rsid w:val="00C2025C"/>
    <w:rsid w:val="00C274E1"/>
    <w:rsid w:val="00C274E6"/>
    <w:rsid w:val="00C3121A"/>
    <w:rsid w:val="00C31691"/>
    <w:rsid w:val="00C31F9F"/>
    <w:rsid w:val="00C3291F"/>
    <w:rsid w:val="00C33174"/>
    <w:rsid w:val="00C34C7F"/>
    <w:rsid w:val="00C34DEE"/>
    <w:rsid w:val="00C358A1"/>
    <w:rsid w:val="00C3741A"/>
    <w:rsid w:val="00C37D61"/>
    <w:rsid w:val="00C42168"/>
    <w:rsid w:val="00C45D16"/>
    <w:rsid w:val="00C53073"/>
    <w:rsid w:val="00C53EA8"/>
    <w:rsid w:val="00C564D5"/>
    <w:rsid w:val="00C60C73"/>
    <w:rsid w:val="00C62884"/>
    <w:rsid w:val="00C638D5"/>
    <w:rsid w:val="00C644AE"/>
    <w:rsid w:val="00C71B46"/>
    <w:rsid w:val="00C71F1C"/>
    <w:rsid w:val="00C84231"/>
    <w:rsid w:val="00C84F79"/>
    <w:rsid w:val="00C86167"/>
    <w:rsid w:val="00C92D38"/>
    <w:rsid w:val="00C9316A"/>
    <w:rsid w:val="00C93B5F"/>
    <w:rsid w:val="00C942C2"/>
    <w:rsid w:val="00C9474B"/>
    <w:rsid w:val="00C97419"/>
    <w:rsid w:val="00CA0C4D"/>
    <w:rsid w:val="00CA1A40"/>
    <w:rsid w:val="00CA27A9"/>
    <w:rsid w:val="00CA3EDE"/>
    <w:rsid w:val="00CA48D7"/>
    <w:rsid w:val="00CA6FA6"/>
    <w:rsid w:val="00CB18B4"/>
    <w:rsid w:val="00CB20B5"/>
    <w:rsid w:val="00CB4228"/>
    <w:rsid w:val="00CB53B1"/>
    <w:rsid w:val="00CB5416"/>
    <w:rsid w:val="00CC1B95"/>
    <w:rsid w:val="00CC27AE"/>
    <w:rsid w:val="00CC39C9"/>
    <w:rsid w:val="00CD00A4"/>
    <w:rsid w:val="00CD063C"/>
    <w:rsid w:val="00CD3A68"/>
    <w:rsid w:val="00CE0031"/>
    <w:rsid w:val="00CE0AAA"/>
    <w:rsid w:val="00CE41C1"/>
    <w:rsid w:val="00CE4C72"/>
    <w:rsid w:val="00CE5F4F"/>
    <w:rsid w:val="00CF0E86"/>
    <w:rsid w:val="00CF139B"/>
    <w:rsid w:val="00CF6DC4"/>
    <w:rsid w:val="00D004F1"/>
    <w:rsid w:val="00D01A8E"/>
    <w:rsid w:val="00D13868"/>
    <w:rsid w:val="00D13D2E"/>
    <w:rsid w:val="00D13F80"/>
    <w:rsid w:val="00D16156"/>
    <w:rsid w:val="00D26E4E"/>
    <w:rsid w:val="00D27D17"/>
    <w:rsid w:val="00D30653"/>
    <w:rsid w:val="00D30BF7"/>
    <w:rsid w:val="00D34E0E"/>
    <w:rsid w:val="00D60722"/>
    <w:rsid w:val="00D625DF"/>
    <w:rsid w:val="00D66C33"/>
    <w:rsid w:val="00D70141"/>
    <w:rsid w:val="00D80BD2"/>
    <w:rsid w:val="00D80D5A"/>
    <w:rsid w:val="00D82278"/>
    <w:rsid w:val="00D854F7"/>
    <w:rsid w:val="00D86721"/>
    <w:rsid w:val="00D901D2"/>
    <w:rsid w:val="00D92291"/>
    <w:rsid w:val="00D946D0"/>
    <w:rsid w:val="00DB0053"/>
    <w:rsid w:val="00DB4B05"/>
    <w:rsid w:val="00DB67FE"/>
    <w:rsid w:val="00DB7E17"/>
    <w:rsid w:val="00DC02CA"/>
    <w:rsid w:val="00DC13D0"/>
    <w:rsid w:val="00DC7361"/>
    <w:rsid w:val="00DD1EAD"/>
    <w:rsid w:val="00DD2679"/>
    <w:rsid w:val="00DD37D3"/>
    <w:rsid w:val="00DD459B"/>
    <w:rsid w:val="00DD5034"/>
    <w:rsid w:val="00DE48B6"/>
    <w:rsid w:val="00DF321D"/>
    <w:rsid w:val="00DF60B2"/>
    <w:rsid w:val="00E00ABF"/>
    <w:rsid w:val="00E05EE2"/>
    <w:rsid w:val="00E10502"/>
    <w:rsid w:val="00E15898"/>
    <w:rsid w:val="00E166C7"/>
    <w:rsid w:val="00E16AA8"/>
    <w:rsid w:val="00E204F9"/>
    <w:rsid w:val="00E20E62"/>
    <w:rsid w:val="00E2362B"/>
    <w:rsid w:val="00E2693D"/>
    <w:rsid w:val="00E26D59"/>
    <w:rsid w:val="00E3215A"/>
    <w:rsid w:val="00E33AC4"/>
    <w:rsid w:val="00E33B70"/>
    <w:rsid w:val="00E405C5"/>
    <w:rsid w:val="00E4260A"/>
    <w:rsid w:val="00E45261"/>
    <w:rsid w:val="00E4555A"/>
    <w:rsid w:val="00E45F38"/>
    <w:rsid w:val="00E51F15"/>
    <w:rsid w:val="00E56FAF"/>
    <w:rsid w:val="00E61597"/>
    <w:rsid w:val="00E61C20"/>
    <w:rsid w:val="00E702C6"/>
    <w:rsid w:val="00E71981"/>
    <w:rsid w:val="00E73643"/>
    <w:rsid w:val="00E807D2"/>
    <w:rsid w:val="00E80F6E"/>
    <w:rsid w:val="00E811E9"/>
    <w:rsid w:val="00E852B2"/>
    <w:rsid w:val="00E92DB9"/>
    <w:rsid w:val="00E94101"/>
    <w:rsid w:val="00E95EE9"/>
    <w:rsid w:val="00EA0980"/>
    <w:rsid w:val="00EA142A"/>
    <w:rsid w:val="00EA4853"/>
    <w:rsid w:val="00EA51D8"/>
    <w:rsid w:val="00EA5B38"/>
    <w:rsid w:val="00EB4B8C"/>
    <w:rsid w:val="00EB5AE1"/>
    <w:rsid w:val="00EB71A4"/>
    <w:rsid w:val="00EC225C"/>
    <w:rsid w:val="00ED65F7"/>
    <w:rsid w:val="00EE2C52"/>
    <w:rsid w:val="00EF1DBF"/>
    <w:rsid w:val="00EF2CD7"/>
    <w:rsid w:val="00EF485D"/>
    <w:rsid w:val="00EF7781"/>
    <w:rsid w:val="00F00510"/>
    <w:rsid w:val="00F00C74"/>
    <w:rsid w:val="00F0118A"/>
    <w:rsid w:val="00F015AC"/>
    <w:rsid w:val="00F10A69"/>
    <w:rsid w:val="00F16ADA"/>
    <w:rsid w:val="00F16E7F"/>
    <w:rsid w:val="00F237CA"/>
    <w:rsid w:val="00F23BCD"/>
    <w:rsid w:val="00F301FA"/>
    <w:rsid w:val="00F30689"/>
    <w:rsid w:val="00F31A94"/>
    <w:rsid w:val="00F408CF"/>
    <w:rsid w:val="00F42A57"/>
    <w:rsid w:val="00F45EC8"/>
    <w:rsid w:val="00F4643B"/>
    <w:rsid w:val="00F50085"/>
    <w:rsid w:val="00F50A11"/>
    <w:rsid w:val="00F515FC"/>
    <w:rsid w:val="00F537C9"/>
    <w:rsid w:val="00F549AC"/>
    <w:rsid w:val="00F60BF7"/>
    <w:rsid w:val="00F756D9"/>
    <w:rsid w:val="00F81687"/>
    <w:rsid w:val="00F819E6"/>
    <w:rsid w:val="00F81A1E"/>
    <w:rsid w:val="00F84DC4"/>
    <w:rsid w:val="00F84EC5"/>
    <w:rsid w:val="00F919F6"/>
    <w:rsid w:val="00F95315"/>
    <w:rsid w:val="00FA584F"/>
    <w:rsid w:val="00FA6D46"/>
    <w:rsid w:val="00FB1096"/>
    <w:rsid w:val="00FB270C"/>
    <w:rsid w:val="00FB377C"/>
    <w:rsid w:val="00FB6962"/>
    <w:rsid w:val="00FC61A6"/>
    <w:rsid w:val="00FD08AA"/>
    <w:rsid w:val="00FE1C9C"/>
    <w:rsid w:val="00FE6979"/>
    <w:rsid w:val="00FF26EF"/>
    <w:rsid w:val="00FF7D6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56FAF"/>
  </w:style>
  <w:style w:type="paragraph" w:styleId="Heading1">
    <w:name w:val="heading 1"/>
    <w:basedOn w:val="Normal"/>
    <w:link w:val="Heading1Char"/>
    <w:uiPriority w:val="9"/>
    <w:qFormat/>
    <w:rsid w:val="00AA6EB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12024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A1874"/>
    <w:pPr>
      <w:spacing w:after="0" w:line="240" w:lineRule="auto"/>
    </w:pPr>
  </w:style>
  <w:style w:type="character" w:styleId="Hyperlink">
    <w:name w:val="Hyperlink"/>
    <w:basedOn w:val="DefaultParagraphFont"/>
    <w:uiPriority w:val="99"/>
    <w:unhideWhenUsed/>
    <w:rsid w:val="009F556A"/>
    <w:rPr>
      <w:color w:val="0000FF" w:themeColor="hyperlink"/>
      <w:u w:val="single"/>
    </w:rPr>
  </w:style>
  <w:style w:type="paragraph" w:styleId="FootnoteText">
    <w:name w:val="footnote text"/>
    <w:basedOn w:val="Normal"/>
    <w:link w:val="FootnoteTextChar"/>
    <w:uiPriority w:val="99"/>
    <w:semiHidden/>
    <w:unhideWhenUsed/>
    <w:rsid w:val="002664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6400"/>
    <w:rPr>
      <w:sz w:val="20"/>
      <w:szCs w:val="20"/>
    </w:rPr>
  </w:style>
  <w:style w:type="character" w:styleId="FootnoteReference">
    <w:name w:val="footnote reference"/>
    <w:basedOn w:val="DefaultParagraphFont"/>
    <w:uiPriority w:val="99"/>
    <w:semiHidden/>
    <w:unhideWhenUsed/>
    <w:rsid w:val="00266400"/>
    <w:rPr>
      <w:vertAlign w:val="superscript"/>
    </w:rPr>
  </w:style>
  <w:style w:type="paragraph" w:styleId="Header">
    <w:name w:val="header"/>
    <w:basedOn w:val="Normal"/>
    <w:link w:val="HeaderChar"/>
    <w:uiPriority w:val="99"/>
    <w:unhideWhenUsed/>
    <w:rsid w:val="006532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2ED"/>
  </w:style>
  <w:style w:type="paragraph" w:styleId="Footer">
    <w:name w:val="footer"/>
    <w:basedOn w:val="Normal"/>
    <w:link w:val="FooterChar"/>
    <w:uiPriority w:val="99"/>
    <w:unhideWhenUsed/>
    <w:rsid w:val="006532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2ED"/>
  </w:style>
  <w:style w:type="paragraph" w:styleId="BalloonText">
    <w:name w:val="Balloon Text"/>
    <w:basedOn w:val="Normal"/>
    <w:link w:val="BalloonTextChar"/>
    <w:uiPriority w:val="99"/>
    <w:semiHidden/>
    <w:unhideWhenUsed/>
    <w:rsid w:val="006532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32ED"/>
    <w:rPr>
      <w:rFonts w:ascii="Tahoma" w:hAnsi="Tahoma" w:cs="Tahoma"/>
      <w:sz w:val="16"/>
      <w:szCs w:val="16"/>
    </w:rPr>
  </w:style>
  <w:style w:type="paragraph" w:styleId="NormalWeb">
    <w:name w:val="Normal (Web)"/>
    <w:basedOn w:val="Normal"/>
    <w:uiPriority w:val="99"/>
    <w:unhideWhenUsed/>
    <w:rsid w:val="006D77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A6EB4"/>
    <w:rPr>
      <w:rFonts w:ascii="Times New Roman" w:eastAsia="Times New Roman" w:hAnsi="Times New Roman" w:cs="Times New Roman"/>
      <w:b/>
      <w:bCs/>
      <w:kern w:val="36"/>
      <w:sz w:val="48"/>
      <w:szCs w:val="48"/>
      <w:lang w:eastAsia="en-GB"/>
    </w:rPr>
  </w:style>
  <w:style w:type="paragraph" w:customStyle="1" w:styleId="text-muted">
    <w:name w:val="text-muted"/>
    <w:basedOn w:val="Normal"/>
    <w:rsid w:val="00AA6E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D42B4"/>
    <w:rPr>
      <w:b/>
      <w:bCs/>
    </w:rPr>
  </w:style>
  <w:style w:type="character" w:customStyle="1" w:styleId="Heading2Char">
    <w:name w:val="Heading 2 Char"/>
    <w:basedOn w:val="DefaultParagraphFont"/>
    <w:link w:val="Heading2"/>
    <w:uiPriority w:val="9"/>
    <w:semiHidden/>
    <w:rsid w:val="00120244"/>
    <w:rPr>
      <w:rFonts w:asciiTheme="majorHAnsi" w:eastAsiaTheme="majorEastAsia" w:hAnsiTheme="majorHAnsi" w:cstheme="majorBidi"/>
      <w:b/>
      <w:bCs/>
      <w:color w:val="4F81BD" w:themeColor="accent1"/>
      <w:sz w:val="26"/>
      <w:szCs w:val="26"/>
    </w:rPr>
  </w:style>
  <w:style w:type="character" w:styleId="Emphasis">
    <w:name w:val="Emphasis"/>
    <w:basedOn w:val="DefaultParagraphFont"/>
    <w:uiPriority w:val="20"/>
    <w:qFormat/>
    <w:rsid w:val="00120244"/>
    <w:rPr>
      <w:i/>
      <w:iCs/>
    </w:rPr>
  </w:style>
  <w:style w:type="character" w:customStyle="1" w:styleId="a">
    <w:name w:val="a"/>
    <w:basedOn w:val="DefaultParagraphFont"/>
    <w:rsid w:val="00E811E9"/>
  </w:style>
</w:styles>
</file>

<file path=word/webSettings.xml><?xml version="1.0" encoding="utf-8"?>
<w:webSettings xmlns:r="http://schemas.openxmlformats.org/officeDocument/2006/relationships" xmlns:w="http://schemas.openxmlformats.org/wordprocessingml/2006/main">
  <w:divs>
    <w:div w:id="665982873">
      <w:bodyDiv w:val="1"/>
      <w:marLeft w:val="0"/>
      <w:marRight w:val="0"/>
      <w:marTop w:val="0"/>
      <w:marBottom w:val="0"/>
      <w:divBdr>
        <w:top w:val="none" w:sz="0" w:space="0" w:color="auto"/>
        <w:left w:val="none" w:sz="0" w:space="0" w:color="auto"/>
        <w:bottom w:val="none" w:sz="0" w:space="0" w:color="auto"/>
        <w:right w:val="none" w:sz="0" w:space="0" w:color="auto"/>
      </w:divBdr>
    </w:div>
    <w:div w:id="1487278608">
      <w:bodyDiv w:val="1"/>
      <w:marLeft w:val="0"/>
      <w:marRight w:val="0"/>
      <w:marTop w:val="0"/>
      <w:marBottom w:val="0"/>
      <w:divBdr>
        <w:top w:val="none" w:sz="0" w:space="0" w:color="auto"/>
        <w:left w:val="none" w:sz="0" w:space="0" w:color="auto"/>
        <w:bottom w:val="none" w:sz="0" w:space="0" w:color="auto"/>
        <w:right w:val="none" w:sz="0" w:space="0" w:color="auto"/>
      </w:divBdr>
    </w:div>
    <w:div w:id="1553886532">
      <w:bodyDiv w:val="1"/>
      <w:marLeft w:val="0"/>
      <w:marRight w:val="0"/>
      <w:marTop w:val="0"/>
      <w:marBottom w:val="0"/>
      <w:divBdr>
        <w:top w:val="none" w:sz="0" w:space="0" w:color="auto"/>
        <w:left w:val="none" w:sz="0" w:space="0" w:color="auto"/>
        <w:bottom w:val="none" w:sz="0" w:space="0" w:color="auto"/>
        <w:right w:val="none" w:sz="0" w:space="0" w:color="auto"/>
      </w:divBdr>
    </w:div>
    <w:div w:id="1767996899">
      <w:bodyDiv w:val="1"/>
      <w:marLeft w:val="0"/>
      <w:marRight w:val="0"/>
      <w:marTop w:val="0"/>
      <w:marBottom w:val="0"/>
      <w:divBdr>
        <w:top w:val="none" w:sz="0" w:space="0" w:color="auto"/>
        <w:left w:val="none" w:sz="0" w:space="0" w:color="auto"/>
        <w:bottom w:val="none" w:sz="0" w:space="0" w:color="auto"/>
        <w:right w:val="none" w:sz="0" w:space="0" w:color="auto"/>
      </w:divBdr>
    </w:div>
    <w:div w:id="2000620487">
      <w:bodyDiv w:val="1"/>
      <w:marLeft w:val="0"/>
      <w:marRight w:val="0"/>
      <w:marTop w:val="0"/>
      <w:marBottom w:val="0"/>
      <w:divBdr>
        <w:top w:val="none" w:sz="0" w:space="0" w:color="auto"/>
        <w:left w:val="none" w:sz="0" w:space="0" w:color="auto"/>
        <w:bottom w:val="none" w:sz="0" w:space="0" w:color="auto"/>
        <w:right w:val="none" w:sz="0" w:space="0" w:color="auto"/>
      </w:divBdr>
    </w:div>
    <w:div w:id="2037005132">
      <w:bodyDiv w:val="1"/>
      <w:marLeft w:val="0"/>
      <w:marRight w:val="0"/>
      <w:marTop w:val="0"/>
      <w:marBottom w:val="0"/>
      <w:divBdr>
        <w:top w:val="none" w:sz="0" w:space="0" w:color="auto"/>
        <w:left w:val="none" w:sz="0" w:space="0" w:color="auto"/>
        <w:bottom w:val="none" w:sz="0" w:space="0" w:color="auto"/>
        <w:right w:val="none" w:sz="0" w:space="0" w:color="auto"/>
      </w:divBdr>
      <w:divsChild>
        <w:div w:id="1275094620">
          <w:blockQuote w:val="1"/>
          <w:marLeft w:val="0"/>
          <w:marRight w:val="0"/>
          <w:marTop w:val="0"/>
          <w:marBottom w:val="230"/>
          <w:divBdr>
            <w:top w:val="none" w:sz="0" w:space="0" w:color="auto"/>
            <w:left w:val="single" w:sz="24" w:space="12" w:color="EEEEEE"/>
            <w:bottom w:val="none" w:sz="0" w:space="0" w:color="auto"/>
            <w:right w:val="none" w:sz="0" w:space="0" w:color="auto"/>
          </w:divBdr>
        </w:div>
      </w:divsChild>
    </w:div>
    <w:div w:id="2102599323">
      <w:bodyDiv w:val="1"/>
      <w:marLeft w:val="0"/>
      <w:marRight w:val="0"/>
      <w:marTop w:val="0"/>
      <w:marBottom w:val="0"/>
      <w:divBdr>
        <w:top w:val="none" w:sz="0" w:space="0" w:color="auto"/>
        <w:left w:val="none" w:sz="0" w:space="0" w:color="auto"/>
        <w:bottom w:val="none" w:sz="0" w:space="0" w:color="auto"/>
        <w:right w:val="none" w:sz="0" w:space="0" w:color="auto"/>
      </w:divBdr>
      <w:divsChild>
        <w:div w:id="1768768366">
          <w:marLeft w:val="0"/>
          <w:marRight w:val="0"/>
          <w:marTop w:val="0"/>
          <w:marBottom w:val="0"/>
          <w:divBdr>
            <w:top w:val="none" w:sz="0" w:space="0" w:color="auto"/>
            <w:left w:val="none" w:sz="0" w:space="0" w:color="auto"/>
            <w:bottom w:val="none" w:sz="0" w:space="0" w:color="auto"/>
            <w:right w:val="none" w:sz="0" w:space="0" w:color="auto"/>
          </w:divBdr>
        </w:div>
        <w:div w:id="1709336095">
          <w:marLeft w:val="0"/>
          <w:marRight w:val="0"/>
          <w:marTop w:val="0"/>
          <w:marBottom w:val="0"/>
          <w:divBdr>
            <w:top w:val="none" w:sz="0" w:space="0" w:color="auto"/>
            <w:left w:val="none" w:sz="0" w:space="0" w:color="auto"/>
            <w:bottom w:val="none" w:sz="0" w:space="0" w:color="auto"/>
            <w:right w:val="none" w:sz="0" w:space="0" w:color="auto"/>
          </w:divBdr>
        </w:div>
        <w:div w:id="16909843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learning.gov.wales" TargetMode="External"/><Relationship Id="rId13" Type="http://schemas.openxmlformats.org/officeDocument/2006/relationships/hyperlink" Target="http://www.welsh.gov.uk" TargetMode="External"/><Relationship Id="rId18" Type="http://schemas.openxmlformats.org/officeDocument/2006/relationships/hyperlink" Target="http://www.tutorhunt" TargetMode="External"/><Relationship Id="rId26" Type="http://schemas.openxmlformats.org/officeDocument/2006/relationships/hyperlink" Target="https://www.scope.org.uk/support/parents/challenging-behaviour/overview" TargetMode="External"/><Relationship Id="rId3" Type="http://schemas.openxmlformats.org/officeDocument/2006/relationships/settings" Target="settings.xml"/><Relationship Id="rId21" Type="http://schemas.openxmlformats.org/officeDocument/2006/relationships/hyperlink" Target="http://www.simplepsychology" TargetMode="External"/><Relationship Id="rId34" Type="http://schemas.openxmlformats.org/officeDocument/2006/relationships/theme" Target="theme/theme1.xml"/><Relationship Id="rId7" Type="http://schemas.openxmlformats.org/officeDocument/2006/relationships/hyperlink" Target="http://www.learningspy.co.uk" TargetMode="External"/><Relationship Id="rId12" Type="http://schemas.openxmlformats.org/officeDocument/2006/relationships/hyperlink" Target="http://www.simplepsychology" TargetMode="External"/><Relationship Id="rId17" Type="http://schemas.openxmlformats.org/officeDocument/2006/relationships/hyperlink" Target="http://www.tutorhunt" TargetMode="External"/><Relationship Id="rId25" Type="http://schemas.openxmlformats.org/officeDocument/2006/relationships/hyperlink" Target="http://learning.gov.wales/docs/learningwales/publications/140822-behaviour-management-handbook-for-primary-schools-en.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GinottCongruentCommunication" TargetMode="External"/><Relationship Id="rId20" Type="http://schemas.openxmlformats.org/officeDocument/2006/relationships/hyperlink" Target="http://www.simplepsychology" TargetMode="External"/><Relationship Id="rId29" Type="http://schemas.openxmlformats.org/officeDocument/2006/relationships/hyperlink" Target="https://www.simplypsychology.org/maslow.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scope.org.uk" TargetMode="External"/><Relationship Id="rId24" Type="http://schemas.openxmlformats.org/officeDocument/2006/relationships/hyperlink" Target="http://www.inclusivechildcare.org/pdf/Factors%20that%20Influence%20Behaviour%20Tip%20Sheet.pd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learning.gov.wales" TargetMode="External"/><Relationship Id="rId23" Type="http://schemas.openxmlformats.org/officeDocument/2006/relationships/hyperlink" Target="http://www.floridahealth.gov/AlternateSites/CMS-Kids/providers/early_steps/training/documents/bronfenbrenners_ecological.pdf" TargetMode="External"/><Relationship Id="rId28" Type="http://schemas.openxmlformats.org/officeDocument/2006/relationships/hyperlink" Target="https://www.simplypsychology.org/saul-mcleod.html" TargetMode="External"/><Relationship Id="rId10" Type="http://schemas.openxmlformats.org/officeDocument/2006/relationships/hyperlink" Target="http://www.imclusivechildcare.org" TargetMode="External"/><Relationship Id="rId19" Type="http://schemas.openxmlformats.org/officeDocument/2006/relationships/hyperlink" Target="http://www.tutorhunt"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learning.gov.wales" TargetMode="External"/><Relationship Id="rId14" Type="http://schemas.openxmlformats.org/officeDocument/2006/relationships/hyperlink" Target="http://www.learning.gov.wales" TargetMode="External"/><Relationship Id="rId22" Type="http://schemas.openxmlformats.org/officeDocument/2006/relationships/hyperlink" Target="http://www.floridahealth" TargetMode="External"/><Relationship Id="rId27" Type="http://schemas.openxmlformats.org/officeDocument/2006/relationships/hyperlink" Target="http://www.learningspy.co.uk/research/what-causes-behaviour/" TargetMode="External"/><Relationship Id="rId30" Type="http://schemas.openxmlformats.org/officeDocument/2006/relationships/hyperlink" Target="https://www.simplepsychology.org/vygotsk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37054F9-CD99-4A82-8223-FBE1923EB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2781</Words>
  <Characters>15858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18602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Huw Jones</dc:creator>
  <cp:lastModifiedBy>Huw Jones</cp:lastModifiedBy>
  <cp:revision>2</cp:revision>
  <cp:lastPrinted>2017-01-09T18:29:00Z</cp:lastPrinted>
  <dcterms:created xsi:type="dcterms:W3CDTF">2018-01-10T19:00:00Z</dcterms:created>
  <dcterms:modified xsi:type="dcterms:W3CDTF">2018-01-10T19:00:00Z</dcterms:modified>
</cp:coreProperties>
</file>