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 xml:space="preserve">submit it to </w:t>
      </w:r>
      <w:proofErr w:type="spellStart"/>
      <w:r w:rsidR="00B948CD">
        <w:rPr>
          <w:rFonts w:cs="Arial"/>
          <w:sz w:val="22"/>
          <w:szCs w:val="22"/>
        </w:rPr>
        <w:t>Turnitin</w:t>
      </w:r>
      <w:proofErr w:type="spellEnd"/>
      <w:r w:rsidR="00B948CD">
        <w:rPr>
          <w:rFonts w:cs="Arial"/>
          <w:sz w:val="22"/>
          <w:szCs w:val="22"/>
        </w:rPr>
        <w:t>.</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3"/>
        <w:gridCol w:w="3257"/>
      </w:tblGrid>
      <w:tr w:rsidR="005C6CD8" w:rsidRPr="00B61956" w14:paraId="26BA44B1" w14:textId="77777777" w:rsidTr="00D4485A">
        <w:tc>
          <w:tcPr>
            <w:tcW w:w="6242" w:type="dxa"/>
            <w:tcMar>
              <w:top w:w="0" w:type="dxa"/>
              <w:left w:w="108" w:type="dxa"/>
              <w:bottom w:w="0" w:type="dxa"/>
              <w:right w:w="108" w:type="dxa"/>
            </w:tcMar>
          </w:tcPr>
          <w:p w14:paraId="6CF2ABE3" w14:textId="4AD23F34" w:rsidR="005C6CD8" w:rsidRDefault="005C6CD8" w:rsidP="00D4485A">
            <w:pPr>
              <w:pStyle w:val="BodyText"/>
              <w:jc w:val="both"/>
              <w:rPr>
                <w:rFonts w:cs="Arial"/>
                <w:b/>
                <w:bCs/>
                <w:sz w:val="22"/>
                <w:szCs w:val="22"/>
              </w:rPr>
            </w:pPr>
            <w:r w:rsidRPr="00D012E7">
              <w:rPr>
                <w:rFonts w:cs="Arial"/>
                <w:b/>
                <w:bCs/>
                <w:sz w:val="22"/>
                <w:szCs w:val="22"/>
              </w:rPr>
              <w:t xml:space="preserve">NAME: </w:t>
            </w:r>
            <w:r w:rsidR="003B6B92">
              <w:rPr>
                <w:rFonts w:cs="Arial"/>
                <w:b/>
                <w:bCs/>
                <w:sz w:val="22"/>
                <w:szCs w:val="22"/>
              </w:rPr>
              <w:t xml:space="preserve"> Alice Mercer</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052BB0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B6B92">
              <w:rPr>
                <w:rFonts w:cs="Arial"/>
                <w:b/>
                <w:bCs/>
                <w:sz w:val="22"/>
                <w:szCs w:val="22"/>
              </w:rPr>
              <w:t>1922415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1DBF8FC" w14:textId="77777777" w:rsidR="00B97104" w:rsidRPr="0089385A" w:rsidRDefault="005C6CD8" w:rsidP="00D4485A">
            <w:pPr>
              <w:jc w:val="both"/>
              <w:rPr>
                <w:rFonts w:asciiTheme="minorHAnsi" w:hAnsiTheme="minorHAnsi" w:cstheme="minorHAnsi"/>
                <w:b/>
                <w:bCs/>
                <w:sz w:val="22"/>
                <w:szCs w:val="22"/>
              </w:rPr>
            </w:pPr>
            <w:r w:rsidRPr="0089385A">
              <w:rPr>
                <w:rFonts w:asciiTheme="minorHAnsi" w:hAnsiTheme="minorHAnsi" w:cstheme="minorHAnsi"/>
                <w:b/>
                <w:bCs/>
                <w:sz w:val="22"/>
                <w:szCs w:val="22"/>
              </w:rPr>
              <w:t>DRAFT RESEARCH TITLE</w:t>
            </w:r>
            <w:r w:rsidR="00D012E7" w:rsidRPr="0089385A">
              <w:rPr>
                <w:rFonts w:asciiTheme="minorHAnsi" w:hAnsiTheme="minorHAnsi" w:cstheme="minorHAnsi"/>
                <w:b/>
                <w:bCs/>
                <w:sz w:val="22"/>
                <w:szCs w:val="22"/>
              </w:rPr>
              <w:t xml:space="preserve"> </w:t>
            </w:r>
            <w:r w:rsidRPr="0089385A">
              <w:rPr>
                <w:rFonts w:asciiTheme="minorHAnsi" w:hAnsiTheme="minorHAnsi" w:cstheme="minorHAnsi"/>
                <w:b/>
                <w:bCs/>
                <w:sz w:val="22"/>
                <w:szCs w:val="22"/>
              </w:rPr>
              <w:t>QUESTION:</w:t>
            </w:r>
            <w:r w:rsidR="00B97104">
              <w:rPr>
                <w:rFonts w:asciiTheme="minorHAnsi" w:hAnsiTheme="minorHAnsi" w:cstheme="minorHAnsi"/>
                <w:b/>
                <w:bCs/>
                <w:sz w:val="22"/>
                <w:szCs w:val="22"/>
              </w:rPr>
              <w:t xml:space="preserve"> </w:t>
            </w:r>
          </w:p>
          <w:p w14:paraId="50E72ECB" w14:textId="77777777" w:rsidR="00B97104" w:rsidRPr="00B97104" w:rsidRDefault="00B97104" w:rsidP="00B97104">
            <w:pPr>
              <w:jc w:val="both"/>
              <w:rPr>
                <w:rFonts w:ascii="Calibri" w:hAnsi="Calibri" w:cs="Calibri"/>
                <w:sz w:val="20"/>
                <w:szCs w:val="22"/>
              </w:rPr>
            </w:pPr>
            <w:r w:rsidRPr="00B97104">
              <w:rPr>
                <w:rFonts w:ascii="Calibri" w:hAnsi="Calibri" w:cs="Calibri"/>
                <w:sz w:val="22"/>
              </w:rPr>
              <w:t>Is it time for a fourth blue light emergency service in the UK? The police response to mental health in Wales</w:t>
            </w:r>
          </w:p>
          <w:p w14:paraId="52EA0AA0" w14:textId="17DB4468" w:rsidR="005C6CD8" w:rsidRPr="0089385A" w:rsidRDefault="005C6CD8" w:rsidP="00D4485A">
            <w:pPr>
              <w:jc w:val="both"/>
              <w:rPr>
                <w:rFonts w:asciiTheme="minorHAnsi" w:hAnsiTheme="minorHAnsi" w:cstheme="minorHAnsi"/>
                <w:b/>
                <w:bCs/>
                <w:sz w:val="22"/>
                <w:szCs w:val="22"/>
              </w:rPr>
            </w:pPr>
          </w:p>
          <w:p w14:paraId="461E49DA" w14:textId="45E1358F" w:rsidR="002D0EF0" w:rsidRPr="0089385A" w:rsidRDefault="002D0EF0" w:rsidP="00D4485A">
            <w:pPr>
              <w:jc w:val="both"/>
              <w:rPr>
                <w:rFonts w:asciiTheme="minorHAnsi" w:hAnsiTheme="minorHAnsi" w:cstheme="minorHAnsi"/>
                <w:b/>
                <w:bCs/>
                <w:sz w:val="22"/>
                <w:szCs w:val="22"/>
              </w:rPr>
            </w:pPr>
            <w:r w:rsidRPr="0089385A">
              <w:rPr>
                <w:rFonts w:asciiTheme="minorHAnsi" w:hAnsiTheme="minorHAnsi" w:cstheme="minorHAnsi"/>
                <w:b/>
                <w:bCs/>
                <w:sz w:val="22"/>
                <w:szCs w:val="22"/>
              </w:rPr>
              <w:t>INTRO</w:t>
            </w:r>
            <w:r w:rsidR="00766657" w:rsidRPr="0089385A">
              <w:rPr>
                <w:rFonts w:asciiTheme="minorHAnsi" w:hAnsiTheme="minorHAnsi" w:cstheme="minorHAnsi"/>
                <w:b/>
                <w:bCs/>
                <w:sz w:val="22"/>
                <w:szCs w:val="22"/>
              </w:rPr>
              <w:t>DUCTION</w:t>
            </w:r>
            <w:r w:rsidRPr="0089385A">
              <w:rPr>
                <w:rFonts w:asciiTheme="minorHAnsi" w:hAnsiTheme="minorHAnsi" w:cstheme="minorHAnsi"/>
                <w:b/>
                <w:bCs/>
                <w:sz w:val="22"/>
                <w:szCs w:val="22"/>
              </w:rPr>
              <w:t>:</w:t>
            </w:r>
          </w:p>
          <w:p w14:paraId="09438228" w14:textId="07CEB8F2" w:rsidR="00734C3D" w:rsidRPr="0089385A" w:rsidRDefault="00734C3D" w:rsidP="00D4485A">
            <w:pPr>
              <w:jc w:val="both"/>
              <w:rPr>
                <w:rFonts w:asciiTheme="minorHAnsi" w:hAnsiTheme="minorHAnsi" w:cstheme="minorHAnsi"/>
                <w:sz w:val="22"/>
                <w:szCs w:val="22"/>
              </w:rPr>
            </w:pPr>
          </w:p>
          <w:p w14:paraId="7F20688B" w14:textId="3DACCF59" w:rsidR="001F2296" w:rsidRPr="0089385A" w:rsidRDefault="001F2296" w:rsidP="00D4485A">
            <w:pPr>
              <w:jc w:val="both"/>
              <w:rPr>
                <w:rFonts w:asciiTheme="minorHAnsi" w:hAnsiTheme="minorHAnsi" w:cstheme="minorHAnsi"/>
                <w:sz w:val="22"/>
                <w:szCs w:val="22"/>
              </w:rPr>
            </w:pPr>
            <w:r w:rsidRPr="0089385A">
              <w:rPr>
                <w:rFonts w:asciiTheme="minorHAnsi" w:hAnsiTheme="minorHAnsi" w:cstheme="minorHAnsi"/>
                <w:sz w:val="22"/>
                <w:szCs w:val="22"/>
              </w:rPr>
              <w:t xml:space="preserve">Over the last 5 years, Wales along with the rest of the United Kingdom has seen a dramatic increase in those adults and young people living with mental health issues. </w:t>
            </w:r>
          </w:p>
          <w:p w14:paraId="199E2124" w14:textId="6688618E" w:rsidR="0031296C" w:rsidRPr="0089385A" w:rsidRDefault="00F63178" w:rsidP="00F63178">
            <w:pPr>
              <w:jc w:val="both"/>
              <w:rPr>
                <w:rFonts w:asciiTheme="minorHAnsi" w:hAnsiTheme="minorHAnsi" w:cstheme="minorHAnsi"/>
                <w:sz w:val="22"/>
                <w:szCs w:val="22"/>
              </w:rPr>
            </w:pPr>
            <w:r w:rsidRPr="0089385A">
              <w:rPr>
                <w:rFonts w:asciiTheme="minorHAnsi" w:hAnsiTheme="minorHAnsi" w:cstheme="minorHAnsi"/>
                <w:sz w:val="22"/>
                <w:szCs w:val="22"/>
              </w:rPr>
              <w:t xml:space="preserve">The Mental Health foundation states “one in six adults and one in eight 5–19-year-olds meet the criteria for a common mental health problem every week.” </w:t>
            </w:r>
          </w:p>
          <w:p w14:paraId="191362B3" w14:textId="1E27B920" w:rsidR="00F63178" w:rsidRPr="0089385A" w:rsidRDefault="00F63178" w:rsidP="00F63178">
            <w:pPr>
              <w:jc w:val="both"/>
              <w:rPr>
                <w:rFonts w:asciiTheme="minorHAnsi" w:hAnsiTheme="minorHAnsi" w:cstheme="minorHAnsi"/>
                <w:color w:val="FF0000"/>
                <w:sz w:val="22"/>
                <w:szCs w:val="22"/>
              </w:rPr>
            </w:pPr>
            <w:r w:rsidRPr="0089385A">
              <w:rPr>
                <w:rFonts w:asciiTheme="minorHAnsi" w:hAnsiTheme="minorHAnsi" w:cstheme="minorHAnsi"/>
                <w:sz w:val="22"/>
                <w:szCs w:val="22"/>
              </w:rPr>
              <w:t xml:space="preserve">As the population of the UK reached 66.8 million in mid-2019 </w:t>
            </w:r>
            <w:sdt>
              <w:sdtPr>
                <w:rPr>
                  <w:rFonts w:asciiTheme="minorHAnsi" w:hAnsiTheme="minorHAnsi" w:cstheme="minorHAnsi"/>
                  <w:sz w:val="22"/>
                  <w:szCs w:val="22"/>
                </w:rPr>
                <w:id w:val="-1447701038"/>
                <w:citation/>
              </w:sdtPr>
              <w:sdtEndPr/>
              <w:sdtContent>
                <w:r w:rsidRPr="0089385A">
                  <w:rPr>
                    <w:rFonts w:asciiTheme="minorHAnsi" w:hAnsiTheme="minorHAnsi" w:cstheme="minorHAnsi"/>
                    <w:sz w:val="22"/>
                    <w:szCs w:val="22"/>
                  </w:rPr>
                  <w:fldChar w:fldCharType="begin"/>
                </w:r>
                <w:r w:rsidRPr="0089385A">
                  <w:rPr>
                    <w:rFonts w:asciiTheme="minorHAnsi" w:hAnsiTheme="minorHAnsi" w:cstheme="minorHAnsi"/>
                    <w:sz w:val="22"/>
                    <w:szCs w:val="22"/>
                  </w:rPr>
                  <w:instrText xml:space="preserve"> CITATION The21 \l 2057 </w:instrText>
                </w:r>
                <w:r w:rsidRPr="0089385A">
                  <w:rPr>
                    <w:rFonts w:asciiTheme="minorHAnsi" w:hAnsiTheme="minorHAnsi" w:cstheme="minorHAnsi"/>
                    <w:sz w:val="22"/>
                    <w:szCs w:val="22"/>
                  </w:rPr>
                  <w:fldChar w:fldCharType="separate"/>
                </w:r>
                <w:r w:rsidRPr="0089385A">
                  <w:rPr>
                    <w:rFonts w:asciiTheme="minorHAnsi" w:hAnsiTheme="minorHAnsi" w:cstheme="minorHAnsi"/>
                    <w:noProof/>
                    <w:sz w:val="22"/>
                    <w:szCs w:val="22"/>
                  </w:rPr>
                  <w:t>(The Office of National Satistics, 2021)</w:t>
                </w:r>
                <w:r w:rsidRPr="0089385A">
                  <w:rPr>
                    <w:rFonts w:asciiTheme="minorHAnsi" w:hAnsiTheme="minorHAnsi" w:cstheme="minorHAnsi"/>
                    <w:sz w:val="22"/>
                    <w:szCs w:val="22"/>
                  </w:rPr>
                  <w:fldChar w:fldCharType="end"/>
                </w:r>
              </w:sdtContent>
            </w:sdt>
            <w:r w:rsidRPr="0089385A">
              <w:rPr>
                <w:rFonts w:asciiTheme="minorHAnsi" w:hAnsiTheme="minorHAnsi" w:cstheme="minorHAnsi"/>
                <w:sz w:val="22"/>
                <w:szCs w:val="22"/>
              </w:rPr>
              <w:t xml:space="preserve"> the number of people with mental health issues in the country is in the multi-millions.</w:t>
            </w:r>
          </w:p>
          <w:p w14:paraId="769EBD79" w14:textId="42D7BCD9" w:rsidR="0031296C" w:rsidRPr="0089385A" w:rsidRDefault="0031296C" w:rsidP="00D4485A">
            <w:pPr>
              <w:jc w:val="both"/>
              <w:rPr>
                <w:rFonts w:asciiTheme="minorHAnsi" w:hAnsiTheme="minorHAnsi" w:cstheme="minorHAnsi"/>
                <w:color w:val="FF0000"/>
                <w:sz w:val="22"/>
                <w:szCs w:val="22"/>
              </w:rPr>
            </w:pPr>
          </w:p>
          <w:p w14:paraId="00AB34F2" w14:textId="6EDA3B18" w:rsidR="0031296C" w:rsidRPr="0089385A" w:rsidRDefault="0084157C" w:rsidP="00D4485A">
            <w:pPr>
              <w:jc w:val="both"/>
              <w:rPr>
                <w:rFonts w:asciiTheme="minorHAnsi" w:hAnsiTheme="minorHAnsi" w:cstheme="minorHAnsi"/>
                <w:sz w:val="22"/>
                <w:szCs w:val="22"/>
              </w:rPr>
            </w:pPr>
            <w:r w:rsidRPr="0089385A">
              <w:rPr>
                <w:rFonts w:asciiTheme="minorHAnsi" w:hAnsiTheme="minorHAnsi" w:cstheme="minorHAnsi"/>
                <w:sz w:val="22"/>
                <w:szCs w:val="22"/>
              </w:rPr>
              <w:t xml:space="preserve">An inquiry conducted by the Welsh Youth Parliament service looking into mental health support found that more than 60% of children and young people in Wales experience difficult emotions or mental health issues at least once a week. </w:t>
            </w:r>
            <w:sdt>
              <w:sdtPr>
                <w:rPr>
                  <w:rFonts w:asciiTheme="minorHAnsi" w:hAnsiTheme="minorHAnsi" w:cstheme="minorHAnsi"/>
                  <w:sz w:val="22"/>
                  <w:szCs w:val="22"/>
                </w:rPr>
                <w:id w:val="-1158145597"/>
                <w:citation/>
              </w:sdtPr>
              <w:sdtEndPr/>
              <w:sdtContent>
                <w:r w:rsidR="0089385A" w:rsidRPr="0089385A">
                  <w:rPr>
                    <w:rFonts w:asciiTheme="minorHAnsi" w:hAnsiTheme="minorHAnsi" w:cstheme="minorHAnsi"/>
                    <w:sz w:val="22"/>
                    <w:szCs w:val="22"/>
                  </w:rPr>
                  <w:fldChar w:fldCharType="begin"/>
                </w:r>
                <w:r w:rsidR="0089385A" w:rsidRPr="0089385A">
                  <w:rPr>
                    <w:rFonts w:asciiTheme="minorHAnsi" w:hAnsiTheme="minorHAnsi" w:cstheme="minorHAnsi"/>
                    <w:sz w:val="22"/>
                    <w:szCs w:val="22"/>
                  </w:rPr>
                  <w:instrText xml:space="preserve"> CITATION Men22 \l 2057 </w:instrText>
                </w:r>
                <w:r w:rsidR="0089385A" w:rsidRPr="0089385A">
                  <w:rPr>
                    <w:rFonts w:asciiTheme="minorHAnsi" w:hAnsiTheme="minorHAnsi" w:cstheme="minorHAnsi"/>
                    <w:sz w:val="22"/>
                    <w:szCs w:val="22"/>
                  </w:rPr>
                  <w:fldChar w:fldCharType="separate"/>
                </w:r>
                <w:r w:rsidR="0089385A" w:rsidRPr="0089385A">
                  <w:rPr>
                    <w:rFonts w:asciiTheme="minorHAnsi" w:hAnsiTheme="minorHAnsi" w:cstheme="minorHAnsi"/>
                    <w:noProof/>
                    <w:sz w:val="22"/>
                    <w:szCs w:val="22"/>
                  </w:rPr>
                  <w:t>(Mental Health Wales, 2022)</w:t>
                </w:r>
                <w:r w:rsidR="0089385A" w:rsidRPr="0089385A">
                  <w:rPr>
                    <w:rFonts w:asciiTheme="minorHAnsi" w:hAnsiTheme="minorHAnsi" w:cstheme="minorHAnsi"/>
                    <w:sz w:val="22"/>
                    <w:szCs w:val="22"/>
                  </w:rPr>
                  <w:fldChar w:fldCharType="end"/>
                </w:r>
              </w:sdtContent>
            </w:sdt>
            <w:r w:rsidR="0089385A" w:rsidRPr="0089385A">
              <w:rPr>
                <w:rFonts w:asciiTheme="minorHAnsi" w:hAnsiTheme="minorHAnsi" w:cstheme="minorHAnsi"/>
                <w:sz w:val="22"/>
                <w:szCs w:val="22"/>
              </w:rPr>
              <w:t xml:space="preserve"> Many Welsh children’s mental health issues are p</w:t>
            </w:r>
            <w:r w:rsidR="0031296C" w:rsidRPr="0089385A">
              <w:rPr>
                <w:rFonts w:asciiTheme="minorHAnsi" w:hAnsiTheme="minorHAnsi" w:cstheme="minorHAnsi"/>
                <w:sz w:val="22"/>
                <w:szCs w:val="22"/>
              </w:rPr>
              <w:t xml:space="preserve">ertaining to poverty, Adverse Childhood Experiences (ACES) and rural life. </w:t>
            </w:r>
          </w:p>
          <w:p w14:paraId="6974AE44" w14:textId="2C53479B" w:rsidR="0031296C" w:rsidRPr="0089385A" w:rsidRDefault="0031296C" w:rsidP="00D4485A">
            <w:pPr>
              <w:jc w:val="both"/>
              <w:rPr>
                <w:rFonts w:asciiTheme="minorHAnsi" w:hAnsiTheme="minorHAnsi" w:cstheme="minorHAnsi"/>
                <w:sz w:val="22"/>
                <w:szCs w:val="22"/>
              </w:rPr>
            </w:pPr>
            <w:r w:rsidRPr="0089385A">
              <w:rPr>
                <w:rFonts w:asciiTheme="minorHAnsi" w:hAnsiTheme="minorHAnsi" w:cstheme="minorHAnsi"/>
                <w:sz w:val="22"/>
                <w:szCs w:val="22"/>
              </w:rPr>
              <w:t xml:space="preserve">The COVID-19 pandemic and the isolation many adults and young people suffered during this time. </w:t>
            </w:r>
          </w:p>
          <w:p w14:paraId="0BCF911D" w14:textId="34FEB544" w:rsidR="0031296C" w:rsidRPr="0089385A" w:rsidRDefault="0031296C" w:rsidP="00D4485A">
            <w:pPr>
              <w:jc w:val="both"/>
              <w:rPr>
                <w:rFonts w:asciiTheme="minorHAnsi" w:hAnsiTheme="minorHAnsi" w:cstheme="minorHAnsi"/>
                <w:sz w:val="22"/>
                <w:szCs w:val="22"/>
              </w:rPr>
            </w:pPr>
          </w:p>
          <w:p w14:paraId="2A7CC03B" w14:textId="77777777" w:rsidR="0031296C" w:rsidRPr="0089385A" w:rsidRDefault="0031296C" w:rsidP="00D4485A">
            <w:pPr>
              <w:jc w:val="both"/>
              <w:rPr>
                <w:rFonts w:asciiTheme="minorHAnsi" w:hAnsiTheme="minorHAnsi" w:cstheme="minorHAnsi"/>
                <w:color w:val="FF0000"/>
                <w:sz w:val="22"/>
                <w:szCs w:val="22"/>
              </w:rPr>
            </w:pPr>
          </w:p>
          <w:p w14:paraId="7171869F" w14:textId="127AB227" w:rsidR="00D12304" w:rsidRPr="0089385A" w:rsidRDefault="00D12304" w:rsidP="00D12304">
            <w:pPr>
              <w:rPr>
                <w:rFonts w:asciiTheme="minorHAnsi" w:hAnsiTheme="minorHAnsi" w:cstheme="minorHAnsi"/>
                <w:sz w:val="22"/>
                <w:szCs w:val="22"/>
              </w:rPr>
            </w:pPr>
            <w:r w:rsidRPr="0089385A">
              <w:rPr>
                <w:rFonts w:asciiTheme="minorHAnsi" w:hAnsiTheme="minorHAnsi" w:cstheme="minorHAnsi"/>
                <w:sz w:val="22"/>
                <w:szCs w:val="22"/>
              </w:rPr>
              <w:t xml:space="preserve">The purpose of this dissertation is to investigate whether police officers are the best service to be dealing with those with mental health issues in Wales and the wider </w:t>
            </w:r>
            <w:r w:rsidR="00734C3D" w:rsidRPr="0089385A">
              <w:rPr>
                <w:rFonts w:asciiTheme="minorHAnsi" w:hAnsiTheme="minorHAnsi" w:cstheme="minorHAnsi"/>
                <w:sz w:val="22"/>
                <w:szCs w:val="22"/>
              </w:rPr>
              <w:t>United Kingdom</w:t>
            </w:r>
            <w:r w:rsidRPr="0089385A">
              <w:rPr>
                <w:rFonts w:asciiTheme="minorHAnsi" w:hAnsiTheme="minorHAnsi" w:cstheme="minorHAnsi"/>
                <w:sz w:val="22"/>
                <w:szCs w:val="22"/>
              </w:rPr>
              <w:t>, as well as to provide an answer to the question “Is it time for a fourth blue light emergency service in the UK?</w:t>
            </w:r>
            <w:r w:rsidR="00A4500B">
              <w:rPr>
                <w:rFonts w:asciiTheme="minorHAnsi" w:hAnsiTheme="minorHAnsi" w:cstheme="minorHAnsi"/>
                <w:sz w:val="22"/>
                <w:szCs w:val="22"/>
              </w:rPr>
              <w:t>”</w:t>
            </w:r>
          </w:p>
          <w:p w14:paraId="16C35744" w14:textId="3B6D3BDA" w:rsidR="00D12304" w:rsidRPr="0089385A" w:rsidRDefault="00D12304" w:rsidP="00D12304">
            <w:pPr>
              <w:rPr>
                <w:rFonts w:asciiTheme="minorHAnsi" w:hAnsiTheme="minorHAnsi" w:cstheme="minorHAnsi"/>
                <w:sz w:val="22"/>
                <w:szCs w:val="22"/>
              </w:rPr>
            </w:pPr>
            <w:r w:rsidRPr="0089385A">
              <w:rPr>
                <w:rFonts w:asciiTheme="minorHAnsi" w:hAnsiTheme="minorHAnsi" w:cstheme="minorHAnsi"/>
                <w:sz w:val="22"/>
                <w:szCs w:val="22"/>
              </w:rPr>
              <w:t xml:space="preserve">I wish to research this topic as this is something that directly effects myself and my colleagues as frontline officers. It is something I am involved in </w:t>
            </w:r>
            <w:r w:rsidR="00734C3D" w:rsidRPr="0089385A">
              <w:rPr>
                <w:rFonts w:asciiTheme="minorHAnsi" w:hAnsiTheme="minorHAnsi" w:cstheme="minorHAnsi"/>
                <w:sz w:val="22"/>
                <w:szCs w:val="22"/>
              </w:rPr>
              <w:t>daily</w:t>
            </w:r>
            <w:r w:rsidRPr="0089385A">
              <w:rPr>
                <w:rFonts w:asciiTheme="minorHAnsi" w:hAnsiTheme="minorHAnsi" w:cstheme="minorHAnsi"/>
                <w:sz w:val="22"/>
                <w:szCs w:val="22"/>
              </w:rPr>
              <w:t xml:space="preserve">, and I have regularly found myself questioning the effectiveness of the current system, and if it fit for purpose. As a frontline Police </w:t>
            </w:r>
            <w:r w:rsidR="00734C3D" w:rsidRPr="0089385A">
              <w:rPr>
                <w:rFonts w:asciiTheme="minorHAnsi" w:hAnsiTheme="minorHAnsi" w:cstheme="minorHAnsi"/>
                <w:sz w:val="22"/>
                <w:szCs w:val="22"/>
              </w:rPr>
              <w:t>Office</w:t>
            </w:r>
            <w:r w:rsidR="00734C3D">
              <w:rPr>
                <w:rFonts w:asciiTheme="minorHAnsi" w:hAnsiTheme="minorHAnsi" w:cstheme="minorHAnsi"/>
                <w:sz w:val="22"/>
                <w:szCs w:val="22"/>
              </w:rPr>
              <w:t>rs,</w:t>
            </w:r>
            <w:r w:rsidRPr="0089385A">
              <w:rPr>
                <w:rFonts w:asciiTheme="minorHAnsi" w:hAnsiTheme="minorHAnsi" w:cstheme="minorHAnsi"/>
                <w:sz w:val="22"/>
                <w:szCs w:val="22"/>
              </w:rPr>
              <w:t xml:space="preserve"> I have dealt with numerous people living with a broad spectrum of mental health issues. </w:t>
            </w:r>
          </w:p>
          <w:p w14:paraId="61D0090D" w14:textId="7ED80756" w:rsidR="00D12304" w:rsidRPr="0089385A" w:rsidRDefault="00D12304" w:rsidP="00D12304">
            <w:pPr>
              <w:rPr>
                <w:rFonts w:asciiTheme="minorHAnsi" w:hAnsiTheme="minorHAnsi" w:cstheme="minorHAnsi"/>
                <w:sz w:val="22"/>
                <w:szCs w:val="22"/>
              </w:rPr>
            </w:pPr>
          </w:p>
          <w:p w14:paraId="3B7336BC" w14:textId="2F25091B" w:rsidR="00D12304" w:rsidRPr="0089385A" w:rsidRDefault="00153257" w:rsidP="00D12304">
            <w:pPr>
              <w:rPr>
                <w:rFonts w:asciiTheme="minorHAnsi" w:hAnsiTheme="minorHAnsi" w:cstheme="minorHAnsi"/>
                <w:sz w:val="22"/>
                <w:szCs w:val="22"/>
              </w:rPr>
            </w:pPr>
            <w:r>
              <w:rPr>
                <w:rFonts w:asciiTheme="minorHAnsi" w:hAnsiTheme="minorHAnsi" w:cstheme="minorHAnsi"/>
                <w:sz w:val="22"/>
                <w:szCs w:val="22"/>
              </w:rPr>
              <w:t>In a</w:t>
            </w:r>
            <w:r w:rsidR="00D12304" w:rsidRPr="0089385A">
              <w:rPr>
                <w:rFonts w:asciiTheme="minorHAnsi" w:hAnsiTheme="minorHAnsi" w:cstheme="minorHAnsi"/>
                <w:sz w:val="22"/>
                <w:szCs w:val="22"/>
              </w:rPr>
              <w:t xml:space="preserve"> report from</w:t>
            </w:r>
            <w:r>
              <w:rPr>
                <w:rFonts w:asciiTheme="minorHAnsi" w:hAnsiTheme="minorHAnsi" w:cstheme="minorHAnsi"/>
                <w:sz w:val="22"/>
                <w:szCs w:val="22"/>
              </w:rPr>
              <w:t xml:space="preserve"> HMICFRS, the</w:t>
            </w:r>
            <w:r w:rsidR="00D12304" w:rsidRPr="0089385A">
              <w:rPr>
                <w:rFonts w:asciiTheme="minorHAnsi" w:hAnsiTheme="minorHAnsi" w:cstheme="minorHAnsi"/>
                <w:sz w:val="22"/>
                <w:szCs w:val="22"/>
              </w:rPr>
              <w:t xml:space="preserve"> HM Inspector of </w:t>
            </w:r>
            <w:r w:rsidR="00F321A4" w:rsidRPr="0089385A">
              <w:rPr>
                <w:rFonts w:asciiTheme="minorHAnsi" w:hAnsiTheme="minorHAnsi" w:cstheme="minorHAnsi"/>
                <w:sz w:val="22"/>
                <w:szCs w:val="22"/>
              </w:rPr>
              <w:t>Constabulary</w:t>
            </w:r>
            <w:r>
              <w:rPr>
                <w:rFonts w:asciiTheme="minorHAnsi" w:hAnsiTheme="minorHAnsi" w:cstheme="minorHAnsi"/>
                <w:sz w:val="22"/>
                <w:szCs w:val="22"/>
              </w:rPr>
              <w:t xml:space="preserve"> Zoe </w:t>
            </w:r>
            <w:proofErr w:type="spellStart"/>
            <w:r>
              <w:rPr>
                <w:rFonts w:asciiTheme="minorHAnsi" w:hAnsiTheme="minorHAnsi" w:cstheme="minorHAnsi"/>
                <w:sz w:val="22"/>
                <w:szCs w:val="22"/>
              </w:rPr>
              <w:t>Billingham</w:t>
            </w:r>
            <w:proofErr w:type="spellEnd"/>
            <w:r w:rsidR="00F321A4" w:rsidRPr="0089385A">
              <w:rPr>
                <w:rFonts w:asciiTheme="minorHAnsi" w:hAnsiTheme="minorHAnsi" w:cstheme="minorHAnsi"/>
                <w:sz w:val="22"/>
                <w:szCs w:val="22"/>
              </w:rPr>
              <w:t xml:space="preserve"> states; “All too often, the system is failing people when they most need help. This is not a problem that the police alone can solve. Other services need to stop relying on the 24/7 availability of the police.</w:t>
            </w:r>
            <w:r>
              <w:rPr>
                <w:rFonts w:asciiTheme="minorHAnsi" w:hAnsiTheme="minorHAnsi" w:cstheme="minorHAnsi"/>
                <w:sz w:val="22"/>
                <w:szCs w:val="22"/>
              </w:rPr>
              <w:t xml:space="preserve">” </w:t>
            </w:r>
            <w:sdt>
              <w:sdtPr>
                <w:rPr>
                  <w:rFonts w:asciiTheme="minorHAnsi" w:hAnsiTheme="minorHAnsi" w:cstheme="minorHAnsi"/>
                  <w:sz w:val="22"/>
                  <w:szCs w:val="22"/>
                </w:rPr>
                <w:id w:val="2096511211"/>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Zoe18 \l 2057 </w:instrText>
                </w:r>
                <w:r>
                  <w:rPr>
                    <w:rFonts w:asciiTheme="minorHAnsi" w:hAnsiTheme="minorHAnsi" w:cstheme="minorHAnsi"/>
                    <w:sz w:val="22"/>
                    <w:szCs w:val="22"/>
                  </w:rPr>
                  <w:fldChar w:fldCharType="separate"/>
                </w:r>
                <w:r w:rsidRPr="00153257">
                  <w:rPr>
                    <w:rFonts w:asciiTheme="minorHAnsi" w:hAnsiTheme="minorHAnsi" w:cstheme="minorHAnsi"/>
                    <w:noProof/>
                    <w:sz w:val="22"/>
                    <w:szCs w:val="22"/>
                  </w:rPr>
                  <w:t>(Billingham, 2018)</w:t>
                </w:r>
                <w:r>
                  <w:rPr>
                    <w:rFonts w:asciiTheme="minorHAnsi" w:hAnsiTheme="minorHAnsi" w:cstheme="minorHAnsi"/>
                    <w:sz w:val="22"/>
                    <w:szCs w:val="22"/>
                  </w:rPr>
                  <w:fldChar w:fldCharType="end"/>
                </w:r>
              </w:sdtContent>
            </w:sdt>
          </w:p>
          <w:p w14:paraId="430AA8EB" w14:textId="46BEB521" w:rsidR="001A7351" w:rsidRPr="0089385A" w:rsidRDefault="001A7351" w:rsidP="00D12304">
            <w:pPr>
              <w:rPr>
                <w:rFonts w:asciiTheme="minorHAnsi" w:hAnsiTheme="minorHAnsi" w:cstheme="minorHAnsi"/>
                <w:sz w:val="22"/>
                <w:szCs w:val="22"/>
              </w:rPr>
            </w:pPr>
          </w:p>
          <w:p w14:paraId="31CB4B51" w14:textId="6DF56821" w:rsidR="001A7351" w:rsidRPr="0089385A" w:rsidRDefault="001A7351" w:rsidP="00D12304">
            <w:pPr>
              <w:rPr>
                <w:rFonts w:asciiTheme="minorHAnsi" w:hAnsiTheme="minorHAnsi" w:cstheme="minorHAnsi"/>
                <w:color w:val="141414"/>
                <w:sz w:val="22"/>
                <w:szCs w:val="22"/>
                <w:shd w:val="clear" w:color="auto" w:fill="FFFFFF"/>
              </w:rPr>
            </w:pPr>
            <w:r w:rsidRPr="0089385A">
              <w:rPr>
                <w:rFonts w:asciiTheme="minorHAnsi" w:hAnsiTheme="minorHAnsi" w:cstheme="minorHAnsi"/>
                <w:sz w:val="22"/>
                <w:szCs w:val="22"/>
              </w:rPr>
              <w:lastRenderedPageBreak/>
              <w:t xml:space="preserve">In 2019 South Wales Police’s then Chief Constable Matt Jukes </w:t>
            </w:r>
            <w:r w:rsidRPr="0089385A">
              <w:rPr>
                <w:rFonts w:asciiTheme="minorHAnsi" w:hAnsiTheme="minorHAnsi" w:cstheme="minorHAnsi"/>
                <w:color w:val="141414"/>
                <w:sz w:val="22"/>
                <w:szCs w:val="22"/>
                <w:shd w:val="clear" w:color="auto" w:fill="FFFFFF"/>
              </w:rPr>
              <w:t xml:space="preserve">told the BBC “nine out of 10 calls are not new crimes being reported.” And a vast majority of these are calls regarding mental health. Jukes stated that though the Police service was not the best service to deal with these instances, the force was “plugging the gap” because of its 24/7 availability.  </w:t>
            </w:r>
            <w:sdt>
              <w:sdtPr>
                <w:rPr>
                  <w:rFonts w:asciiTheme="minorHAnsi" w:hAnsiTheme="minorHAnsi" w:cstheme="minorHAnsi"/>
                  <w:color w:val="141414"/>
                  <w:sz w:val="22"/>
                  <w:szCs w:val="22"/>
                  <w:shd w:val="clear" w:color="auto" w:fill="FFFFFF"/>
                </w:rPr>
                <w:id w:val="1409044494"/>
                <w:citation/>
              </w:sdtPr>
              <w:sdtEndPr/>
              <w:sdtContent>
                <w:r w:rsidR="004A475E">
                  <w:rPr>
                    <w:rFonts w:asciiTheme="minorHAnsi" w:hAnsiTheme="minorHAnsi" w:cstheme="minorHAnsi"/>
                    <w:color w:val="141414"/>
                    <w:sz w:val="22"/>
                    <w:szCs w:val="22"/>
                    <w:shd w:val="clear" w:color="auto" w:fill="FFFFFF"/>
                  </w:rPr>
                  <w:fldChar w:fldCharType="begin"/>
                </w:r>
                <w:r w:rsidR="004A475E">
                  <w:rPr>
                    <w:rFonts w:asciiTheme="minorHAnsi" w:hAnsiTheme="minorHAnsi" w:cstheme="minorHAnsi"/>
                    <w:color w:val="141414"/>
                    <w:sz w:val="22"/>
                    <w:szCs w:val="22"/>
                    <w:shd w:val="clear" w:color="auto" w:fill="FFFFFF"/>
                  </w:rPr>
                  <w:instrText xml:space="preserve"> CITATION Mat19 \l 2057 </w:instrText>
                </w:r>
                <w:r w:rsidR="004A475E">
                  <w:rPr>
                    <w:rFonts w:asciiTheme="minorHAnsi" w:hAnsiTheme="minorHAnsi" w:cstheme="minorHAnsi"/>
                    <w:color w:val="141414"/>
                    <w:sz w:val="22"/>
                    <w:szCs w:val="22"/>
                    <w:shd w:val="clear" w:color="auto" w:fill="FFFFFF"/>
                  </w:rPr>
                  <w:fldChar w:fldCharType="separate"/>
                </w:r>
                <w:r w:rsidR="004A475E" w:rsidRPr="004A475E">
                  <w:rPr>
                    <w:rFonts w:asciiTheme="minorHAnsi" w:hAnsiTheme="minorHAnsi" w:cstheme="minorHAnsi"/>
                    <w:noProof/>
                    <w:color w:val="141414"/>
                    <w:sz w:val="22"/>
                    <w:szCs w:val="22"/>
                    <w:shd w:val="clear" w:color="auto" w:fill="FFFFFF"/>
                  </w:rPr>
                  <w:t>(Jukes, 2019)</w:t>
                </w:r>
                <w:r w:rsidR="004A475E">
                  <w:rPr>
                    <w:rFonts w:asciiTheme="minorHAnsi" w:hAnsiTheme="minorHAnsi" w:cstheme="minorHAnsi"/>
                    <w:color w:val="141414"/>
                    <w:sz w:val="22"/>
                    <w:szCs w:val="22"/>
                    <w:shd w:val="clear" w:color="auto" w:fill="FFFFFF"/>
                  </w:rPr>
                  <w:fldChar w:fldCharType="end"/>
                </w:r>
              </w:sdtContent>
            </w:sdt>
          </w:p>
          <w:p w14:paraId="4B06A1C6" w14:textId="77777777" w:rsidR="001A7351" w:rsidRPr="0089385A" w:rsidRDefault="001A7351" w:rsidP="00D12304">
            <w:pPr>
              <w:rPr>
                <w:rFonts w:asciiTheme="minorHAnsi" w:hAnsiTheme="minorHAnsi" w:cstheme="minorHAnsi"/>
                <w:color w:val="141414"/>
                <w:sz w:val="22"/>
                <w:szCs w:val="22"/>
                <w:shd w:val="clear" w:color="auto" w:fill="FFFFFF"/>
              </w:rPr>
            </w:pPr>
          </w:p>
          <w:p w14:paraId="1D37893C" w14:textId="23B402C1" w:rsidR="001A7351" w:rsidRPr="0089385A" w:rsidRDefault="001A7351" w:rsidP="00D12304">
            <w:pPr>
              <w:rPr>
                <w:rFonts w:asciiTheme="minorHAnsi" w:hAnsiTheme="minorHAnsi" w:cstheme="minorHAnsi"/>
                <w:color w:val="141414"/>
                <w:sz w:val="22"/>
                <w:szCs w:val="22"/>
                <w:shd w:val="clear" w:color="auto" w:fill="FFFFFF"/>
              </w:rPr>
            </w:pPr>
            <w:r w:rsidRPr="0089385A">
              <w:rPr>
                <w:rFonts w:asciiTheme="minorHAnsi" w:hAnsiTheme="minorHAnsi" w:cstheme="minorHAnsi"/>
                <w:color w:val="141414"/>
                <w:sz w:val="22"/>
                <w:szCs w:val="22"/>
                <w:shd w:val="clear" w:color="auto" w:fill="FFFFFF"/>
              </w:rPr>
              <w:t xml:space="preserve">Though the police have minimal mental health training, no professional qualification around the subject, nor access to the tools or the safe spaces that a lot of those suffering </w:t>
            </w:r>
            <w:r w:rsidR="001F2296" w:rsidRPr="0089385A">
              <w:rPr>
                <w:rFonts w:asciiTheme="minorHAnsi" w:hAnsiTheme="minorHAnsi" w:cstheme="minorHAnsi"/>
                <w:color w:val="141414"/>
                <w:sz w:val="22"/>
                <w:szCs w:val="22"/>
                <w:shd w:val="clear" w:color="auto" w:fill="FFFFFF"/>
              </w:rPr>
              <w:t xml:space="preserve">need, they are still the service that end up dealing with majority of persons in crisis. </w:t>
            </w:r>
            <w:r w:rsidRPr="0089385A">
              <w:rPr>
                <w:rFonts w:asciiTheme="minorHAnsi" w:hAnsiTheme="minorHAnsi" w:cstheme="minorHAnsi"/>
                <w:color w:val="141414"/>
                <w:sz w:val="22"/>
                <w:szCs w:val="22"/>
                <w:shd w:val="clear" w:color="auto" w:fill="FFFFFF"/>
              </w:rPr>
              <w:t xml:space="preserve">As Jukes </w:t>
            </w:r>
            <w:r w:rsidR="00967D2F" w:rsidRPr="0089385A">
              <w:rPr>
                <w:rFonts w:asciiTheme="minorHAnsi" w:hAnsiTheme="minorHAnsi" w:cstheme="minorHAnsi"/>
                <w:color w:val="141414"/>
                <w:sz w:val="22"/>
                <w:szCs w:val="22"/>
                <w:shd w:val="clear" w:color="auto" w:fill="FFFFFF"/>
              </w:rPr>
              <w:t>said,</w:t>
            </w:r>
            <w:r w:rsidRPr="0089385A">
              <w:rPr>
                <w:rFonts w:asciiTheme="minorHAnsi" w:hAnsiTheme="minorHAnsi" w:cstheme="minorHAnsi"/>
                <w:color w:val="141414"/>
                <w:sz w:val="22"/>
                <w:szCs w:val="22"/>
                <w:shd w:val="clear" w:color="auto" w:fill="FFFFFF"/>
              </w:rPr>
              <w:t xml:space="preserve"> "We're never going to put the phone down on a vulnerable person."</w:t>
            </w:r>
            <w:r w:rsidR="004A475E">
              <w:rPr>
                <w:rFonts w:asciiTheme="minorHAnsi" w:hAnsiTheme="minorHAnsi" w:cstheme="minorHAnsi"/>
                <w:color w:val="141414"/>
                <w:sz w:val="22"/>
                <w:szCs w:val="22"/>
                <w:shd w:val="clear" w:color="auto" w:fill="FFFFFF"/>
              </w:rPr>
              <w:t xml:space="preserve"> </w:t>
            </w:r>
            <w:sdt>
              <w:sdtPr>
                <w:rPr>
                  <w:rFonts w:asciiTheme="minorHAnsi" w:hAnsiTheme="minorHAnsi" w:cstheme="minorHAnsi"/>
                  <w:color w:val="141414"/>
                  <w:sz w:val="22"/>
                  <w:szCs w:val="22"/>
                  <w:shd w:val="clear" w:color="auto" w:fill="FFFFFF"/>
                </w:rPr>
                <w:id w:val="-1558769856"/>
                <w:citation/>
              </w:sdtPr>
              <w:sdtEndPr/>
              <w:sdtContent>
                <w:r w:rsidR="004A475E">
                  <w:rPr>
                    <w:rFonts w:asciiTheme="minorHAnsi" w:hAnsiTheme="minorHAnsi" w:cstheme="minorHAnsi"/>
                    <w:color w:val="141414"/>
                    <w:sz w:val="22"/>
                    <w:szCs w:val="22"/>
                    <w:shd w:val="clear" w:color="auto" w:fill="FFFFFF"/>
                  </w:rPr>
                  <w:fldChar w:fldCharType="begin"/>
                </w:r>
                <w:r w:rsidR="004A475E">
                  <w:rPr>
                    <w:rFonts w:asciiTheme="minorHAnsi" w:hAnsiTheme="minorHAnsi" w:cstheme="minorHAnsi"/>
                    <w:color w:val="141414"/>
                    <w:sz w:val="22"/>
                    <w:szCs w:val="22"/>
                    <w:shd w:val="clear" w:color="auto" w:fill="FFFFFF"/>
                  </w:rPr>
                  <w:instrText xml:space="preserve"> CITATION Mat19 \l 2057 </w:instrText>
                </w:r>
                <w:r w:rsidR="004A475E">
                  <w:rPr>
                    <w:rFonts w:asciiTheme="minorHAnsi" w:hAnsiTheme="minorHAnsi" w:cstheme="minorHAnsi"/>
                    <w:color w:val="141414"/>
                    <w:sz w:val="22"/>
                    <w:szCs w:val="22"/>
                    <w:shd w:val="clear" w:color="auto" w:fill="FFFFFF"/>
                  </w:rPr>
                  <w:fldChar w:fldCharType="separate"/>
                </w:r>
                <w:r w:rsidR="004A475E" w:rsidRPr="004A475E">
                  <w:rPr>
                    <w:rFonts w:asciiTheme="minorHAnsi" w:hAnsiTheme="minorHAnsi" w:cstheme="minorHAnsi"/>
                    <w:noProof/>
                    <w:color w:val="141414"/>
                    <w:sz w:val="22"/>
                    <w:szCs w:val="22"/>
                    <w:shd w:val="clear" w:color="auto" w:fill="FFFFFF"/>
                  </w:rPr>
                  <w:t>(Jukes, 2019)</w:t>
                </w:r>
                <w:r w:rsidR="004A475E">
                  <w:rPr>
                    <w:rFonts w:asciiTheme="minorHAnsi" w:hAnsiTheme="minorHAnsi" w:cstheme="minorHAnsi"/>
                    <w:color w:val="141414"/>
                    <w:sz w:val="22"/>
                    <w:szCs w:val="22"/>
                    <w:shd w:val="clear" w:color="auto" w:fill="FFFFFF"/>
                  </w:rPr>
                  <w:fldChar w:fldCharType="end"/>
                </w:r>
              </w:sdtContent>
            </w:sdt>
          </w:p>
          <w:p w14:paraId="138CAC86" w14:textId="14AB7AC6" w:rsidR="00D12304" w:rsidRPr="0089385A" w:rsidRDefault="00D12304" w:rsidP="00D4485A">
            <w:pPr>
              <w:tabs>
                <w:tab w:val="left" w:pos="1860"/>
              </w:tabs>
              <w:jc w:val="both"/>
              <w:rPr>
                <w:rFonts w:asciiTheme="minorHAnsi" w:hAnsiTheme="minorHAnsi" w:cstheme="minorHAnsi"/>
                <w:sz w:val="22"/>
                <w:szCs w:val="22"/>
                <w:highlight w:val="yellow"/>
              </w:rPr>
            </w:pPr>
          </w:p>
          <w:p w14:paraId="1191B1DC" w14:textId="42BA0BEC" w:rsidR="00D12304" w:rsidRPr="003B6B92" w:rsidRDefault="003B6B92" w:rsidP="003B6B92">
            <w:pPr>
              <w:pStyle w:val="NormalWeb"/>
              <w:shd w:val="clear" w:color="auto" w:fill="FFFFFF"/>
              <w:spacing w:before="0" w:after="300"/>
              <w:rPr>
                <w:rFonts w:ascii="Calibri" w:hAnsi="Calibri" w:cs="Calibri"/>
                <w:color w:val="1F1F1F"/>
                <w:sz w:val="22"/>
                <w:lang w:val="en-GB" w:eastAsia="en-GB"/>
              </w:rPr>
            </w:pPr>
            <w:r w:rsidRPr="003B6B92">
              <w:rPr>
                <w:rFonts w:ascii="Calibri" w:hAnsi="Calibri" w:cs="Calibri"/>
                <w:color w:val="1F1F1F"/>
                <w:sz w:val="22"/>
                <w:lang w:val="en-GB" w:eastAsia="en-GB"/>
              </w:rPr>
              <w:t xml:space="preserve">The Welsh </w:t>
            </w:r>
            <w:r w:rsidR="00847E8C" w:rsidRPr="003B6B92">
              <w:rPr>
                <w:rFonts w:ascii="Calibri" w:hAnsi="Calibri" w:cs="Calibri"/>
                <w:color w:val="1F1F1F"/>
                <w:sz w:val="22"/>
                <w:lang w:val="en-GB" w:eastAsia="en-GB"/>
              </w:rPr>
              <w:t>government’s</w:t>
            </w:r>
            <w:r w:rsidRPr="003B6B92">
              <w:rPr>
                <w:rFonts w:ascii="Calibri" w:hAnsi="Calibri" w:cs="Calibri"/>
                <w:color w:val="1F1F1F"/>
                <w:sz w:val="22"/>
                <w:lang w:val="en-GB" w:eastAsia="en-GB"/>
              </w:rPr>
              <w:t xml:space="preserve"> </w:t>
            </w:r>
            <w:r w:rsidR="00734C3D" w:rsidRPr="003B6B92">
              <w:rPr>
                <w:rFonts w:ascii="Calibri" w:hAnsi="Calibri" w:cs="Calibri"/>
                <w:color w:val="1F1F1F"/>
                <w:sz w:val="22"/>
                <w:lang w:val="en-GB" w:eastAsia="en-GB"/>
              </w:rPr>
              <w:t>10-year</w:t>
            </w:r>
            <w:r w:rsidRPr="003B6B92">
              <w:rPr>
                <w:rFonts w:ascii="Calibri" w:hAnsi="Calibri" w:cs="Calibri"/>
                <w:color w:val="1F1F1F"/>
                <w:sz w:val="22"/>
                <w:lang w:val="en-GB" w:eastAsia="en-GB"/>
              </w:rPr>
              <w:t xml:space="preserve"> plan to improve mental health and well-being shows it is a key area of concern</w:t>
            </w:r>
            <w:r>
              <w:rPr>
                <w:rFonts w:ascii="Calibri" w:hAnsi="Calibri" w:cs="Calibri"/>
                <w:color w:val="1F1F1F"/>
                <w:sz w:val="22"/>
                <w:lang w:val="en-GB" w:eastAsia="en-GB"/>
              </w:rPr>
              <w:t xml:space="preserve"> in the nation</w:t>
            </w:r>
            <w:r w:rsidRPr="003B6B92">
              <w:rPr>
                <w:rFonts w:ascii="Calibri" w:hAnsi="Calibri" w:cs="Calibri"/>
                <w:color w:val="1F1F1F"/>
                <w:sz w:val="22"/>
                <w:lang w:val="en-GB" w:eastAsia="en-GB"/>
              </w:rPr>
              <w:t>, with one key pillar of the support plan being “</w:t>
            </w:r>
            <w:r w:rsidRPr="003B6B92">
              <w:rPr>
                <w:rFonts w:ascii="Calibri" w:hAnsi="Calibri" w:cs="Calibri"/>
                <w:sz w:val="22"/>
              </w:rPr>
              <w:t>Supporting access to appropriate mental health support for children, young people, working age adults and older adults.”</w:t>
            </w:r>
            <w:r w:rsidR="009606EC">
              <w:rPr>
                <w:rFonts w:ascii="Calibri" w:hAnsi="Calibri" w:cs="Calibri"/>
                <w:sz w:val="22"/>
              </w:rPr>
              <w:t xml:space="preserve"> My research will critically </w:t>
            </w:r>
            <w:proofErr w:type="spellStart"/>
            <w:r w:rsidR="002B5ACD">
              <w:rPr>
                <w:rFonts w:ascii="Calibri" w:hAnsi="Calibri" w:cs="Calibri"/>
                <w:sz w:val="22"/>
              </w:rPr>
              <w:t>analyse</w:t>
            </w:r>
            <w:proofErr w:type="spellEnd"/>
            <w:r w:rsidR="009606EC">
              <w:rPr>
                <w:rFonts w:ascii="Calibri" w:hAnsi="Calibri" w:cs="Calibri"/>
                <w:sz w:val="22"/>
              </w:rPr>
              <w:t xml:space="preserve"> the Welsh Government’</w:t>
            </w:r>
            <w:r w:rsidR="002B5ACD">
              <w:rPr>
                <w:rFonts w:ascii="Calibri" w:hAnsi="Calibri" w:cs="Calibri"/>
                <w:sz w:val="22"/>
              </w:rPr>
              <w:t xml:space="preserve">s </w:t>
            </w:r>
            <w:r w:rsidR="00734C3D">
              <w:rPr>
                <w:rFonts w:ascii="Calibri" w:hAnsi="Calibri" w:cs="Calibri"/>
                <w:sz w:val="22"/>
              </w:rPr>
              <w:t>plan and</w:t>
            </w:r>
            <w:r w:rsidR="002B5ACD">
              <w:rPr>
                <w:rFonts w:ascii="Calibri" w:hAnsi="Calibri" w:cs="Calibri"/>
                <w:sz w:val="22"/>
              </w:rPr>
              <w:t xml:space="preserve"> determine if the plan will benefit those with mental health issues and provide them the most appropriate care and support, reducing demand on the Police Service. Alternatively, my research may find the support in place and </w:t>
            </w:r>
            <w:r w:rsidR="00790AF6">
              <w:rPr>
                <w:rFonts w:ascii="Calibri" w:hAnsi="Calibri" w:cs="Calibri"/>
                <w:sz w:val="22"/>
              </w:rPr>
              <w:t xml:space="preserve">that </w:t>
            </w:r>
            <w:r w:rsidR="00734C3D">
              <w:rPr>
                <w:rFonts w:ascii="Calibri" w:hAnsi="Calibri" w:cs="Calibri"/>
                <w:sz w:val="22"/>
              </w:rPr>
              <w:t>forecasted</w:t>
            </w:r>
            <w:r w:rsidR="00790AF6">
              <w:rPr>
                <w:rFonts w:ascii="Calibri" w:hAnsi="Calibri" w:cs="Calibri"/>
                <w:sz w:val="22"/>
              </w:rPr>
              <w:t xml:space="preserve"> for the future may not be fit for purpose, and a fourth blue light service would be more beneficial. </w:t>
            </w:r>
            <w:r w:rsidR="002B5ACD">
              <w:rPr>
                <w:rFonts w:ascii="Calibri" w:hAnsi="Calibri" w:cs="Calibri"/>
                <w:sz w:val="22"/>
              </w:rPr>
              <w:t xml:space="preserve"> </w:t>
            </w:r>
          </w:p>
          <w:p w14:paraId="1A85E4DB" w14:textId="77777777" w:rsidR="005C6CD8" w:rsidRPr="0089385A" w:rsidRDefault="005C6CD8" w:rsidP="00D4485A">
            <w:pPr>
              <w:tabs>
                <w:tab w:val="left" w:pos="1860"/>
              </w:tabs>
              <w:jc w:val="both"/>
              <w:rPr>
                <w:rFonts w:asciiTheme="minorHAnsi" w:hAnsiTheme="minorHAnsi" w:cstheme="minorHAnsi"/>
                <w:sz w:val="22"/>
                <w:szCs w:val="22"/>
                <w:highlight w:val="yellow"/>
              </w:rPr>
            </w:pPr>
          </w:p>
          <w:p w14:paraId="7AFA2F06" w14:textId="77777777" w:rsidR="005C6CD8" w:rsidRPr="0089385A" w:rsidRDefault="005C6CD8" w:rsidP="00D4485A">
            <w:pPr>
              <w:tabs>
                <w:tab w:val="left" w:pos="1860"/>
              </w:tabs>
              <w:jc w:val="both"/>
              <w:rPr>
                <w:rFonts w:asciiTheme="minorHAnsi" w:hAnsiTheme="minorHAnsi" w:cstheme="minorHAnsi"/>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65D4365" w14:textId="77777777" w:rsidR="00671DD4" w:rsidRPr="00847E8C" w:rsidRDefault="00671DD4" w:rsidP="00671DD4">
            <w:pPr>
              <w:ind w:left="720"/>
              <w:rPr>
                <w:rFonts w:cs="Arial"/>
                <w:color w:val="FF0000"/>
                <w:sz w:val="22"/>
              </w:rPr>
            </w:pPr>
          </w:p>
          <w:p w14:paraId="093166AE" w14:textId="77777777" w:rsidR="00D12304" w:rsidRPr="00847E8C" w:rsidRDefault="00D12304" w:rsidP="00D12304">
            <w:pPr>
              <w:rPr>
                <w:rFonts w:asciiTheme="minorHAnsi" w:hAnsiTheme="minorHAnsi" w:cstheme="minorHAnsi"/>
                <w:sz w:val="22"/>
              </w:rPr>
            </w:pPr>
            <w:r w:rsidRPr="00847E8C">
              <w:rPr>
                <w:rFonts w:asciiTheme="minorHAnsi" w:hAnsiTheme="minorHAnsi" w:cstheme="minorHAnsi"/>
                <w:sz w:val="22"/>
              </w:rPr>
              <w:t>Although both the Police and the Ambulance service are the initial responders to the incidents, the thought whether they are truly the best and most appropriate professionals to deal with MH Health Crisis has not been considered on a national level.</w:t>
            </w:r>
          </w:p>
          <w:p w14:paraId="75D4BF6E" w14:textId="77777777" w:rsidR="002D0EF0" w:rsidRPr="00847E8C" w:rsidRDefault="002D0EF0" w:rsidP="00D4485A">
            <w:pPr>
              <w:rPr>
                <w:rFonts w:asciiTheme="minorHAnsi" w:hAnsiTheme="minorHAnsi" w:cstheme="minorHAnsi"/>
                <w:color w:val="FF0000"/>
                <w:sz w:val="22"/>
              </w:rPr>
            </w:pPr>
          </w:p>
          <w:p w14:paraId="1DC82AEE" w14:textId="5E06F11F" w:rsidR="00F46F72" w:rsidRPr="00847E8C" w:rsidRDefault="001F2296" w:rsidP="00D4485A">
            <w:pPr>
              <w:jc w:val="both"/>
              <w:rPr>
                <w:rFonts w:asciiTheme="minorHAnsi" w:hAnsiTheme="minorHAnsi" w:cstheme="minorHAnsi"/>
                <w:sz w:val="22"/>
              </w:rPr>
            </w:pPr>
            <w:r w:rsidRPr="00847E8C">
              <w:rPr>
                <w:rFonts w:asciiTheme="minorHAnsi" w:hAnsiTheme="minorHAnsi" w:cstheme="minorHAnsi"/>
                <w:sz w:val="22"/>
              </w:rPr>
              <w:t xml:space="preserve">I will be </w:t>
            </w:r>
            <w:r w:rsidR="0072339B" w:rsidRPr="00847E8C">
              <w:rPr>
                <w:rFonts w:asciiTheme="minorHAnsi" w:hAnsiTheme="minorHAnsi" w:cstheme="minorHAnsi"/>
                <w:sz w:val="22"/>
              </w:rPr>
              <w:t xml:space="preserve">researching the questions </w:t>
            </w:r>
          </w:p>
          <w:p w14:paraId="4B5D1FA8" w14:textId="59ACF0BC" w:rsidR="0072339B" w:rsidRPr="00847E8C" w:rsidRDefault="0072339B" w:rsidP="0072339B">
            <w:pPr>
              <w:pStyle w:val="ListParagraph"/>
              <w:numPr>
                <w:ilvl w:val="0"/>
                <w:numId w:val="40"/>
              </w:numPr>
              <w:jc w:val="both"/>
              <w:rPr>
                <w:rFonts w:asciiTheme="minorHAnsi" w:hAnsiTheme="minorHAnsi" w:cstheme="minorHAnsi"/>
                <w:sz w:val="22"/>
              </w:rPr>
            </w:pPr>
            <w:r w:rsidRPr="00847E8C">
              <w:rPr>
                <w:rFonts w:asciiTheme="minorHAnsi" w:hAnsiTheme="minorHAnsi" w:cstheme="minorHAnsi"/>
                <w:sz w:val="22"/>
              </w:rPr>
              <w:t>Are the police the best service to be dealing with mental health issues?</w:t>
            </w:r>
          </w:p>
          <w:p w14:paraId="5A9C5202" w14:textId="159C3D04" w:rsidR="0072339B" w:rsidRPr="00847E8C" w:rsidRDefault="0072339B" w:rsidP="0072339B">
            <w:pPr>
              <w:pStyle w:val="ListParagraph"/>
              <w:numPr>
                <w:ilvl w:val="0"/>
                <w:numId w:val="40"/>
              </w:numPr>
              <w:jc w:val="both"/>
              <w:rPr>
                <w:rFonts w:asciiTheme="minorHAnsi" w:hAnsiTheme="minorHAnsi" w:cstheme="minorHAnsi"/>
                <w:sz w:val="22"/>
              </w:rPr>
            </w:pPr>
            <w:r w:rsidRPr="00847E8C">
              <w:rPr>
                <w:rFonts w:asciiTheme="minorHAnsi" w:hAnsiTheme="minorHAnsi" w:cstheme="minorHAnsi"/>
                <w:sz w:val="22"/>
              </w:rPr>
              <w:t>Who is the best service to be dealing?</w:t>
            </w:r>
          </w:p>
          <w:p w14:paraId="25DD7A6D" w14:textId="0C0BB21D" w:rsidR="0072339B" w:rsidRPr="00847E8C" w:rsidRDefault="0072339B" w:rsidP="0072339B">
            <w:pPr>
              <w:pStyle w:val="ListParagraph"/>
              <w:numPr>
                <w:ilvl w:val="0"/>
                <w:numId w:val="40"/>
              </w:numPr>
              <w:jc w:val="both"/>
              <w:rPr>
                <w:rFonts w:asciiTheme="minorHAnsi" w:hAnsiTheme="minorHAnsi" w:cstheme="minorHAnsi"/>
                <w:sz w:val="22"/>
              </w:rPr>
            </w:pPr>
            <w:r w:rsidRPr="00847E8C">
              <w:rPr>
                <w:rFonts w:asciiTheme="minorHAnsi" w:hAnsiTheme="minorHAnsi" w:cstheme="minorHAnsi"/>
                <w:sz w:val="22"/>
              </w:rPr>
              <w:t>Is it time for a fourth emergency blue light service to cover the demand for mental health support?</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572556C" w:rsidR="005C6CD8" w:rsidRDefault="005C6CD8" w:rsidP="00D4485A">
            <w:pPr>
              <w:jc w:val="both"/>
              <w:rPr>
                <w:rStyle w:val="lookup-resultcontent"/>
                <w:rFonts w:cs="Arial"/>
                <w:b/>
                <w:bCs/>
                <w:sz w:val="22"/>
                <w:szCs w:val="22"/>
              </w:rPr>
            </w:pPr>
          </w:p>
          <w:p w14:paraId="3F194287" w14:textId="75959F8F" w:rsidR="00734C3D" w:rsidRPr="00671DD4" w:rsidRDefault="002A1512" w:rsidP="002A1512">
            <w:pPr>
              <w:jc w:val="both"/>
              <w:rPr>
                <w:rFonts w:ascii="Calibri" w:hAnsi="Calibri" w:cs="Calibri"/>
                <w:sz w:val="22"/>
              </w:rPr>
            </w:pPr>
            <w:r w:rsidRPr="00671DD4">
              <w:rPr>
                <w:rFonts w:ascii="Calibri" w:hAnsi="Calibri" w:cs="Calibri"/>
                <w:sz w:val="22"/>
              </w:rPr>
              <w:t xml:space="preserve">I will use a variety of research methods in order to achieve a fair, balanced view of the issue. In order to keep my work unbiased, I will be conducting surveys in order to achieve </w:t>
            </w:r>
            <w:proofErr w:type="spellStart"/>
            <w:r w:rsidR="00847E8C">
              <w:rPr>
                <w:rFonts w:ascii="Calibri" w:hAnsi="Calibri" w:cs="Calibri"/>
                <w:sz w:val="22"/>
              </w:rPr>
              <w:t>quanta</w:t>
            </w:r>
            <w:r w:rsidR="00734C3D" w:rsidRPr="00671DD4">
              <w:rPr>
                <w:rFonts w:ascii="Calibri" w:hAnsi="Calibri" w:cs="Calibri"/>
                <w:sz w:val="22"/>
              </w:rPr>
              <w:t>tive</w:t>
            </w:r>
            <w:proofErr w:type="spellEnd"/>
            <w:r w:rsidRPr="00671DD4">
              <w:rPr>
                <w:rFonts w:ascii="Calibri" w:hAnsi="Calibri" w:cs="Calibri"/>
                <w:sz w:val="22"/>
              </w:rPr>
              <w:t xml:space="preserve"> data, </w:t>
            </w:r>
            <w:r w:rsidR="00734C3D" w:rsidRPr="00671DD4">
              <w:rPr>
                <w:rFonts w:ascii="Calibri" w:hAnsi="Calibri" w:cs="Calibri"/>
                <w:sz w:val="22"/>
              </w:rPr>
              <w:t>however,</w:t>
            </w:r>
            <w:r w:rsidRPr="00671DD4">
              <w:rPr>
                <w:rFonts w:ascii="Calibri" w:hAnsi="Calibri" w:cs="Calibri"/>
                <w:sz w:val="22"/>
              </w:rPr>
              <w:t xml:space="preserve"> will avoid leading questions and also look heavily at statistics and reports from those who are not in the police service, In order to avoid biases. </w:t>
            </w:r>
          </w:p>
          <w:p w14:paraId="3E440A4B" w14:textId="18965132" w:rsidR="002A1512" w:rsidRDefault="002A1512" w:rsidP="00D4485A">
            <w:pPr>
              <w:jc w:val="both"/>
              <w:rPr>
                <w:rStyle w:val="lookup-resultcontent"/>
                <w:rFonts w:ascii="Calibri" w:hAnsi="Calibri" w:cs="Calibri"/>
                <w:b/>
                <w:bCs/>
                <w:sz w:val="22"/>
              </w:rPr>
            </w:pPr>
          </w:p>
          <w:p w14:paraId="59B5A0D0" w14:textId="77777777" w:rsidR="003B6B92" w:rsidRPr="00671DD4" w:rsidRDefault="003B6B92" w:rsidP="00D4485A">
            <w:pPr>
              <w:jc w:val="both"/>
              <w:rPr>
                <w:rStyle w:val="lookup-resultcontent"/>
                <w:rFonts w:ascii="Calibri" w:hAnsi="Calibri" w:cs="Calibri"/>
                <w:b/>
                <w:bCs/>
                <w:sz w:val="22"/>
              </w:rPr>
            </w:pPr>
          </w:p>
          <w:p w14:paraId="3A422469" w14:textId="5EA8431B" w:rsidR="0089385A" w:rsidRDefault="0089385A" w:rsidP="00D4485A">
            <w:pPr>
              <w:jc w:val="both"/>
              <w:rPr>
                <w:rStyle w:val="lookup-resultcontent"/>
                <w:rFonts w:ascii="Calibri" w:hAnsi="Calibri" w:cs="Calibri"/>
                <w:bCs/>
                <w:sz w:val="22"/>
              </w:rPr>
            </w:pPr>
            <w:r w:rsidRPr="00671DD4">
              <w:rPr>
                <w:rStyle w:val="lookup-resultcontent"/>
                <w:rFonts w:ascii="Calibri" w:hAnsi="Calibri" w:cs="Calibri"/>
                <w:bCs/>
                <w:sz w:val="22"/>
              </w:rPr>
              <w:t xml:space="preserve">Reports from HM Inspectors of </w:t>
            </w:r>
            <w:r w:rsidR="00734C3D" w:rsidRPr="00671DD4">
              <w:rPr>
                <w:rStyle w:val="lookup-resultcontent"/>
                <w:rFonts w:ascii="Calibri" w:hAnsi="Calibri" w:cs="Calibri"/>
                <w:bCs/>
                <w:sz w:val="22"/>
              </w:rPr>
              <w:t>Constabulary</w:t>
            </w:r>
            <w:r w:rsidR="00734C3D">
              <w:rPr>
                <w:rStyle w:val="lookup-resultcontent"/>
                <w:rFonts w:ascii="Calibri" w:hAnsi="Calibri" w:cs="Calibri"/>
                <w:bCs/>
                <w:sz w:val="22"/>
              </w:rPr>
              <w:t xml:space="preserve"> and news reports about Mental-health and the Police service</w:t>
            </w:r>
            <w:r w:rsidR="00734C3D" w:rsidRPr="00671DD4">
              <w:rPr>
                <w:rStyle w:val="lookup-resultcontent"/>
                <w:rFonts w:ascii="Calibri" w:hAnsi="Calibri" w:cs="Calibri"/>
                <w:bCs/>
                <w:sz w:val="22"/>
              </w:rPr>
              <w:t xml:space="preserve"> have</w:t>
            </w:r>
            <w:r w:rsidRPr="00671DD4">
              <w:rPr>
                <w:rStyle w:val="lookup-resultcontent"/>
                <w:rFonts w:ascii="Calibri" w:hAnsi="Calibri" w:cs="Calibri"/>
                <w:bCs/>
                <w:sz w:val="22"/>
              </w:rPr>
              <w:t xml:space="preserve"> laid the groundwork for my research</w:t>
            </w:r>
            <w:r w:rsidR="00734C3D">
              <w:rPr>
                <w:rStyle w:val="lookup-resultcontent"/>
                <w:rFonts w:ascii="Calibri" w:hAnsi="Calibri" w:cs="Calibri"/>
                <w:bCs/>
                <w:sz w:val="22"/>
              </w:rPr>
              <w:t>,</w:t>
            </w:r>
            <w:r w:rsidRPr="00671DD4">
              <w:rPr>
                <w:rStyle w:val="lookup-resultcontent"/>
                <w:rFonts w:ascii="Calibri" w:hAnsi="Calibri" w:cs="Calibri"/>
                <w:bCs/>
                <w:sz w:val="22"/>
              </w:rPr>
              <w:t xml:space="preserve"> and </w:t>
            </w:r>
            <w:r w:rsidR="00734C3D">
              <w:rPr>
                <w:rStyle w:val="lookup-resultcontent"/>
                <w:rFonts w:ascii="Calibri" w:hAnsi="Calibri" w:cs="Calibri"/>
                <w:bCs/>
                <w:sz w:val="22"/>
              </w:rPr>
              <w:t xml:space="preserve">I have </w:t>
            </w:r>
            <w:r w:rsidR="00533F0D">
              <w:rPr>
                <w:rStyle w:val="lookup-resultcontent"/>
                <w:rFonts w:ascii="Calibri" w:hAnsi="Calibri" w:cs="Calibri"/>
                <w:bCs/>
                <w:sz w:val="22"/>
              </w:rPr>
              <w:t>investigated</w:t>
            </w:r>
            <w:r w:rsidR="00734C3D">
              <w:rPr>
                <w:rStyle w:val="lookup-resultcontent"/>
                <w:rFonts w:ascii="Calibri" w:hAnsi="Calibri" w:cs="Calibri"/>
                <w:bCs/>
                <w:sz w:val="22"/>
              </w:rPr>
              <w:t xml:space="preserve"> statistics from numerous sources that support this is an increasing issue. I will also be using qualit</w:t>
            </w:r>
            <w:r w:rsidR="00847E8C">
              <w:rPr>
                <w:rStyle w:val="lookup-resultcontent"/>
                <w:rFonts w:ascii="Calibri" w:hAnsi="Calibri" w:cs="Calibri"/>
                <w:bCs/>
                <w:sz w:val="22"/>
              </w:rPr>
              <w:t>at</w:t>
            </w:r>
            <w:r w:rsidR="00734C3D">
              <w:rPr>
                <w:rStyle w:val="lookup-resultcontent"/>
                <w:rFonts w:ascii="Calibri" w:hAnsi="Calibri" w:cs="Calibri"/>
                <w:bCs/>
                <w:sz w:val="22"/>
              </w:rPr>
              <w:t xml:space="preserve">ive data, such as interviews from Senior Police Officers that have been conducted and reported on. </w:t>
            </w:r>
          </w:p>
          <w:p w14:paraId="1A540150" w14:textId="6B0F9F43" w:rsidR="00734C3D" w:rsidRDefault="00734C3D" w:rsidP="00D4485A">
            <w:pPr>
              <w:jc w:val="both"/>
              <w:rPr>
                <w:rStyle w:val="lookup-resultcontent"/>
                <w:rFonts w:ascii="Calibri" w:hAnsi="Calibri" w:cs="Calibri"/>
                <w:bCs/>
                <w:sz w:val="22"/>
              </w:rPr>
            </w:pPr>
            <w:r>
              <w:rPr>
                <w:rStyle w:val="lookup-resultcontent"/>
                <w:rFonts w:ascii="Calibri" w:hAnsi="Calibri" w:cs="Calibri"/>
                <w:bCs/>
                <w:sz w:val="22"/>
              </w:rPr>
              <w:t xml:space="preserve">I will also be using observations from those who have had encounters with the police for their mental health issues, along with speaking to serving officers about their experiences. </w:t>
            </w:r>
          </w:p>
          <w:p w14:paraId="4A44F813" w14:textId="52EDCC8A" w:rsidR="00734C3D" w:rsidRDefault="00734C3D" w:rsidP="00D4485A">
            <w:pPr>
              <w:jc w:val="both"/>
              <w:rPr>
                <w:rStyle w:val="lookup-resultcontent"/>
                <w:rFonts w:ascii="Calibri" w:hAnsi="Calibri" w:cs="Calibri"/>
                <w:bCs/>
                <w:sz w:val="22"/>
              </w:rPr>
            </w:pPr>
          </w:p>
          <w:p w14:paraId="07CCA998" w14:textId="77777777" w:rsidR="00734C3D" w:rsidRPr="00671DD4" w:rsidRDefault="00734C3D" w:rsidP="00D4485A">
            <w:pPr>
              <w:jc w:val="both"/>
              <w:rPr>
                <w:rStyle w:val="lookup-resultcontent"/>
                <w:rFonts w:ascii="Calibri" w:hAnsi="Calibri" w:cs="Calibri"/>
                <w:bCs/>
                <w:sz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0C8F709E" w14:textId="75E0173D" w:rsidR="000816FD" w:rsidRDefault="000816FD" w:rsidP="00D4485A">
            <w:pPr>
              <w:rPr>
                <w:rFonts w:cs="Arial"/>
                <w:color w:val="FF0000"/>
                <w:sz w:val="22"/>
                <w:szCs w:val="22"/>
              </w:rPr>
            </w:pPr>
          </w:p>
          <w:p w14:paraId="30E8880E" w14:textId="23C064ED" w:rsidR="000816FD" w:rsidRPr="00F81815" w:rsidRDefault="000816FD" w:rsidP="00D4485A">
            <w:pPr>
              <w:rPr>
                <w:rFonts w:asciiTheme="minorHAnsi" w:hAnsiTheme="minorHAnsi" w:cstheme="minorHAnsi"/>
                <w:sz w:val="22"/>
              </w:rPr>
            </w:pPr>
            <w:r w:rsidRPr="00F81815">
              <w:rPr>
                <w:rFonts w:asciiTheme="minorHAnsi" w:hAnsiTheme="minorHAnsi" w:cstheme="minorHAnsi"/>
                <w:sz w:val="22"/>
              </w:rPr>
              <w:t>I intend to carry out mixed methods research, and I will use both quantitative and qualitative approaches to prevent bias.  For quantitative research I will conduct a survey which will be sent to an</w:t>
            </w:r>
            <w:r w:rsidR="00664988" w:rsidRPr="00F81815">
              <w:rPr>
                <w:rFonts w:asciiTheme="minorHAnsi" w:hAnsiTheme="minorHAnsi" w:cstheme="minorHAnsi"/>
                <w:sz w:val="22"/>
              </w:rPr>
              <w:t>d</w:t>
            </w:r>
            <w:r w:rsidRPr="00F81815">
              <w:rPr>
                <w:rFonts w:asciiTheme="minorHAnsi" w:hAnsiTheme="minorHAnsi" w:cstheme="minorHAnsi"/>
                <w:sz w:val="22"/>
              </w:rPr>
              <w:t xml:space="preserve"> completed by serving police officers. This will allow me to ascertain just how </w:t>
            </w:r>
            <w:r w:rsidR="00734C3D" w:rsidRPr="00F81815">
              <w:rPr>
                <w:rFonts w:asciiTheme="minorHAnsi" w:hAnsiTheme="minorHAnsi" w:cstheme="minorHAnsi"/>
                <w:sz w:val="22"/>
              </w:rPr>
              <w:t>well-equipped</w:t>
            </w:r>
            <w:r w:rsidRPr="00F81815">
              <w:rPr>
                <w:rFonts w:asciiTheme="minorHAnsi" w:hAnsiTheme="minorHAnsi" w:cstheme="minorHAnsi"/>
                <w:sz w:val="22"/>
              </w:rPr>
              <w:t xml:space="preserve"> officers feel when dealing with those people suffering from a mental health issue, and whether they feel they were the most appropriate service to do so. </w:t>
            </w:r>
            <w:r w:rsidR="00664988" w:rsidRPr="00F81815">
              <w:rPr>
                <w:rFonts w:asciiTheme="minorHAnsi" w:hAnsiTheme="minorHAnsi" w:cstheme="minorHAnsi"/>
                <w:sz w:val="22"/>
              </w:rPr>
              <w:t xml:space="preserve">This is best suited to my research as these are the frontline officers dealing with these </w:t>
            </w:r>
            <w:r w:rsidR="00734C3D" w:rsidRPr="00F81815">
              <w:rPr>
                <w:rFonts w:asciiTheme="minorHAnsi" w:hAnsiTheme="minorHAnsi" w:cstheme="minorHAnsi"/>
                <w:sz w:val="22"/>
              </w:rPr>
              <w:t>situations’</w:t>
            </w:r>
            <w:r w:rsidR="00664988" w:rsidRPr="00F81815">
              <w:rPr>
                <w:rFonts w:asciiTheme="minorHAnsi" w:hAnsiTheme="minorHAnsi" w:cstheme="minorHAnsi"/>
                <w:sz w:val="22"/>
              </w:rPr>
              <w:t xml:space="preserve"> day in day out. </w:t>
            </w:r>
          </w:p>
          <w:p w14:paraId="419E944F" w14:textId="7BAC707D" w:rsidR="000816FD" w:rsidRDefault="000816FD" w:rsidP="00D4485A"/>
          <w:p w14:paraId="21646ACA" w14:textId="77777777" w:rsidR="000816FD" w:rsidRPr="00B948CD" w:rsidRDefault="000816FD"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2F87A1A" w14:textId="417126F0" w:rsidR="00CD5F39" w:rsidRDefault="00CD5F39" w:rsidP="00D4485A">
            <w:pPr>
              <w:rPr>
                <w:rFonts w:cs="Arial"/>
                <w:color w:val="FF0000"/>
                <w:sz w:val="22"/>
                <w:szCs w:val="22"/>
              </w:rPr>
            </w:pPr>
          </w:p>
          <w:p w14:paraId="2CEFA9D1" w14:textId="05DF511F" w:rsidR="00CD5F39" w:rsidRPr="0056736E" w:rsidRDefault="00CD5F39" w:rsidP="00D4485A">
            <w:pPr>
              <w:rPr>
                <w:rFonts w:asciiTheme="minorHAnsi" w:hAnsiTheme="minorHAnsi" w:cstheme="minorHAnsi"/>
                <w:sz w:val="22"/>
                <w:szCs w:val="22"/>
              </w:rPr>
            </w:pPr>
            <w:r w:rsidRPr="0056736E">
              <w:rPr>
                <w:rFonts w:asciiTheme="minorHAnsi" w:hAnsiTheme="minorHAnsi" w:cstheme="minorHAnsi"/>
                <w:sz w:val="22"/>
                <w:szCs w:val="22"/>
              </w:rPr>
              <w:t xml:space="preserve">I will be seeking the perspectives of fellow police officers who working on the front line. I will be asking specific questions on the topic of the police providing responses to mental health calls.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6D53502" w14:textId="7975308B" w:rsidR="00CD5F39" w:rsidRDefault="00CD5F39" w:rsidP="00D4485A">
            <w:pPr>
              <w:jc w:val="both"/>
              <w:rPr>
                <w:rFonts w:cs="Arial"/>
                <w:color w:val="FF0000"/>
                <w:sz w:val="22"/>
                <w:szCs w:val="22"/>
              </w:rPr>
            </w:pPr>
          </w:p>
          <w:p w14:paraId="1FD43C29" w14:textId="0E9CA2E9" w:rsidR="0056736E" w:rsidRPr="0056736E" w:rsidRDefault="0056736E" w:rsidP="00D4485A">
            <w:pPr>
              <w:jc w:val="both"/>
              <w:rPr>
                <w:rFonts w:ascii="Calibri" w:hAnsi="Calibri" w:cs="Calibri"/>
                <w:sz w:val="22"/>
                <w:szCs w:val="22"/>
              </w:rPr>
            </w:pPr>
            <w:r w:rsidRPr="0056736E">
              <w:rPr>
                <w:rFonts w:ascii="Calibri" w:hAnsi="Calibri" w:cs="Calibri"/>
                <w:sz w:val="22"/>
                <w:szCs w:val="22"/>
              </w:rPr>
              <w:t>There are no ethical concerns</w:t>
            </w:r>
          </w:p>
          <w:p w14:paraId="3A8D2F69" w14:textId="03372D65" w:rsidR="00CD5F39" w:rsidRPr="00D4485A" w:rsidRDefault="00CD5F39"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79E7126E" w:rsidR="00967D2F" w:rsidRPr="0056736E" w:rsidRDefault="0056736E" w:rsidP="0056736E">
            <w:pPr>
              <w:jc w:val="both"/>
              <w:rPr>
                <w:rFonts w:ascii="Calibri" w:hAnsi="Calibri" w:cs="Calibri"/>
                <w:sz w:val="22"/>
                <w:szCs w:val="22"/>
              </w:rPr>
            </w:pPr>
            <w:r w:rsidRPr="0056736E">
              <w:rPr>
                <w:rFonts w:ascii="Calibri" w:hAnsi="Calibri" w:cs="Calibri"/>
                <w:sz w:val="22"/>
                <w:szCs w:val="22"/>
              </w:rPr>
              <w:t xml:space="preserve">As I am currently working full time, I need to ensure I am utilising my time carefully. I aim to complete each stage within 1 month to allow me time to finalise and perfect.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060209C" w14:textId="77777777" w:rsidR="00D4485A" w:rsidRDefault="00D4485A" w:rsidP="00D4485A">
            <w:pPr>
              <w:jc w:val="both"/>
              <w:rPr>
                <w:rFonts w:asciiTheme="minorHAnsi" w:hAnsiTheme="minorHAnsi" w:cstheme="minorHAnsi"/>
                <w:b/>
                <w:bCs/>
                <w:sz w:val="22"/>
                <w:szCs w:val="22"/>
              </w:rPr>
            </w:pPr>
          </w:p>
          <w:p w14:paraId="1EF602C8" w14:textId="77777777" w:rsidR="00CD5F39" w:rsidRDefault="00CD5F39" w:rsidP="00D4485A">
            <w:pPr>
              <w:jc w:val="both"/>
            </w:pPr>
          </w:p>
          <w:sdt>
            <w:sdtPr>
              <w:rPr>
                <w:rFonts w:cs="Times New Roman"/>
                <w:b w:val="0"/>
                <w:bCs w:val="0"/>
                <w:kern w:val="0"/>
                <w:sz w:val="24"/>
                <w:szCs w:val="20"/>
              </w:rPr>
              <w:id w:val="-186055345"/>
              <w:docPartObj>
                <w:docPartGallery w:val="Bibliographies"/>
                <w:docPartUnique/>
              </w:docPartObj>
            </w:sdtPr>
            <w:sdtEndPr/>
            <w:sdtContent>
              <w:p w14:paraId="2B489E05" w14:textId="139FB6B9" w:rsidR="00A4500B" w:rsidRDefault="00A4500B">
                <w:pPr>
                  <w:pStyle w:val="Heading1"/>
                </w:pPr>
                <w:r>
                  <w:t>Bibliography</w:t>
                </w:r>
              </w:p>
              <w:sdt>
                <w:sdtPr>
                  <w:id w:val="111145805"/>
                  <w:bibliography/>
                </w:sdtPr>
                <w:sdtEndPr/>
                <w:sdtContent>
                  <w:p w14:paraId="6C9DA40E" w14:textId="77777777" w:rsidR="00A4500B" w:rsidRDefault="00A4500B" w:rsidP="00A4500B">
                    <w:pPr>
                      <w:pStyle w:val="Bibliography"/>
                      <w:rPr>
                        <w:noProof/>
                        <w:szCs w:val="24"/>
                      </w:rPr>
                    </w:pPr>
                    <w:r>
                      <w:fldChar w:fldCharType="begin"/>
                    </w:r>
                    <w:r>
                      <w:instrText xml:space="preserve"> BIBLIOGRAPHY </w:instrText>
                    </w:r>
                    <w:r>
                      <w:fldChar w:fldCharType="separate"/>
                    </w:r>
                    <w:r>
                      <w:rPr>
                        <w:noProof/>
                      </w:rPr>
                      <w:t xml:space="preserve">Billingham, Z., 2018. </w:t>
                    </w:r>
                    <w:r>
                      <w:rPr>
                        <w:i/>
                        <w:iCs/>
                        <w:noProof/>
                      </w:rPr>
                      <w:t xml:space="preserve">Policing and Mental Health: Picking up the pieces, </w:t>
                    </w:r>
                    <w:r>
                      <w:rPr>
                        <w:noProof/>
                      </w:rPr>
                      <w:t>s.l.: HMICFRS.</w:t>
                    </w:r>
                  </w:p>
                  <w:p w14:paraId="76ABA2DF" w14:textId="77777777" w:rsidR="00A4500B" w:rsidRDefault="00A4500B" w:rsidP="00A4500B">
                    <w:pPr>
                      <w:pStyle w:val="Bibliography"/>
                      <w:rPr>
                        <w:noProof/>
                      </w:rPr>
                    </w:pPr>
                    <w:r>
                      <w:rPr>
                        <w:noProof/>
                      </w:rPr>
                      <w:t xml:space="preserve">Jukes, M., 2019. </w:t>
                    </w:r>
                    <w:r>
                      <w:rPr>
                        <w:i/>
                        <w:iCs/>
                        <w:noProof/>
                      </w:rPr>
                      <w:t xml:space="preserve">South Wales Police: Mental Health Calls Squeeze Force. </w:t>
                    </w:r>
                    <w:r>
                      <w:rPr>
                        <w:noProof/>
                      </w:rPr>
                      <w:t xml:space="preserve">[Online] </w:t>
                    </w:r>
                    <w:r>
                      <w:rPr>
                        <w:noProof/>
                      </w:rPr>
                      <w:br/>
                      <w:t xml:space="preserve">Available at: </w:t>
                    </w:r>
                    <w:r>
                      <w:rPr>
                        <w:noProof/>
                        <w:u w:val="single"/>
                      </w:rPr>
                      <w:t>https://www.bbc.co.uk/news/uk-wales-46738600</w:t>
                    </w:r>
                    <w:r>
                      <w:rPr>
                        <w:noProof/>
                      </w:rPr>
                      <w:br/>
                      <w:t>[Accessed 27 July 2022].</w:t>
                    </w:r>
                  </w:p>
                  <w:p w14:paraId="31943388" w14:textId="77777777" w:rsidR="00A4500B" w:rsidRDefault="00A4500B" w:rsidP="00A4500B">
                    <w:pPr>
                      <w:pStyle w:val="Bibliography"/>
                      <w:rPr>
                        <w:noProof/>
                      </w:rPr>
                    </w:pPr>
                    <w:r>
                      <w:rPr>
                        <w:noProof/>
                      </w:rPr>
                      <w:t xml:space="preserve">Mental Health Wales, 2022. </w:t>
                    </w:r>
                    <w:r>
                      <w:rPr>
                        <w:i/>
                        <w:iCs/>
                        <w:noProof/>
                      </w:rPr>
                      <w:t xml:space="preserve">Three out of five children and young people coping with emotional and mental health issues every week in Wales. </w:t>
                    </w:r>
                    <w:r>
                      <w:rPr>
                        <w:noProof/>
                      </w:rPr>
                      <w:t xml:space="preserve">[Online] </w:t>
                    </w:r>
                    <w:r>
                      <w:rPr>
                        <w:noProof/>
                      </w:rPr>
                      <w:br/>
                      <w:t xml:space="preserve">Available at: </w:t>
                    </w:r>
                    <w:r>
                      <w:rPr>
                        <w:noProof/>
                        <w:u w:val="single"/>
                      </w:rPr>
                      <w:t>https://www.mentalhealthwales.net/2020/10/three-out-of-five-children-and-young-people-coping-with-emotional-and-mental-health-issues-every-week-in-wales/#:~:text=More%20than%2060%20per%20cent%20of%20children%20and,members%20looking%20into%20emotional%20an</w:t>
                    </w:r>
                    <w:r>
                      <w:rPr>
                        <w:noProof/>
                      </w:rPr>
                      <w:br/>
                      <w:t>[Accessed 20 July 2022].</w:t>
                    </w:r>
                  </w:p>
                  <w:p w14:paraId="1D89BF40" w14:textId="77777777" w:rsidR="00A4500B" w:rsidRDefault="00A4500B" w:rsidP="00A4500B">
                    <w:pPr>
                      <w:pStyle w:val="Bibliography"/>
                      <w:rPr>
                        <w:noProof/>
                      </w:rPr>
                    </w:pPr>
                    <w:r>
                      <w:rPr>
                        <w:noProof/>
                      </w:rPr>
                      <w:lastRenderedPageBreak/>
                      <w:t xml:space="preserve">The Office of National Satistics, 2021. </w:t>
                    </w:r>
                    <w:r>
                      <w:rPr>
                        <w:i/>
                        <w:iCs/>
                        <w:noProof/>
                      </w:rPr>
                      <w:t xml:space="preserve">Overview of the UK population: January 2021. </w:t>
                    </w:r>
                    <w:r>
                      <w:rPr>
                        <w:noProof/>
                      </w:rPr>
                      <w:t xml:space="preserve">[Online] </w:t>
                    </w:r>
                    <w:r>
                      <w:rPr>
                        <w:noProof/>
                      </w:rPr>
                      <w:br/>
                      <w:t xml:space="preserve">Available at: </w:t>
                    </w:r>
                    <w:r>
                      <w:rPr>
                        <w:noProof/>
                        <w:u w:val="single"/>
                      </w:rPr>
                      <w:t>https://www.ons.gov.uk/peoplepopulationandcommunity/populationandmigration/populationestimates/articles/overviewoftheukpopulation/january2021</w:t>
                    </w:r>
                    <w:r>
                      <w:rPr>
                        <w:noProof/>
                      </w:rPr>
                      <w:br/>
                      <w:t>[Accessed 20 July 2022].</w:t>
                    </w:r>
                  </w:p>
                  <w:p w14:paraId="1BE2F791" w14:textId="286707B7" w:rsidR="00A4500B" w:rsidRDefault="00A4500B" w:rsidP="00A4500B">
                    <w:r>
                      <w:rPr>
                        <w:b/>
                        <w:bCs/>
                        <w:noProof/>
                      </w:rPr>
                      <w:fldChar w:fldCharType="end"/>
                    </w:r>
                  </w:p>
                </w:sdtContent>
              </w:sdt>
            </w:sdtContent>
          </w:sdt>
          <w:p w14:paraId="3CC2B521" w14:textId="77777777" w:rsidR="00D12304" w:rsidRDefault="00D12304" w:rsidP="00D4485A">
            <w:pPr>
              <w:jc w:val="both"/>
            </w:pPr>
          </w:p>
          <w:p w14:paraId="74269233" w14:textId="59C38499" w:rsidR="00D12304" w:rsidRDefault="00D12304" w:rsidP="00D4485A">
            <w:pPr>
              <w:jc w:val="both"/>
              <w:rPr>
                <w:rFonts w:asciiTheme="minorHAnsi" w:hAnsiTheme="minorHAnsi" w:cstheme="minorHAnsi"/>
                <w:b/>
                <w:bCs/>
                <w:sz w:val="22"/>
                <w:szCs w:val="22"/>
              </w:rPr>
            </w:pPr>
          </w:p>
        </w:tc>
      </w:tr>
    </w:tbl>
    <w:p w14:paraId="751501B0" w14:textId="4FFB03AD" w:rsidR="005C6CD8" w:rsidRDefault="005C6CD8" w:rsidP="00D4485A">
      <w:pPr>
        <w:pBdr>
          <w:bottom w:val="single" w:sz="4" w:space="1" w:color="auto"/>
        </w:pBdr>
        <w:jc w:val="both"/>
        <w:rPr>
          <w:rFonts w:asciiTheme="minorHAnsi" w:hAnsiTheme="minorHAnsi" w:cstheme="minorHAnsi"/>
          <w:b/>
          <w:bCs/>
          <w:sz w:val="22"/>
          <w:szCs w:val="22"/>
        </w:rPr>
      </w:pPr>
    </w:p>
    <w:p w14:paraId="6BC8ED32" w14:textId="06C2FE64" w:rsidR="00B97104" w:rsidRDefault="00B97104"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t>Word count - 1003</w:t>
      </w:r>
      <w:bookmarkStart w:id="1" w:name="_GoBack"/>
      <w:bookmarkEnd w:id="1"/>
    </w:p>
    <w:p w14:paraId="43752B81" w14:textId="0112C9E3" w:rsidR="00B97104" w:rsidRDefault="00B97104" w:rsidP="00D4485A">
      <w:pPr>
        <w:pBdr>
          <w:bottom w:val="single" w:sz="4" w:space="1" w:color="auto"/>
        </w:pBdr>
        <w:jc w:val="both"/>
        <w:rPr>
          <w:rFonts w:asciiTheme="minorHAnsi" w:hAnsiTheme="minorHAnsi" w:cstheme="minorHAnsi"/>
          <w:b/>
          <w:bCs/>
          <w:sz w:val="22"/>
          <w:szCs w:val="22"/>
        </w:rPr>
      </w:pPr>
    </w:p>
    <w:p w14:paraId="48D7AAA8" w14:textId="14BADAC8" w:rsidR="00B97104" w:rsidRDefault="00B97104" w:rsidP="00D4485A">
      <w:pPr>
        <w:pBdr>
          <w:bottom w:val="single" w:sz="4" w:space="1" w:color="auto"/>
        </w:pBdr>
        <w:jc w:val="both"/>
        <w:rPr>
          <w:rFonts w:asciiTheme="minorHAnsi" w:hAnsiTheme="minorHAnsi" w:cstheme="minorHAnsi"/>
          <w:b/>
          <w:bCs/>
          <w:sz w:val="22"/>
          <w:szCs w:val="22"/>
        </w:rPr>
      </w:pPr>
    </w:p>
    <w:p w14:paraId="5F67F13D" w14:textId="77777777" w:rsidR="00B97104" w:rsidRPr="00B61956" w:rsidRDefault="00B97104" w:rsidP="00D4485A">
      <w:pPr>
        <w:pBdr>
          <w:bottom w:val="single" w:sz="4" w:space="1" w:color="auto"/>
        </w:pBdr>
        <w:jc w:val="both"/>
        <w:rPr>
          <w:rFonts w:asciiTheme="minorHAnsi" w:hAnsiTheme="minorHAnsi" w:cstheme="minorHAnsi"/>
          <w:b/>
          <w:bCs/>
          <w:sz w:val="22"/>
          <w:szCs w:val="22"/>
        </w:rPr>
      </w:pPr>
    </w:p>
    <w:sectPr w:rsidR="00B97104" w:rsidRPr="00B61956" w:rsidSect="002516E6">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9E9FC" w14:textId="215452D1" w:rsidR="00F321A4" w:rsidRDefault="003179A8" w:rsidP="003179A8">
    <w:pPr>
      <w:pStyle w:val="Footer"/>
      <w:rPr>
        <w:color w:val="000000"/>
        <w:sz w:val="17"/>
      </w:rPr>
    </w:pPr>
    <w:bookmarkStart w:id="4" w:name="TITUS1FooterEvenPages"/>
    <w:r>
      <w:rPr>
        <w:color w:val="000000"/>
        <w:sz w:val="17"/>
      </w:rPr>
      <w:t> </w:t>
    </w:r>
  </w:p>
  <w:bookmarkEnd w:id="4"/>
  <w:p w14:paraId="5E428F54" w14:textId="77777777" w:rsidR="00F321A4" w:rsidRDefault="00F321A4" w:rsidP="00F321A4">
    <w:pPr>
      <w:pStyle w:val="Footer"/>
    </w:pPr>
  </w:p>
  <w:p w14:paraId="103A52F4" w14:textId="77777777" w:rsidR="002516E6" w:rsidRDefault="002516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19590" w14:textId="474FC167" w:rsidR="002516E6" w:rsidRDefault="003179A8" w:rsidP="003179A8">
    <w:pPr>
      <w:pStyle w:val="Footer"/>
      <w:rPr>
        <w:color w:val="000000"/>
        <w:sz w:val="17"/>
      </w:rPr>
    </w:pPr>
    <w:bookmarkStart w:id="5" w:name="TITUS1FooterPrimary"/>
    <w:r>
      <w:rPr>
        <w:color w:val="000000"/>
        <w:sz w:val="17"/>
      </w:rPr>
      <w:t> </w:t>
    </w:r>
  </w:p>
  <w:bookmarkEnd w:id="5"/>
  <w:p w14:paraId="4F479853" w14:textId="77777777" w:rsidR="002516E6" w:rsidRDefault="002516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310794F7" w:rsidR="00B20C0B" w:rsidRDefault="003179A8" w:rsidP="003179A8">
    <w:pPr>
      <w:pStyle w:val="Footer"/>
      <w:rPr>
        <w:color w:val="000000"/>
        <w:sz w:val="17"/>
      </w:rPr>
    </w:pPr>
    <w:bookmarkStart w:id="7" w:name="TITUS1FooterFirstPage"/>
    <w:r>
      <w:rPr>
        <w:color w:val="000000"/>
        <w:sz w:val="17"/>
      </w:rPr>
      <w:t> </w:t>
    </w:r>
  </w:p>
  <w:bookmarkEnd w:id="7"/>
  <w:p w14:paraId="4962E40A" w14:textId="77777777" w:rsidR="002516E6" w:rsidRDefault="002516E6">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7C757" w14:textId="6AA2EF88" w:rsidR="00F321A4" w:rsidRDefault="003179A8" w:rsidP="003179A8">
    <w:pPr>
      <w:pStyle w:val="Header"/>
      <w:rPr>
        <w:color w:val="000000"/>
        <w:sz w:val="17"/>
      </w:rPr>
    </w:pPr>
    <w:bookmarkStart w:id="2" w:name="TITUS1HeaderEvenPages"/>
    <w:r>
      <w:rPr>
        <w:color w:val="000000"/>
        <w:sz w:val="17"/>
      </w:rPr>
      <w:t> </w:t>
    </w:r>
  </w:p>
  <w:bookmarkEnd w:id="2"/>
  <w:p w14:paraId="6E96C1C3" w14:textId="77777777" w:rsidR="00F321A4" w:rsidRDefault="00F321A4" w:rsidP="00F321A4">
    <w:pPr>
      <w:pStyle w:val="Header"/>
    </w:pPr>
  </w:p>
  <w:p w14:paraId="23DD1903" w14:textId="77777777" w:rsidR="002516E6" w:rsidRDefault="002516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AE38D" w14:textId="574C2481" w:rsidR="002516E6" w:rsidRDefault="003179A8" w:rsidP="003179A8">
    <w:pPr>
      <w:pStyle w:val="Header"/>
      <w:rPr>
        <w:color w:val="000000"/>
        <w:sz w:val="17"/>
      </w:rPr>
    </w:pPr>
    <w:bookmarkStart w:id="3" w:name="TITUS1HeaderPrimary"/>
    <w:r>
      <w:rPr>
        <w:color w:val="000000"/>
        <w:sz w:val="17"/>
      </w:rPr>
      <w:t> </w:t>
    </w:r>
  </w:p>
  <w:bookmarkEnd w:id="3"/>
  <w:p w14:paraId="03BD53E4" w14:textId="77777777" w:rsidR="002516E6" w:rsidRDefault="002516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0B8D6" w14:textId="0574801B" w:rsidR="002516E6" w:rsidRDefault="003179A8" w:rsidP="003179A8">
    <w:pPr>
      <w:pStyle w:val="Header"/>
      <w:rPr>
        <w:color w:val="000000"/>
        <w:sz w:val="17"/>
      </w:rPr>
    </w:pPr>
    <w:bookmarkStart w:id="6" w:name="TITUS1HeaderFirstPage"/>
    <w:r>
      <w:rPr>
        <w:color w:val="000000"/>
        <w:sz w:val="17"/>
      </w:rPr>
      <w:t> </w:t>
    </w:r>
  </w:p>
  <w:bookmarkEnd w:id="6"/>
  <w:p w14:paraId="6EDA0CFD" w14:textId="77777777" w:rsidR="002516E6" w:rsidRDefault="002516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932B01"/>
    <w:multiLevelType w:val="hybridMultilevel"/>
    <w:tmpl w:val="1D5C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8"/>
  </w:num>
  <w:num w:numId="3">
    <w:abstractNumId w:val="14"/>
  </w:num>
  <w:num w:numId="4">
    <w:abstractNumId w:val="3"/>
  </w:num>
  <w:num w:numId="5">
    <w:abstractNumId w:val="8"/>
  </w:num>
  <w:num w:numId="6">
    <w:abstractNumId w:val="21"/>
  </w:num>
  <w:num w:numId="7">
    <w:abstractNumId w:val="39"/>
  </w:num>
  <w:num w:numId="8">
    <w:abstractNumId w:val="20"/>
  </w:num>
  <w:num w:numId="9">
    <w:abstractNumId w:val="6"/>
  </w:num>
  <w:num w:numId="10">
    <w:abstractNumId w:val="31"/>
  </w:num>
  <w:num w:numId="11">
    <w:abstractNumId w:val="38"/>
  </w:num>
  <w:num w:numId="12">
    <w:abstractNumId w:val="2"/>
  </w:num>
  <w:num w:numId="13">
    <w:abstractNumId w:val="17"/>
  </w:num>
  <w:num w:numId="14">
    <w:abstractNumId w:val="29"/>
  </w:num>
  <w:num w:numId="15">
    <w:abstractNumId w:val="16"/>
  </w:num>
  <w:num w:numId="16">
    <w:abstractNumId w:val="26"/>
  </w:num>
  <w:num w:numId="17">
    <w:abstractNumId w:val="12"/>
  </w:num>
  <w:num w:numId="18">
    <w:abstractNumId w:val="33"/>
  </w:num>
  <w:num w:numId="19">
    <w:abstractNumId w:val="11"/>
  </w:num>
  <w:num w:numId="20">
    <w:abstractNumId w:val="9"/>
  </w:num>
  <w:num w:numId="21">
    <w:abstractNumId w:val="24"/>
  </w:num>
  <w:num w:numId="22">
    <w:abstractNumId w:val="7"/>
  </w:num>
  <w:num w:numId="23">
    <w:abstractNumId w:val="28"/>
  </w:num>
  <w:num w:numId="24">
    <w:abstractNumId w:val="19"/>
  </w:num>
  <w:num w:numId="25">
    <w:abstractNumId w:val="37"/>
  </w:num>
  <w:num w:numId="26">
    <w:abstractNumId w:val="1"/>
  </w:num>
  <w:num w:numId="27">
    <w:abstractNumId w:val="27"/>
  </w:num>
  <w:num w:numId="28">
    <w:abstractNumId w:val="5"/>
  </w:num>
  <w:num w:numId="29">
    <w:abstractNumId w:val="22"/>
  </w:num>
  <w:num w:numId="30">
    <w:abstractNumId w:val="34"/>
  </w:num>
  <w:num w:numId="31">
    <w:abstractNumId w:val="0"/>
  </w:num>
  <w:num w:numId="32">
    <w:abstractNumId w:val="30"/>
  </w:num>
  <w:num w:numId="33">
    <w:abstractNumId w:val="10"/>
  </w:num>
  <w:num w:numId="34">
    <w:abstractNumId w:val="4"/>
  </w:num>
  <w:num w:numId="35">
    <w:abstractNumId w:val="13"/>
  </w:num>
  <w:num w:numId="36">
    <w:abstractNumId w:val="35"/>
  </w:num>
  <w:num w:numId="37">
    <w:abstractNumId w:val="15"/>
  </w:num>
  <w:num w:numId="38">
    <w:abstractNumId w:val="36"/>
  </w:num>
  <w:num w:numId="39">
    <w:abstractNumId w:val="23"/>
  </w:num>
  <w:num w:numId="40">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16FD"/>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41CB"/>
    <w:rsid w:val="00147A69"/>
    <w:rsid w:val="00147C2E"/>
    <w:rsid w:val="001518BE"/>
    <w:rsid w:val="00153257"/>
    <w:rsid w:val="00165440"/>
    <w:rsid w:val="00174B40"/>
    <w:rsid w:val="00180E5F"/>
    <w:rsid w:val="001826AF"/>
    <w:rsid w:val="001826D0"/>
    <w:rsid w:val="00185804"/>
    <w:rsid w:val="0019020F"/>
    <w:rsid w:val="00190F47"/>
    <w:rsid w:val="001918BD"/>
    <w:rsid w:val="001A0C0E"/>
    <w:rsid w:val="001A1EB1"/>
    <w:rsid w:val="001A7351"/>
    <w:rsid w:val="001C2579"/>
    <w:rsid w:val="001C3E99"/>
    <w:rsid w:val="001C4320"/>
    <w:rsid w:val="001D2996"/>
    <w:rsid w:val="001D7DBD"/>
    <w:rsid w:val="001F2296"/>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6E6"/>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1512"/>
    <w:rsid w:val="002B1EBD"/>
    <w:rsid w:val="002B5ACD"/>
    <w:rsid w:val="002C1052"/>
    <w:rsid w:val="002C3025"/>
    <w:rsid w:val="002D0EF0"/>
    <w:rsid w:val="002D2536"/>
    <w:rsid w:val="002D5346"/>
    <w:rsid w:val="002E2021"/>
    <w:rsid w:val="002E37FD"/>
    <w:rsid w:val="002F09DD"/>
    <w:rsid w:val="003120AE"/>
    <w:rsid w:val="00312520"/>
    <w:rsid w:val="0031296C"/>
    <w:rsid w:val="00312C6E"/>
    <w:rsid w:val="003161D8"/>
    <w:rsid w:val="003179A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B92"/>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2346"/>
    <w:rsid w:val="00485CD3"/>
    <w:rsid w:val="0049337D"/>
    <w:rsid w:val="00494764"/>
    <w:rsid w:val="004A475E"/>
    <w:rsid w:val="004C14DE"/>
    <w:rsid w:val="004C179C"/>
    <w:rsid w:val="004C5456"/>
    <w:rsid w:val="004C6B16"/>
    <w:rsid w:val="004C71C5"/>
    <w:rsid w:val="004D445F"/>
    <w:rsid w:val="004E1EAD"/>
    <w:rsid w:val="004E5E28"/>
    <w:rsid w:val="00507638"/>
    <w:rsid w:val="00511B9A"/>
    <w:rsid w:val="00515963"/>
    <w:rsid w:val="00516F07"/>
    <w:rsid w:val="005237D2"/>
    <w:rsid w:val="00533528"/>
    <w:rsid w:val="00533F0D"/>
    <w:rsid w:val="00541151"/>
    <w:rsid w:val="00542222"/>
    <w:rsid w:val="00557E08"/>
    <w:rsid w:val="00560AB9"/>
    <w:rsid w:val="00563D06"/>
    <w:rsid w:val="00566209"/>
    <w:rsid w:val="00566254"/>
    <w:rsid w:val="0056736E"/>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7173"/>
    <w:rsid w:val="006618F4"/>
    <w:rsid w:val="00663786"/>
    <w:rsid w:val="00664988"/>
    <w:rsid w:val="00667E16"/>
    <w:rsid w:val="00670DF8"/>
    <w:rsid w:val="00671DD4"/>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339B"/>
    <w:rsid w:val="00731DF4"/>
    <w:rsid w:val="0073358A"/>
    <w:rsid w:val="00734C3D"/>
    <w:rsid w:val="0074649C"/>
    <w:rsid w:val="00753DE4"/>
    <w:rsid w:val="00753EFC"/>
    <w:rsid w:val="0075672F"/>
    <w:rsid w:val="007571B5"/>
    <w:rsid w:val="00766657"/>
    <w:rsid w:val="007741FC"/>
    <w:rsid w:val="007767BA"/>
    <w:rsid w:val="0079068F"/>
    <w:rsid w:val="00790AF6"/>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57C"/>
    <w:rsid w:val="00841BE7"/>
    <w:rsid w:val="00845CA3"/>
    <w:rsid w:val="00847E8C"/>
    <w:rsid w:val="0085136C"/>
    <w:rsid w:val="00854A54"/>
    <w:rsid w:val="0086009E"/>
    <w:rsid w:val="008619B8"/>
    <w:rsid w:val="00864CBC"/>
    <w:rsid w:val="0087109F"/>
    <w:rsid w:val="00872587"/>
    <w:rsid w:val="00873270"/>
    <w:rsid w:val="00876FF4"/>
    <w:rsid w:val="00880334"/>
    <w:rsid w:val="00892053"/>
    <w:rsid w:val="0089385A"/>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06EC"/>
    <w:rsid w:val="00963040"/>
    <w:rsid w:val="009660C4"/>
    <w:rsid w:val="00966664"/>
    <w:rsid w:val="00967D2F"/>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00B"/>
    <w:rsid w:val="00A4511E"/>
    <w:rsid w:val="00A5405C"/>
    <w:rsid w:val="00A61916"/>
    <w:rsid w:val="00A62404"/>
    <w:rsid w:val="00A670D8"/>
    <w:rsid w:val="00A70502"/>
    <w:rsid w:val="00A941EE"/>
    <w:rsid w:val="00AA0BE1"/>
    <w:rsid w:val="00AA30B5"/>
    <w:rsid w:val="00AB07D6"/>
    <w:rsid w:val="00AC1A13"/>
    <w:rsid w:val="00AC40F9"/>
    <w:rsid w:val="00AD0EF5"/>
    <w:rsid w:val="00AD78D5"/>
    <w:rsid w:val="00AE3595"/>
    <w:rsid w:val="00AE621C"/>
    <w:rsid w:val="00AE62EC"/>
    <w:rsid w:val="00AF05ED"/>
    <w:rsid w:val="00AF0B30"/>
    <w:rsid w:val="00AF2A2F"/>
    <w:rsid w:val="00AF4784"/>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97104"/>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5F39"/>
    <w:rsid w:val="00CE1F41"/>
    <w:rsid w:val="00CE64DB"/>
    <w:rsid w:val="00CE7C75"/>
    <w:rsid w:val="00D012E7"/>
    <w:rsid w:val="00D12304"/>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21A4"/>
    <w:rsid w:val="00F33E17"/>
    <w:rsid w:val="00F41DCE"/>
    <w:rsid w:val="00F46DC4"/>
    <w:rsid w:val="00F46F72"/>
    <w:rsid w:val="00F54830"/>
    <w:rsid w:val="00F61168"/>
    <w:rsid w:val="00F61504"/>
    <w:rsid w:val="00F61965"/>
    <w:rsid w:val="00F625F3"/>
    <w:rsid w:val="00F63178"/>
    <w:rsid w:val="00F64B1F"/>
    <w:rsid w:val="00F65000"/>
    <w:rsid w:val="00F66A2B"/>
    <w:rsid w:val="00F70F21"/>
    <w:rsid w:val="00F7309C"/>
    <w:rsid w:val="00F73B13"/>
    <w:rsid w:val="00F7566E"/>
    <w:rsid w:val="00F75B14"/>
    <w:rsid w:val="00F81815"/>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45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91049031">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77103013">
      <w:bodyDiv w:val="1"/>
      <w:marLeft w:val="0"/>
      <w:marRight w:val="0"/>
      <w:marTop w:val="0"/>
      <w:marBottom w:val="0"/>
      <w:divBdr>
        <w:top w:val="none" w:sz="0" w:space="0" w:color="auto"/>
        <w:left w:val="none" w:sz="0" w:space="0" w:color="auto"/>
        <w:bottom w:val="none" w:sz="0" w:space="0" w:color="auto"/>
        <w:right w:val="none" w:sz="0" w:space="0" w:color="auto"/>
      </w:divBdr>
    </w:div>
    <w:div w:id="592519053">
      <w:bodyDiv w:val="1"/>
      <w:marLeft w:val="0"/>
      <w:marRight w:val="0"/>
      <w:marTop w:val="0"/>
      <w:marBottom w:val="0"/>
      <w:divBdr>
        <w:top w:val="none" w:sz="0" w:space="0" w:color="auto"/>
        <w:left w:val="none" w:sz="0" w:space="0" w:color="auto"/>
        <w:bottom w:val="none" w:sz="0" w:space="0" w:color="auto"/>
        <w:right w:val="none" w:sz="0" w:space="0" w:color="auto"/>
      </w:divBdr>
    </w:div>
    <w:div w:id="64123475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26890951">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63024202">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66235175">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76219420">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3286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{8860E830-9370-4A3E-8363-81A11CB86AE1}</b:Guid>
    <b:Author>
      <b:Author>
        <b:Corporate>The Office of National Satistics</b:Corporate>
      </b:Author>
    </b:Author>
    <b:Title>Overview of the UK population: January 2021</b:Title>
    <b:Year>2021</b:Year>
    <b:YearAccessed>2022</b:YearAccessed>
    <b:MonthAccessed>July</b:MonthAccessed>
    <b:DayAccessed>20</b:DayAccessed>
    <b:URL>https://www.ons.gov.uk/peoplepopulationandcommunity/populationandmigration/populationestimates/articles/overviewoftheukpopulation/january2021</b:URL>
    <b:RefOrder>1</b:RefOrder>
  </b:Source>
  <b:Source>
    <b:Tag>Men22</b:Tag>
    <b:SourceType>InternetSite</b:SourceType>
    <b:Guid>{5530E91B-71C4-4ECD-A6C2-738400739DDA}</b:Guid>
    <b:Author>
      <b:Author>
        <b:Corporate>Mental Health Wales</b:Corporate>
      </b:Author>
    </b:Author>
    <b:Title>Three out of five children and young people coping with emotional and mental health issues every week in Wales</b:Title>
    <b:Year>2022</b:Year>
    <b:YearAccessed>2022</b:YearAccessed>
    <b:MonthAccessed>July</b:MonthAccessed>
    <b:DayAccessed>20</b:DayAccessed>
    <b:URL>https://www.mentalhealthwales.net/2020/10/three-out-of-five-children-and-young-people-coping-with-emotional-and-mental-health-issues-every-week-in-wales/#:~:text=More%20than%2060%20per%20cent%20of%20children%20and,members%20looking%20into%20emotional%20an</b:URL>
    <b:RefOrder>2</b:RefOrder>
  </b:Source>
  <b:Source>
    <b:Tag>Mat19</b:Tag>
    <b:SourceType>InternetSite</b:SourceType>
    <b:Guid>{62A14B3B-B81D-4426-A32B-E83416F4383C}</b:Guid>
    <b:Title>South Wales Police: Mental Health Calls Squeeze Force</b:Title>
    <b:Year>2019</b:Year>
    <b:Author>
      <b:Author>
        <b:NameList>
          <b:Person>
            <b:Last>Jukes</b:Last>
            <b:First>Matt</b:First>
          </b:Person>
        </b:NameList>
      </b:Author>
    </b:Author>
    <b:YearAccessed>2022</b:YearAccessed>
    <b:MonthAccessed>July</b:MonthAccessed>
    <b:DayAccessed>27</b:DayAccessed>
    <b:URL>https://www.bbc.co.uk/news/uk-wales-46738600</b:URL>
    <b:RefOrder>4</b:RefOrder>
  </b:Source>
  <b:Source>
    <b:Tag>Zoe18</b:Tag>
    <b:SourceType>Report</b:SourceType>
    <b:Guid>{6CBFC664-8B77-4D5E-9049-19A903FADCA2}</b:Guid>
    <b:Title>Policing and Mental Health: Picking up the pieces</b:Title>
    <b:Year>2018</b:Year>
    <b:Author>
      <b:Author>
        <b:NameList>
          <b:Person>
            <b:Last>Billingham</b:Last>
            <b:First>Zoe</b:First>
          </b:Person>
        </b:NameList>
      </b:Author>
    </b:Author>
    <b:Publisher>HMICFRS</b:Publisher>
    <b:RefOrder>3</b:RefOrder>
  </b:Source>
</b:Sourc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AB5344F8-7D9B-41AB-B37C-5C56B28A7E3E}">
  <ds:schemaRefs>
    <ds:schemaRef ds:uri="175a304c-2342-45ef-8dc6-82622f85b28d"/>
    <ds:schemaRef ds:uri="http://purl.org/dc/terms/"/>
    <ds:schemaRef ds:uri="http://purl.org/dc/dcmitype/"/>
    <ds:schemaRef ds:uri="http://schemas.microsoft.com/office/2006/documentManagement/types"/>
    <ds:schemaRef ds:uri="30bab34e-cbd2-460d-9227-52c21590b64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38E1081-F21A-4B9F-9595-F30474DA3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6451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7588</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Mercer,Alice swp6727</cp:lastModifiedBy>
  <cp:revision>2</cp:revision>
  <cp:lastPrinted>2022-03-21T13:46:00Z</cp:lastPrinted>
  <dcterms:created xsi:type="dcterms:W3CDTF">2022-08-15T14:30:00Z</dcterms:created>
  <dcterms:modified xsi:type="dcterms:W3CDTF">2022-08-15T14:30:00Z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5fc8dcb6-9ad0-43a7-84ab-8c02956d2a82</vt:lpwstr>
  </property>
  <property fmtid="{D5CDD505-2E9C-101B-9397-08002B2CF9AE}" pid="4" name="MSIP_Label_66cf8fe5-b7b7-4df7-b38d-1c61ac2f6639_Enabled">
    <vt:lpwstr>true</vt:lpwstr>
  </property>
  <property fmtid="{D5CDD505-2E9C-101B-9397-08002B2CF9AE}" pid="5" name="MSIP_Label_66cf8fe5-b7b7-4df7-b38d-1c61ac2f6639_SetDate">
    <vt:lpwstr>2022-08-01T04:29:14Z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311bcf00-b0c3-4574-a803-5370ead55b76</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