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F66EB" w:rsidRDefault="007F66EB" w:rsidP="005215AE">
      <w:pPr>
        <w:spacing w:after="0"/>
        <w:rPr>
          <w:lang w:val="en-GB"/>
        </w:rPr>
      </w:pPr>
    </w:p>
    <w:p w:rsidR="00F45808" w:rsidRDefault="00F45808" w:rsidP="005215AE">
      <w:pPr>
        <w:spacing w:after="0"/>
        <w:rPr>
          <w:lang w:val="en-GB"/>
        </w:rPr>
      </w:pPr>
    </w:p>
    <w:p w:rsidR="00F45808" w:rsidRPr="00EB2C04" w:rsidRDefault="00F45808" w:rsidP="005215AE">
      <w:pPr>
        <w:spacing w:after="0"/>
        <w:rPr>
          <w:rFonts w:ascii="Arial" w:hAnsi="Arial" w:cs="Arial"/>
          <w:b/>
          <w:sz w:val="36"/>
          <w:szCs w:val="36"/>
          <w:lang w:val="en-GB"/>
        </w:rPr>
      </w:pPr>
      <w:r w:rsidRPr="00EB2C04">
        <w:rPr>
          <w:rFonts w:ascii="Arial" w:hAnsi="Arial" w:cs="Arial"/>
          <w:b/>
          <w:sz w:val="36"/>
          <w:szCs w:val="36"/>
          <w:lang w:val="en-GB"/>
        </w:rPr>
        <w:t>PHYCHOLOGY FOR HEALTH AND SOCIAL CARE</w:t>
      </w:r>
    </w:p>
    <w:p w:rsidR="00F45808" w:rsidRPr="00EB2C04" w:rsidRDefault="00F45808" w:rsidP="005215AE">
      <w:pPr>
        <w:spacing w:after="0"/>
        <w:rPr>
          <w:rFonts w:ascii="Arial" w:hAnsi="Arial" w:cs="Arial"/>
          <w:b/>
          <w:sz w:val="36"/>
          <w:szCs w:val="36"/>
          <w:lang w:val="en-GB"/>
        </w:rPr>
      </w:pPr>
      <w:r w:rsidRPr="00EB2C04">
        <w:rPr>
          <w:rFonts w:ascii="Arial" w:hAnsi="Arial" w:cs="Arial"/>
          <w:b/>
          <w:sz w:val="36"/>
          <w:szCs w:val="36"/>
          <w:lang w:val="en-GB"/>
        </w:rPr>
        <w:t>BMHP 4019</w:t>
      </w:r>
      <w:r w:rsidR="008F616F">
        <w:rPr>
          <w:rFonts w:ascii="Arial" w:hAnsi="Arial" w:cs="Arial"/>
          <w:b/>
          <w:sz w:val="36"/>
          <w:szCs w:val="36"/>
          <w:lang w:val="en-GB"/>
        </w:rPr>
        <w:t>_BIRM</w:t>
      </w:r>
    </w:p>
    <w:p w:rsidR="00F45808" w:rsidRDefault="00F45808" w:rsidP="005215AE">
      <w:pPr>
        <w:spacing w:after="0"/>
        <w:rPr>
          <w:rFonts w:ascii="Arial" w:hAnsi="Arial" w:cs="Arial"/>
          <w:sz w:val="32"/>
          <w:szCs w:val="32"/>
          <w:lang w:val="en-GB"/>
        </w:rPr>
      </w:pPr>
    </w:p>
    <w:p w:rsidR="00F45808" w:rsidRDefault="00F45808" w:rsidP="005215AE">
      <w:pPr>
        <w:spacing w:after="0"/>
        <w:rPr>
          <w:rFonts w:ascii="Arial" w:hAnsi="Arial" w:cs="Arial"/>
          <w:sz w:val="32"/>
          <w:szCs w:val="32"/>
          <w:lang w:val="en-GB"/>
        </w:rPr>
      </w:pPr>
      <w:r>
        <w:rPr>
          <w:rFonts w:ascii="Arial" w:hAnsi="Arial" w:cs="Arial"/>
          <w:sz w:val="32"/>
          <w:szCs w:val="32"/>
          <w:lang w:val="en-GB"/>
        </w:rPr>
        <w:t xml:space="preserve">LECTURER: </w:t>
      </w:r>
      <w:r>
        <w:rPr>
          <w:rFonts w:ascii="Arial" w:hAnsi="Arial" w:cs="Arial"/>
          <w:sz w:val="32"/>
          <w:szCs w:val="32"/>
          <w:lang w:val="en-GB"/>
        </w:rPr>
        <w:tab/>
        <w:t>REBECCA KAVANAGH</w:t>
      </w:r>
    </w:p>
    <w:p w:rsidR="00F45808" w:rsidRDefault="00F45808" w:rsidP="005215AE">
      <w:pPr>
        <w:spacing w:after="0"/>
        <w:rPr>
          <w:rFonts w:ascii="Arial" w:hAnsi="Arial" w:cs="Arial"/>
          <w:sz w:val="32"/>
          <w:szCs w:val="32"/>
          <w:lang w:val="en-GB"/>
        </w:rPr>
      </w:pPr>
    </w:p>
    <w:p w:rsidR="00F45808" w:rsidRDefault="00F45808" w:rsidP="005215AE">
      <w:pPr>
        <w:spacing w:after="0"/>
        <w:rPr>
          <w:rFonts w:ascii="Arial" w:hAnsi="Arial" w:cs="Arial"/>
          <w:sz w:val="32"/>
          <w:szCs w:val="32"/>
          <w:lang w:val="en-GB"/>
        </w:rPr>
      </w:pPr>
      <w:r>
        <w:rPr>
          <w:rFonts w:ascii="Arial" w:hAnsi="Arial" w:cs="Arial"/>
          <w:sz w:val="32"/>
          <w:szCs w:val="32"/>
          <w:lang w:val="en-GB"/>
        </w:rPr>
        <w:t xml:space="preserve">STUDENT: </w:t>
      </w:r>
      <w:r>
        <w:rPr>
          <w:rFonts w:ascii="Arial" w:hAnsi="Arial" w:cs="Arial"/>
          <w:sz w:val="32"/>
          <w:szCs w:val="32"/>
          <w:lang w:val="en-GB"/>
        </w:rPr>
        <w:tab/>
        <w:t>ELENA VASINC</w:t>
      </w:r>
    </w:p>
    <w:p w:rsidR="00F45808" w:rsidRDefault="00F45808" w:rsidP="005215AE">
      <w:pPr>
        <w:spacing w:after="0"/>
        <w:rPr>
          <w:rFonts w:ascii="Arial" w:hAnsi="Arial" w:cs="Arial"/>
          <w:sz w:val="32"/>
          <w:szCs w:val="32"/>
          <w:lang w:val="en-GB"/>
        </w:rPr>
      </w:pP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sidR="00EB2C04">
        <w:rPr>
          <w:rFonts w:ascii="Arial" w:hAnsi="Arial" w:cs="Arial"/>
          <w:sz w:val="32"/>
          <w:szCs w:val="32"/>
          <w:lang w:val="en-GB"/>
        </w:rPr>
        <w:t>2016813</w:t>
      </w:r>
    </w:p>
    <w:p w:rsidR="00F45808" w:rsidRDefault="00F45808" w:rsidP="005215AE">
      <w:pPr>
        <w:spacing w:after="0"/>
        <w:rPr>
          <w:rFonts w:ascii="Arial" w:hAnsi="Arial" w:cs="Arial"/>
          <w:sz w:val="32"/>
          <w:szCs w:val="32"/>
          <w:lang w:val="en-GB"/>
        </w:rPr>
      </w:pPr>
      <w:r>
        <w:rPr>
          <w:rFonts w:ascii="Arial" w:hAnsi="Arial" w:cs="Arial"/>
          <w:sz w:val="32"/>
          <w:szCs w:val="32"/>
          <w:lang w:val="en-GB"/>
        </w:rPr>
        <w:tab/>
      </w:r>
      <w:r>
        <w:rPr>
          <w:rFonts w:ascii="Arial" w:hAnsi="Arial" w:cs="Arial"/>
          <w:sz w:val="32"/>
          <w:szCs w:val="32"/>
          <w:lang w:val="en-GB"/>
        </w:rPr>
        <w:tab/>
      </w:r>
      <w:r>
        <w:rPr>
          <w:rFonts w:ascii="Arial" w:hAnsi="Arial" w:cs="Arial"/>
          <w:sz w:val="32"/>
          <w:szCs w:val="32"/>
          <w:lang w:val="en-GB"/>
        </w:rPr>
        <w:tab/>
      </w:r>
      <w:r w:rsidR="005215AE" w:rsidRPr="00EB2C04">
        <w:rPr>
          <w:rFonts w:ascii="Arial" w:hAnsi="Arial" w:cs="Arial"/>
          <w:noProof/>
          <w:sz w:val="32"/>
          <w:szCs w:val="32"/>
          <w:lang w:eastAsia="ro-RO"/>
        </w:rPr>
        <w:drawing>
          <wp:inline distT="0" distB="0" distL="0" distR="0" wp14:anchorId="4964B46B" wp14:editId="376A44B0">
            <wp:extent cx="3314700" cy="3905250"/>
            <wp:effectExtent l="0" t="0" r="0" b="0"/>
            <wp:docPr id="7" name="Picture 7" descr="CBT Psychology for Person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BT Psychology for Personal Develop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3905250"/>
                    </a:xfrm>
                    <a:prstGeom prst="rect">
                      <a:avLst/>
                    </a:prstGeom>
                    <a:noFill/>
                    <a:ln>
                      <a:noFill/>
                    </a:ln>
                  </pic:spPr>
                </pic:pic>
              </a:graphicData>
            </a:graphic>
          </wp:inline>
        </w:drawing>
      </w:r>
    </w:p>
    <w:p w:rsidR="005215AE" w:rsidRDefault="005215AE" w:rsidP="005215AE">
      <w:pPr>
        <w:spacing w:after="0"/>
        <w:rPr>
          <w:rFonts w:ascii="Arial" w:hAnsi="Arial" w:cs="Arial"/>
          <w:sz w:val="32"/>
          <w:szCs w:val="32"/>
          <w:lang w:val="en-GB"/>
        </w:rPr>
      </w:pPr>
    </w:p>
    <w:p w:rsidR="005215AE" w:rsidRDefault="005215AE" w:rsidP="005215AE">
      <w:pPr>
        <w:spacing w:after="0"/>
        <w:rPr>
          <w:rFonts w:ascii="Arial" w:hAnsi="Arial" w:cs="Arial"/>
          <w:sz w:val="32"/>
          <w:szCs w:val="32"/>
          <w:lang w:val="en-GB"/>
        </w:rPr>
      </w:pPr>
    </w:p>
    <w:p w:rsidR="005215AE" w:rsidRDefault="005215AE" w:rsidP="005215AE">
      <w:pPr>
        <w:spacing w:after="0"/>
        <w:rPr>
          <w:rFonts w:ascii="Arial" w:hAnsi="Arial" w:cs="Arial"/>
          <w:sz w:val="32"/>
          <w:szCs w:val="32"/>
          <w:lang w:val="en-GB"/>
        </w:rPr>
      </w:pPr>
    </w:p>
    <w:p w:rsidR="005215AE" w:rsidRDefault="005215AE" w:rsidP="005215AE">
      <w:pPr>
        <w:spacing w:after="0"/>
        <w:rPr>
          <w:rFonts w:ascii="Arial" w:hAnsi="Arial" w:cs="Arial"/>
          <w:sz w:val="32"/>
          <w:szCs w:val="32"/>
          <w:lang w:val="en-GB"/>
        </w:rPr>
      </w:pPr>
    </w:p>
    <w:p w:rsidR="005215AE" w:rsidRDefault="005215AE" w:rsidP="005215AE">
      <w:pPr>
        <w:spacing w:after="0"/>
        <w:rPr>
          <w:rFonts w:ascii="Arial" w:hAnsi="Arial" w:cs="Arial"/>
          <w:sz w:val="32"/>
          <w:szCs w:val="32"/>
          <w:lang w:val="en-GB"/>
        </w:rPr>
      </w:pPr>
    </w:p>
    <w:p w:rsidR="005215AE" w:rsidRDefault="005215AE" w:rsidP="005215AE">
      <w:pPr>
        <w:spacing w:after="0"/>
        <w:rPr>
          <w:rFonts w:ascii="Arial" w:hAnsi="Arial" w:cs="Arial"/>
          <w:sz w:val="32"/>
          <w:szCs w:val="32"/>
          <w:lang w:val="en-GB"/>
        </w:rPr>
      </w:pPr>
    </w:p>
    <w:p w:rsidR="005215AE" w:rsidRDefault="005215AE" w:rsidP="005215AE">
      <w:pPr>
        <w:spacing w:after="0"/>
        <w:jc w:val="center"/>
        <w:rPr>
          <w:rFonts w:ascii="Arial" w:hAnsi="Arial" w:cs="Arial"/>
          <w:sz w:val="32"/>
          <w:szCs w:val="32"/>
          <w:lang w:val="en-GB"/>
        </w:rPr>
      </w:pPr>
    </w:p>
    <w:p w:rsidR="005215AE" w:rsidRDefault="005215AE" w:rsidP="005215AE">
      <w:pPr>
        <w:spacing w:after="0"/>
        <w:rPr>
          <w:rFonts w:ascii="Arial" w:hAnsi="Arial" w:cs="Arial"/>
          <w:sz w:val="32"/>
          <w:szCs w:val="32"/>
          <w:lang w:val="en-GB"/>
        </w:rPr>
      </w:pPr>
    </w:p>
    <w:p w:rsidR="005215AE" w:rsidRDefault="005215AE" w:rsidP="005215AE">
      <w:pPr>
        <w:spacing w:after="0"/>
        <w:rPr>
          <w:rFonts w:ascii="Arial" w:hAnsi="Arial" w:cs="Arial"/>
          <w:sz w:val="32"/>
          <w:szCs w:val="32"/>
          <w:lang w:val="en-GB"/>
        </w:rPr>
      </w:pPr>
    </w:p>
    <w:p w:rsidR="00545D09" w:rsidRPr="00545D09" w:rsidRDefault="00545D09" w:rsidP="00545D09">
      <w:pPr>
        <w:spacing w:after="0"/>
        <w:jc w:val="center"/>
        <w:rPr>
          <w:rFonts w:ascii="Arial" w:hAnsi="Arial" w:cs="Arial"/>
          <w:b/>
          <w:sz w:val="32"/>
          <w:szCs w:val="32"/>
          <w:lang w:val="en-GB"/>
        </w:rPr>
      </w:pPr>
      <w:r w:rsidRPr="00545D09">
        <w:rPr>
          <w:rFonts w:ascii="Arial" w:hAnsi="Arial" w:cs="Arial"/>
          <w:b/>
          <w:sz w:val="32"/>
          <w:szCs w:val="32"/>
          <w:lang w:val="en-GB"/>
        </w:rPr>
        <w:lastRenderedPageBreak/>
        <w:t>ANNOTATED BIBLIOGRAPHY</w:t>
      </w:r>
    </w:p>
    <w:p w:rsidR="00545D09" w:rsidRDefault="00545D09" w:rsidP="005215AE">
      <w:pPr>
        <w:spacing w:after="0"/>
        <w:rPr>
          <w:rFonts w:ascii="Arial" w:hAnsi="Arial" w:cs="Arial"/>
          <w:sz w:val="32"/>
          <w:szCs w:val="32"/>
          <w:lang w:val="en-GB"/>
        </w:rPr>
      </w:pPr>
    </w:p>
    <w:p w:rsidR="00545D09" w:rsidRDefault="00545D09" w:rsidP="005215AE">
      <w:pPr>
        <w:spacing w:after="0"/>
        <w:rPr>
          <w:rFonts w:ascii="Arial" w:hAnsi="Arial" w:cs="Arial"/>
          <w:sz w:val="32"/>
          <w:szCs w:val="32"/>
          <w:lang w:val="en-GB"/>
        </w:rPr>
      </w:pPr>
    </w:p>
    <w:p w:rsidR="00545D09" w:rsidRDefault="00545D09" w:rsidP="005215AE">
      <w:pPr>
        <w:spacing w:after="0"/>
        <w:rPr>
          <w:rFonts w:ascii="Arial" w:hAnsi="Arial" w:cs="Arial"/>
          <w:sz w:val="32"/>
          <w:szCs w:val="32"/>
          <w:lang w:val="en-GB"/>
        </w:rPr>
      </w:pPr>
    </w:p>
    <w:p w:rsidR="00545D09" w:rsidRDefault="00545D09" w:rsidP="00827FCB">
      <w:pPr>
        <w:spacing w:after="0"/>
        <w:jc w:val="both"/>
        <w:rPr>
          <w:rFonts w:ascii="Arial" w:hAnsi="Arial" w:cs="Arial"/>
          <w:sz w:val="32"/>
          <w:szCs w:val="32"/>
          <w:lang w:val="en-GB"/>
        </w:rPr>
      </w:pPr>
    </w:p>
    <w:p w:rsidR="005215AE" w:rsidRDefault="005215AE" w:rsidP="00827FCB">
      <w:pPr>
        <w:pStyle w:val="ListParagraph"/>
        <w:numPr>
          <w:ilvl w:val="0"/>
          <w:numId w:val="1"/>
        </w:numPr>
        <w:spacing w:after="0" w:line="360" w:lineRule="auto"/>
        <w:jc w:val="both"/>
        <w:rPr>
          <w:rFonts w:ascii="Arial" w:hAnsi="Arial" w:cs="Arial"/>
          <w:lang w:val="en-GB"/>
        </w:rPr>
      </w:pPr>
      <w:r w:rsidRPr="00792026">
        <w:rPr>
          <w:rFonts w:ascii="Arial" w:hAnsi="Arial" w:cs="Arial"/>
          <w:lang w:val="en-GB"/>
        </w:rPr>
        <w:t xml:space="preserve">Ababei, N. (2019). </w:t>
      </w:r>
      <w:r w:rsidRPr="00792026">
        <w:rPr>
          <w:rFonts w:ascii="Arial" w:hAnsi="Arial" w:cs="Arial"/>
          <w:i/>
          <w:lang w:val="en-GB"/>
        </w:rPr>
        <w:t>What means to be parent</w:t>
      </w:r>
      <w:proofErr w:type="gramStart"/>
      <w:r w:rsidRPr="00792026">
        <w:rPr>
          <w:rFonts w:ascii="Arial" w:hAnsi="Arial" w:cs="Arial"/>
          <w:i/>
          <w:lang w:val="en-GB"/>
        </w:rPr>
        <w:t>?</w:t>
      </w:r>
      <w:r w:rsidRPr="00792026">
        <w:rPr>
          <w:rFonts w:ascii="Arial" w:hAnsi="Arial" w:cs="Arial"/>
          <w:lang w:val="en-GB"/>
        </w:rPr>
        <w:t>.</w:t>
      </w:r>
      <w:proofErr w:type="gramEnd"/>
      <w:r w:rsidRPr="00792026">
        <w:rPr>
          <w:rFonts w:ascii="Arial" w:hAnsi="Arial" w:cs="Arial"/>
          <w:lang w:val="en-GB"/>
        </w:rPr>
        <w:t xml:space="preserve"> Available at: </w:t>
      </w:r>
      <w:hyperlink r:id="rId9" w:history="1">
        <w:r w:rsidR="00680B55" w:rsidRPr="00792026">
          <w:rPr>
            <w:rStyle w:val="Hyperlink"/>
            <w:rFonts w:ascii="Arial" w:hAnsi="Arial" w:cs="Arial"/>
            <w:lang w:val="en-GB"/>
          </w:rPr>
          <w:t>https://www.garbo.ro/articol/Familie/24621/citate-despre-parinti.html</w:t>
        </w:r>
      </w:hyperlink>
      <w:r w:rsidR="00680B55" w:rsidRPr="00792026">
        <w:rPr>
          <w:rFonts w:ascii="Arial" w:hAnsi="Arial" w:cs="Arial"/>
          <w:lang w:val="en-GB"/>
        </w:rPr>
        <w:t xml:space="preserve"> </w:t>
      </w:r>
      <w:r w:rsidRPr="00792026">
        <w:rPr>
          <w:rFonts w:ascii="Arial" w:hAnsi="Arial" w:cs="Arial"/>
          <w:lang w:val="en-GB"/>
        </w:rPr>
        <w:t>(Accessed at 15.10.2021)</w:t>
      </w:r>
    </w:p>
    <w:p w:rsidR="007C535B" w:rsidRPr="00792026" w:rsidRDefault="007C535B" w:rsidP="007C535B">
      <w:pPr>
        <w:pStyle w:val="ListParagraph"/>
        <w:spacing w:after="0" w:line="360" w:lineRule="auto"/>
        <w:ind w:left="360"/>
        <w:jc w:val="both"/>
        <w:rPr>
          <w:rFonts w:ascii="Arial" w:hAnsi="Arial" w:cs="Arial"/>
          <w:lang w:val="en-GB"/>
        </w:rPr>
      </w:pPr>
    </w:p>
    <w:p w:rsidR="00680B55" w:rsidRPr="00792026" w:rsidRDefault="00A92675" w:rsidP="007C535B">
      <w:pPr>
        <w:spacing w:after="0" w:line="360" w:lineRule="auto"/>
        <w:jc w:val="both"/>
        <w:rPr>
          <w:rFonts w:ascii="Arial" w:hAnsi="Arial" w:cs="Arial"/>
          <w:lang w:val="en-GB"/>
        </w:rPr>
      </w:pPr>
      <w:r w:rsidRPr="00792026">
        <w:rPr>
          <w:rFonts w:ascii="Arial" w:hAnsi="Arial" w:cs="Arial"/>
          <w:lang w:val="en-GB"/>
        </w:rPr>
        <w:t>-</w:t>
      </w:r>
      <w:r w:rsidR="0007666F">
        <w:rPr>
          <w:rFonts w:ascii="Arial" w:hAnsi="Arial" w:cs="Arial"/>
          <w:lang w:val="en-GB"/>
        </w:rPr>
        <w:t xml:space="preserve"> My source, in this case, is a</w:t>
      </w:r>
      <w:r w:rsidR="005E1AC3">
        <w:rPr>
          <w:rFonts w:ascii="Arial" w:hAnsi="Arial" w:cs="Arial"/>
          <w:lang w:val="en-GB"/>
        </w:rPr>
        <w:t xml:space="preserve"> </w:t>
      </w:r>
      <w:r w:rsidR="0007666F">
        <w:rPr>
          <w:rFonts w:ascii="Arial" w:hAnsi="Arial" w:cs="Arial"/>
          <w:lang w:val="en-GB"/>
        </w:rPr>
        <w:t xml:space="preserve">site. From this site I used an </w:t>
      </w:r>
      <w:r w:rsidR="005E1AC3">
        <w:rPr>
          <w:rFonts w:ascii="Arial" w:hAnsi="Arial" w:cs="Arial"/>
          <w:lang w:val="en-GB"/>
        </w:rPr>
        <w:t xml:space="preserve">image. The site is about what means to be parent. </w:t>
      </w:r>
      <w:r w:rsidR="005E1AC3" w:rsidRPr="005E1AC3">
        <w:rPr>
          <w:rFonts w:ascii="Arial" w:hAnsi="Arial" w:cs="Arial"/>
          <w:lang w:val="en-GB"/>
        </w:rPr>
        <w:t>Being a parent is one of the most wonderful experiences in the world, and it's not something you've</w:t>
      </w:r>
      <w:r w:rsidR="005E1AC3">
        <w:rPr>
          <w:rFonts w:ascii="Arial" w:hAnsi="Arial" w:cs="Arial"/>
          <w:lang w:val="en-GB"/>
        </w:rPr>
        <w:t xml:space="preserve"> ever truly been prepared for.</w:t>
      </w:r>
    </w:p>
    <w:p w:rsidR="003B23D7" w:rsidRDefault="00A92675" w:rsidP="007C535B">
      <w:pPr>
        <w:spacing w:after="0" w:line="360" w:lineRule="auto"/>
        <w:jc w:val="both"/>
        <w:rPr>
          <w:rFonts w:ascii="Arial" w:hAnsi="Arial" w:cs="Arial"/>
          <w:lang w:val="en-GB"/>
        </w:rPr>
      </w:pPr>
      <w:r w:rsidRPr="00792026">
        <w:rPr>
          <w:rFonts w:ascii="Arial" w:hAnsi="Arial" w:cs="Arial"/>
          <w:lang w:val="en-GB"/>
        </w:rPr>
        <w:t>-</w:t>
      </w:r>
      <w:r w:rsidR="007C535B">
        <w:rPr>
          <w:rFonts w:ascii="Arial" w:hAnsi="Arial" w:cs="Arial"/>
          <w:lang w:val="en-GB"/>
        </w:rPr>
        <w:t xml:space="preserve"> </w:t>
      </w:r>
      <w:r w:rsidR="007C535B" w:rsidRPr="007C535B">
        <w:rPr>
          <w:rFonts w:ascii="Arial" w:hAnsi="Arial" w:cs="Arial"/>
          <w:lang w:val="en-GB"/>
        </w:rPr>
        <w:t>This site is credible because it is part of the INTERNETCORP site network</w:t>
      </w:r>
      <w:r w:rsidR="00744168">
        <w:rPr>
          <w:rFonts w:ascii="Arial" w:hAnsi="Arial" w:cs="Arial"/>
          <w:lang w:val="en-GB"/>
        </w:rPr>
        <w:t>: Wall-Street. Garbo, Kudika, Envy, Urbo.ro</w:t>
      </w:r>
      <w:r w:rsidR="007C535B" w:rsidRPr="007C535B">
        <w:rPr>
          <w:rFonts w:ascii="Arial" w:hAnsi="Arial" w:cs="Arial"/>
          <w:lang w:val="en-GB"/>
        </w:rPr>
        <w:t>. The site complies with all international and national legal regulations in force regarding: terms and conditions, confidentiality agreement, cookies policy and data processing.</w:t>
      </w:r>
      <w:r w:rsidR="003B23D7">
        <w:rPr>
          <w:rFonts w:ascii="Arial" w:hAnsi="Arial" w:cs="Arial"/>
          <w:lang w:val="en-GB"/>
        </w:rPr>
        <w:t xml:space="preserve"> </w:t>
      </w:r>
      <w:r w:rsidR="003B23D7" w:rsidRPr="003B23D7">
        <w:rPr>
          <w:rFonts w:ascii="Arial" w:hAnsi="Arial" w:cs="Arial"/>
          <w:lang w:val="en-GB"/>
        </w:rPr>
        <w:t>It is a site in Romanian, but all the information can be easily translated.</w:t>
      </w:r>
    </w:p>
    <w:p w:rsidR="00680B55" w:rsidRPr="00792026" w:rsidRDefault="00A92675" w:rsidP="007C535B">
      <w:pPr>
        <w:spacing w:after="0" w:line="360" w:lineRule="auto"/>
        <w:jc w:val="both"/>
        <w:rPr>
          <w:rFonts w:ascii="Arial" w:hAnsi="Arial" w:cs="Arial"/>
          <w:lang w:val="en-GB"/>
        </w:rPr>
      </w:pPr>
      <w:r w:rsidRPr="00792026">
        <w:rPr>
          <w:rFonts w:ascii="Arial" w:hAnsi="Arial" w:cs="Arial"/>
          <w:lang w:val="en-GB"/>
        </w:rPr>
        <w:t>-</w:t>
      </w:r>
      <w:r w:rsidR="005E1AC3">
        <w:rPr>
          <w:rFonts w:ascii="Arial" w:hAnsi="Arial" w:cs="Arial"/>
          <w:lang w:val="en-GB"/>
        </w:rPr>
        <w:t xml:space="preserve"> </w:t>
      </w:r>
      <w:r w:rsidR="00AB5C55" w:rsidRPr="00AB5C55">
        <w:rPr>
          <w:rFonts w:ascii="Arial" w:hAnsi="Arial" w:cs="Arial"/>
          <w:lang w:val="en-GB"/>
        </w:rPr>
        <w:t>I used this image in the slide with conclusions because I considered it very relevant in transmitting conclusive information: the power of future generations lies in the "hand" of the parent.</w:t>
      </w:r>
    </w:p>
    <w:p w:rsidR="00A92675" w:rsidRPr="00792026" w:rsidRDefault="00A92675" w:rsidP="00792026">
      <w:pPr>
        <w:spacing w:after="0" w:line="360" w:lineRule="auto"/>
        <w:rPr>
          <w:rFonts w:ascii="Arial" w:hAnsi="Arial" w:cs="Arial"/>
          <w:lang w:val="en-GB"/>
        </w:rPr>
      </w:pPr>
    </w:p>
    <w:p w:rsidR="00A92675" w:rsidRPr="00792026" w:rsidRDefault="00A92675" w:rsidP="00792026">
      <w:pPr>
        <w:spacing w:after="0" w:line="360" w:lineRule="auto"/>
        <w:rPr>
          <w:rFonts w:ascii="Arial" w:hAnsi="Arial" w:cs="Arial"/>
          <w:lang w:val="en-GB"/>
        </w:rPr>
      </w:pPr>
    </w:p>
    <w:p w:rsidR="005215AE" w:rsidRDefault="005215AE" w:rsidP="00792026">
      <w:pPr>
        <w:pStyle w:val="ListParagraph"/>
        <w:numPr>
          <w:ilvl w:val="0"/>
          <w:numId w:val="1"/>
        </w:numPr>
        <w:spacing w:after="0" w:line="360" w:lineRule="auto"/>
        <w:ind w:left="357" w:hanging="357"/>
        <w:jc w:val="both"/>
        <w:rPr>
          <w:rFonts w:ascii="Arial" w:hAnsi="Arial" w:cs="Arial"/>
          <w:lang w:val="en-GB"/>
        </w:rPr>
      </w:pPr>
      <w:r w:rsidRPr="00792026">
        <w:rPr>
          <w:rFonts w:ascii="Arial" w:hAnsi="Arial" w:cs="Arial"/>
          <w:lang w:val="en-GB"/>
        </w:rPr>
        <w:t xml:space="preserve">Boyd, D &amp; Bee, H. (2019) </w:t>
      </w:r>
      <w:r w:rsidRPr="00792026">
        <w:rPr>
          <w:rFonts w:ascii="Arial" w:hAnsi="Arial" w:cs="Arial"/>
          <w:i/>
          <w:lang w:val="en-GB"/>
        </w:rPr>
        <w:t>Lifespan development</w:t>
      </w:r>
      <w:r w:rsidRPr="00792026">
        <w:rPr>
          <w:rFonts w:ascii="Arial" w:hAnsi="Arial" w:cs="Arial"/>
          <w:lang w:val="en-GB"/>
        </w:rPr>
        <w:t xml:space="preserve">. Harlow: Pearson. </w:t>
      </w:r>
    </w:p>
    <w:p w:rsidR="00C926B0" w:rsidRPr="00792026" w:rsidRDefault="00C926B0" w:rsidP="00C926B0">
      <w:pPr>
        <w:pStyle w:val="ListParagraph"/>
        <w:spacing w:after="0" w:line="360" w:lineRule="auto"/>
        <w:ind w:left="357"/>
        <w:jc w:val="both"/>
        <w:rPr>
          <w:rFonts w:ascii="Arial" w:hAnsi="Arial" w:cs="Arial"/>
          <w:lang w:val="en-GB"/>
        </w:rPr>
      </w:pPr>
    </w:p>
    <w:p w:rsidR="00680B55" w:rsidRPr="00792026" w:rsidRDefault="00A92675" w:rsidP="00792026">
      <w:pPr>
        <w:spacing w:after="0" w:line="360" w:lineRule="auto"/>
        <w:jc w:val="both"/>
        <w:rPr>
          <w:rFonts w:ascii="Arial" w:hAnsi="Arial" w:cs="Arial"/>
          <w:lang w:val="en-GB"/>
        </w:rPr>
      </w:pPr>
      <w:r w:rsidRPr="00792026">
        <w:rPr>
          <w:rFonts w:ascii="Arial" w:hAnsi="Arial" w:cs="Arial"/>
          <w:lang w:val="en-GB"/>
        </w:rPr>
        <w:t>-</w:t>
      </w:r>
      <w:r w:rsidR="00EC7D96" w:rsidRPr="00792026">
        <w:rPr>
          <w:rFonts w:ascii="Arial" w:hAnsi="Arial" w:cs="Arial"/>
          <w:lang w:val="en-GB"/>
        </w:rPr>
        <w:t xml:space="preserve"> </w:t>
      </w:r>
      <w:r w:rsidR="00674CA5" w:rsidRPr="00792026">
        <w:rPr>
          <w:rFonts w:ascii="Arial" w:hAnsi="Arial" w:cs="Arial"/>
          <w:lang w:val="en-GB"/>
        </w:rPr>
        <w:t>This book is about the development of life expectancy and includes new information and theories from the prenatal period to the age of 65 and beyond. Also, some</w:t>
      </w:r>
      <w:r w:rsidR="00C926B0">
        <w:rPr>
          <w:rFonts w:ascii="Arial" w:hAnsi="Arial" w:cs="Arial"/>
          <w:lang w:val="en-GB"/>
        </w:rPr>
        <w:t xml:space="preserve"> parenting styles are presented;</w:t>
      </w:r>
      <w:r w:rsidR="00674CA5" w:rsidRPr="00792026">
        <w:rPr>
          <w:rFonts w:ascii="Arial" w:hAnsi="Arial" w:cs="Arial"/>
          <w:lang w:val="en-GB"/>
        </w:rPr>
        <w:t xml:space="preserve"> what gender and cogniti</w:t>
      </w:r>
      <w:r w:rsidR="00C926B0">
        <w:rPr>
          <w:rFonts w:ascii="Arial" w:hAnsi="Arial" w:cs="Arial"/>
          <w:lang w:val="en-GB"/>
        </w:rPr>
        <w:t>ve and social implications mean;</w:t>
      </w:r>
      <w:r w:rsidR="00674CA5" w:rsidRPr="00792026">
        <w:rPr>
          <w:rFonts w:ascii="Arial" w:hAnsi="Arial" w:cs="Arial"/>
          <w:lang w:val="en-GB"/>
        </w:rPr>
        <w:t xml:space="preserve"> what is abuse, depression, bullying, stress, what implications do these have in personal develo</w:t>
      </w:r>
      <w:r w:rsidR="00F52BC2" w:rsidRPr="00792026">
        <w:rPr>
          <w:rFonts w:ascii="Arial" w:hAnsi="Arial" w:cs="Arial"/>
          <w:lang w:val="en-GB"/>
        </w:rPr>
        <w:t>pment and how do we manage them;</w:t>
      </w:r>
    </w:p>
    <w:p w:rsidR="00320FF9" w:rsidRPr="00792026" w:rsidRDefault="00A92675" w:rsidP="00792026">
      <w:pPr>
        <w:spacing w:after="0" w:line="360" w:lineRule="auto"/>
        <w:jc w:val="both"/>
        <w:rPr>
          <w:rFonts w:ascii="Arial" w:hAnsi="Arial" w:cs="Arial"/>
          <w:lang w:val="en-GB"/>
        </w:rPr>
      </w:pPr>
      <w:r w:rsidRPr="00792026">
        <w:rPr>
          <w:rFonts w:ascii="Arial" w:hAnsi="Arial" w:cs="Arial"/>
          <w:lang w:val="en-GB"/>
        </w:rPr>
        <w:t>-</w:t>
      </w:r>
      <w:r w:rsidR="00D858A6" w:rsidRPr="00792026">
        <w:rPr>
          <w:rFonts w:ascii="Arial" w:hAnsi="Arial" w:cs="Arial"/>
          <w:lang w:val="en-GB"/>
        </w:rPr>
        <w:t xml:space="preserve"> This is reliable because this book is available on the UWSTD library. The book has been checked before by librarians and it also published by a </w:t>
      </w:r>
      <w:r w:rsidR="002A556D" w:rsidRPr="00792026">
        <w:rPr>
          <w:rFonts w:ascii="Arial" w:hAnsi="Arial" w:cs="Arial"/>
          <w:lang w:val="en-GB"/>
        </w:rPr>
        <w:t>well-known</w:t>
      </w:r>
      <w:r w:rsidR="00D858A6" w:rsidRPr="00792026">
        <w:rPr>
          <w:rFonts w:ascii="Arial" w:hAnsi="Arial" w:cs="Arial"/>
          <w:lang w:val="en-GB"/>
        </w:rPr>
        <w:t xml:space="preserve"> publisher. </w:t>
      </w:r>
      <w:r w:rsidR="002A556D" w:rsidRPr="00792026">
        <w:rPr>
          <w:rFonts w:ascii="Arial" w:hAnsi="Arial" w:cs="Arial"/>
          <w:lang w:val="en-GB"/>
        </w:rPr>
        <w:t>This publishing house was founded in 1844; it is the largest publishing house in the UK, India, Australia and New Zealand and is present in over 60 countries worldwide.</w:t>
      </w:r>
      <w:r w:rsidR="00411D5B" w:rsidRPr="00792026">
        <w:rPr>
          <w:rFonts w:ascii="Arial" w:hAnsi="Arial" w:cs="Arial"/>
        </w:rPr>
        <w:t xml:space="preserve"> </w:t>
      </w:r>
      <w:r w:rsidR="00411D5B" w:rsidRPr="00792026">
        <w:rPr>
          <w:rFonts w:ascii="Arial" w:hAnsi="Arial" w:cs="Arial"/>
          <w:lang w:val="en-GB"/>
        </w:rPr>
        <w:t>This book is relatively new, the last edition was published in 2019, and so much of the information is up to date and contemporary.</w:t>
      </w:r>
      <w:r w:rsidR="00320FF9" w:rsidRPr="00792026">
        <w:rPr>
          <w:rFonts w:ascii="Arial" w:hAnsi="Arial" w:cs="Arial"/>
          <w:lang w:val="en-GB"/>
        </w:rPr>
        <w:t xml:space="preserve"> It is a global</w:t>
      </w:r>
      <w:r w:rsidR="00F52BC2" w:rsidRPr="00792026">
        <w:rPr>
          <w:rFonts w:ascii="Arial" w:hAnsi="Arial" w:cs="Arial"/>
          <w:lang w:val="en-GB"/>
        </w:rPr>
        <w:t xml:space="preserve"> edition and the eighth edition;</w:t>
      </w:r>
    </w:p>
    <w:p w:rsidR="003148A4" w:rsidRDefault="00A92675" w:rsidP="003148A4">
      <w:pPr>
        <w:spacing w:after="0" w:line="360" w:lineRule="auto"/>
        <w:jc w:val="both"/>
        <w:rPr>
          <w:rFonts w:ascii="Arial" w:hAnsi="Arial" w:cs="Arial"/>
          <w:lang w:val="en-GB"/>
        </w:rPr>
      </w:pPr>
      <w:r w:rsidRPr="00792026">
        <w:rPr>
          <w:rFonts w:ascii="Arial" w:hAnsi="Arial" w:cs="Arial"/>
          <w:lang w:val="en-GB"/>
        </w:rPr>
        <w:t>-</w:t>
      </w:r>
      <w:r w:rsidR="003542C1" w:rsidRPr="00792026">
        <w:rPr>
          <w:rFonts w:ascii="Arial" w:hAnsi="Arial" w:cs="Arial"/>
          <w:lang w:val="en-GB"/>
        </w:rPr>
        <w:t xml:space="preserve"> I used this book to </w:t>
      </w:r>
      <w:r w:rsidR="00C926B0">
        <w:rPr>
          <w:rFonts w:ascii="Arial" w:hAnsi="Arial" w:cs="Arial"/>
          <w:lang w:val="en-GB"/>
        </w:rPr>
        <w:t>describe</w:t>
      </w:r>
      <w:r w:rsidR="003148A4">
        <w:rPr>
          <w:rFonts w:ascii="Arial" w:hAnsi="Arial" w:cs="Arial"/>
          <w:lang w:val="en-GB"/>
        </w:rPr>
        <w:t>:</w:t>
      </w:r>
      <w:r w:rsidR="00C926B0">
        <w:rPr>
          <w:rFonts w:ascii="Arial" w:hAnsi="Arial" w:cs="Arial"/>
          <w:lang w:val="en-GB"/>
        </w:rPr>
        <w:t xml:space="preserve"> </w:t>
      </w:r>
      <w:r w:rsidR="00C926B0" w:rsidRPr="00C926B0">
        <w:rPr>
          <w:rFonts w:ascii="Arial" w:hAnsi="Arial" w:cs="Arial"/>
          <w:lang w:val="en-GB"/>
        </w:rPr>
        <w:t xml:space="preserve">PIAGET’S </w:t>
      </w:r>
      <w:r w:rsidR="00C926B0">
        <w:rPr>
          <w:rFonts w:ascii="Arial" w:hAnsi="Arial" w:cs="Arial"/>
          <w:lang w:val="en-GB"/>
        </w:rPr>
        <w:t>Theory of Cognitive D</w:t>
      </w:r>
      <w:r w:rsidR="00C926B0" w:rsidRPr="00C926B0">
        <w:rPr>
          <w:rFonts w:ascii="Arial" w:hAnsi="Arial" w:cs="Arial"/>
          <w:lang w:val="en-GB"/>
        </w:rPr>
        <w:t>evelopment</w:t>
      </w:r>
      <w:r w:rsidR="00535C79">
        <w:rPr>
          <w:rFonts w:ascii="Arial" w:hAnsi="Arial" w:cs="Arial"/>
          <w:lang w:val="en-GB"/>
        </w:rPr>
        <w:t xml:space="preserve">: 3 keys elements and preoperational stage - </w:t>
      </w:r>
      <w:r w:rsidR="00535C79" w:rsidRPr="00535C79">
        <w:rPr>
          <w:rFonts w:ascii="Arial" w:hAnsi="Arial" w:cs="Arial"/>
          <w:lang w:val="en-GB"/>
        </w:rPr>
        <w:t>sociodramatic play</w:t>
      </w:r>
      <w:r w:rsidR="00535C79">
        <w:rPr>
          <w:rFonts w:ascii="Arial" w:hAnsi="Arial" w:cs="Arial"/>
          <w:lang w:val="en-GB"/>
        </w:rPr>
        <w:t xml:space="preserve"> role</w:t>
      </w:r>
      <w:r w:rsidR="003148A4">
        <w:rPr>
          <w:rFonts w:ascii="Arial" w:hAnsi="Arial" w:cs="Arial"/>
          <w:lang w:val="en-GB"/>
        </w:rPr>
        <w:t xml:space="preserve"> </w:t>
      </w:r>
      <w:r w:rsidR="00CB7F0D">
        <w:rPr>
          <w:rFonts w:ascii="Arial" w:hAnsi="Arial" w:cs="Arial"/>
          <w:lang w:val="en-GB"/>
        </w:rPr>
        <w:t>(Slide 3 and S</w:t>
      </w:r>
      <w:r w:rsidR="003148A4">
        <w:rPr>
          <w:rFonts w:ascii="Arial" w:hAnsi="Arial" w:cs="Arial"/>
          <w:lang w:val="en-GB"/>
        </w:rPr>
        <w:t xml:space="preserve">lide 4) and </w:t>
      </w:r>
      <w:r w:rsidR="003148A4" w:rsidRPr="003148A4">
        <w:rPr>
          <w:rFonts w:ascii="Arial" w:hAnsi="Arial" w:cs="Arial"/>
          <w:lang w:val="en-GB"/>
        </w:rPr>
        <w:t xml:space="preserve">VYGOTSKY’S </w:t>
      </w:r>
      <w:r w:rsidR="003148A4">
        <w:rPr>
          <w:rFonts w:ascii="Arial" w:hAnsi="Arial" w:cs="Arial"/>
          <w:lang w:val="en-GB"/>
        </w:rPr>
        <w:lastRenderedPageBreak/>
        <w:t>Theory of Social</w:t>
      </w:r>
      <w:r w:rsidR="003148A4" w:rsidRPr="003148A4">
        <w:rPr>
          <w:rFonts w:ascii="Arial" w:hAnsi="Arial" w:cs="Arial"/>
          <w:lang w:val="en-GB"/>
        </w:rPr>
        <w:t xml:space="preserve"> C</w:t>
      </w:r>
      <w:r w:rsidR="003148A4">
        <w:rPr>
          <w:rFonts w:ascii="Arial" w:hAnsi="Arial" w:cs="Arial"/>
          <w:lang w:val="en-GB"/>
        </w:rPr>
        <w:t xml:space="preserve">onstructivism:  definition of Scaffolding and Zone </w:t>
      </w:r>
      <w:r w:rsidR="00CB7F0D">
        <w:rPr>
          <w:rFonts w:ascii="Arial" w:hAnsi="Arial" w:cs="Arial"/>
          <w:lang w:val="en-GB"/>
        </w:rPr>
        <w:t>of Proximal Development (ZDP) (S</w:t>
      </w:r>
      <w:r w:rsidR="003148A4">
        <w:rPr>
          <w:rFonts w:ascii="Arial" w:hAnsi="Arial" w:cs="Arial"/>
          <w:lang w:val="en-GB"/>
        </w:rPr>
        <w:t xml:space="preserve">lide 5). </w:t>
      </w:r>
    </w:p>
    <w:p w:rsidR="00FE1BD2" w:rsidRDefault="003148A4" w:rsidP="00FE1BD2">
      <w:pPr>
        <w:pStyle w:val="ListParagraph"/>
        <w:spacing w:after="0" w:line="360" w:lineRule="auto"/>
        <w:ind w:left="360"/>
        <w:jc w:val="both"/>
        <w:rPr>
          <w:rFonts w:ascii="Arial" w:hAnsi="Arial" w:cs="Arial"/>
          <w:lang w:val="en-GB"/>
        </w:rPr>
      </w:pPr>
      <w:r w:rsidRPr="00DF6748">
        <w:rPr>
          <w:rFonts w:ascii="Arial" w:hAnsi="Arial" w:cs="Arial"/>
          <w:lang w:val="en-GB"/>
        </w:rPr>
        <w:br/>
      </w:r>
    </w:p>
    <w:p w:rsidR="00FE1BD2" w:rsidRDefault="00FE1BD2" w:rsidP="00A73A4B">
      <w:pPr>
        <w:pStyle w:val="ListParagraph"/>
        <w:numPr>
          <w:ilvl w:val="0"/>
          <w:numId w:val="1"/>
        </w:numPr>
        <w:spacing w:after="0" w:line="360" w:lineRule="auto"/>
        <w:jc w:val="both"/>
        <w:rPr>
          <w:rFonts w:ascii="Arial" w:hAnsi="Arial" w:cs="Arial"/>
          <w:lang w:val="en-GB"/>
        </w:rPr>
      </w:pPr>
      <w:r w:rsidRPr="00DF6748">
        <w:rPr>
          <w:rFonts w:ascii="Arial" w:hAnsi="Arial" w:cs="Arial"/>
          <w:lang w:val="en-GB"/>
        </w:rPr>
        <w:t xml:space="preserve">Halpenny, A-M and Pettersen, J. (2014) </w:t>
      </w:r>
      <w:r w:rsidRPr="00DF6748">
        <w:rPr>
          <w:rFonts w:ascii="Arial" w:hAnsi="Arial" w:cs="Arial"/>
          <w:i/>
          <w:lang w:val="en-GB"/>
        </w:rPr>
        <w:t xml:space="preserve">Introducing Piaget: A guide for practitioners and students in the early </w:t>
      </w:r>
      <w:proofErr w:type="gramStart"/>
      <w:r w:rsidRPr="00DF6748">
        <w:rPr>
          <w:rFonts w:ascii="Arial" w:hAnsi="Arial" w:cs="Arial"/>
          <w:i/>
          <w:lang w:val="en-GB"/>
        </w:rPr>
        <w:t>years</w:t>
      </w:r>
      <w:proofErr w:type="gramEnd"/>
      <w:r w:rsidRPr="00DF6748">
        <w:rPr>
          <w:rFonts w:ascii="Arial" w:hAnsi="Arial" w:cs="Arial"/>
          <w:i/>
          <w:lang w:val="en-GB"/>
        </w:rPr>
        <w:t xml:space="preserve"> education</w:t>
      </w:r>
      <w:r w:rsidRPr="00DF6748">
        <w:rPr>
          <w:rFonts w:ascii="Arial" w:hAnsi="Arial" w:cs="Arial"/>
          <w:lang w:val="en-GB"/>
        </w:rPr>
        <w:t>. London: Routledge.</w:t>
      </w:r>
      <w:r w:rsidRPr="00FE1BD2">
        <w:rPr>
          <w:rFonts w:ascii="Arial" w:hAnsi="Arial" w:cs="Arial"/>
          <w:lang w:val="en-GB"/>
        </w:rPr>
        <w:t xml:space="preserve"> </w:t>
      </w:r>
    </w:p>
    <w:p w:rsidR="008651EA" w:rsidRDefault="008651EA" w:rsidP="008651EA">
      <w:pPr>
        <w:pStyle w:val="ListParagraph"/>
        <w:spacing w:after="0" w:line="360" w:lineRule="auto"/>
        <w:ind w:left="360"/>
        <w:jc w:val="both"/>
        <w:rPr>
          <w:rFonts w:ascii="Arial" w:hAnsi="Arial" w:cs="Arial"/>
          <w:lang w:val="en-GB"/>
        </w:rPr>
      </w:pPr>
    </w:p>
    <w:p w:rsidR="00D26B4E" w:rsidRPr="00792026" w:rsidRDefault="00A92675" w:rsidP="0036352F">
      <w:pPr>
        <w:spacing w:after="0" w:line="360" w:lineRule="auto"/>
        <w:jc w:val="both"/>
        <w:rPr>
          <w:rFonts w:ascii="Arial" w:hAnsi="Arial" w:cs="Arial"/>
          <w:lang w:val="en-GB"/>
        </w:rPr>
      </w:pPr>
      <w:r w:rsidRPr="00792026">
        <w:rPr>
          <w:rFonts w:ascii="Arial" w:hAnsi="Arial" w:cs="Arial"/>
          <w:lang w:val="en-GB"/>
        </w:rPr>
        <w:t>-</w:t>
      </w:r>
      <w:r w:rsidR="00447A71">
        <w:rPr>
          <w:rFonts w:ascii="Arial" w:hAnsi="Arial" w:cs="Arial"/>
          <w:lang w:val="en-GB"/>
        </w:rPr>
        <w:t xml:space="preserve"> </w:t>
      </w:r>
      <w:r w:rsidR="0036352F" w:rsidRPr="0036352F">
        <w:rPr>
          <w:rFonts w:ascii="Arial" w:hAnsi="Arial" w:cs="Arial"/>
          <w:lang w:val="en-GB"/>
        </w:rPr>
        <w:t>This book covers how thinking evolves and develops from childhood to the early years and beyond, presenting the essential concepts and pr</w:t>
      </w:r>
      <w:r w:rsidR="0036352F">
        <w:rPr>
          <w:rFonts w:ascii="Arial" w:hAnsi="Arial" w:cs="Arial"/>
          <w:lang w:val="en-GB"/>
        </w:rPr>
        <w:t xml:space="preserve">inciples of Piaget's Theory of </w:t>
      </w:r>
      <w:r w:rsidR="00F96D92">
        <w:rPr>
          <w:rFonts w:ascii="Arial" w:hAnsi="Arial" w:cs="Arial"/>
          <w:lang w:val="en-GB"/>
        </w:rPr>
        <w:t>Cognitive Development</w:t>
      </w:r>
      <w:r w:rsidR="0036352F">
        <w:rPr>
          <w:rFonts w:ascii="Arial" w:hAnsi="Arial" w:cs="Arial"/>
          <w:lang w:val="en-GB"/>
        </w:rPr>
        <w:t xml:space="preserve">. </w:t>
      </w:r>
    </w:p>
    <w:p w:rsidR="00D26B4E" w:rsidRPr="00792026" w:rsidRDefault="00A92675" w:rsidP="0036352F">
      <w:pPr>
        <w:spacing w:after="0" w:line="360" w:lineRule="auto"/>
        <w:jc w:val="both"/>
        <w:rPr>
          <w:rFonts w:ascii="Arial" w:hAnsi="Arial" w:cs="Arial"/>
          <w:lang w:val="en-GB"/>
        </w:rPr>
      </w:pPr>
      <w:r w:rsidRPr="00792026">
        <w:rPr>
          <w:rFonts w:ascii="Arial" w:hAnsi="Arial" w:cs="Arial"/>
          <w:lang w:val="en-GB"/>
        </w:rPr>
        <w:t>-</w:t>
      </w:r>
      <w:r w:rsidR="007B37AA">
        <w:rPr>
          <w:rFonts w:ascii="Arial" w:hAnsi="Arial" w:cs="Arial"/>
          <w:lang w:val="en-GB"/>
        </w:rPr>
        <w:t xml:space="preserve"> </w:t>
      </w:r>
      <w:r w:rsidR="007B37AA" w:rsidRPr="007B37AA">
        <w:rPr>
          <w:rFonts w:ascii="Arial" w:hAnsi="Arial" w:cs="Arial"/>
          <w:lang w:val="en-GB"/>
        </w:rPr>
        <w:t>This is reliable because this book is available on the UWSTD library. The book has been checked before by librarians and it also published by a well-known publisher.</w:t>
      </w:r>
      <w:r w:rsidR="004718D5">
        <w:rPr>
          <w:rFonts w:ascii="Arial" w:hAnsi="Arial" w:cs="Arial"/>
          <w:lang w:val="en-GB"/>
        </w:rPr>
        <w:t xml:space="preserve"> </w:t>
      </w:r>
      <w:r w:rsidR="00324993">
        <w:rPr>
          <w:rFonts w:ascii="Arial" w:hAnsi="Arial" w:cs="Arial"/>
          <w:lang w:val="en-GB"/>
        </w:rPr>
        <w:t>This</w:t>
      </w:r>
      <w:r w:rsidR="004718D5" w:rsidRPr="004718D5">
        <w:rPr>
          <w:rFonts w:ascii="Arial" w:hAnsi="Arial" w:cs="Arial"/>
          <w:lang w:val="en-GB"/>
        </w:rPr>
        <w:t xml:space="preserve"> is relatively old, as the last edition of the book was published in 2014, by Routledge Publishing House.</w:t>
      </w:r>
    </w:p>
    <w:p w:rsidR="00D26B4E" w:rsidRPr="00792026" w:rsidRDefault="00A92675" w:rsidP="0036352F">
      <w:pPr>
        <w:spacing w:after="0" w:line="360" w:lineRule="auto"/>
        <w:jc w:val="both"/>
        <w:rPr>
          <w:rFonts w:ascii="Arial" w:hAnsi="Arial" w:cs="Arial"/>
          <w:lang w:val="en-GB"/>
        </w:rPr>
      </w:pPr>
      <w:r w:rsidRPr="00792026">
        <w:rPr>
          <w:rFonts w:ascii="Arial" w:hAnsi="Arial" w:cs="Arial"/>
          <w:lang w:val="en-GB"/>
        </w:rPr>
        <w:t>-</w:t>
      </w:r>
      <w:r w:rsidR="007B37AA">
        <w:rPr>
          <w:rFonts w:ascii="Arial" w:hAnsi="Arial" w:cs="Arial"/>
          <w:lang w:val="en-GB"/>
        </w:rPr>
        <w:t xml:space="preserve"> </w:t>
      </w:r>
      <w:r w:rsidR="00734C7D" w:rsidRPr="00734C7D">
        <w:rPr>
          <w:rFonts w:ascii="Arial" w:hAnsi="Arial" w:cs="Arial"/>
          <w:lang w:val="en-GB"/>
        </w:rPr>
        <w:t>I used this book to define the preoperati</w:t>
      </w:r>
      <w:r w:rsidR="00734C7D">
        <w:rPr>
          <w:rFonts w:ascii="Arial" w:hAnsi="Arial" w:cs="Arial"/>
          <w:lang w:val="en-GB"/>
        </w:rPr>
        <w:t>ve stage according to Piaget's T</w:t>
      </w:r>
      <w:r w:rsidR="00734C7D" w:rsidRPr="00734C7D">
        <w:rPr>
          <w:rFonts w:ascii="Arial" w:hAnsi="Arial" w:cs="Arial"/>
          <w:lang w:val="en-GB"/>
        </w:rPr>
        <w:t>heory</w:t>
      </w:r>
      <w:r w:rsidR="007D4FA9">
        <w:rPr>
          <w:rFonts w:ascii="Arial" w:hAnsi="Arial" w:cs="Arial"/>
          <w:lang w:val="en-GB"/>
        </w:rPr>
        <w:t xml:space="preserve"> of Cognitive Development</w:t>
      </w:r>
      <w:r w:rsidR="00734C7D" w:rsidRPr="00734C7D">
        <w:rPr>
          <w:rFonts w:ascii="Arial" w:hAnsi="Arial" w:cs="Arial"/>
          <w:lang w:val="en-GB"/>
        </w:rPr>
        <w:t>.</w:t>
      </w:r>
      <w:r w:rsidR="00734C7D">
        <w:rPr>
          <w:rFonts w:ascii="Arial" w:hAnsi="Arial" w:cs="Arial"/>
          <w:lang w:val="en-GB"/>
        </w:rPr>
        <w:t xml:space="preserve"> I also used a direct quote in slide 4 from p.99. </w:t>
      </w:r>
    </w:p>
    <w:p w:rsidR="00FE1BD2" w:rsidRDefault="00FE1BD2" w:rsidP="00FE1BD2">
      <w:pPr>
        <w:pStyle w:val="ListParagraph"/>
        <w:spacing w:after="0" w:line="360" w:lineRule="auto"/>
        <w:ind w:left="360"/>
        <w:jc w:val="both"/>
        <w:rPr>
          <w:rFonts w:ascii="Arial" w:hAnsi="Arial" w:cs="Arial"/>
          <w:lang w:val="en-GB"/>
        </w:rPr>
      </w:pPr>
    </w:p>
    <w:p w:rsidR="00FE1BD2" w:rsidRDefault="00FE1BD2" w:rsidP="00FE1BD2">
      <w:pPr>
        <w:pStyle w:val="ListParagraph"/>
        <w:spacing w:after="0" w:line="360" w:lineRule="auto"/>
        <w:ind w:left="360"/>
        <w:jc w:val="both"/>
        <w:rPr>
          <w:rFonts w:ascii="Arial" w:hAnsi="Arial" w:cs="Arial"/>
          <w:lang w:val="en-GB"/>
        </w:rPr>
      </w:pPr>
    </w:p>
    <w:p w:rsidR="00FE1BD2" w:rsidRDefault="00FE1BD2" w:rsidP="00A73A4B">
      <w:pPr>
        <w:pStyle w:val="ListParagraph"/>
        <w:numPr>
          <w:ilvl w:val="0"/>
          <w:numId w:val="1"/>
        </w:numPr>
        <w:spacing w:after="0" w:line="360" w:lineRule="auto"/>
        <w:jc w:val="both"/>
        <w:rPr>
          <w:rFonts w:ascii="Arial" w:hAnsi="Arial" w:cs="Arial"/>
          <w:lang w:val="en-GB"/>
        </w:rPr>
      </w:pPr>
      <w:r w:rsidRPr="00DF6748">
        <w:rPr>
          <w:rFonts w:ascii="Arial" w:hAnsi="Arial" w:cs="Arial"/>
          <w:lang w:val="en-GB"/>
        </w:rPr>
        <w:t xml:space="preserve">NHS Greater Glasgow and Clyde, (2021)  </w:t>
      </w:r>
      <w:r w:rsidRPr="00DF6748">
        <w:rPr>
          <w:rFonts w:ascii="Arial" w:hAnsi="Arial" w:cs="Arial"/>
          <w:i/>
          <w:lang w:val="en-GB"/>
        </w:rPr>
        <w:t>Child development timeline</w:t>
      </w:r>
      <w:r w:rsidRPr="00DF6748">
        <w:rPr>
          <w:rFonts w:ascii="Arial" w:hAnsi="Arial" w:cs="Arial"/>
          <w:lang w:val="en-GB"/>
        </w:rPr>
        <w:t xml:space="preserve">,  Available at: </w:t>
      </w:r>
      <w:hyperlink r:id="rId10" w:history="1">
        <w:r w:rsidRPr="00DF6748">
          <w:rPr>
            <w:rStyle w:val="Hyperlink"/>
            <w:rFonts w:ascii="Arial" w:hAnsi="Arial" w:cs="Arial"/>
            <w:lang w:val="en-GB"/>
          </w:rPr>
          <w:t>https://www.nhsggc.org.uk/kids/child-development/interactive-child-development-timeline/</w:t>
        </w:r>
      </w:hyperlink>
      <w:r w:rsidRPr="00DF6748">
        <w:rPr>
          <w:rFonts w:ascii="Arial" w:hAnsi="Arial" w:cs="Arial"/>
          <w:lang w:val="en-GB"/>
        </w:rPr>
        <w:t xml:space="preserve"> (Accessed at:17.10.2021)</w:t>
      </w:r>
      <w:r w:rsidRPr="00FE1BD2">
        <w:rPr>
          <w:rFonts w:ascii="Arial" w:hAnsi="Arial" w:cs="Arial"/>
          <w:lang w:val="en-GB"/>
        </w:rPr>
        <w:t xml:space="preserve"> </w:t>
      </w:r>
    </w:p>
    <w:p w:rsidR="00B05027" w:rsidRDefault="00B05027" w:rsidP="009A1646">
      <w:pPr>
        <w:pStyle w:val="ListParagraph"/>
        <w:spacing w:after="0" w:line="360" w:lineRule="auto"/>
        <w:ind w:left="360"/>
        <w:jc w:val="both"/>
        <w:rPr>
          <w:rFonts w:ascii="Arial" w:hAnsi="Arial" w:cs="Arial"/>
          <w:lang w:val="en-GB"/>
        </w:rPr>
      </w:pPr>
    </w:p>
    <w:p w:rsidR="00D26B4E" w:rsidRPr="00792026" w:rsidRDefault="00DD3D3B" w:rsidP="009A1646">
      <w:pPr>
        <w:spacing w:after="0" w:line="360" w:lineRule="auto"/>
        <w:jc w:val="both"/>
        <w:rPr>
          <w:rFonts w:ascii="Arial" w:hAnsi="Arial" w:cs="Arial"/>
          <w:lang w:val="en-GB"/>
        </w:rPr>
      </w:pPr>
      <w:r>
        <w:rPr>
          <w:rFonts w:ascii="Arial" w:hAnsi="Arial" w:cs="Arial"/>
          <w:lang w:val="en-GB"/>
        </w:rPr>
        <w:t>- T</w:t>
      </w:r>
      <w:r w:rsidRPr="00DD3D3B">
        <w:rPr>
          <w:rFonts w:ascii="Arial" w:hAnsi="Arial" w:cs="Arial"/>
          <w:lang w:val="en-GB"/>
        </w:rPr>
        <w:t>he book chronicles your child's development of gross and fine motor skills, communication, thinking</w:t>
      </w:r>
      <w:r>
        <w:rPr>
          <w:rFonts w:ascii="Arial" w:hAnsi="Arial" w:cs="Arial"/>
          <w:lang w:val="en-GB"/>
        </w:rPr>
        <w:t>, and problem-solving abilities, f</w:t>
      </w:r>
      <w:r w:rsidRPr="00DD3D3B">
        <w:rPr>
          <w:rFonts w:ascii="Arial" w:hAnsi="Arial" w:cs="Arial"/>
          <w:lang w:val="en-GB"/>
        </w:rPr>
        <w:t>rom infancy through independence</w:t>
      </w:r>
      <w:r w:rsidR="00B05027">
        <w:rPr>
          <w:rFonts w:ascii="Arial" w:hAnsi="Arial" w:cs="Arial"/>
          <w:lang w:val="en-GB"/>
        </w:rPr>
        <w:t xml:space="preserve">. </w:t>
      </w:r>
      <w:r w:rsidR="00B05027" w:rsidRPr="00B05027">
        <w:rPr>
          <w:rFonts w:ascii="Arial" w:hAnsi="Arial" w:cs="Arial"/>
          <w:lang w:val="en-GB"/>
        </w:rPr>
        <w:t>It should be borne in mind that not</w:t>
      </w:r>
      <w:r w:rsidR="00B05027">
        <w:rPr>
          <w:rFonts w:ascii="Arial" w:hAnsi="Arial" w:cs="Arial"/>
          <w:lang w:val="en-GB"/>
        </w:rPr>
        <w:t xml:space="preserve"> all children have the same rate</w:t>
      </w:r>
      <w:r w:rsidR="00B05027" w:rsidRPr="00B05027">
        <w:rPr>
          <w:rFonts w:ascii="Arial" w:hAnsi="Arial" w:cs="Arial"/>
          <w:lang w:val="en-GB"/>
        </w:rPr>
        <w:t xml:space="preserve"> of development and, in this case, the book is a general guide. It is perfectly normal for each child to have their own rhythm. The book is easy to read because all the information is very well structured.</w:t>
      </w:r>
    </w:p>
    <w:p w:rsidR="00D26B4E" w:rsidRPr="00792026" w:rsidRDefault="00A92675" w:rsidP="009A1646">
      <w:pPr>
        <w:spacing w:after="0" w:line="360" w:lineRule="auto"/>
        <w:jc w:val="both"/>
        <w:rPr>
          <w:rFonts w:ascii="Arial" w:hAnsi="Arial" w:cs="Arial"/>
          <w:lang w:val="en-GB"/>
        </w:rPr>
      </w:pPr>
      <w:r w:rsidRPr="00792026">
        <w:rPr>
          <w:rFonts w:ascii="Arial" w:hAnsi="Arial" w:cs="Arial"/>
          <w:lang w:val="en-GB"/>
        </w:rPr>
        <w:t>-</w:t>
      </w:r>
      <w:r w:rsidR="00E41CAE" w:rsidRPr="00E41CAE">
        <w:rPr>
          <w:rFonts w:ascii="Arial" w:hAnsi="Arial" w:cs="Arial"/>
          <w:lang w:val="en-GB"/>
        </w:rPr>
        <w:t xml:space="preserve"> </w:t>
      </w:r>
      <w:r w:rsidR="00E41CAE" w:rsidRPr="00574861">
        <w:rPr>
          <w:rFonts w:ascii="Arial" w:hAnsi="Arial" w:cs="Arial"/>
          <w:lang w:val="en-GB"/>
        </w:rPr>
        <w:t>This is reliable because this book is available on the UWSTD</w:t>
      </w:r>
      <w:r w:rsidR="00E41CAE">
        <w:rPr>
          <w:rFonts w:ascii="Arial" w:hAnsi="Arial" w:cs="Arial"/>
          <w:lang w:val="en-GB"/>
        </w:rPr>
        <w:t xml:space="preserve"> Moodle. </w:t>
      </w:r>
      <w:r w:rsidR="00E41CAE" w:rsidRPr="007B37AA">
        <w:rPr>
          <w:rFonts w:ascii="Arial" w:hAnsi="Arial" w:cs="Arial"/>
          <w:lang w:val="en-GB"/>
        </w:rPr>
        <w:t>The book has been checked before by librarians</w:t>
      </w:r>
      <w:r w:rsidR="00E41CAE">
        <w:rPr>
          <w:rFonts w:ascii="Arial" w:hAnsi="Arial" w:cs="Arial"/>
          <w:lang w:val="en-GB"/>
        </w:rPr>
        <w:t xml:space="preserve"> and the lecturers. </w:t>
      </w:r>
      <w:r w:rsidR="00E41CAE" w:rsidRPr="00574861">
        <w:rPr>
          <w:rFonts w:ascii="Arial" w:hAnsi="Arial" w:cs="Arial"/>
          <w:lang w:val="en-GB"/>
        </w:rPr>
        <w:t>I was also able to access the book on the NHS Greater Glasgow and Clyde website.</w:t>
      </w:r>
    </w:p>
    <w:p w:rsidR="00D26B4E" w:rsidRPr="00792026" w:rsidRDefault="00A92675" w:rsidP="009A1646">
      <w:pPr>
        <w:spacing w:after="0" w:line="360" w:lineRule="auto"/>
        <w:jc w:val="both"/>
        <w:rPr>
          <w:rFonts w:ascii="Arial" w:hAnsi="Arial" w:cs="Arial"/>
          <w:lang w:val="en-GB"/>
        </w:rPr>
      </w:pPr>
      <w:r w:rsidRPr="00792026">
        <w:rPr>
          <w:rFonts w:ascii="Arial" w:hAnsi="Arial" w:cs="Arial"/>
          <w:lang w:val="en-GB"/>
        </w:rPr>
        <w:t>-</w:t>
      </w:r>
      <w:r w:rsidR="00574861">
        <w:rPr>
          <w:rFonts w:ascii="Arial" w:hAnsi="Arial" w:cs="Arial"/>
          <w:lang w:val="en-GB"/>
        </w:rPr>
        <w:t xml:space="preserve"> </w:t>
      </w:r>
      <w:r w:rsidR="00574861" w:rsidRPr="00734C7D">
        <w:rPr>
          <w:rFonts w:ascii="Arial" w:hAnsi="Arial" w:cs="Arial"/>
          <w:lang w:val="en-GB"/>
        </w:rPr>
        <w:t>I used this book to define the preoperati</w:t>
      </w:r>
      <w:r w:rsidR="00574861">
        <w:rPr>
          <w:rFonts w:ascii="Arial" w:hAnsi="Arial" w:cs="Arial"/>
          <w:lang w:val="en-GB"/>
        </w:rPr>
        <w:t>ve stage according to Piaget's T</w:t>
      </w:r>
      <w:r w:rsidR="00574861" w:rsidRPr="00734C7D">
        <w:rPr>
          <w:rFonts w:ascii="Arial" w:hAnsi="Arial" w:cs="Arial"/>
          <w:lang w:val="en-GB"/>
        </w:rPr>
        <w:t>heory</w:t>
      </w:r>
      <w:r w:rsidR="007D4FA9">
        <w:rPr>
          <w:rFonts w:ascii="Arial" w:hAnsi="Arial" w:cs="Arial"/>
          <w:lang w:val="en-GB"/>
        </w:rPr>
        <w:t xml:space="preserve"> of Cognitive Development.</w:t>
      </w:r>
      <w:r w:rsidR="0077499A">
        <w:rPr>
          <w:rFonts w:ascii="Arial" w:hAnsi="Arial" w:cs="Arial"/>
          <w:lang w:val="en-GB"/>
        </w:rPr>
        <w:t xml:space="preserve"> (Slide 4)</w:t>
      </w:r>
    </w:p>
    <w:p w:rsidR="00A92675" w:rsidRPr="00792026" w:rsidRDefault="00A92675" w:rsidP="00792026">
      <w:pPr>
        <w:pStyle w:val="ListParagraph"/>
        <w:spacing w:after="0" w:line="360" w:lineRule="auto"/>
        <w:ind w:left="360"/>
        <w:rPr>
          <w:rFonts w:ascii="Arial" w:hAnsi="Arial" w:cs="Arial"/>
          <w:lang w:val="en-GB"/>
        </w:rPr>
      </w:pPr>
    </w:p>
    <w:p w:rsidR="00A92675" w:rsidRDefault="00A92675" w:rsidP="00792026">
      <w:pPr>
        <w:pStyle w:val="ListParagraph"/>
        <w:spacing w:after="0" w:line="360" w:lineRule="auto"/>
        <w:ind w:left="360"/>
        <w:rPr>
          <w:rFonts w:ascii="Arial" w:hAnsi="Arial" w:cs="Arial"/>
          <w:lang w:val="en-GB"/>
        </w:rPr>
      </w:pPr>
    </w:p>
    <w:p w:rsidR="00167A8D" w:rsidRDefault="00167A8D" w:rsidP="00792026">
      <w:pPr>
        <w:pStyle w:val="ListParagraph"/>
        <w:spacing w:after="0" w:line="360" w:lineRule="auto"/>
        <w:ind w:left="360"/>
        <w:rPr>
          <w:rFonts w:ascii="Arial" w:hAnsi="Arial" w:cs="Arial"/>
          <w:lang w:val="en-GB"/>
        </w:rPr>
      </w:pPr>
    </w:p>
    <w:p w:rsidR="00167A8D" w:rsidRPr="00792026" w:rsidRDefault="00167A8D" w:rsidP="00792026">
      <w:pPr>
        <w:pStyle w:val="ListParagraph"/>
        <w:spacing w:after="0" w:line="360" w:lineRule="auto"/>
        <w:ind w:left="360"/>
        <w:rPr>
          <w:rFonts w:ascii="Arial" w:hAnsi="Arial" w:cs="Arial"/>
          <w:lang w:val="en-GB"/>
        </w:rPr>
      </w:pPr>
    </w:p>
    <w:p w:rsidR="005215AE" w:rsidRDefault="005215AE" w:rsidP="00827FCB">
      <w:pPr>
        <w:pStyle w:val="ListParagraph"/>
        <w:numPr>
          <w:ilvl w:val="0"/>
          <w:numId w:val="1"/>
        </w:numPr>
        <w:spacing w:after="0" w:line="360" w:lineRule="auto"/>
        <w:jc w:val="both"/>
        <w:rPr>
          <w:rFonts w:ascii="Arial" w:hAnsi="Arial" w:cs="Arial"/>
          <w:lang w:val="en-GB"/>
        </w:rPr>
      </w:pPr>
      <w:r w:rsidRPr="00792026">
        <w:rPr>
          <w:rFonts w:ascii="Arial" w:hAnsi="Arial" w:cs="Arial"/>
          <w:lang w:val="en-GB"/>
        </w:rPr>
        <w:lastRenderedPageBreak/>
        <w:t xml:space="preserve">Online Psychology Degree, (2021) </w:t>
      </w:r>
      <w:r w:rsidRPr="00792026">
        <w:rPr>
          <w:rFonts w:ascii="Arial" w:hAnsi="Arial" w:cs="Arial"/>
          <w:i/>
          <w:lang w:val="en-GB"/>
        </w:rPr>
        <w:t>5 Theories of Child Development</w:t>
      </w:r>
      <w:r w:rsidRPr="00792026">
        <w:rPr>
          <w:rFonts w:ascii="Arial" w:hAnsi="Arial" w:cs="Arial"/>
          <w:lang w:val="en-GB"/>
        </w:rPr>
        <w:t xml:space="preserve">, Available at: </w:t>
      </w:r>
      <w:hyperlink r:id="rId11" w:history="1">
        <w:r w:rsidR="00D26B4E" w:rsidRPr="00792026">
          <w:rPr>
            <w:rStyle w:val="Hyperlink"/>
            <w:rFonts w:ascii="Arial" w:hAnsi="Arial" w:cs="Arial"/>
            <w:lang w:val="en-GB"/>
          </w:rPr>
          <w:t>https://www.onlinepsychologydegree.info/lists/5-theories-of-child-development/</w:t>
        </w:r>
      </w:hyperlink>
      <w:r w:rsidR="00D26B4E" w:rsidRPr="00792026">
        <w:rPr>
          <w:rFonts w:ascii="Arial" w:hAnsi="Arial" w:cs="Arial"/>
          <w:lang w:val="en-GB"/>
        </w:rPr>
        <w:t xml:space="preserve"> </w:t>
      </w:r>
      <w:r w:rsidRPr="00792026">
        <w:rPr>
          <w:rFonts w:ascii="Arial" w:hAnsi="Arial" w:cs="Arial"/>
          <w:lang w:val="en-GB"/>
        </w:rPr>
        <w:t>(Accessed at:19.10.2021)</w:t>
      </w:r>
      <w:r w:rsidR="00D26B4E" w:rsidRPr="00792026">
        <w:rPr>
          <w:rFonts w:ascii="Arial" w:hAnsi="Arial" w:cs="Arial"/>
          <w:lang w:val="en-GB"/>
        </w:rPr>
        <w:t xml:space="preserve"> </w:t>
      </w:r>
    </w:p>
    <w:p w:rsidR="0099218A" w:rsidRPr="00792026" w:rsidRDefault="0099218A" w:rsidP="0099218A">
      <w:pPr>
        <w:pStyle w:val="ListParagraph"/>
        <w:spacing w:after="0" w:line="360" w:lineRule="auto"/>
        <w:ind w:left="360"/>
        <w:jc w:val="both"/>
        <w:rPr>
          <w:rFonts w:ascii="Arial" w:hAnsi="Arial" w:cs="Arial"/>
          <w:lang w:val="en-GB"/>
        </w:rPr>
      </w:pPr>
    </w:p>
    <w:p w:rsidR="00D26B4E" w:rsidRPr="00792026" w:rsidRDefault="00A92675" w:rsidP="0099218A">
      <w:pPr>
        <w:spacing w:after="0" w:line="360" w:lineRule="auto"/>
        <w:jc w:val="both"/>
        <w:rPr>
          <w:rFonts w:ascii="Arial" w:hAnsi="Arial" w:cs="Arial"/>
          <w:lang w:val="en-GB"/>
        </w:rPr>
      </w:pPr>
      <w:r w:rsidRPr="00792026">
        <w:rPr>
          <w:rFonts w:ascii="Arial" w:hAnsi="Arial" w:cs="Arial"/>
          <w:lang w:val="en-GB"/>
        </w:rPr>
        <w:t>-</w:t>
      </w:r>
      <w:r w:rsidR="00F36EB6">
        <w:rPr>
          <w:rFonts w:ascii="Arial" w:hAnsi="Arial" w:cs="Arial"/>
          <w:lang w:val="en-GB"/>
        </w:rPr>
        <w:t xml:space="preserve"> </w:t>
      </w:r>
      <w:r w:rsidR="008C51E1" w:rsidRPr="008C51E1">
        <w:rPr>
          <w:rFonts w:ascii="Arial" w:hAnsi="Arial" w:cs="Arial"/>
          <w:lang w:val="en-GB"/>
        </w:rPr>
        <w:t>The site presents, by comparison, the 5 most important theories in "child development". The information is easy to read and assimilate.</w:t>
      </w:r>
    </w:p>
    <w:p w:rsidR="00D26B4E" w:rsidRPr="00792026" w:rsidRDefault="00A92675" w:rsidP="0099218A">
      <w:pPr>
        <w:spacing w:after="0" w:line="360" w:lineRule="auto"/>
        <w:jc w:val="both"/>
        <w:rPr>
          <w:rFonts w:ascii="Arial" w:hAnsi="Arial" w:cs="Arial"/>
          <w:lang w:val="en-GB"/>
        </w:rPr>
      </w:pPr>
      <w:r w:rsidRPr="00792026">
        <w:rPr>
          <w:rFonts w:ascii="Arial" w:hAnsi="Arial" w:cs="Arial"/>
          <w:lang w:val="en-GB"/>
        </w:rPr>
        <w:t>-</w:t>
      </w:r>
      <w:r w:rsidR="009D2E56" w:rsidRPr="009D2E56">
        <w:t xml:space="preserve"> </w:t>
      </w:r>
      <w:r w:rsidR="009D2E56" w:rsidRPr="009D2E56">
        <w:rPr>
          <w:rFonts w:ascii="Arial" w:hAnsi="Arial" w:cs="Arial"/>
          <w:lang w:val="en-GB"/>
        </w:rPr>
        <w:t>This site is credible because complies with all international and national legal regulations in force regarding: terms and conditions, confidentiality agreement, cookies policy and data processing</w:t>
      </w:r>
      <w:r w:rsidR="009D2E56">
        <w:rPr>
          <w:rFonts w:ascii="Arial" w:hAnsi="Arial" w:cs="Arial"/>
          <w:lang w:val="en-GB"/>
        </w:rPr>
        <w:t>.</w:t>
      </w:r>
    </w:p>
    <w:p w:rsidR="00D26B4E" w:rsidRPr="00792026" w:rsidRDefault="00A92675" w:rsidP="0099218A">
      <w:pPr>
        <w:spacing w:after="0" w:line="360" w:lineRule="auto"/>
        <w:jc w:val="both"/>
        <w:rPr>
          <w:rFonts w:ascii="Arial" w:hAnsi="Arial" w:cs="Arial"/>
          <w:lang w:val="en-GB"/>
        </w:rPr>
      </w:pPr>
      <w:r w:rsidRPr="00792026">
        <w:rPr>
          <w:rFonts w:ascii="Arial" w:hAnsi="Arial" w:cs="Arial"/>
          <w:lang w:val="en-GB"/>
        </w:rPr>
        <w:t>-</w:t>
      </w:r>
      <w:r w:rsidR="0021550F">
        <w:rPr>
          <w:rFonts w:ascii="Arial" w:hAnsi="Arial" w:cs="Arial"/>
          <w:lang w:val="en-GB"/>
        </w:rPr>
        <w:t xml:space="preserve"> </w:t>
      </w:r>
      <w:r w:rsidR="0021550F" w:rsidRPr="0021550F">
        <w:rPr>
          <w:rFonts w:ascii="Arial" w:hAnsi="Arial" w:cs="Arial"/>
          <w:lang w:val="en-GB"/>
        </w:rPr>
        <w:t>I used this site because it presents the 5 most important theories about child development. This helped me better shape my concept of "child development."</w:t>
      </w:r>
      <w:r w:rsidR="0021550F">
        <w:rPr>
          <w:rFonts w:ascii="Arial" w:hAnsi="Arial" w:cs="Arial"/>
          <w:lang w:val="en-GB"/>
        </w:rPr>
        <w:t xml:space="preserve"> I used this information in the conclusion slide. (Slide 7)</w:t>
      </w:r>
    </w:p>
    <w:p w:rsidR="00A92675" w:rsidRPr="00792026" w:rsidRDefault="00A92675" w:rsidP="00792026">
      <w:pPr>
        <w:spacing w:after="0" w:line="360" w:lineRule="auto"/>
        <w:rPr>
          <w:rFonts w:ascii="Arial" w:hAnsi="Arial" w:cs="Arial"/>
          <w:lang w:val="en-GB"/>
        </w:rPr>
      </w:pPr>
    </w:p>
    <w:p w:rsidR="00A92675" w:rsidRPr="00792026" w:rsidRDefault="00A92675" w:rsidP="00792026">
      <w:pPr>
        <w:spacing w:after="0" w:line="360" w:lineRule="auto"/>
        <w:rPr>
          <w:rFonts w:ascii="Arial" w:hAnsi="Arial" w:cs="Arial"/>
          <w:lang w:val="en-GB"/>
        </w:rPr>
      </w:pPr>
    </w:p>
    <w:p w:rsidR="00A92675" w:rsidRPr="00792026" w:rsidRDefault="00A92675" w:rsidP="00792026">
      <w:pPr>
        <w:spacing w:after="0" w:line="360" w:lineRule="auto"/>
        <w:rPr>
          <w:rFonts w:ascii="Arial" w:hAnsi="Arial" w:cs="Arial"/>
          <w:lang w:val="en-GB"/>
        </w:rPr>
      </w:pPr>
    </w:p>
    <w:p w:rsidR="0059439B" w:rsidRDefault="00D348EC" w:rsidP="00827FCB">
      <w:pPr>
        <w:pStyle w:val="ListParagraph"/>
        <w:numPr>
          <w:ilvl w:val="0"/>
          <w:numId w:val="1"/>
        </w:numPr>
        <w:spacing w:after="0" w:line="360" w:lineRule="auto"/>
        <w:jc w:val="both"/>
        <w:rPr>
          <w:rFonts w:ascii="Arial" w:hAnsi="Arial" w:cs="Arial"/>
          <w:lang w:val="en-GB"/>
        </w:rPr>
      </w:pPr>
      <w:r w:rsidRPr="00792026">
        <w:rPr>
          <w:rFonts w:ascii="Arial" w:hAnsi="Arial" w:cs="Arial"/>
          <w:lang w:val="en-GB"/>
        </w:rPr>
        <w:t>Prepscholar, (2020)</w:t>
      </w:r>
      <w:r w:rsidR="005215AE" w:rsidRPr="00792026">
        <w:rPr>
          <w:rFonts w:ascii="Arial" w:hAnsi="Arial" w:cs="Arial"/>
          <w:lang w:val="en-GB"/>
        </w:rPr>
        <w:t xml:space="preserve"> </w:t>
      </w:r>
      <w:r w:rsidR="005215AE" w:rsidRPr="00792026">
        <w:rPr>
          <w:rFonts w:ascii="Arial" w:hAnsi="Arial" w:cs="Arial"/>
          <w:i/>
          <w:lang w:val="en-GB"/>
        </w:rPr>
        <w:t>Vygotsky</w:t>
      </w:r>
      <w:r w:rsidR="00D26B4E" w:rsidRPr="00792026">
        <w:rPr>
          <w:rFonts w:ascii="Arial" w:hAnsi="Arial" w:cs="Arial"/>
          <w:i/>
          <w:lang w:val="en-GB"/>
        </w:rPr>
        <w:t xml:space="preserve"> Scaffolding: What it is and how</w:t>
      </w:r>
      <w:r w:rsidR="005215AE" w:rsidRPr="00792026">
        <w:rPr>
          <w:rFonts w:ascii="Arial" w:hAnsi="Arial" w:cs="Arial"/>
          <w:i/>
          <w:lang w:val="en-GB"/>
        </w:rPr>
        <w:t xml:space="preserve"> to use it?</w:t>
      </w:r>
      <w:r w:rsidR="005215AE" w:rsidRPr="00792026">
        <w:rPr>
          <w:rFonts w:ascii="Arial" w:hAnsi="Arial" w:cs="Arial"/>
          <w:lang w:val="en-GB"/>
        </w:rPr>
        <w:t xml:space="preserve">  (blog), Available at: </w:t>
      </w:r>
      <w:hyperlink r:id="rId12" w:history="1">
        <w:r w:rsidR="0059439B" w:rsidRPr="00792026">
          <w:rPr>
            <w:rStyle w:val="Hyperlink"/>
            <w:rFonts w:ascii="Arial" w:hAnsi="Arial" w:cs="Arial"/>
            <w:lang w:val="en-GB"/>
          </w:rPr>
          <w:t>https://blog.prepscholar.com/vygotsky-scaffolding-zone-of-proximal-development</w:t>
        </w:r>
      </w:hyperlink>
      <w:r w:rsidR="0059439B" w:rsidRPr="00792026">
        <w:rPr>
          <w:rFonts w:ascii="Arial" w:hAnsi="Arial" w:cs="Arial"/>
          <w:lang w:val="en-GB"/>
        </w:rPr>
        <w:t xml:space="preserve">  </w:t>
      </w:r>
      <w:r w:rsidR="005215AE" w:rsidRPr="00792026">
        <w:rPr>
          <w:rFonts w:ascii="Arial" w:hAnsi="Arial" w:cs="Arial"/>
          <w:lang w:val="en-GB"/>
        </w:rPr>
        <w:t>(Accessed at:17.10.2021)</w:t>
      </w:r>
    </w:p>
    <w:p w:rsidR="0088398A" w:rsidRPr="00792026" w:rsidRDefault="0088398A" w:rsidP="0088398A">
      <w:pPr>
        <w:pStyle w:val="ListParagraph"/>
        <w:spacing w:after="0" w:line="360" w:lineRule="auto"/>
        <w:ind w:left="360"/>
        <w:jc w:val="both"/>
        <w:rPr>
          <w:rFonts w:ascii="Arial" w:hAnsi="Arial" w:cs="Arial"/>
          <w:lang w:val="en-GB"/>
        </w:rPr>
      </w:pPr>
    </w:p>
    <w:p w:rsidR="00BE21D7" w:rsidRDefault="00A92675" w:rsidP="00E279BA">
      <w:pPr>
        <w:pStyle w:val="ListParagraph"/>
        <w:spacing w:after="0" w:line="360" w:lineRule="auto"/>
        <w:ind w:left="0"/>
        <w:jc w:val="both"/>
        <w:rPr>
          <w:rFonts w:ascii="Arial" w:hAnsi="Arial" w:cs="Arial"/>
          <w:lang w:val="en-GB"/>
        </w:rPr>
      </w:pPr>
      <w:r w:rsidRPr="00792026">
        <w:rPr>
          <w:rFonts w:ascii="Arial" w:hAnsi="Arial" w:cs="Arial"/>
          <w:lang w:val="en-GB"/>
        </w:rPr>
        <w:t>-</w:t>
      </w:r>
      <w:r w:rsidR="00375944" w:rsidRPr="00375944">
        <w:t xml:space="preserve"> </w:t>
      </w:r>
      <w:r w:rsidR="00375944" w:rsidRPr="00375944">
        <w:rPr>
          <w:rFonts w:ascii="Arial" w:hAnsi="Arial" w:cs="Arial"/>
          <w:lang w:val="en-GB"/>
        </w:rPr>
        <w:t>The site presents an article describing</w:t>
      </w:r>
      <w:r w:rsidR="00EB6134">
        <w:rPr>
          <w:rFonts w:ascii="Arial" w:hAnsi="Arial" w:cs="Arial"/>
          <w:lang w:val="en-GB"/>
        </w:rPr>
        <w:t xml:space="preserve"> </w:t>
      </w:r>
      <w:r w:rsidR="00E07F62" w:rsidRPr="00E07F62">
        <w:rPr>
          <w:rFonts w:ascii="Arial" w:hAnsi="Arial" w:cs="Arial"/>
          <w:lang w:val="en-GB"/>
        </w:rPr>
        <w:t xml:space="preserve">VYGOTSKY’S Theory of Social Constructivism </w:t>
      </w:r>
      <w:r w:rsidR="00EB6134">
        <w:rPr>
          <w:rFonts w:ascii="Arial" w:hAnsi="Arial" w:cs="Arial"/>
          <w:lang w:val="en-GB"/>
        </w:rPr>
        <w:t>– S</w:t>
      </w:r>
      <w:r w:rsidR="000A18FA">
        <w:rPr>
          <w:rFonts w:ascii="Arial" w:hAnsi="Arial" w:cs="Arial"/>
          <w:lang w:val="en-GB"/>
        </w:rPr>
        <w:t xml:space="preserve">caffolding, what is it and how to use it. </w:t>
      </w:r>
      <w:r w:rsidR="00BE21D7" w:rsidRPr="00BE21D7">
        <w:rPr>
          <w:rFonts w:ascii="Arial" w:hAnsi="Arial" w:cs="Arial"/>
          <w:lang w:val="en-GB"/>
        </w:rPr>
        <w:t>The article is very easy to read and interweaves the theory with the practical example, this helping you to understand the concept much easier and to consolidate all the information read.</w:t>
      </w:r>
    </w:p>
    <w:p w:rsidR="0059439B" w:rsidRPr="00792026" w:rsidRDefault="00A92675" w:rsidP="00E279BA">
      <w:pPr>
        <w:pStyle w:val="ListParagraph"/>
        <w:spacing w:after="0" w:line="360" w:lineRule="auto"/>
        <w:ind w:left="0"/>
        <w:jc w:val="both"/>
        <w:rPr>
          <w:rFonts w:ascii="Arial" w:hAnsi="Arial" w:cs="Arial"/>
          <w:lang w:val="en-GB"/>
        </w:rPr>
      </w:pPr>
      <w:r w:rsidRPr="00792026">
        <w:rPr>
          <w:rFonts w:ascii="Arial" w:hAnsi="Arial" w:cs="Arial"/>
          <w:lang w:val="en-GB"/>
        </w:rPr>
        <w:t>-</w:t>
      </w:r>
      <w:r w:rsidR="0011202A">
        <w:rPr>
          <w:rFonts w:ascii="Arial" w:hAnsi="Arial" w:cs="Arial"/>
          <w:lang w:val="en-GB"/>
        </w:rPr>
        <w:t xml:space="preserve"> </w:t>
      </w:r>
      <w:r w:rsidR="00EB1392">
        <w:rPr>
          <w:rFonts w:ascii="Arial" w:hAnsi="Arial" w:cs="Arial"/>
          <w:lang w:val="en-GB"/>
        </w:rPr>
        <w:t xml:space="preserve">This site is credible because </w:t>
      </w:r>
      <w:r w:rsidR="00EB1392" w:rsidRPr="00EB1392">
        <w:rPr>
          <w:rFonts w:ascii="Arial" w:hAnsi="Arial" w:cs="Arial"/>
          <w:lang w:val="en-GB"/>
        </w:rPr>
        <w:t>complies with all international and national legal regulations in force regarding: terms and conditions, confidentiality agreement, cookies policy and data processing</w:t>
      </w:r>
      <w:r w:rsidR="009D2E56">
        <w:rPr>
          <w:rFonts w:ascii="Arial" w:hAnsi="Arial" w:cs="Arial"/>
          <w:lang w:val="en-GB"/>
        </w:rPr>
        <w:t>.</w:t>
      </w:r>
    </w:p>
    <w:p w:rsidR="0059439B" w:rsidRPr="00792026" w:rsidRDefault="00A92675" w:rsidP="00E279BA">
      <w:pPr>
        <w:pStyle w:val="ListParagraph"/>
        <w:spacing w:after="0" w:line="360" w:lineRule="auto"/>
        <w:ind w:left="0"/>
        <w:jc w:val="both"/>
        <w:rPr>
          <w:rFonts w:ascii="Arial" w:hAnsi="Arial" w:cs="Arial"/>
          <w:lang w:val="en-GB"/>
        </w:rPr>
      </w:pPr>
      <w:r w:rsidRPr="00792026">
        <w:rPr>
          <w:rFonts w:ascii="Arial" w:hAnsi="Arial" w:cs="Arial"/>
          <w:lang w:val="en-GB"/>
        </w:rPr>
        <w:t>-</w:t>
      </w:r>
      <w:r w:rsidR="00264902" w:rsidRPr="00264902">
        <w:t xml:space="preserve"> </w:t>
      </w:r>
      <w:r w:rsidR="00264902" w:rsidRPr="00264902">
        <w:rPr>
          <w:rFonts w:ascii="Arial" w:hAnsi="Arial" w:cs="Arial"/>
          <w:lang w:val="en-GB"/>
        </w:rPr>
        <w:t xml:space="preserve">This site was chosen because the article on </w:t>
      </w:r>
      <w:r w:rsidR="00E07F62" w:rsidRPr="00E07F62">
        <w:rPr>
          <w:rFonts w:ascii="Arial" w:hAnsi="Arial" w:cs="Arial"/>
          <w:lang w:val="en-GB"/>
        </w:rPr>
        <w:t xml:space="preserve">VYGOTSKY’S Theory of Social Constructivism </w:t>
      </w:r>
      <w:r w:rsidR="00264902" w:rsidRPr="00264902">
        <w:rPr>
          <w:rFonts w:ascii="Arial" w:hAnsi="Arial" w:cs="Arial"/>
          <w:lang w:val="en-GB"/>
        </w:rPr>
        <w:t>includes some tips on how to implement Vygotsky</w:t>
      </w:r>
      <w:r w:rsidR="00853F19">
        <w:rPr>
          <w:rFonts w:ascii="Arial" w:hAnsi="Arial" w:cs="Arial"/>
          <w:lang w:val="en-GB"/>
        </w:rPr>
        <w:t>’s</w:t>
      </w:r>
      <w:r w:rsidR="00264902" w:rsidRPr="00264902">
        <w:rPr>
          <w:rFonts w:ascii="Arial" w:hAnsi="Arial" w:cs="Arial"/>
          <w:lang w:val="en-GB"/>
        </w:rPr>
        <w:t xml:space="preserve"> Scaffolding. This is how I was able to demonstrate how scaffolding was implemented in the practical exercise I proposed to parents.</w:t>
      </w:r>
      <w:r w:rsidR="00264902">
        <w:rPr>
          <w:rFonts w:ascii="Arial" w:hAnsi="Arial" w:cs="Arial"/>
          <w:lang w:val="en-GB"/>
        </w:rPr>
        <w:t xml:space="preserve"> (Slide 5)</w:t>
      </w:r>
    </w:p>
    <w:p w:rsidR="0059439B" w:rsidRDefault="0059439B" w:rsidP="00792026">
      <w:pPr>
        <w:pStyle w:val="ListParagraph"/>
        <w:spacing w:after="0" w:line="360" w:lineRule="auto"/>
        <w:ind w:left="0"/>
        <w:rPr>
          <w:rFonts w:ascii="Arial" w:hAnsi="Arial" w:cs="Arial"/>
          <w:lang w:val="en-GB"/>
        </w:rPr>
      </w:pPr>
    </w:p>
    <w:p w:rsidR="009118EF" w:rsidRPr="00792026" w:rsidRDefault="009118EF" w:rsidP="00792026">
      <w:pPr>
        <w:pStyle w:val="ListParagraph"/>
        <w:spacing w:after="0" w:line="360" w:lineRule="auto"/>
        <w:ind w:left="0"/>
        <w:rPr>
          <w:rFonts w:ascii="Arial" w:hAnsi="Arial" w:cs="Arial"/>
          <w:lang w:val="en-GB"/>
        </w:rPr>
      </w:pPr>
    </w:p>
    <w:p w:rsidR="005215AE" w:rsidRDefault="005215AE" w:rsidP="00827FCB">
      <w:pPr>
        <w:pStyle w:val="ListParagraph"/>
        <w:numPr>
          <w:ilvl w:val="0"/>
          <w:numId w:val="1"/>
        </w:numPr>
        <w:spacing w:after="0" w:line="360" w:lineRule="auto"/>
        <w:jc w:val="both"/>
        <w:rPr>
          <w:rFonts w:ascii="Arial" w:hAnsi="Arial" w:cs="Arial"/>
          <w:lang w:val="en-GB"/>
        </w:rPr>
      </w:pPr>
      <w:r w:rsidRPr="00792026">
        <w:rPr>
          <w:rFonts w:ascii="Arial" w:hAnsi="Arial" w:cs="Arial"/>
          <w:lang w:val="en-GB"/>
        </w:rPr>
        <w:t xml:space="preserve">Simply Psychology, (2020) </w:t>
      </w:r>
      <w:r w:rsidRPr="00792026">
        <w:rPr>
          <w:rFonts w:ascii="Arial" w:hAnsi="Arial" w:cs="Arial"/>
          <w:i/>
          <w:lang w:val="en-GB"/>
        </w:rPr>
        <w:t>Piaget's Stages of Cognitive Development</w:t>
      </w:r>
      <w:r w:rsidRPr="00792026">
        <w:rPr>
          <w:rFonts w:ascii="Arial" w:hAnsi="Arial" w:cs="Arial"/>
          <w:lang w:val="en-GB"/>
        </w:rPr>
        <w:t xml:space="preserve">, Available at: </w:t>
      </w:r>
      <w:hyperlink r:id="rId13" w:history="1">
        <w:r w:rsidR="0059439B" w:rsidRPr="00792026">
          <w:rPr>
            <w:rStyle w:val="Hyperlink"/>
            <w:rFonts w:ascii="Arial" w:hAnsi="Arial" w:cs="Arial"/>
            <w:lang w:val="en-GB"/>
          </w:rPr>
          <w:t>https://www.simplypsychology.org/piaget.html</w:t>
        </w:r>
      </w:hyperlink>
      <w:r w:rsidR="0059439B" w:rsidRPr="00792026">
        <w:rPr>
          <w:rFonts w:ascii="Arial" w:hAnsi="Arial" w:cs="Arial"/>
          <w:lang w:val="en-GB"/>
        </w:rPr>
        <w:t xml:space="preserve">  </w:t>
      </w:r>
      <w:r w:rsidRPr="00792026">
        <w:rPr>
          <w:rFonts w:ascii="Arial" w:hAnsi="Arial" w:cs="Arial"/>
          <w:lang w:val="en-GB"/>
        </w:rPr>
        <w:t>(Accessed at:19.10.2021)</w:t>
      </w:r>
    </w:p>
    <w:p w:rsidR="004027E9" w:rsidRPr="00792026" w:rsidRDefault="004027E9" w:rsidP="004027E9">
      <w:pPr>
        <w:pStyle w:val="ListParagraph"/>
        <w:spacing w:after="0" w:line="360" w:lineRule="auto"/>
        <w:ind w:left="360"/>
        <w:jc w:val="both"/>
        <w:rPr>
          <w:rFonts w:ascii="Arial" w:hAnsi="Arial" w:cs="Arial"/>
          <w:lang w:val="en-GB"/>
        </w:rPr>
      </w:pPr>
    </w:p>
    <w:p w:rsidR="0059439B" w:rsidRPr="00792026" w:rsidRDefault="00A92675" w:rsidP="0022043D">
      <w:pPr>
        <w:spacing w:after="0" w:line="360" w:lineRule="auto"/>
        <w:jc w:val="both"/>
        <w:rPr>
          <w:rFonts w:ascii="Arial" w:hAnsi="Arial" w:cs="Arial"/>
          <w:lang w:val="en-GB"/>
        </w:rPr>
      </w:pPr>
      <w:r w:rsidRPr="00792026">
        <w:rPr>
          <w:rFonts w:ascii="Arial" w:hAnsi="Arial" w:cs="Arial"/>
          <w:lang w:val="en-GB"/>
        </w:rPr>
        <w:t>-</w:t>
      </w:r>
      <w:r w:rsidR="00DA3959">
        <w:rPr>
          <w:rFonts w:ascii="Arial" w:hAnsi="Arial" w:cs="Arial"/>
          <w:lang w:val="en-GB"/>
        </w:rPr>
        <w:t xml:space="preserve"> </w:t>
      </w:r>
      <w:r w:rsidR="00B4209E" w:rsidRPr="00B4209E">
        <w:rPr>
          <w:rFonts w:ascii="Arial" w:hAnsi="Arial" w:cs="Arial"/>
          <w:lang w:val="en-GB"/>
        </w:rPr>
        <w:t>The site presents an article describing Piaget's theory, but also Vygotsky's theory. At the end of the article you will find a comparison between the theories of the two.</w:t>
      </w:r>
      <w:r w:rsidR="004027E9">
        <w:rPr>
          <w:rFonts w:ascii="Arial" w:hAnsi="Arial" w:cs="Arial"/>
          <w:lang w:val="en-GB"/>
        </w:rPr>
        <w:t xml:space="preserve"> </w:t>
      </w:r>
      <w:r w:rsidR="00B4209E" w:rsidRPr="00B4209E">
        <w:rPr>
          <w:rFonts w:ascii="Arial" w:hAnsi="Arial" w:cs="Arial"/>
          <w:lang w:val="en-GB"/>
        </w:rPr>
        <w:t>Also, in th</w:t>
      </w:r>
      <w:r w:rsidR="004027E9">
        <w:rPr>
          <w:rFonts w:ascii="Arial" w:hAnsi="Arial" w:cs="Arial"/>
          <w:lang w:val="en-GB"/>
        </w:rPr>
        <w:t xml:space="preserve">e </w:t>
      </w:r>
      <w:r w:rsidR="004027E9">
        <w:rPr>
          <w:rFonts w:ascii="Arial" w:hAnsi="Arial" w:cs="Arial"/>
          <w:lang w:val="en-GB"/>
        </w:rPr>
        <w:lastRenderedPageBreak/>
        <w:t>presentation of the article I</w:t>
      </w:r>
      <w:r w:rsidR="00B4209E" w:rsidRPr="00B4209E">
        <w:rPr>
          <w:rFonts w:ascii="Arial" w:hAnsi="Arial" w:cs="Arial"/>
          <w:lang w:val="en-GB"/>
        </w:rPr>
        <w:t xml:space="preserve"> find inserted short </w:t>
      </w:r>
      <w:r w:rsidR="004027E9">
        <w:rPr>
          <w:rFonts w:ascii="Arial" w:hAnsi="Arial" w:cs="Arial"/>
          <w:lang w:val="en-GB"/>
        </w:rPr>
        <w:t>explanatory videos that help me</w:t>
      </w:r>
      <w:r w:rsidR="00B4209E" w:rsidRPr="00B4209E">
        <w:rPr>
          <w:rFonts w:ascii="Arial" w:hAnsi="Arial" w:cs="Arial"/>
          <w:lang w:val="en-GB"/>
        </w:rPr>
        <w:t xml:space="preserve"> better understand the concepts and to be able to differentiate between the two theories.</w:t>
      </w:r>
    </w:p>
    <w:p w:rsidR="0059439B" w:rsidRPr="00792026" w:rsidRDefault="00A92675" w:rsidP="0022043D">
      <w:pPr>
        <w:spacing w:after="0" w:line="360" w:lineRule="auto"/>
        <w:jc w:val="both"/>
        <w:rPr>
          <w:rFonts w:ascii="Arial" w:hAnsi="Arial" w:cs="Arial"/>
          <w:lang w:val="en-GB"/>
        </w:rPr>
      </w:pPr>
      <w:r w:rsidRPr="00792026">
        <w:rPr>
          <w:rFonts w:ascii="Arial" w:hAnsi="Arial" w:cs="Arial"/>
          <w:lang w:val="en-GB"/>
        </w:rPr>
        <w:t>-</w:t>
      </w:r>
      <w:r w:rsidR="0022043D">
        <w:rPr>
          <w:rFonts w:ascii="Arial" w:hAnsi="Arial" w:cs="Arial"/>
          <w:lang w:val="en-GB"/>
        </w:rPr>
        <w:t xml:space="preserve"> </w:t>
      </w:r>
      <w:r w:rsidR="0022043D" w:rsidRPr="0022043D">
        <w:rPr>
          <w:rFonts w:ascii="Arial" w:hAnsi="Arial" w:cs="Arial"/>
          <w:lang w:val="en-GB"/>
        </w:rPr>
        <w:t xml:space="preserve">This site is credible because </w:t>
      </w:r>
      <w:r w:rsidR="0022043D">
        <w:rPr>
          <w:rFonts w:ascii="Arial" w:hAnsi="Arial" w:cs="Arial"/>
          <w:lang w:val="en-GB"/>
        </w:rPr>
        <w:t>is</w:t>
      </w:r>
      <w:r w:rsidR="0022043D" w:rsidRPr="0022043D">
        <w:rPr>
          <w:rFonts w:ascii="Arial" w:hAnsi="Arial" w:cs="Arial"/>
          <w:lang w:val="en-GB"/>
        </w:rPr>
        <w:t xml:space="preserve"> licensed under a Creative Commons Attribution-</w:t>
      </w:r>
      <w:proofErr w:type="spellStart"/>
      <w:r w:rsidR="0022043D" w:rsidRPr="0022043D">
        <w:rPr>
          <w:rFonts w:ascii="Arial" w:hAnsi="Arial" w:cs="Arial"/>
          <w:lang w:val="en-GB"/>
        </w:rPr>
        <w:t>Noncommercial</w:t>
      </w:r>
      <w:proofErr w:type="spellEnd"/>
      <w:r w:rsidR="0022043D">
        <w:rPr>
          <w:rFonts w:ascii="Arial" w:hAnsi="Arial" w:cs="Arial"/>
          <w:lang w:val="en-GB"/>
        </w:rPr>
        <w:t xml:space="preserve"> </w:t>
      </w:r>
      <w:r w:rsidR="0022043D" w:rsidRPr="0022043D">
        <w:rPr>
          <w:rFonts w:ascii="Arial" w:hAnsi="Arial" w:cs="Arial"/>
          <w:lang w:val="en-GB"/>
        </w:rPr>
        <w:t>-</w:t>
      </w:r>
      <w:r w:rsidR="0022043D">
        <w:rPr>
          <w:rFonts w:ascii="Arial" w:hAnsi="Arial" w:cs="Arial"/>
          <w:lang w:val="en-GB"/>
        </w:rPr>
        <w:t xml:space="preserve"> </w:t>
      </w:r>
      <w:r w:rsidR="0022043D" w:rsidRPr="0022043D">
        <w:rPr>
          <w:rFonts w:ascii="Arial" w:hAnsi="Arial" w:cs="Arial"/>
          <w:lang w:val="en-GB"/>
        </w:rPr>
        <w:t xml:space="preserve">No Derivative Works 3.0 </w:t>
      </w:r>
      <w:proofErr w:type="spellStart"/>
      <w:r w:rsidR="0022043D" w:rsidRPr="0022043D">
        <w:rPr>
          <w:rFonts w:ascii="Arial" w:hAnsi="Arial" w:cs="Arial"/>
          <w:lang w:val="en-GB"/>
        </w:rPr>
        <w:t>Unported</w:t>
      </w:r>
      <w:proofErr w:type="spellEnd"/>
      <w:r w:rsidR="0022043D" w:rsidRPr="0022043D">
        <w:rPr>
          <w:rFonts w:ascii="Arial" w:hAnsi="Arial" w:cs="Arial"/>
          <w:lang w:val="en-GB"/>
        </w:rPr>
        <w:t xml:space="preserve"> License. The site complies with all international and national legal regulations in force regarding: terms and conditions, confidentiality agreement, cookies policy and data processing.</w:t>
      </w:r>
      <w:r w:rsidR="0022043D">
        <w:rPr>
          <w:rFonts w:ascii="Arial" w:hAnsi="Arial" w:cs="Arial"/>
          <w:lang w:val="en-GB"/>
        </w:rPr>
        <w:t xml:space="preserve"> </w:t>
      </w:r>
      <w:r w:rsidR="0022043D" w:rsidRPr="0022043D">
        <w:rPr>
          <w:rFonts w:ascii="Arial" w:hAnsi="Arial" w:cs="Arial"/>
          <w:lang w:val="en-GB"/>
        </w:rPr>
        <w:t>The whole article is based on credible sources of information.</w:t>
      </w:r>
    </w:p>
    <w:p w:rsidR="0059439B" w:rsidRPr="00792026" w:rsidRDefault="00A92675" w:rsidP="00792026">
      <w:pPr>
        <w:spacing w:after="0" w:line="360" w:lineRule="auto"/>
        <w:rPr>
          <w:rFonts w:ascii="Arial" w:hAnsi="Arial" w:cs="Arial"/>
          <w:lang w:val="en-GB"/>
        </w:rPr>
      </w:pPr>
      <w:r w:rsidRPr="00792026">
        <w:rPr>
          <w:rFonts w:ascii="Arial" w:hAnsi="Arial" w:cs="Arial"/>
          <w:lang w:val="en-GB"/>
        </w:rPr>
        <w:t>-</w:t>
      </w:r>
      <w:r w:rsidR="00B5569D">
        <w:rPr>
          <w:rFonts w:ascii="Arial" w:hAnsi="Arial" w:cs="Arial"/>
          <w:lang w:val="en-GB"/>
        </w:rPr>
        <w:t xml:space="preserve"> </w:t>
      </w:r>
      <w:r w:rsidR="006354A1" w:rsidRPr="006354A1">
        <w:rPr>
          <w:rFonts w:ascii="Arial" w:hAnsi="Arial" w:cs="Arial"/>
          <w:lang w:val="en-GB"/>
        </w:rPr>
        <w:t>I used this article to define the concept of cognitive development in children.</w:t>
      </w:r>
      <w:r w:rsidR="006354A1">
        <w:rPr>
          <w:rFonts w:ascii="Arial" w:hAnsi="Arial" w:cs="Arial"/>
          <w:lang w:val="en-GB"/>
        </w:rPr>
        <w:t xml:space="preserve"> (</w:t>
      </w:r>
      <w:r w:rsidR="00CB7F0D">
        <w:rPr>
          <w:rFonts w:ascii="Arial" w:hAnsi="Arial" w:cs="Arial"/>
          <w:lang w:val="en-GB"/>
        </w:rPr>
        <w:t>Slide</w:t>
      </w:r>
      <w:r w:rsidR="006354A1">
        <w:rPr>
          <w:rFonts w:ascii="Arial" w:hAnsi="Arial" w:cs="Arial"/>
          <w:lang w:val="en-GB"/>
        </w:rPr>
        <w:t xml:space="preserve"> 1)</w:t>
      </w:r>
    </w:p>
    <w:p w:rsidR="0059439B" w:rsidRPr="00792026" w:rsidRDefault="0059439B" w:rsidP="00792026">
      <w:pPr>
        <w:spacing w:after="0" w:line="360" w:lineRule="auto"/>
        <w:rPr>
          <w:rFonts w:ascii="Arial" w:hAnsi="Arial" w:cs="Arial"/>
          <w:lang w:val="en-GB"/>
        </w:rPr>
      </w:pPr>
    </w:p>
    <w:p w:rsidR="005215AE" w:rsidRDefault="005215AE" w:rsidP="00827FCB">
      <w:pPr>
        <w:pStyle w:val="ListParagraph"/>
        <w:numPr>
          <w:ilvl w:val="0"/>
          <w:numId w:val="1"/>
        </w:numPr>
        <w:spacing w:after="0" w:line="360" w:lineRule="auto"/>
        <w:jc w:val="both"/>
        <w:rPr>
          <w:rFonts w:ascii="Arial" w:hAnsi="Arial" w:cs="Arial"/>
          <w:lang w:val="en-GB"/>
        </w:rPr>
      </w:pPr>
      <w:r w:rsidRPr="00792026">
        <w:rPr>
          <w:rFonts w:ascii="Arial" w:hAnsi="Arial" w:cs="Arial"/>
          <w:lang w:val="en-GB"/>
        </w:rPr>
        <w:t xml:space="preserve">The famous people, (2021) </w:t>
      </w:r>
      <w:r w:rsidRPr="00792026">
        <w:rPr>
          <w:rFonts w:ascii="Arial" w:hAnsi="Arial" w:cs="Arial"/>
          <w:i/>
          <w:lang w:val="en-GB"/>
        </w:rPr>
        <w:t>32 Thought-Provoking Quotes By Lev Vygotsky</w:t>
      </w:r>
      <w:r w:rsidRPr="00792026">
        <w:rPr>
          <w:rFonts w:ascii="Arial" w:hAnsi="Arial" w:cs="Arial"/>
          <w:lang w:val="en-GB"/>
        </w:rPr>
        <w:t xml:space="preserve">, Available at: </w:t>
      </w:r>
      <w:hyperlink r:id="rId14" w:history="1">
        <w:r w:rsidR="00111912" w:rsidRPr="00792026">
          <w:rPr>
            <w:rStyle w:val="Hyperlink"/>
            <w:rFonts w:ascii="Arial" w:hAnsi="Arial" w:cs="Arial"/>
            <w:lang w:val="en-GB"/>
          </w:rPr>
          <w:t>https://quotes.thefamouspeople.com/lev-vygotsky-5998.php</w:t>
        </w:r>
      </w:hyperlink>
      <w:r w:rsidR="00111912" w:rsidRPr="00792026">
        <w:rPr>
          <w:rFonts w:ascii="Arial" w:hAnsi="Arial" w:cs="Arial"/>
          <w:lang w:val="en-GB"/>
        </w:rPr>
        <w:t xml:space="preserve"> </w:t>
      </w:r>
      <w:r w:rsidRPr="00792026">
        <w:rPr>
          <w:rFonts w:ascii="Arial" w:hAnsi="Arial" w:cs="Arial"/>
          <w:lang w:val="en-GB"/>
        </w:rPr>
        <w:t>(Accessed at:19.10.2021)</w:t>
      </w:r>
    </w:p>
    <w:p w:rsidR="007134F5" w:rsidRPr="00792026" w:rsidRDefault="007134F5" w:rsidP="007134F5">
      <w:pPr>
        <w:pStyle w:val="ListParagraph"/>
        <w:spacing w:after="0" w:line="360" w:lineRule="auto"/>
        <w:ind w:left="360"/>
        <w:jc w:val="both"/>
        <w:rPr>
          <w:rFonts w:ascii="Arial" w:hAnsi="Arial" w:cs="Arial"/>
          <w:lang w:val="en-GB"/>
        </w:rPr>
      </w:pPr>
    </w:p>
    <w:p w:rsidR="007134F5" w:rsidRDefault="00A92675" w:rsidP="001C527A">
      <w:pPr>
        <w:spacing w:after="0" w:line="360" w:lineRule="auto"/>
        <w:jc w:val="both"/>
        <w:rPr>
          <w:rFonts w:ascii="Arial" w:hAnsi="Arial" w:cs="Arial"/>
          <w:lang w:val="en-GB"/>
        </w:rPr>
      </w:pPr>
      <w:r w:rsidRPr="00792026">
        <w:rPr>
          <w:rFonts w:ascii="Arial" w:hAnsi="Arial" w:cs="Arial"/>
          <w:lang w:val="en-GB"/>
        </w:rPr>
        <w:t>-</w:t>
      </w:r>
      <w:r w:rsidR="007134F5">
        <w:rPr>
          <w:rFonts w:ascii="Arial" w:hAnsi="Arial" w:cs="Arial"/>
          <w:lang w:val="en-GB"/>
        </w:rPr>
        <w:t xml:space="preserve"> </w:t>
      </w:r>
      <w:r w:rsidR="007134F5" w:rsidRPr="007134F5">
        <w:rPr>
          <w:rFonts w:ascii="Arial" w:hAnsi="Arial" w:cs="Arial"/>
          <w:lang w:val="en-GB"/>
        </w:rPr>
        <w:t>My s</w:t>
      </w:r>
      <w:r w:rsidR="007134F5">
        <w:rPr>
          <w:rFonts w:ascii="Arial" w:hAnsi="Arial" w:cs="Arial"/>
          <w:lang w:val="en-GB"/>
        </w:rPr>
        <w:t>ource, in this case,</w:t>
      </w:r>
      <w:r w:rsidR="00FA2782">
        <w:rPr>
          <w:rFonts w:ascii="Arial" w:hAnsi="Arial" w:cs="Arial"/>
          <w:lang w:val="en-GB"/>
        </w:rPr>
        <w:t xml:space="preserve"> is a quote</w:t>
      </w:r>
      <w:r w:rsidR="00F36EB6">
        <w:rPr>
          <w:rFonts w:ascii="Arial" w:hAnsi="Arial" w:cs="Arial"/>
          <w:lang w:val="en-GB"/>
        </w:rPr>
        <w:t xml:space="preserve">, </w:t>
      </w:r>
      <w:r w:rsidR="00F36EB6" w:rsidRPr="00F36EB6">
        <w:rPr>
          <w:rFonts w:ascii="Arial" w:hAnsi="Arial" w:cs="Arial"/>
          <w:lang w:val="en-GB"/>
        </w:rPr>
        <w:t>on how to define Vygotsky's "thought"</w:t>
      </w:r>
      <w:r w:rsidR="00F36EB6">
        <w:rPr>
          <w:rFonts w:ascii="Arial" w:hAnsi="Arial" w:cs="Arial"/>
          <w:lang w:val="en-GB"/>
        </w:rPr>
        <w:t>.</w:t>
      </w:r>
      <w:r w:rsidR="00E81B79">
        <w:rPr>
          <w:rFonts w:ascii="Arial" w:hAnsi="Arial" w:cs="Arial"/>
          <w:lang w:val="en-GB"/>
        </w:rPr>
        <w:t xml:space="preserve"> The site is</w:t>
      </w:r>
      <w:r w:rsidR="00E93CA9">
        <w:rPr>
          <w:rFonts w:ascii="Arial" w:hAnsi="Arial" w:cs="Arial"/>
          <w:lang w:val="en-GB"/>
        </w:rPr>
        <w:t xml:space="preserve"> very interesting with lots of</w:t>
      </w:r>
      <w:r w:rsidR="00E81B79">
        <w:rPr>
          <w:rFonts w:ascii="Arial" w:hAnsi="Arial" w:cs="Arial"/>
          <w:lang w:val="en-GB"/>
        </w:rPr>
        <w:t xml:space="preserve"> information</w:t>
      </w:r>
      <w:r w:rsidR="00853F19">
        <w:rPr>
          <w:rFonts w:ascii="Arial" w:hAnsi="Arial" w:cs="Arial"/>
          <w:lang w:val="en-GB"/>
        </w:rPr>
        <w:t xml:space="preserve"> and quotes</w:t>
      </w:r>
      <w:r w:rsidR="00E81B79">
        <w:rPr>
          <w:rFonts w:ascii="Arial" w:hAnsi="Arial" w:cs="Arial"/>
          <w:lang w:val="en-GB"/>
        </w:rPr>
        <w:t xml:space="preserve">. </w:t>
      </w:r>
    </w:p>
    <w:p w:rsidR="00F36EB6" w:rsidRDefault="007134F5" w:rsidP="001C527A">
      <w:pPr>
        <w:spacing w:after="0" w:line="360" w:lineRule="auto"/>
        <w:jc w:val="both"/>
        <w:rPr>
          <w:rFonts w:ascii="Arial" w:hAnsi="Arial" w:cs="Arial"/>
          <w:lang w:val="en-GB"/>
        </w:rPr>
      </w:pPr>
      <w:r w:rsidRPr="007134F5">
        <w:rPr>
          <w:rFonts w:ascii="Arial" w:hAnsi="Arial" w:cs="Arial"/>
          <w:lang w:val="en-GB"/>
        </w:rPr>
        <w:t xml:space="preserve">- </w:t>
      </w:r>
      <w:r w:rsidR="00F36EB6" w:rsidRPr="00F36EB6">
        <w:rPr>
          <w:rFonts w:ascii="Arial" w:hAnsi="Arial" w:cs="Arial"/>
          <w:lang w:val="en-GB"/>
        </w:rPr>
        <w:t>The site is reliable because it aims to provide quotes of outstanding personalities as well as relevant information of their works and activities.</w:t>
      </w:r>
      <w:r w:rsidR="00F36EB6">
        <w:rPr>
          <w:rFonts w:ascii="Arial" w:hAnsi="Arial" w:cs="Arial"/>
          <w:lang w:val="en-GB"/>
        </w:rPr>
        <w:t xml:space="preserve"> </w:t>
      </w:r>
      <w:r w:rsidRPr="007134F5">
        <w:rPr>
          <w:rFonts w:ascii="Arial" w:hAnsi="Arial" w:cs="Arial"/>
          <w:lang w:val="en-GB"/>
        </w:rPr>
        <w:t xml:space="preserve">The site complies with all international and national legal regulations in force regarding: terms and conditions, confidentiality agreement, cookies policy and data processing. </w:t>
      </w:r>
    </w:p>
    <w:p w:rsidR="005215AE" w:rsidRPr="00792026" w:rsidRDefault="00FA2782" w:rsidP="001C527A">
      <w:pPr>
        <w:spacing w:after="0" w:line="360" w:lineRule="auto"/>
        <w:jc w:val="both"/>
        <w:rPr>
          <w:rFonts w:ascii="Arial" w:hAnsi="Arial" w:cs="Arial"/>
          <w:lang w:val="en-GB"/>
        </w:rPr>
      </w:pPr>
      <w:r>
        <w:rPr>
          <w:rFonts w:ascii="Arial" w:hAnsi="Arial" w:cs="Arial"/>
          <w:lang w:val="en-GB"/>
        </w:rPr>
        <w:t xml:space="preserve">- </w:t>
      </w:r>
      <w:r w:rsidRPr="00FA2782">
        <w:rPr>
          <w:rFonts w:ascii="Arial" w:hAnsi="Arial" w:cs="Arial"/>
          <w:lang w:val="en-GB"/>
        </w:rPr>
        <w:t>I used this quote because it represents the definition that Lev Vygotsky himself used for the theme "thought"</w:t>
      </w:r>
      <w:r>
        <w:rPr>
          <w:rFonts w:ascii="Arial" w:hAnsi="Arial" w:cs="Arial"/>
          <w:lang w:val="en-GB"/>
        </w:rPr>
        <w:t>. (Slide 6)</w:t>
      </w:r>
      <w:r w:rsidR="001C527A">
        <w:rPr>
          <w:rFonts w:ascii="Arial" w:hAnsi="Arial" w:cs="Arial"/>
          <w:lang w:val="en-GB"/>
        </w:rPr>
        <w:t xml:space="preserve"> </w:t>
      </w:r>
      <w:bookmarkStart w:id="0" w:name="_GoBack"/>
      <w:bookmarkEnd w:id="0"/>
    </w:p>
    <w:sectPr w:rsidR="005215AE" w:rsidRPr="00792026" w:rsidSect="005215AE">
      <w:pgSz w:w="11906" w:h="16838"/>
      <w:pgMar w:top="1417" w:right="1417" w:bottom="1417" w:left="141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3B71C5"/>
    <w:multiLevelType w:val="hybridMultilevel"/>
    <w:tmpl w:val="AA8430C4"/>
    <w:lvl w:ilvl="0" w:tplc="0418000F">
      <w:start w:val="1"/>
      <w:numFmt w:val="decimal"/>
      <w:lvlText w:val="%1."/>
      <w:lvlJc w:val="left"/>
      <w:pPr>
        <w:ind w:left="360" w:hanging="360"/>
      </w:pPr>
    </w:lvl>
    <w:lvl w:ilvl="1" w:tplc="04180019" w:tentative="1">
      <w:start w:val="1"/>
      <w:numFmt w:val="lowerLetter"/>
      <w:lvlText w:val="%2."/>
      <w:lvlJc w:val="left"/>
      <w:pPr>
        <w:ind w:left="1080" w:hanging="360"/>
      </w:pPr>
    </w:lvl>
    <w:lvl w:ilvl="2" w:tplc="0418001B" w:tentative="1">
      <w:start w:val="1"/>
      <w:numFmt w:val="lowerRoman"/>
      <w:lvlText w:val="%3."/>
      <w:lvlJc w:val="right"/>
      <w:pPr>
        <w:ind w:left="1800" w:hanging="180"/>
      </w:pPr>
    </w:lvl>
    <w:lvl w:ilvl="3" w:tplc="0418000F" w:tentative="1">
      <w:start w:val="1"/>
      <w:numFmt w:val="decimal"/>
      <w:lvlText w:val="%4."/>
      <w:lvlJc w:val="left"/>
      <w:pPr>
        <w:ind w:left="2520" w:hanging="360"/>
      </w:pPr>
    </w:lvl>
    <w:lvl w:ilvl="4" w:tplc="04180019" w:tentative="1">
      <w:start w:val="1"/>
      <w:numFmt w:val="lowerLetter"/>
      <w:lvlText w:val="%5."/>
      <w:lvlJc w:val="left"/>
      <w:pPr>
        <w:ind w:left="3240" w:hanging="360"/>
      </w:pPr>
    </w:lvl>
    <w:lvl w:ilvl="5" w:tplc="0418001B" w:tentative="1">
      <w:start w:val="1"/>
      <w:numFmt w:val="lowerRoman"/>
      <w:lvlText w:val="%6."/>
      <w:lvlJc w:val="right"/>
      <w:pPr>
        <w:ind w:left="3960" w:hanging="180"/>
      </w:pPr>
    </w:lvl>
    <w:lvl w:ilvl="6" w:tplc="0418000F" w:tentative="1">
      <w:start w:val="1"/>
      <w:numFmt w:val="decimal"/>
      <w:lvlText w:val="%7."/>
      <w:lvlJc w:val="left"/>
      <w:pPr>
        <w:ind w:left="4680" w:hanging="360"/>
      </w:pPr>
    </w:lvl>
    <w:lvl w:ilvl="7" w:tplc="04180019" w:tentative="1">
      <w:start w:val="1"/>
      <w:numFmt w:val="lowerLetter"/>
      <w:lvlText w:val="%8."/>
      <w:lvlJc w:val="left"/>
      <w:pPr>
        <w:ind w:left="5400" w:hanging="360"/>
      </w:pPr>
    </w:lvl>
    <w:lvl w:ilvl="8" w:tplc="0418001B" w:tentative="1">
      <w:start w:val="1"/>
      <w:numFmt w:val="lowerRoman"/>
      <w:lvlText w:val="%9."/>
      <w:lvlJc w:val="right"/>
      <w:pPr>
        <w:ind w:left="6120" w:hanging="180"/>
      </w:pPr>
    </w:lvl>
  </w:abstractNum>
  <w:abstractNum w:abstractNumId="1">
    <w:nsid w:val="5C0C7940"/>
    <w:multiLevelType w:val="hybridMultilevel"/>
    <w:tmpl w:val="BD54C15E"/>
    <w:lvl w:ilvl="0" w:tplc="C762ABE4">
      <w:start w:val="4"/>
      <w:numFmt w:val="decimal"/>
      <w:lvlText w:val="%1"/>
      <w:lvlJc w:val="left"/>
      <w:pPr>
        <w:ind w:left="360" w:hanging="360"/>
      </w:pPr>
      <w:rPr>
        <w:rFonts w:hint="default"/>
      </w:rPr>
    </w:lvl>
    <w:lvl w:ilvl="1" w:tplc="04180019" w:tentative="1">
      <w:start w:val="1"/>
      <w:numFmt w:val="lowerLetter"/>
      <w:lvlText w:val="%2."/>
      <w:lvlJc w:val="left"/>
      <w:pPr>
        <w:ind w:left="1080" w:hanging="360"/>
      </w:pPr>
    </w:lvl>
    <w:lvl w:ilvl="2" w:tplc="0418001B" w:tentative="1">
      <w:start w:val="1"/>
      <w:numFmt w:val="lowerRoman"/>
      <w:lvlText w:val="%3."/>
      <w:lvlJc w:val="right"/>
      <w:pPr>
        <w:ind w:left="1800" w:hanging="180"/>
      </w:pPr>
    </w:lvl>
    <w:lvl w:ilvl="3" w:tplc="0418000F" w:tentative="1">
      <w:start w:val="1"/>
      <w:numFmt w:val="decimal"/>
      <w:lvlText w:val="%4."/>
      <w:lvlJc w:val="left"/>
      <w:pPr>
        <w:ind w:left="2520" w:hanging="360"/>
      </w:pPr>
    </w:lvl>
    <w:lvl w:ilvl="4" w:tplc="04180019" w:tentative="1">
      <w:start w:val="1"/>
      <w:numFmt w:val="lowerLetter"/>
      <w:lvlText w:val="%5."/>
      <w:lvlJc w:val="left"/>
      <w:pPr>
        <w:ind w:left="3240" w:hanging="360"/>
      </w:pPr>
    </w:lvl>
    <w:lvl w:ilvl="5" w:tplc="0418001B" w:tentative="1">
      <w:start w:val="1"/>
      <w:numFmt w:val="lowerRoman"/>
      <w:lvlText w:val="%6."/>
      <w:lvlJc w:val="right"/>
      <w:pPr>
        <w:ind w:left="3960" w:hanging="180"/>
      </w:pPr>
    </w:lvl>
    <w:lvl w:ilvl="6" w:tplc="0418000F" w:tentative="1">
      <w:start w:val="1"/>
      <w:numFmt w:val="decimal"/>
      <w:lvlText w:val="%7."/>
      <w:lvlJc w:val="left"/>
      <w:pPr>
        <w:ind w:left="4680" w:hanging="360"/>
      </w:pPr>
    </w:lvl>
    <w:lvl w:ilvl="7" w:tplc="04180019" w:tentative="1">
      <w:start w:val="1"/>
      <w:numFmt w:val="lowerLetter"/>
      <w:lvlText w:val="%8."/>
      <w:lvlJc w:val="left"/>
      <w:pPr>
        <w:ind w:left="5400" w:hanging="360"/>
      </w:pPr>
    </w:lvl>
    <w:lvl w:ilvl="8" w:tplc="0418001B" w:tentative="1">
      <w:start w:val="1"/>
      <w:numFmt w:val="lowerRoman"/>
      <w:lvlText w:val="%9."/>
      <w:lvlJc w:val="right"/>
      <w:pPr>
        <w:ind w:left="6120" w:hanging="180"/>
      </w:pPr>
    </w:lvl>
  </w:abstractNum>
  <w:abstractNum w:abstractNumId="2">
    <w:nsid w:val="6A4945EB"/>
    <w:multiLevelType w:val="hybridMultilevel"/>
    <w:tmpl w:val="F89C35DC"/>
    <w:lvl w:ilvl="0" w:tplc="C762ABE4">
      <w:start w:val="4"/>
      <w:numFmt w:val="decimal"/>
      <w:lvlText w:val="%1"/>
      <w:lvlJc w:val="left"/>
      <w:pPr>
        <w:ind w:left="36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3C6F"/>
    <w:rsid w:val="00014F64"/>
    <w:rsid w:val="0007666F"/>
    <w:rsid w:val="000A18FA"/>
    <w:rsid w:val="00111912"/>
    <w:rsid w:val="0011202A"/>
    <w:rsid w:val="00167A8D"/>
    <w:rsid w:val="001C527A"/>
    <w:rsid w:val="0021550F"/>
    <w:rsid w:val="0022043D"/>
    <w:rsid w:val="00264902"/>
    <w:rsid w:val="00281813"/>
    <w:rsid w:val="002A556D"/>
    <w:rsid w:val="003148A4"/>
    <w:rsid w:val="00320FF9"/>
    <w:rsid w:val="00324993"/>
    <w:rsid w:val="003542C1"/>
    <w:rsid w:val="0035456E"/>
    <w:rsid w:val="0036352F"/>
    <w:rsid w:val="00375944"/>
    <w:rsid w:val="003B23D7"/>
    <w:rsid w:val="003C67FB"/>
    <w:rsid w:val="004027E9"/>
    <w:rsid w:val="004034AB"/>
    <w:rsid w:val="00411D5B"/>
    <w:rsid w:val="00447A71"/>
    <w:rsid w:val="00456B59"/>
    <w:rsid w:val="004718D5"/>
    <w:rsid w:val="004862B9"/>
    <w:rsid w:val="005215AE"/>
    <w:rsid w:val="005260FD"/>
    <w:rsid w:val="00535C79"/>
    <w:rsid w:val="00545D09"/>
    <w:rsid w:val="005664E8"/>
    <w:rsid w:val="00574861"/>
    <w:rsid w:val="0059439B"/>
    <w:rsid w:val="005E1AC3"/>
    <w:rsid w:val="006354A1"/>
    <w:rsid w:val="00674CA5"/>
    <w:rsid w:val="00680B55"/>
    <w:rsid w:val="006F2382"/>
    <w:rsid w:val="007134F5"/>
    <w:rsid w:val="00734C7D"/>
    <w:rsid w:val="00744168"/>
    <w:rsid w:val="0077499A"/>
    <w:rsid w:val="00792026"/>
    <w:rsid w:val="007B37AA"/>
    <w:rsid w:val="007C535B"/>
    <w:rsid w:val="007D4FA9"/>
    <w:rsid w:val="007D6D3A"/>
    <w:rsid w:val="007F25C4"/>
    <w:rsid w:val="007F66EB"/>
    <w:rsid w:val="00827FCB"/>
    <w:rsid w:val="00853F19"/>
    <w:rsid w:val="008651EA"/>
    <w:rsid w:val="008701B2"/>
    <w:rsid w:val="0088398A"/>
    <w:rsid w:val="008C51E1"/>
    <w:rsid w:val="008F616F"/>
    <w:rsid w:val="009118EF"/>
    <w:rsid w:val="00911EC5"/>
    <w:rsid w:val="0099218A"/>
    <w:rsid w:val="009A1646"/>
    <w:rsid w:val="009D2E56"/>
    <w:rsid w:val="00A73A4B"/>
    <w:rsid w:val="00A92675"/>
    <w:rsid w:val="00AA6529"/>
    <w:rsid w:val="00AB5C55"/>
    <w:rsid w:val="00B05027"/>
    <w:rsid w:val="00B17FA3"/>
    <w:rsid w:val="00B4209E"/>
    <w:rsid w:val="00B5569D"/>
    <w:rsid w:val="00BE21D7"/>
    <w:rsid w:val="00BE46F7"/>
    <w:rsid w:val="00BF2BB9"/>
    <w:rsid w:val="00C1194A"/>
    <w:rsid w:val="00C926B0"/>
    <w:rsid w:val="00CB7F0D"/>
    <w:rsid w:val="00CD0987"/>
    <w:rsid w:val="00D23DA0"/>
    <w:rsid w:val="00D26B4E"/>
    <w:rsid w:val="00D348EC"/>
    <w:rsid w:val="00D71247"/>
    <w:rsid w:val="00D83C6F"/>
    <w:rsid w:val="00D858A6"/>
    <w:rsid w:val="00DA3959"/>
    <w:rsid w:val="00DD3D3B"/>
    <w:rsid w:val="00DF6748"/>
    <w:rsid w:val="00E07F62"/>
    <w:rsid w:val="00E279BA"/>
    <w:rsid w:val="00E41CAE"/>
    <w:rsid w:val="00E81B79"/>
    <w:rsid w:val="00E87977"/>
    <w:rsid w:val="00E93CA9"/>
    <w:rsid w:val="00EB1392"/>
    <w:rsid w:val="00EB2C04"/>
    <w:rsid w:val="00EB6134"/>
    <w:rsid w:val="00EB7C76"/>
    <w:rsid w:val="00EC7D96"/>
    <w:rsid w:val="00F36EB6"/>
    <w:rsid w:val="00F45808"/>
    <w:rsid w:val="00F52BC2"/>
    <w:rsid w:val="00F70F02"/>
    <w:rsid w:val="00F96D92"/>
    <w:rsid w:val="00FA2782"/>
    <w:rsid w:val="00FE1BD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580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45808"/>
    <w:rPr>
      <w:rFonts w:eastAsiaTheme="minorEastAsia"/>
      <w:lang w:val="en-US" w:eastAsia="ja-JP"/>
    </w:rPr>
  </w:style>
  <w:style w:type="paragraph" w:styleId="BalloonText">
    <w:name w:val="Balloon Text"/>
    <w:basedOn w:val="Normal"/>
    <w:link w:val="BalloonTextChar"/>
    <w:uiPriority w:val="99"/>
    <w:semiHidden/>
    <w:unhideWhenUsed/>
    <w:rsid w:val="00F458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5808"/>
    <w:rPr>
      <w:rFonts w:ascii="Tahoma" w:hAnsi="Tahoma" w:cs="Tahoma"/>
      <w:sz w:val="16"/>
      <w:szCs w:val="16"/>
    </w:rPr>
  </w:style>
  <w:style w:type="paragraph" w:styleId="ListParagraph">
    <w:name w:val="List Paragraph"/>
    <w:basedOn w:val="Normal"/>
    <w:uiPriority w:val="34"/>
    <w:qFormat/>
    <w:rsid w:val="00AA6529"/>
    <w:pPr>
      <w:ind w:left="720"/>
      <w:contextualSpacing/>
    </w:pPr>
  </w:style>
  <w:style w:type="character" w:styleId="Hyperlink">
    <w:name w:val="Hyperlink"/>
    <w:basedOn w:val="DefaultParagraphFont"/>
    <w:uiPriority w:val="99"/>
    <w:unhideWhenUsed/>
    <w:rsid w:val="00680B5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580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45808"/>
    <w:rPr>
      <w:rFonts w:eastAsiaTheme="minorEastAsia"/>
      <w:lang w:val="en-US" w:eastAsia="ja-JP"/>
    </w:rPr>
  </w:style>
  <w:style w:type="paragraph" w:styleId="BalloonText">
    <w:name w:val="Balloon Text"/>
    <w:basedOn w:val="Normal"/>
    <w:link w:val="BalloonTextChar"/>
    <w:uiPriority w:val="99"/>
    <w:semiHidden/>
    <w:unhideWhenUsed/>
    <w:rsid w:val="00F458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5808"/>
    <w:rPr>
      <w:rFonts w:ascii="Tahoma" w:hAnsi="Tahoma" w:cs="Tahoma"/>
      <w:sz w:val="16"/>
      <w:szCs w:val="16"/>
    </w:rPr>
  </w:style>
  <w:style w:type="paragraph" w:styleId="ListParagraph">
    <w:name w:val="List Paragraph"/>
    <w:basedOn w:val="Normal"/>
    <w:uiPriority w:val="34"/>
    <w:qFormat/>
    <w:rsid w:val="00AA6529"/>
    <w:pPr>
      <w:ind w:left="720"/>
      <w:contextualSpacing/>
    </w:pPr>
  </w:style>
  <w:style w:type="character" w:styleId="Hyperlink">
    <w:name w:val="Hyperlink"/>
    <w:basedOn w:val="DefaultParagraphFont"/>
    <w:uiPriority w:val="99"/>
    <w:unhideWhenUsed/>
    <w:rsid w:val="00680B5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implypsychology.org/piaget.html" TargetMode="Externa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yperlink" Target="https://blog.prepscholar.com/vygotsky-scaffolding-zone-of-proximal-developmen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onlinepsychologydegree.info/lists/5-theories-of-child-development/" TargetMode="External"/><Relationship Id="rId5" Type="http://schemas.microsoft.com/office/2007/relationships/stylesWithEffects" Target="stylesWithEffects.xml"/><Relationship Id="rId15" Type="http://schemas.openxmlformats.org/officeDocument/2006/relationships/fontTable" Target="fontTable.xml"/><Relationship Id="rId10" Type="http://schemas.openxmlformats.org/officeDocument/2006/relationships/hyperlink" Target="https://www.nhsggc.org.uk/kids/child-development/interactive-child-development-timeline/" TargetMode="External"/><Relationship Id="rId4" Type="http://schemas.openxmlformats.org/officeDocument/2006/relationships/styles" Target="styles.xml"/><Relationship Id="rId9" Type="http://schemas.openxmlformats.org/officeDocument/2006/relationships/hyperlink" Target="https://www.garbo.ro/articol/Familie/24621/citate-despre-parinti.html" TargetMode="External"/><Relationship Id="rId14" Type="http://schemas.openxmlformats.org/officeDocument/2006/relationships/hyperlink" Target="https://quotes.thefamouspeople.com/lev-vygotsky-5998.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53701B-858A-4C4E-A25E-280E44C9E8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751</TotalTime>
  <Pages>5</Pages>
  <Words>1197</Words>
  <Characters>6949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Dan Vasinc</dc:creator>
  <cp:lastModifiedBy>Alin Dan Vasinc</cp:lastModifiedBy>
  <cp:revision>112</cp:revision>
  <dcterms:created xsi:type="dcterms:W3CDTF">2021-10-19T20:11:00Z</dcterms:created>
  <dcterms:modified xsi:type="dcterms:W3CDTF">2021-10-26T15:36:00Z</dcterms:modified>
</cp:coreProperties>
</file>