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6C6" w:rsidRPr="00610110" w:rsidRDefault="005D6660">
      <w:pPr>
        <w:rPr>
          <w:rFonts w:ascii="Baskerville Old Face" w:hAnsi="Baskerville Old Face"/>
          <w:b/>
          <w:color w:val="003399"/>
          <w:sz w:val="48"/>
          <w:szCs w:val="48"/>
          <w:u w:val="single"/>
          <w:lang w:val="en-GB"/>
        </w:rPr>
      </w:pPr>
      <w:r>
        <w:rPr>
          <w:rFonts w:ascii="Baskerville Old Face" w:hAnsi="Baskerville Old Face"/>
          <w:sz w:val="48"/>
          <w:szCs w:val="48"/>
          <w:lang w:val="en-GB"/>
        </w:rPr>
        <w:t xml:space="preserve">   </w:t>
      </w:r>
      <w:r w:rsidRPr="00610110">
        <w:rPr>
          <w:rFonts w:ascii="Baskerville Old Face" w:hAnsi="Baskerville Old Face"/>
          <w:b/>
          <w:color w:val="FF0000"/>
          <w:sz w:val="48"/>
          <w:szCs w:val="48"/>
          <w:u w:val="single"/>
          <w:lang w:val="en-GB"/>
        </w:rPr>
        <w:t>AUTOMOBILE INDUSTRY IN EUROPE</w:t>
      </w:r>
    </w:p>
    <w:p w:rsidR="005D6660" w:rsidRDefault="00045CD2">
      <w:pPr>
        <w:rPr>
          <w:rFonts w:ascii="Baskerville Old Face" w:hAnsi="Baskerville Old Face"/>
          <w:b/>
          <w:color w:val="003399"/>
          <w:sz w:val="48"/>
          <w:szCs w:val="48"/>
          <w:u w:val="single"/>
          <w:lang w:val="en-GB"/>
        </w:rPr>
      </w:pPr>
      <w:r>
        <w:rPr>
          <w:rFonts w:ascii="Lucida Calligraphy" w:hAnsi="Lucida Calligraphy"/>
          <w:b/>
          <w:noProof/>
          <w:color w:val="003399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647065</wp:posOffset>
            </wp:positionV>
            <wp:extent cx="5943600" cy="23774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vigat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420C" w:rsidRDefault="00B8420C">
      <w:pPr>
        <w:rPr>
          <w:rFonts w:ascii="Baskerville Old Face" w:hAnsi="Baskerville Old Face"/>
          <w:b/>
          <w:color w:val="003399"/>
          <w:sz w:val="48"/>
          <w:szCs w:val="48"/>
          <w:u w:val="single"/>
          <w:lang w:val="en-GB"/>
        </w:rPr>
      </w:pPr>
    </w:p>
    <w:p w:rsidR="005D6660" w:rsidRDefault="005D6660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 w:rsidRPr="005D6660">
        <w:rPr>
          <w:rFonts w:ascii="Lucida Calligraphy" w:hAnsi="Lucida Calligraphy"/>
          <w:b/>
          <w:color w:val="003399"/>
          <w:sz w:val="28"/>
          <w:szCs w:val="28"/>
          <w:lang w:val="en-GB"/>
        </w:rPr>
        <w:t>Student: Horhocea Cristiana-Mara</w:t>
      </w:r>
    </w:p>
    <w:p w:rsidR="003A65C0" w:rsidRPr="005D6660" w:rsidRDefault="003A65C0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>
        <w:rPr>
          <w:rFonts w:ascii="Lucida Calligraphy" w:hAnsi="Lucida Calligraphy"/>
          <w:b/>
          <w:color w:val="003399"/>
          <w:sz w:val="28"/>
          <w:szCs w:val="28"/>
          <w:lang w:val="en-GB"/>
        </w:rPr>
        <w:t>Student no: 1604608</w:t>
      </w:r>
    </w:p>
    <w:p w:rsidR="005D6660" w:rsidRDefault="005D6660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 w:rsidRPr="005D6660">
        <w:rPr>
          <w:rFonts w:ascii="Lucida Calligraphy" w:hAnsi="Lucida Calligraphy"/>
          <w:b/>
          <w:color w:val="003399"/>
          <w:sz w:val="28"/>
          <w:szCs w:val="28"/>
          <w:lang w:val="en-GB"/>
        </w:rPr>
        <w:t>Module: Global Business Environment</w:t>
      </w:r>
    </w:p>
    <w:p w:rsidR="003A65C0" w:rsidRPr="005D6660" w:rsidRDefault="00CD360C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>
        <w:rPr>
          <w:rFonts w:ascii="Lucida Calligraphy" w:hAnsi="Lucida Calligraphy"/>
          <w:b/>
          <w:color w:val="003399"/>
          <w:sz w:val="28"/>
          <w:szCs w:val="28"/>
          <w:lang w:val="en-GB"/>
        </w:rPr>
        <w:t xml:space="preserve">Assignment title: </w:t>
      </w:r>
      <w:r w:rsidRPr="00CD360C">
        <w:rPr>
          <w:rFonts w:ascii="Lucida Calligraphy" w:hAnsi="Lucida Calligraphy"/>
          <w:b/>
          <w:color w:val="003399"/>
          <w:sz w:val="28"/>
          <w:szCs w:val="28"/>
          <w:lang w:val="en-GB"/>
        </w:rPr>
        <w:t>Environmental Analysis of an industr</w:t>
      </w:r>
      <w:r>
        <w:rPr>
          <w:rFonts w:ascii="Lucida Calligraphy" w:hAnsi="Lucida Calligraphy"/>
          <w:b/>
          <w:color w:val="003399"/>
          <w:sz w:val="28"/>
          <w:szCs w:val="28"/>
          <w:lang w:val="en-GB"/>
        </w:rPr>
        <w:t>y</w:t>
      </w:r>
    </w:p>
    <w:p w:rsidR="005D6660" w:rsidRDefault="005D6660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 w:rsidRPr="005D6660">
        <w:rPr>
          <w:rFonts w:ascii="Lucida Calligraphy" w:hAnsi="Lucida Calligraphy"/>
          <w:b/>
          <w:color w:val="003399"/>
          <w:sz w:val="28"/>
          <w:szCs w:val="28"/>
          <w:lang w:val="en-GB"/>
        </w:rPr>
        <w:t>Tutor: John-Paul Okeke</w:t>
      </w:r>
    </w:p>
    <w:p w:rsidR="005D6660" w:rsidRDefault="005D6660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  <w:r w:rsidRPr="00622C7D">
        <w:rPr>
          <w:rFonts w:ascii="Lucida Calligraphy" w:hAnsi="Lucida Calligraphy"/>
          <w:b/>
          <w:color w:val="003399"/>
          <w:sz w:val="28"/>
          <w:szCs w:val="28"/>
          <w:lang w:val="en-GB"/>
        </w:rPr>
        <w:t>University of Wal</w:t>
      </w:r>
      <w:r w:rsidR="00622C7D" w:rsidRPr="00622C7D">
        <w:rPr>
          <w:rFonts w:ascii="Lucida Calligraphy" w:hAnsi="Lucida Calligraphy"/>
          <w:b/>
          <w:color w:val="003399"/>
          <w:sz w:val="28"/>
          <w:szCs w:val="28"/>
          <w:lang w:val="en-GB"/>
        </w:rPr>
        <w:t xml:space="preserve">es, Trinity Saint David, London </w:t>
      </w:r>
      <w:r w:rsidRPr="00622C7D">
        <w:rPr>
          <w:rFonts w:ascii="Lucida Calligraphy" w:hAnsi="Lucida Calligraphy"/>
          <w:b/>
          <w:color w:val="003399"/>
          <w:sz w:val="28"/>
          <w:szCs w:val="28"/>
          <w:lang w:val="en-GB"/>
        </w:rPr>
        <w:t>Campus</w:t>
      </w: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622C7D" w:rsidRDefault="00622C7D" w:rsidP="00622C7D">
      <w:pPr>
        <w:rPr>
          <w:rFonts w:ascii="Lucida Calligraphy" w:hAnsi="Lucida Calligraphy"/>
          <w:b/>
          <w:color w:val="003399"/>
          <w:sz w:val="28"/>
          <w:szCs w:val="28"/>
          <w:lang w:val="en-GB"/>
        </w:rPr>
      </w:pPr>
    </w:p>
    <w:p w:rsidR="00BC2BE3" w:rsidRPr="00610110" w:rsidRDefault="00BC2BE3" w:rsidP="00E157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</w:pPr>
      <w:r w:rsidRPr="00610110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lastRenderedPageBreak/>
        <w:t>INTRODUCTION</w:t>
      </w:r>
    </w:p>
    <w:p w:rsidR="00CD360C" w:rsidRDefault="00CD360C" w:rsidP="009730B5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</w:t>
      </w:r>
      <w:r w:rsidRPr="00A64D6E">
        <w:rPr>
          <w:rFonts w:ascii="Times New Roman" w:hAnsi="Times New Roman" w:cs="Times New Roman"/>
          <w:b/>
          <w:color w:val="FF0000"/>
          <w:sz w:val="24"/>
          <w:szCs w:val="24"/>
          <w:lang w:val="en-GB"/>
        </w:rPr>
        <w:t xml:space="preserve">automobile industry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is truly a very large sector, and it still comes up with a lot of new inventions</w:t>
      </w:r>
      <w:r w:rsidR="00A64D6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(the self-driving trucks, electric cars &amp; others)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  <w:r w:rsidR="00622C7D" w:rsidRPr="00622C7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According to ACEA (</w:t>
      </w:r>
      <w:r w:rsidR="00622C7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European Automobile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Manufacturers’ Association),</w:t>
      </w:r>
      <w:r w:rsidR="008D1B6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which represents Europe’s car, van, truck and bus makers,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  <w:r w:rsidR="009730B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European automotive employment reaches now more than 12.5</w:t>
      </w:r>
      <w:r w:rsidR="00BC2B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million Europeans and it accounts for </w:t>
      </w:r>
      <w:r w:rsidR="009730B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5.7% of the </w:t>
      </w:r>
      <w:r w:rsidR="00BC2B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EU’s GDP</w:t>
      </w:r>
      <w:r w:rsidR="009730B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  <w:r w:rsidR="008D1B6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11% of Europe’s manufacturing employment is represented by the 3.3 million manufacturing jobs in the automotive manufacturing.</w:t>
      </w:r>
      <w:r w:rsidR="00BC2B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</w:p>
    <w:p w:rsidR="00BC2BE3" w:rsidRDefault="00BC2BE3" w:rsidP="009730B5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BC2BE3" w:rsidRPr="00610110" w:rsidRDefault="00A8467E" w:rsidP="004F6D6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</w:pPr>
      <w:r w:rsidRPr="00610110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t>PESTEL</w:t>
      </w:r>
      <w:r w:rsidR="00BC2BE3" w:rsidRPr="00610110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t xml:space="preserve"> Analysis</w:t>
      </w:r>
    </w:p>
    <w:p w:rsidR="000D637D" w:rsidRDefault="0097088A" w:rsidP="000D637D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he PESTEL</w:t>
      </w:r>
      <w:r w:rsidR="00E1578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Analysis is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 short for Political, Economic, Social, Technological, Legal and Environmental factors. It is also</w:t>
      </w:r>
      <w:r w:rsidR="00E1578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 framework which explains the exact macro-environment factors of an industry.  The macro-environment is one of the Business Environment’s levels which comprises general forces and trends rather than specific organisations (macro-economic environment; political environment; social and cultural environment; demographic environment; technological e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nvironment). According to PESTEL</w:t>
      </w:r>
      <w:r w:rsidR="00E1578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, an industry can find out its impacts which may affect the business. 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PESTEL Analysis is also known as </w:t>
      </w:r>
      <w:r w:rsidR="00A8467E" w:rsidRPr="00A8467E">
        <w:rPr>
          <w:rFonts w:ascii="Times New Roman" w:hAnsi="Times New Roman" w:cs="Times New Roman"/>
          <w:b/>
          <w:color w:val="231F20"/>
          <w:sz w:val="24"/>
          <w:szCs w:val="24"/>
          <w:lang w:val="en"/>
        </w:rPr>
        <w:t>ETPS, PESTEL, PESTLEE, PESTLIED, SLEPT, STEP, STEPE, PEST-G, PEST-E and STEEPLE</w:t>
      </w:r>
      <w:r w:rsidR="00A8467E">
        <w:rPr>
          <w:rFonts w:ascii="Times New Roman" w:hAnsi="Times New Roman" w:cs="Times New Roman"/>
          <w:b/>
          <w:color w:val="231F20"/>
          <w:sz w:val="24"/>
          <w:szCs w:val="24"/>
          <w:lang w:val="en"/>
        </w:rPr>
        <w:t>.</w:t>
      </w:r>
    </w:p>
    <w:p w:rsidR="008302B0" w:rsidRDefault="000D637D" w:rsidP="008302B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8302B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I will implement and briefly ex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plain every factor of the PESTEL</w:t>
      </w:r>
      <w:r w:rsidRPr="008302B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Analysis referring to the automobile industry in Europe.</w:t>
      </w:r>
    </w:p>
    <w:p w:rsidR="008302B0" w:rsidRDefault="008302B0" w:rsidP="008302B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8302B0" w:rsidRPr="00B25658" w:rsidRDefault="00984241" w:rsidP="008302B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Political</w:t>
      </w:r>
    </w:p>
    <w:p w:rsidR="008302B0" w:rsidRDefault="008302B0" w:rsidP="008302B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political environment in</w:t>
      </w:r>
      <w:r w:rsidR="008B4C8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volves political decisions which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affect the economic environment and influence the country’s socio-cultural environment. Also, the politicians can influence the rate of emergence of new technologies and the acceptance of new technologies as well. </w:t>
      </w:r>
      <w:r w:rsidR="002A7B5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As political factors we can mention bureaucracy; corruption; wars, terrorism and conflicts; government policies; inter-country relationships and so on. </w:t>
      </w:r>
    </w:p>
    <w:p w:rsidR="00984241" w:rsidRDefault="00984241" w:rsidP="008302B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It has a direct impact on the automobile industry’s profitability. The political factors are </w:t>
      </w:r>
      <w:r w:rsidR="00A2429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generally </w:t>
      </w:r>
      <w:r w:rsidR="00862AE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not controlled by businesses except </w:t>
      </w:r>
      <w:r w:rsidR="00C66D6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for seeking to influence. Companies need to </w:t>
      </w:r>
      <w:r w:rsidR="003F430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administrate their costs, and the political factors are playing a significant role in this area. </w:t>
      </w:r>
      <w:r w:rsidR="00B8509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For example, the reason for China becoming a favourite of various </w:t>
      </w:r>
      <w:r w:rsidR="00BE0AF2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car brands </w:t>
      </w:r>
      <w:r w:rsidR="003E6BE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is the low labour cost which is caused by the lenient salary regulation. The import and export which is variable across nations can also be a big problem </w:t>
      </w:r>
      <w:r w:rsidR="00640DC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for car factories in care of the nations where import laws are stark. </w:t>
      </w:r>
    </w:p>
    <w:p w:rsidR="008A0352" w:rsidRPr="008302B0" w:rsidRDefault="008A0352" w:rsidP="008302B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940D04" w:rsidRPr="00B25658" w:rsidRDefault="00654CCC" w:rsidP="00940D0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lastRenderedPageBreak/>
        <w:t xml:space="preserve">Economic </w:t>
      </w:r>
    </w:p>
    <w:p w:rsidR="00940D04" w:rsidRDefault="00940D04" w:rsidP="002A7B51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2A7B5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economic factors are related to economic policies, economic forms and to what extent the economy influences the business. Some of the economic factors are: inflation; import/export ratios; international exchange rates; taxation;</w:t>
      </w:r>
      <w:r w:rsidR="002A7B51" w:rsidRPr="002A7B5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industry growth. These factors affect the automobile business process in various ways. The economic environment refers to the economic factors in whole as resources available. </w:t>
      </w:r>
    </w:p>
    <w:p w:rsidR="00581AAB" w:rsidRDefault="00581AAB" w:rsidP="002A7B51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economic sector has been hit hard by the recent economic crisis. The sales of vehicles are decreasing </w:t>
      </w:r>
      <w:r w:rsidR="00D2767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if the economic conditions are not good. </w:t>
      </w:r>
      <w:r w:rsidR="000247B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inquiry for luxury or high priced vehicles </w:t>
      </w:r>
      <w:r w:rsidR="007D7C9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is also swollen during poor economic conditions. </w:t>
      </w:r>
      <w:r w:rsidR="001943A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Furthermore, the taxes on the high priced automobiles </w:t>
      </w:r>
      <w:r w:rsidR="00FF5A8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are high in several markets. The sales of automobiles may remain high if the </w:t>
      </w:r>
      <w:r w:rsidR="0016249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economic conditions are good, that is why the sales are generally higher in the more developed countries. </w:t>
      </w:r>
    </w:p>
    <w:p w:rsidR="005972DE" w:rsidRPr="002A7B51" w:rsidRDefault="005972DE" w:rsidP="002A7B51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There are various ways to analyse </w:t>
      </w:r>
      <w:r w:rsidR="000F1D4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relevance of the economic factors for the industry, but the </w:t>
      </w:r>
      <w:r w:rsidR="00B83C3C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most used way is the purchasing power of the customers. </w:t>
      </w:r>
      <w:r w:rsidR="005622C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Industries are </w:t>
      </w:r>
      <w:r w:rsidR="001D033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heavily subordinate to the purchasing power of the customers. </w:t>
      </w:r>
    </w:p>
    <w:p w:rsidR="00654CCC" w:rsidRPr="00B25658" w:rsidRDefault="00654CCC" w:rsidP="00654CC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 xml:space="preserve">Social </w:t>
      </w:r>
      <w:r w:rsidR="00CA739B"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(Socio-Cultural)</w:t>
      </w:r>
    </w:p>
    <w:p w:rsidR="00B25658" w:rsidRDefault="002A7B51" w:rsidP="004F6D65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4F6D6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As social factors we can refer to ethical issues; </w:t>
      </w:r>
      <w:r w:rsidR="004F6D65" w:rsidRPr="004F6D6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lifestyle trends; demographics; major events and influences, and others. </w:t>
      </w:r>
      <w:r w:rsidR="004F6D6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These elements represent attitudes, aspects that will concern the inquiry for a firm’s products and how the company operates.</w:t>
      </w:r>
      <w:r w:rsidR="00CA739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socio-cultural forces are deeply influencing the market. </w:t>
      </w:r>
      <w:r w:rsidR="00B6168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Every year, new models of vehicles are releas</w:t>
      </w:r>
      <w:r w:rsidR="003F1E7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ed</w:t>
      </w:r>
      <w:r w:rsidR="00B6168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, keeping people's preferences in mind. </w:t>
      </w:r>
      <w:r w:rsidR="003F1E7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Besides, there are specific styles preferred in certain cultures. </w:t>
      </w:r>
    </w:p>
    <w:p w:rsidR="002A7B51" w:rsidRPr="004F6D65" w:rsidRDefault="003F1E71" w:rsidP="004F6D65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Another important factor that vehicle makers should keep in mind </w:t>
      </w:r>
      <w:r w:rsidR="002529D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while targeting the consumers is the age distribution in the various populations. Apart from it, we all know that people’s style and preferences also differ from culture to culture.</w:t>
      </w:r>
      <w:r w:rsidR="004A6AE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result is that if a particular model is being sold in a market, it might not be as wanted and popular in others. </w:t>
      </w:r>
      <w:r w:rsidR="00AB7A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Older vehicle models may be considered outdates </w:t>
      </w:r>
      <w:r w:rsidR="00825F7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by changing the trends. </w:t>
      </w:r>
      <w:r w:rsidR="002529D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</w:p>
    <w:p w:rsidR="00654CCC" w:rsidRPr="00B25658" w:rsidRDefault="00654CCC" w:rsidP="00654CC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Technological</w:t>
      </w:r>
    </w:p>
    <w:p w:rsidR="00546069" w:rsidRDefault="00546069" w:rsidP="0044560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Technological factors such as maturity of technology, intellectual property issues, competitor technology development and</w:t>
      </w:r>
      <w:r w:rsidR="008536BC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information and communications, relate to technological aspects</w:t>
      </w:r>
      <w:r w:rsidR="004C2AF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.</w:t>
      </w:r>
    </w:p>
    <w:p w:rsidR="00F336F0" w:rsidRDefault="004C2AF8" w:rsidP="00DE2C45">
      <w:pPr>
        <w:ind w:firstLine="720"/>
        <w:rPr>
          <w:rFonts w:ascii="Times New Roman" w:hAnsi="Times New Roman" w:cs="Times New Roman"/>
          <w:b/>
          <w:color w:val="0D0D0D" w:themeColor="text1" w:themeTint="F2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more advanced, original and innovative the company, the higher is its market share. </w:t>
      </w:r>
      <w:r w:rsidR="003A3A4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Brands like Toyota </w:t>
      </w:r>
      <w:r w:rsidR="00F6094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and Tesla are investing in environment friendly vehicles, such as electric cars. Toyota is even planning to release a driverless car in the near future. </w:t>
      </w:r>
      <w:r w:rsidR="00CF0C9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 present </w:t>
      </w:r>
      <w:r w:rsidR="003F56F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technological innovation has remained a greater </w:t>
      </w:r>
      <w:r w:rsidR="00217E2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foundation </w:t>
      </w:r>
      <w:r w:rsidR="00217E28" w:rsidRPr="00656595">
        <w:rPr>
          <w:rFonts w:ascii="Times New Roman" w:hAnsi="Times New Roman" w:cs="Times New Roman"/>
          <w:b/>
          <w:color w:val="0D0D0D" w:themeColor="text1" w:themeTint="F2"/>
        </w:rPr>
        <w:t xml:space="preserve">of differentiation for the automotive makers. And that is because </w:t>
      </w:r>
      <w:r w:rsidR="00656595">
        <w:rPr>
          <w:rFonts w:ascii="Times New Roman" w:hAnsi="Times New Roman" w:cs="Times New Roman"/>
          <w:b/>
          <w:color w:val="0D0D0D" w:themeColor="text1" w:themeTint="F2"/>
        </w:rPr>
        <w:t xml:space="preserve">the customers’ attention shifted </w:t>
      </w:r>
      <w:r w:rsidR="00B5357E">
        <w:rPr>
          <w:rFonts w:ascii="Times New Roman" w:hAnsi="Times New Roman" w:cs="Times New Roman"/>
          <w:b/>
          <w:color w:val="0D0D0D" w:themeColor="text1" w:themeTint="F2"/>
        </w:rPr>
        <w:t>towards fuel efficient and high mileage vehicles.</w:t>
      </w:r>
    </w:p>
    <w:p w:rsidR="00DE2C45" w:rsidRPr="00DE2C45" w:rsidRDefault="00DE2C45" w:rsidP="00DE2C45">
      <w:pPr>
        <w:ind w:firstLine="720"/>
        <w:rPr>
          <w:rFonts w:ascii="Times New Roman" w:hAnsi="Times New Roman" w:cs="Times New Roman"/>
          <w:b/>
          <w:color w:val="0D0D0D" w:themeColor="text1" w:themeTint="F2"/>
        </w:rPr>
      </w:pPr>
    </w:p>
    <w:p w:rsidR="00654CCC" w:rsidRPr="00B25658" w:rsidRDefault="00654CCC" w:rsidP="00654CC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lastRenderedPageBreak/>
        <w:t>Legal</w:t>
      </w:r>
    </w:p>
    <w:p w:rsidR="0044560A" w:rsidRDefault="0044560A" w:rsidP="00A8467E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When we say legal, we think about laws, legislation and regulation. And these 3 factors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affect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way the business works. Some other legal factors are future and current legislation; employment law; tax regulations; </w:t>
      </w:r>
      <w:r w:rsidR="00A8467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health and safety regulations; money laundering regulations. </w:t>
      </w:r>
    </w:p>
    <w:p w:rsidR="00F336F0" w:rsidRPr="0044560A" w:rsidRDefault="00F336F0" w:rsidP="00A8467E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Law is an important factor which affects </w:t>
      </w:r>
      <w:r w:rsidR="00CC027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performance and profitability of the vehicle brands. </w:t>
      </w:r>
      <w:r w:rsidR="003E209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Automobiles sold in the international market are related to product quality and safety </w:t>
      </w:r>
      <w:r w:rsidR="00B808F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through law. The exported vehicles overseas need to pass a strict emission control. </w:t>
      </w:r>
      <w:r w:rsidR="00E678B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Lately Toyota had to retire its vehicles be</w:t>
      </w:r>
      <w:r w:rsidR="009E0B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cause of its defective airbags; that would put </w:t>
      </w:r>
      <w:r w:rsidR="000A788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passengers’</w:t>
      </w:r>
      <w:r w:rsidR="009E0B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safety under question. Governments felt forced to </w:t>
      </w:r>
      <w:r w:rsidR="000A788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make stricter laws related to passenger safety, </w:t>
      </w:r>
      <w:r w:rsidR="0021145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due to such accidents. Besides, </w:t>
      </w:r>
      <w:r w:rsidR="00821D7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environmental laws, tax laws and a couple other laws that the automobile companies have to deal with </w:t>
      </w:r>
      <w:r w:rsidR="0096294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while working in the international market.</w:t>
      </w:r>
    </w:p>
    <w:p w:rsidR="00654CCC" w:rsidRPr="00B25658" w:rsidRDefault="00654CCC" w:rsidP="00654CC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B25658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Environmental</w:t>
      </w:r>
    </w:p>
    <w:p w:rsidR="00A8467E" w:rsidRDefault="00610110" w:rsidP="0061011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As environmental factors, we can mention ecological factors, reduction of carbon footprint, sustainability and impact of adverse weather, that can affect the way a business works and the inquiry for a company’s products. </w:t>
      </w:r>
    </w:p>
    <w:p w:rsidR="00610110" w:rsidRDefault="006A0DD5" w:rsidP="0061011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laws related to environment amity and carbon emissions are inflexible growing </w:t>
      </w:r>
      <w:r w:rsidR="00F9608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around the globe. So all the big players in the vehicle industry had to </w:t>
      </w:r>
      <w:r w:rsidR="00B469B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concentrate over low emission vehicles. </w:t>
      </w:r>
      <w:r w:rsidR="007C4ED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Government and law favours the low on emission and low on fuel consumption vehicles and they are also receiving tax subsidies. </w:t>
      </w:r>
      <w:r w:rsidR="00D857F2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pollution tests have increased severely </w:t>
      </w:r>
      <w:r w:rsidR="00745A0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and certain markets like EU and UK allow only vehicles passing these pollution tests.</w:t>
      </w:r>
      <w:r w:rsidR="00D857F2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  <w:r w:rsidR="000E6AB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Governments have started concentrating heavily on the pollution control and that is why environment amity has become an important test for the vehicle companies in the 21</w:t>
      </w:r>
      <w:r w:rsidR="000E6ABE" w:rsidRPr="000E6AB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vertAlign w:val="superscript"/>
          <w:lang w:val="en-GB"/>
        </w:rPr>
        <w:t>st</w:t>
      </w:r>
      <w:r w:rsidR="000E6AB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century.</w:t>
      </w:r>
    </w:p>
    <w:p w:rsidR="00DE2C45" w:rsidRDefault="00DE2C45" w:rsidP="0061011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610110" w:rsidRDefault="00610110" w:rsidP="00AC1F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en-GB"/>
        </w:rPr>
      </w:pPr>
      <w:r w:rsidRPr="005D35D5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t>PORTER’S FIVE FORCES</w:t>
      </w:r>
    </w:p>
    <w:p w:rsidR="00610110" w:rsidRPr="0046499A" w:rsidRDefault="00610110" w:rsidP="0046499A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46499A" w:rsidRPr="0046499A" w:rsidRDefault="0046499A" w:rsidP="0046499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46499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This tool was created by Harvard Business School professor Michael Porter with the purpose of helping people understand the competition with direct competitors in order to make most profit.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Since 1979 it has become one of the most popular business strategy tools. </w:t>
      </w:r>
    </w:p>
    <w:p w:rsidR="00610110" w:rsidRPr="0046499A" w:rsidRDefault="00610110" w:rsidP="0046499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46499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Porter’s five forces helps us to look at the drivers of competition in an industry. It is a powerful framework which helps people in understanding the </w:t>
      </w:r>
      <w:r w:rsidR="0046499A" w:rsidRPr="0046499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competitiveness of the business. </w:t>
      </w:r>
    </w:p>
    <w:p w:rsidR="0046499A" w:rsidRDefault="0046499A" w:rsidP="0046499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46499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Porter’s five forces is a very useful tool, because it is essential for us to understand the forces in our environment or industry that can have an impact on our profitability,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and it helps us to improve the strategy thereupon. </w:t>
      </w:r>
    </w:p>
    <w:p w:rsidR="00AC1FB1" w:rsidRDefault="00AC1FB1" w:rsidP="0046499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lastRenderedPageBreak/>
        <w:t>Michael Porter had identified five forces that devise the competitive environment and which may degrade profitability. These are:</w:t>
      </w:r>
    </w:p>
    <w:p w:rsidR="00956667" w:rsidRDefault="00956667" w:rsidP="0046499A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AC1FB1" w:rsidRPr="00DE2C45" w:rsidRDefault="00AC1FB1" w:rsidP="00AC1FB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DE2C45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Competitive Rivalry</w:t>
      </w:r>
    </w:p>
    <w:p w:rsidR="004E76B4" w:rsidRDefault="00B94BDD" w:rsidP="009F3DE3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industry could be very competitive as it could be profitable. The power of competition here could be high or low as the fight for market share could be fierce.</w:t>
      </w:r>
      <w:r w:rsidR="009F3D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With the appearance of new foreign competitors it the 70’s and 80’s, competition in the automobile industry has become more powerful as firms compete on both prices and non-prices measure</w:t>
      </w:r>
      <w:r w:rsidR="00FC5D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s</w:t>
      </w:r>
      <w:r w:rsidR="009F3D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  <w:r w:rsidR="00FC5D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Serious competition began to appear in the 1990’s with a ravage of new </w:t>
      </w:r>
      <w:r w:rsidR="00C610A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vehicles, designs and concepts </w:t>
      </w:r>
      <w:r w:rsidR="00FC5D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(Adam, Brock 2005.)</w:t>
      </w:r>
      <w:r w:rsidR="00C610A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fact that the automobile industry is a full-grown one </w:t>
      </w:r>
      <w:r w:rsidR="00B9271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means that the competition is savage and competition will only increase over time. Exit companies are high because these businesses have already made the investment </w:t>
      </w:r>
      <w:r w:rsidR="00376E3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 equipment and that makes more sense for them to stay in the industry and </w:t>
      </w:r>
      <w:r w:rsidR="001B6C5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constantly decrease prices. </w:t>
      </w:r>
      <w:r w:rsidR="008A751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market seems to be requesting </w:t>
      </w:r>
      <w:r w:rsidR="0044349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innovative designs </w:t>
      </w:r>
      <w:r w:rsidR="001A021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that are in accordance with appearing socio-cultural trends</w:t>
      </w:r>
      <w:r w:rsidR="00EE187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, and the winning competitors are going to be those who use lately available technologies to capitalize on this trend.</w:t>
      </w:r>
      <w:r w:rsidR="00C610A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</w:p>
    <w:p w:rsidR="00DC094C" w:rsidRPr="00B94BDD" w:rsidRDefault="00DC094C" w:rsidP="00B94BDD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AC1FB1" w:rsidRPr="00DE2C45" w:rsidRDefault="00AC1FB1" w:rsidP="00AC1FB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DE2C45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Supplier Power</w:t>
      </w:r>
    </w:p>
    <w:p w:rsidR="007612C2" w:rsidRDefault="00363556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They are powerful, get most of the profits, unions that support the supply of labours. This could be high or low.</w:t>
      </w:r>
      <w:r w:rsidR="00EA6F3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  <w:r w:rsidR="00F7008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power of suppliers is reduced by the number of possible existing suppliers in the automobile industry</w:t>
      </w:r>
      <w:r w:rsidR="0017749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,</w:t>
      </w:r>
      <w:r w:rsidR="00F7008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but manipulating costs are high </w:t>
      </w:r>
      <w:r w:rsidR="0017749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because setting out part designs </w:t>
      </w:r>
      <w:r w:rsidR="00321EC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and specification involves a fair initial investment. </w:t>
      </w:r>
      <w:r w:rsidR="00D32FE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For example, Ford was depended on various suppliers for different parts but soon </w:t>
      </w:r>
      <w:r w:rsidR="00E107B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there were a problem with the value of equipment and consistency of parts made by various manufacturers </w:t>
      </w:r>
      <w:r w:rsidR="004F3C8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became too expensive compared to buying from suppliers. </w:t>
      </w:r>
      <w:r w:rsidR="007E655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Like most other manufacturers, Ford followed the Japanese lead by bereaving themselves of their organic parts makers. </w:t>
      </w:r>
      <w:r w:rsidR="00594B1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If a manufacturer is secure on one supplier almost exclusively, </w:t>
      </w:r>
      <w:r w:rsidR="00BE012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this devises a monopolistic situation that demands that the producer keeps the supplier satisfied, particularly if </w:t>
      </w:r>
      <w:r w:rsidR="007563E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they are exploring other manufacturing right set of circumstances with the rivals.</w:t>
      </w:r>
      <w:r w:rsidR="00C95EF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In conclusion,</w:t>
      </w:r>
      <w:r w:rsidR="00F05CD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supplier power is mean – not especially high, but not so low either. </w:t>
      </w:r>
      <w:r w:rsidR="00BE012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</w:p>
    <w:p w:rsidR="00DE2C45" w:rsidRPr="007612C2" w:rsidRDefault="00DE2C45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AC1FB1" w:rsidRPr="00DE2C45" w:rsidRDefault="00AC1FB1" w:rsidP="00AC1FB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DE2C45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Buyer power</w:t>
      </w:r>
    </w:p>
    <w:p w:rsidR="007612C2" w:rsidRDefault="007612C2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7612C2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Customers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are price sensitive, they can shift preferences easily. They are willing to pay less.</w:t>
      </w:r>
      <w:r w:rsidR="00E65B3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Buyer power is similar to the output of individual customers to discuss prices that take profit from the seller. </w:t>
      </w:r>
      <w:r w:rsidR="00112A1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With just a few exceptions, buyers have the power to quit a purchase that they do not want anymore and put their purchase somewhere else to a dealer of the same </w:t>
      </w:r>
      <w:r w:rsidR="00655A0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manufacturer or to a completely diff</w:t>
      </w:r>
      <w:r w:rsidR="0094639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erent one. Dealers are another factor of the buyer equation. In the case of Ford, dealers acquest </w:t>
      </w:r>
      <w:r w:rsidR="000F788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their stock-in-trade through Ford </w:t>
      </w:r>
      <w:r w:rsidR="000F788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lastRenderedPageBreak/>
        <w:t xml:space="preserve">Motor Credit. </w:t>
      </w:r>
      <w:r w:rsidR="00F60AD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Consequently, the power of buyers is high. Buyers of new vehicles </w:t>
      </w:r>
      <w:r w:rsidR="003C34D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like to shop around, to collect a lot of lately informations </w:t>
      </w:r>
      <w:r w:rsidR="00FB796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from the internet and to use them to argue with many dealers. In addition, because manipulating costs are low and new designs are well distinguished, </w:t>
      </w:r>
      <w:r w:rsidR="00153F3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it is very possible that market trends </w:t>
      </w:r>
      <w:r w:rsidR="008C4E4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hook large shares of the buyer market from one manufacturer to another. The effect of buyer power is high. </w:t>
      </w:r>
      <w:r w:rsidR="0029505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challenge is how to do so in the face on customers who do not always know what they want and rivals who are very quick to imitate any differentiation. </w:t>
      </w:r>
      <w:r w:rsidR="004756A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answer lies in understanding that rather than </w:t>
      </w:r>
      <w:r w:rsidR="005C455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 competition to meet some prespecified customer objective, rivalry becomes a struggle to influence </w:t>
      </w:r>
      <w:r w:rsidR="00F6109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what customers know as a result, how they behave. A company and its customers have inherently distinct perspectives, </w:t>
      </w:r>
      <w:r w:rsidR="00D612D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so market research is employed to get over the gap between them.</w:t>
      </w:r>
      <w:r w:rsidR="005C455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</w:p>
    <w:p w:rsidR="00DE2C45" w:rsidRPr="007612C2" w:rsidRDefault="00DE2C45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AC1FB1" w:rsidRPr="00AF0A4E" w:rsidRDefault="00AC1FB1" w:rsidP="00AC1FB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</w:pPr>
      <w:r w:rsidRPr="00AF0A4E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Threat of Substitution</w:t>
      </w:r>
    </w:p>
    <w:p w:rsidR="00363556" w:rsidRDefault="00363556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availability of </w:t>
      </w:r>
      <w:r w:rsidR="00372F9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substitutes, such as in the car industry, trains, public transport, cycle. Friendly city provision. This could be high or low.</w:t>
      </w:r>
      <w:r w:rsidR="00E60B77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threat of substitutes does exist. People felt forced to use the public transport because of </w:t>
      </w:r>
      <w:r w:rsidR="008D77E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increasing of fuel prices. </w:t>
      </w:r>
      <w:r w:rsidR="0032360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However, if this trend will continue the vehicle manufacturers will not be able anymore to provide a more cost-efficient solution, so </w:t>
      </w:r>
      <w:r w:rsidR="0040080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this threat will increase. </w:t>
      </w:r>
      <w:r w:rsidR="00D451D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FORD Motor Company did put effort into facilitating the pressure of </w:t>
      </w:r>
      <w:r w:rsidR="000C63F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replacements like public transport. </w:t>
      </w:r>
      <w:r w:rsidR="00D741A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 2010, Ford released six-speed transmissions and nine new engines. </w:t>
      </w:r>
      <w:r w:rsidR="0095547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There is no other realistic substitution of motor vehicles, excepting the large scale of transportation that railways provide. </w:t>
      </w:r>
      <w:r w:rsidR="000E0F1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Since almost 100 years ago, the population worldwide became increasingly more reliant on motor vehicles. </w:t>
      </w:r>
      <w:r w:rsidR="002D0FD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Transportation </w:t>
      </w:r>
      <w:r w:rsidR="0000674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by automobiles exceeded other ways of personal travel and the </w:t>
      </w:r>
      <w:r w:rsidR="00EE371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movement of manufactured goods, with a constant supply of motor vehicles becoming available after World War II.</w:t>
      </w:r>
    </w:p>
    <w:p w:rsidR="00DE2C45" w:rsidRPr="00AF0A4E" w:rsidRDefault="00DE2C45" w:rsidP="00DC094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AC1FB1" w:rsidRDefault="00AC1FB1" w:rsidP="00AC1FB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AF0A4E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Threat of new Entry</w:t>
      </w:r>
    </w:p>
    <w:p w:rsidR="009A4914" w:rsidRDefault="00372F9E" w:rsidP="000C695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New businesses can come in and threaten those already in the ind</w:t>
      </w:r>
      <w:r w:rsidR="008E281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ustry by taking their customers. The target could be high or low.</w:t>
      </w:r>
      <w:r w:rsidR="0062595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There are some high barriers to entry this industry and that is making the threat of new entrances lower. The automobile industry requires a high capital </w:t>
      </w:r>
      <w:r w:rsidR="00034D6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investment to raise manufacturing facilities and that means that only a few </w:t>
      </w:r>
      <w:r w:rsidR="00CC7DF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new entrepreneurs are capable of </w:t>
      </w:r>
      <w:r w:rsidR="002F471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undertaking into the automobile industry. </w:t>
      </w:r>
      <w:r w:rsidR="00B2082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Plus, the fact that there are already so many multi-national great competitors benefit from </w:t>
      </w:r>
      <w:r w:rsidR="00514D4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economics of scale and scope makes it </w:t>
      </w:r>
      <w:r w:rsidR="00CE7102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very hard for new entrants to offer a competitive pricing. </w:t>
      </w:r>
      <w:r w:rsidR="00BF195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It takes many years for new entrants to build a strong enough reputation in order to be competitive. </w:t>
      </w:r>
      <w:r w:rsidR="00FC687E" w:rsidRPr="00AF7E3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"/>
        </w:rPr>
        <w:t>All of these factors make the threat of new entrants in this market very low.</w:t>
      </w:r>
      <w:r w:rsidR="009A491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"/>
        </w:rPr>
        <w:t xml:space="preserve"> With so many companies chasing the same market, innovation and making new consumers has become necessary for survival.</w:t>
      </w:r>
    </w:p>
    <w:p w:rsidR="00DE2C45" w:rsidRDefault="00DE2C45" w:rsidP="000C695C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"/>
        </w:rPr>
      </w:pPr>
    </w:p>
    <w:p w:rsidR="00896EB4" w:rsidRDefault="005D35D5" w:rsidP="000C695C">
      <w:pPr>
        <w:ind w:firstLine="720"/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lastRenderedPageBreak/>
        <w:t>4.0</w:t>
      </w:r>
      <w:r w:rsidR="008230DF" w:rsidRPr="005D35D5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t xml:space="preserve"> </w:t>
      </w:r>
      <w:r w:rsidR="00D9178E" w:rsidRPr="005D35D5">
        <w:rPr>
          <w:rFonts w:ascii="Times New Roman" w:hAnsi="Times New Roman" w:cs="Times New Roman"/>
          <w:b/>
          <w:color w:val="C00000"/>
          <w:sz w:val="36"/>
          <w:szCs w:val="36"/>
          <w:u w:val="single"/>
          <w:lang w:val="en-GB"/>
        </w:rPr>
        <w:t>Automobile smart inventions</w:t>
      </w:r>
    </w:p>
    <w:p w:rsidR="00AF4F7B" w:rsidRDefault="000C695C" w:rsidP="00ED00F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3D6EE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There are some remarkable inventions in the automobile industry which may have a positive impact on this industry’s future and on the business world</w:t>
      </w:r>
      <w:r w:rsidR="003D6EED" w:rsidRPr="003D6EE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.</w:t>
      </w:r>
      <w:r w:rsidR="003D6EE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Here are some of them:</w:t>
      </w:r>
    </w:p>
    <w:p w:rsidR="00AF4F7B" w:rsidRDefault="00ED00F0" w:rsidP="005D35D5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ab/>
      </w:r>
      <w:r w:rsidRPr="00DE2C45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 xml:space="preserve">4.1 </w:t>
      </w:r>
      <w:r w:rsidR="00AF4F7B" w:rsidRPr="00DE2C45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Electric cars</w:t>
      </w:r>
    </w:p>
    <w:p w:rsidR="00700E03" w:rsidRDefault="00700E03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electric cars in UK can be found under the name of ‘green cars’</w:t>
      </w:r>
      <w:r w:rsidR="00CE475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as well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  <w:r w:rsidR="00F774C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Over the last few years, </w:t>
      </w:r>
      <w:r w:rsidR="00CE475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number of electric cars on the road has increased and reached</w:t>
      </w:r>
      <w:r w:rsidR="00507ED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the number of</w:t>
      </w:r>
      <w:r w:rsidR="00CE475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100,000</w:t>
      </w:r>
      <w:r w:rsidR="00507EDE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cars</w:t>
      </w:r>
      <w:r w:rsidR="00CE475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, which is very good compared to 20</w:t>
      </w:r>
      <w:r w:rsidR="004B504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13, when there were only 3,500 vehicles. </w:t>
      </w:r>
    </w:p>
    <w:p w:rsidR="003D6EED" w:rsidRDefault="003D6EED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If people are going to use the electric cars more than the ones </w:t>
      </w:r>
      <w:r w:rsidR="00BC16B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using petrol, this thing is going to have a really good impact on the environment, because the pollution </w:t>
      </w:r>
      <w:r w:rsidR="00510049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percentage will decrease and of course there will be less disasters, hurricanes and so on, caused by the dangerous pollution nowadays.  </w:t>
      </w:r>
    </w:p>
    <w:p w:rsidR="00D74974" w:rsidRDefault="00D74974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Therefore, my opinion is that the electric cars </w:t>
      </w:r>
      <w:r w:rsidR="00FA3BF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represent a step forward in technology’s future.</w:t>
      </w:r>
    </w:p>
    <w:p w:rsidR="00DB5154" w:rsidRDefault="00525F5D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577850</wp:posOffset>
            </wp:positionH>
            <wp:positionV relativeFrom="paragraph">
              <wp:posOffset>-109220</wp:posOffset>
            </wp:positionV>
            <wp:extent cx="4540189" cy="18002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ectric-cars-u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189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5154" w:rsidRDefault="00DB5154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DB5154" w:rsidRDefault="00DB5154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DB5154" w:rsidRDefault="00DB5154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DB5154" w:rsidRDefault="00DB5154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840BFE" w:rsidRDefault="00840BFE" w:rsidP="00510049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ED00F0" w:rsidRDefault="00096AD2" w:rsidP="005D35D5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 w:rsidRPr="00840BFE">
        <w:rPr>
          <w:rFonts w:ascii="Times New Roman" w:hAnsi="Times New Roman" w:cs="Times New Roman"/>
          <w:b/>
          <w:noProof/>
          <w:color w:val="7030A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057400" cy="27400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ucksotto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304" cy="274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0F0" w:rsidRPr="00840BFE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 xml:space="preserve">4.2 </w:t>
      </w:r>
      <w:r w:rsidR="00840BFE" w:rsidRPr="00840BFE">
        <w:rPr>
          <w:rFonts w:ascii="Times New Roman" w:hAnsi="Times New Roman" w:cs="Times New Roman"/>
          <w:b/>
          <w:color w:val="7030A0"/>
          <w:sz w:val="24"/>
          <w:szCs w:val="24"/>
          <w:lang w:val="en-GB"/>
        </w:rPr>
        <w:t>Self-driving trucks</w:t>
      </w:r>
    </w:p>
    <w:p w:rsidR="005849BF" w:rsidRDefault="005849BF" w:rsidP="005D35D5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The popular self-driving trucks are going to be available in approximatively 5 to 10 years from now, according to David H. Freedman</w:t>
      </w:r>
      <w:r w:rsidR="00964D0C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  <w:r w:rsidR="00B64EE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People claim that the self-dri</w:t>
      </w:r>
      <w:r w:rsidR="00E9307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ving trucks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</w:t>
      </w:r>
      <w:r w:rsidR="00B64EEF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are going to be safer and </w:t>
      </w:r>
      <w:r w:rsidR="00B84E2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less costly, even if </w:t>
      </w:r>
      <w:r w:rsidR="00E93071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there are still some unresolved technical problems. </w:t>
      </w:r>
      <w:r w:rsidR="006F5E53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Otto and other companies have to prove that the sensors and the code can match the </w:t>
      </w:r>
      <w:r w:rsidR="00D42E3C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awareness of the situation of a professional truck driver</w:t>
      </w:r>
      <w:r w:rsidR="00EC4EB6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. </w:t>
      </w:r>
    </w:p>
    <w:p w:rsidR="00DB591B" w:rsidRDefault="00BA4557" w:rsidP="005D35D5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In my opinion, self-driving trucks may be a progress of technology in the future, but on the other hand, it may affect people in some bad ways. For example, if these trucks won’t need drivers anymore, a lot of people will not have</w:t>
      </w:r>
      <w:r w:rsidR="0021594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a job as driver anymore as well. And this may be upsetting</w:t>
      </w:r>
      <w:r w:rsidR="00D7497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.</w:t>
      </w:r>
    </w:p>
    <w:p w:rsidR="00EB4E6B" w:rsidRPr="00027903" w:rsidRDefault="00EB4E6B" w:rsidP="005D35D5">
      <w:pPr>
        <w:rPr>
          <w:rFonts w:ascii="Times New Roman" w:hAnsi="Times New Roman" w:cs="Times New Roman"/>
          <w:b/>
          <w:color w:val="C00000"/>
          <w:sz w:val="36"/>
          <w:szCs w:val="36"/>
          <w:lang w:val="en-GB"/>
        </w:rPr>
      </w:pPr>
      <w:r w:rsidRPr="00027903">
        <w:rPr>
          <w:rFonts w:ascii="Times New Roman" w:hAnsi="Times New Roman" w:cs="Times New Roman"/>
          <w:b/>
          <w:color w:val="C00000"/>
          <w:sz w:val="36"/>
          <w:szCs w:val="36"/>
          <w:lang w:val="en-GB"/>
        </w:rPr>
        <w:lastRenderedPageBreak/>
        <w:t>5. CONCLUSION</w:t>
      </w:r>
    </w:p>
    <w:p w:rsidR="00B27B8C" w:rsidRDefault="00B27B8C" w:rsidP="0000645D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I can honestly say that I have always been curious to learn more about the automobile industry not only in Europe but worldwide and now I had the chance to. It </w:t>
      </w:r>
      <w:r w:rsidR="00E61C8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was a nice experience to do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 some research about auto vehicles</w:t>
      </w:r>
      <w:r w:rsidR="00E61C8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, the automotive industry and the important strategy tools, PESTEL Analysis and Michael Porter’</w:t>
      </w:r>
      <w:r w:rsidR="00451794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s Five Forces. Now I have a richer knowledge about lately automobile innovations, past creations, </w:t>
      </w:r>
      <w:r w:rsidR="0000645D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the biggest manufacturers. Writing my assessment have always been a great opportunity for me to learn new things that I was interested in. </w:t>
      </w:r>
    </w:p>
    <w:p w:rsidR="0000645D" w:rsidRDefault="0000645D" w:rsidP="009539D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>I tried to d</w:t>
      </w:r>
      <w:r w:rsidR="009539D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  <w:t xml:space="preserve">o my best in writing this one. </w:t>
      </w:r>
    </w:p>
    <w:p w:rsidR="009539D0" w:rsidRDefault="009539D0" w:rsidP="009539D0">
      <w:pPr>
        <w:ind w:firstLine="720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</w:p>
    <w:p w:rsidR="00EB4E6B" w:rsidRPr="006E5722" w:rsidRDefault="00EB4E6B" w:rsidP="005D35D5">
      <w:pPr>
        <w:rPr>
          <w:rFonts w:ascii="Times New Roman" w:hAnsi="Times New Roman" w:cs="Times New Roman"/>
          <w:b/>
          <w:color w:val="C00000"/>
          <w:sz w:val="36"/>
          <w:szCs w:val="36"/>
          <w:lang w:val="en-GB"/>
        </w:rPr>
      </w:pPr>
      <w:r w:rsidRPr="006E5722">
        <w:rPr>
          <w:rFonts w:ascii="Times New Roman" w:hAnsi="Times New Roman" w:cs="Times New Roman"/>
          <w:b/>
          <w:color w:val="C00000"/>
          <w:sz w:val="36"/>
          <w:szCs w:val="36"/>
          <w:lang w:val="en-GB"/>
        </w:rPr>
        <w:t>6. REFERENCES</w:t>
      </w:r>
      <w:bookmarkStart w:id="0" w:name="_GoBack"/>
      <w:bookmarkEnd w:id="0"/>
    </w:p>
    <w:p w:rsidR="008168D1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9" w:history="1">
        <w:r w:rsidR="008168D1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www.acea.be/automobile-industry/facts-about-the-industry</w:t>
        </w:r>
      </w:hyperlink>
    </w:p>
    <w:p w:rsidR="008168D1" w:rsidRPr="00005740" w:rsidRDefault="006E5722" w:rsidP="008168D1">
      <w:pPr>
        <w:pStyle w:val="ListParagraph"/>
        <w:numPr>
          <w:ilvl w:val="0"/>
          <w:numId w:val="11"/>
        </w:numPr>
        <w:rPr>
          <w:rStyle w:val="Hyperlink"/>
          <w:rFonts w:ascii="Times New Roman" w:hAnsi="Times New Roman" w:cs="Times New Roman"/>
          <w:b/>
          <w:color w:val="0D0D0D" w:themeColor="text1" w:themeTint="F2"/>
          <w:sz w:val="24"/>
          <w:szCs w:val="24"/>
          <w:u w:val="none"/>
          <w:lang w:val="en-GB"/>
        </w:rPr>
      </w:pPr>
      <w:hyperlink r:id="rId10" w:history="1">
        <w:r w:rsidR="008168D1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www.autoexpress.co.uk/best-cars/86169/best-electric-cars-on-sale-2017</w:t>
        </w:r>
      </w:hyperlink>
    </w:p>
    <w:p w:rsidR="00005740" w:rsidRPr="00005740" w:rsidRDefault="00005740" w:rsidP="0000574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1" w:history="1">
        <w:r w:rsidRPr="00A042E8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https://www.cheshnotes.com/2016/09/automotive-industry-pestel/</w:t>
        </w:r>
      </w:hyperlink>
    </w:p>
    <w:p w:rsidR="008168D1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2" w:history="1">
        <w:r w:rsidR="00E331FE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www.ec.europa.eu/growth/sectors/automotive.ro</w:t>
        </w:r>
      </w:hyperlink>
    </w:p>
    <w:p w:rsidR="00E331FE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3" w:history="1">
        <w:r w:rsidR="00E331FE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www.inkwoodresearch.com/reports/automotive-navigation-system-market</w:t>
        </w:r>
      </w:hyperlink>
    </w:p>
    <w:p w:rsidR="00E331FE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4" w:history="1">
        <w:r w:rsidR="005844D7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www.mindtools.com/pages/article/newTMS_08.htm</w:t>
        </w:r>
      </w:hyperlink>
    </w:p>
    <w:p w:rsidR="005844D7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5" w:history="1">
        <w:r w:rsidR="005844D7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www.nextgreencar.com/electric-cars</w:t>
        </w:r>
      </w:hyperlink>
    </w:p>
    <w:p w:rsidR="005844D7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6" w:history="1">
        <w:r w:rsidR="00A83FE0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www.pestleanalysis.com/what-is-pestle-analysis</w:t>
        </w:r>
      </w:hyperlink>
    </w:p>
    <w:p w:rsidR="00A83FE0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7" w:history="1">
        <w:r w:rsidR="00A83FE0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www.processpolicy.com/pestle-analysis.htm</w:t>
        </w:r>
      </w:hyperlink>
    </w:p>
    <w:p w:rsidR="00A83FE0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8" w:history="1">
        <w:r w:rsidR="00523122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www.professionalacademy.com/blogs-and-advice/marketing-theories-pestel-analysis</w:t>
        </w:r>
      </w:hyperlink>
    </w:p>
    <w:p w:rsidR="00523122" w:rsidRDefault="006E5722" w:rsidP="008168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19" w:history="1">
        <w:r w:rsidR="00523122" w:rsidRPr="00C62DE6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www.technologyreview.com/s/603493/10-breakthrough-technologies-2017-self-driving-trucks</w:t>
        </w:r>
      </w:hyperlink>
    </w:p>
    <w:p w:rsidR="000E0F1B" w:rsidRPr="002D0FDB" w:rsidRDefault="0067314B" w:rsidP="002D0FD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val="en-GB"/>
        </w:rPr>
      </w:pPr>
      <w:hyperlink r:id="rId20" w:history="1">
        <w:r w:rsidRPr="00A042E8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https://www.ukessays.com/essays/marketing/five-forces-of-the-automotive-industry-marketing-essay.php</w:t>
        </w:r>
      </w:hyperlink>
    </w:p>
    <w:sectPr w:rsidR="000E0F1B" w:rsidRPr="002D0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E191E"/>
    <w:multiLevelType w:val="multilevel"/>
    <w:tmpl w:val="937A45D2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CB638C"/>
    <w:multiLevelType w:val="hybridMultilevel"/>
    <w:tmpl w:val="00340D8C"/>
    <w:lvl w:ilvl="0" w:tplc="06703198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91EDC"/>
    <w:multiLevelType w:val="hybridMultilevel"/>
    <w:tmpl w:val="21E013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DC02A8"/>
    <w:multiLevelType w:val="hybridMultilevel"/>
    <w:tmpl w:val="332A6034"/>
    <w:lvl w:ilvl="0" w:tplc="06703198">
      <w:numFmt w:val="bullet"/>
      <w:lvlText w:val="-"/>
      <w:lvlJc w:val="left"/>
      <w:pPr>
        <w:ind w:left="1080" w:hanging="360"/>
      </w:pPr>
      <w:rPr>
        <w:rFonts w:ascii="Lucida Calligraphy" w:eastAsiaTheme="minorHAnsi" w:hAnsi="Lucida Calligraphy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45080A"/>
    <w:multiLevelType w:val="hybridMultilevel"/>
    <w:tmpl w:val="2C44A6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A24482"/>
    <w:multiLevelType w:val="hybridMultilevel"/>
    <w:tmpl w:val="C41CEF38"/>
    <w:lvl w:ilvl="0" w:tplc="A1A26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35148E"/>
    <w:multiLevelType w:val="hybridMultilevel"/>
    <w:tmpl w:val="15F01302"/>
    <w:lvl w:ilvl="0" w:tplc="35BE3922"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8433DC8"/>
    <w:multiLevelType w:val="hybridMultilevel"/>
    <w:tmpl w:val="951AB254"/>
    <w:lvl w:ilvl="0" w:tplc="BB681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951BA2"/>
    <w:multiLevelType w:val="hybridMultilevel"/>
    <w:tmpl w:val="C2ACFD2A"/>
    <w:lvl w:ilvl="0" w:tplc="DDC0C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F51FEB"/>
    <w:multiLevelType w:val="multilevel"/>
    <w:tmpl w:val="FF588EDE"/>
    <w:lvl w:ilvl="0">
      <w:start w:val="2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color w:val="7030A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</w:rPr>
    </w:lvl>
  </w:abstractNum>
  <w:abstractNum w:abstractNumId="10" w15:restartNumberingAfterBreak="0">
    <w:nsid w:val="78A35828"/>
    <w:multiLevelType w:val="hybridMultilevel"/>
    <w:tmpl w:val="8D4AB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660"/>
    <w:rsid w:val="00005740"/>
    <w:rsid w:val="0000645D"/>
    <w:rsid w:val="0000674F"/>
    <w:rsid w:val="000247B5"/>
    <w:rsid w:val="00027903"/>
    <w:rsid w:val="00034D66"/>
    <w:rsid w:val="00045CD2"/>
    <w:rsid w:val="00096AD2"/>
    <w:rsid w:val="000A390D"/>
    <w:rsid w:val="000A7884"/>
    <w:rsid w:val="000B46AC"/>
    <w:rsid w:val="000C63F1"/>
    <w:rsid w:val="000C695C"/>
    <w:rsid w:val="000D637D"/>
    <w:rsid w:val="000D7F5B"/>
    <w:rsid w:val="000E0F1B"/>
    <w:rsid w:val="000E6ABE"/>
    <w:rsid w:val="000F1D4A"/>
    <w:rsid w:val="000F7885"/>
    <w:rsid w:val="00112A10"/>
    <w:rsid w:val="00153F37"/>
    <w:rsid w:val="0016249F"/>
    <w:rsid w:val="00177499"/>
    <w:rsid w:val="00186E24"/>
    <w:rsid w:val="001943A9"/>
    <w:rsid w:val="001A0214"/>
    <w:rsid w:val="001B6C55"/>
    <w:rsid w:val="001C336F"/>
    <w:rsid w:val="001D0334"/>
    <w:rsid w:val="00211456"/>
    <w:rsid w:val="0021594A"/>
    <w:rsid w:val="00217E28"/>
    <w:rsid w:val="002529D8"/>
    <w:rsid w:val="00295056"/>
    <w:rsid w:val="002A7B51"/>
    <w:rsid w:val="002D0FDB"/>
    <w:rsid w:val="002F471D"/>
    <w:rsid w:val="00321EC7"/>
    <w:rsid w:val="00323600"/>
    <w:rsid w:val="00363556"/>
    <w:rsid w:val="00372F9E"/>
    <w:rsid w:val="00376E37"/>
    <w:rsid w:val="003A3A43"/>
    <w:rsid w:val="003A65C0"/>
    <w:rsid w:val="003C34D4"/>
    <w:rsid w:val="003D6EED"/>
    <w:rsid w:val="003E209E"/>
    <w:rsid w:val="003E6BE0"/>
    <w:rsid w:val="003F1E71"/>
    <w:rsid w:val="003F430A"/>
    <w:rsid w:val="003F56F6"/>
    <w:rsid w:val="00400803"/>
    <w:rsid w:val="00443490"/>
    <w:rsid w:val="0044560A"/>
    <w:rsid w:val="00451794"/>
    <w:rsid w:val="0046499A"/>
    <w:rsid w:val="004756A1"/>
    <w:rsid w:val="0049739D"/>
    <w:rsid w:val="004A6AE9"/>
    <w:rsid w:val="004B5040"/>
    <w:rsid w:val="004C2AF8"/>
    <w:rsid w:val="004E19F4"/>
    <w:rsid w:val="004E76B4"/>
    <w:rsid w:val="004F3C8D"/>
    <w:rsid w:val="004F6D65"/>
    <w:rsid w:val="00507EDE"/>
    <w:rsid w:val="00510049"/>
    <w:rsid w:val="00512066"/>
    <w:rsid w:val="00514D44"/>
    <w:rsid w:val="00523122"/>
    <w:rsid w:val="00525F5D"/>
    <w:rsid w:val="00546069"/>
    <w:rsid w:val="005622C1"/>
    <w:rsid w:val="00581AAB"/>
    <w:rsid w:val="005844D7"/>
    <w:rsid w:val="005849BF"/>
    <w:rsid w:val="00594B11"/>
    <w:rsid w:val="005972DE"/>
    <w:rsid w:val="005C455D"/>
    <w:rsid w:val="005D35D5"/>
    <w:rsid w:val="005D6660"/>
    <w:rsid w:val="00610110"/>
    <w:rsid w:val="00622C7D"/>
    <w:rsid w:val="00625950"/>
    <w:rsid w:val="00640DCB"/>
    <w:rsid w:val="006520F1"/>
    <w:rsid w:val="006526A7"/>
    <w:rsid w:val="00654CCC"/>
    <w:rsid w:val="00655A07"/>
    <w:rsid w:val="00656595"/>
    <w:rsid w:val="0067314B"/>
    <w:rsid w:val="006A0DD5"/>
    <w:rsid w:val="006B32F8"/>
    <w:rsid w:val="006E5722"/>
    <w:rsid w:val="006F5E53"/>
    <w:rsid w:val="00700E03"/>
    <w:rsid w:val="00745A08"/>
    <w:rsid w:val="007563E4"/>
    <w:rsid w:val="007612C2"/>
    <w:rsid w:val="007C4EDA"/>
    <w:rsid w:val="007D7C94"/>
    <w:rsid w:val="007E6553"/>
    <w:rsid w:val="008168D1"/>
    <w:rsid w:val="00821D78"/>
    <w:rsid w:val="008230DF"/>
    <w:rsid w:val="00825F74"/>
    <w:rsid w:val="008302B0"/>
    <w:rsid w:val="00834783"/>
    <w:rsid w:val="00840BFE"/>
    <w:rsid w:val="008536BC"/>
    <w:rsid w:val="00862AEF"/>
    <w:rsid w:val="00896EB4"/>
    <w:rsid w:val="008A0352"/>
    <w:rsid w:val="008A751D"/>
    <w:rsid w:val="008B4C8D"/>
    <w:rsid w:val="008C4E4E"/>
    <w:rsid w:val="008D1B60"/>
    <w:rsid w:val="008D77EA"/>
    <w:rsid w:val="008E2818"/>
    <w:rsid w:val="00940D04"/>
    <w:rsid w:val="00946393"/>
    <w:rsid w:val="009539D0"/>
    <w:rsid w:val="00955474"/>
    <w:rsid w:val="00956667"/>
    <w:rsid w:val="0096294A"/>
    <w:rsid w:val="00964D0C"/>
    <w:rsid w:val="0097088A"/>
    <w:rsid w:val="009730B5"/>
    <w:rsid w:val="00984241"/>
    <w:rsid w:val="009A4914"/>
    <w:rsid w:val="009E0B4E"/>
    <w:rsid w:val="009F3DE3"/>
    <w:rsid w:val="00A24295"/>
    <w:rsid w:val="00A5088F"/>
    <w:rsid w:val="00A64D6E"/>
    <w:rsid w:val="00A83FE0"/>
    <w:rsid w:val="00A8467E"/>
    <w:rsid w:val="00AB7A7E"/>
    <w:rsid w:val="00AC1FB1"/>
    <w:rsid w:val="00AF0A4E"/>
    <w:rsid w:val="00AF4F7B"/>
    <w:rsid w:val="00AF7E3B"/>
    <w:rsid w:val="00B20829"/>
    <w:rsid w:val="00B25658"/>
    <w:rsid w:val="00B27B8C"/>
    <w:rsid w:val="00B469BD"/>
    <w:rsid w:val="00B5357E"/>
    <w:rsid w:val="00B61681"/>
    <w:rsid w:val="00B64EEF"/>
    <w:rsid w:val="00B808FF"/>
    <w:rsid w:val="00B83C3C"/>
    <w:rsid w:val="00B8420C"/>
    <w:rsid w:val="00B84E2D"/>
    <w:rsid w:val="00B85091"/>
    <w:rsid w:val="00B9271F"/>
    <w:rsid w:val="00B94BDD"/>
    <w:rsid w:val="00BA4557"/>
    <w:rsid w:val="00BC16BB"/>
    <w:rsid w:val="00BC2BE3"/>
    <w:rsid w:val="00BE0124"/>
    <w:rsid w:val="00BE0AF2"/>
    <w:rsid w:val="00BF1954"/>
    <w:rsid w:val="00BF4182"/>
    <w:rsid w:val="00C610AD"/>
    <w:rsid w:val="00C66D60"/>
    <w:rsid w:val="00C933BF"/>
    <w:rsid w:val="00C95EF7"/>
    <w:rsid w:val="00CA739B"/>
    <w:rsid w:val="00CC027A"/>
    <w:rsid w:val="00CC7DF1"/>
    <w:rsid w:val="00CD360C"/>
    <w:rsid w:val="00CE475A"/>
    <w:rsid w:val="00CE7102"/>
    <w:rsid w:val="00CF0C96"/>
    <w:rsid w:val="00D27676"/>
    <w:rsid w:val="00D32FE3"/>
    <w:rsid w:val="00D42E3C"/>
    <w:rsid w:val="00D451D8"/>
    <w:rsid w:val="00D612DA"/>
    <w:rsid w:val="00D741A6"/>
    <w:rsid w:val="00D74974"/>
    <w:rsid w:val="00D84FCF"/>
    <w:rsid w:val="00D857F2"/>
    <w:rsid w:val="00D9178E"/>
    <w:rsid w:val="00DB5154"/>
    <w:rsid w:val="00DB591B"/>
    <w:rsid w:val="00DC094C"/>
    <w:rsid w:val="00DC16C6"/>
    <w:rsid w:val="00DE2C45"/>
    <w:rsid w:val="00DF1F4F"/>
    <w:rsid w:val="00E107BA"/>
    <w:rsid w:val="00E12CB6"/>
    <w:rsid w:val="00E15787"/>
    <w:rsid w:val="00E255CB"/>
    <w:rsid w:val="00E331FE"/>
    <w:rsid w:val="00E60B77"/>
    <w:rsid w:val="00E61C88"/>
    <w:rsid w:val="00E65B36"/>
    <w:rsid w:val="00E678B9"/>
    <w:rsid w:val="00E93071"/>
    <w:rsid w:val="00EA6F3B"/>
    <w:rsid w:val="00EB4E6B"/>
    <w:rsid w:val="00EC4EB6"/>
    <w:rsid w:val="00ED00F0"/>
    <w:rsid w:val="00EE187B"/>
    <w:rsid w:val="00EE371F"/>
    <w:rsid w:val="00F05CD1"/>
    <w:rsid w:val="00F336F0"/>
    <w:rsid w:val="00F34A53"/>
    <w:rsid w:val="00F3761F"/>
    <w:rsid w:val="00F60949"/>
    <w:rsid w:val="00F60AD0"/>
    <w:rsid w:val="00F6109F"/>
    <w:rsid w:val="00F70080"/>
    <w:rsid w:val="00F774C3"/>
    <w:rsid w:val="00F86E66"/>
    <w:rsid w:val="00F96087"/>
    <w:rsid w:val="00FA3BF8"/>
    <w:rsid w:val="00FB7967"/>
    <w:rsid w:val="00FC5D4E"/>
    <w:rsid w:val="00FC687E"/>
    <w:rsid w:val="00FF5A83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8F4397-C1E5-4A66-BDEF-0C489B68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C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8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www.inkwoodresearch.com/reports/automotive-navigation-system-market" TargetMode="External"/><Relationship Id="rId18" Type="http://schemas.openxmlformats.org/officeDocument/2006/relationships/hyperlink" Target="http://www.professionalacademy.com/blogs-and-advice/marketing-theories-pestel-analysi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hyperlink" Target="http://www.ec.europa.eu/growth/sectors/automotive.ro" TargetMode="External"/><Relationship Id="rId17" Type="http://schemas.openxmlformats.org/officeDocument/2006/relationships/hyperlink" Target="http://www.processpolicy.com/pestle-analysis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estleanalysis.com/what-is-pestle-analysis" TargetMode="External"/><Relationship Id="rId20" Type="http://schemas.openxmlformats.org/officeDocument/2006/relationships/hyperlink" Target="https://www.ukessays.com/essays/marketing/five-forces-of-the-automotive-industry-marketing-essay.php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heshnotes.com/2016/09/automotive-industry-peste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extgreencar.com/electric-cars" TargetMode="External"/><Relationship Id="rId10" Type="http://schemas.openxmlformats.org/officeDocument/2006/relationships/hyperlink" Target="http://www.autoexpress.co.uk/best-cars/86169/best-electric-cars-on-sale-2017" TargetMode="External"/><Relationship Id="rId19" Type="http://schemas.openxmlformats.org/officeDocument/2006/relationships/hyperlink" Target="http://www.technologyreview.com/s/603493/10-breakthrough-technologies-2017-self-driving-truck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cea.be/automobile-industry/facts-about-the-industry" TargetMode="External"/><Relationship Id="rId14" Type="http://schemas.openxmlformats.org/officeDocument/2006/relationships/hyperlink" Target="http://www.mindtools.com/pages/article/newTMS_08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AE834-0CD2-47E8-B027-E74A96C7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8</Pages>
  <Words>2633</Words>
  <Characters>15009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54</cp:revision>
  <dcterms:created xsi:type="dcterms:W3CDTF">2017-12-27T21:30:00Z</dcterms:created>
  <dcterms:modified xsi:type="dcterms:W3CDTF">2018-01-02T11:44:00Z</dcterms:modified>
</cp:coreProperties>
</file>