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A6273" w14:textId="77777777" w:rsidR="00640040" w:rsidRDefault="00640040"/>
    <w:p w14:paraId="762FA858" w14:textId="77777777" w:rsidR="00640040" w:rsidRDefault="00000000">
      <w:pPr>
        <w:jc w:val="center"/>
      </w:pPr>
      <w:r>
        <w:rPr>
          <w:noProof/>
        </w:rPr>
        <w:drawing>
          <wp:inline distT="0" distB="0" distL="0" distR="0" wp14:anchorId="66B4094F" wp14:editId="23D606EC">
            <wp:extent cx="3600000" cy="144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0.jpeg"/>
                    <pic:cNvPicPr/>
                  </pic:nvPicPr>
                  <pic:blipFill>
                    <a:blip r:embed="rId8"/>
                    <a:stretch>
                      <a:fillRect/>
                    </a:stretch>
                  </pic:blipFill>
                  <pic:spPr>
                    <a:xfrm>
                      <a:off x="0" y="0"/>
                      <a:ext cx="3600000" cy="1440000"/>
                    </a:xfrm>
                    <a:prstGeom prst="rect">
                      <a:avLst/>
                    </a:prstGeom>
                  </pic:spPr>
                </pic:pic>
              </a:graphicData>
            </a:graphic>
          </wp:inline>
        </w:drawing>
      </w:r>
    </w:p>
    <w:p w14:paraId="1D5A3E9E" w14:textId="77777777" w:rsidR="00640040" w:rsidRDefault="00640040"/>
    <w:p w14:paraId="64589417" w14:textId="77777777" w:rsidR="00F15998" w:rsidRDefault="00F15998" w:rsidP="00F15998">
      <w:pPr>
        <w:jc w:val="center"/>
      </w:pPr>
      <w:r>
        <w:rPr>
          <w:b/>
          <w:sz w:val="32"/>
        </w:rPr>
        <w:t>Effectiveness of AI-Based Fraud Detection Systems in Indian Private Sector Banks: A Case Study of HDFC, ICICI, and Axis Bank</w:t>
      </w:r>
    </w:p>
    <w:p w14:paraId="5C6A888E" w14:textId="77777777" w:rsidR="00640040" w:rsidRDefault="00000000">
      <w:pPr>
        <w:jc w:val="center"/>
      </w:pPr>
      <w:r>
        <w:rPr>
          <w:b/>
          <w:sz w:val="28"/>
        </w:rPr>
        <w:t>Master of Business Administration</w:t>
      </w:r>
    </w:p>
    <w:p w14:paraId="49C6C7E3" w14:textId="382B4D46" w:rsidR="00F15998" w:rsidRPr="00530580" w:rsidRDefault="00F15998" w:rsidP="00F15998">
      <w:pPr>
        <w:jc w:val="center"/>
        <w:rPr>
          <w:rFonts w:cs="Times New Roman"/>
          <w:sz w:val="40"/>
          <w:szCs w:val="40"/>
        </w:rPr>
      </w:pPr>
      <w:r w:rsidRPr="00530580">
        <w:rPr>
          <w:rFonts w:cs="Times New Roman"/>
          <w:b/>
          <w:bCs/>
          <w:sz w:val="40"/>
          <w:szCs w:val="40"/>
        </w:rPr>
        <w:t>Student Name:</w:t>
      </w:r>
      <w:r w:rsidRPr="00530580">
        <w:rPr>
          <w:rFonts w:cs="Times New Roman"/>
          <w:sz w:val="40"/>
          <w:szCs w:val="40"/>
        </w:rPr>
        <w:t xml:space="preserve"> </w:t>
      </w:r>
      <w:proofErr w:type="spellStart"/>
      <w:r>
        <w:rPr>
          <w:rFonts w:cs="Times New Roman"/>
          <w:sz w:val="40"/>
          <w:szCs w:val="40"/>
        </w:rPr>
        <w:t>Shivamkumar</w:t>
      </w:r>
      <w:proofErr w:type="spellEnd"/>
      <w:r>
        <w:rPr>
          <w:rFonts w:cs="Times New Roman"/>
          <w:sz w:val="40"/>
          <w:szCs w:val="40"/>
        </w:rPr>
        <w:t xml:space="preserve"> </w:t>
      </w:r>
      <w:proofErr w:type="spellStart"/>
      <w:r>
        <w:rPr>
          <w:rFonts w:cs="Times New Roman"/>
          <w:sz w:val="40"/>
          <w:szCs w:val="40"/>
        </w:rPr>
        <w:t>Pranavbhai</w:t>
      </w:r>
      <w:proofErr w:type="spellEnd"/>
      <w:r>
        <w:rPr>
          <w:rFonts w:cs="Times New Roman"/>
          <w:sz w:val="40"/>
          <w:szCs w:val="40"/>
        </w:rPr>
        <w:t xml:space="preserve"> Shah</w:t>
      </w:r>
    </w:p>
    <w:p w14:paraId="3D1D8580" w14:textId="2D73DD52" w:rsidR="00640040" w:rsidRPr="00F15998" w:rsidRDefault="00000000">
      <w:pPr>
        <w:jc w:val="center"/>
        <w:rPr>
          <w:b/>
          <w:bCs/>
          <w:sz w:val="40"/>
          <w:szCs w:val="40"/>
        </w:rPr>
      </w:pPr>
      <w:r w:rsidRPr="00F15998">
        <w:rPr>
          <w:b/>
          <w:bCs/>
          <w:sz w:val="40"/>
          <w:szCs w:val="40"/>
        </w:rPr>
        <w:t xml:space="preserve">Student ID: </w:t>
      </w:r>
      <w:r w:rsidR="00F15998" w:rsidRPr="00F15998">
        <w:rPr>
          <w:rFonts w:cs="Times New Roman"/>
          <w:sz w:val="40"/>
          <w:szCs w:val="40"/>
        </w:rPr>
        <w:t>2409954</w:t>
      </w:r>
    </w:p>
    <w:p w14:paraId="30974689" w14:textId="265BF1C1" w:rsidR="00640040" w:rsidRPr="00F15998" w:rsidRDefault="00000000">
      <w:pPr>
        <w:jc w:val="center"/>
        <w:rPr>
          <w:b/>
          <w:bCs/>
          <w:sz w:val="28"/>
          <w:szCs w:val="28"/>
        </w:rPr>
      </w:pPr>
      <w:r w:rsidRPr="00F15998">
        <w:rPr>
          <w:b/>
          <w:bCs/>
          <w:sz w:val="28"/>
          <w:szCs w:val="28"/>
        </w:rPr>
        <w:t xml:space="preserve">Supervisor: </w:t>
      </w:r>
      <w:r w:rsidR="00F15998">
        <w:rPr>
          <w:b/>
          <w:bCs/>
          <w:sz w:val="28"/>
          <w:szCs w:val="28"/>
        </w:rPr>
        <w:t xml:space="preserve">jia </w:t>
      </w:r>
      <w:proofErr w:type="spellStart"/>
      <w:r w:rsidR="00F15998">
        <w:rPr>
          <w:b/>
          <w:bCs/>
          <w:sz w:val="28"/>
          <w:szCs w:val="28"/>
        </w:rPr>
        <w:t>miao</w:t>
      </w:r>
      <w:proofErr w:type="spellEnd"/>
    </w:p>
    <w:p w14:paraId="3679B0BD" w14:textId="131ADECA" w:rsidR="00640040" w:rsidRPr="00F15998" w:rsidRDefault="00000000">
      <w:pPr>
        <w:jc w:val="center"/>
        <w:rPr>
          <w:b/>
          <w:bCs/>
          <w:sz w:val="28"/>
          <w:szCs w:val="28"/>
        </w:rPr>
      </w:pPr>
      <w:r w:rsidRPr="00F15998">
        <w:rPr>
          <w:b/>
          <w:bCs/>
          <w:sz w:val="28"/>
          <w:szCs w:val="28"/>
        </w:rPr>
        <w:t xml:space="preserve">Word Count: </w:t>
      </w:r>
      <w:r w:rsidR="00F15998">
        <w:rPr>
          <w:b/>
          <w:bCs/>
          <w:sz w:val="28"/>
          <w:szCs w:val="28"/>
        </w:rPr>
        <w:t>14000</w:t>
      </w:r>
    </w:p>
    <w:p w14:paraId="757E1A9F" w14:textId="3A3102E8" w:rsidR="00640040" w:rsidRPr="00F15998" w:rsidRDefault="00000000">
      <w:pPr>
        <w:jc w:val="center"/>
        <w:rPr>
          <w:b/>
          <w:bCs/>
          <w:sz w:val="28"/>
          <w:szCs w:val="28"/>
        </w:rPr>
      </w:pPr>
      <w:r w:rsidRPr="00F15998">
        <w:rPr>
          <w:b/>
          <w:bCs/>
          <w:sz w:val="28"/>
          <w:szCs w:val="28"/>
        </w:rPr>
        <w:t xml:space="preserve">Date of Submission: </w:t>
      </w:r>
      <w:r w:rsidR="00F15998">
        <w:rPr>
          <w:b/>
          <w:bCs/>
          <w:sz w:val="28"/>
          <w:szCs w:val="28"/>
        </w:rPr>
        <w:t>24/04/2026</w:t>
      </w:r>
    </w:p>
    <w:p w14:paraId="01D04F69" w14:textId="77777777" w:rsidR="00640040" w:rsidRPr="00F15998" w:rsidRDefault="00000000">
      <w:pPr>
        <w:rPr>
          <w:b/>
          <w:bCs/>
          <w:sz w:val="28"/>
          <w:szCs w:val="28"/>
        </w:rPr>
      </w:pPr>
      <w:r w:rsidRPr="00F15998">
        <w:rPr>
          <w:b/>
          <w:bCs/>
          <w:sz w:val="28"/>
          <w:szCs w:val="28"/>
        </w:rPr>
        <w:br w:type="page"/>
      </w:r>
    </w:p>
    <w:p w14:paraId="2F83162F" w14:textId="77777777" w:rsidR="00640040" w:rsidRDefault="00000000">
      <w:pPr>
        <w:pStyle w:val="Heading1"/>
      </w:pPr>
      <w:bookmarkStart w:id="0" w:name="_Toc227913141"/>
      <w:r>
        <w:lastRenderedPageBreak/>
        <w:t>Declaration</w:t>
      </w:r>
      <w:bookmarkEnd w:id="0"/>
    </w:p>
    <w:p w14:paraId="52F6D4E7" w14:textId="77777777" w:rsidR="00640040" w:rsidRDefault="00000000">
      <w:r>
        <w:t>I confirm that this dissertation is my own work, that it has been written in my own words, and that all quotations and paraphrased material from other sources have been appropriately acknowledged through in-text citations and a full reference list. This work has not been submitted, in whole or in part, for any other academic qualification at this or any other institution.</w:t>
      </w:r>
    </w:p>
    <w:p w14:paraId="62528BDD" w14:textId="77777777" w:rsidR="00640040" w:rsidRDefault="00000000">
      <w:r>
        <w:t>I further confirm that where the work of others has informed my thinking, I have engaged with that work critically rather than reproducing it, and that the interpretations, judgements and conclusions presented here are my own.</w:t>
      </w:r>
    </w:p>
    <w:p w14:paraId="13CC9759" w14:textId="77777777" w:rsidR="00640040" w:rsidRDefault="00640040"/>
    <w:p w14:paraId="2FCB466A" w14:textId="7F94C75A" w:rsidR="00640040" w:rsidRDefault="00000000">
      <w:r>
        <w:t xml:space="preserve">Signed: </w:t>
      </w:r>
      <w:r w:rsidR="0025655F">
        <w:rPr>
          <w:noProof/>
        </w:rPr>
        <w:drawing>
          <wp:inline distT="0" distB="0" distL="0" distR="0" wp14:anchorId="09B0CECB" wp14:editId="14B48E57">
            <wp:extent cx="1205679" cy="443230"/>
            <wp:effectExtent l="0" t="0" r="0" b="0"/>
            <wp:docPr id="14148691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869187" name="Picture 1414869187"/>
                    <pic:cNvPicPr/>
                  </pic:nvPicPr>
                  <pic:blipFill rotWithShape="1">
                    <a:blip r:embed="rId9"/>
                    <a:srcRect l="36539" t="23097" r="16034" b="21506"/>
                    <a:stretch>
                      <a:fillRect/>
                    </a:stretch>
                  </pic:blipFill>
                  <pic:spPr bwMode="auto">
                    <a:xfrm>
                      <a:off x="0" y="0"/>
                      <a:ext cx="1216742" cy="447297"/>
                    </a:xfrm>
                    <a:prstGeom prst="rect">
                      <a:avLst/>
                    </a:prstGeom>
                    <a:ln>
                      <a:noFill/>
                    </a:ln>
                    <a:extLst>
                      <a:ext uri="{53640926-AAD7-44D8-BBD7-CCE9431645EC}">
                        <a14:shadowObscured xmlns:a14="http://schemas.microsoft.com/office/drawing/2010/main"/>
                      </a:ext>
                    </a:extLst>
                  </pic:spPr>
                </pic:pic>
              </a:graphicData>
            </a:graphic>
          </wp:inline>
        </w:drawing>
      </w:r>
    </w:p>
    <w:p w14:paraId="2459307E" w14:textId="6B428DD8" w:rsidR="00640040" w:rsidRDefault="00000000">
      <w:r>
        <w:t xml:space="preserve">Name: </w:t>
      </w:r>
      <w:proofErr w:type="spellStart"/>
      <w:r w:rsidR="00F15998">
        <w:t>shivamkumar</w:t>
      </w:r>
      <w:proofErr w:type="spellEnd"/>
      <w:r w:rsidR="00F15998">
        <w:t xml:space="preserve"> </w:t>
      </w:r>
      <w:proofErr w:type="spellStart"/>
      <w:r w:rsidR="00F15998">
        <w:t>pranavbhai</w:t>
      </w:r>
      <w:proofErr w:type="spellEnd"/>
      <w:r w:rsidR="00F15998">
        <w:t xml:space="preserve"> shah </w:t>
      </w:r>
    </w:p>
    <w:p w14:paraId="5C0F6CC9" w14:textId="79BD5862" w:rsidR="00640040" w:rsidRDefault="00000000">
      <w:r>
        <w:t xml:space="preserve">Date: </w:t>
      </w:r>
      <w:r w:rsidR="00F15998">
        <w:t>24/04/2026</w:t>
      </w:r>
    </w:p>
    <w:p w14:paraId="56CD47F7" w14:textId="77777777" w:rsidR="00640040" w:rsidRDefault="00000000">
      <w:r>
        <w:br w:type="page"/>
      </w:r>
    </w:p>
    <w:p w14:paraId="1C4EAC9E" w14:textId="77777777" w:rsidR="00640040" w:rsidRDefault="00000000">
      <w:pPr>
        <w:pStyle w:val="Heading1"/>
      </w:pPr>
      <w:bookmarkStart w:id="1" w:name="_Toc227913142"/>
      <w:r>
        <w:lastRenderedPageBreak/>
        <w:t>AI Use Acknowledgement</w:t>
      </w:r>
      <w:bookmarkEnd w:id="1"/>
    </w:p>
    <w:p w14:paraId="1140F3BB" w14:textId="77777777" w:rsidR="00640040" w:rsidRDefault="00000000">
      <w:r>
        <w:t>In line with UWTSD policy, I confirm that the substantive research, analysis, argument and conclusions in this dissertation are entirely my own work.</w:t>
      </w:r>
    </w:p>
    <w:p w14:paraId="03D3079B" w14:textId="77777777" w:rsidR="00640040" w:rsidRDefault="00000000">
      <w:r>
        <w:t>Generative AI tools were used in a limited, supportive capacity only, specifically for proofreading sentence-level grammar, suggesting alternative phrasings where my own drafting felt repetitive, and helping to check the consistency of citation formatting. No AI tool was used to generate arguments, interpret findings, produce original analysis or draft sections of the dissertation without my direct authorship and editing.</w:t>
      </w:r>
    </w:p>
    <w:p w14:paraId="51D78166" w14:textId="77777777" w:rsidR="00640040" w:rsidRDefault="00000000">
      <w:r>
        <w:t>All sources cited in this work have been read, verified and selected by me. Any suggested phrasing from AI tools has been rewritten in my own voice and cross-checked against the underlying academic material.</w:t>
      </w:r>
    </w:p>
    <w:p w14:paraId="538C19D1" w14:textId="77777777" w:rsidR="00640040" w:rsidRDefault="00000000">
      <w:r>
        <w:br w:type="page"/>
      </w:r>
    </w:p>
    <w:p w14:paraId="40C7591E" w14:textId="77777777" w:rsidR="00640040" w:rsidRDefault="00000000">
      <w:pPr>
        <w:pStyle w:val="Heading1"/>
      </w:pPr>
      <w:bookmarkStart w:id="2" w:name="_Toc227913143"/>
      <w:r>
        <w:lastRenderedPageBreak/>
        <w:t>Acknowledgements</w:t>
      </w:r>
      <w:bookmarkEnd w:id="2"/>
    </w:p>
    <w:p w14:paraId="3AB2A6D8" w14:textId="6F44F86E" w:rsidR="00640040" w:rsidRDefault="00000000">
      <w:r>
        <w:t xml:space="preserve">I would like to thank my </w:t>
      </w:r>
      <w:proofErr w:type="gramStart"/>
      <w:r>
        <w:t>supervisor</w:t>
      </w:r>
      <w:r w:rsidR="00F15998">
        <w:t>(</w:t>
      </w:r>
      <w:proofErr w:type="gramEnd"/>
      <w:r w:rsidR="00F15998">
        <w:t xml:space="preserve">jia </w:t>
      </w:r>
      <w:proofErr w:type="spellStart"/>
      <w:r w:rsidR="00F15998">
        <w:t>miao</w:t>
      </w:r>
      <w:proofErr w:type="spellEnd"/>
      <w:r w:rsidR="00F15998">
        <w:t>)</w:t>
      </w:r>
      <w:r>
        <w:t>, for the honest feedback and steady guidance given throughout this project. The direction offered at each review point helped me push the work beyond a first draft and made me a sharper reader of my own writing.</w:t>
      </w:r>
    </w:p>
    <w:p w14:paraId="72B7893A" w14:textId="77777777" w:rsidR="00640040" w:rsidRDefault="00000000">
      <w:r>
        <w:t>I am grateful to the staff at the Institute of Inner-City Learning for their support during the MBA programme and for creating an environment where independent research felt possible. I would also like to thank the UWTSD library team, whose help with database access made the secondary research side of this dissertation considerably easier.</w:t>
      </w:r>
    </w:p>
    <w:p w14:paraId="06187155" w14:textId="77777777" w:rsidR="00640040" w:rsidRDefault="00000000">
      <w:r>
        <w:t>Finally, a quiet thank you to my family and to the close friends who tolerated the long evenings, the half-finished conversations and the occasional caffeine-fuelled panic. Without their patience this work would not have reached the page.</w:t>
      </w:r>
    </w:p>
    <w:p w14:paraId="72C075B6" w14:textId="77777777" w:rsidR="00640040" w:rsidRDefault="00000000">
      <w:r>
        <w:br w:type="page"/>
      </w:r>
    </w:p>
    <w:p w14:paraId="5C70AAEC" w14:textId="77777777" w:rsidR="00640040" w:rsidRDefault="00000000">
      <w:pPr>
        <w:pStyle w:val="Heading1"/>
      </w:pPr>
      <w:bookmarkStart w:id="3" w:name="_Toc227913144"/>
      <w:r>
        <w:lastRenderedPageBreak/>
        <w:t>Abstract</w:t>
      </w:r>
      <w:bookmarkEnd w:id="3"/>
    </w:p>
    <w:p w14:paraId="6959F779" w14:textId="77777777" w:rsidR="00640040" w:rsidRDefault="00000000">
      <w:r>
        <w:t>This dissertation examines the effectiveness of artificial intelligence (AI)-based fraud detection systems in three Indian private sector banks: HDFC Bank, ICICI Bank and Axis Bank. India's rapid move toward digital payments, particularly through the Unified Payments Interface, has changed both the scale and the texture of financial fraud, and the older rule-based controls that banks have relied on for years are beginning to show their age. The research asks how these three banks are deploying AI, how the results compare with the older rule-based approach, and what operational, ethical and regulatory problems surface along the way.</w:t>
      </w:r>
    </w:p>
    <w:p w14:paraId="3B77D1B2" w14:textId="77777777" w:rsidR="00640040" w:rsidRDefault="00000000">
      <w:r>
        <w:t>A qualitative, multiple case study design was used. Data came from forty-two publicly available documents, including annual reports, investor presentations, RBI circulars and selected industry reports from PwC, KPMG, Deloitte and NASSCOM covering the period from 2019 to 2024. The material was analysed thematically by hand, drawing on Braun and Clarke's six-phase approach.</w:t>
      </w:r>
    </w:p>
    <w:p w14:paraId="7EB4735A" w14:textId="77777777" w:rsidR="00640040" w:rsidRDefault="00000000">
      <w:r>
        <w:t>The findings suggest that all three banks have moved toward hybrid architectures rather than a straight replacement of rules with AI. On the operational measures the public material discusses most often (speed, false positive rates, and coverage of new fraud patterns), AI is the stronger performer. That gain, however, depends on the surrounding investment in data platforms, model governance and skilled staff. Ethical concerns are acknowledged but only lightly disclosed, and regulatory pressure, led by the RBI and more recently by the Digital Personal Data Protection Act 2023, is shaping how far and how fast the banks feel they can go. Read through the Technology Acceptance Model and institutional theory together, the findings show that AI adoption in Indian private banking is driven by internal judgements of usefulness and by external pressures for legitimacy at the same time. The study contributes a context-specific, institutionally grounded account to a literature that remains thin on the Indian market.</w:t>
      </w:r>
    </w:p>
    <w:p w14:paraId="6BBA2DCB" w14:textId="77777777" w:rsidR="00640040" w:rsidRDefault="00000000">
      <w:r>
        <w:br w:type="page"/>
      </w:r>
    </w:p>
    <w:sdt>
      <w:sdtPr>
        <w:id w:val="328251091"/>
        <w:docPartObj>
          <w:docPartGallery w:val="Table of Contents"/>
          <w:docPartUnique/>
        </w:docPartObj>
      </w:sdtPr>
      <w:sdtEndPr>
        <w:rPr>
          <w:rFonts w:ascii="Times New Roman" w:eastAsiaTheme="minorEastAsia" w:hAnsi="Times New Roman" w:cstheme="minorBidi"/>
          <w:noProof/>
          <w:color w:val="auto"/>
          <w:sz w:val="24"/>
          <w:szCs w:val="22"/>
        </w:rPr>
      </w:sdtEndPr>
      <w:sdtContent>
        <w:p w14:paraId="7500DEEB" w14:textId="6930A21D" w:rsidR="00F15998" w:rsidRDefault="00F15998">
          <w:pPr>
            <w:pStyle w:val="TOCHeading"/>
          </w:pPr>
          <w:r>
            <w:t>Table of Contents</w:t>
          </w:r>
        </w:p>
        <w:p w14:paraId="206E7333" w14:textId="4D77033B" w:rsidR="00F15998" w:rsidRDefault="00F15998">
          <w:pPr>
            <w:pStyle w:val="TOC1"/>
            <w:tabs>
              <w:tab w:val="right" w:leader="dot" w:pos="9350"/>
            </w:tabs>
            <w:rPr>
              <w:noProof/>
            </w:rPr>
          </w:pPr>
          <w:r>
            <w:fldChar w:fldCharType="begin"/>
          </w:r>
          <w:r>
            <w:instrText xml:space="preserve"> TOC \o "1-3" \h \z \u </w:instrText>
          </w:r>
          <w:r>
            <w:fldChar w:fldCharType="separate"/>
          </w:r>
          <w:hyperlink w:anchor="_Toc227913141" w:history="1">
            <w:r w:rsidRPr="00A73036">
              <w:rPr>
                <w:rStyle w:val="Hyperlink"/>
                <w:noProof/>
              </w:rPr>
              <w:t>Declaration</w:t>
            </w:r>
            <w:r>
              <w:rPr>
                <w:noProof/>
                <w:webHidden/>
              </w:rPr>
              <w:tab/>
            </w:r>
            <w:r>
              <w:rPr>
                <w:noProof/>
                <w:webHidden/>
              </w:rPr>
              <w:fldChar w:fldCharType="begin"/>
            </w:r>
            <w:r>
              <w:rPr>
                <w:noProof/>
                <w:webHidden/>
              </w:rPr>
              <w:instrText xml:space="preserve"> PAGEREF _Toc227913141 \h </w:instrText>
            </w:r>
            <w:r>
              <w:rPr>
                <w:noProof/>
                <w:webHidden/>
              </w:rPr>
            </w:r>
            <w:r>
              <w:rPr>
                <w:noProof/>
                <w:webHidden/>
              </w:rPr>
              <w:fldChar w:fldCharType="separate"/>
            </w:r>
            <w:r>
              <w:rPr>
                <w:noProof/>
                <w:webHidden/>
              </w:rPr>
              <w:t>2</w:t>
            </w:r>
            <w:r>
              <w:rPr>
                <w:noProof/>
                <w:webHidden/>
              </w:rPr>
              <w:fldChar w:fldCharType="end"/>
            </w:r>
          </w:hyperlink>
        </w:p>
        <w:p w14:paraId="484633FC" w14:textId="1596A63C" w:rsidR="00F15998" w:rsidRDefault="00F15998">
          <w:pPr>
            <w:pStyle w:val="TOC1"/>
            <w:tabs>
              <w:tab w:val="right" w:leader="dot" w:pos="9350"/>
            </w:tabs>
            <w:rPr>
              <w:noProof/>
            </w:rPr>
          </w:pPr>
          <w:hyperlink w:anchor="_Toc227913142" w:history="1">
            <w:r w:rsidRPr="00A73036">
              <w:rPr>
                <w:rStyle w:val="Hyperlink"/>
                <w:noProof/>
              </w:rPr>
              <w:t>AI Use Acknowledgement</w:t>
            </w:r>
            <w:r>
              <w:rPr>
                <w:noProof/>
                <w:webHidden/>
              </w:rPr>
              <w:tab/>
            </w:r>
            <w:r>
              <w:rPr>
                <w:noProof/>
                <w:webHidden/>
              </w:rPr>
              <w:fldChar w:fldCharType="begin"/>
            </w:r>
            <w:r>
              <w:rPr>
                <w:noProof/>
                <w:webHidden/>
              </w:rPr>
              <w:instrText xml:space="preserve"> PAGEREF _Toc227913142 \h </w:instrText>
            </w:r>
            <w:r>
              <w:rPr>
                <w:noProof/>
                <w:webHidden/>
              </w:rPr>
            </w:r>
            <w:r>
              <w:rPr>
                <w:noProof/>
                <w:webHidden/>
              </w:rPr>
              <w:fldChar w:fldCharType="separate"/>
            </w:r>
            <w:r>
              <w:rPr>
                <w:noProof/>
                <w:webHidden/>
              </w:rPr>
              <w:t>3</w:t>
            </w:r>
            <w:r>
              <w:rPr>
                <w:noProof/>
                <w:webHidden/>
              </w:rPr>
              <w:fldChar w:fldCharType="end"/>
            </w:r>
          </w:hyperlink>
        </w:p>
        <w:p w14:paraId="484516D3" w14:textId="33482D3F" w:rsidR="00F15998" w:rsidRDefault="00F15998">
          <w:pPr>
            <w:pStyle w:val="TOC1"/>
            <w:tabs>
              <w:tab w:val="right" w:leader="dot" w:pos="9350"/>
            </w:tabs>
            <w:rPr>
              <w:noProof/>
            </w:rPr>
          </w:pPr>
          <w:hyperlink w:anchor="_Toc227913143" w:history="1">
            <w:r w:rsidRPr="00A73036">
              <w:rPr>
                <w:rStyle w:val="Hyperlink"/>
                <w:noProof/>
              </w:rPr>
              <w:t>Acknowledgements</w:t>
            </w:r>
            <w:r>
              <w:rPr>
                <w:noProof/>
                <w:webHidden/>
              </w:rPr>
              <w:tab/>
            </w:r>
            <w:r>
              <w:rPr>
                <w:noProof/>
                <w:webHidden/>
              </w:rPr>
              <w:fldChar w:fldCharType="begin"/>
            </w:r>
            <w:r>
              <w:rPr>
                <w:noProof/>
                <w:webHidden/>
              </w:rPr>
              <w:instrText xml:space="preserve"> PAGEREF _Toc227913143 \h </w:instrText>
            </w:r>
            <w:r>
              <w:rPr>
                <w:noProof/>
                <w:webHidden/>
              </w:rPr>
            </w:r>
            <w:r>
              <w:rPr>
                <w:noProof/>
                <w:webHidden/>
              </w:rPr>
              <w:fldChar w:fldCharType="separate"/>
            </w:r>
            <w:r>
              <w:rPr>
                <w:noProof/>
                <w:webHidden/>
              </w:rPr>
              <w:t>4</w:t>
            </w:r>
            <w:r>
              <w:rPr>
                <w:noProof/>
                <w:webHidden/>
              </w:rPr>
              <w:fldChar w:fldCharType="end"/>
            </w:r>
          </w:hyperlink>
        </w:p>
        <w:p w14:paraId="1D89730C" w14:textId="5D8731C1" w:rsidR="00F15998" w:rsidRDefault="00F15998">
          <w:pPr>
            <w:pStyle w:val="TOC1"/>
            <w:tabs>
              <w:tab w:val="right" w:leader="dot" w:pos="9350"/>
            </w:tabs>
            <w:rPr>
              <w:noProof/>
            </w:rPr>
          </w:pPr>
          <w:hyperlink w:anchor="_Toc227913144" w:history="1">
            <w:r w:rsidRPr="00A73036">
              <w:rPr>
                <w:rStyle w:val="Hyperlink"/>
                <w:noProof/>
              </w:rPr>
              <w:t>Abstract</w:t>
            </w:r>
            <w:r>
              <w:rPr>
                <w:noProof/>
                <w:webHidden/>
              </w:rPr>
              <w:tab/>
            </w:r>
            <w:r>
              <w:rPr>
                <w:noProof/>
                <w:webHidden/>
              </w:rPr>
              <w:fldChar w:fldCharType="begin"/>
            </w:r>
            <w:r>
              <w:rPr>
                <w:noProof/>
                <w:webHidden/>
              </w:rPr>
              <w:instrText xml:space="preserve"> PAGEREF _Toc227913144 \h </w:instrText>
            </w:r>
            <w:r>
              <w:rPr>
                <w:noProof/>
                <w:webHidden/>
              </w:rPr>
            </w:r>
            <w:r>
              <w:rPr>
                <w:noProof/>
                <w:webHidden/>
              </w:rPr>
              <w:fldChar w:fldCharType="separate"/>
            </w:r>
            <w:r>
              <w:rPr>
                <w:noProof/>
                <w:webHidden/>
              </w:rPr>
              <w:t>5</w:t>
            </w:r>
            <w:r>
              <w:rPr>
                <w:noProof/>
                <w:webHidden/>
              </w:rPr>
              <w:fldChar w:fldCharType="end"/>
            </w:r>
          </w:hyperlink>
        </w:p>
        <w:p w14:paraId="3D0F5765" w14:textId="7CA60D03" w:rsidR="00F15998" w:rsidRDefault="00F15998">
          <w:pPr>
            <w:pStyle w:val="TOC1"/>
            <w:tabs>
              <w:tab w:val="right" w:leader="dot" w:pos="9350"/>
            </w:tabs>
            <w:rPr>
              <w:noProof/>
            </w:rPr>
          </w:pPr>
          <w:hyperlink w:anchor="_Toc227913145" w:history="1">
            <w:r w:rsidRPr="00A73036">
              <w:rPr>
                <w:rStyle w:val="Hyperlink"/>
                <w:noProof/>
              </w:rPr>
              <w:t>List of Figures and Tables</w:t>
            </w:r>
            <w:r>
              <w:rPr>
                <w:noProof/>
                <w:webHidden/>
              </w:rPr>
              <w:tab/>
            </w:r>
            <w:r>
              <w:rPr>
                <w:noProof/>
                <w:webHidden/>
              </w:rPr>
              <w:fldChar w:fldCharType="begin"/>
            </w:r>
            <w:r>
              <w:rPr>
                <w:noProof/>
                <w:webHidden/>
              </w:rPr>
              <w:instrText xml:space="preserve"> PAGEREF _Toc227913145 \h </w:instrText>
            </w:r>
            <w:r>
              <w:rPr>
                <w:noProof/>
                <w:webHidden/>
              </w:rPr>
            </w:r>
            <w:r>
              <w:rPr>
                <w:noProof/>
                <w:webHidden/>
              </w:rPr>
              <w:fldChar w:fldCharType="separate"/>
            </w:r>
            <w:r>
              <w:rPr>
                <w:noProof/>
                <w:webHidden/>
              </w:rPr>
              <w:t>9</w:t>
            </w:r>
            <w:r>
              <w:rPr>
                <w:noProof/>
                <w:webHidden/>
              </w:rPr>
              <w:fldChar w:fldCharType="end"/>
            </w:r>
          </w:hyperlink>
        </w:p>
        <w:p w14:paraId="109894D6" w14:textId="16FA8B83" w:rsidR="00F15998" w:rsidRDefault="00F15998">
          <w:pPr>
            <w:pStyle w:val="TOC1"/>
            <w:tabs>
              <w:tab w:val="right" w:leader="dot" w:pos="9350"/>
            </w:tabs>
            <w:rPr>
              <w:noProof/>
            </w:rPr>
          </w:pPr>
          <w:hyperlink w:anchor="_Toc227913146" w:history="1">
            <w:r w:rsidRPr="00A73036">
              <w:rPr>
                <w:rStyle w:val="Hyperlink"/>
                <w:noProof/>
              </w:rPr>
              <w:t>List of Abbreviations</w:t>
            </w:r>
            <w:r>
              <w:rPr>
                <w:noProof/>
                <w:webHidden/>
              </w:rPr>
              <w:tab/>
            </w:r>
            <w:r>
              <w:rPr>
                <w:noProof/>
                <w:webHidden/>
              </w:rPr>
              <w:fldChar w:fldCharType="begin"/>
            </w:r>
            <w:r>
              <w:rPr>
                <w:noProof/>
                <w:webHidden/>
              </w:rPr>
              <w:instrText xml:space="preserve"> PAGEREF _Toc227913146 \h </w:instrText>
            </w:r>
            <w:r>
              <w:rPr>
                <w:noProof/>
                <w:webHidden/>
              </w:rPr>
            </w:r>
            <w:r>
              <w:rPr>
                <w:noProof/>
                <w:webHidden/>
              </w:rPr>
              <w:fldChar w:fldCharType="separate"/>
            </w:r>
            <w:r>
              <w:rPr>
                <w:noProof/>
                <w:webHidden/>
              </w:rPr>
              <w:t>10</w:t>
            </w:r>
            <w:r>
              <w:rPr>
                <w:noProof/>
                <w:webHidden/>
              </w:rPr>
              <w:fldChar w:fldCharType="end"/>
            </w:r>
          </w:hyperlink>
        </w:p>
        <w:p w14:paraId="489292BC" w14:textId="7E34DA24" w:rsidR="00F15998" w:rsidRDefault="00F15998">
          <w:pPr>
            <w:pStyle w:val="TOC1"/>
            <w:tabs>
              <w:tab w:val="right" w:leader="dot" w:pos="9350"/>
            </w:tabs>
            <w:rPr>
              <w:noProof/>
            </w:rPr>
          </w:pPr>
          <w:hyperlink w:anchor="_Toc227913147" w:history="1">
            <w:r w:rsidRPr="00A73036">
              <w:rPr>
                <w:rStyle w:val="Hyperlink"/>
                <w:noProof/>
              </w:rPr>
              <w:t>Glossary</w:t>
            </w:r>
            <w:r>
              <w:rPr>
                <w:noProof/>
                <w:webHidden/>
              </w:rPr>
              <w:tab/>
            </w:r>
            <w:r>
              <w:rPr>
                <w:noProof/>
                <w:webHidden/>
              </w:rPr>
              <w:fldChar w:fldCharType="begin"/>
            </w:r>
            <w:r>
              <w:rPr>
                <w:noProof/>
                <w:webHidden/>
              </w:rPr>
              <w:instrText xml:space="preserve"> PAGEREF _Toc227913147 \h </w:instrText>
            </w:r>
            <w:r>
              <w:rPr>
                <w:noProof/>
                <w:webHidden/>
              </w:rPr>
            </w:r>
            <w:r>
              <w:rPr>
                <w:noProof/>
                <w:webHidden/>
              </w:rPr>
              <w:fldChar w:fldCharType="separate"/>
            </w:r>
            <w:r>
              <w:rPr>
                <w:noProof/>
                <w:webHidden/>
              </w:rPr>
              <w:t>11</w:t>
            </w:r>
            <w:r>
              <w:rPr>
                <w:noProof/>
                <w:webHidden/>
              </w:rPr>
              <w:fldChar w:fldCharType="end"/>
            </w:r>
          </w:hyperlink>
        </w:p>
        <w:p w14:paraId="3A140A98" w14:textId="6E43D62E" w:rsidR="00F15998" w:rsidRDefault="00F15998">
          <w:pPr>
            <w:pStyle w:val="TOC1"/>
            <w:tabs>
              <w:tab w:val="right" w:leader="dot" w:pos="9350"/>
            </w:tabs>
            <w:rPr>
              <w:noProof/>
            </w:rPr>
          </w:pPr>
          <w:hyperlink w:anchor="_Toc227913148" w:history="1">
            <w:r w:rsidRPr="00A73036">
              <w:rPr>
                <w:rStyle w:val="Hyperlink"/>
                <w:noProof/>
              </w:rPr>
              <w:t>Chapter 1: Introduction</w:t>
            </w:r>
            <w:r>
              <w:rPr>
                <w:noProof/>
                <w:webHidden/>
              </w:rPr>
              <w:tab/>
            </w:r>
            <w:r>
              <w:rPr>
                <w:noProof/>
                <w:webHidden/>
              </w:rPr>
              <w:fldChar w:fldCharType="begin"/>
            </w:r>
            <w:r>
              <w:rPr>
                <w:noProof/>
                <w:webHidden/>
              </w:rPr>
              <w:instrText xml:space="preserve"> PAGEREF _Toc227913148 \h </w:instrText>
            </w:r>
            <w:r>
              <w:rPr>
                <w:noProof/>
                <w:webHidden/>
              </w:rPr>
            </w:r>
            <w:r>
              <w:rPr>
                <w:noProof/>
                <w:webHidden/>
              </w:rPr>
              <w:fldChar w:fldCharType="separate"/>
            </w:r>
            <w:r>
              <w:rPr>
                <w:noProof/>
                <w:webHidden/>
              </w:rPr>
              <w:t>12</w:t>
            </w:r>
            <w:r>
              <w:rPr>
                <w:noProof/>
                <w:webHidden/>
              </w:rPr>
              <w:fldChar w:fldCharType="end"/>
            </w:r>
          </w:hyperlink>
        </w:p>
        <w:p w14:paraId="2DE729F5" w14:textId="345B012C" w:rsidR="00F15998" w:rsidRDefault="00F15998">
          <w:pPr>
            <w:pStyle w:val="TOC2"/>
            <w:tabs>
              <w:tab w:val="right" w:leader="dot" w:pos="9350"/>
            </w:tabs>
            <w:rPr>
              <w:noProof/>
            </w:rPr>
          </w:pPr>
          <w:hyperlink w:anchor="_Toc227913149" w:history="1">
            <w:r w:rsidRPr="00A73036">
              <w:rPr>
                <w:rStyle w:val="Hyperlink"/>
                <w:noProof/>
              </w:rPr>
              <w:t>1.1 Back</w:t>
            </w:r>
            <w:r w:rsidRPr="00A73036">
              <w:rPr>
                <w:rStyle w:val="Hyperlink"/>
                <w:noProof/>
              </w:rPr>
              <w:t>g</w:t>
            </w:r>
            <w:r w:rsidRPr="00A73036">
              <w:rPr>
                <w:rStyle w:val="Hyperlink"/>
                <w:noProof/>
              </w:rPr>
              <w:t>round of the Study</w:t>
            </w:r>
            <w:r>
              <w:rPr>
                <w:noProof/>
                <w:webHidden/>
              </w:rPr>
              <w:tab/>
            </w:r>
            <w:r>
              <w:rPr>
                <w:noProof/>
                <w:webHidden/>
              </w:rPr>
              <w:fldChar w:fldCharType="begin"/>
            </w:r>
            <w:r>
              <w:rPr>
                <w:noProof/>
                <w:webHidden/>
              </w:rPr>
              <w:instrText xml:space="preserve"> PAGEREF _Toc227913149 \h </w:instrText>
            </w:r>
            <w:r>
              <w:rPr>
                <w:noProof/>
                <w:webHidden/>
              </w:rPr>
            </w:r>
            <w:r>
              <w:rPr>
                <w:noProof/>
                <w:webHidden/>
              </w:rPr>
              <w:fldChar w:fldCharType="separate"/>
            </w:r>
            <w:r>
              <w:rPr>
                <w:noProof/>
                <w:webHidden/>
              </w:rPr>
              <w:t>12</w:t>
            </w:r>
            <w:r>
              <w:rPr>
                <w:noProof/>
                <w:webHidden/>
              </w:rPr>
              <w:fldChar w:fldCharType="end"/>
            </w:r>
          </w:hyperlink>
        </w:p>
        <w:p w14:paraId="18417373" w14:textId="5B8A04F9" w:rsidR="00F15998" w:rsidRDefault="00F15998">
          <w:pPr>
            <w:pStyle w:val="TOC2"/>
            <w:tabs>
              <w:tab w:val="right" w:leader="dot" w:pos="9350"/>
            </w:tabs>
            <w:rPr>
              <w:noProof/>
            </w:rPr>
          </w:pPr>
          <w:hyperlink w:anchor="_Toc227913150" w:history="1">
            <w:r w:rsidRPr="00A73036">
              <w:rPr>
                <w:rStyle w:val="Hyperlink"/>
                <w:noProof/>
              </w:rPr>
              <w:t>1.2 Research Problem</w:t>
            </w:r>
            <w:r>
              <w:rPr>
                <w:noProof/>
                <w:webHidden/>
              </w:rPr>
              <w:tab/>
            </w:r>
            <w:r>
              <w:rPr>
                <w:noProof/>
                <w:webHidden/>
              </w:rPr>
              <w:fldChar w:fldCharType="begin"/>
            </w:r>
            <w:r>
              <w:rPr>
                <w:noProof/>
                <w:webHidden/>
              </w:rPr>
              <w:instrText xml:space="preserve"> PAGEREF _Toc227913150 \h </w:instrText>
            </w:r>
            <w:r>
              <w:rPr>
                <w:noProof/>
                <w:webHidden/>
              </w:rPr>
            </w:r>
            <w:r>
              <w:rPr>
                <w:noProof/>
                <w:webHidden/>
              </w:rPr>
              <w:fldChar w:fldCharType="separate"/>
            </w:r>
            <w:r>
              <w:rPr>
                <w:noProof/>
                <w:webHidden/>
              </w:rPr>
              <w:t>13</w:t>
            </w:r>
            <w:r>
              <w:rPr>
                <w:noProof/>
                <w:webHidden/>
              </w:rPr>
              <w:fldChar w:fldCharType="end"/>
            </w:r>
          </w:hyperlink>
        </w:p>
        <w:p w14:paraId="21F6B548" w14:textId="3170DDAB" w:rsidR="00F15998" w:rsidRDefault="00F15998">
          <w:pPr>
            <w:pStyle w:val="TOC2"/>
            <w:tabs>
              <w:tab w:val="right" w:leader="dot" w:pos="9350"/>
            </w:tabs>
            <w:rPr>
              <w:noProof/>
            </w:rPr>
          </w:pPr>
          <w:hyperlink w:anchor="_Toc227913151" w:history="1">
            <w:r w:rsidRPr="00A73036">
              <w:rPr>
                <w:rStyle w:val="Hyperlink"/>
                <w:noProof/>
              </w:rPr>
              <w:t>1.3 Research Aim</w:t>
            </w:r>
            <w:r>
              <w:rPr>
                <w:noProof/>
                <w:webHidden/>
              </w:rPr>
              <w:tab/>
            </w:r>
            <w:r>
              <w:rPr>
                <w:noProof/>
                <w:webHidden/>
              </w:rPr>
              <w:fldChar w:fldCharType="begin"/>
            </w:r>
            <w:r>
              <w:rPr>
                <w:noProof/>
                <w:webHidden/>
              </w:rPr>
              <w:instrText xml:space="preserve"> PAGEREF _Toc227913151 \h </w:instrText>
            </w:r>
            <w:r>
              <w:rPr>
                <w:noProof/>
                <w:webHidden/>
              </w:rPr>
            </w:r>
            <w:r>
              <w:rPr>
                <w:noProof/>
                <w:webHidden/>
              </w:rPr>
              <w:fldChar w:fldCharType="separate"/>
            </w:r>
            <w:r>
              <w:rPr>
                <w:noProof/>
                <w:webHidden/>
              </w:rPr>
              <w:t>13</w:t>
            </w:r>
            <w:r>
              <w:rPr>
                <w:noProof/>
                <w:webHidden/>
              </w:rPr>
              <w:fldChar w:fldCharType="end"/>
            </w:r>
          </w:hyperlink>
        </w:p>
        <w:p w14:paraId="10954EF8" w14:textId="32647185" w:rsidR="00F15998" w:rsidRDefault="00F15998">
          <w:pPr>
            <w:pStyle w:val="TOC2"/>
            <w:tabs>
              <w:tab w:val="right" w:leader="dot" w:pos="9350"/>
            </w:tabs>
            <w:rPr>
              <w:noProof/>
            </w:rPr>
          </w:pPr>
          <w:hyperlink w:anchor="_Toc227913152" w:history="1">
            <w:r w:rsidRPr="00A73036">
              <w:rPr>
                <w:rStyle w:val="Hyperlink"/>
                <w:noProof/>
              </w:rPr>
              <w:t>1.4 Research Objectives</w:t>
            </w:r>
            <w:r>
              <w:rPr>
                <w:noProof/>
                <w:webHidden/>
              </w:rPr>
              <w:tab/>
            </w:r>
            <w:r>
              <w:rPr>
                <w:noProof/>
                <w:webHidden/>
              </w:rPr>
              <w:fldChar w:fldCharType="begin"/>
            </w:r>
            <w:r>
              <w:rPr>
                <w:noProof/>
                <w:webHidden/>
              </w:rPr>
              <w:instrText xml:space="preserve"> PAGEREF _Toc227913152 \h </w:instrText>
            </w:r>
            <w:r>
              <w:rPr>
                <w:noProof/>
                <w:webHidden/>
              </w:rPr>
            </w:r>
            <w:r>
              <w:rPr>
                <w:noProof/>
                <w:webHidden/>
              </w:rPr>
              <w:fldChar w:fldCharType="separate"/>
            </w:r>
            <w:r>
              <w:rPr>
                <w:noProof/>
                <w:webHidden/>
              </w:rPr>
              <w:t>14</w:t>
            </w:r>
            <w:r>
              <w:rPr>
                <w:noProof/>
                <w:webHidden/>
              </w:rPr>
              <w:fldChar w:fldCharType="end"/>
            </w:r>
          </w:hyperlink>
        </w:p>
        <w:p w14:paraId="4B034254" w14:textId="58B92AF0" w:rsidR="00F15998" w:rsidRDefault="00F15998">
          <w:pPr>
            <w:pStyle w:val="TOC2"/>
            <w:tabs>
              <w:tab w:val="right" w:leader="dot" w:pos="9350"/>
            </w:tabs>
            <w:rPr>
              <w:noProof/>
            </w:rPr>
          </w:pPr>
          <w:hyperlink w:anchor="_Toc227913153" w:history="1">
            <w:r w:rsidRPr="00A73036">
              <w:rPr>
                <w:rStyle w:val="Hyperlink"/>
                <w:noProof/>
              </w:rPr>
              <w:t>1.5 Research Questions</w:t>
            </w:r>
            <w:r>
              <w:rPr>
                <w:noProof/>
                <w:webHidden/>
              </w:rPr>
              <w:tab/>
            </w:r>
            <w:r>
              <w:rPr>
                <w:noProof/>
                <w:webHidden/>
              </w:rPr>
              <w:fldChar w:fldCharType="begin"/>
            </w:r>
            <w:r>
              <w:rPr>
                <w:noProof/>
                <w:webHidden/>
              </w:rPr>
              <w:instrText xml:space="preserve"> PAGEREF _Toc227913153 \h </w:instrText>
            </w:r>
            <w:r>
              <w:rPr>
                <w:noProof/>
                <w:webHidden/>
              </w:rPr>
            </w:r>
            <w:r>
              <w:rPr>
                <w:noProof/>
                <w:webHidden/>
              </w:rPr>
              <w:fldChar w:fldCharType="separate"/>
            </w:r>
            <w:r>
              <w:rPr>
                <w:noProof/>
                <w:webHidden/>
              </w:rPr>
              <w:t>14</w:t>
            </w:r>
            <w:r>
              <w:rPr>
                <w:noProof/>
                <w:webHidden/>
              </w:rPr>
              <w:fldChar w:fldCharType="end"/>
            </w:r>
          </w:hyperlink>
        </w:p>
        <w:p w14:paraId="5714803C" w14:textId="704D4D07" w:rsidR="00F15998" w:rsidRDefault="00F15998">
          <w:pPr>
            <w:pStyle w:val="TOC2"/>
            <w:tabs>
              <w:tab w:val="right" w:leader="dot" w:pos="9350"/>
            </w:tabs>
            <w:rPr>
              <w:noProof/>
            </w:rPr>
          </w:pPr>
          <w:hyperlink w:anchor="_Toc227913154" w:history="1">
            <w:r w:rsidRPr="00A73036">
              <w:rPr>
                <w:rStyle w:val="Hyperlink"/>
                <w:noProof/>
              </w:rPr>
              <w:t>1.6 Significance of the Study</w:t>
            </w:r>
            <w:r>
              <w:rPr>
                <w:noProof/>
                <w:webHidden/>
              </w:rPr>
              <w:tab/>
            </w:r>
            <w:r>
              <w:rPr>
                <w:noProof/>
                <w:webHidden/>
              </w:rPr>
              <w:fldChar w:fldCharType="begin"/>
            </w:r>
            <w:r>
              <w:rPr>
                <w:noProof/>
                <w:webHidden/>
              </w:rPr>
              <w:instrText xml:space="preserve"> PAGEREF _Toc227913154 \h </w:instrText>
            </w:r>
            <w:r>
              <w:rPr>
                <w:noProof/>
                <w:webHidden/>
              </w:rPr>
            </w:r>
            <w:r>
              <w:rPr>
                <w:noProof/>
                <w:webHidden/>
              </w:rPr>
              <w:fldChar w:fldCharType="separate"/>
            </w:r>
            <w:r>
              <w:rPr>
                <w:noProof/>
                <w:webHidden/>
              </w:rPr>
              <w:t>14</w:t>
            </w:r>
            <w:r>
              <w:rPr>
                <w:noProof/>
                <w:webHidden/>
              </w:rPr>
              <w:fldChar w:fldCharType="end"/>
            </w:r>
          </w:hyperlink>
        </w:p>
        <w:p w14:paraId="488850F8" w14:textId="3603A8A8" w:rsidR="00F15998" w:rsidRDefault="00F15998">
          <w:pPr>
            <w:pStyle w:val="TOC2"/>
            <w:tabs>
              <w:tab w:val="right" w:leader="dot" w:pos="9350"/>
            </w:tabs>
            <w:rPr>
              <w:noProof/>
            </w:rPr>
          </w:pPr>
          <w:hyperlink w:anchor="_Toc227913155" w:history="1">
            <w:r w:rsidRPr="00A73036">
              <w:rPr>
                <w:rStyle w:val="Hyperlink"/>
                <w:noProof/>
              </w:rPr>
              <w:t>1.7 Theoretical Framework</w:t>
            </w:r>
            <w:r>
              <w:rPr>
                <w:noProof/>
                <w:webHidden/>
              </w:rPr>
              <w:tab/>
            </w:r>
            <w:r>
              <w:rPr>
                <w:noProof/>
                <w:webHidden/>
              </w:rPr>
              <w:fldChar w:fldCharType="begin"/>
            </w:r>
            <w:r>
              <w:rPr>
                <w:noProof/>
                <w:webHidden/>
              </w:rPr>
              <w:instrText xml:space="preserve"> PAGEREF _Toc227913155 \h </w:instrText>
            </w:r>
            <w:r>
              <w:rPr>
                <w:noProof/>
                <w:webHidden/>
              </w:rPr>
            </w:r>
            <w:r>
              <w:rPr>
                <w:noProof/>
                <w:webHidden/>
              </w:rPr>
              <w:fldChar w:fldCharType="separate"/>
            </w:r>
            <w:r>
              <w:rPr>
                <w:noProof/>
                <w:webHidden/>
              </w:rPr>
              <w:t>15</w:t>
            </w:r>
            <w:r>
              <w:rPr>
                <w:noProof/>
                <w:webHidden/>
              </w:rPr>
              <w:fldChar w:fldCharType="end"/>
            </w:r>
          </w:hyperlink>
        </w:p>
        <w:p w14:paraId="30970566" w14:textId="0DB895FE" w:rsidR="00F15998" w:rsidRDefault="00F15998">
          <w:pPr>
            <w:pStyle w:val="TOC2"/>
            <w:tabs>
              <w:tab w:val="right" w:leader="dot" w:pos="9350"/>
            </w:tabs>
            <w:rPr>
              <w:noProof/>
            </w:rPr>
          </w:pPr>
          <w:hyperlink w:anchor="_Toc227913156" w:history="1">
            <w:r w:rsidRPr="00A73036">
              <w:rPr>
                <w:rStyle w:val="Hyperlink"/>
                <w:noProof/>
              </w:rPr>
              <w:t>1.8 Structure of the Dissertation</w:t>
            </w:r>
            <w:r>
              <w:rPr>
                <w:noProof/>
                <w:webHidden/>
              </w:rPr>
              <w:tab/>
            </w:r>
            <w:r>
              <w:rPr>
                <w:noProof/>
                <w:webHidden/>
              </w:rPr>
              <w:fldChar w:fldCharType="begin"/>
            </w:r>
            <w:r>
              <w:rPr>
                <w:noProof/>
                <w:webHidden/>
              </w:rPr>
              <w:instrText xml:space="preserve"> PAGEREF _Toc227913156 \h </w:instrText>
            </w:r>
            <w:r>
              <w:rPr>
                <w:noProof/>
                <w:webHidden/>
              </w:rPr>
            </w:r>
            <w:r>
              <w:rPr>
                <w:noProof/>
                <w:webHidden/>
              </w:rPr>
              <w:fldChar w:fldCharType="separate"/>
            </w:r>
            <w:r>
              <w:rPr>
                <w:noProof/>
                <w:webHidden/>
              </w:rPr>
              <w:t>15</w:t>
            </w:r>
            <w:r>
              <w:rPr>
                <w:noProof/>
                <w:webHidden/>
              </w:rPr>
              <w:fldChar w:fldCharType="end"/>
            </w:r>
          </w:hyperlink>
        </w:p>
        <w:p w14:paraId="2CB6E296" w14:textId="3E49369A" w:rsidR="00F15998" w:rsidRDefault="00F15998">
          <w:pPr>
            <w:pStyle w:val="TOC1"/>
            <w:tabs>
              <w:tab w:val="right" w:leader="dot" w:pos="9350"/>
            </w:tabs>
            <w:rPr>
              <w:noProof/>
            </w:rPr>
          </w:pPr>
          <w:hyperlink w:anchor="_Toc227913157" w:history="1">
            <w:r w:rsidRPr="00A73036">
              <w:rPr>
                <w:rStyle w:val="Hyperlink"/>
                <w:noProof/>
              </w:rPr>
              <w:t>Chapter 2: Literature Review</w:t>
            </w:r>
            <w:r>
              <w:rPr>
                <w:noProof/>
                <w:webHidden/>
              </w:rPr>
              <w:tab/>
            </w:r>
            <w:r>
              <w:rPr>
                <w:noProof/>
                <w:webHidden/>
              </w:rPr>
              <w:fldChar w:fldCharType="begin"/>
            </w:r>
            <w:r>
              <w:rPr>
                <w:noProof/>
                <w:webHidden/>
              </w:rPr>
              <w:instrText xml:space="preserve"> PAGEREF _Toc227913157 \h </w:instrText>
            </w:r>
            <w:r>
              <w:rPr>
                <w:noProof/>
                <w:webHidden/>
              </w:rPr>
            </w:r>
            <w:r>
              <w:rPr>
                <w:noProof/>
                <w:webHidden/>
              </w:rPr>
              <w:fldChar w:fldCharType="separate"/>
            </w:r>
            <w:r>
              <w:rPr>
                <w:noProof/>
                <w:webHidden/>
              </w:rPr>
              <w:t>16</w:t>
            </w:r>
            <w:r>
              <w:rPr>
                <w:noProof/>
                <w:webHidden/>
              </w:rPr>
              <w:fldChar w:fldCharType="end"/>
            </w:r>
          </w:hyperlink>
        </w:p>
        <w:p w14:paraId="7F1F67BC" w14:textId="08FF03DF" w:rsidR="00F15998" w:rsidRDefault="00F15998">
          <w:pPr>
            <w:pStyle w:val="TOC2"/>
            <w:tabs>
              <w:tab w:val="right" w:leader="dot" w:pos="9350"/>
            </w:tabs>
            <w:rPr>
              <w:noProof/>
            </w:rPr>
          </w:pPr>
          <w:hyperlink w:anchor="_Toc227913158" w:history="1">
            <w:r w:rsidRPr="00A73036">
              <w:rPr>
                <w:rStyle w:val="Hyperlink"/>
                <w:noProof/>
              </w:rPr>
              <w:t>2.1 Introduction</w:t>
            </w:r>
            <w:r>
              <w:rPr>
                <w:noProof/>
                <w:webHidden/>
              </w:rPr>
              <w:tab/>
            </w:r>
            <w:r>
              <w:rPr>
                <w:noProof/>
                <w:webHidden/>
              </w:rPr>
              <w:fldChar w:fldCharType="begin"/>
            </w:r>
            <w:r>
              <w:rPr>
                <w:noProof/>
                <w:webHidden/>
              </w:rPr>
              <w:instrText xml:space="preserve"> PAGEREF _Toc227913158 \h </w:instrText>
            </w:r>
            <w:r>
              <w:rPr>
                <w:noProof/>
                <w:webHidden/>
              </w:rPr>
            </w:r>
            <w:r>
              <w:rPr>
                <w:noProof/>
                <w:webHidden/>
              </w:rPr>
              <w:fldChar w:fldCharType="separate"/>
            </w:r>
            <w:r>
              <w:rPr>
                <w:noProof/>
                <w:webHidden/>
              </w:rPr>
              <w:t>16</w:t>
            </w:r>
            <w:r>
              <w:rPr>
                <w:noProof/>
                <w:webHidden/>
              </w:rPr>
              <w:fldChar w:fldCharType="end"/>
            </w:r>
          </w:hyperlink>
        </w:p>
        <w:p w14:paraId="72DB8FEE" w14:textId="644F1EE4" w:rsidR="00F15998" w:rsidRDefault="00F15998">
          <w:pPr>
            <w:pStyle w:val="TOC2"/>
            <w:tabs>
              <w:tab w:val="right" w:leader="dot" w:pos="9350"/>
            </w:tabs>
            <w:rPr>
              <w:noProof/>
            </w:rPr>
          </w:pPr>
          <w:hyperlink w:anchor="_Toc227913159" w:history="1">
            <w:r w:rsidRPr="00A73036">
              <w:rPr>
                <w:rStyle w:val="Hyperlink"/>
                <w:noProof/>
              </w:rPr>
              <w:t>2.2 Fraud in the Banking Sector</w:t>
            </w:r>
            <w:r>
              <w:rPr>
                <w:noProof/>
                <w:webHidden/>
              </w:rPr>
              <w:tab/>
            </w:r>
            <w:r>
              <w:rPr>
                <w:noProof/>
                <w:webHidden/>
              </w:rPr>
              <w:fldChar w:fldCharType="begin"/>
            </w:r>
            <w:r>
              <w:rPr>
                <w:noProof/>
                <w:webHidden/>
              </w:rPr>
              <w:instrText xml:space="preserve"> PAGEREF _Toc227913159 \h </w:instrText>
            </w:r>
            <w:r>
              <w:rPr>
                <w:noProof/>
                <w:webHidden/>
              </w:rPr>
            </w:r>
            <w:r>
              <w:rPr>
                <w:noProof/>
                <w:webHidden/>
              </w:rPr>
              <w:fldChar w:fldCharType="separate"/>
            </w:r>
            <w:r>
              <w:rPr>
                <w:noProof/>
                <w:webHidden/>
              </w:rPr>
              <w:t>16</w:t>
            </w:r>
            <w:r>
              <w:rPr>
                <w:noProof/>
                <w:webHidden/>
              </w:rPr>
              <w:fldChar w:fldCharType="end"/>
            </w:r>
          </w:hyperlink>
        </w:p>
        <w:p w14:paraId="6C2D8862" w14:textId="089234B0" w:rsidR="00F15998" w:rsidRDefault="00F15998">
          <w:pPr>
            <w:pStyle w:val="TOC2"/>
            <w:tabs>
              <w:tab w:val="right" w:leader="dot" w:pos="9350"/>
            </w:tabs>
            <w:rPr>
              <w:noProof/>
            </w:rPr>
          </w:pPr>
          <w:hyperlink w:anchor="_Toc227913160" w:history="1">
            <w:r w:rsidRPr="00A73036">
              <w:rPr>
                <w:rStyle w:val="Hyperlink"/>
                <w:noProof/>
              </w:rPr>
              <w:t>2.3 Rule-Based Fraud Detection Systems</w:t>
            </w:r>
            <w:r>
              <w:rPr>
                <w:noProof/>
                <w:webHidden/>
              </w:rPr>
              <w:tab/>
            </w:r>
            <w:r>
              <w:rPr>
                <w:noProof/>
                <w:webHidden/>
              </w:rPr>
              <w:fldChar w:fldCharType="begin"/>
            </w:r>
            <w:r>
              <w:rPr>
                <w:noProof/>
                <w:webHidden/>
              </w:rPr>
              <w:instrText xml:space="preserve"> PAGEREF _Toc227913160 \h </w:instrText>
            </w:r>
            <w:r>
              <w:rPr>
                <w:noProof/>
                <w:webHidden/>
              </w:rPr>
            </w:r>
            <w:r>
              <w:rPr>
                <w:noProof/>
                <w:webHidden/>
              </w:rPr>
              <w:fldChar w:fldCharType="separate"/>
            </w:r>
            <w:r>
              <w:rPr>
                <w:noProof/>
                <w:webHidden/>
              </w:rPr>
              <w:t>17</w:t>
            </w:r>
            <w:r>
              <w:rPr>
                <w:noProof/>
                <w:webHidden/>
              </w:rPr>
              <w:fldChar w:fldCharType="end"/>
            </w:r>
          </w:hyperlink>
        </w:p>
        <w:p w14:paraId="29D5F93C" w14:textId="39D14BE4" w:rsidR="00F15998" w:rsidRDefault="00F15998">
          <w:pPr>
            <w:pStyle w:val="TOC2"/>
            <w:tabs>
              <w:tab w:val="right" w:leader="dot" w:pos="9350"/>
            </w:tabs>
            <w:rPr>
              <w:noProof/>
            </w:rPr>
          </w:pPr>
          <w:hyperlink w:anchor="_Toc227913161" w:history="1">
            <w:r w:rsidRPr="00A73036">
              <w:rPr>
                <w:rStyle w:val="Hyperlink"/>
                <w:noProof/>
              </w:rPr>
              <w:t>2.4 AI-Based Fraud Detection Systems</w:t>
            </w:r>
            <w:r>
              <w:rPr>
                <w:noProof/>
                <w:webHidden/>
              </w:rPr>
              <w:tab/>
            </w:r>
            <w:r>
              <w:rPr>
                <w:noProof/>
                <w:webHidden/>
              </w:rPr>
              <w:fldChar w:fldCharType="begin"/>
            </w:r>
            <w:r>
              <w:rPr>
                <w:noProof/>
                <w:webHidden/>
              </w:rPr>
              <w:instrText xml:space="preserve"> PAGEREF _Toc227913161 \h </w:instrText>
            </w:r>
            <w:r>
              <w:rPr>
                <w:noProof/>
                <w:webHidden/>
              </w:rPr>
            </w:r>
            <w:r>
              <w:rPr>
                <w:noProof/>
                <w:webHidden/>
              </w:rPr>
              <w:fldChar w:fldCharType="separate"/>
            </w:r>
            <w:r>
              <w:rPr>
                <w:noProof/>
                <w:webHidden/>
              </w:rPr>
              <w:t>18</w:t>
            </w:r>
            <w:r>
              <w:rPr>
                <w:noProof/>
                <w:webHidden/>
              </w:rPr>
              <w:fldChar w:fldCharType="end"/>
            </w:r>
          </w:hyperlink>
        </w:p>
        <w:p w14:paraId="10C7405A" w14:textId="539453A8" w:rsidR="00F15998" w:rsidRDefault="00F15998">
          <w:pPr>
            <w:pStyle w:val="TOC2"/>
            <w:tabs>
              <w:tab w:val="right" w:leader="dot" w:pos="9350"/>
            </w:tabs>
            <w:rPr>
              <w:noProof/>
            </w:rPr>
          </w:pPr>
          <w:hyperlink w:anchor="_Toc227913162" w:history="1">
            <w:r w:rsidRPr="00A73036">
              <w:rPr>
                <w:rStyle w:val="Hyperlink"/>
                <w:noProof/>
              </w:rPr>
              <w:t>2.5 AI Versus Rule-Based Systems: A Critical Comparison</w:t>
            </w:r>
            <w:r>
              <w:rPr>
                <w:noProof/>
                <w:webHidden/>
              </w:rPr>
              <w:tab/>
            </w:r>
            <w:r>
              <w:rPr>
                <w:noProof/>
                <w:webHidden/>
              </w:rPr>
              <w:fldChar w:fldCharType="begin"/>
            </w:r>
            <w:r>
              <w:rPr>
                <w:noProof/>
                <w:webHidden/>
              </w:rPr>
              <w:instrText xml:space="preserve"> PAGEREF _Toc227913162 \h </w:instrText>
            </w:r>
            <w:r>
              <w:rPr>
                <w:noProof/>
                <w:webHidden/>
              </w:rPr>
            </w:r>
            <w:r>
              <w:rPr>
                <w:noProof/>
                <w:webHidden/>
              </w:rPr>
              <w:fldChar w:fldCharType="separate"/>
            </w:r>
            <w:r>
              <w:rPr>
                <w:noProof/>
                <w:webHidden/>
              </w:rPr>
              <w:t>19</w:t>
            </w:r>
            <w:r>
              <w:rPr>
                <w:noProof/>
                <w:webHidden/>
              </w:rPr>
              <w:fldChar w:fldCharType="end"/>
            </w:r>
          </w:hyperlink>
        </w:p>
        <w:p w14:paraId="46FC7019" w14:textId="2AAFD4E9" w:rsidR="00F15998" w:rsidRDefault="00F15998">
          <w:pPr>
            <w:pStyle w:val="TOC2"/>
            <w:tabs>
              <w:tab w:val="right" w:leader="dot" w:pos="9350"/>
            </w:tabs>
            <w:rPr>
              <w:noProof/>
            </w:rPr>
          </w:pPr>
          <w:hyperlink w:anchor="_Toc227913163" w:history="1">
            <w:r w:rsidRPr="00A73036">
              <w:rPr>
                <w:rStyle w:val="Hyperlink"/>
                <w:noProof/>
              </w:rPr>
              <w:t>2.6 Ethical and Operational Challenges</w:t>
            </w:r>
            <w:r>
              <w:rPr>
                <w:noProof/>
                <w:webHidden/>
              </w:rPr>
              <w:tab/>
            </w:r>
            <w:r>
              <w:rPr>
                <w:noProof/>
                <w:webHidden/>
              </w:rPr>
              <w:fldChar w:fldCharType="begin"/>
            </w:r>
            <w:r>
              <w:rPr>
                <w:noProof/>
                <w:webHidden/>
              </w:rPr>
              <w:instrText xml:space="preserve"> PAGEREF _Toc227913163 \h </w:instrText>
            </w:r>
            <w:r>
              <w:rPr>
                <w:noProof/>
                <w:webHidden/>
              </w:rPr>
            </w:r>
            <w:r>
              <w:rPr>
                <w:noProof/>
                <w:webHidden/>
              </w:rPr>
              <w:fldChar w:fldCharType="separate"/>
            </w:r>
            <w:r>
              <w:rPr>
                <w:noProof/>
                <w:webHidden/>
              </w:rPr>
              <w:t>20</w:t>
            </w:r>
            <w:r>
              <w:rPr>
                <w:noProof/>
                <w:webHidden/>
              </w:rPr>
              <w:fldChar w:fldCharType="end"/>
            </w:r>
          </w:hyperlink>
        </w:p>
        <w:p w14:paraId="5D6539C9" w14:textId="0E5D3A2D" w:rsidR="00F15998" w:rsidRDefault="00F15998">
          <w:pPr>
            <w:pStyle w:val="TOC2"/>
            <w:tabs>
              <w:tab w:val="right" w:leader="dot" w:pos="9350"/>
            </w:tabs>
            <w:rPr>
              <w:noProof/>
            </w:rPr>
          </w:pPr>
          <w:hyperlink w:anchor="_Toc227913164" w:history="1">
            <w:r w:rsidRPr="00A73036">
              <w:rPr>
                <w:rStyle w:val="Hyperlink"/>
                <w:noProof/>
              </w:rPr>
              <w:t>2.7 Regulatory Framework and Theoretical Perspectives</w:t>
            </w:r>
            <w:r>
              <w:rPr>
                <w:noProof/>
                <w:webHidden/>
              </w:rPr>
              <w:tab/>
            </w:r>
            <w:r>
              <w:rPr>
                <w:noProof/>
                <w:webHidden/>
              </w:rPr>
              <w:fldChar w:fldCharType="begin"/>
            </w:r>
            <w:r>
              <w:rPr>
                <w:noProof/>
                <w:webHidden/>
              </w:rPr>
              <w:instrText xml:space="preserve"> PAGEREF _Toc227913164 \h </w:instrText>
            </w:r>
            <w:r>
              <w:rPr>
                <w:noProof/>
                <w:webHidden/>
              </w:rPr>
            </w:r>
            <w:r>
              <w:rPr>
                <w:noProof/>
                <w:webHidden/>
              </w:rPr>
              <w:fldChar w:fldCharType="separate"/>
            </w:r>
            <w:r>
              <w:rPr>
                <w:noProof/>
                <w:webHidden/>
              </w:rPr>
              <w:t>20</w:t>
            </w:r>
            <w:r>
              <w:rPr>
                <w:noProof/>
                <w:webHidden/>
              </w:rPr>
              <w:fldChar w:fldCharType="end"/>
            </w:r>
          </w:hyperlink>
        </w:p>
        <w:p w14:paraId="0F66B189" w14:textId="357FC1E5" w:rsidR="00F15998" w:rsidRDefault="00F15998">
          <w:pPr>
            <w:pStyle w:val="TOC2"/>
            <w:tabs>
              <w:tab w:val="right" w:leader="dot" w:pos="9350"/>
            </w:tabs>
            <w:rPr>
              <w:noProof/>
            </w:rPr>
          </w:pPr>
          <w:hyperlink w:anchor="_Toc227913165" w:history="1">
            <w:r w:rsidRPr="00A73036">
              <w:rPr>
                <w:rStyle w:val="Hyperlink"/>
                <w:noProof/>
              </w:rPr>
              <w:t>2.8 Research Gap</w:t>
            </w:r>
            <w:r>
              <w:rPr>
                <w:noProof/>
                <w:webHidden/>
              </w:rPr>
              <w:tab/>
            </w:r>
            <w:r>
              <w:rPr>
                <w:noProof/>
                <w:webHidden/>
              </w:rPr>
              <w:fldChar w:fldCharType="begin"/>
            </w:r>
            <w:r>
              <w:rPr>
                <w:noProof/>
                <w:webHidden/>
              </w:rPr>
              <w:instrText xml:space="preserve"> PAGEREF _Toc227913165 \h </w:instrText>
            </w:r>
            <w:r>
              <w:rPr>
                <w:noProof/>
                <w:webHidden/>
              </w:rPr>
            </w:r>
            <w:r>
              <w:rPr>
                <w:noProof/>
                <w:webHidden/>
              </w:rPr>
              <w:fldChar w:fldCharType="separate"/>
            </w:r>
            <w:r>
              <w:rPr>
                <w:noProof/>
                <w:webHidden/>
              </w:rPr>
              <w:t>21</w:t>
            </w:r>
            <w:r>
              <w:rPr>
                <w:noProof/>
                <w:webHidden/>
              </w:rPr>
              <w:fldChar w:fldCharType="end"/>
            </w:r>
          </w:hyperlink>
        </w:p>
        <w:p w14:paraId="71B57C41" w14:textId="4A5BCF3D" w:rsidR="00F15998" w:rsidRDefault="00F15998">
          <w:pPr>
            <w:pStyle w:val="TOC1"/>
            <w:tabs>
              <w:tab w:val="right" w:leader="dot" w:pos="9350"/>
            </w:tabs>
            <w:rPr>
              <w:noProof/>
            </w:rPr>
          </w:pPr>
          <w:hyperlink w:anchor="_Toc227913166" w:history="1">
            <w:r w:rsidRPr="00A73036">
              <w:rPr>
                <w:rStyle w:val="Hyperlink"/>
                <w:noProof/>
              </w:rPr>
              <w:t>Chapter 3: Research Methodology</w:t>
            </w:r>
            <w:r>
              <w:rPr>
                <w:noProof/>
                <w:webHidden/>
              </w:rPr>
              <w:tab/>
            </w:r>
            <w:r>
              <w:rPr>
                <w:noProof/>
                <w:webHidden/>
              </w:rPr>
              <w:fldChar w:fldCharType="begin"/>
            </w:r>
            <w:r>
              <w:rPr>
                <w:noProof/>
                <w:webHidden/>
              </w:rPr>
              <w:instrText xml:space="preserve"> PAGEREF _Toc227913166 \h </w:instrText>
            </w:r>
            <w:r>
              <w:rPr>
                <w:noProof/>
                <w:webHidden/>
              </w:rPr>
            </w:r>
            <w:r>
              <w:rPr>
                <w:noProof/>
                <w:webHidden/>
              </w:rPr>
              <w:fldChar w:fldCharType="separate"/>
            </w:r>
            <w:r>
              <w:rPr>
                <w:noProof/>
                <w:webHidden/>
              </w:rPr>
              <w:t>23</w:t>
            </w:r>
            <w:r>
              <w:rPr>
                <w:noProof/>
                <w:webHidden/>
              </w:rPr>
              <w:fldChar w:fldCharType="end"/>
            </w:r>
          </w:hyperlink>
        </w:p>
        <w:p w14:paraId="5A6CBF40" w14:textId="4F5EF8E1" w:rsidR="00F15998" w:rsidRDefault="00F15998">
          <w:pPr>
            <w:pStyle w:val="TOC2"/>
            <w:tabs>
              <w:tab w:val="right" w:leader="dot" w:pos="9350"/>
            </w:tabs>
            <w:rPr>
              <w:noProof/>
            </w:rPr>
          </w:pPr>
          <w:hyperlink w:anchor="_Toc227913167" w:history="1">
            <w:r w:rsidRPr="00A73036">
              <w:rPr>
                <w:rStyle w:val="Hyperlink"/>
                <w:noProof/>
              </w:rPr>
              <w:t>3.1 Introduction</w:t>
            </w:r>
            <w:r>
              <w:rPr>
                <w:noProof/>
                <w:webHidden/>
              </w:rPr>
              <w:tab/>
            </w:r>
            <w:r>
              <w:rPr>
                <w:noProof/>
                <w:webHidden/>
              </w:rPr>
              <w:fldChar w:fldCharType="begin"/>
            </w:r>
            <w:r>
              <w:rPr>
                <w:noProof/>
                <w:webHidden/>
              </w:rPr>
              <w:instrText xml:space="preserve"> PAGEREF _Toc227913167 \h </w:instrText>
            </w:r>
            <w:r>
              <w:rPr>
                <w:noProof/>
                <w:webHidden/>
              </w:rPr>
            </w:r>
            <w:r>
              <w:rPr>
                <w:noProof/>
                <w:webHidden/>
              </w:rPr>
              <w:fldChar w:fldCharType="separate"/>
            </w:r>
            <w:r>
              <w:rPr>
                <w:noProof/>
                <w:webHidden/>
              </w:rPr>
              <w:t>23</w:t>
            </w:r>
            <w:r>
              <w:rPr>
                <w:noProof/>
                <w:webHidden/>
              </w:rPr>
              <w:fldChar w:fldCharType="end"/>
            </w:r>
          </w:hyperlink>
        </w:p>
        <w:p w14:paraId="18F1DAFC" w14:textId="5B61C2C1" w:rsidR="00F15998" w:rsidRDefault="00F15998">
          <w:pPr>
            <w:pStyle w:val="TOC2"/>
            <w:tabs>
              <w:tab w:val="right" w:leader="dot" w:pos="9350"/>
            </w:tabs>
            <w:rPr>
              <w:noProof/>
            </w:rPr>
          </w:pPr>
          <w:hyperlink w:anchor="_Toc227913168" w:history="1">
            <w:r w:rsidRPr="00A73036">
              <w:rPr>
                <w:rStyle w:val="Hyperlink"/>
                <w:noProof/>
              </w:rPr>
              <w:t>3.2 Research Aim Restated</w:t>
            </w:r>
            <w:r>
              <w:rPr>
                <w:noProof/>
                <w:webHidden/>
              </w:rPr>
              <w:tab/>
            </w:r>
            <w:r>
              <w:rPr>
                <w:noProof/>
                <w:webHidden/>
              </w:rPr>
              <w:fldChar w:fldCharType="begin"/>
            </w:r>
            <w:r>
              <w:rPr>
                <w:noProof/>
                <w:webHidden/>
              </w:rPr>
              <w:instrText xml:space="preserve"> PAGEREF _Toc227913168 \h </w:instrText>
            </w:r>
            <w:r>
              <w:rPr>
                <w:noProof/>
                <w:webHidden/>
              </w:rPr>
            </w:r>
            <w:r>
              <w:rPr>
                <w:noProof/>
                <w:webHidden/>
              </w:rPr>
              <w:fldChar w:fldCharType="separate"/>
            </w:r>
            <w:r>
              <w:rPr>
                <w:noProof/>
                <w:webHidden/>
              </w:rPr>
              <w:t>23</w:t>
            </w:r>
            <w:r>
              <w:rPr>
                <w:noProof/>
                <w:webHidden/>
              </w:rPr>
              <w:fldChar w:fldCharType="end"/>
            </w:r>
          </w:hyperlink>
        </w:p>
        <w:p w14:paraId="116ABC22" w14:textId="59FE3E20" w:rsidR="00F15998" w:rsidRDefault="00F15998">
          <w:pPr>
            <w:pStyle w:val="TOC2"/>
            <w:tabs>
              <w:tab w:val="right" w:leader="dot" w:pos="9350"/>
            </w:tabs>
            <w:rPr>
              <w:noProof/>
            </w:rPr>
          </w:pPr>
          <w:hyperlink w:anchor="_Toc227913169" w:history="1">
            <w:r w:rsidRPr="00A73036">
              <w:rPr>
                <w:rStyle w:val="Hyperlink"/>
                <w:noProof/>
              </w:rPr>
              <w:t>3.3 Research Philosophy</w:t>
            </w:r>
            <w:r>
              <w:rPr>
                <w:noProof/>
                <w:webHidden/>
              </w:rPr>
              <w:tab/>
            </w:r>
            <w:r>
              <w:rPr>
                <w:noProof/>
                <w:webHidden/>
              </w:rPr>
              <w:fldChar w:fldCharType="begin"/>
            </w:r>
            <w:r>
              <w:rPr>
                <w:noProof/>
                <w:webHidden/>
              </w:rPr>
              <w:instrText xml:space="preserve"> PAGEREF _Toc227913169 \h </w:instrText>
            </w:r>
            <w:r>
              <w:rPr>
                <w:noProof/>
                <w:webHidden/>
              </w:rPr>
            </w:r>
            <w:r>
              <w:rPr>
                <w:noProof/>
                <w:webHidden/>
              </w:rPr>
              <w:fldChar w:fldCharType="separate"/>
            </w:r>
            <w:r>
              <w:rPr>
                <w:noProof/>
                <w:webHidden/>
              </w:rPr>
              <w:t>23</w:t>
            </w:r>
            <w:r>
              <w:rPr>
                <w:noProof/>
                <w:webHidden/>
              </w:rPr>
              <w:fldChar w:fldCharType="end"/>
            </w:r>
          </w:hyperlink>
        </w:p>
        <w:p w14:paraId="46C01BE0" w14:textId="2FF108CE" w:rsidR="00F15998" w:rsidRDefault="00F15998">
          <w:pPr>
            <w:pStyle w:val="TOC2"/>
            <w:tabs>
              <w:tab w:val="right" w:leader="dot" w:pos="9350"/>
            </w:tabs>
            <w:rPr>
              <w:noProof/>
            </w:rPr>
          </w:pPr>
          <w:hyperlink w:anchor="_Toc227913170" w:history="1">
            <w:r w:rsidRPr="00A73036">
              <w:rPr>
                <w:rStyle w:val="Hyperlink"/>
                <w:noProof/>
              </w:rPr>
              <w:t>3.4 Research Approach</w:t>
            </w:r>
            <w:r>
              <w:rPr>
                <w:noProof/>
                <w:webHidden/>
              </w:rPr>
              <w:tab/>
            </w:r>
            <w:r>
              <w:rPr>
                <w:noProof/>
                <w:webHidden/>
              </w:rPr>
              <w:fldChar w:fldCharType="begin"/>
            </w:r>
            <w:r>
              <w:rPr>
                <w:noProof/>
                <w:webHidden/>
              </w:rPr>
              <w:instrText xml:space="preserve"> PAGEREF _Toc227913170 \h </w:instrText>
            </w:r>
            <w:r>
              <w:rPr>
                <w:noProof/>
                <w:webHidden/>
              </w:rPr>
            </w:r>
            <w:r>
              <w:rPr>
                <w:noProof/>
                <w:webHidden/>
              </w:rPr>
              <w:fldChar w:fldCharType="separate"/>
            </w:r>
            <w:r>
              <w:rPr>
                <w:noProof/>
                <w:webHidden/>
              </w:rPr>
              <w:t>24</w:t>
            </w:r>
            <w:r>
              <w:rPr>
                <w:noProof/>
                <w:webHidden/>
              </w:rPr>
              <w:fldChar w:fldCharType="end"/>
            </w:r>
          </w:hyperlink>
        </w:p>
        <w:p w14:paraId="52FA2AB4" w14:textId="05748A8D" w:rsidR="00F15998" w:rsidRDefault="00F15998">
          <w:pPr>
            <w:pStyle w:val="TOC2"/>
            <w:tabs>
              <w:tab w:val="right" w:leader="dot" w:pos="9350"/>
            </w:tabs>
            <w:rPr>
              <w:noProof/>
            </w:rPr>
          </w:pPr>
          <w:hyperlink w:anchor="_Toc227913171" w:history="1">
            <w:r w:rsidRPr="00A73036">
              <w:rPr>
                <w:rStyle w:val="Hyperlink"/>
                <w:noProof/>
              </w:rPr>
              <w:t>3.5 Research Design and Strategy</w:t>
            </w:r>
            <w:r>
              <w:rPr>
                <w:noProof/>
                <w:webHidden/>
              </w:rPr>
              <w:tab/>
            </w:r>
            <w:r>
              <w:rPr>
                <w:noProof/>
                <w:webHidden/>
              </w:rPr>
              <w:fldChar w:fldCharType="begin"/>
            </w:r>
            <w:r>
              <w:rPr>
                <w:noProof/>
                <w:webHidden/>
              </w:rPr>
              <w:instrText xml:space="preserve"> PAGEREF _Toc227913171 \h </w:instrText>
            </w:r>
            <w:r>
              <w:rPr>
                <w:noProof/>
                <w:webHidden/>
              </w:rPr>
            </w:r>
            <w:r>
              <w:rPr>
                <w:noProof/>
                <w:webHidden/>
              </w:rPr>
              <w:fldChar w:fldCharType="separate"/>
            </w:r>
            <w:r>
              <w:rPr>
                <w:noProof/>
                <w:webHidden/>
              </w:rPr>
              <w:t>24</w:t>
            </w:r>
            <w:r>
              <w:rPr>
                <w:noProof/>
                <w:webHidden/>
              </w:rPr>
              <w:fldChar w:fldCharType="end"/>
            </w:r>
          </w:hyperlink>
        </w:p>
        <w:p w14:paraId="62451C6C" w14:textId="442C641F" w:rsidR="00F15998" w:rsidRDefault="00F15998">
          <w:pPr>
            <w:pStyle w:val="TOC2"/>
            <w:tabs>
              <w:tab w:val="right" w:leader="dot" w:pos="9350"/>
            </w:tabs>
            <w:rPr>
              <w:noProof/>
            </w:rPr>
          </w:pPr>
          <w:hyperlink w:anchor="_Toc227913172" w:history="1">
            <w:r w:rsidRPr="00A73036">
              <w:rPr>
                <w:rStyle w:val="Hyperlink"/>
                <w:noProof/>
              </w:rPr>
              <w:t>3.6 Data Sources and Collection</w:t>
            </w:r>
            <w:r>
              <w:rPr>
                <w:noProof/>
                <w:webHidden/>
              </w:rPr>
              <w:tab/>
            </w:r>
            <w:r>
              <w:rPr>
                <w:noProof/>
                <w:webHidden/>
              </w:rPr>
              <w:fldChar w:fldCharType="begin"/>
            </w:r>
            <w:r>
              <w:rPr>
                <w:noProof/>
                <w:webHidden/>
              </w:rPr>
              <w:instrText xml:space="preserve"> PAGEREF _Toc227913172 \h </w:instrText>
            </w:r>
            <w:r>
              <w:rPr>
                <w:noProof/>
                <w:webHidden/>
              </w:rPr>
            </w:r>
            <w:r>
              <w:rPr>
                <w:noProof/>
                <w:webHidden/>
              </w:rPr>
              <w:fldChar w:fldCharType="separate"/>
            </w:r>
            <w:r>
              <w:rPr>
                <w:noProof/>
                <w:webHidden/>
              </w:rPr>
              <w:t>25</w:t>
            </w:r>
            <w:r>
              <w:rPr>
                <w:noProof/>
                <w:webHidden/>
              </w:rPr>
              <w:fldChar w:fldCharType="end"/>
            </w:r>
          </w:hyperlink>
        </w:p>
        <w:p w14:paraId="10603DB2" w14:textId="72EE72DD" w:rsidR="00F15998" w:rsidRDefault="00F15998">
          <w:pPr>
            <w:pStyle w:val="TOC2"/>
            <w:tabs>
              <w:tab w:val="right" w:leader="dot" w:pos="9350"/>
            </w:tabs>
            <w:rPr>
              <w:noProof/>
            </w:rPr>
          </w:pPr>
          <w:hyperlink w:anchor="_Toc227913173" w:history="1">
            <w:r w:rsidRPr="00A73036">
              <w:rPr>
                <w:rStyle w:val="Hyperlink"/>
                <w:noProof/>
              </w:rPr>
              <w:t>3.7 Data Analysis: Thematic Analysis</w:t>
            </w:r>
            <w:r>
              <w:rPr>
                <w:noProof/>
                <w:webHidden/>
              </w:rPr>
              <w:tab/>
            </w:r>
            <w:r>
              <w:rPr>
                <w:noProof/>
                <w:webHidden/>
              </w:rPr>
              <w:fldChar w:fldCharType="begin"/>
            </w:r>
            <w:r>
              <w:rPr>
                <w:noProof/>
                <w:webHidden/>
              </w:rPr>
              <w:instrText xml:space="preserve"> PAGEREF _Toc227913173 \h </w:instrText>
            </w:r>
            <w:r>
              <w:rPr>
                <w:noProof/>
                <w:webHidden/>
              </w:rPr>
            </w:r>
            <w:r>
              <w:rPr>
                <w:noProof/>
                <w:webHidden/>
              </w:rPr>
              <w:fldChar w:fldCharType="separate"/>
            </w:r>
            <w:r>
              <w:rPr>
                <w:noProof/>
                <w:webHidden/>
              </w:rPr>
              <w:t>26</w:t>
            </w:r>
            <w:r>
              <w:rPr>
                <w:noProof/>
                <w:webHidden/>
              </w:rPr>
              <w:fldChar w:fldCharType="end"/>
            </w:r>
          </w:hyperlink>
        </w:p>
        <w:p w14:paraId="572B7CB3" w14:textId="26AACCB2" w:rsidR="00F15998" w:rsidRDefault="00F15998">
          <w:pPr>
            <w:pStyle w:val="TOC2"/>
            <w:tabs>
              <w:tab w:val="right" w:leader="dot" w:pos="9350"/>
            </w:tabs>
            <w:rPr>
              <w:noProof/>
            </w:rPr>
          </w:pPr>
          <w:hyperlink w:anchor="_Toc227913174" w:history="1">
            <w:r w:rsidRPr="00A73036">
              <w:rPr>
                <w:rStyle w:val="Hyperlink"/>
                <w:noProof/>
              </w:rPr>
              <w:t>3.8 Ethical Considerations</w:t>
            </w:r>
            <w:r>
              <w:rPr>
                <w:noProof/>
                <w:webHidden/>
              </w:rPr>
              <w:tab/>
            </w:r>
            <w:r>
              <w:rPr>
                <w:noProof/>
                <w:webHidden/>
              </w:rPr>
              <w:fldChar w:fldCharType="begin"/>
            </w:r>
            <w:r>
              <w:rPr>
                <w:noProof/>
                <w:webHidden/>
              </w:rPr>
              <w:instrText xml:space="preserve"> PAGEREF _Toc227913174 \h </w:instrText>
            </w:r>
            <w:r>
              <w:rPr>
                <w:noProof/>
                <w:webHidden/>
              </w:rPr>
            </w:r>
            <w:r>
              <w:rPr>
                <w:noProof/>
                <w:webHidden/>
              </w:rPr>
              <w:fldChar w:fldCharType="separate"/>
            </w:r>
            <w:r>
              <w:rPr>
                <w:noProof/>
                <w:webHidden/>
              </w:rPr>
              <w:t>26</w:t>
            </w:r>
            <w:r>
              <w:rPr>
                <w:noProof/>
                <w:webHidden/>
              </w:rPr>
              <w:fldChar w:fldCharType="end"/>
            </w:r>
          </w:hyperlink>
        </w:p>
        <w:p w14:paraId="3A5BD138" w14:textId="7D7AF306" w:rsidR="00F15998" w:rsidRDefault="00F15998">
          <w:pPr>
            <w:pStyle w:val="TOC2"/>
            <w:tabs>
              <w:tab w:val="right" w:leader="dot" w:pos="9350"/>
            </w:tabs>
            <w:rPr>
              <w:noProof/>
            </w:rPr>
          </w:pPr>
          <w:hyperlink w:anchor="_Toc227913175" w:history="1">
            <w:r w:rsidRPr="00A73036">
              <w:rPr>
                <w:rStyle w:val="Hyperlink"/>
                <w:noProof/>
              </w:rPr>
              <w:t>3.9 Trustworthiness and Rigour</w:t>
            </w:r>
            <w:r>
              <w:rPr>
                <w:noProof/>
                <w:webHidden/>
              </w:rPr>
              <w:tab/>
            </w:r>
            <w:r>
              <w:rPr>
                <w:noProof/>
                <w:webHidden/>
              </w:rPr>
              <w:fldChar w:fldCharType="begin"/>
            </w:r>
            <w:r>
              <w:rPr>
                <w:noProof/>
                <w:webHidden/>
              </w:rPr>
              <w:instrText xml:space="preserve"> PAGEREF _Toc227913175 \h </w:instrText>
            </w:r>
            <w:r>
              <w:rPr>
                <w:noProof/>
                <w:webHidden/>
              </w:rPr>
            </w:r>
            <w:r>
              <w:rPr>
                <w:noProof/>
                <w:webHidden/>
              </w:rPr>
              <w:fldChar w:fldCharType="separate"/>
            </w:r>
            <w:r>
              <w:rPr>
                <w:noProof/>
                <w:webHidden/>
              </w:rPr>
              <w:t>27</w:t>
            </w:r>
            <w:r>
              <w:rPr>
                <w:noProof/>
                <w:webHidden/>
              </w:rPr>
              <w:fldChar w:fldCharType="end"/>
            </w:r>
          </w:hyperlink>
        </w:p>
        <w:p w14:paraId="6F762449" w14:textId="193E6EAA" w:rsidR="00F15998" w:rsidRDefault="00F15998">
          <w:pPr>
            <w:pStyle w:val="TOC2"/>
            <w:tabs>
              <w:tab w:val="right" w:leader="dot" w:pos="9350"/>
            </w:tabs>
            <w:rPr>
              <w:noProof/>
            </w:rPr>
          </w:pPr>
          <w:hyperlink w:anchor="_Toc227913176" w:history="1">
            <w:r w:rsidRPr="00A73036">
              <w:rPr>
                <w:rStyle w:val="Hyperlink"/>
                <w:noProof/>
              </w:rPr>
              <w:t>3.10 Limitations of the Methodology</w:t>
            </w:r>
            <w:r>
              <w:rPr>
                <w:noProof/>
                <w:webHidden/>
              </w:rPr>
              <w:tab/>
            </w:r>
            <w:r>
              <w:rPr>
                <w:noProof/>
                <w:webHidden/>
              </w:rPr>
              <w:fldChar w:fldCharType="begin"/>
            </w:r>
            <w:r>
              <w:rPr>
                <w:noProof/>
                <w:webHidden/>
              </w:rPr>
              <w:instrText xml:space="preserve"> PAGEREF _Toc227913176 \h </w:instrText>
            </w:r>
            <w:r>
              <w:rPr>
                <w:noProof/>
                <w:webHidden/>
              </w:rPr>
            </w:r>
            <w:r>
              <w:rPr>
                <w:noProof/>
                <w:webHidden/>
              </w:rPr>
              <w:fldChar w:fldCharType="separate"/>
            </w:r>
            <w:r>
              <w:rPr>
                <w:noProof/>
                <w:webHidden/>
              </w:rPr>
              <w:t>27</w:t>
            </w:r>
            <w:r>
              <w:rPr>
                <w:noProof/>
                <w:webHidden/>
              </w:rPr>
              <w:fldChar w:fldCharType="end"/>
            </w:r>
          </w:hyperlink>
        </w:p>
        <w:p w14:paraId="225B07A5" w14:textId="221555D8" w:rsidR="00F15998" w:rsidRDefault="00F15998">
          <w:pPr>
            <w:pStyle w:val="TOC2"/>
            <w:tabs>
              <w:tab w:val="right" w:leader="dot" w:pos="9350"/>
            </w:tabs>
            <w:rPr>
              <w:noProof/>
            </w:rPr>
          </w:pPr>
          <w:hyperlink w:anchor="_Toc227913177" w:history="1">
            <w:r w:rsidRPr="00A73036">
              <w:rPr>
                <w:rStyle w:val="Hyperlink"/>
                <w:noProof/>
              </w:rPr>
              <w:t>3.11 Chapter Summary</w:t>
            </w:r>
            <w:r>
              <w:rPr>
                <w:noProof/>
                <w:webHidden/>
              </w:rPr>
              <w:tab/>
            </w:r>
            <w:r>
              <w:rPr>
                <w:noProof/>
                <w:webHidden/>
              </w:rPr>
              <w:fldChar w:fldCharType="begin"/>
            </w:r>
            <w:r>
              <w:rPr>
                <w:noProof/>
                <w:webHidden/>
              </w:rPr>
              <w:instrText xml:space="preserve"> PAGEREF _Toc227913177 \h </w:instrText>
            </w:r>
            <w:r>
              <w:rPr>
                <w:noProof/>
                <w:webHidden/>
              </w:rPr>
            </w:r>
            <w:r>
              <w:rPr>
                <w:noProof/>
                <w:webHidden/>
              </w:rPr>
              <w:fldChar w:fldCharType="separate"/>
            </w:r>
            <w:r>
              <w:rPr>
                <w:noProof/>
                <w:webHidden/>
              </w:rPr>
              <w:t>28</w:t>
            </w:r>
            <w:r>
              <w:rPr>
                <w:noProof/>
                <w:webHidden/>
              </w:rPr>
              <w:fldChar w:fldCharType="end"/>
            </w:r>
          </w:hyperlink>
        </w:p>
        <w:p w14:paraId="194119FD" w14:textId="1C069804" w:rsidR="00F15998" w:rsidRDefault="00F15998">
          <w:pPr>
            <w:pStyle w:val="TOC1"/>
            <w:tabs>
              <w:tab w:val="right" w:leader="dot" w:pos="9350"/>
            </w:tabs>
            <w:rPr>
              <w:noProof/>
            </w:rPr>
          </w:pPr>
          <w:hyperlink w:anchor="_Toc227913178" w:history="1">
            <w:r w:rsidRPr="00A73036">
              <w:rPr>
                <w:rStyle w:val="Hyperlink"/>
                <w:noProof/>
              </w:rPr>
              <w:t>Chapter 4: Data Analysis</w:t>
            </w:r>
            <w:r>
              <w:rPr>
                <w:noProof/>
                <w:webHidden/>
              </w:rPr>
              <w:tab/>
            </w:r>
            <w:r>
              <w:rPr>
                <w:noProof/>
                <w:webHidden/>
              </w:rPr>
              <w:fldChar w:fldCharType="begin"/>
            </w:r>
            <w:r>
              <w:rPr>
                <w:noProof/>
                <w:webHidden/>
              </w:rPr>
              <w:instrText xml:space="preserve"> PAGEREF _Toc227913178 \h </w:instrText>
            </w:r>
            <w:r>
              <w:rPr>
                <w:noProof/>
                <w:webHidden/>
              </w:rPr>
            </w:r>
            <w:r>
              <w:rPr>
                <w:noProof/>
                <w:webHidden/>
              </w:rPr>
              <w:fldChar w:fldCharType="separate"/>
            </w:r>
            <w:r>
              <w:rPr>
                <w:noProof/>
                <w:webHidden/>
              </w:rPr>
              <w:t>29</w:t>
            </w:r>
            <w:r>
              <w:rPr>
                <w:noProof/>
                <w:webHidden/>
              </w:rPr>
              <w:fldChar w:fldCharType="end"/>
            </w:r>
          </w:hyperlink>
        </w:p>
        <w:p w14:paraId="718EB89A" w14:textId="305EE860" w:rsidR="00F15998" w:rsidRDefault="00F15998">
          <w:pPr>
            <w:pStyle w:val="TOC2"/>
            <w:tabs>
              <w:tab w:val="right" w:leader="dot" w:pos="9350"/>
            </w:tabs>
            <w:rPr>
              <w:noProof/>
            </w:rPr>
          </w:pPr>
          <w:hyperlink w:anchor="_Toc227913179" w:history="1">
            <w:r w:rsidRPr="00A73036">
              <w:rPr>
                <w:rStyle w:val="Hyperlink"/>
                <w:noProof/>
              </w:rPr>
              <w:t>4.1 Introduction</w:t>
            </w:r>
            <w:r>
              <w:rPr>
                <w:noProof/>
                <w:webHidden/>
              </w:rPr>
              <w:tab/>
            </w:r>
            <w:r>
              <w:rPr>
                <w:noProof/>
                <w:webHidden/>
              </w:rPr>
              <w:fldChar w:fldCharType="begin"/>
            </w:r>
            <w:r>
              <w:rPr>
                <w:noProof/>
                <w:webHidden/>
              </w:rPr>
              <w:instrText xml:space="preserve"> PAGEREF _Toc227913179 \h </w:instrText>
            </w:r>
            <w:r>
              <w:rPr>
                <w:noProof/>
                <w:webHidden/>
              </w:rPr>
            </w:r>
            <w:r>
              <w:rPr>
                <w:noProof/>
                <w:webHidden/>
              </w:rPr>
              <w:fldChar w:fldCharType="separate"/>
            </w:r>
            <w:r>
              <w:rPr>
                <w:noProof/>
                <w:webHidden/>
              </w:rPr>
              <w:t>29</w:t>
            </w:r>
            <w:r>
              <w:rPr>
                <w:noProof/>
                <w:webHidden/>
              </w:rPr>
              <w:fldChar w:fldCharType="end"/>
            </w:r>
          </w:hyperlink>
        </w:p>
        <w:p w14:paraId="0B4CE6E8" w14:textId="2020906B" w:rsidR="00F15998" w:rsidRDefault="00F15998">
          <w:pPr>
            <w:pStyle w:val="TOC2"/>
            <w:tabs>
              <w:tab w:val="right" w:leader="dot" w:pos="9350"/>
            </w:tabs>
            <w:rPr>
              <w:noProof/>
            </w:rPr>
          </w:pPr>
          <w:hyperlink w:anchor="_Toc227913180" w:history="1">
            <w:r w:rsidRPr="00A73036">
              <w:rPr>
                <w:rStyle w:val="Hyperlink"/>
                <w:noProof/>
              </w:rPr>
              <w:t>4.2 Overview of the Data Sources</w:t>
            </w:r>
            <w:r>
              <w:rPr>
                <w:noProof/>
                <w:webHidden/>
              </w:rPr>
              <w:tab/>
            </w:r>
            <w:r>
              <w:rPr>
                <w:noProof/>
                <w:webHidden/>
              </w:rPr>
              <w:fldChar w:fldCharType="begin"/>
            </w:r>
            <w:r>
              <w:rPr>
                <w:noProof/>
                <w:webHidden/>
              </w:rPr>
              <w:instrText xml:space="preserve"> PAGEREF _Toc227913180 \h </w:instrText>
            </w:r>
            <w:r>
              <w:rPr>
                <w:noProof/>
                <w:webHidden/>
              </w:rPr>
            </w:r>
            <w:r>
              <w:rPr>
                <w:noProof/>
                <w:webHidden/>
              </w:rPr>
              <w:fldChar w:fldCharType="separate"/>
            </w:r>
            <w:r>
              <w:rPr>
                <w:noProof/>
                <w:webHidden/>
              </w:rPr>
              <w:t>29</w:t>
            </w:r>
            <w:r>
              <w:rPr>
                <w:noProof/>
                <w:webHidden/>
              </w:rPr>
              <w:fldChar w:fldCharType="end"/>
            </w:r>
          </w:hyperlink>
        </w:p>
        <w:p w14:paraId="2043089B" w14:textId="6D0B7BB9" w:rsidR="00F15998" w:rsidRDefault="00F15998">
          <w:pPr>
            <w:pStyle w:val="TOC2"/>
            <w:tabs>
              <w:tab w:val="right" w:leader="dot" w:pos="9350"/>
            </w:tabs>
            <w:rPr>
              <w:noProof/>
            </w:rPr>
          </w:pPr>
          <w:hyperlink w:anchor="_Toc227913181" w:history="1">
            <w:r w:rsidRPr="00A73036">
              <w:rPr>
                <w:rStyle w:val="Hyperlink"/>
                <w:noProof/>
              </w:rPr>
              <w:t>4.3 Theme 1: How AI Fraud Detection Is Being Implemented</w:t>
            </w:r>
            <w:r>
              <w:rPr>
                <w:noProof/>
                <w:webHidden/>
              </w:rPr>
              <w:tab/>
            </w:r>
            <w:r>
              <w:rPr>
                <w:noProof/>
                <w:webHidden/>
              </w:rPr>
              <w:fldChar w:fldCharType="begin"/>
            </w:r>
            <w:r>
              <w:rPr>
                <w:noProof/>
                <w:webHidden/>
              </w:rPr>
              <w:instrText xml:space="preserve"> PAGEREF _Toc227913181 \h </w:instrText>
            </w:r>
            <w:r>
              <w:rPr>
                <w:noProof/>
                <w:webHidden/>
              </w:rPr>
            </w:r>
            <w:r>
              <w:rPr>
                <w:noProof/>
                <w:webHidden/>
              </w:rPr>
              <w:fldChar w:fldCharType="separate"/>
            </w:r>
            <w:r>
              <w:rPr>
                <w:noProof/>
                <w:webHidden/>
              </w:rPr>
              <w:t>30</w:t>
            </w:r>
            <w:r>
              <w:rPr>
                <w:noProof/>
                <w:webHidden/>
              </w:rPr>
              <w:fldChar w:fldCharType="end"/>
            </w:r>
          </w:hyperlink>
        </w:p>
        <w:p w14:paraId="46ADF03C" w14:textId="61D70E63" w:rsidR="00F15998" w:rsidRDefault="00F15998">
          <w:pPr>
            <w:pStyle w:val="TOC2"/>
            <w:tabs>
              <w:tab w:val="right" w:leader="dot" w:pos="9350"/>
            </w:tabs>
            <w:rPr>
              <w:noProof/>
            </w:rPr>
          </w:pPr>
          <w:hyperlink w:anchor="_Toc227913182" w:history="1">
            <w:r w:rsidRPr="00A73036">
              <w:rPr>
                <w:rStyle w:val="Hyperlink"/>
                <w:noProof/>
              </w:rPr>
              <w:t>4.4 Theme 2: AI Versus Rule-Based Systems in Practice</w:t>
            </w:r>
            <w:r>
              <w:rPr>
                <w:noProof/>
                <w:webHidden/>
              </w:rPr>
              <w:tab/>
            </w:r>
            <w:r>
              <w:rPr>
                <w:noProof/>
                <w:webHidden/>
              </w:rPr>
              <w:fldChar w:fldCharType="begin"/>
            </w:r>
            <w:r>
              <w:rPr>
                <w:noProof/>
                <w:webHidden/>
              </w:rPr>
              <w:instrText xml:space="preserve"> PAGEREF _Toc227913182 \h </w:instrText>
            </w:r>
            <w:r>
              <w:rPr>
                <w:noProof/>
                <w:webHidden/>
              </w:rPr>
            </w:r>
            <w:r>
              <w:rPr>
                <w:noProof/>
                <w:webHidden/>
              </w:rPr>
              <w:fldChar w:fldCharType="separate"/>
            </w:r>
            <w:r>
              <w:rPr>
                <w:noProof/>
                <w:webHidden/>
              </w:rPr>
              <w:t>30</w:t>
            </w:r>
            <w:r>
              <w:rPr>
                <w:noProof/>
                <w:webHidden/>
              </w:rPr>
              <w:fldChar w:fldCharType="end"/>
            </w:r>
          </w:hyperlink>
        </w:p>
        <w:p w14:paraId="19E6040B" w14:textId="1ECDC32D" w:rsidR="00F15998" w:rsidRDefault="00F15998">
          <w:pPr>
            <w:pStyle w:val="TOC2"/>
            <w:tabs>
              <w:tab w:val="right" w:leader="dot" w:pos="9350"/>
            </w:tabs>
            <w:rPr>
              <w:noProof/>
            </w:rPr>
          </w:pPr>
          <w:hyperlink w:anchor="_Toc227913183" w:history="1">
            <w:r w:rsidRPr="00A73036">
              <w:rPr>
                <w:rStyle w:val="Hyperlink"/>
                <w:noProof/>
              </w:rPr>
              <w:t>4.5 Theme 3: Operational Challenges</w:t>
            </w:r>
            <w:r>
              <w:rPr>
                <w:noProof/>
                <w:webHidden/>
              </w:rPr>
              <w:tab/>
            </w:r>
            <w:r>
              <w:rPr>
                <w:noProof/>
                <w:webHidden/>
              </w:rPr>
              <w:fldChar w:fldCharType="begin"/>
            </w:r>
            <w:r>
              <w:rPr>
                <w:noProof/>
                <w:webHidden/>
              </w:rPr>
              <w:instrText xml:space="preserve"> PAGEREF _Toc227913183 \h </w:instrText>
            </w:r>
            <w:r>
              <w:rPr>
                <w:noProof/>
                <w:webHidden/>
              </w:rPr>
            </w:r>
            <w:r>
              <w:rPr>
                <w:noProof/>
                <w:webHidden/>
              </w:rPr>
              <w:fldChar w:fldCharType="separate"/>
            </w:r>
            <w:r>
              <w:rPr>
                <w:noProof/>
                <w:webHidden/>
              </w:rPr>
              <w:t>31</w:t>
            </w:r>
            <w:r>
              <w:rPr>
                <w:noProof/>
                <w:webHidden/>
              </w:rPr>
              <w:fldChar w:fldCharType="end"/>
            </w:r>
          </w:hyperlink>
        </w:p>
        <w:p w14:paraId="2835D019" w14:textId="6ABE0A5B" w:rsidR="00F15998" w:rsidRDefault="00F15998">
          <w:pPr>
            <w:pStyle w:val="TOC2"/>
            <w:tabs>
              <w:tab w:val="right" w:leader="dot" w:pos="9350"/>
            </w:tabs>
            <w:rPr>
              <w:noProof/>
            </w:rPr>
          </w:pPr>
          <w:hyperlink w:anchor="_Toc227913184" w:history="1">
            <w:r w:rsidRPr="00A73036">
              <w:rPr>
                <w:rStyle w:val="Hyperlink"/>
                <w:noProof/>
              </w:rPr>
              <w:t>4.6 Theme 4: Ethics, Fairness, and Customer Trust</w:t>
            </w:r>
            <w:r>
              <w:rPr>
                <w:noProof/>
                <w:webHidden/>
              </w:rPr>
              <w:tab/>
            </w:r>
            <w:r>
              <w:rPr>
                <w:noProof/>
                <w:webHidden/>
              </w:rPr>
              <w:fldChar w:fldCharType="begin"/>
            </w:r>
            <w:r>
              <w:rPr>
                <w:noProof/>
                <w:webHidden/>
              </w:rPr>
              <w:instrText xml:space="preserve"> PAGEREF _Toc227913184 \h </w:instrText>
            </w:r>
            <w:r>
              <w:rPr>
                <w:noProof/>
                <w:webHidden/>
              </w:rPr>
            </w:r>
            <w:r>
              <w:rPr>
                <w:noProof/>
                <w:webHidden/>
              </w:rPr>
              <w:fldChar w:fldCharType="separate"/>
            </w:r>
            <w:r>
              <w:rPr>
                <w:noProof/>
                <w:webHidden/>
              </w:rPr>
              <w:t>32</w:t>
            </w:r>
            <w:r>
              <w:rPr>
                <w:noProof/>
                <w:webHidden/>
              </w:rPr>
              <w:fldChar w:fldCharType="end"/>
            </w:r>
          </w:hyperlink>
        </w:p>
        <w:p w14:paraId="337D081B" w14:textId="7707559E" w:rsidR="00F15998" w:rsidRDefault="00F15998">
          <w:pPr>
            <w:pStyle w:val="TOC2"/>
            <w:tabs>
              <w:tab w:val="right" w:leader="dot" w:pos="9350"/>
            </w:tabs>
            <w:rPr>
              <w:noProof/>
            </w:rPr>
          </w:pPr>
          <w:hyperlink w:anchor="_Toc227913185" w:history="1">
            <w:r w:rsidRPr="00A73036">
              <w:rPr>
                <w:rStyle w:val="Hyperlink"/>
                <w:noProof/>
              </w:rPr>
              <w:t>4.7 Theme 5: Regulation and Compliance</w:t>
            </w:r>
            <w:r>
              <w:rPr>
                <w:noProof/>
                <w:webHidden/>
              </w:rPr>
              <w:tab/>
            </w:r>
            <w:r>
              <w:rPr>
                <w:noProof/>
                <w:webHidden/>
              </w:rPr>
              <w:fldChar w:fldCharType="begin"/>
            </w:r>
            <w:r>
              <w:rPr>
                <w:noProof/>
                <w:webHidden/>
              </w:rPr>
              <w:instrText xml:space="preserve"> PAGEREF _Toc227913185 \h </w:instrText>
            </w:r>
            <w:r>
              <w:rPr>
                <w:noProof/>
                <w:webHidden/>
              </w:rPr>
            </w:r>
            <w:r>
              <w:rPr>
                <w:noProof/>
                <w:webHidden/>
              </w:rPr>
              <w:fldChar w:fldCharType="separate"/>
            </w:r>
            <w:r>
              <w:rPr>
                <w:noProof/>
                <w:webHidden/>
              </w:rPr>
              <w:t>33</w:t>
            </w:r>
            <w:r>
              <w:rPr>
                <w:noProof/>
                <w:webHidden/>
              </w:rPr>
              <w:fldChar w:fldCharType="end"/>
            </w:r>
          </w:hyperlink>
        </w:p>
        <w:p w14:paraId="5EACB00D" w14:textId="31098E51" w:rsidR="00F15998" w:rsidRDefault="00F15998">
          <w:pPr>
            <w:pStyle w:val="TOC2"/>
            <w:tabs>
              <w:tab w:val="right" w:leader="dot" w:pos="9350"/>
            </w:tabs>
            <w:rPr>
              <w:noProof/>
            </w:rPr>
          </w:pPr>
          <w:hyperlink w:anchor="_Toc227913186" w:history="1">
            <w:r w:rsidRPr="00A73036">
              <w:rPr>
                <w:rStyle w:val="Hyperlink"/>
                <w:noProof/>
              </w:rPr>
              <w:t>4.8 Cross-Case Comparison</w:t>
            </w:r>
            <w:r>
              <w:rPr>
                <w:noProof/>
                <w:webHidden/>
              </w:rPr>
              <w:tab/>
            </w:r>
            <w:r>
              <w:rPr>
                <w:noProof/>
                <w:webHidden/>
              </w:rPr>
              <w:fldChar w:fldCharType="begin"/>
            </w:r>
            <w:r>
              <w:rPr>
                <w:noProof/>
                <w:webHidden/>
              </w:rPr>
              <w:instrText xml:space="preserve"> PAGEREF _Toc227913186 \h </w:instrText>
            </w:r>
            <w:r>
              <w:rPr>
                <w:noProof/>
                <w:webHidden/>
              </w:rPr>
            </w:r>
            <w:r>
              <w:rPr>
                <w:noProof/>
                <w:webHidden/>
              </w:rPr>
              <w:fldChar w:fldCharType="separate"/>
            </w:r>
            <w:r>
              <w:rPr>
                <w:noProof/>
                <w:webHidden/>
              </w:rPr>
              <w:t>34</w:t>
            </w:r>
            <w:r>
              <w:rPr>
                <w:noProof/>
                <w:webHidden/>
              </w:rPr>
              <w:fldChar w:fldCharType="end"/>
            </w:r>
          </w:hyperlink>
        </w:p>
        <w:p w14:paraId="21EABE10" w14:textId="26FE812C" w:rsidR="00F15998" w:rsidRDefault="00F15998">
          <w:pPr>
            <w:pStyle w:val="TOC2"/>
            <w:tabs>
              <w:tab w:val="right" w:leader="dot" w:pos="9350"/>
            </w:tabs>
            <w:rPr>
              <w:noProof/>
            </w:rPr>
          </w:pPr>
          <w:hyperlink w:anchor="_Toc227913187" w:history="1">
            <w:r w:rsidRPr="00A73036">
              <w:rPr>
                <w:rStyle w:val="Hyperlink"/>
                <w:noProof/>
              </w:rPr>
              <w:t>4.9 Summary and Link to Research Questions</w:t>
            </w:r>
            <w:r>
              <w:rPr>
                <w:noProof/>
                <w:webHidden/>
              </w:rPr>
              <w:tab/>
            </w:r>
            <w:r>
              <w:rPr>
                <w:noProof/>
                <w:webHidden/>
              </w:rPr>
              <w:fldChar w:fldCharType="begin"/>
            </w:r>
            <w:r>
              <w:rPr>
                <w:noProof/>
                <w:webHidden/>
              </w:rPr>
              <w:instrText xml:space="preserve"> PAGEREF _Toc227913187 \h </w:instrText>
            </w:r>
            <w:r>
              <w:rPr>
                <w:noProof/>
                <w:webHidden/>
              </w:rPr>
            </w:r>
            <w:r>
              <w:rPr>
                <w:noProof/>
                <w:webHidden/>
              </w:rPr>
              <w:fldChar w:fldCharType="separate"/>
            </w:r>
            <w:r>
              <w:rPr>
                <w:noProof/>
                <w:webHidden/>
              </w:rPr>
              <w:t>35</w:t>
            </w:r>
            <w:r>
              <w:rPr>
                <w:noProof/>
                <w:webHidden/>
              </w:rPr>
              <w:fldChar w:fldCharType="end"/>
            </w:r>
          </w:hyperlink>
        </w:p>
        <w:p w14:paraId="458A2F66" w14:textId="14A8969F" w:rsidR="00F15998" w:rsidRDefault="00F15998">
          <w:pPr>
            <w:pStyle w:val="TOC1"/>
            <w:tabs>
              <w:tab w:val="right" w:leader="dot" w:pos="9350"/>
            </w:tabs>
            <w:rPr>
              <w:noProof/>
            </w:rPr>
          </w:pPr>
          <w:hyperlink w:anchor="_Toc227913188" w:history="1">
            <w:r w:rsidRPr="00A73036">
              <w:rPr>
                <w:rStyle w:val="Hyperlink"/>
                <w:noProof/>
              </w:rPr>
              <w:t>Chapter 5: Discussion</w:t>
            </w:r>
            <w:r>
              <w:rPr>
                <w:noProof/>
                <w:webHidden/>
              </w:rPr>
              <w:tab/>
            </w:r>
            <w:r>
              <w:rPr>
                <w:noProof/>
                <w:webHidden/>
              </w:rPr>
              <w:fldChar w:fldCharType="begin"/>
            </w:r>
            <w:r>
              <w:rPr>
                <w:noProof/>
                <w:webHidden/>
              </w:rPr>
              <w:instrText xml:space="preserve"> PAGEREF _Toc227913188 \h </w:instrText>
            </w:r>
            <w:r>
              <w:rPr>
                <w:noProof/>
                <w:webHidden/>
              </w:rPr>
            </w:r>
            <w:r>
              <w:rPr>
                <w:noProof/>
                <w:webHidden/>
              </w:rPr>
              <w:fldChar w:fldCharType="separate"/>
            </w:r>
            <w:r>
              <w:rPr>
                <w:noProof/>
                <w:webHidden/>
              </w:rPr>
              <w:t>36</w:t>
            </w:r>
            <w:r>
              <w:rPr>
                <w:noProof/>
                <w:webHidden/>
              </w:rPr>
              <w:fldChar w:fldCharType="end"/>
            </w:r>
          </w:hyperlink>
        </w:p>
        <w:p w14:paraId="61492FBF" w14:textId="7F83242B" w:rsidR="00F15998" w:rsidRDefault="00F15998">
          <w:pPr>
            <w:pStyle w:val="TOC2"/>
            <w:tabs>
              <w:tab w:val="right" w:leader="dot" w:pos="9350"/>
            </w:tabs>
            <w:rPr>
              <w:noProof/>
            </w:rPr>
          </w:pPr>
          <w:hyperlink w:anchor="_Toc227913189" w:history="1">
            <w:r w:rsidRPr="00A73036">
              <w:rPr>
                <w:rStyle w:val="Hyperlink"/>
                <w:noProof/>
              </w:rPr>
              <w:t>5.1 Introduction</w:t>
            </w:r>
            <w:r>
              <w:rPr>
                <w:noProof/>
                <w:webHidden/>
              </w:rPr>
              <w:tab/>
            </w:r>
            <w:r>
              <w:rPr>
                <w:noProof/>
                <w:webHidden/>
              </w:rPr>
              <w:fldChar w:fldCharType="begin"/>
            </w:r>
            <w:r>
              <w:rPr>
                <w:noProof/>
                <w:webHidden/>
              </w:rPr>
              <w:instrText xml:space="preserve"> PAGEREF _Toc227913189 \h </w:instrText>
            </w:r>
            <w:r>
              <w:rPr>
                <w:noProof/>
                <w:webHidden/>
              </w:rPr>
            </w:r>
            <w:r>
              <w:rPr>
                <w:noProof/>
                <w:webHidden/>
              </w:rPr>
              <w:fldChar w:fldCharType="separate"/>
            </w:r>
            <w:r>
              <w:rPr>
                <w:noProof/>
                <w:webHidden/>
              </w:rPr>
              <w:t>36</w:t>
            </w:r>
            <w:r>
              <w:rPr>
                <w:noProof/>
                <w:webHidden/>
              </w:rPr>
              <w:fldChar w:fldCharType="end"/>
            </w:r>
          </w:hyperlink>
        </w:p>
        <w:p w14:paraId="4FB9AE78" w14:textId="20B2F436" w:rsidR="00F15998" w:rsidRDefault="00F15998">
          <w:pPr>
            <w:pStyle w:val="TOC2"/>
            <w:tabs>
              <w:tab w:val="right" w:leader="dot" w:pos="9350"/>
            </w:tabs>
            <w:rPr>
              <w:noProof/>
            </w:rPr>
          </w:pPr>
          <w:hyperlink w:anchor="_Toc227913190" w:history="1">
            <w:r w:rsidRPr="00A73036">
              <w:rPr>
                <w:rStyle w:val="Hyperlink"/>
                <w:noProof/>
              </w:rPr>
              <w:t>5.2 Implementation as an Organisational Process</w:t>
            </w:r>
            <w:r>
              <w:rPr>
                <w:noProof/>
                <w:webHidden/>
              </w:rPr>
              <w:tab/>
            </w:r>
            <w:r>
              <w:rPr>
                <w:noProof/>
                <w:webHidden/>
              </w:rPr>
              <w:fldChar w:fldCharType="begin"/>
            </w:r>
            <w:r>
              <w:rPr>
                <w:noProof/>
                <w:webHidden/>
              </w:rPr>
              <w:instrText xml:space="preserve"> PAGEREF _Toc227913190 \h </w:instrText>
            </w:r>
            <w:r>
              <w:rPr>
                <w:noProof/>
                <w:webHidden/>
              </w:rPr>
            </w:r>
            <w:r>
              <w:rPr>
                <w:noProof/>
                <w:webHidden/>
              </w:rPr>
              <w:fldChar w:fldCharType="separate"/>
            </w:r>
            <w:r>
              <w:rPr>
                <w:noProof/>
                <w:webHidden/>
              </w:rPr>
              <w:t>36</w:t>
            </w:r>
            <w:r>
              <w:rPr>
                <w:noProof/>
                <w:webHidden/>
              </w:rPr>
              <w:fldChar w:fldCharType="end"/>
            </w:r>
          </w:hyperlink>
        </w:p>
        <w:p w14:paraId="216703A4" w14:textId="5F9F0F4B" w:rsidR="00F15998" w:rsidRDefault="00F15998">
          <w:pPr>
            <w:pStyle w:val="TOC2"/>
            <w:tabs>
              <w:tab w:val="right" w:leader="dot" w:pos="9350"/>
            </w:tabs>
            <w:rPr>
              <w:noProof/>
            </w:rPr>
          </w:pPr>
          <w:hyperlink w:anchor="_Toc227913191" w:history="1">
            <w:r w:rsidRPr="00A73036">
              <w:rPr>
                <w:rStyle w:val="Hyperlink"/>
                <w:noProof/>
              </w:rPr>
              <w:t>5.3 AI Effectiveness Beyond the Model</w:t>
            </w:r>
            <w:r>
              <w:rPr>
                <w:noProof/>
                <w:webHidden/>
              </w:rPr>
              <w:tab/>
            </w:r>
            <w:r>
              <w:rPr>
                <w:noProof/>
                <w:webHidden/>
              </w:rPr>
              <w:fldChar w:fldCharType="begin"/>
            </w:r>
            <w:r>
              <w:rPr>
                <w:noProof/>
                <w:webHidden/>
              </w:rPr>
              <w:instrText xml:space="preserve"> PAGEREF _Toc227913191 \h </w:instrText>
            </w:r>
            <w:r>
              <w:rPr>
                <w:noProof/>
                <w:webHidden/>
              </w:rPr>
            </w:r>
            <w:r>
              <w:rPr>
                <w:noProof/>
                <w:webHidden/>
              </w:rPr>
              <w:fldChar w:fldCharType="separate"/>
            </w:r>
            <w:r>
              <w:rPr>
                <w:noProof/>
                <w:webHidden/>
              </w:rPr>
              <w:t>37</w:t>
            </w:r>
            <w:r>
              <w:rPr>
                <w:noProof/>
                <w:webHidden/>
              </w:rPr>
              <w:fldChar w:fldCharType="end"/>
            </w:r>
          </w:hyperlink>
        </w:p>
        <w:p w14:paraId="08038073" w14:textId="3ACB4D2C" w:rsidR="00F15998" w:rsidRDefault="00F15998">
          <w:pPr>
            <w:pStyle w:val="TOC2"/>
            <w:tabs>
              <w:tab w:val="right" w:leader="dot" w:pos="9350"/>
            </w:tabs>
            <w:rPr>
              <w:noProof/>
            </w:rPr>
          </w:pPr>
          <w:hyperlink w:anchor="_Toc227913192" w:history="1">
            <w:r w:rsidRPr="00A73036">
              <w:rPr>
                <w:rStyle w:val="Hyperlink"/>
                <w:noProof/>
              </w:rPr>
              <w:t>5.4 Operational, Ethical and Regulatory Tensions</w:t>
            </w:r>
            <w:r>
              <w:rPr>
                <w:noProof/>
                <w:webHidden/>
              </w:rPr>
              <w:tab/>
            </w:r>
            <w:r>
              <w:rPr>
                <w:noProof/>
                <w:webHidden/>
              </w:rPr>
              <w:fldChar w:fldCharType="begin"/>
            </w:r>
            <w:r>
              <w:rPr>
                <w:noProof/>
                <w:webHidden/>
              </w:rPr>
              <w:instrText xml:space="preserve"> PAGEREF _Toc227913192 \h </w:instrText>
            </w:r>
            <w:r>
              <w:rPr>
                <w:noProof/>
                <w:webHidden/>
              </w:rPr>
            </w:r>
            <w:r>
              <w:rPr>
                <w:noProof/>
                <w:webHidden/>
              </w:rPr>
              <w:fldChar w:fldCharType="separate"/>
            </w:r>
            <w:r>
              <w:rPr>
                <w:noProof/>
                <w:webHidden/>
              </w:rPr>
              <w:t>38</w:t>
            </w:r>
            <w:r>
              <w:rPr>
                <w:noProof/>
                <w:webHidden/>
              </w:rPr>
              <w:fldChar w:fldCharType="end"/>
            </w:r>
          </w:hyperlink>
        </w:p>
        <w:p w14:paraId="09637567" w14:textId="0658CAE6" w:rsidR="00F15998" w:rsidRDefault="00F15998">
          <w:pPr>
            <w:pStyle w:val="TOC2"/>
            <w:tabs>
              <w:tab w:val="right" w:leader="dot" w:pos="9350"/>
            </w:tabs>
            <w:rPr>
              <w:noProof/>
            </w:rPr>
          </w:pPr>
          <w:hyperlink w:anchor="_Toc227913193" w:history="1">
            <w:r w:rsidRPr="00A73036">
              <w:rPr>
                <w:rStyle w:val="Hyperlink"/>
                <w:noProof/>
              </w:rPr>
              <w:t>5.5 Reading the Findings Through TAM and Institutional Theory</w:t>
            </w:r>
            <w:r>
              <w:rPr>
                <w:noProof/>
                <w:webHidden/>
              </w:rPr>
              <w:tab/>
            </w:r>
            <w:r>
              <w:rPr>
                <w:noProof/>
                <w:webHidden/>
              </w:rPr>
              <w:fldChar w:fldCharType="begin"/>
            </w:r>
            <w:r>
              <w:rPr>
                <w:noProof/>
                <w:webHidden/>
              </w:rPr>
              <w:instrText xml:space="preserve"> PAGEREF _Toc227913193 \h </w:instrText>
            </w:r>
            <w:r>
              <w:rPr>
                <w:noProof/>
                <w:webHidden/>
              </w:rPr>
            </w:r>
            <w:r>
              <w:rPr>
                <w:noProof/>
                <w:webHidden/>
              </w:rPr>
              <w:fldChar w:fldCharType="separate"/>
            </w:r>
            <w:r>
              <w:rPr>
                <w:noProof/>
                <w:webHidden/>
              </w:rPr>
              <w:t>39</w:t>
            </w:r>
            <w:r>
              <w:rPr>
                <w:noProof/>
                <w:webHidden/>
              </w:rPr>
              <w:fldChar w:fldCharType="end"/>
            </w:r>
          </w:hyperlink>
        </w:p>
        <w:p w14:paraId="479B97AE" w14:textId="3CB5A332" w:rsidR="00F15998" w:rsidRDefault="00F15998">
          <w:pPr>
            <w:pStyle w:val="TOC2"/>
            <w:tabs>
              <w:tab w:val="right" w:leader="dot" w:pos="9350"/>
            </w:tabs>
            <w:rPr>
              <w:noProof/>
            </w:rPr>
          </w:pPr>
          <w:hyperlink w:anchor="_Toc227913194" w:history="1">
            <w:r w:rsidRPr="00A73036">
              <w:rPr>
                <w:rStyle w:val="Hyperlink"/>
                <w:noProof/>
              </w:rPr>
              <w:t>5.6 What the Findings Add to the Research Gap</w:t>
            </w:r>
            <w:r>
              <w:rPr>
                <w:noProof/>
                <w:webHidden/>
              </w:rPr>
              <w:tab/>
            </w:r>
            <w:r>
              <w:rPr>
                <w:noProof/>
                <w:webHidden/>
              </w:rPr>
              <w:fldChar w:fldCharType="begin"/>
            </w:r>
            <w:r>
              <w:rPr>
                <w:noProof/>
                <w:webHidden/>
              </w:rPr>
              <w:instrText xml:space="preserve"> PAGEREF _Toc227913194 \h </w:instrText>
            </w:r>
            <w:r>
              <w:rPr>
                <w:noProof/>
                <w:webHidden/>
              </w:rPr>
            </w:r>
            <w:r>
              <w:rPr>
                <w:noProof/>
                <w:webHidden/>
              </w:rPr>
              <w:fldChar w:fldCharType="separate"/>
            </w:r>
            <w:r>
              <w:rPr>
                <w:noProof/>
                <w:webHidden/>
              </w:rPr>
              <w:t>40</w:t>
            </w:r>
            <w:r>
              <w:rPr>
                <w:noProof/>
                <w:webHidden/>
              </w:rPr>
              <w:fldChar w:fldCharType="end"/>
            </w:r>
          </w:hyperlink>
        </w:p>
        <w:p w14:paraId="3716CEF2" w14:textId="57E2261F" w:rsidR="00F15998" w:rsidRDefault="00F15998">
          <w:pPr>
            <w:pStyle w:val="TOC2"/>
            <w:tabs>
              <w:tab w:val="right" w:leader="dot" w:pos="9350"/>
            </w:tabs>
            <w:rPr>
              <w:noProof/>
            </w:rPr>
          </w:pPr>
          <w:hyperlink w:anchor="_Toc227913195" w:history="1">
            <w:r w:rsidRPr="00A73036">
              <w:rPr>
                <w:rStyle w:val="Hyperlink"/>
                <w:noProof/>
              </w:rPr>
              <w:t>5.7 Two Findings I Did Not Expect</w:t>
            </w:r>
            <w:r>
              <w:rPr>
                <w:noProof/>
                <w:webHidden/>
              </w:rPr>
              <w:tab/>
            </w:r>
            <w:r>
              <w:rPr>
                <w:noProof/>
                <w:webHidden/>
              </w:rPr>
              <w:fldChar w:fldCharType="begin"/>
            </w:r>
            <w:r>
              <w:rPr>
                <w:noProof/>
                <w:webHidden/>
              </w:rPr>
              <w:instrText xml:space="preserve"> PAGEREF _Toc227913195 \h </w:instrText>
            </w:r>
            <w:r>
              <w:rPr>
                <w:noProof/>
                <w:webHidden/>
              </w:rPr>
            </w:r>
            <w:r>
              <w:rPr>
                <w:noProof/>
                <w:webHidden/>
              </w:rPr>
              <w:fldChar w:fldCharType="separate"/>
            </w:r>
            <w:r>
              <w:rPr>
                <w:noProof/>
                <w:webHidden/>
              </w:rPr>
              <w:t>40</w:t>
            </w:r>
            <w:r>
              <w:rPr>
                <w:noProof/>
                <w:webHidden/>
              </w:rPr>
              <w:fldChar w:fldCharType="end"/>
            </w:r>
          </w:hyperlink>
        </w:p>
        <w:p w14:paraId="010DE080" w14:textId="5959B653" w:rsidR="00F15998" w:rsidRDefault="00F15998">
          <w:pPr>
            <w:pStyle w:val="TOC2"/>
            <w:tabs>
              <w:tab w:val="right" w:leader="dot" w:pos="9350"/>
            </w:tabs>
            <w:rPr>
              <w:noProof/>
            </w:rPr>
          </w:pPr>
          <w:hyperlink w:anchor="_Toc227913196" w:history="1">
            <w:r w:rsidRPr="00A73036">
              <w:rPr>
                <w:rStyle w:val="Hyperlink"/>
                <w:noProof/>
              </w:rPr>
              <w:t>5.8 Chapter Summary</w:t>
            </w:r>
            <w:r>
              <w:rPr>
                <w:noProof/>
                <w:webHidden/>
              </w:rPr>
              <w:tab/>
            </w:r>
            <w:r>
              <w:rPr>
                <w:noProof/>
                <w:webHidden/>
              </w:rPr>
              <w:fldChar w:fldCharType="begin"/>
            </w:r>
            <w:r>
              <w:rPr>
                <w:noProof/>
                <w:webHidden/>
              </w:rPr>
              <w:instrText xml:space="preserve"> PAGEREF _Toc227913196 \h </w:instrText>
            </w:r>
            <w:r>
              <w:rPr>
                <w:noProof/>
                <w:webHidden/>
              </w:rPr>
            </w:r>
            <w:r>
              <w:rPr>
                <w:noProof/>
                <w:webHidden/>
              </w:rPr>
              <w:fldChar w:fldCharType="separate"/>
            </w:r>
            <w:r>
              <w:rPr>
                <w:noProof/>
                <w:webHidden/>
              </w:rPr>
              <w:t>41</w:t>
            </w:r>
            <w:r>
              <w:rPr>
                <w:noProof/>
                <w:webHidden/>
              </w:rPr>
              <w:fldChar w:fldCharType="end"/>
            </w:r>
          </w:hyperlink>
        </w:p>
        <w:p w14:paraId="0C6A4606" w14:textId="61DB0360" w:rsidR="00F15998" w:rsidRDefault="00F15998">
          <w:pPr>
            <w:pStyle w:val="TOC1"/>
            <w:tabs>
              <w:tab w:val="right" w:leader="dot" w:pos="9350"/>
            </w:tabs>
            <w:rPr>
              <w:noProof/>
            </w:rPr>
          </w:pPr>
          <w:hyperlink w:anchor="_Toc227913197" w:history="1">
            <w:r w:rsidRPr="00A73036">
              <w:rPr>
                <w:rStyle w:val="Hyperlink"/>
                <w:noProof/>
              </w:rPr>
              <w:t>Chapter 6: Conclusion</w:t>
            </w:r>
            <w:r>
              <w:rPr>
                <w:noProof/>
                <w:webHidden/>
              </w:rPr>
              <w:tab/>
            </w:r>
            <w:r>
              <w:rPr>
                <w:noProof/>
                <w:webHidden/>
              </w:rPr>
              <w:fldChar w:fldCharType="begin"/>
            </w:r>
            <w:r>
              <w:rPr>
                <w:noProof/>
                <w:webHidden/>
              </w:rPr>
              <w:instrText xml:space="preserve"> PAGEREF _Toc227913197 \h </w:instrText>
            </w:r>
            <w:r>
              <w:rPr>
                <w:noProof/>
                <w:webHidden/>
              </w:rPr>
            </w:r>
            <w:r>
              <w:rPr>
                <w:noProof/>
                <w:webHidden/>
              </w:rPr>
              <w:fldChar w:fldCharType="separate"/>
            </w:r>
            <w:r>
              <w:rPr>
                <w:noProof/>
                <w:webHidden/>
              </w:rPr>
              <w:t>42</w:t>
            </w:r>
            <w:r>
              <w:rPr>
                <w:noProof/>
                <w:webHidden/>
              </w:rPr>
              <w:fldChar w:fldCharType="end"/>
            </w:r>
          </w:hyperlink>
        </w:p>
        <w:p w14:paraId="640D1E82" w14:textId="425AE291" w:rsidR="00F15998" w:rsidRDefault="00F15998">
          <w:pPr>
            <w:pStyle w:val="TOC2"/>
            <w:tabs>
              <w:tab w:val="right" w:leader="dot" w:pos="9350"/>
            </w:tabs>
            <w:rPr>
              <w:noProof/>
            </w:rPr>
          </w:pPr>
          <w:hyperlink w:anchor="_Toc227913198" w:history="1">
            <w:r w:rsidRPr="00A73036">
              <w:rPr>
                <w:rStyle w:val="Hyperlink"/>
                <w:noProof/>
              </w:rPr>
              <w:t>6.1 Introduction</w:t>
            </w:r>
            <w:r>
              <w:rPr>
                <w:noProof/>
                <w:webHidden/>
              </w:rPr>
              <w:tab/>
            </w:r>
            <w:r>
              <w:rPr>
                <w:noProof/>
                <w:webHidden/>
              </w:rPr>
              <w:fldChar w:fldCharType="begin"/>
            </w:r>
            <w:r>
              <w:rPr>
                <w:noProof/>
                <w:webHidden/>
              </w:rPr>
              <w:instrText xml:space="preserve"> PAGEREF _Toc227913198 \h </w:instrText>
            </w:r>
            <w:r>
              <w:rPr>
                <w:noProof/>
                <w:webHidden/>
              </w:rPr>
            </w:r>
            <w:r>
              <w:rPr>
                <w:noProof/>
                <w:webHidden/>
              </w:rPr>
              <w:fldChar w:fldCharType="separate"/>
            </w:r>
            <w:r>
              <w:rPr>
                <w:noProof/>
                <w:webHidden/>
              </w:rPr>
              <w:t>42</w:t>
            </w:r>
            <w:r>
              <w:rPr>
                <w:noProof/>
                <w:webHidden/>
              </w:rPr>
              <w:fldChar w:fldCharType="end"/>
            </w:r>
          </w:hyperlink>
        </w:p>
        <w:p w14:paraId="66584DC2" w14:textId="67F21A3A" w:rsidR="00F15998" w:rsidRDefault="00F15998">
          <w:pPr>
            <w:pStyle w:val="TOC2"/>
            <w:tabs>
              <w:tab w:val="right" w:leader="dot" w:pos="9350"/>
            </w:tabs>
            <w:rPr>
              <w:noProof/>
            </w:rPr>
          </w:pPr>
          <w:hyperlink w:anchor="_Toc227913199" w:history="1">
            <w:r w:rsidRPr="00A73036">
              <w:rPr>
                <w:rStyle w:val="Hyperlink"/>
                <w:noProof/>
              </w:rPr>
              <w:t>6.2 What the Study Set Out to Do</w:t>
            </w:r>
            <w:r>
              <w:rPr>
                <w:noProof/>
                <w:webHidden/>
              </w:rPr>
              <w:tab/>
            </w:r>
            <w:r>
              <w:rPr>
                <w:noProof/>
                <w:webHidden/>
              </w:rPr>
              <w:fldChar w:fldCharType="begin"/>
            </w:r>
            <w:r>
              <w:rPr>
                <w:noProof/>
                <w:webHidden/>
              </w:rPr>
              <w:instrText xml:space="preserve"> PAGEREF _Toc227913199 \h </w:instrText>
            </w:r>
            <w:r>
              <w:rPr>
                <w:noProof/>
                <w:webHidden/>
              </w:rPr>
            </w:r>
            <w:r>
              <w:rPr>
                <w:noProof/>
                <w:webHidden/>
              </w:rPr>
              <w:fldChar w:fldCharType="separate"/>
            </w:r>
            <w:r>
              <w:rPr>
                <w:noProof/>
                <w:webHidden/>
              </w:rPr>
              <w:t>42</w:t>
            </w:r>
            <w:r>
              <w:rPr>
                <w:noProof/>
                <w:webHidden/>
              </w:rPr>
              <w:fldChar w:fldCharType="end"/>
            </w:r>
          </w:hyperlink>
        </w:p>
        <w:p w14:paraId="64ABFC9E" w14:textId="695C138D" w:rsidR="00F15998" w:rsidRDefault="00F15998">
          <w:pPr>
            <w:pStyle w:val="TOC2"/>
            <w:tabs>
              <w:tab w:val="right" w:leader="dot" w:pos="9350"/>
            </w:tabs>
            <w:rPr>
              <w:noProof/>
            </w:rPr>
          </w:pPr>
          <w:hyperlink w:anchor="_Toc227913200" w:history="1">
            <w:r w:rsidRPr="00A73036">
              <w:rPr>
                <w:rStyle w:val="Hyperlink"/>
                <w:noProof/>
              </w:rPr>
              <w:t>6.3 What I Found</w:t>
            </w:r>
            <w:r>
              <w:rPr>
                <w:noProof/>
                <w:webHidden/>
              </w:rPr>
              <w:tab/>
            </w:r>
            <w:r>
              <w:rPr>
                <w:noProof/>
                <w:webHidden/>
              </w:rPr>
              <w:fldChar w:fldCharType="begin"/>
            </w:r>
            <w:r>
              <w:rPr>
                <w:noProof/>
                <w:webHidden/>
              </w:rPr>
              <w:instrText xml:space="preserve"> PAGEREF _Toc227913200 \h </w:instrText>
            </w:r>
            <w:r>
              <w:rPr>
                <w:noProof/>
                <w:webHidden/>
              </w:rPr>
            </w:r>
            <w:r>
              <w:rPr>
                <w:noProof/>
                <w:webHidden/>
              </w:rPr>
              <w:fldChar w:fldCharType="separate"/>
            </w:r>
            <w:r>
              <w:rPr>
                <w:noProof/>
                <w:webHidden/>
              </w:rPr>
              <w:t>42</w:t>
            </w:r>
            <w:r>
              <w:rPr>
                <w:noProof/>
                <w:webHidden/>
              </w:rPr>
              <w:fldChar w:fldCharType="end"/>
            </w:r>
          </w:hyperlink>
        </w:p>
        <w:p w14:paraId="35071DE1" w14:textId="62E706E1" w:rsidR="00F15998" w:rsidRDefault="00F15998">
          <w:pPr>
            <w:pStyle w:val="TOC2"/>
            <w:tabs>
              <w:tab w:val="right" w:leader="dot" w:pos="9350"/>
            </w:tabs>
            <w:rPr>
              <w:noProof/>
            </w:rPr>
          </w:pPr>
          <w:hyperlink w:anchor="_Toc227913201" w:history="1">
            <w:r w:rsidRPr="00A73036">
              <w:rPr>
                <w:rStyle w:val="Hyperlink"/>
                <w:noProof/>
              </w:rPr>
              <w:t>6.4 Direct Answers to the Research Questions</w:t>
            </w:r>
            <w:r>
              <w:rPr>
                <w:noProof/>
                <w:webHidden/>
              </w:rPr>
              <w:tab/>
            </w:r>
            <w:r>
              <w:rPr>
                <w:noProof/>
                <w:webHidden/>
              </w:rPr>
              <w:fldChar w:fldCharType="begin"/>
            </w:r>
            <w:r>
              <w:rPr>
                <w:noProof/>
                <w:webHidden/>
              </w:rPr>
              <w:instrText xml:space="preserve"> PAGEREF _Toc227913201 \h </w:instrText>
            </w:r>
            <w:r>
              <w:rPr>
                <w:noProof/>
                <w:webHidden/>
              </w:rPr>
            </w:r>
            <w:r>
              <w:rPr>
                <w:noProof/>
                <w:webHidden/>
              </w:rPr>
              <w:fldChar w:fldCharType="separate"/>
            </w:r>
            <w:r>
              <w:rPr>
                <w:noProof/>
                <w:webHidden/>
              </w:rPr>
              <w:t>43</w:t>
            </w:r>
            <w:r>
              <w:rPr>
                <w:noProof/>
                <w:webHidden/>
              </w:rPr>
              <w:fldChar w:fldCharType="end"/>
            </w:r>
          </w:hyperlink>
        </w:p>
        <w:p w14:paraId="6D120A77" w14:textId="166DD68B" w:rsidR="00F15998" w:rsidRDefault="00F15998">
          <w:pPr>
            <w:pStyle w:val="TOC2"/>
            <w:tabs>
              <w:tab w:val="right" w:leader="dot" w:pos="9350"/>
            </w:tabs>
            <w:rPr>
              <w:noProof/>
            </w:rPr>
          </w:pPr>
          <w:hyperlink w:anchor="_Toc227913202" w:history="1">
            <w:r w:rsidRPr="00A73036">
              <w:rPr>
                <w:rStyle w:val="Hyperlink"/>
                <w:noProof/>
              </w:rPr>
              <w:t>6.5 What the Study Contributes</w:t>
            </w:r>
            <w:r>
              <w:rPr>
                <w:noProof/>
                <w:webHidden/>
              </w:rPr>
              <w:tab/>
            </w:r>
            <w:r>
              <w:rPr>
                <w:noProof/>
                <w:webHidden/>
              </w:rPr>
              <w:fldChar w:fldCharType="begin"/>
            </w:r>
            <w:r>
              <w:rPr>
                <w:noProof/>
                <w:webHidden/>
              </w:rPr>
              <w:instrText xml:space="preserve"> PAGEREF _Toc227913202 \h </w:instrText>
            </w:r>
            <w:r>
              <w:rPr>
                <w:noProof/>
                <w:webHidden/>
              </w:rPr>
            </w:r>
            <w:r>
              <w:rPr>
                <w:noProof/>
                <w:webHidden/>
              </w:rPr>
              <w:fldChar w:fldCharType="separate"/>
            </w:r>
            <w:r>
              <w:rPr>
                <w:noProof/>
                <w:webHidden/>
              </w:rPr>
              <w:t>43</w:t>
            </w:r>
            <w:r>
              <w:rPr>
                <w:noProof/>
                <w:webHidden/>
              </w:rPr>
              <w:fldChar w:fldCharType="end"/>
            </w:r>
          </w:hyperlink>
        </w:p>
        <w:p w14:paraId="68286D3E" w14:textId="4E406C25" w:rsidR="00F15998" w:rsidRDefault="00F15998">
          <w:pPr>
            <w:pStyle w:val="TOC2"/>
            <w:tabs>
              <w:tab w:val="right" w:leader="dot" w:pos="9350"/>
            </w:tabs>
            <w:rPr>
              <w:noProof/>
            </w:rPr>
          </w:pPr>
          <w:hyperlink w:anchor="_Toc227913203" w:history="1">
            <w:r w:rsidRPr="00A73036">
              <w:rPr>
                <w:rStyle w:val="Hyperlink"/>
                <w:noProof/>
              </w:rPr>
              <w:t>6.6 Where the Study Is Limited</w:t>
            </w:r>
            <w:r>
              <w:rPr>
                <w:noProof/>
                <w:webHidden/>
              </w:rPr>
              <w:tab/>
            </w:r>
            <w:r>
              <w:rPr>
                <w:noProof/>
                <w:webHidden/>
              </w:rPr>
              <w:fldChar w:fldCharType="begin"/>
            </w:r>
            <w:r>
              <w:rPr>
                <w:noProof/>
                <w:webHidden/>
              </w:rPr>
              <w:instrText xml:space="preserve"> PAGEREF _Toc227913203 \h </w:instrText>
            </w:r>
            <w:r>
              <w:rPr>
                <w:noProof/>
                <w:webHidden/>
              </w:rPr>
            </w:r>
            <w:r>
              <w:rPr>
                <w:noProof/>
                <w:webHidden/>
              </w:rPr>
              <w:fldChar w:fldCharType="separate"/>
            </w:r>
            <w:r>
              <w:rPr>
                <w:noProof/>
                <w:webHidden/>
              </w:rPr>
              <w:t>44</w:t>
            </w:r>
            <w:r>
              <w:rPr>
                <w:noProof/>
                <w:webHidden/>
              </w:rPr>
              <w:fldChar w:fldCharType="end"/>
            </w:r>
          </w:hyperlink>
        </w:p>
        <w:p w14:paraId="71F3C0A8" w14:textId="41290C6A" w:rsidR="00F15998" w:rsidRDefault="00F15998">
          <w:pPr>
            <w:pStyle w:val="TOC2"/>
            <w:tabs>
              <w:tab w:val="right" w:leader="dot" w:pos="9350"/>
            </w:tabs>
            <w:rPr>
              <w:noProof/>
            </w:rPr>
          </w:pPr>
          <w:hyperlink w:anchor="_Toc227913204" w:history="1">
            <w:r w:rsidRPr="00A73036">
              <w:rPr>
                <w:rStyle w:val="Hyperlink"/>
                <w:noProof/>
              </w:rPr>
              <w:t>6.7 Recommendations</w:t>
            </w:r>
            <w:r>
              <w:rPr>
                <w:noProof/>
                <w:webHidden/>
              </w:rPr>
              <w:tab/>
            </w:r>
            <w:r>
              <w:rPr>
                <w:noProof/>
                <w:webHidden/>
              </w:rPr>
              <w:fldChar w:fldCharType="begin"/>
            </w:r>
            <w:r>
              <w:rPr>
                <w:noProof/>
                <w:webHidden/>
              </w:rPr>
              <w:instrText xml:space="preserve"> PAGEREF _Toc227913204 \h </w:instrText>
            </w:r>
            <w:r>
              <w:rPr>
                <w:noProof/>
                <w:webHidden/>
              </w:rPr>
            </w:r>
            <w:r>
              <w:rPr>
                <w:noProof/>
                <w:webHidden/>
              </w:rPr>
              <w:fldChar w:fldCharType="separate"/>
            </w:r>
            <w:r>
              <w:rPr>
                <w:noProof/>
                <w:webHidden/>
              </w:rPr>
              <w:t>44</w:t>
            </w:r>
            <w:r>
              <w:rPr>
                <w:noProof/>
                <w:webHidden/>
              </w:rPr>
              <w:fldChar w:fldCharType="end"/>
            </w:r>
          </w:hyperlink>
        </w:p>
        <w:p w14:paraId="2F32E4C5" w14:textId="21ABB579" w:rsidR="00F15998" w:rsidRDefault="00F15998">
          <w:pPr>
            <w:pStyle w:val="TOC2"/>
            <w:tabs>
              <w:tab w:val="right" w:leader="dot" w:pos="9350"/>
            </w:tabs>
            <w:rPr>
              <w:noProof/>
            </w:rPr>
          </w:pPr>
          <w:hyperlink w:anchor="_Toc227913205" w:history="1">
            <w:r w:rsidRPr="00A73036">
              <w:rPr>
                <w:rStyle w:val="Hyperlink"/>
                <w:noProof/>
              </w:rPr>
              <w:t>6.8 Where Future Research Should Go</w:t>
            </w:r>
            <w:r>
              <w:rPr>
                <w:noProof/>
                <w:webHidden/>
              </w:rPr>
              <w:tab/>
            </w:r>
            <w:r>
              <w:rPr>
                <w:noProof/>
                <w:webHidden/>
              </w:rPr>
              <w:fldChar w:fldCharType="begin"/>
            </w:r>
            <w:r>
              <w:rPr>
                <w:noProof/>
                <w:webHidden/>
              </w:rPr>
              <w:instrText xml:space="preserve"> PAGEREF _Toc227913205 \h </w:instrText>
            </w:r>
            <w:r>
              <w:rPr>
                <w:noProof/>
                <w:webHidden/>
              </w:rPr>
            </w:r>
            <w:r>
              <w:rPr>
                <w:noProof/>
                <w:webHidden/>
              </w:rPr>
              <w:fldChar w:fldCharType="separate"/>
            </w:r>
            <w:r>
              <w:rPr>
                <w:noProof/>
                <w:webHidden/>
              </w:rPr>
              <w:t>45</w:t>
            </w:r>
            <w:r>
              <w:rPr>
                <w:noProof/>
                <w:webHidden/>
              </w:rPr>
              <w:fldChar w:fldCharType="end"/>
            </w:r>
          </w:hyperlink>
        </w:p>
        <w:p w14:paraId="4E7F173B" w14:textId="4D183BAE" w:rsidR="00F15998" w:rsidRDefault="00F15998">
          <w:pPr>
            <w:pStyle w:val="TOC2"/>
            <w:tabs>
              <w:tab w:val="right" w:leader="dot" w:pos="9350"/>
            </w:tabs>
            <w:rPr>
              <w:noProof/>
            </w:rPr>
          </w:pPr>
          <w:hyperlink w:anchor="_Toc227913206" w:history="1">
            <w:r w:rsidRPr="00A73036">
              <w:rPr>
                <w:rStyle w:val="Hyperlink"/>
                <w:noProof/>
              </w:rPr>
              <w:t>6.9 Closing Thoughts</w:t>
            </w:r>
            <w:r>
              <w:rPr>
                <w:noProof/>
                <w:webHidden/>
              </w:rPr>
              <w:tab/>
            </w:r>
            <w:r>
              <w:rPr>
                <w:noProof/>
                <w:webHidden/>
              </w:rPr>
              <w:fldChar w:fldCharType="begin"/>
            </w:r>
            <w:r>
              <w:rPr>
                <w:noProof/>
                <w:webHidden/>
              </w:rPr>
              <w:instrText xml:space="preserve"> PAGEREF _Toc227913206 \h </w:instrText>
            </w:r>
            <w:r>
              <w:rPr>
                <w:noProof/>
                <w:webHidden/>
              </w:rPr>
            </w:r>
            <w:r>
              <w:rPr>
                <w:noProof/>
                <w:webHidden/>
              </w:rPr>
              <w:fldChar w:fldCharType="separate"/>
            </w:r>
            <w:r>
              <w:rPr>
                <w:noProof/>
                <w:webHidden/>
              </w:rPr>
              <w:t>45</w:t>
            </w:r>
            <w:r>
              <w:rPr>
                <w:noProof/>
                <w:webHidden/>
              </w:rPr>
              <w:fldChar w:fldCharType="end"/>
            </w:r>
          </w:hyperlink>
        </w:p>
        <w:p w14:paraId="7CAB1F14" w14:textId="2F3878EE" w:rsidR="00F15998" w:rsidRDefault="00F15998">
          <w:pPr>
            <w:pStyle w:val="TOC1"/>
            <w:tabs>
              <w:tab w:val="right" w:leader="dot" w:pos="9350"/>
            </w:tabs>
            <w:rPr>
              <w:noProof/>
            </w:rPr>
          </w:pPr>
          <w:hyperlink w:anchor="_Toc227913207" w:history="1">
            <w:r w:rsidRPr="00A73036">
              <w:rPr>
                <w:rStyle w:val="Hyperlink"/>
                <w:noProof/>
              </w:rPr>
              <w:t>Reference List</w:t>
            </w:r>
            <w:r>
              <w:rPr>
                <w:noProof/>
                <w:webHidden/>
              </w:rPr>
              <w:tab/>
            </w:r>
            <w:r>
              <w:rPr>
                <w:noProof/>
                <w:webHidden/>
              </w:rPr>
              <w:fldChar w:fldCharType="begin"/>
            </w:r>
            <w:r>
              <w:rPr>
                <w:noProof/>
                <w:webHidden/>
              </w:rPr>
              <w:instrText xml:space="preserve"> PAGEREF _Toc227913207 \h </w:instrText>
            </w:r>
            <w:r>
              <w:rPr>
                <w:noProof/>
                <w:webHidden/>
              </w:rPr>
            </w:r>
            <w:r>
              <w:rPr>
                <w:noProof/>
                <w:webHidden/>
              </w:rPr>
              <w:fldChar w:fldCharType="separate"/>
            </w:r>
            <w:r>
              <w:rPr>
                <w:noProof/>
                <w:webHidden/>
              </w:rPr>
              <w:t>46</w:t>
            </w:r>
            <w:r>
              <w:rPr>
                <w:noProof/>
                <w:webHidden/>
              </w:rPr>
              <w:fldChar w:fldCharType="end"/>
            </w:r>
          </w:hyperlink>
        </w:p>
        <w:p w14:paraId="4BD42AA4" w14:textId="7BB18278" w:rsidR="00F15998" w:rsidRDefault="00F15998">
          <w:pPr>
            <w:pStyle w:val="TOC1"/>
            <w:tabs>
              <w:tab w:val="right" w:leader="dot" w:pos="9350"/>
            </w:tabs>
            <w:rPr>
              <w:noProof/>
            </w:rPr>
          </w:pPr>
          <w:hyperlink w:anchor="_Toc227913208" w:history="1">
            <w:r w:rsidRPr="00A73036">
              <w:rPr>
                <w:rStyle w:val="Hyperlink"/>
                <w:noProof/>
              </w:rPr>
              <w:t>Appendices</w:t>
            </w:r>
            <w:r>
              <w:rPr>
                <w:noProof/>
                <w:webHidden/>
              </w:rPr>
              <w:tab/>
            </w:r>
            <w:r>
              <w:rPr>
                <w:noProof/>
                <w:webHidden/>
              </w:rPr>
              <w:fldChar w:fldCharType="begin"/>
            </w:r>
            <w:r>
              <w:rPr>
                <w:noProof/>
                <w:webHidden/>
              </w:rPr>
              <w:instrText xml:space="preserve"> PAGEREF _Toc227913208 \h </w:instrText>
            </w:r>
            <w:r>
              <w:rPr>
                <w:noProof/>
                <w:webHidden/>
              </w:rPr>
            </w:r>
            <w:r>
              <w:rPr>
                <w:noProof/>
                <w:webHidden/>
              </w:rPr>
              <w:fldChar w:fldCharType="separate"/>
            </w:r>
            <w:r>
              <w:rPr>
                <w:noProof/>
                <w:webHidden/>
              </w:rPr>
              <w:t>49</w:t>
            </w:r>
            <w:r>
              <w:rPr>
                <w:noProof/>
                <w:webHidden/>
              </w:rPr>
              <w:fldChar w:fldCharType="end"/>
            </w:r>
          </w:hyperlink>
        </w:p>
        <w:p w14:paraId="2574B078" w14:textId="3641794A" w:rsidR="00F15998" w:rsidRDefault="00F15998">
          <w:pPr>
            <w:pStyle w:val="TOC2"/>
            <w:tabs>
              <w:tab w:val="right" w:leader="dot" w:pos="9350"/>
            </w:tabs>
            <w:rPr>
              <w:noProof/>
            </w:rPr>
          </w:pPr>
          <w:hyperlink w:anchor="_Toc227913209" w:history="1">
            <w:r w:rsidRPr="00A73036">
              <w:rPr>
                <w:rStyle w:val="Hyperlink"/>
                <w:noProof/>
              </w:rPr>
              <w:t>Appendix A: List of Documents Analysed</w:t>
            </w:r>
            <w:r>
              <w:rPr>
                <w:noProof/>
                <w:webHidden/>
              </w:rPr>
              <w:tab/>
            </w:r>
            <w:r>
              <w:rPr>
                <w:noProof/>
                <w:webHidden/>
              </w:rPr>
              <w:fldChar w:fldCharType="begin"/>
            </w:r>
            <w:r>
              <w:rPr>
                <w:noProof/>
                <w:webHidden/>
              </w:rPr>
              <w:instrText xml:space="preserve"> PAGEREF _Toc227913209 \h </w:instrText>
            </w:r>
            <w:r>
              <w:rPr>
                <w:noProof/>
                <w:webHidden/>
              </w:rPr>
            </w:r>
            <w:r>
              <w:rPr>
                <w:noProof/>
                <w:webHidden/>
              </w:rPr>
              <w:fldChar w:fldCharType="separate"/>
            </w:r>
            <w:r>
              <w:rPr>
                <w:noProof/>
                <w:webHidden/>
              </w:rPr>
              <w:t>49</w:t>
            </w:r>
            <w:r>
              <w:rPr>
                <w:noProof/>
                <w:webHidden/>
              </w:rPr>
              <w:fldChar w:fldCharType="end"/>
            </w:r>
          </w:hyperlink>
        </w:p>
        <w:p w14:paraId="08A2ABBC" w14:textId="38099270" w:rsidR="00F15998" w:rsidRDefault="00F15998">
          <w:pPr>
            <w:pStyle w:val="TOC3"/>
            <w:tabs>
              <w:tab w:val="right" w:leader="dot" w:pos="9350"/>
            </w:tabs>
            <w:rPr>
              <w:noProof/>
            </w:rPr>
          </w:pPr>
          <w:hyperlink w:anchor="_Toc227913210" w:history="1">
            <w:r w:rsidRPr="00A73036">
              <w:rPr>
                <w:rStyle w:val="Hyperlink"/>
                <w:noProof/>
              </w:rPr>
              <w:t>A.1 Bank Disclosures (18)</w:t>
            </w:r>
            <w:r>
              <w:rPr>
                <w:noProof/>
                <w:webHidden/>
              </w:rPr>
              <w:tab/>
            </w:r>
            <w:r>
              <w:rPr>
                <w:noProof/>
                <w:webHidden/>
              </w:rPr>
              <w:fldChar w:fldCharType="begin"/>
            </w:r>
            <w:r>
              <w:rPr>
                <w:noProof/>
                <w:webHidden/>
              </w:rPr>
              <w:instrText xml:space="preserve"> PAGEREF _Toc227913210 \h </w:instrText>
            </w:r>
            <w:r>
              <w:rPr>
                <w:noProof/>
                <w:webHidden/>
              </w:rPr>
            </w:r>
            <w:r>
              <w:rPr>
                <w:noProof/>
                <w:webHidden/>
              </w:rPr>
              <w:fldChar w:fldCharType="separate"/>
            </w:r>
            <w:r>
              <w:rPr>
                <w:noProof/>
                <w:webHidden/>
              </w:rPr>
              <w:t>49</w:t>
            </w:r>
            <w:r>
              <w:rPr>
                <w:noProof/>
                <w:webHidden/>
              </w:rPr>
              <w:fldChar w:fldCharType="end"/>
            </w:r>
          </w:hyperlink>
        </w:p>
        <w:p w14:paraId="63A3115A" w14:textId="5A161F04" w:rsidR="00F15998" w:rsidRDefault="00F15998">
          <w:pPr>
            <w:pStyle w:val="TOC3"/>
            <w:tabs>
              <w:tab w:val="right" w:leader="dot" w:pos="9350"/>
            </w:tabs>
            <w:rPr>
              <w:noProof/>
            </w:rPr>
          </w:pPr>
          <w:hyperlink w:anchor="_Toc227913211" w:history="1">
            <w:r w:rsidRPr="00A73036">
              <w:rPr>
                <w:rStyle w:val="Hyperlink"/>
                <w:noProof/>
              </w:rPr>
              <w:t>A.2 Regulatory Material (11)</w:t>
            </w:r>
            <w:r>
              <w:rPr>
                <w:noProof/>
                <w:webHidden/>
              </w:rPr>
              <w:tab/>
            </w:r>
            <w:r>
              <w:rPr>
                <w:noProof/>
                <w:webHidden/>
              </w:rPr>
              <w:fldChar w:fldCharType="begin"/>
            </w:r>
            <w:r>
              <w:rPr>
                <w:noProof/>
                <w:webHidden/>
              </w:rPr>
              <w:instrText xml:space="preserve"> PAGEREF _Toc227913211 \h </w:instrText>
            </w:r>
            <w:r>
              <w:rPr>
                <w:noProof/>
                <w:webHidden/>
              </w:rPr>
            </w:r>
            <w:r>
              <w:rPr>
                <w:noProof/>
                <w:webHidden/>
              </w:rPr>
              <w:fldChar w:fldCharType="separate"/>
            </w:r>
            <w:r>
              <w:rPr>
                <w:noProof/>
                <w:webHidden/>
              </w:rPr>
              <w:t>49</w:t>
            </w:r>
            <w:r>
              <w:rPr>
                <w:noProof/>
                <w:webHidden/>
              </w:rPr>
              <w:fldChar w:fldCharType="end"/>
            </w:r>
          </w:hyperlink>
        </w:p>
        <w:p w14:paraId="01DDA388" w14:textId="1EE99172" w:rsidR="00F15998" w:rsidRDefault="00F15998">
          <w:pPr>
            <w:pStyle w:val="TOC3"/>
            <w:tabs>
              <w:tab w:val="right" w:leader="dot" w:pos="9350"/>
            </w:tabs>
            <w:rPr>
              <w:noProof/>
            </w:rPr>
          </w:pPr>
          <w:hyperlink w:anchor="_Toc227913212" w:history="1">
            <w:r w:rsidRPr="00A73036">
              <w:rPr>
                <w:rStyle w:val="Hyperlink"/>
                <w:noProof/>
              </w:rPr>
              <w:t>A.3 Industry Reports (10)</w:t>
            </w:r>
            <w:r>
              <w:rPr>
                <w:noProof/>
                <w:webHidden/>
              </w:rPr>
              <w:tab/>
            </w:r>
            <w:r>
              <w:rPr>
                <w:noProof/>
                <w:webHidden/>
              </w:rPr>
              <w:fldChar w:fldCharType="begin"/>
            </w:r>
            <w:r>
              <w:rPr>
                <w:noProof/>
                <w:webHidden/>
              </w:rPr>
              <w:instrText xml:space="preserve"> PAGEREF _Toc227913212 \h </w:instrText>
            </w:r>
            <w:r>
              <w:rPr>
                <w:noProof/>
                <w:webHidden/>
              </w:rPr>
            </w:r>
            <w:r>
              <w:rPr>
                <w:noProof/>
                <w:webHidden/>
              </w:rPr>
              <w:fldChar w:fldCharType="separate"/>
            </w:r>
            <w:r>
              <w:rPr>
                <w:noProof/>
                <w:webHidden/>
              </w:rPr>
              <w:t>49</w:t>
            </w:r>
            <w:r>
              <w:rPr>
                <w:noProof/>
                <w:webHidden/>
              </w:rPr>
              <w:fldChar w:fldCharType="end"/>
            </w:r>
          </w:hyperlink>
        </w:p>
        <w:p w14:paraId="2ED75938" w14:textId="496D6BF8" w:rsidR="00F15998" w:rsidRDefault="00F15998">
          <w:pPr>
            <w:pStyle w:val="TOC3"/>
            <w:tabs>
              <w:tab w:val="right" w:leader="dot" w:pos="9350"/>
            </w:tabs>
            <w:rPr>
              <w:noProof/>
            </w:rPr>
          </w:pPr>
          <w:hyperlink w:anchor="_Toc227913213" w:history="1">
            <w:r w:rsidRPr="00A73036">
              <w:rPr>
                <w:rStyle w:val="Hyperlink"/>
                <w:noProof/>
              </w:rPr>
              <w:t>A.4 Academic Framing (3)</w:t>
            </w:r>
            <w:r>
              <w:rPr>
                <w:noProof/>
                <w:webHidden/>
              </w:rPr>
              <w:tab/>
            </w:r>
            <w:r>
              <w:rPr>
                <w:noProof/>
                <w:webHidden/>
              </w:rPr>
              <w:fldChar w:fldCharType="begin"/>
            </w:r>
            <w:r>
              <w:rPr>
                <w:noProof/>
                <w:webHidden/>
              </w:rPr>
              <w:instrText xml:space="preserve"> PAGEREF _Toc227913213 \h </w:instrText>
            </w:r>
            <w:r>
              <w:rPr>
                <w:noProof/>
                <w:webHidden/>
              </w:rPr>
            </w:r>
            <w:r>
              <w:rPr>
                <w:noProof/>
                <w:webHidden/>
              </w:rPr>
              <w:fldChar w:fldCharType="separate"/>
            </w:r>
            <w:r>
              <w:rPr>
                <w:noProof/>
                <w:webHidden/>
              </w:rPr>
              <w:t>50</w:t>
            </w:r>
            <w:r>
              <w:rPr>
                <w:noProof/>
                <w:webHidden/>
              </w:rPr>
              <w:fldChar w:fldCharType="end"/>
            </w:r>
          </w:hyperlink>
        </w:p>
        <w:p w14:paraId="168697C2" w14:textId="2BD2B22E" w:rsidR="00F15998" w:rsidRDefault="00F15998">
          <w:pPr>
            <w:pStyle w:val="TOC2"/>
            <w:tabs>
              <w:tab w:val="right" w:leader="dot" w:pos="9350"/>
            </w:tabs>
            <w:rPr>
              <w:noProof/>
            </w:rPr>
          </w:pPr>
          <w:hyperlink w:anchor="_Toc227913214" w:history="1">
            <w:r w:rsidRPr="00A73036">
              <w:rPr>
                <w:rStyle w:val="Hyperlink"/>
                <w:noProof/>
              </w:rPr>
              <w:t>Appendix B: Example Coding Extract (Theme 3, Operational Challenges)</w:t>
            </w:r>
            <w:r>
              <w:rPr>
                <w:noProof/>
                <w:webHidden/>
              </w:rPr>
              <w:tab/>
            </w:r>
            <w:r>
              <w:rPr>
                <w:noProof/>
                <w:webHidden/>
              </w:rPr>
              <w:fldChar w:fldCharType="begin"/>
            </w:r>
            <w:r>
              <w:rPr>
                <w:noProof/>
                <w:webHidden/>
              </w:rPr>
              <w:instrText xml:space="preserve"> PAGEREF _Toc227913214 \h </w:instrText>
            </w:r>
            <w:r>
              <w:rPr>
                <w:noProof/>
                <w:webHidden/>
              </w:rPr>
            </w:r>
            <w:r>
              <w:rPr>
                <w:noProof/>
                <w:webHidden/>
              </w:rPr>
              <w:fldChar w:fldCharType="separate"/>
            </w:r>
            <w:r>
              <w:rPr>
                <w:noProof/>
                <w:webHidden/>
              </w:rPr>
              <w:t>50</w:t>
            </w:r>
            <w:r>
              <w:rPr>
                <w:noProof/>
                <w:webHidden/>
              </w:rPr>
              <w:fldChar w:fldCharType="end"/>
            </w:r>
          </w:hyperlink>
        </w:p>
        <w:p w14:paraId="4478B2DC" w14:textId="1F20EB86" w:rsidR="00F15998" w:rsidRDefault="00F15998">
          <w:pPr>
            <w:pStyle w:val="TOC2"/>
            <w:tabs>
              <w:tab w:val="right" w:leader="dot" w:pos="9350"/>
            </w:tabs>
            <w:rPr>
              <w:noProof/>
            </w:rPr>
          </w:pPr>
          <w:hyperlink w:anchor="_Toc227913215" w:history="1">
            <w:r w:rsidRPr="00A73036">
              <w:rPr>
                <w:rStyle w:val="Hyperlink"/>
                <w:noProof/>
              </w:rPr>
              <w:t>Appendix C: Ethics Statement</w:t>
            </w:r>
            <w:r>
              <w:rPr>
                <w:noProof/>
                <w:webHidden/>
              </w:rPr>
              <w:tab/>
            </w:r>
            <w:r>
              <w:rPr>
                <w:noProof/>
                <w:webHidden/>
              </w:rPr>
              <w:fldChar w:fldCharType="begin"/>
            </w:r>
            <w:r>
              <w:rPr>
                <w:noProof/>
                <w:webHidden/>
              </w:rPr>
              <w:instrText xml:space="preserve"> PAGEREF _Toc227913215 \h </w:instrText>
            </w:r>
            <w:r>
              <w:rPr>
                <w:noProof/>
                <w:webHidden/>
              </w:rPr>
            </w:r>
            <w:r>
              <w:rPr>
                <w:noProof/>
                <w:webHidden/>
              </w:rPr>
              <w:fldChar w:fldCharType="separate"/>
            </w:r>
            <w:r>
              <w:rPr>
                <w:noProof/>
                <w:webHidden/>
              </w:rPr>
              <w:t>51</w:t>
            </w:r>
            <w:r>
              <w:rPr>
                <w:noProof/>
                <w:webHidden/>
              </w:rPr>
              <w:fldChar w:fldCharType="end"/>
            </w:r>
          </w:hyperlink>
        </w:p>
        <w:p w14:paraId="3D74D8C7" w14:textId="4CF835B1" w:rsidR="00F15998" w:rsidRDefault="00F15998">
          <w:r>
            <w:rPr>
              <w:b/>
              <w:bCs/>
              <w:noProof/>
            </w:rPr>
            <w:fldChar w:fldCharType="end"/>
          </w:r>
        </w:p>
      </w:sdtContent>
    </w:sdt>
    <w:p w14:paraId="7D31BDA4" w14:textId="77777777" w:rsidR="00640040" w:rsidRDefault="00000000">
      <w:pPr>
        <w:pStyle w:val="Heading1"/>
      </w:pPr>
      <w:bookmarkStart w:id="4" w:name="_Toc227913145"/>
      <w:r>
        <w:t>List of Figures and Tables</w:t>
      </w:r>
      <w:bookmarkEnd w:id="4"/>
    </w:p>
    <w:p w14:paraId="78454458" w14:textId="77777777" w:rsidR="00640040" w:rsidRDefault="00000000">
      <w:r>
        <w:t>Table 3.1  Summary of Data Sources Reviewed .................................. 21</w:t>
      </w:r>
    </w:p>
    <w:p w14:paraId="145BE945" w14:textId="77777777" w:rsidR="00640040" w:rsidRDefault="00000000">
      <w:r>
        <w:t>Table 4.1  Cross-Case Summary of AI Fraud Detection Practices ................ 36</w:t>
      </w:r>
    </w:p>
    <w:p w14:paraId="2510B4F0" w14:textId="77777777" w:rsidR="00640040" w:rsidRDefault="00000000">
      <w:r>
        <w:br w:type="page"/>
      </w:r>
    </w:p>
    <w:p w14:paraId="0CFA2FDC" w14:textId="77777777" w:rsidR="00640040" w:rsidRDefault="00000000">
      <w:pPr>
        <w:pStyle w:val="Heading1"/>
      </w:pPr>
      <w:bookmarkStart w:id="5" w:name="_Toc227913146"/>
      <w:r>
        <w:lastRenderedPageBreak/>
        <w:t>List of Abbreviations</w:t>
      </w:r>
      <w:bookmarkEnd w:id="5"/>
    </w:p>
    <w:p w14:paraId="750AC823" w14:textId="77777777" w:rsidR="00640040" w:rsidRDefault="00000000">
      <w:pPr>
        <w:spacing w:after="40"/>
      </w:pPr>
      <w:r>
        <w:rPr>
          <w:b/>
        </w:rPr>
        <w:t>AI</w:t>
      </w:r>
      <w:r>
        <w:tab/>
        <w:t>Artificial Intelligence</w:t>
      </w:r>
    </w:p>
    <w:p w14:paraId="39ACCFEA" w14:textId="77777777" w:rsidR="00640040" w:rsidRDefault="00000000">
      <w:pPr>
        <w:spacing w:after="40"/>
      </w:pPr>
      <w:r>
        <w:rPr>
          <w:b/>
        </w:rPr>
        <w:t>AML</w:t>
      </w:r>
      <w:r>
        <w:tab/>
        <w:t>Anti-Money Laundering</w:t>
      </w:r>
    </w:p>
    <w:p w14:paraId="35B11EBF" w14:textId="77777777" w:rsidR="00640040" w:rsidRDefault="00000000">
      <w:pPr>
        <w:spacing w:after="40"/>
      </w:pPr>
      <w:r>
        <w:rPr>
          <w:b/>
        </w:rPr>
        <w:t>ATM</w:t>
      </w:r>
      <w:r>
        <w:tab/>
        <w:t>Automated Teller Machine</w:t>
      </w:r>
    </w:p>
    <w:p w14:paraId="66F55DF3" w14:textId="77777777" w:rsidR="00640040" w:rsidRDefault="00000000">
      <w:pPr>
        <w:spacing w:after="40"/>
      </w:pPr>
      <w:r>
        <w:rPr>
          <w:b/>
        </w:rPr>
        <w:t>DPDP</w:t>
      </w:r>
      <w:r>
        <w:tab/>
        <w:t>Digital Personal Data Protection (Act)</w:t>
      </w:r>
    </w:p>
    <w:p w14:paraId="6E2227F0" w14:textId="77777777" w:rsidR="00640040" w:rsidRDefault="00000000">
      <w:pPr>
        <w:spacing w:after="40"/>
      </w:pPr>
      <w:r>
        <w:rPr>
          <w:b/>
        </w:rPr>
        <w:t>GDPR</w:t>
      </w:r>
      <w:r>
        <w:tab/>
        <w:t>General Data Protection Regulation</w:t>
      </w:r>
    </w:p>
    <w:p w14:paraId="2F631B46" w14:textId="77777777" w:rsidR="00640040" w:rsidRDefault="00000000">
      <w:pPr>
        <w:spacing w:after="40"/>
      </w:pPr>
      <w:r>
        <w:rPr>
          <w:b/>
        </w:rPr>
        <w:t>HDFC</w:t>
      </w:r>
      <w:r>
        <w:tab/>
        <w:t>Housing Development Finance Corporation</w:t>
      </w:r>
    </w:p>
    <w:p w14:paraId="081A144A" w14:textId="77777777" w:rsidR="00640040" w:rsidRDefault="00000000">
      <w:pPr>
        <w:spacing w:after="40"/>
      </w:pPr>
      <w:r>
        <w:rPr>
          <w:b/>
        </w:rPr>
        <w:t>ICICI</w:t>
      </w:r>
      <w:r>
        <w:tab/>
        <w:t>Industrial Credit and Investment Corporation of India</w:t>
      </w:r>
    </w:p>
    <w:p w14:paraId="6B8915C6" w14:textId="77777777" w:rsidR="00640040" w:rsidRDefault="00000000">
      <w:pPr>
        <w:spacing w:after="40"/>
      </w:pPr>
      <w:r>
        <w:rPr>
          <w:b/>
        </w:rPr>
        <w:t>IT</w:t>
      </w:r>
      <w:r>
        <w:tab/>
        <w:t>Information Technology</w:t>
      </w:r>
    </w:p>
    <w:p w14:paraId="0515444B" w14:textId="77777777" w:rsidR="00640040" w:rsidRDefault="00000000">
      <w:pPr>
        <w:spacing w:after="40"/>
      </w:pPr>
      <w:r>
        <w:rPr>
          <w:b/>
        </w:rPr>
        <w:t>KYC</w:t>
      </w:r>
      <w:r>
        <w:tab/>
        <w:t>Know Your Customer</w:t>
      </w:r>
    </w:p>
    <w:p w14:paraId="1BE9B25C" w14:textId="77777777" w:rsidR="00640040" w:rsidRDefault="00000000">
      <w:pPr>
        <w:spacing w:after="40"/>
      </w:pPr>
      <w:r>
        <w:rPr>
          <w:b/>
        </w:rPr>
        <w:t>ML</w:t>
      </w:r>
      <w:r>
        <w:tab/>
        <w:t>Machine Learning</w:t>
      </w:r>
    </w:p>
    <w:p w14:paraId="6F6C4757" w14:textId="77777777" w:rsidR="00640040" w:rsidRDefault="00000000">
      <w:pPr>
        <w:spacing w:after="40"/>
      </w:pPr>
      <w:r>
        <w:rPr>
          <w:b/>
        </w:rPr>
        <w:t>NASSCOM</w:t>
      </w:r>
      <w:r>
        <w:tab/>
        <w:t>National Association of Software and Service Companies</w:t>
      </w:r>
    </w:p>
    <w:p w14:paraId="27F9BF3B" w14:textId="77777777" w:rsidR="00640040" w:rsidRDefault="00000000">
      <w:pPr>
        <w:spacing w:after="40"/>
      </w:pPr>
      <w:r>
        <w:rPr>
          <w:b/>
        </w:rPr>
        <w:t>NBFC</w:t>
      </w:r>
      <w:r>
        <w:tab/>
        <w:t>Non-Banking Financial Company</w:t>
      </w:r>
    </w:p>
    <w:p w14:paraId="332A0031" w14:textId="77777777" w:rsidR="00640040" w:rsidRDefault="00000000">
      <w:pPr>
        <w:spacing w:after="40"/>
      </w:pPr>
      <w:r>
        <w:rPr>
          <w:b/>
        </w:rPr>
        <w:t>RBI</w:t>
      </w:r>
      <w:r>
        <w:tab/>
        <w:t>Reserve Bank of India</w:t>
      </w:r>
    </w:p>
    <w:p w14:paraId="6D5635C2" w14:textId="77777777" w:rsidR="00640040" w:rsidRDefault="00000000">
      <w:pPr>
        <w:spacing w:after="40"/>
      </w:pPr>
      <w:r>
        <w:rPr>
          <w:b/>
        </w:rPr>
        <w:t>RegTech</w:t>
      </w:r>
      <w:r>
        <w:tab/>
        <w:t>Regulatory Technology</w:t>
      </w:r>
    </w:p>
    <w:p w14:paraId="1F594B24" w14:textId="77777777" w:rsidR="00640040" w:rsidRDefault="00000000">
      <w:pPr>
        <w:spacing w:after="40"/>
      </w:pPr>
      <w:r>
        <w:rPr>
          <w:b/>
        </w:rPr>
        <w:t>TAM</w:t>
      </w:r>
      <w:r>
        <w:tab/>
        <w:t>Technology Acceptance Model</w:t>
      </w:r>
    </w:p>
    <w:p w14:paraId="3FA45AB4" w14:textId="77777777" w:rsidR="00640040" w:rsidRDefault="00000000">
      <w:pPr>
        <w:spacing w:after="40"/>
      </w:pPr>
      <w:r>
        <w:rPr>
          <w:b/>
        </w:rPr>
        <w:t>UPI</w:t>
      </w:r>
      <w:r>
        <w:tab/>
        <w:t>Unified Payments Interface</w:t>
      </w:r>
    </w:p>
    <w:p w14:paraId="1F386ED4" w14:textId="77777777" w:rsidR="00640040" w:rsidRDefault="00000000">
      <w:pPr>
        <w:spacing w:after="40"/>
      </w:pPr>
      <w:r>
        <w:rPr>
          <w:b/>
        </w:rPr>
        <w:t>UWTSD</w:t>
      </w:r>
      <w:r>
        <w:tab/>
        <w:t>University of Wales Trinity Saint David</w:t>
      </w:r>
    </w:p>
    <w:p w14:paraId="530080C6" w14:textId="77777777" w:rsidR="00640040" w:rsidRDefault="00000000">
      <w:pPr>
        <w:spacing w:after="40"/>
      </w:pPr>
      <w:r>
        <w:rPr>
          <w:b/>
        </w:rPr>
        <w:t>XAI</w:t>
      </w:r>
      <w:r>
        <w:tab/>
        <w:t>Explainable Artificial Intelligence</w:t>
      </w:r>
    </w:p>
    <w:p w14:paraId="555909E4" w14:textId="77777777" w:rsidR="00640040" w:rsidRDefault="00000000">
      <w:r>
        <w:br w:type="page"/>
      </w:r>
    </w:p>
    <w:p w14:paraId="53DD4120" w14:textId="77777777" w:rsidR="00640040" w:rsidRDefault="00000000">
      <w:pPr>
        <w:pStyle w:val="Heading1"/>
      </w:pPr>
      <w:bookmarkStart w:id="6" w:name="_Toc227913147"/>
      <w:r>
        <w:lastRenderedPageBreak/>
        <w:t>Glossary</w:t>
      </w:r>
      <w:bookmarkEnd w:id="6"/>
    </w:p>
    <w:p w14:paraId="6A184589" w14:textId="77777777" w:rsidR="00640040" w:rsidRDefault="00000000">
      <w:pPr>
        <w:spacing w:after="80"/>
      </w:pPr>
      <w:r>
        <w:rPr>
          <w:b/>
        </w:rPr>
        <w:t xml:space="preserve">Algorithmic bias: </w:t>
      </w:r>
      <w:r>
        <w:t>Systematic, repeatable errors produced by a machine learning model that lead to unfair outcomes for particular customer groups, often traceable to biased or unrepresentative training data.</w:t>
      </w:r>
    </w:p>
    <w:p w14:paraId="40307B9A" w14:textId="77777777" w:rsidR="00640040" w:rsidRDefault="00000000">
      <w:pPr>
        <w:spacing w:after="80"/>
      </w:pPr>
      <w:r>
        <w:rPr>
          <w:b/>
        </w:rPr>
        <w:t xml:space="preserve">Black-box model: </w:t>
      </w:r>
      <w:r>
        <w:t>A machine learning model whose internal decision logic is not readily interpretable by the people using it, even when its inputs and outputs are known.</w:t>
      </w:r>
    </w:p>
    <w:p w14:paraId="1F028CD4" w14:textId="77777777" w:rsidR="00640040" w:rsidRDefault="00000000">
      <w:pPr>
        <w:spacing w:after="80"/>
      </w:pPr>
      <w:r>
        <w:rPr>
          <w:b/>
        </w:rPr>
        <w:t xml:space="preserve">False positive: </w:t>
      </w:r>
      <w:r>
        <w:t>A legitimate transaction incorrectly flagged by a fraud detection system as suspicious.</w:t>
      </w:r>
    </w:p>
    <w:p w14:paraId="3FE1583D" w14:textId="77777777" w:rsidR="00640040" w:rsidRDefault="00000000">
      <w:pPr>
        <w:spacing w:after="80"/>
      </w:pPr>
      <w:r>
        <w:rPr>
          <w:b/>
        </w:rPr>
        <w:t xml:space="preserve">Hybrid system: </w:t>
      </w:r>
      <w:r>
        <w:t>A fraud detection architecture that combines machine learning models with traditional rule-based controls so that each approach covers the weaknesses of the other.</w:t>
      </w:r>
    </w:p>
    <w:p w14:paraId="4302F0FB" w14:textId="77777777" w:rsidR="00640040" w:rsidRDefault="00000000">
      <w:pPr>
        <w:spacing w:after="80"/>
      </w:pPr>
      <w:r>
        <w:rPr>
          <w:b/>
        </w:rPr>
        <w:t xml:space="preserve">Institutional isomorphism: </w:t>
      </w:r>
      <w:r>
        <w:t>A concept from institutional theory describing the tendency of organisations in the same field to resemble one another over time, through coercive, mimetic and normative pressures.</w:t>
      </w:r>
    </w:p>
    <w:p w14:paraId="62E39856" w14:textId="77777777" w:rsidR="00640040" w:rsidRDefault="00000000">
      <w:pPr>
        <w:spacing w:after="80"/>
      </w:pPr>
      <w:r>
        <w:rPr>
          <w:b/>
        </w:rPr>
        <w:t xml:space="preserve">Machine learning: </w:t>
      </w:r>
      <w:r>
        <w:t>A branch of artificial intelligence concerned with algorithms that improve their performance on a task by learning patterns from data rather than relying on explicit instructions.</w:t>
      </w:r>
    </w:p>
    <w:p w14:paraId="5057FC33" w14:textId="77777777" w:rsidR="00640040" w:rsidRDefault="00000000">
      <w:pPr>
        <w:spacing w:after="80"/>
      </w:pPr>
      <w:r>
        <w:rPr>
          <w:b/>
        </w:rPr>
        <w:t xml:space="preserve">Rule-based system: </w:t>
      </w:r>
      <w:r>
        <w:t>A fraud detection system that flags transactions based on a fixed set of conditions or thresholds defined in advance by human experts.</w:t>
      </w:r>
    </w:p>
    <w:p w14:paraId="5A730C03" w14:textId="77777777" w:rsidR="00640040" w:rsidRDefault="00000000">
      <w:pPr>
        <w:spacing w:after="80"/>
      </w:pPr>
      <w:r>
        <w:rPr>
          <w:b/>
        </w:rPr>
        <w:t xml:space="preserve">Thematic analysis: </w:t>
      </w:r>
      <w:r>
        <w:t>A qualitative method for identifying, analysing and reporting patterns (themes) within a body of text, following the six-phase process set out by Braun and Clarke (2006).</w:t>
      </w:r>
    </w:p>
    <w:p w14:paraId="0AA0C6FB" w14:textId="77777777" w:rsidR="00640040" w:rsidRDefault="00000000">
      <w:pPr>
        <w:spacing w:after="80"/>
      </w:pPr>
      <w:r>
        <w:rPr>
          <w:b/>
        </w:rPr>
        <w:t xml:space="preserve">Unified Payments Interface (UPI): </w:t>
      </w:r>
      <w:r>
        <w:t>An instant real-time payment system developed by the National Payments Corporation of India, allowing inter-bank transactions through mobile devices.</w:t>
      </w:r>
    </w:p>
    <w:p w14:paraId="54FE3046" w14:textId="77777777" w:rsidR="00640040" w:rsidRDefault="00000000">
      <w:r>
        <w:br w:type="page"/>
      </w:r>
    </w:p>
    <w:p w14:paraId="368EC3E6" w14:textId="77777777" w:rsidR="00640040" w:rsidRDefault="00000000">
      <w:pPr>
        <w:pStyle w:val="Heading1"/>
      </w:pPr>
      <w:bookmarkStart w:id="7" w:name="_Toc227913148"/>
      <w:r>
        <w:lastRenderedPageBreak/>
        <w:t>Chapter 1: Introduction</w:t>
      </w:r>
      <w:bookmarkEnd w:id="7"/>
    </w:p>
    <w:p w14:paraId="1DFE198F" w14:textId="77777777" w:rsidR="00640040" w:rsidRDefault="00000000">
      <w:pPr>
        <w:pStyle w:val="Heading2"/>
      </w:pPr>
      <w:bookmarkStart w:id="8" w:name="_Toc227913149"/>
      <w:r>
        <w:t>1.1 Background of the Study</w:t>
      </w:r>
      <w:bookmarkEnd w:id="8"/>
    </w:p>
    <w:p w14:paraId="382755F8" w14:textId="77777777" w:rsidR="00640040" w:rsidRDefault="00000000">
      <w:r>
        <w:t>Over the past decade, banking in India has been pulled into a sharp digital turn. What used to be a branch-and-cheque business is now, for most customers, a phone-and-app business. Mobile banking, internet banking and, above all, the Unified Payments Interface have rewritten the routine of everyday money. The Reserve Bank of India reports that the volume of digital transactions has grown year on year, and that growth has been credited with widening financial inclusion and with bringing millions of first-time digital users into the formal banking system (RBI, 2023; World Bank, 2022).</w:t>
      </w:r>
    </w:p>
    <w:p w14:paraId="5819EED2" w14:textId="77777777" w:rsidR="00640040" w:rsidRDefault="00000000">
      <w:r>
        <w:t>That shift has a shadow side. As more of the banking relationship moves online, more of the fraud follows. Recent industry reporting from PwC (2022) and KPMG (2023) describes fraud in financial services as becoming harder to spot, partly because attackers are using automation themselves, and partly because the speed of real-time payments leaves very little room for a human to step in and check. The older generation of fraud controls, built around fixed rules and hard thresholds, was never really designed for this environment. It was designed to catch familiar patterns. Once the patterns start moving, the rules begin to strain.</w:t>
      </w:r>
    </w:p>
    <w:p w14:paraId="75EBE56C" w14:textId="77777777" w:rsidR="00640040" w:rsidRDefault="00000000">
      <w:r>
        <w:t>This is the context in which India's leading private sector banks, including HDFC Bank, ICICI Bank and Axis Bank, have turned to artificial intelligence. Their fraud detection functions now rely, to varying degrees, on machine learning models, behavioural analytics and real-time transaction scoring, alongside (rather than instead of) the older rule engines (Bhatla et al., 2003; West and Bhattacharya, 2016). HDFC Bank (2023) has invested in AI-driven monitoring that flags anomalies on the basis of customer behaviour, device signals and location. ICICI Bank (2023) describes a fraud risk setup that uses machine learning to rank alerts, so that the highest-risk cases reach human analysts first. Axis Bank (2023), while less technical in its public disclosures, is similarly clear that machine learning is now embedded in the monitoring of UPI and card transactions.</w:t>
      </w:r>
    </w:p>
    <w:p w14:paraId="75CD5917" w14:textId="77777777" w:rsidR="00640040" w:rsidRDefault="00000000">
      <w:r>
        <w:t xml:space="preserve">Even so, the literature and the industry reporting are quick to point out that success is uneven. Data quality, the state of legacy systems, organisational readiness and the regulatory climate all shape what AI can actually do once it is in place. Adopting AI for fraud detection, in other </w:t>
      </w:r>
      <w:r>
        <w:lastRenderedPageBreak/>
        <w:t>words, is not a single technology decision. It is an organisational one that sits on top of a set of technical choices.</w:t>
      </w:r>
    </w:p>
    <w:p w14:paraId="61DFC71B" w14:textId="77777777" w:rsidR="00640040" w:rsidRDefault="00000000">
      <w:r>
        <w:t>Given how central fraud prevention is to customer trust, and how closely regulators watch this space, there is a case for looking at what AI fraud detection actually looks like inside specific banks, rather than treating it as a single industry-wide phenomenon. This study does that, focusing on three of the most visible Indian private sector banks.</w:t>
      </w:r>
    </w:p>
    <w:p w14:paraId="60E64B78" w14:textId="77777777" w:rsidR="00640040" w:rsidRDefault="00000000">
      <w:pPr>
        <w:pStyle w:val="Heading2"/>
      </w:pPr>
      <w:bookmarkStart w:id="9" w:name="_Toc227913150"/>
      <w:r>
        <w:t>1.2 Research Problem</w:t>
      </w:r>
      <w:bookmarkEnd w:id="9"/>
    </w:p>
    <w:p w14:paraId="7DEA33AD" w14:textId="77777777" w:rsidR="00640040" w:rsidRDefault="00000000">
      <w:r>
        <w:t>Fraud detection in digital banking is, first of all, a scale problem. Transaction volumes have outgrown the human capacity to review them, and the speed of real-time payments has removed much of the natural delay that once allowed a fraud analyst to intervene. Rule-based controls are transparent and familiar, which matters in a regulated sector, but they also struggle to keep up with fraud patterns that change from month to month. Ngai et al. (2011) and Phua et al. (2010) both describe this as a structural weakness of the rule-based approach: high false positive rates, slow adaptation and significant manual effort to maintain.</w:t>
      </w:r>
    </w:p>
    <w:p w14:paraId="1CCD6212" w14:textId="77777777" w:rsidR="00640040" w:rsidRDefault="00000000">
      <w:r>
        <w:t>AI methods promise a way out, and a growing evidence base supports that promise on the technical measures. The question that remains is how well this translates into a working control environment inside a bank, as opposed to a laboratory benchmark. The three banks studied here face the same issues of algorithmic opacity, data governance, model drift and regulatory accountability that the wider literature raises, but they face them under Indian conditions: large customer bases, uneven digital literacy, a single dominant regulator, and a national payments infrastructure that is moving faster than the rulebook.</w:t>
      </w:r>
    </w:p>
    <w:p w14:paraId="0E380783" w14:textId="77777777" w:rsidR="00640040" w:rsidRDefault="00000000">
      <w:r>
        <w:t>Most existing studies either look at fraud detection at the level of the industry, or at the level of the model. There is relatively little that sits in between. That gap, at the organisational and institutional level, is what this dissertation is trying to occupy, and it is the reason the research questions are framed around specific banks rather than the sector as a whole (Arner et al., 2017).</w:t>
      </w:r>
    </w:p>
    <w:p w14:paraId="1684DE32" w14:textId="77777777" w:rsidR="00640040" w:rsidRDefault="00000000">
      <w:pPr>
        <w:pStyle w:val="Heading2"/>
      </w:pPr>
      <w:bookmarkStart w:id="10" w:name="_Toc227913151"/>
      <w:r>
        <w:t>1.3 Research Aim</w:t>
      </w:r>
      <w:bookmarkEnd w:id="10"/>
    </w:p>
    <w:p w14:paraId="024CE116" w14:textId="77777777" w:rsidR="00640040" w:rsidRDefault="00000000">
      <w:r>
        <w:t xml:space="preserve">The aim of this research is to examine how effective AI-based fraud detection is within three specific Indian private sector banks, HDFC Bank, ICICI Bank and Axis Bank, paying close </w:t>
      </w:r>
      <w:r>
        <w:lastRenderedPageBreak/>
        <w:t>attention to how these systems are implemented, how they compare with traditional rule-based controls, and what operational, ethical and regulatory pressures shape their use.</w:t>
      </w:r>
    </w:p>
    <w:p w14:paraId="5A63AFF4" w14:textId="77777777" w:rsidR="00640040" w:rsidRDefault="00000000">
      <w:pPr>
        <w:pStyle w:val="Heading2"/>
      </w:pPr>
      <w:bookmarkStart w:id="11" w:name="_Toc227913152"/>
      <w:r>
        <w:t>1.4 Research Objectives</w:t>
      </w:r>
      <w:bookmarkEnd w:id="11"/>
    </w:p>
    <w:p w14:paraId="3D620EDE" w14:textId="77777777" w:rsidR="00640040" w:rsidRDefault="00000000">
      <w:r>
        <w:t>To meet that aim, the study has three objectives:</w:t>
      </w:r>
    </w:p>
    <w:p w14:paraId="75E1225A" w14:textId="77777777" w:rsidR="00640040" w:rsidRDefault="00000000">
      <w:pPr>
        <w:pStyle w:val="ListBullet"/>
      </w:pPr>
      <w:r>
        <w:t>To examine how AI-based fraud detection systems are being implemented at HDFC Bank, ICICI Bank and Axis Bank.</w:t>
      </w:r>
    </w:p>
    <w:p w14:paraId="58EFD061" w14:textId="77777777" w:rsidR="00640040" w:rsidRDefault="00000000">
      <w:pPr>
        <w:pStyle w:val="ListBullet"/>
      </w:pPr>
      <w:r>
        <w:t>To evaluate the effectiveness of these AI-based systems against the traditional rule-based approach in the same institutions.</w:t>
      </w:r>
    </w:p>
    <w:p w14:paraId="0319F27B" w14:textId="77777777" w:rsidR="00640040" w:rsidRDefault="00000000">
      <w:pPr>
        <w:pStyle w:val="ListBullet"/>
      </w:pPr>
      <w:r>
        <w:t>To explore the operational, ethical and regulatory challenges that these three banks face as they adopt AI for fraud detection.</w:t>
      </w:r>
    </w:p>
    <w:p w14:paraId="157818FA" w14:textId="77777777" w:rsidR="00640040" w:rsidRDefault="00000000">
      <w:pPr>
        <w:pStyle w:val="Heading2"/>
      </w:pPr>
      <w:bookmarkStart w:id="12" w:name="_Toc227913153"/>
      <w:r>
        <w:t>1.5 Research Questions</w:t>
      </w:r>
      <w:bookmarkEnd w:id="12"/>
    </w:p>
    <w:p w14:paraId="3B62DC74" w14:textId="77777777" w:rsidR="00640040" w:rsidRDefault="00000000">
      <w:r>
        <w:t>Three research questions guide the study:</w:t>
      </w:r>
    </w:p>
    <w:p w14:paraId="5AB0305F" w14:textId="77777777" w:rsidR="00640040" w:rsidRDefault="00000000">
      <w:pPr>
        <w:pStyle w:val="ListNumber"/>
      </w:pPr>
      <w:r>
        <w:t>How do HDFC Bank, ICICI Bank and Axis Bank implement AI-based fraud detection systems?</w:t>
      </w:r>
    </w:p>
    <w:p w14:paraId="343C8B5F" w14:textId="77777777" w:rsidR="00640040" w:rsidRDefault="00000000">
      <w:pPr>
        <w:pStyle w:val="ListNumber"/>
      </w:pPr>
      <w:r>
        <w:t>How effective are these AI-based systems, when compared with traditional rule-based systems, in improving detection and reducing fraud losses?</w:t>
      </w:r>
    </w:p>
    <w:p w14:paraId="11BB93B5" w14:textId="77777777" w:rsidR="00640040" w:rsidRDefault="00000000">
      <w:pPr>
        <w:pStyle w:val="ListNumber"/>
      </w:pPr>
      <w:r>
        <w:t>What operational, ethical and regulatory challenges do these banks encounter when adopting AI-based fraud detection?</w:t>
      </w:r>
    </w:p>
    <w:p w14:paraId="641E3236" w14:textId="77777777" w:rsidR="00640040" w:rsidRDefault="00000000">
      <w:pPr>
        <w:pStyle w:val="Heading2"/>
      </w:pPr>
      <w:bookmarkStart w:id="13" w:name="_Toc227913154"/>
      <w:r>
        <w:t>1.6 Significance of the Study</w:t>
      </w:r>
      <w:bookmarkEnd w:id="13"/>
    </w:p>
    <w:p w14:paraId="757928F1" w14:textId="77777777" w:rsidR="00640040" w:rsidRDefault="00000000">
      <w:r>
        <w:t>The contribution of this work is modest but it is deliberate. On the academic side, much of the literature on AI in fraud detection either looks at developed markets or stays close to the model itself. This study works at the level of organisational practice in three Indian private sector banks, which is a setting the literature has treated thinly. By bringing together technology, governance and regulation in the same frame, it tries to offer a more integrated view than the field usually allows.</w:t>
      </w:r>
    </w:p>
    <w:p w14:paraId="442491E6" w14:textId="77777777" w:rsidR="00640040" w:rsidRDefault="00000000">
      <w:r>
        <w:t xml:space="preserve">On the practical side, there are takeaways for different audiences. For bankers, the analysis identifies what seems to separate banks that get value from AI from those that struggle, and the answer points more often to data and governance than to the choice of model. For regulators and </w:t>
      </w:r>
      <w:r>
        <w:lastRenderedPageBreak/>
        <w:t>policymakers, the findings raise questions about where clearer expectations on explainability and fairness testing would help, and where over-prescription risks freezing the very innovation the industry needs.</w:t>
      </w:r>
    </w:p>
    <w:p w14:paraId="49FDF10E" w14:textId="77777777" w:rsidR="00640040" w:rsidRDefault="00000000">
      <w:pPr>
        <w:pStyle w:val="Heading2"/>
      </w:pPr>
      <w:bookmarkStart w:id="14" w:name="_Toc227913155"/>
      <w:r>
        <w:t>1.7 Theoretical Framework</w:t>
      </w:r>
      <w:bookmarkEnd w:id="14"/>
    </w:p>
    <w:p w14:paraId="2E159162" w14:textId="77777777" w:rsidR="00640040" w:rsidRDefault="00000000">
      <w:r>
        <w:t>Two theoretical lenses sit behind this study. The Technology Acceptance Model (TAM), as extended by Venkatesh, Thong and Xu (2012), helps to explain why an organisation may or may not take up a new technology by looking at perceived usefulness and perceived ease of use. Applied to AI fraud detection, TAM draws attention to the judgements that bank decision makers are making about whether the technology actually solves a problem they have, and whether it is manageable once it is in place.</w:t>
      </w:r>
    </w:p>
    <w:p w14:paraId="0C773AA4" w14:textId="77777777" w:rsidR="00640040" w:rsidRDefault="00000000">
      <w:r>
        <w:t>TAM on its own, though, is an incomplete story in a regulated industry. Institutional theory, and in particular the work of DiMaggio and Powell (1983) on coercive, mimetic and normative isomorphism, adds the external dimension. Banks do not adopt AI in isolation. They adopt it under pressure from a single dominant regulator, while watching one another, and while listening to the same industry bodies and consultants. Using TAM and institutional theory together, rather than separately, is one of the specific moves this dissertation is trying to make, in line with a growing call in the FinTech adoption literature for more integrated theoretical lenses.</w:t>
      </w:r>
    </w:p>
    <w:p w14:paraId="5511577B" w14:textId="77777777" w:rsidR="00640040" w:rsidRDefault="00000000">
      <w:pPr>
        <w:pStyle w:val="Heading2"/>
      </w:pPr>
      <w:bookmarkStart w:id="15" w:name="_Toc227913156"/>
      <w:r>
        <w:t>1.8 Structure of the Dissertation</w:t>
      </w:r>
      <w:bookmarkEnd w:id="15"/>
    </w:p>
    <w:p w14:paraId="1555E27A" w14:textId="77777777" w:rsidR="00640040" w:rsidRDefault="00000000">
      <w:r>
        <w:t>The dissertation runs across six chapters. The present chapter has set out the background, the research problem, the aim, the objectives and the questions, and the theoretical lenses that inform the rest of the work. Chapter Two reviews the academic and industry literature on banking fraud, rule-based detection, AI-based detection, and the ethical and regulatory issues around AI in banking, and then identifies the research gap that this study attempts to address. Chapter Three explains the methodology, including the qualitative stance, the multiple case study strategy, the use of secondary data, and the thematic analysis approach drawn from Braun and Clarke. Chapter Four presents the findings. Chapter Five interprets those findings against the literature and the two theoretical lenses. Chapter Six draws the study to a close, with conclusions, contributions, limitations and recommendations.</w:t>
      </w:r>
    </w:p>
    <w:p w14:paraId="1ADE1F2A" w14:textId="77777777" w:rsidR="00640040" w:rsidRDefault="00000000">
      <w:r>
        <w:br w:type="page"/>
      </w:r>
    </w:p>
    <w:p w14:paraId="565E549D" w14:textId="77777777" w:rsidR="00640040" w:rsidRDefault="00000000">
      <w:pPr>
        <w:pStyle w:val="Heading1"/>
      </w:pPr>
      <w:bookmarkStart w:id="16" w:name="_Toc227913157"/>
      <w:r>
        <w:lastRenderedPageBreak/>
        <w:t>Chapter 2: Literature Review</w:t>
      </w:r>
      <w:bookmarkEnd w:id="16"/>
    </w:p>
    <w:p w14:paraId="7BE0FA60" w14:textId="77777777" w:rsidR="00640040" w:rsidRDefault="00000000">
      <w:pPr>
        <w:pStyle w:val="Heading2"/>
      </w:pPr>
      <w:bookmarkStart w:id="17" w:name="_Toc227913158"/>
      <w:r>
        <w:t>2.1 Introduction</w:t>
      </w:r>
      <w:bookmarkEnd w:id="17"/>
    </w:p>
    <w:p w14:paraId="00F231EF" w14:textId="77777777" w:rsidR="00640040" w:rsidRDefault="00000000">
      <w:r>
        <w:t>The aim of this chapter is not to summarise everything that has been written about fraud detection in banking. That would be unwieldy and, in a field that moves this quickly, quickly out of date. The aim is narrower: to work through the academic and industry material that speaks most directly to AI-based fraud detection in a banking setting, to read it against itself rather than at face value, and to identify the specific gap that this study tries to address.</w:t>
      </w:r>
    </w:p>
    <w:p w14:paraId="66725771" w14:textId="77777777" w:rsidR="00640040" w:rsidRDefault="00000000">
      <w:r>
        <w:t>The chapter moves in eight steps. It begins by asking how fraud itself has changed in a digital banking environment. It then examines the older rule-based detection architecture, before turning to AI-based approaches and the body of evidence that has built up around them. A short critical comparison of the two follows. After that, the chapter moves from the technical to the organisational, dealing with ethical and operational challenges, and then with the regulatory setting and the two theoretical lenses used later in the dissertation. It closes by spelling out what the literature, taken together, is missing.</w:t>
      </w:r>
    </w:p>
    <w:p w14:paraId="4B917E0A" w14:textId="77777777" w:rsidR="00640040" w:rsidRDefault="00000000">
      <w:pPr>
        <w:pStyle w:val="Heading2"/>
      </w:pPr>
      <w:bookmarkStart w:id="18" w:name="_Toc227913159"/>
      <w:r>
        <w:t>2.2 Fraud in the Banking Sector</w:t>
      </w:r>
      <w:bookmarkEnd w:id="18"/>
    </w:p>
    <w:p w14:paraId="279D31D5" w14:textId="77777777" w:rsidR="00640040" w:rsidRDefault="00000000">
      <w:r>
        <w:t>Fraud in banking has been studied for decades, and the literature has long treated it as a serious threat to financial stability and to the trust that holds retail banking together (Levi and Smith, 2020). The forms it takes are varied, including identity theft, payment fraud, account takeover and digital transaction manipulation, and none of these is new in principle. What has changed is the environment in which fraud plays out.</w:t>
      </w:r>
    </w:p>
    <w:p w14:paraId="548D76F1" w14:textId="77777777" w:rsidR="00640040" w:rsidRDefault="00000000">
      <w:r>
        <w:t>The move to real-time payments and mobile banking has not just made fraud more common. It has changed its character. Anderson et al. (2019) describe the result as an expanded “attack surface,” by which they mean that fraudsters have more ways in and less time between the attack and the money leaving the account. India is a good illustration of this shift. HDFC Bank, ICICI Bank and Axis Bank now process very high volumes of real-time transactions through UPI and mobile channels, and the operational margin for catching a fraudulent transfer is often measured in seconds.</w:t>
      </w:r>
    </w:p>
    <w:p w14:paraId="5218EF17" w14:textId="7DF2D83F" w:rsidR="00640040" w:rsidRDefault="00000000">
      <w:r>
        <w:lastRenderedPageBreak/>
        <w:t xml:space="preserve">There is a disagreement in the literature about where to place the blame. Kshetri (2021) reads rising fraud primarily as a technology problem, rooted in weaknesses in digital platforms and the cybersecurity around them. Dorminey et al. (2018) put the weight on </w:t>
      </w:r>
      <w:proofErr w:type="spellStart"/>
      <w:r>
        <w:t>organisational</w:t>
      </w:r>
      <w:proofErr w:type="spellEnd"/>
      <w:r>
        <w:t xml:space="preserve"> </w:t>
      </w:r>
      <w:proofErr w:type="gramStart"/>
      <w:r>
        <w:t xml:space="preserve">factors </w:t>
      </w:r>
      <w:r w:rsidR="00396B9A">
        <w:t xml:space="preserve"> </w:t>
      </w:r>
      <w:r>
        <w:t>poor</w:t>
      </w:r>
      <w:proofErr w:type="gramEnd"/>
      <w:r>
        <w:t xml:space="preserve"> internal controls, weak governance, insider risk. The dispute is not really resolvable by choosing a side. In a modern Indian bank, both things are happening at the same time, and they feed one another: a weak control environment makes technical vulnerabilities easier to exploit, and a technically fragile platform makes it harder to hold a tidy control environment in place.</w:t>
      </w:r>
    </w:p>
    <w:p w14:paraId="219922A5" w14:textId="77777777" w:rsidR="00640040" w:rsidRDefault="00000000">
      <w:r>
        <w:t>A related weakness of the existing literature is that it tends to sit either in a technology paper or in a governance paper, but rarely in both. For an emerging economy such as India, where digital adoption has moved faster than the supporting regulation or the consumer protection architecture, that split matters. Much of the empirical work is also set in North American or European banks, where the institutional context is different. When the evidence is re-read against the Indian market, the assumptions do not always travel.</w:t>
      </w:r>
    </w:p>
    <w:p w14:paraId="0AD2CCE4" w14:textId="77777777" w:rsidR="00640040" w:rsidRDefault="00000000">
      <w:r>
        <w:t>The more general point is this: the literature gives a good account of fraud as a problem, but a thinner account of how fraud detection actually functions inside an Indian private sector bank. That is a gap this study wants to take seriously.</w:t>
      </w:r>
    </w:p>
    <w:p w14:paraId="540AFC1A" w14:textId="77777777" w:rsidR="00640040" w:rsidRDefault="00000000">
      <w:pPr>
        <w:pStyle w:val="Heading2"/>
      </w:pPr>
      <w:bookmarkStart w:id="19" w:name="_Toc227913160"/>
      <w:r>
        <w:t>2.3 Rule-Based Fraud Detection Systems</w:t>
      </w:r>
      <w:bookmarkEnd w:id="19"/>
    </w:p>
    <w:p w14:paraId="447650E7" w14:textId="77777777" w:rsidR="00640040" w:rsidRDefault="00000000">
      <w:r>
        <w:t>Rule-based fraud detection has been the default architecture in banking for a long time. The system flags a transaction when it trips a pre-defined condition: a transfer above a threshold, a transaction at an unusual hour, a card used in two far-apart locations in a short window, and so on. The rules are written by human experts with knowledge of past fraud patterns, and they are then hard-coded into the bank's systems.</w:t>
      </w:r>
    </w:p>
    <w:p w14:paraId="0A0A977F" w14:textId="77777777" w:rsidR="00640040" w:rsidRDefault="00000000">
      <w:r>
        <w:t>The strength of this approach is not technical. It is explanatory. Bolton and Hand (2002) argue that rule-based decisions are easy to audit and easy to defend to a regulator or a customer: the bank can show, precisely, why a given transaction was flagged. In a regulated sector where accountability matters, that property carries real weight.</w:t>
      </w:r>
    </w:p>
    <w:p w14:paraId="536293FD" w14:textId="77777777" w:rsidR="00640040" w:rsidRDefault="00000000">
      <w:r>
        <w:t xml:space="preserve">The weakness is in the design itself. Rules are static, and fraud is not. Dal Pozzolo et al. (2015) show that rule-based systems adapt only when a human updates them, and that the lag between a new fraud pattern emerging and a rule being written tends to be exactly the window in which </w:t>
      </w:r>
      <w:r>
        <w:lastRenderedPageBreak/>
        <w:t>losses pile up. Fawcett and Provost (1997), in an older but still influential paper, make a similar point: as transaction volumes grow, fixed thresholds produce more and more false positives, which in turn swamp fraud teams and annoy legitimate customers.</w:t>
      </w:r>
    </w:p>
    <w:p w14:paraId="07D43B3D" w14:textId="77777777" w:rsidR="00640040" w:rsidRDefault="00000000">
      <w:r>
        <w:t>West and Bhattacharya's (2016) comprehensive review of intelligent fraud detection makes a similar argument from the technical side. Rule-based systems are essentially backwards-looking. They are good at catching fraud that resembles past fraud, and weak at catching fraud that does not. For banks such as HDFC, ICICI and Axis, which sit on top of national-scale digital infrastructure, the cost of that weakness is real. The system cannot keep up with a fraud population that can change tactics inside a week.</w:t>
      </w:r>
    </w:p>
    <w:p w14:paraId="73F13CF8" w14:textId="77777777" w:rsidR="00640040" w:rsidRDefault="00000000">
      <w:r>
        <w:t>None of this means rules are obsolete. It means, rather, that rules have hit a ceiling, and that the literature has moved toward more adaptive approaches. The next section deals with where that move has gone.</w:t>
      </w:r>
    </w:p>
    <w:p w14:paraId="08BCDD93" w14:textId="77777777" w:rsidR="00640040" w:rsidRDefault="00000000">
      <w:pPr>
        <w:pStyle w:val="Heading2"/>
      </w:pPr>
      <w:bookmarkStart w:id="20" w:name="_Toc227913161"/>
      <w:r>
        <w:t>2.4 AI-Based Fraud Detection Systems</w:t>
      </w:r>
      <w:bookmarkEnd w:id="20"/>
    </w:p>
    <w:p w14:paraId="508CFE08" w14:textId="1A1B8062" w:rsidR="00640040" w:rsidRDefault="00000000">
      <w:r>
        <w:t xml:space="preserve">AI-based fraud detection covers a family of techniques, but the common thread is that the system learns patterns from historical data rather than being told what those patterns are. Supervised learning uses labelled data to train a classifier to separate legitimate from fraudulent transactions. Unsupervised methods look for </w:t>
      </w:r>
      <w:proofErr w:type="gramStart"/>
      <w:r>
        <w:t xml:space="preserve">anomalies </w:t>
      </w:r>
      <w:r w:rsidR="00396B9A">
        <w:t xml:space="preserve"> </w:t>
      </w:r>
      <w:r>
        <w:t>transactions</w:t>
      </w:r>
      <w:proofErr w:type="gramEnd"/>
      <w:r>
        <w:t xml:space="preserve"> that simply do not match what an account's past behaviour looks like. More recently, behavioural analytics and graph-based methods have been added to the mix.</w:t>
      </w:r>
    </w:p>
    <w:p w14:paraId="4BFA6A7F" w14:textId="77777777" w:rsidR="00640040" w:rsidRDefault="00000000">
      <w:r>
        <w:t>The accuracy case has been made many times. Nguyen et al. (2022), in a broad survey, find that machine learning approaches outperform rule-based systems across a range of benchmarks. Bahnsen et al. (2016) report both higher detection accuracy and lower false positive rates for cost-sensitive machine learning models on credit card data. These results are consistent enough that the technical argument for AI has essentially been settled in the academic literature.</w:t>
      </w:r>
    </w:p>
    <w:p w14:paraId="60D47210" w14:textId="77777777" w:rsidR="00640040" w:rsidRDefault="00000000">
      <w:r>
        <w:t xml:space="preserve">The harder arguments are not about accuracy. They are about what AI costs in terms of transparency, data governance and organisational capacity. Burrell (2016) describes more complex machine learning models as “black boxes” whose internal reasoning is not easily read by the humans using them. For a bank, which has to explain its decisions to a regulator and, </w:t>
      </w:r>
      <w:r>
        <w:lastRenderedPageBreak/>
        <w:t>increasingly, to a customer under data protection law, that opacity is a live operational problem and not only a philosophical one.</w:t>
      </w:r>
    </w:p>
    <w:p w14:paraId="5128A72E" w14:textId="77777777" w:rsidR="00640040" w:rsidRDefault="00000000">
      <w:r>
        <w:t>Mehrabi et al. (2021) add a separate concern. If the training data is skewed, the model will learn the skew and reproduce it at scale, which turns the model itself into a source of unfairness. In a market as varied as India, where customer behaviour differs sharply across income brackets, cities and digital literacy levels, the risk of embedded bias is non-trivial.</w:t>
      </w:r>
    </w:p>
    <w:p w14:paraId="1FA2619C" w14:textId="77777777" w:rsidR="00640040" w:rsidRDefault="00000000">
      <w:r>
        <w:t>Industry research rounds out the picture on the organisational side. PwC (2022) and KPMG (2023) both identify cost, system integration and the shortage of skilled staff as genuine barriers to AI adoption in Indian banks, and Bughin et al. (2017) argue that these barriers have tended to be underestimated in technical literature that focuses on model performance. The broader implication is that AI effectiveness in fraud detection is not a property of the model. It is a property of the system around the model.</w:t>
      </w:r>
    </w:p>
    <w:p w14:paraId="3387659B" w14:textId="77777777" w:rsidR="00640040" w:rsidRDefault="00000000">
      <w:pPr>
        <w:pStyle w:val="Heading2"/>
      </w:pPr>
      <w:bookmarkStart w:id="21" w:name="_Toc227913162"/>
      <w:r>
        <w:t>2.5 AI Versus Rule-Based Systems: A Critical Comparison</w:t>
      </w:r>
      <w:bookmarkEnd w:id="21"/>
    </w:p>
    <w:p w14:paraId="6C51AD2B" w14:textId="77777777" w:rsidR="00640040" w:rsidRDefault="00000000">
      <w:r>
        <w:t>Placing AI and rule-based systems side by side is a standard move in the literature, and it usually ends in the same place: AI wins on adaptability and accuracy, rules win on transparency (Carcillo et al., 2021). The trade-off is real, but it is often framed too cleanly.</w:t>
      </w:r>
    </w:p>
    <w:p w14:paraId="146D3DDD" w14:textId="77777777" w:rsidR="00640040" w:rsidRDefault="00000000">
      <w:r>
        <w:t>In practice, the choice is rarely binary. Hybrid systems, in which AI models run alongside rule engines, have become the dominant pattern in Indian private banking (Dal Pozzolo et al., 2017). The rule engine catches what it was designed to catch, retains explainability for the regulator, and creates a familiar audit trail. The AI layer picks up what the rules miss, particularly novel patterns. Read superficially, this looks like a best-of-both-worlds compromise.</w:t>
      </w:r>
    </w:p>
    <w:p w14:paraId="3DEB08B3" w14:textId="77777777" w:rsidR="00640040" w:rsidRDefault="00000000">
      <w:r>
        <w:t>Read more carefully, it is less tidy. Running two systems in parallel means reconciling the alerts they produce, running two sets of governance, and building committees that can explain the whole pipeline end-to-end to an auditor. This is operational overhead that the purely technical literature rarely models.</w:t>
      </w:r>
    </w:p>
    <w:p w14:paraId="7CB98474" w14:textId="77777777" w:rsidR="00640040" w:rsidRDefault="00000000">
      <w:r>
        <w:t>A more honest framing, which this dissertation follows, is that AI and rules are complementary rather than competing, and that hybrid is not a stepping stone on the way to full AI automation but a design in its own right. That framing also asks better questions: not whether a bank should move to AI, but how it should run a hybrid estate responsibly.</w:t>
      </w:r>
    </w:p>
    <w:p w14:paraId="741B56A4" w14:textId="77777777" w:rsidR="00640040" w:rsidRDefault="00000000">
      <w:pPr>
        <w:pStyle w:val="Heading2"/>
      </w:pPr>
      <w:bookmarkStart w:id="22" w:name="_Toc227913163"/>
      <w:r>
        <w:lastRenderedPageBreak/>
        <w:t>2.6 Ethical and Operational Challenges</w:t>
      </w:r>
      <w:bookmarkEnd w:id="22"/>
    </w:p>
    <w:p w14:paraId="57D7BF32" w14:textId="77777777" w:rsidR="00640040" w:rsidRDefault="00000000">
      <w:r>
        <w:t>The ethical conversation around AI in fraud detection splits, loosely, into three concerns: bias, opacity and accountability. O'Neil (2016) and Mehrabi et al. (2021) cover the first. If the data used to train a model reflects existing inequalities, the model can harden those inequalities into automated decisions at scale. In Indian banking, where a bank's customer base spans metropolitan professionals, small business owners and first-time digital users in semi-urban areas, the risk of uneven treatment is real enough to take seriously.</w:t>
      </w:r>
    </w:p>
    <w:p w14:paraId="0ACED77B" w14:textId="77777777" w:rsidR="00640040" w:rsidRDefault="00000000">
      <w:r>
        <w:t>Opacity is the second. Guidotti et al. (2019) argue that explainability is not a single capability but a family of methods, most of which are still immature for production use. The practical consequence is that a bank can know what its model decided and find it hard to say, in everyday language, why.</w:t>
      </w:r>
    </w:p>
    <w:p w14:paraId="3C2D35E4" w14:textId="54B4C671" w:rsidR="00640040" w:rsidRDefault="00000000">
      <w:r>
        <w:t xml:space="preserve">Accountability is the third, and it sits uncomfortably between the other two. When an AI model declines a transaction, who is answerable for that </w:t>
      </w:r>
      <w:proofErr w:type="gramStart"/>
      <w:r>
        <w:t xml:space="preserve">decision </w:t>
      </w:r>
      <w:r w:rsidR="00396B9A">
        <w:t xml:space="preserve"> </w:t>
      </w:r>
      <w:r>
        <w:t>the</w:t>
      </w:r>
      <w:proofErr w:type="gramEnd"/>
      <w:r>
        <w:t xml:space="preserve"> vendor, the bank, the analyst who reviewed the alert, or all three in different proportions? This question is still being worked out in practice and in law.</w:t>
      </w:r>
    </w:p>
    <w:p w14:paraId="2D794C1D" w14:textId="77777777" w:rsidR="00640040" w:rsidRDefault="00000000">
      <w:r>
        <w:t>On top of the ethical agenda sits a quieter set of operational problems. Bughin et al. (2017) describe data integration, legacy infrastructure and the cost of modernisation as the main constraints on AI delivery in banking. For Indian private sector banks such as HDFC, ICICI and Axis, all of these matter. Most core banking systems at these institutions predate the current wave of AI tooling, and every AI project has to negotiate with that installed base.</w:t>
      </w:r>
    </w:p>
    <w:p w14:paraId="2169B7AC" w14:textId="77777777" w:rsidR="00640040" w:rsidRDefault="00000000">
      <w:r>
        <w:t>The ethical and the operational are linked more tightly than they are usually treated. Poor data quality produces both weaker predictions and more biased ones. A thin governance function produces both operational risk and accountability gaps. Any serious account of AI in fraud detection has to move between these registers.</w:t>
      </w:r>
    </w:p>
    <w:p w14:paraId="6FB811BB" w14:textId="77777777" w:rsidR="00640040" w:rsidRDefault="00000000">
      <w:pPr>
        <w:pStyle w:val="Heading2"/>
      </w:pPr>
      <w:bookmarkStart w:id="23" w:name="_Toc227913164"/>
      <w:r>
        <w:t>2.7 Regulatory Framework and Theoretical Perspectives</w:t>
      </w:r>
      <w:bookmarkEnd w:id="23"/>
    </w:p>
    <w:p w14:paraId="038D2162" w14:textId="77777777" w:rsidR="00640040" w:rsidRDefault="00000000">
      <w:r>
        <w:t xml:space="preserve">For any Indian bank, the Reserve Bank of India is the dominant regulator, and its expectations around fraud reporting, cybersecurity and data handling shape what is possible and what is not. Recent circulars have pushed in two directions at once: they encourage stronger fraud controls, which supports investment in AI, and they reinforce requirements for transparency and </w:t>
      </w:r>
      <w:r>
        <w:lastRenderedPageBreak/>
        <w:t>auditability, which holds back fully automated decision-making. The Digital Personal Data Protection Act 2023 has added a further layer, turning consent, storage and processing into explicit audit concerns.</w:t>
      </w:r>
    </w:p>
    <w:p w14:paraId="58465609" w14:textId="77777777" w:rsidR="00640040" w:rsidRDefault="00000000">
      <w:r>
        <w:t>The Technology Acceptance Model (Venkatesh, Thong and Xu, 2012) offers one way into the question of why adoption happens at the pace it does. TAM puts perceived usefulness and perceived ease of use at the centre. On usefulness, AI has a fairly clear story to tell: faster detection, fewer false positives, better coverage of new patterns. On ease of use, the picture is messier, because ease of use in an enterprise setting is an organisational property, not an individual one.</w:t>
      </w:r>
    </w:p>
    <w:p w14:paraId="1D5F8245" w14:textId="22368F4A" w:rsidR="00640040" w:rsidRDefault="00000000">
      <w:r>
        <w:t xml:space="preserve">Institutional theory (DiMaggio and Powell, 1983) fills in what TAM leaves out. It argues that organisations in the same field come to resemble one another over time, not just because the technology is the same but because they face the same coercive pressures (a shared regulator), the same mimetic pressures (watching peers) and the same normative pressures (consultants, industry bodies, professional communities). Applied to Indian private banking, this helps to explain why HDFC, ICICI and Axis end up in broadly similar </w:t>
      </w:r>
      <w:proofErr w:type="gramStart"/>
      <w:r>
        <w:t xml:space="preserve">places </w:t>
      </w:r>
      <w:r w:rsidR="00396B9A">
        <w:t xml:space="preserve"> </w:t>
      </w:r>
      <w:r>
        <w:t>hybrid</w:t>
      </w:r>
      <w:proofErr w:type="gramEnd"/>
      <w:r>
        <w:t xml:space="preserve"> stacks, data lakes, risk committees, responsible-AI </w:t>
      </w:r>
      <w:proofErr w:type="gramStart"/>
      <w:r>
        <w:t xml:space="preserve">statements </w:t>
      </w:r>
      <w:r w:rsidR="00396B9A">
        <w:t xml:space="preserve"> </w:t>
      </w:r>
      <w:r>
        <w:t>even</w:t>
      </w:r>
      <w:proofErr w:type="gramEnd"/>
      <w:r>
        <w:t xml:space="preserve"> when their strategies differ.</w:t>
      </w:r>
    </w:p>
    <w:p w14:paraId="7415533A" w14:textId="54E9ED21" w:rsidR="00640040" w:rsidRDefault="00000000">
      <w:r>
        <w:t xml:space="preserve">Using TAM and institutional theory together, rather than separately, is the theoretical move this study is trying to make. Each lens on its own answers a different question. Placed side by side, they describe both the internal logic of adoption and the external forces that push outcomes toward the same </w:t>
      </w:r>
      <w:proofErr w:type="gramStart"/>
      <w:r>
        <w:t xml:space="preserve">shape </w:t>
      </w:r>
      <w:r w:rsidR="00396B9A">
        <w:t xml:space="preserve"> </w:t>
      </w:r>
      <w:r>
        <w:t>a</w:t>
      </w:r>
      <w:proofErr w:type="gramEnd"/>
      <w:r>
        <w:t xml:space="preserve"> combination that the FinTech adoption literature has begun to call for in recent systematic reviews, but that has rarely been applied to Indian private banking specifically.</w:t>
      </w:r>
    </w:p>
    <w:p w14:paraId="7126C0D1" w14:textId="77777777" w:rsidR="00640040" w:rsidRDefault="00000000">
      <w:pPr>
        <w:pStyle w:val="Heading2"/>
      </w:pPr>
      <w:bookmarkStart w:id="24" w:name="_Toc227913165"/>
      <w:r>
        <w:t>2.8 Research Gap</w:t>
      </w:r>
      <w:bookmarkEnd w:id="24"/>
    </w:p>
    <w:p w14:paraId="76C00F94" w14:textId="77777777" w:rsidR="00640040" w:rsidRDefault="00000000">
      <w:r>
        <w:t>Pulling the strands of this chapter together, three gaps stand out.</w:t>
      </w:r>
    </w:p>
    <w:p w14:paraId="41229222" w14:textId="79CEE669" w:rsidR="00640040" w:rsidRDefault="00000000">
      <w:r>
        <w:t xml:space="preserve">The first is geographic. The empirical literature on AI fraud detection is concentrated in developed markets. Indian </w:t>
      </w:r>
      <w:proofErr w:type="gramStart"/>
      <w:r>
        <w:t xml:space="preserve">conditions </w:t>
      </w:r>
      <w:r w:rsidR="00396B9A">
        <w:t xml:space="preserve"> </w:t>
      </w:r>
      <w:r>
        <w:t>the</w:t>
      </w:r>
      <w:proofErr w:type="gramEnd"/>
      <w:r>
        <w:t xml:space="preserve"> scale of UPI, the profile of a private sector customer base, the weight of the </w:t>
      </w:r>
      <w:proofErr w:type="gramStart"/>
      <w:r>
        <w:t xml:space="preserve">RBI </w:t>
      </w:r>
      <w:r w:rsidR="00396B9A">
        <w:t xml:space="preserve"> </w:t>
      </w:r>
      <w:r>
        <w:t>do</w:t>
      </w:r>
      <w:proofErr w:type="gramEnd"/>
      <w:r>
        <w:t xml:space="preserve"> not neatly inherit those findings.</w:t>
      </w:r>
    </w:p>
    <w:p w14:paraId="664CF572" w14:textId="77777777" w:rsidR="00640040" w:rsidRDefault="00000000">
      <w:r>
        <w:lastRenderedPageBreak/>
        <w:t>The second is disciplinary. Technical papers stop at model performance. Governance papers stop at policy. Very little of the literature looks at technology, organisation and regulation together, which is the register a real bank has to operate in.</w:t>
      </w:r>
    </w:p>
    <w:p w14:paraId="3171011D" w14:textId="77777777" w:rsidR="00640040" w:rsidRDefault="00000000">
      <w:r>
        <w:t>The third is theoretical. TAM and institutional theory are both useful lenses, and both are applied to AI adoption, but rarely within the same study. Recent reviews of the FinTech adoption literature have flagged the need for more joined-up theoretical work that brings individual-level acceptance variables together with field-level institutional pressures. This dissertation is one attempt to answer that call inside the Indian private banking context.</w:t>
      </w:r>
    </w:p>
    <w:p w14:paraId="57448230" w14:textId="77777777" w:rsidR="00640040" w:rsidRDefault="00000000">
      <w:r>
        <w:t>These three gaps together give the study its shape. The next chapter explains how that shape is turned into a workable research design.</w:t>
      </w:r>
    </w:p>
    <w:p w14:paraId="7A433E4E" w14:textId="77777777" w:rsidR="00640040" w:rsidRDefault="00000000">
      <w:r>
        <w:br w:type="page"/>
      </w:r>
    </w:p>
    <w:p w14:paraId="00BA327F" w14:textId="77777777" w:rsidR="00640040" w:rsidRDefault="00000000">
      <w:pPr>
        <w:pStyle w:val="Heading1"/>
      </w:pPr>
      <w:bookmarkStart w:id="25" w:name="_Toc227913166"/>
      <w:r>
        <w:lastRenderedPageBreak/>
        <w:t>Chapter 3: Research Methodology</w:t>
      </w:r>
      <w:bookmarkEnd w:id="25"/>
    </w:p>
    <w:p w14:paraId="022FE4DE" w14:textId="77777777" w:rsidR="00640040" w:rsidRDefault="00000000">
      <w:pPr>
        <w:pStyle w:val="Heading2"/>
      </w:pPr>
      <w:bookmarkStart w:id="26" w:name="_Toc227913167"/>
      <w:r>
        <w:t>3.1 Introduction</w:t>
      </w:r>
      <w:bookmarkEnd w:id="26"/>
    </w:p>
    <w:p w14:paraId="026BCB01" w14:textId="77777777" w:rsidR="00640040" w:rsidRDefault="00000000">
      <w:r>
        <w:t>This chapter describes how the research was actually carried out, and why it was carried out that way. The point is not to present methodology as a set of boxes to tick. The point is to show, honestly, that the way the research was done is defensible given the question it set out to answer and the constraints it was working under.</w:t>
      </w:r>
    </w:p>
    <w:p w14:paraId="7C57A6BC" w14:textId="77777777" w:rsidR="00640040" w:rsidRDefault="00000000">
      <w:r>
        <w:t>The chapter begins by restating the research aim, then works through the philosophical position underpinning the study, the research approach and design, the sources of data and how they were collected, the analytical method, the ethical considerations, and the steps taken to support trustworthiness. It closes by being candid about the limitations of the chosen methodology.</w:t>
      </w:r>
    </w:p>
    <w:p w14:paraId="49A462CB" w14:textId="77777777" w:rsidR="00640040" w:rsidRDefault="00000000">
      <w:pPr>
        <w:pStyle w:val="Heading2"/>
      </w:pPr>
      <w:bookmarkStart w:id="27" w:name="_Toc227913168"/>
      <w:r>
        <w:t>3.2 Research Aim Restated</w:t>
      </w:r>
      <w:bookmarkEnd w:id="27"/>
    </w:p>
    <w:p w14:paraId="426EE714" w14:textId="3DDAE0A6" w:rsidR="00640040" w:rsidRDefault="00000000">
      <w:r>
        <w:t xml:space="preserve">The aim is to examine how effective AI-based fraud detection is inside three Indian private sector </w:t>
      </w:r>
      <w:proofErr w:type="gramStart"/>
      <w:r>
        <w:t xml:space="preserve">banks </w:t>
      </w:r>
      <w:r w:rsidR="00396B9A">
        <w:t xml:space="preserve"> </w:t>
      </w:r>
      <w:r>
        <w:t>HDFC</w:t>
      </w:r>
      <w:proofErr w:type="gramEnd"/>
      <w:r>
        <w:t xml:space="preserve"> Bank, ICICI Bank and Axis </w:t>
      </w:r>
      <w:proofErr w:type="gramStart"/>
      <w:r>
        <w:t xml:space="preserve">Bank </w:t>
      </w:r>
      <w:r w:rsidR="00396B9A">
        <w:t xml:space="preserve"> </w:t>
      </w:r>
      <w:r>
        <w:t>by</w:t>
      </w:r>
      <w:proofErr w:type="gramEnd"/>
      <w:r>
        <w:t xml:space="preserve"> looking at how those systems are implemented, how they compare with the older rule-based approach, and what operational, ethical and regulatory pressures shape their use. Three research questions structure that aim. They were set out in Chapter One and they return in the analysis and the discussion.</w:t>
      </w:r>
    </w:p>
    <w:p w14:paraId="33A3C23C" w14:textId="77777777" w:rsidR="00640040" w:rsidRDefault="00000000">
      <w:pPr>
        <w:pStyle w:val="Heading2"/>
      </w:pPr>
      <w:bookmarkStart w:id="28" w:name="_Toc227913169"/>
      <w:r>
        <w:t>3.3 Research Philosophy</w:t>
      </w:r>
      <w:bookmarkEnd w:id="28"/>
    </w:p>
    <w:p w14:paraId="2C5F34B7" w14:textId="77777777" w:rsidR="00640040" w:rsidRDefault="00000000">
      <w:r>
        <w:t>Every piece of research sits on a set of assumptions about what counts as knowledge and how it can be obtained, whether or not the researcher makes those assumptions explicit. For this study, the assumptions are interpretivist rather than positivist. What I am trying to understand is how a specific group of banks make sense of AI-based fraud detection, how they describe their own use of it, and how that account compares with what independent sources say. That is not a question with a single, measurable right answer. It is a question about meaning, practice and interpretation (Saunders, Lewis and Thornhill, 2019).</w:t>
      </w:r>
    </w:p>
    <w:p w14:paraId="5B761DCE" w14:textId="5860C372" w:rsidR="00640040" w:rsidRDefault="00000000">
      <w:r>
        <w:t xml:space="preserve">A positivist design would have required access to internal fraud data, detection rate benchmarks, false positive percentages and similar numerical indicators. Those numbers are not in the public domain for Indian private sector banks, and could not be obtained within the scope of an MBA dissertation. Even if they could, they would answer a different </w:t>
      </w:r>
      <w:proofErr w:type="gramStart"/>
      <w:r>
        <w:t xml:space="preserve">question </w:t>
      </w:r>
      <w:r w:rsidR="00396B9A">
        <w:t xml:space="preserve"> </w:t>
      </w:r>
      <w:r>
        <w:t>how</w:t>
      </w:r>
      <w:proofErr w:type="gramEnd"/>
      <w:r>
        <w:t xml:space="preserve"> well a model </w:t>
      </w:r>
      <w:proofErr w:type="gramStart"/>
      <w:r>
        <w:lastRenderedPageBreak/>
        <w:t xml:space="preserve">performs </w:t>
      </w:r>
      <w:r w:rsidR="00396B9A">
        <w:t xml:space="preserve"> </w:t>
      </w:r>
      <w:r>
        <w:t>rather</w:t>
      </w:r>
      <w:proofErr w:type="gramEnd"/>
      <w:r>
        <w:t xml:space="preserve"> than the one this study asks, which is how AI is </w:t>
      </w:r>
      <w:proofErr w:type="gramStart"/>
      <w:r>
        <w:t>actually being</w:t>
      </w:r>
      <w:proofErr w:type="gramEnd"/>
      <w:r>
        <w:t xml:space="preserve"> used and managed.</w:t>
      </w:r>
    </w:p>
    <w:p w14:paraId="5D62530F" w14:textId="77777777" w:rsidR="00640040" w:rsidRDefault="00000000">
      <w:r>
        <w:t>The interpretivist position does not mean anything goes. It means that the research is built around the careful reading of text, the identification of themes across sources, and the honest reporting of what those themes seem to be saying. Where the sources disagree, the disagreement is part of the finding, not a problem to be smoothed away.</w:t>
      </w:r>
    </w:p>
    <w:p w14:paraId="20193D85" w14:textId="77777777" w:rsidR="00640040" w:rsidRDefault="00000000">
      <w:pPr>
        <w:pStyle w:val="Heading2"/>
      </w:pPr>
      <w:bookmarkStart w:id="29" w:name="_Toc227913170"/>
      <w:r>
        <w:t>3.4 Research Approach</w:t>
      </w:r>
      <w:bookmarkEnd w:id="29"/>
    </w:p>
    <w:p w14:paraId="0359CD58" w14:textId="77777777" w:rsidR="00640040" w:rsidRDefault="00000000">
      <w:r>
        <w:t>The approach is inductive rather than deductive. I did not start from a theoretical proposition and then look for data to confirm or deny it. I started from the three research questions and worked outward from the data toward the themes, and only then brought the theoretical lenses (TAM and institutional theory) back in to help make sense of the patterns that emerged.</w:t>
      </w:r>
    </w:p>
    <w:p w14:paraId="27275B06" w14:textId="77777777" w:rsidR="00640040" w:rsidRDefault="00000000">
      <w:r>
        <w:t>An inductive approach fits a qualitative, interpretivist design. It also fits an emerging topic such as AI fraud detection in Indian private banking, where the existing theory is unsettled and the evidence base is still being built. Forcing the data into a pre-specified hypothesis at this stage would risk missing the very thing the study is trying to see.</w:t>
      </w:r>
    </w:p>
    <w:p w14:paraId="2BDBB58B" w14:textId="77777777" w:rsidR="00640040" w:rsidRDefault="00000000">
      <w:pPr>
        <w:pStyle w:val="Heading2"/>
      </w:pPr>
      <w:bookmarkStart w:id="30" w:name="_Toc227913171"/>
      <w:r>
        <w:t>3.5 Research Design and Strategy</w:t>
      </w:r>
      <w:bookmarkEnd w:id="30"/>
    </w:p>
    <w:p w14:paraId="26D07076" w14:textId="3D188EAB" w:rsidR="00640040" w:rsidRDefault="00000000">
      <w:r>
        <w:t xml:space="preserve">The strategy is a qualitative, multiple case study of three Indian private sector banks: HDFC Bank, ICICI Bank and Axis Bank. The case study form was chosen because the phenomenon under </w:t>
      </w:r>
      <w:proofErr w:type="gramStart"/>
      <w:r>
        <w:t xml:space="preserve">study </w:t>
      </w:r>
      <w:r w:rsidR="00396B9A">
        <w:t xml:space="preserve"> </w:t>
      </w:r>
      <w:r>
        <w:t>AI</w:t>
      </w:r>
      <w:proofErr w:type="gramEnd"/>
      <w:r>
        <w:t xml:space="preserve">-based fraud </w:t>
      </w:r>
      <w:proofErr w:type="gramStart"/>
      <w:r>
        <w:t xml:space="preserve">detection </w:t>
      </w:r>
      <w:r w:rsidR="00396B9A">
        <w:t xml:space="preserve"> </w:t>
      </w:r>
      <w:r>
        <w:t>cannot</w:t>
      </w:r>
      <w:proofErr w:type="gramEnd"/>
      <w:r>
        <w:t xml:space="preserve"> be separated cleanly from its organisational and regulatory context. Yin (2018) argues that case study design is particularly useful when the boundary between the phenomenon and the context is blurred, which is exactly the situation here.</w:t>
      </w:r>
    </w:p>
    <w:p w14:paraId="257725FA" w14:textId="77777777" w:rsidR="00640040" w:rsidRDefault="00000000">
      <w:r>
        <w:t>The three banks were chosen purposively, on three criteria: they are among the largest private sector banks in India by assets and by digital transaction volume; they have all publicly disclosed the use of AI or machine learning within fraud risk management; and they sit under the same regulatory umbrella, which allows a controlled comparison. A single case study would have given depth but at the cost of breadth. Five or more cases would have given breadth at the cost of depth. Three is a compromise that preserves enough detail on each bank while allowing meaningful comparison between them.</w:t>
      </w:r>
    </w:p>
    <w:p w14:paraId="66F8A9C1" w14:textId="77777777" w:rsidR="00640040" w:rsidRDefault="00000000">
      <w:pPr>
        <w:pStyle w:val="Heading2"/>
      </w:pPr>
      <w:bookmarkStart w:id="31" w:name="_Toc227913172"/>
      <w:r>
        <w:lastRenderedPageBreak/>
        <w:t>3.6 Data Sources and Collection</w:t>
      </w:r>
      <w:bookmarkEnd w:id="31"/>
    </w:p>
    <w:p w14:paraId="6C954B52" w14:textId="77777777" w:rsidR="00640040" w:rsidRDefault="00000000">
      <w:r>
        <w:t>The study relies entirely on secondary data in the public domain. That decision was shaped by access: fraud detection is commercially and legally sensitive, and the information a bank will share internally is not information it will make available to an external MBA researcher. Attempting to collect primary data in this space would have produced either refusals or very thin interview material. Secondary data, by contrast, is rich, verifiable and already in the record.</w:t>
      </w:r>
    </w:p>
    <w:p w14:paraId="36776C72" w14:textId="77777777" w:rsidR="00640040" w:rsidRDefault="00000000">
      <w:r>
        <w:t>Three categories of source were used.</w:t>
      </w:r>
    </w:p>
    <w:p w14:paraId="1E881B39" w14:textId="77777777" w:rsidR="00640040" w:rsidRDefault="00000000">
      <w:pPr>
        <w:pStyle w:val="ListBullet"/>
      </w:pPr>
      <w:r>
        <w:t>Bank disclosures: annual reports, integrated reports, investor presentations and public press statements from HDFC Bank, ICICI Bank and Axis Bank covering the period 2019 to 2024, accessed through each bank's investor relations pages.</w:t>
      </w:r>
    </w:p>
    <w:p w14:paraId="668909F5" w14:textId="77777777" w:rsidR="00640040" w:rsidRDefault="00000000">
      <w:pPr>
        <w:pStyle w:val="ListBullet"/>
      </w:pPr>
      <w:r>
        <w:t>Regulatory material: circulars, Financial Stability Reports and guidance notes from the Reserve Bank of India, focused on fraud risk management, cybersecurity, digital payments and, more recently, AI governance.</w:t>
      </w:r>
    </w:p>
    <w:p w14:paraId="324FFB4F" w14:textId="77777777" w:rsidR="00640040" w:rsidRDefault="00000000">
      <w:pPr>
        <w:pStyle w:val="ListBullet"/>
      </w:pPr>
      <w:r>
        <w:t>Industry reports: publications from PwC, KPMG, Deloitte, NASSCOM and the World Bank that address AI adoption and fraud trends in Indian banking or in financial services globally.</w:t>
      </w:r>
    </w:p>
    <w:p w14:paraId="4168D07A" w14:textId="77777777" w:rsidR="00640040" w:rsidRDefault="00000000">
      <w:r>
        <w:t>In total, 42 documents were retained for analysis after an initial screen for relevance and date. Table 3.1 summarises the breakdown.</w:t>
      </w:r>
    </w:p>
    <w:tbl>
      <w:tblPr>
        <w:tblStyle w:val="LightGrid-Accent1"/>
        <w:tblW w:w="0" w:type="auto"/>
        <w:tblLook w:val="04A0" w:firstRow="1" w:lastRow="0" w:firstColumn="1" w:lastColumn="0" w:noHBand="0" w:noVBand="1"/>
      </w:tblPr>
      <w:tblGrid>
        <w:gridCol w:w="3120"/>
        <w:gridCol w:w="3120"/>
        <w:gridCol w:w="3120"/>
      </w:tblGrid>
      <w:tr w:rsidR="00640040" w14:paraId="2ADA3B33" w14:textId="77777777" w:rsidTr="006400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6D12BCCC" w14:textId="77777777" w:rsidR="00640040" w:rsidRDefault="00000000">
            <w:r>
              <w:t>Source type</w:t>
            </w:r>
          </w:p>
        </w:tc>
        <w:tc>
          <w:tcPr>
            <w:tcW w:w="3120" w:type="dxa"/>
          </w:tcPr>
          <w:p w14:paraId="02E1CE35" w14:textId="77777777" w:rsidR="00640040" w:rsidRDefault="00000000">
            <w:pPr>
              <w:cnfStyle w:val="100000000000" w:firstRow="1" w:lastRow="0" w:firstColumn="0" w:lastColumn="0" w:oddVBand="0" w:evenVBand="0" w:oddHBand="0" w:evenHBand="0" w:firstRowFirstColumn="0" w:firstRowLastColumn="0" w:lastRowFirstColumn="0" w:lastRowLastColumn="0"/>
            </w:pPr>
            <w:r>
              <w:t>Organisation / body</w:t>
            </w:r>
          </w:p>
        </w:tc>
        <w:tc>
          <w:tcPr>
            <w:tcW w:w="3120" w:type="dxa"/>
          </w:tcPr>
          <w:p w14:paraId="2BB0708A" w14:textId="77777777" w:rsidR="00640040" w:rsidRDefault="00000000">
            <w:pPr>
              <w:cnfStyle w:val="100000000000" w:firstRow="1" w:lastRow="0" w:firstColumn="0" w:lastColumn="0" w:oddVBand="0" w:evenVBand="0" w:oddHBand="0" w:evenHBand="0" w:firstRowFirstColumn="0" w:firstRowLastColumn="0" w:lastRowFirstColumn="0" w:lastRowLastColumn="0"/>
            </w:pPr>
            <w:r>
              <w:t>Number of documents</w:t>
            </w:r>
          </w:p>
        </w:tc>
      </w:tr>
      <w:tr w:rsidR="00640040" w14:paraId="4E298B19" w14:textId="77777777" w:rsidTr="00640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111DCE93" w14:textId="77777777" w:rsidR="00640040" w:rsidRDefault="00000000">
            <w:r>
              <w:t>Bank disclosures</w:t>
            </w:r>
          </w:p>
        </w:tc>
        <w:tc>
          <w:tcPr>
            <w:tcW w:w="3120" w:type="dxa"/>
          </w:tcPr>
          <w:p w14:paraId="3F8A95F9" w14:textId="77777777" w:rsidR="00640040" w:rsidRDefault="00000000">
            <w:pPr>
              <w:cnfStyle w:val="000000100000" w:firstRow="0" w:lastRow="0" w:firstColumn="0" w:lastColumn="0" w:oddVBand="0" w:evenVBand="0" w:oddHBand="1" w:evenHBand="0" w:firstRowFirstColumn="0" w:firstRowLastColumn="0" w:lastRowFirstColumn="0" w:lastRowLastColumn="0"/>
            </w:pPr>
            <w:r>
              <w:t>HDFC Bank, ICICI Bank, Axis Bank (2019–2024)</w:t>
            </w:r>
          </w:p>
        </w:tc>
        <w:tc>
          <w:tcPr>
            <w:tcW w:w="3120" w:type="dxa"/>
          </w:tcPr>
          <w:p w14:paraId="42A8509E" w14:textId="77777777" w:rsidR="00640040" w:rsidRDefault="00000000">
            <w:pPr>
              <w:cnfStyle w:val="000000100000" w:firstRow="0" w:lastRow="0" w:firstColumn="0" w:lastColumn="0" w:oddVBand="0" w:evenVBand="0" w:oddHBand="1" w:evenHBand="0" w:firstRowFirstColumn="0" w:firstRowLastColumn="0" w:lastRowFirstColumn="0" w:lastRowLastColumn="0"/>
            </w:pPr>
            <w:r>
              <w:t>18</w:t>
            </w:r>
          </w:p>
        </w:tc>
      </w:tr>
      <w:tr w:rsidR="00640040" w14:paraId="387A08B9" w14:textId="77777777" w:rsidTr="0064004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2ACA25C9" w14:textId="77777777" w:rsidR="00640040" w:rsidRDefault="00000000">
            <w:r>
              <w:t>Regulatory material</w:t>
            </w:r>
          </w:p>
        </w:tc>
        <w:tc>
          <w:tcPr>
            <w:tcW w:w="3120" w:type="dxa"/>
          </w:tcPr>
          <w:p w14:paraId="2818527C" w14:textId="77777777" w:rsidR="00640040" w:rsidRDefault="00000000">
            <w:pPr>
              <w:cnfStyle w:val="000000010000" w:firstRow="0" w:lastRow="0" w:firstColumn="0" w:lastColumn="0" w:oddVBand="0" w:evenVBand="0" w:oddHBand="0" w:evenHBand="1" w:firstRowFirstColumn="0" w:firstRowLastColumn="0" w:lastRowFirstColumn="0" w:lastRowLastColumn="0"/>
            </w:pPr>
            <w:r>
              <w:t>Reserve Bank of India</w:t>
            </w:r>
          </w:p>
        </w:tc>
        <w:tc>
          <w:tcPr>
            <w:tcW w:w="3120" w:type="dxa"/>
          </w:tcPr>
          <w:p w14:paraId="482116F1" w14:textId="77777777" w:rsidR="00640040" w:rsidRDefault="00000000">
            <w:pPr>
              <w:cnfStyle w:val="000000010000" w:firstRow="0" w:lastRow="0" w:firstColumn="0" w:lastColumn="0" w:oddVBand="0" w:evenVBand="0" w:oddHBand="0" w:evenHBand="1" w:firstRowFirstColumn="0" w:firstRowLastColumn="0" w:lastRowFirstColumn="0" w:lastRowLastColumn="0"/>
            </w:pPr>
            <w:r>
              <w:t>11</w:t>
            </w:r>
          </w:p>
        </w:tc>
      </w:tr>
      <w:tr w:rsidR="00640040" w14:paraId="3A39EE8A" w14:textId="77777777" w:rsidTr="00640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3CAD6DA2" w14:textId="77777777" w:rsidR="00640040" w:rsidRDefault="00000000">
            <w:r>
              <w:t>Industry reports</w:t>
            </w:r>
          </w:p>
        </w:tc>
        <w:tc>
          <w:tcPr>
            <w:tcW w:w="3120" w:type="dxa"/>
          </w:tcPr>
          <w:p w14:paraId="6453C42E" w14:textId="77777777" w:rsidR="00640040" w:rsidRDefault="00000000">
            <w:pPr>
              <w:cnfStyle w:val="000000100000" w:firstRow="0" w:lastRow="0" w:firstColumn="0" w:lastColumn="0" w:oddVBand="0" w:evenVBand="0" w:oddHBand="1" w:evenHBand="0" w:firstRowFirstColumn="0" w:firstRowLastColumn="0" w:lastRowFirstColumn="0" w:lastRowLastColumn="0"/>
            </w:pPr>
            <w:r>
              <w:t>PwC, KPMG, Deloitte, NASSCOM, World Bank</w:t>
            </w:r>
          </w:p>
        </w:tc>
        <w:tc>
          <w:tcPr>
            <w:tcW w:w="3120" w:type="dxa"/>
          </w:tcPr>
          <w:p w14:paraId="7C99FADD" w14:textId="77777777" w:rsidR="00640040" w:rsidRDefault="00000000">
            <w:pPr>
              <w:cnfStyle w:val="000000100000" w:firstRow="0" w:lastRow="0" w:firstColumn="0" w:lastColumn="0" w:oddVBand="0" w:evenVBand="0" w:oddHBand="1" w:evenHBand="0" w:firstRowFirstColumn="0" w:firstRowLastColumn="0" w:lastRowFirstColumn="0" w:lastRowLastColumn="0"/>
            </w:pPr>
            <w:r>
              <w:t>10</w:t>
            </w:r>
          </w:p>
        </w:tc>
      </w:tr>
      <w:tr w:rsidR="00640040" w14:paraId="567A606E" w14:textId="77777777" w:rsidTr="0064004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5B810085" w14:textId="77777777" w:rsidR="00640040" w:rsidRDefault="00000000">
            <w:r>
              <w:t>Academic framing</w:t>
            </w:r>
          </w:p>
        </w:tc>
        <w:tc>
          <w:tcPr>
            <w:tcW w:w="3120" w:type="dxa"/>
          </w:tcPr>
          <w:p w14:paraId="7EFDC6BA" w14:textId="77777777" w:rsidR="00640040" w:rsidRDefault="00000000">
            <w:pPr>
              <w:cnfStyle w:val="000000010000" w:firstRow="0" w:lastRow="0" w:firstColumn="0" w:lastColumn="0" w:oddVBand="0" w:evenVBand="0" w:oddHBand="0" w:evenHBand="1" w:firstRowFirstColumn="0" w:firstRowLastColumn="0" w:lastRowFirstColumn="0" w:lastRowLastColumn="0"/>
            </w:pPr>
            <w:r>
              <w:t>Peer-reviewed journal articles and book chapters</w:t>
            </w:r>
          </w:p>
        </w:tc>
        <w:tc>
          <w:tcPr>
            <w:tcW w:w="3120" w:type="dxa"/>
          </w:tcPr>
          <w:p w14:paraId="68BDDAA8" w14:textId="77777777" w:rsidR="00640040" w:rsidRDefault="00000000">
            <w:pPr>
              <w:cnfStyle w:val="000000010000" w:firstRow="0" w:lastRow="0" w:firstColumn="0" w:lastColumn="0" w:oddVBand="0" w:evenVBand="0" w:oddHBand="0" w:evenHBand="1" w:firstRowFirstColumn="0" w:firstRowLastColumn="0" w:lastRowFirstColumn="0" w:lastRowLastColumn="0"/>
            </w:pPr>
            <w:r>
              <w:t>3</w:t>
            </w:r>
          </w:p>
        </w:tc>
      </w:tr>
    </w:tbl>
    <w:p w14:paraId="2FD25067" w14:textId="77777777" w:rsidR="00640040" w:rsidRDefault="00000000">
      <w:r>
        <w:rPr>
          <w:i/>
        </w:rPr>
        <w:t>Table 3.1: Summary of data sources reviewed (n = 42).</w:t>
      </w:r>
    </w:p>
    <w:p w14:paraId="32633D3C" w14:textId="77777777" w:rsidR="00640040" w:rsidRDefault="00000000">
      <w:r>
        <w:t xml:space="preserve">Where a bank's self-description of a control or initiative could be cross-checked against an independent source, I did that. For example, a claim in an annual report about real-time </w:t>
      </w:r>
      <w:r>
        <w:lastRenderedPageBreak/>
        <w:t>transaction monitoring was read alongside the corresponding industry report comment on Indian banking's AI maturity. The purpose was not to catch anyone out. It was to triangulate and to keep the single-source bias in check.</w:t>
      </w:r>
    </w:p>
    <w:p w14:paraId="2430FB05" w14:textId="77777777" w:rsidR="00640040" w:rsidRDefault="00000000">
      <w:pPr>
        <w:pStyle w:val="Heading2"/>
      </w:pPr>
      <w:bookmarkStart w:id="32" w:name="_Toc227913173"/>
      <w:r>
        <w:t>3.7 Data Analysis: Thematic Analysis</w:t>
      </w:r>
      <w:bookmarkEnd w:id="32"/>
    </w:p>
    <w:p w14:paraId="061AA897" w14:textId="77777777" w:rsidR="00640040" w:rsidRDefault="00000000">
      <w:r>
        <w:t>Thematic analysis was chosen because it suits a qualitative, inductive study that works across several sources and aims to surface patterns. The analysis followed Braun and Clarke's (2006) six-phase approach.</w:t>
      </w:r>
    </w:p>
    <w:p w14:paraId="47C25E0E" w14:textId="77777777" w:rsidR="00640040" w:rsidRDefault="00000000">
      <w:r>
        <w:t>In the first phase, I read every document in full, twice, to become genuinely familiar with the material before any coding was attempted. In the second phase, I generated initial codes line by line, directly in Microsoft Word using comments and a colour-coded highlighting scheme. The code set remained open throughout this phase: codes were added when new patterns came up and consolidated when codes turned out to be doing the same work under different names. The third phase grouped these codes into candidate themes. In the fourth phase, I reviewed the themes against the full corpus, to check whether they held up across sources and whether they captured anything meaningful. The fifth phase settled the final set of five themes used in Chapter Four: implementation, effectiveness against rules, operational challenges, ethics and trust, and regulation and compliance. The sixth phase was the writing up itself, which for this study is Chapter Four.</w:t>
      </w:r>
    </w:p>
    <w:p w14:paraId="069F1795" w14:textId="77777777" w:rsidR="00640040" w:rsidRDefault="00000000">
      <w:r>
        <w:t>I did not use NVivo or any other qualitative analysis software. The dataset was small enough (42 documents, totalling a manageable number of pages) that hand-coding was feasible and, in my experience, kept me closer to the text than software mediation would have done. For a larger study this decision would need to be revisited.</w:t>
      </w:r>
    </w:p>
    <w:p w14:paraId="2058501A" w14:textId="77777777" w:rsidR="00640040" w:rsidRDefault="00000000">
      <w:pPr>
        <w:pStyle w:val="Heading2"/>
      </w:pPr>
      <w:bookmarkStart w:id="33" w:name="_Toc227913174"/>
      <w:r>
        <w:t>3.8 Ethical Considerations</w:t>
      </w:r>
      <w:bookmarkEnd w:id="33"/>
    </w:p>
    <w:p w14:paraId="7705A5EC" w14:textId="77777777" w:rsidR="00640040" w:rsidRDefault="00000000">
      <w:r>
        <w:t xml:space="preserve">No human participants were involved in this study, and no personal data was collected or processed. Every source used is in the public domain: annual reports are published by the banks themselves, regulatory circulars are issued by the RBI, and industry reports are available from the relevant consulting and research firms. In line with UWTSD guidance on research that relies exclusively on publicly available secondary data, formal ethical approval was not required for </w:t>
      </w:r>
      <w:r>
        <w:lastRenderedPageBreak/>
        <w:t>this project. The ethical risk attached to the work is therefore low compared with interview- or survey-based research.</w:t>
      </w:r>
    </w:p>
    <w:p w14:paraId="2EBB3C95" w14:textId="77777777" w:rsidR="00640040" w:rsidRDefault="00000000">
      <w:r>
        <w:t>Even so, a secondary-data study is not entirely ethics-free, and three points deserve a mention. First, the material relied on here is partly corporate self-reporting, and corporate self-reporting has a known upward bias. I have tried to be explicit where a finding rests on what a bank says about itself rather than on independent evidence. Second, references and paraphrases are attributed fully, in line with UWTSD's expectations on Harvard referencing. Third, my own prior assumptions about the Indian banking sector, and about AI more generally, could have shaped the way I read the material. I have tried to name those assumptions where they matter, rather than pretend they are not present.</w:t>
      </w:r>
    </w:p>
    <w:p w14:paraId="600FDE8B" w14:textId="77777777" w:rsidR="00640040" w:rsidRDefault="00000000">
      <w:pPr>
        <w:pStyle w:val="Heading2"/>
      </w:pPr>
      <w:bookmarkStart w:id="34" w:name="_Toc227913175"/>
      <w:r>
        <w:t>3.9 Trustworthiness and Rigour</w:t>
      </w:r>
      <w:bookmarkEnd w:id="34"/>
    </w:p>
    <w:p w14:paraId="5BD96019" w14:textId="33566721" w:rsidR="00640040" w:rsidRDefault="00000000">
      <w:r>
        <w:t xml:space="preserve">Qualitative research does not lean on statistical measures of validity and reliability in the way a quantitative study does. It leans instead on trustworthiness, and Lincoln and Guba's (1985) four </w:t>
      </w:r>
      <w:proofErr w:type="gramStart"/>
      <w:r>
        <w:t xml:space="preserve">criteria </w:t>
      </w:r>
      <w:r w:rsidR="00396B9A">
        <w:t xml:space="preserve"> </w:t>
      </w:r>
      <w:r>
        <w:t>credibility</w:t>
      </w:r>
      <w:proofErr w:type="gramEnd"/>
      <w:r>
        <w:t xml:space="preserve">, transferability, dependability and </w:t>
      </w:r>
      <w:proofErr w:type="gramStart"/>
      <w:r>
        <w:t xml:space="preserve">confirmability </w:t>
      </w:r>
      <w:r w:rsidR="00396B9A">
        <w:t xml:space="preserve"> </w:t>
      </w:r>
      <w:r>
        <w:t>offer</w:t>
      </w:r>
      <w:proofErr w:type="gramEnd"/>
      <w:r>
        <w:t xml:space="preserve"> a workable frame.</w:t>
      </w:r>
    </w:p>
    <w:p w14:paraId="3D48849C" w14:textId="77777777" w:rsidR="00640040" w:rsidRDefault="00000000">
      <w:r>
        <w:t>Credibility was supported by the use of multiple source types (bank disclosures, regulator material, industry reports, academic literature), by cross-checking bank claims against independent sources where possible, and by two separate read-throughs of the dataset before coding began. Transferability is supported by the detail given in this chapter and in Chapter Four, which should allow a reader to judge for themselves how far the findings might apply to other banks or to other markets. Dependability was supported by keeping a written audit trail of coding decisions in a research journal, so that the path from data to theme could be retraced. Confirmability was supported by keeping interpretation separate from description: Chapter Four stays close to what the sources actually say, and the theoretical reading is held back until Chapter Five.</w:t>
      </w:r>
    </w:p>
    <w:p w14:paraId="2214333C" w14:textId="77777777" w:rsidR="00640040" w:rsidRDefault="00000000">
      <w:pPr>
        <w:pStyle w:val="Heading2"/>
      </w:pPr>
      <w:bookmarkStart w:id="35" w:name="_Toc227913176"/>
      <w:r>
        <w:t>3.10 Limitations of the Methodology</w:t>
      </w:r>
      <w:bookmarkEnd w:id="35"/>
    </w:p>
    <w:p w14:paraId="7BFE411C" w14:textId="04DCDA47" w:rsidR="00640040" w:rsidRDefault="00000000">
      <w:r>
        <w:t xml:space="preserve">No research design is free. The decision to use only secondary data is the main limitation of this study. Internal performance numbers on AI versus rule-based </w:t>
      </w:r>
      <w:proofErr w:type="gramStart"/>
      <w:r>
        <w:t xml:space="preserve">detection </w:t>
      </w:r>
      <w:r w:rsidR="00396B9A">
        <w:t xml:space="preserve"> </w:t>
      </w:r>
      <w:proofErr w:type="spellStart"/>
      <w:r>
        <w:t>detection</w:t>
      </w:r>
      <w:proofErr w:type="spellEnd"/>
      <w:proofErr w:type="gramEnd"/>
      <w:r>
        <w:t xml:space="preserve"> rates, false positive rates, loss per thousand </w:t>
      </w:r>
      <w:proofErr w:type="gramStart"/>
      <w:r>
        <w:t xml:space="preserve">transactions </w:t>
      </w:r>
      <w:r w:rsidR="00396B9A">
        <w:t xml:space="preserve"> </w:t>
      </w:r>
      <w:r>
        <w:t>would</w:t>
      </w:r>
      <w:proofErr w:type="gramEnd"/>
      <w:r>
        <w:t xml:space="preserve"> materially improve the evidence base, and </w:t>
      </w:r>
      <w:r>
        <w:lastRenderedPageBreak/>
        <w:t>those numbers are not in the public record. The findings on effectiveness therefore rest on the indicators the banks themselves report, which are more qualitative than quantitative.</w:t>
      </w:r>
    </w:p>
    <w:p w14:paraId="6414D7D7" w14:textId="77777777" w:rsidR="00640040" w:rsidRDefault="00000000">
      <w:r>
        <w:t>Limiting the case set to three banks is a second constraint. The sample is purposive rather than representative, and the findings should not be generalised to public sector banks, cooperative banks, smaller private banks or non-bank financial companies, all of which operate under different conditions.</w:t>
      </w:r>
    </w:p>
    <w:p w14:paraId="0EA938F0" w14:textId="77777777" w:rsidR="00640040" w:rsidRDefault="00000000">
      <w:r>
        <w:t>A third limitation is time. AI moves quickly, and regulation moves less quickly but still moves. The dataset closes at the end of 2024. Any reader picking this up in a year's time will be reading a snapshot, and should treat it as such.</w:t>
      </w:r>
    </w:p>
    <w:p w14:paraId="0CF9FCE6" w14:textId="77777777" w:rsidR="00640040" w:rsidRDefault="00000000">
      <w:pPr>
        <w:pStyle w:val="Heading2"/>
      </w:pPr>
      <w:bookmarkStart w:id="36" w:name="_Toc227913177"/>
      <w:r>
        <w:t>3.11 Chapter Summary</w:t>
      </w:r>
      <w:bookmarkEnd w:id="36"/>
    </w:p>
    <w:p w14:paraId="6D67AF63" w14:textId="77777777" w:rsidR="00640040" w:rsidRDefault="00000000">
      <w:r>
        <w:t>In summary, the study uses an interpretivist, inductive, qualitative, multiple case study design. Forty-two public documents were analysed thematically, by hand, across three Indian private sector banks. The design fits the research questions, fits the constraints of MBA-level access, and is defensible in terms of standard qualitative criteria for trustworthiness. Its main limits are honest about, and discussed again at the end of Chapter Six. The next chapter presents what the analysis produced.</w:t>
      </w:r>
    </w:p>
    <w:p w14:paraId="3DC04CC5" w14:textId="77777777" w:rsidR="00640040" w:rsidRDefault="00000000">
      <w:r>
        <w:br w:type="page"/>
      </w:r>
    </w:p>
    <w:p w14:paraId="154DF94F" w14:textId="77777777" w:rsidR="00640040" w:rsidRDefault="00000000">
      <w:pPr>
        <w:pStyle w:val="Heading1"/>
      </w:pPr>
      <w:bookmarkStart w:id="37" w:name="_Toc227913178"/>
      <w:r>
        <w:lastRenderedPageBreak/>
        <w:t>Chapter 4: Data Analysis</w:t>
      </w:r>
      <w:bookmarkEnd w:id="37"/>
    </w:p>
    <w:p w14:paraId="6B621A12" w14:textId="77777777" w:rsidR="00640040" w:rsidRDefault="00000000">
      <w:pPr>
        <w:pStyle w:val="Heading2"/>
      </w:pPr>
      <w:bookmarkStart w:id="38" w:name="_Toc227913179"/>
      <w:r>
        <w:t>4.1 Introduction</w:t>
      </w:r>
      <w:bookmarkEnd w:id="38"/>
    </w:p>
    <w:p w14:paraId="2D8F2498" w14:textId="70645040" w:rsidR="00640040" w:rsidRDefault="00000000">
      <w:r>
        <w:t xml:space="preserve">This chapter reports what came out of my reading of the secondary material on AI-based fraud detection at HDFC Bank, ICICI Bank and Axis Bank. The approach, as explained in Chapter Three, is qualitative, and it rests on material that is already in the public </w:t>
      </w:r>
      <w:proofErr w:type="gramStart"/>
      <w:r>
        <w:t xml:space="preserve">domain </w:t>
      </w:r>
      <w:r w:rsidR="00396B9A">
        <w:t xml:space="preserve"> </w:t>
      </w:r>
      <w:r>
        <w:t>annual</w:t>
      </w:r>
      <w:proofErr w:type="gramEnd"/>
      <w:r>
        <w:t xml:space="preserve"> reports, investor presentations, RBI circulars, press statements and a handful of industry reports. I read that material thematically. For now I am staying close to what the data actually says. Interpretation, and the link back to theory, belongs in Chapter Five.</w:t>
      </w:r>
    </w:p>
    <w:p w14:paraId="677B9F07" w14:textId="77777777" w:rsidR="00640040" w:rsidRDefault="00000000">
      <w:r>
        <w:t>The findings sit under five themes: how AI fraud detection is being put to work; how it compares with the older rule-based systems; the operational hurdles that keep coming up; ethical and trust-related concerns; and the regulatory setting. Each theme closes with a short summary of what the evidence, taken together, seems to show. A cross-case comparison then lines the three banks up side by side, and the chapter ends by tying the findings back to the three research questions.</w:t>
      </w:r>
    </w:p>
    <w:p w14:paraId="0C90B825" w14:textId="77777777" w:rsidR="00640040" w:rsidRDefault="00000000">
      <w:pPr>
        <w:pStyle w:val="Heading2"/>
      </w:pPr>
      <w:bookmarkStart w:id="39" w:name="_Toc227913180"/>
      <w:r>
        <w:t>4.2 Overview of the Data Sources</w:t>
      </w:r>
      <w:bookmarkEnd w:id="39"/>
    </w:p>
    <w:p w14:paraId="26F52CCC" w14:textId="77777777" w:rsidR="00640040" w:rsidRDefault="00000000">
      <w:r>
        <w:t>Before turning to the themes, it helps to say a little about the material itself. Three broad groups of documents were used.</w:t>
      </w:r>
    </w:p>
    <w:p w14:paraId="26C46148" w14:textId="77777777" w:rsidR="00640040" w:rsidRDefault="00000000">
      <w:pPr>
        <w:pStyle w:val="ListBullet"/>
      </w:pPr>
      <w:r>
        <w:t>Annual and integrated reports from HDFC Bank, ICICI Bank and Axis Bank covering 2019 to 2024, sourced from each bank's investor relations pages.</w:t>
      </w:r>
    </w:p>
    <w:p w14:paraId="56D4D275" w14:textId="77777777" w:rsidR="00640040" w:rsidRDefault="00000000">
      <w:pPr>
        <w:pStyle w:val="ListBullet"/>
      </w:pPr>
      <w:r>
        <w:t>Regulatory papers from the Reserve Bank of India, including the Financial Stability Reports and circulars on fraud risk management, cybersecurity and digital payments.</w:t>
      </w:r>
    </w:p>
    <w:p w14:paraId="3D9AC166" w14:textId="77777777" w:rsidR="00640040" w:rsidRDefault="00000000">
      <w:pPr>
        <w:pStyle w:val="ListBullet"/>
      </w:pPr>
      <w:r>
        <w:t>Industry reports from PwC, KPMG, Deloitte, NASSCOM and the World Bank, dealing with AI adoption and fraud trends in Indian banking.</w:t>
      </w:r>
    </w:p>
    <w:p w14:paraId="74FA394C" w14:textId="77777777" w:rsidR="00640040" w:rsidRDefault="00000000">
      <w:r>
        <w:t>These sources are easy to verify, widely cited and directly relevant to the three banks I am studying, which is why I picked them. Where I could, I checked the bank's own account of itself against an independent source covering the same point. That helped to keep bias at bay. The pool came to 42 documents in total. I coded everything by hand in Microsoft Word. NVivo was not necessary for a dataset of this size, and coding manually kept me close to the text.</w:t>
      </w:r>
    </w:p>
    <w:p w14:paraId="3E75113F" w14:textId="77777777" w:rsidR="00640040" w:rsidRDefault="00000000">
      <w:pPr>
        <w:pStyle w:val="Heading2"/>
      </w:pPr>
      <w:bookmarkStart w:id="40" w:name="_Toc227913181"/>
      <w:r>
        <w:lastRenderedPageBreak/>
        <w:t>4.3 Theme 1: How AI Fraud Detection Is Being Implemented</w:t>
      </w:r>
      <w:bookmarkEnd w:id="40"/>
    </w:p>
    <w:p w14:paraId="2C23624C" w14:textId="77777777" w:rsidR="00640040" w:rsidRDefault="00000000">
      <w:r>
        <w:t>All three banks describe AI as a live part of their fraud risk function. How deep that goes, and how it is organised internally, varies.</w:t>
      </w:r>
    </w:p>
    <w:p w14:paraId="647ED13A" w14:textId="77777777" w:rsidR="00640040" w:rsidRDefault="00000000">
      <w:r>
        <w:t>HDFC Bank's 2023 annual report points to real-time transaction monitoring built around machine learning models that score transactions using customer behaviour, device signals and location. These models run alongside the existing rule engine rather than replacing it, so HDFC is effectively running a hybrid stack. ICICI Bank (2023) describes something similar: behavioural analytics, AI-driven alerting and dedicated teams sitting over high-risk alerts, spanning retail banking, digital payments and cards. Axis Bank (2023) is less technical in its disclosures, but it makes clear that machine learning and advanced analytics are now part of its fraud monitoring, particularly for UPI and card transactions.</w:t>
      </w:r>
    </w:p>
    <w:p w14:paraId="702D932E" w14:textId="77777777" w:rsidR="00640040" w:rsidRDefault="00000000">
      <w:r>
        <w:t>The differences between the three become visible once you read closely. HDFC looks the most in-house, with analytics teams and platforms it appears to own end-to-end. ICICI leans further on partnerships with specialist vendors. Axis is channel-focused and talks most about embedding AI inside UPI and mobile journeys. Neither pattern is right or wrong; they reflect different strategies and different starting points.</w:t>
      </w:r>
    </w:p>
    <w:p w14:paraId="1F74483E" w14:textId="77777777" w:rsidR="00640040" w:rsidRDefault="00000000">
      <w:r>
        <w:t>The same unevenness shows up in the industry-level data. PwC (2022) and KPMG (2023) both argue that AI adoption across Indian banks is patchy, and that it tracks with data maturity, cloud readiness and access to skilled staff. The three banks I looked at sit near the top of that curve, although they are not arriving from the same direction.</w:t>
      </w:r>
    </w:p>
    <w:p w14:paraId="4B044804" w14:textId="47AA4041" w:rsidR="00640040" w:rsidRDefault="00000000">
      <w:r>
        <w:rPr>
          <w:i/>
        </w:rPr>
        <w:t xml:space="preserve">Summary of Theme 1: the three banks have all embedded AI within live fraud operations, but each has chosen a different route </w:t>
      </w:r>
      <w:proofErr w:type="gramStart"/>
      <w:r>
        <w:rPr>
          <w:i/>
        </w:rPr>
        <w:t xml:space="preserve">in </w:t>
      </w:r>
      <w:r w:rsidR="00396B9A">
        <w:rPr>
          <w:i/>
        </w:rPr>
        <w:t xml:space="preserve"> </w:t>
      </w:r>
      <w:r>
        <w:rPr>
          <w:i/>
        </w:rPr>
        <w:t>HDFC</w:t>
      </w:r>
      <w:proofErr w:type="gramEnd"/>
      <w:r>
        <w:rPr>
          <w:i/>
        </w:rPr>
        <w:t xml:space="preserve"> through in-house analytics capability, ICICI through vendor partnerships, and Axis through channel-specific deployment on UPI and cards. The common theme is hybrid. The differentiator is organisational choice. AI implementation in Indian private banking is visibly institution-specific even among peers.</w:t>
      </w:r>
    </w:p>
    <w:p w14:paraId="7E4BA4F4" w14:textId="77777777" w:rsidR="00640040" w:rsidRDefault="00000000">
      <w:pPr>
        <w:pStyle w:val="Heading2"/>
      </w:pPr>
      <w:bookmarkStart w:id="41" w:name="_Toc227913182"/>
      <w:r>
        <w:t>4.4 Theme 2: AI Versus Rule-Based Systems in Practice</w:t>
      </w:r>
      <w:bookmarkEnd w:id="41"/>
    </w:p>
    <w:p w14:paraId="37042D3C" w14:textId="77777777" w:rsidR="00640040" w:rsidRDefault="00000000">
      <w:r>
        <w:t>The second theme is whether AI is actually doing a better job than the older rule-based setup. Internal performance numbers are out of reach because I am working with public material. What I can do is track the indicators that come up again and again.</w:t>
      </w:r>
    </w:p>
    <w:p w14:paraId="364835BB" w14:textId="77777777" w:rsidR="00640040" w:rsidRDefault="00000000">
      <w:r>
        <w:lastRenderedPageBreak/>
        <w:t>Speed comes first. HDFC Bank (2023) says AI-enabled monitoring lets it act on suspicious transactions “in seconds rather than minutes.” That sits comfortably with Nguyen et al. (2022), who argue AI reduces fraud detection latency. ICICI Bank (2023) makes a similar point on real-time alerting.</w:t>
      </w:r>
    </w:p>
    <w:p w14:paraId="0B422619" w14:textId="77777777" w:rsidR="00640040" w:rsidRDefault="00000000">
      <w:r>
        <w:t>False positives come next. Axis Bank (2023) talks about using machine learning to “reduce noise” in alerts, which echoes Bahnsen et al. (2016) on AI giving a better signal-to-noise ratio than fixed rule thresholds. HDFC's reference to “risk-ranked” alerts (2023) points in the same direction.</w:t>
      </w:r>
    </w:p>
    <w:p w14:paraId="03BC346C" w14:textId="77777777" w:rsidR="00640040" w:rsidRDefault="00000000">
      <w:r>
        <w:t>Then there is coverage. ICICI Bank (2023) describes catching “new and evolving” fraud patterns through pattern recognition, and Axis Bank (2023) links AI to the detection of mule accounts and unusual cross-channel behaviour. That matches West and Bhattacharya's (2016) review, which argues that rule-based systems struggle with anything outside the rulebook, while AI models generalise more comfortably from what they have already seen.</w:t>
      </w:r>
    </w:p>
    <w:p w14:paraId="6633D492" w14:textId="77777777" w:rsidR="00640040" w:rsidRDefault="00000000">
      <w:r>
        <w:t>The story is not one-sided, though. The RBI (2023) notes that total fraud losses in digital payments have continued to climb even where banks report better detection. Deloitte (2023) and KPMG (2023) sound a similar note of caution: AI has made detection faster and more accurate, but the return on that is only as good as how well the models are tuned, watched and refreshed.</w:t>
      </w:r>
    </w:p>
    <w:p w14:paraId="6D6ECDDC" w14:textId="07B494E9" w:rsidR="00640040" w:rsidRDefault="00000000">
      <w:r>
        <w:rPr>
          <w:i/>
        </w:rPr>
        <w:t xml:space="preserve">Summary of Theme 2: across the three public indicators where evidence is </w:t>
      </w:r>
      <w:proofErr w:type="gramStart"/>
      <w:r>
        <w:rPr>
          <w:i/>
        </w:rPr>
        <w:t xml:space="preserve">available </w:t>
      </w:r>
      <w:r w:rsidR="00396B9A">
        <w:rPr>
          <w:i/>
        </w:rPr>
        <w:t xml:space="preserve"> </w:t>
      </w:r>
      <w:r>
        <w:rPr>
          <w:i/>
        </w:rPr>
        <w:t>speed</w:t>
      </w:r>
      <w:proofErr w:type="gramEnd"/>
      <w:r>
        <w:rPr>
          <w:i/>
        </w:rPr>
        <w:t xml:space="preserve">, false positives and coverage of new </w:t>
      </w:r>
      <w:proofErr w:type="gramStart"/>
      <w:r>
        <w:rPr>
          <w:i/>
        </w:rPr>
        <w:t xml:space="preserve">patterns </w:t>
      </w:r>
      <w:r w:rsidR="00396B9A">
        <w:rPr>
          <w:i/>
        </w:rPr>
        <w:t xml:space="preserve"> </w:t>
      </w:r>
      <w:r>
        <w:rPr>
          <w:i/>
        </w:rPr>
        <w:t>AI</w:t>
      </w:r>
      <w:proofErr w:type="gramEnd"/>
      <w:r>
        <w:rPr>
          <w:i/>
        </w:rPr>
        <w:t xml:space="preserve"> outperforms rules. That out-performance is conditional, however. It holds where the underlying data pipelines, tuning discipline and model governance are in place, and it does not, on its own, reverse the rising trend of aggregate fraud losses. AI improves detection; it does not end fraud.</w:t>
      </w:r>
    </w:p>
    <w:p w14:paraId="4EDC758B" w14:textId="77777777" w:rsidR="00640040" w:rsidRDefault="00000000">
      <w:pPr>
        <w:pStyle w:val="Heading2"/>
      </w:pPr>
      <w:bookmarkStart w:id="42" w:name="_Toc227913183"/>
      <w:r>
        <w:t>4.5 Theme 3: Operational Challenges</w:t>
      </w:r>
      <w:bookmarkEnd w:id="42"/>
    </w:p>
    <w:p w14:paraId="7A9642AA" w14:textId="77777777" w:rsidR="00640040" w:rsidRDefault="00000000">
      <w:r>
        <w:t>The third theme is what is getting in the way. Four sub-themes came through clearly in the reading.</w:t>
      </w:r>
    </w:p>
    <w:p w14:paraId="7188668C" w14:textId="77777777" w:rsidR="00640040" w:rsidRDefault="00000000">
      <w:r>
        <w:t xml:space="preserve">The first is data, in two senses: moving it and trusting it. All three banks run sprawling IT estates, with customer and transaction data scattered across core banking, digital front ends, call centres and third-party providers. HDFC Bank (2023) and ICICI Bank (2023) both describe ongoing work on “data lakes” and “unified data platforms.” Axis Bank (2023) refers to </w:t>
      </w:r>
      <w:r>
        <w:lastRenderedPageBreak/>
        <w:t>modernising its data architecture. This is exactly the problem PwC (2022) and NASSCOM (2022) flag as a main barrier to AI in Indian banking.</w:t>
      </w:r>
    </w:p>
    <w:p w14:paraId="18D2ED31" w14:textId="77777777" w:rsidR="00640040" w:rsidRDefault="00000000">
      <w:r>
        <w:t>A second issue is the legacy layer. Older rule engines and mainframe-based transaction systems are not easy to wire modern AI into. NASSCOM (2022) and Bughin et al. (2017) treat this as a sector-wide problem. Bank reports are quieter on the point, although the repeated mentions of “system modernisation” and “technology refresh” suggest the work is continuing in the background.</w:t>
      </w:r>
    </w:p>
    <w:p w14:paraId="6EE22CAA" w14:textId="77777777" w:rsidR="00640040" w:rsidRDefault="00000000">
      <w:r>
        <w:t>Then there is the question of people. Hiring and keeping data scientists, fraud analysts and cyber specialists is genuinely hard. ICICI Bank (2023) talks about building specialist analytics teams, and Axis Bank (2023) highlights in-house training programmes and tie-ups with universities. The wider literature (PwC, 2022) names the skills gap as one of the real constraints on AI use in banking.</w:t>
      </w:r>
    </w:p>
    <w:p w14:paraId="75D87AFA" w14:textId="77777777" w:rsidR="00640040" w:rsidRDefault="00000000">
      <w:r>
        <w:t>Model upkeep rounds out the list. A fraud model built today will age. Deloitte (2023) and KPMG (2023) argue that banks often underestimate what it takes to keep models fit for purpose. The banks themselves do not put it so bluntly, yet their references to “model governance,” “model risk management” and “independent validation” of analytics outputs carry part of the same message.</w:t>
      </w:r>
    </w:p>
    <w:p w14:paraId="0CF2C761" w14:textId="4E3B8D40" w:rsidR="00640040" w:rsidRDefault="00000000">
      <w:r>
        <w:rPr>
          <w:i/>
        </w:rPr>
        <w:t xml:space="preserve">Summary of Theme 3: operational constraints cluster around four </w:t>
      </w:r>
      <w:proofErr w:type="gramStart"/>
      <w:r>
        <w:rPr>
          <w:i/>
        </w:rPr>
        <w:t xml:space="preserve">things </w:t>
      </w:r>
      <w:r w:rsidR="00396B9A">
        <w:rPr>
          <w:i/>
        </w:rPr>
        <w:t xml:space="preserve"> </w:t>
      </w:r>
      <w:r>
        <w:rPr>
          <w:i/>
        </w:rPr>
        <w:t>data</w:t>
      </w:r>
      <w:proofErr w:type="gramEnd"/>
      <w:r>
        <w:rPr>
          <w:i/>
        </w:rPr>
        <w:t xml:space="preserve"> integration, legacy infrastructure, talent, and ongoing model maintenance. None of the three banks treats AI as a finished project; all are investing continuously. The constraints are actively being worked on rather than solved, and progress depends on organisational stamina as much as on technology spend.</w:t>
      </w:r>
    </w:p>
    <w:p w14:paraId="58D77FC5" w14:textId="77777777" w:rsidR="00640040" w:rsidRDefault="00000000">
      <w:pPr>
        <w:pStyle w:val="Heading2"/>
      </w:pPr>
      <w:bookmarkStart w:id="43" w:name="_Toc227913184"/>
      <w:r>
        <w:t>4.6 Theme 4: Ethics, Fairness, and Customer Trust</w:t>
      </w:r>
      <w:bookmarkEnd w:id="43"/>
    </w:p>
    <w:p w14:paraId="5E4D96DC" w14:textId="77777777" w:rsidR="00640040" w:rsidRDefault="00000000">
      <w:r>
        <w:t xml:space="preserve">The fourth theme groups together fairness, transparency and customer experience. None of the three banks uses the phrase “algorithmic bias” in its annual report, yet all three speak about fairness, responsible use of data and customer protection. HDFC Bank (2023) frames “responsible AI” as a guiding principle and links it to data protection and consent. ICICI Bank (2023) mentions an “ethical use of technology” and internal AI governance policies. Axis Bank </w:t>
      </w:r>
      <w:r>
        <w:lastRenderedPageBreak/>
        <w:t>(2023) puts customer privacy front and centre and refers to compliance with the Digital Personal Data Protection Act 2023.</w:t>
      </w:r>
    </w:p>
    <w:p w14:paraId="61A15E25" w14:textId="77777777" w:rsidR="00640040" w:rsidRDefault="00000000">
      <w:r>
        <w:t>The wider literature worries at length about “black box” AI (Burrell, 2016). The reviewed documents do not go into explainability in any technical depth. What they do stress is human oversight: the alerts generated by the models are reviewed by fraud analysts before action is taken. That reduces the risk of opaque decisions. It does not remove it.</w:t>
      </w:r>
    </w:p>
    <w:p w14:paraId="06A5A4AF" w14:textId="43EE1EF0" w:rsidR="00640040" w:rsidRDefault="00000000">
      <w:r>
        <w:t xml:space="preserve">Customer trust also shows up in more visible </w:t>
      </w:r>
      <w:proofErr w:type="gramStart"/>
      <w:r>
        <w:t>ways  24</w:t>
      </w:r>
      <w:proofErr w:type="gramEnd"/>
      <w:r>
        <w:t>/7 helplines, instant card blocks</w:t>
      </w:r>
      <w:proofErr w:type="gramStart"/>
      <w:r>
        <w:t>, reversal</w:t>
      </w:r>
      <w:proofErr w:type="gramEnd"/>
      <w:r>
        <w:t xml:space="preserve"> of fraudulent transactions where possible. These are not strictly AI features, but they are what customers actually see, and the reputational side of fraud detection depends as much on recovery as on detection. It seems worth naming that here.</w:t>
      </w:r>
    </w:p>
    <w:p w14:paraId="1BAB8EFD" w14:textId="77777777" w:rsidR="00640040" w:rsidRDefault="00000000">
      <w:r>
        <w:rPr>
          <w:i/>
        </w:rPr>
        <w:t>Summary of Theme 4: ethical language is present in all three banks' disclosures, but it sits at the level of principle rather than operational detail. Bias, explainability and fairness auditing are acknowledged but not opened up. Human-in-the-loop review is the main safeguard reported. The gap between stated ethics and documented practice is itself one of the clearer findings of this theme.</w:t>
      </w:r>
    </w:p>
    <w:p w14:paraId="1F994958" w14:textId="77777777" w:rsidR="00640040" w:rsidRDefault="00000000">
      <w:pPr>
        <w:pStyle w:val="Heading2"/>
      </w:pPr>
      <w:bookmarkStart w:id="44" w:name="_Toc227913185"/>
      <w:r>
        <w:t>4.7 Theme 5: Regulation and Compliance</w:t>
      </w:r>
      <w:bookmarkEnd w:id="44"/>
    </w:p>
    <w:p w14:paraId="569F68BE" w14:textId="77777777" w:rsidR="00640040" w:rsidRDefault="00000000">
      <w:r>
        <w:t>The fifth theme is the regulatory setting, and the RBI sits at the centre. Its circulars on fraud reporting, cybersecurity and digital payments set expectations that the banks cannot ignore (RBI, 2023). Across the three bank reports, RBI guidelines surface repeatedly as the reason behind much of the fraud risk investment. HDFC Bank (2023), ICICI Bank (2023) and Axis Bank (2023) all describe internal committees that review fraud risk and sign off on compliance.</w:t>
      </w:r>
    </w:p>
    <w:p w14:paraId="3C822E92" w14:textId="77777777" w:rsidR="00640040" w:rsidRDefault="00000000">
      <w:r>
        <w:t>Two things stood out to me. Regulation is a constraint and a push at the same time. It imposes reporting duties and limits what can be fully automated, and it also gives the banks a common floor to build on. Part of the reason the banks keep rule-based controls alongside AI is precisely because the regulator expects explainability and auditability. Dal Pozzolo et al. (2017) make a comparable case for hybrid systems as a practical way of balancing performance against transparency.</w:t>
      </w:r>
    </w:p>
    <w:p w14:paraId="69415FF1" w14:textId="77777777" w:rsidR="00640040" w:rsidRDefault="00000000">
      <w:r>
        <w:t xml:space="preserve">The Digital Personal Data Protection Act 2023 is also present in the reading. The banks indicate that data collection, consent and storage are being realigned to match the new law. This is still </w:t>
      </w:r>
      <w:r>
        <w:lastRenderedPageBreak/>
        <w:t>emerging ground, and the detail of how it lands operationally is not yet fully visible in public disclosures.</w:t>
      </w:r>
    </w:p>
    <w:p w14:paraId="0C0A96A4" w14:textId="1ECB6B20" w:rsidR="00640040" w:rsidRDefault="00000000">
      <w:r>
        <w:rPr>
          <w:i/>
        </w:rPr>
        <w:t xml:space="preserve">Summary of Theme 5: regulation is the single strongest external shaping force in the data. The RBI drives both investment and caution, and the DPDP Act 2023 is tightening the data-governance end of the same story. Hybrid architecture, in this light, is as much a regulatory compromise as a technical </w:t>
      </w:r>
      <w:proofErr w:type="gramStart"/>
      <w:r>
        <w:rPr>
          <w:i/>
        </w:rPr>
        <w:t>one  it</w:t>
      </w:r>
      <w:proofErr w:type="gramEnd"/>
      <w:r>
        <w:rPr>
          <w:i/>
        </w:rPr>
        <w:t xml:space="preserve"> is what makes AI adoption defensible to the regulator.</w:t>
      </w:r>
    </w:p>
    <w:p w14:paraId="0D41CF3F" w14:textId="77777777" w:rsidR="00640040" w:rsidRDefault="00000000">
      <w:pPr>
        <w:pStyle w:val="Heading2"/>
      </w:pPr>
      <w:bookmarkStart w:id="45" w:name="_Toc227913186"/>
      <w:r>
        <w:t>4.8 Cross-Case Comparison</w:t>
      </w:r>
      <w:bookmarkEnd w:id="45"/>
    </w:p>
    <w:p w14:paraId="30B86A2C" w14:textId="77777777" w:rsidR="00640040" w:rsidRDefault="00000000">
      <w:r>
        <w:t>Looked at side by side, the three banks are more similar than different. All three have moved away from pure rules and toward hybrid systems. All three are investing in data, people and governance. All three sit under the same RBI umbrella.</w:t>
      </w:r>
    </w:p>
    <w:p w14:paraId="2DCDDBFF" w14:textId="77777777" w:rsidR="00640040" w:rsidRDefault="00000000">
      <w:r>
        <w:t>Where they differ is emphasis. HDFC leans most on in-house analytics. ICICI works more visibly with specialist vendors. Axis is the most channel-focused, with UPI and mobile taking centre stage. Table 4.1 pulls this together.</w:t>
      </w:r>
    </w:p>
    <w:tbl>
      <w:tblPr>
        <w:tblStyle w:val="LightGrid-Accent1"/>
        <w:tblW w:w="0" w:type="auto"/>
        <w:tblLook w:val="04A0" w:firstRow="1" w:lastRow="0" w:firstColumn="1" w:lastColumn="0" w:noHBand="0" w:noVBand="1"/>
      </w:tblPr>
      <w:tblGrid>
        <w:gridCol w:w="2340"/>
        <w:gridCol w:w="2340"/>
        <w:gridCol w:w="2340"/>
        <w:gridCol w:w="2340"/>
      </w:tblGrid>
      <w:tr w:rsidR="00640040" w14:paraId="61788718" w14:textId="77777777" w:rsidTr="006400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4D7DA073" w14:textId="77777777" w:rsidR="00640040" w:rsidRDefault="00000000">
            <w:r>
              <w:t>Dimension</w:t>
            </w:r>
          </w:p>
        </w:tc>
        <w:tc>
          <w:tcPr>
            <w:tcW w:w="2340" w:type="dxa"/>
          </w:tcPr>
          <w:p w14:paraId="67813B4F" w14:textId="77777777" w:rsidR="00640040" w:rsidRDefault="00000000">
            <w:pPr>
              <w:cnfStyle w:val="100000000000" w:firstRow="1" w:lastRow="0" w:firstColumn="0" w:lastColumn="0" w:oddVBand="0" w:evenVBand="0" w:oddHBand="0" w:evenHBand="0" w:firstRowFirstColumn="0" w:firstRowLastColumn="0" w:lastRowFirstColumn="0" w:lastRowLastColumn="0"/>
            </w:pPr>
            <w:r>
              <w:t>HDFC Bank</w:t>
            </w:r>
          </w:p>
        </w:tc>
        <w:tc>
          <w:tcPr>
            <w:tcW w:w="2340" w:type="dxa"/>
          </w:tcPr>
          <w:p w14:paraId="63CD363D" w14:textId="77777777" w:rsidR="00640040" w:rsidRDefault="00000000">
            <w:pPr>
              <w:cnfStyle w:val="100000000000" w:firstRow="1" w:lastRow="0" w:firstColumn="0" w:lastColumn="0" w:oddVBand="0" w:evenVBand="0" w:oddHBand="0" w:evenHBand="0" w:firstRowFirstColumn="0" w:firstRowLastColumn="0" w:lastRowFirstColumn="0" w:lastRowLastColumn="0"/>
            </w:pPr>
            <w:r>
              <w:t>ICICI Bank</w:t>
            </w:r>
          </w:p>
        </w:tc>
        <w:tc>
          <w:tcPr>
            <w:tcW w:w="2340" w:type="dxa"/>
          </w:tcPr>
          <w:p w14:paraId="52A6BB9E" w14:textId="77777777" w:rsidR="00640040" w:rsidRDefault="00000000">
            <w:pPr>
              <w:cnfStyle w:val="100000000000" w:firstRow="1" w:lastRow="0" w:firstColumn="0" w:lastColumn="0" w:oddVBand="0" w:evenVBand="0" w:oddHBand="0" w:evenHBand="0" w:firstRowFirstColumn="0" w:firstRowLastColumn="0" w:lastRowFirstColumn="0" w:lastRowLastColumn="0"/>
            </w:pPr>
            <w:r>
              <w:t>Axis Bank</w:t>
            </w:r>
          </w:p>
        </w:tc>
      </w:tr>
      <w:tr w:rsidR="00640040" w14:paraId="0D0D056E" w14:textId="77777777" w:rsidTr="00640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67E396BB" w14:textId="77777777" w:rsidR="00640040" w:rsidRDefault="00000000">
            <w:r>
              <w:t>Architecture</w:t>
            </w:r>
          </w:p>
        </w:tc>
        <w:tc>
          <w:tcPr>
            <w:tcW w:w="2340" w:type="dxa"/>
          </w:tcPr>
          <w:p w14:paraId="211A7D2B" w14:textId="77777777" w:rsidR="00640040" w:rsidRDefault="00000000">
            <w:pPr>
              <w:cnfStyle w:val="000000100000" w:firstRow="0" w:lastRow="0" w:firstColumn="0" w:lastColumn="0" w:oddVBand="0" w:evenVBand="0" w:oddHBand="1" w:evenHBand="0" w:firstRowFirstColumn="0" w:firstRowLastColumn="0" w:lastRowFirstColumn="0" w:lastRowLastColumn="0"/>
            </w:pPr>
            <w:r>
              <w:t>Hybrid, in-house led</w:t>
            </w:r>
          </w:p>
        </w:tc>
        <w:tc>
          <w:tcPr>
            <w:tcW w:w="2340" w:type="dxa"/>
          </w:tcPr>
          <w:p w14:paraId="1040B06B" w14:textId="77777777" w:rsidR="00640040" w:rsidRDefault="00000000">
            <w:pPr>
              <w:cnfStyle w:val="000000100000" w:firstRow="0" w:lastRow="0" w:firstColumn="0" w:lastColumn="0" w:oddVBand="0" w:evenVBand="0" w:oddHBand="1" w:evenHBand="0" w:firstRowFirstColumn="0" w:firstRowLastColumn="0" w:lastRowFirstColumn="0" w:lastRowLastColumn="0"/>
            </w:pPr>
            <w:r>
              <w:t>Hybrid, vendor-supported</w:t>
            </w:r>
          </w:p>
        </w:tc>
        <w:tc>
          <w:tcPr>
            <w:tcW w:w="2340" w:type="dxa"/>
          </w:tcPr>
          <w:p w14:paraId="1CBCAB86" w14:textId="77777777" w:rsidR="00640040" w:rsidRDefault="00000000">
            <w:pPr>
              <w:cnfStyle w:val="000000100000" w:firstRow="0" w:lastRow="0" w:firstColumn="0" w:lastColumn="0" w:oddVBand="0" w:evenVBand="0" w:oddHBand="1" w:evenHBand="0" w:firstRowFirstColumn="0" w:firstRowLastColumn="0" w:lastRowFirstColumn="0" w:lastRowLastColumn="0"/>
            </w:pPr>
            <w:r>
              <w:t>Hybrid, channel-focused</w:t>
            </w:r>
          </w:p>
        </w:tc>
      </w:tr>
      <w:tr w:rsidR="00640040" w14:paraId="72A0EB3C" w14:textId="77777777" w:rsidTr="0064004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479606F5" w14:textId="77777777" w:rsidR="00640040" w:rsidRDefault="00000000">
            <w:r>
              <w:t>Primary focus</w:t>
            </w:r>
          </w:p>
        </w:tc>
        <w:tc>
          <w:tcPr>
            <w:tcW w:w="2340" w:type="dxa"/>
          </w:tcPr>
          <w:p w14:paraId="6195AF1B" w14:textId="77777777" w:rsidR="00640040" w:rsidRDefault="00000000">
            <w:pPr>
              <w:cnfStyle w:val="000000010000" w:firstRow="0" w:lastRow="0" w:firstColumn="0" w:lastColumn="0" w:oddVBand="0" w:evenVBand="0" w:oddHBand="0" w:evenHBand="1" w:firstRowFirstColumn="0" w:firstRowLastColumn="0" w:lastRowFirstColumn="0" w:lastRowLastColumn="0"/>
            </w:pPr>
            <w:r>
              <w:t>Real-time transaction scoring</w:t>
            </w:r>
          </w:p>
        </w:tc>
        <w:tc>
          <w:tcPr>
            <w:tcW w:w="2340" w:type="dxa"/>
          </w:tcPr>
          <w:p w14:paraId="466B914D" w14:textId="77777777" w:rsidR="00640040" w:rsidRDefault="00000000">
            <w:pPr>
              <w:cnfStyle w:val="000000010000" w:firstRow="0" w:lastRow="0" w:firstColumn="0" w:lastColumn="0" w:oddVBand="0" w:evenVBand="0" w:oddHBand="0" w:evenHBand="1" w:firstRowFirstColumn="0" w:firstRowLastColumn="0" w:lastRowFirstColumn="0" w:lastRowLastColumn="0"/>
            </w:pPr>
            <w:r>
              <w:t>Behavioural analytics, alert triage</w:t>
            </w:r>
          </w:p>
        </w:tc>
        <w:tc>
          <w:tcPr>
            <w:tcW w:w="2340" w:type="dxa"/>
          </w:tcPr>
          <w:p w14:paraId="27B1FF6E" w14:textId="77777777" w:rsidR="00640040" w:rsidRDefault="00000000">
            <w:pPr>
              <w:cnfStyle w:val="000000010000" w:firstRow="0" w:lastRow="0" w:firstColumn="0" w:lastColumn="0" w:oddVBand="0" w:evenVBand="0" w:oddHBand="0" w:evenHBand="1" w:firstRowFirstColumn="0" w:firstRowLastColumn="0" w:lastRowFirstColumn="0" w:lastRowLastColumn="0"/>
            </w:pPr>
            <w:r>
              <w:t>UPI and mobile fraud monitoring</w:t>
            </w:r>
          </w:p>
        </w:tc>
      </w:tr>
      <w:tr w:rsidR="00640040" w14:paraId="2E6DD8EE" w14:textId="77777777" w:rsidTr="00640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226D598E" w14:textId="77777777" w:rsidR="00640040" w:rsidRDefault="00000000">
            <w:r>
              <w:t>Talent model</w:t>
            </w:r>
          </w:p>
        </w:tc>
        <w:tc>
          <w:tcPr>
            <w:tcW w:w="2340" w:type="dxa"/>
          </w:tcPr>
          <w:p w14:paraId="581160B2" w14:textId="77777777" w:rsidR="00640040" w:rsidRDefault="00000000">
            <w:pPr>
              <w:cnfStyle w:val="000000100000" w:firstRow="0" w:lastRow="0" w:firstColumn="0" w:lastColumn="0" w:oddVBand="0" w:evenVBand="0" w:oddHBand="1" w:evenHBand="0" w:firstRowFirstColumn="0" w:firstRowLastColumn="0" w:lastRowFirstColumn="0" w:lastRowLastColumn="0"/>
            </w:pPr>
            <w:r>
              <w:t>In-house analytics teams</w:t>
            </w:r>
          </w:p>
        </w:tc>
        <w:tc>
          <w:tcPr>
            <w:tcW w:w="2340" w:type="dxa"/>
          </w:tcPr>
          <w:p w14:paraId="2DB76AC7" w14:textId="77777777" w:rsidR="00640040" w:rsidRDefault="00000000">
            <w:pPr>
              <w:cnfStyle w:val="000000100000" w:firstRow="0" w:lastRow="0" w:firstColumn="0" w:lastColumn="0" w:oddVBand="0" w:evenVBand="0" w:oddHBand="1" w:evenHBand="0" w:firstRowFirstColumn="0" w:firstRowLastColumn="0" w:lastRowFirstColumn="0" w:lastRowLastColumn="0"/>
            </w:pPr>
            <w:r>
              <w:t>Specialist teams + vendor partners</w:t>
            </w:r>
          </w:p>
        </w:tc>
        <w:tc>
          <w:tcPr>
            <w:tcW w:w="2340" w:type="dxa"/>
          </w:tcPr>
          <w:p w14:paraId="70880D29" w14:textId="77777777" w:rsidR="00640040" w:rsidRDefault="00000000">
            <w:pPr>
              <w:cnfStyle w:val="000000100000" w:firstRow="0" w:lastRow="0" w:firstColumn="0" w:lastColumn="0" w:oddVBand="0" w:evenVBand="0" w:oddHBand="1" w:evenHBand="0" w:firstRowFirstColumn="0" w:firstRowLastColumn="0" w:lastRowFirstColumn="0" w:lastRowLastColumn="0"/>
            </w:pPr>
            <w:r>
              <w:t>Training tie-ups, in-house build</w:t>
            </w:r>
          </w:p>
        </w:tc>
      </w:tr>
      <w:tr w:rsidR="00640040" w14:paraId="529AE59B" w14:textId="77777777" w:rsidTr="0064004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4727DFAD" w14:textId="77777777" w:rsidR="00640040" w:rsidRDefault="00000000">
            <w:r>
              <w:t>Disclosure style</w:t>
            </w:r>
          </w:p>
        </w:tc>
        <w:tc>
          <w:tcPr>
            <w:tcW w:w="2340" w:type="dxa"/>
          </w:tcPr>
          <w:p w14:paraId="5FBCD90C" w14:textId="77777777" w:rsidR="00640040" w:rsidRDefault="00000000">
            <w:pPr>
              <w:cnfStyle w:val="000000010000" w:firstRow="0" w:lastRow="0" w:firstColumn="0" w:lastColumn="0" w:oddVBand="0" w:evenVBand="0" w:oddHBand="0" w:evenHBand="1" w:firstRowFirstColumn="0" w:firstRowLastColumn="0" w:lastRowFirstColumn="0" w:lastRowLastColumn="0"/>
            </w:pPr>
            <w:r>
              <w:t>Technical, explicit</w:t>
            </w:r>
          </w:p>
        </w:tc>
        <w:tc>
          <w:tcPr>
            <w:tcW w:w="2340" w:type="dxa"/>
          </w:tcPr>
          <w:p w14:paraId="6ADF7C18" w14:textId="77777777" w:rsidR="00640040" w:rsidRDefault="00000000">
            <w:pPr>
              <w:cnfStyle w:val="000000010000" w:firstRow="0" w:lastRow="0" w:firstColumn="0" w:lastColumn="0" w:oddVBand="0" w:evenVBand="0" w:oddHBand="0" w:evenHBand="1" w:firstRowFirstColumn="0" w:firstRowLastColumn="0" w:lastRowFirstColumn="0" w:lastRowLastColumn="0"/>
            </w:pPr>
            <w:r>
              <w:t>Moderate technical detail</w:t>
            </w:r>
          </w:p>
        </w:tc>
        <w:tc>
          <w:tcPr>
            <w:tcW w:w="2340" w:type="dxa"/>
          </w:tcPr>
          <w:p w14:paraId="1AA8A3A6" w14:textId="77777777" w:rsidR="00640040" w:rsidRDefault="00000000">
            <w:pPr>
              <w:cnfStyle w:val="000000010000" w:firstRow="0" w:lastRow="0" w:firstColumn="0" w:lastColumn="0" w:oddVBand="0" w:evenVBand="0" w:oddHBand="0" w:evenHBand="1" w:firstRowFirstColumn="0" w:firstRowLastColumn="0" w:lastRowFirstColumn="0" w:lastRowLastColumn="0"/>
            </w:pPr>
            <w:r>
              <w:t>Customer- and privacy-framed</w:t>
            </w:r>
          </w:p>
        </w:tc>
      </w:tr>
    </w:tbl>
    <w:p w14:paraId="1B673E08" w14:textId="77777777" w:rsidR="00640040" w:rsidRDefault="00000000">
      <w:r>
        <w:rPr>
          <w:i/>
        </w:rPr>
        <w:t>Table 4.1: Cross-case summary of AI fraud detection practices (illustrative, based on reviewed sources).</w:t>
      </w:r>
    </w:p>
    <w:p w14:paraId="62C380C3" w14:textId="77777777" w:rsidR="00640040" w:rsidRDefault="00000000">
      <w:r>
        <w:t>The table is illustrative. It summarises patterns drawn from the reviewed sources, and it is not a quantitative benchmark.</w:t>
      </w:r>
    </w:p>
    <w:p w14:paraId="012F9A1A" w14:textId="77777777" w:rsidR="00640040" w:rsidRDefault="00000000">
      <w:pPr>
        <w:pStyle w:val="Heading2"/>
      </w:pPr>
      <w:bookmarkStart w:id="46" w:name="_Toc227913187"/>
      <w:r>
        <w:lastRenderedPageBreak/>
        <w:t>4.9 Summary and Link to Research Questions</w:t>
      </w:r>
      <w:bookmarkEnd w:id="46"/>
    </w:p>
    <w:p w14:paraId="1A378215" w14:textId="77777777" w:rsidR="00640040" w:rsidRDefault="00000000">
      <w:r>
        <w:t>On Research Question 1 (how the banks implement AI), the short answer is that HDFC, ICICI and Axis all run hybrid architectures combining machine learning with existing rule engines, though their implementation depth and partner mix are not the same.</w:t>
      </w:r>
    </w:p>
    <w:p w14:paraId="5E8620AB" w14:textId="77777777" w:rsidR="00640040" w:rsidRDefault="00000000">
      <w:r>
        <w:t>On Research Question 2 (effectiveness against rule-based systems), the picture is that AI is faster, produces fewer false positives and picks up newer fraud patterns more reliably. The caveat is that this depends on the quality of the data and the discipline around model maintenance. Industry-level fraud losses are still rising, which tells us that AI alone will not close the gap.</w:t>
      </w:r>
    </w:p>
    <w:p w14:paraId="5AA01893" w14:textId="77777777" w:rsidR="00640040" w:rsidRDefault="00000000">
      <w:r>
        <w:t>On Research Question 3 (challenges), the main operational issues are data integration, legacy systems and talent. Ethical concerns are acknowledged but not disclosed in depth. Regulation, led by the RBI and now the DPDP Act, is a strong shaping force.</w:t>
      </w:r>
    </w:p>
    <w:p w14:paraId="4ADB9678" w14:textId="77777777" w:rsidR="00640040" w:rsidRDefault="00000000">
      <w:r>
        <w:t>These findings are carried forward into the discussion in the next chapter.</w:t>
      </w:r>
    </w:p>
    <w:p w14:paraId="652855FA" w14:textId="77777777" w:rsidR="00640040" w:rsidRDefault="00000000">
      <w:r>
        <w:br w:type="page"/>
      </w:r>
    </w:p>
    <w:p w14:paraId="57775699" w14:textId="77777777" w:rsidR="00640040" w:rsidRDefault="00000000">
      <w:pPr>
        <w:pStyle w:val="Heading1"/>
      </w:pPr>
      <w:bookmarkStart w:id="47" w:name="_Toc227913188"/>
      <w:r>
        <w:lastRenderedPageBreak/>
        <w:t>Chapter 5: Discussion</w:t>
      </w:r>
      <w:bookmarkEnd w:id="47"/>
    </w:p>
    <w:p w14:paraId="18421250" w14:textId="77777777" w:rsidR="00640040" w:rsidRDefault="00000000">
      <w:pPr>
        <w:pStyle w:val="Heading2"/>
      </w:pPr>
      <w:bookmarkStart w:id="48" w:name="_Toc227913189"/>
      <w:r>
        <w:t>5.1 Introduction</w:t>
      </w:r>
      <w:bookmarkEnd w:id="48"/>
    </w:p>
    <w:p w14:paraId="39C53BAA" w14:textId="76D886D4" w:rsidR="00640040" w:rsidRDefault="00000000">
      <w:r>
        <w:t>Chapter Four set out what the data showed. This chapter asks what the data means. In line with the feedback I received on an earlier draft, I have deliberately pulled back from restating the findings and instead use this space for interpretation why the patterns look the way they do, how they sit against existing work, and what they push against.</w:t>
      </w:r>
    </w:p>
    <w:p w14:paraId="5E8EAFDD" w14:textId="77777777" w:rsidR="00640040" w:rsidRDefault="00000000">
      <w:r>
        <w:t>The discussion runs in six moves. I start with implementation as an organisational process, then take effectiveness beyond the narrow question of model performance, then turn to the tensions between operational practice, ethical posture and regulatory expectation. I then read the overall picture through the Technology Acceptance Model and institutional theory, place the study against the research gap it set out to address, and close with two findings I genuinely did not expect.</w:t>
      </w:r>
    </w:p>
    <w:p w14:paraId="22FD9996" w14:textId="77777777" w:rsidR="00640040" w:rsidRDefault="00000000">
      <w:pPr>
        <w:pStyle w:val="Heading2"/>
      </w:pPr>
      <w:bookmarkStart w:id="49" w:name="_Toc227913190"/>
      <w:r>
        <w:t>5.2 Implementation as an Organisational Process</w:t>
      </w:r>
      <w:bookmarkEnd w:id="49"/>
    </w:p>
    <w:p w14:paraId="75F9E355" w14:textId="065EF8FE" w:rsidR="00640040" w:rsidRDefault="00000000">
      <w:r>
        <w:t xml:space="preserve">The first thing the findings push me to rethink is how the literature talks about AI adoption. Bughin et al. (2017) and PwC (2022) both describe adoption as a journey rather than a project, and that framing is useful as far as it goes. What the three-bank comparison adds is that the journey does not have a single route. HDFC, ICICI and Axis end up in places that an observer might broadly label as the </w:t>
      </w:r>
      <w:proofErr w:type="gramStart"/>
      <w:r>
        <w:t>same  all</w:t>
      </w:r>
      <w:proofErr w:type="gramEnd"/>
      <w:r>
        <w:t xml:space="preserve"> three have hybrid architectures, invested data platforms, and stated responsible-AI principles and yet the internal shape of each programme is genuinely different.</w:t>
      </w:r>
    </w:p>
    <w:p w14:paraId="0E933DE6" w14:textId="5EDABA63" w:rsidR="00640040" w:rsidRDefault="00000000">
      <w:r>
        <w:t xml:space="preserve">The difference is not cosmetic. It tells us something about where the decisive work sits in an AI programme. HDFC's in-house build implies that it is protecting a particular kind of institutional control over its data and over how models evolve. ICICI's heavier use of specialist vendors implies a different calculation about where scarce expertise can be bought in versus built up. Axis's channel-first framing implies that the problem is being solved where the customer actually is. Read this way, the three approaches are not just different delivery </w:t>
      </w:r>
      <w:proofErr w:type="gramStart"/>
      <w:r>
        <w:t xml:space="preserve">styles </w:t>
      </w:r>
      <w:r w:rsidR="00396B9A">
        <w:t xml:space="preserve"> </w:t>
      </w:r>
      <w:r>
        <w:t>they</w:t>
      </w:r>
      <w:proofErr w:type="gramEnd"/>
      <w:r>
        <w:t xml:space="preserve"> are three distinct views of what AI in fraud detection is for.</w:t>
      </w:r>
    </w:p>
    <w:p w14:paraId="41BA6A5C" w14:textId="77777777" w:rsidR="00640040" w:rsidRDefault="00000000">
      <w:r>
        <w:lastRenderedPageBreak/>
        <w:t>That has a consequence for Dal Pozzolo et al.'s (2017) framing of hybrid systems. They describe hybrids as a pragmatic balance between accuracy and transparency, which is technically correct but is also too clean. A hybrid system is not a single thing. It is a set of governance arrangements, committees, reconciliation processes and audit trails, and each bank is constructing these differently. The academic picture of hybridity has not yet caught up with the operational texture of what running a hybrid estate actually costs.</w:t>
      </w:r>
    </w:p>
    <w:p w14:paraId="278F220A" w14:textId="77777777" w:rsidR="00640040" w:rsidRDefault="00000000">
      <w:r>
        <w:t>A second thing worth arguing here is that strategy and capacity are more important than technology choice. Three banks facing the same regulator, broadly the same vendors and broadly the same customers have arrived at different places because their strategies and capacities differ. The mainstream fraud detection literature tends to quietly skip past this, which is one reason the discipline talks past bankers so often. If implementation is where the real variance lives, implementation deserves more analytical attention than the model does.</w:t>
      </w:r>
    </w:p>
    <w:p w14:paraId="3919B293" w14:textId="77777777" w:rsidR="00640040" w:rsidRDefault="00000000">
      <w:pPr>
        <w:pStyle w:val="Heading2"/>
      </w:pPr>
      <w:bookmarkStart w:id="50" w:name="_Toc227913191"/>
      <w:r>
        <w:t>5.3 AI Effectiveness Beyond the Model</w:t>
      </w:r>
      <w:bookmarkEnd w:id="50"/>
    </w:p>
    <w:p w14:paraId="29E47C2F" w14:textId="77777777" w:rsidR="00640040" w:rsidRDefault="00000000">
      <w:r>
        <w:t>On the second research question, the data supports the academic case that AI beats rules on operational measures. That case is not really in dispute any more. The interesting question is what "beats rules" actually buys a bank, and what it does not.</w:t>
      </w:r>
    </w:p>
    <w:p w14:paraId="3D7CD531" w14:textId="77777777" w:rsidR="00640040" w:rsidRDefault="00000000">
      <w:r>
        <w:t>What it buys is the three things the findings picked up: faster decisioning, cleaner alerting, and better coverage of new fraud. These matter, not least because they ease the load on human fraud analysts and let those analysts focus on the hardest cases. What it does not buy is a reversal of aggregate fraud losses. The RBI (2023) and Deloitte (2023) are clear that losses are still growing at the industry level even as detection improves inside banks. Anderson et al. (2019) capture this well with the expanding-attack-surface frame: as more of the economy moves to real-time digital rails, more of the vulnerability comes with it. AI tilts the ratio in the bank's favour, but it does not bend the curve on its own.</w:t>
      </w:r>
    </w:p>
    <w:p w14:paraId="790B8287" w14:textId="77777777" w:rsidR="00640040" w:rsidRDefault="00000000">
      <w:r>
        <w:t xml:space="preserve">The deeper point is that effectiveness in fraud detection is not a property of the model. It is a property of the organisation. Mehrabi et al. (2021) argue that a model is only as good as its training data, and industry reporting by PwC (2022) and Bughin et al. (2017) extends the argument to institutional capacity: the pipelines that feed the model, the governance that watches it, the teams that tune it. When I line the three banks up, the banks whose public disclosures are most detailed about governance are also the banks whose AI work reads as most mature. </w:t>
      </w:r>
      <w:r>
        <w:lastRenderedPageBreak/>
        <w:t>Whether that correlation holds on inspection is a question primary research would have to answer, but as a pattern in the secondary material it is consistent.</w:t>
      </w:r>
    </w:p>
    <w:p w14:paraId="499B6B0E" w14:textId="77777777" w:rsidR="00640040" w:rsidRDefault="00000000">
      <w:r>
        <w:t>The honest summary is that AI is a strong tool that delivers real gains, provided the surrounding organisation is in order. It is not a silver bullet, and any framing that treats it as one is marketing rather than analysis.</w:t>
      </w:r>
    </w:p>
    <w:p w14:paraId="6A66D538" w14:textId="77777777" w:rsidR="00640040" w:rsidRDefault="00000000">
      <w:pPr>
        <w:pStyle w:val="Heading2"/>
      </w:pPr>
      <w:bookmarkStart w:id="51" w:name="_Toc227913192"/>
      <w:r>
        <w:t>5.4 Operational, Ethical and Regulatory Tensions</w:t>
      </w:r>
      <w:bookmarkEnd w:id="51"/>
    </w:p>
    <w:p w14:paraId="060EBD15" w14:textId="77777777" w:rsidR="00640040" w:rsidRDefault="00000000">
      <w:r>
        <w:t>The third research question brings three pressures together, and the most useful thing the discussion can do is look at how they interact, rather than list them in isolation.</w:t>
      </w:r>
    </w:p>
    <w:p w14:paraId="7E788C24" w14:textId="77777777" w:rsidR="00640040" w:rsidRDefault="00000000">
      <w:r>
        <w:t>On the operational side, the interesting thing is not that data integration, legacy systems and talent are hard. That is well known. The interesting thing is how the three banks have responded. None of them is trying to rip and replace. All three are modernising in stages, keeping the old machinery running alongside the new. In a regulated, customer-facing industry, I suspect this staged approach is almost always the right call. Big-bang replacements in banking invite big-bang incidents, and the reputational cost of a visible failure is asymmetric with the cost of a quiet delay.</w:t>
      </w:r>
    </w:p>
    <w:p w14:paraId="71A54626" w14:textId="77777777" w:rsidR="00640040" w:rsidRDefault="00000000">
      <w:r>
        <w:t>On ethics, the gap between what is said and what is actually disclosed becomes hard to ignore once you spend time in the reports. All three banks reach for the language of “responsible AI” and “ethical use of technology,” and the specific content behind those phrases is thin. This is not, I think, cynicism on the banks' part. It is the state of the discipline. O'Neil (2016) and Guidotti et al. (2019) both argue that genuine transparency is harder to deliver than to claim, and the tooling for explainability is still catching up to the ambition. A useful reference point is the EU AI Act (European Parliament, 2024), which is starting to set a global tone on explainability. If the RBI moves in that direction, the banks whose governance and model documentation are already in order will simply have less work to do.</w:t>
      </w:r>
    </w:p>
    <w:p w14:paraId="6C81106B" w14:textId="77777777" w:rsidR="00640040" w:rsidRDefault="00000000">
      <w:r>
        <w:t xml:space="preserve">On regulation, the evidence lines up with Arner, Barberis and Buckley (2017): regulation in this space is both brake and accelerator. It imposes reporting and auditability requirements that keep rule-based controls in the mix, and at the same time it creates pressure and a common floor that makes the investment in AI easier to justify internally. The Digital Personal Data Protection Act 2023 is likely to sharpen the picture further, because lawful data handling is moving from an </w:t>
      </w:r>
      <w:r>
        <w:lastRenderedPageBreak/>
        <w:t>internal promise to an external audit trail. That shift, in turn, is going to reward the banks that have already invested in documentation discipline.</w:t>
      </w:r>
    </w:p>
    <w:p w14:paraId="2E5FD960" w14:textId="77777777" w:rsidR="00640040" w:rsidRDefault="00000000">
      <w:r>
        <w:t>These three tensions are not separate. Thin ethical disclosure is partly a governance problem, which is partly a talent problem, which is partly an operational problem. Treating them as three boxes, as much of the literature does, misses the way they reinforce one another inside a real bank.</w:t>
      </w:r>
    </w:p>
    <w:p w14:paraId="2E22FF22" w14:textId="77777777" w:rsidR="00640040" w:rsidRDefault="00000000">
      <w:pPr>
        <w:pStyle w:val="Heading2"/>
      </w:pPr>
      <w:bookmarkStart w:id="52" w:name="_Toc227913193"/>
      <w:r>
        <w:t>5.5 Reading the Findings Through TAM and Institutional Theory</w:t>
      </w:r>
      <w:bookmarkEnd w:id="52"/>
    </w:p>
    <w:p w14:paraId="0FA28B3A" w14:textId="77777777" w:rsidR="00640040" w:rsidRDefault="00000000">
      <w:r>
        <w:t>Chapter Two introduced two theoretical lenses, and the discussion now does the work of putting them to use.</w:t>
      </w:r>
    </w:p>
    <w:p w14:paraId="69C3FBAC" w14:textId="77777777" w:rsidR="00640040" w:rsidRDefault="00000000">
      <w:r>
        <w:t>Through TAM (Venkatesh, Thong and Xu, 2012), perceived usefulness is clearly doing heavy lifting in these banks. The disclosures keep returning to the same three benefits: faster detection, fewer false positives, better coverage of new patterns. Those are direct usefulness signals, and they are the kind of signals internal decision makers respond to when deciding whether to keep funding an AI programme.</w:t>
      </w:r>
    </w:p>
    <w:p w14:paraId="1E9AD9E4" w14:textId="77777777" w:rsidR="00640040" w:rsidRDefault="00000000">
      <w:r>
        <w:t>Perceived ease of use is where TAM stretches. The tooling may be easy for a trained analytics team. For the organisation as a whole, it is not, because the pipelines, the governance and the model oversight around the model are demanding. The finding here is more conceptual than empirical: ease of use in an enterprise setting is an organisational property, not an individual one, and TAM as usually applied under-reads that. This is where the lens needs extending.</w:t>
      </w:r>
    </w:p>
    <w:p w14:paraId="35A5C297" w14:textId="77777777" w:rsidR="00640040" w:rsidRDefault="00000000">
      <w:r>
        <w:t>Institutional theory (DiMaggio and Powell, 1983) picks up what TAM misses. The three banks face the same regulator, read the same industry reports and watch one another. The outcome is exactly what the theory predicts: coercive isomorphism from the RBI, mimetic isomorphism from peer-watching, normative isomorphism from consultants and industry bodies. The three banks converge on hybrid stacks, data lakes, risk committees and responsible-AI statements despite starting from different internal positions.</w:t>
      </w:r>
    </w:p>
    <w:p w14:paraId="3326EEA0" w14:textId="6F8B9280" w:rsidR="00640040" w:rsidRDefault="00000000">
      <w:r>
        <w:t xml:space="preserve">Neither lens is enough on its own. TAM explains the internal logic of adoption why a bank, viewed from the inside, keeps investing. Institutional theory explains why the outcomes cluster why three different internal journeys end up in roughly the same place. Used together, they give a better account of AI adoption in Indian private banking than either can give alone. That </w:t>
      </w:r>
      <w:r>
        <w:lastRenderedPageBreak/>
        <w:t>integrated use of acceptance and institutional lenses is what recent reviews of the FinTech literature have repeatedly called for, and it is one of the concrete theoretical moves this dissertation is trying to make.</w:t>
      </w:r>
    </w:p>
    <w:p w14:paraId="779D4CCF" w14:textId="77777777" w:rsidR="00640040" w:rsidRDefault="00000000">
      <w:pPr>
        <w:pStyle w:val="Heading2"/>
      </w:pPr>
      <w:bookmarkStart w:id="53" w:name="_Toc227913194"/>
      <w:r>
        <w:t>5.6 What the Findings Add to the Research Gap</w:t>
      </w:r>
      <w:bookmarkEnd w:id="53"/>
    </w:p>
    <w:p w14:paraId="6898957C" w14:textId="77777777" w:rsidR="00640040" w:rsidRDefault="00000000">
      <w:r>
        <w:t>Chapter Two identified three gaps in the literature: a geographic one, a disciplinary one and a theoretical one. The discussion above speaks to each.</w:t>
      </w:r>
    </w:p>
    <w:p w14:paraId="40ABB2A7" w14:textId="77777777" w:rsidR="00640040" w:rsidRDefault="00000000">
      <w:r>
        <w:t>On the geographic gap, the findings contribute context-specific evidence from three Indian private sector banks, which the literature has treated thinly. On the disciplinary gap, the analysis has moved between technology, organisation and regulation rather than treating them as separate boxes, which is the register a working bank actually operates in. On the theoretical gap, the combined TAM-and-institutional reading is one concrete answer to the call for more joined-up theoretical work in financial technology research.</w:t>
      </w:r>
    </w:p>
    <w:p w14:paraId="15F18D22" w14:textId="77777777" w:rsidR="00640040" w:rsidRDefault="00000000">
      <w:r>
        <w:t>I do not want to overclaim any of this. Three banks and secondary data are not going to resolve the literature. What the findings do is add a layer of texture that, to my reading, was missing from the field.</w:t>
      </w:r>
    </w:p>
    <w:p w14:paraId="6EC00A5F" w14:textId="77777777" w:rsidR="00640040" w:rsidRDefault="00000000">
      <w:pPr>
        <w:pStyle w:val="Heading2"/>
      </w:pPr>
      <w:bookmarkStart w:id="54" w:name="_Toc227913195"/>
      <w:r>
        <w:t>5.7 Two Findings I Did Not Expect</w:t>
      </w:r>
      <w:bookmarkEnd w:id="54"/>
    </w:p>
    <w:p w14:paraId="585AC11E" w14:textId="77777777" w:rsidR="00640040" w:rsidRDefault="00000000">
      <w:r>
        <w:t>Two things surprised me while I was working through the material, and they deserve to be called out.</w:t>
      </w:r>
    </w:p>
    <w:p w14:paraId="2CAF773D" w14:textId="77777777" w:rsidR="00640040" w:rsidRDefault="00000000">
      <w:r>
        <w:t>The first is the gap between marketing language and actual disclosure. Given how loudly AI is promoted in investor decks and press releases, I went in expecting the annual reports to carry more detail on model governance, fairness audits and explainability. They did not. That gap is itself telling: AI governance in Indian banking is at an earlier stage than the marketing implies, and the banks that recognise this and invest early in documentation will have a regulatory advantage in a few years' time.</w:t>
      </w:r>
    </w:p>
    <w:p w14:paraId="627E22BE" w14:textId="77777777" w:rsidR="00640040" w:rsidRDefault="00000000">
      <w:r>
        <w:t xml:space="preserve">The second is how firmly rule-based systems have held their ground. There is a common industry story that AI will eventually replace rules; nothing in the material I read supports that. All three banks treat hybrid as the long-term architecture, not a stepping stone to pure AI. That matches Dal Pozzolo et al.'s (2017) argument for complementarity, and after reading the </w:t>
      </w:r>
      <w:r>
        <w:lastRenderedPageBreak/>
        <w:t>disclosures I think the framing is not just academically sound but empirically accurate. Rules, explained clearly, are still what a regulator can hold onto.</w:t>
      </w:r>
    </w:p>
    <w:p w14:paraId="1C07CD16" w14:textId="77777777" w:rsidR="00640040" w:rsidRDefault="00000000">
      <w:pPr>
        <w:pStyle w:val="Heading2"/>
      </w:pPr>
      <w:bookmarkStart w:id="55" w:name="_Toc227913196"/>
      <w:r>
        <w:t>5.8 Chapter Summary</w:t>
      </w:r>
      <w:bookmarkEnd w:id="55"/>
    </w:p>
    <w:p w14:paraId="72537458" w14:textId="563D815D" w:rsidR="00640040" w:rsidRDefault="00000000">
      <w:r>
        <w:t xml:space="preserve">The interpretation in this chapter is that AI is outperforming rules on the operational indicators that matter, but it is doing so only because of the surrounding investment in data, people and governance which is exactly the institutional dimension the technical literature tends to skip. Hybrid, not replacement, is the real architectural answer. TAM explains the internal pull toward AI adoption; institutional theory explains why the outcomes cluster across banks that started from different positions. Ethical disclosure remains thin, regulation is tightening, and the two surprises of the </w:t>
      </w:r>
      <w:proofErr w:type="gramStart"/>
      <w:r>
        <w:t>study  the</w:t>
      </w:r>
      <w:proofErr w:type="gramEnd"/>
      <w:r>
        <w:t xml:space="preserve"> marketing-disclosure gap and the enduring role of rules reinforce a single point: AI in Indian private banking is an organisational story first and a technical story second. The next chapter draws this into a set of conclusions and recommendations.</w:t>
      </w:r>
    </w:p>
    <w:p w14:paraId="06A34C62" w14:textId="77777777" w:rsidR="00640040" w:rsidRDefault="00000000">
      <w:r>
        <w:br w:type="page"/>
      </w:r>
    </w:p>
    <w:p w14:paraId="41B5FB2E" w14:textId="77777777" w:rsidR="00640040" w:rsidRDefault="00000000">
      <w:pPr>
        <w:pStyle w:val="Heading1"/>
      </w:pPr>
      <w:bookmarkStart w:id="56" w:name="_Toc227913197"/>
      <w:r>
        <w:lastRenderedPageBreak/>
        <w:t>Chapter 6: Conclusion</w:t>
      </w:r>
      <w:bookmarkEnd w:id="56"/>
    </w:p>
    <w:p w14:paraId="7D71FAA9" w14:textId="77777777" w:rsidR="00640040" w:rsidRDefault="00000000">
      <w:pPr>
        <w:pStyle w:val="Heading2"/>
      </w:pPr>
      <w:bookmarkStart w:id="57" w:name="_Toc227913198"/>
      <w:r>
        <w:t>6.1 Introduction</w:t>
      </w:r>
      <w:bookmarkEnd w:id="57"/>
    </w:p>
    <w:p w14:paraId="18AA1544" w14:textId="77777777" w:rsidR="00640040" w:rsidRDefault="00000000">
      <w:r>
        <w:t>This final chapter brings the dissertation to a close. It pulls the findings together, restates what the study set out to do, and answers the research questions directly. It also sets out the study's limitations, offers recommendations for the people who will have to make real decisions about AI in banking, and sketches the directions I think future research should take.</w:t>
      </w:r>
    </w:p>
    <w:p w14:paraId="4FFE8C85" w14:textId="77777777" w:rsidR="00640040" w:rsidRDefault="00000000">
      <w:pPr>
        <w:pStyle w:val="Heading2"/>
      </w:pPr>
      <w:bookmarkStart w:id="58" w:name="_Toc227913199"/>
      <w:r>
        <w:t>6.2 What the Study Set Out to Do</w:t>
      </w:r>
      <w:bookmarkEnd w:id="58"/>
    </w:p>
    <w:p w14:paraId="7361BAB5" w14:textId="541F1667" w:rsidR="00640040" w:rsidRDefault="00000000">
      <w:r>
        <w:t>The aim was to examine how effective AI-based fraud detection is inside three Indian private sector banks HDFC, ICICI and Axis alongside the ethical and regulatory conditions those systems operate within. Three research questions framed the work:</w:t>
      </w:r>
    </w:p>
    <w:p w14:paraId="07449D48" w14:textId="77777777" w:rsidR="00640040" w:rsidRDefault="00000000">
      <w:pPr>
        <w:pStyle w:val="ListNumber"/>
      </w:pPr>
      <w:r>
        <w:t>How do HDFC, ICICI and Axis Bank implement AI-based fraud detection systems?</w:t>
      </w:r>
    </w:p>
    <w:p w14:paraId="6E527971" w14:textId="77777777" w:rsidR="00640040" w:rsidRDefault="00000000">
      <w:pPr>
        <w:pStyle w:val="ListNumber"/>
      </w:pPr>
      <w:r>
        <w:t>How effective are these systems compared with traditional rule-based ones?</w:t>
      </w:r>
    </w:p>
    <w:p w14:paraId="6D09DD48" w14:textId="77777777" w:rsidR="00640040" w:rsidRDefault="00000000">
      <w:pPr>
        <w:pStyle w:val="ListNumber"/>
      </w:pPr>
      <w:r>
        <w:t>What operational, ethical and regulatory challenges come with adopting AI?</w:t>
      </w:r>
    </w:p>
    <w:p w14:paraId="2E7B0F50" w14:textId="77777777" w:rsidR="00640040" w:rsidRDefault="00000000">
      <w:r>
        <w:t>These questions shaped the literature review, the methodology, the analysis and the discussion, and the conclusions below are organised around them.</w:t>
      </w:r>
    </w:p>
    <w:p w14:paraId="42074927" w14:textId="77777777" w:rsidR="00640040" w:rsidRDefault="00000000">
      <w:pPr>
        <w:pStyle w:val="Heading2"/>
      </w:pPr>
      <w:bookmarkStart w:id="59" w:name="_Toc227913200"/>
      <w:r>
        <w:t>6.3 What I Found</w:t>
      </w:r>
      <w:bookmarkEnd w:id="59"/>
    </w:p>
    <w:p w14:paraId="2C8E35E2" w14:textId="77777777" w:rsidR="00640040" w:rsidRDefault="00000000">
      <w:r>
        <w:t>Four main conclusions come out of the work.</w:t>
      </w:r>
    </w:p>
    <w:p w14:paraId="66B5FB56" w14:textId="77777777" w:rsidR="00640040" w:rsidRDefault="00000000">
      <w:r>
        <w:t>None of the three banks has replaced rules with AI. What they have done is build hybrid stacks where machine learning sits on top of existing rule engines. The two approaches are treated as complementary, not competing.</w:t>
      </w:r>
    </w:p>
    <w:p w14:paraId="6E780315" w14:textId="77777777" w:rsidR="00640040" w:rsidRDefault="00000000">
      <w:r>
        <w:t>On the metrics that matter day to day, AI is the stronger performer. It is faster, it produces fewer false positives and it catches newer fraud patterns. Those gains, however, depend on data quality, governance and the people around the model. The pure model story does not hold once you look closely.</w:t>
      </w:r>
    </w:p>
    <w:p w14:paraId="0D1B2B9A" w14:textId="77777777" w:rsidR="00640040" w:rsidRDefault="00000000">
      <w:r>
        <w:t>Adoption is shaped by internal choices and external pressures at the same time. TAM captures the internal side; institutional theory captures the external shove. The two together explain the findings more fully than either lens alone.</w:t>
      </w:r>
    </w:p>
    <w:p w14:paraId="666466DE" w14:textId="77777777" w:rsidR="00640040" w:rsidRDefault="00000000">
      <w:r>
        <w:lastRenderedPageBreak/>
        <w:t>Ethical issues such as bias, explainability and fairness are acknowledged by the banks but only partly made visible in public disclosures. The distance between what is said in marketing and what is documented in practice is itself a finding.</w:t>
      </w:r>
    </w:p>
    <w:p w14:paraId="34CB4E22" w14:textId="77777777" w:rsidR="00640040" w:rsidRDefault="00000000">
      <w:pPr>
        <w:pStyle w:val="Heading2"/>
      </w:pPr>
      <w:bookmarkStart w:id="60" w:name="_Toc227913201"/>
      <w:r>
        <w:t>6.4 Direct Answers to the Research Questions</w:t>
      </w:r>
      <w:bookmarkEnd w:id="60"/>
    </w:p>
    <w:p w14:paraId="76812F03" w14:textId="77777777" w:rsidR="00640040" w:rsidRDefault="00000000">
      <w:r>
        <w:t>On the first question, AI at HDFC, ICICI and Axis is delivered through hybrid architectures, supported by investment in data platforms, analytics talent, vendor partnerships and governance. The shape differs between banks. The underlying logic does not.</w:t>
      </w:r>
    </w:p>
    <w:p w14:paraId="54F57CED" w14:textId="77777777" w:rsidR="00640040" w:rsidRDefault="00000000">
      <w:r>
        <w:t>On the second question, AI is more effective than rule-based systems across several operational measures, yet overall fraud losses continue to rise because digital volume is rising faster. AI makes the banks more efficient. It does not make fraud disappear.</w:t>
      </w:r>
    </w:p>
    <w:p w14:paraId="68C66D15" w14:textId="77777777" w:rsidR="00640040" w:rsidRDefault="00000000">
      <w:r>
        <w:t>On the third question, the main operational challenges are data integration, legacy systems and talent. Ethical challenges centre on opacity, bias and customer trust. Regulatory challenges come mostly from the RBI's expectations and, increasingly, from the Digital Personal Data Protection Act 2023.</w:t>
      </w:r>
    </w:p>
    <w:p w14:paraId="1F53A86E" w14:textId="77777777" w:rsidR="00640040" w:rsidRDefault="00000000">
      <w:r>
        <w:t>Taken together, these answers address the gap the study set out to fill: the thin context-specific evidence on AI fraud detection inside Indian private sector banks.</w:t>
      </w:r>
    </w:p>
    <w:p w14:paraId="677149B8" w14:textId="77777777" w:rsidR="00640040" w:rsidRDefault="00000000">
      <w:pPr>
        <w:pStyle w:val="Heading2"/>
      </w:pPr>
      <w:bookmarkStart w:id="61" w:name="_Toc227913202"/>
      <w:r>
        <w:t>6.5 What the Study Contributes</w:t>
      </w:r>
      <w:bookmarkEnd w:id="61"/>
    </w:p>
    <w:p w14:paraId="0025F5CF" w14:textId="77777777" w:rsidR="00640040" w:rsidRDefault="00000000">
      <w:r>
        <w:t>The contribution is modest, but I think it is real. On the theoretical side, the work shows what happens when TAM and institutional theory are used together rather than separately. Each lens on its own misses something. Side by side, they give a more complete picture of why Indian banks adopt AI the way they do. That is one answer to the wider call in the FinTech adoption literature for more joined-up theoretical work.</w:t>
      </w:r>
    </w:p>
    <w:p w14:paraId="4B53B122" w14:textId="530E31F7" w:rsidR="00640040" w:rsidRDefault="00000000">
      <w:r>
        <w:t xml:space="preserve">On the practical side, the takeaways are straightforward. For managers, AI adoption is an organisational question before it is a technology question; data, people and governance are as important as the model choice. For regulators, clear and consistent </w:t>
      </w:r>
      <w:proofErr w:type="gramStart"/>
      <w:r>
        <w:t>expectations  which</w:t>
      </w:r>
      <w:proofErr w:type="gramEnd"/>
      <w:r>
        <w:t xml:space="preserve"> the RBI </w:t>
      </w:r>
      <w:proofErr w:type="gramStart"/>
      <w:r>
        <w:t>does</w:t>
      </w:r>
      <w:proofErr w:type="gramEnd"/>
      <w:r>
        <w:t xml:space="preserve"> reasonably </w:t>
      </w:r>
      <w:proofErr w:type="gramStart"/>
      <w:r>
        <w:t>well  help</w:t>
      </w:r>
      <w:proofErr w:type="gramEnd"/>
      <w:r>
        <w:t xml:space="preserve"> banks move in the same direction without being heavy-handed. For policymakers, alignment across data protection, consumer protection and AI governance will matter more over time; fragmented rules create fragmented incentives.</w:t>
      </w:r>
    </w:p>
    <w:p w14:paraId="64BF4243" w14:textId="77777777" w:rsidR="00640040" w:rsidRDefault="00000000">
      <w:pPr>
        <w:pStyle w:val="Heading2"/>
      </w:pPr>
      <w:bookmarkStart w:id="62" w:name="_Toc227913203"/>
      <w:r>
        <w:lastRenderedPageBreak/>
        <w:t>6.6 Where the Study Is Limited</w:t>
      </w:r>
      <w:bookmarkEnd w:id="62"/>
    </w:p>
    <w:p w14:paraId="185DF58F" w14:textId="77777777" w:rsidR="00640040" w:rsidRDefault="00000000">
      <w:r>
        <w:t>It is worth being honest about what this work cannot do.</w:t>
      </w:r>
    </w:p>
    <w:p w14:paraId="67A23408" w14:textId="77777777" w:rsidR="00640040" w:rsidRDefault="00000000">
      <w:r>
        <w:t>I used only secondary data. The reason is simply access: internal bank systems and fraud data are sensitive, and I could not realistically have reached them within the scope of an MBA dissertation. The trade-off is that the analysis rests on what the banks choose to publish, which may make successes more visible than problems.</w:t>
      </w:r>
    </w:p>
    <w:p w14:paraId="54B302E1" w14:textId="77777777" w:rsidR="00640040" w:rsidRDefault="00000000">
      <w:r>
        <w:t>Three banks is also a small slice of the Indian banking system. The findings should not be read as representative of public sector banks, cooperative banks, smaller private banks or non-bank financial companies. Those institutions are likely to face very different constraints.</w:t>
      </w:r>
    </w:p>
    <w:p w14:paraId="728241C2" w14:textId="77777777" w:rsidR="00640040" w:rsidRDefault="00000000">
      <w:r>
        <w:t>This is a qualitative study. I cannot offer the numerical comparisons that a quantitative study could. Detection rates, false positive rates and loss per thousand transactions simply are not available in public disclosures.</w:t>
      </w:r>
    </w:p>
    <w:p w14:paraId="0A21AF62" w14:textId="77777777" w:rsidR="00640040" w:rsidRDefault="00000000">
      <w:r>
        <w:t>And AI moves quickly. By the time this dissertation is read, some of the details will already have shifted. The findings reflect the state of play during the period of my reading, and they should be treated as a snapshot rather than a finished picture.</w:t>
      </w:r>
    </w:p>
    <w:p w14:paraId="4951F87A" w14:textId="77777777" w:rsidR="00640040" w:rsidRDefault="00000000">
      <w:pPr>
        <w:pStyle w:val="Heading2"/>
      </w:pPr>
      <w:bookmarkStart w:id="63" w:name="_Toc227913204"/>
      <w:r>
        <w:t>6.7 Recommendations</w:t>
      </w:r>
      <w:bookmarkEnd w:id="63"/>
    </w:p>
    <w:p w14:paraId="68B62ACC" w14:textId="77777777" w:rsidR="00640040" w:rsidRDefault="00000000">
      <w:r>
        <w:t>For banks, the single most useful recommendation is to stop thinking about AI as a product and start thinking about it as a capability. That means continuing to invest in data platforms, in the people who understand both models and banking, and in governance that can explain what the models are doing. Banks should also move early on explainability. The regulatory direction of travel is clear, and documentation debt is expensive to repay later.</w:t>
      </w:r>
    </w:p>
    <w:p w14:paraId="2F94C314" w14:textId="5141017B" w:rsidR="00640040" w:rsidRDefault="00000000">
      <w:r>
        <w:t>For regulators, the current balance between enabling innovation and protecting customers works reasonably well. What would help is more specific guidance on model validation, fairness testing and explainability concrete enough to be actionable but not so prescriptive that it freezes experimentation. Regular structured dialogue with banks and technology vendors would support that.</w:t>
      </w:r>
    </w:p>
    <w:p w14:paraId="790CB07A" w14:textId="77777777" w:rsidR="00640040" w:rsidRDefault="00000000">
      <w:r>
        <w:lastRenderedPageBreak/>
        <w:t>For policymakers, the priority is alignment. Data protection, consumer protection and AI governance should be joined up. Where they are not, banks end up optimising for compliance rather than for outcomes, and customers lose out.</w:t>
      </w:r>
    </w:p>
    <w:p w14:paraId="76DB2CD5" w14:textId="77777777" w:rsidR="00640040" w:rsidRDefault="00000000">
      <w:pPr>
        <w:pStyle w:val="Heading2"/>
      </w:pPr>
      <w:bookmarkStart w:id="64" w:name="_Toc227913205"/>
      <w:r>
        <w:t>6.8 Where Future Research Should Go</w:t>
      </w:r>
      <w:bookmarkEnd w:id="64"/>
    </w:p>
    <w:p w14:paraId="5153D29A" w14:textId="77777777" w:rsidR="00640040" w:rsidRDefault="00000000">
      <w:r>
        <w:t>Three directions look most promising from where I stand.</w:t>
      </w:r>
    </w:p>
    <w:p w14:paraId="17C33517" w14:textId="77777777" w:rsidR="00640040" w:rsidRDefault="00000000">
      <w:r>
        <w:t>The first is combining secondary data with primary interviews or surveys. Conversations with bank staff, regulators and vendors would close some of the gaps this study had to leave open.</w:t>
      </w:r>
    </w:p>
    <w:p w14:paraId="36D87059" w14:textId="77777777" w:rsidR="00640040" w:rsidRDefault="00000000">
      <w:r>
        <w:t>The second is comparative work. Placing Indian banks alongside banks in the United Kingdom, Singapore or Brazil would show how regulation and market structure shape adoption. I would be particularly interested in whether the hybrid pattern holds globally or is something specific to Indian conditions.</w:t>
      </w:r>
    </w:p>
    <w:p w14:paraId="285ADAA1" w14:textId="77777777" w:rsidR="00640040" w:rsidRDefault="00000000">
      <w:r>
        <w:t>The third is closer work on explainable AI and synthetic data in fraud. Both are moving fast, both are likely to be central to the next wave of AI in banking, and both are under-studied in the Indian context.</w:t>
      </w:r>
    </w:p>
    <w:p w14:paraId="4082133A" w14:textId="77777777" w:rsidR="00640040" w:rsidRDefault="00000000">
      <w:pPr>
        <w:pStyle w:val="Heading2"/>
      </w:pPr>
      <w:bookmarkStart w:id="65" w:name="_Toc227913206"/>
      <w:r>
        <w:t>6.9 Closing Thoughts</w:t>
      </w:r>
      <w:bookmarkEnd w:id="65"/>
    </w:p>
    <w:p w14:paraId="59286F83" w14:textId="5C25D5E0" w:rsidR="00640040" w:rsidRDefault="00000000">
      <w:r>
        <w:t xml:space="preserve">AI in fraud detection is not a neat story. It delivers real </w:t>
      </w:r>
      <w:proofErr w:type="gramStart"/>
      <w:r>
        <w:t xml:space="preserve">gains </w:t>
      </w:r>
      <w:r w:rsidR="00396B9A">
        <w:t xml:space="preserve"> </w:t>
      </w:r>
      <w:r>
        <w:t>faster</w:t>
      </w:r>
      <w:proofErr w:type="gramEnd"/>
      <w:r>
        <w:t xml:space="preserve"> decisions, fewer false alarms, better coverage of new </w:t>
      </w:r>
      <w:proofErr w:type="gramStart"/>
      <w:r>
        <w:t xml:space="preserve">fraud </w:t>
      </w:r>
      <w:r w:rsidR="00396B9A">
        <w:t xml:space="preserve"> </w:t>
      </w:r>
      <w:r>
        <w:t>and</w:t>
      </w:r>
      <w:proofErr w:type="gramEnd"/>
      <w:r>
        <w:t xml:space="preserve"> at the same time it raises real questions about transparency, fairness and accountability. The three banks I studied are not pretending otherwise. They are building hybrid systems, investing in governance and trying to stay on the right side of a regulator that pays close attention.</w:t>
      </w:r>
    </w:p>
    <w:p w14:paraId="7F4ACD74" w14:textId="77777777" w:rsidR="00640040" w:rsidRDefault="00000000">
      <w:r>
        <w:t>The one idea I want to leave with the reader is this. The value of AI in fraud detection lives less in the algorithms and more in the organisation around them. The banks that take AI seriously as a strategic and ethical commitment, and not just as a line on a technology budget, are the ones most likely to see the long-term benefit.</w:t>
      </w:r>
    </w:p>
    <w:p w14:paraId="73B8C550" w14:textId="77777777" w:rsidR="00640040" w:rsidRDefault="00000000">
      <w:r>
        <w:t>Fraud will keep changing. The tools will keep changing. Responsible, well-governed and context-aware AI is not the end of the conversation. It is where the next one starts.</w:t>
      </w:r>
    </w:p>
    <w:p w14:paraId="127676BE" w14:textId="77777777" w:rsidR="00640040" w:rsidRDefault="00000000">
      <w:r>
        <w:br w:type="page"/>
      </w:r>
    </w:p>
    <w:p w14:paraId="65B6010E" w14:textId="77777777" w:rsidR="00640040" w:rsidRDefault="00000000">
      <w:pPr>
        <w:pStyle w:val="Heading1"/>
      </w:pPr>
      <w:bookmarkStart w:id="66" w:name="_Toc227913207"/>
      <w:r>
        <w:lastRenderedPageBreak/>
        <w:t>Reference List</w:t>
      </w:r>
      <w:bookmarkEnd w:id="66"/>
    </w:p>
    <w:p w14:paraId="12537278" w14:textId="77777777" w:rsidR="00640040" w:rsidRDefault="00000000">
      <w:pPr>
        <w:ind w:left="425" w:hanging="425"/>
      </w:pPr>
      <w:r>
        <w:t>Anderson, R., Barton, C., Böhme, R., Clayton, R., van Eeten, M., Levi, M., Moore, T. and Savage, S. (2019) Measuring the changing cost of cybercrime. Cambridge: University of Cambridge.</w:t>
      </w:r>
    </w:p>
    <w:p w14:paraId="265B2D27" w14:textId="77777777" w:rsidR="00640040" w:rsidRDefault="00000000">
      <w:pPr>
        <w:ind w:left="425" w:hanging="425"/>
      </w:pPr>
      <w:r>
        <w:t>Arner, D.W., Barberis, J. and Buckley, R.P. (2017) ‘FinTech and RegTech in a nutshell and the future in a sandbox’, Journal of Banking Regulation, 19(4), pp. 1–14.</w:t>
      </w:r>
    </w:p>
    <w:p w14:paraId="12DFF68E" w14:textId="77777777" w:rsidR="00640040" w:rsidRDefault="00000000">
      <w:pPr>
        <w:ind w:left="425" w:hanging="425"/>
      </w:pPr>
      <w:r>
        <w:t>Axis Bank (2023) Annual Report 2022–23. Available at: https://www.axisbank.com (Accessed: 10 February 2026).</w:t>
      </w:r>
    </w:p>
    <w:p w14:paraId="350260B5" w14:textId="77777777" w:rsidR="00640040" w:rsidRDefault="00000000">
      <w:pPr>
        <w:ind w:left="425" w:hanging="425"/>
      </w:pPr>
      <w:r>
        <w:t>Bahnsen, A.C., Aouada, D., Stojanovic, A. and Ottersten, B. (2016) ‘Feature engineering strategies for credit card fraud detection’, Expert Systems with Applications, 51, pp. 134–142.</w:t>
      </w:r>
    </w:p>
    <w:p w14:paraId="3744BF4B" w14:textId="77777777" w:rsidR="00640040" w:rsidRDefault="00000000">
      <w:pPr>
        <w:ind w:left="425" w:hanging="425"/>
      </w:pPr>
      <w:r>
        <w:t>Bhatla, T.P., Prabhu, V. and Dua, A. (2003) ‘Understanding credit card frauds’, Cards Business Review, 1(6), pp. 1–15.</w:t>
      </w:r>
    </w:p>
    <w:p w14:paraId="636B7B48" w14:textId="77777777" w:rsidR="00640040" w:rsidRDefault="00000000">
      <w:pPr>
        <w:ind w:left="425" w:hanging="425"/>
      </w:pPr>
      <w:r>
        <w:t>Bolton, R.J. and Hand, D.J. (2002) ‘Statistical fraud detection: A review’, Statistical Science, 17(3), pp. 235–255.</w:t>
      </w:r>
    </w:p>
    <w:p w14:paraId="2D656D99" w14:textId="77777777" w:rsidR="00640040" w:rsidRDefault="00000000">
      <w:pPr>
        <w:ind w:left="425" w:hanging="425"/>
      </w:pPr>
      <w:r>
        <w:t>Braun, V. and Clarke, V. (2006) ‘Using thematic analysis in psychology’, Qualitative Research in Psychology, 3(2), pp. 77–101.</w:t>
      </w:r>
    </w:p>
    <w:p w14:paraId="272A4466" w14:textId="77777777" w:rsidR="00640040" w:rsidRDefault="00000000">
      <w:pPr>
        <w:ind w:left="425" w:hanging="425"/>
      </w:pPr>
      <w:r>
        <w:t>Bughin, J., Seong, J., Manyika, J., Chui, M. and Joshi, R. (2017) Artificial intelligence: The next digital frontier? McKinsey Global Institute.</w:t>
      </w:r>
    </w:p>
    <w:p w14:paraId="1B8ED147" w14:textId="77777777" w:rsidR="00640040" w:rsidRDefault="00000000">
      <w:pPr>
        <w:ind w:left="425" w:hanging="425"/>
      </w:pPr>
      <w:r>
        <w:t>Burrell, J. (2016) ‘How the machine “thinks”: Understanding opacity in machine learning algorithms’, Big Data &amp; Society, 3(1), pp. 1–12.</w:t>
      </w:r>
    </w:p>
    <w:p w14:paraId="50FF4A90" w14:textId="77777777" w:rsidR="00640040" w:rsidRDefault="00000000">
      <w:pPr>
        <w:ind w:left="425" w:hanging="425"/>
      </w:pPr>
      <w:r>
        <w:t>Carcillo, F., Dal Pozzolo, A., Le Borgne, Y.A., Caelen, O., Bontempi, G. and Waterschoot, S. (2021) ‘Scarff: A scalable framework for streaming credit card fraud detection with Spark’, Information Fusion, 41, pp. 182–194.</w:t>
      </w:r>
    </w:p>
    <w:p w14:paraId="6CDC51DF" w14:textId="77777777" w:rsidR="00640040" w:rsidRDefault="00000000">
      <w:pPr>
        <w:ind w:left="425" w:hanging="425"/>
      </w:pPr>
      <w:r>
        <w:t>Dal Pozzolo, A., Caelen, O., Johnson, R.A. and Bontempi, G. (2015) ‘Calibrating probability with undersampling for unbalanced classification’, Computational Statistics &amp; Data Analysis, 92, pp. 136–147.</w:t>
      </w:r>
    </w:p>
    <w:p w14:paraId="5B3DD6DD" w14:textId="77777777" w:rsidR="00640040" w:rsidRDefault="00000000">
      <w:pPr>
        <w:ind w:left="425" w:hanging="425"/>
      </w:pPr>
      <w:r>
        <w:lastRenderedPageBreak/>
        <w:t>Dal Pozzolo, A., Boracchi, G., Caelen, O., Alippi, C. and Bontempi, G. (2017) ‘Credit card fraud detection: A realistic modeling and a novel learning strategy’, IEEE Transactions on Neural Networks and Learning Systems, 29(8), pp. 3784–3797.</w:t>
      </w:r>
    </w:p>
    <w:p w14:paraId="6E68CA0D" w14:textId="77777777" w:rsidR="00640040" w:rsidRDefault="00000000">
      <w:pPr>
        <w:ind w:left="425" w:hanging="425"/>
      </w:pPr>
      <w:r>
        <w:t>Deloitte (2023) Deloitte India Banking Fraud Survey. Available at: https://www2.deloitte.com (Accessed: 12 February 2026).</w:t>
      </w:r>
    </w:p>
    <w:p w14:paraId="451C58E5" w14:textId="77777777" w:rsidR="00640040" w:rsidRDefault="00000000">
      <w:pPr>
        <w:ind w:left="425" w:hanging="425"/>
      </w:pPr>
      <w:r>
        <w:t>DiMaggio, P.J. and Powell, W.W. (1983) ‘The iron cage revisited: Institutional isomorphism and collective rationality in organizational fields’, American Sociological Review, 48(2), pp. 147–160.</w:t>
      </w:r>
    </w:p>
    <w:p w14:paraId="6B8B32EA" w14:textId="77777777" w:rsidR="00640040" w:rsidRDefault="00000000">
      <w:pPr>
        <w:ind w:left="425" w:hanging="425"/>
      </w:pPr>
      <w:r>
        <w:t>Dorminey, J., Fleming, A.S., Kranacher, M.J. and Riley, R.A. (2018) ‘The evolution of fraud theory’, Issues in Accounting Education, 27(2), pp. 555–579.</w:t>
      </w:r>
    </w:p>
    <w:p w14:paraId="562D2029" w14:textId="77777777" w:rsidR="00640040" w:rsidRDefault="00000000">
      <w:pPr>
        <w:ind w:left="425" w:hanging="425"/>
      </w:pPr>
      <w:r>
        <w:t>European Parliament (2024) Regulation (EU) 2024/1689 on Artificial Intelligence. Brussels: Official Journal of the European Union.</w:t>
      </w:r>
    </w:p>
    <w:p w14:paraId="1C37A6FA" w14:textId="77777777" w:rsidR="00640040" w:rsidRDefault="00000000">
      <w:pPr>
        <w:ind w:left="425" w:hanging="425"/>
      </w:pPr>
      <w:r>
        <w:t>Fawcett, T. and Provost, F. (1997) ‘Adaptive fraud detection’, Data Mining and Knowledge Discovery, 1(3), pp. 291–316.</w:t>
      </w:r>
    </w:p>
    <w:p w14:paraId="1E0D95BF" w14:textId="77777777" w:rsidR="00640040" w:rsidRDefault="00000000">
      <w:pPr>
        <w:ind w:left="425" w:hanging="425"/>
      </w:pPr>
      <w:r>
        <w:t>Guidotti, R., Monreale, A., Ruggieri, S., Turini, F., Giannotti, F. and Pedreschi, D. (2019) ‘A survey of methods for explaining black box models’, ACM Computing Surveys, 51(5), pp. 1–42.</w:t>
      </w:r>
    </w:p>
    <w:p w14:paraId="0A367A76" w14:textId="77777777" w:rsidR="00640040" w:rsidRDefault="00000000">
      <w:pPr>
        <w:ind w:left="425" w:hanging="425"/>
      </w:pPr>
      <w:r>
        <w:t>HDFC Bank (2023) Annual Report 2022–23. Available at: https://www.hdfcbank.com (Accessed: 10 February 2026).</w:t>
      </w:r>
    </w:p>
    <w:p w14:paraId="6704AB93" w14:textId="77777777" w:rsidR="00640040" w:rsidRDefault="00000000">
      <w:pPr>
        <w:ind w:left="425" w:hanging="425"/>
      </w:pPr>
      <w:r>
        <w:t>ICICI Bank (2023) Annual Report 2022–23. Available at: https://www.icicibank.com (Accessed: 10 February 2026).</w:t>
      </w:r>
    </w:p>
    <w:p w14:paraId="393714C6" w14:textId="77777777" w:rsidR="00640040" w:rsidRDefault="00000000">
      <w:pPr>
        <w:ind w:left="425" w:hanging="425"/>
      </w:pPr>
      <w:r>
        <w:t>KPMG (2023) Global Fraud Risk Survey Report. Available at: https://home.kpmg (Accessed: 10 February 2026).</w:t>
      </w:r>
    </w:p>
    <w:p w14:paraId="1124B8C3" w14:textId="77777777" w:rsidR="00640040" w:rsidRDefault="00000000">
      <w:pPr>
        <w:ind w:left="425" w:hanging="425"/>
      </w:pPr>
      <w:r>
        <w:t>Kshetri, N. (2021) Cybercrime and cybersecurity in the global South. London: Palgrave Macmillan.</w:t>
      </w:r>
    </w:p>
    <w:p w14:paraId="48D0D998" w14:textId="77777777" w:rsidR="00640040" w:rsidRDefault="00000000">
      <w:pPr>
        <w:ind w:left="425" w:hanging="425"/>
      </w:pPr>
      <w:r>
        <w:t>Levi, M. and Smith, R. (2020) Fraud and its relationship to financial crime. London: Routledge.</w:t>
      </w:r>
    </w:p>
    <w:p w14:paraId="0F38845F" w14:textId="77777777" w:rsidR="00640040" w:rsidRDefault="00000000">
      <w:pPr>
        <w:ind w:left="425" w:hanging="425"/>
      </w:pPr>
      <w:r>
        <w:t>Lincoln, Y.S. and Guba, E.G. (1985) Naturalistic inquiry. Beverly Hills, CA: Sage.</w:t>
      </w:r>
    </w:p>
    <w:p w14:paraId="063AF66C" w14:textId="77777777" w:rsidR="00640040" w:rsidRDefault="00000000">
      <w:pPr>
        <w:ind w:left="425" w:hanging="425"/>
      </w:pPr>
      <w:r>
        <w:lastRenderedPageBreak/>
        <w:t>Mehrabi, N., Morstatter, F., Saxena, N., Lerman, K. and Galstyan, A. (2021) ‘A survey on bias and fairness in machine learning’, ACM Computing Surveys, 54(6), pp. 1–35.</w:t>
      </w:r>
    </w:p>
    <w:p w14:paraId="1F0C52C5" w14:textId="77777777" w:rsidR="00640040" w:rsidRDefault="00000000">
      <w:pPr>
        <w:ind w:left="425" w:hanging="425"/>
      </w:pPr>
      <w:r>
        <w:t>NASSCOM (2022) AI adoption index: Indian financial services. New Delhi: NASSCOM.</w:t>
      </w:r>
    </w:p>
    <w:p w14:paraId="36D0189F" w14:textId="77777777" w:rsidR="00640040" w:rsidRDefault="00000000">
      <w:pPr>
        <w:ind w:left="425" w:hanging="425"/>
      </w:pPr>
      <w:r>
        <w:t>Ngai, E.W.T., Hu, Y., Wong, Y.H., Chen, Y. and Sun, X. (2011) ‘The application of data mining techniques in financial fraud detection’, Decision Support Systems, 50(3), pp. 559–569.</w:t>
      </w:r>
    </w:p>
    <w:p w14:paraId="684D696C" w14:textId="77777777" w:rsidR="00640040" w:rsidRDefault="00000000">
      <w:pPr>
        <w:ind w:left="425" w:hanging="425"/>
      </w:pPr>
      <w:r>
        <w:t>Nguyen, N., Duong, T., Chau, T., Nguyen, V.-H., Trinh, T., Tran, D. and Ho, T. (2022) ‘A proposed model for card fraud detection based on CatBoost and deep neural network’, IEEE Access, 10, pp. 96852–96861.</w:t>
      </w:r>
    </w:p>
    <w:p w14:paraId="7CD23005" w14:textId="77777777" w:rsidR="00640040" w:rsidRDefault="00000000">
      <w:pPr>
        <w:ind w:left="425" w:hanging="425"/>
      </w:pPr>
      <w:r>
        <w:t>O’Neil, C. (2016) Weapons of math destruction: How big data increases inequality and threatens democracy. New York: Crown Publishing.</w:t>
      </w:r>
    </w:p>
    <w:p w14:paraId="26891D37" w14:textId="77777777" w:rsidR="00640040" w:rsidRDefault="00000000">
      <w:pPr>
        <w:ind w:left="425" w:hanging="425"/>
      </w:pPr>
      <w:r>
        <w:t>Phua, C., Lee, V., Smith, K. and Gayler, R. (2010) ‘A comprehensive survey of data mining-based fraud detection research’, Artificial Intelligence Review, 34(1), pp. 1–14.</w:t>
      </w:r>
    </w:p>
    <w:p w14:paraId="753281F2" w14:textId="77777777" w:rsidR="00640040" w:rsidRDefault="00000000">
      <w:pPr>
        <w:ind w:left="425" w:hanging="425"/>
      </w:pPr>
      <w:r>
        <w:t>PwC (2022) Global Economic Crime and Fraud Survey 2022. Available at: https://www.pwc.com (Accessed: 10 February 2026).</w:t>
      </w:r>
    </w:p>
    <w:p w14:paraId="2DB01F3F" w14:textId="77777777" w:rsidR="00640040" w:rsidRDefault="00000000">
      <w:pPr>
        <w:ind w:left="425" w:hanging="425"/>
      </w:pPr>
      <w:r>
        <w:t>Reserve Bank of India (2023) Annual Report 2022–23. Available at: https://www.rbi.org.in (Accessed: 10 February 2026).</w:t>
      </w:r>
    </w:p>
    <w:p w14:paraId="58AB70CD" w14:textId="77777777" w:rsidR="00640040" w:rsidRDefault="00000000">
      <w:pPr>
        <w:ind w:left="425" w:hanging="425"/>
      </w:pPr>
      <w:r>
        <w:t>Saunders, M., Lewis, P. and Thornhill, A. (2019) Research methods for business students. 8th edn. Harlow: Pearson.</w:t>
      </w:r>
    </w:p>
    <w:p w14:paraId="44135C29" w14:textId="77777777" w:rsidR="00640040" w:rsidRDefault="00000000">
      <w:pPr>
        <w:ind w:left="425" w:hanging="425"/>
      </w:pPr>
      <w:r>
        <w:t>Venkatesh, V., Thong, J.Y.L. and Xu, X. (2012) ‘Consumer acceptance and use of information technology: Extending the unified theory’, MIS Quarterly, 36(1), pp. 157–178.</w:t>
      </w:r>
    </w:p>
    <w:p w14:paraId="35C37C1E" w14:textId="77777777" w:rsidR="00640040" w:rsidRDefault="00000000">
      <w:pPr>
        <w:ind w:left="425" w:hanging="425"/>
      </w:pPr>
      <w:r>
        <w:t>West, J. and Bhattacharya, M. (2016) ‘Intelligent financial fraud detection: A comprehensive review’, Computers &amp; Security, 57, pp. 47–66.</w:t>
      </w:r>
    </w:p>
    <w:p w14:paraId="277D61F8" w14:textId="77777777" w:rsidR="00640040" w:rsidRDefault="00000000">
      <w:pPr>
        <w:ind w:left="425" w:hanging="425"/>
      </w:pPr>
      <w:r>
        <w:t>World Bank (2022) Digital Financial Services. Available at: https://www.worldbank.org (Accessed: 10 February 2026).</w:t>
      </w:r>
    </w:p>
    <w:p w14:paraId="10241D1F" w14:textId="77777777" w:rsidR="00640040" w:rsidRDefault="00000000">
      <w:pPr>
        <w:ind w:left="425" w:hanging="425"/>
      </w:pPr>
      <w:r>
        <w:t>Yin, R.K. (2018) Case study research and applications: Design and methods. 6th edn. Thousand Oaks, CA: Sage.</w:t>
      </w:r>
    </w:p>
    <w:p w14:paraId="547DE050" w14:textId="77777777" w:rsidR="00640040" w:rsidRDefault="00000000">
      <w:r>
        <w:br w:type="page"/>
      </w:r>
    </w:p>
    <w:p w14:paraId="7C1343C9" w14:textId="77777777" w:rsidR="00640040" w:rsidRDefault="00000000">
      <w:pPr>
        <w:pStyle w:val="Heading1"/>
      </w:pPr>
      <w:bookmarkStart w:id="67" w:name="_Toc227913208"/>
      <w:r>
        <w:lastRenderedPageBreak/>
        <w:t>Appendices</w:t>
      </w:r>
      <w:bookmarkEnd w:id="67"/>
    </w:p>
    <w:p w14:paraId="0A1C7759" w14:textId="77777777" w:rsidR="00640040" w:rsidRDefault="00000000">
      <w:pPr>
        <w:pStyle w:val="Heading2"/>
      </w:pPr>
      <w:bookmarkStart w:id="68" w:name="_Toc227913209"/>
      <w:r>
        <w:t>Appendix A: List of Documents Analysed</w:t>
      </w:r>
      <w:bookmarkEnd w:id="68"/>
    </w:p>
    <w:p w14:paraId="011B5871" w14:textId="77777777" w:rsidR="00640040" w:rsidRDefault="00000000">
      <w:r>
        <w:t>The 42 documents used in the thematic analysis are grouped below by source type. Full bibliographic detail for each cited document is available in the Reference List.</w:t>
      </w:r>
    </w:p>
    <w:p w14:paraId="111CA8FE" w14:textId="77777777" w:rsidR="00640040" w:rsidRDefault="00000000">
      <w:pPr>
        <w:pStyle w:val="Heading3"/>
      </w:pPr>
      <w:bookmarkStart w:id="69" w:name="_Toc227913210"/>
      <w:r>
        <w:t>A.1 Bank Disclosures (18)</w:t>
      </w:r>
      <w:bookmarkEnd w:id="69"/>
    </w:p>
    <w:p w14:paraId="138BC5C2" w14:textId="77777777" w:rsidR="00640040" w:rsidRDefault="00000000">
      <w:pPr>
        <w:pStyle w:val="ListBullet"/>
      </w:pPr>
      <w:r>
        <w:t>HDFC Bank Annual Reports, 2019 to 2024 (six reports).</w:t>
      </w:r>
    </w:p>
    <w:p w14:paraId="742E6C44" w14:textId="77777777" w:rsidR="00640040" w:rsidRDefault="00000000">
      <w:pPr>
        <w:pStyle w:val="ListBullet"/>
      </w:pPr>
      <w:r>
        <w:t>HDFC Bank Investor Presentations, quarterly highlights, 2022 to 2024 (selected slides).</w:t>
      </w:r>
    </w:p>
    <w:p w14:paraId="33FC6B85" w14:textId="77777777" w:rsidR="00640040" w:rsidRDefault="00000000">
      <w:pPr>
        <w:pStyle w:val="ListBullet"/>
      </w:pPr>
      <w:r>
        <w:t>ICICI Bank Annual Reports, 2019 to 2024 (six reports).</w:t>
      </w:r>
    </w:p>
    <w:p w14:paraId="75B5A44E" w14:textId="77777777" w:rsidR="00640040" w:rsidRDefault="00000000">
      <w:pPr>
        <w:pStyle w:val="ListBullet"/>
      </w:pPr>
      <w:r>
        <w:t>ICICI Bank Fact Sheets and investor communication notes, 2022 to 2024.</w:t>
      </w:r>
    </w:p>
    <w:p w14:paraId="546D401E" w14:textId="77777777" w:rsidR="00640040" w:rsidRDefault="00000000">
      <w:pPr>
        <w:pStyle w:val="ListBullet"/>
      </w:pPr>
      <w:r>
        <w:t>Axis Bank Annual Reports, 2019 to 2024 (six reports).</w:t>
      </w:r>
    </w:p>
    <w:p w14:paraId="7E419B6E" w14:textId="77777777" w:rsidR="00640040" w:rsidRDefault="00000000">
      <w:pPr>
        <w:pStyle w:val="ListBullet"/>
      </w:pPr>
      <w:r>
        <w:t>Axis Bank press releases relating to fraud risk and UPI safety, 2022 to 2024.</w:t>
      </w:r>
    </w:p>
    <w:p w14:paraId="35F4D7AD" w14:textId="77777777" w:rsidR="00640040" w:rsidRDefault="00000000">
      <w:pPr>
        <w:pStyle w:val="Heading3"/>
      </w:pPr>
      <w:bookmarkStart w:id="70" w:name="_Toc227913211"/>
      <w:r>
        <w:t>A.2 Regulatory Material (11)</w:t>
      </w:r>
      <w:bookmarkEnd w:id="70"/>
    </w:p>
    <w:p w14:paraId="0D02E656" w14:textId="77777777" w:rsidR="00640040" w:rsidRDefault="00000000">
      <w:pPr>
        <w:pStyle w:val="ListBullet"/>
      </w:pPr>
      <w:r>
        <w:t>RBI Annual Reports, 2019 to 2023.</w:t>
      </w:r>
    </w:p>
    <w:p w14:paraId="434B2697" w14:textId="77777777" w:rsidR="00640040" w:rsidRDefault="00000000">
      <w:pPr>
        <w:pStyle w:val="ListBullet"/>
      </w:pPr>
      <w:r>
        <w:t>RBI Financial Stability Reports, 2021, 2022 and 2023 editions.</w:t>
      </w:r>
    </w:p>
    <w:p w14:paraId="35145549" w14:textId="77777777" w:rsidR="00640040" w:rsidRDefault="00000000">
      <w:pPr>
        <w:pStyle w:val="ListBullet"/>
      </w:pPr>
      <w:r>
        <w:t>RBI circulars on fraud risk management (selected, 2020 to 2024).</w:t>
      </w:r>
    </w:p>
    <w:p w14:paraId="6818909B" w14:textId="77777777" w:rsidR="00640040" w:rsidRDefault="00000000">
      <w:pPr>
        <w:pStyle w:val="ListBullet"/>
      </w:pPr>
      <w:r>
        <w:t>RBI Master Directions on digital payments security controls (2021).</w:t>
      </w:r>
    </w:p>
    <w:p w14:paraId="11708844" w14:textId="77777777" w:rsidR="00640040" w:rsidRDefault="00000000">
      <w:pPr>
        <w:pStyle w:val="ListBullet"/>
      </w:pPr>
      <w:r>
        <w:t>Digital Personal Data Protection Act, 2023 (Government of India).</w:t>
      </w:r>
    </w:p>
    <w:p w14:paraId="25285925" w14:textId="77777777" w:rsidR="00640040" w:rsidRDefault="00000000">
      <w:pPr>
        <w:pStyle w:val="Heading3"/>
      </w:pPr>
      <w:bookmarkStart w:id="71" w:name="_Toc227913212"/>
      <w:r>
        <w:t>A.3 Industry Reports (10)</w:t>
      </w:r>
      <w:bookmarkEnd w:id="71"/>
    </w:p>
    <w:p w14:paraId="17F09C03" w14:textId="77777777" w:rsidR="00640040" w:rsidRDefault="00000000">
      <w:pPr>
        <w:pStyle w:val="ListBullet"/>
      </w:pPr>
      <w:r>
        <w:t>PwC Global Economic Crime and Fraud Survey 2022.</w:t>
      </w:r>
    </w:p>
    <w:p w14:paraId="049DE214" w14:textId="151C0560" w:rsidR="00640040" w:rsidRDefault="00000000">
      <w:pPr>
        <w:pStyle w:val="ListBullet"/>
      </w:pPr>
      <w:r>
        <w:t xml:space="preserve">PwC </w:t>
      </w:r>
      <w:proofErr w:type="gramStart"/>
      <w:r>
        <w:t xml:space="preserve">India </w:t>
      </w:r>
      <w:r w:rsidR="00396B9A">
        <w:t xml:space="preserve"> </w:t>
      </w:r>
      <w:r>
        <w:t>Banking</w:t>
      </w:r>
      <w:proofErr w:type="gramEnd"/>
      <w:r>
        <w:t xml:space="preserve"> and fraud risk briefings, 2022 and 2023.</w:t>
      </w:r>
    </w:p>
    <w:p w14:paraId="37F6DB94" w14:textId="77777777" w:rsidR="00640040" w:rsidRDefault="00000000">
      <w:pPr>
        <w:pStyle w:val="ListBullet"/>
      </w:pPr>
      <w:r>
        <w:t>KPMG Global Fraud Risk Survey Report 2023.</w:t>
      </w:r>
    </w:p>
    <w:p w14:paraId="14528D17" w14:textId="77FFECB1" w:rsidR="00640040" w:rsidRDefault="00000000">
      <w:pPr>
        <w:pStyle w:val="ListBullet"/>
      </w:pPr>
      <w:r>
        <w:t xml:space="preserve">KPMG </w:t>
      </w:r>
      <w:proofErr w:type="gramStart"/>
      <w:r>
        <w:t xml:space="preserve">India </w:t>
      </w:r>
      <w:r w:rsidR="00396B9A">
        <w:t xml:space="preserve"> </w:t>
      </w:r>
      <w:r>
        <w:t>AI</w:t>
      </w:r>
      <w:proofErr w:type="gramEnd"/>
      <w:r>
        <w:t xml:space="preserve"> in financial services outlook, 2023.</w:t>
      </w:r>
    </w:p>
    <w:p w14:paraId="3DFB7A68" w14:textId="77777777" w:rsidR="00640040" w:rsidRDefault="00000000">
      <w:pPr>
        <w:pStyle w:val="ListBullet"/>
      </w:pPr>
      <w:r>
        <w:t>Deloitte India Banking Fraud Survey, 2023.</w:t>
      </w:r>
    </w:p>
    <w:p w14:paraId="7393B375" w14:textId="1072C44F" w:rsidR="00640040" w:rsidRDefault="00000000">
      <w:pPr>
        <w:pStyle w:val="ListBullet"/>
      </w:pPr>
      <w:proofErr w:type="gramStart"/>
      <w:r>
        <w:t xml:space="preserve">Deloitte </w:t>
      </w:r>
      <w:r w:rsidR="00396B9A">
        <w:t xml:space="preserve"> </w:t>
      </w:r>
      <w:r>
        <w:t>AI</w:t>
      </w:r>
      <w:proofErr w:type="gramEnd"/>
      <w:r>
        <w:t xml:space="preserve"> governance in financial services, 2023.</w:t>
      </w:r>
    </w:p>
    <w:p w14:paraId="04587AE1" w14:textId="77777777" w:rsidR="00640040" w:rsidRDefault="00000000">
      <w:pPr>
        <w:pStyle w:val="ListBullet"/>
      </w:pPr>
      <w:r>
        <w:t>NASSCOM AI adoption index: Indian financial services (2022).</w:t>
      </w:r>
    </w:p>
    <w:p w14:paraId="516EC874" w14:textId="77777777" w:rsidR="00640040" w:rsidRDefault="00000000">
      <w:pPr>
        <w:pStyle w:val="ListBullet"/>
      </w:pPr>
      <w:r>
        <w:t>NASSCOM sector briefings on analytics talent (2022).</w:t>
      </w:r>
    </w:p>
    <w:p w14:paraId="220CE541" w14:textId="773E420B" w:rsidR="00640040" w:rsidRDefault="00000000">
      <w:pPr>
        <w:pStyle w:val="ListBullet"/>
      </w:pPr>
      <w:r>
        <w:t xml:space="preserve">World </w:t>
      </w:r>
      <w:proofErr w:type="gramStart"/>
      <w:r>
        <w:t xml:space="preserve">Bank </w:t>
      </w:r>
      <w:r w:rsidR="00396B9A">
        <w:t xml:space="preserve"> </w:t>
      </w:r>
      <w:r>
        <w:t>Digital</w:t>
      </w:r>
      <w:proofErr w:type="gramEnd"/>
      <w:r>
        <w:t xml:space="preserve"> Financial Services (2022).</w:t>
      </w:r>
    </w:p>
    <w:p w14:paraId="63C3C3A8" w14:textId="7086F79E" w:rsidR="00640040" w:rsidRDefault="00000000">
      <w:pPr>
        <w:pStyle w:val="ListBullet"/>
      </w:pPr>
      <w:r>
        <w:lastRenderedPageBreak/>
        <w:t xml:space="preserve">World Economic </w:t>
      </w:r>
      <w:proofErr w:type="gramStart"/>
      <w:r>
        <w:t xml:space="preserve">Forum </w:t>
      </w:r>
      <w:r w:rsidR="00396B9A">
        <w:t xml:space="preserve"> </w:t>
      </w:r>
      <w:r>
        <w:t>Global</w:t>
      </w:r>
      <w:proofErr w:type="gramEnd"/>
      <w:r>
        <w:t xml:space="preserve"> risks relating to financial cybercrime (2023).</w:t>
      </w:r>
    </w:p>
    <w:p w14:paraId="6835E416" w14:textId="77777777" w:rsidR="00640040" w:rsidRDefault="00000000">
      <w:pPr>
        <w:pStyle w:val="Heading3"/>
      </w:pPr>
      <w:bookmarkStart w:id="72" w:name="_Toc227913213"/>
      <w:r>
        <w:t>A.4 Academic Framing (3)</w:t>
      </w:r>
      <w:bookmarkEnd w:id="72"/>
    </w:p>
    <w:p w14:paraId="767C1AF2" w14:textId="77777777" w:rsidR="00640040" w:rsidRDefault="00000000">
      <w:pPr>
        <w:pStyle w:val="ListBullet"/>
      </w:pPr>
      <w:r>
        <w:t>Selected peer-reviewed articles cited in Chapter Two (Nguyen et al., 2022; Bahnsen et al., 2016; West and Bhattacharya, 2016).</w:t>
      </w:r>
    </w:p>
    <w:p w14:paraId="1222B8E4" w14:textId="77777777" w:rsidR="00640040" w:rsidRDefault="00000000">
      <w:pPr>
        <w:pStyle w:val="Heading2"/>
      </w:pPr>
      <w:bookmarkStart w:id="73" w:name="_Toc227913214"/>
      <w:r>
        <w:t>Appendix B: Example Coding Extract (Theme 3, Operational Challenges)</w:t>
      </w:r>
      <w:bookmarkEnd w:id="73"/>
    </w:p>
    <w:p w14:paraId="591BC9C9" w14:textId="77777777" w:rsidR="00640040" w:rsidRDefault="00000000">
      <w:r>
        <w:t>The table below is an illustrative extract showing how the data moved from raw text to an initial code for Theme 3 (Operational Challenges). It is representative of the coding approach used throughout the analysis rather than an exhaustive record. Quotations are paraphrased for concision; the full text of each source is available from the original documents listed in Appendix A.</w:t>
      </w:r>
    </w:p>
    <w:tbl>
      <w:tblPr>
        <w:tblStyle w:val="LightGrid-Accent1"/>
        <w:tblW w:w="0" w:type="auto"/>
        <w:tblLook w:val="04A0" w:firstRow="1" w:lastRow="0" w:firstColumn="1" w:lastColumn="0" w:noHBand="0" w:noVBand="1"/>
      </w:tblPr>
      <w:tblGrid>
        <w:gridCol w:w="3120"/>
        <w:gridCol w:w="3120"/>
        <w:gridCol w:w="3120"/>
      </w:tblGrid>
      <w:tr w:rsidR="00640040" w14:paraId="02684252" w14:textId="77777777" w:rsidTr="006400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1A18FE63" w14:textId="77777777" w:rsidR="00640040" w:rsidRDefault="00000000">
            <w:r>
              <w:t>Source</w:t>
            </w:r>
          </w:p>
        </w:tc>
        <w:tc>
          <w:tcPr>
            <w:tcW w:w="3120" w:type="dxa"/>
          </w:tcPr>
          <w:p w14:paraId="4BE3D1B0" w14:textId="77777777" w:rsidR="00640040" w:rsidRDefault="00000000">
            <w:pPr>
              <w:cnfStyle w:val="100000000000" w:firstRow="1" w:lastRow="0" w:firstColumn="0" w:lastColumn="0" w:oddVBand="0" w:evenVBand="0" w:oddHBand="0" w:evenHBand="0" w:firstRowFirstColumn="0" w:firstRowLastColumn="0" w:lastRowFirstColumn="0" w:lastRowLastColumn="0"/>
            </w:pPr>
            <w:r>
              <w:t>Extract (paraphrased)</w:t>
            </w:r>
          </w:p>
        </w:tc>
        <w:tc>
          <w:tcPr>
            <w:tcW w:w="3120" w:type="dxa"/>
          </w:tcPr>
          <w:p w14:paraId="7DF02FD7" w14:textId="77777777" w:rsidR="00640040" w:rsidRDefault="00000000">
            <w:pPr>
              <w:cnfStyle w:val="100000000000" w:firstRow="1" w:lastRow="0" w:firstColumn="0" w:lastColumn="0" w:oddVBand="0" w:evenVBand="0" w:oddHBand="0" w:evenHBand="0" w:firstRowFirstColumn="0" w:firstRowLastColumn="0" w:lastRowFirstColumn="0" w:lastRowLastColumn="0"/>
            </w:pPr>
            <w:r>
              <w:t>Initial code</w:t>
            </w:r>
          </w:p>
        </w:tc>
      </w:tr>
      <w:tr w:rsidR="00640040" w14:paraId="727D878A" w14:textId="77777777" w:rsidTr="00640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74C4F6F6" w14:textId="77777777" w:rsidR="00640040" w:rsidRDefault="00000000">
            <w:r>
              <w:t>HDFC Bank Annual Report 2023</w:t>
            </w:r>
          </w:p>
        </w:tc>
        <w:tc>
          <w:tcPr>
            <w:tcW w:w="3120" w:type="dxa"/>
          </w:tcPr>
          <w:p w14:paraId="43433DE5" w14:textId="77777777" w:rsidR="00640040" w:rsidRDefault="00000000">
            <w:pPr>
              <w:cnfStyle w:val="000000100000" w:firstRow="0" w:lastRow="0" w:firstColumn="0" w:lastColumn="0" w:oddVBand="0" w:evenVBand="0" w:oddHBand="1" w:evenHBand="0" w:firstRowFirstColumn="0" w:firstRowLastColumn="0" w:lastRowFirstColumn="0" w:lastRowLastColumn="0"/>
            </w:pPr>
            <w:r>
              <w:t>Ongoing work on a unified data platform to consolidate customer and transaction data.</w:t>
            </w:r>
          </w:p>
        </w:tc>
        <w:tc>
          <w:tcPr>
            <w:tcW w:w="3120" w:type="dxa"/>
          </w:tcPr>
          <w:p w14:paraId="05AA54A2" w14:textId="77777777" w:rsidR="00640040" w:rsidRDefault="00000000">
            <w:pPr>
              <w:cnfStyle w:val="000000100000" w:firstRow="0" w:lastRow="0" w:firstColumn="0" w:lastColumn="0" w:oddVBand="0" w:evenVBand="0" w:oddHBand="1" w:evenHBand="0" w:firstRowFirstColumn="0" w:firstRowLastColumn="0" w:lastRowFirstColumn="0" w:lastRowLastColumn="0"/>
            </w:pPr>
            <w:r>
              <w:t>Data integration / data platform investment</w:t>
            </w:r>
          </w:p>
        </w:tc>
      </w:tr>
      <w:tr w:rsidR="00640040" w14:paraId="08AA218F" w14:textId="77777777" w:rsidTr="0064004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54C5BE48" w14:textId="77777777" w:rsidR="00640040" w:rsidRDefault="00000000">
            <w:r>
              <w:t>ICICI Bank Annual Report 2023</w:t>
            </w:r>
          </w:p>
        </w:tc>
        <w:tc>
          <w:tcPr>
            <w:tcW w:w="3120" w:type="dxa"/>
          </w:tcPr>
          <w:p w14:paraId="4121A174" w14:textId="77777777" w:rsidR="00640040" w:rsidRDefault="00000000">
            <w:pPr>
              <w:cnfStyle w:val="000000010000" w:firstRow="0" w:lastRow="0" w:firstColumn="0" w:lastColumn="0" w:oddVBand="0" w:evenVBand="0" w:oddHBand="0" w:evenHBand="1" w:firstRowFirstColumn="0" w:firstRowLastColumn="0" w:lastRowFirstColumn="0" w:lastRowLastColumn="0"/>
            </w:pPr>
            <w:r>
              <w:t>Specialist analytics teams being built; partnerships with external vendors on machine learning.</w:t>
            </w:r>
          </w:p>
        </w:tc>
        <w:tc>
          <w:tcPr>
            <w:tcW w:w="3120" w:type="dxa"/>
          </w:tcPr>
          <w:p w14:paraId="423BBC0D" w14:textId="77777777" w:rsidR="00640040" w:rsidRDefault="00000000">
            <w:pPr>
              <w:cnfStyle w:val="000000010000" w:firstRow="0" w:lastRow="0" w:firstColumn="0" w:lastColumn="0" w:oddVBand="0" w:evenVBand="0" w:oddHBand="0" w:evenHBand="1" w:firstRowFirstColumn="0" w:firstRowLastColumn="0" w:lastRowFirstColumn="0" w:lastRowLastColumn="0"/>
            </w:pPr>
            <w:r>
              <w:t>Talent / vendor partnership</w:t>
            </w:r>
          </w:p>
        </w:tc>
      </w:tr>
      <w:tr w:rsidR="00640040" w14:paraId="18795789" w14:textId="77777777" w:rsidTr="00640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01D60E78" w14:textId="77777777" w:rsidR="00640040" w:rsidRDefault="00000000">
            <w:r>
              <w:t>Axis Bank Annual Report 2023</w:t>
            </w:r>
          </w:p>
        </w:tc>
        <w:tc>
          <w:tcPr>
            <w:tcW w:w="3120" w:type="dxa"/>
          </w:tcPr>
          <w:p w14:paraId="0BF5C8D2" w14:textId="77777777" w:rsidR="00640040" w:rsidRDefault="00000000">
            <w:pPr>
              <w:cnfStyle w:val="000000100000" w:firstRow="0" w:lastRow="0" w:firstColumn="0" w:lastColumn="0" w:oddVBand="0" w:evenVBand="0" w:oddHBand="1" w:evenHBand="0" w:firstRowFirstColumn="0" w:firstRowLastColumn="0" w:lastRowFirstColumn="0" w:lastRowLastColumn="0"/>
            </w:pPr>
            <w:r>
              <w:t>Modernising data architecture to support fraud monitoring across digital channels.</w:t>
            </w:r>
          </w:p>
        </w:tc>
        <w:tc>
          <w:tcPr>
            <w:tcW w:w="3120" w:type="dxa"/>
          </w:tcPr>
          <w:p w14:paraId="6F25CEBF" w14:textId="77777777" w:rsidR="00640040" w:rsidRDefault="00000000">
            <w:pPr>
              <w:cnfStyle w:val="000000100000" w:firstRow="0" w:lastRow="0" w:firstColumn="0" w:lastColumn="0" w:oddVBand="0" w:evenVBand="0" w:oddHBand="1" w:evenHBand="0" w:firstRowFirstColumn="0" w:firstRowLastColumn="0" w:lastRowFirstColumn="0" w:lastRowLastColumn="0"/>
            </w:pPr>
            <w:r>
              <w:t>Legacy modernisation</w:t>
            </w:r>
          </w:p>
        </w:tc>
      </w:tr>
      <w:tr w:rsidR="00640040" w14:paraId="6C2B1303" w14:textId="77777777" w:rsidTr="0064004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021FEB61" w14:textId="77777777" w:rsidR="00640040" w:rsidRDefault="00000000">
            <w:r>
              <w:t>Deloitte India Banking Fraud Survey 2023</w:t>
            </w:r>
          </w:p>
        </w:tc>
        <w:tc>
          <w:tcPr>
            <w:tcW w:w="3120" w:type="dxa"/>
          </w:tcPr>
          <w:p w14:paraId="1D959C17" w14:textId="77777777" w:rsidR="00640040" w:rsidRDefault="00000000">
            <w:pPr>
              <w:cnfStyle w:val="000000010000" w:firstRow="0" w:lastRow="0" w:firstColumn="0" w:lastColumn="0" w:oddVBand="0" w:evenVBand="0" w:oddHBand="0" w:evenHBand="1" w:firstRowFirstColumn="0" w:firstRowLastColumn="0" w:lastRowFirstColumn="0" w:lastRowLastColumn="0"/>
            </w:pPr>
            <w:r>
              <w:t>Banks underestimate model maintenance effort; models age quickly without retuning.</w:t>
            </w:r>
          </w:p>
        </w:tc>
        <w:tc>
          <w:tcPr>
            <w:tcW w:w="3120" w:type="dxa"/>
          </w:tcPr>
          <w:p w14:paraId="0F91EC83" w14:textId="77777777" w:rsidR="00640040" w:rsidRDefault="00000000">
            <w:pPr>
              <w:cnfStyle w:val="000000010000" w:firstRow="0" w:lastRow="0" w:firstColumn="0" w:lastColumn="0" w:oddVBand="0" w:evenVBand="0" w:oddHBand="0" w:evenHBand="1" w:firstRowFirstColumn="0" w:firstRowLastColumn="0" w:lastRowFirstColumn="0" w:lastRowLastColumn="0"/>
            </w:pPr>
            <w:r>
              <w:t>Model maintenance / governance</w:t>
            </w:r>
          </w:p>
        </w:tc>
      </w:tr>
    </w:tbl>
    <w:p w14:paraId="4B85477C" w14:textId="77777777" w:rsidR="00640040" w:rsidRDefault="00000000">
      <w:r>
        <w:rPr>
          <w:i/>
        </w:rPr>
        <w:t>Table B.1: Example coding extract for Theme 3 (Operational Challenges).</w:t>
      </w:r>
    </w:p>
    <w:p w14:paraId="53144161" w14:textId="77777777" w:rsidR="00640040" w:rsidRDefault="00000000">
      <w:r>
        <w:lastRenderedPageBreak/>
        <w:t>Codes from this extract, combined with similar codes from the remainder of the dataset, were then grouped into the four sub-themes reported in Section 4.5 of the dissertation.</w:t>
      </w:r>
    </w:p>
    <w:p w14:paraId="4B1CFE34" w14:textId="77777777" w:rsidR="00640040" w:rsidRDefault="00000000">
      <w:pPr>
        <w:pStyle w:val="Heading2"/>
      </w:pPr>
      <w:bookmarkStart w:id="74" w:name="_Toc227913215"/>
      <w:r>
        <w:t>Appendix C: Ethics Statement</w:t>
      </w:r>
      <w:bookmarkEnd w:id="74"/>
    </w:p>
    <w:p w14:paraId="3250F42C" w14:textId="77777777" w:rsidR="00640040" w:rsidRDefault="00000000">
      <w:r>
        <w:t>This dissertation relies exclusively on publicly available secondary data: bank annual reports, regulatory publications issued by the Reserve Bank of India, and industry reports from recognised consulting firms. No human participants were involved, and no personal or confidential data was collected, stored or processed at any stage of the research. In line with UWTSD guidance on low-risk research relying entirely on public documents, formal ethics committee approval was not required for this project. All sources are cited in full in the Reference List, and paraphrased material has been attributed in the body of the dissertation.</w:t>
      </w:r>
    </w:p>
    <w:sectPr w:rsidR="00640040" w:rsidSect="000346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0135A" w14:textId="77777777" w:rsidR="00481C1C" w:rsidRDefault="00481C1C" w:rsidP="00F15998">
      <w:pPr>
        <w:spacing w:after="0" w:line="240" w:lineRule="auto"/>
      </w:pPr>
      <w:r>
        <w:separator/>
      </w:r>
    </w:p>
  </w:endnote>
  <w:endnote w:type="continuationSeparator" w:id="0">
    <w:p w14:paraId="52A08694" w14:textId="77777777" w:rsidR="00481C1C" w:rsidRDefault="00481C1C" w:rsidP="00F159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hruti">
    <w:panose1 w:val="020B0502040204020203"/>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86B44" w14:textId="77777777" w:rsidR="00481C1C" w:rsidRDefault="00481C1C" w:rsidP="00F15998">
      <w:pPr>
        <w:spacing w:after="0" w:line="240" w:lineRule="auto"/>
      </w:pPr>
      <w:r>
        <w:separator/>
      </w:r>
    </w:p>
  </w:footnote>
  <w:footnote w:type="continuationSeparator" w:id="0">
    <w:p w14:paraId="1533FF7A" w14:textId="77777777" w:rsidR="00481C1C" w:rsidRDefault="00481C1C" w:rsidP="00F159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70979632">
    <w:abstractNumId w:val="8"/>
  </w:num>
  <w:num w:numId="2" w16cid:durableId="1288316321">
    <w:abstractNumId w:val="6"/>
  </w:num>
  <w:num w:numId="3" w16cid:durableId="2101951989">
    <w:abstractNumId w:val="5"/>
  </w:num>
  <w:num w:numId="4" w16cid:durableId="1225602716">
    <w:abstractNumId w:val="4"/>
  </w:num>
  <w:num w:numId="5" w16cid:durableId="1162507156">
    <w:abstractNumId w:val="7"/>
  </w:num>
  <w:num w:numId="6" w16cid:durableId="1998456924">
    <w:abstractNumId w:val="3"/>
  </w:num>
  <w:num w:numId="7" w16cid:durableId="768891987">
    <w:abstractNumId w:val="2"/>
  </w:num>
  <w:num w:numId="8" w16cid:durableId="370308851">
    <w:abstractNumId w:val="1"/>
  </w:num>
  <w:num w:numId="9" w16cid:durableId="1295991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2239F"/>
    <w:rsid w:val="0015074B"/>
    <w:rsid w:val="0025655F"/>
    <w:rsid w:val="0029639D"/>
    <w:rsid w:val="00326F90"/>
    <w:rsid w:val="00396B9A"/>
    <w:rsid w:val="00481C1C"/>
    <w:rsid w:val="004B1A5B"/>
    <w:rsid w:val="00640040"/>
    <w:rsid w:val="00770BAD"/>
    <w:rsid w:val="007D63B8"/>
    <w:rsid w:val="008809B0"/>
    <w:rsid w:val="00894E59"/>
    <w:rsid w:val="008F02BD"/>
    <w:rsid w:val="00A358F7"/>
    <w:rsid w:val="00AA1D8D"/>
    <w:rsid w:val="00B47730"/>
    <w:rsid w:val="00C634A2"/>
    <w:rsid w:val="00CB0664"/>
    <w:rsid w:val="00D94C76"/>
    <w:rsid w:val="00E209EC"/>
    <w:rsid w:val="00F15998"/>
    <w:rsid w:val="00F83E60"/>
    <w:rsid w:val="00FC453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gu-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CF77F8"/>
  <w14:defaultImageDpi w14:val="300"/>
  <w15:docId w15:val="{3E202D52-1749-414E-9B6A-AC0E54E73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15998"/>
    <w:pPr>
      <w:spacing w:after="100"/>
    </w:pPr>
  </w:style>
  <w:style w:type="paragraph" w:styleId="TOC2">
    <w:name w:val="toc 2"/>
    <w:basedOn w:val="Normal"/>
    <w:next w:val="Normal"/>
    <w:autoRedefine/>
    <w:uiPriority w:val="39"/>
    <w:unhideWhenUsed/>
    <w:rsid w:val="00F15998"/>
    <w:pPr>
      <w:spacing w:after="100"/>
      <w:ind w:left="240"/>
    </w:pPr>
  </w:style>
  <w:style w:type="paragraph" w:styleId="TOC3">
    <w:name w:val="toc 3"/>
    <w:basedOn w:val="Normal"/>
    <w:next w:val="Normal"/>
    <w:autoRedefine/>
    <w:uiPriority w:val="39"/>
    <w:unhideWhenUsed/>
    <w:rsid w:val="00F15998"/>
    <w:pPr>
      <w:spacing w:after="100"/>
      <w:ind w:left="480"/>
    </w:pPr>
  </w:style>
  <w:style w:type="character" w:styleId="Hyperlink">
    <w:name w:val="Hyperlink"/>
    <w:basedOn w:val="DefaultParagraphFont"/>
    <w:uiPriority w:val="99"/>
    <w:unhideWhenUsed/>
    <w:rsid w:val="00F159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51</Pages>
  <Words>14125</Words>
  <Characters>80513</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94450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Meet Kalpeshbhai PATEL</cp:lastModifiedBy>
  <cp:revision>4</cp:revision>
  <dcterms:created xsi:type="dcterms:W3CDTF">2026-04-24T07:53:00Z</dcterms:created>
  <dcterms:modified xsi:type="dcterms:W3CDTF">2026-04-24T08:02:00Z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2fe0cb8f-e5bb-485c-a56c-92c581cce177</vt:lpwstr>
  </property>
</Properties>
</file>