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A30BC" w14:textId="77777777" w:rsidR="00D84E46" w:rsidRPr="00436C89" w:rsidRDefault="00D84E46" w:rsidP="00FF38D9">
      <w:pPr>
        <w:spacing w:line="360" w:lineRule="auto"/>
        <w:rPr>
          <w:sz w:val="24"/>
          <w:szCs w:val="24"/>
          <w:u w:val="single"/>
        </w:rPr>
      </w:pPr>
      <w:r w:rsidRPr="00436C89">
        <w:rPr>
          <w:sz w:val="24"/>
          <w:szCs w:val="24"/>
          <w:u w:val="single"/>
        </w:rPr>
        <w:t>Introduction:</w:t>
      </w:r>
    </w:p>
    <w:p w14:paraId="5B6BFDEA" w14:textId="610AE819" w:rsidR="00653031" w:rsidRPr="00436C89" w:rsidRDefault="00ED4917" w:rsidP="00FF38D9">
      <w:pPr>
        <w:spacing w:line="360" w:lineRule="auto"/>
        <w:rPr>
          <w:sz w:val="24"/>
          <w:szCs w:val="24"/>
        </w:rPr>
      </w:pPr>
      <w:r w:rsidRPr="00436C89">
        <w:rPr>
          <w:sz w:val="24"/>
          <w:szCs w:val="24"/>
        </w:rPr>
        <w:t>In the United Kingdom</w:t>
      </w:r>
      <w:r w:rsidR="00D05154" w:rsidRPr="00436C89">
        <w:rPr>
          <w:sz w:val="24"/>
          <w:szCs w:val="24"/>
        </w:rPr>
        <w:t xml:space="preserve"> (UK)</w:t>
      </w:r>
      <w:r w:rsidRPr="00436C89">
        <w:rPr>
          <w:sz w:val="24"/>
          <w:szCs w:val="24"/>
        </w:rPr>
        <w:t xml:space="preserve">, Wales has the highest rate of diabetes, </w:t>
      </w:r>
      <w:r w:rsidR="00653EEE" w:rsidRPr="00436C89">
        <w:rPr>
          <w:sz w:val="24"/>
          <w:szCs w:val="24"/>
        </w:rPr>
        <w:t xml:space="preserve">more than two-hundred-thousand </w:t>
      </w:r>
      <w:r w:rsidR="00D00341" w:rsidRPr="00436C89">
        <w:rPr>
          <w:sz w:val="24"/>
          <w:szCs w:val="24"/>
        </w:rPr>
        <w:t xml:space="preserve">people (8% of them are adults) are diabetic </w:t>
      </w:r>
      <w:r w:rsidR="00F07CBE" w:rsidRPr="00436C89">
        <w:rPr>
          <w:sz w:val="24"/>
          <w:szCs w:val="24"/>
        </w:rPr>
        <w:t>with a</w:t>
      </w:r>
      <w:r w:rsidR="00F576C8" w:rsidRPr="00436C89">
        <w:rPr>
          <w:sz w:val="24"/>
          <w:szCs w:val="24"/>
        </w:rPr>
        <w:t xml:space="preserve">n estimated </w:t>
      </w:r>
      <w:r w:rsidR="00F07CBE" w:rsidRPr="00436C89">
        <w:rPr>
          <w:sz w:val="24"/>
          <w:szCs w:val="24"/>
        </w:rPr>
        <w:t>sixty-five thousand</w:t>
      </w:r>
      <w:r w:rsidR="007C43E6" w:rsidRPr="00436C89">
        <w:rPr>
          <w:sz w:val="24"/>
          <w:szCs w:val="24"/>
        </w:rPr>
        <w:t xml:space="preserve"> and five hundred </w:t>
      </w:r>
      <w:r w:rsidR="00F576C8" w:rsidRPr="00436C89">
        <w:rPr>
          <w:sz w:val="24"/>
          <w:szCs w:val="24"/>
        </w:rPr>
        <w:t>people having</w:t>
      </w:r>
      <w:r w:rsidR="007C43E6" w:rsidRPr="00436C89">
        <w:rPr>
          <w:sz w:val="24"/>
          <w:szCs w:val="24"/>
        </w:rPr>
        <w:t xml:space="preserve"> undiagnosed type 2 diabetes</w:t>
      </w:r>
      <w:r w:rsidR="005667C9" w:rsidRPr="00436C89">
        <w:rPr>
          <w:sz w:val="24"/>
          <w:szCs w:val="24"/>
        </w:rPr>
        <w:t xml:space="preserve"> </w:t>
      </w:r>
      <w:bookmarkStart w:id="0" w:name="_Hlk151477594"/>
      <w:r w:rsidR="005667C9" w:rsidRPr="00436C89">
        <w:rPr>
          <w:sz w:val="24"/>
          <w:szCs w:val="24"/>
        </w:rPr>
        <w:t>(</w:t>
      </w:r>
      <w:r w:rsidR="00F22D6B" w:rsidRPr="00436C89">
        <w:rPr>
          <w:sz w:val="24"/>
          <w:szCs w:val="24"/>
        </w:rPr>
        <w:t>McCafferty, 2023</w:t>
      </w:r>
      <w:r w:rsidR="005667C9" w:rsidRPr="00436C89">
        <w:rPr>
          <w:sz w:val="24"/>
          <w:szCs w:val="24"/>
        </w:rPr>
        <w:t>).</w:t>
      </w:r>
      <w:r w:rsidR="00DA604B" w:rsidRPr="00436C89">
        <w:rPr>
          <w:sz w:val="24"/>
          <w:szCs w:val="24"/>
        </w:rPr>
        <w:t xml:space="preserve">  </w:t>
      </w:r>
      <w:bookmarkEnd w:id="0"/>
      <w:r w:rsidR="00DA604B" w:rsidRPr="00436C89">
        <w:rPr>
          <w:sz w:val="24"/>
          <w:szCs w:val="24"/>
        </w:rPr>
        <w:t>One in thirteen adults living in Wales are diabetic and this figure is on the rise each year and worsened due to the COVID 19 pandemic in the UK between March 2020 and December 2021 (Institute for Government,</w:t>
      </w:r>
      <w:r w:rsidR="0026163B" w:rsidRPr="00436C89">
        <w:rPr>
          <w:sz w:val="24"/>
          <w:szCs w:val="24"/>
        </w:rPr>
        <w:t xml:space="preserve"> </w:t>
      </w:r>
      <w:r w:rsidR="00DA604B" w:rsidRPr="00436C89">
        <w:rPr>
          <w:sz w:val="24"/>
          <w:szCs w:val="24"/>
        </w:rPr>
        <w:t>2022)</w:t>
      </w:r>
      <w:r w:rsidR="00FC0782">
        <w:rPr>
          <w:sz w:val="24"/>
          <w:szCs w:val="24"/>
        </w:rPr>
        <w:t xml:space="preserve">, </w:t>
      </w:r>
      <w:r w:rsidR="00890801">
        <w:rPr>
          <w:sz w:val="24"/>
          <w:szCs w:val="24"/>
        </w:rPr>
        <w:t xml:space="preserve">due </w:t>
      </w:r>
      <w:r w:rsidR="00DA604B" w:rsidRPr="00436C89">
        <w:rPr>
          <w:sz w:val="24"/>
          <w:szCs w:val="24"/>
        </w:rPr>
        <w:t>a pause in</w:t>
      </w:r>
      <w:r w:rsidR="00B125DD" w:rsidRPr="00436C89">
        <w:rPr>
          <w:sz w:val="24"/>
          <w:szCs w:val="24"/>
        </w:rPr>
        <w:t xml:space="preserve"> the National Health Service (NHS), </w:t>
      </w:r>
      <w:r w:rsidR="00DA604B" w:rsidRPr="00436C89">
        <w:rPr>
          <w:sz w:val="24"/>
          <w:szCs w:val="24"/>
        </w:rPr>
        <w:t>result</w:t>
      </w:r>
      <w:r w:rsidR="00A04D93" w:rsidRPr="00436C89">
        <w:rPr>
          <w:sz w:val="24"/>
          <w:szCs w:val="24"/>
        </w:rPr>
        <w:t>ing</w:t>
      </w:r>
      <w:r w:rsidR="00DA604B" w:rsidRPr="00436C89">
        <w:rPr>
          <w:sz w:val="24"/>
          <w:szCs w:val="24"/>
        </w:rPr>
        <w:t xml:space="preserve"> in appointments being cancelled (McCafferty, 2023). </w:t>
      </w:r>
      <w:r w:rsidR="00D60FF1" w:rsidRPr="00436C89">
        <w:rPr>
          <w:sz w:val="24"/>
          <w:szCs w:val="24"/>
        </w:rPr>
        <w:t xml:space="preserve"> </w:t>
      </w:r>
    </w:p>
    <w:p w14:paraId="37F34FB6" w14:textId="567F2286" w:rsidR="00FF38D9" w:rsidRDefault="00BB35A9" w:rsidP="00FF38D9">
      <w:pPr>
        <w:spacing w:line="360" w:lineRule="auto"/>
        <w:rPr>
          <w:sz w:val="24"/>
          <w:szCs w:val="24"/>
        </w:rPr>
      </w:pPr>
      <w:r>
        <w:rPr>
          <w:sz w:val="24"/>
          <w:szCs w:val="24"/>
        </w:rPr>
        <w:t>Research suggests that there is a link between poverty and the development of diabetes</w:t>
      </w:r>
      <w:r w:rsidR="00F65DB2">
        <w:rPr>
          <w:sz w:val="24"/>
          <w:szCs w:val="24"/>
        </w:rPr>
        <w:t xml:space="preserve"> </w:t>
      </w:r>
      <w:r w:rsidR="00FB0839">
        <w:rPr>
          <w:sz w:val="24"/>
          <w:szCs w:val="24"/>
        </w:rPr>
        <w:t>(</w:t>
      </w:r>
      <w:r w:rsidR="00F92EEB">
        <w:rPr>
          <w:sz w:val="24"/>
          <w:szCs w:val="24"/>
        </w:rPr>
        <w:t>Diabetes UK</w:t>
      </w:r>
      <w:r w:rsidR="006F466F">
        <w:rPr>
          <w:sz w:val="24"/>
          <w:szCs w:val="24"/>
        </w:rPr>
        <w:t xml:space="preserve">, </w:t>
      </w:r>
      <w:r w:rsidR="003E0B89">
        <w:rPr>
          <w:sz w:val="24"/>
          <w:szCs w:val="24"/>
        </w:rPr>
        <w:t xml:space="preserve">2009; </w:t>
      </w:r>
      <w:r w:rsidR="00677D5E">
        <w:rPr>
          <w:sz w:val="24"/>
          <w:szCs w:val="24"/>
        </w:rPr>
        <w:t>Karachaliou, F, et al., 2020</w:t>
      </w:r>
      <w:r w:rsidR="00FF6829">
        <w:rPr>
          <w:sz w:val="24"/>
          <w:szCs w:val="24"/>
        </w:rPr>
        <w:t xml:space="preserve">; </w:t>
      </w:r>
      <w:r w:rsidR="003E0B89">
        <w:rPr>
          <w:sz w:val="24"/>
          <w:szCs w:val="24"/>
        </w:rPr>
        <w:t>Chih</w:t>
      </w:r>
      <w:r w:rsidR="00FB0839">
        <w:rPr>
          <w:sz w:val="24"/>
          <w:szCs w:val="24"/>
        </w:rPr>
        <w:t xml:space="preserve">-Cheng Hsu </w:t>
      </w:r>
      <w:r w:rsidR="00FB0839" w:rsidRPr="00481F73">
        <w:rPr>
          <w:i/>
          <w:iCs/>
          <w:sz w:val="24"/>
          <w:szCs w:val="24"/>
        </w:rPr>
        <w:t>et al</w:t>
      </w:r>
      <w:r w:rsidR="00FB0839">
        <w:rPr>
          <w:i/>
          <w:iCs/>
          <w:sz w:val="24"/>
          <w:szCs w:val="24"/>
        </w:rPr>
        <w:t>.</w:t>
      </w:r>
      <w:r w:rsidR="00FB0839" w:rsidRPr="00481F73">
        <w:rPr>
          <w:i/>
          <w:iCs/>
          <w:sz w:val="24"/>
          <w:szCs w:val="24"/>
        </w:rPr>
        <w:t>,</w:t>
      </w:r>
      <w:r w:rsidR="00FB0839">
        <w:rPr>
          <w:sz w:val="24"/>
          <w:szCs w:val="24"/>
        </w:rPr>
        <w:t xml:space="preserve"> 2012</w:t>
      </w:r>
      <w:r w:rsidR="003E0B89">
        <w:rPr>
          <w:sz w:val="24"/>
          <w:szCs w:val="24"/>
        </w:rPr>
        <w:t xml:space="preserve">: </w:t>
      </w:r>
      <w:r w:rsidR="00010F5E">
        <w:rPr>
          <w:sz w:val="24"/>
          <w:szCs w:val="24"/>
        </w:rPr>
        <w:t xml:space="preserve">Hwang, </w:t>
      </w:r>
      <w:r w:rsidR="00010F5E" w:rsidRPr="00D039C3">
        <w:rPr>
          <w:i/>
          <w:iCs/>
          <w:sz w:val="24"/>
          <w:szCs w:val="24"/>
        </w:rPr>
        <w:t>et al.,</w:t>
      </w:r>
      <w:r w:rsidR="00010F5E">
        <w:rPr>
          <w:sz w:val="24"/>
          <w:szCs w:val="24"/>
        </w:rPr>
        <w:t xml:space="preserve"> 2014</w:t>
      </w:r>
      <w:r w:rsidR="003E0B89">
        <w:rPr>
          <w:sz w:val="24"/>
          <w:szCs w:val="24"/>
        </w:rPr>
        <w:t xml:space="preserve">; </w:t>
      </w:r>
      <w:r w:rsidR="005074EC" w:rsidRPr="003A26F0">
        <w:rPr>
          <w:sz w:val="24"/>
          <w:szCs w:val="24"/>
        </w:rPr>
        <w:t>Ludwig, J et al</w:t>
      </w:r>
      <w:r w:rsidR="005074EC">
        <w:rPr>
          <w:sz w:val="24"/>
          <w:szCs w:val="24"/>
        </w:rPr>
        <w:t>,</w:t>
      </w:r>
      <w:r w:rsidR="005074EC" w:rsidRPr="003A26F0">
        <w:rPr>
          <w:sz w:val="24"/>
          <w:szCs w:val="24"/>
        </w:rPr>
        <w:t xml:space="preserve"> </w:t>
      </w:r>
      <w:r w:rsidR="005074EC">
        <w:rPr>
          <w:sz w:val="24"/>
          <w:szCs w:val="24"/>
        </w:rPr>
        <w:t>2011).</w:t>
      </w:r>
      <w:r w:rsidR="00F65DB2">
        <w:rPr>
          <w:sz w:val="24"/>
          <w:szCs w:val="24"/>
        </w:rPr>
        <w:t xml:space="preserve"> </w:t>
      </w:r>
      <w:r w:rsidR="00D60FF1">
        <w:rPr>
          <w:sz w:val="24"/>
          <w:szCs w:val="24"/>
        </w:rPr>
        <w:t xml:space="preserve">The Welsh Economy </w:t>
      </w:r>
      <w:r w:rsidR="00D60FF1" w:rsidRPr="009B38C6">
        <w:rPr>
          <w:sz w:val="24"/>
          <w:szCs w:val="24"/>
        </w:rPr>
        <w:t>has had a 21.5% increase of relative income poverty from 2020 to 2022 financial year ending (FYE)</w:t>
      </w:r>
      <w:r w:rsidR="00D60FF1">
        <w:rPr>
          <w:sz w:val="24"/>
          <w:szCs w:val="24"/>
        </w:rPr>
        <w:t xml:space="preserve"> (Welsh Government,2023).  </w:t>
      </w:r>
      <w:r w:rsidR="00FF38D9">
        <w:rPr>
          <w:sz w:val="24"/>
          <w:szCs w:val="24"/>
        </w:rPr>
        <w:t>Thus, this essay will explore the research title:</w:t>
      </w:r>
      <w:r w:rsidR="00FF38D9" w:rsidRPr="0091336A">
        <w:rPr>
          <w:sz w:val="24"/>
          <w:szCs w:val="24"/>
        </w:rPr>
        <w:t xml:space="preserve"> </w:t>
      </w:r>
      <w:bookmarkStart w:id="1" w:name="_Hlk151718434"/>
      <w:bookmarkStart w:id="2" w:name="_Hlk151139741"/>
      <w:r w:rsidR="00FF38D9" w:rsidRPr="0091336A">
        <w:rPr>
          <w:sz w:val="24"/>
          <w:szCs w:val="24"/>
        </w:rPr>
        <w:t>‘</w:t>
      </w:r>
      <w:r w:rsidR="00FF38D9">
        <w:rPr>
          <w:sz w:val="24"/>
          <w:szCs w:val="24"/>
        </w:rPr>
        <w:t xml:space="preserve">Does poverty increase the chance of type 2 diabetes?’  </w:t>
      </w:r>
      <w:bookmarkEnd w:id="1"/>
    </w:p>
    <w:p w14:paraId="3C91F924" w14:textId="1494D3BE" w:rsidR="00BF360B" w:rsidRDefault="00D84E46" w:rsidP="000C4BE0">
      <w:pPr>
        <w:spacing w:line="360" w:lineRule="auto"/>
        <w:rPr>
          <w:sz w:val="24"/>
          <w:szCs w:val="24"/>
          <w:u w:val="single"/>
        </w:rPr>
      </w:pPr>
      <w:r w:rsidRPr="00D84E46">
        <w:rPr>
          <w:sz w:val="24"/>
          <w:szCs w:val="24"/>
          <w:u w:val="single"/>
        </w:rPr>
        <w:t>Background Information:</w:t>
      </w:r>
    </w:p>
    <w:bookmarkEnd w:id="2"/>
    <w:p w14:paraId="3ACC0332" w14:textId="6E6AEA50" w:rsidR="003920BD" w:rsidRDefault="002E715C" w:rsidP="002C76C0">
      <w:pPr>
        <w:spacing w:line="360" w:lineRule="auto"/>
        <w:rPr>
          <w:sz w:val="24"/>
          <w:szCs w:val="24"/>
        </w:rPr>
      </w:pPr>
      <w:r w:rsidRPr="00784AD2">
        <w:rPr>
          <w:sz w:val="24"/>
          <w:szCs w:val="24"/>
        </w:rPr>
        <w:t>D</w:t>
      </w:r>
      <w:r w:rsidR="00A738F2" w:rsidRPr="00784AD2">
        <w:rPr>
          <w:sz w:val="24"/>
          <w:szCs w:val="24"/>
        </w:rPr>
        <w:t xml:space="preserve">iabetes </w:t>
      </w:r>
      <w:r w:rsidR="00A130E2" w:rsidRPr="00784AD2">
        <w:rPr>
          <w:sz w:val="24"/>
          <w:szCs w:val="24"/>
        </w:rPr>
        <w:t>is</w:t>
      </w:r>
      <w:r w:rsidR="00F04E80" w:rsidRPr="00784AD2">
        <w:rPr>
          <w:sz w:val="24"/>
          <w:szCs w:val="24"/>
        </w:rPr>
        <w:t xml:space="preserve"> a </w:t>
      </w:r>
      <w:r w:rsidR="00C641E1">
        <w:rPr>
          <w:sz w:val="24"/>
          <w:szCs w:val="24"/>
        </w:rPr>
        <w:t xml:space="preserve">medical </w:t>
      </w:r>
      <w:r w:rsidR="00F04E80" w:rsidRPr="00784AD2">
        <w:rPr>
          <w:sz w:val="24"/>
          <w:szCs w:val="24"/>
        </w:rPr>
        <w:t>condition</w:t>
      </w:r>
      <w:r w:rsidR="0022222F">
        <w:rPr>
          <w:sz w:val="24"/>
          <w:szCs w:val="24"/>
        </w:rPr>
        <w:t xml:space="preserve">, </w:t>
      </w:r>
      <w:r w:rsidR="004117FA" w:rsidRPr="00784AD2">
        <w:rPr>
          <w:sz w:val="24"/>
          <w:szCs w:val="24"/>
        </w:rPr>
        <w:t>caused when</w:t>
      </w:r>
      <w:r w:rsidR="002214BA" w:rsidRPr="00784AD2">
        <w:rPr>
          <w:sz w:val="24"/>
          <w:szCs w:val="24"/>
        </w:rPr>
        <w:t xml:space="preserve"> </w:t>
      </w:r>
      <w:r w:rsidR="00D36FAB" w:rsidRPr="00784AD2">
        <w:rPr>
          <w:sz w:val="24"/>
          <w:szCs w:val="24"/>
        </w:rPr>
        <w:t>insulin</w:t>
      </w:r>
      <w:r w:rsidR="00EB099A">
        <w:rPr>
          <w:sz w:val="24"/>
          <w:szCs w:val="24"/>
        </w:rPr>
        <w:t xml:space="preserve">, a hormone </w:t>
      </w:r>
      <w:r w:rsidR="00055607">
        <w:rPr>
          <w:sz w:val="24"/>
          <w:szCs w:val="24"/>
        </w:rPr>
        <w:t xml:space="preserve">that is made in the pancreas (NHS, 2021), </w:t>
      </w:r>
      <w:r w:rsidR="002214BA" w:rsidRPr="00784AD2">
        <w:rPr>
          <w:sz w:val="24"/>
          <w:szCs w:val="24"/>
        </w:rPr>
        <w:t>doe</w:t>
      </w:r>
      <w:r w:rsidR="00264718" w:rsidRPr="00784AD2">
        <w:rPr>
          <w:sz w:val="24"/>
          <w:szCs w:val="24"/>
        </w:rPr>
        <w:t>s</w:t>
      </w:r>
      <w:r w:rsidR="002214BA" w:rsidRPr="00784AD2">
        <w:rPr>
          <w:sz w:val="24"/>
          <w:szCs w:val="24"/>
        </w:rPr>
        <w:t xml:space="preserve"> not </w:t>
      </w:r>
      <w:r w:rsidR="00864407" w:rsidRPr="00784AD2">
        <w:rPr>
          <w:sz w:val="24"/>
          <w:szCs w:val="24"/>
        </w:rPr>
        <w:t xml:space="preserve">create </w:t>
      </w:r>
      <w:r w:rsidR="002214BA" w:rsidRPr="00784AD2">
        <w:rPr>
          <w:sz w:val="24"/>
          <w:szCs w:val="24"/>
        </w:rPr>
        <w:t xml:space="preserve">enough </w:t>
      </w:r>
      <w:r w:rsidR="007A3870">
        <w:rPr>
          <w:sz w:val="24"/>
          <w:szCs w:val="24"/>
        </w:rPr>
        <w:t xml:space="preserve">of itself </w:t>
      </w:r>
      <w:r w:rsidR="00264718" w:rsidRPr="00784AD2">
        <w:rPr>
          <w:sz w:val="24"/>
          <w:szCs w:val="24"/>
        </w:rPr>
        <w:t xml:space="preserve">or when the body is unable </w:t>
      </w:r>
      <w:r w:rsidR="00EA014C" w:rsidRPr="00784AD2">
        <w:rPr>
          <w:sz w:val="24"/>
          <w:szCs w:val="24"/>
        </w:rPr>
        <w:t>to effectively use the insulin it</w:t>
      </w:r>
      <w:r w:rsidR="00864407" w:rsidRPr="00784AD2">
        <w:rPr>
          <w:sz w:val="24"/>
          <w:szCs w:val="24"/>
        </w:rPr>
        <w:t xml:space="preserve"> creates</w:t>
      </w:r>
      <w:r w:rsidR="009B05F6" w:rsidRPr="00784AD2">
        <w:rPr>
          <w:sz w:val="24"/>
          <w:szCs w:val="24"/>
        </w:rPr>
        <w:t xml:space="preserve">. </w:t>
      </w:r>
      <w:r w:rsidR="000E31A7" w:rsidRPr="00784AD2">
        <w:rPr>
          <w:sz w:val="24"/>
          <w:szCs w:val="24"/>
        </w:rPr>
        <w:t>The</w:t>
      </w:r>
      <w:r w:rsidR="00864407" w:rsidRPr="00784AD2">
        <w:rPr>
          <w:sz w:val="24"/>
          <w:szCs w:val="24"/>
        </w:rPr>
        <w:t>re are</w:t>
      </w:r>
      <w:r w:rsidR="00A130E2" w:rsidRPr="00784AD2">
        <w:rPr>
          <w:sz w:val="24"/>
          <w:szCs w:val="24"/>
        </w:rPr>
        <w:t xml:space="preserve"> </w:t>
      </w:r>
      <w:r w:rsidR="000E31A7" w:rsidRPr="00784AD2">
        <w:rPr>
          <w:sz w:val="24"/>
          <w:szCs w:val="24"/>
        </w:rPr>
        <w:t>two forms of diabetes</w:t>
      </w:r>
      <w:r w:rsidR="00367B4C" w:rsidRPr="00784AD2">
        <w:rPr>
          <w:sz w:val="24"/>
          <w:szCs w:val="24"/>
        </w:rPr>
        <w:t xml:space="preserve">, </w:t>
      </w:r>
      <w:r w:rsidR="00CE2915" w:rsidRPr="00784AD2">
        <w:rPr>
          <w:sz w:val="24"/>
          <w:szCs w:val="24"/>
        </w:rPr>
        <w:t>t</w:t>
      </w:r>
      <w:r w:rsidR="00367B4C" w:rsidRPr="00784AD2">
        <w:rPr>
          <w:sz w:val="24"/>
          <w:szCs w:val="24"/>
        </w:rPr>
        <w:t>ype 1 diabetes</w:t>
      </w:r>
      <w:r w:rsidR="008E1A30" w:rsidRPr="00784AD2">
        <w:rPr>
          <w:sz w:val="24"/>
          <w:szCs w:val="24"/>
        </w:rPr>
        <w:t xml:space="preserve">, where diabetic people produce a small amount </w:t>
      </w:r>
      <w:r w:rsidR="007D00F0" w:rsidRPr="00784AD2">
        <w:rPr>
          <w:sz w:val="24"/>
          <w:szCs w:val="24"/>
        </w:rPr>
        <w:t xml:space="preserve">of insulin or no insulin at all, </w:t>
      </w:r>
      <w:r w:rsidR="00282AE4" w:rsidRPr="00784AD2">
        <w:rPr>
          <w:sz w:val="24"/>
          <w:szCs w:val="24"/>
        </w:rPr>
        <w:t>and</w:t>
      </w:r>
      <w:r w:rsidR="00275B2D" w:rsidRPr="00784AD2">
        <w:rPr>
          <w:sz w:val="24"/>
          <w:szCs w:val="24"/>
        </w:rPr>
        <w:t xml:space="preserve"> </w:t>
      </w:r>
      <w:r w:rsidR="00CE2915" w:rsidRPr="00784AD2">
        <w:rPr>
          <w:sz w:val="24"/>
          <w:szCs w:val="24"/>
        </w:rPr>
        <w:t>t</w:t>
      </w:r>
      <w:r w:rsidR="00282AE4" w:rsidRPr="00784AD2">
        <w:rPr>
          <w:sz w:val="24"/>
          <w:szCs w:val="24"/>
        </w:rPr>
        <w:t xml:space="preserve">ype 2 diabetes, </w:t>
      </w:r>
      <w:r w:rsidR="00A8494B" w:rsidRPr="00784AD2">
        <w:rPr>
          <w:sz w:val="24"/>
          <w:szCs w:val="24"/>
        </w:rPr>
        <w:t xml:space="preserve">where the </w:t>
      </w:r>
      <w:r w:rsidR="008075DB" w:rsidRPr="00784AD2">
        <w:rPr>
          <w:sz w:val="24"/>
          <w:szCs w:val="24"/>
        </w:rPr>
        <w:t>body cannot use insulin effectively</w:t>
      </w:r>
      <w:r w:rsidR="002627E5" w:rsidRPr="00784AD2">
        <w:rPr>
          <w:sz w:val="24"/>
          <w:szCs w:val="24"/>
        </w:rPr>
        <w:t xml:space="preserve"> (</w:t>
      </w:r>
      <w:r w:rsidR="00EF2759" w:rsidRPr="00784AD2">
        <w:rPr>
          <w:sz w:val="24"/>
          <w:szCs w:val="24"/>
        </w:rPr>
        <w:t>Public Health Wales, 2023</w:t>
      </w:r>
      <w:r w:rsidR="002627E5" w:rsidRPr="00784AD2">
        <w:rPr>
          <w:sz w:val="24"/>
          <w:szCs w:val="24"/>
        </w:rPr>
        <w:t>)</w:t>
      </w:r>
      <w:r w:rsidR="00F55B15">
        <w:rPr>
          <w:sz w:val="24"/>
          <w:szCs w:val="24"/>
        </w:rPr>
        <w:t xml:space="preserve">. </w:t>
      </w:r>
      <w:r w:rsidR="006D3DEB" w:rsidRPr="00784AD2">
        <w:rPr>
          <w:sz w:val="24"/>
          <w:szCs w:val="24"/>
        </w:rPr>
        <w:t xml:space="preserve">According to the </w:t>
      </w:r>
      <w:r w:rsidR="00AF3BA8" w:rsidRPr="00784AD2">
        <w:rPr>
          <w:sz w:val="24"/>
          <w:szCs w:val="24"/>
        </w:rPr>
        <w:t xml:space="preserve">Public Health </w:t>
      </w:r>
      <w:r w:rsidR="00C37446" w:rsidRPr="00784AD2">
        <w:rPr>
          <w:sz w:val="24"/>
          <w:szCs w:val="24"/>
        </w:rPr>
        <w:t xml:space="preserve">Wales </w:t>
      </w:r>
      <w:r w:rsidR="002627E5" w:rsidRPr="00784AD2">
        <w:rPr>
          <w:sz w:val="24"/>
          <w:szCs w:val="24"/>
        </w:rPr>
        <w:t>(</w:t>
      </w:r>
      <w:r w:rsidR="00EF2759" w:rsidRPr="00784AD2">
        <w:rPr>
          <w:sz w:val="24"/>
          <w:szCs w:val="24"/>
        </w:rPr>
        <w:t>2023</w:t>
      </w:r>
      <w:r w:rsidR="00680EEE" w:rsidRPr="00784AD2">
        <w:rPr>
          <w:sz w:val="24"/>
          <w:szCs w:val="24"/>
        </w:rPr>
        <w:t xml:space="preserve">) </w:t>
      </w:r>
      <w:r w:rsidR="00C37446" w:rsidRPr="00784AD2">
        <w:rPr>
          <w:sz w:val="24"/>
          <w:szCs w:val="24"/>
        </w:rPr>
        <w:t>article,</w:t>
      </w:r>
      <w:r w:rsidR="00A12C32" w:rsidRPr="00784AD2">
        <w:rPr>
          <w:sz w:val="24"/>
          <w:szCs w:val="24"/>
        </w:rPr>
        <w:t xml:space="preserve"> </w:t>
      </w:r>
      <w:r w:rsidR="003B1A06" w:rsidRPr="00784AD2">
        <w:rPr>
          <w:sz w:val="24"/>
          <w:szCs w:val="24"/>
        </w:rPr>
        <w:t>t</w:t>
      </w:r>
      <w:r w:rsidR="00A12C32" w:rsidRPr="00784AD2">
        <w:rPr>
          <w:sz w:val="24"/>
          <w:szCs w:val="24"/>
        </w:rPr>
        <w:t xml:space="preserve">ype 2 diabetes is the more </w:t>
      </w:r>
      <w:r w:rsidR="00F55B15" w:rsidRPr="00784AD2">
        <w:rPr>
          <w:sz w:val="24"/>
          <w:szCs w:val="24"/>
        </w:rPr>
        <w:t>generic form</w:t>
      </w:r>
      <w:r w:rsidR="00A12C32" w:rsidRPr="00784AD2">
        <w:rPr>
          <w:sz w:val="24"/>
          <w:szCs w:val="24"/>
        </w:rPr>
        <w:t xml:space="preserve"> in the United Kingdom</w:t>
      </w:r>
      <w:r w:rsidR="00F93CC5" w:rsidRPr="00784AD2">
        <w:rPr>
          <w:sz w:val="24"/>
          <w:szCs w:val="24"/>
        </w:rPr>
        <w:t xml:space="preserve"> (UK)</w:t>
      </w:r>
      <w:r w:rsidR="00A12C32" w:rsidRPr="00784AD2">
        <w:rPr>
          <w:sz w:val="24"/>
          <w:szCs w:val="24"/>
        </w:rPr>
        <w:t xml:space="preserve">, over 90% of diabetic adults </w:t>
      </w:r>
      <w:r w:rsidR="00680EEE" w:rsidRPr="00784AD2">
        <w:rPr>
          <w:sz w:val="24"/>
          <w:szCs w:val="24"/>
        </w:rPr>
        <w:t>have</w:t>
      </w:r>
      <w:r w:rsidR="00A12C32" w:rsidRPr="00784AD2">
        <w:rPr>
          <w:sz w:val="24"/>
          <w:szCs w:val="24"/>
        </w:rPr>
        <w:t xml:space="preserve"> type 2</w:t>
      </w:r>
      <w:r w:rsidR="00436C48" w:rsidRPr="00784AD2">
        <w:rPr>
          <w:sz w:val="24"/>
          <w:szCs w:val="24"/>
        </w:rPr>
        <w:t xml:space="preserve">.  </w:t>
      </w:r>
      <w:r w:rsidR="00183BA1" w:rsidRPr="00784AD2">
        <w:rPr>
          <w:sz w:val="24"/>
          <w:szCs w:val="24"/>
        </w:rPr>
        <w:t xml:space="preserve">There is </w:t>
      </w:r>
      <w:r w:rsidR="006A0921" w:rsidRPr="00784AD2">
        <w:rPr>
          <w:sz w:val="24"/>
          <w:szCs w:val="24"/>
        </w:rPr>
        <w:t xml:space="preserve">also </w:t>
      </w:r>
      <w:r w:rsidR="00183BA1" w:rsidRPr="00784AD2">
        <w:rPr>
          <w:sz w:val="24"/>
          <w:szCs w:val="24"/>
        </w:rPr>
        <w:t>a third type of diabetes</w:t>
      </w:r>
      <w:r w:rsidR="00BB7E98" w:rsidRPr="00784AD2">
        <w:rPr>
          <w:sz w:val="24"/>
          <w:szCs w:val="24"/>
        </w:rPr>
        <w:t xml:space="preserve"> that only occurs rarely during pregnancies, gestational </w:t>
      </w:r>
      <w:r w:rsidR="00CA3D79" w:rsidRPr="00784AD2">
        <w:rPr>
          <w:sz w:val="24"/>
          <w:szCs w:val="24"/>
        </w:rPr>
        <w:t xml:space="preserve">diabetes </w:t>
      </w:r>
      <w:r w:rsidR="00DF5503" w:rsidRPr="00784AD2">
        <w:rPr>
          <w:sz w:val="24"/>
          <w:szCs w:val="24"/>
        </w:rPr>
        <w:t>mellitus</w:t>
      </w:r>
      <w:r w:rsidR="00E738E9">
        <w:rPr>
          <w:sz w:val="24"/>
          <w:szCs w:val="24"/>
        </w:rPr>
        <w:t xml:space="preserve"> (Public Health Wales, 2023). </w:t>
      </w:r>
    </w:p>
    <w:p w14:paraId="113D2D1C" w14:textId="77777777" w:rsidR="00D3210A" w:rsidRDefault="00D3210A" w:rsidP="002C76C0">
      <w:pPr>
        <w:spacing w:line="360" w:lineRule="auto"/>
        <w:rPr>
          <w:sz w:val="24"/>
          <w:szCs w:val="24"/>
        </w:rPr>
      </w:pPr>
    </w:p>
    <w:p w14:paraId="39BBCA24" w14:textId="77777777" w:rsidR="00D3210A" w:rsidRDefault="00D3210A" w:rsidP="002C76C0">
      <w:pPr>
        <w:spacing w:line="360" w:lineRule="auto"/>
        <w:rPr>
          <w:sz w:val="24"/>
          <w:szCs w:val="24"/>
        </w:rPr>
      </w:pPr>
    </w:p>
    <w:p w14:paraId="51B28A69" w14:textId="77777777" w:rsidR="00D3210A" w:rsidRDefault="00D3210A" w:rsidP="002C76C0">
      <w:pPr>
        <w:spacing w:line="360" w:lineRule="auto"/>
        <w:rPr>
          <w:sz w:val="24"/>
          <w:szCs w:val="24"/>
        </w:rPr>
      </w:pPr>
    </w:p>
    <w:p w14:paraId="1C0E23E1" w14:textId="77777777" w:rsidR="00D3210A" w:rsidRDefault="00D3210A" w:rsidP="002C76C0">
      <w:pPr>
        <w:spacing w:line="360" w:lineRule="auto"/>
        <w:rPr>
          <w:sz w:val="24"/>
          <w:szCs w:val="24"/>
        </w:rPr>
      </w:pPr>
    </w:p>
    <w:p w14:paraId="749614B3" w14:textId="77777777" w:rsidR="00D3210A" w:rsidRDefault="00D3210A" w:rsidP="002C76C0">
      <w:pPr>
        <w:spacing w:line="360" w:lineRule="auto"/>
        <w:rPr>
          <w:sz w:val="24"/>
          <w:szCs w:val="24"/>
        </w:rPr>
      </w:pPr>
    </w:p>
    <w:p w14:paraId="61B568CD" w14:textId="178A37E7" w:rsidR="005219AF" w:rsidRPr="00B63586" w:rsidRDefault="00BD2073" w:rsidP="00C84F5A">
      <w:pPr>
        <w:spacing w:line="360" w:lineRule="auto"/>
        <w:rPr>
          <w:sz w:val="24"/>
          <w:szCs w:val="24"/>
        </w:rPr>
      </w:pPr>
      <w:r w:rsidRPr="007A3870">
        <w:rPr>
          <w:sz w:val="24"/>
          <w:szCs w:val="24"/>
        </w:rPr>
        <w:lastRenderedPageBreak/>
        <w:t>In an article published by Diabetes UK (</w:t>
      </w:r>
      <w:r w:rsidR="00582434" w:rsidRPr="007A3870">
        <w:rPr>
          <w:sz w:val="24"/>
          <w:szCs w:val="24"/>
        </w:rPr>
        <w:t>2009)</w:t>
      </w:r>
      <w:r w:rsidR="004D27D1" w:rsidRPr="007A3870">
        <w:rPr>
          <w:sz w:val="24"/>
          <w:szCs w:val="24"/>
        </w:rPr>
        <w:t xml:space="preserve">, </w:t>
      </w:r>
      <w:r w:rsidR="00E445E9" w:rsidRPr="007A3870">
        <w:rPr>
          <w:sz w:val="24"/>
          <w:szCs w:val="24"/>
        </w:rPr>
        <w:t xml:space="preserve">an organisation that raises awareness on </w:t>
      </w:r>
      <w:r w:rsidR="00547FD6" w:rsidRPr="007A3870">
        <w:rPr>
          <w:sz w:val="24"/>
          <w:szCs w:val="24"/>
        </w:rPr>
        <w:t xml:space="preserve">how </w:t>
      </w:r>
      <w:r w:rsidR="00826E0B" w:rsidRPr="007A3870">
        <w:rPr>
          <w:sz w:val="24"/>
          <w:szCs w:val="24"/>
        </w:rPr>
        <w:t>diabetes</w:t>
      </w:r>
      <w:r w:rsidR="00547FD6" w:rsidRPr="007A3870">
        <w:rPr>
          <w:sz w:val="24"/>
          <w:szCs w:val="24"/>
        </w:rPr>
        <w:t xml:space="preserve"> is the leading health cris</w:t>
      </w:r>
      <w:r w:rsidR="00335509" w:rsidRPr="007A3870">
        <w:rPr>
          <w:sz w:val="24"/>
          <w:szCs w:val="24"/>
        </w:rPr>
        <w:t>e</w:t>
      </w:r>
      <w:r w:rsidR="00547FD6" w:rsidRPr="007A3870">
        <w:rPr>
          <w:sz w:val="24"/>
          <w:szCs w:val="24"/>
        </w:rPr>
        <w:t>s in the UK</w:t>
      </w:r>
      <w:r w:rsidR="00826E0B" w:rsidRPr="007A3870">
        <w:rPr>
          <w:sz w:val="24"/>
          <w:szCs w:val="24"/>
        </w:rPr>
        <w:t xml:space="preserve">, </w:t>
      </w:r>
      <w:r w:rsidR="004D27D1" w:rsidRPr="007A3870">
        <w:rPr>
          <w:sz w:val="24"/>
          <w:szCs w:val="24"/>
        </w:rPr>
        <w:t>p</w:t>
      </w:r>
      <w:r w:rsidR="003920BD" w:rsidRPr="007A3870">
        <w:rPr>
          <w:sz w:val="24"/>
          <w:szCs w:val="24"/>
        </w:rPr>
        <w:t>eople living in the UK</w:t>
      </w:r>
      <w:r w:rsidR="001820BC" w:rsidRPr="007A3870">
        <w:rPr>
          <w:sz w:val="24"/>
          <w:szCs w:val="24"/>
        </w:rPr>
        <w:t xml:space="preserve"> </w:t>
      </w:r>
      <w:r w:rsidR="003920BD" w:rsidRPr="007A3870">
        <w:rPr>
          <w:sz w:val="24"/>
          <w:szCs w:val="24"/>
        </w:rPr>
        <w:t>who have been struggling with poverty, are at 2.5 times greater risk of developing diabetes at any age than the average person</w:t>
      </w:r>
      <w:r w:rsidR="007F12EF" w:rsidRPr="007A3870">
        <w:rPr>
          <w:sz w:val="24"/>
          <w:szCs w:val="24"/>
        </w:rPr>
        <w:t xml:space="preserve">. </w:t>
      </w:r>
      <w:r w:rsidR="003920BD" w:rsidRPr="007A3870">
        <w:rPr>
          <w:sz w:val="24"/>
          <w:szCs w:val="24"/>
        </w:rPr>
        <w:t>Moreover, people living in deprivation are at greater risk of obesity, lack of physical activity, an unbalanced diet, smoking and a worrying blood pressure control</w:t>
      </w:r>
      <w:r w:rsidR="007F12EF" w:rsidRPr="007A3870">
        <w:rPr>
          <w:sz w:val="24"/>
          <w:szCs w:val="24"/>
        </w:rPr>
        <w:t xml:space="preserve">, which </w:t>
      </w:r>
      <w:r w:rsidR="009810CE" w:rsidRPr="007A3870">
        <w:rPr>
          <w:sz w:val="24"/>
          <w:szCs w:val="24"/>
        </w:rPr>
        <w:t>are</w:t>
      </w:r>
      <w:r w:rsidR="003920BD" w:rsidRPr="007A3870">
        <w:rPr>
          <w:sz w:val="24"/>
          <w:szCs w:val="24"/>
        </w:rPr>
        <w:t xml:space="preserve"> risk factors linked to developing type 2 diabetes and increases the chance of serious complications for those who are already diagnosed with type 1 and type 2 diabetes</w:t>
      </w:r>
      <w:r w:rsidR="00E448EA" w:rsidRPr="007A3870">
        <w:rPr>
          <w:sz w:val="24"/>
          <w:szCs w:val="24"/>
        </w:rPr>
        <w:t xml:space="preserve"> (Diabetes UK</w:t>
      </w:r>
      <w:r w:rsidR="00A75D18" w:rsidRPr="007A3870">
        <w:rPr>
          <w:sz w:val="24"/>
          <w:szCs w:val="24"/>
        </w:rPr>
        <w:t>, 2009)</w:t>
      </w:r>
      <w:r w:rsidR="003920BD" w:rsidRPr="007A3870">
        <w:rPr>
          <w:sz w:val="24"/>
          <w:szCs w:val="24"/>
        </w:rPr>
        <w:t>.</w:t>
      </w:r>
      <w:r w:rsidR="008D367C" w:rsidRPr="007A3870">
        <w:rPr>
          <w:sz w:val="24"/>
          <w:szCs w:val="24"/>
        </w:rPr>
        <w:t xml:space="preserve">  </w:t>
      </w:r>
      <w:r w:rsidR="00396EF2" w:rsidRPr="00B63586">
        <w:rPr>
          <w:sz w:val="24"/>
          <w:szCs w:val="24"/>
        </w:rPr>
        <w:t>The article concludes informing on research showing that losing weight reduces the risk of type 2 diabetes for people who are at higher risk by 58%, however regular exercise can reduce the risk by 64%</w:t>
      </w:r>
      <w:r w:rsidR="0012230D" w:rsidRPr="00B63586">
        <w:rPr>
          <w:sz w:val="24"/>
          <w:szCs w:val="24"/>
        </w:rPr>
        <w:t xml:space="preserve"> (Diabetes UK, 2009). </w:t>
      </w:r>
      <w:r w:rsidR="00396EF2" w:rsidRPr="00B63586">
        <w:rPr>
          <w:b/>
          <w:bCs/>
          <w:sz w:val="24"/>
          <w:szCs w:val="24"/>
        </w:rPr>
        <w:t xml:space="preserve"> </w:t>
      </w:r>
    </w:p>
    <w:p w14:paraId="5B0E20A7" w14:textId="4D03BED8" w:rsidR="007E73EE" w:rsidRDefault="007E73EE" w:rsidP="007E73EE">
      <w:pPr>
        <w:spacing w:line="360" w:lineRule="auto"/>
        <w:rPr>
          <w:sz w:val="24"/>
          <w:szCs w:val="24"/>
        </w:rPr>
      </w:pPr>
      <w:r>
        <w:rPr>
          <w:sz w:val="24"/>
          <w:szCs w:val="24"/>
        </w:rPr>
        <w:t>Health promotion</w:t>
      </w:r>
      <w:r w:rsidR="007F4ECB">
        <w:rPr>
          <w:sz w:val="24"/>
          <w:szCs w:val="24"/>
        </w:rPr>
        <w:t xml:space="preserve">, </w:t>
      </w:r>
      <w:r w:rsidR="00A847CC">
        <w:rPr>
          <w:sz w:val="24"/>
          <w:szCs w:val="24"/>
        </w:rPr>
        <w:t>a process that en</w:t>
      </w:r>
      <w:r w:rsidR="00947448">
        <w:rPr>
          <w:sz w:val="24"/>
          <w:szCs w:val="24"/>
        </w:rPr>
        <w:t xml:space="preserve">courages individuals </w:t>
      </w:r>
      <w:r w:rsidR="00964DE1">
        <w:rPr>
          <w:sz w:val="24"/>
          <w:szCs w:val="24"/>
        </w:rPr>
        <w:t>to take control and improve their health (World Health Organization, 2023)</w:t>
      </w:r>
      <w:r w:rsidR="00373DAA">
        <w:rPr>
          <w:sz w:val="24"/>
          <w:szCs w:val="24"/>
        </w:rPr>
        <w:t xml:space="preserve"> is </w:t>
      </w:r>
      <w:r w:rsidR="008952F8">
        <w:rPr>
          <w:sz w:val="24"/>
          <w:szCs w:val="24"/>
        </w:rPr>
        <w:t xml:space="preserve">an ongoing strategy </w:t>
      </w:r>
      <w:r w:rsidR="00E7128A">
        <w:rPr>
          <w:sz w:val="24"/>
          <w:szCs w:val="24"/>
        </w:rPr>
        <w:t>to</w:t>
      </w:r>
      <w:r w:rsidR="008952F8">
        <w:rPr>
          <w:sz w:val="24"/>
          <w:szCs w:val="24"/>
        </w:rPr>
        <w:t xml:space="preserve"> prevent the rise of diabetes as it is a burden on public health</w:t>
      </w:r>
      <w:r w:rsidR="00127D02">
        <w:rPr>
          <w:sz w:val="24"/>
          <w:szCs w:val="24"/>
        </w:rPr>
        <w:t xml:space="preserve"> as a high percentage of the population </w:t>
      </w:r>
      <w:r w:rsidR="00486868">
        <w:rPr>
          <w:sz w:val="24"/>
          <w:szCs w:val="24"/>
        </w:rPr>
        <w:t xml:space="preserve">in Wales </w:t>
      </w:r>
      <w:r w:rsidR="00127D02">
        <w:rPr>
          <w:sz w:val="24"/>
          <w:szCs w:val="24"/>
        </w:rPr>
        <w:t xml:space="preserve">is unwell </w:t>
      </w:r>
      <w:r w:rsidR="0013262E">
        <w:rPr>
          <w:sz w:val="24"/>
          <w:szCs w:val="24"/>
        </w:rPr>
        <w:t xml:space="preserve">due to diabetes </w:t>
      </w:r>
      <w:r w:rsidR="00486868" w:rsidRPr="009B38C6">
        <w:rPr>
          <w:sz w:val="24"/>
          <w:szCs w:val="24"/>
        </w:rPr>
        <w:t>(</w:t>
      </w:r>
      <w:r w:rsidR="00486868">
        <w:rPr>
          <w:sz w:val="24"/>
          <w:szCs w:val="24"/>
        </w:rPr>
        <w:t>McCafferty, 2023</w:t>
      </w:r>
      <w:r w:rsidR="00486868" w:rsidRPr="009B38C6">
        <w:rPr>
          <w:sz w:val="24"/>
          <w:szCs w:val="24"/>
        </w:rPr>
        <w:t>)</w:t>
      </w:r>
      <w:r w:rsidR="00486868">
        <w:rPr>
          <w:sz w:val="24"/>
          <w:szCs w:val="24"/>
        </w:rPr>
        <w:t xml:space="preserve">.  </w:t>
      </w:r>
      <w:r w:rsidR="00F12867">
        <w:rPr>
          <w:sz w:val="24"/>
          <w:szCs w:val="24"/>
        </w:rPr>
        <w:t>Many people are not aware of how dia</w:t>
      </w:r>
      <w:r w:rsidR="00CB20BE">
        <w:rPr>
          <w:sz w:val="24"/>
          <w:szCs w:val="24"/>
        </w:rPr>
        <w:t xml:space="preserve">betes is </w:t>
      </w:r>
      <w:r w:rsidR="009903E4">
        <w:rPr>
          <w:sz w:val="24"/>
          <w:szCs w:val="24"/>
        </w:rPr>
        <w:t>developed,</w:t>
      </w:r>
      <w:r w:rsidR="00CB20BE">
        <w:rPr>
          <w:sz w:val="24"/>
          <w:szCs w:val="24"/>
        </w:rPr>
        <w:t xml:space="preserve"> and this can be caused by having not enough campaigns</w:t>
      </w:r>
      <w:r w:rsidR="00571093">
        <w:rPr>
          <w:sz w:val="24"/>
          <w:szCs w:val="24"/>
        </w:rPr>
        <w:t xml:space="preserve">. </w:t>
      </w:r>
    </w:p>
    <w:p w14:paraId="1E1C9D7D" w14:textId="56340E5C" w:rsidR="0007597A" w:rsidRPr="00460F2F" w:rsidRDefault="00AF763F" w:rsidP="00F86390">
      <w:pPr>
        <w:spacing w:line="360" w:lineRule="auto"/>
        <w:rPr>
          <w:sz w:val="24"/>
          <w:szCs w:val="24"/>
        </w:rPr>
      </w:pPr>
      <w:r>
        <w:rPr>
          <w:sz w:val="24"/>
          <w:szCs w:val="24"/>
        </w:rPr>
        <w:t xml:space="preserve">Countries that have low or middle income </w:t>
      </w:r>
      <w:r w:rsidR="00817EAA">
        <w:rPr>
          <w:sz w:val="24"/>
          <w:szCs w:val="24"/>
        </w:rPr>
        <w:t>have a burden of non-</w:t>
      </w:r>
      <w:r w:rsidR="00842BAC">
        <w:rPr>
          <w:sz w:val="24"/>
          <w:szCs w:val="24"/>
        </w:rPr>
        <w:t xml:space="preserve">contagious </w:t>
      </w:r>
      <w:r w:rsidR="00F54D85">
        <w:rPr>
          <w:sz w:val="24"/>
          <w:szCs w:val="24"/>
        </w:rPr>
        <w:t>diseases such as diabetes</w:t>
      </w:r>
      <w:r w:rsidR="00263F73">
        <w:rPr>
          <w:sz w:val="24"/>
          <w:szCs w:val="24"/>
        </w:rPr>
        <w:t xml:space="preserve">, that is </w:t>
      </w:r>
      <w:r w:rsidR="00F15429">
        <w:rPr>
          <w:sz w:val="24"/>
          <w:szCs w:val="24"/>
        </w:rPr>
        <w:t xml:space="preserve">rising </w:t>
      </w:r>
      <w:r w:rsidR="00263F73">
        <w:rPr>
          <w:sz w:val="24"/>
          <w:szCs w:val="24"/>
        </w:rPr>
        <w:t xml:space="preserve">at a worrying pace and therefore it is overpassing </w:t>
      </w:r>
      <w:r w:rsidR="00276BC0">
        <w:rPr>
          <w:sz w:val="24"/>
          <w:szCs w:val="24"/>
        </w:rPr>
        <w:t xml:space="preserve">contagious diseases. </w:t>
      </w:r>
      <w:r w:rsidR="00EB54AE">
        <w:rPr>
          <w:sz w:val="24"/>
          <w:szCs w:val="24"/>
        </w:rPr>
        <w:t xml:space="preserve">Diabetic </w:t>
      </w:r>
      <w:r w:rsidR="00077BEA">
        <w:rPr>
          <w:sz w:val="24"/>
          <w:szCs w:val="24"/>
        </w:rPr>
        <w:t xml:space="preserve">patients who </w:t>
      </w:r>
      <w:r w:rsidR="00167B56">
        <w:rPr>
          <w:sz w:val="24"/>
          <w:szCs w:val="24"/>
        </w:rPr>
        <w:t xml:space="preserve">are living in </w:t>
      </w:r>
      <w:r w:rsidR="00BB2710">
        <w:rPr>
          <w:sz w:val="24"/>
          <w:szCs w:val="24"/>
        </w:rPr>
        <w:t>low-income</w:t>
      </w:r>
      <w:r w:rsidR="00167B56">
        <w:rPr>
          <w:sz w:val="24"/>
          <w:szCs w:val="24"/>
        </w:rPr>
        <w:t xml:space="preserve"> areas, have difficulty with lack of awareness on diabetes, </w:t>
      </w:r>
      <w:r w:rsidR="00235CD5">
        <w:rPr>
          <w:sz w:val="24"/>
          <w:szCs w:val="24"/>
        </w:rPr>
        <w:t>they have more difficulty accessing healthcare systems</w:t>
      </w:r>
      <w:r w:rsidR="006F49A5">
        <w:rPr>
          <w:sz w:val="24"/>
          <w:szCs w:val="24"/>
        </w:rPr>
        <w:t xml:space="preserve"> and the medications they need, </w:t>
      </w:r>
      <w:r w:rsidR="00612BF0">
        <w:rPr>
          <w:sz w:val="24"/>
          <w:szCs w:val="24"/>
        </w:rPr>
        <w:t xml:space="preserve">and they are </w:t>
      </w:r>
      <w:r w:rsidR="008A3916">
        <w:rPr>
          <w:sz w:val="24"/>
          <w:szCs w:val="24"/>
        </w:rPr>
        <w:t xml:space="preserve">unable </w:t>
      </w:r>
      <w:r w:rsidR="00612BF0">
        <w:rPr>
          <w:sz w:val="24"/>
          <w:szCs w:val="24"/>
        </w:rPr>
        <w:t xml:space="preserve">to </w:t>
      </w:r>
      <w:r w:rsidR="008A3916">
        <w:rPr>
          <w:sz w:val="24"/>
          <w:szCs w:val="24"/>
        </w:rPr>
        <w:t xml:space="preserve">achieve </w:t>
      </w:r>
      <w:r w:rsidR="00074905">
        <w:rPr>
          <w:sz w:val="24"/>
          <w:szCs w:val="24"/>
        </w:rPr>
        <w:t xml:space="preserve">ideal </w:t>
      </w:r>
      <w:r w:rsidR="002973E3">
        <w:rPr>
          <w:sz w:val="24"/>
          <w:szCs w:val="24"/>
        </w:rPr>
        <w:t>diabetes management to prevent complications</w:t>
      </w:r>
      <w:r w:rsidR="00A6452B">
        <w:rPr>
          <w:sz w:val="24"/>
          <w:szCs w:val="24"/>
        </w:rPr>
        <w:t xml:space="preserve"> </w:t>
      </w:r>
      <w:bookmarkStart w:id="3" w:name="_Hlk151483597"/>
      <w:r w:rsidR="00A6452B">
        <w:rPr>
          <w:sz w:val="24"/>
          <w:szCs w:val="24"/>
        </w:rPr>
        <w:t>(</w:t>
      </w:r>
      <w:r w:rsidR="00DF2402">
        <w:rPr>
          <w:sz w:val="24"/>
          <w:szCs w:val="24"/>
        </w:rPr>
        <w:t>Kar</w:t>
      </w:r>
      <w:r w:rsidR="00BF318F">
        <w:rPr>
          <w:sz w:val="24"/>
          <w:szCs w:val="24"/>
        </w:rPr>
        <w:t>achaliou, F</w:t>
      </w:r>
      <w:r w:rsidR="00396F5B">
        <w:rPr>
          <w:sz w:val="24"/>
          <w:szCs w:val="24"/>
        </w:rPr>
        <w:t>, et al</w:t>
      </w:r>
      <w:r w:rsidR="001A2C75">
        <w:rPr>
          <w:sz w:val="24"/>
          <w:szCs w:val="24"/>
        </w:rPr>
        <w:t>., 2</w:t>
      </w:r>
      <w:r w:rsidR="00155A84">
        <w:rPr>
          <w:sz w:val="24"/>
          <w:szCs w:val="24"/>
        </w:rPr>
        <w:t>020</w:t>
      </w:r>
      <w:r w:rsidR="00A6452B">
        <w:rPr>
          <w:sz w:val="24"/>
          <w:szCs w:val="24"/>
        </w:rPr>
        <w:t>)</w:t>
      </w:r>
      <w:r w:rsidR="00155A84">
        <w:rPr>
          <w:sz w:val="24"/>
          <w:szCs w:val="24"/>
        </w:rPr>
        <w:t xml:space="preserve">. </w:t>
      </w:r>
      <w:bookmarkEnd w:id="3"/>
      <w:r w:rsidR="00C62C27">
        <w:rPr>
          <w:sz w:val="24"/>
          <w:szCs w:val="24"/>
        </w:rPr>
        <w:t xml:space="preserve">Active diabetes prevention </w:t>
      </w:r>
      <w:r w:rsidR="0020773C">
        <w:rPr>
          <w:sz w:val="24"/>
          <w:szCs w:val="24"/>
        </w:rPr>
        <w:t xml:space="preserve">and care models can lower the </w:t>
      </w:r>
      <w:r w:rsidR="000A52D2">
        <w:rPr>
          <w:sz w:val="24"/>
          <w:szCs w:val="24"/>
        </w:rPr>
        <w:t xml:space="preserve">rise of diabetes by </w:t>
      </w:r>
      <w:r w:rsidR="00A6452B">
        <w:rPr>
          <w:sz w:val="24"/>
          <w:szCs w:val="24"/>
        </w:rPr>
        <w:t>standardizing</w:t>
      </w:r>
      <w:r w:rsidR="000A52D2">
        <w:rPr>
          <w:sz w:val="24"/>
          <w:szCs w:val="24"/>
        </w:rPr>
        <w:t xml:space="preserve"> guidelines</w:t>
      </w:r>
      <w:r w:rsidR="00991F99">
        <w:rPr>
          <w:sz w:val="24"/>
          <w:szCs w:val="24"/>
        </w:rPr>
        <w:t xml:space="preserve"> for prevention and management</w:t>
      </w:r>
      <w:r w:rsidR="00227E06">
        <w:rPr>
          <w:sz w:val="24"/>
          <w:szCs w:val="24"/>
        </w:rPr>
        <w:t>, access to care can be improved</w:t>
      </w:r>
      <w:r w:rsidR="00556D94">
        <w:rPr>
          <w:sz w:val="24"/>
          <w:szCs w:val="24"/>
        </w:rPr>
        <w:t xml:space="preserve">, </w:t>
      </w:r>
      <w:r w:rsidR="00EA73DD">
        <w:rPr>
          <w:sz w:val="24"/>
          <w:szCs w:val="24"/>
        </w:rPr>
        <w:t>c</w:t>
      </w:r>
      <w:r w:rsidR="00556D94">
        <w:rPr>
          <w:sz w:val="24"/>
          <w:szCs w:val="24"/>
        </w:rPr>
        <w:t>ommunity and peers can be engaged on the awareness of diabetes</w:t>
      </w:r>
      <w:r w:rsidR="00801358">
        <w:rPr>
          <w:sz w:val="24"/>
          <w:szCs w:val="24"/>
        </w:rPr>
        <w:t xml:space="preserve"> and to improve the training of patients and </w:t>
      </w:r>
      <w:r w:rsidR="00155A84">
        <w:rPr>
          <w:sz w:val="24"/>
          <w:szCs w:val="24"/>
        </w:rPr>
        <w:t>professionals on</w:t>
      </w:r>
      <w:r w:rsidR="00246B9D">
        <w:rPr>
          <w:sz w:val="24"/>
          <w:szCs w:val="24"/>
        </w:rPr>
        <w:t xml:space="preserve"> the using the </w:t>
      </w:r>
      <w:r w:rsidR="00502FF7">
        <w:rPr>
          <w:sz w:val="24"/>
          <w:szCs w:val="24"/>
        </w:rPr>
        <w:t xml:space="preserve">latest technology of managing the condition </w:t>
      </w:r>
      <w:bookmarkStart w:id="4" w:name="_Hlk151483983"/>
      <w:r w:rsidR="00155A84">
        <w:rPr>
          <w:sz w:val="24"/>
          <w:szCs w:val="24"/>
        </w:rPr>
        <w:t>(Karachaliou, F, et al., 2020).</w:t>
      </w:r>
      <w:bookmarkEnd w:id="4"/>
    </w:p>
    <w:p w14:paraId="19D23A7D" w14:textId="6962B2F7" w:rsidR="00E007BA" w:rsidRPr="00BF3098" w:rsidRDefault="00F86390" w:rsidP="00F86390">
      <w:pPr>
        <w:spacing w:line="360" w:lineRule="auto"/>
        <w:rPr>
          <w:sz w:val="24"/>
          <w:szCs w:val="24"/>
        </w:rPr>
      </w:pPr>
      <w:r>
        <w:rPr>
          <w:sz w:val="24"/>
          <w:szCs w:val="24"/>
        </w:rPr>
        <w:t>There are campaigns</w:t>
      </w:r>
      <w:r w:rsidRPr="004B1110">
        <w:rPr>
          <w:sz w:val="24"/>
          <w:szCs w:val="24"/>
        </w:rPr>
        <w:t xml:space="preserve"> </w:t>
      </w:r>
      <w:r>
        <w:rPr>
          <w:sz w:val="24"/>
          <w:szCs w:val="24"/>
        </w:rPr>
        <w:t xml:space="preserve">that are aiming to promote health promotion and prevent the rise of diabetes by setting up guidelines on healthy eating. </w:t>
      </w:r>
      <w:r w:rsidRPr="00BF3098">
        <w:rPr>
          <w:sz w:val="24"/>
          <w:szCs w:val="24"/>
        </w:rPr>
        <w:t xml:space="preserve">The Eat Well Guide is part of the NHS, and it is to promote healthy eating towards anyone, whether diabetic or not. The Eat Well Guide informs on what people should eat overall from each food group, for them to accomplish a healthy diet (NHS,2022). </w:t>
      </w:r>
    </w:p>
    <w:p w14:paraId="6E3D8F98" w14:textId="03CA34AE" w:rsidR="00F86390" w:rsidRDefault="00F86390" w:rsidP="00F86390">
      <w:pPr>
        <w:spacing w:line="360" w:lineRule="auto"/>
        <w:rPr>
          <w:sz w:val="24"/>
          <w:szCs w:val="24"/>
        </w:rPr>
      </w:pPr>
      <w:r w:rsidRPr="005F13B6">
        <w:rPr>
          <w:sz w:val="24"/>
          <w:szCs w:val="24"/>
        </w:rPr>
        <w:lastRenderedPageBreak/>
        <w:t xml:space="preserve">Diabetes cannot be </w:t>
      </w:r>
      <w:r w:rsidR="00460F2F" w:rsidRPr="005F13B6">
        <w:rPr>
          <w:sz w:val="24"/>
          <w:szCs w:val="24"/>
        </w:rPr>
        <w:t>cured;</w:t>
      </w:r>
      <w:r w:rsidRPr="005F13B6">
        <w:rPr>
          <w:sz w:val="24"/>
          <w:szCs w:val="24"/>
        </w:rPr>
        <w:t xml:space="preserve"> </w:t>
      </w:r>
      <w:r w:rsidR="00460F2F" w:rsidRPr="005F13B6">
        <w:rPr>
          <w:sz w:val="24"/>
          <w:szCs w:val="24"/>
        </w:rPr>
        <w:t>however,</w:t>
      </w:r>
      <w:r w:rsidRPr="005F13B6">
        <w:rPr>
          <w:sz w:val="24"/>
          <w:szCs w:val="24"/>
        </w:rPr>
        <w:t xml:space="preserve"> the condition can be prevented. Public Health Wales have provided information on how to prevent diabetes, they advise people to maintain a healthy weight by eating healthy foods and having regular exercise.  A healthy diet should be in low saturated fat, salt and sugary snacks and drinks (Public Health Wales, 2023). They advise to eat regular meals throughout the day to keep the blood-sugar level constant and to have at least five portions of fruit and vegetables every day.  Smoking is a risk factor, so it is advised to quit and to reduce alcohol intake as alcohol is </w:t>
      </w:r>
      <w:r>
        <w:rPr>
          <w:sz w:val="24"/>
          <w:szCs w:val="24"/>
        </w:rPr>
        <w:t xml:space="preserve">also </w:t>
      </w:r>
      <w:r w:rsidRPr="005F13B6">
        <w:rPr>
          <w:sz w:val="24"/>
          <w:szCs w:val="24"/>
        </w:rPr>
        <w:t xml:space="preserve">a risk factor for diabetes.  It is ideal to do thirty minutes of exercise for three times a week, regular exercise can include walking and walking up and down the stairs (Public Health Wales, 2023). </w:t>
      </w:r>
    </w:p>
    <w:p w14:paraId="5217629C" w14:textId="15B261F9" w:rsidR="000C50B8" w:rsidRDefault="000C50B8" w:rsidP="00F86390">
      <w:pPr>
        <w:spacing w:line="360" w:lineRule="auto"/>
        <w:rPr>
          <w:sz w:val="24"/>
          <w:szCs w:val="24"/>
        </w:rPr>
      </w:pPr>
      <w:r>
        <w:rPr>
          <w:sz w:val="24"/>
          <w:szCs w:val="24"/>
        </w:rPr>
        <w:t xml:space="preserve">Specific types of campaigns that are focused on </w:t>
      </w:r>
      <w:r w:rsidR="00DE41AD">
        <w:rPr>
          <w:sz w:val="24"/>
          <w:szCs w:val="24"/>
        </w:rPr>
        <w:t xml:space="preserve">raising </w:t>
      </w:r>
      <w:r>
        <w:rPr>
          <w:sz w:val="24"/>
          <w:szCs w:val="24"/>
        </w:rPr>
        <w:t xml:space="preserve">health promotion, towards diabetic people and </w:t>
      </w:r>
      <w:r w:rsidR="00776EA9">
        <w:rPr>
          <w:sz w:val="24"/>
          <w:szCs w:val="24"/>
        </w:rPr>
        <w:t>aiming</w:t>
      </w:r>
      <w:r>
        <w:rPr>
          <w:sz w:val="24"/>
          <w:szCs w:val="24"/>
        </w:rPr>
        <w:t xml:space="preserve"> </w:t>
      </w:r>
      <w:r w:rsidR="00776EA9">
        <w:rPr>
          <w:sz w:val="24"/>
          <w:szCs w:val="24"/>
        </w:rPr>
        <w:t xml:space="preserve">to </w:t>
      </w:r>
      <w:r>
        <w:rPr>
          <w:sz w:val="24"/>
          <w:szCs w:val="24"/>
        </w:rPr>
        <w:t xml:space="preserve">raise </w:t>
      </w:r>
      <w:r w:rsidR="00776EA9">
        <w:rPr>
          <w:sz w:val="24"/>
          <w:szCs w:val="24"/>
        </w:rPr>
        <w:t>concern</w:t>
      </w:r>
      <w:r>
        <w:rPr>
          <w:sz w:val="24"/>
          <w:szCs w:val="24"/>
        </w:rPr>
        <w:t xml:space="preserve"> on </w:t>
      </w:r>
      <w:r w:rsidR="00776EA9">
        <w:rPr>
          <w:sz w:val="24"/>
          <w:szCs w:val="24"/>
        </w:rPr>
        <w:t xml:space="preserve">the prevention of </w:t>
      </w:r>
      <w:r w:rsidR="00FE71A9">
        <w:rPr>
          <w:sz w:val="24"/>
          <w:szCs w:val="24"/>
        </w:rPr>
        <w:t>diabetes, is</w:t>
      </w:r>
      <w:r w:rsidR="00BF4B50">
        <w:rPr>
          <w:sz w:val="24"/>
          <w:szCs w:val="24"/>
        </w:rPr>
        <w:t xml:space="preserve"> a mix of well-known worldwide campaigns</w:t>
      </w:r>
      <w:r w:rsidR="00FB04CD">
        <w:rPr>
          <w:sz w:val="24"/>
          <w:szCs w:val="24"/>
        </w:rPr>
        <w:t>, such as the World Health Organi</w:t>
      </w:r>
      <w:r w:rsidR="00B4056C">
        <w:rPr>
          <w:sz w:val="24"/>
          <w:szCs w:val="24"/>
        </w:rPr>
        <w:t>z</w:t>
      </w:r>
      <w:r w:rsidR="00FB04CD">
        <w:rPr>
          <w:sz w:val="24"/>
          <w:szCs w:val="24"/>
        </w:rPr>
        <w:t>ation</w:t>
      </w:r>
      <w:r w:rsidR="009B2605">
        <w:rPr>
          <w:sz w:val="24"/>
          <w:szCs w:val="24"/>
        </w:rPr>
        <w:t>’s</w:t>
      </w:r>
      <w:r w:rsidR="00410A5C">
        <w:rPr>
          <w:sz w:val="24"/>
          <w:szCs w:val="24"/>
        </w:rPr>
        <w:t xml:space="preserve"> </w:t>
      </w:r>
      <w:r w:rsidR="009B2605">
        <w:rPr>
          <w:sz w:val="24"/>
          <w:szCs w:val="24"/>
        </w:rPr>
        <w:t>‘</w:t>
      </w:r>
      <w:r w:rsidR="00803BD8">
        <w:rPr>
          <w:sz w:val="24"/>
          <w:szCs w:val="24"/>
        </w:rPr>
        <w:t>World Diabetes Day</w:t>
      </w:r>
      <w:r w:rsidR="009B2605">
        <w:rPr>
          <w:sz w:val="24"/>
          <w:szCs w:val="24"/>
        </w:rPr>
        <w:t xml:space="preserve">’ </w:t>
      </w:r>
      <w:r w:rsidR="000256C5">
        <w:rPr>
          <w:sz w:val="24"/>
          <w:szCs w:val="24"/>
        </w:rPr>
        <w:t>(World Health Organi</w:t>
      </w:r>
      <w:r w:rsidR="00B4056C">
        <w:rPr>
          <w:sz w:val="24"/>
          <w:szCs w:val="24"/>
        </w:rPr>
        <w:t>z</w:t>
      </w:r>
      <w:r w:rsidR="000256C5">
        <w:rPr>
          <w:sz w:val="24"/>
          <w:szCs w:val="24"/>
        </w:rPr>
        <w:t>ation, 2023)</w:t>
      </w:r>
      <w:r w:rsidR="008D4FCE">
        <w:rPr>
          <w:sz w:val="24"/>
          <w:szCs w:val="24"/>
        </w:rPr>
        <w:t xml:space="preserve"> (World </w:t>
      </w:r>
      <w:r w:rsidR="00410A5C">
        <w:rPr>
          <w:sz w:val="24"/>
          <w:szCs w:val="24"/>
        </w:rPr>
        <w:t>Diabetes</w:t>
      </w:r>
      <w:r w:rsidR="008D4FCE">
        <w:rPr>
          <w:sz w:val="24"/>
          <w:szCs w:val="24"/>
        </w:rPr>
        <w:t xml:space="preserve"> Day</w:t>
      </w:r>
      <w:r w:rsidR="00500E33">
        <w:rPr>
          <w:sz w:val="24"/>
          <w:szCs w:val="24"/>
        </w:rPr>
        <w:t>,</w:t>
      </w:r>
      <w:r w:rsidR="00FA23EE">
        <w:rPr>
          <w:sz w:val="24"/>
          <w:szCs w:val="24"/>
        </w:rPr>
        <w:t xml:space="preserve"> </w:t>
      </w:r>
      <w:r w:rsidR="00410A5C">
        <w:rPr>
          <w:sz w:val="24"/>
          <w:szCs w:val="24"/>
        </w:rPr>
        <w:t>2023)</w:t>
      </w:r>
      <w:r w:rsidR="00500E33">
        <w:rPr>
          <w:sz w:val="24"/>
          <w:szCs w:val="24"/>
        </w:rPr>
        <w:t xml:space="preserve"> and </w:t>
      </w:r>
      <w:r w:rsidR="009B2605">
        <w:rPr>
          <w:sz w:val="24"/>
          <w:szCs w:val="24"/>
        </w:rPr>
        <w:t>indiv</w:t>
      </w:r>
      <w:r w:rsidR="00D42B05">
        <w:rPr>
          <w:sz w:val="24"/>
          <w:szCs w:val="24"/>
        </w:rPr>
        <w:t xml:space="preserve">idual campaigns that are based </w:t>
      </w:r>
      <w:r w:rsidR="00CE60EC">
        <w:rPr>
          <w:sz w:val="24"/>
          <w:szCs w:val="24"/>
        </w:rPr>
        <w:t>in communities</w:t>
      </w:r>
      <w:r w:rsidR="00D42B05">
        <w:rPr>
          <w:sz w:val="24"/>
          <w:szCs w:val="24"/>
        </w:rPr>
        <w:t xml:space="preserve">, such as </w:t>
      </w:r>
      <w:r w:rsidR="003E653E">
        <w:rPr>
          <w:sz w:val="24"/>
          <w:szCs w:val="24"/>
        </w:rPr>
        <w:t xml:space="preserve">Centre for Disease Control and Prevention </w:t>
      </w:r>
      <w:r w:rsidR="00862FA7">
        <w:rPr>
          <w:sz w:val="24"/>
          <w:szCs w:val="24"/>
        </w:rPr>
        <w:t xml:space="preserve">(CDC), </w:t>
      </w:r>
      <w:r w:rsidR="006917EC">
        <w:rPr>
          <w:sz w:val="24"/>
          <w:szCs w:val="24"/>
        </w:rPr>
        <w:t xml:space="preserve">that offer </w:t>
      </w:r>
      <w:r w:rsidR="00A62C10">
        <w:rPr>
          <w:sz w:val="24"/>
          <w:szCs w:val="24"/>
        </w:rPr>
        <w:t>community-based</w:t>
      </w:r>
      <w:r w:rsidR="005C638D">
        <w:rPr>
          <w:sz w:val="24"/>
          <w:szCs w:val="24"/>
        </w:rPr>
        <w:t xml:space="preserve"> organi</w:t>
      </w:r>
      <w:r w:rsidR="00B84810">
        <w:rPr>
          <w:sz w:val="24"/>
          <w:szCs w:val="24"/>
        </w:rPr>
        <w:t>s</w:t>
      </w:r>
      <w:r w:rsidR="005C638D">
        <w:rPr>
          <w:sz w:val="24"/>
          <w:szCs w:val="24"/>
        </w:rPr>
        <w:t>ations</w:t>
      </w:r>
      <w:r w:rsidR="00B84810">
        <w:rPr>
          <w:sz w:val="24"/>
          <w:szCs w:val="24"/>
        </w:rPr>
        <w:t xml:space="preserve"> (Centre for Disease Control and Prevention, 2022).  </w:t>
      </w:r>
    </w:p>
    <w:p w14:paraId="295AE427" w14:textId="50636327" w:rsidR="00BB12B6" w:rsidRDefault="004250C6" w:rsidP="00F86390">
      <w:pPr>
        <w:spacing w:line="360" w:lineRule="auto"/>
        <w:rPr>
          <w:sz w:val="24"/>
          <w:szCs w:val="24"/>
        </w:rPr>
      </w:pPr>
      <w:r>
        <w:rPr>
          <w:sz w:val="24"/>
          <w:szCs w:val="24"/>
        </w:rPr>
        <w:t xml:space="preserve">The Centre for Disease Control and Prevention </w:t>
      </w:r>
      <w:r w:rsidR="00B0053A">
        <w:rPr>
          <w:sz w:val="24"/>
          <w:szCs w:val="24"/>
        </w:rPr>
        <w:t xml:space="preserve">(CDC) are raising awareness on </w:t>
      </w:r>
      <w:r w:rsidR="00781151">
        <w:rPr>
          <w:sz w:val="24"/>
          <w:szCs w:val="24"/>
        </w:rPr>
        <w:t>pre</w:t>
      </w:r>
      <w:r w:rsidR="00B0053A">
        <w:rPr>
          <w:sz w:val="24"/>
          <w:szCs w:val="24"/>
        </w:rPr>
        <w:t>diabetes</w:t>
      </w:r>
      <w:r w:rsidR="00781151">
        <w:rPr>
          <w:sz w:val="24"/>
          <w:szCs w:val="24"/>
        </w:rPr>
        <w:t xml:space="preserve">, </w:t>
      </w:r>
      <w:r w:rsidR="00A25D6A">
        <w:rPr>
          <w:sz w:val="24"/>
          <w:szCs w:val="24"/>
        </w:rPr>
        <w:t>prediabetes is</w:t>
      </w:r>
      <w:r w:rsidR="00946A53">
        <w:rPr>
          <w:sz w:val="24"/>
          <w:szCs w:val="24"/>
        </w:rPr>
        <w:t xml:space="preserve"> when an individual’s blood sugar</w:t>
      </w:r>
      <w:r w:rsidR="005A1F61">
        <w:rPr>
          <w:sz w:val="24"/>
          <w:szCs w:val="24"/>
        </w:rPr>
        <w:t xml:space="preserve"> is higher than normal</w:t>
      </w:r>
      <w:r w:rsidR="00F155F1">
        <w:rPr>
          <w:sz w:val="24"/>
          <w:szCs w:val="24"/>
        </w:rPr>
        <w:t>, yet it is not considered to be type 2 diabetes</w:t>
      </w:r>
      <w:r w:rsidR="00117462">
        <w:rPr>
          <w:sz w:val="24"/>
          <w:szCs w:val="24"/>
        </w:rPr>
        <w:t xml:space="preserve"> (Mayo Clinic,</w:t>
      </w:r>
      <w:r w:rsidR="00F3757B">
        <w:rPr>
          <w:sz w:val="24"/>
          <w:szCs w:val="24"/>
        </w:rPr>
        <w:t xml:space="preserve"> </w:t>
      </w:r>
      <w:r w:rsidR="003C511D">
        <w:rPr>
          <w:sz w:val="24"/>
          <w:szCs w:val="24"/>
        </w:rPr>
        <w:t xml:space="preserve">2023). </w:t>
      </w:r>
      <w:r w:rsidR="000F318E">
        <w:rPr>
          <w:sz w:val="24"/>
          <w:szCs w:val="24"/>
        </w:rPr>
        <w:t xml:space="preserve">This campaign also helps individuals </w:t>
      </w:r>
      <w:r w:rsidR="002457AF">
        <w:rPr>
          <w:sz w:val="24"/>
          <w:szCs w:val="24"/>
        </w:rPr>
        <w:t xml:space="preserve">on </w:t>
      </w:r>
      <w:r w:rsidR="005C21CE">
        <w:rPr>
          <w:sz w:val="24"/>
          <w:szCs w:val="24"/>
        </w:rPr>
        <w:t>how to prevent type 2 diabetes and how to manage diabetes through public information</w:t>
      </w:r>
      <w:r w:rsidR="00BF5BD6">
        <w:rPr>
          <w:sz w:val="24"/>
          <w:szCs w:val="24"/>
        </w:rPr>
        <w:t xml:space="preserve"> campaigns</w:t>
      </w:r>
      <w:r w:rsidR="004E5EBB">
        <w:rPr>
          <w:sz w:val="24"/>
          <w:szCs w:val="24"/>
        </w:rPr>
        <w:t xml:space="preserve">, this informs individuals on how </w:t>
      </w:r>
      <w:r w:rsidR="003B38AE">
        <w:rPr>
          <w:sz w:val="24"/>
          <w:szCs w:val="24"/>
        </w:rPr>
        <w:t xml:space="preserve">to change their lives and protect their health </w:t>
      </w:r>
      <w:bookmarkStart w:id="5" w:name="_Hlk151564028"/>
      <w:r w:rsidR="003B38AE">
        <w:rPr>
          <w:sz w:val="24"/>
          <w:szCs w:val="24"/>
        </w:rPr>
        <w:t>(</w:t>
      </w:r>
      <w:r w:rsidR="00B56C65">
        <w:rPr>
          <w:sz w:val="24"/>
          <w:szCs w:val="24"/>
        </w:rPr>
        <w:t>Centre for Disease Control and Prevention</w:t>
      </w:r>
      <w:r w:rsidR="001B334F">
        <w:rPr>
          <w:sz w:val="24"/>
          <w:szCs w:val="24"/>
        </w:rPr>
        <w:t>, 2022).</w:t>
      </w:r>
      <w:r w:rsidR="00E140B0">
        <w:rPr>
          <w:sz w:val="24"/>
          <w:szCs w:val="24"/>
        </w:rPr>
        <w:t xml:space="preserve">  </w:t>
      </w:r>
      <w:bookmarkEnd w:id="5"/>
      <w:r w:rsidR="00E140B0">
        <w:rPr>
          <w:sz w:val="24"/>
          <w:szCs w:val="24"/>
        </w:rPr>
        <w:t>This campaign aims</w:t>
      </w:r>
      <w:r w:rsidR="002B3259">
        <w:rPr>
          <w:sz w:val="24"/>
          <w:szCs w:val="24"/>
        </w:rPr>
        <w:t xml:space="preserve"> </w:t>
      </w:r>
      <w:r w:rsidR="00A60EDD">
        <w:rPr>
          <w:sz w:val="24"/>
          <w:szCs w:val="24"/>
        </w:rPr>
        <w:t xml:space="preserve">to </w:t>
      </w:r>
      <w:r w:rsidR="002B3259">
        <w:rPr>
          <w:sz w:val="24"/>
          <w:szCs w:val="24"/>
        </w:rPr>
        <w:t xml:space="preserve">communicate through their </w:t>
      </w:r>
      <w:r w:rsidR="002B3F1A">
        <w:rPr>
          <w:sz w:val="24"/>
          <w:szCs w:val="24"/>
        </w:rPr>
        <w:t>a</w:t>
      </w:r>
      <w:r w:rsidR="006B00D9">
        <w:rPr>
          <w:sz w:val="24"/>
          <w:szCs w:val="24"/>
        </w:rPr>
        <w:t xml:space="preserve">udiences </w:t>
      </w:r>
      <w:r w:rsidR="00EE4521">
        <w:rPr>
          <w:sz w:val="24"/>
          <w:szCs w:val="24"/>
        </w:rPr>
        <w:t xml:space="preserve">approved type of communication such as </w:t>
      </w:r>
      <w:r w:rsidR="007F4ABF">
        <w:rPr>
          <w:sz w:val="24"/>
          <w:szCs w:val="24"/>
        </w:rPr>
        <w:t xml:space="preserve">television, radio, </w:t>
      </w:r>
      <w:r w:rsidR="00F934ED">
        <w:rPr>
          <w:sz w:val="24"/>
          <w:szCs w:val="24"/>
        </w:rPr>
        <w:t>print</w:t>
      </w:r>
      <w:r w:rsidR="00347D53">
        <w:rPr>
          <w:sz w:val="24"/>
          <w:szCs w:val="24"/>
        </w:rPr>
        <w:t xml:space="preserve"> and </w:t>
      </w:r>
      <w:r w:rsidR="00E67D32">
        <w:rPr>
          <w:sz w:val="24"/>
          <w:szCs w:val="24"/>
        </w:rPr>
        <w:t xml:space="preserve">any type of software </w:t>
      </w:r>
      <w:r w:rsidR="00347D53">
        <w:rPr>
          <w:sz w:val="24"/>
          <w:szCs w:val="24"/>
        </w:rPr>
        <w:t xml:space="preserve">(Centre for Disease Control and Prevention, 2022).  </w:t>
      </w:r>
    </w:p>
    <w:p w14:paraId="13FDCFCD" w14:textId="77777777" w:rsidR="003024B3" w:rsidRDefault="003024B3" w:rsidP="00F86390">
      <w:pPr>
        <w:spacing w:line="360" w:lineRule="auto"/>
        <w:rPr>
          <w:sz w:val="24"/>
          <w:szCs w:val="24"/>
        </w:rPr>
      </w:pPr>
    </w:p>
    <w:p w14:paraId="6F94F1B9" w14:textId="77777777" w:rsidR="003024B3" w:rsidRDefault="003024B3" w:rsidP="00F86390">
      <w:pPr>
        <w:spacing w:line="360" w:lineRule="auto"/>
        <w:rPr>
          <w:sz w:val="24"/>
          <w:szCs w:val="24"/>
        </w:rPr>
      </w:pPr>
    </w:p>
    <w:p w14:paraId="3DEAB0FF" w14:textId="77777777" w:rsidR="00520C77" w:rsidRDefault="00520C77" w:rsidP="00F86390">
      <w:pPr>
        <w:spacing w:line="360" w:lineRule="auto"/>
        <w:rPr>
          <w:sz w:val="24"/>
          <w:szCs w:val="24"/>
        </w:rPr>
      </w:pPr>
    </w:p>
    <w:p w14:paraId="432EAF42" w14:textId="77777777" w:rsidR="00520C77" w:rsidRDefault="00520C77" w:rsidP="00F86390">
      <w:pPr>
        <w:spacing w:line="360" w:lineRule="auto"/>
        <w:rPr>
          <w:sz w:val="24"/>
          <w:szCs w:val="24"/>
        </w:rPr>
      </w:pPr>
    </w:p>
    <w:p w14:paraId="1AC46EB0" w14:textId="77777777" w:rsidR="00520C77" w:rsidRDefault="00520C77" w:rsidP="00F86390">
      <w:pPr>
        <w:spacing w:line="360" w:lineRule="auto"/>
        <w:rPr>
          <w:sz w:val="24"/>
          <w:szCs w:val="24"/>
        </w:rPr>
      </w:pPr>
    </w:p>
    <w:p w14:paraId="66698E8B" w14:textId="2C82113D" w:rsidR="00D3210A" w:rsidRPr="00520C77" w:rsidRDefault="00234BD9" w:rsidP="00675309">
      <w:pPr>
        <w:spacing w:line="360" w:lineRule="auto"/>
        <w:rPr>
          <w:sz w:val="24"/>
          <w:szCs w:val="24"/>
        </w:rPr>
      </w:pPr>
      <w:r>
        <w:rPr>
          <w:sz w:val="24"/>
          <w:szCs w:val="24"/>
        </w:rPr>
        <w:lastRenderedPageBreak/>
        <w:t>The World Health Organi</w:t>
      </w:r>
      <w:r w:rsidR="00B4056C">
        <w:rPr>
          <w:sz w:val="24"/>
          <w:szCs w:val="24"/>
        </w:rPr>
        <w:t>z</w:t>
      </w:r>
      <w:r>
        <w:rPr>
          <w:sz w:val="24"/>
          <w:szCs w:val="24"/>
        </w:rPr>
        <w:t>ation (WHO)</w:t>
      </w:r>
      <w:r w:rsidR="00A45F62">
        <w:rPr>
          <w:sz w:val="24"/>
          <w:szCs w:val="24"/>
        </w:rPr>
        <w:t xml:space="preserve"> have been raising awareness on diabetes by promoting a </w:t>
      </w:r>
      <w:r w:rsidR="00617ABD">
        <w:rPr>
          <w:sz w:val="24"/>
          <w:szCs w:val="24"/>
        </w:rPr>
        <w:t>campaign they have created</w:t>
      </w:r>
      <w:r w:rsidR="00C2667C">
        <w:rPr>
          <w:sz w:val="24"/>
          <w:szCs w:val="24"/>
        </w:rPr>
        <w:t xml:space="preserve"> </w:t>
      </w:r>
      <w:r w:rsidR="00617ABD">
        <w:rPr>
          <w:sz w:val="24"/>
          <w:szCs w:val="24"/>
        </w:rPr>
        <w:t xml:space="preserve">called, ‘World Diabetes Day’, </w:t>
      </w:r>
      <w:r w:rsidR="00A116FA">
        <w:rPr>
          <w:sz w:val="24"/>
          <w:szCs w:val="24"/>
        </w:rPr>
        <w:t>(The World Health Organi</w:t>
      </w:r>
      <w:r w:rsidR="00B4056C">
        <w:rPr>
          <w:sz w:val="24"/>
          <w:szCs w:val="24"/>
        </w:rPr>
        <w:t>z</w:t>
      </w:r>
      <w:r w:rsidR="00A116FA">
        <w:rPr>
          <w:sz w:val="24"/>
          <w:szCs w:val="24"/>
        </w:rPr>
        <w:t>ation, 2023</w:t>
      </w:r>
      <w:r w:rsidR="00F1354C">
        <w:rPr>
          <w:sz w:val="24"/>
          <w:szCs w:val="24"/>
        </w:rPr>
        <w:t>: World Diabetes Day, 2023).</w:t>
      </w:r>
      <w:r w:rsidR="007E1E16">
        <w:rPr>
          <w:sz w:val="24"/>
          <w:szCs w:val="24"/>
        </w:rPr>
        <w:t xml:space="preserve">  </w:t>
      </w:r>
      <w:r w:rsidR="005164E2">
        <w:rPr>
          <w:sz w:val="24"/>
          <w:szCs w:val="24"/>
        </w:rPr>
        <w:t xml:space="preserve">World Diabetes Day has the impact on raising diabetes as a global </w:t>
      </w:r>
      <w:r w:rsidR="00FA0532">
        <w:rPr>
          <w:sz w:val="24"/>
          <w:szCs w:val="24"/>
        </w:rPr>
        <w:t xml:space="preserve">health </w:t>
      </w:r>
      <w:r w:rsidR="005164E2">
        <w:rPr>
          <w:sz w:val="24"/>
          <w:szCs w:val="24"/>
        </w:rPr>
        <w:t>issue</w:t>
      </w:r>
      <w:r w:rsidR="00FA0532">
        <w:rPr>
          <w:sz w:val="24"/>
          <w:szCs w:val="24"/>
        </w:rPr>
        <w:t xml:space="preserve"> by providing information on how to prevent the condition</w:t>
      </w:r>
      <w:r w:rsidR="008A682A">
        <w:rPr>
          <w:sz w:val="24"/>
          <w:szCs w:val="24"/>
        </w:rPr>
        <w:t>, to have a greater chance of diagnosis and how to manage the condition (World Health Organi</w:t>
      </w:r>
      <w:r w:rsidR="003B5664">
        <w:rPr>
          <w:sz w:val="24"/>
          <w:szCs w:val="24"/>
        </w:rPr>
        <w:t>z</w:t>
      </w:r>
      <w:r w:rsidR="008A682A">
        <w:rPr>
          <w:sz w:val="24"/>
          <w:szCs w:val="24"/>
        </w:rPr>
        <w:t>ation, 2023).</w:t>
      </w:r>
      <w:r w:rsidR="003024B3">
        <w:rPr>
          <w:sz w:val="24"/>
          <w:szCs w:val="24"/>
        </w:rPr>
        <w:t xml:space="preserve"> </w:t>
      </w:r>
      <w:r w:rsidR="006C7587">
        <w:rPr>
          <w:sz w:val="24"/>
          <w:szCs w:val="24"/>
        </w:rPr>
        <w:t xml:space="preserve"> World Diabetes Day, alongside the World Health Organi</w:t>
      </w:r>
      <w:r w:rsidR="003B5664">
        <w:rPr>
          <w:sz w:val="24"/>
          <w:szCs w:val="24"/>
        </w:rPr>
        <w:t>z</w:t>
      </w:r>
      <w:r w:rsidR="006C7587">
        <w:rPr>
          <w:sz w:val="24"/>
          <w:szCs w:val="24"/>
        </w:rPr>
        <w:t xml:space="preserve">ation, </w:t>
      </w:r>
      <w:r w:rsidR="009E796F">
        <w:rPr>
          <w:sz w:val="24"/>
          <w:szCs w:val="24"/>
        </w:rPr>
        <w:t xml:space="preserve">promotes the </w:t>
      </w:r>
      <w:r w:rsidR="00DF1579">
        <w:rPr>
          <w:sz w:val="24"/>
          <w:szCs w:val="24"/>
        </w:rPr>
        <w:t xml:space="preserve">urgency for </w:t>
      </w:r>
      <w:r w:rsidR="00C31702">
        <w:rPr>
          <w:sz w:val="24"/>
          <w:szCs w:val="24"/>
        </w:rPr>
        <w:t xml:space="preserve">reasonable access </w:t>
      </w:r>
      <w:r w:rsidR="00D448AE">
        <w:rPr>
          <w:sz w:val="24"/>
          <w:szCs w:val="24"/>
        </w:rPr>
        <w:t xml:space="preserve">to </w:t>
      </w:r>
      <w:r w:rsidR="00E420F1">
        <w:rPr>
          <w:sz w:val="24"/>
          <w:szCs w:val="24"/>
        </w:rPr>
        <w:t xml:space="preserve">important care, </w:t>
      </w:r>
      <w:r w:rsidR="00C022E8">
        <w:rPr>
          <w:sz w:val="24"/>
          <w:szCs w:val="24"/>
        </w:rPr>
        <w:t xml:space="preserve">whilst involving awareness </w:t>
      </w:r>
      <w:r w:rsidR="00A50686">
        <w:rPr>
          <w:sz w:val="24"/>
          <w:szCs w:val="24"/>
        </w:rPr>
        <w:t>on how diabetic people can reduce their risk of complications</w:t>
      </w:r>
      <w:r w:rsidR="003B5664">
        <w:rPr>
          <w:sz w:val="24"/>
          <w:szCs w:val="24"/>
        </w:rPr>
        <w:t xml:space="preserve"> (World Health Organization, 2023). </w:t>
      </w:r>
      <w:r w:rsidR="001E1009">
        <w:rPr>
          <w:sz w:val="24"/>
          <w:szCs w:val="24"/>
        </w:rPr>
        <w:t xml:space="preserve">World Diabetes Day is the </w:t>
      </w:r>
      <w:r w:rsidR="00F62666">
        <w:rPr>
          <w:sz w:val="24"/>
          <w:szCs w:val="24"/>
        </w:rPr>
        <w:t>largest awareness campaign on diabetes</w:t>
      </w:r>
      <w:r w:rsidR="00BD14E7">
        <w:rPr>
          <w:sz w:val="24"/>
          <w:szCs w:val="24"/>
        </w:rPr>
        <w:t xml:space="preserve"> </w:t>
      </w:r>
      <w:r w:rsidR="00870208">
        <w:rPr>
          <w:sz w:val="24"/>
          <w:szCs w:val="24"/>
        </w:rPr>
        <w:t>today and</w:t>
      </w:r>
      <w:r w:rsidR="00BD14E7">
        <w:rPr>
          <w:sz w:val="24"/>
          <w:szCs w:val="24"/>
        </w:rPr>
        <w:t xml:space="preserve"> </w:t>
      </w:r>
      <w:r w:rsidR="001A30B6">
        <w:rPr>
          <w:sz w:val="24"/>
          <w:szCs w:val="24"/>
        </w:rPr>
        <w:t>is known globally</w:t>
      </w:r>
      <w:r w:rsidR="00DA08D0">
        <w:rPr>
          <w:sz w:val="24"/>
          <w:szCs w:val="24"/>
        </w:rPr>
        <w:t xml:space="preserve"> with over one billion people in more than one-hundred and sixty countries (World Diabetes Day, 2023). </w:t>
      </w:r>
    </w:p>
    <w:p w14:paraId="1C59CAE9" w14:textId="3BCA08F6" w:rsidR="00D050DA" w:rsidRPr="00D050DA" w:rsidRDefault="00675309" w:rsidP="005E259F">
      <w:pPr>
        <w:spacing w:line="360" w:lineRule="auto"/>
        <w:rPr>
          <w:sz w:val="24"/>
          <w:szCs w:val="24"/>
          <w:u w:val="single"/>
        </w:rPr>
      </w:pPr>
      <w:r w:rsidRPr="00D050DA">
        <w:rPr>
          <w:sz w:val="24"/>
          <w:szCs w:val="24"/>
          <w:u w:val="single"/>
        </w:rPr>
        <w:t>Research Articles</w:t>
      </w:r>
      <w:r w:rsidR="00D050DA">
        <w:rPr>
          <w:sz w:val="24"/>
          <w:szCs w:val="24"/>
          <w:u w:val="single"/>
        </w:rPr>
        <w:t>:</w:t>
      </w:r>
    </w:p>
    <w:p w14:paraId="11A987E5" w14:textId="2691135D" w:rsidR="004F586B" w:rsidRPr="005848F1" w:rsidRDefault="007A2307" w:rsidP="005E259F">
      <w:pPr>
        <w:spacing w:line="360" w:lineRule="auto"/>
        <w:rPr>
          <w:sz w:val="24"/>
          <w:szCs w:val="24"/>
        </w:rPr>
      </w:pPr>
      <w:r w:rsidRPr="005848F1">
        <w:rPr>
          <w:sz w:val="24"/>
          <w:szCs w:val="24"/>
        </w:rPr>
        <w:t>A study</w:t>
      </w:r>
      <w:r w:rsidR="005E259F" w:rsidRPr="005848F1">
        <w:rPr>
          <w:sz w:val="24"/>
          <w:szCs w:val="24"/>
        </w:rPr>
        <w:t xml:space="preserve"> that was carried out for the American Diabetes Association in </w:t>
      </w:r>
      <w:r w:rsidR="00BB2710" w:rsidRPr="005848F1">
        <w:rPr>
          <w:sz w:val="24"/>
          <w:szCs w:val="24"/>
        </w:rPr>
        <w:t>2012, aimed</w:t>
      </w:r>
      <w:r w:rsidR="00EF1C46" w:rsidRPr="005848F1">
        <w:rPr>
          <w:sz w:val="24"/>
          <w:szCs w:val="24"/>
        </w:rPr>
        <w:t xml:space="preserve"> to</w:t>
      </w:r>
      <w:r w:rsidR="005E259F" w:rsidRPr="005848F1">
        <w:rPr>
          <w:sz w:val="24"/>
          <w:szCs w:val="24"/>
        </w:rPr>
        <w:t xml:space="preserve"> </w:t>
      </w:r>
      <w:r w:rsidR="00EF1C46" w:rsidRPr="005848F1">
        <w:rPr>
          <w:sz w:val="24"/>
          <w:szCs w:val="24"/>
        </w:rPr>
        <w:t>investigate</w:t>
      </w:r>
      <w:r w:rsidR="005E259F" w:rsidRPr="005848F1">
        <w:rPr>
          <w:sz w:val="24"/>
          <w:szCs w:val="24"/>
        </w:rPr>
        <w:t xml:space="preserve"> whether low</w:t>
      </w:r>
      <w:r w:rsidR="005D3638" w:rsidRPr="005848F1">
        <w:rPr>
          <w:sz w:val="24"/>
          <w:szCs w:val="24"/>
        </w:rPr>
        <w:t>-</w:t>
      </w:r>
      <w:r w:rsidR="005E259F" w:rsidRPr="005848F1">
        <w:rPr>
          <w:sz w:val="24"/>
          <w:szCs w:val="24"/>
        </w:rPr>
        <w:t xml:space="preserve">income is associated with diabetes and inequality of care under a national health insurance (NHI) programme in Aisa. </w:t>
      </w:r>
      <w:r w:rsidR="000A2C20" w:rsidRPr="005848F1">
        <w:rPr>
          <w:sz w:val="24"/>
          <w:szCs w:val="24"/>
        </w:rPr>
        <w:t xml:space="preserve">The researchers </w:t>
      </w:r>
      <w:r w:rsidR="00125A51" w:rsidRPr="005848F1">
        <w:rPr>
          <w:sz w:val="24"/>
          <w:szCs w:val="24"/>
        </w:rPr>
        <w:t xml:space="preserve">used data from </w:t>
      </w:r>
      <w:r w:rsidR="00356E5E" w:rsidRPr="005848F1">
        <w:rPr>
          <w:sz w:val="24"/>
          <w:szCs w:val="24"/>
        </w:rPr>
        <w:t xml:space="preserve">the Taiwan </w:t>
      </w:r>
      <w:r w:rsidR="00BE0785" w:rsidRPr="005848F1">
        <w:rPr>
          <w:sz w:val="24"/>
          <w:szCs w:val="24"/>
        </w:rPr>
        <w:t xml:space="preserve">NHI database in 2000, </w:t>
      </w:r>
      <w:r w:rsidR="00527CB1" w:rsidRPr="005848F1">
        <w:rPr>
          <w:sz w:val="24"/>
          <w:szCs w:val="24"/>
        </w:rPr>
        <w:t xml:space="preserve">individuals aged twenty years, </w:t>
      </w:r>
      <w:r w:rsidR="00995AC8" w:rsidRPr="005848F1">
        <w:rPr>
          <w:sz w:val="24"/>
          <w:szCs w:val="24"/>
        </w:rPr>
        <w:t>and non-diabetic were included in the study until 2005</w:t>
      </w:r>
      <w:r w:rsidR="001F2489" w:rsidRPr="005848F1">
        <w:rPr>
          <w:sz w:val="24"/>
          <w:szCs w:val="24"/>
        </w:rPr>
        <w:t xml:space="preserve"> and th</w:t>
      </w:r>
      <w:r w:rsidR="004C2E33" w:rsidRPr="005848F1">
        <w:rPr>
          <w:sz w:val="24"/>
          <w:szCs w:val="24"/>
        </w:rPr>
        <w:t>e researcher</w:t>
      </w:r>
      <w:r w:rsidR="008419B2" w:rsidRPr="005848F1">
        <w:rPr>
          <w:sz w:val="24"/>
          <w:szCs w:val="24"/>
        </w:rPr>
        <w:t>s</w:t>
      </w:r>
      <w:r w:rsidR="004C2E33" w:rsidRPr="005848F1">
        <w:rPr>
          <w:sz w:val="24"/>
          <w:szCs w:val="24"/>
        </w:rPr>
        <w:t xml:space="preserve"> </w:t>
      </w:r>
      <w:r w:rsidR="008419B2" w:rsidRPr="005848F1">
        <w:rPr>
          <w:sz w:val="24"/>
          <w:szCs w:val="24"/>
        </w:rPr>
        <w:t xml:space="preserve">saw </w:t>
      </w:r>
      <w:r w:rsidR="004C2E33" w:rsidRPr="005848F1">
        <w:rPr>
          <w:sz w:val="24"/>
          <w:szCs w:val="24"/>
        </w:rPr>
        <w:t xml:space="preserve">those who did not pay </w:t>
      </w:r>
      <w:r w:rsidR="008419B2" w:rsidRPr="005848F1">
        <w:rPr>
          <w:sz w:val="24"/>
          <w:szCs w:val="24"/>
        </w:rPr>
        <w:t xml:space="preserve">NHI were regarded as </w:t>
      </w:r>
      <w:r w:rsidR="00D439F6" w:rsidRPr="005848F1">
        <w:rPr>
          <w:sz w:val="24"/>
          <w:szCs w:val="24"/>
        </w:rPr>
        <w:t>economically vulnerable</w:t>
      </w:r>
      <w:r w:rsidR="00DA1A99" w:rsidRPr="005848F1">
        <w:rPr>
          <w:sz w:val="24"/>
          <w:szCs w:val="24"/>
        </w:rPr>
        <w:t xml:space="preserve"> </w:t>
      </w:r>
      <w:r w:rsidR="0077189A" w:rsidRPr="005848F1">
        <w:rPr>
          <w:sz w:val="24"/>
          <w:szCs w:val="24"/>
        </w:rPr>
        <w:t xml:space="preserve">(Chih-Cheng Hsu et al., 2012).  </w:t>
      </w:r>
      <w:r w:rsidR="00DE1A61" w:rsidRPr="005848F1">
        <w:rPr>
          <w:sz w:val="24"/>
          <w:szCs w:val="24"/>
        </w:rPr>
        <w:t xml:space="preserve">To discover if the risk of diabetes </w:t>
      </w:r>
      <w:r w:rsidR="00A142B3" w:rsidRPr="005848F1">
        <w:rPr>
          <w:sz w:val="24"/>
          <w:szCs w:val="24"/>
        </w:rPr>
        <w:t>is associated with</w:t>
      </w:r>
      <w:r w:rsidR="0078166C" w:rsidRPr="005848F1">
        <w:rPr>
          <w:sz w:val="24"/>
          <w:szCs w:val="24"/>
        </w:rPr>
        <w:t>in</w:t>
      </w:r>
      <w:r w:rsidR="00A142B3" w:rsidRPr="005848F1">
        <w:rPr>
          <w:sz w:val="24"/>
          <w:szCs w:val="24"/>
        </w:rPr>
        <w:t xml:space="preserve"> poverty, </w:t>
      </w:r>
      <w:r w:rsidR="00E90D52" w:rsidRPr="005848F1">
        <w:rPr>
          <w:sz w:val="24"/>
          <w:szCs w:val="24"/>
        </w:rPr>
        <w:t>adjusted hazard ratios (HRs</w:t>
      </w:r>
      <w:r w:rsidR="00645DB9" w:rsidRPr="005848F1">
        <w:rPr>
          <w:sz w:val="24"/>
          <w:szCs w:val="24"/>
        </w:rPr>
        <w:t xml:space="preserve">), </w:t>
      </w:r>
      <w:r w:rsidR="00096686" w:rsidRPr="005848F1">
        <w:rPr>
          <w:sz w:val="24"/>
          <w:szCs w:val="24"/>
        </w:rPr>
        <w:t xml:space="preserve">hazard ratios is </w:t>
      </w:r>
      <w:r w:rsidR="00CE1173" w:rsidRPr="005848F1">
        <w:rPr>
          <w:sz w:val="24"/>
          <w:szCs w:val="24"/>
        </w:rPr>
        <w:t>a method</w:t>
      </w:r>
      <w:r w:rsidR="00441690" w:rsidRPr="005848F1">
        <w:rPr>
          <w:sz w:val="24"/>
          <w:szCs w:val="24"/>
        </w:rPr>
        <w:t xml:space="preserve"> in research projects </w:t>
      </w:r>
      <w:r w:rsidR="00CE1173" w:rsidRPr="005848F1">
        <w:rPr>
          <w:sz w:val="24"/>
          <w:szCs w:val="24"/>
        </w:rPr>
        <w:t xml:space="preserve"> to </w:t>
      </w:r>
      <w:r w:rsidR="00441690" w:rsidRPr="005848F1">
        <w:rPr>
          <w:sz w:val="24"/>
          <w:szCs w:val="24"/>
        </w:rPr>
        <w:t>determine</w:t>
      </w:r>
      <w:r w:rsidR="00CE1173" w:rsidRPr="005848F1">
        <w:rPr>
          <w:sz w:val="24"/>
          <w:szCs w:val="24"/>
        </w:rPr>
        <w:t xml:space="preserve"> the </w:t>
      </w:r>
      <w:r w:rsidR="00441690" w:rsidRPr="005848F1">
        <w:rPr>
          <w:sz w:val="24"/>
          <w:szCs w:val="24"/>
        </w:rPr>
        <w:t>individual that has the</w:t>
      </w:r>
      <w:r w:rsidR="000E659C" w:rsidRPr="005848F1">
        <w:rPr>
          <w:sz w:val="24"/>
          <w:szCs w:val="24"/>
        </w:rPr>
        <w:t xml:space="preserve"> hazard in the group</w:t>
      </w:r>
      <w:r w:rsidR="00221CFF" w:rsidRPr="005848F1">
        <w:rPr>
          <w:sz w:val="24"/>
          <w:szCs w:val="24"/>
        </w:rPr>
        <w:t xml:space="preserve"> (</w:t>
      </w:r>
      <w:r w:rsidR="00B11C2B" w:rsidRPr="005848F1">
        <w:rPr>
          <w:sz w:val="24"/>
          <w:szCs w:val="24"/>
        </w:rPr>
        <w:t>Spruance L, et al</w:t>
      </w:r>
      <w:r w:rsidR="00193CCF" w:rsidRPr="005848F1">
        <w:rPr>
          <w:sz w:val="24"/>
          <w:szCs w:val="24"/>
        </w:rPr>
        <w:t xml:space="preserve">, 2004), </w:t>
      </w:r>
      <w:r w:rsidR="00E90D52" w:rsidRPr="005848F1">
        <w:rPr>
          <w:sz w:val="24"/>
          <w:szCs w:val="24"/>
        </w:rPr>
        <w:t xml:space="preserve">were used </w:t>
      </w:r>
      <w:r w:rsidR="008D45BC" w:rsidRPr="005848F1">
        <w:rPr>
          <w:sz w:val="24"/>
          <w:szCs w:val="24"/>
        </w:rPr>
        <w:t xml:space="preserve">and </w:t>
      </w:r>
      <w:r w:rsidR="004A715F" w:rsidRPr="005848F1">
        <w:rPr>
          <w:sz w:val="24"/>
          <w:szCs w:val="24"/>
        </w:rPr>
        <w:t>indications</w:t>
      </w:r>
      <w:r w:rsidR="007D6932" w:rsidRPr="005848F1">
        <w:rPr>
          <w:sz w:val="24"/>
          <w:szCs w:val="24"/>
        </w:rPr>
        <w:t xml:space="preserve"> that were </w:t>
      </w:r>
      <w:r w:rsidR="00483F07" w:rsidRPr="005848F1">
        <w:rPr>
          <w:sz w:val="24"/>
          <w:szCs w:val="24"/>
        </w:rPr>
        <w:t xml:space="preserve">the number of diabetic </w:t>
      </w:r>
      <w:r w:rsidR="00D43522" w:rsidRPr="005848F1">
        <w:rPr>
          <w:sz w:val="24"/>
          <w:szCs w:val="24"/>
        </w:rPr>
        <w:t xml:space="preserve">patients </w:t>
      </w:r>
      <w:r w:rsidR="00F743AB" w:rsidRPr="005848F1">
        <w:rPr>
          <w:sz w:val="24"/>
          <w:szCs w:val="24"/>
        </w:rPr>
        <w:t xml:space="preserve">seen through </w:t>
      </w:r>
      <w:r w:rsidR="00B274AE" w:rsidRPr="005848F1">
        <w:rPr>
          <w:sz w:val="24"/>
          <w:szCs w:val="24"/>
        </w:rPr>
        <w:t>hospitalization,</w:t>
      </w:r>
      <w:r w:rsidR="00FB0E8A" w:rsidRPr="005848F1">
        <w:rPr>
          <w:sz w:val="24"/>
          <w:szCs w:val="24"/>
        </w:rPr>
        <w:t xml:space="preserve"> observations in diabetic clinics and </w:t>
      </w:r>
      <w:r w:rsidR="000F3E75" w:rsidRPr="005848F1">
        <w:rPr>
          <w:sz w:val="24"/>
          <w:szCs w:val="24"/>
        </w:rPr>
        <w:t xml:space="preserve">recommended diabetes tests were applied to </w:t>
      </w:r>
      <w:r w:rsidR="00A6409A" w:rsidRPr="005848F1">
        <w:rPr>
          <w:sz w:val="24"/>
          <w:szCs w:val="24"/>
        </w:rPr>
        <w:t xml:space="preserve">examine the quality of diabetes </w:t>
      </w:r>
      <w:r w:rsidR="00994342" w:rsidRPr="005848F1">
        <w:rPr>
          <w:sz w:val="24"/>
          <w:szCs w:val="24"/>
        </w:rPr>
        <w:t>care.</w:t>
      </w:r>
      <w:r w:rsidR="00FE790E" w:rsidRPr="005848F1">
        <w:rPr>
          <w:sz w:val="24"/>
          <w:szCs w:val="24"/>
        </w:rPr>
        <w:t xml:space="preserve">  </w:t>
      </w:r>
      <w:r w:rsidR="00E34510" w:rsidRPr="005848F1">
        <w:rPr>
          <w:sz w:val="24"/>
          <w:szCs w:val="24"/>
        </w:rPr>
        <w:t xml:space="preserve">As part of the results, </w:t>
      </w:r>
      <w:r w:rsidR="0013731F" w:rsidRPr="005848F1">
        <w:rPr>
          <w:sz w:val="24"/>
          <w:szCs w:val="24"/>
        </w:rPr>
        <w:t xml:space="preserve">the indication of </w:t>
      </w:r>
      <w:r w:rsidR="00101F16" w:rsidRPr="005848F1">
        <w:rPr>
          <w:sz w:val="24"/>
          <w:szCs w:val="24"/>
        </w:rPr>
        <w:t xml:space="preserve">the number of diabetic patients seen through </w:t>
      </w:r>
      <w:r w:rsidR="00092C96" w:rsidRPr="005848F1">
        <w:rPr>
          <w:sz w:val="24"/>
          <w:szCs w:val="24"/>
        </w:rPr>
        <w:t>hospitalization</w:t>
      </w:r>
      <w:r w:rsidR="005A7DA6" w:rsidRPr="005848F1">
        <w:rPr>
          <w:sz w:val="24"/>
          <w:szCs w:val="24"/>
        </w:rPr>
        <w:t xml:space="preserve"> </w:t>
      </w:r>
      <w:r w:rsidR="000D491D" w:rsidRPr="005848F1">
        <w:rPr>
          <w:sz w:val="24"/>
          <w:szCs w:val="24"/>
        </w:rPr>
        <w:t>resulted</w:t>
      </w:r>
      <w:r w:rsidR="005A7DA6" w:rsidRPr="005848F1">
        <w:rPr>
          <w:sz w:val="24"/>
          <w:szCs w:val="24"/>
        </w:rPr>
        <w:t xml:space="preserve"> in more </w:t>
      </w:r>
      <w:r w:rsidR="000D491D" w:rsidRPr="005848F1">
        <w:rPr>
          <w:sz w:val="24"/>
          <w:szCs w:val="24"/>
        </w:rPr>
        <w:t>people living in poverty than middle</w:t>
      </w:r>
      <w:r w:rsidR="00BB08A2" w:rsidRPr="005848F1">
        <w:rPr>
          <w:sz w:val="24"/>
          <w:szCs w:val="24"/>
        </w:rPr>
        <w:t>-</w:t>
      </w:r>
      <w:r w:rsidR="000D491D" w:rsidRPr="005848F1">
        <w:rPr>
          <w:sz w:val="24"/>
          <w:szCs w:val="24"/>
        </w:rPr>
        <w:t>income people</w:t>
      </w:r>
      <w:r w:rsidR="003324E8" w:rsidRPr="005848F1">
        <w:rPr>
          <w:sz w:val="24"/>
          <w:szCs w:val="24"/>
        </w:rPr>
        <w:t xml:space="preserve"> and that people with economic difficulties were less likely to go to a diabetes clinic. </w:t>
      </w:r>
      <w:r w:rsidR="005723E5" w:rsidRPr="005848F1">
        <w:rPr>
          <w:sz w:val="24"/>
          <w:szCs w:val="24"/>
        </w:rPr>
        <w:t xml:space="preserve"> (Chih-Cheng Hsu et al., 2012).</w:t>
      </w:r>
      <w:r w:rsidR="00722912" w:rsidRPr="005848F1">
        <w:rPr>
          <w:sz w:val="24"/>
          <w:szCs w:val="24"/>
        </w:rPr>
        <w:t xml:space="preserve">  The article concluded that people living</w:t>
      </w:r>
      <w:r w:rsidR="00786653" w:rsidRPr="005848F1">
        <w:rPr>
          <w:sz w:val="24"/>
          <w:szCs w:val="24"/>
        </w:rPr>
        <w:t xml:space="preserve"> in</w:t>
      </w:r>
      <w:r w:rsidR="00722912" w:rsidRPr="005848F1">
        <w:rPr>
          <w:sz w:val="24"/>
          <w:szCs w:val="24"/>
        </w:rPr>
        <w:t xml:space="preserve"> poverty in </w:t>
      </w:r>
      <w:r w:rsidR="008526D4" w:rsidRPr="005848F1">
        <w:rPr>
          <w:sz w:val="24"/>
          <w:szCs w:val="24"/>
        </w:rPr>
        <w:t xml:space="preserve">northeast Aisa </w:t>
      </w:r>
      <w:r w:rsidR="00722912" w:rsidRPr="005848F1">
        <w:rPr>
          <w:sz w:val="24"/>
          <w:szCs w:val="24"/>
        </w:rPr>
        <w:t xml:space="preserve">had a </w:t>
      </w:r>
      <w:r w:rsidR="008526D4" w:rsidRPr="005848F1">
        <w:rPr>
          <w:sz w:val="24"/>
          <w:szCs w:val="24"/>
        </w:rPr>
        <w:t xml:space="preserve">higher chance of developing diabetes </w:t>
      </w:r>
      <w:r w:rsidR="005C5411" w:rsidRPr="005848F1">
        <w:rPr>
          <w:sz w:val="24"/>
          <w:szCs w:val="24"/>
        </w:rPr>
        <w:t xml:space="preserve">and </w:t>
      </w:r>
      <w:r w:rsidR="00024FD5" w:rsidRPr="005848F1">
        <w:rPr>
          <w:sz w:val="24"/>
          <w:szCs w:val="24"/>
        </w:rPr>
        <w:t>inequality</w:t>
      </w:r>
      <w:r w:rsidR="005C5411" w:rsidRPr="005848F1">
        <w:rPr>
          <w:sz w:val="24"/>
          <w:szCs w:val="24"/>
        </w:rPr>
        <w:t xml:space="preserve"> of diabetes care </w:t>
      </w:r>
      <w:r w:rsidR="00024FD5" w:rsidRPr="005848F1">
        <w:rPr>
          <w:sz w:val="24"/>
          <w:szCs w:val="24"/>
        </w:rPr>
        <w:t xml:space="preserve">despite universal health coverage. </w:t>
      </w:r>
      <w:r w:rsidR="000E609B" w:rsidRPr="005848F1">
        <w:rPr>
          <w:sz w:val="24"/>
          <w:szCs w:val="24"/>
        </w:rPr>
        <w:t xml:space="preserve">This source was very </w:t>
      </w:r>
      <w:r w:rsidR="00E11101" w:rsidRPr="005848F1">
        <w:rPr>
          <w:sz w:val="24"/>
          <w:szCs w:val="24"/>
        </w:rPr>
        <w:t xml:space="preserve">useful, </w:t>
      </w:r>
      <w:r w:rsidR="000E609B" w:rsidRPr="005848F1">
        <w:rPr>
          <w:sz w:val="24"/>
          <w:szCs w:val="24"/>
        </w:rPr>
        <w:t>however it could hav</w:t>
      </w:r>
      <w:r w:rsidR="00463F17" w:rsidRPr="005848F1">
        <w:rPr>
          <w:sz w:val="24"/>
          <w:szCs w:val="24"/>
        </w:rPr>
        <w:t xml:space="preserve">e involved a comparison between lower class, middle class and higher class </w:t>
      </w:r>
      <w:r w:rsidR="00E11101" w:rsidRPr="005848F1">
        <w:rPr>
          <w:sz w:val="24"/>
          <w:szCs w:val="24"/>
        </w:rPr>
        <w:t xml:space="preserve">on the differences of developing diabetes. </w:t>
      </w:r>
    </w:p>
    <w:p w14:paraId="4E62F92A" w14:textId="77777777" w:rsidR="00B754E0" w:rsidRDefault="00B754E0" w:rsidP="005E259F">
      <w:pPr>
        <w:spacing w:line="360" w:lineRule="auto"/>
        <w:rPr>
          <w:sz w:val="24"/>
          <w:szCs w:val="24"/>
        </w:rPr>
      </w:pPr>
    </w:p>
    <w:p w14:paraId="279B760E" w14:textId="494AAE3A" w:rsidR="004851B1" w:rsidRDefault="00D85E12" w:rsidP="008D5D3E">
      <w:pPr>
        <w:spacing w:line="360" w:lineRule="auto"/>
        <w:rPr>
          <w:sz w:val="24"/>
          <w:szCs w:val="24"/>
        </w:rPr>
      </w:pPr>
      <w:r w:rsidRPr="004F2563">
        <w:rPr>
          <w:sz w:val="24"/>
          <w:szCs w:val="24"/>
        </w:rPr>
        <w:lastRenderedPageBreak/>
        <w:t xml:space="preserve">The Korea National </w:t>
      </w:r>
      <w:bookmarkStart w:id="6" w:name="_Hlk151718199"/>
      <w:r w:rsidRPr="004F2563">
        <w:rPr>
          <w:sz w:val="24"/>
          <w:szCs w:val="24"/>
        </w:rPr>
        <w:t xml:space="preserve">Health and Nutrition Examination Survey (KNHANES) </w:t>
      </w:r>
      <w:bookmarkEnd w:id="6"/>
      <w:r w:rsidRPr="004F2563">
        <w:rPr>
          <w:sz w:val="24"/>
          <w:szCs w:val="24"/>
        </w:rPr>
        <w:t>2010-2012</w:t>
      </w:r>
      <w:r w:rsidR="00481F73" w:rsidRPr="004F2563">
        <w:rPr>
          <w:sz w:val="24"/>
          <w:szCs w:val="24"/>
        </w:rPr>
        <w:t xml:space="preserve">, </w:t>
      </w:r>
      <w:r w:rsidRPr="004F2563">
        <w:rPr>
          <w:sz w:val="24"/>
          <w:szCs w:val="24"/>
        </w:rPr>
        <w:t xml:space="preserve">conducted a survey on the association on socioeconomic status (SES) and type 2 diabetes. The design was a pooled sample cross-sectional study, and the setting was a nationally representative population survey data including </w:t>
      </w:r>
      <w:r w:rsidR="00C0703F" w:rsidRPr="004F2563">
        <w:rPr>
          <w:sz w:val="24"/>
          <w:szCs w:val="24"/>
        </w:rPr>
        <w:t xml:space="preserve">fourteen-thousand, three-hundred and </w:t>
      </w:r>
      <w:r w:rsidR="00BC7912" w:rsidRPr="004F2563">
        <w:rPr>
          <w:sz w:val="24"/>
          <w:szCs w:val="24"/>
        </w:rPr>
        <w:t>thirty participants</w:t>
      </w:r>
      <w:r w:rsidRPr="004F2563">
        <w:rPr>
          <w:sz w:val="24"/>
          <w:szCs w:val="24"/>
        </w:rPr>
        <w:t>. The primary outcome of this study was the prevalence of type 2 diabetes</w:t>
      </w:r>
      <w:r w:rsidR="007F2A95" w:rsidRPr="004F2563">
        <w:rPr>
          <w:sz w:val="24"/>
          <w:szCs w:val="24"/>
        </w:rPr>
        <w:t xml:space="preserve"> (Hwang, </w:t>
      </w:r>
      <w:r w:rsidR="007F2A95" w:rsidRPr="004F2563">
        <w:rPr>
          <w:i/>
          <w:iCs/>
          <w:sz w:val="24"/>
          <w:szCs w:val="24"/>
        </w:rPr>
        <w:t>et al.,</w:t>
      </w:r>
      <w:r w:rsidR="007F2A95" w:rsidRPr="004F2563">
        <w:rPr>
          <w:sz w:val="24"/>
          <w:szCs w:val="24"/>
        </w:rPr>
        <w:t xml:space="preserve"> 2014). </w:t>
      </w:r>
      <w:r w:rsidRPr="004F2563">
        <w:rPr>
          <w:sz w:val="24"/>
          <w:szCs w:val="24"/>
        </w:rPr>
        <w:t xml:space="preserve">The </w:t>
      </w:r>
      <w:r w:rsidR="002D588D" w:rsidRPr="004F2563">
        <w:rPr>
          <w:sz w:val="24"/>
          <w:szCs w:val="24"/>
        </w:rPr>
        <w:t xml:space="preserve">researchers </w:t>
      </w:r>
      <w:r w:rsidRPr="004F2563">
        <w:rPr>
          <w:sz w:val="24"/>
          <w:szCs w:val="24"/>
        </w:rPr>
        <w:t xml:space="preserve">used logistic regression to assess the association between socioeconomic status and type 2 diabetes after adjusting for covariates that included age, gender, marital status, region, BMI, physical activity, smoking and high-risk drinking behaviour.  </w:t>
      </w:r>
      <w:bookmarkStart w:id="7" w:name="_Hlk151474934"/>
      <w:r w:rsidR="00374126" w:rsidRPr="004F2563">
        <w:rPr>
          <w:sz w:val="24"/>
          <w:szCs w:val="24"/>
        </w:rPr>
        <w:t>Th</w:t>
      </w:r>
      <w:r w:rsidR="00D52138" w:rsidRPr="004F2563">
        <w:rPr>
          <w:sz w:val="24"/>
          <w:szCs w:val="24"/>
        </w:rPr>
        <w:t xml:space="preserve">e study </w:t>
      </w:r>
      <w:r w:rsidR="0009539E" w:rsidRPr="004F2563">
        <w:rPr>
          <w:sz w:val="24"/>
          <w:szCs w:val="24"/>
        </w:rPr>
        <w:t>showed i</w:t>
      </w:r>
      <w:r w:rsidR="00D52138" w:rsidRPr="004F2563">
        <w:rPr>
          <w:sz w:val="24"/>
          <w:szCs w:val="24"/>
        </w:rPr>
        <w:t>ndiv</w:t>
      </w:r>
      <w:r w:rsidR="0009539E" w:rsidRPr="004F2563">
        <w:rPr>
          <w:sz w:val="24"/>
          <w:szCs w:val="24"/>
        </w:rPr>
        <w:t>id</w:t>
      </w:r>
      <w:r w:rsidR="00D52138" w:rsidRPr="004F2563">
        <w:rPr>
          <w:sz w:val="24"/>
          <w:szCs w:val="24"/>
        </w:rPr>
        <w:t>uals li</w:t>
      </w:r>
      <w:r w:rsidR="0009539E" w:rsidRPr="004F2563">
        <w:rPr>
          <w:sz w:val="24"/>
          <w:szCs w:val="24"/>
        </w:rPr>
        <w:t>v</w:t>
      </w:r>
      <w:r w:rsidR="00D52138" w:rsidRPr="004F2563">
        <w:rPr>
          <w:sz w:val="24"/>
          <w:szCs w:val="24"/>
        </w:rPr>
        <w:t xml:space="preserve">ing in low-income areas </w:t>
      </w:r>
      <w:r w:rsidR="00C77B41" w:rsidRPr="004F2563">
        <w:rPr>
          <w:sz w:val="24"/>
          <w:szCs w:val="24"/>
        </w:rPr>
        <w:t>were at higher risk of developing type 2 diabetes</w:t>
      </w:r>
      <w:r w:rsidR="003A464A" w:rsidRPr="004F2563">
        <w:rPr>
          <w:sz w:val="24"/>
          <w:szCs w:val="24"/>
        </w:rPr>
        <w:t xml:space="preserve"> than </w:t>
      </w:r>
      <w:r w:rsidR="00745804" w:rsidRPr="004F2563">
        <w:rPr>
          <w:sz w:val="24"/>
          <w:szCs w:val="24"/>
        </w:rPr>
        <w:t>people who earned a higher income</w:t>
      </w:r>
      <w:r w:rsidR="00F77635" w:rsidRPr="004F2563">
        <w:rPr>
          <w:sz w:val="24"/>
          <w:szCs w:val="24"/>
        </w:rPr>
        <w:t xml:space="preserve">, moreover, lower educational </w:t>
      </w:r>
      <w:r w:rsidR="00476AAA" w:rsidRPr="004F2563">
        <w:rPr>
          <w:sz w:val="24"/>
          <w:szCs w:val="24"/>
        </w:rPr>
        <w:t xml:space="preserve">achievement </w:t>
      </w:r>
      <w:r w:rsidR="006C579F" w:rsidRPr="004F2563">
        <w:rPr>
          <w:sz w:val="24"/>
          <w:szCs w:val="24"/>
        </w:rPr>
        <w:t>was</w:t>
      </w:r>
      <w:r w:rsidR="00A51DBE" w:rsidRPr="004F2563">
        <w:rPr>
          <w:sz w:val="24"/>
          <w:szCs w:val="24"/>
        </w:rPr>
        <w:t xml:space="preserve"> an unconnected </w:t>
      </w:r>
      <w:r w:rsidR="0009277C" w:rsidRPr="004F2563">
        <w:rPr>
          <w:sz w:val="24"/>
          <w:szCs w:val="24"/>
        </w:rPr>
        <w:t xml:space="preserve">factor </w:t>
      </w:r>
      <w:r w:rsidR="003300A8" w:rsidRPr="004F2563">
        <w:rPr>
          <w:sz w:val="24"/>
          <w:szCs w:val="24"/>
        </w:rPr>
        <w:t xml:space="preserve">for </w:t>
      </w:r>
      <w:r w:rsidR="0009277C" w:rsidRPr="004F2563">
        <w:rPr>
          <w:sz w:val="24"/>
          <w:szCs w:val="24"/>
        </w:rPr>
        <w:t>a greate</w:t>
      </w:r>
      <w:r w:rsidR="00A51DBE" w:rsidRPr="004F2563">
        <w:rPr>
          <w:sz w:val="24"/>
          <w:szCs w:val="24"/>
        </w:rPr>
        <w:t xml:space="preserve">r </w:t>
      </w:r>
      <w:r w:rsidR="0009277C" w:rsidRPr="004F2563">
        <w:rPr>
          <w:sz w:val="24"/>
          <w:szCs w:val="24"/>
        </w:rPr>
        <w:t xml:space="preserve">prevalence </w:t>
      </w:r>
      <w:r w:rsidR="007F2A95" w:rsidRPr="004F2563">
        <w:rPr>
          <w:sz w:val="24"/>
          <w:szCs w:val="24"/>
        </w:rPr>
        <w:t>of type 2 diabetes in Korea</w:t>
      </w:r>
      <w:r w:rsidR="00C77B41" w:rsidRPr="004F2563">
        <w:rPr>
          <w:sz w:val="24"/>
          <w:szCs w:val="24"/>
        </w:rPr>
        <w:t xml:space="preserve"> </w:t>
      </w:r>
      <w:bookmarkStart w:id="8" w:name="_Hlk151656675"/>
      <w:r w:rsidRPr="004F2563">
        <w:rPr>
          <w:sz w:val="24"/>
          <w:szCs w:val="24"/>
        </w:rPr>
        <w:t xml:space="preserve">(Hwang, </w:t>
      </w:r>
      <w:r w:rsidRPr="004F2563">
        <w:rPr>
          <w:i/>
          <w:iCs/>
          <w:sz w:val="24"/>
          <w:szCs w:val="24"/>
        </w:rPr>
        <w:t>et al</w:t>
      </w:r>
      <w:r w:rsidR="00D039C3" w:rsidRPr="004F2563">
        <w:rPr>
          <w:i/>
          <w:iCs/>
          <w:sz w:val="24"/>
          <w:szCs w:val="24"/>
        </w:rPr>
        <w:t>.,</w:t>
      </w:r>
      <w:r w:rsidRPr="004F2563">
        <w:rPr>
          <w:sz w:val="24"/>
          <w:szCs w:val="24"/>
        </w:rPr>
        <w:t xml:space="preserve"> 2014). </w:t>
      </w:r>
      <w:bookmarkEnd w:id="7"/>
      <w:r w:rsidR="00DC291B" w:rsidRPr="004F2563">
        <w:rPr>
          <w:sz w:val="24"/>
          <w:szCs w:val="24"/>
        </w:rPr>
        <w:t>B</w:t>
      </w:r>
      <w:r w:rsidR="00794CDF" w:rsidRPr="004F2563">
        <w:rPr>
          <w:sz w:val="24"/>
          <w:szCs w:val="24"/>
        </w:rPr>
        <w:t xml:space="preserve">ased on their findings, </w:t>
      </w:r>
      <w:r w:rsidR="00497361" w:rsidRPr="004F2563">
        <w:rPr>
          <w:sz w:val="24"/>
          <w:szCs w:val="24"/>
        </w:rPr>
        <w:t>the</w:t>
      </w:r>
      <w:r w:rsidR="00DC291B" w:rsidRPr="004F2563">
        <w:rPr>
          <w:sz w:val="24"/>
          <w:szCs w:val="24"/>
        </w:rPr>
        <w:t xml:space="preserve"> researchers suggested </w:t>
      </w:r>
      <w:r w:rsidR="00497361" w:rsidRPr="004F2563">
        <w:rPr>
          <w:sz w:val="24"/>
          <w:szCs w:val="24"/>
        </w:rPr>
        <w:t xml:space="preserve">to develop a health policy to </w:t>
      </w:r>
      <w:r w:rsidR="0076078E" w:rsidRPr="004F2563">
        <w:rPr>
          <w:sz w:val="24"/>
          <w:szCs w:val="24"/>
        </w:rPr>
        <w:t xml:space="preserve">decrease socioeconomic inequalities, specifically </w:t>
      </w:r>
      <w:r w:rsidR="00B33FC4" w:rsidRPr="004F2563">
        <w:rPr>
          <w:sz w:val="24"/>
          <w:szCs w:val="24"/>
        </w:rPr>
        <w:t xml:space="preserve">income and educational </w:t>
      </w:r>
      <w:r w:rsidR="00276794" w:rsidRPr="004F2563">
        <w:rPr>
          <w:sz w:val="24"/>
          <w:szCs w:val="24"/>
        </w:rPr>
        <w:t>disparities withi</w:t>
      </w:r>
      <w:r w:rsidR="007A621A" w:rsidRPr="004F2563">
        <w:rPr>
          <w:sz w:val="24"/>
          <w:szCs w:val="24"/>
        </w:rPr>
        <w:t>n</w:t>
      </w:r>
      <w:r w:rsidR="00276794" w:rsidRPr="004F2563">
        <w:rPr>
          <w:sz w:val="24"/>
          <w:szCs w:val="24"/>
        </w:rPr>
        <w:t xml:space="preserve"> type 2 diabetes</w:t>
      </w:r>
      <w:r w:rsidR="00510C67" w:rsidRPr="004F2563">
        <w:rPr>
          <w:sz w:val="24"/>
          <w:szCs w:val="24"/>
        </w:rPr>
        <w:t xml:space="preserve"> that are associated w</w:t>
      </w:r>
      <w:r w:rsidR="00FA676B" w:rsidRPr="004F2563">
        <w:rPr>
          <w:sz w:val="24"/>
          <w:szCs w:val="24"/>
        </w:rPr>
        <w:t>i</w:t>
      </w:r>
      <w:r w:rsidR="00510C67" w:rsidRPr="004F2563">
        <w:rPr>
          <w:sz w:val="24"/>
          <w:szCs w:val="24"/>
        </w:rPr>
        <w:t xml:space="preserve">th risk factors at an </w:t>
      </w:r>
      <w:r w:rsidR="00FA676B" w:rsidRPr="004F2563">
        <w:rPr>
          <w:sz w:val="24"/>
          <w:szCs w:val="24"/>
        </w:rPr>
        <w:t xml:space="preserve">independent level. </w:t>
      </w:r>
      <w:r w:rsidR="00FC0FF8" w:rsidRPr="004F2563">
        <w:rPr>
          <w:sz w:val="24"/>
          <w:szCs w:val="24"/>
        </w:rPr>
        <w:t>Therefore, the researchers suggested</w:t>
      </w:r>
      <w:r w:rsidR="00C13C78" w:rsidRPr="004F2563">
        <w:rPr>
          <w:sz w:val="24"/>
          <w:szCs w:val="24"/>
        </w:rPr>
        <w:t xml:space="preserve"> </w:t>
      </w:r>
      <w:r w:rsidR="001132AB" w:rsidRPr="004F2563">
        <w:rPr>
          <w:sz w:val="24"/>
          <w:szCs w:val="24"/>
        </w:rPr>
        <w:t>that to</w:t>
      </w:r>
      <w:r w:rsidR="001D06F0" w:rsidRPr="004F2563">
        <w:rPr>
          <w:sz w:val="24"/>
          <w:szCs w:val="24"/>
        </w:rPr>
        <w:t xml:space="preserve"> investigate type 2 diabetes among Koreans, </w:t>
      </w:r>
      <w:r w:rsidR="00B874CC" w:rsidRPr="004F2563">
        <w:rPr>
          <w:sz w:val="24"/>
          <w:szCs w:val="24"/>
        </w:rPr>
        <w:t xml:space="preserve">more attention should be focused </w:t>
      </w:r>
      <w:r w:rsidR="00B874CC" w:rsidRPr="003D1F62">
        <w:rPr>
          <w:sz w:val="24"/>
          <w:szCs w:val="24"/>
        </w:rPr>
        <w:t>on</w:t>
      </w:r>
      <w:r w:rsidR="00C13C78" w:rsidRPr="003D1F62">
        <w:rPr>
          <w:sz w:val="24"/>
          <w:szCs w:val="24"/>
        </w:rPr>
        <w:t xml:space="preserve"> </w:t>
      </w:r>
      <w:r w:rsidR="00A05292" w:rsidRPr="003D1F62">
        <w:rPr>
          <w:sz w:val="24"/>
          <w:szCs w:val="24"/>
        </w:rPr>
        <w:t xml:space="preserve">the social determinants </w:t>
      </w:r>
      <w:r w:rsidR="00973DFE" w:rsidRPr="003D1F62">
        <w:rPr>
          <w:sz w:val="24"/>
          <w:szCs w:val="24"/>
        </w:rPr>
        <w:t xml:space="preserve">of diabetes, </w:t>
      </w:r>
      <w:r w:rsidR="00F14B96" w:rsidRPr="003D1F62">
        <w:rPr>
          <w:sz w:val="24"/>
          <w:szCs w:val="24"/>
        </w:rPr>
        <w:t xml:space="preserve">this would include income, education, </w:t>
      </w:r>
      <w:r w:rsidR="004F2563" w:rsidRPr="003D1F62">
        <w:rPr>
          <w:sz w:val="24"/>
          <w:szCs w:val="24"/>
        </w:rPr>
        <w:t>housing and access to nutritious food (</w:t>
      </w:r>
      <w:r w:rsidR="0058325B" w:rsidRPr="003D1F62">
        <w:rPr>
          <w:sz w:val="24"/>
          <w:szCs w:val="24"/>
        </w:rPr>
        <w:t>Hill et al, 2013</w:t>
      </w:r>
      <w:r w:rsidR="004F2563" w:rsidRPr="003D1F62">
        <w:rPr>
          <w:sz w:val="24"/>
          <w:szCs w:val="24"/>
        </w:rPr>
        <w:t>)</w:t>
      </w:r>
      <w:r w:rsidR="000D7D36" w:rsidRPr="003D1F62">
        <w:rPr>
          <w:sz w:val="24"/>
          <w:szCs w:val="24"/>
        </w:rPr>
        <w:t xml:space="preserve"> </w:t>
      </w:r>
      <w:r w:rsidR="00973DFE" w:rsidRPr="004F2563">
        <w:rPr>
          <w:sz w:val="24"/>
          <w:szCs w:val="24"/>
        </w:rPr>
        <w:t xml:space="preserve">resulting </w:t>
      </w:r>
      <w:r w:rsidR="004851B1" w:rsidRPr="004F2563">
        <w:rPr>
          <w:sz w:val="24"/>
          <w:szCs w:val="24"/>
        </w:rPr>
        <w:t xml:space="preserve">in </w:t>
      </w:r>
      <w:r w:rsidR="00973DFE" w:rsidRPr="004F2563">
        <w:rPr>
          <w:sz w:val="24"/>
          <w:szCs w:val="24"/>
        </w:rPr>
        <w:t xml:space="preserve">a better understanding on what social </w:t>
      </w:r>
      <w:r w:rsidR="00DB278F" w:rsidRPr="004F2563">
        <w:rPr>
          <w:sz w:val="24"/>
          <w:szCs w:val="24"/>
        </w:rPr>
        <w:t>factors</w:t>
      </w:r>
      <w:r w:rsidR="00973DFE" w:rsidRPr="004F2563">
        <w:rPr>
          <w:sz w:val="24"/>
          <w:szCs w:val="24"/>
        </w:rPr>
        <w:t xml:space="preserve"> cause the development of type 2 diabetes</w:t>
      </w:r>
      <w:r w:rsidR="00DB278F" w:rsidRPr="004F2563">
        <w:rPr>
          <w:sz w:val="24"/>
          <w:szCs w:val="24"/>
        </w:rPr>
        <w:t xml:space="preserve"> (Hwang, </w:t>
      </w:r>
      <w:r w:rsidR="00DB278F" w:rsidRPr="004F2563">
        <w:rPr>
          <w:i/>
          <w:iCs/>
          <w:sz w:val="24"/>
          <w:szCs w:val="24"/>
        </w:rPr>
        <w:t>et al.,</w:t>
      </w:r>
      <w:r w:rsidR="00DB278F" w:rsidRPr="004F2563">
        <w:rPr>
          <w:sz w:val="24"/>
          <w:szCs w:val="24"/>
        </w:rPr>
        <w:t xml:space="preserve"> 2014).</w:t>
      </w:r>
      <w:r w:rsidR="004851B1" w:rsidRPr="004F2563">
        <w:rPr>
          <w:sz w:val="24"/>
          <w:szCs w:val="24"/>
        </w:rPr>
        <w:t xml:space="preserve"> Whilst this was an insightful article, it could have</w:t>
      </w:r>
      <w:r w:rsidR="00FD07F9" w:rsidRPr="004F2563">
        <w:rPr>
          <w:sz w:val="24"/>
          <w:szCs w:val="24"/>
        </w:rPr>
        <w:t xml:space="preserve"> gone into more detail on what the rate of </w:t>
      </w:r>
      <w:r w:rsidR="00E929DB" w:rsidRPr="004F2563">
        <w:rPr>
          <w:sz w:val="24"/>
          <w:szCs w:val="24"/>
        </w:rPr>
        <w:t xml:space="preserve">type 2 </w:t>
      </w:r>
      <w:r w:rsidR="00FD07F9" w:rsidRPr="004F2563">
        <w:rPr>
          <w:sz w:val="24"/>
          <w:szCs w:val="24"/>
        </w:rPr>
        <w:t>diabetic risk was for people who earned a higher income,</w:t>
      </w:r>
      <w:r w:rsidR="00D56B24" w:rsidRPr="004F2563">
        <w:rPr>
          <w:sz w:val="24"/>
          <w:szCs w:val="24"/>
        </w:rPr>
        <w:t xml:space="preserve"> or mention those who earn a middle income, to determine the differences of the three classes, in relation to the risk of</w:t>
      </w:r>
      <w:r w:rsidR="00E929DB" w:rsidRPr="004F2563">
        <w:rPr>
          <w:sz w:val="24"/>
          <w:szCs w:val="24"/>
        </w:rPr>
        <w:t xml:space="preserve"> type 2</w:t>
      </w:r>
      <w:r w:rsidR="00D56B24" w:rsidRPr="004F2563">
        <w:rPr>
          <w:sz w:val="24"/>
          <w:szCs w:val="24"/>
        </w:rPr>
        <w:t xml:space="preserve"> diabetes. </w:t>
      </w:r>
      <w:r w:rsidR="004851B1" w:rsidRPr="004F2563">
        <w:rPr>
          <w:sz w:val="24"/>
          <w:szCs w:val="24"/>
        </w:rPr>
        <w:t xml:space="preserve"> </w:t>
      </w:r>
      <w:r w:rsidR="00DB278F" w:rsidRPr="004F2563">
        <w:rPr>
          <w:sz w:val="24"/>
          <w:szCs w:val="24"/>
        </w:rPr>
        <w:t xml:space="preserve"> </w:t>
      </w:r>
      <w:bookmarkEnd w:id="8"/>
    </w:p>
    <w:p w14:paraId="7548C78A" w14:textId="77777777" w:rsidR="003D1F62" w:rsidRDefault="003D1F62" w:rsidP="008D5D3E">
      <w:pPr>
        <w:spacing w:line="360" w:lineRule="auto"/>
        <w:rPr>
          <w:sz w:val="24"/>
          <w:szCs w:val="24"/>
        </w:rPr>
      </w:pPr>
    </w:p>
    <w:p w14:paraId="4183BB31" w14:textId="77777777" w:rsidR="003D1F62" w:rsidRDefault="003D1F62" w:rsidP="008D5D3E">
      <w:pPr>
        <w:spacing w:line="360" w:lineRule="auto"/>
        <w:rPr>
          <w:sz w:val="24"/>
          <w:szCs w:val="24"/>
        </w:rPr>
      </w:pPr>
    </w:p>
    <w:p w14:paraId="273B2562" w14:textId="77777777" w:rsidR="003D1F62" w:rsidRDefault="003D1F62" w:rsidP="008D5D3E">
      <w:pPr>
        <w:spacing w:line="360" w:lineRule="auto"/>
        <w:rPr>
          <w:sz w:val="24"/>
          <w:szCs w:val="24"/>
        </w:rPr>
      </w:pPr>
    </w:p>
    <w:p w14:paraId="18058E79" w14:textId="77777777" w:rsidR="003D1F62" w:rsidRDefault="003D1F62" w:rsidP="008D5D3E">
      <w:pPr>
        <w:spacing w:line="360" w:lineRule="auto"/>
        <w:rPr>
          <w:sz w:val="24"/>
          <w:szCs w:val="24"/>
        </w:rPr>
      </w:pPr>
    </w:p>
    <w:p w14:paraId="74ADAA20" w14:textId="77777777" w:rsidR="003D1F62" w:rsidRDefault="003D1F62" w:rsidP="008D5D3E">
      <w:pPr>
        <w:spacing w:line="360" w:lineRule="auto"/>
        <w:rPr>
          <w:sz w:val="24"/>
          <w:szCs w:val="24"/>
        </w:rPr>
      </w:pPr>
    </w:p>
    <w:p w14:paraId="3DE10CEB" w14:textId="77777777" w:rsidR="003D1F62" w:rsidRPr="004F2563" w:rsidRDefault="003D1F62" w:rsidP="008D5D3E">
      <w:pPr>
        <w:spacing w:line="360" w:lineRule="auto"/>
        <w:rPr>
          <w:sz w:val="24"/>
          <w:szCs w:val="24"/>
        </w:rPr>
      </w:pPr>
    </w:p>
    <w:p w14:paraId="24EE07AF" w14:textId="3ED37F8C" w:rsidR="00F86390" w:rsidRPr="000B61BB" w:rsidRDefault="008D5D3E" w:rsidP="00547FD6">
      <w:pPr>
        <w:spacing w:line="360" w:lineRule="auto"/>
        <w:rPr>
          <w:sz w:val="24"/>
          <w:szCs w:val="24"/>
        </w:rPr>
      </w:pPr>
      <w:r w:rsidRPr="000B61BB">
        <w:rPr>
          <w:sz w:val="24"/>
          <w:szCs w:val="24"/>
        </w:rPr>
        <w:lastRenderedPageBreak/>
        <w:t>The New England Journal of Medicine have published a paper by a group of researchers who have conducted an experiment based on whether neighbourhood environments are the cause of the development of diabetes and high BMIs.  The researchers used data from a social experiment to observe the association of what were random assigned differences of obesity and diabetes in neighbourhood conditions. In 1994 to 1998, The Department of Housing and Urban Development (HUD) assigned four thousand-four hundred and ninety-eight women who had children who were living in public housing in high poverty city-based population where 40% of the residents had low incomes that were below the federal poverty threshold</w:t>
      </w:r>
      <w:bookmarkStart w:id="9" w:name="_Hlk151564131"/>
      <w:r w:rsidRPr="000B61BB">
        <w:rPr>
          <w:sz w:val="24"/>
          <w:szCs w:val="24"/>
        </w:rPr>
        <w:t xml:space="preserve">, (Ludwig, J et al, 2011). </w:t>
      </w:r>
      <w:bookmarkEnd w:id="9"/>
      <w:r w:rsidRPr="000B61BB">
        <w:rPr>
          <w:sz w:val="24"/>
          <w:szCs w:val="24"/>
        </w:rPr>
        <w:t xml:space="preserve">The participants were put into three groups, group one received housing vouchers that were redeemable however if only the participants moved to a low-income area and had counselling on moving. Group two received unrestricted, traditional vouchers, yet there was no counselling on moving. The third group were put into a controlled group and none of them were offered the same opportunities group one and two had. The authors concluded that to move individuals from a neighbourhood who have had a high level of poverty who have moved to a neighbourhood with low levels of poverty, linked to modest yet potentially significant declines in the prevalence of extreme BMI and diabetes (Ludwig, J et al, 2011). </w:t>
      </w:r>
      <w:r w:rsidR="00D47F2E" w:rsidRPr="000B61BB">
        <w:rPr>
          <w:sz w:val="24"/>
          <w:szCs w:val="24"/>
        </w:rPr>
        <w:t>As before, with the other two sources, this is source could have given the reader a</w:t>
      </w:r>
      <w:r w:rsidR="00DF2DDC" w:rsidRPr="000B61BB">
        <w:rPr>
          <w:sz w:val="24"/>
          <w:szCs w:val="24"/>
        </w:rPr>
        <w:t xml:space="preserve">n in-depth idea on </w:t>
      </w:r>
      <w:r w:rsidR="000B61BB" w:rsidRPr="000B61BB">
        <w:rPr>
          <w:sz w:val="24"/>
          <w:szCs w:val="24"/>
        </w:rPr>
        <w:t xml:space="preserve">how </w:t>
      </w:r>
      <w:r w:rsidR="00DF2DDC" w:rsidRPr="000B61BB">
        <w:rPr>
          <w:sz w:val="24"/>
          <w:szCs w:val="24"/>
        </w:rPr>
        <w:t>the risk factors</w:t>
      </w:r>
      <w:r w:rsidR="000B61BB" w:rsidRPr="000B61BB">
        <w:rPr>
          <w:sz w:val="24"/>
          <w:szCs w:val="24"/>
        </w:rPr>
        <w:t xml:space="preserve"> of diabetes </w:t>
      </w:r>
      <w:r w:rsidR="004A7076">
        <w:rPr>
          <w:sz w:val="24"/>
          <w:szCs w:val="24"/>
        </w:rPr>
        <w:t xml:space="preserve">is </w:t>
      </w:r>
      <w:r w:rsidR="00DF2DDC" w:rsidRPr="000B61BB">
        <w:rPr>
          <w:sz w:val="24"/>
          <w:szCs w:val="24"/>
        </w:rPr>
        <w:t>for people who have a higher or middle</w:t>
      </w:r>
      <w:r w:rsidR="000B61BB" w:rsidRPr="000B61BB">
        <w:rPr>
          <w:sz w:val="24"/>
          <w:szCs w:val="24"/>
        </w:rPr>
        <w:t xml:space="preserve"> income in comparison with those who have a lower income. </w:t>
      </w:r>
    </w:p>
    <w:p w14:paraId="21CB88E0" w14:textId="77777777" w:rsidR="003B3C53" w:rsidRDefault="003B3C53" w:rsidP="00547FD6">
      <w:pPr>
        <w:spacing w:line="360" w:lineRule="auto"/>
        <w:rPr>
          <w:sz w:val="24"/>
          <w:szCs w:val="24"/>
          <w:u w:val="single"/>
        </w:rPr>
      </w:pPr>
    </w:p>
    <w:p w14:paraId="216BC947" w14:textId="77777777" w:rsidR="003B3C53" w:rsidRDefault="003B3C53" w:rsidP="00547FD6">
      <w:pPr>
        <w:spacing w:line="360" w:lineRule="auto"/>
        <w:rPr>
          <w:sz w:val="24"/>
          <w:szCs w:val="24"/>
          <w:u w:val="single"/>
        </w:rPr>
      </w:pPr>
    </w:p>
    <w:p w14:paraId="3422367A" w14:textId="77777777" w:rsidR="003B3C53" w:rsidRDefault="003B3C53" w:rsidP="00547FD6">
      <w:pPr>
        <w:spacing w:line="360" w:lineRule="auto"/>
        <w:rPr>
          <w:sz w:val="24"/>
          <w:szCs w:val="24"/>
          <w:u w:val="single"/>
        </w:rPr>
      </w:pPr>
    </w:p>
    <w:p w14:paraId="0E4E4066" w14:textId="77777777" w:rsidR="003B3C53" w:rsidRDefault="003B3C53" w:rsidP="00547FD6">
      <w:pPr>
        <w:spacing w:line="360" w:lineRule="auto"/>
        <w:rPr>
          <w:sz w:val="24"/>
          <w:szCs w:val="24"/>
          <w:u w:val="single"/>
        </w:rPr>
      </w:pPr>
    </w:p>
    <w:p w14:paraId="5D4434FD" w14:textId="77777777" w:rsidR="003B3C53" w:rsidRDefault="003B3C53" w:rsidP="00547FD6">
      <w:pPr>
        <w:spacing w:line="360" w:lineRule="auto"/>
        <w:rPr>
          <w:sz w:val="24"/>
          <w:szCs w:val="24"/>
          <w:u w:val="single"/>
        </w:rPr>
      </w:pPr>
    </w:p>
    <w:p w14:paraId="69FE1A12" w14:textId="77777777" w:rsidR="003B3C53" w:rsidRDefault="003B3C53" w:rsidP="00547FD6">
      <w:pPr>
        <w:spacing w:line="360" w:lineRule="auto"/>
        <w:rPr>
          <w:sz w:val="24"/>
          <w:szCs w:val="24"/>
          <w:u w:val="single"/>
        </w:rPr>
      </w:pPr>
    </w:p>
    <w:p w14:paraId="78F5419C" w14:textId="77777777" w:rsidR="003B3C53" w:rsidRDefault="003B3C53" w:rsidP="00547FD6">
      <w:pPr>
        <w:spacing w:line="360" w:lineRule="auto"/>
        <w:rPr>
          <w:sz w:val="24"/>
          <w:szCs w:val="24"/>
          <w:u w:val="single"/>
        </w:rPr>
      </w:pPr>
    </w:p>
    <w:p w14:paraId="6626CCA3" w14:textId="77777777" w:rsidR="003B3C53" w:rsidRDefault="003B3C53" w:rsidP="00547FD6">
      <w:pPr>
        <w:spacing w:line="360" w:lineRule="auto"/>
        <w:rPr>
          <w:sz w:val="24"/>
          <w:szCs w:val="24"/>
          <w:u w:val="single"/>
        </w:rPr>
      </w:pPr>
    </w:p>
    <w:p w14:paraId="1FA2CEF2" w14:textId="73E2FD92" w:rsidR="005E584A" w:rsidRDefault="00210955" w:rsidP="00547FD6">
      <w:pPr>
        <w:spacing w:line="360" w:lineRule="auto"/>
        <w:rPr>
          <w:sz w:val="24"/>
          <w:szCs w:val="24"/>
          <w:u w:val="single"/>
        </w:rPr>
      </w:pPr>
      <w:r w:rsidRPr="00F86390">
        <w:rPr>
          <w:sz w:val="24"/>
          <w:szCs w:val="24"/>
          <w:u w:val="single"/>
        </w:rPr>
        <w:lastRenderedPageBreak/>
        <w:t>Themes</w:t>
      </w:r>
      <w:r w:rsidR="00F86390" w:rsidRPr="00F86390">
        <w:rPr>
          <w:sz w:val="24"/>
          <w:szCs w:val="24"/>
          <w:u w:val="single"/>
        </w:rPr>
        <w:t>:</w:t>
      </w:r>
    </w:p>
    <w:p w14:paraId="3DEB61A1" w14:textId="4E2A9D1A" w:rsidR="00CB0315" w:rsidRPr="001C7588" w:rsidRDefault="00752F18" w:rsidP="00547FD6">
      <w:pPr>
        <w:spacing w:line="360" w:lineRule="auto"/>
        <w:rPr>
          <w:sz w:val="24"/>
          <w:szCs w:val="24"/>
        </w:rPr>
      </w:pPr>
      <w:r w:rsidRPr="00752F18">
        <w:rPr>
          <w:sz w:val="24"/>
          <w:szCs w:val="24"/>
        </w:rPr>
        <w:t xml:space="preserve">The research articles that have been chosen to support the </w:t>
      </w:r>
      <w:r w:rsidR="003507DF">
        <w:rPr>
          <w:sz w:val="24"/>
          <w:szCs w:val="24"/>
        </w:rPr>
        <w:t xml:space="preserve">evidence of whether diabetes is linked to poverty have conjured up three </w:t>
      </w:r>
      <w:r w:rsidR="00B13D30">
        <w:rPr>
          <w:sz w:val="24"/>
          <w:szCs w:val="24"/>
        </w:rPr>
        <w:t xml:space="preserve">themes that are shared between the three articles: </w:t>
      </w:r>
      <w:r w:rsidR="00AA7FC1">
        <w:rPr>
          <w:sz w:val="24"/>
          <w:szCs w:val="24"/>
        </w:rPr>
        <w:t>quantitative research</w:t>
      </w:r>
      <w:r w:rsidR="006559A9">
        <w:rPr>
          <w:sz w:val="24"/>
          <w:szCs w:val="24"/>
        </w:rPr>
        <w:t xml:space="preserve">, </w:t>
      </w:r>
      <w:r w:rsidR="000D2346">
        <w:rPr>
          <w:sz w:val="24"/>
          <w:szCs w:val="24"/>
        </w:rPr>
        <w:t xml:space="preserve">where </w:t>
      </w:r>
      <w:r w:rsidR="00855F12">
        <w:rPr>
          <w:sz w:val="24"/>
          <w:szCs w:val="24"/>
        </w:rPr>
        <w:t>researchers</w:t>
      </w:r>
      <w:r w:rsidR="000D2346">
        <w:rPr>
          <w:sz w:val="24"/>
          <w:szCs w:val="24"/>
        </w:rPr>
        <w:t xml:space="preserve"> collect and </w:t>
      </w:r>
      <w:r w:rsidR="00855F12">
        <w:rPr>
          <w:sz w:val="24"/>
          <w:szCs w:val="24"/>
        </w:rPr>
        <w:t>analyse</w:t>
      </w:r>
      <w:r w:rsidR="000D2346">
        <w:rPr>
          <w:sz w:val="24"/>
          <w:szCs w:val="24"/>
        </w:rPr>
        <w:t xml:space="preserve"> num</w:t>
      </w:r>
      <w:r w:rsidR="00855F12">
        <w:rPr>
          <w:sz w:val="24"/>
          <w:szCs w:val="24"/>
        </w:rPr>
        <w:t>erical data</w:t>
      </w:r>
      <w:r w:rsidR="00E37514">
        <w:rPr>
          <w:sz w:val="24"/>
          <w:szCs w:val="24"/>
        </w:rPr>
        <w:t>,</w:t>
      </w:r>
      <w:r w:rsidR="00855F12">
        <w:rPr>
          <w:sz w:val="24"/>
          <w:szCs w:val="24"/>
        </w:rPr>
        <w:t xml:space="preserve"> (Bhandair, </w:t>
      </w:r>
      <w:r w:rsidR="00E37514">
        <w:rPr>
          <w:sz w:val="24"/>
          <w:szCs w:val="24"/>
        </w:rPr>
        <w:t>2022)</w:t>
      </w:r>
      <w:r w:rsidR="00FE261B">
        <w:rPr>
          <w:sz w:val="24"/>
          <w:szCs w:val="24"/>
        </w:rPr>
        <w:t xml:space="preserve"> rather than qualitive research, </w:t>
      </w:r>
      <w:r w:rsidR="001709AC">
        <w:rPr>
          <w:sz w:val="24"/>
          <w:szCs w:val="24"/>
        </w:rPr>
        <w:t xml:space="preserve">collecting </w:t>
      </w:r>
      <w:r w:rsidR="001C7588">
        <w:rPr>
          <w:sz w:val="24"/>
          <w:szCs w:val="24"/>
        </w:rPr>
        <w:t>non-numerical data, to understand experiences and opinions</w:t>
      </w:r>
      <w:r w:rsidR="00E0253F">
        <w:rPr>
          <w:sz w:val="24"/>
          <w:szCs w:val="24"/>
        </w:rPr>
        <w:t>,</w:t>
      </w:r>
      <w:r w:rsidR="001C7588">
        <w:rPr>
          <w:sz w:val="24"/>
          <w:szCs w:val="24"/>
        </w:rPr>
        <w:t xml:space="preserve"> (</w:t>
      </w:r>
      <w:r w:rsidR="00DF0150">
        <w:rPr>
          <w:sz w:val="24"/>
          <w:szCs w:val="24"/>
        </w:rPr>
        <w:t>Bhandair, 20</w:t>
      </w:r>
      <w:r w:rsidR="00E0253F">
        <w:rPr>
          <w:sz w:val="24"/>
          <w:szCs w:val="24"/>
        </w:rPr>
        <w:t>2</w:t>
      </w:r>
      <w:r w:rsidR="00FE0453">
        <w:rPr>
          <w:sz w:val="24"/>
          <w:szCs w:val="24"/>
        </w:rPr>
        <w:t>3</w:t>
      </w:r>
      <w:r w:rsidR="00E0253F">
        <w:rPr>
          <w:sz w:val="24"/>
          <w:szCs w:val="24"/>
        </w:rPr>
        <w:t>)</w:t>
      </w:r>
      <w:r w:rsidR="00E37514">
        <w:rPr>
          <w:sz w:val="24"/>
          <w:szCs w:val="24"/>
        </w:rPr>
        <w:t xml:space="preserve"> </w:t>
      </w:r>
      <w:r w:rsidR="00AA7FC1">
        <w:rPr>
          <w:sz w:val="24"/>
          <w:szCs w:val="24"/>
        </w:rPr>
        <w:t xml:space="preserve">as the studies are controlled experiments considering they are targeting specific </w:t>
      </w:r>
      <w:r w:rsidR="0025559C">
        <w:rPr>
          <w:sz w:val="24"/>
          <w:szCs w:val="24"/>
        </w:rPr>
        <w:t xml:space="preserve">social </w:t>
      </w:r>
      <w:r w:rsidR="00AA7FC1">
        <w:rPr>
          <w:sz w:val="24"/>
          <w:szCs w:val="24"/>
        </w:rPr>
        <w:t>groups</w:t>
      </w:r>
      <w:r w:rsidR="0025559C">
        <w:rPr>
          <w:sz w:val="24"/>
          <w:szCs w:val="24"/>
        </w:rPr>
        <w:t xml:space="preserve">, such as age, gender and </w:t>
      </w:r>
      <w:r w:rsidR="00277E40">
        <w:rPr>
          <w:sz w:val="24"/>
          <w:szCs w:val="24"/>
        </w:rPr>
        <w:t>economic status</w:t>
      </w:r>
      <w:r w:rsidR="00AB23B4">
        <w:rPr>
          <w:sz w:val="24"/>
          <w:szCs w:val="24"/>
        </w:rPr>
        <w:t>, t</w:t>
      </w:r>
      <w:r w:rsidR="00D509E6">
        <w:rPr>
          <w:sz w:val="24"/>
          <w:szCs w:val="24"/>
        </w:rPr>
        <w:t>he second theme is that the sources come to the same conclusion, the researchers believe that type 2 diabetes is linked to poverty</w:t>
      </w:r>
      <w:r w:rsidR="00D21D73">
        <w:rPr>
          <w:sz w:val="24"/>
          <w:szCs w:val="24"/>
        </w:rPr>
        <w:t>. A</w:t>
      </w:r>
      <w:r w:rsidR="00AB23B4">
        <w:rPr>
          <w:sz w:val="24"/>
          <w:szCs w:val="24"/>
        </w:rPr>
        <w:t>s</w:t>
      </w:r>
      <w:r w:rsidR="001F7F20">
        <w:rPr>
          <w:sz w:val="24"/>
          <w:szCs w:val="24"/>
        </w:rPr>
        <w:t xml:space="preserve"> for the third theme, </w:t>
      </w:r>
      <w:r w:rsidR="003C6D70">
        <w:rPr>
          <w:sz w:val="24"/>
          <w:szCs w:val="24"/>
        </w:rPr>
        <w:t>the research articles ha</w:t>
      </w:r>
      <w:r w:rsidR="00CB1686">
        <w:rPr>
          <w:sz w:val="24"/>
          <w:szCs w:val="24"/>
        </w:rPr>
        <w:t xml:space="preserve">d </w:t>
      </w:r>
      <w:r w:rsidR="00BE2B16">
        <w:rPr>
          <w:sz w:val="24"/>
          <w:szCs w:val="24"/>
        </w:rPr>
        <w:t>demonstrated different tactics of health promotion</w:t>
      </w:r>
      <w:r w:rsidR="00327A3F">
        <w:rPr>
          <w:sz w:val="24"/>
          <w:szCs w:val="24"/>
        </w:rPr>
        <w:t xml:space="preserve">, </w:t>
      </w:r>
      <w:r w:rsidR="00D21D73">
        <w:rPr>
          <w:sz w:val="24"/>
          <w:szCs w:val="24"/>
        </w:rPr>
        <w:t>the</w:t>
      </w:r>
      <w:r w:rsidR="007077BD">
        <w:rPr>
          <w:sz w:val="24"/>
          <w:szCs w:val="24"/>
        </w:rPr>
        <w:t xml:space="preserve"> researchers of the</w:t>
      </w:r>
      <w:r w:rsidR="00D21D73">
        <w:rPr>
          <w:sz w:val="24"/>
          <w:szCs w:val="24"/>
        </w:rPr>
        <w:t xml:space="preserve"> Korea </w:t>
      </w:r>
      <w:r w:rsidR="007C5FD0">
        <w:rPr>
          <w:sz w:val="24"/>
          <w:szCs w:val="24"/>
        </w:rPr>
        <w:t xml:space="preserve">National Health and Nutrition Examination Survey </w:t>
      </w:r>
      <w:r w:rsidR="00376A2B">
        <w:rPr>
          <w:sz w:val="24"/>
          <w:szCs w:val="24"/>
        </w:rPr>
        <w:t>suggested</w:t>
      </w:r>
      <w:r w:rsidR="00715BFD">
        <w:rPr>
          <w:sz w:val="24"/>
          <w:szCs w:val="24"/>
        </w:rPr>
        <w:t xml:space="preserve"> a method for health promotion</w:t>
      </w:r>
      <w:r w:rsidR="00AA302C">
        <w:rPr>
          <w:sz w:val="24"/>
          <w:szCs w:val="24"/>
        </w:rPr>
        <w:t xml:space="preserve"> whereas the other two sources </w:t>
      </w:r>
      <w:r w:rsidR="00376A2B">
        <w:rPr>
          <w:sz w:val="24"/>
          <w:szCs w:val="24"/>
        </w:rPr>
        <w:t>indicated health promotion base</w:t>
      </w:r>
      <w:r w:rsidR="00113CDB">
        <w:rPr>
          <w:sz w:val="24"/>
          <w:szCs w:val="24"/>
        </w:rPr>
        <w:t>d</w:t>
      </w:r>
      <w:r w:rsidR="00376A2B">
        <w:rPr>
          <w:sz w:val="24"/>
          <w:szCs w:val="24"/>
        </w:rPr>
        <w:t xml:space="preserve"> on their research. </w:t>
      </w:r>
    </w:p>
    <w:p w14:paraId="46CB4F36" w14:textId="4F31A09C" w:rsidR="004F5ACB" w:rsidRDefault="006F236B" w:rsidP="00547FD6">
      <w:pPr>
        <w:spacing w:line="360" w:lineRule="auto"/>
        <w:rPr>
          <w:sz w:val="24"/>
          <w:szCs w:val="24"/>
          <w:u w:val="single"/>
        </w:rPr>
      </w:pPr>
      <w:r w:rsidRPr="006F236B">
        <w:rPr>
          <w:sz w:val="24"/>
          <w:szCs w:val="24"/>
          <w:u w:val="single"/>
        </w:rPr>
        <w:t>Conclusion:</w:t>
      </w:r>
    </w:p>
    <w:p w14:paraId="484EA746" w14:textId="3CFC7707" w:rsidR="009A5E9C" w:rsidRPr="009A5E9C" w:rsidRDefault="009A5E9C" w:rsidP="00547FD6">
      <w:pPr>
        <w:spacing w:line="360" w:lineRule="auto"/>
        <w:rPr>
          <w:sz w:val="24"/>
          <w:szCs w:val="24"/>
        </w:rPr>
      </w:pPr>
      <w:r w:rsidRPr="009A5E9C">
        <w:rPr>
          <w:sz w:val="24"/>
          <w:szCs w:val="24"/>
        </w:rPr>
        <w:t>Th</w:t>
      </w:r>
      <w:r w:rsidR="00584439">
        <w:rPr>
          <w:sz w:val="24"/>
          <w:szCs w:val="24"/>
        </w:rPr>
        <w:t xml:space="preserve">e key point of this </w:t>
      </w:r>
      <w:r w:rsidRPr="009A5E9C">
        <w:rPr>
          <w:sz w:val="24"/>
          <w:szCs w:val="24"/>
        </w:rPr>
        <w:t xml:space="preserve">assignment has been based on the question, </w:t>
      </w:r>
      <w:r w:rsidRPr="0091336A">
        <w:rPr>
          <w:sz w:val="24"/>
          <w:szCs w:val="24"/>
        </w:rPr>
        <w:t>‘</w:t>
      </w:r>
      <w:r>
        <w:rPr>
          <w:sz w:val="24"/>
          <w:szCs w:val="24"/>
        </w:rPr>
        <w:t>Does poverty increase the chance of type 2 diabetes?’</w:t>
      </w:r>
      <w:r w:rsidR="005A71F9">
        <w:rPr>
          <w:sz w:val="24"/>
          <w:szCs w:val="24"/>
        </w:rPr>
        <w:t xml:space="preserve">, </w:t>
      </w:r>
      <w:r w:rsidR="002D0028">
        <w:rPr>
          <w:sz w:val="24"/>
          <w:szCs w:val="24"/>
        </w:rPr>
        <w:t>not just from the research articles</w:t>
      </w:r>
      <w:r w:rsidR="009D66E2">
        <w:rPr>
          <w:sz w:val="24"/>
          <w:szCs w:val="24"/>
        </w:rPr>
        <w:t xml:space="preserve"> that have given evidence on why health promotion is needed</w:t>
      </w:r>
      <w:r w:rsidR="002D0028">
        <w:rPr>
          <w:sz w:val="24"/>
          <w:szCs w:val="24"/>
        </w:rPr>
        <w:t xml:space="preserve">, but also from </w:t>
      </w:r>
      <w:r w:rsidR="009D66E2">
        <w:rPr>
          <w:sz w:val="24"/>
          <w:szCs w:val="24"/>
        </w:rPr>
        <w:t xml:space="preserve">the </w:t>
      </w:r>
      <w:r w:rsidR="002D0028">
        <w:rPr>
          <w:sz w:val="24"/>
          <w:szCs w:val="24"/>
        </w:rPr>
        <w:t>articles Diabetes UK (2009)</w:t>
      </w:r>
      <w:r w:rsidR="00766707">
        <w:rPr>
          <w:sz w:val="24"/>
          <w:szCs w:val="24"/>
        </w:rPr>
        <w:t xml:space="preserve"> and</w:t>
      </w:r>
      <w:r w:rsidR="002D0028">
        <w:rPr>
          <w:sz w:val="24"/>
          <w:szCs w:val="24"/>
        </w:rPr>
        <w:t xml:space="preserve"> </w:t>
      </w:r>
      <w:r w:rsidR="00556510">
        <w:rPr>
          <w:sz w:val="24"/>
          <w:szCs w:val="24"/>
        </w:rPr>
        <w:t xml:space="preserve">Karachaliou, F, et al., </w:t>
      </w:r>
      <w:r w:rsidR="00093280">
        <w:rPr>
          <w:sz w:val="24"/>
          <w:szCs w:val="24"/>
        </w:rPr>
        <w:t>(</w:t>
      </w:r>
      <w:r w:rsidR="00556510">
        <w:rPr>
          <w:sz w:val="24"/>
          <w:szCs w:val="24"/>
        </w:rPr>
        <w:t>2020</w:t>
      </w:r>
      <w:r w:rsidR="00093280">
        <w:rPr>
          <w:sz w:val="24"/>
          <w:szCs w:val="24"/>
        </w:rPr>
        <w:t>),</w:t>
      </w:r>
      <w:r w:rsidR="00663367">
        <w:rPr>
          <w:sz w:val="24"/>
          <w:szCs w:val="24"/>
        </w:rPr>
        <w:t xml:space="preserve"> that have answered the </w:t>
      </w:r>
      <w:r w:rsidR="004F5ACB">
        <w:rPr>
          <w:sz w:val="24"/>
          <w:szCs w:val="24"/>
        </w:rPr>
        <w:t xml:space="preserve">research question and </w:t>
      </w:r>
      <w:r w:rsidR="00093280">
        <w:rPr>
          <w:sz w:val="24"/>
          <w:szCs w:val="24"/>
        </w:rPr>
        <w:t xml:space="preserve"> </w:t>
      </w:r>
      <w:r w:rsidR="00766707">
        <w:rPr>
          <w:sz w:val="24"/>
          <w:szCs w:val="24"/>
        </w:rPr>
        <w:t xml:space="preserve">have summarised what this assignment has been aiming to find out: poverty is linked to type 2 diabetes. </w:t>
      </w:r>
    </w:p>
    <w:p w14:paraId="550CBBEB" w14:textId="77777777" w:rsidR="007E1D9B" w:rsidRDefault="007E1D9B">
      <w:pPr>
        <w:rPr>
          <w:b/>
          <w:bCs/>
          <w:sz w:val="24"/>
          <w:szCs w:val="24"/>
        </w:rPr>
      </w:pPr>
    </w:p>
    <w:p w14:paraId="40EA2435" w14:textId="77777777" w:rsidR="00520C77" w:rsidRDefault="00520C77">
      <w:pPr>
        <w:rPr>
          <w:rFonts w:cstheme="minorHAnsi"/>
          <w:sz w:val="24"/>
          <w:szCs w:val="24"/>
        </w:rPr>
      </w:pPr>
    </w:p>
    <w:p w14:paraId="1A0BBC2C" w14:textId="77777777" w:rsidR="00520C77" w:rsidRDefault="00520C77">
      <w:pPr>
        <w:rPr>
          <w:rFonts w:cstheme="minorHAnsi"/>
          <w:sz w:val="24"/>
          <w:szCs w:val="24"/>
        </w:rPr>
      </w:pPr>
    </w:p>
    <w:p w14:paraId="3230B9EA" w14:textId="77777777" w:rsidR="00520C77" w:rsidRDefault="00520C77">
      <w:pPr>
        <w:rPr>
          <w:rFonts w:cstheme="minorHAnsi"/>
          <w:sz w:val="24"/>
          <w:szCs w:val="24"/>
        </w:rPr>
      </w:pPr>
    </w:p>
    <w:p w14:paraId="1FA74D00" w14:textId="77777777" w:rsidR="00FE0453" w:rsidRDefault="00FE0453">
      <w:pPr>
        <w:rPr>
          <w:rFonts w:cstheme="minorHAnsi"/>
          <w:sz w:val="24"/>
          <w:szCs w:val="24"/>
        </w:rPr>
      </w:pPr>
    </w:p>
    <w:p w14:paraId="269BC6CA" w14:textId="77777777" w:rsidR="00FE0453" w:rsidRDefault="00FE0453">
      <w:pPr>
        <w:rPr>
          <w:rFonts w:cstheme="minorHAnsi"/>
          <w:sz w:val="24"/>
          <w:szCs w:val="24"/>
        </w:rPr>
      </w:pPr>
    </w:p>
    <w:p w14:paraId="6A9423DC" w14:textId="77777777" w:rsidR="00FE0453" w:rsidRDefault="00FE0453">
      <w:pPr>
        <w:rPr>
          <w:rFonts w:cstheme="minorHAnsi"/>
          <w:sz w:val="24"/>
          <w:szCs w:val="24"/>
        </w:rPr>
      </w:pPr>
    </w:p>
    <w:p w14:paraId="76D7EF00" w14:textId="77777777" w:rsidR="00FE0453" w:rsidRDefault="00FE0453">
      <w:pPr>
        <w:rPr>
          <w:rFonts w:cstheme="minorHAnsi"/>
          <w:sz w:val="24"/>
          <w:szCs w:val="24"/>
        </w:rPr>
      </w:pPr>
    </w:p>
    <w:p w14:paraId="684CC953" w14:textId="77777777" w:rsidR="00FE0453" w:rsidRDefault="00FE0453">
      <w:pPr>
        <w:rPr>
          <w:rFonts w:cstheme="minorHAnsi"/>
          <w:sz w:val="24"/>
          <w:szCs w:val="24"/>
        </w:rPr>
      </w:pPr>
    </w:p>
    <w:p w14:paraId="0976502E" w14:textId="77777777" w:rsidR="00520C77" w:rsidRDefault="00520C77">
      <w:pPr>
        <w:rPr>
          <w:rFonts w:cstheme="minorHAnsi"/>
          <w:sz w:val="24"/>
          <w:szCs w:val="24"/>
        </w:rPr>
      </w:pPr>
    </w:p>
    <w:p w14:paraId="1AC6E8BB" w14:textId="77777777" w:rsidR="00CB0315" w:rsidRDefault="008D367C">
      <w:pPr>
        <w:rPr>
          <w:rFonts w:cstheme="minorHAnsi"/>
          <w:sz w:val="24"/>
          <w:szCs w:val="24"/>
          <w:u w:val="single"/>
        </w:rPr>
      </w:pPr>
      <w:r w:rsidRPr="008D367C">
        <w:rPr>
          <w:rFonts w:cstheme="minorHAnsi"/>
          <w:sz w:val="24"/>
          <w:szCs w:val="24"/>
          <w:u w:val="single"/>
        </w:rPr>
        <w:lastRenderedPageBreak/>
        <w:t>Reference List:</w:t>
      </w:r>
    </w:p>
    <w:p w14:paraId="02D7FBA9" w14:textId="3E077003" w:rsidR="00E433A1" w:rsidRDefault="00FE0453">
      <w:pPr>
        <w:rPr>
          <w:rFonts w:cstheme="minorHAnsi"/>
          <w:sz w:val="24"/>
          <w:szCs w:val="24"/>
        </w:rPr>
      </w:pPr>
      <w:r w:rsidRPr="00FE0453">
        <w:rPr>
          <w:rFonts w:cstheme="minorHAnsi"/>
          <w:sz w:val="24"/>
          <w:szCs w:val="24"/>
        </w:rPr>
        <w:t>Bhandari (2023)</w:t>
      </w:r>
      <w:r>
        <w:rPr>
          <w:rFonts w:cstheme="minorHAnsi"/>
          <w:sz w:val="24"/>
          <w:szCs w:val="24"/>
        </w:rPr>
        <w:t xml:space="preserve"> </w:t>
      </w:r>
      <w:r w:rsidR="0032523A">
        <w:rPr>
          <w:rFonts w:cstheme="minorHAnsi"/>
          <w:i/>
          <w:iCs/>
          <w:sz w:val="24"/>
          <w:szCs w:val="24"/>
        </w:rPr>
        <w:t xml:space="preserve">What is </w:t>
      </w:r>
      <w:r w:rsidR="00477408">
        <w:rPr>
          <w:rFonts w:cstheme="minorHAnsi"/>
          <w:i/>
          <w:iCs/>
          <w:sz w:val="24"/>
          <w:szCs w:val="24"/>
        </w:rPr>
        <w:t>Qualitative</w:t>
      </w:r>
      <w:r w:rsidR="0032523A">
        <w:rPr>
          <w:rFonts w:cstheme="minorHAnsi"/>
          <w:i/>
          <w:iCs/>
          <w:sz w:val="24"/>
          <w:szCs w:val="24"/>
        </w:rPr>
        <w:t xml:space="preserve"> Research? Methods and Examples. </w:t>
      </w:r>
      <w:r w:rsidR="0032523A">
        <w:rPr>
          <w:rFonts w:cstheme="minorHAnsi"/>
          <w:sz w:val="24"/>
          <w:szCs w:val="24"/>
        </w:rPr>
        <w:t xml:space="preserve">Available at: </w:t>
      </w:r>
      <w:hyperlink r:id="rId7" w:history="1">
        <w:r w:rsidR="00E433A1" w:rsidRPr="004E45EF">
          <w:rPr>
            <w:rStyle w:val="Hyperlink"/>
            <w:rFonts w:cstheme="minorHAnsi"/>
            <w:sz w:val="24"/>
            <w:szCs w:val="24"/>
          </w:rPr>
          <w:t>https://www.scribbr.com/methodology/qualitative-research/#:~:text=Qualitative%20research%20involves%20collecting%20and,generate%20new%20ideas%20for%20research</w:t>
        </w:r>
      </w:hyperlink>
      <w:r w:rsidR="00E433A1">
        <w:rPr>
          <w:rFonts w:cstheme="minorHAnsi"/>
          <w:sz w:val="24"/>
          <w:szCs w:val="24"/>
        </w:rPr>
        <w:t xml:space="preserve"> </w:t>
      </w:r>
      <w:r w:rsidR="00477408">
        <w:rPr>
          <w:rFonts w:cstheme="minorHAnsi"/>
          <w:sz w:val="24"/>
          <w:szCs w:val="24"/>
        </w:rPr>
        <w:t>(Accessed 24</w:t>
      </w:r>
      <w:r w:rsidR="00477408" w:rsidRPr="00477408">
        <w:rPr>
          <w:rFonts w:cstheme="minorHAnsi"/>
          <w:sz w:val="24"/>
          <w:szCs w:val="24"/>
          <w:vertAlign w:val="superscript"/>
        </w:rPr>
        <w:t>th</w:t>
      </w:r>
      <w:r w:rsidR="00477408">
        <w:rPr>
          <w:rFonts w:cstheme="minorHAnsi"/>
          <w:sz w:val="24"/>
          <w:szCs w:val="24"/>
        </w:rPr>
        <w:t xml:space="preserve"> November 2023). </w:t>
      </w:r>
    </w:p>
    <w:p w14:paraId="45FCDBD3" w14:textId="7AE3558C" w:rsidR="00730132" w:rsidRPr="00CB0315" w:rsidRDefault="00EC1BF4">
      <w:pPr>
        <w:rPr>
          <w:rFonts w:cstheme="minorHAnsi"/>
          <w:sz w:val="24"/>
          <w:szCs w:val="24"/>
          <w:u w:val="single"/>
        </w:rPr>
      </w:pPr>
      <w:r>
        <w:rPr>
          <w:rFonts w:cstheme="minorHAnsi"/>
          <w:sz w:val="24"/>
          <w:szCs w:val="24"/>
        </w:rPr>
        <w:t xml:space="preserve">Bhandari (2022) </w:t>
      </w:r>
      <w:r>
        <w:rPr>
          <w:rFonts w:cstheme="minorHAnsi"/>
          <w:i/>
          <w:iCs/>
          <w:sz w:val="24"/>
          <w:szCs w:val="24"/>
        </w:rPr>
        <w:t xml:space="preserve">What is </w:t>
      </w:r>
      <w:r w:rsidR="00D601D4">
        <w:rPr>
          <w:rFonts w:cstheme="minorHAnsi"/>
          <w:i/>
          <w:iCs/>
          <w:sz w:val="24"/>
          <w:szCs w:val="24"/>
        </w:rPr>
        <w:t xml:space="preserve">Quantitative </w:t>
      </w:r>
      <w:r w:rsidR="007D57D0">
        <w:rPr>
          <w:rFonts w:cstheme="minorHAnsi"/>
          <w:i/>
          <w:iCs/>
          <w:sz w:val="24"/>
          <w:szCs w:val="24"/>
        </w:rPr>
        <w:t>Research? Definition and Methods</w:t>
      </w:r>
      <w:r w:rsidR="00730132">
        <w:rPr>
          <w:rFonts w:cstheme="minorHAnsi"/>
          <w:i/>
          <w:iCs/>
          <w:sz w:val="24"/>
          <w:szCs w:val="24"/>
        </w:rPr>
        <w:t xml:space="preserve">. </w:t>
      </w:r>
      <w:r w:rsidR="00730132">
        <w:rPr>
          <w:rFonts w:cstheme="minorHAnsi"/>
          <w:sz w:val="24"/>
          <w:szCs w:val="24"/>
        </w:rPr>
        <w:t xml:space="preserve">Available at: </w:t>
      </w:r>
      <w:hyperlink r:id="rId8" w:anchor=":~:text=Quantitative%20research%20is%20the%20process,generalise%20results%20to%20wider%20populations" w:history="1">
        <w:r w:rsidR="00730132" w:rsidRPr="00813F34">
          <w:rPr>
            <w:rStyle w:val="Hyperlink"/>
            <w:rFonts w:cstheme="minorHAnsi"/>
            <w:sz w:val="24"/>
            <w:szCs w:val="24"/>
          </w:rPr>
          <w:t>https://www.scribbr.co.uk/research-methods/introduction-to-quantitative-research/#:~:text=Quantitative%20research%20is%20the%20process,generalise%20results%20to%20wider%20populations</w:t>
        </w:r>
      </w:hyperlink>
      <w:r w:rsidR="00730132">
        <w:rPr>
          <w:rFonts w:cstheme="minorHAnsi"/>
          <w:sz w:val="24"/>
          <w:szCs w:val="24"/>
        </w:rPr>
        <w:t xml:space="preserve"> </w:t>
      </w:r>
      <w:r w:rsidR="00CB0315">
        <w:rPr>
          <w:rFonts w:cstheme="minorHAnsi"/>
          <w:sz w:val="24"/>
          <w:szCs w:val="24"/>
        </w:rPr>
        <w:t>(Accessed 24</w:t>
      </w:r>
      <w:r w:rsidR="00CB0315" w:rsidRPr="00CB0315">
        <w:rPr>
          <w:rFonts w:cstheme="minorHAnsi"/>
          <w:sz w:val="24"/>
          <w:szCs w:val="24"/>
          <w:vertAlign w:val="superscript"/>
        </w:rPr>
        <w:t>th</w:t>
      </w:r>
      <w:r w:rsidR="00CB0315">
        <w:rPr>
          <w:rFonts w:cstheme="minorHAnsi"/>
          <w:sz w:val="24"/>
          <w:szCs w:val="24"/>
        </w:rPr>
        <w:t xml:space="preserve"> November 2023). </w:t>
      </w:r>
    </w:p>
    <w:p w14:paraId="17D25C40" w14:textId="5901FA0E" w:rsidR="008D367C" w:rsidRPr="00CB0315" w:rsidRDefault="00E15D38" w:rsidP="00CB0315">
      <w:pPr>
        <w:rPr>
          <w:rFonts w:cstheme="minorHAnsi"/>
          <w:sz w:val="24"/>
          <w:szCs w:val="24"/>
        </w:rPr>
      </w:pPr>
      <w:r w:rsidRPr="00CB0315">
        <w:rPr>
          <w:rFonts w:cstheme="minorHAnsi"/>
          <w:sz w:val="24"/>
          <w:szCs w:val="24"/>
        </w:rPr>
        <w:t xml:space="preserve">Centre for Disease Control and Prevention </w:t>
      </w:r>
      <w:r w:rsidR="00736660" w:rsidRPr="00CB0315">
        <w:rPr>
          <w:rFonts w:cstheme="minorHAnsi"/>
          <w:sz w:val="24"/>
          <w:szCs w:val="24"/>
        </w:rPr>
        <w:t xml:space="preserve">(2022) </w:t>
      </w:r>
      <w:r w:rsidR="007A57E5" w:rsidRPr="00CB0315">
        <w:rPr>
          <w:rFonts w:cstheme="minorHAnsi"/>
          <w:i/>
          <w:iCs/>
          <w:sz w:val="24"/>
          <w:szCs w:val="24"/>
        </w:rPr>
        <w:t>Awareness Campaigns</w:t>
      </w:r>
      <w:r w:rsidR="00017A5F" w:rsidRPr="00CB0315">
        <w:rPr>
          <w:rFonts w:cstheme="minorHAnsi"/>
          <w:i/>
          <w:iCs/>
          <w:sz w:val="24"/>
          <w:szCs w:val="24"/>
        </w:rPr>
        <w:t xml:space="preserve">. </w:t>
      </w:r>
      <w:r w:rsidR="00B522B6" w:rsidRPr="00CB0315">
        <w:rPr>
          <w:rFonts w:cstheme="minorHAnsi"/>
          <w:sz w:val="24"/>
          <w:szCs w:val="24"/>
        </w:rPr>
        <w:t xml:space="preserve">Available at: </w:t>
      </w:r>
      <w:hyperlink r:id="rId9" w:history="1">
        <w:r w:rsidR="00842A23" w:rsidRPr="00CB0315">
          <w:rPr>
            <w:rStyle w:val="Hyperlink"/>
            <w:rFonts w:cstheme="minorHAnsi"/>
            <w:sz w:val="24"/>
            <w:szCs w:val="24"/>
          </w:rPr>
          <w:t>https://www.cdc.gov/diabetes/campaigns/index.html</w:t>
        </w:r>
      </w:hyperlink>
      <w:r w:rsidR="00842A23" w:rsidRPr="00CB0315">
        <w:rPr>
          <w:rFonts w:cstheme="minorHAnsi"/>
          <w:sz w:val="24"/>
          <w:szCs w:val="24"/>
        </w:rPr>
        <w:t xml:space="preserve"> </w:t>
      </w:r>
      <w:r w:rsidR="00803608" w:rsidRPr="00CB0315">
        <w:rPr>
          <w:rFonts w:cstheme="minorHAnsi"/>
          <w:sz w:val="24"/>
          <w:szCs w:val="24"/>
        </w:rPr>
        <w:t xml:space="preserve">(Accessed </w:t>
      </w:r>
      <w:r w:rsidR="00462A9B" w:rsidRPr="00CB0315">
        <w:rPr>
          <w:rFonts w:cstheme="minorHAnsi"/>
          <w:sz w:val="24"/>
          <w:szCs w:val="24"/>
        </w:rPr>
        <w:t xml:space="preserve">22nd November 2023). </w:t>
      </w:r>
    </w:p>
    <w:p w14:paraId="0504D2B7" w14:textId="4B4187A3" w:rsidR="001230F6" w:rsidRPr="00CB0315" w:rsidRDefault="001230F6" w:rsidP="00CB0315">
      <w:pPr>
        <w:spacing w:line="360" w:lineRule="auto"/>
        <w:rPr>
          <w:rFonts w:cstheme="minorHAnsi"/>
          <w:i/>
          <w:iCs/>
          <w:sz w:val="24"/>
          <w:szCs w:val="24"/>
        </w:rPr>
      </w:pPr>
      <w:r w:rsidRPr="00CB0315">
        <w:rPr>
          <w:rFonts w:cstheme="minorHAnsi"/>
          <w:sz w:val="24"/>
          <w:szCs w:val="24"/>
        </w:rPr>
        <w:t xml:space="preserve">Chih-Cheng Hsu et al (2012) ‘Poverty Increases Type 2 Diabetes Incidence and Inequality of Care Despite Universal Health Coverage’, </w:t>
      </w:r>
      <w:r w:rsidRPr="00CB0315">
        <w:rPr>
          <w:rFonts w:cstheme="minorHAnsi"/>
          <w:i/>
          <w:iCs/>
          <w:sz w:val="24"/>
          <w:szCs w:val="24"/>
        </w:rPr>
        <w:t xml:space="preserve">American Diabetes Association, </w:t>
      </w:r>
      <w:r w:rsidRPr="00CB0315">
        <w:rPr>
          <w:rFonts w:cstheme="minorHAnsi"/>
          <w:sz w:val="24"/>
          <w:szCs w:val="24"/>
        </w:rPr>
        <w:t>35</w:t>
      </w:r>
      <w:r w:rsidRPr="00CB0315">
        <w:rPr>
          <w:rFonts w:cstheme="minorHAnsi"/>
          <w:i/>
          <w:iCs/>
          <w:sz w:val="24"/>
          <w:szCs w:val="24"/>
        </w:rPr>
        <w:t xml:space="preserve"> </w:t>
      </w:r>
      <w:r w:rsidRPr="00CB0315">
        <w:rPr>
          <w:rFonts w:cstheme="minorHAnsi"/>
          <w:sz w:val="24"/>
          <w:szCs w:val="24"/>
        </w:rPr>
        <w:t>(11), pp. 2286-2292. Available</w:t>
      </w:r>
      <w:r w:rsidRPr="00CB0315">
        <w:rPr>
          <w:rFonts w:cstheme="minorHAnsi"/>
          <w:i/>
          <w:iCs/>
          <w:sz w:val="24"/>
          <w:szCs w:val="24"/>
        </w:rPr>
        <w:t xml:space="preserve"> </w:t>
      </w:r>
      <w:r w:rsidRPr="00CB0315">
        <w:rPr>
          <w:rFonts w:cstheme="minorHAnsi"/>
          <w:sz w:val="24"/>
          <w:szCs w:val="24"/>
        </w:rPr>
        <w:t xml:space="preserve">at:  </w:t>
      </w:r>
      <w:hyperlink r:id="rId10" w:tgtFrame="_blank" w:history="1">
        <w:r w:rsidR="00821C0E" w:rsidRPr="00CB0315">
          <w:rPr>
            <w:rFonts w:ascii="Helvetica" w:hAnsi="Helvetica" w:cs="Helvetica"/>
            <w:color w:val="0F5DB9"/>
            <w:u w:val="single"/>
            <w:bdr w:val="none" w:sz="0" w:space="0" w:color="auto" w:frame="1"/>
            <w:shd w:val="clear" w:color="auto" w:fill="FFFFFF"/>
          </w:rPr>
          <w:t>https://doi.org/10.2337/dc11-2052</w:t>
        </w:r>
      </w:hyperlink>
      <w:r w:rsidR="00821C0E">
        <w:t xml:space="preserve"> </w:t>
      </w:r>
    </w:p>
    <w:p w14:paraId="08F173FA" w14:textId="2CD1CF07" w:rsidR="00287F1B" w:rsidRPr="00CB0315" w:rsidRDefault="00287F1B" w:rsidP="00CB0315">
      <w:pPr>
        <w:rPr>
          <w:rFonts w:cstheme="minorHAnsi"/>
          <w:sz w:val="24"/>
          <w:szCs w:val="24"/>
        </w:rPr>
      </w:pPr>
      <w:r w:rsidRPr="00CB0315">
        <w:rPr>
          <w:rFonts w:cstheme="minorHAnsi"/>
          <w:sz w:val="24"/>
          <w:szCs w:val="24"/>
        </w:rPr>
        <w:t xml:space="preserve">Diabetes UK (2009) </w:t>
      </w:r>
      <w:r w:rsidRPr="00CB0315">
        <w:rPr>
          <w:rFonts w:cstheme="minorHAnsi"/>
          <w:i/>
          <w:iCs/>
          <w:sz w:val="24"/>
          <w:szCs w:val="24"/>
        </w:rPr>
        <w:t>UK’s poorest twice as likely to have diabetes and its complications.</w:t>
      </w:r>
      <w:r w:rsidRPr="00CB0315">
        <w:rPr>
          <w:rFonts w:cstheme="minorHAnsi"/>
          <w:sz w:val="24"/>
          <w:szCs w:val="24"/>
        </w:rPr>
        <w:t xml:space="preserve"> Available at: </w:t>
      </w:r>
      <w:hyperlink r:id="rId11" w:history="1">
        <w:r w:rsidRPr="00CB0315">
          <w:rPr>
            <w:rStyle w:val="Hyperlink"/>
            <w:rFonts w:cstheme="minorHAnsi"/>
            <w:sz w:val="24"/>
            <w:szCs w:val="24"/>
          </w:rPr>
          <w:t>https://www.diabetes.org.uk/about_us/news_landing_page/uks-poorest-twice-as-likely-to-have-diabetes-and-its-complications</w:t>
        </w:r>
      </w:hyperlink>
      <w:r w:rsidRPr="00CB0315">
        <w:rPr>
          <w:rFonts w:cstheme="minorHAnsi"/>
          <w:sz w:val="24"/>
          <w:szCs w:val="24"/>
        </w:rPr>
        <w:t xml:space="preserve"> (Accessed 30th October 2023). </w:t>
      </w:r>
    </w:p>
    <w:p w14:paraId="1EB330F7" w14:textId="082D5CC4" w:rsidR="00FE7D59" w:rsidRPr="00CB0315" w:rsidRDefault="00FE7D59" w:rsidP="00CB0315">
      <w:pPr>
        <w:spacing w:line="360" w:lineRule="auto"/>
        <w:rPr>
          <w:sz w:val="24"/>
          <w:szCs w:val="24"/>
        </w:rPr>
      </w:pPr>
      <w:r w:rsidRPr="00CB0315">
        <w:rPr>
          <w:sz w:val="24"/>
          <w:szCs w:val="24"/>
        </w:rPr>
        <w:t xml:space="preserve">Hwang, J et al (2014) ‘Relationship between socioeconomic status and type 2 diabetes: results from Korea National Health and Nutrition Examination Survey (KNHANES) 2010-2012’, </w:t>
      </w:r>
      <w:r w:rsidRPr="00CB0315">
        <w:rPr>
          <w:i/>
          <w:iCs/>
          <w:sz w:val="24"/>
          <w:szCs w:val="24"/>
        </w:rPr>
        <w:t xml:space="preserve">BMJ Journals, </w:t>
      </w:r>
      <w:r w:rsidRPr="00CB0315">
        <w:rPr>
          <w:sz w:val="24"/>
          <w:szCs w:val="24"/>
        </w:rPr>
        <w:t xml:space="preserve">4(8). Available at:  </w:t>
      </w:r>
      <w:hyperlink r:id="rId12" w:history="1">
        <w:r w:rsidR="00607B4C" w:rsidRPr="00CB0315">
          <w:rPr>
            <w:rStyle w:val="Hyperlink"/>
            <w:sz w:val="24"/>
            <w:szCs w:val="24"/>
          </w:rPr>
          <w:t>https://bmjopen.bmj.com/content/4/8/e005710</w:t>
        </w:r>
      </w:hyperlink>
    </w:p>
    <w:p w14:paraId="0289A8BC" w14:textId="1E0172A8" w:rsidR="00862AAC" w:rsidRPr="00CB0315" w:rsidRDefault="000D7D36" w:rsidP="00CB0315">
      <w:pPr>
        <w:spacing w:line="360" w:lineRule="auto"/>
        <w:rPr>
          <w:rFonts w:cstheme="minorHAnsi"/>
          <w:sz w:val="24"/>
          <w:szCs w:val="24"/>
        </w:rPr>
      </w:pPr>
      <w:r w:rsidRPr="00CB0315">
        <w:rPr>
          <w:rFonts w:cstheme="minorHAnsi"/>
          <w:sz w:val="24"/>
          <w:szCs w:val="24"/>
        </w:rPr>
        <w:t xml:space="preserve">Hill et al (2013) </w:t>
      </w:r>
      <w:r w:rsidR="00036EF1" w:rsidRPr="00CB0315">
        <w:rPr>
          <w:rFonts w:cstheme="minorHAnsi"/>
          <w:sz w:val="24"/>
          <w:szCs w:val="24"/>
        </w:rPr>
        <w:t>‘Understanding</w:t>
      </w:r>
      <w:r w:rsidR="00547B22" w:rsidRPr="00CB0315">
        <w:rPr>
          <w:rFonts w:cstheme="minorHAnsi"/>
          <w:sz w:val="24"/>
          <w:szCs w:val="24"/>
        </w:rPr>
        <w:t xml:space="preserve"> </w:t>
      </w:r>
      <w:r w:rsidR="00C8363E" w:rsidRPr="00CB0315">
        <w:rPr>
          <w:rFonts w:cstheme="minorHAnsi"/>
          <w:sz w:val="24"/>
          <w:szCs w:val="24"/>
        </w:rPr>
        <w:t xml:space="preserve">the Social Factors That Contribute to Diabetes: A Means to Informing Health Care </w:t>
      </w:r>
      <w:r w:rsidR="0063648B" w:rsidRPr="00CB0315">
        <w:rPr>
          <w:rFonts w:cstheme="minorHAnsi"/>
          <w:sz w:val="24"/>
          <w:szCs w:val="24"/>
        </w:rPr>
        <w:t>and Social Policies for the Chronically Ill’</w:t>
      </w:r>
      <w:r w:rsidR="00425BFD" w:rsidRPr="00CB0315">
        <w:rPr>
          <w:rFonts w:cstheme="minorHAnsi"/>
          <w:sz w:val="24"/>
          <w:szCs w:val="24"/>
        </w:rPr>
        <w:t xml:space="preserve">, </w:t>
      </w:r>
      <w:r w:rsidR="00425BFD" w:rsidRPr="00CB0315">
        <w:rPr>
          <w:rFonts w:cstheme="minorHAnsi"/>
          <w:i/>
          <w:iCs/>
          <w:sz w:val="24"/>
          <w:szCs w:val="24"/>
        </w:rPr>
        <w:t>The Perman</w:t>
      </w:r>
      <w:r w:rsidR="007F0832" w:rsidRPr="00CB0315">
        <w:rPr>
          <w:rFonts w:cstheme="minorHAnsi"/>
          <w:i/>
          <w:iCs/>
          <w:sz w:val="24"/>
          <w:szCs w:val="24"/>
        </w:rPr>
        <w:t>ente Journal, 17 (2)</w:t>
      </w:r>
      <w:r w:rsidR="009E6640" w:rsidRPr="00CB0315">
        <w:rPr>
          <w:rFonts w:cstheme="minorHAnsi"/>
          <w:i/>
          <w:iCs/>
          <w:sz w:val="24"/>
          <w:szCs w:val="24"/>
        </w:rPr>
        <w:t xml:space="preserve">, </w:t>
      </w:r>
      <w:r w:rsidR="009E6640" w:rsidRPr="00CB0315">
        <w:rPr>
          <w:rFonts w:cstheme="minorHAnsi"/>
          <w:sz w:val="24"/>
          <w:szCs w:val="24"/>
        </w:rPr>
        <w:t xml:space="preserve">pp. </w:t>
      </w:r>
      <w:r w:rsidR="00BB3BD6" w:rsidRPr="00CB0315">
        <w:rPr>
          <w:rFonts w:cstheme="minorHAnsi"/>
          <w:sz w:val="24"/>
          <w:szCs w:val="24"/>
        </w:rPr>
        <w:t>67-72. Available at</w:t>
      </w:r>
      <w:r w:rsidR="00DA7F8F" w:rsidRPr="00CB0315">
        <w:rPr>
          <w:rFonts w:cstheme="minorHAnsi"/>
          <w:sz w:val="24"/>
          <w:szCs w:val="24"/>
        </w:rPr>
        <w:t xml:space="preserve">: </w:t>
      </w:r>
      <w:hyperlink r:id="rId13" w:history="1">
        <w:r w:rsidR="00036EF1" w:rsidRPr="00CB0315">
          <w:rPr>
            <w:rStyle w:val="Hyperlink"/>
            <w:rFonts w:cstheme="minorHAnsi"/>
            <w:sz w:val="24"/>
            <w:szCs w:val="24"/>
          </w:rPr>
          <w:t>https://www.thepermanentejournal.org/doi/10.7812/TPP/12-099</w:t>
        </w:r>
      </w:hyperlink>
    </w:p>
    <w:p w14:paraId="7E914C3B" w14:textId="2D9D165C" w:rsidR="00E43DAF" w:rsidRPr="00CB0315" w:rsidRDefault="00E43DAF" w:rsidP="00CB0315">
      <w:pPr>
        <w:spacing w:line="360" w:lineRule="auto"/>
        <w:rPr>
          <w:rFonts w:cstheme="minorHAnsi"/>
          <w:sz w:val="24"/>
          <w:szCs w:val="24"/>
        </w:rPr>
      </w:pPr>
      <w:r w:rsidRPr="00CB0315">
        <w:rPr>
          <w:rFonts w:cstheme="minorHAnsi"/>
          <w:sz w:val="24"/>
          <w:szCs w:val="24"/>
        </w:rPr>
        <w:t>Institute for Government (2022</w:t>
      </w:r>
      <w:r w:rsidRPr="00CB0315">
        <w:rPr>
          <w:rFonts w:cstheme="minorHAnsi"/>
          <w:i/>
          <w:iCs/>
          <w:sz w:val="24"/>
          <w:szCs w:val="24"/>
        </w:rPr>
        <w:t>) Timeline of UK government coronavirus lockdowns and</w:t>
      </w:r>
      <w:r w:rsidR="00FE7D59" w:rsidRPr="00CB0315">
        <w:rPr>
          <w:rFonts w:cstheme="minorHAnsi"/>
          <w:i/>
          <w:iCs/>
          <w:sz w:val="24"/>
          <w:szCs w:val="24"/>
        </w:rPr>
        <w:t xml:space="preserve"> </w:t>
      </w:r>
      <w:r w:rsidRPr="00CB0315">
        <w:rPr>
          <w:rFonts w:cstheme="minorHAnsi"/>
          <w:i/>
          <w:iCs/>
          <w:sz w:val="24"/>
          <w:szCs w:val="24"/>
        </w:rPr>
        <w:t>restrictions.</w:t>
      </w:r>
      <w:r w:rsidRPr="00CB0315">
        <w:rPr>
          <w:rFonts w:cstheme="minorHAnsi"/>
          <w:sz w:val="24"/>
          <w:szCs w:val="24"/>
        </w:rPr>
        <w:t xml:space="preserve"> Available at:</w:t>
      </w:r>
      <w:r w:rsidR="00862AAC" w:rsidRPr="00CB0315">
        <w:rPr>
          <w:rFonts w:cstheme="minorHAnsi"/>
          <w:sz w:val="24"/>
          <w:szCs w:val="24"/>
        </w:rPr>
        <w:t xml:space="preserve"> </w:t>
      </w:r>
      <w:hyperlink r:id="rId14" w:history="1">
        <w:r w:rsidR="00862AAC" w:rsidRPr="00CB0315">
          <w:rPr>
            <w:rStyle w:val="Hyperlink"/>
            <w:rFonts w:cstheme="minorHAnsi"/>
            <w:sz w:val="24"/>
            <w:szCs w:val="24"/>
          </w:rPr>
          <w:t>https://www.instituteforgovernment.org.uk/datavisualisation/timeline-coronavirus-lockdowns</w:t>
        </w:r>
      </w:hyperlink>
      <w:r w:rsidRPr="00CB0315">
        <w:rPr>
          <w:rFonts w:cstheme="minorHAnsi"/>
          <w:sz w:val="24"/>
          <w:szCs w:val="24"/>
        </w:rPr>
        <w:t xml:space="preserve"> (Accessed 14</w:t>
      </w:r>
      <w:r w:rsidRPr="00CB0315">
        <w:rPr>
          <w:rFonts w:cstheme="minorHAnsi"/>
          <w:sz w:val="24"/>
          <w:szCs w:val="24"/>
          <w:vertAlign w:val="superscript"/>
        </w:rPr>
        <w:t>th</w:t>
      </w:r>
      <w:r w:rsidRPr="00CB0315">
        <w:rPr>
          <w:rFonts w:cstheme="minorHAnsi"/>
          <w:sz w:val="24"/>
          <w:szCs w:val="24"/>
        </w:rPr>
        <w:t xml:space="preserve"> November 2023). </w:t>
      </w:r>
    </w:p>
    <w:p w14:paraId="471A314E" w14:textId="258859A8" w:rsidR="00202272" w:rsidRPr="00CB0315" w:rsidRDefault="00202272" w:rsidP="00CB0315">
      <w:pPr>
        <w:spacing w:line="360" w:lineRule="auto"/>
        <w:rPr>
          <w:rFonts w:ascii="Georgia" w:hAnsi="Georgia"/>
          <w:color w:val="282828"/>
          <w:u w:val="single"/>
          <w:shd w:val="clear" w:color="auto" w:fill="F7F7F7"/>
        </w:rPr>
      </w:pPr>
      <w:r w:rsidRPr="00CB0315">
        <w:rPr>
          <w:sz w:val="24"/>
          <w:szCs w:val="24"/>
        </w:rPr>
        <w:t xml:space="preserve">Karachaliou, F, et al. (2020) ‘The Challenges in the Development of Diabetes Prevention and Care Models in Low-Income Settings’, </w:t>
      </w:r>
      <w:r w:rsidRPr="00CB0315">
        <w:rPr>
          <w:i/>
          <w:iCs/>
          <w:sz w:val="24"/>
          <w:szCs w:val="24"/>
        </w:rPr>
        <w:t xml:space="preserve">Frontiers, </w:t>
      </w:r>
      <w:r w:rsidRPr="00CB0315">
        <w:rPr>
          <w:sz w:val="24"/>
          <w:szCs w:val="24"/>
        </w:rPr>
        <w:t xml:space="preserve">11. Available at: </w:t>
      </w:r>
      <w:r>
        <w:t xml:space="preserve">         </w:t>
      </w:r>
      <w:hyperlink r:id="rId15" w:history="1">
        <w:r w:rsidRPr="00CB0315">
          <w:rPr>
            <w:rStyle w:val="Hyperlink"/>
            <w:rFonts w:ascii="Georgia" w:hAnsi="Georgia"/>
            <w:shd w:val="clear" w:color="auto" w:fill="F7F7F7"/>
          </w:rPr>
          <w:t>https://doi.org/10.3389/fendo.2020.00518</w:t>
        </w:r>
      </w:hyperlink>
    </w:p>
    <w:p w14:paraId="1B35692E" w14:textId="30B89B8F" w:rsidR="00450590" w:rsidRPr="00CB0315" w:rsidRDefault="00450590" w:rsidP="00CB0315">
      <w:pPr>
        <w:rPr>
          <w:sz w:val="24"/>
          <w:szCs w:val="24"/>
        </w:rPr>
      </w:pPr>
      <w:bookmarkStart w:id="10" w:name="_Hlk151038149"/>
      <w:r w:rsidRPr="00CB0315">
        <w:rPr>
          <w:sz w:val="24"/>
          <w:szCs w:val="24"/>
        </w:rPr>
        <w:lastRenderedPageBreak/>
        <w:t>Ludwig, J et al (2011)</w:t>
      </w:r>
      <w:bookmarkEnd w:id="10"/>
      <w:r w:rsidRPr="00CB0315">
        <w:rPr>
          <w:sz w:val="24"/>
          <w:szCs w:val="24"/>
        </w:rPr>
        <w:t xml:space="preserve"> ‘Neighbourhoods, Obesity, and Diabetes-A Randomized Social Experiment’, </w:t>
      </w:r>
      <w:r w:rsidRPr="00CB0315">
        <w:rPr>
          <w:i/>
          <w:iCs/>
          <w:sz w:val="24"/>
          <w:szCs w:val="24"/>
        </w:rPr>
        <w:t xml:space="preserve">The New England Journal of Medicine’, </w:t>
      </w:r>
      <w:r w:rsidRPr="00CB0315">
        <w:rPr>
          <w:sz w:val="24"/>
          <w:szCs w:val="24"/>
        </w:rPr>
        <w:t xml:space="preserve">365 (16), pp.1. Available at: </w:t>
      </w:r>
      <w:hyperlink r:id="rId16" w:history="1">
        <w:r w:rsidRPr="00CB0315">
          <w:rPr>
            <w:rStyle w:val="Hyperlink"/>
            <w:rFonts w:cstheme="minorHAnsi"/>
            <w:sz w:val="24"/>
            <w:szCs w:val="24"/>
          </w:rPr>
          <w:t>https://www.nejm.org/doi/pdf/10.1056/NEJMsa1103216?articleTools=true</w:t>
        </w:r>
      </w:hyperlink>
    </w:p>
    <w:p w14:paraId="3D1181BD" w14:textId="0D9ED028" w:rsidR="001A383E" w:rsidRPr="00CB0315" w:rsidRDefault="001A383E" w:rsidP="00CB0315">
      <w:pPr>
        <w:rPr>
          <w:rFonts w:cstheme="minorHAnsi"/>
          <w:sz w:val="24"/>
          <w:szCs w:val="24"/>
        </w:rPr>
      </w:pPr>
      <w:r w:rsidRPr="00CB0315">
        <w:rPr>
          <w:rFonts w:cstheme="minorHAnsi"/>
          <w:sz w:val="24"/>
          <w:szCs w:val="24"/>
        </w:rPr>
        <w:t xml:space="preserve">McCafferty, A /Senedd Cymru (2023) </w:t>
      </w:r>
      <w:r w:rsidRPr="00CB0315">
        <w:rPr>
          <w:rFonts w:cstheme="minorHAnsi"/>
          <w:i/>
          <w:iCs/>
          <w:sz w:val="24"/>
          <w:szCs w:val="24"/>
        </w:rPr>
        <w:t>Can we stop the rise of diabetes?</w:t>
      </w:r>
      <w:r w:rsidRPr="00CB0315">
        <w:rPr>
          <w:rFonts w:cstheme="minorHAnsi"/>
          <w:sz w:val="24"/>
          <w:szCs w:val="24"/>
        </w:rPr>
        <w:t xml:space="preserve"> Available at: </w:t>
      </w:r>
      <w:hyperlink r:id="rId17" w:anchor=":~:text=Diabetes%20in%20Wales,type%202%20diabetes%20in%20Wales" w:history="1">
        <w:r w:rsidRPr="00CB0315">
          <w:rPr>
            <w:rStyle w:val="Hyperlink"/>
            <w:rFonts w:cstheme="minorHAnsi"/>
            <w:sz w:val="24"/>
            <w:szCs w:val="24"/>
          </w:rPr>
          <w:t>https://research.senedd.wales/research-articles/can-we-stop-the-rise-in-diabetes/#:~:text=Diabetes%20in%20Wales,type%202%20diabetes%20in%20Wales</w:t>
        </w:r>
      </w:hyperlink>
      <w:r w:rsidRPr="00CB0315">
        <w:rPr>
          <w:rFonts w:cstheme="minorHAnsi"/>
          <w:sz w:val="24"/>
          <w:szCs w:val="24"/>
        </w:rPr>
        <w:t xml:space="preserve"> (Accessed 14</w:t>
      </w:r>
      <w:r w:rsidRPr="00CB0315">
        <w:rPr>
          <w:rFonts w:cstheme="minorHAnsi"/>
          <w:sz w:val="24"/>
          <w:szCs w:val="24"/>
          <w:vertAlign w:val="superscript"/>
        </w:rPr>
        <w:t>th</w:t>
      </w:r>
      <w:r w:rsidRPr="00CB0315">
        <w:rPr>
          <w:rFonts w:cstheme="minorHAnsi"/>
          <w:sz w:val="24"/>
          <w:szCs w:val="24"/>
        </w:rPr>
        <w:t xml:space="preserve"> November 2023). </w:t>
      </w:r>
    </w:p>
    <w:p w14:paraId="52A82818" w14:textId="35F20705" w:rsidR="00F3757B" w:rsidRPr="00CB0315" w:rsidRDefault="00F3757B" w:rsidP="00CB0315">
      <w:pPr>
        <w:rPr>
          <w:rFonts w:cstheme="minorHAnsi"/>
          <w:sz w:val="24"/>
          <w:szCs w:val="24"/>
        </w:rPr>
      </w:pPr>
      <w:r w:rsidRPr="00CB0315">
        <w:rPr>
          <w:rFonts w:cstheme="minorHAnsi"/>
          <w:sz w:val="24"/>
          <w:szCs w:val="24"/>
        </w:rPr>
        <w:t xml:space="preserve">Mayo Clinic </w:t>
      </w:r>
      <w:r w:rsidR="00C46401" w:rsidRPr="00CB0315">
        <w:rPr>
          <w:rFonts w:cstheme="minorHAnsi"/>
          <w:sz w:val="24"/>
          <w:szCs w:val="24"/>
        </w:rPr>
        <w:t xml:space="preserve">(2023) </w:t>
      </w:r>
      <w:r w:rsidR="00EE5869" w:rsidRPr="00CB0315">
        <w:rPr>
          <w:rFonts w:cstheme="minorHAnsi"/>
          <w:i/>
          <w:iCs/>
          <w:sz w:val="24"/>
          <w:szCs w:val="24"/>
        </w:rPr>
        <w:t>Prediabetes</w:t>
      </w:r>
      <w:r w:rsidR="003E0BEC" w:rsidRPr="00CB0315">
        <w:rPr>
          <w:rFonts w:cstheme="minorHAnsi"/>
          <w:i/>
          <w:iCs/>
          <w:sz w:val="24"/>
          <w:szCs w:val="24"/>
        </w:rPr>
        <w:t xml:space="preserve">. </w:t>
      </w:r>
      <w:r w:rsidR="003E0BEC" w:rsidRPr="00CB0315">
        <w:rPr>
          <w:rFonts w:cstheme="minorHAnsi"/>
          <w:sz w:val="24"/>
          <w:szCs w:val="24"/>
        </w:rPr>
        <w:t xml:space="preserve">Available at: </w:t>
      </w:r>
      <w:hyperlink r:id="rId18" w:history="1">
        <w:r w:rsidR="00AF4489" w:rsidRPr="00CB0315">
          <w:rPr>
            <w:rStyle w:val="Hyperlink"/>
            <w:rFonts w:cstheme="minorHAnsi"/>
            <w:sz w:val="24"/>
            <w:szCs w:val="24"/>
          </w:rPr>
          <w:t>https://www.mayoclinic.org/diseases-conditions/prediabetes/symptoms-causes/syc-20355278</w:t>
        </w:r>
      </w:hyperlink>
      <w:r w:rsidR="00AF4489" w:rsidRPr="00CB0315">
        <w:rPr>
          <w:rFonts w:cstheme="minorHAnsi"/>
          <w:sz w:val="24"/>
          <w:szCs w:val="24"/>
        </w:rPr>
        <w:t xml:space="preserve"> (Accessed 22nd November 2023).</w:t>
      </w:r>
    </w:p>
    <w:p w14:paraId="48FF67EE" w14:textId="4741ECAC" w:rsidR="00E7758B" w:rsidRPr="00CB0315" w:rsidRDefault="00033B8A" w:rsidP="00CB0315">
      <w:pPr>
        <w:rPr>
          <w:rFonts w:cstheme="minorHAnsi"/>
          <w:sz w:val="24"/>
          <w:szCs w:val="24"/>
        </w:rPr>
      </w:pPr>
      <w:r w:rsidRPr="00CB0315">
        <w:rPr>
          <w:rFonts w:cstheme="minorHAnsi"/>
          <w:sz w:val="24"/>
          <w:szCs w:val="24"/>
        </w:rPr>
        <w:t>National Health Service (2022)</w:t>
      </w:r>
      <w:r w:rsidR="00873519" w:rsidRPr="00CB0315">
        <w:rPr>
          <w:rFonts w:cstheme="minorHAnsi"/>
          <w:sz w:val="24"/>
          <w:szCs w:val="24"/>
        </w:rPr>
        <w:t xml:space="preserve"> </w:t>
      </w:r>
      <w:r w:rsidR="00873519" w:rsidRPr="00CB0315">
        <w:rPr>
          <w:rFonts w:cstheme="minorHAnsi"/>
          <w:i/>
          <w:iCs/>
          <w:sz w:val="24"/>
          <w:szCs w:val="24"/>
        </w:rPr>
        <w:t>The Eatwell Guide</w:t>
      </w:r>
      <w:r w:rsidR="00EF5F78" w:rsidRPr="00CB0315">
        <w:rPr>
          <w:rFonts w:cstheme="minorHAnsi"/>
          <w:i/>
          <w:iCs/>
          <w:sz w:val="24"/>
          <w:szCs w:val="24"/>
        </w:rPr>
        <w:t xml:space="preserve">. </w:t>
      </w:r>
      <w:r w:rsidR="00EF5F78" w:rsidRPr="00CB0315">
        <w:rPr>
          <w:rFonts w:cstheme="minorHAnsi"/>
          <w:sz w:val="24"/>
          <w:szCs w:val="24"/>
        </w:rPr>
        <w:t xml:space="preserve">Available at: </w:t>
      </w:r>
      <w:hyperlink r:id="rId19" w:history="1">
        <w:r w:rsidR="00EF5F78" w:rsidRPr="00CB0315">
          <w:rPr>
            <w:rStyle w:val="Hyperlink"/>
            <w:rFonts w:cstheme="minorHAnsi"/>
            <w:sz w:val="24"/>
            <w:szCs w:val="24"/>
          </w:rPr>
          <w:t>https://www.nhs.uk/live-well/eat-well/food-guidelines-and-food-labels/the-eatwell-guide/</w:t>
        </w:r>
      </w:hyperlink>
      <w:r w:rsidR="00EF5F78" w:rsidRPr="00CB0315">
        <w:rPr>
          <w:rFonts w:cstheme="minorHAnsi"/>
          <w:sz w:val="24"/>
          <w:szCs w:val="24"/>
        </w:rPr>
        <w:t xml:space="preserve"> (Accessed</w:t>
      </w:r>
      <w:r w:rsidR="00645D87" w:rsidRPr="00CB0315">
        <w:rPr>
          <w:rFonts w:cstheme="minorHAnsi"/>
          <w:sz w:val="24"/>
          <w:szCs w:val="24"/>
        </w:rPr>
        <w:t xml:space="preserve"> 19</w:t>
      </w:r>
      <w:r w:rsidR="00645D87" w:rsidRPr="00CB0315">
        <w:rPr>
          <w:rFonts w:cstheme="minorHAnsi"/>
          <w:sz w:val="24"/>
          <w:szCs w:val="24"/>
          <w:vertAlign w:val="superscript"/>
        </w:rPr>
        <w:t>th</w:t>
      </w:r>
      <w:r w:rsidR="00645D87" w:rsidRPr="00CB0315">
        <w:rPr>
          <w:rFonts w:cstheme="minorHAnsi"/>
          <w:sz w:val="24"/>
          <w:szCs w:val="24"/>
        </w:rPr>
        <w:t xml:space="preserve"> November 2023). </w:t>
      </w:r>
    </w:p>
    <w:p w14:paraId="5C6AEA99" w14:textId="794FD196" w:rsidR="005F5632" w:rsidRPr="00CB0315" w:rsidRDefault="005F5632" w:rsidP="00CB0315">
      <w:pPr>
        <w:rPr>
          <w:rFonts w:cstheme="minorHAnsi"/>
          <w:sz w:val="24"/>
          <w:szCs w:val="24"/>
        </w:rPr>
      </w:pPr>
      <w:r w:rsidRPr="00CB0315">
        <w:rPr>
          <w:rFonts w:cstheme="minorHAnsi"/>
          <w:sz w:val="24"/>
          <w:szCs w:val="24"/>
        </w:rPr>
        <w:t>National Health Service (2021)</w:t>
      </w:r>
      <w:r w:rsidR="00FD3B7D" w:rsidRPr="00CB0315">
        <w:rPr>
          <w:rFonts w:cstheme="minorHAnsi"/>
          <w:sz w:val="24"/>
          <w:szCs w:val="24"/>
        </w:rPr>
        <w:t xml:space="preserve"> </w:t>
      </w:r>
      <w:r w:rsidR="00FD3B7D" w:rsidRPr="00CB0315">
        <w:rPr>
          <w:rFonts w:cstheme="minorHAnsi"/>
          <w:i/>
          <w:iCs/>
          <w:sz w:val="24"/>
          <w:szCs w:val="24"/>
        </w:rPr>
        <w:t xml:space="preserve">About insulin. </w:t>
      </w:r>
      <w:r w:rsidR="00FD3B7D" w:rsidRPr="00CB0315">
        <w:rPr>
          <w:rFonts w:cstheme="minorHAnsi"/>
          <w:sz w:val="24"/>
          <w:szCs w:val="24"/>
        </w:rPr>
        <w:t>Available at</w:t>
      </w:r>
      <w:r w:rsidR="009976F6" w:rsidRPr="00CB0315">
        <w:rPr>
          <w:rFonts w:cstheme="minorHAnsi"/>
          <w:sz w:val="24"/>
          <w:szCs w:val="24"/>
        </w:rPr>
        <w:t>:</w:t>
      </w:r>
      <w:r w:rsidR="00FD3B7D" w:rsidRPr="00CB0315">
        <w:rPr>
          <w:rFonts w:cstheme="minorHAnsi"/>
          <w:sz w:val="24"/>
          <w:szCs w:val="24"/>
        </w:rPr>
        <w:t xml:space="preserve"> </w:t>
      </w:r>
      <w:hyperlink r:id="rId20" w:anchor=":~:text=Insulin%20is%20a%20hormone%20made,insulin%2C%20taken%20at%20different%20times" w:history="1">
        <w:r w:rsidR="00FD3B7D" w:rsidRPr="00CB0315">
          <w:rPr>
            <w:rStyle w:val="Hyperlink"/>
            <w:rFonts w:cstheme="minorHAnsi"/>
            <w:sz w:val="24"/>
            <w:szCs w:val="24"/>
          </w:rPr>
          <w:t>https://www.nhs.uk/conditions/type-1-diabetes/managing-insulin/about-insulin/#:~:text=Insulin%20is%20a%20hormone%20made,insulin%2C%20taken%20at%20different%20times</w:t>
        </w:r>
      </w:hyperlink>
      <w:r w:rsidR="009976F6" w:rsidRPr="00CB0315">
        <w:rPr>
          <w:rFonts w:cstheme="minorHAnsi"/>
          <w:sz w:val="24"/>
          <w:szCs w:val="24"/>
        </w:rPr>
        <w:t xml:space="preserve"> (Accessed 24</w:t>
      </w:r>
      <w:r w:rsidR="009976F6" w:rsidRPr="00CB0315">
        <w:rPr>
          <w:rFonts w:cstheme="minorHAnsi"/>
          <w:sz w:val="24"/>
          <w:szCs w:val="24"/>
          <w:vertAlign w:val="superscript"/>
        </w:rPr>
        <w:t>th</w:t>
      </w:r>
      <w:r w:rsidR="009976F6" w:rsidRPr="00CB0315">
        <w:rPr>
          <w:rFonts w:cstheme="minorHAnsi"/>
          <w:sz w:val="24"/>
          <w:szCs w:val="24"/>
        </w:rPr>
        <w:t xml:space="preserve"> November 2023). </w:t>
      </w:r>
    </w:p>
    <w:p w14:paraId="7130559E" w14:textId="7071CED0" w:rsidR="00287F1B" w:rsidRPr="00CB0315" w:rsidRDefault="00AD35BE" w:rsidP="00CB0315">
      <w:pPr>
        <w:rPr>
          <w:rFonts w:cstheme="minorHAnsi"/>
          <w:sz w:val="24"/>
          <w:szCs w:val="24"/>
        </w:rPr>
      </w:pPr>
      <w:r w:rsidRPr="00CB0315">
        <w:rPr>
          <w:rFonts w:cstheme="minorHAnsi"/>
          <w:sz w:val="24"/>
          <w:szCs w:val="24"/>
        </w:rPr>
        <w:t xml:space="preserve">Public Health Wales (2023) </w:t>
      </w:r>
      <w:r w:rsidRPr="00CB0315">
        <w:rPr>
          <w:rFonts w:cstheme="minorHAnsi"/>
          <w:i/>
          <w:iCs/>
          <w:sz w:val="24"/>
          <w:szCs w:val="24"/>
        </w:rPr>
        <w:t>Diabetes</w:t>
      </w:r>
      <w:r w:rsidRPr="00CB0315">
        <w:rPr>
          <w:rFonts w:cstheme="minorHAnsi"/>
          <w:sz w:val="24"/>
          <w:szCs w:val="24"/>
        </w:rPr>
        <w:t>. Available at:</w:t>
      </w:r>
      <w:r w:rsidR="00EE45A1" w:rsidRPr="00CB0315">
        <w:rPr>
          <w:rFonts w:cstheme="minorHAnsi"/>
          <w:sz w:val="24"/>
          <w:szCs w:val="24"/>
        </w:rPr>
        <w:t xml:space="preserve"> </w:t>
      </w:r>
      <w:r w:rsidRPr="00CB0315">
        <w:rPr>
          <w:rFonts w:cstheme="minorHAnsi"/>
          <w:sz w:val="24"/>
          <w:szCs w:val="24"/>
        </w:rPr>
        <w:t xml:space="preserve"> </w:t>
      </w:r>
      <w:hyperlink r:id="rId21" w:history="1">
        <w:r w:rsidR="00EE45A1" w:rsidRPr="00CB0315">
          <w:rPr>
            <w:rStyle w:val="Hyperlink"/>
            <w:rFonts w:cstheme="minorHAnsi"/>
            <w:sz w:val="24"/>
            <w:szCs w:val="24"/>
          </w:rPr>
          <w:t>https://phw.nhs.wales/topics/diabetes/</w:t>
        </w:r>
      </w:hyperlink>
      <w:r w:rsidRPr="00CB0315">
        <w:rPr>
          <w:rFonts w:cstheme="minorHAnsi"/>
          <w:sz w:val="24"/>
          <w:szCs w:val="24"/>
        </w:rPr>
        <w:t>(Accessed 4</w:t>
      </w:r>
      <w:r w:rsidRPr="00CB0315">
        <w:rPr>
          <w:rFonts w:cstheme="minorHAnsi"/>
          <w:sz w:val="24"/>
          <w:szCs w:val="24"/>
          <w:vertAlign w:val="superscript"/>
        </w:rPr>
        <w:t>th</w:t>
      </w:r>
      <w:r w:rsidRPr="00CB0315">
        <w:rPr>
          <w:rFonts w:cstheme="minorHAnsi"/>
          <w:sz w:val="24"/>
          <w:szCs w:val="24"/>
        </w:rPr>
        <w:t xml:space="preserve"> November 2023). </w:t>
      </w:r>
    </w:p>
    <w:p w14:paraId="44A26B26" w14:textId="3658C3ED" w:rsidR="008D0CEE" w:rsidRPr="00CB0315" w:rsidRDefault="008D0CEE" w:rsidP="00CB0315">
      <w:pPr>
        <w:rPr>
          <w:rFonts w:cstheme="minorHAnsi"/>
          <w:sz w:val="24"/>
          <w:szCs w:val="24"/>
        </w:rPr>
      </w:pPr>
      <w:r w:rsidRPr="00CB0315">
        <w:rPr>
          <w:rFonts w:cstheme="minorHAnsi"/>
          <w:sz w:val="24"/>
          <w:szCs w:val="24"/>
        </w:rPr>
        <w:t>Spr</w:t>
      </w:r>
      <w:r w:rsidR="00C567B2" w:rsidRPr="00CB0315">
        <w:rPr>
          <w:rFonts w:cstheme="minorHAnsi"/>
          <w:sz w:val="24"/>
          <w:szCs w:val="24"/>
        </w:rPr>
        <w:t xml:space="preserve">uance L, </w:t>
      </w:r>
      <w:r w:rsidR="00700E2E" w:rsidRPr="00CB0315">
        <w:rPr>
          <w:rFonts w:cstheme="minorHAnsi"/>
          <w:sz w:val="24"/>
          <w:szCs w:val="24"/>
        </w:rPr>
        <w:t>et al (2004)</w:t>
      </w:r>
      <w:r w:rsidR="00FC26CB" w:rsidRPr="00CB0315">
        <w:rPr>
          <w:rFonts w:cstheme="minorHAnsi"/>
          <w:sz w:val="24"/>
          <w:szCs w:val="24"/>
        </w:rPr>
        <w:t xml:space="preserve"> ‘Hazard Ratio in </w:t>
      </w:r>
      <w:r w:rsidR="000713D8" w:rsidRPr="00CB0315">
        <w:rPr>
          <w:rFonts w:cstheme="minorHAnsi"/>
          <w:sz w:val="24"/>
          <w:szCs w:val="24"/>
        </w:rPr>
        <w:t xml:space="preserve">Clinical </w:t>
      </w:r>
      <w:r w:rsidR="0039432B" w:rsidRPr="00CB0315">
        <w:rPr>
          <w:rFonts w:cstheme="minorHAnsi"/>
          <w:sz w:val="24"/>
          <w:szCs w:val="24"/>
        </w:rPr>
        <w:t>Trials’,</w:t>
      </w:r>
      <w:r w:rsidR="0039432B" w:rsidRPr="00CB0315">
        <w:rPr>
          <w:rFonts w:cstheme="minorHAnsi"/>
          <w:i/>
          <w:iCs/>
          <w:sz w:val="24"/>
          <w:szCs w:val="24"/>
        </w:rPr>
        <w:t xml:space="preserve"> Antimicrobial Agents and Chemotherapy</w:t>
      </w:r>
      <w:r w:rsidR="003A6CFC" w:rsidRPr="00CB0315">
        <w:rPr>
          <w:rFonts w:cstheme="minorHAnsi"/>
          <w:i/>
          <w:iCs/>
          <w:sz w:val="24"/>
          <w:szCs w:val="24"/>
        </w:rPr>
        <w:t xml:space="preserve"> </w:t>
      </w:r>
      <w:r w:rsidR="003A6CFC" w:rsidRPr="00CB0315">
        <w:rPr>
          <w:rFonts w:cstheme="minorHAnsi"/>
          <w:sz w:val="24"/>
          <w:szCs w:val="24"/>
        </w:rPr>
        <w:t>48 (8)</w:t>
      </w:r>
      <w:r w:rsidR="00A51D05" w:rsidRPr="00CB0315">
        <w:rPr>
          <w:rFonts w:cstheme="minorHAnsi"/>
          <w:sz w:val="24"/>
          <w:szCs w:val="24"/>
        </w:rPr>
        <w:t xml:space="preserve">. Available at: </w:t>
      </w:r>
      <w:hyperlink r:id="rId22" w:history="1">
        <w:r w:rsidR="00A51D05" w:rsidRPr="00CB0315">
          <w:rPr>
            <w:rStyle w:val="Hyperlink"/>
            <w:rFonts w:cstheme="minorHAnsi"/>
            <w:sz w:val="24"/>
            <w:szCs w:val="24"/>
          </w:rPr>
          <w:t>https://journals.asm.org/doi/10.1128/aac.48.8.2787-2792.2004</w:t>
        </w:r>
      </w:hyperlink>
    </w:p>
    <w:p w14:paraId="1E8950A2" w14:textId="5C0D2092" w:rsidR="00EF0D1B" w:rsidRPr="00CB0315" w:rsidRDefault="004637CC" w:rsidP="00CB0315">
      <w:pPr>
        <w:rPr>
          <w:rFonts w:cstheme="minorHAnsi"/>
          <w:sz w:val="24"/>
          <w:szCs w:val="24"/>
        </w:rPr>
      </w:pPr>
      <w:r w:rsidRPr="00CB0315">
        <w:rPr>
          <w:rFonts w:cstheme="minorHAnsi"/>
          <w:sz w:val="24"/>
          <w:szCs w:val="24"/>
        </w:rPr>
        <w:t xml:space="preserve">Welsh Government (2023) </w:t>
      </w:r>
      <w:r w:rsidRPr="00CB0315">
        <w:rPr>
          <w:rFonts w:cstheme="minorHAnsi"/>
          <w:i/>
          <w:iCs/>
          <w:sz w:val="24"/>
          <w:szCs w:val="24"/>
        </w:rPr>
        <w:t>Welsh economy in numbers: interactive dashboard.</w:t>
      </w:r>
      <w:r w:rsidRPr="00CB0315">
        <w:rPr>
          <w:rFonts w:cstheme="minorHAnsi"/>
          <w:sz w:val="24"/>
          <w:szCs w:val="24"/>
        </w:rPr>
        <w:t xml:space="preserve"> Available at: </w:t>
      </w:r>
      <w:hyperlink r:id="rId23" w:history="1">
        <w:r w:rsidRPr="00CB0315">
          <w:rPr>
            <w:rStyle w:val="Hyperlink"/>
            <w:rFonts w:cstheme="minorHAnsi"/>
            <w:sz w:val="24"/>
            <w:szCs w:val="24"/>
          </w:rPr>
          <w:t>https://www.gov.wales/welsh-economy-numbers-interactive-dashboard</w:t>
        </w:r>
      </w:hyperlink>
      <w:r w:rsidRPr="00CB0315">
        <w:rPr>
          <w:rFonts w:cstheme="minorHAnsi"/>
          <w:sz w:val="24"/>
          <w:szCs w:val="24"/>
        </w:rPr>
        <w:t xml:space="preserve"> (Accessed 4th November 2023). </w:t>
      </w:r>
    </w:p>
    <w:p w14:paraId="1FD80CB7" w14:textId="08932930" w:rsidR="00A5639B" w:rsidRPr="00CB0315" w:rsidRDefault="00A5639B" w:rsidP="00CB0315">
      <w:pPr>
        <w:rPr>
          <w:rFonts w:cstheme="minorHAnsi"/>
          <w:sz w:val="24"/>
          <w:szCs w:val="24"/>
        </w:rPr>
      </w:pPr>
      <w:bookmarkStart w:id="11" w:name="_Hlk151125805"/>
      <w:r w:rsidRPr="00CB0315">
        <w:rPr>
          <w:rFonts w:cstheme="minorHAnsi"/>
          <w:sz w:val="24"/>
          <w:szCs w:val="24"/>
        </w:rPr>
        <w:t xml:space="preserve">World Health Organization (2023) </w:t>
      </w:r>
      <w:bookmarkEnd w:id="11"/>
      <w:r w:rsidRPr="00CB0315">
        <w:rPr>
          <w:rFonts w:cstheme="minorHAnsi"/>
          <w:i/>
          <w:iCs/>
          <w:sz w:val="24"/>
          <w:szCs w:val="24"/>
        </w:rPr>
        <w:t>World Diabetes Day 2023. Access to diabetes care</w:t>
      </w:r>
      <w:r w:rsidRPr="00CB0315">
        <w:rPr>
          <w:rFonts w:cstheme="minorHAnsi"/>
          <w:sz w:val="24"/>
          <w:szCs w:val="24"/>
        </w:rPr>
        <w:t xml:space="preserve">. Available at: </w:t>
      </w:r>
      <w:hyperlink r:id="rId24" w:history="1">
        <w:r w:rsidRPr="00CB0315">
          <w:rPr>
            <w:rStyle w:val="Hyperlink"/>
            <w:rFonts w:cstheme="minorHAnsi"/>
            <w:sz w:val="24"/>
            <w:szCs w:val="24"/>
          </w:rPr>
          <w:t>https://www.who.int/campaigns/world-diabetes-day/2023</w:t>
        </w:r>
      </w:hyperlink>
      <w:r w:rsidRPr="00CB0315">
        <w:rPr>
          <w:rFonts w:cstheme="minorHAnsi"/>
          <w:sz w:val="24"/>
          <w:szCs w:val="24"/>
        </w:rPr>
        <w:t xml:space="preserve"> (Accessed 17th November 2023). </w:t>
      </w:r>
    </w:p>
    <w:p w14:paraId="69D84F04" w14:textId="4155EE67" w:rsidR="001F3214" w:rsidRPr="00CB0315" w:rsidRDefault="001F3214" w:rsidP="00CB0315">
      <w:pPr>
        <w:rPr>
          <w:rFonts w:cstheme="minorHAnsi"/>
          <w:sz w:val="24"/>
          <w:szCs w:val="24"/>
        </w:rPr>
      </w:pPr>
      <w:r w:rsidRPr="00CB0315">
        <w:rPr>
          <w:rFonts w:cstheme="minorHAnsi"/>
          <w:sz w:val="24"/>
          <w:szCs w:val="24"/>
        </w:rPr>
        <w:t xml:space="preserve">World Diabetes Day (2023) </w:t>
      </w:r>
      <w:r w:rsidRPr="00CB0315">
        <w:rPr>
          <w:rFonts w:cstheme="minorHAnsi"/>
          <w:i/>
          <w:iCs/>
          <w:sz w:val="24"/>
          <w:szCs w:val="24"/>
        </w:rPr>
        <w:t xml:space="preserve">About World Diabetes Day. </w:t>
      </w:r>
      <w:r w:rsidRPr="00CB0315">
        <w:rPr>
          <w:rFonts w:cstheme="minorHAnsi"/>
          <w:sz w:val="24"/>
          <w:szCs w:val="24"/>
        </w:rPr>
        <w:t xml:space="preserve">Available at: </w:t>
      </w:r>
      <w:hyperlink r:id="rId25" w:anchor=":~:text=WDD%20is%20the%20world's%20largest,in%20more%20than%20160%20countries" w:history="1">
        <w:r w:rsidRPr="00CB0315">
          <w:rPr>
            <w:rStyle w:val="Hyperlink"/>
            <w:rFonts w:cstheme="minorHAnsi"/>
            <w:sz w:val="24"/>
            <w:szCs w:val="24"/>
          </w:rPr>
          <w:t>https://worlddiabetesday.org/about/#:~:text=WDD%20is%20the%20world's%20largest,in%20more%20than%20160%20countries</w:t>
        </w:r>
      </w:hyperlink>
      <w:r w:rsidRPr="00CB0315">
        <w:rPr>
          <w:rFonts w:cstheme="minorHAnsi"/>
          <w:sz w:val="24"/>
          <w:szCs w:val="24"/>
        </w:rPr>
        <w:t xml:space="preserve">  (Accessed 17</w:t>
      </w:r>
      <w:r w:rsidRPr="00CB0315">
        <w:rPr>
          <w:rFonts w:cstheme="minorHAnsi"/>
          <w:sz w:val="24"/>
          <w:szCs w:val="24"/>
          <w:vertAlign w:val="superscript"/>
        </w:rPr>
        <w:t>th</w:t>
      </w:r>
      <w:r w:rsidRPr="00CB0315">
        <w:rPr>
          <w:rFonts w:cstheme="minorHAnsi"/>
          <w:sz w:val="24"/>
          <w:szCs w:val="24"/>
        </w:rPr>
        <w:t xml:space="preserve"> November 2023). </w:t>
      </w:r>
    </w:p>
    <w:p w14:paraId="62139ACB" w14:textId="38D75BC1" w:rsidR="004637CC" w:rsidRPr="00CB0315" w:rsidRDefault="00EF0D1B" w:rsidP="00CB0315">
      <w:pPr>
        <w:rPr>
          <w:rFonts w:cstheme="minorHAnsi"/>
          <w:sz w:val="24"/>
          <w:szCs w:val="24"/>
        </w:rPr>
      </w:pPr>
      <w:r w:rsidRPr="00CB0315">
        <w:rPr>
          <w:rFonts w:cstheme="minorHAnsi"/>
          <w:sz w:val="24"/>
          <w:szCs w:val="24"/>
        </w:rPr>
        <w:t xml:space="preserve">World Health Organization (2023) </w:t>
      </w:r>
      <w:r w:rsidRPr="00CB0315">
        <w:rPr>
          <w:rFonts w:cstheme="minorHAnsi"/>
          <w:i/>
          <w:iCs/>
          <w:sz w:val="24"/>
          <w:szCs w:val="24"/>
        </w:rPr>
        <w:t>Health Promotion. Available at:</w:t>
      </w:r>
      <w:r w:rsidRPr="00CB0315">
        <w:rPr>
          <w:rFonts w:cstheme="minorHAnsi"/>
          <w:i/>
          <w:iCs/>
          <w:sz w:val="24"/>
          <w:szCs w:val="24"/>
          <w:u w:val="single"/>
        </w:rPr>
        <w:t xml:space="preserve"> </w:t>
      </w:r>
      <w:hyperlink r:id="rId26" w:history="1">
        <w:r w:rsidRPr="00CB0315">
          <w:rPr>
            <w:rStyle w:val="Hyperlink"/>
            <w:rFonts w:cstheme="minorHAnsi"/>
            <w:sz w:val="24"/>
            <w:szCs w:val="24"/>
          </w:rPr>
          <w:t>https://www.who.int/westernpacific/about/how-we-work/programmes/health-promotion</w:t>
        </w:r>
      </w:hyperlink>
      <w:r w:rsidRPr="00CB0315">
        <w:rPr>
          <w:rFonts w:cstheme="minorHAnsi"/>
          <w:sz w:val="24"/>
          <w:szCs w:val="24"/>
          <w:u w:val="single"/>
        </w:rPr>
        <w:t xml:space="preserve"> </w:t>
      </w:r>
      <w:r w:rsidR="005C3558" w:rsidRPr="00CB0315">
        <w:rPr>
          <w:rFonts w:cstheme="minorHAnsi"/>
          <w:sz w:val="24"/>
          <w:szCs w:val="24"/>
        </w:rPr>
        <w:t>(</w:t>
      </w:r>
      <w:r w:rsidRPr="00CB0315">
        <w:rPr>
          <w:rFonts w:cstheme="minorHAnsi"/>
          <w:sz w:val="24"/>
          <w:szCs w:val="24"/>
        </w:rPr>
        <w:t>Acc</w:t>
      </w:r>
      <w:r w:rsidR="005C3558" w:rsidRPr="00CB0315">
        <w:rPr>
          <w:rFonts w:cstheme="minorHAnsi"/>
          <w:sz w:val="24"/>
          <w:szCs w:val="24"/>
        </w:rPr>
        <w:t>essed 24</w:t>
      </w:r>
      <w:r w:rsidR="00E50F5B" w:rsidRPr="00CB0315">
        <w:rPr>
          <w:rFonts w:cstheme="minorHAnsi"/>
          <w:sz w:val="24"/>
          <w:szCs w:val="24"/>
        </w:rPr>
        <w:t>th November</w:t>
      </w:r>
      <w:r w:rsidR="005C3558" w:rsidRPr="00CB0315">
        <w:rPr>
          <w:rFonts w:cstheme="minorHAnsi"/>
          <w:sz w:val="24"/>
          <w:szCs w:val="24"/>
        </w:rPr>
        <w:t xml:space="preserve"> 2023)</w:t>
      </w:r>
      <w:r w:rsidR="00E50F5B" w:rsidRPr="00CB0315">
        <w:rPr>
          <w:rFonts w:cstheme="minorHAnsi"/>
          <w:sz w:val="24"/>
          <w:szCs w:val="24"/>
        </w:rPr>
        <w:t xml:space="preserve">. </w:t>
      </w:r>
    </w:p>
    <w:p w14:paraId="593EC9A3" w14:textId="77777777" w:rsidR="00EF0D1B" w:rsidRPr="008D367C" w:rsidRDefault="00EF0D1B">
      <w:pPr>
        <w:rPr>
          <w:rFonts w:cstheme="minorHAnsi"/>
          <w:sz w:val="24"/>
          <w:szCs w:val="24"/>
          <w:u w:val="single"/>
        </w:rPr>
      </w:pPr>
    </w:p>
    <w:sectPr w:rsidR="00EF0D1B" w:rsidRPr="008D367C">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D700C" w14:textId="77777777" w:rsidR="00FD4E35" w:rsidRDefault="00FD4E35" w:rsidP="00444204">
      <w:pPr>
        <w:spacing w:after="0" w:line="240" w:lineRule="auto"/>
      </w:pPr>
      <w:r>
        <w:separator/>
      </w:r>
    </w:p>
  </w:endnote>
  <w:endnote w:type="continuationSeparator" w:id="0">
    <w:p w14:paraId="2B92A280" w14:textId="77777777" w:rsidR="00FD4E35" w:rsidRDefault="00FD4E35" w:rsidP="00444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108CF" w14:textId="77777777" w:rsidR="00140C9B" w:rsidRDefault="00140C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33AC5" w14:textId="77777777" w:rsidR="00140C9B" w:rsidRDefault="00140C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A6363" w14:textId="77777777" w:rsidR="00140C9B" w:rsidRDefault="00140C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B8892" w14:textId="77777777" w:rsidR="00FD4E35" w:rsidRDefault="00FD4E35" w:rsidP="00444204">
      <w:pPr>
        <w:spacing w:after="0" w:line="240" w:lineRule="auto"/>
      </w:pPr>
      <w:r>
        <w:separator/>
      </w:r>
    </w:p>
  </w:footnote>
  <w:footnote w:type="continuationSeparator" w:id="0">
    <w:p w14:paraId="19C33594" w14:textId="77777777" w:rsidR="00FD4E35" w:rsidRDefault="00FD4E35" w:rsidP="004442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FA879" w14:textId="77777777" w:rsidR="00140C9B" w:rsidRDefault="00140C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B60B6" w14:textId="61CCC6E3" w:rsidR="00444204" w:rsidRPr="00345EF1" w:rsidRDefault="00444204">
    <w:pPr>
      <w:pStyle w:val="Header"/>
      <w:rPr>
        <w:color w:val="000000" w:themeColor="text1"/>
      </w:rPr>
    </w:pPr>
    <w:r w:rsidRPr="00345EF1">
      <w:rPr>
        <w:color w:val="000000" w:themeColor="text1"/>
      </w:rPr>
      <w:t>Introduction to Health Research</w:t>
    </w:r>
    <w:r w:rsidR="00DE099E" w:rsidRPr="00345EF1">
      <w:rPr>
        <w:color w:val="000000" w:themeColor="text1"/>
      </w:rPr>
      <w:t xml:space="preserve">- Assignment One </w:t>
    </w:r>
    <w:r w:rsidR="00140C9B">
      <w:rPr>
        <w:color w:val="000000" w:themeColor="text1"/>
      </w:rPr>
      <w:t xml:space="preserve">                                                                    </w:t>
    </w:r>
    <w:r w:rsidR="00DE099E" w:rsidRPr="00345EF1">
      <w:rPr>
        <w:color w:val="000000" w:themeColor="text1"/>
      </w:rPr>
      <w:t xml:space="preserve">Emily Sanger   </w:t>
    </w:r>
  </w:p>
  <w:p w14:paraId="38D4A011" w14:textId="61370FC6" w:rsidR="00DE099E" w:rsidRPr="00345EF1" w:rsidRDefault="00DE099E">
    <w:pPr>
      <w:pStyle w:val="Header"/>
      <w:rPr>
        <w:color w:val="000000" w:themeColor="text1"/>
      </w:rPr>
    </w:pPr>
    <w:r w:rsidRPr="00345EF1">
      <w:rPr>
        <w:color w:val="000000" w:themeColor="text1"/>
      </w:rPr>
      <w:t xml:space="preserve">                                                                                                                                                              2300428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A9CDB" w14:textId="77777777" w:rsidR="00140C9B" w:rsidRDefault="00140C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45C3E"/>
    <w:multiLevelType w:val="hybridMultilevel"/>
    <w:tmpl w:val="E9D6378C"/>
    <w:lvl w:ilvl="0" w:tplc="08090001">
      <w:start w:val="1"/>
      <w:numFmt w:val="bullet"/>
      <w:lvlText w:val=""/>
      <w:lvlJc w:val="left"/>
      <w:pPr>
        <w:ind w:left="936" w:hanging="360"/>
      </w:pPr>
      <w:rPr>
        <w:rFonts w:ascii="Symbol" w:hAnsi="Symbol" w:hint="default"/>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abstractNum w:abstractNumId="1" w15:restartNumberingAfterBreak="0">
    <w:nsid w:val="2E4E3064"/>
    <w:multiLevelType w:val="hybridMultilevel"/>
    <w:tmpl w:val="9B5ECF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F47DC7"/>
    <w:multiLevelType w:val="hybridMultilevel"/>
    <w:tmpl w:val="2DB84BD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38F2ABC"/>
    <w:multiLevelType w:val="hybridMultilevel"/>
    <w:tmpl w:val="3CEED8B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2F546C6"/>
    <w:multiLevelType w:val="multilevel"/>
    <w:tmpl w:val="BD063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1B0BE3"/>
    <w:multiLevelType w:val="multilevel"/>
    <w:tmpl w:val="7E305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C21DE2"/>
    <w:multiLevelType w:val="hybridMultilevel"/>
    <w:tmpl w:val="47C00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747F0F"/>
    <w:multiLevelType w:val="hybridMultilevel"/>
    <w:tmpl w:val="8AF8E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2767D5"/>
    <w:multiLevelType w:val="hybridMultilevel"/>
    <w:tmpl w:val="2CC4E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052597"/>
    <w:multiLevelType w:val="hybridMultilevel"/>
    <w:tmpl w:val="A3A6C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2567561">
    <w:abstractNumId w:val="1"/>
  </w:num>
  <w:num w:numId="2" w16cid:durableId="1574463681">
    <w:abstractNumId w:val="4"/>
  </w:num>
  <w:num w:numId="3" w16cid:durableId="1658144597">
    <w:abstractNumId w:val="5"/>
  </w:num>
  <w:num w:numId="4" w16cid:durableId="234752718">
    <w:abstractNumId w:val="2"/>
  </w:num>
  <w:num w:numId="5" w16cid:durableId="681396358">
    <w:abstractNumId w:val="9"/>
  </w:num>
  <w:num w:numId="6" w16cid:durableId="153423511">
    <w:abstractNumId w:val="6"/>
  </w:num>
  <w:num w:numId="7" w16cid:durableId="2018189982">
    <w:abstractNumId w:val="3"/>
  </w:num>
  <w:num w:numId="8" w16cid:durableId="938366551">
    <w:abstractNumId w:val="0"/>
  </w:num>
  <w:num w:numId="9" w16cid:durableId="1321347197">
    <w:abstractNumId w:val="8"/>
  </w:num>
  <w:num w:numId="10" w16cid:durableId="3370777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DA5"/>
    <w:rsid w:val="00001ACD"/>
    <w:rsid w:val="000022A6"/>
    <w:rsid w:val="000026B5"/>
    <w:rsid w:val="00002DDB"/>
    <w:rsid w:val="00004EE0"/>
    <w:rsid w:val="00005923"/>
    <w:rsid w:val="000062B1"/>
    <w:rsid w:val="00006A63"/>
    <w:rsid w:val="00006DC8"/>
    <w:rsid w:val="00007B89"/>
    <w:rsid w:val="00010D23"/>
    <w:rsid w:val="00010F5E"/>
    <w:rsid w:val="00013066"/>
    <w:rsid w:val="0001322C"/>
    <w:rsid w:val="00014A74"/>
    <w:rsid w:val="0001594F"/>
    <w:rsid w:val="00015F16"/>
    <w:rsid w:val="00015F86"/>
    <w:rsid w:val="00015F93"/>
    <w:rsid w:val="00017A5F"/>
    <w:rsid w:val="00023733"/>
    <w:rsid w:val="0002406C"/>
    <w:rsid w:val="000245B1"/>
    <w:rsid w:val="00024FD5"/>
    <w:rsid w:val="000256C5"/>
    <w:rsid w:val="00025E6B"/>
    <w:rsid w:val="00026FDD"/>
    <w:rsid w:val="000308BF"/>
    <w:rsid w:val="00030F26"/>
    <w:rsid w:val="00030F58"/>
    <w:rsid w:val="00031A3C"/>
    <w:rsid w:val="00031B58"/>
    <w:rsid w:val="00031BF2"/>
    <w:rsid w:val="00031C10"/>
    <w:rsid w:val="00031DCE"/>
    <w:rsid w:val="00031E44"/>
    <w:rsid w:val="0003262D"/>
    <w:rsid w:val="000327B5"/>
    <w:rsid w:val="00033B8A"/>
    <w:rsid w:val="0003639A"/>
    <w:rsid w:val="00036425"/>
    <w:rsid w:val="00036E7B"/>
    <w:rsid w:val="00036EF1"/>
    <w:rsid w:val="0004104B"/>
    <w:rsid w:val="00041A58"/>
    <w:rsid w:val="0004397F"/>
    <w:rsid w:val="000443DF"/>
    <w:rsid w:val="000466AE"/>
    <w:rsid w:val="0004700B"/>
    <w:rsid w:val="000470C1"/>
    <w:rsid w:val="00050DB2"/>
    <w:rsid w:val="00052E19"/>
    <w:rsid w:val="00054CB0"/>
    <w:rsid w:val="00054DEA"/>
    <w:rsid w:val="00055243"/>
    <w:rsid w:val="00055607"/>
    <w:rsid w:val="0006035A"/>
    <w:rsid w:val="0006295B"/>
    <w:rsid w:val="000630AE"/>
    <w:rsid w:val="00070016"/>
    <w:rsid w:val="000705C0"/>
    <w:rsid w:val="00070FB4"/>
    <w:rsid w:val="00071382"/>
    <w:rsid w:val="000713D8"/>
    <w:rsid w:val="000717DC"/>
    <w:rsid w:val="0007192A"/>
    <w:rsid w:val="00072748"/>
    <w:rsid w:val="00073224"/>
    <w:rsid w:val="00074372"/>
    <w:rsid w:val="000745FF"/>
    <w:rsid w:val="00074905"/>
    <w:rsid w:val="000749EF"/>
    <w:rsid w:val="0007597A"/>
    <w:rsid w:val="00075D29"/>
    <w:rsid w:val="0007680E"/>
    <w:rsid w:val="00077BEA"/>
    <w:rsid w:val="000812F1"/>
    <w:rsid w:val="0008254E"/>
    <w:rsid w:val="0008370A"/>
    <w:rsid w:val="00084FF8"/>
    <w:rsid w:val="0008725F"/>
    <w:rsid w:val="00087CCF"/>
    <w:rsid w:val="00090ABA"/>
    <w:rsid w:val="0009277C"/>
    <w:rsid w:val="00092C96"/>
    <w:rsid w:val="00093280"/>
    <w:rsid w:val="0009399B"/>
    <w:rsid w:val="00094315"/>
    <w:rsid w:val="000944DD"/>
    <w:rsid w:val="0009539E"/>
    <w:rsid w:val="0009578C"/>
    <w:rsid w:val="00096686"/>
    <w:rsid w:val="00097B95"/>
    <w:rsid w:val="000A026F"/>
    <w:rsid w:val="000A1736"/>
    <w:rsid w:val="000A2C20"/>
    <w:rsid w:val="000A2DAF"/>
    <w:rsid w:val="000A3905"/>
    <w:rsid w:val="000A52D2"/>
    <w:rsid w:val="000A746E"/>
    <w:rsid w:val="000B2174"/>
    <w:rsid w:val="000B238F"/>
    <w:rsid w:val="000B2D71"/>
    <w:rsid w:val="000B4A2E"/>
    <w:rsid w:val="000B58CC"/>
    <w:rsid w:val="000B61BB"/>
    <w:rsid w:val="000B6375"/>
    <w:rsid w:val="000B6883"/>
    <w:rsid w:val="000B6909"/>
    <w:rsid w:val="000B7E3A"/>
    <w:rsid w:val="000C20CA"/>
    <w:rsid w:val="000C2B0C"/>
    <w:rsid w:val="000C40E0"/>
    <w:rsid w:val="000C4BE0"/>
    <w:rsid w:val="000C50B8"/>
    <w:rsid w:val="000C599F"/>
    <w:rsid w:val="000C6386"/>
    <w:rsid w:val="000C6A77"/>
    <w:rsid w:val="000C6B45"/>
    <w:rsid w:val="000C6F57"/>
    <w:rsid w:val="000C7ED5"/>
    <w:rsid w:val="000D01D3"/>
    <w:rsid w:val="000D0E24"/>
    <w:rsid w:val="000D22C8"/>
    <w:rsid w:val="000D2346"/>
    <w:rsid w:val="000D2808"/>
    <w:rsid w:val="000D2ACD"/>
    <w:rsid w:val="000D37D2"/>
    <w:rsid w:val="000D3B64"/>
    <w:rsid w:val="000D3DD8"/>
    <w:rsid w:val="000D491D"/>
    <w:rsid w:val="000D50A0"/>
    <w:rsid w:val="000D730B"/>
    <w:rsid w:val="000D7667"/>
    <w:rsid w:val="000D7D36"/>
    <w:rsid w:val="000E071F"/>
    <w:rsid w:val="000E13B0"/>
    <w:rsid w:val="000E1D8F"/>
    <w:rsid w:val="000E31A7"/>
    <w:rsid w:val="000E33C1"/>
    <w:rsid w:val="000E411C"/>
    <w:rsid w:val="000E4F26"/>
    <w:rsid w:val="000E609B"/>
    <w:rsid w:val="000E618E"/>
    <w:rsid w:val="000E659C"/>
    <w:rsid w:val="000E66D5"/>
    <w:rsid w:val="000E771E"/>
    <w:rsid w:val="000F28EB"/>
    <w:rsid w:val="000F318E"/>
    <w:rsid w:val="000F366D"/>
    <w:rsid w:val="000F3E75"/>
    <w:rsid w:val="000F56EA"/>
    <w:rsid w:val="000F5CC1"/>
    <w:rsid w:val="000F5E5A"/>
    <w:rsid w:val="000F6037"/>
    <w:rsid w:val="000F64BD"/>
    <w:rsid w:val="00101F16"/>
    <w:rsid w:val="00102009"/>
    <w:rsid w:val="001034A6"/>
    <w:rsid w:val="0010501D"/>
    <w:rsid w:val="00105994"/>
    <w:rsid w:val="00105A04"/>
    <w:rsid w:val="00106F30"/>
    <w:rsid w:val="0010732B"/>
    <w:rsid w:val="00110A12"/>
    <w:rsid w:val="00111188"/>
    <w:rsid w:val="00111FA0"/>
    <w:rsid w:val="001132AB"/>
    <w:rsid w:val="00113CDB"/>
    <w:rsid w:val="001143C9"/>
    <w:rsid w:val="00114EC1"/>
    <w:rsid w:val="0011503E"/>
    <w:rsid w:val="00117462"/>
    <w:rsid w:val="00120997"/>
    <w:rsid w:val="00120DDA"/>
    <w:rsid w:val="00120FCB"/>
    <w:rsid w:val="0012136C"/>
    <w:rsid w:val="0012230D"/>
    <w:rsid w:val="00123003"/>
    <w:rsid w:val="001230F6"/>
    <w:rsid w:val="00124B9E"/>
    <w:rsid w:val="00125A51"/>
    <w:rsid w:val="00126AF8"/>
    <w:rsid w:val="001270BF"/>
    <w:rsid w:val="00127D02"/>
    <w:rsid w:val="00131B28"/>
    <w:rsid w:val="0013262E"/>
    <w:rsid w:val="00133423"/>
    <w:rsid w:val="00134544"/>
    <w:rsid w:val="0013731F"/>
    <w:rsid w:val="00137EA2"/>
    <w:rsid w:val="00137F37"/>
    <w:rsid w:val="00140C9B"/>
    <w:rsid w:val="001415B6"/>
    <w:rsid w:val="00142712"/>
    <w:rsid w:val="0014322D"/>
    <w:rsid w:val="00143A5A"/>
    <w:rsid w:val="0014440F"/>
    <w:rsid w:val="00144851"/>
    <w:rsid w:val="0014763D"/>
    <w:rsid w:val="0014788A"/>
    <w:rsid w:val="00152113"/>
    <w:rsid w:val="00152A9A"/>
    <w:rsid w:val="001535D7"/>
    <w:rsid w:val="001544A3"/>
    <w:rsid w:val="001546DE"/>
    <w:rsid w:val="00155A84"/>
    <w:rsid w:val="001567B7"/>
    <w:rsid w:val="00157A49"/>
    <w:rsid w:val="0016050A"/>
    <w:rsid w:val="001611A2"/>
    <w:rsid w:val="001613A4"/>
    <w:rsid w:val="0016322D"/>
    <w:rsid w:val="00163A17"/>
    <w:rsid w:val="001648E2"/>
    <w:rsid w:val="001650F2"/>
    <w:rsid w:val="001660D0"/>
    <w:rsid w:val="001671C7"/>
    <w:rsid w:val="00167559"/>
    <w:rsid w:val="00167B56"/>
    <w:rsid w:val="00170017"/>
    <w:rsid w:val="001709AC"/>
    <w:rsid w:val="00171817"/>
    <w:rsid w:val="001724AE"/>
    <w:rsid w:val="00173C55"/>
    <w:rsid w:val="00174429"/>
    <w:rsid w:val="00174DAF"/>
    <w:rsid w:val="00175E1C"/>
    <w:rsid w:val="00175F6A"/>
    <w:rsid w:val="001764B3"/>
    <w:rsid w:val="001813D5"/>
    <w:rsid w:val="0018182D"/>
    <w:rsid w:val="00181F2A"/>
    <w:rsid w:val="001820BC"/>
    <w:rsid w:val="0018239B"/>
    <w:rsid w:val="00182561"/>
    <w:rsid w:val="00183BA1"/>
    <w:rsid w:val="00185F89"/>
    <w:rsid w:val="00186108"/>
    <w:rsid w:val="00186D3F"/>
    <w:rsid w:val="00192777"/>
    <w:rsid w:val="00193CCF"/>
    <w:rsid w:val="0019404B"/>
    <w:rsid w:val="00194113"/>
    <w:rsid w:val="00194431"/>
    <w:rsid w:val="0019481A"/>
    <w:rsid w:val="00196480"/>
    <w:rsid w:val="00196A4A"/>
    <w:rsid w:val="001971E1"/>
    <w:rsid w:val="001A01C5"/>
    <w:rsid w:val="001A0ADE"/>
    <w:rsid w:val="001A2C75"/>
    <w:rsid w:val="001A2EF3"/>
    <w:rsid w:val="001A30B6"/>
    <w:rsid w:val="001A383E"/>
    <w:rsid w:val="001A399D"/>
    <w:rsid w:val="001A612E"/>
    <w:rsid w:val="001A7CA5"/>
    <w:rsid w:val="001A7E65"/>
    <w:rsid w:val="001B213B"/>
    <w:rsid w:val="001B2D58"/>
    <w:rsid w:val="001B3106"/>
    <w:rsid w:val="001B334F"/>
    <w:rsid w:val="001B36CB"/>
    <w:rsid w:val="001B37AB"/>
    <w:rsid w:val="001B57B8"/>
    <w:rsid w:val="001B587A"/>
    <w:rsid w:val="001B7474"/>
    <w:rsid w:val="001C232E"/>
    <w:rsid w:val="001C28A9"/>
    <w:rsid w:val="001C2A93"/>
    <w:rsid w:val="001C37C9"/>
    <w:rsid w:val="001C3CD1"/>
    <w:rsid w:val="001C47B0"/>
    <w:rsid w:val="001C5522"/>
    <w:rsid w:val="001C5DC4"/>
    <w:rsid w:val="001C7588"/>
    <w:rsid w:val="001C75EF"/>
    <w:rsid w:val="001C7661"/>
    <w:rsid w:val="001C78AE"/>
    <w:rsid w:val="001D02FD"/>
    <w:rsid w:val="001D06F0"/>
    <w:rsid w:val="001D1431"/>
    <w:rsid w:val="001D2EAD"/>
    <w:rsid w:val="001D31C7"/>
    <w:rsid w:val="001D3B2F"/>
    <w:rsid w:val="001D42E4"/>
    <w:rsid w:val="001D49C5"/>
    <w:rsid w:val="001D4BC0"/>
    <w:rsid w:val="001D5CF2"/>
    <w:rsid w:val="001D6363"/>
    <w:rsid w:val="001E09A0"/>
    <w:rsid w:val="001E1009"/>
    <w:rsid w:val="001E2033"/>
    <w:rsid w:val="001E22A1"/>
    <w:rsid w:val="001E2FFF"/>
    <w:rsid w:val="001E36D5"/>
    <w:rsid w:val="001E4026"/>
    <w:rsid w:val="001E44C0"/>
    <w:rsid w:val="001E4AC3"/>
    <w:rsid w:val="001F04C2"/>
    <w:rsid w:val="001F0985"/>
    <w:rsid w:val="001F13AE"/>
    <w:rsid w:val="001F2489"/>
    <w:rsid w:val="001F2C5A"/>
    <w:rsid w:val="001F3214"/>
    <w:rsid w:val="001F4CFB"/>
    <w:rsid w:val="001F52D7"/>
    <w:rsid w:val="001F591A"/>
    <w:rsid w:val="001F592C"/>
    <w:rsid w:val="001F7206"/>
    <w:rsid w:val="001F7CD7"/>
    <w:rsid w:val="001F7F20"/>
    <w:rsid w:val="002001B1"/>
    <w:rsid w:val="002002C3"/>
    <w:rsid w:val="00201AA1"/>
    <w:rsid w:val="00202272"/>
    <w:rsid w:val="00203246"/>
    <w:rsid w:val="002037C0"/>
    <w:rsid w:val="00205522"/>
    <w:rsid w:val="00205700"/>
    <w:rsid w:val="00205DC3"/>
    <w:rsid w:val="002065CF"/>
    <w:rsid w:val="00206975"/>
    <w:rsid w:val="00206F77"/>
    <w:rsid w:val="0020773C"/>
    <w:rsid w:val="00210955"/>
    <w:rsid w:val="002117CF"/>
    <w:rsid w:val="00211A2A"/>
    <w:rsid w:val="0021316E"/>
    <w:rsid w:val="00213371"/>
    <w:rsid w:val="00214E57"/>
    <w:rsid w:val="0021625E"/>
    <w:rsid w:val="00216E5C"/>
    <w:rsid w:val="00217832"/>
    <w:rsid w:val="00220B3C"/>
    <w:rsid w:val="00220B4E"/>
    <w:rsid w:val="00221228"/>
    <w:rsid w:val="002214BA"/>
    <w:rsid w:val="00221CFF"/>
    <w:rsid w:val="0022222F"/>
    <w:rsid w:val="00222397"/>
    <w:rsid w:val="00222959"/>
    <w:rsid w:val="00224E15"/>
    <w:rsid w:val="00226CF2"/>
    <w:rsid w:val="00226FAF"/>
    <w:rsid w:val="00227283"/>
    <w:rsid w:val="00227C40"/>
    <w:rsid w:val="00227DA5"/>
    <w:rsid w:val="00227E06"/>
    <w:rsid w:val="002319FB"/>
    <w:rsid w:val="00231A82"/>
    <w:rsid w:val="0023225B"/>
    <w:rsid w:val="002325EB"/>
    <w:rsid w:val="0023421B"/>
    <w:rsid w:val="002348A3"/>
    <w:rsid w:val="00234BD9"/>
    <w:rsid w:val="00235083"/>
    <w:rsid w:val="002356EA"/>
    <w:rsid w:val="00235CD5"/>
    <w:rsid w:val="00236ECC"/>
    <w:rsid w:val="00240D49"/>
    <w:rsid w:val="00241C31"/>
    <w:rsid w:val="002427BC"/>
    <w:rsid w:val="00243F41"/>
    <w:rsid w:val="002455E5"/>
    <w:rsid w:val="002457AF"/>
    <w:rsid w:val="002460D5"/>
    <w:rsid w:val="0024657E"/>
    <w:rsid w:val="00246B9D"/>
    <w:rsid w:val="00246E41"/>
    <w:rsid w:val="002473B0"/>
    <w:rsid w:val="00247649"/>
    <w:rsid w:val="00247B3D"/>
    <w:rsid w:val="00250222"/>
    <w:rsid w:val="00250A49"/>
    <w:rsid w:val="00251121"/>
    <w:rsid w:val="0025301E"/>
    <w:rsid w:val="00253BCB"/>
    <w:rsid w:val="00253F1A"/>
    <w:rsid w:val="002548A8"/>
    <w:rsid w:val="0025559C"/>
    <w:rsid w:val="002564A1"/>
    <w:rsid w:val="002569E4"/>
    <w:rsid w:val="00256BAB"/>
    <w:rsid w:val="002608CE"/>
    <w:rsid w:val="0026163B"/>
    <w:rsid w:val="002627E5"/>
    <w:rsid w:val="00262C28"/>
    <w:rsid w:val="00263F73"/>
    <w:rsid w:val="00264718"/>
    <w:rsid w:val="00264DB7"/>
    <w:rsid w:val="00264E91"/>
    <w:rsid w:val="002668C9"/>
    <w:rsid w:val="00267D0A"/>
    <w:rsid w:val="00270D0D"/>
    <w:rsid w:val="00272A92"/>
    <w:rsid w:val="00272F0B"/>
    <w:rsid w:val="00274ADE"/>
    <w:rsid w:val="00274FB7"/>
    <w:rsid w:val="00275139"/>
    <w:rsid w:val="00275B2D"/>
    <w:rsid w:val="00276786"/>
    <w:rsid w:val="00276794"/>
    <w:rsid w:val="00276BC0"/>
    <w:rsid w:val="0027749E"/>
    <w:rsid w:val="00277593"/>
    <w:rsid w:val="00277E40"/>
    <w:rsid w:val="00280304"/>
    <w:rsid w:val="00280789"/>
    <w:rsid w:val="00282AE4"/>
    <w:rsid w:val="00282CF8"/>
    <w:rsid w:val="00285313"/>
    <w:rsid w:val="002868B7"/>
    <w:rsid w:val="00286F87"/>
    <w:rsid w:val="002877C2"/>
    <w:rsid w:val="00287F1B"/>
    <w:rsid w:val="00290058"/>
    <w:rsid w:val="0029172C"/>
    <w:rsid w:val="00292BE6"/>
    <w:rsid w:val="00293689"/>
    <w:rsid w:val="00293C4D"/>
    <w:rsid w:val="00294485"/>
    <w:rsid w:val="002950AC"/>
    <w:rsid w:val="002956DA"/>
    <w:rsid w:val="002968B6"/>
    <w:rsid w:val="00296B45"/>
    <w:rsid w:val="002973E3"/>
    <w:rsid w:val="002A162D"/>
    <w:rsid w:val="002A1DD3"/>
    <w:rsid w:val="002A3810"/>
    <w:rsid w:val="002A403B"/>
    <w:rsid w:val="002B233D"/>
    <w:rsid w:val="002B2C1C"/>
    <w:rsid w:val="002B30C7"/>
    <w:rsid w:val="002B3259"/>
    <w:rsid w:val="002B3F1A"/>
    <w:rsid w:val="002B59E3"/>
    <w:rsid w:val="002B637B"/>
    <w:rsid w:val="002B782F"/>
    <w:rsid w:val="002C232B"/>
    <w:rsid w:val="002C2403"/>
    <w:rsid w:val="002C3287"/>
    <w:rsid w:val="002C3E12"/>
    <w:rsid w:val="002C4212"/>
    <w:rsid w:val="002C4870"/>
    <w:rsid w:val="002C527C"/>
    <w:rsid w:val="002C6C06"/>
    <w:rsid w:val="002C71A1"/>
    <w:rsid w:val="002C76C0"/>
    <w:rsid w:val="002D0028"/>
    <w:rsid w:val="002D0225"/>
    <w:rsid w:val="002D0573"/>
    <w:rsid w:val="002D07F6"/>
    <w:rsid w:val="002D137B"/>
    <w:rsid w:val="002D236E"/>
    <w:rsid w:val="002D25A1"/>
    <w:rsid w:val="002D32E4"/>
    <w:rsid w:val="002D3DCF"/>
    <w:rsid w:val="002D489A"/>
    <w:rsid w:val="002D5555"/>
    <w:rsid w:val="002D588D"/>
    <w:rsid w:val="002D71F7"/>
    <w:rsid w:val="002D7BDA"/>
    <w:rsid w:val="002E032E"/>
    <w:rsid w:val="002E2F94"/>
    <w:rsid w:val="002E2FA4"/>
    <w:rsid w:val="002E4091"/>
    <w:rsid w:val="002E51CD"/>
    <w:rsid w:val="002E6496"/>
    <w:rsid w:val="002E715C"/>
    <w:rsid w:val="002E7811"/>
    <w:rsid w:val="002F145C"/>
    <w:rsid w:val="002F4244"/>
    <w:rsid w:val="002F6377"/>
    <w:rsid w:val="002F66DC"/>
    <w:rsid w:val="002F71C9"/>
    <w:rsid w:val="002F7EA1"/>
    <w:rsid w:val="0030234B"/>
    <w:rsid w:val="003024B3"/>
    <w:rsid w:val="00302761"/>
    <w:rsid w:val="00303195"/>
    <w:rsid w:val="0030358A"/>
    <w:rsid w:val="00304B1F"/>
    <w:rsid w:val="0030796A"/>
    <w:rsid w:val="00307C23"/>
    <w:rsid w:val="003100BB"/>
    <w:rsid w:val="003101AD"/>
    <w:rsid w:val="003119B2"/>
    <w:rsid w:val="00311E6C"/>
    <w:rsid w:val="00312C81"/>
    <w:rsid w:val="00313550"/>
    <w:rsid w:val="00314B1E"/>
    <w:rsid w:val="00315CAF"/>
    <w:rsid w:val="00316510"/>
    <w:rsid w:val="00316A46"/>
    <w:rsid w:val="00316BBE"/>
    <w:rsid w:val="00320BAC"/>
    <w:rsid w:val="003219F2"/>
    <w:rsid w:val="00324DF2"/>
    <w:rsid w:val="0032523A"/>
    <w:rsid w:val="0032683E"/>
    <w:rsid w:val="00327267"/>
    <w:rsid w:val="00327A3F"/>
    <w:rsid w:val="00327A5B"/>
    <w:rsid w:val="00327ACA"/>
    <w:rsid w:val="00327D6F"/>
    <w:rsid w:val="003300A8"/>
    <w:rsid w:val="00330530"/>
    <w:rsid w:val="003324E8"/>
    <w:rsid w:val="0033515A"/>
    <w:rsid w:val="00335509"/>
    <w:rsid w:val="0033581A"/>
    <w:rsid w:val="00340147"/>
    <w:rsid w:val="0034394B"/>
    <w:rsid w:val="00344518"/>
    <w:rsid w:val="00345229"/>
    <w:rsid w:val="00345EF1"/>
    <w:rsid w:val="0034612C"/>
    <w:rsid w:val="003469B3"/>
    <w:rsid w:val="00347B23"/>
    <w:rsid w:val="00347D53"/>
    <w:rsid w:val="00347F47"/>
    <w:rsid w:val="003507DF"/>
    <w:rsid w:val="00350813"/>
    <w:rsid w:val="00350AC7"/>
    <w:rsid w:val="003525B8"/>
    <w:rsid w:val="00352D8B"/>
    <w:rsid w:val="00352E9C"/>
    <w:rsid w:val="00354103"/>
    <w:rsid w:val="00354A38"/>
    <w:rsid w:val="00356E5E"/>
    <w:rsid w:val="00356EDD"/>
    <w:rsid w:val="00357EAF"/>
    <w:rsid w:val="003605C4"/>
    <w:rsid w:val="0036211C"/>
    <w:rsid w:val="00364554"/>
    <w:rsid w:val="00364C18"/>
    <w:rsid w:val="00365721"/>
    <w:rsid w:val="00367B4C"/>
    <w:rsid w:val="003707DB"/>
    <w:rsid w:val="00371C93"/>
    <w:rsid w:val="00373489"/>
    <w:rsid w:val="003737B8"/>
    <w:rsid w:val="00373DAA"/>
    <w:rsid w:val="00373EF2"/>
    <w:rsid w:val="00374126"/>
    <w:rsid w:val="00374214"/>
    <w:rsid w:val="00374F5B"/>
    <w:rsid w:val="00376143"/>
    <w:rsid w:val="00376A2B"/>
    <w:rsid w:val="0038053C"/>
    <w:rsid w:val="00381724"/>
    <w:rsid w:val="00382D50"/>
    <w:rsid w:val="00384E62"/>
    <w:rsid w:val="003863E2"/>
    <w:rsid w:val="003912E8"/>
    <w:rsid w:val="003920BD"/>
    <w:rsid w:val="0039248F"/>
    <w:rsid w:val="0039432B"/>
    <w:rsid w:val="00396EF2"/>
    <w:rsid w:val="00396F5B"/>
    <w:rsid w:val="00397E76"/>
    <w:rsid w:val="003A0783"/>
    <w:rsid w:val="003A268B"/>
    <w:rsid w:val="003A26F0"/>
    <w:rsid w:val="003A2776"/>
    <w:rsid w:val="003A3F10"/>
    <w:rsid w:val="003A3FF1"/>
    <w:rsid w:val="003A464A"/>
    <w:rsid w:val="003A4909"/>
    <w:rsid w:val="003A6CFC"/>
    <w:rsid w:val="003A78D1"/>
    <w:rsid w:val="003B0D0F"/>
    <w:rsid w:val="003B1A06"/>
    <w:rsid w:val="003B211A"/>
    <w:rsid w:val="003B38AE"/>
    <w:rsid w:val="003B3C53"/>
    <w:rsid w:val="003B5664"/>
    <w:rsid w:val="003B7497"/>
    <w:rsid w:val="003C0745"/>
    <w:rsid w:val="003C0A68"/>
    <w:rsid w:val="003C0C16"/>
    <w:rsid w:val="003C3157"/>
    <w:rsid w:val="003C380C"/>
    <w:rsid w:val="003C4DB3"/>
    <w:rsid w:val="003C511D"/>
    <w:rsid w:val="003C5214"/>
    <w:rsid w:val="003C5966"/>
    <w:rsid w:val="003C6D70"/>
    <w:rsid w:val="003D1F62"/>
    <w:rsid w:val="003D218C"/>
    <w:rsid w:val="003D252F"/>
    <w:rsid w:val="003D309F"/>
    <w:rsid w:val="003D37DD"/>
    <w:rsid w:val="003D4B78"/>
    <w:rsid w:val="003D4E3A"/>
    <w:rsid w:val="003D645B"/>
    <w:rsid w:val="003D6A29"/>
    <w:rsid w:val="003E0B89"/>
    <w:rsid w:val="003E0BEC"/>
    <w:rsid w:val="003E1377"/>
    <w:rsid w:val="003E16A1"/>
    <w:rsid w:val="003E2EA5"/>
    <w:rsid w:val="003E349A"/>
    <w:rsid w:val="003E389C"/>
    <w:rsid w:val="003E39CD"/>
    <w:rsid w:val="003E57BD"/>
    <w:rsid w:val="003E5F04"/>
    <w:rsid w:val="003E62C8"/>
    <w:rsid w:val="003E653E"/>
    <w:rsid w:val="003E65C0"/>
    <w:rsid w:val="003E7819"/>
    <w:rsid w:val="003E7AA6"/>
    <w:rsid w:val="003F1C57"/>
    <w:rsid w:val="003F2242"/>
    <w:rsid w:val="003F2C3E"/>
    <w:rsid w:val="003F3171"/>
    <w:rsid w:val="003F3F41"/>
    <w:rsid w:val="003F612D"/>
    <w:rsid w:val="004014E9"/>
    <w:rsid w:val="004018C0"/>
    <w:rsid w:val="00402766"/>
    <w:rsid w:val="00403EE4"/>
    <w:rsid w:val="004046CF"/>
    <w:rsid w:val="00404913"/>
    <w:rsid w:val="00404F8F"/>
    <w:rsid w:val="00406350"/>
    <w:rsid w:val="00407FEA"/>
    <w:rsid w:val="00410A5C"/>
    <w:rsid w:val="00410F69"/>
    <w:rsid w:val="004117FA"/>
    <w:rsid w:val="00414FBE"/>
    <w:rsid w:val="00414FE4"/>
    <w:rsid w:val="0041561B"/>
    <w:rsid w:val="004175D1"/>
    <w:rsid w:val="004178AC"/>
    <w:rsid w:val="004209B6"/>
    <w:rsid w:val="00420E05"/>
    <w:rsid w:val="004212D3"/>
    <w:rsid w:val="004220D3"/>
    <w:rsid w:val="00423C5A"/>
    <w:rsid w:val="0042506A"/>
    <w:rsid w:val="004250C6"/>
    <w:rsid w:val="00425497"/>
    <w:rsid w:val="00425BFD"/>
    <w:rsid w:val="00425D25"/>
    <w:rsid w:val="004267E4"/>
    <w:rsid w:val="0042688F"/>
    <w:rsid w:val="004301E4"/>
    <w:rsid w:val="0043082C"/>
    <w:rsid w:val="00431408"/>
    <w:rsid w:val="0043153A"/>
    <w:rsid w:val="00431689"/>
    <w:rsid w:val="00431A6D"/>
    <w:rsid w:val="00433878"/>
    <w:rsid w:val="0043415E"/>
    <w:rsid w:val="0043450A"/>
    <w:rsid w:val="00434A98"/>
    <w:rsid w:val="00434E31"/>
    <w:rsid w:val="00435208"/>
    <w:rsid w:val="00435562"/>
    <w:rsid w:val="00436C48"/>
    <w:rsid w:val="00436C89"/>
    <w:rsid w:val="00441690"/>
    <w:rsid w:val="00443B63"/>
    <w:rsid w:val="00443BE9"/>
    <w:rsid w:val="00444204"/>
    <w:rsid w:val="00444AF4"/>
    <w:rsid w:val="004454ED"/>
    <w:rsid w:val="00445A8C"/>
    <w:rsid w:val="004478B0"/>
    <w:rsid w:val="004503D2"/>
    <w:rsid w:val="00450590"/>
    <w:rsid w:val="004527A2"/>
    <w:rsid w:val="00452DD5"/>
    <w:rsid w:val="00452FDD"/>
    <w:rsid w:val="0045371B"/>
    <w:rsid w:val="00453DB0"/>
    <w:rsid w:val="0045400B"/>
    <w:rsid w:val="00454221"/>
    <w:rsid w:val="004546AB"/>
    <w:rsid w:val="00455193"/>
    <w:rsid w:val="00455DB0"/>
    <w:rsid w:val="0045701F"/>
    <w:rsid w:val="00460F2F"/>
    <w:rsid w:val="0046276C"/>
    <w:rsid w:val="00462A9B"/>
    <w:rsid w:val="004637CC"/>
    <w:rsid w:val="00463A9E"/>
    <w:rsid w:val="00463F17"/>
    <w:rsid w:val="00464567"/>
    <w:rsid w:val="004647F1"/>
    <w:rsid w:val="00465311"/>
    <w:rsid w:val="00465914"/>
    <w:rsid w:val="00465EF9"/>
    <w:rsid w:val="00466434"/>
    <w:rsid w:val="00466C3B"/>
    <w:rsid w:val="00466F63"/>
    <w:rsid w:val="00467813"/>
    <w:rsid w:val="004702F4"/>
    <w:rsid w:val="0047136B"/>
    <w:rsid w:val="00471A98"/>
    <w:rsid w:val="00472429"/>
    <w:rsid w:val="004726E6"/>
    <w:rsid w:val="00475048"/>
    <w:rsid w:val="00475190"/>
    <w:rsid w:val="00475FE2"/>
    <w:rsid w:val="00476AAA"/>
    <w:rsid w:val="00477408"/>
    <w:rsid w:val="004777AF"/>
    <w:rsid w:val="0048181C"/>
    <w:rsid w:val="00481F73"/>
    <w:rsid w:val="004838F1"/>
    <w:rsid w:val="00483DC1"/>
    <w:rsid w:val="00483F07"/>
    <w:rsid w:val="00484F02"/>
    <w:rsid w:val="004851B1"/>
    <w:rsid w:val="004856E7"/>
    <w:rsid w:val="00486082"/>
    <w:rsid w:val="00486632"/>
    <w:rsid w:val="00486868"/>
    <w:rsid w:val="004878D3"/>
    <w:rsid w:val="00487E82"/>
    <w:rsid w:val="00491D64"/>
    <w:rsid w:val="00493047"/>
    <w:rsid w:val="00493852"/>
    <w:rsid w:val="00495184"/>
    <w:rsid w:val="0049542A"/>
    <w:rsid w:val="004964E2"/>
    <w:rsid w:val="00497361"/>
    <w:rsid w:val="00497623"/>
    <w:rsid w:val="004A0288"/>
    <w:rsid w:val="004A0323"/>
    <w:rsid w:val="004A0503"/>
    <w:rsid w:val="004A1649"/>
    <w:rsid w:val="004A1D5C"/>
    <w:rsid w:val="004A2B41"/>
    <w:rsid w:val="004A2CE0"/>
    <w:rsid w:val="004A2D1F"/>
    <w:rsid w:val="004A4CBA"/>
    <w:rsid w:val="004A5111"/>
    <w:rsid w:val="004A7076"/>
    <w:rsid w:val="004A715F"/>
    <w:rsid w:val="004B0C1E"/>
    <w:rsid w:val="004B1110"/>
    <w:rsid w:val="004B12D5"/>
    <w:rsid w:val="004B2C1C"/>
    <w:rsid w:val="004B489D"/>
    <w:rsid w:val="004B66E7"/>
    <w:rsid w:val="004B7089"/>
    <w:rsid w:val="004C041D"/>
    <w:rsid w:val="004C0B76"/>
    <w:rsid w:val="004C224A"/>
    <w:rsid w:val="004C2E33"/>
    <w:rsid w:val="004C3C2F"/>
    <w:rsid w:val="004C4715"/>
    <w:rsid w:val="004C4A77"/>
    <w:rsid w:val="004C51FF"/>
    <w:rsid w:val="004C5668"/>
    <w:rsid w:val="004C5787"/>
    <w:rsid w:val="004C67C5"/>
    <w:rsid w:val="004C72E7"/>
    <w:rsid w:val="004C737E"/>
    <w:rsid w:val="004D0736"/>
    <w:rsid w:val="004D1A05"/>
    <w:rsid w:val="004D1AAD"/>
    <w:rsid w:val="004D1DDD"/>
    <w:rsid w:val="004D2327"/>
    <w:rsid w:val="004D27D1"/>
    <w:rsid w:val="004D2AB8"/>
    <w:rsid w:val="004D2DE3"/>
    <w:rsid w:val="004D4512"/>
    <w:rsid w:val="004D4D73"/>
    <w:rsid w:val="004D5DE5"/>
    <w:rsid w:val="004E0303"/>
    <w:rsid w:val="004E17F1"/>
    <w:rsid w:val="004E2948"/>
    <w:rsid w:val="004E2A9F"/>
    <w:rsid w:val="004E43FD"/>
    <w:rsid w:val="004E5EBB"/>
    <w:rsid w:val="004E5ED1"/>
    <w:rsid w:val="004E73CC"/>
    <w:rsid w:val="004E7C9E"/>
    <w:rsid w:val="004F0785"/>
    <w:rsid w:val="004F084A"/>
    <w:rsid w:val="004F0E47"/>
    <w:rsid w:val="004F15F1"/>
    <w:rsid w:val="004F17E1"/>
    <w:rsid w:val="004F1F8F"/>
    <w:rsid w:val="004F2563"/>
    <w:rsid w:val="004F3D6A"/>
    <w:rsid w:val="004F5087"/>
    <w:rsid w:val="004F586B"/>
    <w:rsid w:val="004F5ACB"/>
    <w:rsid w:val="004F7CC6"/>
    <w:rsid w:val="00500249"/>
    <w:rsid w:val="00500445"/>
    <w:rsid w:val="00500E33"/>
    <w:rsid w:val="0050154A"/>
    <w:rsid w:val="00502F6F"/>
    <w:rsid w:val="00502FF7"/>
    <w:rsid w:val="00503634"/>
    <w:rsid w:val="00503BC4"/>
    <w:rsid w:val="005056C6"/>
    <w:rsid w:val="00505A9A"/>
    <w:rsid w:val="005074EC"/>
    <w:rsid w:val="00507FA9"/>
    <w:rsid w:val="00510C67"/>
    <w:rsid w:val="0051163A"/>
    <w:rsid w:val="00512C44"/>
    <w:rsid w:val="0051641C"/>
    <w:rsid w:val="005164E2"/>
    <w:rsid w:val="00520A66"/>
    <w:rsid w:val="00520C77"/>
    <w:rsid w:val="00520D5C"/>
    <w:rsid w:val="005210B4"/>
    <w:rsid w:val="00521412"/>
    <w:rsid w:val="005219AF"/>
    <w:rsid w:val="00521DC5"/>
    <w:rsid w:val="00523078"/>
    <w:rsid w:val="005238FE"/>
    <w:rsid w:val="00523BE0"/>
    <w:rsid w:val="00524F16"/>
    <w:rsid w:val="00526768"/>
    <w:rsid w:val="005267E6"/>
    <w:rsid w:val="00527AC3"/>
    <w:rsid w:val="00527CB1"/>
    <w:rsid w:val="005308A3"/>
    <w:rsid w:val="00530F86"/>
    <w:rsid w:val="005323D3"/>
    <w:rsid w:val="00532AAD"/>
    <w:rsid w:val="00533406"/>
    <w:rsid w:val="00535CEA"/>
    <w:rsid w:val="00536F1D"/>
    <w:rsid w:val="00537233"/>
    <w:rsid w:val="0053757A"/>
    <w:rsid w:val="00540AAC"/>
    <w:rsid w:val="0054107B"/>
    <w:rsid w:val="00543AFA"/>
    <w:rsid w:val="0054442D"/>
    <w:rsid w:val="005446A3"/>
    <w:rsid w:val="0054498E"/>
    <w:rsid w:val="00545DF7"/>
    <w:rsid w:val="00546340"/>
    <w:rsid w:val="00547B22"/>
    <w:rsid w:val="00547FD6"/>
    <w:rsid w:val="0055069D"/>
    <w:rsid w:val="00550B52"/>
    <w:rsid w:val="00551458"/>
    <w:rsid w:val="005533A7"/>
    <w:rsid w:val="00554BC1"/>
    <w:rsid w:val="00555981"/>
    <w:rsid w:val="00556510"/>
    <w:rsid w:val="00556D94"/>
    <w:rsid w:val="0056173F"/>
    <w:rsid w:val="0056514C"/>
    <w:rsid w:val="005667C9"/>
    <w:rsid w:val="00571093"/>
    <w:rsid w:val="005723E5"/>
    <w:rsid w:val="00574015"/>
    <w:rsid w:val="0057688F"/>
    <w:rsid w:val="00577F79"/>
    <w:rsid w:val="0058028B"/>
    <w:rsid w:val="00581297"/>
    <w:rsid w:val="00581F44"/>
    <w:rsid w:val="00582434"/>
    <w:rsid w:val="005826E7"/>
    <w:rsid w:val="005828C6"/>
    <w:rsid w:val="0058325B"/>
    <w:rsid w:val="00584439"/>
    <w:rsid w:val="005844FF"/>
    <w:rsid w:val="005848F1"/>
    <w:rsid w:val="00584FF5"/>
    <w:rsid w:val="00586746"/>
    <w:rsid w:val="00591F97"/>
    <w:rsid w:val="005926FA"/>
    <w:rsid w:val="00592CE5"/>
    <w:rsid w:val="00593F7F"/>
    <w:rsid w:val="00594595"/>
    <w:rsid w:val="0059525D"/>
    <w:rsid w:val="00595586"/>
    <w:rsid w:val="00596564"/>
    <w:rsid w:val="005A07C5"/>
    <w:rsid w:val="005A0DB4"/>
    <w:rsid w:val="005A1F61"/>
    <w:rsid w:val="005A351B"/>
    <w:rsid w:val="005A500A"/>
    <w:rsid w:val="005A5163"/>
    <w:rsid w:val="005A71F9"/>
    <w:rsid w:val="005A7A8D"/>
    <w:rsid w:val="005A7DA6"/>
    <w:rsid w:val="005B335F"/>
    <w:rsid w:val="005B35F6"/>
    <w:rsid w:val="005B40E7"/>
    <w:rsid w:val="005B4299"/>
    <w:rsid w:val="005B5D1B"/>
    <w:rsid w:val="005B61D2"/>
    <w:rsid w:val="005C1EC0"/>
    <w:rsid w:val="005C21CE"/>
    <w:rsid w:val="005C27F6"/>
    <w:rsid w:val="005C307A"/>
    <w:rsid w:val="005C3558"/>
    <w:rsid w:val="005C5411"/>
    <w:rsid w:val="005C5FCF"/>
    <w:rsid w:val="005C615D"/>
    <w:rsid w:val="005C6303"/>
    <w:rsid w:val="005C638D"/>
    <w:rsid w:val="005C6E61"/>
    <w:rsid w:val="005C7F4A"/>
    <w:rsid w:val="005C7FD9"/>
    <w:rsid w:val="005D1976"/>
    <w:rsid w:val="005D2272"/>
    <w:rsid w:val="005D3638"/>
    <w:rsid w:val="005D4682"/>
    <w:rsid w:val="005D5C48"/>
    <w:rsid w:val="005D6E7F"/>
    <w:rsid w:val="005E0F16"/>
    <w:rsid w:val="005E0FAC"/>
    <w:rsid w:val="005E259F"/>
    <w:rsid w:val="005E2770"/>
    <w:rsid w:val="005E27F8"/>
    <w:rsid w:val="005E33E9"/>
    <w:rsid w:val="005E3570"/>
    <w:rsid w:val="005E4599"/>
    <w:rsid w:val="005E4922"/>
    <w:rsid w:val="005E5330"/>
    <w:rsid w:val="005E57A0"/>
    <w:rsid w:val="005E584A"/>
    <w:rsid w:val="005E6693"/>
    <w:rsid w:val="005E6CFA"/>
    <w:rsid w:val="005E79AE"/>
    <w:rsid w:val="005F13B6"/>
    <w:rsid w:val="005F1861"/>
    <w:rsid w:val="005F1B49"/>
    <w:rsid w:val="005F1C8A"/>
    <w:rsid w:val="005F1E0E"/>
    <w:rsid w:val="005F4EAE"/>
    <w:rsid w:val="005F5632"/>
    <w:rsid w:val="005F5835"/>
    <w:rsid w:val="006043A7"/>
    <w:rsid w:val="006063AC"/>
    <w:rsid w:val="00606D3C"/>
    <w:rsid w:val="00607856"/>
    <w:rsid w:val="00607B4C"/>
    <w:rsid w:val="00607C1A"/>
    <w:rsid w:val="00611064"/>
    <w:rsid w:val="00612413"/>
    <w:rsid w:val="00612ADA"/>
    <w:rsid w:val="00612BF0"/>
    <w:rsid w:val="0061311C"/>
    <w:rsid w:val="0061433A"/>
    <w:rsid w:val="00615B64"/>
    <w:rsid w:val="006175B2"/>
    <w:rsid w:val="00617ABD"/>
    <w:rsid w:val="00617F7D"/>
    <w:rsid w:val="00621110"/>
    <w:rsid w:val="0062487C"/>
    <w:rsid w:val="00624C4F"/>
    <w:rsid w:val="0062770F"/>
    <w:rsid w:val="006278E0"/>
    <w:rsid w:val="00627FE9"/>
    <w:rsid w:val="00630AA1"/>
    <w:rsid w:val="00634318"/>
    <w:rsid w:val="00634660"/>
    <w:rsid w:val="006354D3"/>
    <w:rsid w:val="00635A76"/>
    <w:rsid w:val="0063648B"/>
    <w:rsid w:val="00636503"/>
    <w:rsid w:val="00637678"/>
    <w:rsid w:val="0064318A"/>
    <w:rsid w:val="00643B68"/>
    <w:rsid w:val="00644F8B"/>
    <w:rsid w:val="00645183"/>
    <w:rsid w:val="00645D87"/>
    <w:rsid w:val="00645DB9"/>
    <w:rsid w:val="00645F81"/>
    <w:rsid w:val="00646C08"/>
    <w:rsid w:val="00647C4F"/>
    <w:rsid w:val="00651600"/>
    <w:rsid w:val="006518CC"/>
    <w:rsid w:val="00653031"/>
    <w:rsid w:val="006530E6"/>
    <w:rsid w:val="0065338D"/>
    <w:rsid w:val="00653EEE"/>
    <w:rsid w:val="006551D8"/>
    <w:rsid w:val="0065535B"/>
    <w:rsid w:val="006559A9"/>
    <w:rsid w:val="0065605C"/>
    <w:rsid w:val="006568F7"/>
    <w:rsid w:val="00656A04"/>
    <w:rsid w:val="006575DE"/>
    <w:rsid w:val="00657DBB"/>
    <w:rsid w:val="006603F2"/>
    <w:rsid w:val="006624BD"/>
    <w:rsid w:val="00663367"/>
    <w:rsid w:val="00663913"/>
    <w:rsid w:val="00664FEF"/>
    <w:rsid w:val="006663D1"/>
    <w:rsid w:val="006663D8"/>
    <w:rsid w:val="00666501"/>
    <w:rsid w:val="0066683A"/>
    <w:rsid w:val="00666C46"/>
    <w:rsid w:val="006679E4"/>
    <w:rsid w:val="006708AE"/>
    <w:rsid w:val="00670AA7"/>
    <w:rsid w:val="00673763"/>
    <w:rsid w:val="00674423"/>
    <w:rsid w:val="00675309"/>
    <w:rsid w:val="006766B1"/>
    <w:rsid w:val="00677048"/>
    <w:rsid w:val="0067744A"/>
    <w:rsid w:val="00677D5E"/>
    <w:rsid w:val="00677DFE"/>
    <w:rsid w:val="00680EEE"/>
    <w:rsid w:val="0068131B"/>
    <w:rsid w:val="00681615"/>
    <w:rsid w:val="0068221B"/>
    <w:rsid w:val="006824A5"/>
    <w:rsid w:val="0068482B"/>
    <w:rsid w:val="00684CCD"/>
    <w:rsid w:val="00685E30"/>
    <w:rsid w:val="00687D78"/>
    <w:rsid w:val="00691111"/>
    <w:rsid w:val="006916F6"/>
    <w:rsid w:val="006917EC"/>
    <w:rsid w:val="00691A4F"/>
    <w:rsid w:val="00691CF2"/>
    <w:rsid w:val="00694C87"/>
    <w:rsid w:val="00695581"/>
    <w:rsid w:val="00695B49"/>
    <w:rsid w:val="00696372"/>
    <w:rsid w:val="0069713E"/>
    <w:rsid w:val="00697C92"/>
    <w:rsid w:val="006A0041"/>
    <w:rsid w:val="006A0921"/>
    <w:rsid w:val="006A0D7A"/>
    <w:rsid w:val="006A28F5"/>
    <w:rsid w:val="006A2943"/>
    <w:rsid w:val="006A2E2D"/>
    <w:rsid w:val="006A3423"/>
    <w:rsid w:val="006A4995"/>
    <w:rsid w:val="006A4C8B"/>
    <w:rsid w:val="006A6354"/>
    <w:rsid w:val="006A644F"/>
    <w:rsid w:val="006A7871"/>
    <w:rsid w:val="006A7AD1"/>
    <w:rsid w:val="006A7E8C"/>
    <w:rsid w:val="006B00D9"/>
    <w:rsid w:val="006B0292"/>
    <w:rsid w:val="006B049F"/>
    <w:rsid w:val="006B21C4"/>
    <w:rsid w:val="006B2CB5"/>
    <w:rsid w:val="006B2E02"/>
    <w:rsid w:val="006B32FE"/>
    <w:rsid w:val="006B3856"/>
    <w:rsid w:val="006B3DF6"/>
    <w:rsid w:val="006B4250"/>
    <w:rsid w:val="006B46B0"/>
    <w:rsid w:val="006B5496"/>
    <w:rsid w:val="006B60A8"/>
    <w:rsid w:val="006B7879"/>
    <w:rsid w:val="006C030E"/>
    <w:rsid w:val="006C0C1B"/>
    <w:rsid w:val="006C1053"/>
    <w:rsid w:val="006C22CA"/>
    <w:rsid w:val="006C273F"/>
    <w:rsid w:val="006C2A39"/>
    <w:rsid w:val="006C2CB8"/>
    <w:rsid w:val="006C4205"/>
    <w:rsid w:val="006C5772"/>
    <w:rsid w:val="006C579F"/>
    <w:rsid w:val="006C6230"/>
    <w:rsid w:val="006C6529"/>
    <w:rsid w:val="006C65A2"/>
    <w:rsid w:val="006C65AB"/>
    <w:rsid w:val="006C7587"/>
    <w:rsid w:val="006D1239"/>
    <w:rsid w:val="006D2451"/>
    <w:rsid w:val="006D2BA9"/>
    <w:rsid w:val="006D304E"/>
    <w:rsid w:val="006D3349"/>
    <w:rsid w:val="006D3DEB"/>
    <w:rsid w:val="006D58EA"/>
    <w:rsid w:val="006D599A"/>
    <w:rsid w:val="006D6F48"/>
    <w:rsid w:val="006D7012"/>
    <w:rsid w:val="006D7460"/>
    <w:rsid w:val="006D7AFC"/>
    <w:rsid w:val="006E06A1"/>
    <w:rsid w:val="006E14EB"/>
    <w:rsid w:val="006E5BE6"/>
    <w:rsid w:val="006E708E"/>
    <w:rsid w:val="006F0B2D"/>
    <w:rsid w:val="006F236B"/>
    <w:rsid w:val="006F2CD8"/>
    <w:rsid w:val="006F2E2A"/>
    <w:rsid w:val="006F3960"/>
    <w:rsid w:val="006F3C55"/>
    <w:rsid w:val="006F3F0B"/>
    <w:rsid w:val="006F466F"/>
    <w:rsid w:val="006F49A5"/>
    <w:rsid w:val="006F6194"/>
    <w:rsid w:val="006F6E4F"/>
    <w:rsid w:val="006F7EB4"/>
    <w:rsid w:val="00700B5D"/>
    <w:rsid w:val="00700E2E"/>
    <w:rsid w:val="00701125"/>
    <w:rsid w:val="00702D62"/>
    <w:rsid w:val="007041FD"/>
    <w:rsid w:val="007043D0"/>
    <w:rsid w:val="00706F17"/>
    <w:rsid w:val="007077BD"/>
    <w:rsid w:val="0070791E"/>
    <w:rsid w:val="007114E7"/>
    <w:rsid w:val="00713446"/>
    <w:rsid w:val="00715BFD"/>
    <w:rsid w:val="00715D42"/>
    <w:rsid w:val="00715F0C"/>
    <w:rsid w:val="007163BE"/>
    <w:rsid w:val="00717972"/>
    <w:rsid w:val="00720201"/>
    <w:rsid w:val="00722912"/>
    <w:rsid w:val="007230FC"/>
    <w:rsid w:val="0072511A"/>
    <w:rsid w:val="0072634B"/>
    <w:rsid w:val="00727E24"/>
    <w:rsid w:val="00730003"/>
    <w:rsid w:val="00730132"/>
    <w:rsid w:val="00731D18"/>
    <w:rsid w:val="00732817"/>
    <w:rsid w:val="00732819"/>
    <w:rsid w:val="0073344F"/>
    <w:rsid w:val="00733F17"/>
    <w:rsid w:val="00735141"/>
    <w:rsid w:val="00736660"/>
    <w:rsid w:val="00740D56"/>
    <w:rsid w:val="00742E25"/>
    <w:rsid w:val="00744FDA"/>
    <w:rsid w:val="00745624"/>
    <w:rsid w:val="00745804"/>
    <w:rsid w:val="0074618D"/>
    <w:rsid w:val="007475E7"/>
    <w:rsid w:val="00747605"/>
    <w:rsid w:val="00747CE1"/>
    <w:rsid w:val="007504D5"/>
    <w:rsid w:val="00751CFA"/>
    <w:rsid w:val="00752337"/>
    <w:rsid w:val="0075249E"/>
    <w:rsid w:val="00752F18"/>
    <w:rsid w:val="00755468"/>
    <w:rsid w:val="0075572B"/>
    <w:rsid w:val="0076078E"/>
    <w:rsid w:val="00761DA5"/>
    <w:rsid w:val="00761EE9"/>
    <w:rsid w:val="00761FE0"/>
    <w:rsid w:val="00762FB5"/>
    <w:rsid w:val="00763135"/>
    <w:rsid w:val="00763191"/>
    <w:rsid w:val="0076343E"/>
    <w:rsid w:val="00763C72"/>
    <w:rsid w:val="00764AF6"/>
    <w:rsid w:val="00766707"/>
    <w:rsid w:val="00766ABD"/>
    <w:rsid w:val="00766CEF"/>
    <w:rsid w:val="0077189A"/>
    <w:rsid w:val="00772905"/>
    <w:rsid w:val="00774361"/>
    <w:rsid w:val="00774C7E"/>
    <w:rsid w:val="00775F75"/>
    <w:rsid w:val="0077648F"/>
    <w:rsid w:val="00776A68"/>
    <w:rsid w:val="00776EA9"/>
    <w:rsid w:val="00777909"/>
    <w:rsid w:val="00777D21"/>
    <w:rsid w:val="00780557"/>
    <w:rsid w:val="00781151"/>
    <w:rsid w:val="0078166C"/>
    <w:rsid w:val="00784AD2"/>
    <w:rsid w:val="00785169"/>
    <w:rsid w:val="007861D6"/>
    <w:rsid w:val="00786653"/>
    <w:rsid w:val="00786681"/>
    <w:rsid w:val="00786BB2"/>
    <w:rsid w:val="007879F1"/>
    <w:rsid w:val="00790709"/>
    <w:rsid w:val="007912F7"/>
    <w:rsid w:val="0079134C"/>
    <w:rsid w:val="00791BC4"/>
    <w:rsid w:val="00791FC3"/>
    <w:rsid w:val="007922AB"/>
    <w:rsid w:val="00793849"/>
    <w:rsid w:val="00794305"/>
    <w:rsid w:val="00794CDF"/>
    <w:rsid w:val="0079510A"/>
    <w:rsid w:val="0079574E"/>
    <w:rsid w:val="007959F8"/>
    <w:rsid w:val="0079669D"/>
    <w:rsid w:val="00796FB7"/>
    <w:rsid w:val="0079713D"/>
    <w:rsid w:val="007973A5"/>
    <w:rsid w:val="00797595"/>
    <w:rsid w:val="007A09BB"/>
    <w:rsid w:val="007A148D"/>
    <w:rsid w:val="007A2307"/>
    <w:rsid w:val="007A3870"/>
    <w:rsid w:val="007A4C74"/>
    <w:rsid w:val="007A4F0A"/>
    <w:rsid w:val="007A526C"/>
    <w:rsid w:val="007A57E5"/>
    <w:rsid w:val="007A621A"/>
    <w:rsid w:val="007A70B8"/>
    <w:rsid w:val="007A7A61"/>
    <w:rsid w:val="007A7EFE"/>
    <w:rsid w:val="007B1A0D"/>
    <w:rsid w:val="007B4162"/>
    <w:rsid w:val="007B5619"/>
    <w:rsid w:val="007B5DC6"/>
    <w:rsid w:val="007B6258"/>
    <w:rsid w:val="007B6A73"/>
    <w:rsid w:val="007C1A2C"/>
    <w:rsid w:val="007C1FBB"/>
    <w:rsid w:val="007C40B5"/>
    <w:rsid w:val="007C43E6"/>
    <w:rsid w:val="007C4A15"/>
    <w:rsid w:val="007C5A25"/>
    <w:rsid w:val="007C5FD0"/>
    <w:rsid w:val="007D00F0"/>
    <w:rsid w:val="007D022E"/>
    <w:rsid w:val="007D11D9"/>
    <w:rsid w:val="007D204D"/>
    <w:rsid w:val="007D273F"/>
    <w:rsid w:val="007D2FB2"/>
    <w:rsid w:val="007D4227"/>
    <w:rsid w:val="007D4F2F"/>
    <w:rsid w:val="007D57D0"/>
    <w:rsid w:val="007D6932"/>
    <w:rsid w:val="007D6F55"/>
    <w:rsid w:val="007D7926"/>
    <w:rsid w:val="007D7EA9"/>
    <w:rsid w:val="007E0364"/>
    <w:rsid w:val="007E0CCC"/>
    <w:rsid w:val="007E1D9B"/>
    <w:rsid w:val="007E1E16"/>
    <w:rsid w:val="007E239F"/>
    <w:rsid w:val="007E374C"/>
    <w:rsid w:val="007E3837"/>
    <w:rsid w:val="007E3AE2"/>
    <w:rsid w:val="007E3C93"/>
    <w:rsid w:val="007E4FC6"/>
    <w:rsid w:val="007E6A38"/>
    <w:rsid w:val="007E73EE"/>
    <w:rsid w:val="007F0832"/>
    <w:rsid w:val="007F12EF"/>
    <w:rsid w:val="007F1501"/>
    <w:rsid w:val="007F160B"/>
    <w:rsid w:val="007F1A44"/>
    <w:rsid w:val="007F2A95"/>
    <w:rsid w:val="007F2EA2"/>
    <w:rsid w:val="007F4ABF"/>
    <w:rsid w:val="007F4E8D"/>
    <w:rsid w:val="007F4ECB"/>
    <w:rsid w:val="007F672E"/>
    <w:rsid w:val="007F67DC"/>
    <w:rsid w:val="007F6894"/>
    <w:rsid w:val="007F7D71"/>
    <w:rsid w:val="007F7E62"/>
    <w:rsid w:val="00800228"/>
    <w:rsid w:val="00801358"/>
    <w:rsid w:val="00801395"/>
    <w:rsid w:val="008015FD"/>
    <w:rsid w:val="008016BB"/>
    <w:rsid w:val="00803608"/>
    <w:rsid w:val="00803A9F"/>
    <w:rsid w:val="00803BD8"/>
    <w:rsid w:val="00804FE5"/>
    <w:rsid w:val="008075DB"/>
    <w:rsid w:val="00807DA8"/>
    <w:rsid w:val="00807EEB"/>
    <w:rsid w:val="00810DF3"/>
    <w:rsid w:val="00812887"/>
    <w:rsid w:val="00812FDA"/>
    <w:rsid w:val="00815191"/>
    <w:rsid w:val="00815315"/>
    <w:rsid w:val="00816383"/>
    <w:rsid w:val="008163BE"/>
    <w:rsid w:val="00816E29"/>
    <w:rsid w:val="00817724"/>
    <w:rsid w:val="00817EAA"/>
    <w:rsid w:val="00817F07"/>
    <w:rsid w:val="008202BD"/>
    <w:rsid w:val="00820AB0"/>
    <w:rsid w:val="00821748"/>
    <w:rsid w:val="00821A5C"/>
    <w:rsid w:val="00821C0E"/>
    <w:rsid w:val="00822398"/>
    <w:rsid w:val="00822C79"/>
    <w:rsid w:val="008233DD"/>
    <w:rsid w:val="00824173"/>
    <w:rsid w:val="00825EC2"/>
    <w:rsid w:val="00826852"/>
    <w:rsid w:val="00826E0B"/>
    <w:rsid w:val="00831075"/>
    <w:rsid w:val="00831678"/>
    <w:rsid w:val="00831E05"/>
    <w:rsid w:val="00833401"/>
    <w:rsid w:val="0083368A"/>
    <w:rsid w:val="008345F7"/>
    <w:rsid w:val="00834DB3"/>
    <w:rsid w:val="008353D9"/>
    <w:rsid w:val="00840701"/>
    <w:rsid w:val="00840777"/>
    <w:rsid w:val="00841506"/>
    <w:rsid w:val="008419B2"/>
    <w:rsid w:val="008423D3"/>
    <w:rsid w:val="008427CA"/>
    <w:rsid w:val="00842A23"/>
    <w:rsid w:val="00842BAC"/>
    <w:rsid w:val="00842D5C"/>
    <w:rsid w:val="0084636E"/>
    <w:rsid w:val="00847DD8"/>
    <w:rsid w:val="0085107D"/>
    <w:rsid w:val="008518A4"/>
    <w:rsid w:val="008522C0"/>
    <w:rsid w:val="00852318"/>
    <w:rsid w:val="008526D4"/>
    <w:rsid w:val="00854007"/>
    <w:rsid w:val="0085565F"/>
    <w:rsid w:val="00855905"/>
    <w:rsid w:val="00855947"/>
    <w:rsid w:val="00855F12"/>
    <w:rsid w:val="008569B7"/>
    <w:rsid w:val="008601A6"/>
    <w:rsid w:val="0086057C"/>
    <w:rsid w:val="00860A21"/>
    <w:rsid w:val="00862581"/>
    <w:rsid w:val="00862AAC"/>
    <w:rsid w:val="00862FA7"/>
    <w:rsid w:val="00863516"/>
    <w:rsid w:val="00864407"/>
    <w:rsid w:val="008647AA"/>
    <w:rsid w:val="00864E3E"/>
    <w:rsid w:val="0086604E"/>
    <w:rsid w:val="008661C2"/>
    <w:rsid w:val="00867A84"/>
    <w:rsid w:val="00870208"/>
    <w:rsid w:val="00870733"/>
    <w:rsid w:val="008727B0"/>
    <w:rsid w:val="00873519"/>
    <w:rsid w:val="00882024"/>
    <w:rsid w:val="00882AE8"/>
    <w:rsid w:val="008834E5"/>
    <w:rsid w:val="00883A7B"/>
    <w:rsid w:val="0088600A"/>
    <w:rsid w:val="00886DB6"/>
    <w:rsid w:val="00886EE6"/>
    <w:rsid w:val="008873BD"/>
    <w:rsid w:val="00887DC3"/>
    <w:rsid w:val="00890801"/>
    <w:rsid w:val="00891148"/>
    <w:rsid w:val="0089131B"/>
    <w:rsid w:val="00891C0F"/>
    <w:rsid w:val="008937F1"/>
    <w:rsid w:val="0089512C"/>
    <w:rsid w:val="008952F8"/>
    <w:rsid w:val="0089548B"/>
    <w:rsid w:val="00895764"/>
    <w:rsid w:val="00895E5A"/>
    <w:rsid w:val="00896574"/>
    <w:rsid w:val="00896DA0"/>
    <w:rsid w:val="00897516"/>
    <w:rsid w:val="00897B4D"/>
    <w:rsid w:val="00897DB6"/>
    <w:rsid w:val="008A069A"/>
    <w:rsid w:val="008A19B0"/>
    <w:rsid w:val="008A1D7C"/>
    <w:rsid w:val="008A23F8"/>
    <w:rsid w:val="008A2BB6"/>
    <w:rsid w:val="008A3916"/>
    <w:rsid w:val="008A5AD1"/>
    <w:rsid w:val="008A5E0E"/>
    <w:rsid w:val="008A645F"/>
    <w:rsid w:val="008A682A"/>
    <w:rsid w:val="008A75A2"/>
    <w:rsid w:val="008A7B23"/>
    <w:rsid w:val="008B1EE5"/>
    <w:rsid w:val="008B2228"/>
    <w:rsid w:val="008B3185"/>
    <w:rsid w:val="008B326C"/>
    <w:rsid w:val="008B3A7F"/>
    <w:rsid w:val="008B5AF0"/>
    <w:rsid w:val="008B5C08"/>
    <w:rsid w:val="008C1AA0"/>
    <w:rsid w:val="008C238E"/>
    <w:rsid w:val="008C66E9"/>
    <w:rsid w:val="008C7287"/>
    <w:rsid w:val="008C734D"/>
    <w:rsid w:val="008C7FA6"/>
    <w:rsid w:val="008D035F"/>
    <w:rsid w:val="008D0B49"/>
    <w:rsid w:val="008D0CEE"/>
    <w:rsid w:val="008D367C"/>
    <w:rsid w:val="008D4523"/>
    <w:rsid w:val="008D45BC"/>
    <w:rsid w:val="008D4FCE"/>
    <w:rsid w:val="008D5D3E"/>
    <w:rsid w:val="008D7480"/>
    <w:rsid w:val="008D78E0"/>
    <w:rsid w:val="008D7E04"/>
    <w:rsid w:val="008E1A30"/>
    <w:rsid w:val="008E2217"/>
    <w:rsid w:val="008E31D9"/>
    <w:rsid w:val="008E4C5F"/>
    <w:rsid w:val="008E500E"/>
    <w:rsid w:val="008E705A"/>
    <w:rsid w:val="008E7314"/>
    <w:rsid w:val="008F0ACF"/>
    <w:rsid w:val="008F1DB9"/>
    <w:rsid w:val="008F2BF7"/>
    <w:rsid w:val="008F30F9"/>
    <w:rsid w:val="008F3637"/>
    <w:rsid w:val="008F3990"/>
    <w:rsid w:val="008F5BB2"/>
    <w:rsid w:val="008F72AD"/>
    <w:rsid w:val="00900C87"/>
    <w:rsid w:val="00900FC0"/>
    <w:rsid w:val="00902406"/>
    <w:rsid w:val="00903859"/>
    <w:rsid w:val="00903CCC"/>
    <w:rsid w:val="00904704"/>
    <w:rsid w:val="00904759"/>
    <w:rsid w:val="009062CD"/>
    <w:rsid w:val="00906E70"/>
    <w:rsid w:val="00906FB9"/>
    <w:rsid w:val="00907666"/>
    <w:rsid w:val="00907F7B"/>
    <w:rsid w:val="0091200C"/>
    <w:rsid w:val="0091336A"/>
    <w:rsid w:val="00913D72"/>
    <w:rsid w:val="00913E70"/>
    <w:rsid w:val="00915265"/>
    <w:rsid w:val="009156B0"/>
    <w:rsid w:val="00915833"/>
    <w:rsid w:val="0091658B"/>
    <w:rsid w:val="0091724D"/>
    <w:rsid w:val="009202CE"/>
    <w:rsid w:val="00921111"/>
    <w:rsid w:val="00923649"/>
    <w:rsid w:val="0092384B"/>
    <w:rsid w:val="00924B05"/>
    <w:rsid w:val="009263AF"/>
    <w:rsid w:val="00930E58"/>
    <w:rsid w:val="00932153"/>
    <w:rsid w:val="0093246A"/>
    <w:rsid w:val="0093323B"/>
    <w:rsid w:val="00933771"/>
    <w:rsid w:val="00935ABB"/>
    <w:rsid w:val="00935AF2"/>
    <w:rsid w:val="00936964"/>
    <w:rsid w:val="00936E76"/>
    <w:rsid w:val="009411C4"/>
    <w:rsid w:val="009411EB"/>
    <w:rsid w:val="00943191"/>
    <w:rsid w:val="00943AFB"/>
    <w:rsid w:val="00943BC1"/>
    <w:rsid w:val="00943E69"/>
    <w:rsid w:val="0094408F"/>
    <w:rsid w:val="00946A53"/>
    <w:rsid w:val="00947448"/>
    <w:rsid w:val="009502B0"/>
    <w:rsid w:val="009502F2"/>
    <w:rsid w:val="00950306"/>
    <w:rsid w:val="009510BF"/>
    <w:rsid w:val="00951F3A"/>
    <w:rsid w:val="00953412"/>
    <w:rsid w:val="009539C5"/>
    <w:rsid w:val="009546E6"/>
    <w:rsid w:val="00954D7B"/>
    <w:rsid w:val="009550E2"/>
    <w:rsid w:val="00955B2E"/>
    <w:rsid w:val="0095612D"/>
    <w:rsid w:val="009568F0"/>
    <w:rsid w:val="00956F29"/>
    <w:rsid w:val="00957B67"/>
    <w:rsid w:val="00961050"/>
    <w:rsid w:val="00961279"/>
    <w:rsid w:val="00962CC2"/>
    <w:rsid w:val="009637F9"/>
    <w:rsid w:val="00964DE1"/>
    <w:rsid w:val="00970B85"/>
    <w:rsid w:val="0097134D"/>
    <w:rsid w:val="009733A8"/>
    <w:rsid w:val="00973555"/>
    <w:rsid w:val="00973DFE"/>
    <w:rsid w:val="0097690C"/>
    <w:rsid w:val="00976E3E"/>
    <w:rsid w:val="0097737A"/>
    <w:rsid w:val="00980DEB"/>
    <w:rsid w:val="009810CE"/>
    <w:rsid w:val="0098148D"/>
    <w:rsid w:val="00982F47"/>
    <w:rsid w:val="0098417C"/>
    <w:rsid w:val="00984B9D"/>
    <w:rsid w:val="00985973"/>
    <w:rsid w:val="00987083"/>
    <w:rsid w:val="00987E49"/>
    <w:rsid w:val="009903E4"/>
    <w:rsid w:val="00990851"/>
    <w:rsid w:val="00991045"/>
    <w:rsid w:val="00991D2A"/>
    <w:rsid w:val="00991F99"/>
    <w:rsid w:val="00992D16"/>
    <w:rsid w:val="00994019"/>
    <w:rsid w:val="00994022"/>
    <w:rsid w:val="00994342"/>
    <w:rsid w:val="00994C91"/>
    <w:rsid w:val="00994E47"/>
    <w:rsid w:val="00995AC8"/>
    <w:rsid w:val="009961A9"/>
    <w:rsid w:val="009976F6"/>
    <w:rsid w:val="009A0137"/>
    <w:rsid w:val="009A045D"/>
    <w:rsid w:val="009A2CF3"/>
    <w:rsid w:val="009A38F3"/>
    <w:rsid w:val="009A3B34"/>
    <w:rsid w:val="009A5E9C"/>
    <w:rsid w:val="009A6B2E"/>
    <w:rsid w:val="009A6D19"/>
    <w:rsid w:val="009A6D3B"/>
    <w:rsid w:val="009A7453"/>
    <w:rsid w:val="009B05F6"/>
    <w:rsid w:val="009B0D4B"/>
    <w:rsid w:val="009B2605"/>
    <w:rsid w:val="009B3799"/>
    <w:rsid w:val="009B38C6"/>
    <w:rsid w:val="009B4E3C"/>
    <w:rsid w:val="009B68C2"/>
    <w:rsid w:val="009B7027"/>
    <w:rsid w:val="009B7989"/>
    <w:rsid w:val="009C017E"/>
    <w:rsid w:val="009C06F1"/>
    <w:rsid w:val="009C140C"/>
    <w:rsid w:val="009C1439"/>
    <w:rsid w:val="009C1A8E"/>
    <w:rsid w:val="009C246F"/>
    <w:rsid w:val="009C4320"/>
    <w:rsid w:val="009C493D"/>
    <w:rsid w:val="009C5EBD"/>
    <w:rsid w:val="009C6B97"/>
    <w:rsid w:val="009C7A9A"/>
    <w:rsid w:val="009D07AC"/>
    <w:rsid w:val="009D0E71"/>
    <w:rsid w:val="009D369F"/>
    <w:rsid w:val="009D3C38"/>
    <w:rsid w:val="009D3DFE"/>
    <w:rsid w:val="009D66E2"/>
    <w:rsid w:val="009D7669"/>
    <w:rsid w:val="009E0607"/>
    <w:rsid w:val="009E0CA4"/>
    <w:rsid w:val="009E0D50"/>
    <w:rsid w:val="009E1031"/>
    <w:rsid w:val="009E33FE"/>
    <w:rsid w:val="009E39E2"/>
    <w:rsid w:val="009E4517"/>
    <w:rsid w:val="009E46C6"/>
    <w:rsid w:val="009E4A32"/>
    <w:rsid w:val="009E4BE0"/>
    <w:rsid w:val="009E54BE"/>
    <w:rsid w:val="009E6640"/>
    <w:rsid w:val="009E796F"/>
    <w:rsid w:val="009F0A0C"/>
    <w:rsid w:val="009F1B48"/>
    <w:rsid w:val="009F1D76"/>
    <w:rsid w:val="009F269C"/>
    <w:rsid w:val="009F2980"/>
    <w:rsid w:val="009F29E5"/>
    <w:rsid w:val="009F45D5"/>
    <w:rsid w:val="009F62F7"/>
    <w:rsid w:val="009F6DD0"/>
    <w:rsid w:val="009F7770"/>
    <w:rsid w:val="009F77B1"/>
    <w:rsid w:val="00A00B4C"/>
    <w:rsid w:val="00A03949"/>
    <w:rsid w:val="00A04739"/>
    <w:rsid w:val="00A04D93"/>
    <w:rsid w:val="00A05292"/>
    <w:rsid w:val="00A100F8"/>
    <w:rsid w:val="00A116FA"/>
    <w:rsid w:val="00A11975"/>
    <w:rsid w:val="00A119A1"/>
    <w:rsid w:val="00A12C32"/>
    <w:rsid w:val="00A12E3F"/>
    <w:rsid w:val="00A130E2"/>
    <w:rsid w:val="00A14066"/>
    <w:rsid w:val="00A142B3"/>
    <w:rsid w:val="00A17629"/>
    <w:rsid w:val="00A244C7"/>
    <w:rsid w:val="00A24D12"/>
    <w:rsid w:val="00A25C3D"/>
    <w:rsid w:val="00A25D6A"/>
    <w:rsid w:val="00A26C8B"/>
    <w:rsid w:val="00A275D0"/>
    <w:rsid w:val="00A27907"/>
    <w:rsid w:val="00A305EC"/>
    <w:rsid w:val="00A31225"/>
    <w:rsid w:val="00A32670"/>
    <w:rsid w:val="00A326CD"/>
    <w:rsid w:val="00A33D0F"/>
    <w:rsid w:val="00A345F8"/>
    <w:rsid w:val="00A36783"/>
    <w:rsid w:val="00A37CC9"/>
    <w:rsid w:val="00A406E4"/>
    <w:rsid w:val="00A40CD4"/>
    <w:rsid w:val="00A41F00"/>
    <w:rsid w:val="00A4344D"/>
    <w:rsid w:val="00A43E07"/>
    <w:rsid w:val="00A44531"/>
    <w:rsid w:val="00A45F62"/>
    <w:rsid w:val="00A462DB"/>
    <w:rsid w:val="00A4739B"/>
    <w:rsid w:val="00A501BA"/>
    <w:rsid w:val="00A50686"/>
    <w:rsid w:val="00A50826"/>
    <w:rsid w:val="00A517EB"/>
    <w:rsid w:val="00A51D05"/>
    <w:rsid w:val="00A51DBE"/>
    <w:rsid w:val="00A52D05"/>
    <w:rsid w:val="00A53621"/>
    <w:rsid w:val="00A5427A"/>
    <w:rsid w:val="00A55BB8"/>
    <w:rsid w:val="00A5639B"/>
    <w:rsid w:val="00A56F0F"/>
    <w:rsid w:val="00A60953"/>
    <w:rsid w:val="00A60962"/>
    <w:rsid w:val="00A60B72"/>
    <w:rsid w:val="00A60EDD"/>
    <w:rsid w:val="00A61916"/>
    <w:rsid w:val="00A62A8E"/>
    <w:rsid w:val="00A62C10"/>
    <w:rsid w:val="00A62D4D"/>
    <w:rsid w:val="00A62FC4"/>
    <w:rsid w:val="00A634CF"/>
    <w:rsid w:val="00A63671"/>
    <w:rsid w:val="00A6378A"/>
    <w:rsid w:val="00A6409A"/>
    <w:rsid w:val="00A64457"/>
    <w:rsid w:val="00A6452B"/>
    <w:rsid w:val="00A66251"/>
    <w:rsid w:val="00A7076A"/>
    <w:rsid w:val="00A71704"/>
    <w:rsid w:val="00A72BA8"/>
    <w:rsid w:val="00A738F2"/>
    <w:rsid w:val="00A7476E"/>
    <w:rsid w:val="00A75D18"/>
    <w:rsid w:val="00A769C9"/>
    <w:rsid w:val="00A7740E"/>
    <w:rsid w:val="00A77596"/>
    <w:rsid w:val="00A8015C"/>
    <w:rsid w:val="00A8026A"/>
    <w:rsid w:val="00A8080B"/>
    <w:rsid w:val="00A8364A"/>
    <w:rsid w:val="00A83688"/>
    <w:rsid w:val="00A847CC"/>
    <w:rsid w:val="00A8494B"/>
    <w:rsid w:val="00A85DEB"/>
    <w:rsid w:val="00A86672"/>
    <w:rsid w:val="00A90A3B"/>
    <w:rsid w:val="00A92B95"/>
    <w:rsid w:val="00A93765"/>
    <w:rsid w:val="00A9385B"/>
    <w:rsid w:val="00A94F9F"/>
    <w:rsid w:val="00A97251"/>
    <w:rsid w:val="00AA0044"/>
    <w:rsid w:val="00AA0998"/>
    <w:rsid w:val="00AA203E"/>
    <w:rsid w:val="00AA2156"/>
    <w:rsid w:val="00AA302C"/>
    <w:rsid w:val="00AA3611"/>
    <w:rsid w:val="00AA70E5"/>
    <w:rsid w:val="00AA7350"/>
    <w:rsid w:val="00AA7E6D"/>
    <w:rsid w:val="00AA7FC1"/>
    <w:rsid w:val="00AB00E0"/>
    <w:rsid w:val="00AB0DB1"/>
    <w:rsid w:val="00AB16EB"/>
    <w:rsid w:val="00AB20F9"/>
    <w:rsid w:val="00AB23B4"/>
    <w:rsid w:val="00AB26E3"/>
    <w:rsid w:val="00AB2AC5"/>
    <w:rsid w:val="00AB2DCB"/>
    <w:rsid w:val="00AB3479"/>
    <w:rsid w:val="00AB3B0E"/>
    <w:rsid w:val="00AB3D21"/>
    <w:rsid w:val="00AB3D59"/>
    <w:rsid w:val="00AB4171"/>
    <w:rsid w:val="00AB5357"/>
    <w:rsid w:val="00AB5B36"/>
    <w:rsid w:val="00AB5DF4"/>
    <w:rsid w:val="00AB5E80"/>
    <w:rsid w:val="00AB624D"/>
    <w:rsid w:val="00AB76A3"/>
    <w:rsid w:val="00AC079B"/>
    <w:rsid w:val="00AC0E3D"/>
    <w:rsid w:val="00AC1CE7"/>
    <w:rsid w:val="00AC27FB"/>
    <w:rsid w:val="00AC4ED7"/>
    <w:rsid w:val="00AC7356"/>
    <w:rsid w:val="00AD0F25"/>
    <w:rsid w:val="00AD35B6"/>
    <w:rsid w:val="00AD35BE"/>
    <w:rsid w:val="00AD464B"/>
    <w:rsid w:val="00AD77FD"/>
    <w:rsid w:val="00AE076C"/>
    <w:rsid w:val="00AE0E4A"/>
    <w:rsid w:val="00AE0E89"/>
    <w:rsid w:val="00AE58AE"/>
    <w:rsid w:val="00AE6B5E"/>
    <w:rsid w:val="00AE7A62"/>
    <w:rsid w:val="00AF1071"/>
    <w:rsid w:val="00AF10C0"/>
    <w:rsid w:val="00AF183F"/>
    <w:rsid w:val="00AF27CD"/>
    <w:rsid w:val="00AF2F2B"/>
    <w:rsid w:val="00AF3BA8"/>
    <w:rsid w:val="00AF3FD4"/>
    <w:rsid w:val="00AF4489"/>
    <w:rsid w:val="00AF603C"/>
    <w:rsid w:val="00AF65F4"/>
    <w:rsid w:val="00AF6914"/>
    <w:rsid w:val="00AF763F"/>
    <w:rsid w:val="00AF7675"/>
    <w:rsid w:val="00AF7BB2"/>
    <w:rsid w:val="00B00528"/>
    <w:rsid w:val="00B0053A"/>
    <w:rsid w:val="00B009C8"/>
    <w:rsid w:val="00B01B90"/>
    <w:rsid w:val="00B028D9"/>
    <w:rsid w:val="00B02C24"/>
    <w:rsid w:val="00B03242"/>
    <w:rsid w:val="00B03A46"/>
    <w:rsid w:val="00B03C90"/>
    <w:rsid w:val="00B0461D"/>
    <w:rsid w:val="00B04B7B"/>
    <w:rsid w:val="00B0623D"/>
    <w:rsid w:val="00B067B1"/>
    <w:rsid w:val="00B06EE5"/>
    <w:rsid w:val="00B10C99"/>
    <w:rsid w:val="00B10D90"/>
    <w:rsid w:val="00B11838"/>
    <w:rsid w:val="00B11C2B"/>
    <w:rsid w:val="00B1239A"/>
    <w:rsid w:val="00B125DD"/>
    <w:rsid w:val="00B13D30"/>
    <w:rsid w:val="00B16328"/>
    <w:rsid w:val="00B165F4"/>
    <w:rsid w:val="00B2354C"/>
    <w:rsid w:val="00B23A07"/>
    <w:rsid w:val="00B25D09"/>
    <w:rsid w:val="00B26DED"/>
    <w:rsid w:val="00B274AE"/>
    <w:rsid w:val="00B307D7"/>
    <w:rsid w:val="00B31C31"/>
    <w:rsid w:val="00B32055"/>
    <w:rsid w:val="00B33FC4"/>
    <w:rsid w:val="00B34423"/>
    <w:rsid w:val="00B352BE"/>
    <w:rsid w:val="00B37EE2"/>
    <w:rsid w:val="00B4056C"/>
    <w:rsid w:val="00B406DD"/>
    <w:rsid w:val="00B40997"/>
    <w:rsid w:val="00B4106E"/>
    <w:rsid w:val="00B411D1"/>
    <w:rsid w:val="00B41C1F"/>
    <w:rsid w:val="00B431D8"/>
    <w:rsid w:val="00B45067"/>
    <w:rsid w:val="00B45C93"/>
    <w:rsid w:val="00B4746A"/>
    <w:rsid w:val="00B47720"/>
    <w:rsid w:val="00B5108A"/>
    <w:rsid w:val="00B522B6"/>
    <w:rsid w:val="00B540BE"/>
    <w:rsid w:val="00B56C65"/>
    <w:rsid w:val="00B57F45"/>
    <w:rsid w:val="00B57FBE"/>
    <w:rsid w:val="00B62F99"/>
    <w:rsid w:val="00B63069"/>
    <w:rsid w:val="00B63586"/>
    <w:rsid w:val="00B63989"/>
    <w:rsid w:val="00B63C83"/>
    <w:rsid w:val="00B64707"/>
    <w:rsid w:val="00B6498C"/>
    <w:rsid w:val="00B6583B"/>
    <w:rsid w:val="00B65F81"/>
    <w:rsid w:val="00B66281"/>
    <w:rsid w:val="00B67A9D"/>
    <w:rsid w:val="00B70047"/>
    <w:rsid w:val="00B72426"/>
    <w:rsid w:val="00B7529F"/>
    <w:rsid w:val="00B754E0"/>
    <w:rsid w:val="00B76FB7"/>
    <w:rsid w:val="00B80C18"/>
    <w:rsid w:val="00B80F01"/>
    <w:rsid w:val="00B8175D"/>
    <w:rsid w:val="00B8237D"/>
    <w:rsid w:val="00B82F1C"/>
    <w:rsid w:val="00B837C1"/>
    <w:rsid w:val="00B84810"/>
    <w:rsid w:val="00B874CC"/>
    <w:rsid w:val="00B914C4"/>
    <w:rsid w:val="00B91781"/>
    <w:rsid w:val="00B92415"/>
    <w:rsid w:val="00B929B3"/>
    <w:rsid w:val="00B94171"/>
    <w:rsid w:val="00B94454"/>
    <w:rsid w:val="00B944F8"/>
    <w:rsid w:val="00B961D2"/>
    <w:rsid w:val="00B963DE"/>
    <w:rsid w:val="00B971CD"/>
    <w:rsid w:val="00B975F5"/>
    <w:rsid w:val="00B97AAE"/>
    <w:rsid w:val="00B97C39"/>
    <w:rsid w:val="00B97F0D"/>
    <w:rsid w:val="00BA009F"/>
    <w:rsid w:val="00BA01DC"/>
    <w:rsid w:val="00BA0BF6"/>
    <w:rsid w:val="00BA0D55"/>
    <w:rsid w:val="00BA126E"/>
    <w:rsid w:val="00BA2C11"/>
    <w:rsid w:val="00BA2CAD"/>
    <w:rsid w:val="00BA30B5"/>
    <w:rsid w:val="00BA31D0"/>
    <w:rsid w:val="00BA4AF6"/>
    <w:rsid w:val="00BA5D10"/>
    <w:rsid w:val="00BA5FCC"/>
    <w:rsid w:val="00BA6986"/>
    <w:rsid w:val="00BA7F61"/>
    <w:rsid w:val="00BB08A2"/>
    <w:rsid w:val="00BB0EF2"/>
    <w:rsid w:val="00BB12B6"/>
    <w:rsid w:val="00BB1E7C"/>
    <w:rsid w:val="00BB2710"/>
    <w:rsid w:val="00BB35A9"/>
    <w:rsid w:val="00BB3BD6"/>
    <w:rsid w:val="00BB3FF0"/>
    <w:rsid w:val="00BB5E8B"/>
    <w:rsid w:val="00BB7356"/>
    <w:rsid w:val="00BB7E98"/>
    <w:rsid w:val="00BC0DBA"/>
    <w:rsid w:val="00BC2776"/>
    <w:rsid w:val="00BC2887"/>
    <w:rsid w:val="00BC7581"/>
    <w:rsid w:val="00BC7868"/>
    <w:rsid w:val="00BC7912"/>
    <w:rsid w:val="00BD0B41"/>
    <w:rsid w:val="00BD14E7"/>
    <w:rsid w:val="00BD2073"/>
    <w:rsid w:val="00BD2F91"/>
    <w:rsid w:val="00BD3865"/>
    <w:rsid w:val="00BD4383"/>
    <w:rsid w:val="00BD5A37"/>
    <w:rsid w:val="00BD5E73"/>
    <w:rsid w:val="00BD78F8"/>
    <w:rsid w:val="00BD7AF0"/>
    <w:rsid w:val="00BE0785"/>
    <w:rsid w:val="00BE2B16"/>
    <w:rsid w:val="00BE4463"/>
    <w:rsid w:val="00BE5869"/>
    <w:rsid w:val="00BE6423"/>
    <w:rsid w:val="00BF1366"/>
    <w:rsid w:val="00BF13AD"/>
    <w:rsid w:val="00BF2850"/>
    <w:rsid w:val="00BF2A48"/>
    <w:rsid w:val="00BF3098"/>
    <w:rsid w:val="00BF318F"/>
    <w:rsid w:val="00BF360B"/>
    <w:rsid w:val="00BF390E"/>
    <w:rsid w:val="00BF3998"/>
    <w:rsid w:val="00BF4B50"/>
    <w:rsid w:val="00BF559A"/>
    <w:rsid w:val="00BF5BD6"/>
    <w:rsid w:val="00BF601A"/>
    <w:rsid w:val="00BF6DFB"/>
    <w:rsid w:val="00BF7090"/>
    <w:rsid w:val="00C00C30"/>
    <w:rsid w:val="00C01251"/>
    <w:rsid w:val="00C022E8"/>
    <w:rsid w:val="00C0280C"/>
    <w:rsid w:val="00C0347C"/>
    <w:rsid w:val="00C03CBC"/>
    <w:rsid w:val="00C0498A"/>
    <w:rsid w:val="00C06517"/>
    <w:rsid w:val="00C0703F"/>
    <w:rsid w:val="00C11F52"/>
    <w:rsid w:val="00C1237B"/>
    <w:rsid w:val="00C13C78"/>
    <w:rsid w:val="00C14958"/>
    <w:rsid w:val="00C14DEE"/>
    <w:rsid w:val="00C14E09"/>
    <w:rsid w:val="00C1667D"/>
    <w:rsid w:val="00C17FBD"/>
    <w:rsid w:val="00C2020D"/>
    <w:rsid w:val="00C21FFE"/>
    <w:rsid w:val="00C22B7A"/>
    <w:rsid w:val="00C237C3"/>
    <w:rsid w:val="00C2616B"/>
    <w:rsid w:val="00C2667C"/>
    <w:rsid w:val="00C26919"/>
    <w:rsid w:val="00C26DE0"/>
    <w:rsid w:val="00C30116"/>
    <w:rsid w:val="00C30BE7"/>
    <w:rsid w:val="00C3124D"/>
    <w:rsid w:val="00C31702"/>
    <w:rsid w:val="00C318FB"/>
    <w:rsid w:val="00C34116"/>
    <w:rsid w:val="00C342DB"/>
    <w:rsid w:val="00C352C3"/>
    <w:rsid w:val="00C35955"/>
    <w:rsid w:val="00C37446"/>
    <w:rsid w:val="00C402FE"/>
    <w:rsid w:val="00C40C6F"/>
    <w:rsid w:val="00C415AA"/>
    <w:rsid w:val="00C426CC"/>
    <w:rsid w:val="00C42D59"/>
    <w:rsid w:val="00C4376B"/>
    <w:rsid w:val="00C44694"/>
    <w:rsid w:val="00C45752"/>
    <w:rsid w:val="00C45AB7"/>
    <w:rsid w:val="00C46401"/>
    <w:rsid w:val="00C46BCC"/>
    <w:rsid w:val="00C47147"/>
    <w:rsid w:val="00C47EBD"/>
    <w:rsid w:val="00C503E2"/>
    <w:rsid w:val="00C516EC"/>
    <w:rsid w:val="00C51B73"/>
    <w:rsid w:val="00C5333A"/>
    <w:rsid w:val="00C54509"/>
    <w:rsid w:val="00C54F78"/>
    <w:rsid w:val="00C55A4A"/>
    <w:rsid w:val="00C567B2"/>
    <w:rsid w:val="00C57395"/>
    <w:rsid w:val="00C574EE"/>
    <w:rsid w:val="00C57B98"/>
    <w:rsid w:val="00C62C27"/>
    <w:rsid w:val="00C63533"/>
    <w:rsid w:val="00C635D0"/>
    <w:rsid w:val="00C641E1"/>
    <w:rsid w:val="00C65EDC"/>
    <w:rsid w:val="00C709EE"/>
    <w:rsid w:val="00C70EBF"/>
    <w:rsid w:val="00C726E0"/>
    <w:rsid w:val="00C74BD3"/>
    <w:rsid w:val="00C75C0E"/>
    <w:rsid w:val="00C762B6"/>
    <w:rsid w:val="00C7680D"/>
    <w:rsid w:val="00C77114"/>
    <w:rsid w:val="00C77B41"/>
    <w:rsid w:val="00C808C9"/>
    <w:rsid w:val="00C8363E"/>
    <w:rsid w:val="00C83848"/>
    <w:rsid w:val="00C84F5A"/>
    <w:rsid w:val="00C869B7"/>
    <w:rsid w:val="00C86DDC"/>
    <w:rsid w:val="00C87456"/>
    <w:rsid w:val="00C902EB"/>
    <w:rsid w:val="00C90748"/>
    <w:rsid w:val="00C91BCB"/>
    <w:rsid w:val="00C9200D"/>
    <w:rsid w:val="00C928A8"/>
    <w:rsid w:val="00C92AB4"/>
    <w:rsid w:val="00C92C52"/>
    <w:rsid w:val="00C943B8"/>
    <w:rsid w:val="00C96F1C"/>
    <w:rsid w:val="00C97BBC"/>
    <w:rsid w:val="00CA0B3B"/>
    <w:rsid w:val="00CA14A0"/>
    <w:rsid w:val="00CA2C2C"/>
    <w:rsid w:val="00CA360B"/>
    <w:rsid w:val="00CA3831"/>
    <w:rsid w:val="00CA3D79"/>
    <w:rsid w:val="00CA3DBF"/>
    <w:rsid w:val="00CA782F"/>
    <w:rsid w:val="00CA7876"/>
    <w:rsid w:val="00CB02D7"/>
    <w:rsid w:val="00CB0315"/>
    <w:rsid w:val="00CB1686"/>
    <w:rsid w:val="00CB19AA"/>
    <w:rsid w:val="00CB20BE"/>
    <w:rsid w:val="00CB2CB8"/>
    <w:rsid w:val="00CB324F"/>
    <w:rsid w:val="00CB4EC8"/>
    <w:rsid w:val="00CB54D9"/>
    <w:rsid w:val="00CB5F35"/>
    <w:rsid w:val="00CB5FA0"/>
    <w:rsid w:val="00CB642C"/>
    <w:rsid w:val="00CB76CA"/>
    <w:rsid w:val="00CC0AB0"/>
    <w:rsid w:val="00CC486A"/>
    <w:rsid w:val="00CC7F8E"/>
    <w:rsid w:val="00CD00AD"/>
    <w:rsid w:val="00CD1FF7"/>
    <w:rsid w:val="00CD32D8"/>
    <w:rsid w:val="00CD6947"/>
    <w:rsid w:val="00CD7BFF"/>
    <w:rsid w:val="00CD7F97"/>
    <w:rsid w:val="00CE1173"/>
    <w:rsid w:val="00CE179B"/>
    <w:rsid w:val="00CE2915"/>
    <w:rsid w:val="00CE60EC"/>
    <w:rsid w:val="00CE66B6"/>
    <w:rsid w:val="00CE6947"/>
    <w:rsid w:val="00CE7204"/>
    <w:rsid w:val="00CF07E3"/>
    <w:rsid w:val="00CF0E9B"/>
    <w:rsid w:val="00CF1348"/>
    <w:rsid w:val="00CF4753"/>
    <w:rsid w:val="00CF5BB5"/>
    <w:rsid w:val="00CF73D5"/>
    <w:rsid w:val="00CF7542"/>
    <w:rsid w:val="00CF7626"/>
    <w:rsid w:val="00D00341"/>
    <w:rsid w:val="00D00C12"/>
    <w:rsid w:val="00D00F95"/>
    <w:rsid w:val="00D015E4"/>
    <w:rsid w:val="00D023A7"/>
    <w:rsid w:val="00D02654"/>
    <w:rsid w:val="00D039C3"/>
    <w:rsid w:val="00D0446F"/>
    <w:rsid w:val="00D047A8"/>
    <w:rsid w:val="00D04A0A"/>
    <w:rsid w:val="00D050DA"/>
    <w:rsid w:val="00D05154"/>
    <w:rsid w:val="00D05B85"/>
    <w:rsid w:val="00D073FA"/>
    <w:rsid w:val="00D07B5F"/>
    <w:rsid w:val="00D113F3"/>
    <w:rsid w:val="00D11BFF"/>
    <w:rsid w:val="00D124D0"/>
    <w:rsid w:val="00D12C04"/>
    <w:rsid w:val="00D12D85"/>
    <w:rsid w:val="00D1337B"/>
    <w:rsid w:val="00D160DC"/>
    <w:rsid w:val="00D17580"/>
    <w:rsid w:val="00D17997"/>
    <w:rsid w:val="00D200F5"/>
    <w:rsid w:val="00D2119C"/>
    <w:rsid w:val="00D21D5E"/>
    <w:rsid w:val="00D21D73"/>
    <w:rsid w:val="00D22675"/>
    <w:rsid w:val="00D22A9D"/>
    <w:rsid w:val="00D235A9"/>
    <w:rsid w:val="00D24D53"/>
    <w:rsid w:val="00D26B2F"/>
    <w:rsid w:val="00D26CD4"/>
    <w:rsid w:val="00D26F54"/>
    <w:rsid w:val="00D275E8"/>
    <w:rsid w:val="00D279AE"/>
    <w:rsid w:val="00D303DE"/>
    <w:rsid w:val="00D30424"/>
    <w:rsid w:val="00D3078C"/>
    <w:rsid w:val="00D31A6D"/>
    <w:rsid w:val="00D3210A"/>
    <w:rsid w:val="00D32120"/>
    <w:rsid w:val="00D33154"/>
    <w:rsid w:val="00D34986"/>
    <w:rsid w:val="00D35010"/>
    <w:rsid w:val="00D35BF5"/>
    <w:rsid w:val="00D35BFA"/>
    <w:rsid w:val="00D35DA1"/>
    <w:rsid w:val="00D369C7"/>
    <w:rsid w:val="00D36B3A"/>
    <w:rsid w:val="00D36FAB"/>
    <w:rsid w:val="00D4091C"/>
    <w:rsid w:val="00D42297"/>
    <w:rsid w:val="00D42B05"/>
    <w:rsid w:val="00D4301B"/>
    <w:rsid w:val="00D43522"/>
    <w:rsid w:val="00D4372A"/>
    <w:rsid w:val="00D439F6"/>
    <w:rsid w:val="00D44010"/>
    <w:rsid w:val="00D448AE"/>
    <w:rsid w:val="00D458F9"/>
    <w:rsid w:val="00D45A45"/>
    <w:rsid w:val="00D45FBA"/>
    <w:rsid w:val="00D462BD"/>
    <w:rsid w:val="00D47F2E"/>
    <w:rsid w:val="00D5010C"/>
    <w:rsid w:val="00D50140"/>
    <w:rsid w:val="00D509E6"/>
    <w:rsid w:val="00D52041"/>
    <w:rsid w:val="00D52138"/>
    <w:rsid w:val="00D560D3"/>
    <w:rsid w:val="00D56B24"/>
    <w:rsid w:val="00D57C16"/>
    <w:rsid w:val="00D57C81"/>
    <w:rsid w:val="00D601D4"/>
    <w:rsid w:val="00D603F1"/>
    <w:rsid w:val="00D60FF1"/>
    <w:rsid w:val="00D63562"/>
    <w:rsid w:val="00D641CC"/>
    <w:rsid w:val="00D64769"/>
    <w:rsid w:val="00D655A4"/>
    <w:rsid w:val="00D67144"/>
    <w:rsid w:val="00D70E03"/>
    <w:rsid w:val="00D71F02"/>
    <w:rsid w:val="00D72918"/>
    <w:rsid w:val="00D7499D"/>
    <w:rsid w:val="00D76491"/>
    <w:rsid w:val="00D80B7F"/>
    <w:rsid w:val="00D8170B"/>
    <w:rsid w:val="00D81CCC"/>
    <w:rsid w:val="00D84443"/>
    <w:rsid w:val="00D84E46"/>
    <w:rsid w:val="00D856FE"/>
    <w:rsid w:val="00D85E12"/>
    <w:rsid w:val="00D8734E"/>
    <w:rsid w:val="00D87E91"/>
    <w:rsid w:val="00D900CB"/>
    <w:rsid w:val="00D91146"/>
    <w:rsid w:val="00D91431"/>
    <w:rsid w:val="00D933E4"/>
    <w:rsid w:val="00D94E76"/>
    <w:rsid w:val="00D95D13"/>
    <w:rsid w:val="00DA08D0"/>
    <w:rsid w:val="00DA0A57"/>
    <w:rsid w:val="00DA17CF"/>
    <w:rsid w:val="00DA1A99"/>
    <w:rsid w:val="00DA1C54"/>
    <w:rsid w:val="00DA1EA6"/>
    <w:rsid w:val="00DA1F3E"/>
    <w:rsid w:val="00DA24A3"/>
    <w:rsid w:val="00DA307D"/>
    <w:rsid w:val="00DA351D"/>
    <w:rsid w:val="00DA4B5E"/>
    <w:rsid w:val="00DA57D9"/>
    <w:rsid w:val="00DA57FA"/>
    <w:rsid w:val="00DA604B"/>
    <w:rsid w:val="00DA7154"/>
    <w:rsid w:val="00DA73A4"/>
    <w:rsid w:val="00DA7F8F"/>
    <w:rsid w:val="00DB00EA"/>
    <w:rsid w:val="00DB0DED"/>
    <w:rsid w:val="00DB13F2"/>
    <w:rsid w:val="00DB1C5A"/>
    <w:rsid w:val="00DB2293"/>
    <w:rsid w:val="00DB278F"/>
    <w:rsid w:val="00DB3368"/>
    <w:rsid w:val="00DB3B43"/>
    <w:rsid w:val="00DB4EC2"/>
    <w:rsid w:val="00DB5024"/>
    <w:rsid w:val="00DB7CF2"/>
    <w:rsid w:val="00DC1029"/>
    <w:rsid w:val="00DC1214"/>
    <w:rsid w:val="00DC1AEE"/>
    <w:rsid w:val="00DC245B"/>
    <w:rsid w:val="00DC27FF"/>
    <w:rsid w:val="00DC291B"/>
    <w:rsid w:val="00DC29EE"/>
    <w:rsid w:val="00DC2EF7"/>
    <w:rsid w:val="00DC371B"/>
    <w:rsid w:val="00DD0628"/>
    <w:rsid w:val="00DD1C52"/>
    <w:rsid w:val="00DD20F0"/>
    <w:rsid w:val="00DD24E6"/>
    <w:rsid w:val="00DD2588"/>
    <w:rsid w:val="00DD2B6C"/>
    <w:rsid w:val="00DD3BCD"/>
    <w:rsid w:val="00DD450C"/>
    <w:rsid w:val="00DD47AB"/>
    <w:rsid w:val="00DD48B6"/>
    <w:rsid w:val="00DD57B5"/>
    <w:rsid w:val="00DD5AFF"/>
    <w:rsid w:val="00DD623A"/>
    <w:rsid w:val="00DE0744"/>
    <w:rsid w:val="00DE099E"/>
    <w:rsid w:val="00DE151E"/>
    <w:rsid w:val="00DE1A61"/>
    <w:rsid w:val="00DE41AD"/>
    <w:rsid w:val="00DE4B2A"/>
    <w:rsid w:val="00DE5799"/>
    <w:rsid w:val="00DE5B0E"/>
    <w:rsid w:val="00DE60C1"/>
    <w:rsid w:val="00DE7B94"/>
    <w:rsid w:val="00DF007C"/>
    <w:rsid w:val="00DF0150"/>
    <w:rsid w:val="00DF0252"/>
    <w:rsid w:val="00DF1579"/>
    <w:rsid w:val="00DF1B73"/>
    <w:rsid w:val="00DF209D"/>
    <w:rsid w:val="00DF20EF"/>
    <w:rsid w:val="00DF2402"/>
    <w:rsid w:val="00DF2CEC"/>
    <w:rsid w:val="00DF2DDC"/>
    <w:rsid w:val="00DF5503"/>
    <w:rsid w:val="00DF5D2E"/>
    <w:rsid w:val="00DF5EF7"/>
    <w:rsid w:val="00DF659D"/>
    <w:rsid w:val="00DF760C"/>
    <w:rsid w:val="00E007BA"/>
    <w:rsid w:val="00E019BE"/>
    <w:rsid w:val="00E0253F"/>
    <w:rsid w:val="00E05923"/>
    <w:rsid w:val="00E06340"/>
    <w:rsid w:val="00E077D8"/>
    <w:rsid w:val="00E1016B"/>
    <w:rsid w:val="00E1087C"/>
    <w:rsid w:val="00E11101"/>
    <w:rsid w:val="00E114C9"/>
    <w:rsid w:val="00E1284E"/>
    <w:rsid w:val="00E140B0"/>
    <w:rsid w:val="00E14915"/>
    <w:rsid w:val="00E14B21"/>
    <w:rsid w:val="00E14BA9"/>
    <w:rsid w:val="00E14CBA"/>
    <w:rsid w:val="00E15D38"/>
    <w:rsid w:val="00E20132"/>
    <w:rsid w:val="00E202BD"/>
    <w:rsid w:val="00E2109E"/>
    <w:rsid w:val="00E22DEA"/>
    <w:rsid w:val="00E243D8"/>
    <w:rsid w:val="00E26FFB"/>
    <w:rsid w:val="00E3042D"/>
    <w:rsid w:val="00E30FF2"/>
    <w:rsid w:val="00E317DF"/>
    <w:rsid w:val="00E318EC"/>
    <w:rsid w:val="00E32DE6"/>
    <w:rsid w:val="00E344A5"/>
    <w:rsid w:val="00E34510"/>
    <w:rsid w:val="00E349A8"/>
    <w:rsid w:val="00E35613"/>
    <w:rsid w:val="00E3719A"/>
    <w:rsid w:val="00E37514"/>
    <w:rsid w:val="00E420F1"/>
    <w:rsid w:val="00E4291E"/>
    <w:rsid w:val="00E433A1"/>
    <w:rsid w:val="00E43DAF"/>
    <w:rsid w:val="00E43ED1"/>
    <w:rsid w:val="00E445E9"/>
    <w:rsid w:val="00E448EA"/>
    <w:rsid w:val="00E44CC6"/>
    <w:rsid w:val="00E467F0"/>
    <w:rsid w:val="00E47AE8"/>
    <w:rsid w:val="00E47EE0"/>
    <w:rsid w:val="00E50F5B"/>
    <w:rsid w:val="00E5106B"/>
    <w:rsid w:val="00E51118"/>
    <w:rsid w:val="00E52969"/>
    <w:rsid w:val="00E53521"/>
    <w:rsid w:val="00E54DC4"/>
    <w:rsid w:val="00E54EBD"/>
    <w:rsid w:val="00E56EAF"/>
    <w:rsid w:val="00E57B82"/>
    <w:rsid w:val="00E60455"/>
    <w:rsid w:val="00E6069D"/>
    <w:rsid w:val="00E6113D"/>
    <w:rsid w:val="00E6442E"/>
    <w:rsid w:val="00E676A0"/>
    <w:rsid w:val="00E67D32"/>
    <w:rsid w:val="00E70E59"/>
    <w:rsid w:val="00E7128A"/>
    <w:rsid w:val="00E7154B"/>
    <w:rsid w:val="00E720DB"/>
    <w:rsid w:val="00E7375D"/>
    <w:rsid w:val="00E738E9"/>
    <w:rsid w:val="00E748FB"/>
    <w:rsid w:val="00E75203"/>
    <w:rsid w:val="00E7536E"/>
    <w:rsid w:val="00E7582C"/>
    <w:rsid w:val="00E76B17"/>
    <w:rsid w:val="00E7758B"/>
    <w:rsid w:val="00E77830"/>
    <w:rsid w:val="00E81783"/>
    <w:rsid w:val="00E8564B"/>
    <w:rsid w:val="00E90D52"/>
    <w:rsid w:val="00E929DB"/>
    <w:rsid w:val="00E93023"/>
    <w:rsid w:val="00E950B5"/>
    <w:rsid w:val="00E951F0"/>
    <w:rsid w:val="00E9530E"/>
    <w:rsid w:val="00E95A28"/>
    <w:rsid w:val="00E96E8F"/>
    <w:rsid w:val="00E97669"/>
    <w:rsid w:val="00E97C86"/>
    <w:rsid w:val="00EA014C"/>
    <w:rsid w:val="00EA0D8E"/>
    <w:rsid w:val="00EA1508"/>
    <w:rsid w:val="00EA1CFB"/>
    <w:rsid w:val="00EA2622"/>
    <w:rsid w:val="00EA3592"/>
    <w:rsid w:val="00EA3D2F"/>
    <w:rsid w:val="00EA5022"/>
    <w:rsid w:val="00EA55AA"/>
    <w:rsid w:val="00EA67AA"/>
    <w:rsid w:val="00EA6D98"/>
    <w:rsid w:val="00EA73DD"/>
    <w:rsid w:val="00EA7518"/>
    <w:rsid w:val="00EA7D44"/>
    <w:rsid w:val="00EB099A"/>
    <w:rsid w:val="00EB0B91"/>
    <w:rsid w:val="00EB0EAE"/>
    <w:rsid w:val="00EB0EC3"/>
    <w:rsid w:val="00EB1DAE"/>
    <w:rsid w:val="00EB3519"/>
    <w:rsid w:val="00EB426E"/>
    <w:rsid w:val="00EB54AE"/>
    <w:rsid w:val="00EB5939"/>
    <w:rsid w:val="00EB649D"/>
    <w:rsid w:val="00EB70FF"/>
    <w:rsid w:val="00EC04FE"/>
    <w:rsid w:val="00EC112B"/>
    <w:rsid w:val="00EC1864"/>
    <w:rsid w:val="00EC1BF4"/>
    <w:rsid w:val="00EC2CE9"/>
    <w:rsid w:val="00EC3356"/>
    <w:rsid w:val="00EC5CAB"/>
    <w:rsid w:val="00EC7833"/>
    <w:rsid w:val="00EC7851"/>
    <w:rsid w:val="00ED30C1"/>
    <w:rsid w:val="00ED3525"/>
    <w:rsid w:val="00ED3F7F"/>
    <w:rsid w:val="00ED4917"/>
    <w:rsid w:val="00ED6AE7"/>
    <w:rsid w:val="00EE331F"/>
    <w:rsid w:val="00EE4521"/>
    <w:rsid w:val="00EE45A1"/>
    <w:rsid w:val="00EE5869"/>
    <w:rsid w:val="00EE784F"/>
    <w:rsid w:val="00EF099D"/>
    <w:rsid w:val="00EF0D1B"/>
    <w:rsid w:val="00EF1C46"/>
    <w:rsid w:val="00EF24BF"/>
    <w:rsid w:val="00EF2759"/>
    <w:rsid w:val="00EF3701"/>
    <w:rsid w:val="00EF3EC0"/>
    <w:rsid w:val="00EF5888"/>
    <w:rsid w:val="00EF5A58"/>
    <w:rsid w:val="00EF5F78"/>
    <w:rsid w:val="00EF61C6"/>
    <w:rsid w:val="00EF734D"/>
    <w:rsid w:val="00EF751A"/>
    <w:rsid w:val="00EF75AE"/>
    <w:rsid w:val="00F00C77"/>
    <w:rsid w:val="00F02049"/>
    <w:rsid w:val="00F020DA"/>
    <w:rsid w:val="00F0285F"/>
    <w:rsid w:val="00F02E8B"/>
    <w:rsid w:val="00F039E1"/>
    <w:rsid w:val="00F03AAB"/>
    <w:rsid w:val="00F04E80"/>
    <w:rsid w:val="00F056CD"/>
    <w:rsid w:val="00F057DE"/>
    <w:rsid w:val="00F06402"/>
    <w:rsid w:val="00F07CBE"/>
    <w:rsid w:val="00F10FA8"/>
    <w:rsid w:val="00F1167D"/>
    <w:rsid w:val="00F1209F"/>
    <w:rsid w:val="00F12867"/>
    <w:rsid w:val="00F12C73"/>
    <w:rsid w:val="00F1354C"/>
    <w:rsid w:val="00F13E41"/>
    <w:rsid w:val="00F14B96"/>
    <w:rsid w:val="00F15429"/>
    <w:rsid w:val="00F155F1"/>
    <w:rsid w:val="00F15F8D"/>
    <w:rsid w:val="00F202D6"/>
    <w:rsid w:val="00F20A44"/>
    <w:rsid w:val="00F21485"/>
    <w:rsid w:val="00F22851"/>
    <w:rsid w:val="00F22910"/>
    <w:rsid w:val="00F22D6B"/>
    <w:rsid w:val="00F237D2"/>
    <w:rsid w:val="00F23833"/>
    <w:rsid w:val="00F2398B"/>
    <w:rsid w:val="00F30342"/>
    <w:rsid w:val="00F30942"/>
    <w:rsid w:val="00F3138D"/>
    <w:rsid w:val="00F31497"/>
    <w:rsid w:val="00F31554"/>
    <w:rsid w:val="00F33A1F"/>
    <w:rsid w:val="00F345EB"/>
    <w:rsid w:val="00F34A0F"/>
    <w:rsid w:val="00F3757B"/>
    <w:rsid w:val="00F37703"/>
    <w:rsid w:val="00F4028C"/>
    <w:rsid w:val="00F42535"/>
    <w:rsid w:val="00F42646"/>
    <w:rsid w:val="00F42BDE"/>
    <w:rsid w:val="00F44F50"/>
    <w:rsid w:val="00F45AA6"/>
    <w:rsid w:val="00F464AD"/>
    <w:rsid w:val="00F4683D"/>
    <w:rsid w:val="00F46F1C"/>
    <w:rsid w:val="00F471C1"/>
    <w:rsid w:val="00F5043F"/>
    <w:rsid w:val="00F50C96"/>
    <w:rsid w:val="00F50D2E"/>
    <w:rsid w:val="00F510E4"/>
    <w:rsid w:val="00F52E55"/>
    <w:rsid w:val="00F5330A"/>
    <w:rsid w:val="00F54320"/>
    <w:rsid w:val="00F54A53"/>
    <w:rsid w:val="00F54D85"/>
    <w:rsid w:val="00F54DCC"/>
    <w:rsid w:val="00F55296"/>
    <w:rsid w:val="00F55B15"/>
    <w:rsid w:val="00F563E0"/>
    <w:rsid w:val="00F56527"/>
    <w:rsid w:val="00F576C8"/>
    <w:rsid w:val="00F60254"/>
    <w:rsid w:val="00F60958"/>
    <w:rsid w:val="00F618E1"/>
    <w:rsid w:val="00F61F4F"/>
    <w:rsid w:val="00F62666"/>
    <w:rsid w:val="00F62891"/>
    <w:rsid w:val="00F64585"/>
    <w:rsid w:val="00F64AAE"/>
    <w:rsid w:val="00F65C99"/>
    <w:rsid w:val="00F65DB2"/>
    <w:rsid w:val="00F66EFE"/>
    <w:rsid w:val="00F6760E"/>
    <w:rsid w:val="00F67F13"/>
    <w:rsid w:val="00F703FC"/>
    <w:rsid w:val="00F70FFD"/>
    <w:rsid w:val="00F71132"/>
    <w:rsid w:val="00F71BA8"/>
    <w:rsid w:val="00F734FE"/>
    <w:rsid w:val="00F743AB"/>
    <w:rsid w:val="00F74AE1"/>
    <w:rsid w:val="00F77635"/>
    <w:rsid w:val="00F776D3"/>
    <w:rsid w:val="00F81127"/>
    <w:rsid w:val="00F812D1"/>
    <w:rsid w:val="00F81C38"/>
    <w:rsid w:val="00F82509"/>
    <w:rsid w:val="00F82750"/>
    <w:rsid w:val="00F82975"/>
    <w:rsid w:val="00F82D32"/>
    <w:rsid w:val="00F832A5"/>
    <w:rsid w:val="00F84108"/>
    <w:rsid w:val="00F844D9"/>
    <w:rsid w:val="00F84F26"/>
    <w:rsid w:val="00F85723"/>
    <w:rsid w:val="00F86283"/>
    <w:rsid w:val="00F86390"/>
    <w:rsid w:val="00F86C2D"/>
    <w:rsid w:val="00F8735B"/>
    <w:rsid w:val="00F8764D"/>
    <w:rsid w:val="00F90A5B"/>
    <w:rsid w:val="00F90FC9"/>
    <w:rsid w:val="00F90FEC"/>
    <w:rsid w:val="00F914BB"/>
    <w:rsid w:val="00F92B84"/>
    <w:rsid w:val="00F92EEB"/>
    <w:rsid w:val="00F93118"/>
    <w:rsid w:val="00F934ED"/>
    <w:rsid w:val="00F93CC5"/>
    <w:rsid w:val="00F940B1"/>
    <w:rsid w:val="00F9480A"/>
    <w:rsid w:val="00F97964"/>
    <w:rsid w:val="00FA0532"/>
    <w:rsid w:val="00FA09A0"/>
    <w:rsid w:val="00FA11BB"/>
    <w:rsid w:val="00FA23EE"/>
    <w:rsid w:val="00FA2626"/>
    <w:rsid w:val="00FA27C8"/>
    <w:rsid w:val="00FA27D3"/>
    <w:rsid w:val="00FA3102"/>
    <w:rsid w:val="00FA3533"/>
    <w:rsid w:val="00FA5999"/>
    <w:rsid w:val="00FA676B"/>
    <w:rsid w:val="00FB04CD"/>
    <w:rsid w:val="00FB0839"/>
    <w:rsid w:val="00FB0E8A"/>
    <w:rsid w:val="00FB109E"/>
    <w:rsid w:val="00FB1C0C"/>
    <w:rsid w:val="00FB6B67"/>
    <w:rsid w:val="00FC06C7"/>
    <w:rsid w:val="00FC0782"/>
    <w:rsid w:val="00FC0E5D"/>
    <w:rsid w:val="00FC0FF8"/>
    <w:rsid w:val="00FC26CB"/>
    <w:rsid w:val="00FC2C39"/>
    <w:rsid w:val="00FC5BAE"/>
    <w:rsid w:val="00FC7488"/>
    <w:rsid w:val="00FC769C"/>
    <w:rsid w:val="00FC7F10"/>
    <w:rsid w:val="00FD0783"/>
    <w:rsid w:val="00FD07F9"/>
    <w:rsid w:val="00FD2342"/>
    <w:rsid w:val="00FD336C"/>
    <w:rsid w:val="00FD3B7D"/>
    <w:rsid w:val="00FD4E35"/>
    <w:rsid w:val="00FD6E53"/>
    <w:rsid w:val="00FD7748"/>
    <w:rsid w:val="00FD7D94"/>
    <w:rsid w:val="00FE0453"/>
    <w:rsid w:val="00FE0F2F"/>
    <w:rsid w:val="00FE229E"/>
    <w:rsid w:val="00FE23C5"/>
    <w:rsid w:val="00FE261B"/>
    <w:rsid w:val="00FE27E5"/>
    <w:rsid w:val="00FE2EC0"/>
    <w:rsid w:val="00FE2F53"/>
    <w:rsid w:val="00FE6668"/>
    <w:rsid w:val="00FE71A9"/>
    <w:rsid w:val="00FE7688"/>
    <w:rsid w:val="00FE790E"/>
    <w:rsid w:val="00FE7D44"/>
    <w:rsid w:val="00FE7D59"/>
    <w:rsid w:val="00FF0C9A"/>
    <w:rsid w:val="00FF38D9"/>
    <w:rsid w:val="00FF41E6"/>
    <w:rsid w:val="00FF4E1A"/>
    <w:rsid w:val="00FF64E2"/>
    <w:rsid w:val="00FF6641"/>
    <w:rsid w:val="00FF6829"/>
    <w:rsid w:val="00FF6C55"/>
    <w:rsid w:val="00FF6E66"/>
    <w:rsid w:val="00FF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32660"/>
  <w15:chartTrackingRefBased/>
  <w15:docId w15:val="{F7CF1295-F624-4B8D-8512-B7F090A47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4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204"/>
  </w:style>
  <w:style w:type="paragraph" w:styleId="Footer">
    <w:name w:val="footer"/>
    <w:basedOn w:val="Normal"/>
    <w:link w:val="FooterChar"/>
    <w:uiPriority w:val="99"/>
    <w:unhideWhenUsed/>
    <w:rsid w:val="00444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204"/>
  </w:style>
  <w:style w:type="character" w:styleId="Hyperlink">
    <w:name w:val="Hyperlink"/>
    <w:basedOn w:val="DefaultParagraphFont"/>
    <w:uiPriority w:val="99"/>
    <w:unhideWhenUsed/>
    <w:rsid w:val="00801395"/>
    <w:rPr>
      <w:color w:val="0563C1" w:themeColor="hyperlink"/>
      <w:u w:val="single"/>
    </w:rPr>
  </w:style>
  <w:style w:type="character" w:styleId="UnresolvedMention">
    <w:name w:val="Unresolved Mention"/>
    <w:basedOn w:val="DefaultParagraphFont"/>
    <w:uiPriority w:val="99"/>
    <w:semiHidden/>
    <w:unhideWhenUsed/>
    <w:rsid w:val="00801395"/>
    <w:rPr>
      <w:color w:val="605E5C"/>
      <w:shd w:val="clear" w:color="auto" w:fill="E1DFDD"/>
    </w:rPr>
  </w:style>
  <w:style w:type="paragraph" w:styleId="ListParagraph">
    <w:name w:val="List Paragraph"/>
    <w:basedOn w:val="Normal"/>
    <w:uiPriority w:val="34"/>
    <w:qFormat/>
    <w:rsid w:val="002065CF"/>
    <w:pPr>
      <w:ind w:left="720"/>
      <w:contextualSpacing/>
    </w:pPr>
  </w:style>
  <w:style w:type="character" w:styleId="CommentReference">
    <w:name w:val="annotation reference"/>
    <w:basedOn w:val="DefaultParagraphFont"/>
    <w:uiPriority w:val="99"/>
    <w:semiHidden/>
    <w:unhideWhenUsed/>
    <w:rsid w:val="007A2307"/>
    <w:rPr>
      <w:sz w:val="16"/>
      <w:szCs w:val="16"/>
    </w:rPr>
  </w:style>
  <w:style w:type="paragraph" w:styleId="CommentText">
    <w:name w:val="annotation text"/>
    <w:basedOn w:val="Normal"/>
    <w:link w:val="CommentTextChar"/>
    <w:uiPriority w:val="99"/>
    <w:unhideWhenUsed/>
    <w:rsid w:val="007A2307"/>
    <w:pPr>
      <w:spacing w:line="240" w:lineRule="auto"/>
    </w:pPr>
    <w:rPr>
      <w:sz w:val="20"/>
      <w:szCs w:val="20"/>
    </w:rPr>
  </w:style>
  <w:style w:type="character" w:customStyle="1" w:styleId="CommentTextChar">
    <w:name w:val="Comment Text Char"/>
    <w:basedOn w:val="DefaultParagraphFont"/>
    <w:link w:val="CommentText"/>
    <w:uiPriority w:val="99"/>
    <w:rsid w:val="007A2307"/>
    <w:rPr>
      <w:sz w:val="20"/>
      <w:szCs w:val="20"/>
    </w:rPr>
  </w:style>
  <w:style w:type="paragraph" w:styleId="CommentSubject">
    <w:name w:val="annotation subject"/>
    <w:basedOn w:val="CommentText"/>
    <w:next w:val="CommentText"/>
    <w:link w:val="CommentSubjectChar"/>
    <w:uiPriority w:val="99"/>
    <w:semiHidden/>
    <w:unhideWhenUsed/>
    <w:rsid w:val="007A2307"/>
    <w:rPr>
      <w:b/>
      <w:bCs/>
    </w:rPr>
  </w:style>
  <w:style w:type="character" w:customStyle="1" w:styleId="CommentSubjectChar">
    <w:name w:val="Comment Subject Char"/>
    <w:basedOn w:val="CommentTextChar"/>
    <w:link w:val="CommentSubject"/>
    <w:uiPriority w:val="99"/>
    <w:semiHidden/>
    <w:rsid w:val="007A230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4968270">
      <w:bodyDiv w:val="1"/>
      <w:marLeft w:val="0"/>
      <w:marRight w:val="0"/>
      <w:marTop w:val="0"/>
      <w:marBottom w:val="0"/>
      <w:divBdr>
        <w:top w:val="none" w:sz="0" w:space="0" w:color="auto"/>
        <w:left w:val="none" w:sz="0" w:space="0" w:color="auto"/>
        <w:bottom w:val="none" w:sz="0" w:space="0" w:color="auto"/>
        <w:right w:val="none" w:sz="0" w:space="0" w:color="auto"/>
      </w:divBdr>
      <w:divsChild>
        <w:div w:id="982078533">
          <w:marLeft w:val="0"/>
          <w:marRight w:val="0"/>
          <w:marTop w:val="0"/>
          <w:marBottom w:val="0"/>
          <w:divBdr>
            <w:top w:val="none" w:sz="0" w:space="0" w:color="auto"/>
            <w:left w:val="none" w:sz="0" w:space="0" w:color="auto"/>
            <w:bottom w:val="none" w:sz="0" w:space="0" w:color="auto"/>
            <w:right w:val="none" w:sz="0" w:space="0" w:color="auto"/>
          </w:divBdr>
        </w:div>
        <w:div w:id="50661053">
          <w:marLeft w:val="0"/>
          <w:marRight w:val="0"/>
          <w:marTop w:val="0"/>
          <w:marBottom w:val="0"/>
          <w:divBdr>
            <w:top w:val="none" w:sz="0" w:space="0" w:color="auto"/>
            <w:left w:val="none" w:sz="0" w:space="0" w:color="auto"/>
            <w:bottom w:val="none" w:sz="0" w:space="0" w:color="auto"/>
            <w:right w:val="none" w:sz="0" w:space="0" w:color="auto"/>
          </w:divBdr>
        </w:div>
        <w:div w:id="359556152">
          <w:marLeft w:val="0"/>
          <w:marRight w:val="0"/>
          <w:marTop w:val="0"/>
          <w:marBottom w:val="0"/>
          <w:divBdr>
            <w:top w:val="none" w:sz="0" w:space="0" w:color="auto"/>
            <w:left w:val="none" w:sz="0" w:space="0" w:color="auto"/>
            <w:bottom w:val="none" w:sz="0" w:space="0" w:color="auto"/>
            <w:right w:val="none" w:sz="0" w:space="0" w:color="auto"/>
          </w:divBdr>
        </w:div>
        <w:div w:id="1392189756">
          <w:marLeft w:val="0"/>
          <w:marRight w:val="0"/>
          <w:marTop w:val="0"/>
          <w:marBottom w:val="0"/>
          <w:divBdr>
            <w:top w:val="none" w:sz="0" w:space="0" w:color="auto"/>
            <w:left w:val="none" w:sz="0" w:space="0" w:color="auto"/>
            <w:bottom w:val="none" w:sz="0" w:space="0" w:color="auto"/>
            <w:right w:val="none" w:sz="0" w:space="0" w:color="auto"/>
          </w:divBdr>
        </w:div>
        <w:div w:id="277103968">
          <w:marLeft w:val="0"/>
          <w:marRight w:val="0"/>
          <w:marTop w:val="0"/>
          <w:marBottom w:val="0"/>
          <w:divBdr>
            <w:top w:val="none" w:sz="0" w:space="0" w:color="auto"/>
            <w:left w:val="none" w:sz="0" w:space="0" w:color="auto"/>
            <w:bottom w:val="none" w:sz="0" w:space="0" w:color="auto"/>
            <w:right w:val="none" w:sz="0" w:space="0" w:color="auto"/>
          </w:divBdr>
        </w:div>
        <w:div w:id="263198743">
          <w:marLeft w:val="0"/>
          <w:marRight w:val="0"/>
          <w:marTop w:val="0"/>
          <w:marBottom w:val="0"/>
          <w:divBdr>
            <w:top w:val="none" w:sz="0" w:space="0" w:color="auto"/>
            <w:left w:val="none" w:sz="0" w:space="0" w:color="auto"/>
            <w:bottom w:val="none" w:sz="0" w:space="0" w:color="auto"/>
            <w:right w:val="none" w:sz="0" w:space="0" w:color="auto"/>
          </w:divBdr>
        </w:div>
        <w:div w:id="1260678463">
          <w:marLeft w:val="0"/>
          <w:marRight w:val="0"/>
          <w:marTop w:val="0"/>
          <w:marBottom w:val="0"/>
          <w:divBdr>
            <w:top w:val="none" w:sz="0" w:space="0" w:color="auto"/>
            <w:left w:val="none" w:sz="0" w:space="0" w:color="auto"/>
            <w:bottom w:val="none" w:sz="0" w:space="0" w:color="auto"/>
            <w:right w:val="none" w:sz="0" w:space="0" w:color="auto"/>
          </w:divBdr>
        </w:div>
        <w:div w:id="958726402">
          <w:marLeft w:val="0"/>
          <w:marRight w:val="0"/>
          <w:marTop w:val="0"/>
          <w:marBottom w:val="0"/>
          <w:divBdr>
            <w:top w:val="none" w:sz="0" w:space="0" w:color="auto"/>
            <w:left w:val="none" w:sz="0" w:space="0" w:color="auto"/>
            <w:bottom w:val="none" w:sz="0" w:space="0" w:color="auto"/>
            <w:right w:val="none" w:sz="0" w:space="0" w:color="auto"/>
          </w:divBdr>
        </w:div>
        <w:div w:id="1058288489">
          <w:marLeft w:val="0"/>
          <w:marRight w:val="0"/>
          <w:marTop w:val="0"/>
          <w:marBottom w:val="0"/>
          <w:divBdr>
            <w:top w:val="none" w:sz="0" w:space="0" w:color="auto"/>
            <w:left w:val="none" w:sz="0" w:space="0" w:color="auto"/>
            <w:bottom w:val="none" w:sz="0" w:space="0" w:color="auto"/>
            <w:right w:val="none" w:sz="0" w:space="0" w:color="auto"/>
          </w:divBdr>
        </w:div>
        <w:div w:id="1600478796">
          <w:marLeft w:val="0"/>
          <w:marRight w:val="0"/>
          <w:marTop w:val="0"/>
          <w:marBottom w:val="0"/>
          <w:divBdr>
            <w:top w:val="none" w:sz="0" w:space="0" w:color="auto"/>
            <w:left w:val="none" w:sz="0" w:space="0" w:color="auto"/>
            <w:bottom w:val="none" w:sz="0" w:space="0" w:color="auto"/>
            <w:right w:val="none" w:sz="0" w:space="0" w:color="auto"/>
          </w:divBdr>
        </w:div>
      </w:divsChild>
    </w:div>
    <w:div w:id="1356997957">
      <w:bodyDiv w:val="1"/>
      <w:marLeft w:val="0"/>
      <w:marRight w:val="0"/>
      <w:marTop w:val="0"/>
      <w:marBottom w:val="0"/>
      <w:divBdr>
        <w:top w:val="none" w:sz="0" w:space="0" w:color="auto"/>
        <w:left w:val="none" w:sz="0" w:space="0" w:color="auto"/>
        <w:bottom w:val="none" w:sz="0" w:space="0" w:color="auto"/>
        <w:right w:val="none" w:sz="0" w:space="0" w:color="auto"/>
      </w:divBdr>
    </w:div>
    <w:div w:id="2046830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uk/research-methods/introduction-to-quantitative-research/" TargetMode="External"/><Relationship Id="rId13" Type="http://schemas.openxmlformats.org/officeDocument/2006/relationships/hyperlink" Target="https://www.thepermanentejournal.org/doi/10.7812/TPP/12-099" TargetMode="External"/><Relationship Id="rId18" Type="http://schemas.openxmlformats.org/officeDocument/2006/relationships/hyperlink" Target="https://www.mayoclinic.org/diseases-conditions/prediabetes/symptoms-causes/syc-20355278" TargetMode="External"/><Relationship Id="rId26" Type="http://schemas.openxmlformats.org/officeDocument/2006/relationships/hyperlink" Target="https://www.who.int/westernpacific/about/how-we-work/programmes/health-promotion" TargetMode="External"/><Relationship Id="rId3" Type="http://schemas.openxmlformats.org/officeDocument/2006/relationships/settings" Target="settings.xml"/><Relationship Id="rId21" Type="http://schemas.openxmlformats.org/officeDocument/2006/relationships/hyperlink" Target="https://phw.nhs.wales/topics/diabetes/" TargetMode="External"/><Relationship Id="rId34" Type="http://schemas.openxmlformats.org/officeDocument/2006/relationships/theme" Target="theme/theme1.xml"/><Relationship Id="rId7" Type="http://schemas.openxmlformats.org/officeDocument/2006/relationships/hyperlink" Target="https://www.scribbr.com/methodology/qualitative-research/#:~:text=Qualitative%20research%20involves%20collecting%20and,generate%20new%20ideas%20for%20research" TargetMode="External"/><Relationship Id="rId12" Type="http://schemas.openxmlformats.org/officeDocument/2006/relationships/hyperlink" Target="https://bmjopen.bmj.com/content/4/8/e005710" TargetMode="External"/><Relationship Id="rId17" Type="http://schemas.openxmlformats.org/officeDocument/2006/relationships/hyperlink" Target="https://research.senedd.wales/research-articles/can-we-stop-the-rise-in-diabetes/" TargetMode="External"/><Relationship Id="rId25" Type="http://schemas.openxmlformats.org/officeDocument/2006/relationships/hyperlink" Target="https://worlddiabetesday.org/abou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ejm.org/doi/pdf/10.1056/NEJMsa1103216?articleTools=true" TargetMode="External"/><Relationship Id="rId20" Type="http://schemas.openxmlformats.org/officeDocument/2006/relationships/hyperlink" Target="https://www.nhs.uk/conditions/type-1-diabetes/managing-insulin/about-insulin/"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org.uk/about_us/news_landing_page/uks-poorest-twice-as-likely-to-have-diabetes-and-its-complications" TargetMode="External"/><Relationship Id="rId24" Type="http://schemas.openxmlformats.org/officeDocument/2006/relationships/hyperlink" Target="https://www.who.int/campaigns/world-diabetes-day/2023"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oi.org/10.3389/fendo.2020.00518" TargetMode="External"/><Relationship Id="rId23" Type="http://schemas.openxmlformats.org/officeDocument/2006/relationships/hyperlink" Target="https://www.gov.wales/welsh-economy-numbers-interactive-dashboard" TargetMode="External"/><Relationship Id="rId28" Type="http://schemas.openxmlformats.org/officeDocument/2006/relationships/header" Target="header2.xml"/><Relationship Id="rId10" Type="http://schemas.openxmlformats.org/officeDocument/2006/relationships/hyperlink" Target="https://doi.org/10.2337/dc11-2052" TargetMode="External"/><Relationship Id="rId19" Type="http://schemas.openxmlformats.org/officeDocument/2006/relationships/hyperlink" Target="https://www.nhs.uk/live-well/eat-well/food-guidelines-and-food-labels/the-eatwell-guide/" TargetMode="External"/><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cdc.gov/diabetes/campaigns/index.html" TargetMode="External"/><Relationship Id="rId14" Type="http://schemas.openxmlformats.org/officeDocument/2006/relationships/hyperlink" Target="https://www.instituteforgovernment.org.uk/datavisualisation/timeline-coronavirus-lockdowns" TargetMode="External"/><Relationship Id="rId22" Type="http://schemas.openxmlformats.org/officeDocument/2006/relationships/hyperlink" Target="https://journals.asm.org/doi/10.1128/aac.48.8.2787-2792.2004" TargetMode="External"/><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3141</TotalTime>
  <Pages>9</Pages>
  <Words>3060</Words>
  <Characters>17442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Sanger</dc:creator>
  <cp:keywords/>
  <dc:description/>
  <cp:lastModifiedBy>Emily Sanger</cp:lastModifiedBy>
  <cp:revision>2466</cp:revision>
  <dcterms:created xsi:type="dcterms:W3CDTF">2023-11-02T18:35:00Z</dcterms:created>
  <dcterms:modified xsi:type="dcterms:W3CDTF">2023-11-24T18:53:00Z</dcterms:modified>
</cp:coreProperties>
</file>