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9853A"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D879E26" wp14:editId="56CB03DA">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39C46F87" w14:textId="77777777" w:rsidTr="002505EA">
        <w:trPr>
          <w:trHeight w:val="1083"/>
        </w:trPr>
        <w:tc>
          <w:tcPr>
            <w:tcW w:w="10790" w:type="dxa"/>
            <w:gridSpan w:val="9"/>
          </w:tcPr>
          <w:p w14:paraId="2608C6EE" w14:textId="77777777" w:rsidR="00DF198B" w:rsidRPr="008F6C7E" w:rsidRDefault="00DF198B">
            <w:pPr>
              <w:rPr>
                <w:lang w:val="en-GB"/>
              </w:rPr>
            </w:pPr>
          </w:p>
        </w:tc>
      </w:tr>
      <w:tr w:rsidR="00DF198B" w:rsidRPr="008F6C7E" w14:paraId="069379E9" w14:textId="77777777" w:rsidTr="002505EA">
        <w:trPr>
          <w:trHeight w:val="1068"/>
        </w:trPr>
        <w:tc>
          <w:tcPr>
            <w:tcW w:w="1198" w:type="dxa"/>
            <w:gridSpan w:val="2"/>
            <w:tcBorders>
              <w:right w:val="single" w:sz="18" w:space="0" w:color="476166" w:themeColor="accent1"/>
            </w:tcBorders>
          </w:tcPr>
          <w:p w14:paraId="3FF76A6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1BAD661" w14:textId="65407744" w:rsidR="00DF198B" w:rsidRPr="008F6C7E" w:rsidRDefault="00186856" w:rsidP="00874FE7">
            <w:pPr>
              <w:pStyle w:val="Heading1"/>
              <w:rPr>
                <w:lang w:val="en-GB"/>
              </w:rPr>
            </w:pPr>
            <w:bookmarkStart w:id="0" w:name="_Toc228865030"/>
            <w:bookmarkStart w:id="1" w:name="_Toc228865186"/>
            <w:r>
              <w:rPr>
                <w:lang w:val="en-GB"/>
              </w:rPr>
              <w:t>Software Engineering Principles and Practice</w:t>
            </w:r>
            <w:bookmarkEnd w:id="0"/>
            <w:bookmarkEnd w:id="1"/>
          </w:p>
        </w:tc>
        <w:tc>
          <w:tcPr>
            <w:tcW w:w="1199" w:type="dxa"/>
            <w:gridSpan w:val="2"/>
            <w:tcBorders>
              <w:left w:val="single" w:sz="18" w:space="0" w:color="476166" w:themeColor="accent1"/>
            </w:tcBorders>
          </w:tcPr>
          <w:p w14:paraId="47BF079A" w14:textId="77777777" w:rsidR="00DF198B" w:rsidRPr="008F6C7E" w:rsidRDefault="00DF198B">
            <w:pPr>
              <w:rPr>
                <w:lang w:val="en-GB"/>
              </w:rPr>
            </w:pPr>
          </w:p>
        </w:tc>
      </w:tr>
      <w:tr w:rsidR="00DF198B" w:rsidRPr="008F6C7E" w14:paraId="0D5F6855" w14:textId="77777777" w:rsidTr="002505EA">
        <w:trPr>
          <w:trHeight w:val="1837"/>
        </w:trPr>
        <w:tc>
          <w:tcPr>
            <w:tcW w:w="1170" w:type="dxa"/>
          </w:tcPr>
          <w:p w14:paraId="62B8A6C0" w14:textId="77777777" w:rsidR="00DF198B" w:rsidRPr="008F6C7E" w:rsidRDefault="00DF198B">
            <w:pPr>
              <w:rPr>
                <w:lang w:val="en-GB"/>
              </w:rPr>
            </w:pPr>
          </w:p>
        </w:tc>
        <w:tc>
          <w:tcPr>
            <w:tcW w:w="8460" w:type="dxa"/>
            <w:gridSpan w:val="7"/>
          </w:tcPr>
          <w:p w14:paraId="60E1FC0C" w14:textId="77777777" w:rsidR="00DF198B" w:rsidRPr="008F6C7E" w:rsidRDefault="00DF198B">
            <w:pPr>
              <w:rPr>
                <w:lang w:val="en-GB"/>
              </w:rPr>
            </w:pPr>
          </w:p>
        </w:tc>
        <w:tc>
          <w:tcPr>
            <w:tcW w:w="1160" w:type="dxa"/>
          </w:tcPr>
          <w:p w14:paraId="588F5291" w14:textId="77777777" w:rsidR="00DF198B" w:rsidRPr="008F6C7E" w:rsidRDefault="00DF198B">
            <w:pPr>
              <w:rPr>
                <w:lang w:val="en-GB"/>
              </w:rPr>
            </w:pPr>
          </w:p>
        </w:tc>
      </w:tr>
      <w:tr w:rsidR="00DF198B" w:rsidRPr="008F6C7E" w14:paraId="4105C9CD" w14:textId="77777777" w:rsidTr="002505EA">
        <w:trPr>
          <w:trHeight w:val="929"/>
        </w:trPr>
        <w:tc>
          <w:tcPr>
            <w:tcW w:w="2397" w:type="dxa"/>
            <w:gridSpan w:val="4"/>
          </w:tcPr>
          <w:p w14:paraId="20324EAF" w14:textId="77777777" w:rsidR="00DF198B" w:rsidRPr="008F6C7E" w:rsidRDefault="00DF198B">
            <w:pPr>
              <w:rPr>
                <w:lang w:val="en-GB"/>
              </w:rPr>
            </w:pPr>
          </w:p>
        </w:tc>
        <w:tc>
          <w:tcPr>
            <w:tcW w:w="5995" w:type="dxa"/>
            <w:shd w:val="clear" w:color="auto" w:fill="FFFFFF" w:themeFill="background1"/>
          </w:tcPr>
          <w:p w14:paraId="45016631" w14:textId="77777777" w:rsidR="00DF198B" w:rsidRPr="008F6C7E" w:rsidRDefault="00DF198B" w:rsidP="00DF198B">
            <w:pPr>
              <w:jc w:val="center"/>
              <w:rPr>
                <w:rFonts w:ascii="Georgia" w:hAnsi="Georgia"/>
                <w:sz w:val="48"/>
                <w:szCs w:val="48"/>
                <w:lang w:val="en-GB"/>
              </w:rPr>
            </w:pPr>
          </w:p>
        </w:tc>
        <w:tc>
          <w:tcPr>
            <w:tcW w:w="2398" w:type="dxa"/>
            <w:gridSpan w:val="4"/>
          </w:tcPr>
          <w:p w14:paraId="61BA3EBD" w14:textId="77777777" w:rsidR="00DF198B" w:rsidRPr="008F6C7E" w:rsidRDefault="00DF198B">
            <w:pPr>
              <w:rPr>
                <w:lang w:val="en-GB"/>
              </w:rPr>
            </w:pPr>
          </w:p>
        </w:tc>
      </w:tr>
      <w:tr w:rsidR="00DF198B" w:rsidRPr="008F6C7E" w14:paraId="1E322CF5" w14:textId="77777777" w:rsidTr="002505EA">
        <w:trPr>
          <w:trHeight w:val="1460"/>
        </w:trPr>
        <w:tc>
          <w:tcPr>
            <w:tcW w:w="2397" w:type="dxa"/>
            <w:gridSpan w:val="4"/>
          </w:tcPr>
          <w:p w14:paraId="161BA1F4" w14:textId="77777777" w:rsidR="00DF198B" w:rsidRPr="008F6C7E" w:rsidRDefault="00DF198B">
            <w:pPr>
              <w:rPr>
                <w:lang w:val="en-GB"/>
              </w:rPr>
            </w:pPr>
          </w:p>
        </w:tc>
        <w:tc>
          <w:tcPr>
            <w:tcW w:w="5995" w:type="dxa"/>
            <w:shd w:val="clear" w:color="auto" w:fill="FFFFFF" w:themeFill="background1"/>
          </w:tcPr>
          <w:p w14:paraId="3D20D75F" w14:textId="293CF720" w:rsidR="00DF198B" w:rsidRPr="008F6C7E" w:rsidRDefault="009F5FEC" w:rsidP="00874FE7">
            <w:pPr>
              <w:pStyle w:val="Heading2"/>
              <w:rPr>
                <w:lang w:val="en-GB"/>
              </w:rPr>
            </w:pPr>
            <w:bookmarkStart w:id="2" w:name="_Toc211851429"/>
            <w:bookmarkStart w:id="3" w:name="_Toc211851471"/>
            <w:bookmarkStart w:id="4" w:name="_Toc211851998"/>
            <w:bookmarkStart w:id="5" w:name="_Toc211852073"/>
            <w:bookmarkStart w:id="6" w:name="_Toc211852434"/>
            <w:bookmarkStart w:id="7" w:name="_Toc211852975"/>
            <w:bookmarkStart w:id="8" w:name="_Toc211853699"/>
            <w:bookmarkStart w:id="9" w:name="_Toc228865031"/>
            <w:bookmarkStart w:id="10" w:name="_Toc228865187"/>
            <w:r>
              <w:rPr>
                <w:lang w:val="en-GB"/>
              </w:rPr>
              <w:t>William Rowlands</w:t>
            </w:r>
            <w:bookmarkEnd w:id="2"/>
            <w:bookmarkEnd w:id="3"/>
            <w:bookmarkEnd w:id="4"/>
            <w:bookmarkEnd w:id="5"/>
            <w:bookmarkEnd w:id="6"/>
            <w:bookmarkEnd w:id="7"/>
            <w:bookmarkEnd w:id="8"/>
            <w:bookmarkEnd w:id="9"/>
            <w:bookmarkEnd w:id="10"/>
          </w:p>
        </w:tc>
        <w:tc>
          <w:tcPr>
            <w:tcW w:w="2398" w:type="dxa"/>
            <w:gridSpan w:val="4"/>
          </w:tcPr>
          <w:p w14:paraId="2FF32729" w14:textId="77777777" w:rsidR="00DF198B" w:rsidRPr="008F6C7E" w:rsidRDefault="00DF198B">
            <w:pPr>
              <w:rPr>
                <w:lang w:val="en-GB"/>
              </w:rPr>
            </w:pPr>
          </w:p>
        </w:tc>
      </w:tr>
      <w:tr w:rsidR="00DF198B" w:rsidRPr="008F6C7E" w14:paraId="2F63ADEB" w14:textId="77777777" w:rsidTr="002505EA">
        <w:trPr>
          <w:trHeight w:val="8172"/>
        </w:trPr>
        <w:tc>
          <w:tcPr>
            <w:tcW w:w="2397" w:type="dxa"/>
            <w:gridSpan w:val="4"/>
            <w:vAlign w:val="bottom"/>
          </w:tcPr>
          <w:p w14:paraId="05F37D69"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691EE6C8" w14:textId="005667B6" w:rsidR="00DF198B" w:rsidRPr="008F6C7E" w:rsidRDefault="0098112E" w:rsidP="00874FE7">
            <w:pPr>
              <w:pStyle w:val="Heading3"/>
              <w:rPr>
                <w:lang w:val="en-GB"/>
              </w:rPr>
            </w:pPr>
            <w:bookmarkStart w:id="11" w:name="_Toc211851430"/>
            <w:bookmarkStart w:id="12" w:name="_Toc211851472"/>
            <w:bookmarkStart w:id="13" w:name="_Toc211851999"/>
            <w:bookmarkStart w:id="14" w:name="_Toc211852074"/>
            <w:bookmarkStart w:id="15" w:name="_Toc211852435"/>
            <w:bookmarkStart w:id="16" w:name="_Toc211852976"/>
            <w:bookmarkStart w:id="17" w:name="_Toc211853700"/>
            <w:bookmarkStart w:id="18" w:name="_Toc228865032"/>
            <w:bookmarkStart w:id="19" w:name="_Toc228865188"/>
            <w:r>
              <w:rPr>
                <w:lang w:val="en-GB"/>
              </w:rPr>
              <w:t>05</w:t>
            </w:r>
            <w:r w:rsidR="009F5FEC">
              <w:rPr>
                <w:lang w:val="en-GB"/>
              </w:rPr>
              <w:t>/</w:t>
            </w:r>
            <w:r w:rsidR="00186856">
              <w:rPr>
                <w:lang w:val="en-GB"/>
              </w:rPr>
              <w:t>0</w:t>
            </w:r>
            <w:r>
              <w:rPr>
                <w:lang w:val="en-GB"/>
              </w:rPr>
              <w:t>5</w:t>
            </w:r>
            <w:r w:rsidR="009F5FEC">
              <w:rPr>
                <w:lang w:val="en-GB"/>
              </w:rPr>
              <w:t>/202</w:t>
            </w:r>
            <w:bookmarkEnd w:id="11"/>
            <w:bookmarkEnd w:id="12"/>
            <w:bookmarkEnd w:id="13"/>
            <w:bookmarkEnd w:id="14"/>
            <w:bookmarkEnd w:id="15"/>
            <w:bookmarkEnd w:id="16"/>
            <w:bookmarkEnd w:id="17"/>
            <w:r w:rsidR="00186856">
              <w:rPr>
                <w:lang w:val="en-GB"/>
              </w:rPr>
              <w:t>6</w:t>
            </w:r>
            <w:bookmarkEnd w:id="18"/>
            <w:bookmarkEnd w:id="19"/>
          </w:p>
          <w:bookmarkStart w:id="20" w:name="_Toc211851431"/>
          <w:bookmarkStart w:id="21" w:name="_Toc211851473"/>
          <w:bookmarkStart w:id="22" w:name="_Toc211852000"/>
          <w:bookmarkStart w:id="23" w:name="_Toc211852075"/>
          <w:bookmarkStart w:id="24" w:name="_Toc211852436"/>
          <w:bookmarkStart w:id="25" w:name="_Toc211852977"/>
          <w:bookmarkStart w:id="26" w:name="_Toc211853701"/>
          <w:bookmarkStart w:id="27" w:name="_Toc228865033"/>
          <w:bookmarkStart w:id="28" w:name="_Toc228865189"/>
          <w:p w14:paraId="618864FD" w14:textId="77777777" w:rsidR="00874FE7" w:rsidRPr="008F6C7E" w:rsidRDefault="00000000" w:rsidP="00874FE7">
            <w:pPr>
              <w:pStyle w:val="Heading3"/>
              <w:rPr>
                <w:lang w:val="en-GB"/>
              </w:rPr>
            </w:pPr>
            <w:sdt>
              <w:sdtPr>
                <w:rPr>
                  <w:lang w:val="en-GB"/>
                </w:rPr>
                <w:id w:val="-1516760087"/>
                <w:placeholder>
                  <w:docPart w:val="8F8678822EE44E1AB037ABF22F4F4231"/>
                </w:placeholder>
                <w:temporary/>
                <w:showingPlcHdr/>
                <w15:appearance w15:val="hidden"/>
              </w:sdtPr>
              <w:sdtContent>
                <w:r w:rsidR="00874FE7" w:rsidRPr="008F6C7E">
                  <w:rPr>
                    <w:lang w:val="en-GB" w:bidi="en-GB"/>
                  </w:rPr>
                  <w:t>—</w:t>
                </w:r>
              </w:sdtContent>
            </w:sdt>
            <w:bookmarkEnd w:id="20"/>
            <w:bookmarkEnd w:id="21"/>
            <w:bookmarkEnd w:id="22"/>
            <w:bookmarkEnd w:id="23"/>
            <w:bookmarkEnd w:id="24"/>
            <w:bookmarkEnd w:id="25"/>
            <w:bookmarkEnd w:id="26"/>
            <w:bookmarkEnd w:id="27"/>
            <w:bookmarkEnd w:id="28"/>
          </w:p>
          <w:p w14:paraId="4897320C" w14:textId="3C12BBF4" w:rsidR="00DF198B" w:rsidRPr="008F6C7E" w:rsidRDefault="009F5FEC" w:rsidP="00874FE7">
            <w:pPr>
              <w:pStyle w:val="Heading3"/>
              <w:rPr>
                <w:lang w:val="en-GB"/>
              </w:rPr>
            </w:pPr>
            <w:bookmarkStart w:id="29" w:name="_Toc211851432"/>
            <w:bookmarkStart w:id="30" w:name="_Toc211851474"/>
            <w:bookmarkStart w:id="31" w:name="_Toc211852001"/>
            <w:bookmarkStart w:id="32" w:name="_Toc211852076"/>
            <w:bookmarkStart w:id="33" w:name="_Toc211852437"/>
            <w:bookmarkStart w:id="34" w:name="_Toc211852978"/>
            <w:bookmarkStart w:id="35" w:name="_Toc211853702"/>
            <w:bookmarkStart w:id="36" w:name="_Toc228865034"/>
            <w:bookmarkStart w:id="37" w:name="_Toc228865190"/>
            <w:r>
              <w:rPr>
                <w:lang w:val="en-GB"/>
              </w:rPr>
              <w:t>BSc Applied Computing</w:t>
            </w:r>
            <w:bookmarkEnd w:id="29"/>
            <w:bookmarkEnd w:id="30"/>
            <w:bookmarkEnd w:id="31"/>
            <w:bookmarkEnd w:id="32"/>
            <w:bookmarkEnd w:id="33"/>
            <w:bookmarkEnd w:id="34"/>
            <w:bookmarkEnd w:id="35"/>
            <w:bookmarkEnd w:id="36"/>
            <w:bookmarkEnd w:id="37"/>
          </w:p>
          <w:bookmarkStart w:id="38" w:name="_Toc211851433"/>
          <w:bookmarkStart w:id="39" w:name="_Toc211851475"/>
          <w:bookmarkStart w:id="40" w:name="_Toc211852002"/>
          <w:bookmarkStart w:id="41" w:name="_Toc211852077"/>
          <w:bookmarkStart w:id="42" w:name="_Toc211852438"/>
          <w:bookmarkStart w:id="43" w:name="_Toc211852979"/>
          <w:bookmarkStart w:id="44" w:name="_Toc211853703"/>
          <w:bookmarkStart w:id="45" w:name="_Toc228865035"/>
          <w:bookmarkStart w:id="46" w:name="_Toc228865191"/>
          <w:p w14:paraId="6B67E507" w14:textId="77777777" w:rsidR="00DF198B" w:rsidRPr="008F6C7E" w:rsidRDefault="00000000" w:rsidP="00874FE7">
            <w:pPr>
              <w:pStyle w:val="Heading3"/>
              <w:rPr>
                <w:lang w:val="en-GB"/>
              </w:rPr>
            </w:pPr>
            <w:sdt>
              <w:sdtPr>
                <w:rPr>
                  <w:lang w:val="en-GB"/>
                </w:rPr>
                <w:id w:val="1492440299"/>
                <w:placeholder>
                  <w:docPart w:val="EDFC1A148B81488E898B4E2C4C5B4440"/>
                </w:placeholder>
                <w:temporary/>
                <w:showingPlcHdr/>
                <w15:appearance w15:val="hidden"/>
              </w:sdtPr>
              <w:sdtContent>
                <w:r w:rsidR="00874FE7" w:rsidRPr="008F6C7E">
                  <w:rPr>
                    <w:lang w:val="en-GB" w:bidi="en-GB"/>
                  </w:rPr>
                  <w:t>—</w:t>
                </w:r>
              </w:sdtContent>
            </w:sdt>
            <w:bookmarkEnd w:id="38"/>
            <w:bookmarkEnd w:id="39"/>
            <w:bookmarkEnd w:id="40"/>
            <w:bookmarkEnd w:id="41"/>
            <w:bookmarkEnd w:id="42"/>
            <w:bookmarkEnd w:id="43"/>
            <w:bookmarkEnd w:id="44"/>
            <w:bookmarkEnd w:id="45"/>
            <w:bookmarkEnd w:id="46"/>
          </w:p>
          <w:p w14:paraId="0BCA2240" w14:textId="2C7327E8" w:rsidR="00DF198B" w:rsidRPr="008F6C7E" w:rsidRDefault="00DF198B" w:rsidP="00874FE7">
            <w:pPr>
              <w:pStyle w:val="Heading3"/>
              <w:rPr>
                <w:lang w:val="en-GB"/>
              </w:rPr>
            </w:pPr>
          </w:p>
          <w:p w14:paraId="6490A985" w14:textId="77777777" w:rsidR="00DF198B" w:rsidRPr="008F6C7E" w:rsidRDefault="00DF198B" w:rsidP="00DF198B">
            <w:pPr>
              <w:rPr>
                <w:lang w:val="en-GB"/>
              </w:rPr>
            </w:pPr>
          </w:p>
        </w:tc>
        <w:tc>
          <w:tcPr>
            <w:tcW w:w="2398" w:type="dxa"/>
            <w:gridSpan w:val="4"/>
            <w:vAlign w:val="bottom"/>
          </w:tcPr>
          <w:p w14:paraId="1CC43CF8" w14:textId="77777777" w:rsidR="00DF198B" w:rsidRPr="008F6C7E" w:rsidRDefault="00DF198B" w:rsidP="00DF198B">
            <w:pPr>
              <w:jc w:val="center"/>
              <w:rPr>
                <w:lang w:val="en-GB"/>
              </w:rPr>
            </w:pPr>
          </w:p>
        </w:tc>
      </w:tr>
      <w:tr w:rsidR="00DF198B" w:rsidRPr="008F6C7E" w14:paraId="159C4873" w14:textId="77777777" w:rsidTr="002505EA">
        <w:tc>
          <w:tcPr>
            <w:tcW w:w="2340" w:type="dxa"/>
            <w:gridSpan w:val="3"/>
          </w:tcPr>
          <w:p w14:paraId="1E13D036" w14:textId="77777777" w:rsidR="00DF198B" w:rsidRPr="008F6C7E" w:rsidRDefault="00DF198B">
            <w:pPr>
              <w:rPr>
                <w:lang w:val="en-GB"/>
              </w:rPr>
            </w:pPr>
          </w:p>
        </w:tc>
        <w:tc>
          <w:tcPr>
            <w:tcW w:w="6120" w:type="dxa"/>
            <w:gridSpan w:val="3"/>
          </w:tcPr>
          <w:p w14:paraId="79277829" w14:textId="77777777" w:rsidR="00DF198B" w:rsidRPr="008F6C7E" w:rsidRDefault="00DF198B">
            <w:pPr>
              <w:rPr>
                <w:lang w:val="en-GB"/>
              </w:rPr>
            </w:pPr>
          </w:p>
        </w:tc>
        <w:tc>
          <w:tcPr>
            <w:tcW w:w="2330" w:type="dxa"/>
            <w:gridSpan w:val="3"/>
          </w:tcPr>
          <w:p w14:paraId="7A39C735" w14:textId="77777777" w:rsidR="00DF198B" w:rsidRPr="008F6C7E" w:rsidRDefault="00DF198B">
            <w:pPr>
              <w:rPr>
                <w:lang w:val="en-GB"/>
              </w:rPr>
            </w:pPr>
          </w:p>
        </w:tc>
      </w:tr>
    </w:tbl>
    <w:sdt>
      <w:sdtPr>
        <w:id w:val="185107121"/>
        <w:docPartObj>
          <w:docPartGallery w:val="Table of Contents"/>
          <w:docPartUnique/>
        </w:docPartObj>
      </w:sdtPr>
      <w:sdtEndPr>
        <w:rPr>
          <w:rFonts w:asciiTheme="minorHAnsi" w:eastAsiaTheme="minorHAnsi" w:hAnsiTheme="minorHAnsi" w:cstheme="minorBidi"/>
          <w:b/>
          <w:bCs/>
          <w:color w:val="auto"/>
          <w:sz w:val="24"/>
          <w:szCs w:val="24"/>
          <w:lang w:val="en-US" w:eastAsia="en-US"/>
        </w:rPr>
      </w:sdtEndPr>
      <w:sdtContent>
        <w:p w14:paraId="15DBBA40" w14:textId="1E1ACF03" w:rsidR="000853D2" w:rsidRDefault="000853D2">
          <w:pPr>
            <w:pStyle w:val="TOCHeading"/>
          </w:pPr>
          <w:r>
            <w:t>Contents</w:t>
          </w:r>
        </w:p>
        <w:p w14:paraId="37BBDC0C" w14:textId="2FF05C44" w:rsidR="00422D3D" w:rsidRPr="00422D3D" w:rsidRDefault="000853D2" w:rsidP="00422D3D">
          <w:pPr>
            <w:pStyle w:val="TOC1"/>
            <w:tabs>
              <w:tab w:val="right" w:leader="dot" w:pos="10772"/>
            </w:tabs>
            <w:rPr>
              <w:rFonts w:eastAsiaTheme="minorEastAsia"/>
              <w:noProof/>
              <w:kern w:val="2"/>
              <w:lang w:val="en-GB" w:eastAsia="en-GB"/>
              <w14:ligatures w14:val="standardContextual"/>
            </w:rPr>
          </w:pPr>
          <w:r w:rsidRPr="00422D3D">
            <w:fldChar w:fldCharType="begin"/>
          </w:r>
          <w:r w:rsidRPr="00422D3D">
            <w:instrText xml:space="preserve"> TOC \o "1-3" \h \z \u </w:instrText>
          </w:r>
          <w:r w:rsidRPr="00422D3D">
            <w:fldChar w:fldCharType="separate"/>
          </w:r>
          <w:hyperlink w:anchor="_Toc228865192" w:history="1">
            <w:r w:rsidR="00422D3D" w:rsidRPr="00422D3D">
              <w:rPr>
                <w:rStyle w:val="Hyperlink"/>
                <w:noProof/>
                <w:u w:val="none"/>
              </w:rPr>
              <w:t>1. Introduction</w:t>
            </w:r>
            <w:r w:rsidR="00422D3D" w:rsidRPr="00422D3D">
              <w:rPr>
                <w:noProof/>
                <w:webHidden/>
              </w:rPr>
              <w:tab/>
            </w:r>
            <w:r w:rsidR="00422D3D" w:rsidRPr="00422D3D">
              <w:rPr>
                <w:noProof/>
                <w:webHidden/>
              </w:rPr>
              <w:fldChar w:fldCharType="begin"/>
            </w:r>
            <w:r w:rsidR="00422D3D" w:rsidRPr="00422D3D">
              <w:rPr>
                <w:noProof/>
                <w:webHidden/>
              </w:rPr>
              <w:instrText xml:space="preserve"> PAGEREF _Toc228865192 \h </w:instrText>
            </w:r>
            <w:r w:rsidR="00422D3D" w:rsidRPr="00422D3D">
              <w:rPr>
                <w:noProof/>
                <w:webHidden/>
              </w:rPr>
            </w:r>
            <w:r w:rsidR="00422D3D" w:rsidRPr="00422D3D">
              <w:rPr>
                <w:noProof/>
                <w:webHidden/>
              </w:rPr>
              <w:fldChar w:fldCharType="separate"/>
            </w:r>
            <w:r w:rsidR="00422D3D" w:rsidRPr="00422D3D">
              <w:rPr>
                <w:noProof/>
                <w:webHidden/>
              </w:rPr>
              <w:t>3</w:t>
            </w:r>
            <w:r w:rsidR="00422D3D" w:rsidRPr="00422D3D">
              <w:rPr>
                <w:noProof/>
                <w:webHidden/>
              </w:rPr>
              <w:fldChar w:fldCharType="end"/>
            </w:r>
          </w:hyperlink>
        </w:p>
        <w:p w14:paraId="3CF57D98" w14:textId="34D66962" w:rsidR="00422D3D" w:rsidRPr="00422D3D" w:rsidRDefault="00422D3D">
          <w:pPr>
            <w:pStyle w:val="TOC2"/>
            <w:rPr>
              <w:rFonts w:eastAsiaTheme="minorEastAsia"/>
              <w:b w:val="0"/>
              <w:bCs w:val="0"/>
              <w:noProof/>
              <w:kern w:val="2"/>
              <w:u w:val="none"/>
              <w:lang w:val="en-GB" w:eastAsia="en-GB"/>
              <w14:ligatures w14:val="standardContextual"/>
            </w:rPr>
          </w:pPr>
          <w:hyperlink w:anchor="_Toc228865193" w:history="1">
            <w:r w:rsidRPr="00422D3D">
              <w:rPr>
                <w:rStyle w:val="Hyperlink"/>
                <w:b w:val="0"/>
                <w:bCs w:val="0"/>
                <w:noProof/>
                <w:u w:val="none"/>
              </w:rPr>
              <w:t>2. Evaluation of Design</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_Toc228865193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3</w:t>
            </w:r>
            <w:r w:rsidRPr="00422D3D">
              <w:rPr>
                <w:b w:val="0"/>
                <w:bCs w:val="0"/>
                <w:noProof/>
                <w:webHidden/>
                <w:u w:val="none"/>
              </w:rPr>
              <w:fldChar w:fldCharType="end"/>
            </w:r>
          </w:hyperlink>
        </w:p>
        <w:p w14:paraId="30E003C4" w14:textId="26B434DB"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194" w:history="1">
            <w:r w:rsidRPr="00422D3D">
              <w:rPr>
                <w:rStyle w:val="Hyperlink"/>
                <w:noProof/>
                <w:u w:val="none"/>
              </w:rPr>
              <w:t>2.1 Software Development Lifecycle Approach</w:t>
            </w:r>
            <w:r w:rsidRPr="00422D3D">
              <w:rPr>
                <w:noProof/>
                <w:webHidden/>
              </w:rPr>
              <w:tab/>
            </w:r>
            <w:r w:rsidRPr="00422D3D">
              <w:rPr>
                <w:noProof/>
                <w:webHidden/>
              </w:rPr>
              <w:fldChar w:fldCharType="begin"/>
            </w:r>
            <w:r w:rsidRPr="00422D3D">
              <w:rPr>
                <w:noProof/>
                <w:webHidden/>
              </w:rPr>
              <w:instrText xml:space="preserve"> PAGEREF _Toc228865194 \h </w:instrText>
            </w:r>
            <w:r w:rsidRPr="00422D3D">
              <w:rPr>
                <w:noProof/>
                <w:webHidden/>
              </w:rPr>
            </w:r>
            <w:r w:rsidRPr="00422D3D">
              <w:rPr>
                <w:noProof/>
                <w:webHidden/>
              </w:rPr>
              <w:fldChar w:fldCharType="separate"/>
            </w:r>
            <w:r w:rsidRPr="00422D3D">
              <w:rPr>
                <w:noProof/>
                <w:webHidden/>
              </w:rPr>
              <w:t>3</w:t>
            </w:r>
            <w:r w:rsidRPr="00422D3D">
              <w:rPr>
                <w:noProof/>
                <w:webHidden/>
              </w:rPr>
              <w:fldChar w:fldCharType="end"/>
            </w:r>
          </w:hyperlink>
        </w:p>
        <w:p w14:paraId="1CFD3DFD" w14:textId="7C0FEC8F"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195" w:history="1">
            <w:r w:rsidRPr="00422D3D">
              <w:rPr>
                <w:rStyle w:val="Hyperlink"/>
                <w:noProof/>
                <w:u w:val="none"/>
              </w:rPr>
              <w:t>2.2 Agile Methodology in Practice</w:t>
            </w:r>
            <w:r w:rsidRPr="00422D3D">
              <w:rPr>
                <w:noProof/>
                <w:webHidden/>
              </w:rPr>
              <w:tab/>
            </w:r>
            <w:r w:rsidRPr="00422D3D">
              <w:rPr>
                <w:noProof/>
                <w:webHidden/>
              </w:rPr>
              <w:fldChar w:fldCharType="begin"/>
            </w:r>
            <w:r w:rsidRPr="00422D3D">
              <w:rPr>
                <w:noProof/>
                <w:webHidden/>
              </w:rPr>
              <w:instrText xml:space="preserve"> PAGEREF _Toc228865195 \h </w:instrText>
            </w:r>
            <w:r w:rsidRPr="00422D3D">
              <w:rPr>
                <w:noProof/>
                <w:webHidden/>
              </w:rPr>
            </w:r>
            <w:r w:rsidRPr="00422D3D">
              <w:rPr>
                <w:noProof/>
                <w:webHidden/>
              </w:rPr>
              <w:fldChar w:fldCharType="separate"/>
            </w:r>
            <w:r w:rsidRPr="00422D3D">
              <w:rPr>
                <w:noProof/>
                <w:webHidden/>
              </w:rPr>
              <w:t>3</w:t>
            </w:r>
            <w:r w:rsidRPr="00422D3D">
              <w:rPr>
                <w:noProof/>
                <w:webHidden/>
              </w:rPr>
              <w:fldChar w:fldCharType="end"/>
            </w:r>
          </w:hyperlink>
        </w:p>
        <w:p w14:paraId="3A3FC6D6" w14:textId="50C48A91"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196" w:history="1">
            <w:r w:rsidRPr="00422D3D">
              <w:rPr>
                <w:rStyle w:val="Hyperlink"/>
                <w:noProof/>
                <w:u w:val="none"/>
              </w:rPr>
              <w:t>2.3 Requirement Analysis and Refinement</w:t>
            </w:r>
            <w:r w:rsidRPr="00422D3D">
              <w:rPr>
                <w:noProof/>
                <w:webHidden/>
              </w:rPr>
              <w:tab/>
            </w:r>
            <w:r w:rsidRPr="00422D3D">
              <w:rPr>
                <w:noProof/>
                <w:webHidden/>
              </w:rPr>
              <w:fldChar w:fldCharType="begin"/>
            </w:r>
            <w:r w:rsidRPr="00422D3D">
              <w:rPr>
                <w:noProof/>
                <w:webHidden/>
              </w:rPr>
              <w:instrText xml:space="preserve"> PAGEREF _Toc228865196 \h </w:instrText>
            </w:r>
            <w:r w:rsidRPr="00422D3D">
              <w:rPr>
                <w:noProof/>
                <w:webHidden/>
              </w:rPr>
            </w:r>
            <w:r w:rsidRPr="00422D3D">
              <w:rPr>
                <w:noProof/>
                <w:webHidden/>
              </w:rPr>
              <w:fldChar w:fldCharType="separate"/>
            </w:r>
            <w:r w:rsidRPr="00422D3D">
              <w:rPr>
                <w:noProof/>
                <w:webHidden/>
              </w:rPr>
              <w:t>4</w:t>
            </w:r>
            <w:r w:rsidRPr="00422D3D">
              <w:rPr>
                <w:noProof/>
                <w:webHidden/>
              </w:rPr>
              <w:fldChar w:fldCharType="end"/>
            </w:r>
          </w:hyperlink>
        </w:p>
        <w:p w14:paraId="3BBBD4DC" w14:textId="13D4CC60"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197" w:history="1">
            <w:r w:rsidRPr="00422D3D">
              <w:rPr>
                <w:rStyle w:val="Hyperlink"/>
                <w:noProof/>
                <w:u w:val="none"/>
              </w:rPr>
              <w:t>2.4 Critical Evaluation of Design Approach</w:t>
            </w:r>
            <w:r w:rsidRPr="00422D3D">
              <w:rPr>
                <w:noProof/>
                <w:webHidden/>
              </w:rPr>
              <w:tab/>
            </w:r>
            <w:r w:rsidRPr="00422D3D">
              <w:rPr>
                <w:noProof/>
                <w:webHidden/>
              </w:rPr>
              <w:fldChar w:fldCharType="begin"/>
            </w:r>
            <w:r w:rsidRPr="00422D3D">
              <w:rPr>
                <w:noProof/>
                <w:webHidden/>
              </w:rPr>
              <w:instrText xml:space="preserve"> PAGEREF _Toc228865197 \h </w:instrText>
            </w:r>
            <w:r w:rsidRPr="00422D3D">
              <w:rPr>
                <w:noProof/>
                <w:webHidden/>
              </w:rPr>
            </w:r>
            <w:r w:rsidRPr="00422D3D">
              <w:rPr>
                <w:noProof/>
                <w:webHidden/>
              </w:rPr>
              <w:fldChar w:fldCharType="separate"/>
            </w:r>
            <w:r w:rsidRPr="00422D3D">
              <w:rPr>
                <w:noProof/>
                <w:webHidden/>
              </w:rPr>
              <w:t>4</w:t>
            </w:r>
            <w:r w:rsidRPr="00422D3D">
              <w:rPr>
                <w:noProof/>
                <w:webHidden/>
              </w:rPr>
              <w:fldChar w:fldCharType="end"/>
            </w:r>
          </w:hyperlink>
        </w:p>
        <w:p w14:paraId="2FE1E2F3" w14:textId="5D972DD1" w:rsidR="00422D3D" w:rsidRPr="00422D3D" w:rsidRDefault="00422D3D">
          <w:pPr>
            <w:pStyle w:val="TOC2"/>
            <w:rPr>
              <w:rFonts w:eastAsiaTheme="minorEastAsia"/>
              <w:b w:val="0"/>
              <w:bCs w:val="0"/>
              <w:noProof/>
              <w:kern w:val="2"/>
              <w:u w:val="none"/>
              <w:lang w:val="en-GB" w:eastAsia="en-GB"/>
              <w14:ligatures w14:val="standardContextual"/>
            </w:rPr>
          </w:pPr>
          <w:hyperlink w:anchor="_Toc228865198" w:history="1">
            <w:r w:rsidRPr="00422D3D">
              <w:rPr>
                <w:rStyle w:val="Hyperlink"/>
                <w:b w:val="0"/>
                <w:bCs w:val="0"/>
                <w:noProof/>
                <w:u w:val="none"/>
                <w:lang w:val="en-GB" w:eastAsia="en-GB"/>
              </w:rPr>
              <w:t>3. User Stories and User Mapping</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_Toc228865198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4</w:t>
            </w:r>
            <w:r w:rsidRPr="00422D3D">
              <w:rPr>
                <w:b w:val="0"/>
                <w:bCs w:val="0"/>
                <w:noProof/>
                <w:webHidden/>
                <w:u w:val="none"/>
              </w:rPr>
              <w:fldChar w:fldCharType="end"/>
            </w:r>
          </w:hyperlink>
        </w:p>
        <w:p w14:paraId="07CC54C1" w14:textId="373A9A12"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199" w:history="1">
            <w:r w:rsidRPr="00422D3D">
              <w:rPr>
                <w:rStyle w:val="Hyperlink"/>
                <w:noProof/>
                <w:u w:val="none"/>
                <w:lang w:val="en-GB" w:eastAsia="en-GB"/>
              </w:rPr>
              <w:t>3.1 Identification of User Stories</w:t>
            </w:r>
            <w:r w:rsidRPr="00422D3D">
              <w:rPr>
                <w:noProof/>
                <w:webHidden/>
              </w:rPr>
              <w:tab/>
            </w:r>
            <w:r w:rsidRPr="00422D3D">
              <w:rPr>
                <w:noProof/>
                <w:webHidden/>
              </w:rPr>
              <w:fldChar w:fldCharType="begin"/>
            </w:r>
            <w:r w:rsidRPr="00422D3D">
              <w:rPr>
                <w:noProof/>
                <w:webHidden/>
              </w:rPr>
              <w:instrText xml:space="preserve"> PAGEREF _Toc228865199 \h </w:instrText>
            </w:r>
            <w:r w:rsidRPr="00422D3D">
              <w:rPr>
                <w:noProof/>
                <w:webHidden/>
              </w:rPr>
            </w:r>
            <w:r w:rsidRPr="00422D3D">
              <w:rPr>
                <w:noProof/>
                <w:webHidden/>
              </w:rPr>
              <w:fldChar w:fldCharType="separate"/>
            </w:r>
            <w:r w:rsidRPr="00422D3D">
              <w:rPr>
                <w:noProof/>
                <w:webHidden/>
              </w:rPr>
              <w:t>4</w:t>
            </w:r>
            <w:r w:rsidRPr="00422D3D">
              <w:rPr>
                <w:noProof/>
                <w:webHidden/>
              </w:rPr>
              <w:fldChar w:fldCharType="end"/>
            </w:r>
          </w:hyperlink>
        </w:p>
        <w:p w14:paraId="44DC26BC" w14:textId="41F9A68B"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0" w:history="1">
            <w:r w:rsidRPr="00422D3D">
              <w:rPr>
                <w:rStyle w:val="Hyperlink"/>
                <w:noProof/>
                <w:u w:val="none"/>
                <w:lang w:val="en-GB" w:eastAsia="en-GB"/>
              </w:rPr>
              <w:t>3.2 Acceptance Criteria</w:t>
            </w:r>
            <w:r w:rsidRPr="00422D3D">
              <w:rPr>
                <w:noProof/>
                <w:webHidden/>
              </w:rPr>
              <w:tab/>
            </w:r>
            <w:r w:rsidRPr="00422D3D">
              <w:rPr>
                <w:noProof/>
                <w:webHidden/>
              </w:rPr>
              <w:fldChar w:fldCharType="begin"/>
            </w:r>
            <w:r w:rsidRPr="00422D3D">
              <w:rPr>
                <w:noProof/>
                <w:webHidden/>
              </w:rPr>
              <w:instrText xml:space="preserve"> PAGEREF _Toc228865200 \h </w:instrText>
            </w:r>
            <w:r w:rsidRPr="00422D3D">
              <w:rPr>
                <w:noProof/>
                <w:webHidden/>
              </w:rPr>
            </w:r>
            <w:r w:rsidRPr="00422D3D">
              <w:rPr>
                <w:noProof/>
                <w:webHidden/>
              </w:rPr>
              <w:fldChar w:fldCharType="separate"/>
            </w:r>
            <w:r w:rsidRPr="00422D3D">
              <w:rPr>
                <w:noProof/>
                <w:webHidden/>
              </w:rPr>
              <w:t>5</w:t>
            </w:r>
            <w:r w:rsidRPr="00422D3D">
              <w:rPr>
                <w:noProof/>
                <w:webHidden/>
              </w:rPr>
              <w:fldChar w:fldCharType="end"/>
            </w:r>
          </w:hyperlink>
        </w:p>
        <w:p w14:paraId="4CC6E418" w14:textId="6E28507D"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1" w:history="1">
            <w:r w:rsidRPr="00422D3D">
              <w:rPr>
                <w:rStyle w:val="Hyperlink"/>
                <w:noProof/>
                <w:u w:val="none"/>
                <w:lang w:val="en-GB" w:eastAsia="en-GB"/>
              </w:rPr>
              <w:t>3.3 User Story Map</w:t>
            </w:r>
            <w:r w:rsidRPr="00422D3D">
              <w:rPr>
                <w:noProof/>
                <w:webHidden/>
              </w:rPr>
              <w:tab/>
            </w:r>
            <w:r w:rsidRPr="00422D3D">
              <w:rPr>
                <w:noProof/>
                <w:webHidden/>
              </w:rPr>
              <w:fldChar w:fldCharType="begin"/>
            </w:r>
            <w:r w:rsidRPr="00422D3D">
              <w:rPr>
                <w:noProof/>
                <w:webHidden/>
              </w:rPr>
              <w:instrText xml:space="preserve"> PAGEREF _Toc228865201 \h </w:instrText>
            </w:r>
            <w:r w:rsidRPr="00422D3D">
              <w:rPr>
                <w:noProof/>
                <w:webHidden/>
              </w:rPr>
            </w:r>
            <w:r w:rsidRPr="00422D3D">
              <w:rPr>
                <w:noProof/>
                <w:webHidden/>
              </w:rPr>
              <w:fldChar w:fldCharType="separate"/>
            </w:r>
            <w:r w:rsidRPr="00422D3D">
              <w:rPr>
                <w:noProof/>
                <w:webHidden/>
              </w:rPr>
              <w:t>6</w:t>
            </w:r>
            <w:r w:rsidRPr="00422D3D">
              <w:rPr>
                <w:noProof/>
                <w:webHidden/>
              </w:rPr>
              <w:fldChar w:fldCharType="end"/>
            </w:r>
          </w:hyperlink>
        </w:p>
        <w:p w14:paraId="052958D8" w14:textId="18612309"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2" w:history="1">
            <w:r w:rsidRPr="00422D3D">
              <w:rPr>
                <w:rStyle w:val="Hyperlink"/>
                <w:noProof/>
                <w:u w:val="none"/>
                <w:lang w:val="en-GB" w:eastAsia="en-GB"/>
              </w:rPr>
              <w:t>3.4 Evaluation of User Stories</w:t>
            </w:r>
            <w:r w:rsidRPr="00422D3D">
              <w:rPr>
                <w:noProof/>
                <w:webHidden/>
              </w:rPr>
              <w:tab/>
            </w:r>
            <w:r w:rsidRPr="00422D3D">
              <w:rPr>
                <w:noProof/>
                <w:webHidden/>
              </w:rPr>
              <w:fldChar w:fldCharType="begin"/>
            </w:r>
            <w:r w:rsidRPr="00422D3D">
              <w:rPr>
                <w:noProof/>
                <w:webHidden/>
              </w:rPr>
              <w:instrText xml:space="preserve"> PAGEREF _Toc228865202 \h </w:instrText>
            </w:r>
            <w:r w:rsidRPr="00422D3D">
              <w:rPr>
                <w:noProof/>
                <w:webHidden/>
              </w:rPr>
            </w:r>
            <w:r w:rsidRPr="00422D3D">
              <w:rPr>
                <w:noProof/>
                <w:webHidden/>
              </w:rPr>
              <w:fldChar w:fldCharType="separate"/>
            </w:r>
            <w:r w:rsidRPr="00422D3D">
              <w:rPr>
                <w:noProof/>
                <w:webHidden/>
              </w:rPr>
              <w:t>7</w:t>
            </w:r>
            <w:r w:rsidRPr="00422D3D">
              <w:rPr>
                <w:noProof/>
                <w:webHidden/>
              </w:rPr>
              <w:fldChar w:fldCharType="end"/>
            </w:r>
          </w:hyperlink>
        </w:p>
        <w:p w14:paraId="1E420E11" w14:textId="7D01E9BD"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3" w:history="1">
            <w:r w:rsidRPr="00422D3D">
              <w:rPr>
                <w:rStyle w:val="Hyperlink"/>
                <w:noProof/>
                <w:u w:val="none"/>
                <w:lang w:val="en-GB" w:eastAsia="en-GB"/>
              </w:rPr>
              <w:t>3.5 Wireframe Design and Evaluation</w:t>
            </w:r>
            <w:r w:rsidRPr="00422D3D">
              <w:rPr>
                <w:noProof/>
                <w:webHidden/>
              </w:rPr>
              <w:tab/>
            </w:r>
            <w:r w:rsidRPr="00422D3D">
              <w:rPr>
                <w:noProof/>
                <w:webHidden/>
              </w:rPr>
              <w:fldChar w:fldCharType="begin"/>
            </w:r>
            <w:r w:rsidRPr="00422D3D">
              <w:rPr>
                <w:noProof/>
                <w:webHidden/>
              </w:rPr>
              <w:instrText xml:space="preserve"> PAGEREF _Toc228865203 \h </w:instrText>
            </w:r>
            <w:r w:rsidRPr="00422D3D">
              <w:rPr>
                <w:noProof/>
                <w:webHidden/>
              </w:rPr>
            </w:r>
            <w:r w:rsidRPr="00422D3D">
              <w:rPr>
                <w:noProof/>
                <w:webHidden/>
              </w:rPr>
              <w:fldChar w:fldCharType="separate"/>
            </w:r>
            <w:r w:rsidRPr="00422D3D">
              <w:rPr>
                <w:noProof/>
                <w:webHidden/>
              </w:rPr>
              <w:t>7</w:t>
            </w:r>
            <w:r w:rsidRPr="00422D3D">
              <w:rPr>
                <w:noProof/>
                <w:webHidden/>
              </w:rPr>
              <w:fldChar w:fldCharType="end"/>
            </w:r>
          </w:hyperlink>
        </w:p>
        <w:p w14:paraId="67227379" w14:textId="7E5833B1" w:rsidR="00422D3D" w:rsidRPr="00422D3D" w:rsidRDefault="00422D3D">
          <w:pPr>
            <w:pStyle w:val="TOC2"/>
            <w:rPr>
              <w:rFonts w:eastAsiaTheme="minorEastAsia"/>
              <w:b w:val="0"/>
              <w:bCs w:val="0"/>
              <w:noProof/>
              <w:kern w:val="2"/>
              <w:u w:val="none"/>
              <w:lang w:val="en-GB" w:eastAsia="en-GB"/>
              <w14:ligatures w14:val="standardContextual"/>
            </w:rPr>
          </w:pPr>
          <w:hyperlink w:anchor="_Toc228865204" w:history="1">
            <w:r w:rsidRPr="00422D3D">
              <w:rPr>
                <w:rStyle w:val="Hyperlink"/>
                <w:b w:val="0"/>
                <w:bCs w:val="0"/>
                <w:noProof/>
                <w:u w:val="none"/>
                <w:lang w:val="en-GB" w:eastAsia="en-GB"/>
              </w:rPr>
              <w:t>4. CRC Card Design</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_Toc228865204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10</w:t>
            </w:r>
            <w:r w:rsidRPr="00422D3D">
              <w:rPr>
                <w:b w:val="0"/>
                <w:bCs w:val="0"/>
                <w:noProof/>
                <w:webHidden/>
                <w:u w:val="none"/>
              </w:rPr>
              <w:fldChar w:fldCharType="end"/>
            </w:r>
          </w:hyperlink>
        </w:p>
        <w:p w14:paraId="2FB4C5DF" w14:textId="33470B32"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5" w:history="1">
            <w:r w:rsidRPr="00422D3D">
              <w:rPr>
                <w:rStyle w:val="Hyperlink"/>
                <w:noProof/>
                <w:u w:val="none"/>
                <w:lang w:val="en-GB" w:eastAsia="en-GB"/>
              </w:rPr>
              <w:t>4.1 Overview of CRC Method</w:t>
            </w:r>
            <w:r w:rsidRPr="00422D3D">
              <w:rPr>
                <w:noProof/>
                <w:webHidden/>
              </w:rPr>
              <w:tab/>
            </w:r>
            <w:r w:rsidRPr="00422D3D">
              <w:rPr>
                <w:noProof/>
                <w:webHidden/>
              </w:rPr>
              <w:fldChar w:fldCharType="begin"/>
            </w:r>
            <w:r w:rsidRPr="00422D3D">
              <w:rPr>
                <w:noProof/>
                <w:webHidden/>
              </w:rPr>
              <w:instrText xml:space="preserve"> PAGEREF _Toc228865205 \h </w:instrText>
            </w:r>
            <w:r w:rsidRPr="00422D3D">
              <w:rPr>
                <w:noProof/>
                <w:webHidden/>
              </w:rPr>
            </w:r>
            <w:r w:rsidRPr="00422D3D">
              <w:rPr>
                <w:noProof/>
                <w:webHidden/>
              </w:rPr>
              <w:fldChar w:fldCharType="separate"/>
            </w:r>
            <w:r w:rsidRPr="00422D3D">
              <w:rPr>
                <w:noProof/>
                <w:webHidden/>
              </w:rPr>
              <w:t>10</w:t>
            </w:r>
            <w:r w:rsidRPr="00422D3D">
              <w:rPr>
                <w:noProof/>
                <w:webHidden/>
              </w:rPr>
              <w:fldChar w:fldCharType="end"/>
            </w:r>
          </w:hyperlink>
        </w:p>
        <w:p w14:paraId="4517B87B" w14:textId="60E638DA"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6" w:history="1">
            <w:r w:rsidRPr="00422D3D">
              <w:rPr>
                <w:rStyle w:val="Hyperlink"/>
                <w:noProof/>
                <w:u w:val="none"/>
                <w:lang w:val="en-GB" w:eastAsia="en-GB"/>
              </w:rPr>
              <w:t>4.2 Produced CRC Cards</w:t>
            </w:r>
            <w:r w:rsidRPr="00422D3D">
              <w:rPr>
                <w:noProof/>
                <w:webHidden/>
              </w:rPr>
              <w:tab/>
            </w:r>
            <w:r w:rsidRPr="00422D3D">
              <w:rPr>
                <w:noProof/>
                <w:webHidden/>
              </w:rPr>
              <w:fldChar w:fldCharType="begin"/>
            </w:r>
            <w:r w:rsidRPr="00422D3D">
              <w:rPr>
                <w:noProof/>
                <w:webHidden/>
              </w:rPr>
              <w:instrText xml:space="preserve"> PAGEREF _Toc228865206 \h </w:instrText>
            </w:r>
            <w:r w:rsidRPr="00422D3D">
              <w:rPr>
                <w:noProof/>
                <w:webHidden/>
              </w:rPr>
            </w:r>
            <w:r w:rsidRPr="00422D3D">
              <w:rPr>
                <w:noProof/>
                <w:webHidden/>
              </w:rPr>
              <w:fldChar w:fldCharType="separate"/>
            </w:r>
            <w:r w:rsidRPr="00422D3D">
              <w:rPr>
                <w:noProof/>
                <w:webHidden/>
              </w:rPr>
              <w:t>11</w:t>
            </w:r>
            <w:r w:rsidRPr="00422D3D">
              <w:rPr>
                <w:noProof/>
                <w:webHidden/>
              </w:rPr>
              <w:fldChar w:fldCharType="end"/>
            </w:r>
          </w:hyperlink>
        </w:p>
        <w:p w14:paraId="3A0D1090" w14:textId="15299D80"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7" w:history="1">
            <w:r w:rsidRPr="00422D3D">
              <w:rPr>
                <w:rStyle w:val="Hyperlink"/>
                <w:noProof/>
                <w:u w:val="none"/>
                <w:lang w:val="en-GB" w:eastAsia="en-GB"/>
              </w:rPr>
              <w:t>4.3 Evaluation of CRC Approach</w:t>
            </w:r>
            <w:r w:rsidRPr="00422D3D">
              <w:rPr>
                <w:noProof/>
                <w:webHidden/>
              </w:rPr>
              <w:tab/>
            </w:r>
            <w:r w:rsidRPr="00422D3D">
              <w:rPr>
                <w:noProof/>
                <w:webHidden/>
              </w:rPr>
              <w:fldChar w:fldCharType="begin"/>
            </w:r>
            <w:r w:rsidRPr="00422D3D">
              <w:rPr>
                <w:noProof/>
                <w:webHidden/>
              </w:rPr>
              <w:instrText xml:space="preserve"> PAGEREF _Toc228865207 \h </w:instrText>
            </w:r>
            <w:r w:rsidRPr="00422D3D">
              <w:rPr>
                <w:noProof/>
                <w:webHidden/>
              </w:rPr>
            </w:r>
            <w:r w:rsidRPr="00422D3D">
              <w:rPr>
                <w:noProof/>
                <w:webHidden/>
              </w:rPr>
              <w:fldChar w:fldCharType="separate"/>
            </w:r>
            <w:r w:rsidRPr="00422D3D">
              <w:rPr>
                <w:noProof/>
                <w:webHidden/>
              </w:rPr>
              <w:t>13</w:t>
            </w:r>
            <w:r w:rsidRPr="00422D3D">
              <w:rPr>
                <w:noProof/>
                <w:webHidden/>
              </w:rPr>
              <w:fldChar w:fldCharType="end"/>
            </w:r>
          </w:hyperlink>
        </w:p>
        <w:p w14:paraId="224141E6" w14:textId="29695A03" w:rsidR="00422D3D" w:rsidRPr="00422D3D" w:rsidRDefault="00422D3D">
          <w:pPr>
            <w:pStyle w:val="TOC2"/>
            <w:rPr>
              <w:rFonts w:eastAsiaTheme="minorEastAsia"/>
              <w:b w:val="0"/>
              <w:bCs w:val="0"/>
              <w:noProof/>
              <w:kern w:val="2"/>
              <w:u w:val="none"/>
              <w:lang w:val="en-GB" w:eastAsia="en-GB"/>
              <w14:ligatures w14:val="standardContextual"/>
            </w:rPr>
          </w:pPr>
          <w:hyperlink w:anchor="_Toc228865208" w:history="1">
            <w:r w:rsidRPr="00422D3D">
              <w:rPr>
                <w:rStyle w:val="Hyperlink"/>
                <w:b w:val="0"/>
                <w:bCs w:val="0"/>
                <w:noProof/>
                <w:u w:val="none"/>
                <w:lang w:val="en-GB" w:eastAsia="en-GB"/>
              </w:rPr>
              <w:t>5. Software Testing Evaluation</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_Toc228865208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14</w:t>
            </w:r>
            <w:r w:rsidRPr="00422D3D">
              <w:rPr>
                <w:b w:val="0"/>
                <w:bCs w:val="0"/>
                <w:noProof/>
                <w:webHidden/>
                <w:u w:val="none"/>
              </w:rPr>
              <w:fldChar w:fldCharType="end"/>
            </w:r>
          </w:hyperlink>
        </w:p>
        <w:p w14:paraId="3C89E960" w14:textId="58CA49E4"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09" w:history="1">
            <w:r w:rsidRPr="00422D3D">
              <w:rPr>
                <w:rStyle w:val="Hyperlink"/>
                <w:noProof/>
                <w:u w:val="none"/>
                <w:lang w:val="en-GB" w:eastAsia="en-GB"/>
              </w:rPr>
              <w:t>5.1 Importance of Software Testing</w:t>
            </w:r>
            <w:r w:rsidRPr="00422D3D">
              <w:rPr>
                <w:noProof/>
                <w:webHidden/>
              </w:rPr>
              <w:tab/>
            </w:r>
            <w:r w:rsidRPr="00422D3D">
              <w:rPr>
                <w:noProof/>
                <w:webHidden/>
              </w:rPr>
              <w:fldChar w:fldCharType="begin"/>
            </w:r>
            <w:r w:rsidRPr="00422D3D">
              <w:rPr>
                <w:noProof/>
                <w:webHidden/>
              </w:rPr>
              <w:instrText xml:space="preserve"> PAGEREF _Toc228865209 \h </w:instrText>
            </w:r>
            <w:r w:rsidRPr="00422D3D">
              <w:rPr>
                <w:noProof/>
                <w:webHidden/>
              </w:rPr>
            </w:r>
            <w:r w:rsidRPr="00422D3D">
              <w:rPr>
                <w:noProof/>
                <w:webHidden/>
              </w:rPr>
              <w:fldChar w:fldCharType="separate"/>
            </w:r>
            <w:r w:rsidRPr="00422D3D">
              <w:rPr>
                <w:noProof/>
                <w:webHidden/>
              </w:rPr>
              <w:t>14</w:t>
            </w:r>
            <w:r w:rsidRPr="00422D3D">
              <w:rPr>
                <w:noProof/>
                <w:webHidden/>
              </w:rPr>
              <w:fldChar w:fldCharType="end"/>
            </w:r>
          </w:hyperlink>
        </w:p>
        <w:p w14:paraId="11CAD308" w14:textId="7E095A14"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10" w:history="1">
            <w:r w:rsidRPr="00422D3D">
              <w:rPr>
                <w:rStyle w:val="Hyperlink"/>
                <w:noProof/>
                <w:u w:val="none"/>
                <w:lang w:val="en-GB" w:eastAsia="en-GB"/>
              </w:rPr>
              <w:t>5.2 Black Box Testing</w:t>
            </w:r>
            <w:r w:rsidRPr="00422D3D">
              <w:rPr>
                <w:noProof/>
                <w:webHidden/>
              </w:rPr>
              <w:tab/>
            </w:r>
            <w:r w:rsidRPr="00422D3D">
              <w:rPr>
                <w:noProof/>
                <w:webHidden/>
              </w:rPr>
              <w:fldChar w:fldCharType="begin"/>
            </w:r>
            <w:r w:rsidRPr="00422D3D">
              <w:rPr>
                <w:noProof/>
                <w:webHidden/>
              </w:rPr>
              <w:instrText xml:space="preserve"> PAGEREF _Toc228865210 \h </w:instrText>
            </w:r>
            <w:r w:rsidRPr="00422D3D">
              <w:rPr>
                <w:noProof/>
                <w:webHidden/>
              </w:rPr>
            </w:r>
            <w:r w:rsidRPr="00422D3D">
              <w:rPr>
                <w:noProof/>
                <w:webHidden/>
              </w:rPr>
              <w:fldChar w:fldCharType="separate"/>
            </w:r>
            <w:r w:rsidRPr="00422D3D">
              <w:rPr>
                <w:noProof/>
                <w:webHidden/>
              </w:rPr>
              <w:t>15</w:t>
            </w:r>
            <w:r w:rsidRPr="00422D3D">
              <w:rPr>
                <w:noProof/>
                <w:webHidden/>
              </w:rPr>
              <w:fldChar w:fldCharType="end"/>
            </w:r>
          </w:hyperlink>
        </w:p>
        <w:p w14:paraId="2D0E9480" w14:textId="53611107"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11" w:history="1">
            <w:r w:rsidRPr="00422D3D">
              <w:rPr>
                <w:rStyle w:val="Hyperlink"/>
                <w:noProof/>
                <w:u w:val="none"/>
                <w:lang w:val="en-GB" w:eastAsia="en-GB"/>
              </w:rPr>
              <w:t>5.3 White Box Testing</w:t>
            </w:r>
            <w:r w:rsidRPr="00422D3D">
              <w:rPr>
                <w:noProof/>
                <w:webHidden/>
              </w:rPr>
              <w:tab/>
            </w:r>
            <w:r w:rsidRPr="00422D3D">
              <w:rPr>
                <w:noProof/>
                <w:webHidden/>
              </w:rPr>
              <w:fldChar w:fldCharType="begin"/>
            </w:r>
            <w:r w:rsidRPr="00422D3D">
              <w:rPr>
                <w:noProof/>
                <w:webHidden/>
              </w:rPr>
              <w:instrText xml:space="preserve"> PAGEREF _Toc228865211 \h </w:instrText>
            </w:r>
            <w:r w:rsidRPr="00422D3D">
              <w:rPr>
                <w:noProof/>
                <w:webHidden/>
              </w:rPr>
            </w:r>
            <w:r w:rsidRPr="00422D3D">
              <w:rPr>
                <w:noProof/>
                <w:webHidden/>
              </w:rPr>
              <w:fldChar w:fldCharType="separate"/>
            </w:r>
            <w:r w:rsidRPr="00422D3D">
              <w:rPr>
                <w:noProof/>
                <w:webHidden/>
              </w:rPr>
              <w:t>15</w:t>
            </w:r>
            <w:r w:rsidRPr="00422D3D">
              <w:rPr>
                <w:noProof/>
                <w:webHidden/>
              </w:rPr>
              <w:fldChar w:fldCharType="end"/>
            </w:r>
          </w:hyperlink>
        </w:p>
        <w:p w14:paraId="2363CDFD" w14:textId="51906B6F" w:rsidR="00422D3D" w:rsidRPr="00422D3D" w:rsidRDefault="00422D3D">
          <w:pPr>
            <w:pStyle w:val="TOC3"/>
            <w:tabs>
              <w:tab w:val="right" w:leader="dot" w:pos="10772"/>
            </w:tabs>
            <w:rPr>
              <w:rFonts w:eastAsiaTheme="minorEastAsia"/>
              <w:noProof/>
              <w:kern w:val="2"/>
              <w:lang w:val="en-GB" w:eastAsia="en-GB"/>
              <w14:ligatures w14:val="standardContextual"/>
            </w:rPr>
          </w:pPr>
          <w:hyperlink w:anchor="_Toc228865212" w:history="1">
            <w:r w:rsidRPr="00422D3D">
              <w:rPr>
                <w:rStyle w:val="Hyperlink"/>
                <w:noProof/>
                <w:u w:val="none"/>
                <w:lang w:val="en-GB" w:eastAsia="en-GB"/>
              </w:rPr>
              <w:t>5.4 Testable Code</w:t>
            </w:r>
            <w:r w:rsidRPr="00422D3D">
              <w:rPr>
                <w:noProof/>
                <w:webHidden/>
              </w:rPr>
              <w:tab/>
            </w:r>
            <w:r w:rsidRPr="00422D3D">
              <w:rPr>
                <w:noProof/>
                <w:webHidden/>
              </w:rPr>
              <w:fldChar w:fldCharType="begin"/>
            </w:r>
            <w:r w:rsidRPr="00422D3D">
              <w:rPr>
                <w:noProof/>
                <w:webHidden/>
              </w:rPr>
              <w:instrText xml:space="preserve"> PAGEREF _Toc228865212 \h </w:instrText>
            </w:r>
            <w:r w:rsidRPr="00422D3D">
              <w:rPr>
                <w:noProof/>
                <w:webHidden/>
              </w:rPr>
            </w:r>
            <w:r w:rsidRPr="00422D3D">
              <w:rPr>
                <w:noProof/>
                <w:webHidden/>
              </w:rPr>
              <w:fldChar w:fldCharType="separate"/>
            </w:r>
            <w:r w:rsidRPr="00422D3D">
              <w:rPr>
                <w:noProof/>
                <w:webHidden/>
              </w:rPr>
              <w:t>16</w:t>
            </w:r>
            <w:r w:rsidRPr="00422D3D">
              <w:rPr>
                <w:noProof/>
                <w:webHidden/>
              </w:rPr>
              <w:fldChar w:fldCharType="end"/>
            </w:r>
          </w:hyperlink>
        </w:p>
        <w:p w14:paraId="46E2346F" w14:textId="53C509BB" w:rsidR="00422D3D" w:rsidRPr="00422D3D" w:rsidRDefault="00422D3D">
          <w:pPr>
            <w:pStyle w:val="TOC2"/>
            <w:rPr>
              <w:rFonts w:eastAsiaTheme="minorEastAsia"/>
              <w:b w:val="0"/>
              <w:bCs w:val="0"/>
              <w:noProof/>
              <w:kern w:val="2"/>
              <w:u w:val="none"/>
              <w:lang w:val="en-GB" w:eastAsia="en-GB"/>
              <w14:ligatures w14:val="standardContextual"/>
            </w:rPr>
          </w:pPr>
          <w:hyperlink w:anchor="_Toc228865213" w:history="1">
            <w:r w:rsidRPr="00422D3D">
              <w:rPr>
                <w:rStyle w:val="Hyperlink"/>
                <w:b w:val="0"/>
                <w:bCs w:val="0"/>
                <w:noProof/>
                <w:u w:val="none"/>
                <w:lang w:val="en-GB" w:eastAsia="en-GB"/>
              </w:rPr>
              <w:t>6. Application Testing and Unit Testing Investigation</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_Toc228865213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17</w:t>
            </w:r>
            <w:r w:rsidRPr="00422D3D">
              <w:rPr>
                <w:b w:val="0"/>
                <w:bCs w:val="0"/>
                <w:noProof/>
                <w:webHidden/>
                <w:u w:val="none"/>
              </w:rPr>
              <w:fldChar w:fldCharType="end"/>
            </w:r>
          </w:hyperlink>
        </w:p>
        <w:p w14:paraId="6F0251C6" w14:textId="7F6526DD" w:rsidR="00422D3D" w:rsidRPr="00422D3D" w:rsidRDefault="00422D3D">
          <w:pPr>
            <w:pStyle w:val="TOC2"/>
            <w:rPr>
              <w:rFonts w:eastAsiaTheme="minorEastAsia"/>
              <w:b w:val="0"/>
              <w:bCs w:val="0"/>
              <w:noProof/>
              <w:kern w:val="2"/>
              <w:u w:val="none"/>
              <w:lang w:val="en-GB" w:eastAsia="en-GB"/>
              <w14:ligatures w14:val="standardContextual"/>
            </w:rPr>
          </w:pPr>
          <w:hyperlink w:anchor="_Toc228865214" w:history="1">
            <w:r w:rsidRPr="00422D3D">
              <w:rPr>
                <w:rStyle w:val="Hyperlink"/>
                <w:b w:val="0"/>
                <w:bCs w:val="0"/>
                <w:noProof/>
                <w:u w:val="none"/>
                <w:lang w:val="en-GB" w:eastAsia="en-GB"/>
              </w:rPr>
              <w:t>7. Version Control and Git</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_Toc228865214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19</w:t>
            </w:r>
            <w:r w:rsidRPr="00422D3D">
              <w:rPr>
                <w:b w:val="0"/>
                <w:bCs w:val="0"/>
                <w:noProof/>
                <w:webHidden/>
                <w:u w:val="none"/>
              </w:rPr>
              <w:fldChar w:fldCharType="end"/>
            </w:r>
          </w:hyperlink>
        </w:p>
        <w:p w14:paraId="470815C3" w14:textId="6137A44C" w:rsidR="00422D3D" w:rsidRPr="00422D3D" w:rsidRDefault="00422D3D">
          <w:pPr>
            <w:pStyle w:val="TOC2"/>
            <w:rPr>
              <w:rFonts w:eastAsiaTheme="minorEastAsia"/>
              <w:b w:val="0"/>
              <w:bCs w:val="0"/>
              <w:noProof/>
              <w:kern w:val="2"/>
              <w:u w:val="none"/>
              <w:lang w:val="en-GB" w:eastAsia="en-GB"/>
              <w14:ligatures w14:val="standardContextual"/>
            </w:rPr>
          </w:pPr>
          <w:hyperlink w:anchor="_Toc228865215" w:history="1">
            <w:r w:rsidRPr="00422D3D">
              <w:rPr>
                <w:rStyle w:val="Hyperlink"/>
                <w:b w:val="0"/>
                <w:bCs w:val="0"/>
                <w:noProof/>
                <w:u w:val="none"/>
                <w:lang w:val="en-GB" w:eastAsia="en-GB"/>
              </w:rPr>
              <w:t>8. Conclusion</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_Toc228865215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20</w:t>
            </w:r>
            <w:r w:rsidRPr="00422D3D">
              <w:rPr>
                <w:b w:val="0"/>
                <w:bCs w:val="0"/>
                <w:noProof/>
                <w:webHidden/>
                <w:u w:val="none"/>
              </w:rPr>
              <w:fldChar w:fldCharType="end"/>
            </w:r>
          </w:hyperlink>
        </w:p>
        <w:p w14:paraId="1C37A4FF" w14:textId="50D2198B" w:rsidR="00422D3D" w:rsidRPr="00422D3D" w:rsidRDefault="00422D3D">
          <w:pPr>
            <w:pStyle w:val="TOC2"/>
            <w:rPr>
              <w:rFonts w:eastAsiaTheme="minorEastAsia"/>
              <w:b w:val="0"/>
              <w:bCs w:val="0"/>
              <w:noProof/>
              <w:kern w:val="2"/>
              <w:u w:val="none"/>
              <w:lang w:val="en-GB" w:eastAsia="en-GB"/>
              <w14:ligatures w14:val="standardContextual"/>
            </w:rPr>
          </w:pPr>
          <w:hyperlink w:anchor="_Toc228865216" w:history="1">
            <w:r w:rsidRPr="00422D3D">
              <w:rPr>
                <w:rStyle w:val="Hyperlink"/>
                <w:b w:val="0"/>
                <w:bCs w:val="0"/>
                <w:noProof/>
                <w:u w:val="none"/>
                <w:lang w:val="en-GB" w:eastAsia="en-GB"/>
              </w:rPr>
              <w:t>9. References</w:t>
            </w:r>
            <w:r w:rsidRPr="00422D3D">
              <w:rPr>
                <w:b w:val="0"/>
                <w:bCs w:val="0"/>
                <w:noProof/>
                <w:webHidden/>
                <w:u w:val="none"/>
              </w:rPr>
              <w:tab/>
            </w:r>
            <w:r w:rsidRPr="00422D3D">
              <w:rPr>
                <w:b w:val="0"/>
                <w:bCs w:val="0"/>
                <w:noProof/>
                <w:webHidden/>
                <w:u w:val="none"/>
              </w:rPr>
              <w:fldChar w:fldCharType="begin"/>
            </w:r>
            <w:r w:rsidRPr="00422D3D">
              <w:rPr>
                <w:b w:val="0"/>
                <w:bCs w:val="0"/>
                <w:noProof/>
                <w:webHidden/>
                <w:u w:val="none"/>
              </w:rPr>
              <w:instrText xml:space="preserve"> PAGEREF _Toc228865216 \h </w:instrText>
            </w:r>
            <w:r w:rsidRPr="00422D3D">
              <w:rPr>
                <w:b w:val="0"/>
                <w:bCs w:val="0"/>
                <w:noProof/>
                <w:webHidden/>
                <w:u w:val="none"/>
              </w:rPr>
            </w:r>
            <w:r w:rsidRPr="00422D3D">
              <w:rPr>
                <w:b w:val="0"/>
                <w:bCs w:val="0"/>
                <w:noProof/>
                <w:webHidden/>
                <w:u w:val="none"/>
              </w:rPr>
              <w:fldChar w:fldCharType="separate"/>
            </w:r>
            <w:r w:rsidRPr="00422D3D">
              <w:rPr>
                <w:b w:val="0"/>
                <w:bCs w:val="0"/>
                <w:noProof/>
                <w:webHidden/>
                <w:u w:val="none"/>
              </w:rPr>
              <w:t>20</w:t>
            </w:r>
            <w:r w:rsidRPr="00422D3D">
              <w:rPr>
                <w:b w:val="0"/>
                <w:bCs w:val="0"/>
                <w:noProof/>
                <w:webHidden/>
                <w:u w:val="none"/>
              </w:rPr>
              <w:fldChar w:fldCharType="end"/>
            </w:r>
          </w:hyperlink>
        </w:p>
        <w:p w14:paraId="2984DC21" w14:textId="1DC1853C" w:rsidR="000853D2" w:rsidRDefault="000853D2">
          <w:r w:rsidRPr="00422D3D">
            <w:fldChar w:fldCharType="end"/>
          </w:r>
        </w:p>
      </w:sdtContent>
    </w:sdt>
    <w:p w14:paraId="71B09BBB" w14:textId="389A1DA0" w:rsidR="002505EA" w:rsidRPr="002505EA" w:rsidRDefault="002505EA" w:rsidP="00186856">
      <w:pPr>
        <w:pStyle w:val="TOCHeading"/>
        <w:rPr>
          <w:rFonts w:asciiTheme="minorHAnsi" w:hAnsiTheme="minorHAnsi"/>
          <w:color w:val="auto"/>
          <w:sz w:val="24"/>
          <w:szCs w:val="24"/>
        </w:rPr>
      </w:pPr>
      <w:r w:rsidRPr="002505EA">
        <w:rPr>
          <w:rFonts w:asciiTheme="minorHAnsi" w:hAnsiTheme="minorHAnsi"/>
          <w:color w:val="auto"/>
          <w:sz w:val="24"/>
          <w:szCs w:val="24"/>
        </w:rPr>
        <w:br/>
      </w:r>
    </w:p>
    <w:p w14:paraId="2F2AF0F7" w14:textId="77777777" w:rsidR="00DD50E1" w:rsidRDefault="00DD50E1" w:rsidP="000853D2">
      <w:pPr>
        <w:pStyle w:val="Heading2"/>
      </w:pPr>
    </w:p>
    <w:p w14:paraId="2CF7A29A" w14:textId="77777777" w:rsidR="00DD50E1" w:rsidRDefault="00DD50E1" w:rsidP="000853D2">
      <w:pPr>
        <w:pStyle w:val="Heading2"/>
      </w:pPr>
    </w:p>
    <w:p w14:paraId="4B711B90" w14:textId="77777777" w:rsidR="00DD50E1" w:rsidRDefault="00DD50E1" w:rsidP="000853D2">
      <w:pPr>
        <w:pStyle w:val="Heading2"/>
      </w:pPr>
    </w:p>
    <w:p w14:paraId="73F67ABA" w14:textId="77777777" w:rsidR="00DD50E1" w:rsidRDefault="00DD50E1" w:rsidP="000853D2">
      <w:pPr>
        <w:pStyle w:val="Heading2"/>
      </w:pPr>
    </w:p>
    <w:p w14:paraId="1211C8FF" w14:textId="77777777" w:rsidR="00DD50E1" w:rsidRDefault="00DD50E1" w:rsidP="000853D2">
      <w:pPr>
        <w:pStyle w:val="Heading2"/>
      </w:pPr>
    </w:p>
    <w:p w14:paraId="154044D2" w14:textId="77777777" w:rsidR="00DD50E1" w:rsidRDefault="00DD50E1" w:rsidP="000853D2">
      <w:pPr>
        <w:pStyle w:val="Heading2"/>
      </w:pPr>
    </w:p>
    <w:p w14:paraId="4F521E3C" w14:textId="5D9CE7A1" w:rsidR="002505EA" w:rsidRDefault="002505EA" w:rsidP="000853D2">
      <w:pPr>
        <w:pStyle w:val="Heading2"/>
      </w:pPr>
      <w:bookmarkStart w:id="47" w:name="_Toc228865192"/>
      <w:r w:rsidRPr="001D69AC">
        <w:lastRenderedPageBreak/>
        <w:t>1.</w:t>
      </w:r>
      <w:r w:rsidR="007F09F4">
        <w:t xml:space="preserve"> Introduction</w:t>
      </w:r>
      <w:bookmarkEnd w:id="47"/>
      <w:r w:rsidRPr="002505EA">
        <w:t xml:space="preserve"> </w:t>
      </w:r>
    </w:p>
    <w:p w14:paraId="199224D1" w14:textId="77777777" w:rsidR="00422D3D" w:rsidRPr="00422D3D" w:rsidRDefault="00422D3D" w:rsidP="00422D3D"/>
    <w:p w14:paraId="130327D6" w14:textId="77777777" w:rsidR="00D13E06" w:rsidRPr="00D13E06" w:rsidRDefault="00D13E06" w:rsidP="00D13E06">
      <w:pPr>
        <w:rPr>
          <w:lang w:val="en-GB" w:eastAsia="en-GB"/>
        </w:rPr>
      </w:pPr>
      <w:r w:rsidRPr="00D13E06">
        <w:rPr>
          <w:lang w:val="en-GB" w:eastAsia="en-GB"/>
        </w:rPr>
        <w:t>The design methodology employed to create a web-based Battleships application is critically assessed in this paper. With elements like a ship movement countermeasure and a one-time drop bomb, the system expands on the classic game, adding complexity and design problems. The assessment evaluates the effects of lifecycle selection, requirement analysis, user stories, and collaborative design on testability, maintainability, and clarity.</w:t>
      </w:r>
    </w:p>
    <w:p w14:paraId="163CF4E5" w14:textId="77777777" w:rsidR="00036514" w:rsidRDefault="00036514" w:rsidP="00036514">
      <w:pPr>
        <w:rPr>
          <w:lang w:val="en-GB" w:eastAsia="en-GB"/>
        </w:rPr>
      </w:pPr>
    </w:p>
    <w:p w14:paraId="2123FE46" w14:textId="77777777" w:rsidR="00D13E06" w:rsidRPr="00D13E06" w:rsidRDefault="00D13E06" w:rsidP="00D13E06">
      <w:pPr>
        <w:rPr>
          <w:lang w:val="en-GB" w:eastAsia="en-GB"/>
        </w:rPr>
      </w:pPr>
      <w:r w:rsidRPr="00D13E06">
        <w:rPr>
          <w:lang w:val="en-GB" w:eastAsia="en-GB"/>
        </w:rPr>
        <w:t>Both technical artefacts and team-based procedures could be assessed because the design activities were carried out in a cooperative academic environment. The ways in which design choices promoted testability, maintainability, and clarity are highlighted. The report complies with the assessment criteria and includes results from in-class activities.</w:t>
      </w:r>
    </w:p>
    <w:p w14:paraId="0D2D0C0E" w14:textId="77777777" w:rsidR="00036514" w:rsidRPr="00036514" w:rsidRDefault="00036514" w:rsidP="00036514">
      <w:pPr>
        <w:rPr>
          <w:lang w:val="en-GB" w:eastAsia="en-GB"/>
        </w:rPr>
      </w:pPr>
    </w:p>
    <w:p w14:paraId="1809AC18" w14:textId="438A33F0" w:rsidR="00EE07BF" w:rsidRDefault="007F09F4" w:rsidP="000853D2">
      <w:pPr>
        <w:pStyle w:val="Heading2"/>
      </w:pPr>
      <w:bookmarkStart w:id="48" w:name="_Toc228865193"/>
      <w:r>
        <w:t>2.</w:t>
      </w:r>
      <w:r w:rsidR="00C629F1" w:rsidRPr="00C90995">
        <w:t xml:space="preserve"> </w:t>
      </w:r>
      <w:r>
        <w:t>Evaluation of Design</w:t>
      </w:r>
      <w:bookmarkEnd w:id="48"/>
    </w:p>
    <w:p w14:paraId="72752742" w14:textId="77777777" w:rsidR="003A6C3B" w:rsidRPr="003A6C3B" w:rsidRDefault="003A6C3B" w:rsidP="003A6C3B"/>
    <w:p w14:paraId="429B3DF4" w14:textId="54D6AEC9" w:rsidR="007F09F4" w:rsidRPr="00EE07BF" w:rsidRDefault="007F09F4" w:rsidP="000853D2">
      <w:pPr>
        <w:pStyle w:val="Heading3"/>
      </w:pPr>
      <w:bookmarkStart w:id="49" w:name="_Toc228865194"/>
      <w:r>
        <w:t>2</w:t>
      </w:r>
      <w:r w:rsidR="00EE1AC0" w:rsidRPr="00C90995">
        <w:t>.</w:t>
      </w:r>
      <w:r>
        <w:t>1 Software Development Lifecycle Approach</w:t>
      </w:r>
      <w:bookmarkEnd w:id="49"/>
    </w:p>
    <w:p w14:paraId="41546719" w14:textId="77777777" w:rsidR="001B3434" w:rsidRPr="001B3434" w:rsidRDefault="001B3434" w:rsidP="001B3434">
      <w:pPr>
        <w:rPr>
          <w:lang w:val="en-GB" w:eastAsia="en-GB"/>
        </w:rPr>
      </w:pPr>
      <w:r w:rsidRPr="001B3434">
        <w:rPr>
          <w:lang w:val="en-GB" w:eastAsia="en-GB"/>
        </w:rPr>
        <w:t>The Battleships application's early design was influenced by the Software Development Lifecycle (SDLC), which offers an organised method for identifying requirements, design, and testing stages. When needs are consistent, linear models like Waterfall provide good documentation and clarity [1].</w:t>
      </w:r>
    </w:p>
    <w:p w14:paraId="4EA0625E" w14:textId="6BCA0ED3" w:rsidR="00EE07BF" w:rsidRDefault="00EE07BF" w:rsidP="00EE07BF">
      <w:pPr>
        <w:rPr>
          <w:lang w:val="en-GB" w:eastAsia="en-GB"/>
        </w:rPr>
      </w:pPr>
    </w:p>
    <w:p w14:paraId="0FD0C6ED" w14:textId="077E0490" w:rsidR="001B3434" w:rsidRPr="001B3434" w:rsidRDefault="006177D8" w:rsidP="001B3434">
      <w:pPr>
        <w:rPr>
          <w:lang w:val="en-GB" w:eastAsia="en-GB"/>
        </w:rPr>
      </w:pPr>
      <w:r w:rsidRPr="006177D8">
        <w:rPr>
          <w:lang w:val="en-GB" w:eastAsia="en-GB"/>
        </w:rPr>
        <w:t xml:space="preserve">Ambiguity during modelling was decreased by early requirement definition. But the addition of elements like the drop bomb and </w:t>
      </w:r>
      <w:r w:rsidRPr="006177D8">
        <w:rPr>
          <w:lang w:val="en-GB" w:eastAsia="en-GB"/>
        </w:rPr>
        <w:t>counter ma</w:t>
      </w:r>
      <w:r>
        <w:rPr>
          <w:lang w:val="en-GB" w:eastAsia="en-GB"/>
        </w:rPr>
        <w:t>n</w:t>
      </w:r>
      <w:r w:rsidRPr="006177D8">
        <w:rPr>
          <w:lang w:val="en-GB" w:eastAsia="en-GB"/>
        </w:rPr>
        <w:t>oeu</w:t>
      </w:r>
      <w:r>
        <w:rPr>
          <w:lang w:val="en-GB" w:eastAsia="en-GB"/>
        </w:rPr>
        <w:t>vre</w:t>
      </w:r>
      <w:r w:rsidRPr="006177D8">
        <w:rPr>
          <w:lang w:val="en-GB" w:eastAsia="en-GB"/>
        </w:rPr>
        <w:t xml:space="preserve"> necessitated going back and reviewing earlier phases, highlighting the shortcomings of a strictly linear approach and the necessity of iteration.</w:t>
      </w:r>
    </w:p>
    <w:p w14:paraId="16656E49" w14:textId="77777777" w:rsidR="00036514" w:rsidRDefault="00036514" w:rsidP="00EE07BF">
      <w:pPr>
        <w:rPr>
          <w:lang w:val="en-GB" w:eastAsia="en-GB"/>
        </w:rPr>
      </w:pPr>
    </w:p>
    <w:p w14:paraId="58A497D3" w14:textId="559A02B7" w:rsidR="007F09F4" w:rsidRDefault="007F09F4" w:rsidP="000853D2">
      <w:pPr>
        <w:pStyle w:val="Heading3"/>
      </w:pPr>
      <w:bookmarkStart w:id="50" w:name="_Toc228865195"/>
      <w:r>
        <w:t>2</w:t>
      </w:r>
      <w:r w:rsidRPr="00C90995">
        <w:t>.</w:t>
      </w:r>
      <w:r>
        <w:t>2 Agile Methodology in Practice</w:t>
      </w:r>
      <w:bookmarkEnd w:id="50"/>
    </w:p>
    <w:p w14:paraId="623A1C89" w14:textId="751E913A" w:rsidR="001B3434" w:rsidRDefault="001B3434" w:rsidP="00036514">
      <w:pPr>
        <w:spacing w:after="160" w:line="259" w:lineRule="auto"/>
        <w:rPr>
          <w:lang w:val="en-GB"/>
        </w:rPr>
      </w:pPr>
      <w:r w:rsidRPr="001B3434">
        <w:rPr>
          <w:lang w:val="en-GB"/>
        </w:rPr>
        <w:t xml:space="preserve">Agile concepts were unofficially embraced to adapt to evolving needs, allowing for incremental improvement and enhanced teamwork [2]. Features like diagonal positioning and </w:t>
      </w:r>
      <w:r w:rsidR="005A051E" w:rsidRPr="001B3434">
        <w:rPr>
          <w:lang w:val="en-GB"/>
        </w:rPr>
        <w:t>counter ma</w:t>
      </w:r>
      <w:r w:rsidR="005A051E">
        <w:rPr>
          <w:lang w:val="en-GB"/>
        </w:rPr>
        <w:t>n</w:t>
      </w:r>
      <w:r w:rsidR="005A051E" w:rsidRPr="001B3434">
        <w:rPr>
          <w:lang w:val="en-GB"/>
        </w:rPr>
        <w:t>oeu</w:t>
      </w:r>
      <w:r w:rsidR="005A051E">
        <w:rPr>
          <w:lang w:val="en-GB"/>
        </w:rPr>
        <w:t>vres</w:t>
      </w:r>
      <w:r w:rsidRPr="001B3434">
        <w:rPr>
          <w:lang w:val="en-GB"/>
        </w:rPr>
        <w:t xml:space="preserve"> were able to develop over time because functionality was divided into user stories and improved through debate.</w:t>
      </w:r>
    </w:p>
    <w:p w14:paraId="1383C0A2" w14:textId="553EB888" w:rsidR="00036514" w:rsidRPr="00036514" w:rsidRDefault="00036514" w:rsidP="00036514">
      <w:pPr>
        <w:spacing w:after="160" w:line="259" w:lineRule="auto"/>
        <w:rPr>
          <w:lang w:val="en-GB"/>
        </w:rPr>
      </w:pPr>
      <w:r w:rsidRPr="00036514">
        <w:rPr>
          <w:lang w:val="en-GB"/>
        </w:rPr>
        <w:t xml:space="preserve">Features like the counter manoeuvre and diagonal ship placement </w:t>
      </w:r>
      <w:r w:rsidR="00FE54E8" w:rsidRPr="00036514">
        <w:rPr>
          <w:lang w:val="en-GB"/>
        </w:rPr>
        <w:t>must</w:t>
      </w:r>
      <w:r w:rsidRPr="00036514">
        <w:rPr>
          <w:lang w:val="en-GB"/>
        </w:rPr>
        <w:t xml:space="preserve"> be refined following initial interpretation during development talks. The team was able to review assumptions and modify modelling choices </w:t>
      </w:r>
      <w:r w:rsidR="00FE54E8" w:rsidRPr="00036514">
        <w:rPr>
          <w:lang w:val="en-GB"/>
        </w:rPr>
        <w:t>because of</w:t>
      </w:r>
      <w:r w:rsidRPr="00036514">
        <w:rPr>
          <w:lang w:val="en-GB"/>
        </w:rPr>
        <w:t xml:space="preserve"> the iterative process. When identifying edge cases pertaining to ship movement and collision detection, this flexibility proved quite helpful.</w:t>
      </w:r>
    </w:p>
    <w:p w14:paraId="757FB57C" w14:textId="77777777" w:rsidR="001B3434" w:rsidRDefault="001B3434" w:rsidP="001B3434">
      <w:pPr>
        <w:spacing w:after="160" w:line="259" w:lineRule="auto"/>
        <w:rPr>
          <w:lang w:val="en-GB"/>
        </w:rPr>
      </w:pPr>
      <w:r w:rsidRPr="001B3434">
        <w:rPr>
          <w:lang w:val="en-GB"/>
        </w:rPr>
        <w:t>However, several decisions were reactive rather than systematic due to the lack of formal Agile processes like sprint planning and backlog management. A more structured Agile approach would have enhanced consistency and planning, even while iteration increased alignment between requirements and design.</w:t>
      </w:r>
    </w:p>
    <w:p w14:paraId="35D93CCE" w14:textId="395C9B3F" w:rsidR="004C6B62" w:rsidRPr="001B3434" w:rsidRDefault="004C6B62" w:rsidP="001B3434">
      <w:pPr>
        <w:spacing w:after="160" w:line="259" w:lineRule="auto"/>
        <w:rPr>
          <w:lang w:val="en-GB"/>
        </w:rPr>
      </w:pPr>
      <w:r w:rsidRPr="004C6B62">
        <w:rPr>
          <w:lang w:val="en-GB"/>
        </w:rPr>
        <w:t xml:space="preserve">The team's cooperation during the design phase was crucial to the system's improvement. Early design models were inconsistent due to various interpretations of important characteristics, especially the diagonal ship placement and counter manoeuvre. These uncertainties were cleared up through peer input and iterative debate, producing a more accurate and consistent depiction of system behaviour. Because the quality of modelling decisions was significantly impacted by common understanding, this procedure demonstrated the significance of communication in collaborative design. In retrospect, a more structured approach to teamwork—such as clearly defined </w:t>
      </w:r>
      <w:r w:rsidRPr="004C6B62">
        <w:rPr>
          <w:lang w:val="en-GB"/>
        </w:rPr>
        <w:lastRenderedPageBreak/>
        <w:t>responsibilities or more formal planning—might have increased productivity and decreased the need for rework.</w:t>
      </w:r>
    </w:p>
    <w:p w14:paraId="6310CE6D" w14:textId="66DC28AB" w:rsidR="00036514" w:rsidRPr="00036514" w:rsidRDefault="00036514" w:rsidP="00EE07BF">
      <w:pPr>
        <w:spacing w:after="160" w:line="259" w:lineRule="auto"/>
        <w:rPr>
          <w:lang w:val="en-GB"/>
        </w:rPr>
      </w:pPr>
    </w:p>
    <w:p w14:paraId="4FCBB3A4" w14:textId="003C62C2" w:rsidR="007F09F4" w:rsidRDefault="007F09F4" w:rsidP="000853D2">
      <w:pPr>
        <w:pStyle w:val="Heading3"/>
      </w:pPr>
      <w:bookmarkStart w:id="51" w:name="_Toc228865196"/>
      <w:r>
        <w:t>2</w:t>
      </w:r>
      <w:r w:rsidRPr="00C90995">
        <w:t>.</w:t>
      </w:r>
      <w:r>
        <w:t>3 Requirement Analysis and Refinement</w:t>
      </w:r>
      <w:bookmarkEnd w:id="51"/>
    </w:p>
    <w:p w14:paraId="5259A866" w14:textId="77777777" w:rsidR="001B3434" w:rsidRPr="001B3434" w:rsidRDefault="001B3434" w:rsidP="001B3434">
      <w:pPr>
        <w:rPr>
          <w:lang w:val="en-GB" w:eastAsia="en-GB"/>
        </w:rPr>
      </w:pPr>
      <w:r w:rsidRPr="001B3434">
        <w:rPr>
          <w:lang w:val="en-GB" w:eastAsia="en-GB"/>
        </w:rPr>
        <w:t>Because traditional gameplay was altered, requirement analysis was crucial. Grid-based ship placement, turn-based attacks, and win condition detection were among the essential functional needs. Other elements like drop bomb usage and counter manoeuvres were also incorporated. Fairness, usefulness, and dependability were the main non-functional objectives.</w:t>
      </w:r>
    </w:p>
    <w:p w14:paraId="1A973369" w14:textId="52594B5F" w:rsidR="00EE07BF" w:rsidRDefault="00EE07BF" w:rsidP="00EE07BF">
      <w:pPr>
        <w:rPr>
          <w:lang w:val="en-GB" w:eastAsia="en-GB"/>
        </w:rPr>
      </w:pPr>
    </w:p>
    <w:p w14:paraId="6A7D51FD" w14:textId="77777777" w:rsidR="001B3434" w:rsidRPr="001B3434" w:rsidRDefault="001B3434" w:rsidP="001B3434">
      <w:pPr>
        <w:rPr>
          <w:lang w:val="en-GB" w:eastAsia="en-GB"/>
        </w:rPr>
      </w:pPr>
      <w:r w:rsidRPr="001B3434">
        <w:rPr>
          <w:lang w:val="en-GB" w:eastAsia="en-GB"/>
        </w:rPr>
        <w:t xml:space="preserve">Ambiguities were identified early on, especially in relation to diagonal placement and mobility restrictions during countermoves. </w:t>
      </w:r>
      <w:proofErr w:type="gramStart"/>
      <w:r w:rsidRPr="001B3434">
        <w:rPr>
          <w:lang w:val="en-GB" w:eastAsia="en-GB"/>
        </w:rPr>
        <w:t>In order to</w:t>
      </w:r>
      <w:proofErr w:type="gramEnd"/>
      <w:r w:rsidRPr="001B3434">
        <w:rPr>
          <w:lang w:val="en-GB" w:eastAsia="en-GB"/>
        </w:rPr>
        <w:t xml:space="preserve"> resolve these, scenario testing and cooperative reasoning were necessary, underscoring the necessity of exact validation standards.</w:t>
      </w:r>
    </w:p>
    <w:p w14:paraId="2464DD4C" w14:textId="77777777" w:rsidR="00036514" w:rsidRDefault="00036514" w:rsidP="00EE07BF">
      <w:pPr>
        <w:rPr>
          <w:lang w:val="en-GB" w:eastAsia="en-GB"/>
        </w:rPr>
      </w:pPr>
    </w:p>
    <w:p w14:paraId="51BA3D9A" w14:textId="77777777" w:rsidR="001B3434" w:rsidRPr="001B3434" w:rsidRDefault="001B3434" w:rsidP="001B3434">
      <w:pPr>
        <w:rPr>
          <w:lang w:val="en-GB" w:eastAsia="en-GB"/>
        </w:rPr>
      </w:pPr>
      <w:r w:rsidRPr="001B3434">
        <w:rPr>
          <w:lang w:val="en-GB" w:eastAsia="en-GB"/>
        </w:rPr>
        <w:t xml:space="preserve">Even simple systems can have substantial underlying complexity, as the refining process showed. Although informal requirement </w:t>
      </w:r>
      <w:proofErr w:type="gramStart"/>
      <w:r w:rsidRPr="001B3434">
        <w:rPr>
          <w:lang w:val="en-GB" w:eastAsia="en-GB"/>
        </w:rPr>
        <w:t>capture</w:t>
      </w:r>
      <w:proofErr w:type="gramEnd"/>
      <w:r w:rsidRPr="001B3434">
        <w:rPr>
          <w:lang w:val="en-GB" w:eastAsia="en-GB"/>
        </w:rPr>
        <w:t xml:space="preserve"> occasionally resulted in conflicting interpretation, iterative clarification increased modelling accuracy.</w:t>
      </w:r>
    </w:p>
    <w:p w14:paraId="4AB5AA9F" w14:textId="77777777" w:rsidR="00036514" w:rsidRDefault="00036514" w:rsidP="00EE07BF">
      <w:pPr>
        <w:rPr>
          <w:lang w:val="en-GB" w:eastAsia="en-GB"/>
        </w:rPr>
      </w:pPr>
    </w:p>
    <w:p w14:paraId="7D1E6141" w14:textId="77777777" w:rsidR="00036514" w:rsidRDefault="00036514" w:rsidP="002915F5">
      <w:pPr>
        <w:rPr>
          <w:lang w:val="en-GB" w:eastAsia="en-GB"/>
        </w:rPr>
      </w:pPr>
    </w:p>
    <w:p w14:paraId="5091D0EE" w14:textId="77777777" w:rsidR="00036514" w:rsidRDefault="00036514" w:rsidP="002915F5">
      <w:pPr>
        <w:rPr>
          <w:lang w:val="en-GB" w:eastAsia="en-GB"/>
        </w:rPr>
      </w:pPr>
    </w:p>
    <w:p w14:paraId="49CC8F17" w14:textId="31E79FB8" w:rsidR="00036514" w:rsidRPr="002915F5" w:rsidRDefault="00036514" w:rsidP="000853D2">
      <w:pPr>
        <w:pStyle w:val="Heading3"/>
        <w:rPr>
          <w:lang w:val="en-GB" w:eastAsia="en-GB"/>
        </w:rPr>
      </w:pPr>
      <w:bookmarkStart w:id="52" w:name="_Toc228865197"/>
      <w:r>
        <w:t>2</w:t>
      </w:r>
      <w:r w:rsidRPr="00C90995">
        <w:t>.</w:t>
      </w:r>
      <w:r w:rsidR="00DD50E1">
        <w:t>4</w:t>
      </w:r>
      <w:r>
        <w:t xml:space="preserve"> Critical Evaluation of Design Approach</w:t>
      </w:r>
      <w:bookmarkEnd w:id="52"/>
    </w:p>
    <w:p w14:paraId="7A8A9E73" w14:textId="77777777" w:rsidR="001B3434" w:rsidRPr="001B3434" w:rsidRDefault="001B3434" w:rsidP="001B3434">
      <w:pPr>
        <w:rPr>
          <w:lang w:val="en-GB" w:eastAsia="en-GB"/>
        </w:rPr>
      </w:pPr>
      <w:r w:rsidRPr="001B3434">
        <w:rPr>
          <w:lang w:val="en-GB" w:eastAsia="en-GB"/>
        </w:rPr>
        <w:t>The design methodology allowed for both initial clarity and flexibility by fusing Agile-inspired iteration with formal SDLC principles. This shows the widespread usage of hybrid techniques in contemporary development activities.</w:t>
      </w:r>
    </w:p>
    <w:p w14:paraId="1FA53B02" w14:textId="77777777" w:rsidR="002915F5" w:rsidRDefault="002915F5" w:rsidP="00EE07BF">
      <w:pPr>
        <w:rPr>
          <w:lang w:val="en-GB" w:eastAsia="en-GB"/>
        </w:rPr>
      </w:pPr>
    </w:p>
    <w:p w14:paraId="6AD48EA0" w14:textId="77777777" w:rsidR="001B3434" w:rsidRPr="001B3434" w:rsidRDefault="001B3434" w:rsidP="001B3434">
      <w:pPr>
        <w:rPr>
          <w:lang w:val="en-GB" w:eastAsia="en-GB"/>
        </w:rPr>
      </w:pPr>
      <w:r w:rsidRPr="001B3434">
        <w:rPr>
          <w:lang w:val="en-GB" w:eastAsia="en-GB"/>
        </w:rPr>
        <w:t>Although early requirement definition offered a solid basis for modelling, changing features brought to light the significance of ongoing validation and improvement [1].</w:t>
      </w:r>
    </w:p>
    <w:p w14:paraId="7D41FF65" w14:textId="77777777" w:rsidR="007B0190" w:rsidRDefault="007B0190" w:rsidP="00EE07BF">
      <w:pPr>
        <w:rPr>
          <w:lang w:val="en-GB" w:eastAsia="en-GB"/>
        </w:rPr>
      </w:pPr>
    </w:p>
    <w:p w14:paraId="70B22805" w14:textId="77777777" w:rsidR="001B3434" w:rsidRPr="001B3434" w:rsidRDefault="001B3434" w:rsidP="001B3434">
      <w:pPr>
        <w:rPr>
          <w:lang w:val="en-GB" w:eastAsia="en-GB"/>
        </w:rPr>
      </w:pPr>
      <w:r w:rsidRPr="001B3434">
        <w:rPr>
          <w:lang w:val="en-GB" w:eastAsia="en-GB"/>
        </w:rPr>
        <w:t>By combining many viewpoints, collaboration enhanced requirement clarity and facilitated better design choices, which is consistent with Agile teaming concepts.</w:t>
      </w:r>
    </w:p>
    <w:p w14:paraId="66775521" w14:textId="77777777" w:rsidR="007B0190" w:rsidRDefault="007B0190" w:rsidP="00EE07BF">
      <w:pPr>
        <w:rPr>
          <w:lang w:val="en-GB" w:eastAsia="en-GB"/>
        </w:rPr>
      </w:pPr>
    </w:p>
    <w:p w14:paraId="69B522AA" w14:textId="77777777" w:rsidR="006A18DA" w:rsidRPr="006A18DA" w:rsidRDefault="006A18DA" w:rsidP="006A18DA">
      <w:pPr>
        <w:rPr>
          <w:lang w:val="en-GB" w:eastAsia="en-GB"/>
        </w:rPr>
      </w:pPr>
      <w:r w:rsidRPr="006A18DA">
        <w:rPr>
          <w:lang w:val="en-GB" w:eastAsia="en-GB"/>
        </w:rPr>
        <w:t>However, the absence of a defined Agile structure resulted in sporadic errors and reactive judgements, highlighting the need for more precise process management.</w:t>
      </w:r>
    </w:p>
    <w:p w14:paraId="19DEA277" w14:textId="77777777" w:rsidR="007B0190" w:rsidRDefault="007B0190" w:rsidP="00EE07BF">
      <w:pPr>
        <w:rPr>
          <w:lang w:val="en-GB" w:eastAsia="en-GB"/>
        </w:rPr>
      </w:pPr>
    </w:p>
    <w:p w14:paraId="18AB42CA" w14:textId="77777777" w:rsidR="00CD4DD4" w:rsidRPr="00CD4DD4" w:rsidRDefault="00CD4DD4" w:rsidP="00CD4DD4">
      <w:pPr>
        <w:rPr>
          <w:lang w:val="en-GB" w:eastAsia="en-GB"/>
        </w:rPr>
      </w:pPr>
      <w:r w:rsidRPr="00CD4DD4">
        <w:rPr>
          <w:lang w:val="en-GB" w:eastAsia="en-GB"/>
        </w:rPr>
        <w:t xml:space="preserve">Although more </w:t>
      </w:r>
      <w:proofErr w:type="gramStart"/>
      <w:r w:rsidRPr="00CD4DD4">
        <w:rPr>
          <w:lang w:val="en-GB" w:eastAsia="en-GB"/>
        </w:rPr>
        <w:t>formalisation</w:t>
      </w:r>
      <w:proofErr w:type="gramEnd"/>
      <w:r w:rsidRPr="00CD4DD4">
        <w:rPr>
          <w:lang w:val="en-GB" w:eastAsia="en-GB"/>
        </w:rPr>
        <w:t xml:space="preserve"> would enhance consistency and traceability, overall, the method enabled both structured thinking and flexibility.</w:t>
      </w:r>
    </w:p>
    <w:p w14:paraId="138246B2" w14:textId="77777777" w:rsidR="007B0190" w:rsidRDefault="007B0190" w:rsidP="00EE07BF">
      <w:pPr>
        <w:rPr>
          <w:lang w:val="en-GB" w:eastAsia="en-GB"/>
        </w:rPr>
      </w:pPr>
    </w:p>
    <w:p w14:paraId="600EEC20" w14:textId="77777777" w:rsidR="0047009F" w:rsidRDefault="0047009F" w:rsidP="00EE1AC0">
      <w:pPr>
        <w:rPr>
          <w:b/>
          <w:bCs/>
          <w:u w:val="single"/>
          <w:lang w:val="en-GB" w:eastAsia="en-GB"/>
        </w:rPr>
      </w:pPr>
    </w:p>
    <w:p w14:paraId="587BCE28" w14:textId="77777777" w:rsidR="00EF3A95" w:rsidRDefault="00EF3A95" w:rsidP="000853D2">
      <w:pPr>
        <w:pStyle w:val="Heading2"/>
        <w:rPr>
          <w:lang w:val="en-GB" w:eastAsia="en-GB"/>
        </w:rPr>
      </w:pPr>
      <w:bookmarkStart w:id="53" w:name="_Toc228865198"/>
    </w:p>
    <w:p w14:paraId="527BBF95" w14:textId="77777777" w:rsidR="00EF3A95" w:rsidRDefault="00EF3A95" w:rsidP="000853D2">
      <w:pPr>
        <w:pStyle w:val="Heading2"/>
        <w:rPr>
          <w:lang w:val="en-GB" w:eastAsia="en-GB"/>
        </w:rPr>
      </w:pPr>
    </w:p>
    <w:p w14:paraId="533484D6" w14:textId="77777777" w:rsidR="00EF3A95" w:rsidRDefault="00EF3A95" w:rsidP="000853D2">
      <w:pPr>
        <w:pStyle w:val="Heading2"/>
        <w:rPr>
          <w:lang w:val="en-GB" w:eastAsia="en-GB"/>
        </w:rPr>
      </w:pPr>
    </w:p>
    <w:p w14:paraId="3ECBFD59" w14:textId="77777777" w:rsidR="00EF3A95" w:rsidRDefault="00EF3A95" w:rsidP="000853D2">
      <w:pPr>
        <w:pStyle w:val="Heading2"/>
        <w:rPr>
          <w:lang w:val="en-GB" w:eastAsia="en-GB"/>
        </w:rPr>
      </w:pPr>
    </w:p>
    <w:p w14:paraId="010E45A5" w14:textId="77777777" w:rsidR="00EF3A95" w:rsidRDefault="00EF3A95" w:rsidP="000853D2">
      <w:pPr>
        <w:pStyle w:val="Heading2"/>
        <w:rPr>
          <w:lang w:val="en-GB" w:eastAsia="en-GB"/>
        </w:rPr>
      </w:pPr>
    </w:p>
    <w:p w14:paraId="3AB9C245" w14:textId="32C31520" w:rsidR="0047009F" w:rsidRDefault="007F09F4" w:rsidP="000853D2">
      <w:pPr>
        <w:pStyle w:val="Heading2"/>
        <w:rPr>
          <w:lang w:val="en-GB" w:eastAsia="en-GB"/>
        </w:rPr>
      </w:pPr>
      <w:r>
        <w:rPr>
          <w:lang w:val="en-GB" w:eastAsia="en-GB"/>
        </w:rPr>
        <w:lastRenderedPageBreak/>
        <w:t>3</w:t>
      </w:r>
      <w:r w:rsidR="00EE1AC0" w:rsidRPr="00C90995">
        <w:rPr>
          <w:lang w:val="en-GB" w:eastAsia="en-GB"/>
        </w:rPr>
        <w:t xml:space="preserve">. </w:t>
      </w:r>
      <w:r>
        <w:rPr>
          <w:lang w:val="en-GB" w:eastAsia="en-GB"/>
        </w:rPr>
        <w:t>User Stories and User Mapping</w:t>
      </w:r>
      <w:bookmarkEnd w:id="53"/>
      <w:r w:rsidR="00EE1AC0" w:rsidRPr="00EE1AC0">
        <w:rPr>
          <w:lang w:val="en-GB" w:eastAsia="en-GB"/>
        </w:rPr>
        <w:t xml:space="preserve"> </w:t>
      </w:r>
      <w:r w:rsidR="00EE1AC0" w:rsidRPr="00EE1AC0">
        <w:rPr>
          <w:lang w:val="en-GB" w:eastAsia="en-GB"/>
        </w:rPr>
        <w:br/>
      </w:r>
    </w:p>
    <w:p w14:paraId="48719E9A" w14:textId="77777777" w:rsidR="007F09F4" w:rsidRDefault="007F09F4" w:rsidP="000853D2">
      <w:pPr>
        <w:pStyle w:val="Heading3"/>
        <w:rPr>
          <w:lang w:val="en-GB" w:eastAsia="en-GB"/>
        </w:rPr>
      </w:pPr>
      <w:bookmarkStart w:id="54" w:name="_Toc228865199"/>
      <w:r>
        <w:rPr>
          <w:lang w:val="en-GB" w:eastAsia="en-GB"/>
        </w:rPr>
        <w:t>3</w:t>
      </w:r>
      <w:r w:rsidR="00EE1AC0" w:rsidRPr="00C90995">
        <w:rPr>
          <w:lang w:val="en-GB" w:eastAsia="en-GB"/>
        </w:rPr>
        <w:t>.1 I</w:t>
      </w:r>
      <w:r>
        <w:rPr>
          <w:lang w:val="en-GB" w:eastAsia="en-GB"/>
        </w:rPr>
        <w:t>dentification of User Stories</w:t>
      </w:r>
      <w:bookmarkEnd w:id="54"/>
      <w:r w:rsidR="00EE1AC0" w:rsidRPr="00EE1AC0">
        <w:rPr>
          <w:lang w:val="en-GB" w:eastAsia="en-GB"/>
        </w:rPr>
        <w:t xml:space="preserve"> </w:t>
      </w:r>
    </w:p>
    <w:p w14:paraId="651F8E5C" w14:textId="77777777" w:rsidR="00CD4DD4" w:rsidRPr="00CD4DD4" w:rsidRDefault="00CD4DD4" w:rsidP="00CD4DD4">
      <w:pPr>
        <w:rPr>
          <w:lang w:val="en-GB" w:eastAsia="en-GB"/>
        </w:rPr>
      </w:pPr>
      <w:proofErr w:type="gramStart"/>
      <w:r w:rsidRPr="00CD4DD4">
        <w:rPr>
          <w:lang w:val="en-GB" w:eastAsia="en-GB"/>
        </w:rPr>
        <w:t>In order to</w:t>
      </w:r>
      <w:proofErr w:type="gramEnd"/>
      <w:r w:rsidRPr="00CD4DD4">
        <w:rPr>
          <w:lang w:val="en-GB" w:eastAsia="en-GB"/>
        </w:rPr>
        <w:t xml:space="preserve"> ensure that features were in line with user value, user stories were utilised to depict functionality from the viewpoint of the player. Each feature was encouraged to be clearly justified by the standard format [3].</w:t>
      </w:r>
    </w:p>
    <w:p w14:paraId="794B4CDB" w14:textId="5EE8C00F" w:rsidR="00AC1D91" w:rsidRDefault="00AC1D91" w:rsidP="00AC1D91">
      <w:pPr>
        <w:rPr>
          <w:lang w:val="en-GB" w:eastAsia="en-GB"/>
        </w:rPr>
      </w:pPr>
    </w:p>
    <w:p w14:paraId="7E88180E" w14:textId="77777777" w:rsidR="00CD4DD4" w:rsidRPr="00CD4DD4" w:rsidRDefault="00CD4DD4" w:rsidP="00CD4DD4">
      <w:pPr>
        <w:rPr>
          <w:lang w:val="en-GB" w:eastAsia="en-GB"/>
        </w:rPr>
      </w:pPr>
      <w:proofErr w:type="gramStart"/>
      <w:r w:rsidRPr="00CD4DD4">
        <w:rPr>
          <w:lang w:val="en-GB" w:eastAsia="en-GB"/>
        </w:rPr>
        <w:t>In order to</w:t>
      </w:r>
      <w:proofErr w:type="gramEnd"/>
      <w:r w:rsidRPr="00CD4DD4">
        <w:rPr>
          <w:lang w:val="en-GB" w:eastAsia="en-GB"/>
        </w:rPr>
        <w:t xml:space="preserve"> ensure that every feature added to the richness and engagement of the game, stories addressed important gameplay behaviours including ship location, attack choosing, and the use of special abilities.</w:t>
      </w:r>
    </w:p>
    <w:p w14:paraId="4AD69A61" w14:textId="77777777" w:rsidR="00FF2172" w:rsidRDefault="00FF2172" w:rsidP="00AC1D91">
      <w:pPr>
        <w:rPr>
          <w:lang w:val="en-GB" w:eastAsia="en-GB"/>
        </w:rPr>
      </w:pPr>
    </w:p>
    <w:p w14:paraId="5C249671" w14:textId="1857A4F6" w:rsidR="0030190B" w:rsidRDefault="00B2085F" w:rsidP="00AC1D91">
      <w:pPr>
        <w:rPr>
          <w:b/>
          <w:bCs/>
          <w:lang w:val="en-GB" w:eastAsia="en-GB"/>
        </w:rPr>
      </w:pPr>
      <w:r>
        <w:rPr>
          <w:b/>
          <w:bCs/>
          <w:lang w:val="en-GB" w:eastAsia="en-GB"/>
        </w:rPr>
        <w:t>Table</w:t>
      </w:r>
      <w:r w:rsidR="0030190B" w:rsidRPr="0030190B">
        <w:rPr>
          <w:b/>
          <w:bCs/>
          <w:lang w:val="en-GB" w:eastAsia="en-GB"/>
        </w:rPr>
        <w:t xml:space="preserve"> 1: Example User Stories</w:t>
      </w:r>
    </w:p>
    <w:p w14:paraId="06DC4857" w14:textId="77777777" w:rsidR="00B2085F" w:rsidRDefault="00B2085F" w:rsidP="00AC1D91">
      <w:pPr>
        <w:rPr>
          <w:b/>
          <w:bCs/>
          <w:lang w:val="en-GB" w:eastAsia="en-GB"/>
        </w:rPr>
      </w:pPr>
    </w:p>
    <w:tbl>
      <w:tblPr>
        <w:tblStyle w:val="TableGrid"/>
        <w:tblW w:w="11625" w:type="dxa"/>
        <w:tblInd w:w="-431" w:type="dxa"/>
        <w:tblLook w:val="04A0" w:firstRow="1" w:lastRow="0" w:firstColumn="1" w:lastColumn="0" w:noHBand="0" w:noVBand="1"/>
      </w:tblPr>
      <w:tblGrid>
        <w:gridCol w:w="1211"/>
        <w:gridCol w:w="4226"/>
        <w:gridCol w:w="6188"/>
      </w:tblGrid>
      <w:tr w:rsidR="00D524E7" w14:paraId="215122FE" w14:textId="77777777" w:rsidTr="0043381D">
        <w:tc>
          <w:tcPr>
            <w:tcW w:w="1211" w:type="dxa"/>
          </w:tcPr>
          <w:p w14:paraId="213AA13D" w14:textId="26948231" w:rsidR="00D524E7" w:rsidRPr="008A5964" w:rsidRDefault="00D524E7" w:rsidP="008A5964">
            <w:pPr>
              <w:rPr>
                <w:lang w:val="en-GB" w:eastAsia="en-GB"/>
              </w:rPr>
            </w:pPr>
            <w:r>
              <w:rPr>
                <w:lang w:val="en-GB" w:eastAsia="en-GB"/>
              </w:rPr>
              <w:t>User Story ID</w:t>
            </w:r>
          </w:p>
        </w:tc>
        <w:tc>
          <w:tcPr>
            <w:tcW w:w="4226" w:type="dxa"/>
          </w:tcPr>
          <w:p w14:paraId="688B8141" w14:textId="2F852073" w:rsidR="00D524E7" w:rsidRPr="008A5964" w:rsidRDefault="00D524E7" w:rsidP="008A5964">
            <w:pPr>
              <w:rPr>
                <w:lang w:val="en-GB" w:eastAsia="en-GB"/>
              </w:rPr>
            </w:pPr>
            <w:r w:rsidRPr="008A5964">
              <w:rPr>
                <w:lang w:val="en-GB" w:eastAsia="en-GB"/>
              </w:rPr>
              <w:t>User Story</w:t>
            </w:r>
          </w:p>
        </w:tc>
        <w:tc>
          <w:tcPr>
            <w:tcW w:w="6188" w:type="dxa"/>
          </w:tcPr>
          <w:p w14:paraId="4AEA8084" w14:textId="47B583E8" w:rsidR="00D524E7" w:rsidRPr="008A5964" w:rsidRDefault="00D524E7" w:rsidP="008A5964">
            <w:pPr>
              <w:rPr>
                <w:lang w:val="en-GB" w:eastAsia="en-GB"/>
              </w:rPr>
            </w:pPr>
            <w:r w:rsidRPr="008A5964">
              <w:rPr>
                <w:lang w:val="en-GB" w:eastAsia="en-GB"/>
              </w:rPr>
              <w:t>Benefit</w:t>
            </w:r>
          </w:p>
        </w:tc>
      </w:tr>
      <w:tr w:rsidR="00D524E7" w14:paraId="6AFCB9BB" w14:textId="77777777" w:rsidTr="0043381D">
        <w:tc>
          <w:tcPr>
            <w:tcW w:w="1211" w:type="dxa"/>
          </w:tcPr>
          <w:p w14:paraId="311449AB" w14:textId="56F18FC1" w:rsidR="00D524E7" w:rsidRPr="008A5964" w:rsidRDefault="00D524E7" w:rsidP="008A5964">
            <w:pPr>
              <w:rPr>
                <w:lang w:eastAsia="en-GB"/>
              </w:rPr>
            </w:pPr>
            <w:r>
              <w:rPr>
                <w:lang w:eastAsia="en-GB"/>
              </w:rPr>
              <w:t>US1</w:t>
            </w:r>
          </w:p>
        </w:tc>
        <w:tc>
          <w:tcPr>
            <w:tcW w:w="4226" w:type="dxa"/>
          </w:tcPr>
          <w:p w14:paraId="4B4CE403" w14:textId="6148633F" w:rsidR="00D524E7" w:rsidRPr="008A5964" w:rsidRDefault="00D524E7" w:rsidP="008A5964">
            <w:pPr>
              <w:rPr>
                <w:lang w:val="en-GB" w:eastAsia="en-GB"/>
              </w:rPr>
            </w:pPr>
            <w:r w:rsidRPr="008A5964">
              <w:rPr>
                <w:lang w:eastAsia="en-GB"/>
              </w:rPr>
              <w:t>As a player, I want to see a preview of my ship placement so that I can avoid placing ships incorrectly.</w:t>
            </w:r>
          </w:p>
        </w:tc>
        <w:tc>
          <w:tcPr>
            <w:tcW w:w="6188" w:type="dxa"/>
          </w:tcPr>
          <w:p w14:paraId="030D00EC" w14:textId="2D677731" w:rsidR="00D524E7" w:rsidRPr="008A5964" w:rsidRDefault="00D524E7" w:rsidP="008A5964">
            <w:pPr>
              <w:rPr>
                <w:lang w:val="en-GB" w:eastAsia="en-GB"/>
              </w:rPr>
            </w:pPr>
            <w:r w:rsidRPr="008A5964">
              <w:rPr>
                <w:lang w:val="en-GB" w:eastAsia="en-GB"/>
              </w:rPr>
              <w:t>Increases accuracy and decreases human mistake during game setup</w:t>
            </w:r>
          </w:p>
          <w:p w14:paraId="5FD434DC" w14:textId="77777777" w:rsidR="00D524E7" w:rsidRPr="008A5964" w:rsidRDefault="00D524E7" w:rsidP="008A5964">
            <w:pPr>
              <w:rPr>
                <w:lang w:val="en-GB" w:eastAsia="en-GB"/>
              </w:rPr>
            </w:pPr>
          </w:p>
        </w:tc>
      </w:tr>
      <w:tr w:rsidR="00D524E7" w14:paraId="59045B16" w14:textId="77777777" w:rsidTr="0043381D">
        <w:tc>
          <w:tcPr>
            <w:tcW w:w="1211" w:type="dxa"/>
          </w:tcPr>
          <w:p w14:paraId="28305253" w14:textId="7A0A3B08" w:rsidR="00D524E7" w:rsidRPr="008A5964" w:rsidRDefault="00D524E7" w:rsidP="008A5964">
            <w:pPr>
              <w:rPr>
                <w:lang w:eastAsia="en-GB"/>
              </w:rPr>
            </w:pPr>
            <w:r>
              <w:rPr>
                <w:lang w:eastAsia="en-GB"/>
              </w:rPr>
              <w:t>US2</w:t>
            </w:r>
          </w:p>
        </w:tc>
        <w:tc>
          <w:tcPr>
            <w:tcW w:w="4226" w:type="dxa"/>
          </w:tcPr>
          <w:p w14:paraId="3A2CB29D" w14:textId="725B0088" w:rsidR="00D524E7" w:rsidRPr="008A5964" w:rsidRDefault="00D524E7" w:rsidP="008A5964">
            <w:pPr>
              <w:rPr>
                <w:lang w:val="en-GB" w:eastAsia="en-GB"/>
              </w:rPr>
            </w:pPr>
            <w:r w:rsidRPr="008A5964">
              <w:rPr>
                <w:lang w:eastAsia="en-GB"/>
              </w:rPr>
              <w:t>As a player, I want the system to highlight the selected grid square so that I know which move I am making.</w:t>
            </w:r>
          </w:p>
        </w:tc>
        <w:tc>
          <w:tcPr>
            <w:tcW w:w="6188" w:type="dxa"/>
          </w:tcPr>
          <w:p w14:paraId="0ED0A7EB" w14:textId="464AAC1F" w:rsidR="00D524E7" w:rsidRPr="008A5964" w:rsidRDefault="00D524E7" w:rsidP="008A5964">
            <w:pPr>
              <w:rPr>
                <w:lang w:val="en-GB" w:eastAsia="en-GB"/>
              </w:rPr>
            </w:pPr>
            <w:r w:rsidRPr="008A5964">
              <w:rPr>
                <w:lang w:val="en-GB" w:eastAsia="en-GB"/>
              </w:rPr>
              <w:t>Enhances the clarity of interactions and stops inaccurate inputs</w:t>
            </w:r>
          </w:p>
          <w:p w14:paraId="5FCD10A4" w14:textId="77777777" w:rsidR="00D524E7" w:rsidRPr="008A5964" w:rsidRDefault="00D524E7" w:rsidP="008A5964">
            <w:pPr>
              <w:rPr>
                <w:lang w:val="en-GB" w:eastAsia="en-GB"/>
              </w:rPr>
            </w:pPr>
          </w:p>
        </w:tc>
      </w:tr>
      <w:tr w:rsidR="00D524E7" w14:paraId="09170856" w14:textId="77777777" w:rsidTr="0043381D">
        <w:tc>
          <w:tcPr>
            <w:tcW w:w="1211" w:type="dxa"/>
          </w:tcPr>
          <w:p w14:paraId="1B2BDA89" w14:textId="79E8EC6D" w:rsidR="00D524E7" w:rsidRPr="008A5964" w:rsidRDefault="00D524E7" w:rsidP="008A5964">
            <w:pPr>
              <w:rPr>
                <w:lang w:eastAsia="en-GB"/>
              </w:rPr>
            </w:pPr>
            <w:r>
              <w:rPr>
                <w:lang w:eastAsia="en-GB"/>
              </w:rPr>
              <w:t>US3</w:t>
            </w:r>
          </w:p>
        </w:tc>
        <w:tc>
          <w:tcPr>
            <w:tcW w:w="4226" w:type="dxa"/>
          </w:tcPr>
          <w:p w14:paraId="76569282" w14:textId="60D309CD" w:rsidR="00D524E7" w:rsidRPr="008A5964" w:rsidRDefault="00D524E7" w:rsidP="008A5964">
            <w:pPr>
              <w:rPr>
                <w:lang w:val="en-GB" w:eastAsia="en-GB"/>
              </w:rPr>
            </w:pPr>
            <w:r w:rsidRPr="008A5964">
              <w:rPr>
                <w:lang w:eastAsia="en-GB"/>
              </w:rPr>
              <w:t>As a player, I want the system to generate a 10x10 game board so that the game can be played within a structured grid.</w:t>
            </w:r>
          </w:p>
        </w:tc>
        <w:tc>
          <w:tcPr>
            <w:tcW w:w="6188" w:type="dxa"/>
          </w:tcPr>
          <w:p w14:paraId="0BB77086" w14:textId="77777777" w:rsidR="00D524E7" w:rsidRPr="008A5964" w:rsidRDefault="00D524E7" w:rsidP="008A5964">
            <w:pPr>
              <w:rPr>
                <w:lang w:val="en-GB" w:eastAsia="en-GB"/>
              </w:rPr>
            </w:pPr>
            <w:r w:rsidRPr="008A5964">
              <w:rPr>
                <w:lang w:val="en-GB" w:eastAsia="en-GB"/>
              </w:rPr>
              <w:t>Guarantees uniform rule enforcement and gaming structure.</w:t>
            </w:r>
          </w:p>
          <w:p w14:paraId="723F7FCE" w14:textId="4642FC96" w:rsidR="00D524E7" w:rsidRPr="008A5964" w:rsidRDefault="00D524E7" w:rsidP="008A5964">
            <w:pPr>
              <w:rPr>
                <w:lang w:val="en-GB" w:eastAsia="en-GB"/>
              </w:rPr>
            </w:pPr>
          </w:p>
        </w:tc>
      </w:tr>
      <w:tr w:rsidR="00D524E7" w14:paraId="3441FA10" w14:textId="77777777" w:rsidTr="0043381D">
        <w:tc>
          <w:tcPr>
            <w:tcW w:w="1211" w:type="dxa"/>
          </w:tcPr>
          <w:p w14:paraId="43BA73FC" w14:textId="5EA725A6" w:rsidR="00D524E7" w:rsidRPr="008A5964" w:rsidRDefault="00D524E7" w:rsidP="008A5964">
            <w:pPr>
              <w:rPr>
                <w:lang w:eastAsia="en-GB"/>
              </w:rPr>
            </w:pPr>
            <w:r>
              <w:rPr>
                <w:lang w:eastAsia="en-GB"/>
              </w:rPr>
              <w:t>US4</w:t>
            </w:r>
          </w:p>
        </w:tc>
        <w:tc>
          <w:tcPr>
            <w:tcW w:w="4226" w:type="dxa"/>
          </w:tcPr>
          <w:p w14:paraId="5BFA2769" w14:textId="7C6B842C" w:rsidR="00D524E7" w:rsidRPr="008A5964" w:rsidRDefault="00D524E7" w:rsidP="008A5964">
            <w:pPr>
              <w:rPr>
                <w:lang w:val="en-GB" w:eastAsia="en-GB"/>
              </w:rPr>
            </w:pPr>
            <w:r w:rsidRPr="008A5964">
              <w:rPr>
                <w:lang w:eastAsia="en-GB"/>
              </w:rPr>
              <w:t>As a player, I want to place my ships on the board so that I can prepare my fleet before the game begins.</w:t>
            </w:r>
          </w:p>
        </w:tc>
        <w:tc>
          <w:tcPr>
            <w:tcW w:w="6188" w:type="dxa"/>
          </w:tcPr>
          <w:p w14:paraId="18F4AB26" w14:textId="63259DF7" w:rsidR="00D524E7" w:rsidRPr="008A5964" w:rsidRDefault="00D524E7" w:rsidP="008A5964">
            <w:pPr>
              <w:rPr>
                <w:lang w:val="en-GB" w:eastAsia="en-GB"/>
              </w:rPr>
            </w:pPr>
            <w:r w:rsidRPr="008A5964">
              <w:rPr>
                <w:lang w:val="en-GB" w:eastAsia="en-GB"/>
              </w:rPr>
              <w:t>Facilitates essential gameplay setup and allows for strategic planning.</w:t>
            </w:r>
          </w:p>
          <w:p w14:paraId="26C6D0B8" w14:textId="77777777" w:rsidR="00D524E7" w:rsidRPr="008A5964" w:rsidRDefault="00D524E7" w:rsidP="008A5964">
            <w:pPr>
              <w:rPr>
                <w:lang w:val="en-GB" w:eastAsia="en-GB"/>
              </w:rPr>
            </w:pPr>
          </w:p>
        </w:tc>
      </w:tr>
      <w:tr w:rsidR="00D524E7" w14:paraId="444090BB" w14:textId="77777777" w:rsidTr="0043381D">
        <w:tc>
          <w:tcPr>
            <w:tcW w:w="1211" w:type="dxa"/>
          </w:tcPr>
          <w:p w14:paraId="21C473E1" w14:textId="6E3A9198" w:rsidR="00D524E7" w:rsidRPr="008A5964" w:rsidRDefault="00D524E7" w:rsidP="008A5964">
            <w:pPr>
              <w:rPr>
                <w:lang w:eastAsia="en-GB"/>
              </w:rPr>
            </w:pPr>
            <w:r>
              <w:rPr>
                <w:lang w:eastAsia="en-GB"/>
              </w:rPr>
              <w:t>US5</w:t>
            </w:r>
          </w:p>
        </w:tc>
        <w:tc>
          <w:tcPr>
            <w:tcW w:w="4226" w:type="dxa"/>
          </w:tcPr>
          <w:p w14:paraId="7321AB1A" w14:textId="630068E1" w:rsidR="00D524E7" w:rsidRPr="008A5964" w:rsidRDefault="00D524E7" w:rsidP="008A5964">
            <w:pPr>
              <w:rPr>
                <w:lang w:val="en-GB" w:eastAsia="en-GB"/>
              </w:rPr>
            </w:pPr>
            <w:r w:rsidRPr="008A5964">
              <w:rPr>
                <w:lang w:eastAsia="en-GB"/>
              </w:rPr>
              <w:t>As a player, I want the system to prevent invalid ship placements so that the game remains fair and follows the rules.</w:t>
            </w:r>
          </w:p>
        </w:tc>
        <w:tc>
          <w:tcPr>
            <w:tcW w:w="6188" w:type="dxa"/>
          </w:tcPr>
          <w:p w14:paraId="4E6956A6" w14:textId="77777777" w:rsidR="00D524E7" w:rsidRPr="008A5964" w:rsidRDefault="00D524E7" w:rsidP="008A5964">
            <w:pPr>
              <w:rPr>
                <w:lang w:val="en-GB" w:eastAsia="en-GB"/>
              </w:rPr>
            </w:pPr>
            <w:r w:rsidRPr="008A5964">
              <w:rPr>
                <w:lang w:val="en-GB" w:eastAsia="en-GB"/>
              </w:rPr>
              <w:t>Preserves equity and stops rule infractions</w:t>
            </w:r>
          </w:p>
          <w:p w14:paraId="6DADEBEB" w14:textId="77777777" w:rsidR="00D524E7" w:rsidRPr="008A5964" w:rsidRDefault="00D524E7" w:rsidP="008A5964">
            <w:pPr>
              <w:rPr>
                <w:lang w:val="en-GB" w:eastAsia="en-GB"/>
              </w:rPr>
            </w:pPr>
          </w:p>
        </w:tc>
      </w:tr>
      <w:tr w:rsidR="00D524E7" w14:paraId="37CF1322" w14:textId="77777777" w:rsidTr="0043381D">
        <w:tc>
          <w:tcPr>
            <w:tcW w:w="1211" w:type="dxa"/>
          </w:tcPr>
          <w:p w14:paraId="3B1855B3" w14:textId="641A56A5" w:rsidR="00D524E7" w:rsidRPr="008A5964" w:rsidRDefault="00D524E7" w:rsidP="008A5964">
            <w:pPr>
              <w:rPr>
                <w:lang w:eastAsia="en-GB"/>
              </w:rPr>
            </w:pPr>
            <w:r>
              <w:rPr>
                <w:lang w:eastAsia="en-GB"/>
              </w:rPr>
              <w:t>US6</w:t>
            </w:r>
          </w:p>
        </w:tc>
        <w:tc>
          <w:tcPr>
            <w:tcW w:w="4226" w:type="dxa"/>
          </w:tcPr>
          <w:p w14:paraId="38F0E9B1" w14:textId="089E470C" w:rsidR="00D524E7" w:rsidRPr="008A5964" w:rsidRDefault="00D524E7" w:rsidP="008A5964">
            <w:pPr>
              <w:rPr>
                <w:lang w:val="en-GB" w:eastAsia="en-GB"/>
              </w:rPr>
            </w:pPr>
            <w:r w:rsidRPr="008A5964">
              <w:rPr>
                <w:lang w:eastAsia="en-GB"/>
              </w:rPr>
              <w:t>As a player, I want the system to automatically switch turns after each move so that the game flows correctly.</w:t>
            </w:r>
          </w:p>
        </w:tc>
        <w:tc>
          <w:tcPr>
            <w:tcW w:w="6188" w:type="dxa"/>
          </w:tcPr>
          <w:p w14:paraId="43FD9B20" w14:textId="77777777" w:rsidR="00D524E7" w:rsidRPr="008A5964" w:rsidRDefault="00D524E7" w:rsidP="008A5964">
            <w:pPr>
              <w:rPr>
                <w:lang w:val="en-GB" w:eastAsia="en-GB"/>
              </w:rPr>
            </w:pPr>
            <w:r w:rsidRPr="008A5964">
              <w:rPr>
                <w:lang w:val="en-GB" w:eastAsia="en-GB"/>
              </w:rPr>
              <w:t>Minimises user uncertainty and guarantees seamless gaming progression</w:t>
            </w:r>
          </w:p>
          <w:p w14:paraId="0D41FE8D" w14:textId="77777777" w:rsidR="00D524E7" w:rsidRPr="008A5964" w:rsidRDefault="00D524E7" w:rsidP="008A5964">
            <w:pPr>
              <w:rPr>
                <w:lang w:val="en-GB" w:eastAsia="en-GB"/>
              </w:rPr>
            </w:pPr>
          </w:p>
        </w:tc>
      </w:tr>
      <w:tr w:rsidR="00D524E7" w14:paraId="5E9227A4" w14:textId="77777777" w:rsidTr="0043381D">
        <w:tc>
          <w:tcPr>
            <w:tcW w:w="1211" w:type="dxa"/>
          </w:tcPr>
          <w:p w14:paraId="24B3470C" w14:textId="71EC9012" w:rsidR="00D524E7" w:rsidRPr="008A5964" w:rsidRDefault="00D524E7" w:rsidP="008A5964">
            <w:pPr>
              <w:rPr>
                <w:lang w:eastAsia="en-GB"/>
              </w:rPr>
            </w:pPr>
            <w:r>
              <w:rPr>
                <w:lang w:eastAsia="en-GB"/>
              </w:rPr>
              <w:t>US7</w:t>
            </w:r>
          </w:p>
        </w:tc>
        <w:tc>
          <w:tcPr>
            <w:tcW w:w="4226" w:type="dxa"/>
          </w:tcPr>
          <w:p w14:paraId="76EBE375" w14:textId="2F9C92AA" w:rsidR="00D524E7" w:rsidRPr="008A5964" w:rsidRDefault="00D524E7" w:rsidP="008A5964">
            <w:pPr>
              <w:rPr>
                <w:lang w:val="en-GB" w:eastAsia="en-GB"/>
              </w:rPr>
            </w:pPr>
            <w:r w:rsidRPr="008A5964">
              <w:rPr>
                <w:lang w:eastAsia="en-GB"/>
              </w:rPr>
              <w:t>As a player, I want to receive a notification when I destroy an entire ship so that I know I have made significant progress.</w:t>
            </w:r>
          </w:p>
        </w:tc>
        <w:tc>
          <w:tcPr>
            <w:tcW w:w="6188" w:type="dxa"/>
          </w:tcPr>
          <w:p w14:paraId="23A62A0C" w14:textId="77777777" w:rsidR="00D524E7" w:rsidRPr="008A5964" w:rsidRDefault="00D524E7" w:rsidP="008A5964">
            <w:pPr>
              <w:rPr>
                <w:lang w:val="en-GB" w:eastAsia="en-GB"/>
              </w:rPr>
            </w:pPr>
            <w:r w:rsidRPr="008A5964">
              <w:rPr>
                <w:lang w:val="en-GB" w:eastAsia="en-GB"/>
              </w:rPr>
              <w:t>Boosts player pleasure and engagement by giving feedback.</w:t>
            </w:r>
          </w:p>
          <w:p w14:paraId="5281F49E" w14:textId="77777777" w:rsidR="00D524E7" w:rsidRPr="008A5964" w:rsidRDefault="00D524E7" w:rsidP="008A5964">
            <w:pPr>
              <w:rPr>
                <w:lang w:val="en-GB" w:eastAsia="en-GB"/>
              </w:rPr>
            </w:pPr>
          </w:p>
        </w:tc>
      </w:tr>
      <w:tr w:rsidR="00D524E7" w14:paraId="4461C2FA" w14:textId="77777777" w:rsidTr="0043381D">
        <w:tc>
          <w:tcPr>
            <w:tcW w:w="1211" w:type="dxa"/>
          </w:tcPr>
          <w:p w14:paraId="3C1F7DEA" w14:textId="6CBA7E84" w:rsidR="00D524E7" w:rsidRPr="008A5964" w:rsidRDefault="00D524E7" w:rsidP="008A5964">
            <w:pPr>
              <w:rPr>
                <w:lang w:eastAsia="en-GB"/>
              </w:rPr>
            </w:pPr>
            <w:r>
              <w:rPr>
                <w:lang w:eastAsia="en-GB"/>
              </w:rPr>
              <w:t>US8</w:t>
            </w:r>
          </w:p>
        </w:tc>
        <w:tc>
          <w:tcPr>
            <w:tcW w:w="4226" w:type="dxa"/>
          </w:tcPr>
          <w:p w14:paraId="36C215F4" w14:textId="0CB94F2F" w:rsidR="00D524E7" w:rsidRPr="008A5964" w:rsidRDefault="00D524E7" w:rsidP="008A5964">
            <w:pPr>
              <w:rPr>
                <w:lang w:eastAsia="en-GB"/>
              </w:rPr>
            </w:pPr>
            <w:r w:rsidRPr="008A5964">
              <w:rPr>
                <w:lang w:eastAsia="en-GB"/>
              </w:rPr>
              <w:t>As a player, I want to use a drop bomb once per game so that I can strategically destroy an entire enemy ship.</w:t>
            </w:r>
          </w:p>
        </w:tc>
        <w:tc>
          <w:tcPr>
            <w:tcW w:w="6188" w:type="dxa"/>
          </w:tcPr>
          <w:p w14:paraId="7A1B4F0F" w14:textId="77777777" w:rsidR="00D524E7" w:rsidRPr="008A5964" w:rsidRDefault="00D524E7" w:rsidP="008A5964">
            <w:pPr>
              <w:rPr>
                <w:lang w:val="en-GB" w:eastAsia="en-GB"/>
              </w:rPr>
            </w:pPr>
            <w:r w:rsidRPr="008A5964">
              <w:rPr>
                <w:lang w:val="en-GB" w:eastAsia="en-GB"/>
              </w:rPr>
              <w:t>Enhances strategic depth and introduces high-impact decision making</w:t>
            </w:r>
          </w:p>
          <w:p w14:paraId="4ED10962" w14:textId="77777777" w:rsidR="00D524E7" w:rsidRPr="008A5964" w:rsidRDefault="00D524E7" w:rsidP="008A5964">
            <w:pPr>
              <w:rPr>
                <w:lang w:val="en-GB" w:eastAsia="en-GB"/>
              </w:rPr>
            </w:pPr>
          </w:p>
        </w:tc>
      </w:tr>
    </w:tbl>
    <w:p w14:paraId="00F8EF4A" w14:textId="77777777" w:rsidR="00B2085F" w:rsidRPr="0030190B" w:rsidRDefault="00B2085F" w:rsidP="00AC1D91">
      <w:pPr>
        <w:rPr>
          <w:b/>
          <w:bCs/>
          <w:lang w:val="en-GB" w:eastAsia="en-GB"/>
        </w:rPr>
      </w:pPr>
    </w:p>
    <w:p w14:paraId="25C10629" w14:textId="77777777" w:rsidR="0030190B" w:rsidRDefault="0030190B" w:rsidP="00AC1D91">
      <w:pPr>
        <w:rPr>
          <w:lang w:val="en-GB" w:eastAsia="en-GB"/>
        </w:rPr>
      </w:pPr>
    </w:p>
    <w:p w14:paraId="6DFBDF55" w14:textId="77777777" w:rsidR="005B0B82" w:rsidRPr="005B0B82" w:rsidRDefault="005B0B82" w:rsidP="005B0B82">
      <w:pPr>
        <w:rPr>
          <w:lang w:val="en-GB" w:eastAsia="en-GB"/>
        </w:rPr>
      </w:pPr>
      <w:r w:rsidRPr="005B0B82">
        <w:rPr>
          <w:lang w:val="en-GB" w:eastAsia="en-GB"/>
        </w:rPr>
        <w:t>Iterative development is crucial since early tales were frequently too broad and needed to be refined into smaller, testable elements.</w:t>
      </w:r>
    </w:p>
    <w:p w14:paraId="7559953A" w14:textId="77777777" w:rsidR="00FF2172" w:rsidRPr="00AC1D91" w:rsidRDefault="00FF2172" w:rsidP="00AC1D91">
      <w:pPr>
        <w:rPr>
          <w:lang w:val="en-GB" w:eastAsia="en-GB"/>
        </w:rPr>
      </w:pPr>
    </w:p>
    <w:p w14:paraId="0ED479C0" w14:textId="73045164" w:rsidR="00350138" w:rsidRDefault="00350138" w:rsidP="00EE1AC0">
      <w:pPr>
        <w:rPr>
          <w:b/>
          <w:bCs/>
          <w:u w:val="single"/>
          <w:lang w:val="en-GB" w:eastAsia="en-GB"/>
        </w:rPr>
      </w:pPr>
    </w:p>
    <w:p w14:paraId="061B783B" w14:textId="0642F5CB" w:rsidR="00350138" w:rsidRDefault="00350138" w:rsidP="000853D2">
      <w:pPr>
        <w:pStyle w:val="Heading3"/>
        <w:rPr>
          <w:lang w:val="en-GB" w:eastAsia="en-GB"/>
        </w:rPr>
      </w:pPr>
      <w:bookmarkStart w:id="55" w:name="_Toc228865200"/>
      <w:r>
        <w:rPr>
          <w:lang w:val="en-GB" w:eastAsia="en-GB"/>
        </w:rPr>
        <w:t>3</w:t>
      </w:r>
      <w:r w:rsidRPr="00C90995">
        <w:rPr>
          <w:lang w:val="en-GB" w:eastAsia="en-GB"/>
        </w:rPr>
        <w:t>.</w:t>
      </w:r>
      <w:r>
        <w:rPr>
          <w:lang w:val="en-GB" w:eastAsia="en-GB"/>
        </w:rPr>
        <w:t>2 Acceptance Criteria</w:t>
      </w:r>
      <w:bookmarkEnd w:id="55"/>
    </w:p>
    <w:p w14:paraId="798A011E" w14:textId="77777777" w:rsidR="00347DA8" w:rsidRPr="00347DA8" w:rsidRDefault="00347DA8" w:rsidP="00347DA8">
      <w:pPr>
        <w:rPr>
          <w:lang w:val="en-GB"/>
        </w:rPr>
      </w:pPr>
      <w:r w:rsidRPr="00347DA8">
        <w:rPr>
          <w:lang w:val="en-GB"/>
        </w:rPr>
        <w:t>Acceptance criteria, such as guidelines for location, mobility, and the use of special abilities, were established to guarantee that every user story could be objectively verified.</w:t>
      </w:r>
    </w:p>
    <w:p w14:paraId="0C2861C1" w14:textId="008874F8" w:rsidR="00A66886" w:rsidRDefault="00A66886" w:rsidP="00A66886">
      <w:pPr>
        <w:rPr>
          <w:lang w:val="en-GB"/>
        </w:rPr>
      </w:pPr>
    </w:p>
    <w:p w14:paraId="241F7A58" w14:textId="77777777" w:rsidR="00347DA8" w:rsidRPr="00347DA8" w:rsidRDefault="00347DA8" w:rsidP="00347DA8">
      <w:pPr>
        <w:rPr>
          <w:lang w:val="en-GB"/>
        </w:rPr>
      </w:pPr>
      <w:r w:rsidRPr="00347DA8">
        <w:rPr>
          <w:lang w:val="en-GB"/>
        </w:rPr>
        <w:t>Additional technological requirements, like synchronisation between movement logic and validation systems, were revealed by defining criteria.</w:t>
      </w:r>
    </w:p>
    <w:p w14:paraId="7F62CE55" w14:textId="77777777" w:rsidR="00A70444" w:rsidRDefault="00A70444" w:rsidP="00A66886">
      <w:pPr>
        <w:rPr>
          <w:lang w:val="en-GB"/>
        </w:rPr>
      </w:pPr>
    </w:p>
    <w:p w14:paraId="58246266" w14:textId="77777777" w:rsidR="00347DA8" w:rsidRPr="00347DA8" w:rsidRDefault="00347DA8" w:rsidP="00347DA8">
      <w:pPr>
        <w:rPr>
          <w:lang w:val="en-GB"/>
        </w:rPr>
      </w:pPr>
      <w:r w:rsidRPr="00347DA8">
        <w:rPr>
          <w:lang w:val="en-GB"/>
        </w:rPr>
        <w:t>Although not all edge situations could be foreseen at first, acceptance criteria enhanced traceability between requirements and implementation.</w:t>
      </w:r>
    </w:p>
    <w:p w14:paraId="50B7A550" w14:textId="77777777" w:rsidR="0030190B" w:rsidRDefault="0030190B" w:rsidP="00A66886">
      <w:pPr>
        <w:rPr>
          <w:lang w:val="en-GB"/>
        </w:rPr>
      </w:pPr>
    </w:p>
    <w:p w14:paraId="33DAF081" w14:textId="14C43DA9" w:rsidR="0030190B" w:rsidRDefault="003812D3" w:rsidP="00A66886">
      <w:pPr>
        <w:rPr>
          <w:b/>
          <w:bCs/>
          <w:lang w:val="en-GB"/>
        </w:rPr>
      </w:pPr>
      <w:r>
        <w:rPr>
          <w:b/>
          <w:bCs/>
          <w:lang w:val="en-GB"/>
        </w:rPr>
        <w:t>Table</w:t>
      </w:r>
      <w:r w:rsidR="0030190B" w:rsidRPr="0030190B">
        <w:rPr>
          <w:b/>
          <w:bCs/>
          <w:lang w:val="en-GB"/>
        </w:rPr>
        <w:t xml:space="preserve"> 2: Acceptance Criteria for Key User Stories</w:t>
      </w:r>
    </w:p>
    <w:p w14:paraId="52802755" w14:textId="77777777" w:rsidR="003812D3" w:rsidRDefault="003812D3" w:rsidP="00A66886">
      <w:pPr>
        <w:rPr>
          <w:b/>
          <w:bCs/>
          <w:lang w:val="en-GB"/>
        </w:rPr>
      </w:pPr>
    </w:p>
    <w:tbl>
      <w:tblPr>
        <w:tblStyle w:val="TableGrid"/>
        <w:tblW w:w="0" w:type="auto"/>
        <w:tblLook w:val="04A0" w:firstRow="1" w:lastRow="0" w:firstColumn="1" w:lastColumn="0" w:noHBand="0" w:noVBand="1"/>
      </w:tblPr>
      <w:tblGrid>
        <w:gridCol w:w="1980"/>
        <w:gridCol w:w="8792"/>
      </w:tblGrid>
      <w:tr w:rsidR="00BC05F9" w14:paraId="30504F49" w14:textId="77777777" w:rsidTr="00E23EBF">
        <w:tc>
          <w:tcPr>
            <w:tcW w:w="1980" w:type="dxa"/>
          </w:tcPr>
          <w:p w14:paraId="2537B92B" w14:textId="60ED5512" w:rsidR="00BC05F9" w:rsidRPr="00F67933" w:rsidRDefault="00BC05F9" w:rsidP="00A66886">
            <w:pPr>
              <w:rPr>
                <w:lang w:val="en-GB"/>
              </w:rPr>
            </w:pPr>
            <w:r w:rsidRPr="00F67933">
              <w:rPr>
                <w:lang w:val="en-GB"/>
              </w:rPr>
              <w:t>User Story ID</w:t>
            </w:r>
          </w:p>
        </w:tc>
        <w:tc>
          <w:tcPr>
            <w:tcW w:w="8792" w:type="dxa"/>
          </w:tcPr>
          <w:p w14:paraId="65C777EB" w14:textId="4B7F356A" w:rsidR="00BC05F9" w:rsidRPr="00F67933" w:rsidRDefault="00BC05F9" w:rsidP="00A66886">
            <w:pPr>
              <w:rPr>
                <w:lang w:val="en-GB"/>
              </w:rPr>
            </w:pPr>
            <w:r w:rsidRPr="00F67933">
              <w:rPr>
                <w:lang w:val="en-GB"/>
              </w:rPr>
              <w:t>Acceptance Criteria</w:t>
            </w:r>
          </w:p>
        </w:tc>
      </w:tr>
      <w:tr w:rsidR="00BC05F9" w14:paraId="6303C0F7" w14:textId="77777777" w:rsidTr="00E23EBF">
        <w:tc>
          <w:tcPr>
            <w:tcW w:w="1980" w:type="dxa"/>
          </w:tcPr>
          <w:p w14:paraId="13FE5FFD" w14:textId="08620539" w:rsidR="00BC05F9" w:rsidRPr="00F67933" w:rsidRDefault="00BC05F9" w:rsidP="00A66886">
            <w:pPr>
              <w:rPr>
                <w:lang w:val="en-GB"/>
              </w:rPr>
            </w:pPr>
            <w:r w:rsidRPr="00F67933">
              <w:rPr>
                <w:lang w:val="en-GB"/>
              </w:rPr>
              <w:t>US1</w:t>
            </w:r>
          </w:p>
        </w:tc>
        <w:tc>
          <w:tcPr>
            <w:tcW w:w="8792" w:type="dxa"/>
          </w:tcPr>
          <w:p w14:paraId="20B536CB" w14:textId="78AF6B86" w:rsidR="00BC05F9" w:rsidRPr="00F67933" w:rsidRDefault="00E23EBF" w:rsidP="00A66886">
            <w:pPr>
              <w:rPr>
                <w:lang w:val="en-GB"/>
              </w:rPr>
            </w:pPr>
            <w:r w:rsidRPr="00F67933">
              <w:rPr>
                <w:lang w:val="en-GB"/>
              </w:rPr>
              <w:t>Prior to confirmation, the system must show a visual preview of the ship location.</w:t>
            </w:r>
          </w:p>
        </w:tc>
      </w:tr>
      <w:tr w:rsidR="00BC05F9" w14:paraId="77F71FD9" w14:textId="77777777" w:rsidTr="00E23EBF">
        <w:tc>
          <w:tcPr>
            <w:tcW w:w="1980" w:type="dxa"/>
          </w:tcPr>
          <w:p w14:paraId="220EBEEA" w14:textId="22FE7AF5" w:rsidR="00BC05F9" w:rsidRPr="00F67933" w:rsidRDefault="00BC05F9" w:rsidP="00A66886">
            <w:pPr>
              <w:rPr>
                <w:lang w:val="en-GB"/>
              </w:rPr>
            </w:pPr>
            <w:r w:rsidRPr="00F67933">
              <w:rPr>
                <w:lang w:val="en-GB"/>
              </w:rPr>
              <w:t>US1</w:t>
            </w:r>
          </w:p>
        </w:tc>
        <w:tc>
          <w:tcPr>
            <w:tcW w:w="8792" w:type="dxa"/>
          </w:tcPr>
          <w:p w14:paraId="2ABEE22A" w14:textId="6977518A" w:rsidR="00BC05F9" w:rsidRPr="00F67933" w:rsidRDefault="00E23EBF" w:rsidP="00A66886">
            <w:pPr>
              <w:rPr>
                <w:lang w:val="en-GB"/>
              </w:rPr>
            </w:pPr>
            <w:r w:rsidRPr="00F67933">
              <w:rPr>
                <w:lang w:val="en-GB"/>
              </w:rPr>
              <w:t>The preview needs to change dynamically depending on the chosen orientation and position.</w:t>
            </w:r>
          </w:p>
        </w:tc>
      </w:tr>
      <w:tr w:rsidR="00BC05F9" w14:paraId="259C3A68" w14:textId="77777777" w:rsidTr="00E23EBF">
        <w:tc>
          <w:tcPr>
            <w:tcW w:w="1980" w:type="dxa"/>
          </w:tcPr>
          <w:p w14:paraId="5E8DC9AE" w14:textId="56961F5A" w:rsidR="00BC05F9" w:rsidRPr="00F67933" w:rsidRDefault="00BC05F9" w:rsidP="00A66886">
            <w:pPr>
              <w:rPr>
                <w:lang w:val="en-GB"/>
              </w:rPr>
            </w:pPr>
            <w:r w:rsidRPr="00F67933">
              <w:rPr>
                <w:lang w:val="en-GB"/>
              </w:rPr>
              <w:t>US2</w:t>
            </w:r>
          </w:p>
        </w:tc>
        <w:tc>
          <w:tcPr>
            <w:tcW w:w="8792" w:type="dxa"/>
          </w:tcPr>
          <w:p w14:paraId="007F102D" w14:textId="35FD2F4B" w:rsidR="00BC05F9" w:rsidRPr="00F67933" w:rsidRDefault="00E23EBF" w:rsidP="00A66886">
            <w:pPr>
              <w:rPr>
                <w:lang w:val="en-GB"/>
              </w:rPr>
            </w:pPr>
            <w:r w:rsidRPr="00F67933">
              <w:rPr>
                <w:lang w:val="en-GB"/>
              </w:rPr>
              <w:t>Before confirming an action, the chosen grid square must be visually highlighted.</w:t>
            </w:r>
          </w:p>
        </w:tc>
      </w:tr>
      <w:tr w:rsidR="00BC05F9" w14:paraId="05C694D6" w14:textId="77777777" w:rsidTr="00E23EBF">
        <w:tc>
          <w:tcPr>
            <w:tcW w:w="1980" w:type="dxa"/>
          </w:tcPr>
          <w:p w14:paraId="75797A20" w14:textId="471BABD8" w:rsidR="00BC05F9" w:rsidRPr="00F67933" w:rsidRDefault="00BC05F9" w:rsidP="00A66886">
            <w:pPr>
              <w:rPr>
                <w:lang w:val="en-GB"/>
              </w:rPr>
            </w:pPr>
            <w:r w:rsidRPr="00F67933">
              <w:rPr>
                <w:lang w:val="en-GB"/>
              </w:rPr>
              <w:t>US3</w:t>
            </w:r>
          </w:p>
        </w:tc>
        <w:tc>
          <w:tcPr>
            <w:tcW w:w="8792" w:type="dxa"/>
          </w:tcPr>
          <w:p w14:paraId="504F1ADE" w14:textId="3457767E" w:rsidR="00BC05F9" w:rsidRPr="00F67933" w:rsidRDefault="00E23EBF" w:rsidP="00A66886">
            <w:pPr>
              <w:rPr>
                <w:lang w:val="en-GB"/>
              </w:rPr>
            </w:pPr>
            <w:r w:rsidRPr="00F67933">
              <w:rPr>
                <w:lang w:val="en-GB"/>
              </w:rPr>
              <w:t>At the beginning of the game, the system must create a 10x10 grid.</w:t>
            </w:r>
          </w:p>
        </w:tc>
      </w:tr>
      <w:tr w:rsidR="00BC05F9" w14:paraId="4640E1CD" w14:textId="77777777" w:rsidTr="00E23EBF">
        <w:tc>
          <w:tcPr>
            <w:tcW w:w="1980" w:type="dxa"/>
          </w:tcPr>
          <w:p w14:paraId="2E489595" w14:textId="1CE73AE3" w:rsidR="00BC05F9" w:rsidRPr="00F67933" w:rsidRDefault="00BC05F9" w:rsidP="00A66886">
            <w:pPr>
              <w:rPr>
                <w:lang w:val="en-GB"/>
              </w:rPr>
            </w:pPr>
            <w:r w:rsidRPr="00F67933">
              <w:rPr>
                <w:lang w:val="en-GB"/>
              </w:rPr>
              <w:t>US4</w:t>
            </w:r>
          </w:p>
        </w:tc>
        <w:tc>
          <w:tcPr>
            <w:tcW w:w="8792" w:type="dxa"/>
          </w:tcPr>
          <w:p w14:paraId="319F45AE" w14:textId="4B96A5C2" w:rsidR="00BC05F9" w:rsidRPr="00F67933" w:rsidRDefault="00E23EBF" w:rsidP="00A66886">
            <w:pPr>
              <w:rPr>
                <w:lang w:val="en-GB"/>
              </w:rPr>
            </w:pPr>
            <w:r w:rsidRPr="00F67933">
              <w:rPr>
                <w:lang w:val="en-GB"/>
              </w:rPr>
              <w:t>Ships can only be positioned inside grid lines.</w:t>
            </w:r>
          </w:p>
        </w:tc>
      </w:tr>
      <w:tr w:rsidR="00BC05F9" w14:paraId="19330466" w14:textId="77777777" w:rsidTr="00E23EBF">
        <w:tc>
          <w:tcPr>
            <w:tcW w:w="1980" w:type="dxa"/>
          </w:tcPr>
          <w:p w14:paraId="4BC816B8" w14:textId="2EBFB91F" w:rsidR="00BC05F9" w:rsidRPr="00F67933" w:rsidRDefault="00BC05F9" w:rsidP="00A66886">
            <w:pPr>
              <w:rPr>
                <w:lang w:val="en-GB"/>
              </w:rPr>
            </w:pPr>
            <w:r w:rsidRPr="00F67933">
              <w:rPr>
                <w:lang w:val="en-GB"/>
              </w:rPr>
              <w:t>US4</w:t>
            </w:r>
          </w:p>
        </w:tc>
        <w:tc>
          <w:tcPr>
            <w:tcW w:w="8792" w:type="dxa"/>
          </w:tcPr>
          <w:p w14:paraId="561C5D45" w14:textId="3372DE9B" w:rsidR="00BC05F9" w:rsidRPr="00F67933" w:rsidRDefault="00E23EBF" w:rsidP="00A66886">
            <w:pPr>
              <w:rPr>
                <w:lang w:val="en-GB"/>
              </w:rPr>
            </w:pPr>
            <w:r w:rsidRPr="00F67933">
              <w:rPr>
                <w:lang w:val="en-GB"/>
              </w:rPr>
              <w:t>Ship sizes (Carrier, Battleship, Cruiser, Submarine, Destroyer) must be adhered to.</w:t>
            </w:r>
          </w:p>
        </w:tc>
      </w:tr>
      <w:tr w:rsidR="00BC05F9" w14:paraId="14C196FC" w14:textId="77777777" w:rsidTr="00E23EBF">
        <w:tc>
          <w:tcPr>
            <w:tcW w:w="1980" w:type="dxa"/>
          </w:tcPr>
          <w:p w14:paraId="1925D5B9" w14:textId="249A6E46" w:rsidR="00BC05F9" w:rsidRPr="00F67933" w:rsidRDefault="00BC05F9" w:rsidP="00A66886">
            <w:pPr>
              <w:rPr>
                <w:lang w:val="en-GB"/>
              </w:rPr>
            </w:pPr>
            <w:r w:rsidRPr="00F67933">
              <w:rPr>
                <w:lang w:val="en-GB"/>
              </w:rPr>
              <w:t>US5</w:t>
            </w:r>
          </w:p>
        </w:tc>
        <w:tc>
          <w:tcPr>
            <w:tcW w:w="8792" w:type="dxa"/>
          </w:tcPr>
          <w:p w14:paraId="5B84E7E8" w14:textId="4D1F4BEB" w:rsidR="00BC05F9" w:rsidRPr="00F67933" w:rsidRDefault="00E23EBF" w:rsidP="00A66886">
            <w:pPr>
              <w:rPr>
                <w:lang w:val="en-GB"/>
              </w:rPr>
            </w:pPr>
            <w:r w:rsidRPr="00F67933">
              <w:rPr>
                <w:lang w:val="en-GB"/>
              </w:rPr>
              <w:t>Ship placements that overlap with already-existing ships must be rejected by the system.</w:t>
            </w:r>
          </w:p>
        </w:tc>
      </w:tr>
      <w:tr w:rsidR="00BC05F9" w14:paraId="09335CF0" w14:textId="77777777" w:rsidTr="00E23EBF">
        <w:tc>
          <w:tcPr>
            <w:tcW w:w="1980" w:type="dxa"/>
          </w:tcPr>
          <w:p w14:paraId="55F959A5" w14:textId="2C026EEB" w:rsidR="00BC05F9" w:rsidRPr="00F67933" w:rsidRDefault="00BC05F9" w:rsidP="00A66886">
            <w:pPr>
              <w:rPr>
                <w:lang w:val="en-GB"/>
              </w:rPr>
            </w:pPr>
            <w:r w:rsidRPr="00F67933">
              <w:rPr>
                <w:lang w:val="en-GB"/>
              </w:rPr>
              <w:t>US5</w:t>
            </w:r>
          </w:p>
        </w:tc>
        <w:tc>
          <w:tcPr>
            <w:tcW w:w="8792" w:type="dxa"/>
          </w:tcPr>
          <w:p w14:paraId="59F0E2A3" w14:textId="6EEB888F" w:rsidR="00BC05F9" w:rsidRPr="00F67933" w:rsidRDefault="00A16F5B" w:rsidP="00A66886">
            <w:pPr>
              <w:rPr>
                <w:lang w:val="en-GB"/>
              </w:rPr>
            </w:pPr>
            <w:r w:rsidRPr="00F67933">
              <w:rPr>
                <w:lang w:val="en-GB"/>
              </w:rPr>
              <w:t>Placements outside of the grid boundaries must be rejected by the system.</w:t>
            </w:r>
          </w:p>
        </w:tc>
      </w:tr>
      <w:tr w:rsidR="00BC05F9" w14:paraId="0012867F" w14:textId="77777777" w:rsidTr="00E23EBF">
        <w:tc>
          <w:tcPr>
            <w:tcW w:w="1980" w:type="dxa"/>
          </w:tcPr>
          <w:p w14:paraId="1CE5A089" w14:textId="3A395BFD" w:rsidR="00BC05F9" w:rsidRPr="00F67933" w:rsidRDefault="00E23EBF" w:rsidP="00A66886">
            <w:pPr>
              <w:rPr>
                <w:lang w:val="en-GB"/>
              </w:rPr>
            </w:pPr>
            <w:r w:rsidRPr="00F67933">
              <w:rPr>
                <w:lang w:val="en-GB"/>
              </w:rPr>
              <w:t>US6</w:t>
            </w:r>
          </w:p>
        </w:tc>
        <w:tc>
          <w:tcPr>
            <w:tcW w:w="8792" w:type="dxa"/>
          </w:tcPr>
          <w:p w14:paraId="304C7433" w14:textId="52F14E83" w:rsidR="00BC05F9" w:rsidRPr="00F67933" w:rsidRDefault="00A16F5B" w:rsidP="00A66886">
            <w:pPr>
              <w:rPr>
                <w:lang w:val="en-GB"/>
              </w:rPr>
            </w:pPr>
            <w:r w:rsidRPr="00F67933">
              <w:rPr>
                <w:lang w:val="en-GB"/>
              </w:rPr>
              <w:t>After a legitimate move, the system must automatically switch turns.</w:t>
            </w:r>
          </w:p>
        </w:tc>
      </w:tr>
      <w:tr w:rsidR="00BC05F9" w14:paraId="40FDF758" w14:textId="77777777" w:rsidTr="00E23EBF">
        <w:tc>
          <w:tcPr>
            <w:tcW w:w="1980" w:type="dxa"/>
          </w:tcPr>
          <w:p w14:paraId="3EF71DAE" w14:textId="2D861BB9" w:rsidR="00BC05F9" w:rsidRPr="00F67933" w:rsidRDefault="00E23EBF" w:rsidP="00A66886">
            <w:pPr>
              <w:rPr>
                <w:lang w:val="en-GB"/>
              </w:rPr>
            </w:pPr>
            <w:r w:rsidRPr="00F67933">
              <w:rPr>
                <w:lang w:val="en-GB"/>
              </w:rPr>
              <w:t>US7</w:t>
            </w:r>
          </w:p>
        </w:tc>
        <w:tc>
          <w:tcPr>
            <w:tcW w:w="8792" w:type="dxa"/>
          </w:tcPr>
          <w:p w14:paraId="293A69EA" w14:textId="753CF68D" w:rsidR="00BC05F9" w:rsidRPr="00F67933" w:rsidRDefault="00A16F5B" w:rsidP="00A66886">
            <w:pPr>
              <w:rPr>
                <w:lang w:val="en-GB"/>
              </w:rPr>
            </w:pPr>
            <w:r w:rsidRPr="00F67933">
              <w:rPr>
                <w:lang w:val="en-GB"/>
              </w:rPr>
              <w:t xml:space="preserve">The system needs to monitor ship damage and alert users when a ship is </w:t>
            </w:r>
            <w:proofErr w:type="gramStart"/>
            <w:r w:rsidRPr="00F67933">
              <w:rPr>
                <w:lang w:val="en-GB"/>
              </w:rPr>
              <w:t>completely destroyed</w:t>
            </w:r>
            <w:proofErr w:type="gramEnd"/>
            <w:r w:rsidRPr="00F67933">
              <w:rPr>
                <w:lang w:val="en-GB"/>
              </w:rPr>
              <w:t>.</w:t>
            </w:r>
          </w:p>
        </w:tc>
      </w:tr>
      <w:tr w:rsidR="00BC05F9" w14:paraId="5C04B102" w14:textId="77777777" w:rsidTr="00E23EBF">
        <w:tc>
          <w:tcPr>
            <w:tcW w:w="1980" w:type="dxa"/>
          </w:tcPr>
          <w:p w14:paraId="0067C9A2" w14:textId="659D1607" w:rsidR="00BC05F9" w:rsidRPr="00F67933" w:rsidRDefault="00E23EBF" w:rsidP="00A66886">
            <w:pPr>
              <w:rPr>
                <w:lang w:val="en-GB"/>
              </w:rPr>
            </w:pPr>
            <w:r w:rsidRPr="00F67933">
              <w:rPr>
                <w:lang w:val="en-GB"/>
              </w:rPr>
              <w:t>US8</w:t>
            </w:r>
          </w:p>
        </w:tc>
        <w:tc>
          <w:tcPr>
            <w:tcW w:w="8792" w:type="dxa"/>
          </w:tcPr>
          <w:p w14:paraId="28AEFBF5" w14:textId="3A213033" w:rsidR="00BC05F9" w:rsidRPr="00F67933" w:rsidRDefault="00A16F5B" w:rsidP="00A66886">
            <w:pPr>
              <w:rPr>
                <w:lang w:val="en-GB"/>
              </w:rPr>
            </w:pPr>
            <w:r w:rsidRPr="00F67933">
              <w:rPr>
                <w:lang w:val="en-GB"/>
              </w:rPr>
              <w:t>Each player may only utilise the drop bomb once throughout a game.</w:t>
            </w:r>
          </w:p>
        </w:tc>
      </w:tr>
      <w:tr w:rsidR="00BC05F9" w14:paraId="7CB047AF" w14:textId="77777777" w:rsidTr="00E23EBF">
        <w:tc>
          <w:tcPr>
            <w:tcW w:w="1980" w:type="dxa"/>
          </w:tcPr>
          <w:p w14:paraId="4F5D3985" w14:textId="50F45972" w:rsidR="00BC05F9" w:rsidRPr="00F67933" w:rsidRDefault="00E23EBF" w:rsidP="00A66886">
            <w:pPr>
              <w:rPr>
                <w:lang w:val="en-GB"/>
              </w:rPr>
            </w:pPr>
            <w:r w:rsidRPr="00F67933">
              <w:rPr>
                <w:lang w:val="en-GB"/>
              </w:rPr>
              <w:t>US8</w:t>
            </w:r>
          </w:p>
        </w:tc>
        <w:tc>
          <w:tcPr>
            <w:tcW w:w="8792" w:type="dxa"/>
          </w:tcPr>
          <w:p w14:paraId="38832C50" w14:textId="1DB39783" w:rsidR="00A16F5B" w:rsidRPr="00A16F5B" w:rsidRDefault="00A16F5B" w:rsidP="00A16F5B">
            <w:pPr>
              <w:rPr>
                <w:lang w:val="en-GB"/>
              </w:rPr>
            </w:pPr>
            <w:r w:rsidRPr="00A16F5B">
              <w:rPr>
                <w:lang w:val="en-GB"/>
              </w:rPr>
              <w:t xml:space="preserve">A ship must be </w:t>
            </w:r>
            <w:r w:rsidRPr="00F67933">
              <w:rPr>
                <w:lang w:val="en-GB"/>
              </w:rPr>
              <w:t>destroyed</w:t>
            </w:r>
            <w:r w:rsidRPr="00A16F5B">
              <w:rPr>
                <w:lang w:val="en-GB"/>
              </w:rPr>
              <w:t xml:space="preserve"> </w:t>
            </w:r>
            <w:r w:rsidRPr="00F67933">
              <w:rPr>
                <w:lang w:val="en-GB"/>
              </w:rPr>
              <w:t xml:space="preserve">completely </w:t>
            </w:r>
            <w:r w:rsidRPr="00A16F5B">
              <w:rPr>
                <w:lang w:val="en-GB"/>
              </w:rPr>
              <w:t>if a drop bomb strikes any portion of it.</w:t>
            </w:r>
          </w:p>
          <w:p w14:paraId="467474C3" w14:textId="77777777" w:rsidR="00BC05F9" w:rsidRPr="00F67933" w:rsidRDefault="00BC05F9" w:rsidP="00A66886">
            <w:pPr>
              <w:rPr>
                <w:lang w:val="en-GB"/>
              </w:rPr>
            </w:pPr>
          </w:p>
        </w:tc>
      </w:tr>
    </w:tbl>
    <w:p w14:paraId="3ED92238" w14:textId="77777777" w:rsidR="003812D3" w:rsidRPr="0030190B" w:rsidRDefault="003812D3" w:rsidP="00A66886">
      <w:pPr>
        <w:rPr>
          <w:b/>
          <w:bCs/>
          <w:lang w:val="en-GB"/>
        </w:rPr>
      </w:pPr>
    </w:p>
    <w:p w14:paraId="17218E73" w14:textId="77777777" w:rsidR="00A66886" w:rsidRDefault="00A66886" w:rsidP="00A66886"/>
    <w:p w14:paraId="65BEDB6B" w14:textId="77777777" w:rsidR="00350138" w:rsidRDefault="00350138" w:rsidP="00EE1AC0">
      <w:pPr>
        <w:rPr>
          <w:b/>
          <w:bCs/>
          <w:u w:val="single"/>
          <w:lang w:val="en-GB" w:eastAsia="en-GB"/>
        </w:rPr>
      </w:pPr>
    </w:p>
    <w:p w14:paraId="5CD22E83" w14:textId="77777777" w:rsidR="00EF3A95" w:rsidRDefault="00EF3A95" w:rsidP="000853D2">
      <w:pPr>
        <w:pStyle w:val="Heading3"/>
        <w:rPr>
          <w:lang w:val="en-GB" w:eastAsia="en-GB"/>
        </w:rPr>
      </w:pPr>
      <w:bookmarkStart w:id="56" w:name="_Toc228865201"/>
    </w:p>
    <w:p w14:paraId="2685B1FB" w14:textId="77777777" w:rsidR="00EF3A95" w:rsidRDefault="00EF3A95" w:rsidP="000853D2">
      <w:pPr>
        <w:pStyle w:val="Heading3"/>
        <w:rPr>
          <w:lang w:val="en-GB" w:eastAsia="en-GB"/>
        </w:rPr>
      </w:pPr>
    </w:p>
    <w:p w14:paraId="76CCA43C" w14:textId="77777777" w:rsidR="00EF3A95" w:rsidRDefault="00EF3A95" w:rsidP="000853D2">
      <w:pPr>
        <w:pStyle w:val="Heading3"/>
        <w:rPr>
          <w:lang w:val="en-GB" w:eastAsia="en-GB"/>
        </w:rPr>
      </w:pPr>
    </w:p>
    <w:p w14:paraId="6C81E720" w14:textId="77777777" w:rsidR="00EF3A95" w:rsidRDefault="00EF3A95" w:rsidP="000853D2">
      <w:pPr>
        <w:pStyle w:val="Heading3"/>
        <w:rPr>
          <w:lang w:val="en-GB" w:eastAsia="en-GB"/>
        </w:rPr>
      </w:pPr>
    </w:p>
    <w:p w14:paraId="0523EDCD" w14:textId="77777777" w:rsidR="00EF3A95" w:rsidRDefault="00EF3A95" w:rsidP="000853D2">
      <w:pPr>
        <w:pStyle w:val="Heading3"/>
        <w:rPr>
          <w:lang w:val="en-GB" w:eastAsia="en-GB"/>
        </w:rPr>
      </w:pPr>
    </w:p>
    <w:p w14:paraId="4E82CA63" w14:textId="77777777" w:rsidR="00EF3A95" w:rsidRDefault="00EF3A95" w:rsidP="000853D2">
      <w:pPr>
        <w:pStyle w:val="Heading3"/>
        <w:rPr>
          <w:lang w:val="en-GB" w:eastAsia="en-GB"/>
        </w:rPr>
      </w:pPr>
    </w:p>
    <w:p w14:paraId="7C262510" w14:textId="77777777" w:rsidR="00EF3A95" w:rsidRDefault="00EF3A95" w:rsidP="000853D2">
      <w:pPr>
        <w:pStyle w:val="Heading3"/>
        <w:rPr>
          <w:lang w:val="en-GB" w:eastAsia="en-GB"/>
        </w:rPr>
      </w:pPr>
    </w:p>
    <w:p w14:paraId="720AF320" w14:textId="0A9B1FF8" w:rsidR="00350138" w:rsidRDefault="00350138" w:rsidP="000853D2">
      <w:pPr>
        <w:pStyle w:val="Heading3"/>
        <w:rPr>
          <w:lang w:val="en-GB" w:eastAsia="en-GB"/>
        </w:rPr>
      </w:pPr>
      <w:r>
        <w:rPr>
          <w:lang w:val="en-GB" w:eastAsia="en-GB"/>
        </w:rPr>
        <w:lastRenderedPageBreak/>
        <w:t>3</w:t>
      </w:r>
      <w:r w:rsidRPr="00C90995">
        <w:rPr>
          <w:lang w:val="en-GB" w:eastAsia="en-GB"/>
        </w:rPr>
        <w:t>.</w:t>
      </w:r>
      <w:r>
        <w:rPr>
          <w:lang w:val="en-GB" w:eastAsia="en-GB"/>
        </w:rPr>
        <w:t>3</w:t>
      </w:r>
      <w:r w:rsidRPr="00C90995">
        <w:rPr>
          <w:lang w:val="en-GB" w:eastAsia="en-GB"/>
        </w:rPr>
        <w:t xml:space="preserve"> </w:t>
      </w:r>
      <w:r>
        <w:rPr>
          <w:lang w:val="en-GB" w:eastAsia="en-GB"/>
        </w:rPr>
        <w:t>User Story Map</w:t>
      </w:r>
      <w:bookmarkEnd w:id="56"/>
    </w:p>
    <w:p w14:paraId="1376F450" w14:textId="77777777" w:rsidR="00A83B49" w:rsidRPr="00A83B49" w:rsidRDefault="00A83B49" w:rsidP="00A83B49">
      <w:pPr>
        <w:rPr>
          <w:lang w:val="en-GB" w:eastAsia="en-GB"/>
        </w:rPr>
      </w:pPr>
      <w:r w:rsidRPr="00A83B49">
        <w:rPr>
          <w:lang w:val="en-GB" w:eastAsia="en-GB"/>
        </w:rPr>
        <w:t>Setup, gaming, and win conditions were all covered by the user story map, which arranged functions into an orderly workflow.</w:t>
      </w:r>
    </w:p>
    <w:p w14:paraId="5EAEA01B" w14:textId="77777777" w:rsidR="0030190B" w:rsidRDefault="0030190B" w:rsidP="00A70444">
      <w:pPr>
        <w:rPr>
          <w:lang w:val="en-GB" w:eastAsia="en-GB"/>
        </w:rPr>
      </w:pPr>
    </w:p>
    <w:p w14:paraId="1A08EEDC" w14:textId="1F1539E4" w:rsidR="0030190B" w:rsidRPr="0030190B" w:rsidRDefault="0030190B" w:rsidP="00A70444">
      <w:pPr>
        <w:rPr>
          <w:b/>
          <w:bCs/>
          <w:lang w:val="en-GB" w:eastAsia="en-GB"/>
        </w:rPr>
      </w:pPr>
      <w:r w:rsidRPr="0030190B">
        <w:rPr>
          <w:b/>
          <w:bCs/>
          <w:lang w:val="en-GB" w:eastAsia="en-GB"/>
        </w:rPr>
        <w:t>Figure 3: User Story Map</w:t>
      </w:r>
    </w:p>
    <w:p w14:paraId="5303CE90" w14:textId="3DE39E44" w:rsidR="00141BD2" w:rsidRDefault="00317DB4" w:rsidP="00141BD2">
      <w:pPr>
        <w:rPr>
          <w:lang w:val="en-GB" w:eastAsia="en-GB"/>
        </w:rPr>
      </w:pPr>
      <w:r w:rsidRPr="00317DB4">
        <w:rPr>
          <w:noProof/>
          <w:lang w:val="en-GB" w:eastAsia="en-GB"/>
        </w:rPr>
        <w:drawing>
          <wp:inline distT="0" distB="0" distL="0" distR="0" wp14:anchorId="603B77F5" wp14:editId="640F196D">
            <wp:extent cx="6846570" cy="4415155"/>
            <wp:effectExtent l="0" t="0" r="0" b="4445"/>
            <wp:docPr id="1053414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14076" name=""/>
                    <pic:cNvPicPr/>
                  </pic:nvPicPr>
                  <pic:blipFill>
                    <a:blip r:embed="rId11"/>
                    <a:stretch>
                      <a:fillRect/>
                    </a:stretch>
                  </pic:blipFill>
                  <pic:spPr>
                    <a:xfrm>
                      <a:off x="0" y="0"/>
                      <a:ext cx="6846570" cy="4415155"/>
                    </a:xfrm>
                    <a:prstGeom prst="rect">
                      <a:avLst/>
                    </a:prstGeom>
                  </pic:spPr>
                </pic:pic>
              </a:graphicData>
            </a:graphic>
          </wp:inline>
        </w:drawing>
      </w:r>
    </w:p>
    <w:p w14:paraId="3CDDC60B" w14:textId="77777777" w:rsidR="00317DB4" w:rsidRDefault="00317DB4" w:rsidP="00141BD2">
      <w:pPr>
        <w:rPr>
          <w:lang w:val="en-GB" w:eastAsia="en-GB"/>
        </w:rPr>
      </w:pPr>
    </w:p>
    <w:p w14:paraId="0F4CFC3D" w14:textId="77777777" w:rsidR="00317DB4" w:rsidRPr="00317DB4" w:rsidRDefault="00317DB4" w:rsidP="00317DB4">
      <w:pPr>
        <w:rPr>
          <w:lang w:val="en-GB" w:eastAsia="en-GB"/>
        </w:rPr>
      </w:pPr>
      <w:r w:rsidRPr="00317DB4">
        <w:rPr>
          <w:lang w:val="en-GB" w:eastAsia="en-GB"/>
        </w:rPr>
        <w:t>Figure 1 provides a good illustration of the dependencies between features. The sequential character of the system is demonstrated by the fact that basic gameplay operations, like attacking, cannot take place until ships have been successfully placed and confirmed. Additionally, the map illustrates how tasks like ship management, placements, and gameplay are divided into more manageable processes like placing, turning, and assaulting.</w:t>
      </w:r>
    </w:p>
    <w:p w14:paraId="105A49B7" w14:textId="77777777" w:rsidR="00A70444" w:rsidRDefault="00A70444" w:rsidP="00141BD2">
      <w:pPr>
        <w:rPr>
          <w:lang w:val="en-GB" w:eastAsia="en-GB"/>
        </w:rPr>
      </w:pPr>
    </w:p>
    <w:p w14:paraId="572796EA" w14:textId="77777777" w:rsidR="00A83B49" w:rsidRPr="00A83B49" w:rsidRDefault="00A83B49" w:rsidP="00A83B49">
      <w:pPr>
        <w:rPr>
          <w:lang w:val="en-GB" w:eastAsia="en-GB"/>
        </w:rPr>
      </w:pPr>
      <w:r w:rsidRPr="00A83B49">
        <w:rPr>
          <w:lang w:val="en-GB" w:eastAsia="en-GB"/>
        </w:rPr>
        <w:t>By determining a minimal viable product and gradually adding more sophisticated features, it also assisted with prioritisation.</w:t>
      </w:r>
    </w:p>
    <w:p w14:paraId="5DACC07C" w14:textId="77777777" w:rsidR="00317DB4" w:rsidRDefault="00317DB4" w:rsidP="00141BD2">
      <w:pPr>
        <w:rPr>
          <w:lang w:val="en-GB" w:eastAsia="en-GB"/>
        </w:rPr>
      </w:pPr>
    </w:p>
    <w:p w14:paraId="43A3D326" w14:textId="5297FD41" w:rsidR="00A66886" w:rsidRDefault="00A83B49" w:rsidP="00A66886">
      <w:pPr>
        <w:rPr>
          <w:lang w:val="en-GB" w:eastAsia="en-GB"/>
        </w:rPr>
      </w:pPr>
      <w:r w:rsidRPr="00A83B49">
        <w:rPr>
          <w:lang w:val="en-GB" w:eastAsia="en-GB"/>
        </w:rPr>
        <w:t>By connecting disparate narratives into a seamless user experience, the map enhanced comprehension overall.</w:t>
      </w:r>
    </w:p>
    <w:p w14:paraId="218D94C7" w14:textId="77777777" w:rsidR="00A83B49" w:rsidRDefault="00A83B49" w:rsidP="00A66886">
      <w:pPr>
        <w:rPr>
          <w:lang w:val="en-GB" w:eastAsia="en-GB"/>
        </w:rPr>
      </w:pPr>
    </w:p>
    <w:p w14:paraId="49AB4BD9" w14:textId="77777777" w:rsidR="00350138" w:rsidRDefault="00350138" w:rsidP="00EE1AC0">
      <w:pPr>
        <w:rPr>
          <w:b/>
          <w:bCs/>
          <w:u w:val="single"/>
          <w:lang w:val="en-GB" w:eastAsia="en-GB"/>
        </w:rPr>
      </w:pPr>
    </w:p>
    <w:p w14:paraId="753EBB18" w14:textId="77777777" w:rsidR="00EF3A95" w:rsidRDefault="00EF3A95" w:rsidP="000853D2">
      <w:pPr>
        <w:pStyle w:val="Heading3"/>
        <w:rPr>
          <w:lang w:val="en-GB" w:eastAsia="en-GB"/>
        </w:rPr>
      </w:pPr>
      <w:bookmarkStart w:id="57" w:name="_Toc228865202"/>
    </w:p>
    <w:p w14:paraId="480EF1F7" w14:textId="77777777" w:rsidR="00EF3A95" w:rsidRDefault="00EF3A95" w:rsidP="000853D2">
      <w:pPr>
        <w:pStyle w:val="Heading3"/>
        <w:rPr>
          <w:lang w:val="en-GB" w:eastAsia="en-GB"/>
        </w:rPr>
      </w:pPr>
    </w:p>
    <w:p w14:paraId="4C88794B" w14:textId="77777777" w:rsidR="00EF3A95" w:rsidRDefault="00EF3A95" w:rsidP="000853D2">
      <w:pPr>
        <w:pStyle w:val="Heading3"/>
        <w:rPr>
          <w:lang w:val="en-GB" w:eastAsia="en-GB"/>
        </w:rPr>
      </w:pPr>
    </w:p>
    <w:p w14:paraId="7B109CEB" w14:textId="006562B5" w:rsidR="00350138" w:rsidRDefault="00350138" w:rsidP="000853D2">
      <w:pPr>
        <w:pStyle w:val="Heading3"/>
        <w:rPr>
          <w:lang w:val="en-GB" w:eastAsia="en-GB"/>
        </w:rPr>
      </w:pPr>
      <w:r>
        <w:rPr>
          <w:lang w:val="en-GB" w:eastAsia="en-GB"/>
        </w:rPr>
        <w:lastRenderedPageBreak/>
        <w:t>3</w:t>
      </w:r>
      <w:r w:rsidRPr="00C90995">
        <w:rPr>
          <w:lang w:val="en-GB" w:eastAsia="en-GB"/>
        </w:rPr>
        <w:t>.</w:t>
      </w:r>
      <w:r w:rsidR="000C1931">
        <w:rPr>
          <w:lang w:val="en-GB" w:eastAsia="en-GB"/>
        </w:rPr>
        <w:t>4</w:t>
      </w:r>
      <w:r w:rsidRPr="00C90995">
        <w:rPr>
          <w:lang w:val="en-GB" w:eastAsia="en-GB"/>
        </w:rPr>
        <w:t xml:space="preserve"> </w:t>
      </w:r>
      <w:r w:rsidR="000C1931">
        <w:rPr>
          <w:lang w:val="en-GB" w:eastAsia="en-GB"/>
        </w:rPr>
        <w:t>Evaluation of User Stories</w:t>
      </w:r>
      <w:bookmarkEnd w:id="57"/>
    </w:p>
    <w:p w14:paraId="01F4FF89" w14:textId="77777777" w:rsidR="00846962" w:rsidRPr="00846962" w:rsidRDefault="00846962" w:rsidP="00846962">
      <w:pPr>
        <w:rPr>
          <w:lang w:val="en-GB" w:eastAsia="en-GB"/>
        </w:rPr>
      </w:pPr>
      <w:r w:rsidRPr="00846962">
        <w:rPr>
          <w:lang w:val="en-GB" w:eastAsia="en-GB"/>
        </w:rPr>
        <w:t>User stories helped prioritise important features and offered a clear user-centred viewpoint.</w:t>
      </w:r>
    </w:p>
    <w:p w14:paraId="69F910AE" w14:textId="7A99BFDC" w:rsidR="00141BD2" w:rsidRDefault="00141BD2" w:rsidP="00141BD2">
      <w:pPr>
        <w:rPr>
          <w:lang w:val="en-GB" w:eastAsia="en-GB"/>
        </w:rPr>
      </w:pPr>
    </w:p>
    <w:p w14:paraId="0EF38305" w14:textId="77777777" w:rsidR="00370133" w:rsidRPr="00370133" w:rsidRDefault="00370133" w:rsidP="00370133">
      <w:pPr>
        <w:rPr>
          <w:lang w:val="en-GB" w:eastAsia="en-GB"/>
        </w:rPr>
      </w:pPr>
      <w:r w:rsidRPr="00370133">
        <w:rPr>
          <w:lang w:val="en-GB" w:eastAsia="en-GB"/>
        </w:rPr>
        <w:t>However, as demonstrated by elements like the counter manoeuvre, they can oversimplify technical complexity.</w:t>
      </w:r>
    </w:p>
    <w:p w14:paraId="221E8991" w14:textId="77777777" w:rsidR="00A70444" w:rsidRDefault="00A70444" w:rsidP="00141BD2">
      <w:pPr>
        <w:rPr>
          <w:lang w:val="en-GB" w:eastAsia="en-GB"/>
        </w:rPr>
      </w:pPr>
    </w:p>
    <w:p w14:paraId="55A9AFE6" w14:textId="77777777" w:rsidR="00370133" w:rsidRPr="00370133" w:rsidRDefault="00370133" w:rsidP="00370133">
      <w:pPr>
        <w:rPr>
          <w:lang w:val="en-GB" w:eastAsia="en-GB"/>
        </w:rPr>
      </w:pPr>
      <w:r w:rsidRPr="00370133">
        <w:rPr>
          <w:lang w:val="en-GB" w:eastAsia="en-GB"/>
        </w:rPr>
        <w:t xml:space="preserve">User stories were useful overall, but </w:t>
      </w:r>
      <w:proofErr w:type="gramStart"/>
      <w:r w:rsidRPr="00370133">
        <w:rPr>
          <w:lang w:val="en-GB" w:eastAsia="en-GB"/>
        </w:rPr>
        <w:t>in order to</w:t>
      </w:r>
      <w:proofErr w:type="gramEnd"/>
      <w:r w:rsidRPr="00370133">
        <w:rPr>
          <w:lang w:val="en-GB" w:eastAsia="en-GB"/>
        </w:rPr>
        <w:t xml:space="preserve"> adequately reflect system complexity, they needed to be refined and supported by models.</w:t>
      </w:r>
    </w:p>
    <w:p w14:paraId="057ECCE9" w14:textId="77777777" w:rsidR="00A70444" w:rsidRPr="00141BD2" w:rsidRDefault="00A70444" w:rsidP="00141BD2">
      <w:pPr>
        <w:rPr>
          <w:lang w:val="en-GB" w:eastAsia="en-GB"/>
        </w:rPr>
      </w:pPr>
    </w:p>
    <w:p w14:paraId="41D78F9F" w14:textId="4FFD5EF9" w:rsidR="00141BD2" w:rsidRPr="00ED39DB" w:rsidRDefault="00ED39DB" w:rsidP="000853D2">
      <w:pPr>
        <w:pStyle w:val="Heading3"/>
        <w:rPr>
          <w:lang w:val="en-GB" w:eastAsia="en-GB"/>
        </w:rPr>
      </w:pPr>
      <w:bookmarkStart w:id="58" w:name="_Toc228865203"/>
      <w:r w:rsidRPr="00ED39DB">
        <w:rPr>
          <w:lang w:val="en-GB" w:eastAsia="en-GB"/>
        </w:rPr>
        <w:t>3.5 Wireframe Design and Evaluation</w:t>
      </w:r>
      <w:bookmarkEnd w:id="58"/>
    </w:p>
    <w:p w14:paraId="3C872AB1" w14:textId="77777777" w:rsidR="00F834A5" w:rsidRPr="00F834A5" w:rsidRDefault="00F834A5" w:rsidP="00F834A5">
      <w:pPr>
        <w:rPr>
          <w:lang w:val="en-GB" w:eastAsia="en-GB"/>
        </w:rPr>
      </w:pPr>
      <w:r w:rsidRPr="00F834A5">
        <w:rPr>
          <w:lang w:val="en-GB" w:eastAsia="en-GB"/>
        </w:rPr>
        <w:t xml:space="preserve">A series of wireframe designs were created to illustrate the user interface's layout and functionality </w:t>
      </w:r>
      <w:proofErr w:type="gramStart"/>
      <w:r w:rsidRPr="00F834A5">
        <w:rPr>
          <w:lang w:val="en-GB" w:eastAsia="en-GB"/>
        </w:rPr>
        <w:t>in order to</w:t>
      </w:r>
      <w:proofErr w:type="gramEnd"/>
      <w:r w:rsidRPr="00F834A5">
        <w:rPr>
          <w:lang w:val="en-GB" w:eastAsia="en-GB"/>
        </w:rPr>
        <w:t xml:space="preserve"> complement the Battleships web application's visual and interactive design. Design choices can be assessed before execution thanks to these wireframes, which offer a streamlined, structural perspective of the system. This is in line with standard user-centred design techniques, which include interface planning to enhance usability and guarantee that system functionality satisfies user needs.</w:t>
      </w:r>
    </w:p>
    <w:p w14:paraId="09566810" w14:textId="77777777" w:rsidR="00350138" w:rsidRDefault="00350138" w:rsidP="00EE1AC0">
      <w:pPr>
        <w:rPr>
          <w:lang w:val="en-GB" w:eastAsia="en-GB"/>
        </w:rPr>
      </w:pPr>
    </w:p>
    <w:p w14:paraId="3F9063E5" w14:textId="3096C5EF" w:rsidR="00F834A5" w:rsidRPr="00F834A5" w:rsidRDefault="00F834A5" w:rsidP="00F834A5">
      <w:pPr>
        <w:rPr>
          <w:b/>
          <w:bCs/>
          <w:lang w:val="en-GB" w:eastAsia="en-GB"/>
        </w:rPr>
      </w:pPr>
      <w:r w:rsidRPr="00F834A5">
        <w:rPr>
          <w:b/>
          <w:bCs/>
          <w:lang w:val="en-GB" w:eastAsia="en-GB"/>
        </w:rPr>
        <w:t xml:space="preserve">Figure </w:t>
      </w:r>
      <w:r w:rsidR="00767EA6">
        <w:rPr>
          <w:b/>
          <w:bCs/>
          <w:lang w:val="en-GB" w:eastAsia="en-GB"/>
        </w:rPr>
        <w:t>2</w:t>
      </w:r>
      <w:r w:rsidRPr="00F834A5">
        <w:rPr>
          <w:b/>
          <w:bCs/>
          <w:lang w:val="en-GB" w:eastAsia="en-GB"/>
        </w:rPr>
        <w:t>: Wireframe for the Game Setup Screen</w:t>
      </w:r>
    </w:p>
    <w:p w14:paraId="11A5DF84" w14:textId="77777777" w:rsidR="00F834A5" w:rsidRDefault="00F834A5" w:rsidP="00EE1AC0">
      <w:pPr>
        <w:rPr>
          <w:lang w:val="en-GB" w:eastAsia="en-GB"/>
        </w:rPr>
      </w:pPr>
    </w:p>
    <w:p w14:paraId="7ED3A14E" w14:textId="79D21476" w:rsidR="001221D7" w:rsidRDefault="001221D7" w:rsidP="00EE1AC0">
      <w:pPr>
        <w:rPr>
          <w:lang w:val="en-GB" w:eastAsia="en-GB"/>
        </w:rPr>
      </w:pPr>
      <w:r>
        <w:rPr>
          <w:noProof/>
          <w:lang w:val="en-GB" w:eastAsia="en-GB"/>
        </w:rPr>
        <w:drawing>
          <wp:inline distT="0" distB="0" distL="0" distR="0" wp14:anchorId="0B67EE21" wp14:editId="7532F42A">
            <wp:extent cx="6846570" cy="5479415"/>
            <wp:effectExtent l="0" t="0" r="0" b="6985"/>
            <wp:docPr id="305219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19340" name="Picture 305219340"/>
                    <pic:cNvPicPr/>
                  </pic:nvPicPr>
                  <pic:blipFill>
                    <a:blip r:embed="rId12">
                      <a:extLst>
                        <a:ext uri="{28A0092B-C50C-407E-A947-70E740481C1C}">
                          <a14:useLocalDpi xmlns:a14="http://schemas.microsoft.com/office/drawing/2010/main" val="0"/>
                        </a:ext>
                      </a:extLst>
                    </a:blip>
                    <a:stretch>
                      <a:fillRect/>
                    </a:stretch>
                  </pic:blipFill>
                  <pic:spPr>
                    <a:xfrm>
                      <a:off x="0" y="0"/>
                      <a:ext cx="6846570" cy="5479415"/>
                    </a:xfrm>
                    <a:prstGeom prst="rect">
                      <a:avLst/>
                    </a:prstGeom>
                  </pic:spPr>
                </pic:pic>
              </a:graphicData>
            </a:graphic>
          </wp:inline>
        </w:drawing>
      </w:r>
    </w:p>
    <w:p w14:paraId="4508B344" w14:textId="77777777" w:rsidR="001221D7" w:rsidRDefault="001221D7" w:rsidP="00EE1AC0">
      <w:pPr>
        <w:rPr>
          <w:lang w:val="en-GB" w:eastAsia="en-GB"/>
        </w:rPr>
      </w:pPr>
    </w:p>
    <w:p w14:paraId="0E3D0EB1" w14:textId="77777777" w:rsidR="00F834A5" w:rsidRPr="00F834A5" w:rsidRDefault="00F834A5" w:rsidP="00F834A5">
      <w:pPr>
        <w:rPr>
          <w:lang w:val="en-GB" w:eastAsia="en-GB"/>
        </w:rPr>
      </w:pPr>
      <w:r w:rsidRPr="00F834A5">
        <w:rPr>
          <w:lang w:val="en-GB" w:eastAsia="en-GB"/>
        </w:rPr>
        <w:t>The game setup wireframe shows how players set up the game by placing ships on a 10x10 grid and entering their personal information. The ship placement user story is directly supported by this design, which guarantees that players can see the board properly before verifying their settings. The addition of rotation options, such as diagonal positioning, illustrates how interface design must adjust to functional requirements and reflects the changed game rules. Presenting ship selection and grid placement in the same window minimises placement errors and lessens cognitive burden from a usability standpoint.</w:t>
      </w:r>
    </w:p>
    <w:p w14:paraId="2A47B007" w14:textId="77777777" w:rsidR="00F834A5" w:rsidRDefault="00F834A5" w:rsidP="00EE1AC0">
      <w:pPr>
        <w:rPr>
          <w:lang w:val="en-GB" w:eastAsia="en-GB"/>
        </w:rPr>
      </w:pPr>
    </w:p>
    <w:p w14:paraId="632F61A5" w14:textId="213BAFF9" w:rsidR="00F834A5" w:rsidRPr="00F834A5" w:rsidRDefault="00F834A5" w:rsidP="00F834A5">
      <w:pPr>
        <w:rPr>
          <w:b/>
          <w:bCs/>
          <w:lang w:val="en-GB" w:eastAsia="en-GB"/>
        </w:rPr>
      </w:pPr>
      <w:r w:rsidRPr="00F834A5">
        <w:rPr>
          <w:b/>
          <w:bCs/>
          <w:lang w:val="en-GB" w:eastAsia="en-GB"/>
        </w:rPr>
        <w:t xml:space="preserve">Figure </w:t>
      </w:r>
      <w:r w:rsidR="00767EA6">
        <w:rPr>
          <w:b/>
          <w:bCs/>
          <w:lang w:val="en-GB" w:eastAsia="en-GB"/>
        </w:rPr>
        <w:t>3</w:t>
      </w:r>
      <w:r w:rsidRPr="00F834A5">
        <w:rPr>
          <w:b/>
          <w:bCs/>
          <w:lang w:val="en-GB" w:eastAsia="en-GB"/>
        </w:rPr>
        <w:t>: Wireframe for the main game screen</w:t>
      </w:r>
    </w:p>
    <w:p w14:paraId="05E3FDC3" w14:textId="6C3A49A3" w:rsidR="00F834A5" w:rsidRDefault="00F834A5" w:rsidP="00EE1AC0">
      <w:pPr>
        <w:rPr>
          <w:lang w:val="en-GB" w:eastAsia="en-GB"/>
        </w:rPr>
      </w:pPr>
    </w:p>
    <w:p w14:paraId="31C68A46" w14:textId="7929C47F" w:rsidR="001221D7" w:rsidRDefault="001221D7" w:rsidP="00EE1AC0">
      <w:pPr>
        <w:rPr>
          <w:lang w:val="en-GB" w:eastAsia="en-GB"/>
        </w:rPr>
      </w:pPr>
      <w:r>
        <w:rPr>
          <w:noProof/>
          <w:lang w:val="en-GB" w:eastAsia="en-GB"/>
        </w:rPr>
        <w:drawing>
          <wp:inline distT="0" distB="0" distL="0" distR="0" wp14:anchorId="526433B9" wp14:editId="1C8FD34B">
            <wp:extent cx="6846570" cy="4564380"/>
            <wp:effectExtent l="0" t="0" r="0" b="7620"/>
            <wp:docPr id="1254193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19342" name="Picture 125419342"/>
                    <pic:cNvPicPr/>
                  </pic:nvPicPr>
                  <pic:blipFill>
                    <a:blip r:embed="rId13">
                      <a:extLst>
                        <a:ext uri="{28A0092B-C50C-407E-A947-70E740481C1C}">
                          <a14:useLocalDpi xmlns:a14="http://schemas.microsoft.com/office/drawing/2010/main" val="0"/>
                        </a:ext>
                      </a:extLst>
                    </a:blip>
                    <a:stretch>
                      <a:fillRect/>
                    </a:stretch>
                  </pic:blipFill>
                  <pic:spPr>
                    <a:xfrm>
                      <a:off x="0" y="0"/>
                      <a:ext cx="6846570" cy="4564380"/>
                    </a:xfrm>
                    <a:prstGeom prst="rect">
                      <a:avLst/>
                    </a:prstGeom>
                  </pic:spPr>
                </pic:pic>
              </a:graphicData>
            </a:graphic>
          </wp:inline>
        </w:drawing>
      </w:r>
    </w:p>
    <w:p w14:paraId="03FBCEE3" w14:textId="77777777" w:rsidR="001221D7" w:rsidRDefault="001221D7" w:rsidP="00EE1AC0">
      <w:pPr>
        <w:rPr>
          <w:lang w:val="en-GB" w:eastAsia="en-GB"/>
        </w:rPr>
      </w:pPr>
    </w:p>
    <w:p w14:paraId="754E6671" w14:textId="77777777" w:rsidR="00F834A5" w:rsidRPr="00F834A5" w:rsidRDefault="00F834A5" w:rsidP="00F834A5">
      <w:pPr>
        <w:rPr>
          <w:lang w:val="en-GB" w:eastAsia="en-GB"/>
        </w:rPr>
      </w:pPr>
      <w:r w:rsidRPr="00F834A5">
        <w:rPr>
          <w:lang w:val="en-GB" w:eastAsia="en-GB"/>
        </w:rPr>
        <w:t>Since it facilitates the fundamental player interaction, the main gameplay interface is the most important part of the system. During turn-based gameplay, the wireframe increases clarity and avoids confusion by separating the player's board from the opponent's board. Players may effectively monitor their progress thanks to visual cues like "X" for hits and "O" for misses, which offer instant feedback. Furthermore, the use of unique ability controls, such the drop bomb and countermaneuver, guarantees that these elements are usable while also highlighting their restricted application. This layout demonstrates a solid alignment between interface design and system functioning by supporting a variety of user stories, such as attack selection, ability usage, and feedback interpretation.</w:t>
      </w:r>
    </w:p>
    <w:p w14:paraId="17D25EB5" w14:textId="77777777" w:rsidR="00F834A5" w:rsidRDefault="00F834A5" w:rsidP="00EE1AC0">
      <w:pPr>
        <w:rPr>
          <w:lang w:val="en-GB" w:eastAsia="en-GB"/>
        </w:rPr>
      </w:pPr>
    </w:p>
    <w:p w14:paraId="25E485FC" w14:textId="77777777" w:rsidR="00EF3A95" w:rsidRDefault="00EF3A95" w:rsidP="00F834A5">
      <w:pPr>
        <w:rPr>
          <w:b/>
          <w:bCs/>
          <w:lang w:val="en-GB" w:eastAsia="en-GB"/>
        </w:rPr>
      </w:pPr>
    </w:p>
    <w:p w14:paraId="2C7F1648" w14:textId="77777777" w:rsidR="00EF3A95" w:rsidRDefault="00EF3A95" w:rsidP="00F834A5">
      <w:pPr>
        <w:rPr>
          <w:b/>
          <w:bCs/>
          <w:lang w:val="en-GB" w:eastAsia="en-GB"/>
        </w:rPr>
      </w:pPr>
    </w:p>
    <w:p w14:paraId="223B02B9" w14:textId="77777777" w:rsidR="00EF3A95" w:rsidRDefault="00EF3A95" w:rsidP="00F834A5">
      <w:pPr>
        <w:rPr>
          <w:b/>
          <w:bCs/>
          <w:lang w:val="en-GB" w:eastAsia="en-GB"/>
        </w:rPr>
      </w:pPr>
    </w:p>
    <w:p w14:paraId="6C80E1A2" w14:textId="77777777" w:rsidR="00EF3A95" w:rsidRDefault="00EF3A95" w:rsidP="00F834A5">
      <w:pPr>
        <w:rPr>
          <w:b/>
          <w:bCs/>
          <w:lang w:val="en-GB" w:eastAsia="en-GB"/>
        </w:rPr>
      </w:pPr>
    </w:p>
    <w:p w14:paraId="5153DA2F" w14:textId="4CE446E7" w:rsidR="00F834A5" w:rsidRPr="00F834A5" w:rsidRDefault="00F834A5" w:rsidP="00F834A5">
      <w:pPr>
        <w:rPr>
          <w:b/>
          <w:bCs/>
          <w:lang w:val="en-GB" w:eastAsia="en-GB"/>
        </w:rPr>
      </w:pPr>
      <w:r w:rsidRPr="00F834A5">
        <w:rPr>
          <w:b/>
          <w:bCs/>
          <w:lang w:val="en-GB" w:eastAsia="en-GB"/>
        </w:rPr>
        <w:lastRenderedPageBreak/>
        <w:t xml:space="preserve">Figure </w:t>
      </w:r>
      <w:r w:rsidR="00767EA6">
        <w:rPr>
          <w:b/>
          <w:bCs/>
          <w:lang w:val="en-GB" w:eastAsia="en-GB"/>
        </w:rPr>
        <w:t>4</w:t>
      </w:r>
      <w:r w:rsidRPr="00F834A5">
        <w:rPr>
          <w:b/>
          <w:bCs/>
          <w:lang w:val="en-GB" w:eastAsia="en-GB"/>
        </w:rPr>
        <w:t>: Wireframe for the End Game Screen</w:t>
      </w:r>
    </w:p>
    <w:p w14:paraId="2D3DB92C" w14:textId="77777777" w:rsidR="00F834A5" w:rsidRDefault="00F834A5" w:rsidP="00EE1AC0">
      <w:pPr>
        <w:rPr>
          <w:lang w:val="en-GB" w:eastAsia="en-GB"/>
        </w:rPr>
      </w:pPr>
    </w:p>
    <w:p w14:paraId="0B844AFC" w14:textId="359DA3D1" w:rsidR="001221D7" w:rsidRDefault="001221D7" w:rsidP="00EE1AC0">
      <w:pPr>
        <w:rPr>
          <w:lang w:val="en-GB" w:eastAsia="en-GB"/>
        </w:rPr>
      </w:pPr>
      <w:r>
        <w:rPr>
          <w:noProof/>
          <w:lang w:val="en-GB" w:eastAsia="en-GB"/>
        </w:rPr>
        <w:drawing>
          <wp:inline distT="0" distB="0" distL="0" distR="0" wp14:anchorId="7BA24970" wp14:editId="3FC771FE">
            <wp:extent cx="6846570" cy="4564380"/>
            <wp:effectExtent l="0" t="0" r="0" b="7620"/>
            <wp:docPr id="2041473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73266" name="Picture 2041473266"/>
                    <pic:cNvPicPr/>
                  </pic:nvPicPr>
                  <pic:blipFill>
                    <a:blip r:embed="rId14">
                      <a:extLst>
                        <a:ext uri="{28A0092B-C50C-407E-A947-70E740481C1C}">
                          <a14:useLocalDpi xmlns:a14="http://schemas.microsoft.com/office/drawing/2010/main" val="0"/>
                        </a:ext>
                      </a:extLst>
                    </a:blip>
                    <a:stretch>
                      <a:fillRect/>
                    </a:stretch>
                  </pic:blipFill>
                  <pic:spPr>
                    <a:xfrm>
                      <a:off x="0" y="0"/>
                      <a:ext cx="6846570" cy="4564380"/>
                    </a:xfrm>
                    <a:prstGeom prst="rect">
                      <a:avLst/>
                    </a:prstGeom>
                  </pic:spPr>
                </pic:pic>
              </a:graphicData>
            </a:graphic>
          </wp:inline>
        </w:drawing>
      </w:r>
    </w:p>
    <w:p w14:paraId="6381E463" w14:textId="77777777" w:rsidR="001221D7" w:rsidRDefault="001221D7" w:rsidP="00EE1AC0">
      <w:pPr>
        <w:rPr>
          <w:lang w:val="en-GB" w:eastAsia="en-GB"/>
        </w:rPr>
      </w:pPr>
    </w:p>
    <w:p w14:paraId="76011D40" w14:textId="77777777" w:rsidR="00F834A5" w:rsidRPr="00F834A5" w:rsidRDefault="00F834A5" w:rsidP="00F834A5">
      <w:pPr>
        <w:rPr>
          <w:lang w:val="en-GB" w:eastAsia="en-GB"/>
        </w:rPr>
      </w:pPr>
      <w:r w:rsidRPr="00F834A5">
        <w:rPr>
          <w:lang w:val="en-GB" w:eastAsia="en-GB"/>
        </w:rPr>
        <w:t>The game's conclusion is succinctly and clearly summarised on the last screen. The interface guarantees a seamless end to the game by prominently showing the winner and providing alternatives to restart or depart. By offering closure and facilitating replayability, this meets user expectations. Despite having a straightforward design, this page is crucial to preserving a logical user experience from setup to finish.</w:t>
      </w:r>
    </w:p>
    <w:p w14:paraId="23C73873" w14:textId="77777777" w:rsidR="00F834A5" w:rsidRDefault="00F834A5" w:rsidP="00EE1AC0">
      <w:pPr>
        <w:rPr>
          <w:lang w:val="en-GB" w:eastAsia="en-GB"/>
        </w:rPr>
      </w:pPr>
    </w:p>
    <w:p w14:paraId="18192CE9" w14:textId="77777777" w:rsidR="00F834A5" w:rsidRPr="00F834A5" w:rsidRDefault="00F834A5" w:rsidP="00F834A5">
      <w:pPr>
        <w:rPr>
          <w:lang w:val="en-GB" w:eastAsia="en-GB"/>
        </w:rPr>
      </w:pPr>
      <w:r w:rsidRPr="00F834A5">
        <w:rPr>
          <w:lang w:val="en-GB" w:eastAsia="en-GB"/>
        </w:rPr>
        <w:t>Overall, by allowing for early assessment of user interaction and interface structure, the usage of wireframes greatly enhanced the design process. They made sure that functional requirements were converted into user-friendly experiences by offering a visible connection between user stories and system behaviour. However, because wireframes are low-fidelity representations, they are unable to capture dynamic behaviour or intricate styling, necessitating additional refining during implementation. They are nonetheless a useful tool for verifying design choices and enhancing usability before development, despite this drawback.</w:t>
      </w:r>
    </w:p>
    <w:p w14:paraId="5D42747A" w14:textId="77777777" w:rsidR="00F834A5" w:rsidRPr="00141BD2" w:rsidRDefault="00F834A5" w:rsidP="00EE1AC0">
      <w:pPr>
        <w:rPr>
          <w:lang w:val="en-GB" w:eastAsia="en-GB"/>
        </w:rPr>
      </w:pPr>
    </w:p>
    <w:p w14:paraId="1F75305B" w14:textId="77777777" w:rsidR="000C1931" w:rsidRDefault="000C1931" w:rsidP="00EE1AC0">
      <w:pPr>
        <w:rPr>
          <w:b/>
          <w:bCs/>
          <w:u w:val="single"/>
          <w:lang w:val="en-GB" w:eastAsia="en-GB"/>
        </w:rPr>
      </w:pPr>
    </w:p>
    <w:p w14:paraId="61F2ECC5" w14:textId="77777777" w:rsidR="00EE07BF" w:rsidRDefault="00EE07BF" w:rsidP="00EE1AC0">
      <w:pPr>
        <w:rPr>
          <w:b/>
          <w:bCs/>
          <w:u w:val="single"/>
          <w:lang w:val="en-GB" w:eastAsia="en-GB"/>
        </w:rPr>
      </w:pPr>
    </w:p>
    <w:p w14:paraId="6265C286" w14:textId="12A3580A" w:rsidR="00350138" w:rsidRDefault="000C1931" w:rsidP="000853D2">
      <w:pPr>
        <w:pStyle w:val="Heading2"/>
        <w:rPr>
          <w:lang w:val="en-GB" w:eastAsia="en-GB"/>
        </w:rPr>
      </w:pPr>
      <w:bookmarkStart w:id="59" w:name="_Toc228865204"/>
      <w:r>
        <w:rPr>
          <w:lang w:val="en-GB" w:eastAsia="en-GB"/>
        </w:rPr>
        <w:t>4.</w:t>
      </w:r>
      <w:r w:rsidR="00350138" w:rsidRPr="00C90995">
        <w:rPr>
          <w:lang w:val="en-GB" w:eastAsia="en-GB"/>
        </w:rPr>
        <w:t xml:space="preserve"> </w:t>
      </w:r>
      <w:r>
        <w:rPr>
          <w:lang w:val="en-GB" w:eastAsia="en-GB"/>
        </w:rPr>
        <w:t>CRC Card Design</w:t>
      </w:r>
      <w:bookmarkEnd w:id="59"/>
    </w:p>
    <w:p w14:paraId="54D28842" w14:textId="77777777" w:rsidR="000C1931" w:rsidRDefault="000C1931" w:rsidP="00EE1AC0">
      <w:pPr>
        <w:rPr>
          <w:b/>
          <w:bCs/>
          <w:u w:val="single"/>
          <w:lang w:val="en-GB" w:eastAsia="en-GB"/>
        </w:rPr>
      </w:pPr>
    </w:p>
    <w:p w14:paraId="2DC47AB1" w14:textId="7673267D" w:rsidR="000C1931" w:rsidRDefault="000C1931" w:rsidP="000853D2">
      <w:pPr>
        <w:pStyle w:val="Heading3"/>
        <w:rPr>
          <w:lang w:val="en-GB" w:eastAsia="en-GB"/>
        </w:rPr>
      </w:pPr>
      <w:bookmarkStart w:id="60" w:name="_Toc228865205"/>
      <w:r>
        <w:rPr>
          <w:lang w:val="en-GB" w:eastAsia="en-GB"/>
        </w:rPr>
        <w:t>4.1 Overview of CRC Method</w:t>
      </w:r>
      <w:bookmarkEnd w:id="60"/>
      <w:r w:rsidRPr="00C90995">
        <w:rPr>
          <w:lang w:val="en-GB" w:eastAsia="en-GB"/>
        </w:rPr>
        <w:t xml:space="preserve"> </w:t>
      </w:r>
    </w:p>
    <w:p w14:paraId="3396FB0E" w14:textId="77777777" w:rsidR="001B7E05" w:rsidRDefault="001B7E05" w:rsidP="001B7E05">
      <w:pPr>
        <w:rPr>
          <w:lang w:val="en-GB" w:eastAsia="en-GB"/>
        </w:rPr>
      </w:pPr>
      <w:r w:rsidRPr="001B7E05">
        <w:rPr>
          <w:lang w:val="en-GB" w:eastAsia="en-GB"/>
        </w:rPr>
        <w:t xml:space="preserve">A lightweight object-oriented design method called Class-Responsibility-Collaborator (CRC) cards is used to determine and specify the duties of classes and the connections between them. Three essential </w:t>
      </w:r>
      <w:r w:rsidRPr="001B7E05">
        <w:rPr>
          <w:lang w:val="en-GB" w:eastAsia="en-GB"/>
        </w:rPr>
        <w:lastRenderedPageBreak/>
        <w:t>elements are outlined in each CRC card, which represents a class in the system: the class name, its duties, and the other classes it interacts with. By encouraging developers to consider behaviour and interaction rather than technical details, this method promotes early-stage design.</w:t>
      </w:r>
    </w:p>
    <w:p w14:paraId="5F357219" w14:textId="77777777" w:rsidR="001B7E05" w:rsidRDefault="001B7E05" w:rsidP="001B7E05">
      <w:pPr>
        <w:rPr>
          <w:lang w:val="en-GB" w:eastAsia="en-GB"/>
        </w:rPr>
      </w:pPr>
    </w:p>
    <w:p w14:paraId="47AA1161" w14:textId="77777777" w:rsidR="001B7E05" w:rsidRPr="001B7E05" w:rsidRDefault="001B7E05" w:rsidP="001B7E05">
      <w:pPr>
        <w:rPr>
          <w:lang w:val="en-GB" w:eastAsia="en-GB"/>
        </w:rPr>
      </w:pPr>
      <w:r w:rsidRPr="001B7E05">
        <w:rPr>
          <w:lang w:val="en-GB" w:eastAsia="en-GB"/>
        </w:rPr>
        <w:t>Because they encourage debate and iterative improvement, CRC cards are very useful in collaborative design processes. Development teams can make sure that system functionality is divided among components in an acceptable manner by physically or conceptually grouping responsibilities. This is in line with object-oriented concepts like encapsulation and the Single Responsibility Principle, which state that every class should have a distinct function.</w:t>
      </w:r>
    </w:p>
    <w:p w14:paraId="2DCAA82C" w14:textId="77777777" w:rsidR="001B7E05" w:rsidRDefault="001B7E05" w:rsidP="001B7E05">
      <w:pPr>
        <w:rPr>
          <w:lang w:val="en-GB" w:eastAsia="en-GB"/>
        </w:rPr>
      </w:pPr>
    </w:p>
    <w:p w14:paraId="71818739" w14:textId="77777777" w:rsidR="00FE54E8" w:rsidRPr="00FE54E8" w:rsidRDefault="00FE54E8" w:rsidP="00FE54E8">
      <w:pPr>
        <w:rPr>
          <w:lang w:val="en-GB" w:eastAsia="en-GB"/>
        </w:rPr>
      </w:pPr>
      <w:r w:rsidRPr="00FE54E8">
        <w:rPr>
          <w:lang w:val="en-GB" w:eastAsia="en-GB"/>
        </w:rPr>
        <w:t>By breaking down complicated systems into smaller, more manageable parts, object-oriented modelling techniques like CRC cards enhance maintainability and clarity [1]. CRC cards were used to model the key elements of the Battleships online application, such as participants, the game board, ships, and control logic. This offered a methodical basis for comprehending how various system components interact while playing.</w:t>
      </w:r>
    </w:p>
    <w:p w14:paraId="2F9CE447" w14:textId="77777777" w:rsidR="001B7E05" w:rsidRDefault="001B7E05" w:rsidP="001B7E05">
      <w:pPr>
        <w:rPr>
          <w:lang w:val="en-GB" w:eastAsia="en-GB"/>
        </w:rPr>
      </w:pPr>
    </w:p>
    <w:p w14:paraId="5C3B6A33" w14:textId="6F4B690E" w:rsidR="001B7E05" w:rsidRPr="001B7E05" w:rsidRDefault="001B7E05" w:rsidP="001B7E05">
      <w:pPr>
        <w:rPr>
          <w:lang w:val="en-GB" w:eastAsia="en-GB"/>
        </w:rPr>
      </w:pPr>
      <w:r w:rsidRPr="001B7E05">
        <w:rPr>
          <w:lang w:val="en-GB" w:eastAsia="en-GB"/>
        </w:rPr>
        <w:t xml:space="preserve">CRC cards are useful for conceptual modelling, but they purposefully steer clear of specific implementation logic. Therefore, </w:t>
      </w:r>
      <w:r w:rsidR="008406FD" w:rsidRPr="001B7E05">
        <w:rPr>
          <w:lang w:val="en-GB" w:eastAsia="en-GB"/>
        </w:rPr>
        <w:t>to</w:t>
      </w:r>
      <w:r w:rsidRPr="001B7E05">
        <w:rPr>
          <w:lang w:val="en-GB" w:eastAsia="en-GB"/>
        </w:rPr>
        <w:t xml:space="preserve"> completely enable system development, they must be supplemented by other design artefacts.</w:t>
      </w:r>
    </w:p>
    <w:p w14:paraId="2D51F68A" w14:textId="77777777" w:rsidR="001B7E05" w:rsidRDefault="001B7E05" w:rsidP="001B7E05">
      <w:pPr>
        <w:rPr>
          <w:lang w:val="en-GB" w:eastAsia="en-GB"/>
        </w:rPr>
      </w:pPr>
    </w:p>
    <w:p w14:paraId="01E9AB23" w14:textId="5CF6F34F" w:rsidR="001B7E05" w:rsidRPr="001B7E05" w:rsidRDefault="001B7E05" w:rsidP="001B7E05">
      <w:pPr>
        <w:rPr>
          <w:lang w:val="en-GB" w:eastAsia="en-GB"/>
        </w:rPr>
      </w:pPr>
      <w:r w:rsidRPr="001B7E05">
        <w:rPr>
          <w:lang w:val="en-GB" w:eastAsia="en-GB"/>
        </w:rPr>
        <w:t xml:space="preserve">By promoting responsibility-driven design, which is essential to maintainable system architecture, this method supports object-oriented modelling </w:t>
      </w:r>
      <w:r w:rsidR="008406FD">
        <w:rPr>
          <w:lang w:val="en-GB" w:eastAsia="en-GB"/>
        </w:rPr>
        <w:t>[1]</w:t>
      </w:r>
      <w:r w:rsidRPr="001B7E05">
        <w:rPr>
          <w:lang w:val="en-GB" w:eastAsia="en-GB"/>
        </w:rPr>
        <w:t>.</w:t>
      </w:r>
    </w:p>
    <w:p w14:paraId="7676F995" w14:textId="77777777" w:rsidR="001B7E05" w:rsidRPr="001B7E05" w:rsidRDefault="001B7E05" w:rsidP="001B7E05">
      <w:pPr>
        <w:rPr>
          <w:lang w:val="en-GB" w:eastAsia="en-GB"/>
        </w:rPr>
      </w:pPr>
    </w:p>
    <w:p w14:paraId="1B5790AD" w14:textId="77777777" w:rsidR="000C1931" w:rsidRDefault="000C1931" w:rsidP="000C1931">
      <w:pPr>
        <w:rPr>
          <w:b/>
          <w:bCs/>
          <w:u w:val="single"/>
          <w:lang w:val="en-GB" w:eastAsia="en-GB"/>
        </w:rPr>
      </w:pPr>
    </w:p>
    <w:p w14:paraId="7B5F5FBC" w14:textId="30E84A4B" w:rsidR="000C1931" w:rsidRDefault="000C1931" w:rsidP="000853D2">
      <w:pPr>
        <w:pStyle w:val="Heading3"/>
        <w:rPr>
          <w:lang w:val="en-GB" w:eastAsia="en-GB"/>
        </w:rPr>
      </w:pPr>
      <w:bookmarkStart w:id="61" w:name="_Toc228865206"/>
      <w:r>
        <w:rPr>
          <w:lang w:val="en-GB" w:eastAsia="en-GB"/>
        </w:rPr>
        <w:t>4.2</w:t>
      </w:r>
      <w:r w:rsidRPr="00C90995">
        <w:rPr>
          <w:lang w:val="en-GB" w:eastAsia="en-GB"/>
        </w:rPr>
        <w:t xml:space="preserve"> </w:t>
      </w:r>
      <w:r>
        <w:rPr>
          <w:lang w:val="en-GB" w:eastAsia="en-GB"/>
        </w:rPr>
        <w:t>Produced CRC Cards</w:t>
      </w:r>
      <w:bookmarkEnd w:id="61"/>
    </w:p>
    <w:p w14:paraId="43F3CF2A" w14:textId="77777777" w:rsidR="000C1931" w:rsidRDefault="000C1931" w:rsidP="000C1931">
      <w:pPr>
        <w:rPr>
          <w:b/>
          <w:bCs/>
          <w:u w:val="single"/>
          <w:lang w:val="en-GB" w:eastAsia="en-GB"/>
        </w:rPr>
      </w:pPr>
    </w:p>
    <w:p w14:paraId="2D2BA79E" w14:textId="397C9B31" w:rsidR="00EC576C" w:rsidRDefault="00EC576C" w:rsidP="00EC576C">
      <w:pPr>
        <w:rPr>
          <w:lang w:val="en-GB" w:eastAsia="en-GB"/>
        </w:rPr>
      </w:pPr>
      <w:r w:rsidRPr="00EC576C">
        <w:rPr>
          <w:lang w:val="en-GB" w:eastAsia="en-GB"/>
        </w:rPr>
        <w:t xml:space="preserve">The Battleships system's essential elements were represented by </w:t>
      </w:r>
      <w:r w:rsidR="008406FD" w:rsidRPr="00EC576C">
        <w:rPr>
          <w:lang w:val="en-GB" w:eastAsia="en-GB"/>
        </w:rPr>
        <w:t>several</w:t>
      </w:r>
      <w:r w:rsidRPr="00EC576C">
        <w:rPr>
          <w:lang w:val="en-GB" w:eastAsia="en-GB"/>
        </w:rPr>
        <w:t xml:space="preserve"> CRC cards. The structural components of the game as well as the interactions necessary to support gaming mechanics were the main emphasis of these cards.</w:t>
      </w:r>
    </w:p>
    <w:p w14:paraId="74E692A9" w14:textId="77777777" w:rsidR="00EC576C" w:rsidRDefault="00EC576C" w:rsidP="00EC576C">
      <w:pPr>
        <w:rPr>
          <w:lang w:val="en-GB" w:eastAsia="en-GB"/>
        </w:rPr>
      </w:pPr>
    </w:p>
    <w:p w14:paraId="2B2AC5A3" w14:textId="77777777" w:rsidR="00A21638" w:rsidRDefault="0022252B" w:rsidP="0022252B">
      <w:pPr>
        <w:rPr>
          <w:b/>
          <w:bCs/>
          <w:lang w:val="en-GB" w:eastAsia="en-GB"/>
        </w:rPr>
      </w:pPr>
      <w:r w:rsidRPr="0022252B">
        <w:rPr>
          <w:b/>
          <w:bCs/>
          <w:lang w:val="en-GB" w:eastAsia="en-GB"/>
        </w:rPr>
        <w:t xml:space="preserve">Table 3: GameController CRC Card </w:t>
      </w:r>
      <w:r w:rsidRPr="0022252B">
        <w:rPr>
          <w:b/>
          <w:bCs/>
          <w:lang w:val="en-GB" w:eastAsia="en-GB"/>
        </w:rPr>
        <w:br/>
      </w:r>
    </w:p>
    <w:tbl>
      <w:tblPr>
        <w:tblpPr w:leftFromText="180" w:rightFromText="180" w:vertAnchor="text" w:tblpX="37" w:tblpY="25"/>
        <w:tblW w:w="10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6"/>
        <w:gridCol w:w="5472"/>
      </w:tblGrid>
      <w:tr w:rsidR="00A21638" w14:paraId="569BD0C1" w14:textId="77777777" w:rsidTr="00A21638">
        <w:trPr>
          <w:trHeight w:val="372"/>
        </w:trPr>
        <w:tc>
          <w:tcPr>
            <w:tcW w:w="10848" w:type="dxa"/>
            <w:gridSpan w:val="2"/>
          </w:tcPr>
          <w:p w14:paraId="3FCDD61C" w14:textId="7EDE8C82" w:rsidR="00A21638" w:rsidRPr="00CD5C76" w:rsidRDefault="00A21638" w:rsidP="00A21638">
            <w:pPr>
              <w:jc w:val="center"/>
              <w:rPr>
                <w:lang w:val="en-GB" w:eastAsia="en-GB"/>
              </w:rPr>
            </w:pPr>
            <w:r w:rsidRPr="00CD5C76">
              <w:rPr>
                <w:lang w:val="en-GB" w:eastAsia="en-GB"/>
              </w:rPr>
              <w:t>Class: GameController</w:t>
            </w:r>
          </w:p>
        </w:tc>
      </w:tr>
      <w:tr w:rsidR="00A21638" w14:paraId="0A57B7E9" w14:textId="6237275B" w:rsidTr="00A21638">
        <w:trPr>
          <w:trHeight w:val="452"/>
        </w:trPr>
        <w:tc>
          <w:tcPr>
            <w:tcW w:w="5376" w:type="dxa"/>
          </w:tcPr>
          <w:p w14:paraId="055CF451" w14:textId="77777777" w:rsidR="00A21638" w:rsidRPr="00CD5C76" w:rsidRDefault="00A21638" w:rsidP="00A21638">
            <w:pPr>
              <w:rPr>
                <w:lang w:val="en-GB" w:eastAsia="en-GB"/>
              </w:rPr>
            </w:pPr>
            <w:r w:rsidRPr="00CD5C76">
              <w:rPr>
                <w:lang w:val="en-GB" w:eastAsia="en-GB"/>
              </w:rPr>
              <w:t>Responsibilities:</w:t>
            </w:r>
          </w:p>
          <w:p w14:paraId="1119A492" w14:textId="77777777" w:rsidR="00A21638" w:rsidRPr="00CD5C76" w:rsidRDefault="006A145F" w:rsidP="00A21638">
            <w:pPr>
              <w:rPr>
                <w:lang w:val="en-GB" w:eastAsia="en-GB"/>
              </w:rPr>
            </w:pPr>
            <w:r w:rsidRPr="00CD5C76">
              <w:rPr>
                <w:lang w:val="en-GB" w:eastAsia="en-GB"/>
              </w:rPr>
              <w:t>Manage Overall Game Flow</w:t>
            </w:r>
          </w:p>
          <w:p w14:paraId="7DA7110E" w14:textId="77777777" w:rsidR="006A145F" w:rsidRPr="00CD5C76" w:rsidRDefault="006A145F" w:rsidP="00A21638">
            <w:pPr>
              <w:rPr>
                <w:lang w:val="en-GB" w:eastAsia="en-GB"/>
              </w:rPr>
            </w:pPr>
            <w:r w:rsidRPr="00CD5C76">
              <w:rPr>
                <w:lang w:val="en-GB" w:eastAsia="en-GB"/>
              </w:rPr>
              <w:t>Control Turn Switching</w:t>
            </w:r>
          </w:p>
          <w:p w14:paraId="75CC020D" w14:textId="77777777" w:rsidR="006A145F" w:rsidRPr="00CD5C76" w:rsidRDefault="006A145F" w:rsidP="00A21638">
            <w:pPr>
              <w:rPr>
                <w:lang w:val="en-GB" w:eastAsia="en-GB"/>
              </w:rPr>
            </w:pPr>
            <w:r w:rsidRPr="00CD5C76">
              <w:rPr>
                <w:lang w:val="en-GB" w:eastAsia="en-GB"/>
              </w:rPr>
              <w:t>Validate Player Actions</w:t>
            </w:r>
          </w:p>
          <w:p w14:paraId="2718392A" w14:textId="77777777" w:rsidR="006A145F" w:rsidRPr="00CD5C76" w:rsidRDefault="006A145F" w:rsidP="00A21638">
            <w:pPr>
              <w:rPr>
                <w:lang w:val="en-GB" w:eastAsia="en-GB"/>
              </w:rPr>
            </w:pPr>
            <w:r w:rsidRPr="00CD5C76">
              <w:rPr>
                <w:lang w:val="en-GB" w:eastAsia="en-GB"/>
              </w:rPr>
              <w:t>Process Attacks (Hit/Miss)</w:t>
            </w:r>
          </w:p>
          <w:p w14:paraId="66489A63" w14:textId="276B610C" w:rsidR="006A145F" w:rsidRPr="00CD5C76" w:rsidRDefault="006A145F" w:rsidP="00A21638">
            <w:pPr>
              <w:rPr>
                <w:lang w:val="en-GB" w:eastAsia="en-GB"/>
              </w:rPr>
            </w:pPr>
            <w:r w:rsidRPr="00CD5C76">
              <w:rPr>
                <w:lang w:val="en-GB" w:eastAsia="en-GB"/>
              </w:rPr>
              <w:t>Determine Win Condition</w:t>
            </w:r>
          </w:p>
        </w:tc>
        <w:tc>
          <w:tcPr>
            <w:tcW w:w="5472" w:type="dxa"/>
          </w:tcPr>
          <w:p w14:paraId="30C6BD70" w14:textId="77777777" w:rsidR="00A21638" w:rsidRPr="00CD5C76" w:rsidRDefault="00A21638" w:rsidP="00A21638">
            <w:pPr>
              <w:rPr>
                <w:lang w:val="en-GB" w:eastAsia="en-GB"/>
              </w:rPr>
            </w:pPr>
            <w:r w:rsidRPr="00CD5C76">
              <w:rPr>
                <w:lang w:val="en-GB" w:eastAsia="en-GB"/>
              </w:rPr>
              <w:t>Collaborators:</w:t>
            </w:r>
          </w:p>
          <w:p w14:paraId="2D419F40" w14:textId="77777777" w:rsidR="006A145F" w:rsidRPr="00CD5C76" w:rsidRDefault="006A145F" w:rsidP="00A21638">
            <w:pPr>
              <w:rPr>
                <w:lang w:val="en-GB" w:eastAsia="en-GB"/>
              </w:rPr>
            </w:pPr>
            <w:r w:rsidRPr="00CD5C76">
              <w:rPr>
                <w:lang w:val="en-GB" w:eastAsia="en-GB"/>
              </w:rPr>
              <w:t>Player</w:t>
            </w:r>
          </w:p>
          <w:p w14:paraId="6C78A430" w14:textId="77777777" w:rsidR="006A145F" w:rsidRPr="00CD5C76" w:rsidRDefault="006A145F" w:rsidP="00A21638">
            <w:pPr>
              <w:rPr>
                <w:lang w:val="en-GB" w:eastAsia="en-GB"/>
              </w:rPr>
            </w:pPr>
            <w:r w:rsidRPr="00CD5C76">
              <w:rPr>
                <w:lang w:val="en-GB" w:eastAsia="en-GB"/>
              </w:rPr>
              <w:t>GameBoard</w:t>
            </w:r>
          </w:p>
          <w:p w14:paraId="5FB847F1" w14:textId="77777777" w:rsidR="006A145F" w:rsidRPr="00CD5C76" w:rsidRDefault="006A145F" w:rsidP="00A21638">
            <w:pPr>
              <w:rPr>
                <w:lang w:val="en-GB" w:eastAsia="en-GB"/>
              </w:rPr>
            </w:pPr>
            <w:r w:rsidRPr="00CD5C76">
              <w:rPr>
                <w:lang w:val="en-GB" w:eastAsia="en-GB"/>
              </w:rPr>
              <w:t>GameBoard</w:t>
            </w:r>
          </w:p>
          <w:p w14:paraId="4889372D" w14:textId="77777777" w:rsidR="006A145F" w:rsidRPr="00CD5C76" w:rsidRDefault="006A145F" w:rsidP="00A21638">
            <w:pPr>
              <w:rPr>
                <w:lang w:val="en-GB" w:eastAsia="en-GB"/>
              </w:rPr>
            </w:pPr>
            <w:r w:rsidRPr="00CD5C76">
              <w:rPr>
                <w:lang w:val="en-GB" w:eastAsia="en-GB"/>
              </w:rPr>
              <w:t>Ship</w:t>
            </w:r>
          </w:p>
          <w:p w14:paraId="78EDB35C" w14:textId="5938A619" w:rsidR="006A145F" w:rsidRPr="00CD5C76" w:rsidRDefault="006A145F" w:rsidP="00A21638">
            <w:pPr>
              <w:rPr>
                <w:lang w:val="en-GB" w:eastAsia="en-GB"/>
              </w:rPr>
            </w:pPr>
            <w:r w:rsidRPr="00CD5C76">
              <w:rPr>
                <w:lang w:val="en-GB" w:eastAsia="en-GB"/>
              </w:rPr>
              <w:t>Ship</w:t>
            </w:r>
          </w:p>
        </w:tc>
      </w:tr>
    </w:tbl>
    <w:p w14:paraId="6E0D7D99" w14:textId="77777777" w:rsidR="00A21638" w:rsidRDefault="00A21638" w:rsidP="0022252B">
      <w:pPr>
        <w:rPr>
          <w:b/>
          <w:bCs/>
          <w:lang w:val="en-GB" w:eastAsia="en-GB"/>
        </w:rPr>
      </w:pPr>
    </w:p>
    <w:p w14:paraId="43FD620F" w14:textId="5C8258A3" w:rsidR="00A21638" w:rsidRDefault="0022252B" w:rsidP="0022252B">
      <w:pPr>
        <w:rPr>
          <w:b/>
          <w:bCs/>
          <w:lang w:val="en-GB" w:eastAsia="en-GB"/>
        </w:rPr>
      </w:pPr>
      <w:r w:rsidRPr="0022252B">
        <w:rPr>
          <w:b/>
          <w:bCs/>
          <w:lang w:val="en-GB" w:eastAsia="en-GB"/>
        </w:rPr>
        <w:br/>
        <w:t xml:space="preserve">Table 4: Player CRC Card </w:t>
      </w:r>
      <w:r w:rsidRPr="0022252B">
        <w:rPr>
          <w:b/>
          <w:bCs/>
          <w:lang w:val="en-GB" w:eastAsia="en-GB"/>
        </w:rPr>
        <w:br/>
      </w:r>
    </w:p>
    <w:tbl>
      <w:tblPr>
        <w:tblpPr w:leftFromText="180" w:rightFromText="180" w:vertAnchor="text" w:tblpX="37" w:tblpY="25"/>
        <w:tblW w:w="10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6"/>
        <w:gridCol w:w="5472"/>
      </w:tblGrid>
      <w:tr w:rsidR="00A21638" w14:paraId="30ADD221" w14:textId="77777777" w:rsidTr="00522F96">
        <w:trPr>
          <w:trHeight w:val="372"/>
        </w:trPr>
        <w:tc>
          <w:tcPr>
            <w:tcW w:w="10848" w:type="dxa"/>
            <w:gridSpan w:val="2"/>
          </w:tcPr>
          <w:p w14:paraId="4B770955" w14:textId="62F821F5" w:rsidR="00A21638" w:rsidRPr="00CD5C76" w:rsidRDefault="00A21638" w:rsidP="00522F96">
            <w:pPr>
              <w:jc w:val="center"/>
              <w:rPr>
                <w:lang w:val="en-GB" w:eastAsia="en-GB"/>
              </w:rPr>
            </w:pPr>
            <w:r w:rsidRPr="00CD5C76">
              <w:rPr>
                <w:lang w:val="en-GB" w:eastAsia="en-GB"/>
              </w:rPr>
              <w:t>Class: Player</w:t>
            </w:r>
          </w:p>
        </w:tc>
      </w:tr>
      <w:tr w:rsidR="00A21638" w14:paraId="144008B0" w14:textId="77777777" w:rsidTr="00522F96">
        <w:trPr>
          <w:trHeight w:val="452"/>
        </w:trPr>
        <w:tc>
          <w:tcPr>
            <w:tcW w:w="5376" w:type="dxa"/>
          </w:tcPr>
          <w:p w14:paraId="17630412" w14:textId="77777777" w:rsidR="00A21638" w:rsidRPr="00CD5C76" w:rsidRDefault="00A21638" w:rsidP="00522F96">
            <w:pPr>
              <w:rPr>
                <w:lang w:val="en-GB" w:eastAsia="en-GB"/>
              </w:rPr>
            </w:pPr>
            <w:r w:rsidRPr="00CD5C76">
              <w:rPr>
                <w:lang w:val="en-GB" w:eastAsia="en-GB"/>
              </w:rPr>
              <w:t>Responsibilities:</w:t>
            </w:r>
          </w:p>
          <w:p w14:paraId="738AD64C" w14:textId="77777777" w:rsidR="00A21638" w:rsidRPr="00CD5C76" w:rsidRDefault="00A21638" w:rsidP="00522F96">
            <w:pPr>
              <w:rPr>
                <w:lang w:val="en-GB" w:eastAsia="en-GB"/>
              </w:rPr>
            </w:pPr>
            <w:r w:rsidRPr="00CD5C76">
              <w:rPr>
                <w:lang w:val="en-GB" w:eastAsia="en-GB"/>
              </w:rPr>
              <w:t>Place and Position Ships</w:t>
            </w:r>
          </w:p>
          <w:p w14:paraId="27344613" w14:textId="77777777" w:rsidR="00A21638" w:rsidRPr="00CD5C76" w:rsidRDefault="00A21638" w:rsidP="00522F96">
            <w:pPr>
              <w:rPr>
                <w:lang w:val="en-GB" w:eastAsia="en-GB"/>
              </w:rPr>
            </w:pPr>
            <w:r w:rsidRPr="00CD5C76">
              <w:rPr>
                <w:lang w:val="en-GB" w:eastAsia="en-GB"/>
              </w:rPr>
              <w:t>Select Attack Positions</w:t>
            </w:r>
          </w:p>
          <w:p w14:paraId="5FA9487A" w14:textId="77777777" w:rsidR="00A21638" w:rsidRPr="00CD5C76" w:rsidRDefault="00A21638" w:rsidP="00522F96">
            <w:pPr>
              <w:rPr>
                <w:lang w:val="en-GB" w:eastAsia="en-GB"/>
              </w:rPr>
            </w:pPr>
            <w:r w:rsidRPr="00CD5C76">
              <w:rPr>
                <w:lang w:val="en-GB" w:eastAsia="en-GB"/>
              </w:rPr>
              <w:t>Use Special Abilities</w:t>
            </w:r>
          </w:p>
          <w:p w14:paraId="4C9FF656" w14:textId="364771C7" w:rsidR="00A21638" w:rsidRPr="00CD5C76" w:rsidRDefault="00A21638" w:rsidP="00522F96">
            <w:pPr>
              <w:rPr>
                <w:lang w:val="en-GB" w:eastAsia="en-GB"/>
              </w:rPr>
            </w:pPr>
            <w:r w:rsidRPr="00CD5C76">
              <w:rPr>
                <w:lang w:val="en-GB" w:eastAsia="en-GB"/>
              </w:rPr>
              <w:t>Track Fleet Status</w:t>
            </w:r>
          </w:p>
        </w:tc>
        <w:tc>
          <w:tcPr>
            <w:tcW w:w="5472" w:type="dxa"/>
          </w:tcPr>
          <w:p w14:paraId="76ED6992" w14:textId="77777777" w:rsidR="00A21638" w:rsidRPr="00CD5C76" w:rsidRDefault="00A21638" w:rsidP="00522F96">
            <w:pPr>
              <w:rPr>
                <w:lang w:val="en-GB" w:eastAsia="en-GB"/>
              </w:rPr>
            </w:pPr>
            <w:r w:rsidRPr="00CD5C76">
              <w:rPr>
                <w:lang w:val="en-GB" w:eastAsia="en-GB"/>
              </w:rPr>
              <w:t>Collaborators:</w:t>
            </w:r>
          </w:p>
          <w:p w14:paraId="67708858" w14:textId="77777777" w:rsidR="00A21638" w:rsidRPr="00CD5C76" w:rsidRDefault="00A21638" w:rsidP="00522F96">
            <w:pPr>
              <w:rPr>
                <w:lang w:val="en-GB" w:eastAsia="en-GB"/>
              </w:rPr>
            </w:pPr>
            <w:r w:rsidRPr="00CD5C76">
              <w:rPr>
                <w:lang w:val="en-GB" w:eastAsia="en-GB"/>
              </w:rPr>
              <w:t>GameBoard</w:t>
            </w:r>
          </w:p>
          <w:p w14:paraId="0BE19E8C" w14:textId="77777777" w:rsidR="00A21638" w:rsidRPr="00CD5C76" w:rsidRDefault="00A21638" w:rsidP="00522F96">
            <w:pPr>
              <w:rPr>
                <w:lang w:val="en-GB" w:eastAsia="en-GB"/>
              </w:rPr>
            </w:pPr>
            <w:r w:rsidRPr="00CD5C76">
              <w:rPr>
                <w:lang w:val="en-GB" w:eastAsia="en-GB"/>
              </w:rPr>
              <w:t>GameController</w:t>
            </w:r>
          </w:p>
          <w:p w14:paraId="136951BF" w14:textId="77777777" w:rsidR="00A21638" w:rsidRPr="00CD5C76" w:rsidRDefault="00A21638" w:rsidP="00522F96">
            <w:pPr>
              <w:rPr>
                <w:lang w:val="en-GB" w:eastAsia="en-GB"/>
              </w:rPr>
            </w:pPr>
            <w:r w:rsidRPr="00CD5C76">
              <w:rPr>
                <w:lang w:val="en-GB" w:eastAsia="en-GB"/>
              </w:rPr>
              <w:t>SpecialAbility</w:t>
            </w:r>
          </w:p>
          <w:p w14:paraId="2FBA2C3E" w14:textId="42745C72" w:rsidR="00A21638" w:rsidRPr="00CD5C76" w:rsidRDefault="00A21638" w:rsidP="00522F96">
            <w:pPr>
              <w:rPr>
                <w:lang w:val="en-GB" w:eastAsia="en-GB"/>
              </w:rPr>
            </w:pPr>
            <w:r w:rsidRPr="00CD5C76">
              <w:rPr>
                <w:lang w:val="en-GB" w:eastAsia="en-GB"/>
              </w:rPr>
              <w:t>Ship</w:t>
            </w:r>
          </w:p>
        </w:tc>
      </w:tr>
    </w:tbl>
    <w:p w14:paraId="3D2E9FB9" w14:textId="77777777" w:rsidR="00A21638" w:rsidRDefault="00A21638" w:rsidP="0022252B">
      <w:pPr>
        <w:rPr>
          <w:b/>
          <w:bCs/>
          <w:lang w:val="en-GB" w:eastAsia="en-GB"/>
        </w:rPr>
      </w:pPr>
    </w:p>
    <w:p w14:paraId="7618ED5C" w14:textId="77777777" w:rsidR="00A21638" w:rsidRDefault="0022252B" w:rsidP="0022252B">
      <w:pPr>
        <w:rPr>
          <w:b/>
          <w:bCs/>
          <w:lang w:val="en-GB" w:eastAsia="en-GB"/>
        </w:rPr>
      </w:pPr>
      <w:r w:rsidRPr="0022252B">
        <w:rPr>
          <w:b/>
          <w:bCs/>
          <w:lang w:val="en-GB" w:eastAsia="en-GB"/>
        </w:rPr>
        <w:lastRenderedPageBreak/>
        <w:br/>
        <w:t xml:space="preserve">Table 5: GameBoard CRC Card </w:t>
      </w:r>
      <w:r w:rsidRPr="0022252B">
        <w:rPr>
          <w:b/>
          <w:bCs/>
          <w:lang w:val="en-GB" w:eastAsia="en-GB"/>
        </w:rPr>
        <w:br/>
      </w:r>
    </w:p>
    <w:tbl>
      <w:tblPr>
        <w:tblpPr w:leftFromText="180" w:rightFromText="180" w:vertAnchor="text" w:tblpX="37" w:tblpY="25"/>
        <w:tblW w:w="10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6"/>
        <w:gridCol w:w="5472"/>
      </w:tblGrid>
      <w:tr w:rsidR="00A21638" w14:paraId="6B8AE971" w14:textId="77777777" w:rsidTr="00522F96">
        <w:trPr>
          <w:trHeight w:val="372"/>
        </w:trPr>
        <w:tc>
          <w:tcPr>
            <w:tcW w:w="10848" w:type="dxa"/>
            <w:gridSpan w:val="2"/>
          </w:tcPr>
          <w:p w14:paraId="779A0A52" w14:textId="27A46FDC" w:rsidR="00A21638" w:rsidRPr="00CD5C76" w:rsidRDefault="00A21638" w:rsidP="00522F96">
            <w:pPr>
              <w:jc w:val="center"/>
              <w:rPr>
                <w:lang w:val="en-GB" w:eastAsia="en-GB"/>
              </w:rPr>
            </w:pPr>
            <w:r w:rsidRPr="00CD5C76">
              <w:rPr>
                <w:lang w:val="en-GB" w:eastAsia="en-GB"/>
              </w:rPr>
              <w:t>Class: GameBoard</w:t>
            </w:r>
          </w:p>
        </w:tc>
      </w:tr>
      <w:tr w:rsidR="00A21638" w14:paraId="30A84A9D" w14:textId="77777777" w:rsidTr="00522F96">
        <w:trPr>
          <w:trHeight w:val="452"/>
        </w:trPr>
        <w:tc>
          <w:tcPr>
            <w:tcW w:w="5376" w:type="dxa"/>
          </w:tcPr>
          <w:p w14:paraId="4B2A856B" w14:textId="77777777" w:rsidR="00A21638" w:rsidRPr="00CD5C76" w:rsidRDefault="00A21638" w:rsidP="00522F96">
            <w:pPr>
              <w:rPr>
                <w:lang w:val="en-GB" w:eastAsia="en-GB"/>
              </w:rPr>
            </w:pPr>
            <w:r w:rsidRPr="00CD5C76">
              <w:rPr>
                <w:lang w:val="en-GB" w:eastAsia="en-GB"/>
              </w:rPr>
              <w:t>Responsibilities:</w:t>
            </w:r>
          </w:p>
          <w:p w14:paraId="5AE79EE9" w14:textId="77777777" w:rsidR="00A21638" w:rsidRPr="00CD5C76" w:rsidRDefault="00A21638" w:rsidP="00522F96">
            <w:pPr>
              <w:rPr>
                <w:lang w:val="en-GB" w:eastAsia="en-GB"/>
              </w:rPr>
            </w:pPr>
            <w:r w:rsidRPr="00CD5C76">
              <w:rPr>
                <w:lang w:val="en-GB" w:eastAsia="en-GB"/>
              </w:rPr>
              <w:t>Maintain Grid State</w:t>
            </w:r>
          </w:p>
          <w:p w14:paraId="68853161" w14:textId="77777777" w:rsidR="00A21638" w:rsidRPr="00CD5C76" w:rsidRDefault="00A21638" w:rsidP="00522F96">
            <w:pPr>
              <w:rPr>
                <w:lang w:val="en-GB" w:eastAsia="en-GB"/>
              </w:rPr>
            </w:pPr>
            <w:r w:rsidRPr="00CD5C76">
              <w:rPr>
                <w:lang w:val="en-GB" w:eastAsia="en-GB"/>
              </w:rPr>
              <w:t>Store Ship Positions</w:t>
            </w:r>
          </w:p>
          <w:p w14:paraId="35AFCBD0" w14:textId="77777777" w:rsidR="00A21638" w:rsidRPr="00CD5C76" w:rsidRDefault="00A21638" w:rsidP="00522F96">
            <w:pPr>
              <w:rPr>
                <w:lang w:val="en-GB" w:eastAsia="en-GB"/>
              </w:rPr>
            </w:pPr>
            <w:r w:rsidRPr="00CD5C76">
              <w:rPr>
                <w:lang w:val="en-GB" w:eastAsia="en-GB"/>
              </w:rPr>
              <w:t>Validate Placements</w:t>
            </w:r>
          </w:p>
          <w:p w14:paraId="394D2CF8" w14:textId="68516289" w:rsidR="00A21638" w:rsidRPr="00CD5C76" w:rsidRDefault="00A21638" w:rsidP="00522F96">
            <w:pPr>
              <w:rPr>
                <w:lang w:val="en-GB" w:eastAsia="en-GB"/>
              </w:rPr>
            </w:pPr>
            <w:r w:rsidRPr="00CD5C76">
              <w:rPr>
                <w:lang w:val="en-GB" w:eastAsia="en-GB"/>
              </w:rPr>
              <w:t>Record Hits and Misses</w:t>
            </w:r>
          </w:p>
        </w:tc>
        <w:tc>
          <w:tcPr>
            <w:tcW w:w="5472" w:type="dxa"/>
          </w:tcPr>
          <w:p w14:paraId="08F55E4D" w14:textId="77777777" w:rsidR="00A21638" w:rsidRPr="00CD5C76" w:rsidRDefault="00A21638" w:rsidP="00522F96">
            <w:pPr>
              <w:rPr>
                <w:lang w:val="en-GB" w:eastAsia="en-GB"/>
              </w:rPr>
            </w:pPr>
            <w:r w:rsidRPr="00CD5C76">
              <w:rPr>
                <w:lang w:val="en-GB" w:eastAsia="en-GB"/>
              </w:rPr>
              <w:t>Collaborators:</w:t>
            </w:r>
          </w:p>
          <w:p w14:paraId="112B24A2" w14:textId="77777777" w:rsidR="00A21638" w:rsidRPr="00CD5C76" w:rsidRDefault="00A21638" w:rsidP="00522F96">
            <w:pPr>
              <w:rPr>
                <w:lang w:val="en-GB" w:eastAsia="en-GB"/>
              </w:rPr>
            </w:pPr>
            <w:r w:rsidRPr="00CD5C76">
              <w:rPr>
                <w:lang w:val="en-GB" w:eastAsia="en-GB"/>
              </w:rPr>
              <w:t>Player</w:t>
            </w:r>
          </w:p>
          <w:p w14:paraId="658A8E61" w14:textId="77777777" w:rsidR="00A21638" w:rsidRPr="00CD5C76" w:rsidRDefault="00A21638" w:rsidP="00522F96">
            <w:pPr>
              <w:rPr>
                <w:lang w:val="en-GB" w:eastAsia="en-GB"/>
              </w:rPr>
            </w:pPr>
            <w:r w:rsidRPr="00CD5C76">
              <w:rPr>
                <w:lang w:val="en-GB" w:eastAsia="en-GB"/>
              </w:rPr>
              <w:t>Ship</w:t>
            </w:r>
          </w:p>
          <w:p w14:paraId="2CF42017" w14:textId="77777777" w:rsidR="00A21638" w:rsidRPr="00CD5C76" w:rsidRDefault="00A21638" w:rsidP="00522F96">
            <w:pPr>
              <w:rPr>
                <w:lang w:val="en-GB" w:eastAsia="en-GB"/>
              </w:rPr>
            </w:pPr>
            <w:r w:rsidRPr="00CD5C76">
              <w:rPr>
                <w:lang w:val="en-GB" w:eastAsia="en-GB"/>
              </w:rPr>
              <w:t>GameController</w:t>
            </w:r>
          </w:p>
          <w:p w14:paraId="60C2EA6D" w14:textId="09175C2D" w:rsidR="00A21638" w:rsidRPr="00CD5C76" w:rsidRDefault="00A21638" w:rsidP="00522F96">
            <w:pPr>
              <w:rPr>
                <w:lang w:val="en-GB" w:eastAsia="en-GB"/>
              </w:rPr>
            </w:pPr>
            <w:r w:rsidRPr="00CD5C76">
              <w:rPr>
                <w:lang w:val="en-GB" w:eastAsia="en-GB"/>
              </w:rPr>
              <w:t>GameController</w:t>
            </w:r>
          </w:p>
        </w:tc>
      </w:tr>
    </w:tbl>
    <w:p w14:paraId="5E07EAE9" w14:textId="77777777" w:rsidR="00A21638" w:rsidRDefault="00A21638" w:rsidP="0022252B">
      <w:pPr>
        <w:rPr>
          <w:b/>
          <w:bCs/>
          <w:lang w:val="en-GB" w:eastAsia="en-GB"/>
        </w:rPr>
      </w:pPr>
    </w:p>
    <w:p w14:paraId="39F60344" w14:textId="335F8C79" w:rsidR="00A21638" w:rsidRDefault="0022252B" w:rsidP="0022252B">
      <w:pPr>
        <w:rPr>
          <w:b/>
          <w:bCs/>
          <w:lang w:val="en-GB" w:eastAsia="en-GB"/>
        </w:rPr>
      </w:pPr>
      <w:r w:rsidRPr="0022252B">
        <w:rPr>
          <w:b/>
          <w:bCs/>
          <w:lang w:val="en-GB" w:eastAsia="en-GB"/>
        </w:rPr>
        <w:br/>
        <w:t xml:space="preserve">Table 6: </w:t>
      </w:r>
      <w:r w:rsidR="00B4412D">
        <w:rPr>
          <w:b/>
          <w:bCs/>
          <w:lang w:val="en-GB" w:eastAsia="en-GB"/>
        </w:rPr>
        <w:t xml:space="preserve">Ship </w:t>
      </w:r>
      <w:r w:rsidRPr="0022252B">
        <w:rPr>
          <w:b/>
          <w:bCs/>
          <w:lang w:val="en-GB" w:eastAsia="en-GB"/>
        </w:rPr>
        <w:t xml:space="preserve">CRC Card </w:t>
      </w:r>
      <w:r w:rsidRPr="0022252B">
        <w:rPr>
          <w:b/>
          <w:bCs/>
          <w:lang w:val="en-GB" w:eastAsia="en-GB"/>
        </w:rPr>
        <w:br/>
      </w:r>
    </w:p>
    <w:tbl>
      <w:tblPr>
        <w:tblpPr w:leftFromText="180" w:rightFromText="180" w:vertAnchor="text" w:tblpX="37" w:tblpY="25"/>
        <w:tblW w:w="10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6"/>
        <w:gridCol w:w="5472"/>
      </w:tblGrid>
      <w:tr w:rsidR="00A21638" w14:paraId="055E0914" w14:textId="77777777" w:rsidTr="00522F96">
        <w:trPr>
          <w:trHeight w:val="372"/>
        </w:trPr>
        <w:tc>
          <w:tcPr>
            <w:tcW w:w="10848" w:type="dxa"/>
            <w:gridSpan w:val="2"/>
          </w:tcPr>
          <w:p w14:paraId="43433BE8" w14:textId="7CFA5BB9" w:rsidR="00A21638" w:rsidRPr="00CD5C76" w:rsidRDefault="00A21638" w:rsidP="00522F96">
            <w:pPr>
              <w:jc w:val="center"/>
              <w:rPr>
                <w:lang w:val="en-GB" w:eastAsia="en-GB"/>
              </w:rPr>
            </w:pPr>
            <w:r w:rsidRPr="00CD5C76">
              <w:rPr>
                <w:lang w:val="en-GB" w:eastAsia="en-GB"/>
              </w:rPr>
              <w:t>Class: Ship</w:t>
            </w:r>
          </w:p>
        </w:tc>
      </w:tr>
      <w:tr w:rsidR="00A21638" w14:paraId="0ED71015" w14:textId="77777777" w:rsidTr="00522F96">
        <w:trPr>
          <w:trHeight w:val="452"/>
        </w:trPr>
        <w:tc>
          <w:tcPr>
            <w:tcW w:w="5376" w:type="dxa"/>
          </w:tcPr>
          <w:p w14:paraId="038EF6EC" w14:textId="77777777" w:rsidR="00A21638" w:rsidRPr="00CD5C76" w:rsidRDefault="00A21638" w:rsidP="00522F96">
            <w:pPr>
              <w:rPr>
                <w:lang w:val="en-GB" w:eastAsia="en-GB"/>
              </w:rPr>
            </w:pPr>
            <w:r w:rsidRPr="00CD5C76">
              <w:rPr>
                <w:lang w:val="en-GB" w:eastAsia="en-GB"/>
              </w:rPr>
              <w:t>Responsibilities:</w:t>
            </w:r>
          </w:p>
          <w:p w14:paraId="347A2B04" w14:textId="77777777" w:rsidR="00A21638" w:rsidRPr="00CD5C76" w:rsidRDefault="00A21638" w:rsidP="00522F96">
            <w:pPr>
              <w:rPr>
                <w:lang w:val="en-GB" w:eastAsia="en-GB"/>
              </w:rPr>
            </w:pPr>
            <w:r w:rsidRPr="00CD5C76">
              <w:rPr>
                <w:lang w:val="en-GB" w:eastAsia="en-GB"/>
              </w:rPr>
              <w:t>Store Size and Position</w:t>
            </w:r>
          </w:p>
          <w:p w14:paraId="75F29E4C" w14:textId="77777777" w:rsidR="00A21638" w:rsidRPr="00CD5C76" w:rsidRDefault="00A21638" w:rsidP="00522F96">
            <w:pPr>
              <w:rPr>
                <w:lang w:val="en-GB" w:eastAsia="en-GB"/>
              </w:rPr>
            </w:pPr>
            <w:r w:rsidRPr="00CD5C76">
              <w:rPr>
                <w:lang w:val="en-GB" w:eastAsia="en-GB"/>
              </w:rPr>
              <w:t>Track Damage</w:t>
            </w:r>
          </w:p>
          <w:p w14:paraId="1EA3671F" w14:textId="1C8ED844" w:rsidR="00A21638" w:rsidRPr="00CD5C76" w:rsidRDefault="00A21638" w:rsidP="00522F96">
            <w:pPr>
              <w:rPr>
                <w:lang w:val="en-GB" w:eastAsia="en-GB"/>
              </w:rPr>
            </w:pPr>
            <w:r w:rsidRPr="00CD5C76">
              <w:rPr>
                <w:lang w:val="en-GB" w:eastAsia="en-GB"/>
              </w:rPr>
              <w:t xml:space="preserve">Determine if </w:t>
            </w:r>
            <w:proofErr w:type="gramStart"/>
            <w:r w:rsidRPr="00CD5C76">
              <w:rPr>
                <w:lang w:val="en-GB" w:eastAsia="en-GB"/>
              </w:rPr>
              <w:t>Destroyed</w:t>
            </w:r>
            <w:proofErr w:type="gramEnd"/>
          </w:p>
        </w:tc>
        <w:tc>
          <w:tcPr>
            <w:tcW w:w="5472" w:type="dxa"/>
          </w:tcPr>
          <w:p w14:paraId="633AD29A" w14:textId="77777777" w:rsidR="00A21638" w:rsidRPr="00CD5C76" w:rsidRDefault="00A21638" w:rsidP="00522F96">
            <w:pPr>
              <w:rPr>
                <w:lang w:val="en-GB" w:eastAsia="en-GB"/>
              </w:rPr>
            </w:pPr>
            <w:r w:rsidRPr="00CD5C76">
              <w:rPr>
                <w:lang w:val="en-GB" w:eastAsia="en-GB"/>
              </w:rPr>
              <w:t>Collaborators:</w:t>
            </w:r>
          </w:p>
          <w:p w14:paraId="3D596E42" w14:textId="77777777" w:rsidR="00A21638" w:rsidRPr="00CD5C76" w:rsidRDefault="00A21638" w:rsidP="00522F96">
            <w:pPr>
              <w:rPr>
                <w:lang w:val="en-GB" w:eastAsia="en-GB"/>
              </w:rPr>
            </w:pPr>
            <w:r w:rsidRPr="00CD5C76">
              <w:rPr>
                <w:lang w:val="en-GB" w:eastAsia="en-GB"/>
              </w:rPr>
              <w:t>GameBoard</w:t>
            </w:r>
          </w:p>
          <w:p w14:paraId="2477315F" w14:textId="77777777" w:rsidR="00A21638" w:rsidRPr="00CD5C76" w:rsidRDefault="00A21638" w:rsidP="00522F96">
            <w:pPr>
              <w:rPr>
                <w:lang w:val="en-GB" w:eastAsia="en-GB"/>
              </w:rPr>
            </w:pPr>
            <w:r w:rsidRPr="00CD5C76">
              <w:rPr>
                <w:lang w:val="en-GB" w:eastAsia="en-GB"/>
              </w:rPr>
              <w:t>GameController</w:t>
            </w:r>
          </w:p>
          <w:p w14:paraId="7DB7CA41" w14:textId="14E4F171" w:rsidR="00A21638" w:rsidRPr="00CD5C76" w:rsidRDefault="00A21638" w:rsidP="00522F96">
            <w:pPr>
              <w:rPr>
                <w:lang w:val="en-GB" w:eastAsia="en-GB"/>
              </w:rPr>
            </w:pPr>
            <w:r w:rsidRPr="00CD5C76">
              <w:rPr>
                <w:lang w:val="en-GB" w:eastAsia="en-GB"/>
              </w:rPr>
              <w:t>GameController</w:t>
            </w:r>
          </w:p>
        </w:tc>
      </w:tr>
    </w:tbl>
    <w:p w14:paraId="3B9B3758" w14:textId="77777777" w:rsidR="00A21638" w:rsidRDefault="00A21638" w:rsidP="0022252B">
      <w:pPr>
        <w:rPr>
          <w:b/>
          <w:bCs/>
          <w:lang w:val="en-GB" w:eastAsia="en-GB"/>
        </w:rPr>
      </w:pPr>
    </w:p>
    <w:p w14:paraId="4FC1A818" w14:textId="2DE815DB" w:rsidR="0022252B" w:rsidRPr="0022252B" w:rsidRDefault="0022252B" w:rsidP="0022252B">
      <w:pPr>
        <w:rPr>
          <w:b/>
          <w:bCs/>
          <w:lang w:val="en-GB" w:eastAsia="en-GB"/>
        </w:rPr>
      </w:pPr>
      <w:r w:rsidRPr="0022252B">
        <w:rPr>
          <w:b/>
          <w:bCs/>
          <w:lang w:val="en-GB" w:eastAsia="en-GB"/>
        </w:rPr>
        <w:br/>
        <w:t xml:space="preserve">Table 7: SpecialAbility CRC Card </w:t>
      </w:r>
    </w:p>
    <w:p w14:paraId="5B8573C5" w14:textId="77777777" w:rsidR="0022252B" w:rsidRDefault="0022252B" w:rsidP="00EC576C">
      <w:pPr>
        <w:rPr>
          <w:b/>
          <w:bCs/>
          <w:lang w:val="en-GB" w:eastAsia="en-GB"/>
        </w:rPr>
      </w:pPr>
    </w:p>
    <w:tbl>
      <w:tblPr>
        <w:tblpPr w:leftFromText="180" w:rightFromText="180" w:vertAnchor="text" w:tblpX="37" w:tblpY="25"/>
        <w:tblW w:w="10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76"/>
        <w:gridCol w:w="5472"/>
      </w:tblGrid>
      <w:tr w:rsidR="00A21638" w14:paraId="2B68D7CE" w14:textId="77777777" w:rsidTr="00522F96">
        <w:trPr>
          <w:trHeight w:val="372"/>
        </w:trPr>
        <w:tc>
          <w:tcPr>
            <w:tcW w:w="10848" w:type="dxa"/>
            <w:gridSpan w:val="2"/>
          </w:tcPr>
          <w:p w14:paraId="6B90C1D4" w14:textId="6E9AB772" w:rsidR="00A21638" w:rsidRPr="00CD5C76" w:rsidRDefault="00A21638" w:rsidP="00522F96">
            <w:pPr>
              <w:jc w:val="center"/>
              <w:rPr>
                <w:lang w:val="en-GB" w:eastAsia="en-GB"/>
              </w:rPr>
            </w:pPr>
            <w:r w:rsidRPr="00CD5C76">
              <w:rPr>
                <w:lang w:val="en-GB" w:eastAsia="en-GB"/>
              </w:rPr>
              <w:t>Class: SpecialAbility</w:t>
            </w:r>
          </w:p>
        </w:tc>
      </w:tr>
      <w:tr w:rsidR="00A21638" w14:paraId="4DAA55DE" w14:textId="77777777" w:rsidTr="00522F96">
        <w:trPr>
          <w:trHeight w:val="452"/>
        </w:trPr>
        <w:tc>
          <w:tcPr>
            <w:tcW w:w="5376" w:type="dxa"/>
          </w:tcPr>
          <w:p w14:paraId="702BC1FD" w14:textId="77777777" w:rsidR="00A21638" w:rsidRPr="00CD5C76" w:rsidRDefault="00A21638" w:rsidP="00522F96">
            <w:pPr>
              <w:rPr>
                <w:lang w:val="en-GB" w:eastAsia="en-GB"/>
              </w:rPr>
            </w:pPr>
            <w:r w:rsidRPr="00CD5C76">
              <w:rPr>
                <w:lang w:val="en-GB" w:eastAsia="en-GB"/>
              </w:rPr>
              <w:t>Responsibilities:</w:t>
            </w:r>
          </w:p>
          <w:p w14:paraId="40DAEEBD" w14:textId="77777777" w:rsidR="00A21638" w:rsidRPr="00CD5C76" w:rsidRDefault="006A145F" w:rsidP="00522F96">
            <w:pPr>
              <w:rPr>
                <w:lang w:val="en-GB" w:eastAsia="en-GB"/>
              </w:rPr>
            </w:pPr>
            <w:r w:rsidRPr="00CD5C76">
              <w:rPr>
                <w:lang w:val="en-GB" w:eastAsia="en-GB"/>
              </w:rPr>
              <w:t>Manage Drop Bomb Usage</w:t>
            </w:r>
          </w:p>
          <w:p w14:paraId="1F08DF24" w14:textId="77777777" w:rsidR="006A145F" w:rsidRPr="00CD5C76" w:rsidRDefault="006A145F" w:rsidP="00522F96">
            <w:pPr>
              <w:rPr>
                <w:lang w:val="en-GB" w:eastAsia="en-GB"/>
              </w:rPr>
            </w:pPr>
            <w:r w:rsidRPr="00CD5C76">
              <w:rPr>
                <w:lang w:val="en-GB" w:eastAsia="en-GB"/>
              </w:rPr>
              <w:t>Apply Bomb Effects</w:t>
            </w:r>
          </w:p>
          <w:p w14:paraId="36E26253" w14:textId="77777777" w:rsidR="006A145F" w:rsidRPr="00CD5C76" w:rsidRDefault="006A145F" w:rsidP="00522F96">
            <w:pPr>
              <w:rPr>
                <w:lang w:val="en-GB" w:eastAsia="en-GB"/>
              </w:rPr>
            </w:pPr>
            <w:r w:rsidRPr="00CD5C76">
              <w:rPr>
                <w:lang w:val="en-GB" w:eastAsia="en-GB"/>
              </w:rPr>
              <w:t>Handle Counter Manoeuvre</w:t>
            </w:r>
          </w:p>
          <w:p w14:paraId="59BE040A" w14:textId="48718DCF" w:rsidR="006A145F" w:rsidRPr="00CD5C76" w:rsidRDefault="006A145F" w:rsidP="00522F96">
            <w:pPr>
              <w:rPr>
                <w:lang w:val="en-GB" w:eastAsia="en-GB"/>
              </w:rPr>
            </w:pPr>
            <w:r w:rsidRPr="00CD5C76">
              <w:rPr>
                <w:lang w:val="en-GB" w:eastAsia="en-GB"/>
              </w:rPr>
              <w:t>Enforce Single-Use Rules</w:t>
            </w:r>
          </w:p>
        </w:tc>
        <w:tc>
          <w:tcPr>
            <w:tcW w:w="5472" w:type="dxa"/>
          </w:tcPr>
          <w:p w14:paraId="65E60E7A" w14:textId="77777777" w:rsidR="00A21638" w:rsidRPr="00CD5C76" w:rsidRDefault="00A21638" w:rsidP="00522F96">
            <w:pPr>
              <w:rPr>
                <w:lang w:val="en-GB" w:eastAsia="en-GB"/>
              </w:rPr>
            </w:pPr>
            <w:r w:rsidRPr="00CD5C76">
              <w:rPr>
                <w:lang w:val="en-GB" w:eastAsia="en-GB"/>
              </w:rPr>
              <w:t>Collaborators:</w:t>
            </w:r>
          </w:p>
          <w:p w14:paraId="32F80E8B" w14:textId="77777777" w:rsidR="006A145F" w:rsidRPr="00CD5C76" w:rsidRDefault="006A145F" w:rsidP="00522F96">
            <w:pPr>
              <w:rPr>
                <w:lang w:val="en-GB" w:eastAsia="en-GB"/>
              </w:rPr>
            </w:pPr>
            <w:r w:rsidRPr="00CD5C76">
              <w:rPr>
                <w:lang w:val="en-GB" w:eastAsia="en-GB"/>
              </w:rPr>
              <w:t>Player</w:t>
            </w:r>
          </w:p>
          <w:p w14:paraId="4820B7BA" w14:textId="77777777" w:rsidR="006A145F" w:rsidRPr="00CD5C76" w:rsidRDefault="006A145F" w:rsidP="00522F96">
            <w:pPr>
              <w:rPr>
                <w:lang w:val="en-GB" w:eastAsia="en-GB"/>
              </w:rPr>
            </w:pPr>
            <w:r w:rsidRPr="00CD5C76">
              <w:rPr>
                <w:lang w:val="en-GB" w:eastAsia="en-GB"/>
              </w:rPr>
              <w:t>GameBoard</w:t>
            </w:r>
          </w:p>
          <w:p w14:paraId="0FDAB051" w14:textId="77777777" w:rsidR="006A145F" w:rsidRPr="00CD5C76" w:rsidRDefault="006A145F" w:rsidP="00522F96">
            <w:pPr>
              <w:rPr>
                <w:lang w:val="en-GB" w:eastAsia="en-GB"/>
              </w:rPr>
            </w:pPr>
            <w:r w:rsidRPr="00CD5C76">
              <w:rPr>
                <w:lang w:val="en-GB" w:eastAsia="en-GB"/>
              </w:rPr>
              <w:t>Ship</w:t>
            </w:r>
          </w:p>
          <w:p w14:paraId="69ADDAA8" w14:textId="7035BF04" w:rsidR="006A145F" w:rsidRPr="00CD5C76" w:rsidRDefault="006A145F" w:rsidP="00522F96">
            <w:pPr>
              <w:rPr>
                <w:lang w:val="en-GB" w:eastAsia="en-GB"/>
              </w:rPr>
            </w:pPr>
            <w:r w:rsidRPr="00CD5C76">
              <w:rPr>
                <w:lang w:val="en-GB" w:eastAsia="en-GB"/>
              </w:rPr>
              <w:t>GameController</w:t>
            </w:r>
          </w:p>
        </w:tc>
      </w:tr>
    </w:tbl>
    <w:p w14:paraId="25480388" w14:textId="77777777" w:rsidR="00A21638" w:rsidRDefault="00A21638" w:rsidP="00EC576C">
      <w:pPr>
        <w:rPr>
          <w:b/>
          <w:bCs/>
          <w:lang w:val="en-GB" w:eastAsia="en-GB"/>
        </w:rPr>
      </w:pPr>
    </w:p>
    <w:p w14:paraId="0F72E62B" w14:textId="77777777" w:rsidR="00A21638" w:rsidRPr="0022252B" w:rsidRDefault="00A21638" w:rsidP="00EC576C">
      <w:pPr>
        <w:rPr>
          <w:b/>
          <w:bCs/>
          <w:lang w:val="en-GB" w:eastAsia="en-GB"/>
        </w:rPr>
      </w:pPr>
    </w:p>
    <w:p w14:paraId="7320CBC0" w14:textId="77777777" w:rsidR="0022252B" w:rsidRDefault="0022252B" w:rsidP="00EC576C">
      <w:pPr>
        <w:rPr>
          <w:lang w:val="en-GB" w:eastAsia="en-GB"/>
        </w:rPr>
      </w:pPr>
    </w:p>
    <w:p w14:paraId="1272B42E" w14:textId="77777777" w:rsidR="00EC576C" w:rsidRPr="00EC576C" w:rsidRDefault="00EC576C" w:rsidP="00EC576C">
      <w:pPr>
        <w:rPr>
          <w:lang w:val="en-GB" w:eastAsia="en-GB"/>
        </w:rPr>
      </w:pPr>
      <w:r w:rsidRPr="00EC576C">
        <w:rPr>
          <w:lang w:val="en-GB" w:eastAsia="en-GB"/>
        </w:rPr>
        <w:t>One of the key elements in charge of controlling the game's general flow was found to be the GameController class. Controlling turn advancement, verifying player actions, processing attacks, and establishing win conditions are some of its duties. To guarantee that game rules are applied consistently, it works closely with the Player and GameBoard classes.</w:t>
      </w:r>
    </w:p>
    <w:p w14:paraId="1668C89C" w14:textId="77777777" w:rsidR="00EC576C" w:rsidRDefault="00EC576C" w:rsidP="00EC576C">
      <w:pPr>
        <w:rPr>
          <w:lang w:val="en-GB" w:eastAsia="en-GB"/>
        </w:rPr>
      </w:pPr>
    </w:p>
    <w:p w14:paraId="0ED5EB97" w14:textId="77777777" w:rsidR="00EC576C" w:rsidRPr="00EC576C" w:rsidRDefault="00EC576C" w:rsidP="00EC576C">
      <w:pPr>
        <w:rPr>
          <w:lang w:val="en-GB" w:eastAsia="en-GB"/>
        </w:rPr>
      </w:pPr>
      <w:r w:rsidRPr="00EC576C">
        <w:rPr>
          <w:lang w:val="en-GB" w:eastAsia="en-GB"/>
        </w:rPr>
        <w:t>Every player in the game is represented by the Player class. Managing the player's fleet of ships, choosing attack locations, and activating special powers like the drop bomb and countermaneuver are among its duties. To carry out actions and get feedback, the player works in tandem with the GameController and GameBoard.</w:t>
      </w:r>
    </w:p>
    <w:p w14:paraId="1A57BBC2" w14:textId="77777777" w:rsidR="00EC576C" w:rsidRDefault="00EC576C" w:rsidP="00EC576C">
      <w:pPr>
        <w:rPr>
          <w:lang w:val="en-GB" w:eastAsia="en-GB"/>
        </w:rPr>
      </w:pPr>
    </w:p>
    <w:p w14:paraId="5F3C83F2" w14:textId="77777777" w:rsidR="00EC576C" w:rsidRPr="00EC576C" w:rsidRDefault="00EC576C" w:rsidP="00EC576C">
      <w:pPr>
        <w:rPr>
          <w:lang w:val="en-GB" w:eastAsia="en-GB"/>
        </w:rPr>
      </w:pPr>
      <w:r w:rsidRPr="00EC576C">
        <w:rPr>
          <w:lang w:val="en-GB" w:eastAsia="en-GB"/>
        </w:rPr>
        <w:t>The grid's state is maintained by the GameBoard class. This entails keeping track of ship locations, documenting hits and misses, and confirming that positions are within boundaries. It works in tandem with the Player and Ship classes to guarantee accurate processing of placements and attacks.</w:t>
      </w:r>
    </w:p>
    <w:p w14:paraId="252E7360" w14:textId="77777777" w:rsidR="00EC576C" w:rsidRDefault="00EC576C" w:rsidP="00EC576C">
      <w:pPr>
        <w:rPr>
          <w:lang w:val="en-GB" w:eastAsia="en-GB"/>
        </w:rPr>
      </w:pPr>
    </w:p>
    <w:p w14:paraId="669FA13C" w14:textId="77777777" w:rsidR="00EC576C" w:rsidRPr="00EC576C" w:rsidRDefault="00EC576C" w:rsidP="00EC576C">
      <w:pPr>
        <w:rPr>
          <w:lang w:val="en-GB" w:eastAsia="en-GB"/>
        </w:rPr>
      </w:pPr>
      <w:r w:rsidRPr="00EC576C">
        <w:rPr>
          <w:lang w:val="en-GB" w:eastAsia="en-GB"/>
        </w:rPr>
        <w:t>The characteristics and actions of specific ships are captured by the Ship class. Keeping track of the ship's size, position, and orientation as well as determining whether it has been struck or destroyed are among the duties. When assessing if a ship has been sunk, the Ship class works in tandem with the GameController and the GameBoard for placement and validation.</w:t>
      </w:r>
    </w:p>
    <w:p w14:paraId="44F957BE" w14:textId="77777777" w:rsidR="00EC576C" w:rsidRDefault="00EC576C" w:rsidP="00EC576C">
      <w:pPr>
        <w:rPr>
          <w:lang w:val="en-GB" w:eastAsia="en-GB"/>
        </w:rPr>
      </w:pPr>
    </w:p>
    <w:p w14:paraId="564C06F6" w14:textId="77777777" w:rsidR="00EC576C" w:rsidRPr="00EC576C" w:rsidRDefault="00EC576C" w:rsidP="00EC576C">
      <w:pPr>
        <w:rPr>
          <w:lang w:val="en-GB" w:eastAsia="en-GB"/>
        </w:rPr>
      </w:pPr>
      <w:r w:rsidRPr="00EC576C">
        <w:rPr>
          <w:lang w:val="en-GB" w:eastAsia="en-GB"/>
        </w:rPr>
        <w:lastRenderedPageBreak/>
        <w:t>To handle special game elements like the drop bomb and counter manoeuvre, another class, like SpecialAbility, might be added. This class would oversee usage restrictions, modify the game state with effects, and make sure that regulations like single-use limitations are enforced.</w:t>
      </w:r>
    </w:p>
    <w:p w14:paraId="6DF7DC0F" w14:textId="77777777" w:rsidR="00EC576C" w:rsidRDefault="00EC576C" w:rsidP="00EC576C">
      <w:pPr>
        <w:rPr>
          <w:lang w:val="en-GB" w:eastAsia="en-GB"/>
        </w:rPr>
      </w:pPr>
    </w:p>
    <w:p w14:paraId="366A6A93" w14:textId="77777777" w:rsidR="00EC576C" w:rsidRPr="00EC576C" w:rsidRDefault="00EC576C" w:rsidP="00EC576C">
      <w:pPr>
        <w:rPr>
          <w:lang w:val="en-GB" w:eastAsia="en-GB"/>
        </w:rPr>
      </w:pPr>
      <w:r w:rsidRPr="00EC576C">
        <w:rPr>
          <w:lang w:val="en-GB" w:eastAsia="en-GB"/>
        </w:rPr>
        <w:t>When taken as a whole, these CRC cards offered a clear depiction of the structure and interactions of the system, serving as a foundation for future design and possible implementation.</w:t>
      </w:r>
    </w:p>
    <w:p w14:paraId="11145B45" w14:textId="77777777" w:rsidR="00EC576C" w:rsidRPr="00EC576C" w:rsidRDefault="00EC576C" w:rsidP="00EC576C">
      <w:pPr>
        <w:rPr>
          <w:lang w:val="en-GB" w:eastAsia="en-GB"/>
        </w:rPr>
      </w:pPr>
    </w:p>
    <w:p w14:paraId="3444495F" w14:textId="77777777" w:rsidR="00EC576C" w:rsidRDefault="00EC576C" w:rsidP="000C1931">
      <w:pPr>
        <w:rPr>
          <w:b/>
          <w:bCs/>
          <w:u w:val="single"/>
          <w:lang w:val="en-GB" w:eastAsia="en-GB"/>
        </w:rPr>
      </w:pPr>
    </w:p>
    <w:p w14:paraId="54E070C5" w14:textId="4410DCE9" w:rsidR="000C1931" w:rsidRDefault="000C1931" w:rsidP="000853D2">
      <w:pPr>
        <w:pStyle w:val="Heading3"/>
        <w:rPr>
          <w:lang w:val="en-GB" w:eastAsia="en-GB"/>
        </w:rPr>
      </w:pPr>
      <w:bookmarkStart w:id="62" w:name="_Toc228865207"/>
      <w:r>
        <w:rPr>
          <w:lang w:val="en-GB" w:eastAsia="en-GB"/>
        </w:rPr>
        <w:t>4.3</w:t>
      </w:r>
      <w:r w:rsidRPr="00C90995">
        <w:rPr>
          <w:lang w:val="en-GB" w:eastAsia="en-GB"/>
        </w:rPr>
        <w:t xml:space="preserve"> </w:t>
      </w:r>
      <w:r>
        <w:rPr>
          <w:lang w:val="en-GB" w:eastAsia="en-GB"/>
        </w:rPr>
        <w:t>Evaluation of CRC Approach</w:t>
      </w:r>
      <w:bookmarkEnd w:id="62"/>
    </w:p>
    <w:p w14:paraId="3F705E5A" w14:textId="77777777" w:rsidR="000C1931" w:rsidRDefault="000C1931" w:rsidP="000C1931">
      <w:pPr>
        <w:rPr>
          <w:b/>
          <w:bCs/>
          <w:u w:val="single"/>
          <w:lang w:val="en-GB" w:eastAsia="en-GB"/>
        </w:rPr>
      </w:pPr>
    </w:p>
    <w:p w14:paraId="50FE44EB" w14:textId="38CEF0B0" w:rsidR="00EC576C" w:rsidRPr="00EC576C" w:rsidRDefault="00EC576C" w:rsidP="00EC576C">
      <w:pPr>
        <w:rPr>
          <w:lang w:val="en-GB" w:eastAsia="en-GB"/>
        </w:rPr>
      </w:pPr>
      <w:r w:rsidRPr="00EC576C">
        <w:rPr>
          <w:lang w:val="en-GB" w:eastAsia="en-GB"/>
        </w:rPr>
        <w:t xml:space="preserve">During the design phase, the use of CRC cards offered </w:t>
      </w:r>
      <w:r w:rsidR="008406FD" w:rsidRPr="00EC576C">
        <w:rPr>
          <w:lang w:val="en-GB" w:eastAsia="en-GB"/>
        </w:rPr>
        <w:t>several</w:t>
      </w:r>
      <w:r w:rsidRPr="00EC576C">
        <w:rPr>
          <w:lang w:val="en-GB" w:eastAsia="en-GB"/>
        </w:rPr>
        <w:t xml:space="preserve"> benefits. The distinct division of duties between classes was one of the biggest advantages. The design readily conforms to object-oriented principles, especially the Single Responsibility Principle, by clearly outlining the responsibilities of each class. This increases the system's modularity and facilitates comprehension and upkeep.</w:t>
      </w:r>
    </w:p>
    <w:p w14:paraId="4F299CD4" w14:textId="77777777" w:rsidR="00EC576C" w:rsidRPr="00EC576C" w:rsidRDefault="00EC576C" w:rsidP="00EC576C">
      <w:pPr>
        <w:rPr>
          <w:lang w:val="en-GB" w:eastAsia="en-GB"/>
        </w:rPr>
      </w:pPr>
      <w:r w:rsidRPr="00EC576C">
        <w:rPr>
          <w:lang w:val="en-GB" w:eastAsia="en-GB"/>
        </w:rPr>
        <w:t>CRC cards also facilitated collaborative design. Team members were able to swiftly suggest, alter, and discuss ideas because to the format's simplicity. This was especially helpful when modelling interactions where several components required to cooperate, including turn management and attack validation.</w:t>
      </w:r>
    </w:p>
    <w:p w14:paraId="51CFD8FE" w14:textId="77777777" w:rsidR="000C1931" w:rsidRDefault="000C1931" w:rsidP="00EE1AC0">
      <w:pPr>
        <w:rPr>
          <w:lang w:val="en-GB" w:eastAsia="en-GB"/>
        </w:rPr>
      </w:pPr>
    </w:p>
    <w:p w14:paraId="2621B951" w14:textId="77777777" w:rsidR="00EC576C" w:rsidRPr="00EC576C" w:rsidRDefault="00EC576C" w:rsidP="00EC576C">
      <w:pPr>
        <w:rPr>
          <w:lang w:val="en-GB" w:eastAsia="en-GB"/>
        </w:rPr>
      </w:pPr>
      <w:r w:rsidRPr="00EC576C">
        <w:rPr>
          <w:lang w:val="en-GB" w:eastAsia="en-GB"/>
        </w:rPr>
        <w:t>But there were drawbacks to the strategy as well. CRC cards are inadequate for direct implementation since they do not capture intricate logic or algorithms. For instance, the CRC card does not specify how the system decides whether to destroy a whole ship, even if the GameController may be responsible for managing the drop bomb capability. In a similar vein, edge scenarios like ships overlapping during a countermaneuver are under-represented.</w:t>
      </w:r>
    </w:p>
    <w:p w14:paraId="795EE7B8" w14:textId="77777777" w:rsidR="00EC576C" w:rsidRDefault="00EC576C" w:rsidP="00EE1AC0">
      <w:pPr>
        <w:rPr>
          <w:lang w:val="en-GB" w:eastAsia="en-GB"/>
        </w:rPr>
      </w:pPr>
    </w:p>
    <w:p w14:paraId="201127B6" w14:textId="77777777" w:rsidR="00EC576C" w:rsidRPr="00EC576C" w:rsidRDefault="00EC576C" w:rsidP="00EC576C">
      <w:pPr>
        <w:rPr>
          <w:lang w:val="en-GB" w:eastAsia="en-GB"/>
        </w:rPr>
      </w:pPr>
      <w:r w:rsidRPr="00EC576C">
        <w:rPr>
          <w:lang w:val="en-GB" w:eastAsia="en-GB"/>
        </w:rPr>
        <w:t>CRC cards may oversimplify intricate interactions, which is another drawback. They do not depict sequence or timing, which can be crucial in systems with dynamic behaviour, even though they do a good job of describing high-level relationships. Therefore, to completely comprehend system interactions, further modelling tools like sequence diagrams would be needed.</w:t>
      </w:r>
    </w:p>
    <w:p w14:paraId="52371423" w14:textId="77777777" w:rsidR="00EC576C" w:rsidRDefault="00EC576C" w:rsidP="00EE1AC0">
      <w:pPr>
        <w:rPr>
          <w:lang w:val="en-GB" w:eastAsia="en-GB"/>
        </w:rPr>
      </w:pPr>
    </w:p>
    <w:p w14:paraId="39923F29" w14:textId="77777777" w:rsidR="00EC576C" w:rsidRPr="00EC576C" w:rsidRDefault="00EC576C" w:rsidP="00EC576C">
      <w:pPr>
        <w:rPr>
          <w:lang w:val="en-GB" w:eastAsia="en-GB"/>
        </w:rPr>
      </w:pPr>
      <w:r w:rsidRPr="00EC576C">
        <w:rPr>
          <w:lang w:val="en-GB" w:eastAsia="en-GB"/>
        </w:rPr>
        <w:t>All things considered, CRC cards worked well as a first design tool since they promoted cooperation and clarity. To guarantee a comprehensive and workable design, they must be used in conjunction with other methods because to their lack of detail.</w:t>
      </w:r>
    </w:p>
    <w:p w14:paraId="33C94E44" w14:textId="77777777" w:rsidR="00EC576C" w:rsidRDefault="00EC576C" w:rsidP="00EE1AC0">
      <w:pPr>
        <w:rPr>
          <w:lang w:val="en-GB" w:eastAsia="en-GB"/>
        </w:rPr>
      </w:pPr>
    </w:p>
    <w:p w14:paraId="5CAAA441" w14:textId="77777777" w:rsidR="00EC576C" w:rsidRPr="00EC576C" w:rsidRDefault="00EC576C" w:rsidP="00EC576C">
      <w:pPr>
        <w:rPr>
          <w:lang w:val="en-GB" w:eastAsia="en-GB"/>
        </w:rPr>
      </w:pPr>
      <w:r w:rsidRPr="00EC576C">
        <w:rPr>
          <w:lang w:val="en-GB" w:eastAsia="en-GB"/>
        </w:rPr>
        <w:t>Furthermore, it is evident that CRC cards are in line with accepted object-oriented design theory. Instead of concentrating only on data structures, they encourage developers to think about how behaviour is dispersed throughout the system by emphasising roles and collaborations. Because responsibilities can be changed without having a major effect on other components, this method promotes scalable and maintainable designs.</w:t>
      </w:r>
    </w:p>
    <w:p w14:paraId="3013B325" w14:textId="77777777" w:rsidR="00EC576C" w:rsidRDefault="00EC576C" w:rsidP="00EE1AC0">
      <w:pPr>
        <w:rPr>
          <w:lang w:val="en-GB" w:eastAsia="en-GB"/>
        </w:rPr>
      </w:pPr>
    </w:p>
    <w:p w14:paraId="526A05D9" w14:textId="3C068EEA" w:rsidR="00EC576C" w:rsidRPr="00EC576C" w:rsidRDefault="00EC576C" w:rsidP="00EC576C">
      <w:pPr>
        <w:rPr>
          <w:lang w:val="en-GB" w:eastAsia="en-GB"/>
        </w:rPr>
      </w:pPr>
      <w:r w:rsidRPr="00EC576C">
        <w:rPr>
          <w:lang w:val="en-GB" w:eastAsia="en-GB"/>
        </w:rPr>
        <w:t xml:space="preserve">Although CRC cards are useful for early modelling, Rosenberg and Stephens (2013) contend that </w:t>
      </w:r>
      <w:r w:rsidR="008406FD" w:rsidRPr="00EC576C">
        <w:rPr>
          <w:lang w:val="en-GB" w:eastAsia="en-GB"/>
        </w:rPr>
        <w:t>to</w:t>
      </w:r>
      <w:r w:rsidRPr="00EC576C">
        <w:rPr>
          <w:lang w:val="en-GB" w:eastAsia="en-GB"/>
        </w:rPr>
        <w:t xml:space="preserve"> guarantee completeness, they must be combined with more formal methods like UML diagrams. The Battleships system was a clear example of this issue, as interactions like the timing of special abilities and the order of attacks were not adequately captured.</w:t>
      </w:r>
    </w:p>
    <w:p w14:paraId="4C42A08E" w14:textId="77777777" w:rsidR="00EC576C" w:rsidRDefault="00EC576C" w:rsidP="00EE1AC0">
      <w:pPr>
        <w:rPr>
          <w:lang w:val="en-GB" w:eastAsia="en-GB"/>
        </w:rPr>
      </w:pPr>
    </w:p>
    <w:p w14:paraId="25D9C893" w14:textId="7832008A" w:rsidR="00EC576C" w:rsidRPr="00EC576C" w:rsidRDefault="00EC576C" w:rsidP="00EC576C">
      <w:pPr>
        <w:rPr>
          <w:lang w:val="en-GB" w:eastAsia="en-GB"/>
        </w:rPr>
      </w:pPr>
      <w:r w:rsidRPr="00EC576C">
        <w:rPr>
          <w:lang w:val="en-GB" w:eastAsia="en-GB"/>
        </w:rPr>
        <w:t xml:space="preserve">The fact that CRC cards mainly depend on the designer's interpretation is another factor to </w:t>
      </w:r>
      <w:r w:rsidR="008406FD" w:rsidRPr="00EC576C">
        <w:rPr>
          <w:lang w:val="en-GB" w:eastAsia="en-GB"/>
        </w:rPr>
        <w:t>consider</w:t>
      </w:r>
      <w:r w:rsidRPr="00EC576C">
        <w:rPr>
          <w:lang w:val="en-GB" w:eastAsia="en-GB"/>
        </w:rPr>
        <w:t xml:space="preserve">. There is a chance that tasks will be assigned improperly or incompletely if they are not clearly validated against requirements and acceptance criteria. This emphasises how crucial it is to explicitly connect CRC cards to user stories and acceptance criteria </w:t>
      </w:r>
      <w:r w:rsidR="008406FD" w:rsidRPr="00EC576C">
        <w:rPr>
          <w:lang w:val="en-GB" w:eastAsia="en-GB"/>
        </w:rPr>
        <w:t>to</w:t>
      </w:r>
      <w:r w:rsidRPr="00EC576C">
        <w:rPr>
          <w:lang w:val="en-GB" w:eastAsia="en-GB"/>
        </w:rPr>
        <w:t xml:space="preserve"> guarantee uniformity among design artefacts.</w:t>
      </w:r>
    </w:p>
    <w:p w14:paraId="6A390347" w14:textId="77777777" w:rsidR="00EC576C" w:rsidRDefault="00EC576C" w:rsidP="00EE1AC0">
      <w:pPr>
        <w:rPr>
          <w:lang w:val="en-GB" w:eastAsia="en-GB"/>
        </w:rPr>
      </w:pPr>
    </w:p>
    <w:p w14:paraId="2153C2C0" w14:textId="77777777" w:rsidR="00EC576C" w:rsidRPr="00EC576C" w:rsidRDefault="00EC576C" w:rsidP="00EC576C">
      <w:pPr>
        <w:rPr>
          <w:lang w:val="en-GB" w:eastAsia="en-GB"/>
        </w:rPr>
      </w:pPr>
      <w:r w:rsidRPr="00EC576C">
        <w:rPr>
          <w:lang w:val="en-GB" w:eastAsia="en-GB"/>
        </w:rPr>
        <w:lastRenderedPageBreak/>
        <w:t>In the end, CRC cards were helpful in fostering conceptual clarity and teamwork, but their efficacy hinged on how well they were integrated with other modelling approaches and continuously validated during the design process.</w:t>
      </w:r>
    </w:p>
    <w:p w14:paraId="1294A759" w14:textId="77777777" w:rsidR="00EC576C" w:rsidRDefault="00EC576C" w:rsidP="00EE1AC0">
      <w:pPr>
        <w:rPr>
          <w:lang w:val="en-GB" w:eastAsia="en-GB"/>
        </w:rPr>
      </w:pPr>
    </w:p>
    <w:p w14:paraId="6C926D66" w14:textId="77777777" w:rsidR="004C6B62" w:rsidRPr="004C6B62" w:rsidRDefault="004C6B62" w:rsidP="004C6B62">
      <w:pPr>
        <w:rPr>
          <w:lang w:val="en-GB" w:eastAsia="en-GB"/>
        </w:rPr>
      </w:pPr>
      <w:r w:rsidRPr="004C6B62">
        <w:rPr>
          <w:lang w:val="en-GB" w:eastAsia="en-GB"/>
        </w:rPr>
        <w:t xml:space="preserve">Additionally, the CRC cards promote traceability between design and requirements by clearly demonstrating a relationship with the acceptance criteria specified in the user stories. For instance, the </w:t>
      </w:r>
      <w:proofErr w:type="spellStart"/>
      <w:r w:rsidRPr="004C6B62">
        <w:rPr>
          <w:lang w:val="en-GB" w:eastAsia="en-GB"/>
        </w:rPr>
        <w:t>GameBoard</w:t>
      </w:r>
      <w:proofErr w:type="spellEnd"/>
      <w:r w:rsidRPr="004C6B62">
        <w:rPr>
          <w:lang w:val="en-GB" w:eastAsia="en-GB"/>
        </w:rPr>
        <w:t xml:space="preserve"> class </w:t>
      </w:r>
      <w:proofErr w:type="gramStart"/>
      <w:r w:rsidRPr="004C6B62">
        <w:rPr>
          <w:lang w:val="en-GB" w:eastAsia="en-GB"/>
        </w:rPr>
        <w:t>is in charge of</w:t>
      </w:r>
      <w:proofErr w:type="gramEnd"/>
      <w:r w:rsidRPr="004C6B62">
        <w:rPr>
          <w:lang w:val="en-GB" w:eastAsia="en-GB"/>
        </w:rPr>
        <w:t xml:space="preserve"> verifying ship placement, which directly reflects specifications like prohibiting ship overlap and upholding grid borders (US4 and US5). In a similar vein, turn switching and attack processing are handled by the </w:t>
      </w:r>
      <w:proofErr w:type="spellStart"/>
      <w:r w:rsidRPr="004C6B62">
        <w:rPr>
          <w:lang w:val="en-GB" w:eastAsia="en-GB"/>
        </w:rPr>
        <w:t>GameController</w:t>
      </w:r>
      <w:proofErr w:type="spellEnd"/>
      <w:r w:rsidRPr="004C6B62">
        <w:rPr>
          <w:lang w:val="en-GB" w:eastAsia="en-GB"/>
        </w:rPr>
        <w:t xml:space="preserve"> class, which is in line with turn progression and hit/miss detection (US6 and US7). Constraints like the </w:t>
      </w:r>
      <w:proofErr w:type="gramStart"/>
      <w:r w:rsidRPr="004C6B62">
        <w:rPr>
          <w:lang w:val="en-GB" w:eastAsia="en-GB"/>
        </w:rPr>
        <w:t>single-use</w:t>
      </w:r>
      <w:proofErr w:type="gramEnd"/>
      <w:r w:rsidRPr="004C6B62">
        <w:rPr>
          <w:lang w:val="en-GB" w:eastAsia="en-GB"/>
        </w:rPr>
        <w:t xml:space="preserve"> drop bomb, which corresponds to US8, are enforced by the </w:t>
      </w:r>
      <w:proofErr w:type="spellStart"/>
      <w:r w:rsidRPr="004C6B62">
        <w:rPr>
          <w:lang w:val="en-GB" w:eastAsia="en-GB"/>
        </w:rPr>
        <w:t>SpecialAbility</w:t>
      </w:r>
      <w:proofErr w:type="spellEnd"/>
      <w:r w:rsidRPr="004C6B62">
        <w:rPr>
          <w:lang w:val="en-GB" w:eastAsia="en-GB"/>
        </w:rPr>
        <w:t xml:space="preserve"> class. This shows that the CRC cards satisfy the functional needs found during previous design stages in addition to defining system structure. Even because duties reflect high-level criteria, further modelling is still needed to completely execute them due to the lack of specific logic.</w:t>
      </w:r>
    </w:p>
    <w:p w14:paraId="156E71EB" w14:textId="77777777" w:rsidR="004C6B62" w:rsidRDefault="004C6B62" w:rsidP="00EE1AC0">
      <w:pPr>
        <w:rPr>
          <w:lang w:val="en-GB" w:eastAsia="en-GB"/>
        </w:rPr>
      </w:pPr>
    </w:p>
    <w:p w14:paraId="3E816F61" w14:textId="77777777" w:rsidR="00EC576C" w:rsidRDefault="00EC576C" w:rsidP="00EE1AC0">
      <w:pPr>
        <w:rPr>
          <w:lang w:val="en-GB" w:eastAsia="en-GB"/>
        </w:rPr>
      </w:pPr>
    </w:p>
    <w:p w14:paraId="1A3D3698" w14:textId="383423E2" w:rsidR="000C1931" w:rsidRDefault="000C1931" w:rsidP="000853D2">
      <w:pPr>
        <w:pStyle w:val="Heading2"/>
        <w:rPr>
          <w:lang w:val="en-GB" w:eastAsia="en-GB"/>
        </w:rPr>
      </w:pPr>
      <w:bookmarkStart w:id="63" w:name="_Toc228865208"/>
      <w:r>
        <w:rPr>
          <w:lang w:val="en-GB" w:eastAsia="en-GB"/>
        </w:rPr>
        <w:t>5.</w:t>
      </w:r>
      <w:r w:rsidRPr="00C90995">
        <w:rPr>
          <w:lang w:val="en-GB" w:eastAsia="en-GB"/>
        </w:rPr>
        <w:t xml:space="preserve"> </w:t>
      </w:r>
      <w:r>
        <w:rPr>
          <w:lang w:val="en-GB" w:eastAsia="en-GB"/>
        </w:rPr>
        <w:t>Software Testing Evaluation</w:t>
      </w:r>
      <w:bookmarkEnd w:id="63"/>
    </w:p>
    <w:p w14:paraId="2746A318" w14:textId="77777777" w:rsidR="000C1931" w:rsidRDefault="000C1931" w:rsidP="000C1931">
      <w:pPr>
        <w:rPr>
          <w:b/>
          <w:bCs/>
          <w:u w:val="single"/>
          <w:lang w:val="en-GB" w:eastAsia="en-GB"/>
        </w:rPr>
      </w:pPr>
    </w:p>
    <w:p w14:paraId="0A89EFC3" w14:textId="4D2611EA" w:rsidR="000C1931" w:rsidRPr="00C90995" w:rsidRDefault="000C1931" w:rsidP="000853D2">
      <w:pPr>
        <w:pStyle w:val="Heading3"/>
        <w:rPr>
          <w:lang w:val="en-GB" w:eastAsia="en-GB"/>
        </w:rPr>
      </w:pPr>
      <w:bookmarkStart w:id="64" w:name="_Toc228865209"/>
      <w:r>
        <w:rPr>
          <w:lang w:val="en-GB" w:eastAsia="en-GB"/>
        </w:rPr>
        <w:t>5.1 Importance of Software Testing</w:t>
      </w:r>
      <w:bookmarkEnd w:id="64"/>
    </w:p>
    <w:p w14:paraId="0DBF9A2A" w14:textId="77777777" w:rsidR="000C1931" w:rsidRDefault="000C1931" w:rsidP="000C1931">
      <w:pPr>
        <w:rPr>
          <w:b/>
          <w:bCs/>
          <w:u w:val="single"/>
          <w:lang w:val="en-GB" w:eastAsia="en-GB"/>
        </w:rPr>
      </w:pPr>
    </w:p>
    <w:p w14:paraId="13325837" w14:textId="77777777" w:rsidR="00EC576C" w:rsidRPr="00EC576C" w:rsidRDefault="00EC576C" w:rsidP="00EC576C">
      <w:pPr>
        <w:rPr>
          <w:lang w:val="en-GB" w:eastAsia="en-GB"/>
        </w:rPr>
      </w:pPr>
      <w:r w:rsidRPr="00EC576C">
        <w:rPr>
          <w:lang w:val="en-GB" w:eastAsia="en-GB"/>
        </w:rPr>
        <w:t>A crucial part of the software development lifecycle is software testing, which makes sure that systems function as intended and fulfil requirements. By ensuring that functionality functions properly under a variety of circumstances, testing helps find flaws, increase dependability, and improve customer happiness.</w:t>
      </w:r>
    </w:p>
    <w:p w14:paraId="2B54FCD0" w14:textId="77777777" w:rsidR="00EC576C" w:rsidRDefault="00EC576C" w:rsidP="000C1931">
      <w:pPr>
        <w:rPr>
          <w:b/>
          <w:bCs/>
          <w:u w:val="single"/>
          <w:lang w:val="en-GB" w:eastAsia="en-GB"/>
        </w:rPr>
      </w:pPr>
    </w:p>
    <w:p w14:paraId="40456289" w14:textId="77777777" w:rsidR="008406FD" w:rsidRPr="008406FD" w:rsidRDefault="008406FD" w:rsidP="008406FD">
      <w:pPr>
        <w:rPr>
          <w:lang w:val="en-GB" w:eastAsia="en-GB"/>
        </w:rPr>
      </w:pPr>
      <w:r w:rsidRPr="008406FD">
        <w:rPr>
          <w:lang w:val="en-GB" w:eastAsia="en-GB"/>
        </w:rPr>
        <w:t>Good testing lowers the chance of system failure while ensuring that software satisfies both functional and non-functional requirements [2]. Because the Battleships application is rule-based, testing is especially important. The overall user experience and gaming fairness could be greatly impacted by improper implementation of fundamental mechanisms, such as ship placement or assault validation.</w:t>
      </w:r>
    </w:p>
    <w:p w14:paraId="7627D198" w14:textId="77777777" w:rsidR="00EC576C" w:rsidRDefault="00EC576C" w:rsidP="00EC576C">
      <w:pPr>
        <w:rPr>
          <w:lang w:val="en-GB" w:eastAsia="en-GB"/>
        </w:rPr>
      </w:pPr>
    </w:p>
    <w:p w14:paraId="6DCAA32C" w14:textId="77777777" w:rsidR="008406FD" w:rsidRDefault="008406FD" w:rsidP="00EC576C">
      <w:pPr>
        <w:rPr>
          <w:lang w:val="en-GB" w:eastAsia="en-GB"/>
        </w:rPr>
      </w:pPr>
    </w:p>
    <w:p w14:paraId="33089EC1" w14:textId="1A4636EE" w:rsidR="00EC576C" w:rsidRPr="00EC576C" w:rsidRDefault="00EC576C" w:rsidP="00EC576C">
      <w:pPr>
        <w:rPr>
          <w:lang w:val="en-GB" w:eastAsia="en-GB"/>
        </w:rPr>
      </w:pPr>
      <w:r w:rsidRPr="00EC576C">
        <w:rPr>
          <w:lang w:val="en-GB" w:eastAsia="en-GB"/>
        </w:rPr>
        <w:t>Maintainability is also supported by testing. Developers can confidently alter or expand the system without adding inadvertent faults by confirming system behaviour at various phases. This is particularly true for innovations that add complexity beyond the standard game, such the drop bomb and counterman</w:t>
      </w:r>
      <w:r w:rsidR="008406FD">
        <w:rPr>
          <w:lang w:val="en-GB" w:eastAsia="en-GB"/>
        </w:rPr>
        <w:t>o</w:t>
      </w:r>
      <w:r w:rsidRPr="00EC576C">
        <w:rPr>
          <w:lang w:val="en-GB" w:eastAsia="en-GB"/>
        </w:rPr>
        <w:t>euver.</w:t>
      </w:r>
      <w:r w:rsidR="008406FD">
        <w:rPr>
          <w:lang w:val="en-GB" w:eastAsia="en-GB"/>
        </w:rPr>
        <w:t xml:space="preserve"> </w:t>
      </w:r>
    </w:p>
    <w:p w14:paraId="60E89CF6" w14:textId="77777777" w:rsidR="00EC576C" w:rsidRDefault="00EC576C" w:rsidP="00EC576C">
      <w:pPr>
        <w:rPr>
          <w:lang w:val="en-GB" w:eastAsia="en-GB"/>
        </w:rPr>
      </w:pPr>
    </w:p>
    <w:p w14:paraId="307EDE5A" w14:textId="77777777" w:rsidR="00EC576C" w:rsidRPr="00EC576C" w:rsidRDefault="00EC576C" w:rsidP="00EC576C">
      <w:pPr>
        <w:rPr>
          <w:lang w:val="en-GB" w:eastAsia="en-GB"/>
        </w:rPr>
      </w:pPr>
      <w:r w:rsidRPr="00EC576C">
        <w:rPr>
          <w:lang w:val="en-GB" w:eastAsia="en-GB"/>
        </w:rPr>
        <w:t>Additionally, testing ensures that edge circumstances are handled appropriately, which adds to the robustness of the system. For instance, invalid game situations are avoided by confirming that ships cannot be positioned outside of the grid or overlap with one another. Such problems could jeopardise the system's integrity in the absence of extensive testing.</w:t>
      </w:r>
    </w:p>
    <w:p w14:paraId="466705A9" w14:textId="77777777" w:rsidR="00EC576C" w:rsidRDefault="00EC576C" w:rsidP="00EC576C">
      <w:pPr>
        <w:rPr>
          <w:lang w:val="en-GB" w:eastAsia="en-GB"/>
        </w:rPr>
      </w:pPr>
    </w:p>
    <w:p w14:paraId="745E2042" w14:textId="77777777" w:rsidR="00EC576C" w:rsidRPr="00EC576C" w:rsidRDefault="00EC576C" w:rsidP="00EC576C">
      <w:pPr>
        <w:rPr>
          <w:lang w:val="en-GB" w:eastAsia="en-GB"/>
        </w:rPr>
      </w:pPr>
      <w:r w:rsidRPr="00EC576C">
        <w:rPr>
          <w:lang w:val="en-GB" w:eastAsia="en-GB"/>
        </w:rPr>
        <w:t>Software testing is essential for risk management in addition to problem identification. Incorrect reasoning can seriously affect fairness and user trust in systems like games where user involvement directly affects results. Maintaining system credibility so requires making sure that all game rules are appropriately enforced.</w:t>
      </w:r>
    </w:p>
    <w:p w14:paraId="1D2A3FE9" w14:textId="77777777" w:rsidR="00EC576C" w:rsidRDefault="00EC576C" w:rsidP="00EC576C">
      <w:pPr>
        <w:rPr>
          <w:lang w:val="en-GB" w:eastAsia="en-GB"/>
        </w:rPr>
      </w:pPr>
    </w:p>
    <w:p w14:paraId="5C3AFB83" w14:textId="0AC10682" w:rsidR="00EC576C" w:rsidRPr="00EC576C" w:rsidRDefault="00EC576C" w:rsidP="00EC576C">
      <w:pPr>
        <w:rPr>
          <w:lang w:val="en-GB" w:eastAsia="en-GB"/>
        </w:rPr>
      </w:pPr>
      <w:r w:rsidRPr="00EC576C">
        <w:rPr>
          <w:lang w:val="en-GB" w:eastAsia="en-GB"/>
        </w:rPr>
        <w:t xml:space="preserve">Testing should be included throughout the development lifecycle rather than being viewed as a last step, according to research in software engineering literature </w:t>
      </w:r>
      <w:r w:rsidR="008406FD">
        <w:rPr>
          <w:lang w:val="en-GB" w:eastAsia="en-GB"/>
        </w:rPr>
        <w:t>[4]</w:t>
      </w:r>
      <w:r w:rsidRPr="00EC576C">
        <w:rPr>
          <w:lang w:val="en-GB" w:eastAsia="en-GB"/>
        </w:rPr>
        <w:t>. In iterative systems, where continuous testing facilitates incremental development and early fault detection, this idea is especially pertinent.</w:t>
      </w:r>
    </w:p>
    <w:p w14:paraId="5F05BCA2" w14:textId="496A5FDD" w:rsidR="000C1931" w:rsidRPr="00C90995" w:rsidRDefault="000C1931" w:rsidP="000853D2">
      <w:pPr>
        <w:pStyle w:val="Heading3"/>
        <w:rPr>
          <w:lang w:val="en-GB" w:eastAsia="en-GB"/>
        </w:rPr>
      </w:pPr>
      <w:bookmarkStart w:id="65" w:name="_Toc228865210"/>
      <w:r>
        <w:rPr>
          <w:lang w:val="en-GB" w:eastAsia="en-GB"/>
        </w:rPr>
        <w:lastRenderedPageBreak/>
        <w:t>5.2</w:t>
      </w:r>
      <w:r w:rsidRPr="00C90995">
        <w:rPr>
          <w:lang w:val="en-GB" w:eastAsia="en-GB"/>
        </w:rPr>
        <w:t xml:space="preserve"> </w:t>
      </w:r>
      <w:r>
        <w:rPr>
          <w:lang w:val="en-GB" w:eastAsia="en-GB"/>
        </w:rPr>
        <w:t>Black Box Testing</w:t>
      </w:r>
      <w:bookmarkEnd w:id="65"/>
    </w:p>
    <w:p w14:paraId="218DFBE8" w14:textId="77777777" w:rsidR="000C1931" w:rsidRDefault="000C1931" w:rsidP="000C1931">
      <w:pPr>
        <w:rPr>
          <w:b/>
          <w:bCs/>
          <w:u w:val="single"/>
          <w:lang w:val="en-GB" w:eastAsia="en-GB"/>
        </w:rPr>
      </w:pPr>
    </w:p>
    <w:p w14:paraId="39160FAA" w14:textId="283B277D" w:rsidR="00EC576C" w:rsidRPr="00EC576C" w:rsidRDefault="00EC576C" w:rsidP="00EC576C">
      <w:pPr>
        <w:rPr>
          <w:lang w:val="en-GB" w:eastAsia="en-GB"/>
        </w:rPr>
      </w:pPr>
      <w:r w:rsidRPr="00EC576C">
        <w:rPr>
          <w:lang w:val="en-GB" w:eastAsia="en-GB"/>
        </w:rPr>
        <w:t xml:space="preserve">Black box testing concentrates on assessing system performance without taking internal implementation specifics into account. </w:t>
      </w:r>
      <w:r w:rsidR="008406FD" w:rsidRPr="00EC576C">
        <w:rPr>
          <w:lang w:val="en-GB" w:eastAsia="en-GB"/>
        </w:rPr>
        <w:t>To</w:t>
      </w:r>
      <w:r w:rsidRPr="00EC576C">
        <w:rPr>
          <w:lang w:val="en-GB" w:eastAsia="en-GB"/>
        </w:rPr>
        <w:t xml:space="preserve"> make sure that behaviour complies with requirements, testers engage with the system through inputs and monitor outputs.</w:t>
      </w:r>
    </w:p>
    <w:p w14:paraId="0145D72A" w14:textId="77777777" w:rsidR="00EC576C" w:rsidRDefault="00EC576C" w:rsidP="000C1931">
      <w:pPr>
        <w:rPr>
          <w:lang w:val="en-GB" w:eastAsia="en-GB"/>
        </w:rPr>
      </w:pPr>
    </w:p>
    <w:p w14:paraId="7DBE6A9C" w14:textId="7ECAE15C" w:rsidR="00EC576C" w:rsidRPr="00EC576C" w:rsidRDefault="00EC576C" w:rsidP="00EC576C">
      <w:pPr>
        <w:rPr>
          <w:lang w:val="en-GB" w:eastAsia="en-GB"/>
        </w:rPr>
      </w:pPr>
      <w:r w:rsidRPr="00EC576C">
        <w:rPr>
          <w:lang w:val="en-GB" w:eastAsia="en-GB"/>
        </w:rPr>
        <w:t xml:space="preserve">Black box testing can be used in </w:t>
      </w:r>
      <w:r w:rsidR="008406FD" w:rsidRPr="00EC576C">
        <w:rPr>
          <w:lang w:val="en-GB" w:eastAsia="en-GB"/>
        </w:rPr>
        <w:t>a few</w:t>
      </w:r>
      <w:r w:rsidRPr="00EC576C">
        <w:rPr>
          <w:lang w:val="en-GB" w:eastAsia="en-GB"/>
        </w:rPr>
        <w:t xml:space="preserve"> situations in the Battleships system. For instance, depending on whether a ship is occupying the grid position the player chooses to assault, the system ought to return a "hit" or a "miss." The tester merely needs to confirm that the result is accurate; they do not need to comprehend how the system arrives at this conclusion.</w:t>
      </w:r>
    </w:p>
    <w:p w14:paraId="65997A71" w14:textId="77777777" w:rsidR="00EC576C" w:rsidRDefault="00EC576C" w:rsidP="000C1931">
      <w:pPr>
        <w:rPr>
          <w:lang w:val="en-GB" w:eastAsia="en-GB"/>
        </w:rPr>
      </w:pPr>
    </w:p>
    <w:p w14:paraId="19F89914" w14:textId="23C9D4EA" w:rsidR="00EC576C" w:rsidRPr="00EC576C" w:rsidRDefault="00EC576C" w:rsidP="00EC576C">
      <w:pPr>
        <w:rPr>
          <w:lang w:val="en-GB" w:eastAsia="en-GB"/>
        </w:rPr>
      </w:pPr>
      <w:r w:rsidRPr="00EC576C">
        <w:rPr>
          <w:lang w:val="en-GB" w:eastAsia="en-GB"/>
        </w:rPr>
        <w:t xml:space="preserve">In a similar manner, the drop bomb feature can be checked by choosing a target square and confirming that, </w:t>
      </w:r>
      <w:r w:rsidR="008406FD" w:rsidRPr="00EC576C">
        <w:rPr>
          <w:lang w:val="en-GB" w:eastAsia="en-GB"/>
        </w:rPr>
        <w:t>if</w:t>
      </w:r>
      <w:r w:rsidRPr="00EC576C">
        <w:rPr>
          <w:lang w:val="en-GB" w:eastAsia="en-GB"/>
        </w:rPr>
        <w:t xml:space="preserve"> a ship is present, the entire ship is destroyed. Because the desired result is well-defined, the tester can verify functionality without looking at the underlying logic.</w:t>
      </w:r>
    </w:p>
    <w:p w14:paraId="2B56E341" w14:textId="77777777" w:rsidR="00EC576C" w:rsidRDefault="00EC576C" w:rsidP="000C1931">
      <w:pPr>
        <w:rPr>
          <w:lang w:val="en-GB" w:eastAsia="en-GB"/>
        </w:rPr>
      </w:pPr>
    </w:p>
    <w:p w14:paraId="6BF42F61" w14:textId="77777777" w:rsidR="00EC576C" w:rsidRPr="00EC576C" w:rsidRDefault="00EC576C" w:rsidP="00EC576C">
      <w:pPr>
        <w:rPr>
          <w:lang w:val="en-GB" w:eastAsia="en-GB"/>
        </w:rPr>
      </w:pPr>
      <w:r w:rsidRPr="00EC576C">
        <w:rPr>
          <w:lang w:val="en-GB" w:eastAsia="en-GB"/>
        </w:rPr>
        <w:t>Black box testing is especially helpful for verifying user needs and making sure the system functions properly from the viewpoint of the player. But since it doesn't reveal internal workings, some flaws might go unnoticed if they don't immediately impact observable results.</w:t>
      </w:r>
    </w:p>
    <w:p w14:paraId="0DDCF905" w14:textId="77777777" w:rsidR="00EC576C" w:rsidRDefault="00EC576C" w:rsidP="000C1931">
      <w:pPr>
        <w:rPr>
          <w:lang w:val="en-GB" w:eastAsia="en-GB"/>
        </w:rPr>
      </w:pPr>
    </w:p>
    <w:p w14:paraId="3A97043A" w14:textId="6B7A5BBA" w:rsidR="00EC576C" w:rsidRDefault="00EC576C" w:rsidP="00EC576C">
      <w:pPr>
        <w:rPr>
          <w:lang w:val="en-GB" w:eastAsia="en-GB"/>
        </w:rPr>
      </w:pPr>
      <w:r w:rsidRPr="00EC576C">
        <w:rPr>
          <w:lang w:val="en-GB" w:eastAsia="en-GB"/>
        </w:rPr>
        <w:t xml:space="preserve">To guarantee both internal reliability and functional correctness, various testing techniques are frequently integrated </w:t>
      </w:r>
      <w:r w:rsidR="008406FD">
        <w:rPr>
          <w:lang w:val="en-GB" w:eastAsia="en-GB"/>
        </w:rPr>
        <w:t>[4].</w:t>
      </w:r>
    </w:p>
    <w:p w14:paraId="32437094" w14:textId="77777777" w:rsidR="0022252B" w:rsidRDefault="0022252B" w:rsidP="00EC576C">
      <w:pPr>
        <w:rPr>
          <w:lang w:val="en-GB" w:eastAsia="en-GB"/>
        </w:rPr>
      </w:pPr>
    </w:p>
    <w:p w14:paraId="76857547" w14:textId="59B05B00" w:rsidR="0022252B" w:rsidRPr="00EC576C" w:rsidRDefault="0022252B" w:rsidP="00EC576C">
      <w:pPr>
        <w:rPr>
          <w:b/>
          <w:bCs/>
          <w:lang w:val="en-GB" w:eastAsia="en-GB"/>
        </w:rPr>
      </w:pPr>
      <w:r w:rsidRPr="0022252B">
        <w:rPr>
          <w:b/>
          <w:bCs/>
          <w:lang w:val="en-GB" w:eastAsia="en-GB"/>
        </w:rPr>
        <w:t>Table 8: BlackBox Test Cases</w:t>
      </w:r>
    </w:p>
    <w:p w14:paraId="7E5A5748" w14:textId="77777777" w:rsidR="00EC576C" w:rsidRPr="00EC576C" w:rsidRDefault="00EC576C" w:rsidP="000C1931">
      <w:pPr>
        <w:rPr>
          <w:lang w:val="en-GB" w:eastAsia="en-GB"/>
        </w:rPr>
      </w:pPr>
    </w:p>
    <w:tbl>
      <w:tblPr>
        <w:tblStyle w:val="TableGrid"/>
        <w:tblW w:w="0" w:type="auto"/>
        <w:tblLook w:val="04A0" w:firstRow="1" w:lastRow="0" w:firstColumn="1" w:lastColumn="0" w:noHBand="0" w:noVBand="1"/>
      </w:tblPr>
      <w:tblGrid>
        <w:gridCol w:w="1129"/>
        <w:gridCol w:w="3544"/>
        <w:gridCol w:w="3119"/>
        <w:gridCol w:w="2980"/>
      </w:tblGrid>
      <w:tr w:rsidR="0001122B" w14:paraId="4B91C021" w14:textId="77777777" w:rsidTr="0001122B">
        <w:tc>
          <w:tcPr>
            <w:tcW w:w="1129" w:type="dxa"/>
          </w:tcPr>
          <w:p w14:paraId="4567E7DC" w14:textId="5F54A82B" w:rsidR="0001122B" w:rsidRPr="007D2A24" w:rsidRDefault="0001122B" w:rsidP="000C1931">
            <w:pPr>
              <w:rPr>
                <w:lang w:val="en-GB" w:eastAsia="en-GB"/>
              </w:rPr>
            </w:pPr>
            <w:r w:rsidRPr="007D2A24">
              <w:rPr>
                <w:lang w:val="en-GB" w:eastAsia="en-GB"/>
              </w:rPr>
              <w:t>Test ID</w:t>
            </w:r>
          </w:p>
        </w:tc>
        <w:tc>
          <w:tcPr>
            <w:tcW w:w="3544" w:type="dxa"/>
          </w:tcPr>
          <w:p w14:paraId="3E36AFB9" w14:textId="4F31B715" w:rsidR="0001122B" w:rsidRPr="007D2A24" w:rsidRDefault="0001122B" w:rsidP="000C1931">
            <w:pPr>
              <w:rPr>
                <w:lang w:val="en-GB" w:eastAsia="en-GB"/>
              </w:rPr>
            </w:pPr>
            <w:r w:rsidRPr="007D2A24">
              <w:rPr>
                <w:lang w:val="en-GB" w:eastAsia="en-GB"/>
              </w:rPr>
              <w:t>Input</w:t>
            </w:r>
          </w:p>
        </w:tc>
        <w:tc>
          <w:tcPr>
            <w:tcW w:w="3119" w:type="dxa"/>
          </w:tcPr>
          <w:p w14:paraId="53002D03" w14:textId="4346D11D" w:rsidR="0001122B" w:rsidRPr="007D2A24" w:rsidRDefault="0001122B" w:rsidP="000C1931">
            <w:pPr>
              <w:rPr>
                <w:lang w:val="en-GB" w:eastAsia="en-GB"/>
              </w:rPr>
            </w:pPr>
            <w:r w:rsidRPr="007D2A24">
              <w:rPr>
                <w:lang w:val="en-GB" w:eastAsia="en-GB"/>
              </w:rPr>
              <w:t>Expected Output</w:t>
            </w:r>
          </w:p>
        </w:tc>
        <w:tc>
          <w:tcPr>
            <w:tcW w:w="2980" w:type="dxa"/>
          </w:tcPr>
          <w:p w14:paraId="48CBC001" w14:textId="2EF8C4FE" w:rsidR="0001122B" w:rsidRPr="007D2A24" w:rsidRDefault="0001122B" w:rsidP="000C1931">
            <w:pPr>
              <w:rPr>
                <w:lang w:val="en-GB" w:eastAsia="en-GB"/>
              </w:rPr>
            </w:pPr>
            <w:r w:rsidRPr="007D2A24">
              <w:rPr>
                <w:lang w:val="en-GB" w:eastAsia="en-GB"/>
              </w:rPr>
              <w:t>Description</w:t>
            </w:r>
          </w:p>
        </w:tc>
      </w:tr>
      <w:tr w:rsidR="0001122B" w14:paraId="6B62D23D" w14:textId="77777777" w:rsidTr="0001122B">
        <w:tc>
          <w:tcPr>
            <w:tcW w:w="1129" w:type="dxa"/>
          </w:tcPr>
          <w:p w14:paraId="31847CB1" w14:textId="52BB0DE6" w:rsidR="0001122B" w:rsidRPr="007D2A24" w:rsidRDefault="0001122B" w:rsidP="000C1931">
            <w:pPr>
              <w:rPr>
                <w:lang w:val="en-GB" w:eastAsia="en-GB"/>
              </w:rPr>
            </w:pPr>
            <w:r w:rsidRPr="007D2A24">
              <w:rPr>
                <w:lang w:val="en-GB" w:eastAsia="en-GB"/>
              </w:rPr>
              <w:t>BB1</w:t>
            </w:r>
          </w:p>
        </w:tc>
        <w:tc>
          <w:tcPr>
            <w:tcW w:w="3544" w:type="dxa"/>
          </w:tcPr>
          <w:p w14:paraId="42B06FD0" w14:textId="23786A97" w:rsidR="0001122B" w:rsidRPr="007D2A24" w:rsidRDefault="0001122B" w:rsidP="000C1931">
            <w:pPr>
              <w:rPr>
                <w:lang w:val="en-GB" w:eastAsia="en-GB"/>
              </w:rPr>
            </w:pPr>
            <w:r w:rsidRPr="007D2A24">
              <w:rPr>
                <w:lang w:val="en-GB" w:eastAsia="en-GB"/>
              </w:rPr>
              <w:t>Place Ship Within Grid</w:t>
            </w:r>
          </w:p>
        </w:tc>
        <w:tc>
          <w:tcPr>
            <w:tcW w:w="3119" w:type="dxa"/>
          </w:tcPr>
          <w:p w14:paraId="05BE4C6B" w14:textId="0A6AE5A7" w:rsidR="0001122B" w:rsidRPr="007D2A24" w:rsidRDefault="0001122B" w:rsidP="000C1931">
            <w:pPr>
              <w:rPr>
                <w:lang w:val="en-GB" w:eastAsia="en-GB"/>
              </w:rPr>
            </w:pPr>
            <w:r w:rsidRPr="007D2A24">
              <w:rPr>
                <w:lang w:val="en-GB" w:eastAsia="en-GB"/>
              </w:rPr>
              <w:t xml:space="preserve">Ship Placed </w:t>
            </w:r>
            <w:r w:rsidR="00C73A83" w:rsidRPr="007D2A24">
              <w:rPr>
                <w:lang w:val="en-GB" w:eastAsia="en-GB"/>
              </w:rPr>
              <w:t>Successfully</w:t>
            </w:r>
          </w:p>
        </w:tc>
        <w:tc>
          <w:tcPr>
            <w:tcW w:w="2980" w:type="dxa"/>
          </w:tcPr>
          <w:p w14:paraId="70864DC8" w14:textId="1E20BCE4" w:rsidR="0001122B" w:rsidRPr="007D2A24" w:rsidRDefault="0001122B" w:rsidP="000C1931">
            <w:pPr>
              <w:rPr>
                <w:lang w:val="en-GB" w:eastAsia="en-GB"/>
              </w:rPr>
            </w:pPr>
            <w:r w:rsidRPr="007D2A24">
              <w:rPr>
                <w:lang w:val="en-GB" w:eastAsia="en-GB"/>
              </w:rPr>
              <w:t>Valid Ship Placement</w:t>
            </w:r>
          </w:p>
        </w:tc>
      </w:tr>
      <w:tr w:rsidR="0001122B" w14:paraId="62764ABA" w14:textId="77777777" w:rsidTr="0001122B">
        <w:tc>
          <w:tcPr>
            <w:tcW w:w="1129" w:type="dxa"/>
          </w:tcPr>
          <w:p w14:paraId="49284D3E" w14:textId="2166C277" w:rsidR="0001122B" w:rsidRPr="007D2A24" w:rsidRDefault="0001122B" w:rsidP="000C1931">
            <w:pPr>
              <w:rPr>
                <w:lang w:val="en-GB" w:eastAsia="en-GB"/>
              </w:rPr>
            </w:pPr>
            <w:r w:rsidRPr="007D2A24">
              <w:rPr>
                <w:lang w:val="en-GB" w:eastAsia="en-GB"/>
              </w:rPr>
              <w:t>BB2</w:t>
            </w:r>
          </w:p>
        </w:tc>
        <w:tc>
          <w:tcPr>
            <w:tcW w:w="3544" w:type="dxa"/>
          </w:tcPr>
          <w:p w14:paraId="2A2830B2" w14:textId="3B7BB25B" w:rsidR="0001122B" w:rsidRPr="007D2A24" w:rsidRDefault="0001122B" w:rsidP="000C1931">
            <w:pPr>
              <w:rPr>
                <w:lang w:val="en-GB" w:eastAsia="en-GB"/>
              </w:rPr>
            </w:pPr>
            <w:r w:rsidRPr="007D2A24">
              <w:rPr>
                <w:lang w:val="en-GB" w:eastAsia="en-GB"/>
              </w:rPr>
              <w:t>Place Ship Overlapping Another</w:t>
            </w:r>
          </w:p>
        </w:tc>
        <w:tc>
          <w:tcPr>
            <w:tcW w:w="3119" w:type="dxa"/>
          </w:tcPr>
          <w:p w14:paraId="62E0E917" w14:textId="7E8945BA" w:rsidR="0001122B" w:rsidRPr="007D2A24" w:rsidRDefault="0001122B" w:rsidP="000C1931">
            <w:pPr>
              <w:rPr>
                <w:lang w:val="en-GB" w:eastAsia="en-GB"/>
              </w:rPr>
            </w:pPr>
            <w:r w:rsidRPr="007D2A24">
              <w:rPr>
                <w:lang w:val="en-GB" w:eastAsia="en-GB"/>
              </w:rPr>
              <w:t>Placement Rejected</w:t>
            </w:r>
          </w:p>
        </w:tc>
        <w:tc>
          <w:tcPr>
            <w:tcW w:w="2980" w:type="dxa"/>
          </w:tcPr>
          <w:p w14:paraId="695AFBAF" w14:textId="0F182F8D" w:rsidR="0001122B" w:rsidRPr="007D2A24" w:rsidRDefault="0001122B" w:rsidP="000C1931">
            <w:pPr>
              <w:rPr>
                <w:lang w:val="en-GB" w:eastAsia="en-GB"/>
              </w:rPr>
            </w:pPr>
            <w:r w:rsidRPr="007D2A24">
              <w:rPr>
                <w:lang w:val="en-GB" w:eastAsia="en-GB"/>
              </w:rPr>
              <w:t>Prevents Overlapping Ships</w:t>
            </w:r>
          </w:p>
        </w:tc>
      </w:tr>
      <w:tr w:rsidR="0001122B" w14:paraId="50004BC0" w14:textId="77777777" w:rsidTr="0001122B">
        <w:tc>
          <w:tcPr>
            <w:tcW w:w="1129" w:type="dxa"/>
          </w:tcPr>
          <w:p w14:paraId="6F1DBFD2" w14:textId="79B1D170" w:rsidR="0001122B" w:rsidRPr="007D2A24" w:rsidRDefault="0001122B" w:rsidP="000C1931">
            <w:pPr>
              <w:rPr>
                <w:lang w:val="en-GB" w:eastAsia="en-GB"/>
              </w:rPr>
            </w:pPr>
            <w:r w:rsidRPr="007D2A24">
              <w:rPr>
                <w:lang w:val="en-GB" w:eastAsia="en-GB"/>
              </w:rPr>
              <w:t>BB3</w:t>
            </w:r>
          </w:p>
        </w:tc>
        <w:tc>
          <w:tcPr>
            <w:tcW w:w="3544" w:type="dxa"/>
          </w:tcPr>
          <w:p w14:paraId="6354DDF6" w14:textId="08B0B971" w:rsidR="0001122B" w:rsidRPr="007D2A24" w:rsidRDefault="0001122B" w:rsidP="000C1931">
            <w:pPr>
              <w:rPr>
                <w:lang w:val="en-GB" w:eastAsia="en-GB"/>
              </w:rPr>
            </w:pPr>
            <w:r w:rsidRPr="007D2A24">
              <w:rPr>
                <w:lang w:val="en-GB" w:eastAsia="en-GB"/>
              </w:rPr>
              <w:t>Attack Empty Grid Square</w:t>
            </w:r>
          </w:p>
        </w:tc>
        <w:tc>
          <w:tcPr>
            <w:tcW w:w="3119" w:type="dxa"/>
          </w:tcPr>
          <w:p w14:paraId="49D41E2D" w14:textId="0F038828" w:rsidR="0001122B" w:rsidRPr="007D2A24" w:rsidRDefault="0001122B" w:rsidP="000C1931">
            <w:pPr>
              <w:rPr>
                <w:lang w:val="en-GB" w:eastAsia="en-GB"/>
              </w:rPr>
            </w:pPr>
            <w:r w:rsidRPr="007D2A24">
              <w:rPr>
                <w:lang w:val="en-GB" w:eastAsia="en-GB"/>
              </w:rPr>
              <w:t>“Miss” Returned</w:t>
            </w:r>
          </w:p>
        </w:tc>
        <w:tc>
          <w:tcPr>
            <w:tcW w:w="2980" w:type="dxa"/>
          </w:tcPr>
          <w:p w14:paraId="69968F31" w14:textId="04EF2920" w:rsidR="0001122B" w:rsidRPr="007D2A24" w:rsidRDefault="0001122B" w:rsidP="000C1931">
            <w:pPr>
              <w:rPr>
                <w:lang w:val="en-GB" w:eastAsia="en-GB"/>
              </w:rPr>
            </w:pPr>
            <w:r w:rsidRPr="007D2A24">
              <w:rPr>
                <w:lang w:val="en-GB" w:eastAsia="en-GB"/>
              </w:rPr>
              <w:t>Valid Miss Detection</w:t>
            </w:r>
          </w:p>
        </w:tc>
      </w:tr>
      <w:tr w:rsidR="0001122B" w14:paraId="3462BDFF" w14:textId="77777777" w:rsidTr="0001122B">
        <w:tc>
          <w:tcPr>
            <w:tcW w:w="1129" w:type="dxa"/>
          </w:tcPr>
          <w:p w14:paraId="3666F5BE" w14:textId="43F3B475" w:rsidR="0001122B" w:rsidRPr="007D2A24" w:rsidRDefault="0001122B" w:rsidP="000C1931">
            <w:pPr>
              <w:rPr>
                <w:lang w:val="en-GB" w:eastAsia="en-GB"/>
              </w:rPr>
            </w:pPr>
            <w:r w:rsidRPr="007D2A24">
              <w:rPr>
                <w:lang w:val="en-GB" w:eastAsia="en-GB"/>
              </w:rPr>
              <w:t>BB4</w:t>
            </w:r>
          </w:p>
        </w:tc>
        <w:tc>
          <w:tcPr>
            <w:tcW w:w="3544" w:type="dxa"/>
          </w:tcPr>
          <w:p w14:paraId="26EE5091" w14:textId="2F7BC153" w:rsidR="0001122B" w:rsidRPr="007D2A24" w:rsidRDefault="0001122B" w:rsidP="000C1931">
            <w:pPr>
              <w:rPr>
                <w:lang w:val="en-GB" w:eastAsia="en-GB"/>
              </w:rPr>
            </w:pPr>
            <w:r w:rsidRPr="007D2A24">
              <w:rPr>
                <w:lang w:val="en-GB" w:eastAsia="en-GB"/>
              </w:rPr>
              <w:t>Attack Square with Ship</w:t>
            </w:r>
          </w:p>
        </w:tc>
        <w:tc>
          <w:tcPr>
            <w:tcW w:w="3119" w:type="dxa"/>
          </w:tcPr>
          <w:p w14:paraId="1F959CA6" w14:textId="753275E6" w:rsidR="0001122B" w:rsidRPr="007D2A24" w:rsidRDefault="0001122B" w:rsidP="000C1931">
            <w:pPr>
              <w:rPr>
                <w:lang w:val="en-GB" w:eastAsia="en-GB"/>
              </w:rPr>
            </w:pPr>
            <w:r w:rsidRPr="007D2A24">
              <w:rPr>
                <w:lang w:val="en-GB" w:eastAsia="en-GB"/>
              </w:rPr>
              <w:t>“Hit” Returned</w:t>
            </w:r>
          </w:p>
        </w:tc>
        <w:tc>
          <w:tcPr>
            <w:tcW w:w="2980" w:type="dxa"/>
          </w:tcPr>
          <w:p w14:paraId="49A75B34" w14:textId="4420652D" w:rsidR="0001122B" w:rsidRPr="007D2A24" w:rsidRDefault="0001122B" w:rsidP="000C1931">
            <w:pPr>
              <w:rPr>
                <w:lang w:val="en-GB" w:eastAsia="en-GB"/>
              </w:rPr>
            </w:pPr>
            <w:r w:rsidRPr="007D2A24">
              <w:rPr>
                <w:lang w:val="en-GB" w:eastAsia="en-GB"/>
              </w:rPr>
              <w:t>Valid Hit Detection</w:t>
            </w:r>
          </w:p>
        </w:tc>
      </w:tr>
      <w:tr w:rsidR="0001122B" w14:paraId="3B8D7B4F" w14:textId="77777777" w:rsidTr="0001122B">
        <w:tc>
          <w:tcPr>
            <w:tcW w:w="1129" w:type="dxa"/>
          </w:tcPr>
          <w:p w14:paraId="4B1FACE3" w14:textId="64F98CCE" w:rsidR="0001122B" w:rsidRPr="007D2A24" w:rsidRDefault="0001122B" w:rsidP="000C1931">
            <w:pPr>
              <w:rPr>
                <w:lang w:val="en-GB" w:eastAsia="en-GB"/>
              </w:rPr>
            </w:pPr>
            <w:r w:rsidRPr="007D2A24">
              <w:rPr>
                <w:lang w:val="en-GB" w:eastAsia="en-GB"/>
              </w:rPr>
              <w:t>BB5</w:t>
            </w:r>
          </w:p>
        </w:tc>
        <w:tc>
          <w:tcPr>
            <w:tcW w:w="3544" w:type="dxa"/>
          </w:tcPr>
          <w:p w14:paraId="193864B9" w14:textId="3483E7BC" w:rsidR="0001122B" w:rsidRPr="007D2A24" w:rsidRDefault="0001122B" w:rsidP="000C1931">
            <w:pPr>
              <w:rPr>
                <w:lang w:val="en-GB" w:eastAsia="en-GB"/>
              </w:rPr>
            </w:pPr>
            <w:r w:rsidRPr="007D2A24">
              <w:rPr>
                <w:lang w:val="en-GB" w:eastAsia="en-GB"/>
              </w:rPr>
              <w:t>Use Drop Bomb on Ship</w:t>
            </w:r>
          </w:p>
        </w:tc>
        <w:tc>
          <w:tcPr>
            <w:tcW w:w="3119" w:type="dxa"/>
          </w:tcPr>
          <w:p w14:paraId="237CC209" w14:textId="662B7C6A" w:rsidR="0001122B" w:rsidRPr="007D2A24" w:rsidRDefault="0001122B" w:rsidP="000C1931">
            <w:pPr>
              <w:rPr>
                <w:lang w:val="en-GB" w:eastAsia="en-GB"/>
              </w:rPr>
            </w:pPr>
            <w:r w:rsidRPr="007D2A24">
              <w:rPr>
                <w:lang w:val="en-GB" w:eastAsia="en-GB"/>
              </w:rPr>
              <w:t>Entire Ship Destroyed</w:t>
            </w:r>
          </w:p>
        </w:tc>
        <w:tc>
          <w:tcPr>
            <w:tcW w:w="2980" w:type="dxa"/>
          </w:tcPr>
          <w:p w14:paraId="042C88EC" w14:textId="046F666C" w:rsidR="0001122B" w:rsidRPr="007D2A24" w:rsidRDefault="0001122B" w:rsidP="000C1931">
            <w:pPr>
              <w:rPr>
                <w:lang w:val="en-GB" w:eastAsia="en-GB"/>
              </w:rPr>
            </w:pPr>
            <w:r w:rsidRPr="007D2A24">
              <w:rPr>
                <w:lang w:val="en-GB" w:eastAsia="en-GB"/>
              </w:rPr>
              <w:t>Valid Special Ability Behaviour</w:t>
            </w:r>
          </w:p>
        </w:tc>
      </w:tr>
      <w:tr w:rsidR="0001122B" w14:paraId="708E286D" w14:textId="77777777" w:rsidTr="0001122B">
        <w:tc>
          <w:tcPr>
            <w:tcW w:w="1129" w:type="dxa"/>
          </w:tcPr>
          <w:p w14:paraId="46B991D8" w14:textId="140DF4E2" w:rsidR="0001122B" w:rsidRPr="007D2A24" w:rsidRDefault="0001122B" w:rsidP="000C1931">
            <w:pPr>
              <w:rPr>
                <w:lang w:val="en-GB" w:eastAsia="en-GB"/>
              </w:rPr>
            </w:pPr>
            <w:r w:rsidRPr="007D2A24">
              <w:rPr>
                <w:lang w:val="en-GB" w:eastAsia="en-GB"/>
              </w:rPr>
              <w:t>BB6</w:t>
            </w:r>
          </w:p>
        </w:tc>
        <w:tc>
          <w:tcPr>
            <w:tcW w:w="3544" w:type="dxa"/>
          </w:tcPr>
          <w:p w14:paraId="581CD75F" w14:textId="0D203D13" w:rsidR="0001122B" w:rsidRPr="007D2A24" w:rsidRDefault="0001122B" w:rsidP="000C1931">
            <w:pPr>
              <w:rPr>
                <w:lang w:val="en-GB" w:eastAsia="en-GB"/>
              </w:rPr>
            </w:pPr>
            <w:r w:rsidRPr="007D2A24">
              <w:rPr>
                <w:lang w:val="en-GB" w:eastAsia="en-GB"/>
              </w:rPr>
              <w:t>Use Drop Bomb Twice</w:t>
            </w:r>
          </w:p>
        </w:tc>
        <w:tc>
          <w:tcPr>
            <w:tcW w:w="3119" w:type="dxa"/>
          </w:tcPr>
          <w:p w14:paraId="657F316C" w14:textId="05E32A6A" w:rsidR="0001122B" w:rsidRPr="007D2A24" w:rsidRDefault="0001122B" w:rsidP="000C1931">
            <w:pPr>
              <w:rPr>
                <w:lang w:val="en-GB" w:eastAsia="en-GB"/>
              </w:rPr>
            </w:pPr>
            <w:r w:rsidRPr="007D2A24">
              <w:rPr>
                <w:lang w:val="en-GB" w:eastAsia="en-GB"/>
              </w:rPr>
              <w:t>Second Use Rejected</w:t>
            </w:r>
          </w:p>
        </w:tc>
        <w:tc>
          <w:tcPr>
            <w:tcW w:w="2980" w:type="dxa"/>
          </w:tcPr>
          <w:p w14:paraId="5B97FB3D" w14:textId="7A15F9E5" w:rsidR="0001122B" w:rsidRPr="007D2A24" w:rsidRDefault="0001122B" w:rsidP="000C1931">
            <w:pPr>
              <w:rPr>
                <w:lang w:val="en-GB" w:eastAsia="en-GB"/>
              </w:rPr>
            </w:pPr>
            <w:r w:rsidRPr="007D2A24">
              <w:rPr>
                <w:lang w:val="en-GB" w:eastAsia="en-GB"/>
              </w:rPr>
              <w:t>Enforces Single-Use Rule</w:t>
            </w:r>
          </w:p>
        </w:tc>
      </w:tr>
    </w:tbl>
    <w:p w14:paraId="3AB03A58" w14:textId="00BA67B4" w:rsidR="00EC576C" w:rsidRDefault="00EC576C" w:rsidP="000C1931">
      <w:pPr>
        <w:rPr>
          <w:b/>
          <w:bCs/>
          <w:u w:val="single"/>
          <w:lang w:val="en-GB" w:eastAsia="en-GB"/>
        </w:rPr>
      </w:pPr>
    </w:p>
    <w:p w14:paraId="24EDBCF0" w14:textId="77777777" w:rsidR="0001122B" w:rsidRDefault="0001122B" w:rsidP="000C1931">
      <w:pPr>
        <w:rPr>
          <w:b/>
          <w:bCs/>
          <w:u w:val="single"/>
          <w:lang w:val="en-GB" w:eastAsia="en-GB"/>
        </w:rPr>
      </w:pPr>
    </w:p>
    <w:p w14:paraId="688288AB" w14:textId="23759F93" w:rsidR="000C1931" w:rsidRDefault="000C1931" w:rsidP="000853D2">
      <w:pPr>
        <w:pStyle w:val="Heading3"/>
        <w:rPr>
          <w:lang w:val="en-GB" w:eastAsia="en-GB"/>
        </w:rPr>
      </w:pPr>
      <w:bookmarkStart w:id="66" w:name="_Toc228865211"/>
      <w:r>
        <w:rPr>
          <w:lang w:val="en-GB" w:eastAsia="en-GB"/>
        </w:rPr>
        <w:t>5.3 White Box Testing</w:t>
      </w:r>
      <w:bookmarkEnd w:id="66"/>
    </w:p>
    <w:p w14:paraId="6DFC88B5" w14:textId="77777777" w:rsidR="000C1931" w:rsidRDefault="000C1931" w:rsidP="000C1931">
      <w:pPr>
        <w:rPr>
          <w:b/>
          <w:bCs/>
          <w:u w:val="single"/>
          <w:lang w:val="en-GB" w:eastAsia="en-GB"/>
        </w:rPr>
      </w:pPr>
    </w:p>
    <w:p w14:paraId="2E951FF1" w14:textId="29F72AA8" w:rsidR="0020060D" w:rsidRDefault="00EC576C" w:rsidP="00EC576C">
      <w:pPr>
        <w:rPr>
          <w:lang w:val="en-GB" w:eastAsia="en-GB"/>
        </w:rPr>
      </w:pPr>
      <w:r w:rsidRPr="00EC576C">
        <w:rPr>
          <w:lang w:val="en-GB" w:eastAsia="en-GB"/>
        </w:rPr>
        <w:t>In contrast, white box testing entails analysing the system's fundamental logic and structure. This method focuses on confirming that algorithms, conditions, and code routes operate as intended.</w:t>
      </w:r>
    </w:p>
    <w:p w14:paraId="5F9F987F" w14:textId="77777777" w:rsidR="0020060D" w:rsidRDefault="0020060D" w:rsidP="00EC576C">
      <w:pPr>
        <w:rPr>
          <w:lang w:val="en-GB" w:eastAsia="en-GB"/>
        </w:rPr>
      </w:pPr>
    </w:p>
    <w:p w14:paraId="6F172831" w14:textId="56993AA9" w:rsidR="0020060D" w:rsidRDefault="0020060D" w:rsidP="00EC576C">
      <w:pPr>
        <w:rPr>
          <w:lang w:val="en-GB" w:eastAsia="en-GB"/>
        </w:rPr>
      </w:pPr>
      <w:r w:rsidRPr="0020060D">
        <w:rPr>
          <w:lang w:val="en-GB" w:eastAsia="en-GB"/>
        </w:rPr>
        <w:t>White box testing can be used in the Battleships application to verify techniques like special ability execution, win condition checking, and ship placement validation. Examining conditional statements and making sure all potential circumstances are covered, for example, can help evaluate the logic that decides if a ship overlaps with another or extends outside the grid.</w:t>
      </w:r>
    </w:p>
    <w:p w14:paraId="2502E67B" w14:textId="77777777" w:rsidR="0020060D" w:rsidRDefault="0020060D" w:rsidP="00EC576C">
      <w:pPr>
        <w:rPr>
          <w:lang w:val="en-GB" w:eastAsia="en-GB"/>
        </w:rPr>
      </w:pPr>
    </w:p>
    <w:p w14:paraId="1D605E9B" w14:textId="77777777" w:rsidR="0020060D" w:rsidRPr="0020060D" w:rsidRDefault="0020060D" w:rsidP="0020060D">
      <w:pPr>
        <w:rPr>
          <w:lang w:val="en-GB" w:eastAsia="en-GB"/>
        </w:rPr>
      </w:pPr>
      <w:r w:rsidRPr="0020060D">
        <w:rPr>
          <w:lang w:val="en-GB" w:eastAsia="en-GB"/>
        </w:rPr>
        <w:t xml:space="preserve">By ensuring that every branch of logic is tested, white box testing also allows engineers to evaluate code coverage. This is especially crucial for intricate features like the countermaneuver, where </w:t>
      </w:r>
      <w:proofErr w:type="gramStart"/>
      <w:r w:rsidRPr="0020060D">
        <w:rPr>
          <w:lang w:val="en-GB" w:eastAsia="en-GB"/>
        </w:rPr>
        <w:t>a number of</w:t>
      </w:r>
      <w:proofErr w:type="gramEnd"/>
      <w:r w:rsidRPr="0020060D">
        <w:rPr>
          <w:lang w:val="en-GB" w:eastAsia="en-GB"/>
        </w:rPr>
        <w:t xml:space="preserve"> requirements must be met for the right result.</w:t>
      </w:r>
    </w:p>
    <w:p w14:paraId="047AA1F1" w14:textId="77777777" w:rsidR="0020060D" w:rsidRDefault="0020060D" w:rsidP="00EC576C">
      <w:pPr>
        <w:rPr>
          <w:lang w:val="en-GB" w:eastAsia="en-GB"/>
        </w:rPr>
      </w:pPr>
    </w:p>
    <w:p w14:paraId="3BB4E539" w14:textId="77777777" w:rsidR="0020060D" w:rsidRPr="0020060D" w:rsidRDefault="0020060D" w:rsidP="0020060D">
      <w:pPr>
        <w:rPr>
          <w:lang w:val="en-GB" w:eastAsia="en-GB"/>
        </w:rPr>
      </w:pPr>
      <w:r w:rsidRPr="0020060D">
        <w:rPr>
          <w:lang w:val="en-GB" w:eastAsia="en-GB"/>
        </w:rPr>
        <w:lastRenderedPageBreak/>
        <w:t>Although white box testing offers a more thorough level of analysis, it is usually carried out by developers rather than end users and necessitates an understanding of the internal workings of the system. It adds to an all-encompassing testing strategy when used with black box testing.</w:t>
      </w:r>
    </w:p>
    <w:p w14:paraId="6755379B" w14:textId="77777777" w:rsidR="0020060D" w:rsidRDefault="0020060D" w:rsidP="00EC576C">
      <w:pPr>
        <w:rPr>
          <w:lang w:val="en-GB" w:eastAsia="en-GB"/>
        </w:rPr>
      </w:pPr>
    </w:p>
    <w:p w14:paraId="15F7EB2C" w14:textId="77777777" w:rsidR="0020060D" w:rsidRPr="0020060D" w:rsidRDefault="0020060D" w:rsidP="0020060D">
      <w:pPr>
        <w:rPr>
          <w:lang w:val="en-GB" w:eastAsia="en-GB"/>
        </w:rPr>
      </w:pPr>
      <w:r w:rsidRPr="0020060D">
        <w:rPr>
          <w:lang w:val="en-GB" w:eastAsia="en-GB"/>
        </w:rPr>
        <w:t>Additionally, white box testing helps with code quality enhancement and optimisation. Developers can find inefficiencies, redundant conditions, and needless complexity by evaluating internal logic. Both performance and maintainability are enhanced as a result.</w:t>
      </w:r>
    </w:p>
    <w:p w14:paraId="3A58AF57" w14:textId="77777777" w:rsidR="0020060D" w:rsidRDefault="0020060D" w:rsidP="00EC576C">
      <w:pPr>
        <w:rPr>
          <w:lang w:val="en-GB" w:eastAsia="en-GB"/>
        </w:rPr>
      </w:pPr>
    </w:p>
    <w:p w14:paraId="21FF8840" w14:textId="77777777" w:rsidR="0020060D" w:rsidRPr="0020060D" w:rsidRDefault="0020060D" w:rsidP="0020060D">
      <w:pPr>
        <w:rPr>
          <w:lang w:val="en-GB" w:eastAsia="en-GB"/>
        </w:rPr>
      </w:pPr>
      <w:r w:rsidRPr="0020060D">
        <w:rPr>
          <w:lang w:val="en-GB" w:eastAsia="en-GB"/>
        </w:rPr>
        <w:t>Nevertheless, this method necessitates a high degree of technical proficiency and can be time-consuming. As a result, it works best when paired with automated testing tools, which enable test cases to be repeatedly run throughout development.</w:t>
      </w:r>
    </w:p>
    <w:p w14:paraId="282B4906" w14:textId="77777777" w:rsidR="0020060D" w:rsidRDefault="0020060D" w:rsidP="00EC576C">
      <w:pPr>
        <w:rPr>
          <w:lang w:val="en-GB" w:eastAsia="en-GB"/>
        </w:rPr>
      </w:pPr>
    </w:p>
    <w:p w14:paraId="5CDC38F2" w14:textId="3B5DE28E" w:rsidR="0022252B" w:rsidRPr="0022252B" w:rsidRDefault="0022252B" w:rsidP="00EC576C">
      <w:pPr>
        <w:rPr>
          <w:b/>
          <w:bCs/>
          <w:lang w:val="en-GB" w:eastAsia="en-GB"/>
        </w:rPr>
      </w:pPr>
      <w:r w:rsidRPr="0022252B">
        <w:rPr>
          <w:b/>
          <w:bCs/>
          <w:lang w:val="en-GB" w:eastAsia="en-GB"/>
        </w:rPr>
        <w:t>Figure 5: Example White Box Test</w:t>
      </w:r>
    </w:p>
    <w:p w14:paraId="26F8DEE2" w14:textId="77777777" w:rsidR="00EC576C" w:rsidRDefault="00EC576C" w:rsidP="000C1931">
      <w:pPr>
        <w:rPr>
          <w:b/>
          <w:bCs/>
          <w:u w:val="single"/>
          <w:lang w:val="en-GB" w:eastAsia="en-GB"/>
        </w:rPr>
      </w:pPr>
    </w:p>
    <w:p w14:paraId="1355CE9F" w14:textId="021EE6AA" w:rsidR="00B04C5C" w:rsidRDefault="004645DA" w:rsidP="000C1931">
      <w:pPr>
        <w:rPr>
          <w:b/>
          <w:bCs/>
          <w:u w:val="single"/>
          <w:lang w:val="en-GB" w:eastAsia="en-GB"/>
        </w:rPr>
      </w:pPr>
      <w:r w:rsidRPr="004645DA">
        <w:rPr>
          <w:b/>
          <w:bCs/>
          <w:noProof/>
          <w:u w:val="single"/>
          <w:lang w:val="en-GB" w:eastAsia="en-GB"/>
        </w:rPr>
        <w:drawing>
          <wp:inline distT="0" distB="0" distL="0" distR="0" wp14:anchorId="7683C56C" wp14:editId="3839ACE2">
            <wp:extent cx="4067743" cy="4020111"/>
            <wp:effectExtent l="0" t="0" r="9525" b="0"/>
            <wp:docPr id="189545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59872" name=""/>
                    <pic:cNvPicPr/>
                  </pic:nvPicPr>
                  <pic:blipFill>
                    <a:blip r:embed="rId15"/>
                    <a:stretch>
                      <a:fillRect/>
                    </a:stretch>
                  </pic:blipFill>
                  <pic:spPr>
                    <a:xfrm>
                      <a:off x="0" y="0"/>
                      <a:ext cx="4067743" cy="4020111"/>
                    </a:xfrm>
                    <a:prstGeom prst="rect">
                      <a:avLst/>
                    </a:prstGeom>
                  </pic:spPr>
                </pic:pic>
              </a:graphicData>
            </a:graphic>
          </wp:inline>
        </w:drawing>
      </w:r>
    </w:p>
    <w:p w14:paraId="1E46CE69" w14:textId="77777777" w:rsidR="00B04C5C" w:rsidRDefault="00B04C5C" w:rsidP="000C1931">
      <w:pPr>
        <w:rPr>
          <w:b/>
          <w:bCs/>
          <w:u w:val="single"/>
          <w:lang w:val="en-GB" w:eastAsia="en-GB"/>
        </w:rPr>
      </w:pPr>
    </w:p>
    <w:p w14:paraId="4B8FFCD3" w14:textId="275CFC43" w:rsidR="000C1931" w:rsidRDefault="000C1931" w:rsidP="000853D2">
      <w:pPr>
        <w:pStyle w:val="Heading3"/>
        <w:rPr>
          <w:lang w:val="en-GB" w:eastAsia="en-GB"/>
        </w:rPr>
      </w:pPr>
      <w:bookmarkStart w:id="67" w:name="_Toc228865212"/>
      <w:r>
        <w:rPr>
          <w:lang w:val="en-GB" w:eastAsia="en-GB"/>
        </w:rPr>
        <w:t>5.4 Testable Code</w:t>
      </w:r>
      <w:bookmarkEnd w:id="67"/>
    </w:p>
    <w:p w14:paraId="4E7B37B6" w14:textId="77777777" w:rsidR="000C1931" w:rsidRDefault="000C1931" w:rsidP="000C1931">
      <w:pPr>
        <w:rPr>
          <w:b/>
          <w:bCs/>
          <w:u w:val="single"/>
          <w:lang w:val="en-GB" w:eastAsia="en-GB"/>
        </w:rPr>
      </w:pPr>
    </w:p>
    <w:p w14:paraId="5B7F297A" w14:textId="77777777" w:rsidR="0020060D" w:rsidRDefault="0020060D" w:rsidP="0020060D">
      <w:pPr>
        <w:rPr>
          <w:lang w:val="en-GB" w:eastAsia="en-GB"/>
        </w:rPr>
      </w:pPr>
      <w:r w:rsidRPr="0020060D">
        <w:rPr>
          <w:lang w:val="en-GB" w:eastAsia="en-GB"/>
        </w:rPr>
        <w:t>Software that is built to enable efficient and successful testing is referred to as testable code. This usually entails minimum relationships between components, a clear division of responsibilities, and modular architecture.</w:t>
      </w:r>
    </w:p>
    <w:p w14:paraId="1CC5B8CC" w14:textId="77777777" w:rsidR="0020060D" w:rsidRDefault="0020060D" w:rsidP="0020060D">
      <w:pPr>
        <w:rPr>
          <w:lang w:val="en-GB" w:eastAsia="en-GB"/>
        </w:rPr>
      </w:pPr>
    </w:p>
    <w:p w14:paraId="74D2BCE8" w14:textId="77777777" w:rsidR="0020060D" w:rsidRPr="0020060D" w:rsidRDefault="0020060D" w:rsidP="0020060D">
      <w:pPr>
        <w:rPr>
          <w:lang w:val="en-GB" w:eastAsia="en-GB"/>
        </w:rPr>
      </w:pPr>
      <w:r w:rsidRPr="0020060D">
        <w:rPr>
          <w:lang w:val="en-GB" w:eastAsia="en-GB"/>
        </w:rPr>
        <w:t>Testability in the Battleships system is enhanced by creating classes like GameController, GameBoard, and Ship with clearly defined roles. Developers can isolate problems and confirm behaviour in a controlled environment by testing each component separately.</w:t>
      </w:r>
    </w:p>
    <w:p w14:paraId="416AAFEB" w14:textId="77777777" w:rsidR="0020060D" w:rsidRDefault="0020060D" w:rsidP="0020060D">
      <w:pPr>
        <w:rPr>
          <w:lang w:val="en-GB" w:eastAsia="en-GB"/>
        </w:rPr>
      </w:pPr>
    </w:p>
    <w:p w14:paraId="62FD880C" w14:textId="77777777" w:rsidR="0020060D" w:rsidRPr="0020060D" w:rsidRDefault="0020060D" w:rsidP="0020060D">
      <w:pPr>
        <w:rPr>
          <w:lang w:val="en-GB" w:eastAsia="en-GB"/>
        </w:rPr>
      </w:pPr>
      <w:r w:rsidRPr="0020060D">
        <w:rPr>
          <w:lang w:val="en-GB" w:eastAsia="en-GB"/>
        </w:rPr>
        <w:t xml:space="preserve">Additionally, testability is improved by loose coupling between classes. For instance, it is simpler to test each part independently of the entire system if the GameController and GameBoard </w:t>
      </w:r>
      <w:r w:rsidRPr="0020060D">
        <w:rPr>
          <w:lang w:val="en-GB" w:eastAsia="en-GB"/>
        </w:rPr>
        <w:lastRenderedPageBreak/>
        <w:t>communicate via well-defined interfaces. This is consistent with the Dependency Inversion Principle, which advocates using abstractions instead than actual implementations.</w:t>
      </w:r>
    </w:p>
    <w:p w14:paraId="144A52A3" w14:textId="77777777" w:rsidR="0020060D" w:rsidRDefault="0020060D" w:rsidP="0020060D">
      <w:pPr>
        <w:rPr>
          <w:lang w:val="en-GB" w:eastAsia="en-GB"/>
        </w:rPr>
      </w:pPr>
    </w:p>
    <w:p w14:paraId="1B1AA8D1" w14:textId="77777777" w:rsidR="0020060D" w:rsidRPr="0020060D" w:rsidRDefault="0020060D" w:rsidP="0020060D">
      <w:pPr>
        <w:rPr>
          <w:lang w:val="en-GB" w:eastAsia="en-GB"/>
        </w:rPr>
      </w:pPr>
      <w:r w:rsidRPr="0020060D">
        <w:rPr>
          <w:lang w:val="en-GB" w:eastAsia="en-GB"/>
        </w:rPr>
        <w:t>In the end, scalability and maintainability are supported by testable programming. Developers can securely add new features to the system while maintaining its current functionality by making sure that components can be independently verified.</w:t>
      </w:r>
    </w:p>
    <w:p w14:paraId="247419E1" w14:textId="77777777" w:rsidR="0020060D" w:rsidRDefault="0020060D" w:rsidP="0020060D">
      <w:pPr>
        <w:rPr>
          <w:lang w:val="en-GB" w:eastAsia="en-GB"/>
        </w:rPr>
      </w:pPr>
    </w:p>
    <w:p w14:paraId="667ADF6B" w14:textId="77777777" w:rsidR="0020060D" w:rsidRPr="0020060D" w:rsidRDefault="0020060D" w:rsidP="0020060D">
      <w:pPr>
        <w:rPr>
          <w:lang w:val="en-GB" w:eastAsia="en-GB"/>
        </w:rPr>
      </w:pPr>
      <w:r w:rsidRPr="0020060D">
        <w:rPr>
          <w:lang w:val="en-GB" w:eastAsia="en-GB"/>
        </w:rPr>
        <w:t>Design quality and the idea of testable code are strongly related. It is naturally simpler to test systems that follow object-oriented concepts like abstraction and encapsulation. This emphasises how crucial it is to think of testing as part of the design process rather than as a stand-alone task.</w:t>
      </w:r>
    </w:p>
    <w:p w14:paraId="0E6A6A16" w14:textId="77777777" w:rsidR="0020060D" w:rsidRDefault="0020060D" w:rsidP="0020060D">
      <w:pPr>
        <w:rPr>
          <w:lang w:val="en-GB" w:eastAsia="en-GB"/>
        </w:rPr>
      </w:pPr>
    </w:p>
    <w:p w14:paraId="7B77C27F" w14:textId="106BCD4C" w:rsidR="008406FD" w:rsidRPr="008406FD" w:rsidRDefault="008406FD" w:rsidP="008406FD">
      <w:pPr>
        <w:rPr>
          <w:lang w:val="en-GB" w:eastAsia="en-GB"/>
        </w:rPr>
      </w:pPr>
      <w:r w:rsidRPr="008406FD">
        <w:rPr>
          <w:lang w:val="en-GB" w:eastAsia="en-GB"/>
        </w:rPr>
        <w:t>By making maintenance and troubleshooting easier, testability planning lowers long-term development expenses [</w:t>
      </w:r>
      <w:r>
        <w:rPr>
          <w:lang w:val="en-GB" w:eastAsia="en-GB"/>
        </w:rPr>
        <w:t>5</w:t>
      </w:r>
      <w:r w:rsidRPr="008406FD">
        <w:rPr>
          <w:lang w:val="en-GB" w:eastAsia="en-GB"/>
        </w:rPr>
        <w:t>]. The overall dependability of the Battleships system is increased by making sure that elements like ship management and attack validation can be independently evaluated.</w:t>
      </w:r>
    </w:p>
    <w:p w14:paraId="50A69CCE" w14:textId="77777777" w:rsidR="0020060D" w:rsidRPr="0020060D" w:rsidRDefault="0020060D" w:rsidP="0020060D">
      <w:pPr>
        <w:rPr>
          <w:lang w:val="en-GB" w:eastAsia="en-GB"/>
        </w:rPr>
      </w:pPr>
    </w:p>
    <w:p w14:paraId="2752CBF5" w14:textId="77777777" w:rsidR="0020060D" w:rsidRDefault="0020060D" w:rsidP="000C1931">
      <w:pPr>
        <w:rPr>
          <w:b/>
          <w:bCs/>
          <w:u w:val="single"/>
          <w:lang w:val="en-GB" w:eastAsia="en-GB"/>
        </w:rPr>
      </w:pPr>
    </w:p>
    <w:p w14:paraId="0B7EA8C7" w14:textId="77777777" w:rsidR="000C1931" w:rsidRDefault="000C1931" w:rsidP="000C1931">
      <w:pPr>
        <w:rPr>
          <w:b/>
          <w:bCs/>
          <w:u w:val="single"/>
          <w:lang w:val="en-GB" w:eastAsia="en-GB"/>
        </w:rPr>
      </w:pPr>
    </w:p>
    <w:p w14:paraId="1CD6BD9A" w14:textId="77777777" w:rsidR="000C1931" w:rsidRDefault="000C1931" w:rsidP="000853D2">
      <w:pPr>
        <w:pStyle w:val="Heading2"/>
        <w:rPr>
          <w:lang w:val="en-GB" w:eastAsia="en-GB"/>
        </w:rPr>
      </w:pPr>
      <w:bookmarkStart w:id="68" w:name="_Toc228865213"/>
      <w:r>
        <w:rPr>
          <w:lang w:val="en-GB" w:eastAsia="en-GB"/>
        </w:rPr>
        <w:t>6. Application Testing and Unit Testing Investigation</w:t>
      </w:r>
      <w:bookmarkEnd w:id="68"/>
    </w:p>
    <w:p w14:paraId="7C83DA75" w14:textId="77777777" w:rsidR="000C1931" w:rsidRDefault="000C1931" w:rsidP="000C1931">
      <w:pPr>
        <w:rPr>
          <w:b/>
          <w:bCs/>
          <w:u w:val="single"/>
          <w:lang w:val="en-GB" w:eastAsia="en-GB"/>
        </w:rPr>
      </w:pPr>
    </w:p>
    <w:p w14:paraId="19C0C67C" w14:textId="3F8A9D53" w:rsidR="0020060D" w:rsidRPr="0020060D" w:rsidRDefault="0020060D" w:rsidP="0020060D">
      <w:pPr>
        <w:rPr>
          <w:lang w:val="en-GB" w:eastAsia="en-GB"/>
        </w:rPr>
      </w:pPr>
      <w:r w:rsidRPr="0020060D">
        <w:rPr>
          <w:lang w:val="en-GB" w:eastAsia="en-GB"/>
        </w:rPr>
        <w:t xml:space="preserve">Unit testing concentrates on individual components, whereas application testing validates the </w:t>
      </w:r>
      <w:r w:rsidR="00EA58D6" w:rsidRPr="0020060D">
        <w:rPr>
          <w:lang w:val="en-GB" w:eastAsia="en-GB"/>
        </w:rPr>
        <w:t>system</w:t>
      </w:r>
      <w:r w:rsidRPr="0020060D">
        <w:rPr>
          <w:lang w:val="en-GB" w:eastAsia="en-GB"/>
        </w:rPr>
        <w:t>. Both strategies are necessary to guarantee the dependability of the system.</w:t>
      </w:r>
    </w:p>
    <w:p w14:paraId="45C597A0" w14:textId="77777777" w:rsidR="0020060D" w:rsidRDefault="0020060D" w:rsidP="000C1931">
      <w:pPr>
        <w:rPr>
          <w:lang w:val="en-GB" w:eastAsia="en-GB"/>
        </w:rPr>
      </w:pPr>
    </w:p>
    <w:p w14:paraId="762D7C1E" w14:textId="0F477F59" w:rsidR="0020060D" w:rsidRPr="0020060D" w:rsidRDefault="0020060D" w:rsidP="0020060D">
      <w:pPr>
        <w:rPr>
          <w:lang w:val="en-GB" w:eastAsia="en-GB"/>
        </w:rPr>
      </w:pPr>
      <w:r w:rsidRPr="0020060D">
        <w:rPr>
          <w:lang w:val="en-GB" w:eastAsia="en-GB"/>
        </w:rPr>
        <w:t xml:space="preserve">The Battleships system can be tested in </w:t>
      </w:r>
      <w:r w:rsidR="00EA58D6" w:rsidRPr="0020060D">
        <w:rPr>
          <w:lang w:val="en-GB" w:eastAsia="en-GB"/>
        </w:rPr>
        <w:t>several</w:t>
      </w:r>
      <w:r w:rsidRPr="0020060D">
        <w:rPr>
          <w:lang w:val="en-GB" w:eastAsia="en-GB"/>
        </w:rPr>
        <w:t xml:space="preserve"> ways, including:</w:t>
      </w:r>
    </w:p>
    <w:p w14:paraId="5BC63884" w14:textId="77777777" w:rsidR="0020060D" w:rsidRDefault="0020060D" w:rsidP="000C1931">
      <w:pPr>
        <w:rPr>
          <w:lang w:val="en-GB" w:eastAsia="en-GB"/>
        </w:rPr>
      </w:pPr>
    </w:p>
    <w:p w14:paraId="5591E387" w14:textId="77777777" w:rsidR="0020060D" w:rsidRPr="0020060D" w:rsidRDefault="0020060D" w:rsidP="0020060D">
      <w:pPr>
        <w:rPr>
          <w:lang w:val="en-GB" w:eastAsia="en-GB"/>
        </w:rPr>
      </w:pPr>
      <w:r w:rsidRPr="0020060D">
        <w:rPr>
          <w:lang w:val="en-GB" w:eastAsia="en-GB"/>
        </w:rPr>
        <w:t xml:space="preserve">Test Case 1: Validation of Ship Placement </w:t>
      </w:r>
      <w:r w:rsidRPr="0020060D">
        <w:rPr>
          <w:lang w:val="en-GB" w:eastAsia="en-GB"/>
        </w:rPr>
        <w:br/>
        <w:t>Input: Position a four-length ship diagonally inside the grid.</w:t>
      </w:r>
      <w:r w:rsidRPr="0020060D">
        <w:rPr>
          <w:lang w:val="en-GB" w:eastAsia="en-GB"/>
        </w:rPr>
        <w:br/>
        <w:t>Anticipated Outcome: The ship is effectively positioned without going beyond grid limits.</w:t>
      </w:r>
    </w:p>
    <w:p w14:paraId="039860AB" w14:textId="77777777" w:rsidR="0020060D" w:rsidRDefault="0020060D" w:rsidP="000C1931">
      <w:pPr>
        <w:rPr>
          <w:lang w:val="en-GB" w:eastAsia="en-GB"/>
        </w:rPr>
      </w:pPr>
    </w:p>
    <w:p w14:paraId="5F6D9BDF" w14:textId="6510C017" w:rsidR="0020060D" w:rsidRDefault="0020060D" w:rsidP="0020060D">
      <w:pPr>
        <w:rPr>
          <w:lang w:val="en-GB" w:eastAsia="en-GB"/>
        </w:rPr>
      </w:pPr>
      <w:r w:rsidRPr="0020060D">
        <w:rPr>
          <w:lang w:val="en-GB" w:eastAsia="en-GB"/>
        </w:rPr>
        <w:t>Test Case 2: In</w:t>
      </w:r>
      <w:r>
        <w:rPr>
          <w:lang w:val="en-GB" w:eastAsia="en-GB"/>
        </w:rPr>
        <w:t>valid Placement</w:t>
      </w:r>
      <w:r w:rsidRPr="0020060D">
        <w:rPr>
          <w:lang w:val="en-GB" w:eastAsia="en-GB"/>
        </w:rPr>
        <w:t xml:space="preserve"> </w:t>
      </w:r>
      <w:r w:rsidRPr="0020060D">
        <w:rPr>
          <w:lang w:val="en-GB" w:eastAsia="en-GB"/>
        </w:rPr>
        <w:br/>
        <w:t>Enter a ship that overlaps an already-existing ship.</w:t>
      </w:r>
      <w:r w:rsidRPr="0020060D">
        <w:rPr>
          <w:lang w:val="en-GB" w:eastAsia="en-GB"/>
        </w:rPr>
        <w:br/>
        <w:t>Anticipated Outcome: The system requests a new job and denies placement.</w:t>
      </w:r>
    </w:p>
    <w:p w14:paraId="53AA4646" w14:textId="77777777" w:rsidR="0020060D" w:rsidRDefault="0020060D" w:rsidP="0020060D">
      <w:pPr>
        <w:rPr>
          <w:lang w:val="en-GB" w:eastAsia="en-GB"/>
        </w:rPr>
      </w:pPr>
    </w:p>
    <w:p w14:paraId="4E55BA8B" w14:textId="46C2407D" w:rsidR="0020060D" w:rsidRPr="0020060D" w:rsidRDefault="0020060D" w:rsidP="0020060D">
      <w:pPr>
        <w:rPr>
          <w:lang w:val="en-GB" w:eastAsia="en-GB"/>
        </w:rPr>
      </w:pPr>
      <w:r w:rsidRPr="0020060D">
        <w:rPr>
          <w:lang w:val="en-GB" w:eastAsia="en-GB"/>
        </w:rPr>
        <w:t xml:space="preserve">Third Test Case: Attack Hit </w:t>
      </w:r>
      <w:r w:rsidRPr="0020060D">
        <w:rPr>
          <w:lang w:val="en-GB" w:eastAsia="en-GB"/>
        </w:rPr>
        <w:br/>
        <w:t>Input: The player a</w:t>
      </w:r>
      <w:r w:rsidR="003A7E0A">
        <w:rPr>
          <w:lang w:val="en-GB" w:eastAsia="en-GB"/>
        </w:rPr>
        <w:t>ttacks</w:t>
      </w:r>
      <w:r w:rsidRPr="0020060D">
        <w:rPr>
          <w:lang w:val="en-GB" w:eastAsia="en-GB"/>
        </w:rPr>
        <w:t xml:space="preserve"> a s</w:t>
      </w:r>
      <w:r w:rsidR="003A7E0A">
        <w:rPr>
          <w:lang w:val="en-GB" w:eastAsia="en-GB"/>
        </w:rPr>
        <w:t>quare containing a ship</w:t>
      </w:r>
      <w:r w:rsidRPr="0020060D">
        <w:rPr>
          <w:lang w:val="en-GB" w:eastAsia="en-GB"/>
        </w:rPr>
        <w:br/>
        <w:t>Anticipated Outcome: The system returns "hit" and modifies the grid appropriately.</w:t>
      </w:r>
    </w:p>
    <w:p w14:paraId="0BFA014D" w14:textId="77777777" w:rsidR="0020060D" w:rsidRDefault="0020060D" w:rsidP="0020060D">
      <w:pPr>
        <w:rPr>
          <w:lang w:val="en-GB" w:eastAsia="en-GB"/>
        </w:rPr>
      </w:pPr>
    </w:p>
    <w:p w14:paraId="79E12EF7" w14:textId="5A724C25" w:rsidR="0020060D" w:rsidRPr="0020060D" w:rsidRDefault="0020060D" w:rsidP="0020060D">
      <w:pPr>
        <w:rPr>
          <w:lang w:val="en-GB" w:eastAsia="en-GB"/>
        </w:rPr>
      </w:pPr>
      <w:r w:rsidRPr="0020060D">
        <w:rPr>
          <w:lang w:val="en-GB" w:eastAsia="en-GB"/>
        </w:rPr>
        <w:t xml:space="preserve">Test Case 4: Bomb Drop </w:t>
      </w:r>
      <w:r w:rsidRPr="0020060D">
        <w:rPr>
          <w:lang w:val="en-GB" w:eastAsia="en-GB"/>
        </w:rPr>
        <w:br/>
        <w:t>Input: The player drops a bomb on a tile that has a ship in it.</w:t>
      </w:r>
      <w:r w:rsidRPr="0020060D">
        <w:rPr>
          <w:lang w:val="en-GB" w:eastAsia="en-GB"/>
        </w:rPr>
        <w:br/>
        <w:t xml:space="preserve">Anticipated Outcome: The ship is </w:t>
      </w:r>
      <w:r w:rsidR="00EA58D6" w:rsidRPr="0020060D">
        <w:rPr>
          <w:lang w:val="en-GB" w:eastAsia="en-GB"/>
        </w:rPr>
        <w:t>destroyed</w:t>
      </w:r>
      <w:r w:rsidRPr="0020060D">
        <w:rPr>
          <w:lang w:val="en-GB" w:eastAsia="en-GB"/>
        </w:rPr>
        <w:t xml:space="preserve"> and designated as such.</w:t>
      </w:r>
    </w:p>
    <w:p w14:paraId="09BF3F17" w14:textId="77777777" w:rsidR="0020060D" w:rsidRDefault="0020060D" w:rsidP="0020060D">
      <w:pPr>
        <w:rPr>
          <w:lang w:val="en-GB" w:eastAsia="en-GB"/>
        </w:rPr>
      </w:pPr>
    </w:p>
    <w:p w14:paraId="5F90D88D" w14:textId="77777777" w:rsidR="0020060D" w:rsidRPr="0020060D" w:rsidRDefault="0020060D" w:rsidP="0020060D">
      <w:pPr>
        <w:rPr>
          <w:lang w:val="en-GB" w:eastAsia="en-GB"/>
        </w:rPr>
      </w:pPr>
      <w:r w:rsidRPr="0020060D">
        <w:rPr>
          <w:lang w:val="en-GB" w:eastAsia="en-GB"/>
        </w:rPr>
        <w:t xml:space="preserve">Test Case 5: Counter Manoeuvre </w:t>
      </w:r>
      <w:r w:rsidRPr="0020060D">
        <w:rPr>
          <w:lang w:val="en-GB" w:eastAsia="en-GB"/>
        </w:rPr>
        <w:br/>
        <w:t>Input: Player moves a ship one square</w:t>
      </w:r>
      <w:r w:rsidRPr="0020060D">
        <w:rPr>
          <w:lang w:val="en-GB" w:eastAsia="en-GB"/>
        </w:rPr>
        <w:br/>
        <w:t>Anticipated outcome: opponent receives a "near miss" and ship position updates</w:t>
      </w:r>
    </w:p>
    <w:p w14:paraId="6C5BD7C3" w14:textId="77777777" w:rsidR="0020060D" w:rsidRDefault="0020060D" w:rsidP="0020060D">
      <w:pPr>
        <w:rPr>
          <w:lang w:val="en-GB" w:eastAsia="en-GB"/>
        </w:rPr>
      </w:pPr>
    </w:p>
    <w:p w14:paraId="23FCF5E0" w14:textId="77777777" w:rsidR="0020060D" w:rsidRPr="0020060D" w:rsidRDefault="0020060D" w:rsidP="0020060D">
      <w:pPr>
        <w:rPr>
          <w:lang w:val="en-GB" w:eastAsia="en-GB"/>
        </w:rPr>
      </w:pPr>
      <w:r w:rsidRPr="0020060D">
        <w:rPr>
          <w:lang w:val="en-GB" w:eastAsia="en-GB"/>
        </w:rPr>
        <w:t>It's crucial to think about how these tests would be carried out in an actual development environment in addition to creating test cases. Developers can automate test execution with unit testing frameworks like JUnit or PyTest, guaranteeing that individual components function as intended throughout development.</w:t>
      </w:r>
    </w:p>
    <w:p w14:paraId="597E6256" w14:textId="77777777" w:rsidR="0020060D" w:rsidRDefault="0020060D" w:rsidP="0020060D">
      <w:pPr>
        <w:rPr>
          <w:lang w:val="en-GB" w:eastAsia="en-GB"/>
        </w:rPr>
      </w:pPr>
    </w:p>
    <w:p w14:paraId="7C04AEB9" w14:textId="744645C7" w:rsidR="0022252B" w:rsidRPr="0022252B" w:rsidRDefault="0022252B" w:rsidP="0020060D">
      <w:pPr>
        <w:rPr>
          <w:b/>
          <w:bCs/>
          <w:lang w:val="en-GB" w:eastAsia="en-GB"/>
        </w:rPr>
      </w:pPr>
      <w:r w:rsidRPr="0022252B">
        <w:rPr>
          <w:b/>
          <w:bCs/>
          <w:lang w:val="en-GB" w:eastAsia="en-GB"/>
        </w:rPr>
        <w:t>Figure 7: Example Unit Test Execution Output</w:t>
      </w:r>
    </w:p>
    <w:p w14:paraId="285599EE" w14:textId="77777777" w:rsidR="0022252B" w:rsidRDefault="0022252B" w:rsidP="0020060D">
      <w:pPr>
        <w:rPr>
          <w:lang w:val="en-GB" w:eastAsia="en-GB"/>
        </w:rPr>
      </w:pPr>
    </w:p>
    <w:p w14:paraId="6EB5D900" w14:textId="2EB5AFA5" w:rsidR="00502CA1" w:rsidRDefault="002814A9" w:rsidP="0020060D">
      <w:pPr>
        <w:rPr>
          <w:lang w:val="en-GB" w:eastAsia="en-GB"/>
        </w:rPr>
      </w:pPr>
      <w:r w:rsidRPr="002814A9">
        <w:rPr>
          <w:noProof/>
          <w:lang w:val="en-GB" w:eastAsia="en-GB"/>
        </w:rPr>
        <w:drawing>
          <wp:inline distT="0" distB="0" distL="0" distR="0" wp14:anchorId="0B202AE8" wp14:editId="6C1AB136">
            <wp:extent cx="4686954" cy="2514951"/>
            <wp:effectExtent l="0" t="0" r="0" b="0"/>
            <wp:docPr id="187118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88130" name=""/>
                    <pic:cNvPicPr/>
                  </pic:nvPicPr>
                  <pic:blipFill>
                    <a:blip r:embed="rId16"/>
                    <a:stretch>
                      <a:fillRect/>
                    </a:stretch>
                  </pic:blipFill>
                  <pic:spPr>
                    <a:xfrm>
                      <a:off x="0" y="0"/>
                      <a:ext cx="4686954" cy="2514951"/>
                    </a:xfrm>
                    <a:prstGeom prst="rect">
                      <a:avLst/>
                    </a:prstGeom>
                  </pic:spPr>
                </pic:pic>
              </a:graphicData>
            </a:graphic>
          </wp:inline>
        </w:drawing>
      </w:r>
    </w:p>
    <w:p w14:paraId="70710D27" w14:textId="77777777" w:rsidR="00502CA1" w:rsidRDefault="00502CA1" w:rsidP="0020060D">
      <w:pPr>
        <w:rPr>
          <w:lang w:val="en-GB" w:eastAsia="en-GB"/>
        </w:rPr>
      </w:pPr>
    </w:p>
    <w:p w14:paraId="7A18846B" w14:textId="77777777" w:rsidR="0020060D" w:rsidRPr="0020060D" w:rsidRDefault="0020060D" w:rsidP="0020060D">
      <w:pPr>
        <w:rPr>
          <w:lang w:val="en-GB" w:eastAsia="en-GB"/>
        </w:rPr>
      </w:pPr>
      <w:r w:rsidRPr="0020060D">
        <w:rPr>
          <w:lang w:val="en-GB" w:eastAsia="en-GB"/>
        </w:rPr>
        <w:t>A unit test for ship placement validation, for instance, may automatically confirm that a ship cannot extend outside the grid's limits. In a similar vein, automated tests for the drop bomb capability may verify that, upon successful use, every section of a ship is designated as destroyed.</w:t>
      </w:r>
    </w:p>
    <w:p w14:paraId="4C065D4F" w14:textId="77777777" w:rsidR="0020060D" w:rsidRDefault="0020060D" w:rsidP="0020060D">
      <w:pPr>
        <w:rPr>
          <w:lang w:val="en-GB" w:eastAsia="en-GB"/>
        </w:rPr>
      </w:pPr>
    </w:p>
    <w:p w14:paraId="106848EF" w14:textId="1A5A665E" w:rsidR="0020060D" w:rsidRPr="0020060D" w:rsidRDefault="0020060D" w:rsidP="0020060D">
      <w:pPr>
        <w:rPr>
          <w:lang w:val="en-GB" w:eastAsia="en-GB"/>
        </w:rPr>
      </w:pPr>
      <w:r w:rsidRPr="0020060D">
        <w:rPr>
          <w:lang w:val="en-GB" w:eastAsia="en-GB"/>
        </w:rPr>
        <w:t xml:space="preserve">Continuous integration techniques, in which code modifications are routinely evaluated to find flaws early, are supported by automated testing. This process is frequently aided by tools like Jenkins, which run test suites each time new changes are added to the repository </w:t>
      </w:r>
      <w:r w:rsidR="00EA58D6">
        <w:rPr>
          <w:lang w:val="en-GB" w:eastAsia="en-GB"/>
        </w:rPr>
        <w:t>[6]</w:t>
      </w:r>
      <w:r w:rsidRPr="0020060D">
        <w:rPr>
          <w:lang w:val="en-GB" w:eastAsia="en-GB"/>
        </w:rPr>
        <w:t>.</w:t>
      </w:r>
    </w:p>
    <w:p w14:paraId="16DF2F47" w14:textId="77777777" w:rsidR="0020060D" w:rsidRDefault="0020060D" w:rsidP="0020060D">
      <w:pPr>
        <w:rPr>
          <w:lang w:val="en-GB" w:eastAsia="en-GB"/>
        </w:rPr>
      </w:pPr>
    </w:p>
    <w:p w14:paraId="6ADA0B78" w14:textId="77777777" w:rsidR="0020060D" w:rsidRPr="0020060D" w:rsidRDefault="0020060D" w:rsidP="0020060D">
      <w:pPr>
        <w:rPr>
          <w:lang w:val="en-GB" w:eastAsia="en-GB"/>
        </w:rPr>
      </w:pPr>
      <w:r w:rsidRPr="0020060D">
        <w:rPr>
          <w:lang w:val="en-GB" w:eastAsia="en-GB"/>
        </w:rPr>
        <w:t>Additionally, unit testing helps with regression testing by making sure that new modifications don't interfere with already-existing functionality. In systems with interconnected components, where changes in one area may inadvertently affect another, this is especially crucial.</w:t>
      </w:r>
    </w:p>
    <w:p w14:paraId="043AA5B7" w14:textId="77777777" w:rsidR="0020060D" w:rsidRDefault="0020060D" w:rsidP="0020060D">
      <w:pPr>
        <w:rPr>
          <w:lang w:val="en-GB" w:eastAsia="en-GB"/>
        </w:rPr>
      </w:pPr>
    </w:p>
    <w:p w14:paraId="286B7DFB" w14:textId="77777777" w:rsidR="001D14F6" w:rsidRPr="001D14F6" w:rsidRDefault="001D14F6" w:rsidP="001D14F6">
      <w:pPr>
        <w:rPr>
          <w:lang w:val="en-GB" w:eastAsia="en-GB"/>
        </w:rPr>
      </w:pPr>
      <w:r w:rsidRPr="001D14F6">
        <w:rPr>
          <w:lang w:val="en-GB" w:eastAsia="en-GB"/>
        </w:rPr>
        <w:t xml:space="preserve">But it's crucial to understand that unit testing is not enough on its own. It does not ensure proper system-wide behaviour, even when it tests individual components. Therefore, </w:t>
      </w:r>
      <w:proofErr w:type="gramStart"/>
      <w:r w:rsidRPr="001D14F6">
        <w:rPr>
          <w:lang w:val="en-GB" w:eastAsia="en-GB"/>
        </w:rPr>
        <w:t>in order to</w:t>
      </w:r>
      <w:proofErr w:type="gramEnd"/>
      <w:r w:rsidRPr="001D14F6">
        <w:rPr>
          <w:lang w:val="en-GB" w:eastAsia="en-GB"/>
        </w:rPr>
        <w:t xml:space="preserve"> provide thorough validation, integration and system testing must be added to unit testing.</w:t>
      </w:r>
    </w:p>
    <w:p w14:paraId="3163AAB3" w14:textId="77777777" w:rsidR="0020060D" w:rsidRDefault="0020060D" w:rsidP="0020060D">
      <w:pPr>
        <w:rPr>
          <w:lang w:val="en-GB" w:eastAsia="en-GB"/>
        </w:rPr>
      </w:pPr>
    </w:p>
    <w:p w14:paraId="4EC5B01A" w14:textId="77777777" w:rsidR="00D747F2" w:rsidRPr="00D747F2" w:rsidRDefault="00D747F2" w:rsidP="00D747F2">
      <w:pPr>
        <w:rPr>
          <w:lang w:val="en-GB" w:eastAsia="en-GB"/>
        </w:rPr>
      </w:pPr>
      <w:r w:rsidRPr="00D747F2">
        <w:rPr>
          <w:lang w:val="en-GB" w:eastAsia="en-GB"/>
        </w:rPr>
        <w:t>Early defect discovery and continual validation during development are made possible by unit testing [5]. This is especially helpful in systems with intricate rule interactions, where mistakes in one section might have an impact on the system's overall behaviour.</w:t>
      </w:r>
    </w:p>
    <w:p w14:paraId="62B976D7" w14:textId="77777777" w:rsidR="001D14F6" w:rsidRDefault="001D14F6" w:rsidP="0020060D">
      <w:pPr>
        <w:rPr>
          <w:lang w:val="en-GB" w:eastAsia="en-GB"/>
        </w:rPr>
      </w:pPr>
    </w:p>
    <w:p w14:paraId="0F41F592" w14:textId="3351F87D" w:rsidR="0022252B" w:rsidRPr="0020060D" w:rsidRDefault="0022252B" w:rsidP="0020060D">
      <w:pPr>
        <w:rPr>
          <w:b/>
          <w:bCs/>
          <w:lang w:val="en-GB" w:eastAsia="en-GB"/>
        </w:rPr>
      </w:pPr>
      <w:r w:rsidRPr="0022252B">
        <w:rPr>
          <w:b/>
          <w:bCs/>
          <w:lang w:val="en-GB" w:eastAsia="en-GB"/>
        </w:rPr>
        <w:t>Table 9: Structured Test Cases</w:t>
      </w:r>
    </w:p>
    <w:p w14:paraId="136087F0" w14:textId="77777777" w:rsidR="0020060D" w:rsidRPr="0020060D" w:rsidRDefault="0020060D" w:rsidP="000C1931">
      <w:pPr>
        <w:rPr>
          <w:lang w:val="en-GB" w:eastAsia="en-GB"/>
        </w:rPr>
      </w:pPr>
    </w:p>
    <w:tbl>
      <w:tblPr>
        <w:tblStyle w:val="TableGrid"/>
        <w:tblW w:w="0" w:type="auto"/>
        <w:tblLook w:val="04A0" w:firstRow="1" w:lastRow="0" w:firstColumn="1" w:lastColumn="0" w:noHBand="0" w:noVBand="1"/>
      </w:tblPr>
      <w:tblGrid>
        <w:gridCol w:w="1129"/>
        <w:gridCol w:w="2694"/>
        <w:gridCol w:w="3685"/>
        <w:gridCol w:w="3264"/>
      </w:tblGrid>
      <w:tr w:rsidR="00987B6D" w14:paraId="1D53B08E" w14:textId="77777777" w:rsidTr="00522F96">
        <w:tc>
          <w:tcPr>
            <w:tcW w:w="1129" w:type="dxa"/>
          </w:tcPr>
          <w:p w14:paraId="4A42643F" w14:textId="77777777" w:rsidR="00987B6D" w:rsidRDefault="00987B6D" w:rsidP="00522F96">
            <w:pPr>
              <w:rPr>
                <w:lang w:val="en-GB" w:eastAsia="en-GB"/>
              </w:rPr>
            </w:pPr>
            <w:r>
              <w:rPr>
                <w:lang w:val="en-GB" w:eastAsia="en-GB"/>
              </w:rPr>
              <w:t>Test ID</w:t>
            </w:r>
          </w:p>
        </w:tc>
        <w:tc>
          <w:tcPr>
            <w:tcW w:w="2694" w:type="dxa"/>
          </w:tcPr>
          <w:p w14:paraId="700C9715" w14:textId="77777777" w:rsidR="00987B6D" w:rsidRDefault="00987B6D" w:rsidP="00522F96">
            <w:pPr>
              <w:rPr>
                <w:lang w:val="en-GB" w:eastAsia="en-GB"/>
              </w:rPr>
            </w:pPr>
            <w:r>
              <w:rPr>
                <w:lang w:val="en-GB" w:eastAsia="en-GB"/>
              </w:rPr>
              <w:t>Description</w:t>
            </w:r>
          </w:p>
        </w:tc>
        <w:tc>
          <w:tcPr>
            <w:tcW w:w="3685" w:type="dxa"/>
          </w:tcPr>
          <w:p w14:paraId="2E0CE46F" w14:textId="77777777" w:rsidR="00987B6D" w:rsidRDefault="00987B6D" w:rsidP="00522F96">
            <w:pPr>
              <w:rPr>
                <w:lang w:val="en-GB" w:eastAsia="en-GB"/>
              </w:rPr>
            </w:pPr>
            <w:r>
              <w:rPr>
                <w:lang w:val="en-GB" w:eastAsia="en-GB"/>
              </w:rPr>
              <w:t>Input</w:t>
            </w:r>
          </w:p>
        </w:tc>
        <w:tc>
          <w:tcPr>
            <w:tcW w:w="3264" w:type="dxa"/>
          </w:tcPr>
          <w:p w14:paraId="3FA44E11" w14:textId="77777777" w:rsidR="00987B6D" w:rsidRDefault="00987B6D" w:rsidP="00522F96">
            <w:pPr>
              <w:rPr>
                <w:lang w:val="en-GB" w:eastAsia="en-GB"/>
              </w:rPr>
            </w:pPr>
            <w:r>
              <w:rPr>
                <w:lang w:val="en-GB" w:eastAsia="en-GB"/>
              </w:rPr>
              <w:t>Expected Output</w:t>
            </w:r>
          </w:p>
        </w:tc>
      </w:tr>
      <w:tr w:rsidR="00987B6D" w14:paraId="0B8DF807" w14:textId="77777777" w:rsidTr="00522F96">
        <w:tc>
          <w:tcPr>
            <w:tcW w:w="1129" w:type="dxa"/>
          </w:tcPr>
          <w:p w14:paraId="2EA8EAEA" w14:textId="77777777" w:rsidR="00987B6D" w:rsidRDefault="00987B6D" w:rsidP="00522F96">
            <w:pPr>
              <w:rPr>
                <w:lang w:val="en-GB" w:eastAsia="en-GB"/>
              </w:rPr>
            </w:pPr>
            <w:r>
              <w:rPr>
                <w:lang w:val="en-GB" w:eastAsia="en-GB"/>
              </w:rPr>
              <w:t>TC1</w:t>
            </w:r>
          </w:p>
        </w:tc>
        <w:tc>
          <w:tcPr>
            <w:tcW w:w="2694" w:type="dxa"/>
          </w:tcPr>
          <w:p w14:paraId="2148D6BF" w14:textId="77777777" w:rsidR="00987B6D" w:rsidRDefault="00987B6D" w:rsidP="00522F96">
            <w:pPr>
              <w:rPr>
                <w:lang w:val="en-GB" w:eastAsia="en-GB"/>
              </w:rPr>
            </w:pPr>
            <w:r>
              <w:rPr>
                <w:lang w:val="en-GB" w:eastAsia="en-GB"/>
              </w:rPr>
              <w:t>Valid Ship Placement</w:t>
            </w:r>
          </w:p>
        </w:tc>
        <w:tc>
          <w:tcPr>
            <w:tcW w:w="3685" w:type="dxa"/>
          </w:tcPr>
          <w:p w14:paraId="026318A9" w14:textId="77777777" w:rsidR="00987B6D" w:rsidRDefault="00987B6D" w:rsidP="00522F96">
            <w:pPr>
              <w:rPr>
                <w:lang w:val="en-GB" w:eastAsia="en-GB"/>
              </w:rPr>
            </w:pPr>
            <w:r>
              <w:rPr>
                <w:lang w:val="en-GB" w:eastAsia="en-GB"/>
              </w:rPr>
              <w:t>Place Ship Diagonally Within Grid</w:t>
            </w:r>
          </w:p>
        </w:tc>
        <w:tc>
          <w:tcPr>
            <w:tcW w:w="3264" w:type="dxa"/>
          </w:tcPr>
          <w:p w14:paraId="2EB5B282" w14:textId="77777777" w:rsidR="00987B6D" w:rsidRDefault="00987B6D" w:rsidP="00522F96">
            <w:pPr>
              <w:rPr>
                <w:lang w:val="en-GB" w:eastAsia="en-GB"/>
              </w:rPr>
            </w:pPr>
            <w:r>
              <w:rPr>
                <w:lang w:val="en-GB" w:eastAsia="en-GB"/>
              </w:rPr>
              <w:t>Ship Placed Successfully Within Boundaries</w:t>
            </w:r>
          </w:p>
        </w:tc>
      </w:tr>
      <w:tr w:rsidR="00987B6D" w14:paraId="630548D1" w14:textId="77777777" w:rsidTr="00522F96">
        <w:tc>
          <w:tcPr>
            <w:tcW w:w="1129" w:type="dxa"/>
          </w:tcPr>
          <w:p w14:paraId="6070E401" w14:textId="77777777" w:rsidR="00987B6D" w:rsidRDefault="00987B6D" w:rsidP="00522F96">
            <w:pPr>
              <w:rPr>
                <w:lang w:val="en-GB" w:eastAsia="en-GB"/>
              </w:rPr>
            </w:pPr>
            <w:r>
              <w:rPr>
                <w:lang w:val="en-GB" w:eastAsia="en-GB"/>
              </w:rPr>
              <w:t>TC2</w:t>
            </w:r>
          </w:p>
        </w:tc>
        <w:tc>
          <w:tcPr>
            <w:tcW w:w="2694" w:type="dxa"/>
          </w:tcPr>
          <w:p w14:paraId="65E7F4CB" w14:textId="77777777" w:rsidR="00987B6D" w:rsidRDefault="00987B6D" w:rsidP="00522F96">
            <w:pPr>
              <w:rPr>
                <w:lang w:val="en-GB" w:eastAsia="en-GB"/>
              </w:rPr>
            </w:pPr>
            <w:r>
              <w:rPr>
                <w:lang w:val="en-GB" w:eastAsia="en-GB"/>
              </w:rPr>
              <w:t>Invalid Ship Placement</w:t>
            </w:r>
          </w:p>
        </w:tc>
        <w:tc>
          <w:tcPr>
            <w:tcW w:w="3685" w:type="dxa"/>
          </w:tcPr>
          <w:p w14:paraId="0EA7084F" w14:textId="77777777" w:rsidR="00987B6D" w:rsidRDefault="00987B6D" w:rsidP="00522F96">
            <w:pPr>
              <w:rPr>
                <w:lang w:val="en-GB" w:eastAsia="en-GB"/>
              </w:rPr>
            </w:pPr>
            <w:r>
              <w:rPr>
                <w:lang w:val="en-GB" w:eastAsia="en-GB"/>
              </w:rPr>
              <w:t>Place Ship Overlapping Another</w:t>
            </w:r>
          </w:p>
        </w:tc>
        <w:tc>
          <w:tcPr>
            <w:tcW w:w="3264" w:type="dxa"/>
          </w:tcPr>
          <w:p w14:paraId="38F67C24" w14:textId="77777777" w:rsidR="00987B6D" w:rsidRDefault="00987B6D" w:rsidP="00522F96">
            <w:pPr>
              <w:rPr>
                <w:lang w:val="en-GB" w:eastAsia="en-GB"/>
              </w:rPr>
            </w:pPr>
            <w:r>
              <w:rPr>
                <w:lang w:val="en-GB" w:eastAsia="en-GB"/>
              </w:rPr>
              <w:t>Placement Rejected and User Prompted to Retry</w:t>
            </w:r>
          </w:p>
        </w:tc>
      </w:tr>
      <w:tr w:rsidR="00987B6D" w14:paraId="17D19330" w14:textId="77777777" w:rsidTr="00522F96">
        <w:tc>
          <w:tcPr>
            <w:tcW w:w="1129" w:type="dxa"/>
          </w:tcPr>
          <w:p w14:paraId="5CC76EAA" w14:textId="77777777" w:rsidR="00987B6D" w:rsidRDefault="00987B6D" w:rsidP="00522F96">
            <w:pPr>
              <w:rPr>
                <w:lang w:val="en-GB" w:eastAsia="en-GB"/>
              </w:rPr>
            </w:pPr>
            <w:r>
              <w:rPr>
                <w:lang w:val="en-GB" w:eastAsia="en-GB"/>
              </w:rPr>
              <w:t>TC3</w:t>
            </w:r>
          </w:p>
        </w:tc>
        <w:tc>
          <w:tcPr>
            <w:tcW w:w="2694" w:type="dxa"/>
          </w:tcPr>
          <w:p w14:paraId="69ED4972" w14:textId="77777777" w:rsidR="00987B6D" w:rsidRDefault="00987B6D" w:rsidP="00522F96">
            <w:pPr>
              <w:rPr>
                <w:lang w:val="en-GB" w:eastAsia="en-GB"/>
              </w:rPr>
            </w:pPr>
            <w:r>
              <w:rPr>
                <w:lang w:val="en-GB" w:eastAsia="en-GB"/>
              </w:rPr>
              <w:t>Attack Hit</w:t>
            </w:r>
          </w:p>
        </w:tc>
        <w:tc>
          <w:tcPr>
            <w:tcW w:w="3685" w:type="dxa"/>
          </w:tcPr>
          <w:p w14:paraId="4F278483" w14:textId="77777777" w:rsidR="00987B6D" w:rsidRDefault="00987B6D" w:rsidP="00522F96">
            <w:pPr>
              <w:rPr>
                <w:lang w:val="en-GB" w:eastAsia="en-GB"/>
              </w:rPr>
            </w:pPr>
            <w:r>
              <w:rPr>
                <w:lang w:val="en-GB" w:eastAsia="en-GB"/>
              </w:rPr>
              <w:t>Attack Square Containing Ship</w:t>
            </w:r>
          </w:p>
        </w:tc>
        <w:tc>
          <w:tcPr>
            <w:tcW w:w="3264" w:type="dxa"/>
          </w:tcPr>
          <w:p w14:paraId="3A137739" w14:textId="77777777" w:rsidR="00987B6D" w:rsidRDefault="00987B6D" w:rsidP="00522F96">
            <w:pPr>
              <w:rPr>
                <w:lang w:val="en-GB" w:eastAsia="en-GB"/>
              </w:rPr>
            </w:pPr>
            <w:r>
              <w:rPr>
                <w:lang w:val="en-GB" w:eastAsia="en-GB"/>
              </w:rPr>
              <w:t>“Hit” Returned and Grid Updated</w:t>
            </w:r>
          </w:p>
        </w:tc>
      </w:tr>
      <w:tr w:rsidR="00987B6D" w14:paraId="2ED939ED" w14:textId="77777777" w:rsidTr="00522F96">
        <w:tc>
          <w:tcPr>
            <w:tcW w:w="1129" w:type="dxa"/>
          </w:tcPr>
          <w:p w14:paraId="5E0844DE" w14:textId="77777777" w:rsidR="00987B6D" w:rsidRDefault="00987B6D" w:rsidP="00522F96">
            <w:pPr>
              <w:rPr>
                <w:lang w:val="en-GB" w:eastAsia="en-GB"/>
              </w:rPr>
            </w:pPr>
            <w:r>
              <w:rPr>
                <w:lang w:val="en-GB" w:eastAsia="en-GB"/>
              </w:rPr>
              <w:t>TC4</w:t>
            </w:r>
          </w:p>
        </w:tc>
        <w:tc>
          <w:tcPr>
            <w:tcW w:w="2694" w:type="dxa"/>
          </w:tcPr>
          <w:p w14:paraId="7E46EDD5" w14:textId="77777777" w:rsidR="00987B6D" w:rsidRDefault="00987B6D" w:rsidP="00522F96">
            <w:pPr>
              <w:rPr>
                <w:lang w:val="en-GB" w:eastAsia="en-GB"/>
              </w:rPr>
            </w:pPr>
            <w:r>
              <w:rPr>
                <w:lang w:val="en-GB" w:eastAsia="en-GB"/>
              </w:rPr>
              <w:t>Drop Bomb Usage</w:t>
            </w:r>
          </w:p>
        </w:tc>
        <w:tc>
          <w:tcPr>
            <w:tcW w:w="3685" w:type="dxa"/>
          </w:tcPr>
          <w:p w14:paraId="021F07E2" w14:textId="77777777" w:rsidR="00987B6D" w:rsidRDefault="00987B6D" w:rsidP="00522F96">
            <w:pPr>
              <w:rPr>
                <w:lang w:val="en-GB" w:eastAsia="en-GB"/>
              </w:rPr>
            </w:pPr>
            <w:r>
              <w:rPr>
                <w:lang w:val="en-GB" w:eastAsia="en-GB"/>
              </w:rPr>
              <w:t>Use Bomb on Ship</w:t>
            </w:r>
          </w:p>
        </w:tc>
        <w:tc>
          <w:tcPr>
            <w:tcW w:w="3264" w:type="dxa"/>
          </w:tcPr>
          <w:p w14:paraId="7B7E142F" w14:textId="77777777" w:rsidR="00987B6D" w:rsidRDefault="00987B6D" w:rsidP="00522F96">
            <w:pPr>
              <w:rPr>
                <w:lang w:val="en-GB" w:eastAsia="en-GB"/>
              </w:rPr>
            </w:pPr>
            <w:r>
              <w:rPr>
                <w:lang w:val="en-GB" w:eastAsia="en-GB"/>
              </w:rPr>
              <w:t>Entire Ship Destroyed</w:t>
            </w:r>
          </w:p>
        </w:tc>
      </w:tr>
      <w:tr w:rsidR="00987B6D" w14:paraId="1BAF1F0D" w14:textId="77777777" w:rsidTr="00522F96">
        <w:tc>
          <w:tcPr>
            <w:tcW w:w="1129" w:type="dxa"/>
          </w:tcPr>
          <w:p w14:paraId="5E900466" w14:textId="77777777" w:rsidR="00987B6D" w:rsidRDefault="00987B6D" w:rsidP="00522F96">
            <w:pPr>
              <w:rPr>
                <w:lang w:val="en-GB" w:eastAsia="en-GB"/>
              </w:rPr>
            </w:pPr>
            <w:r>
              <w:rPr>
                <w:lang w:val="en-GB" w:eastAsia="en-GB"/>
              </w:rPr>
              <w:t>TC5</w:t>
            </w:r>
          </w:p>
        </w:tc>
        <w:tc>
          <w:tcPr>
            <w:tcW w:w="2694" w:type="dxa"/>
          </w:tcPr>
          <w:p w14:paraId="5605ABF3" w14:textId="77777777" w:rsidR="00987B6D" w:rsidRDefault="00987B6D" w:rsidP="00522F96">
            <w:pPr>
              <w:rPr>
                <w:lang w:val="en-GB" w:eastAsia="en-GB"/>
              </w:rPr>
            </w:pPr>
            <w:r>
              <w:rPr>
                <w:lang w:val="en-GB" w:eastAsia="en-GB"/>
              </w:rPr>
              <w:t>Counter Manoeuvre</w:t>
            </w:r>
          </w:p>
        </w:tc>
        <w:tc>
          <w:tcPr>
            <w:tcW w:w="3685" w:type="dxa"/>
          </w:tcPr>
          <w:p w14:paraId="32A25C86" w14:textId="77777777" w:rsidR="00987B6D" w:rsidRDefault="00987B6D" w:rsidP="00522F96">
            <w:pPr>
              <w:rPr>
                <w:lang w:val="en-GB" w:eastAsia="en-GB"/>
              </w:rPr>
            </w:pPr>
            <w:r>
              <w:rPr>
                <w:lang w:val="en-GB" w:eastAsia="en-GB"/>
              </w:rPr>
              <w:t>Move Ship One Square</w:t>
            </w:r>
          </w:p>
        </w:tc>
        <w:tc>
          <w:tcPr>
            <w:tcW w:w="3264" w:type="dxa"/>
          </w:tcPr>
          <w:p w14:paraId="19C452F4" w14:textId="77777777" w:rsidR="00987B6D" w:rsidRDefault="00987B6D" w:rsidP="00522F96">
            <w:pPr>
              <w:rPr>
                <w:lang w:val="en-GB" w:eastAsia="en-GB"/>
              </w:rPr>
            </w:pPr>
            <w:r>
              <w:rPr>
                <w:lang w:val="en-GB" w:eastAsia="en-GB"/>
              </w:rPr>
              <w:t>Ship Position Updated and Near Miss Triggered</w:t>
            </w:r>
          </w:p>
        </w:tc>
      </w:tr>
    </w:tbl>
    <w:p w14:paraId="40DF0744" w14:textId="77777777" w:rsidR="0020060D" w:rsidRDefault="0020060D" w:rsidP="000C1931">
      <w:pPr>
        <w:rPr>
          <w:b/>
          <w:bCs/>
          <w:u w:val="single"/>
          <w:lang w:val="en-GB" w:eastAsia="en-GB"/>
        </w:rPr>
      </w:pPr>
    </w:p>
    <w:p w14:paraId="3A46D411" w14:textId="77777777" w:rsidR="00987B6D" w:rsidRDefault="00987B6D" w:rsidP="000C1931">
      <w:pPr>
        <w:rPr>
          <w:b/>
          <w:bCs/>
          <w:u w:val="single"/>
          <w:lang w:val="en-GB" w:eastAsia="en-GB"/>
        </w:rPr>
      </w:pPr>
    </w:p>
    <w:p w14:paraId="6960B1B6" w14:textId="333469BD" w:rsidR="000C1931" w:rsidRDefault="000C1931" w:rsidP="000853D2">
      <w:pPr>
        <w:pStyle w:val="Heading2"/>
        <w:rPr>
          <w:lang w:val="en-GB" w:eastAsia="en-GB"/>
        </w:rPr>
      </w:pPr>
      <w:bookmarkStart w:id="69" w:name="_Toc228865214"/>
      <w:r>
        <w:rPr>
          <w:lang w:val="en-GB" w:eastAsia="en-GB"/>
        </w:rPr>
        <w:t>7.</w:t>
      </w:r>
      <w:r w:rsidRPr="00C90995">
        <w:rPr>
          <w:lang w:val="en-GB" w:eastAsia="en-GB"/>
        </w:rPr>
        <w:t xml:space="preserve"> </w:t>
      </w:r>
      <w:r>
        <w:rPr>
          <w:lang w:val="en-GB" w:eastAsia="en-GB"/>
        </w:rPr>
        <w:t>Version Control and Git</w:t>
      </w:r>
      <w:bookmarkEnd w:id="69"/>
    </w:p>
    <w:p w14:paraId="5117BAE1" w14:textId="77777777" w:rsidR="000C1931" w:rsidRDefault="000C1931" w:rsidP="000C1931">
      <w:pPr>
        <w:rPr>
          <w:b/>
          <w:bCs/>
          <w:u w:val="single"/>
          <w:lang w:val="en-GB" w:eastAsia="en-GB"/>
        </w:rPr>
      </w:pPr>
    </w:p>
    <w:p w14:paraId="39DEBF14" w14:textId="7E3DABB3" w:rsidR="001D14F6" w:rsidRDefault="005769CF" w:rsidP="000C1931">
      <w:pPr>
        <w:rPr>
          <w:lang w:val="en-GB" w:eastAsia="en-GB"/>
        </w:rPr>
      </w:pPr>
      <w:r w:rsidRPr="005769CF">
        <w:rPr>
          <w:lang w:val="en-GB" w:eastAsia="en-GB"/>
        </w:rPr>
        <w:t>Because they allow developers to keep track of changes, work together efficiently, and preserve a record of project evolution, version control systems are crucial to modern software development. Because of its distributed nature, versatility, and ability to accommodate both individual and collaborative workflows, Git is widely used [8].</w:t>
      </w:r>
    </w:p>
    <w:p w14:paraId="1C4D35F9" w14:textId="77777777" w:rsidR="005769CF" w:rsidRDefault="005769CF" w:rsidP="000C1931">
      <w:pPr>
        <w:rPr>
          <w:lang w:val="en-GB" w:eastAsia="en-GB"/>
        </w:rPr>
      </w:pPr>
    </w:p>
    <w:p w14:paraId="2B473B74" w14:textId="77777777" w:rsidR="005769CF" w:rsidRPr="005769CF" w:rsidRDefault="005769CF" w:rsidP="005769CF">
      <w:pPr>
        <w:rPr>
          <w:lang w:val="en-GB" w:eastAsia="en-GB"/>
        </w:rPr>
      </w:pPr>
      <w:r w:rsidRPr="005769CF">
        <w:rPr>
          <w:lang w:val="en-GB" w:eastAsia="en-GB"/>
        </w:rPr>
        <w:t>Updates to development artefacts, such as user stories, CRC cards, and design documents, were managed using version control. Version control facilitates incremental development and traceability through fundamental functions such repository initialisation, staging files, committing changes, and viewing commit history.</w:t>
      </w:r>
    </w:p>
    <w:p w14:paraId="040D0ABA" w14:textId="77777777" w:rsidR="001D14F6" w:rsidRDefault="001D14F6" w:rsidP="001D14F6">
      <w:pPr>
        <w:rPr>
          <w:lang w:val="en-GB" w:eastAsia="en-GB"/>
        </w:rPr>
      </w:pPr>
    </w:p>
    <w:p w14:paraId="022EA8BE" w14:textId="77777777" w:rsidR="005561CC" w:rsidRDefault="001B1A37" w:rsidP="001B1A37">
      <w:pPr>
        <w:rPr>
          <w:b/>
          <w:bCs/>
          <w:lang w:val="en-GB" w:eastAsia="en-GB"/>
        </w:rPr>
      </w:pPr>
      <w:r w:rsidRPr="001B1A37">
        <w:rPr>
          <w:b/>
          <w:bCs/>
          <w:lang w:val="en-GB" w:eastAsia="en-GB"/>
        </w:rPr>
        <w:t xml:space="preserve">Figure 8: Initialising a Git repository (git </w:t>
      </w:r>
      <w:proofErr w:type="spellStart"/>
      <w:r w:rsidRPr="001B1A37">
        <w:rPr>
          <w:b/>
          <w:bCs/>
          <w:lang w:val="en-GB" w:eastAsia="en-GB"/>
        </w:rPr>
        <w:t>init</w:t>
      </w:r>
      <w:proofErr w:type="spellEnd"/>
      <w:r w:rsidRPr="001B1A37">
        <w:rPr>
          <w:b/>
          <w:bCs/>
          <w:lang w:val="en-GB" w:eastAsia="en-GB"/>
        </w:rPr>
        <w:t xml:space="preserve">) </w:t>
      </w:r>
      <w:r w:rsidRPr="001B1A37">
        <w:rPr>
          <w:b/>
          <w:bCs/>
          <w:lang w:val="en-GB" w:eastAsia="en-GB"/>
        </w:rPr>
        <w:br/>
      </w:r>
    </w:p>
    <w:p w14:paraId="16AE5F85" w14:textId="3C768911" w:rsidR="005561CC" w:rsidRDefault="005561CC" w:rsidP="001B1A37">
      <w:pPr>
        <w:rPr>
          <w:b/>
          <w:bCs/>
          <w:lang w:val="en-GB" w:eastAsia="en-GB"/>
        </w:rPr>
      </w:pPr>
      <w:r w:rsidRPr="005561CC">
        <w:rPr>
          <w:b/>
          <w:bCs/>
          <w:noProof/>
          <w:lang w:val="en-GB" w:eastAsia="en-GB"/>
        </w:rPr>
        <w:drawing>
          <wp:inline distT="0" distB="0" distL="0" distR="0" wp14:anchorId="2A7517AF" wp14:editId="011449DA">
            <wp:extent cx="6846570" cy="1105535"/>
            <wp:effectExtent l="0" t="0" r="0" b="0"/>
            <wp:docPr id="1145475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75338" name=""/>
                    <pic:cNvPicPr/>
                  </pic:nvPicPr>
                  <pic:blipFill>
                    <a:blip r:embed="rId17"/>
                    <a:stretch>
                      <a:fillRect/>
                    </a:stretch>
                  </pic:blipFill>
                  <pic:spPr>
                    <a:xfrm>
                      <a:off x="0" y="0"/>
                      <a:ext cx="6846570" cy="1105535"/>
                    </a:xfrm>
                    <a:prstGeom prst="rect">
                      <a:avLst/>
                    </a:prstGeom>
                  </pic:spPr>
                </pic:pic>
              </a:graphicData>
            </a:graphic>
          </wp:inline>
        </w:drawing>
      </w:r>
    </w:p>
    <w:p w14:paraId="749E9B86" w14:textId="77777777" w:rsidR="005561CC" w:rsidRDefault="001B1A37" w:rsidP="001B1A37">
      <w:pPr>
        <w:rPr>
          <w:b/>
          <w:bCs/>
          <w:lang w:val="en-GB" w:eastAsia="en-GB"/>
        </w:rPr>
      </w:pPr>
      <w:r w:rsidRPr="001B1A37">
        <w:rPr>
          <w:b/>
          <w:bCs/>
          <w:lang w:val="en-GB" w:eastAsia="en-GB"/>
        </w:rPr>
        <w:br/>
        <w:t xml:space="preserve">Figure 9: Git Commit History (git log) </w:t>
      </w:r>
      <w:r w:rsidRPr="001B1A37">
        <w:rPr>
          <w:b/>
          <w:bCs/>
          <w:lang w:val="en-GB" w:eastAsia="en-GB"/>
        </w:rPr>
        <w:br/>
      </w:r>
    </w:p>
    <w:p w14:paraId="2C52B029" w14:textId="35DA8FA0" w:rsidR="005561CC" w:rsidRDefault="005561CC" w:rsidP="001B1A37">
      <w:pPr>
        <w:rPr>
          <w:b/>
          <w:bCs/>
          <w:lang w:val="en-GB" w:eastAsia="en-GB"/>
        </w:rPr>
      </w:pPr>
      <w:r w:rsidRPr="005561CC">
        <w:rPr>
          <w:b/>
          <w:bCs/>
          <w:noProof/>
          <w:lang w:val="en-GB" w:eastAsia="en-GB"/>
        </w:rPr>
        <w:drawing>
          <wp:inline distT="0" distB="0" distL="0" distR="0" wp14:anchorId="1CC4D042" wp14:editId="060FF413">
            <wp:extent cx="6846570" cy="3764280"/>
            <wp:effectExtent l="0" t="0" r="0" b="7620"/>
            <wp:docPr id="1769994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94078" name=""/>
                    <pic:cNvPicPr/>
                  </pic:nvPicPr>
                  <pic:blipFill>
                    <a:blip r:embed="rId18"/>
                    <a:stretch>
                      <a:fillRect/>
                    </a:stretch>
                  </pic:blipFill>
                  <pic:spPr>
                    <a:xfrm>
                      <a:off x="0" y="0"/>
                      <a:ext cx="6846570" cy="3764280"/>
                    </a:xfrm>
                    <a:prstGeom prst="rect">
                      <a:avLst/>
                    </a:prstGeom>
                  </pic:spPr>
                </pic:pic>
              </a:graphicData>
            </a:graphic>
          </wp:inline>
        </w:drawing>
      </w:r>
    </w:p>
    <w:p w14:paraId="5CF914AD" w14:textId="77777777" w:rsidR="00EF3A95" w:rsidRDefault="001B1A37" w:rsidP="001B1A37">
      <w:pPr>
        <w:rPr>
          <w:b/>
          <w:bCs/>
          <w:lang w:val="en-GB" w:eastAsia="en-GB"/>
        </w:rPr>
      </w:pPr>
      <w:r w:rsidRPr="001B1A37">
        <w:rPr>
          <w:b/>
          <w:bCs/>
          <w:lang w:val="en-GB" w:eastAsia="en-GB"/>
        </w:rPr>
        <w:br/>
      </w:r>
    </w:p>
    <w:p w14:paraId="0A0CA711" w14:textId="77777777" w:rsidR="00EF3A95" w:rsidRDefault="00EF3A95" w:rsidP="001B1A37">
      <w:pPr>
        <w:rPr>
          <w:b/>
          <w:bCs/>
          <w:lang w:val="en-GB" w:eastAsia="en-GB"/>
        </w:rPr>
      </w:pPr>
    </w:p>
    <w:p w14:paraId="0A8854B6" w14:textId="77777777" w:rsidR="00EF3A95" w:rsidRDefault="00EF3A95" w:rsidP="001B1A37">
      <w:pPr>
        <w:rPr>
          <w:b/>
          <w:bCs/>
          <w:lang w:val="en-GB" w:eastAsia="en-GB"/>
        </w:rPr>
      </w:pPr>
    </w:p>
    <w:p w14:paraId="7D1D73DD" w14:textId="77777777" w:rsidR="00EF3A95" w:rsidRDefault="00EF3A95" w:rsidP="001B1A37">
      <w:pPr>
        <w:rPr>
          <w:b/>
          <w:bCs/>
          <w:lang w:val="en-GB" w:eastAsia="en-GB"/>
        </w:rPr>
      </w:pPr>
    </w:p>
    <w:p w14:paraId="19E4E389" w14:textId="77777777" w:rsidR="00EF3A95" w:rsidRDefault="00EF3A95" w:rsidP="001B1A37">
      <w:pPr>
        <w:rPr>
          <w:b/>
          <w:bCs/>
          <w:lang w:val="en-GB" w:eastAsia="en-GB"/>
        </w:rPr>
      </w:pPr>
    </w:p>
    <w:p w14:paraId="16933A62" w14:textId="77777777" w:rsidR="00EF3A95" w:rsidRDefault="00EF3A95" w:rsidP="001B1A37">
      <w:pPr>
        <w:rPr>
          <w:b/>
          <w:bCs/>
          <w:lang w:val="en-GB" w:eastAsia="en-GB"/>
        </w:rPr>
      </w:pPr>
    </w:p>
    <w:p w14:paraId="37EB3D3F" w14:textId="77777777" w:rsidR="00EF3A95" w:rsidRDefault="00EF3A95" w:rsidP="001B1A37">
      <w:pPr>
        <w:rPr>
          <w:b/>
          <w:bCs/>
          <w:lang w:val="en-GB" w:eastAsia="en-GB"/>
        </w:rPr>
      </w:pPr>
    </w:p>
    <w:p w14:paraId="56D4456F" w14:textId="77777777" w:rsidR="00EF3A95" w:rsidRDefault="00EF3A95" w:rsidP="001B1A37">
      <w:pPr>
        <w:rPr>
          <w:b/>
          <w:bCs/>
          <w:lang w:val="en-GB" w:eastAsia="en-GB"/>
        </w:rPr>
      </w:pPr>
    </w:p>
    <w:p w14:paraId="77AC2901" w14:textId="56996C15" w:rsidR="001B1A37" w:rsidRDefault="001B1A37" w:rsidP="001B1A37">
      <w:pPr>
        <w:rPr>
          <w:b/>
          <w:bCs/>
          <w:lang w:val="en-GB" w:eastAsia="en-GB"/>
        </w:rPr>
      </w:pPr>
      <w:r w:rsidRPr="001B1A37">
        <w:rPr>
          <w:b/>
          <w:bCs/>
          <w:lang w:val="en-GB" w:eastAsia="en-GB"/>
        </w:rPr>
        <w:lastRenderedPageBreak/>
        <w:t xml:space="preserve">Figure 10: Git Commit Example </w:t>
      </w:r>
    </w:p>
    <w:p w14:paraId="093FBE45" w14:textId="77777777" w:rsidR="005561CC" w:rsidRPr="001B1A37" w:rsidRDefault="005561CC" w:rsidP="001B1A37">
      <w:pPr>
        <w:rPr>
          <w:b/>
          <w:bCs/>
          <w:lang w:val="en-GB" w:eastAsia="en-GB"/>
        </w:rPr>
      </w:pPr>
    </w:p>
    <w:p w14:paraId="4727F36E" w14:textId="12D077C4" w:rsidR="001B1A37" w:rsidRDefault="005561CC" w:rsidP="001D14F6">
      <w:pPr>
        <w:rPr>
          <w:lang w:val="en-GB" w:eastAsia="en-GB"/>
        </w:rPr>
      </w:pPr>
      <w:r w:rsidRPr="005561CC">
        <w:rPr>
          <w:noProof/>
          <w:lang w:val="en-GB" w:eastAsia="en-GB"/>
        </w:rPr>
        <w:drawing>
          <wp:inline distT="0" distB="0" distL="0" distR="0" wp14:anchorId="628F4F40" wp14:editId="43BD03FF">
            <wp:extent cx="6846570" cy="1228090"/>
            <wp:effectExtent l="0" t="0" r="0" b="0"/>
            <wp:docPr id="34350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07887" name=""/>
                    <pic:cNvPicPr/>
                  </pic:nvPicPr>
                  <pic:blipFill>
                    <a:blip r:embed="rId19"/>
                    <a:stretch>
                      <a:fillRect/>
                    </a:stretch>
                  </pic:blipFill>
                  <pic:spPr>
                    <a:xfrm>
                      <a:off x="0" y="0"/>
                      <a:ext cx="6846570" cy="1228090"/>
                    </a:xfrm>
                    <a:prstGeom prst="rect">
                      <a:avLst/>
                    </a:prstGeom>
                  </pic:spPr>
                </pic:pic>
              </a:graphicData>
            </a:graphic>
          </wp:inline>
        </w:drawing>
      </w:r>
    </w:p>
    <w:p w14:paraId="76A6D3A1" w14:textId="77777777" w:rsidR="001B1A37" w:rsidRDefault="001B1A37" w:rsidP="001D14F6">
      <w:pPr>
        <w:rPr>
          <w:lang w:val="en-GB" w:eastAsia="en-GB"/>
        </w:rPr>
      </w:pPr>
    </w:p>
    <w:p w14:paraId="78F237BB" w14:textId="77777777" w:rsidR="005769CF" w:rsidRPr="005769CF" w:rsidRDefault="005769CF" w:rsidP="005769CF">
      <w:pPr>
        <w:rPr>
          <w:lang w:val="en-GB" w:eastAsia="en-GB"/>
        </w:rPr>
      </w:pPr>
      <w:r w:rsidRPr="005769CF">
        <w:rPr>
          <w:lang w:val="en-GB" w:eastAsia="en-GB"/>
        </w:rPr>
        <w:t>Key Git procedures are depicted in these figures. When a repository is initialised, version control is established, incremental changes are recorded with descriptive messages, and a chronological record of development is provided via the commit history. This makes it possible for engineers to monitor development, examine past modifications, and roll back earlier iterations if needed.</w:t>
      </w:r>
    </w:p>
    <w:p w14:paraId="4073FF1B" w14:textId="77777777" w:rsidR="001D14F6" w:rsidRDefault="001D14F6" w:rsidP="001D14F6">
      <w:pPr>
        <w:rPr>
          <w:lang w:val="en-GB" w:eastAsia="en-GB"/>
        </w:rPr>
      </w:pPr>
    </w:p>
    <w:p w14:paraId="675C1A0E" w14:textId="77777777" w:rsidR="005769CF" w:rsidRPr="005769CF" w:rsidRDefault="005769CF" w:rsidP="005769CF">
      <w:pPr>
        <w:rPr>
          <w:lang w:val="en-GB" w:eastAsia="en-GB"/>
        </w:rPr>
      </w:pPr>
      <w:r w:rsidRPr="005769CF">
        <w:rPr>
          <w:lang w:val="en-GB" w:eastAsia="en-GB"/>
        </w:rPr>
        <w:t>Additionally, version control facilitates connection with programs like Jenkins, allowing for continuous integration and automated testing. This lowers the possibility of introducing errors by ensuring that modifications are validated on a frequent basis.</w:t>
      </w:r>
    </w:p>
    <w:p w14:paraId="45979D3D" w14:textId="304A0FE6" w:rsidR="001D14F6" w:rsidRDefault="001D14F6" w:rsidP="001D14F6">
      <w:pPr>
        <w:rPr>
          <w:lang w:val="en-GB" w:eastAsia="en-GB"/>
        </w:rPr>
      </w:pPr>
    </w:p>
    <w:p w14:paraId="0EC230E9" w14:textId="0830C689" w:rsidR="005769CF" w:rsidRPr="001D14F6" w:rsidRDefault="005769CF" w:rsidP="001D14F6">
      <w:pPr>
        <w:rPr>
          <w:lang w:val="en-GB" w:eastAsia="en-GB"/>
        </w:rPr>
      </w:pPr>
      <w:r w:rsidRPr="005769CF">
        <w:rPr>
          <w:lang w:val="en-GB" w:eastAsia="en-GB"/>
        </w:rPr>
        <w:t>However, disciplined behaviours are necessary for version control to be used effectively. Maintaining a meaningful project history requires continuous usage and clear commit messages. The advantages of collaboration and traceability are diminished in the absence of this.</w:t>
      </w:r>
    </w:p>
    <w:p w14:paraId="3D2824B7" w14:textId="77777777" w:rsidR="001D14F6" w:rsidRPr="001D14F6" w:rsidRDefault="001D14F6" w:rsidP="000C1931">
      <w:pPr>
        <w:rPr>
          <w:lang w:val="en-GB" w:eastAsia="en-GB"/>
        </w:rPr>
      </w:pPr>
    </w:p>
    <w:p w14:paraId="2CDBB5E6" w14:textId="77777777" w:rsidR="001D14F6" w:rsidRDefault="001D14F6" w:rsidP="000C1931">
      <w:pPr>
        <w:rPr>
          <w:b/>
          <w:bCs/>
          <w:u w:val="single"/>
          <w:lang w:val="en-GB" w:eastAsia="en-GB"/>
        </w:rPr>
      </w:pPr>
    </w:p>
    <w:p w14:paraId="31E12B16" w14:textId="6D389A9D" w:rsidR="000C1931" w:rsidRPr="00C90995" w:rsidRDefault="000C1931" w:rsidP="000853D2">
      <w:pPr>
        <w:pStyle w:val="Heading2"/>
        <w:rPr>
          <w:lang w:val="en-GB" w:eastAsia="en-GB"/>
        </w:rPr>
      </w:pPr>
      <w:bookmarkStart w:id="70" w:name="_Toc228865215"/>
      <w:r>
        <w:rPr>
          <w:lang w:val="en-GB" w:eastAsia="en-GB"/>
        </w:rPr>
        <w:t>8. Conclusion</w:t>
      </w:r>
      <w:bookmarkEnd w:id="70"/>
      <w:r w:rsidRPr="00C90995">
        <w:rPr>
          <w:lang w:val="en-GB" w:eastAsia="en-GB"/>
        </w:rPr>
        <w:t xml:space="preserve"> </w:t>
      </w:r>
    </w:p>
    <w:p w14:paraId="5CAE9D9B" w14:textId="77777777" w:rsidR="000C1931" w:rsidRDefault="000C1931" w:rsidP="000C1931">
      <w:pPr>
        <w:rPr>
          <w:b/>
          <w:bCs/>
          <w:u w:val="single"/>
          <w:lang w:val="en-GB" w:eastAsia="en-GB"/>
        </w:rPr>
      </w:pPr>
    </w:p>
    <w:p w14:paraId="3EA1E2EC" w14:textId="50688D32" w:rsidR="001D14F6" w:rsidRDefault="001D14F6" w:rsidP="000C1931">
      <w:pPr>
        <w:rPr>
          <w:lang w:val="en-GB" w:eastAsia="en-GB"/>
        </w:rPr>
      </w:pPr>
      <w:r w:rsidRPr="001D14F6">
        <w:rPr>
          <w:lang w:val="en-GB" w:eastAsia="en-GB"/>
        </w:rPr>
        <w:t>The design and development factors involved in modelling a web-based Battleships application were thoroughly assessed in this paper. The system was successfully broken down into manageable components using organised design techniques like CRC cards and user stories, promoting clarity and cooperation.</w:t>
      </w:r>
    </w:p>
    <w:p w14:paraId="603B325D" w14:textId="77777777" w:rsidR="001D14F6" w:rsidRDefault="001D14F6" w:rsidP="000C1931">
      <w:pPr>
        <w:rPr>
          <w:lang w:val="en-GB" w:eastAsia="en-GB"/>
        </w:rPr>
      </w:pPr>
    </w:p>
    <w:p w14:paraId="142B379F" w14:textId="53C01868" w:rsidR="001D14F6" w:rsidRPr="00F43A47" w:rsidRDefault="001D14F6" w:rsidP="001D14F6">
      <w:r w:rsidRPr="00F43A47">
        <w:t xml:space="preserve">The evaluation highlighted the importance of iterative development approaches, particularly in handling evolving requirements introduced by modified game mechanics. While techniques such as CRC cards provided valuable structural insight, they were limited in their ability to represent detailed </w:t>
      </w:r>
      <w:r w:rsidR="00D747F2" w:rsidRPr="00F43A47">
        <w:t>behavior</w:t>
      </w:r>
      <w:r w:rsidRPr="00F43A47">
        <w:t>, reinforcing the need for complementary modelling methods.</w:t>
      </w:r>
    </w:p>
    <w:p w14:paraId="7F2E0661" w14:textId="77777777" w:rsidR="001D14F6" w:rsidRDefault="001D14F6" w:rsidP="000C1931">
      <w:pPr>
        <w:rPr>
          <w:lang w:val="en-GB" w:eastAsia="en-GB"/>
        </w:rPr>
      </w:pPr>
    </w:p>
    <w:p w14:paraId="7E3AB13D" w14:textId="77777777" w:rsidR="001D14F6" w:rsidRPr="001D14F6" w:rsidRDefault="001D14F6" w:rsidP="001D14F6">
      <w:pPr>
        <w:rPr>
          <w:lang w:val="en-GB" w:eastAsia="en-GB"/>
        </w:rPr>
      </w:pPr>
      <w:r w:rsidRPr="001D14F6">
        <w:rPr>
          <w:lang w:val="en-GB" w:eastAsia="en-GB"/>
        </w:rPr>
        <w:t>Black box and white box methodologies both contribute to thorough validation, and software testing was shown to be a crucial component in guaranteeing system stability. Furthermore, it was demonstrated that sound design principles are directly related to the idea of testable code.</w:t>
      </w:r>
    </w:p>
    <w:p w14:paraId="4BC4605E" w14:textId="77777777" w:rsidR="001D14F6" w:rsidRDefault="001D14F6" w:rsidP="000C1931">
      <w:pPr>
        <w:rPr>
          <w:lang w:val="en-GB" w:eastAsia="en-GB"/>
        </w:rPr>
      </w:pPr>
    </w:p>
    <w:p w14:paraId="38BF5B9F" w14:textId="77777777" w:rsidR="001D14F6" w:rsidRPr="001D14F6" w:rsidRDefault="001D14F6" w:rsidP="001D14F6">
      <w:pPr>
        <w:rPr>
          <w:lang w:val="en-GB" w:eastAsia="en-GB"/>
        </w:rPr>
      </w:pPr>
      <w:r w:rsidRPr="001D14F6">
        <w:rPr>
          <w:lang w:val="en-GB" w:eastAsia="en-GB"/>
        </w:rPr>
        <w:t>The report also shows that successful software engineering goes beyond technical execution. Professional practice requires the capacity to critically assess design choices, defend methodological conclusions, and consider collaborative procedures. The significance of a comprehensive approach to system development is shown by the integration of theoretical understanding with real-world application.</w:t>
      </w:r>
    </w:p>
    <w:p w14:paraId="5EE7BB81" w14:textId="77777777" w:rsidR="001D14F6" w:rsidRDefault="001D14F6" w:rsidP="000C1931">
      <w:pPr>
        <w:rPr>
          <w:lang w:val="en-GB" w:eastAsia="en-GB"/>
        </w:rPr>
      </w:pPr>
    </w:p>
    <w:p w14:paraId="3BE4F515" w14:textId="77777777" w:rsidR="001D14F6" w:rsidRPr="001D14F6" w:rsidRDefault="001D14F6" w:rsidP="001D14F6">
      <w:pPr>
        <w:rPr>
          <w:lang w:val="en-GB" w:eastAsia="en-GB"/>
        </w:rPr>
      </w:pPr>
      <w:r w:rsidRPr="001D14F6">
        <w:rPr>
          <w:lang w:val="en-GB" w:eastAsia="en-GB"/>
        </w:rPr>
        <w:t>Lastly, the usage of version control systems like Git illustrated how crucial it is to manage changes and encourage teamwork. Overall, the research underlines that disciplined development processes, thorough testing, and structured design are all necessary for good software engineering.</w:t>
      </w:r>
    </w:p>
    <w:p w14:paraId="06AE65E7" w14:textId="77777777" w:rsidR="001D14F6" w:rsidRPr="001D14F6" w:rsidRDefault="001D14F6" w:rsidP="000C1931">
      <w:pPr>
        <w:rPr>
          <w:lang w:val="en-GB" w:eastAsia="en-GB"/>
        </w:rPr>
      </w:pPr>
    </w:p>
    <w:p w14:paraId="733E00A4" w14:textId="77777777" w:rsidR="001D14F6" w:rsidRDefault="001D14F6" w:rsidP="000C1931">
      <w:pPr>
        <w:rPr>
          <w:b/>
          <w:bCs/>
          <w:u w:val="single"/>
          <w:lang w:val="en-GB" w:eastAsia="en-GB"/>
        </w:rPr>
      </w:pPr>
    </w:p>
    <w:p w14:paraId="31DB1F23" w14:textId="0055FEE3" w:rsidR="00453400" w:rsidRDefault="00453400" w:rsidP="000853D2">
      <w:pPr>
        <w:pStyle w:val="Heading2"/>
        <w:rPr>
          <w:lang w:val="en-GB" w:eastAsia="en-GB"/>
        </w:rPr>
      </w:pPr>
      <w:bookmarkStart w:id="71" w:name="_Toc228865216"/>
      <w:r>
        <w:rPr>
          <w:lang w:val="en-GB" w:eastAsia="en-GB"/>
        </w:rPr>
        <w:lastRenderedPageBreak/>
        <w:t xml:space="preserve">9. </w:t>
      </w:r>
      <w:r w:rsidR="000853D2">
        <w:rPr>
          <w:lang w:val="en-GB" w:eastAsia="en-GB"/>
        </w:rPr>
        <w:t>References</w:t>
      </w:r>
      <w:bookmarkEnd w:id="71"/>
    </w:p>
    <w:p w14:paraId="10EEE294" w14:textId="77777777" w:rsidR="00453400" w:rsidRDefault="00453400" w:rsidP="000C1931">
      <w:pPr>
        <w:rPr>
          <w:b/>
          <w:bCs/>
          <w:u w:val="single"/>
          <w:lang w:val="en-GB" w:eastAsia="en-GB"/>
        </w:rPr>
      </w:pPr>
    </w:p>
    <w:p w14:paraId="40D07587" w14:textId="77777777" w:rsidR="00453400" w:rsidRPr="00453400" w:rsidRDefault="00453400" w:rsidP="00453400">
      <w:pPr>
        <w:rPr>
          <w:lang w:val="en-GB" w:eastAsia="en-GB"/>
        </w:rPr>
      </w:pPr>
      <w:r w:rsidRPr="00453400">
        <w:rPr>
          <w:lang w:val="en-GB" w:eastAsia="en-GB"/>
        </w:rPr>
        <w:t>[1]</w:t>
      </w:r>
    </w:p>
    <w:p w14:paraId="18399EBA" w14:textId="77777777" w:rsidR="00453400" w:rsidRPr="00453400" w:rsidRDefault="00453400" w:rsidP="00453400">
      <w:pPr>
        <w:rPr>
          <w:lang w:val="en-GB" w:eastAsia="en-GB"/>
        </w:rPr>
      </w:pPr>
      <w:r w:rsidRPr="00453400">
        <w:rPr>
          <w:lang w:val="en-GB" w:eastAsia="en-GB"/>
        </w:rPr>
        <w:t xml:space="preserve">Raul Sidnei Wazlawick, </w:t>
      </w:r>
      <w:r w:rsidRPr="00453400">
        <w:rPr>
          <w:i/>
          <w:iCs/>
          <w:lang w:val="en-GB" w:eastAsia="en-GB"/>
        </w:rPr>
        <w:t>Object-Oriented Analysis and Design for Information Systems</w:t>
      </w:r>
      <w:r w:rsidRPr="00453400">
        <w:rPr>
          <w:lang w:val="en-GB" w:eastAsia="en-GB"/>
        </w:rPr>
        <w:t>. Elsevier, 2014.</w:t>
      </w:r>
    </w:p>
    <w:p w14:paraId="758B0183" w14:textId="77777777" w:rsidR="00453400" w:rsidRPr="00453400" w:rsidRDefault="00453400" w:rsidP="00453400">
      <w:pPr>
        <w:rPr>
          <w:lang w:val="en-GB" w:eastAsia="en-GB"/>
        </w:rPr>
      </w:pPr>
      <w:r w:rsidRPr="00453400">
        <w:rPr>
          <w:lang w:val="en-GB" w:eastAsia="en-GB"/>
        </w:rPr>
        <w:t>[2]</w:t>
      </w:r>
    </w:p>
    <w:p w14:paraId="70C5E46A" w14:textId="77777777" w:rsidR="00453400" w:rsidRPr="00453400" w:rsidRDefault="00453400" w:rsidP="00453400">
      <w:pPr>
        <w:rPr>
          <w:lang w:val="en-GB" w:eastAsia="en-GB"/>
        </w:rPr>
      </w:pPr>
      <w:r w:rsidRPr="00453400">
        <w:rPr>
          <w:lang w:val="en-GB" w:eastAsia="en-GB"/>
        </w:rPr>
        <w:t xml:space="preserve">“Agile Alliance,” </w:t>
      </w:r>
      <w:r w:rsidRPr="00453400">
        <w:rPr>
          <w:i/>
          <w:iCs/>
          <w:lang w:val="en-GB" w:eastAsia="en-GB"/>
        </w:rPr>
        <w:t>www.agilealliance.org</w:t>
      </w:r>
      <w:r w:rsidRPr="00453400">
        <w:rPr>
          <w:lang w:val="en-GB" w:eastAsia="en-GB"/>
        </w:rPr>
        <w:t>, Jun. 29, 2015. http://www.agilealliance.org/</w:t>
      </w:r>
    </w:p>
    <w:p w14:paraId="72D8B103" w14:textId="77777777" w:rsidR="00453400" w:rsidRPr="00453400" w:rsidRDefault="00453400" w:rsidP="00453400">
      <w:pPr>
        <w:rPr>
          <w:lang w:val="en-GB" w:eastAsia="en-GB"/>
        </w:rPr>
      </w:pPr>
      <w:r w:rsidRPr="00453400">
        <w:rPr>
          <w:lang w:val="en-GB" w:eastAsia="en-GB"/>
        </w:rPr>
        <w:t>[3]</w:t>
      </w:r>
    </w:p>
    <w:p w14:paraId="7E0BBFB0" w14:textId="77777777" w:rsidR="00453400" w:rsidRPr="00453400" w:rsidRDefault="00453400" w:rsidP="00453400">
      <w:pPr>
        <w:rPr>
          <w:lang w:val="en-GB" w:eastAsia="en-GB"/>
        </w:rPr>
      </w:pPr>
      <w:r w:rsidRPr="00453400">
        <w:rPr>
          <w:lang w:val="en-GB" w:eastAsia="en-GB"/>
        </w:rPr>
        <w:t xml:space="preserve">D. Rosenberg, M. Stephens, and </w:t>
      </w:r>
      <w:proofErr w:type="spellStart"/>
      <w:r w:rsidRPr="00453400">
        <w:rPr>
          <w:lang w:val="en-GB" w:eastAsia="en-GB"/>
        </w:rPr>
        <w:t>Springerlink</w:t>
      </w:r>
      <w:proofErr w:type="spellEnd"/>
      <w:r w:rsidRPr="00453400">
        <w:rPr>
          <w:lang w:val="en-GB" w:eastAsia="en-GB"/>
        </w:rPr>
        <w:t xml:space="preserve"> (Online Service, </w:t>
      </w:r>
      <w:r w:rsidRPr="00453400">
        <w:rPr>
          <w:i/>
          <w:iCs/>
          <w:lang w:val="en-GB" w:eastAsia="en-GB"/>
        </w:rPr>
        <w:t xml:space="preserve">Use Case Driven Object </w:t>
      </w:r>
      <w:proofErr w:type="spellStart"/>
      <w:r w:rsidRPr="00453400">
        <w:rPr>
          <w:i/>
          <w:iCs/>
          <w:lang w:val="en-GB" w:eastAsia="en-GB"/>
        </w:rPr>
        <w:t>Modeling</w:t>
      </w:r>
      <w:proofErr w:type="spellEnd"/>
      <w:r w:rsidRPr="00453400">
        <w:rPr>
          <w:i/>
          <w:iCs/>
          <w:lang w:val="en-GB" w:eastAsia="en-GB"/>
        </w:rPr>
        <w:t xml:space="preserve"> with </w:t>
      </w:r>
      <w:proofErr w:type="spellStart"/>
      <w:r w:rsidRPr="00453400">
        <w:rPr>
          <w:i/>
          <w:iCs/>
          <w:lang w:val="en-GB" w:eastAsia="en-GB"/>
        </w:rPr>
        <w:t>UMLTheory</w:t>
      </w:r>
      <w:proofErr w:type="spellEnd"/>
      <w:r w:rsidRPr="00453400">
        <w:rPr>
          <w:i/>
          <w:iCs/>
          <w:lang w:val="en-GB" w:eastAsia="en-GB"/>
        </w:rPr>
        <w:t xml:space="preserve"> and </w:t>
      </w:r>
      <w:proofErr w:type="gramStart"/>
      <w:r w:rsidRPr="00453400">
        <w:rPr>
          <w:i/>
          <w:iCs/>
          <w:lang w:val="en-GB" w:eastAsia="en-GB"/>
        </w:rPr>
        <w:t>Practice :</w:t>
      </w:r>
      <w:proofErr w:type="gramEnd"/>
      <w:r w:rsidRPr="00453400">
        <w:rPr>
          <w:i/>
          <w:iCs/>
          <w:lang w:val="en-GB" w:eastAsia="en-GB"/>
        </w:rPr>
        <w:t xml:space="preserve"> Theory and Practice</w:t>
      </w:r>
      <w:r w:rsidRPr="00453400">
        <w:rPr>
          <w:lang w:val="en-GB" w:eastAsia="en-GB"/>
        </w:rPr>
        <w:t xml:space="preserve">. Berkeley, Ca: </w:t>
      </w:r>
      <w:proofErr w:type="spellStart"/>
      <w:r w:rsidRPr="00453400">
        <w:rPr>
          <w:lang w:val="en-GB" w:eastAsia="en-GB"/>
        </w:rPr>
        <w:t>Apress</w:t>
      </w:r>
      <w:proofErr w:type="spellEnd"/>
      <w:r w:rsidRPr="00453400">
        <w:rPr>
          <w:lang w:val="en-GB" w:eastAsia="en-GB"/>
        </w:rPr>
        <w:t>, 2007.</w:t>
      </w:r>
    </w:p>
    <w:p w14:paraId="23C5D008" w14:textId="77777777" w:rsidR="00453400" w:rsidRPr="00453400" w:rsidRDefault="00453400" w:rsidP="00453400">
      <w:pPr>
        <w:rPr>
          <w:lang w:val="en-GB" w:eastAsia="en-GB"/>
        </w:rPr>
      </w:pPr>
      <w:r w:rsidRPr="00453400">
        <w:rPr>
          <w:lang w:val="en-GB" w:eastAsia="en-GB"/>
        </w:rPr>
        <w:t>[4]</w:t>
      </w:r>
    </w:p>
    <w:p w14:paraId="76CA7794" w14:textId="77777777" w:rsidR="00453400" w:rsidRPr="00453400" w:rsidRDefault="00453400" w:rsidP="00453400">
      <w:pPr>
        <w:rPr>
          <w:lang w:val="en-GB" w:eastAsia="en-GB"/>
        </w:rPr>
      </w:pPr>
      <w:r w:rsidRPr="00453400">
        <w:rPr>
          <w:lang w:val="en-GB" w:eastAsia="en-GB"/>
        </w:rPr>
        <w:t xml:space="preserve">P. Jorgensen and P. C. Jorgensen, </w:t>
      </w:r>
      <w:r w:rsidRPr="00453400">
        <w:rPr>
          <w:i/>
          <w:iCs/>
          <w:lang w:val="en-GB" w:eastAsia="en-GB"/>
        </w:rPr>
        <w:t>Software Testing</w:t>
      </w:r>
      <w:r w:rsidRPr="00453400">
        <w:rPr>
          <w:lang w:val="en-GB" w:eastAsia="en-GB"/>
        </w:rPr>
        <w:t>. CRC Press, 1995.</w:t>
      </w:r>
    </w:p>
    <w:p w14:paraId="505A5D34" w14:textId="77777777" w:rsidR="00453400" w:rsidRPr="00453400" w:rsidRDefault="00453400" w:rsidP="00453400">
      <w:pPr>
        <w:rPr>
          <w:lang w:val="en-GB" w:eastAsia="en-GB"/>
        </w:rPr>
      </w:pPr>
      <w:r w:rsidRPr="00453400">
        <w:rPr>
          <w:lang w:val="en-GB" w:eastAsia="en-GB"/>
        </w:rPr>
        <w:t>[5]</w:t>
      </w:r>
    </w:p>
    <w:p w14:paraId="35B67838" w14:textId="77777777" w:rsidR="00453400" w:rsidRPr="00453400" w:rsidRDefault="00453400" w:rsidP="00453400">
      <w:pPr>
        <w:rPr>
          <w:lang w:val="en-GB" w:eastAsia="en-GB"/>
        </w:rPr>
      </w:pPr>
      <w:r w:rsidRPr="00453400">
        <w:rPr>
          <w:lang w:val="en-GB" w:eastAsia="en-GB"/>
        </w:rPr>
        <w:t xml:space="preserve">M. Stephens and D. Rosenberg, </w:t>
      </w:r>
      <w:r w:rsidRPr="00453400">
        <w:rPr>
          <w:i/>
          <w:iCs/>
          <w:lang w:val="en-GB" w:eastAsia="en-GB"/>
        </w:rPr>
        <w:t>Design Driven Testing</w:t>
      </w:r>
      <w:r w:rsidRPr="00453400">
        <w:rPr>
          <w:lang w:val="en-GB" w:eastAsia="en-GB"/>
        </w:rPr>
        <w:t xml:space="preserve">. </w:t>
      </w:r>
      <w:proofErr w:type="spellStart"/>
      <w:r w:rsidRPr="00453400">
        <w:rPr>
          <w:lang w:val="en-GB" w:eastAsia="en-GB"/>
        </w:rPr>
        <w:t>Apress</w:t>
      </w:r>
      <w:proofErr w:type="spellEnd"/>
      <w:r w:rsidRPr="00453400">
        <w:rPr>
          <w:lang w:val="en-GB" w:eastAsia="en-GB"/>
        </w:rPr>
        <w:t>, 2011.</w:t>
      </w:r>
    </w:p>
    <w:p w14:paraId="342EDE80" w14:textId="77777777" w:rsidR="00453400" w:rsidRPr="00453400" w:rsidRDefault="00453400" w:rsidP="00453400">
      <w:pPr>
        <w:rPr>
          <w:lang w:val="en-GB" w:eastAsia="en-GB"/>
        </w:rPr>
      </w:pPr>
      <w:r w:rsidRPr="00453400">
        <w:rPr>
          <w:lang w:val="en-GB" w:eastAsia="en-GB"/>
        </w:rPr>
        <w:t>[6]</w:t>
      </w:r>
    </w:p>
    <w:p w14:paraId="051AAC65" w14:textId="77777777" w:rsidR="00453400" w:rsidRPr="00453400" w:rsidRDefault="00453400" w:rsidP="00453400">
      <w:pPr>
        <w:rPr>
          <w:lang w:val="en-GB" w:eastAsia="en-GB"/>
        </w:rPr>
      </w:pPr>
      <w:r w:rsidRPr="00453400">
        <w:rPr>
          <w:lang w:val="en-GB" w:eastAsia="en-GB"/>
        </w:rPr>
        <w:t xml:space="preserve">B. Laster, </w:t>
      </w:r>
      <w:r w:rsidRPr="00453400">
        <w:rPr>
          <w:i/>
          <w:iCs/>
          <w:lang w:val="en-GB" w:eastAsia="en-GB"/>
        </w:rPr>
        <w:t>Professional Git</w:t>
      </w:r>
      <w:r w:rsidRPr="00453400">
        <w:rPr>
          <w:lang w:val="en-GB" w:eastAsia="en-GB"/>
        </w:rPr>
        <w:t>. John Wiley &amp; Sons, 2016.</w:t>
      </w:r>
    </w:p>
    <w:p w14:paraId="6B5454A3" w14:textId="77777777" w:rsidR="00453400" w:rsidRPr="00453400" w:rsidRDefault="00453400" w:rsidP="00453400">
      <w:pPr>
        <w:rPr>
          <w:lang w:val="en-GB" w:eastAsia="en-GB"/>
        </w:rPr>
      </w:pPr>
      <w:r w:rsidRPr="00453400">
        <w:rPr>
          <w:lang w:val="en-GB" w:eastAsia="en-GB"/>
        </w:rPr>
        <w:t>[7]</w:t>
      </w:r>
    </w:p>
    <w:p w14:paraId="1D3FE907" w14:textId="77777777" w:rsidR="00453400" w:rsidRPr="00453400" w:rsidRDefault="00453400" w:rsidP="00453400">
      <w:pPr>
        <w:rPr>
          <w:lang w:val="en-GB" w:eastAsia="en-GB"/>
        </w:rPr>
      </w:pPr>
      <w:r w:rsidRPr="00453400">
        <w:rPr>
          <w:lang w:val="en-GB" w:eastAsia="en-GB"/>
        </w:rPr>
        <w:t xml:space="preserve">B. Laster, </w:t>
      </w:r>
      <w:r w:rsidRPr="00453400">
        <w:rPr>
          <w:i/>
          <w:iCs/>
          <w:lang w:val="en-GB" w:eastAsia="en-GB"/>
        </w:rPr>
        <w:t>Jenkins 2: Up and Running</w:t>
      </w:r>
      <w:r w:rsidRPr="00453400">
        <w:rPr>
          <w:lang w:val="en-GB" w:eastAsia="en-GB"/>
        </w:rPr>
        <w:t>. “O’Reilly Media, Inc.,” 2018.</w:t>
      </w:r>
    </w:p>
    <w:p w14:paraId="37DB761A" w14:textId="77777777" w:rsidR="00453400" w:rsidRPr="00453400" w:rsidRDefault="00453400" w:rsidP="00453400">
      <w:pPr>
        <w:rPr>
          <w:lang w:val="en-GB" w:eastAsia="en-GB"/>
        </w:rPr>
      </w:pPr>
      <w:r w:rsidRPr="00453400">
        <w:rPr>
          <w:lang w:val="en-GB" w:eastAsia="en-GB"/>
        </w:rPr>
        <w:t>[8]</w:t>
      </w:r>
    </w:p>
    <w:p w14:paraId="794EA500" w14:textId="77777777" w:rsidR="00453400" w:rsidRPr="00453400" w:rsidRDefault="00453400" w:rsidP="00453400">
      <w:pPr>
        <w:rPr>
          <w:lang w:val="en-GB" w:eastAsia="en-GB"/>
        </w:rPr>
      </w:pPr>
      <w:r w:rsidRPr="00453400">
        <w:rPr>
          <w:lang w:val="en-GB" w:eastAsia="en-GB"/>
        </w:rPr>
        <w:t xml:space="preserve">J. Mukherjee, </w:t>
      </w:r>
      <w:r w:rsidRPr="00453400">
        <w:rPr>
          <w:i/>
          <w:iCs/>
          <w:lang w:val="en-GB" w:eastAsia="en-GB"/>
        </w:rPr>
        <w:t xml:space="preserve">The Power of Continuous Delivery in </w:t>
      </w:r>
      <w:proofErr w:type="spellStart"/>
      <w:r w:rsidRPr="00453400">
        <w:rPr>
          <w:i/>
          <w:iCs/>
          <w:lang w:val="en-GB" w:eastAsia="en-GB"/>
        </w:rPr>
        <w:t>Devops</w:t>
      </w:r>
      <w:proofErr w:type="spellEnd"/>
      <w:r w:rsidRPr="00453400">
        <w:rPr>
          <w:lang w:val="en-GB" w:eastAsia="en-GB"/>
        </w:rPr>
        <w:t xml:space="preserve">. </w:t>
      </w:r>
      <w:proofErr w:type="spellStart"/>
      <w:r w:rsidRPr="00453400">
        <w:rPr>
          <w:lang w:val="en-GB" w:eastAsia="en-GB"/>
        </w:rPr>
        <w:t>Createspace</w:t>
      </w:r>
      <w:proofErr w:type="spellEnd"/>
      <w:r w:rsidRPr="00453400">
        <w:rPr>
          <w:lang w:val="en-GB" w:eastAsia="en-GB"/>
        </w:rPr>
        <w:t xml:space="preserve"> Independent Publishing Platform, 2017.</w:t>
      </w:r>
    </w:p>
    <w:p w14:paraId="6BB95DDF" w14:textId="77777777" w:rsidR="00453400" w:rsidRPr="00453400" w:rsidRDefault="00453400" w:rsidP="000C1931">
      <w:pPr>
        <w:rPr>
          <w:lang w:val="en-GB" w:eastAsia="en-GB"/>
        </w:rPr>
      </w:pPr>
    </w:p>
    <w:p w14:paraId="160C3080" w14:textId="75348FF7" w:rsidR="000C1931" w:rsidRPr="00453400" w:rsidRDefault="000C1931" w:rsidP="000C1931">
      <w:pPr>
        <w:rPr>
          <w:lang w:val="en-GB" w:eastAsia="en-GB"/>
        </w:rPr>
      </w:pPr>
      <w:r w:rsidRPr="00453400">
        <w:rPr>
          <w:lang w:val="en-GB" w:eastAsia="en-GB"/>
        </w:rPr>
        <w:t xml:space="preserve"> </w:t>
      </w:r>
    </w:p>
    <w:p w14:paraId="3B105B34" w14:textId="7409700B" w:rsidR="0048120C" w:rsidRPr="00D21666" w:rsidRDefault="0048120C" w:rsidP="00D21666">
      <w:pPr>
        <w:pStyle w:val="TOCHeading"/>
      </w:pPr>
    </w:p>
    <w:sectPr w:rsidR="0048120C" w:rsidRPr="00D21666" w:rsidSect="00CD7613">
      <w:footerReference w:type="even" r:id="rId20"/>
      <w:footerReference w:type="default" r:id="rId21"/>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616AB" w14:textId="77777777" w:rsidR="00CF393D" w:rsidRDefault="00CF393D" w:rsidP="00E74B29">
      <w:r>
        <w:separator/>
      </w:r>
    </w:p>
  </w:endnote>
  <w:endnote w:type="continuationSeparator" w:id="0">
    <w:p w14:paraId="62E88EEF" w14:textId="77777777" w:rsidR="00CF393D" w:rsidRDefault="00CF393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17B7E9B5"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58D878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CE3E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5E97573" w14:textId="77777777" w:rsidTr="006709F1">
      <w:tc>
        <w:tcPr>
          <w:tcW w:w="1079" w:type="dxa"/>
        </w:tcPr>
        <w:p w14:paraId="754F961D" w14:textId="77777777" w:rsidR="00E74B29" w:rsidRPr="00E74B29" w:rsidRDefault="00E74B29" w:rsidP="006709F1">
          <w:pPr>
            <w:pStyle w:val="Footer"/>
          </w:pPr>
        </w:p>
      </w:tc>
      <w:tc>
        <w:tcPr>
          <w:tcW w:w="5395" w:type="dxa"/>
        </w:tcPr>
        <w:p w14:paraId="093ED325" w14:textId="3BB6404D" w:rsidR="00E74B29" w:rsidRPr="00874FE7" w:rsidRDefault="00350138" w:rsidP="006709F1">
          <w:pPr>
            <w:pStyle w:val="Footer"/>
          </w:pPr>
          <w:r>
            <w:t>Software Engineering Principles and Practice</w:t>
          </w:r>
        </w:p>
      </w:tc>
      <w:tc>
        <w:tcPr>
          <w:tcW w:w="3237" w:type="dxa"/>
        </w:tcPr>
        <w:sdt>
          <w:sdtPr>
            <w:rPr>
              <w:rStyle w:val="PageNumber"/>
            </w:rPr>
            <w:id w:val="-1206949233"/>
            <w:docPartObj>
              <w:docPartGallery w:val="Page Numbers (Bottom of Page)"/>
              <w:docPartUnique/>
            </w:docPartObj>
          </w:sdtPr>
          <w:sdtContent>
            <w:p w14:paraId="4A36E89D"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3786B563" w14:textId="77777777" w:rsidR="00E74B29" w:rsidRPr="00E74B29" w:rsidRDefault="00E74B29" w:rsidP="006709F1">
          <w:pPr>
            <w:pStyle w:val="Footer"/>
          </w:pPr>
        </w:p>
      </w:tc>
    </w:tr>
  </w:tbl>
  <w:p w14:paraId="284B987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838EE" w14:textId="77777777" w:rsidR="00CF393D" w:rsidRDefault="00CF393D" w:rsidP="00E74B29">
      <w:r>
        <w:separator/>
      </w:r>
    </w:p>
  </w:footnote>
  <w:footnote w:type="continuationSeparator" w:id="0">
    <w:p w14:paraId="738382AC" w14:textId="77777777" w:rsidR="00CF393D" w:rsidRDefault="00CF393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E32E6"/>
    <w:multiLevelType w:val="hybridMultilevel"/>
    <w:tmpl w:val="22C64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8047B"/>
    <w:multiLevelType w:val="hybridMultilevel"/>
    <w:tmpl w:val="B8F2A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25011"/>
    <w:multiLevelType w:val="hybridMultilevel"/>
    <w:tmpl w:val="C200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20AB0237"/>
    <w:multiLevelType w:val="multilevel"/>
    <w:tmpl w:val="D86E6B18"/>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4797CCF"/>
    <w:multiLevelType w:val="hybridMultilevel"/>
    <w:tmpl w:val="06462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B594F"/>
    <w:multiLevelType w:val="hybridMultilevel"/>
    <w:tmpl w:val="0282AFF4"/>
    <w:lvl w:ilvl="0" w:tplc="34A882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3B47EC"/>
    <w:multiLevelType w:val="hybridMultilevel"/>
    <w:tmpl w:val="69568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924578"/>
    <w:multiLevelType w:val="multilevel"/>
    <w:tmpl w:val="D86E6B18"/>
    <w:styleLink w:val="CurrentList1"/>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7194564"/>
    <w:multiLevelType w:val="hybridMultilevel"/>
    <w:tmpl w:val="24A07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776E84"/>
    <w:multiLevelType w:val="hybridMultilevel"/>
    <w:tmpl w:val="1E644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45050B"/>
    <w:multiLevelType w:val="hybridMultilevel"/>
    <w:tmpl w:val="90964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604032"/>
    <w:multiLevelType w:val="hybridMultilevel"/>
    <w:tmpl w:val="2EEA1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4D03B4"/>
    <w:multiLevelType w:val="hybridMultilevel"/>
    <w:tmpl w:val="54D4C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3D26D0"/>
    <w:multiLevelType w:val="multilevel"/>
    <w:tmpl w:val="B5142DEC"/>
    <w:lvl w:ilvl="0">
      <w:start w:val="1"/>
      <w:numFmt w:val="decimal"/>
      <w:pStyle w:val="Style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6DBB63DB"/>
    <w:multiLevelType w:val="hybridMultilevel"/>
    <w:tmpl w:val="0CCC3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6E606D"/>
    <w:multiLevelType w:val="multilevel"/>
    <w:tmpl w:val="F034B708"/>
    <w:lvl w:ilvl="0">
      <w:start w:val="4"/>
      <w:numFmt w:val="decimal"/>
      <w:lvlText w:val="%1"/>
      <w:lvlJc w:val="left"/>
      <w:pPr>
        <w:ind w:left="360" w:hanging="360"/>
      </w:pPr>
      <w:rPr>
        <w:rFonts w:hint="default"/>
      </w:rPr>
    </w:lvl>
    <w:lvl w:ilvl="1">
      <w:start w:val="9"/>
      <w:numFmt w:val="decimal"/>
      <w:lvlText w:val="%1.%2"/>
      <w:lvlJc w:val="left"/>
      <w:pPr>
        <w:ind w:left="1180" w:hanging="72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460" w:hanging="1080"/>
      </w:pPr>
      <w:rPr>
        <w:rFonts w:hint="default"/>
      </w:rPr>
    </w:lvl>
    <w:lvl w:ilvl="4">
      <w:start w:val="1"/>
      <w:numFmt w:val="decimal"/>
      <w:lvlText w:val="%1.%2.%3.%4.%5"/>
      <w:lvlJc w:val="left"/>
      <w:pPr>
        <w:ind w:left="2920" w:hanging="1080"/>
      </w:pPr>
      <w:rPr>
        <w:rFonts w:hint="default"/>
      </w:rPr>
    </w:lvl>
    <w:lvl w:ilvl="5">
      <w:start w:val="1"/>
      <w:numFmt w:val="decimal"/>
      <w:lvlText w:val="%1.%2.%3.%4.%5.%6"/>
      <w:lvlJc w:val="left"/>
      <w:pPr>
        <w:ind w:left="3740" w:hanging="1440"/>
      </w:pPr>
      <w:rPr>
        <w:rFonts w:hint="default"/>
      </w:rPr>
    </w:lvl>
    <w:lvl w:ilvl="6">
      <w:start w:val="1"/>
      <w:numFmt w:val="decimal"/>
      <w:lvlText w:val="%1.%2.%3.%4.%5.%6.%7"/>
      <w:lvlJc w:val="left"/>
      <w:pPr>
        <w:ind w:left="4560" w:hanging="1800"/>
      </w:pPr>
      <w:rPr>
        <w:rFonts w:hint="default"/>
      </w:rPr>
    </w:lvl>
    <w:lvl w:ilvl="7">
      <w:start w:val="1"/>
      <w:numFmt w:val="decimal"/>
      <w:lvlText w:val="%1.%2.%3.%4.%5.%6.%7.%8"/>
      <w:lvlJc w:val="left"/>
      <w:pPr>
        <w:ind w:left="5020" w:hanging="1800"/>
      </w:pPr>
      <w:rPr>
        <w:rFonts w:hint="default"/>
      </w:rPr>
    </w:lvl>
    <w:lvl w:ilvl="8">
      <w:start w:val="1"/>
      <w:numFmt w:val="decimal"/>
      <w:lvlText w:val="%1.%2.%3.%4.%5.%6.%7.%8.%9"/>
      <w:lvlJc w:val="left"/>
      <w:pPr>
        <w:ind w:left="5840" w:hanging="2160"/>
      </w:pPr>
      <w:rPr>
        <w:rFonts w:hint="default"/>
      </w:rPr>
    </w:lvl>
  </w:abstractNum>
  <w:num w:numId="1" w16cid:durableId="457721078">
    <w:abstractNumId w:val="3"/>
  </w:num>
  <w:num w:numId="2" w16cid:durableId="1049917405">
    <w:abstractNumId w:val="14"/>
  </w:num>
  <w:num w:numId="3" w16cid:durableId="645203296">
    <w:abstractNumId w:val="4"/>
  </w:num>
  <w:num w:numId="4" w16cid:durableId="1160268794">
    <w:abstractNumId w:val="2"/>
  </w:num>
  <w:num w:numId="5" w16cid:durableId="1291666298">
    <w:abstractNumId w:val="8"/>
  </w:num>
  <w:num w:numId="6" w16cid:durableId="769206751">
    <w:abstractNumId w:val="6"/>
  </w:num>
  <w:num w:numId="7" w16cid:durableId="1604797864">
    <w:abstractNumId w:val="10"/>
  </w:num>
  <w:num w:numId="8" w16cid:durableId="995187786">
    <w:abstractNumId w:val="1"/>
  </w:num>
  <w:num w:numId="9" w16cid:durableId="917514829">
    <w:abstractNumId w:val="0"/>
  </w:num>
  <w:num w:numId="10" w16cid:durableId="508759595">
    <w:abstractNumId w:val="7"/>
  </w:num>
  <w:num w:numId="11" w16cid:durableId="1015034219">
    <w:abstractNumId w:val="15"/>
  </w:num>
  <w:num w:numId="12" w16cid:durableId="1124807771">
    <w:abstractNumId w:val="11"/>
  </w:num>
  <w:num w:numId="13" w16cid:durableId="1943490111">
    <w:abstractNumId w:val="5"/>
  </w:num>
  <w:num w:numId="14" w16cid:durableId="645091130">
    <w:abstractNumId w:val="12"/>
  </w:num>
  <w:num w:numId="15" w16cid:durableId="715352745">
    <w:abstractNumId w:val="13"/>
  </w:num>
  <w:num w:numId="16" w16cid:durableId="1330330327">
    <w:abstractNumId w:val="9"/>
  </w:num>
  <w:num w:numId="17" w16cid:durableId="5984844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C"/>
    <w:rsid w:val="0001122B"/>
    <w:rsid w:val="00036514"/>
    <w:rsid w:val="000853D2"/>
    <w:rsid w:val="00086FA5"/>
    <w:rsid w:val="000913BF"/>
    <w:rsid w:val="0009305F"/>
    <w:rsid w:val="000C1931"/>
    <w:rsid w:val="000D43FD"/>
    <w:rsid w:val="000D7D68"/>
    <w:rsid w:val="000E4641"/>
    <w:rsid w:val="000F1879"/>
    <w:rsid w:val="001221D7"/>
    <w:rsid w:val="00122ECF"/>
    <w:rsid w:val="00141BD2"/>
    <w:rsid w:val="00143D1A"/>
    <w:rsid w:val="00151F66"/>
    <w:rsid w:val="00177F8D"/>
    <w:rsid w:val="00185F4A"/>
    <w:rsid w:val="00186856"/>
    <w:rsid w:val="001B1A37"/>
    <w:rsid w:val="001B3434"/>
    <w:rsid w:val="001B7E05"/>
    <w:rsid w:val="001D14F6"/>
    <w:rsid w:val="001D69AC"/>
    <w:rsid w:val="001D6B73"/>
    <w:rsid w:val="0020060D"/>
    <w:rsid w:val="0022252B"/>
    <w:rsid w:val="002505EA"/>
    <w:rsid w:val="002814A9"/>
    <w:rsid w:val="00290996"/>
    <w:rsid w:val="002915F5"/>
    <w:rsid w:val="002D2200"/>
    <w:rsid w:val="002D7F86"/>
    <w:rsid w:val="002E288C"/>
    <w:rsid w:val="0030190B"/>
    <w:rsid w:val="00317DB4"/>
    <w:rsid w:val="00333ED4"/>
    <w:rsid w:val="00347DA8"/>
    <w:rsid w:val="00350138"/>
    <w:rsid w:val="00370133"/>
    <w:rsid w:val="003812D3"/>
    <w:rsid w:val="003871D7"/>
    <w:rsid w:val="003A6C3B"/>
    <w:rsid w:val="003A7E0A"/>
    <w:rsid w:val="0040564B"/>
    <w:rsid w:val="004152A1"/>
    <w:rsid w:val="00422D3D"/>
    <w:rsid w:val="0043381D"/>
    <w:rsid w:val="004355E1"/>
    <w:rsid w:val="00440D03"/>
    <w:rsid w:val="00453400"/>
    <w:rsid w:val="004645DA"/>
    <w:rsid w:val="0047009F"/>
    <w:rsid w:val="00476BBF"/>
    <w:rsid w:val="0048120C"/>
    <w:rsid w:val="0048404D"/>
    <w:rsid w:val="004909D9"/>
    <w:rsid w:val="004A70D0"/>
    <w:rsid w:val="004C6B62"/>
    <w:rsid w:val="004D096A"/>
    <w:rsid w:val="004D45EE"/>
    <w:rsid w:val="00502CA1"/>
    <w:rsid w:val="005100E3"/>
    <w:rsid w:val="00510D59"/>
    <w:rsid w:val="005146BD"/>
    <w:rsid w:val="00521481"/>
    <w:rsid w:val="00527066"/>
    <w:rsid w:val="005561CC"/>
    <w:rsid w:val="00564639"/>
    <w:rsid w:val="005769CF"/>
    <w:rsid w:val="005A051E"/>
    <w:rsid w:val="005B0B82"/>
    <w:rsid w:val="005E3497"/>
    <w:rsid w:val="0060191D"/>
    <w:rsid w:val="006177D8"/>
    <w:rsid w:val="006450A9"/>
    <w:rsid w:val="006520C7"/>
    <w:rsid w:val="00665110"/>
    <w:rsid w:val="006709F1"/>
    <w:rsid w:val="006A145F"/>
    <w:rsid w:val="006A18DA"/>
    <w:rsid w:val="006A4936"/>
    <w:rsid w:val="006C60E6"/>
    <w:rsid w:val="006D44A5"/>
    <w:rsid w:val="006F4670"/>
    <w:rsid w:val="00767EA6"/>
    <w:rsid w:val="007B0190"/>
    <w:rsid w:val="007B0301"/>
    <w:rsid w:val="007D2A24"/>
    <w:rsid w:val="007E4FA3"/>
    <w:rsid w:val="007F09F4"/>
    <w:rsid w:val="00800261"/>
    <w:rsid w:val="00820F69"/>
    <w:rsid w:val="00837914"/>
    <w:rsid w:val="008406FD"/>
    <w:rsid w:val="00844351"/>
    <w:rsid w:val="00846962"/>
    <w:rsid w:val="00864695"/>
    <w:rsid w:val="0087463C"/>
    <w:rsid w:val="00874EE2"/>
    <w:rsid w:val="00874FE7"/>
    <w:rsid w:val="00875574"/>
    <w:rsid w:val="00883F8A"/>
    <w:rsid w:val="008A1F53"/>
    <w:rsid w:val="008A5964"/>
    <w:rsid w:val="008F6C7E"/>
    <w:rsid w:val="00917A6B"/>
    <w:rsid w:val="00922704"/>
    <w:rsid w:val="009245D4"/>
    <w:rsid w:val="009417D7"/>
    <w:rsid w:val="00946E51"/>
    <w:rsid w:val="009475AA"/>
    <w:rsid w:val="00952F7D"/>
    <w:rsid w:val="0095496A"/>
    <w:rsid w:val="009633BA"/>
    <w:rsid w:val="00973080"/>
    <w:rsid w:val="0098112E"/>
    <w:rsid w:val="00987B6D"/>
    <w:rsid w:val="009A38BA"/>
    <w:rsid w:val="009F5FEC"/>
    <w:rsid w:val="00A11A7B"/>
    <w:rsid w:val="00A16275"/>
    <w:rsid w:val="00A16F5B"/>
    <w:rsid w:val="00A20E56"/>
    <w:rsid w:val="00A21638"/>
    <w:rsid w:val="00A66886"/>
    <w:rsid w:val="00A70444"/>
    <w:rsid w:val="00A82025"/>
    <w:rsid w:val="00A83B49"/>
    <w:rsid w:val="00A8782D"/>
    <w:rsid w:val="00AC1D91"/>
    <w:rsid w:val="00B04C5C"/>
    <w:rsid w:val="00B2085F"/>
    <w:rsid w:val="00B43E11"/>
    <w:rsid w:val="00B4412D"/>
    <w:rsid w:val="00B93CBA"/>
    <w:rsid w:val="00BB0BD1"/>
    <w:rsid w:val="00BC05F9"/>
    <w:rsid w:val="00BC242E"/>
    <w:rsid w:val="00BE1CEB"/>
    <w:rsid w:val="00BE27E8"/>
    <w:rsid w:val="00C05FB4"/>
    <w:rsid w:val="00C415BD"/>
    <w:rsid w:val="00C57BA1"/>
    <w:rsid w:val="00C629F1"/>
    <w:rsid w:val="00C71248"/>
    <w:rsid w:val="00C73A83"/>
    <w:rsid w:val="00C755AB"/>
    <w:rsid w:val="00C772CE"/>
    <w:rsid w:val="00C90995"/>
    <w:rsid w:val="00CB1AD4"/>
    <w:rsid w:val="00CB65AA"/>
    <w:rsid w:val="00CD4DD4"/>
    <w:rsid w:val="00CD5C76"/>
    <w:rsid w:val="00CD7613"/>
    <w:rsid w:val="00CF393D"/>
    <w:rsid w:val="00D02B84"/>
    <w:rsid w:val="00D06B37"/>
    <w:rsid w:val="00D13E06"/>
    <w:rsid w:val="00D21666"/>
    <w:rsid w:val="00D42815"/>
    <w:rsid w:val="00D43125"/>
    <w:rsid w:val="00D524E7"/>
    <w:rsid w:val="00D65EF0"/>
    <w:rsid w:val="00D66A3A"/>
    <w:rsid w:val="00D747F2"/>
    <w:rsid w:val="00DB3EF5"/>
    <w:rsid w:val="00DD50E1"/>
    <w:rsid w:val="00DF198B"/>
    <w:rsid w:val="00E0436E"/>
    <w:rsid w:val="00E150FB"/>
    <w:rsid w:val="00E23EBF"/>
    <w:rsid w:val="00E40933"/>
    <w:rsid w:val="00E549BE"/>
    <w:rsid w:val="00E713DF"/>
    <w:rsid w:val="00E73829"/>
    <w:rsid w:val="00E74B29"/>
    <w:rsid w:val="00EA58D6"/>
    <w:rsid w:val="00EB41B1"/>
    <w:rsid w:val="00EC576C"/>
    <w:rsid w:val="00ED39DB"/>
    <w:rsid w:val="00EE07BF"/>
    <w:rsid w:val="00EE1AC0"/>
    <w:rsid w:val="00EF3A95"/>
    <w:rsid w:val="00F35A05"/>
    <w:rsid w:val="00F50791"/>
    <w:rsid w:val="00F51BB2"/>
    <w:rsid w:val="00F67933"/>
    <w:rsid w:val="00F70ECF"/>
    <w:rsid w:val="00F834A5"/>
    <w:rsid w:val="00FB2F1A"/>
    <w:rsid w:val="00FB7ED9"/>
    <w:rsid w:val="00FC4589"/>
    <w:rsid w:val="00FD06F6"/>
    <w:rsid w:val="00FD3EB4"/>
    <w:rsid w:val="00FE54E8"/>
    <w:rsid w:val="00FF21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E9FAA"/>
  <w15:chartTrackingRefBased/>
  <w15:docId w15:val="{1CCC9B26-3291-453D-94A6-BBD8AD55A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290996"/>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link w:val="ListParagraphChar"/>
    <w:uiPriority w:val="34"/>
    <w:qFormat/>
    <w:rsid w:val="00D42815"/>
    <w:pPr>
      <w:ind w:left="720"/>
      <w:contextualSpacing/>
    </w:pPr>
  </w:style>
  <w:style w:type="numbering" w:customStyle="1" w:styleId="CurrentList1">
    <w:name w:val="Current List1"/>
    <w:uiPriority w:val="99"/>
    <w:rsid w:val="00122ECF"/>
    <w:pPr>
      <w:numPr>
        <w:numId w:val="5"/>
      </w:numPr>
    </w:pPr>
  </w:style>
  <w:style w:type="paragraph" w:styleId="TOCHeading">
    <w:name w:val="TOC Heading"/>
    <w:basedOn w:val="Heading1"/>
    <w:next w:val="Normal"/>
    <w:uiPriority w:val="39"/>
    <w:unhideWhenUsed/>
    <w:qFormat/>
    <w:rsid w:val="009245D4"/>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9245D4"/>
    <w:pPr>
      <w:spacing w:after="100"/>
    </w:pPr>
  </w:style>
  <w:style w:type="paragraph" w:styleId="TOC2">
    <w:name w:val="toc 2"/>
    <w:basedOn w:val="Normal"/>
    <w:next w:val="Normal"/>
    <w:autoRedefine/>
    <w:uiPriority w:val="39"/>
    <w:rsid w:val="00FB7ED9"/>
    <w:pPr>
      <w:tabs>
        <w:tab w:val="right" w:leader="dot" w:pos="10772"/>
      </w:tabs>
      <w:spacing w:after="100"/>
    </w:pPr>
    <w:rPr>
      <w:b/>
      <w:bCs/>
      <w:u w:val="single"/>
    </w:rPr>
  </w:style>
  <w:style w:type="paragraph" w:styleId="TOC3">
    <w:name w:val="toc 3"/>
    <w:basedOn w:val="Normal"/>
    <w:next w:val="Normal"/>
    <w:autoRedefine/>
    <w:uiPriority w:val="39"/>
    <w:rsid w:val="009245D4"/>
    <w:pPr>
      <w:spacing w:after="100"/>
      <w:ind w:left="480"/>
    </w:pPr>
  </w:style>
  <w:style w:type="character" w:styleId="Hyperlink">
    <w:name w:val="Hyperlink"/>
    <w:basedOn w:val="DefaultParagraphFont"/>
    <w:uiPriority w:val="99"/>
    <w:unhideWhenUsed/>
    <w:rsid w:val="009245D4"/>
    <w:rPr>
      <w:color w:val="0000FF" w:themeColor="hyperlink"/>
      <w:u w:val="single"/>
    </w:rPr>
  </w:style>
  <w:style w:type="paragraph" w:customStyle="1" w:styleId="Style1">
    <w:name w:val="Style1"/>
    <w:basedOn w:val="ListParagraph"/>
    <w:link w:val="Style1Char"/>
    <w:uiPriority w:val="7"/>
    <w:qFormat/>
    <w:rsid w:val="00883F8A"/>
    <w:pPr>
      <w:numPr>
        <w:numId w:val="2"/>
      </w:numPr>
    </w:pPr>
    <w:rPr>
      <w:b/>
      <w:bCs/>
      <w:u w:val="single"/>
    </w:rPr>
  </w:style>
  <w:style w:type="character" w:customStyle="1" w:styleId="ListParagraphChar">
    <w:name w:val="List Paragraph Char"/>
    <w:basedOn w:val="DefaultParagraphFont"/>
    <w:link w:val="ListParagraph"/>
    <w:uiPriority w:val="34"/>
    <w:rsid w:val="00883F8A"/>
  </w:style>
  <w:style w:type="character" w:customStyle="1" w:styleId="Style1Char">
    <w:name w:val="Style1 Char"/>
    <w:basedOn w:val="ListParagraphChar"/>
    <w:link w:val="Style1"/>
    <w:uiPriority w:val="7"/>
    <w:rsid w:val="00883F8A"/>
    <w:rPr>
      <w:b/>
      <w:bCs/>
      <w:u w:val="single"/>
    </w:rPr>
  </w:style>
  <w:style w:type="paragraph" w:customStyle="1" w:styleId="Style2">
    <w:name w:val="Style2"/>
    <w:basedOn w:val="Normal"/>
    <w:link w:val="Style2Char"/>
    <w:uiPriority w:val="7"/>
    <w:qFormat/>
    <w:rsid w:val="00883F8A"/>
    <w:rPr>
      <w:u w:val="single"/>
    </w:rPr>
  </w:style>
  <w:style w:type="character" w:customStyle="1" w:styleId="Style2Char">
    <w:name w:val="Style2 Char"/>
    <w:basedOn w:val="DefaultParagraphFont"/>
    <w:link w:val="Style2"/>
    <w:uiPriority w:val="7"/>
    <w:rsid w:val="00883F8A"/>
    <w:rPr>
      <w:u w:val="single"/>
    </w:rPr>
  </w:style>
  <w:style w:type="character" w:styleId="UnresolvedMention">
    <w:name w:val="Unresolved Mention"/>
    <w:basedOn w:val="DefaultParagraphFont"/>
    <w:uiPriority w:val="99"/>
    <w:semiHidden/>
    <w:unhideWhenUsed/>
    <w:rsid w:val="00E549BE"/>
    <w:rPr>
      <w:color w:val="605E5C"/>
      <w:shd w:val="clear" w:color="auto" w:fill="E1DFDD"/>
    </w:rPr>
  </w:style>
  <w:style w:type="paragraph" w:styleId="Caption">
    <w:name w:val="caption"/>
    <w:basedOn w:val="Normal"/>
    <w:next w:val="Normal"/>
    <w:uiPriority w:val="35"/>
    <w:semiHidden/>
    <w:qFormat/>
    <w:rsid w:val="001D69AC"/>
    <w:pPr>
      <w:spacing w:after="200"/>
    </w:pPr>
    <w:rPr>
      <w:i/>
      <w:iCs/>
      <w:color w:val="5E5E5E"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F8678822EE44E1AB037ABF22F4F4231"/>
        <w:category>
          <w:name w:val="General"/>
          <w:gallery w:val="placeholder"/>
        </w:category>
        <w:types>
          <w:type w:val="bbPlcHdr"/>
        </w:types>
        <w:behaviors>
          <w:behavior w:val="content"/>
        </w:behaviors>
        <w:guid w:val="{3483DDC2-7DAA-454F-81C7-DEB6C0226ED7}"/>
      </w:docPartPr>
      <w:docPartBody>
        <w:p w:rsidR="00E165A4" w:rsidRDefault="00E165A4">
          <w:pPr>
            <w:pStyle w:val="8F8678822EE44E1AB037ABF22F4F4231"/>
          </w:pPr>
          <w:r w:rsidRPr="008F6C7E">
            <w:rPr>
              <w:lang w:bidi="en-GB"/>
            </w:rPr>
            <w:t>—</w:t>
          </w:r>
        </w:p>
      </w:docPartBody>
    </w:docPart>
    <w:docPart>
      <w:docPartPr>
        <w:name w:val="EDFC1A148B81488E898B4E2C4C5B4440"/>
        <w:category>
          <w:name w:val="General"/>
          <w:gallery w:val="placeholder"/>
        </w:category>
        <w:types>
          <w:type w:val="bbPlcHdr"/>
        </w:types>
        <w:behaviors>
          <w:behavior w:val="content"/>
        </w:behaviors>
        <w:guid w:val="{840E386E-E226-4710-9DD3-B2D45343D327}"/>
      </w:docPartPr>
      <w:docPartBody>
        <w:p w:rsidR="00E165A4" w:rsidRDefault="00E165A4">
          <w:pPr>
            <w:pStyle w:val="EDFC1A148B81488E898B4E2C4C5B4440"/>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5A4"/>
    <w:rsid w:val="000E0B88"/>
    <w:rsid w:val="002C2712"/>
    <w:rsid w:val="00310C63"/>
    <w:rsid w:val="003871D7"/>
    <w:rsid w:val="004355E1"/>
    <w:rsid w:val="00476BBF"/>
    <w:rsid w:val="004D45EE"/>
    <w:rsid w:val="005072B6"/>
    <w:rsid w:val="005100E3"/>
    <w:rsid w:val="005C2B26"/>
    <w:rsid w:val="005D6C8B"/>
    <w:rsid w:val="00644061"/>
    <w:rsid w:val="00654172"/>
    <w:rsid w:val="006541EF"/>
    <w:rsid w:val="006A4936"/>
    <w:rsid w:val="00746B2F"/>
    <w:rsid w:val="00820F69"/>
    <w:rsid w:val="0087463C"/>
    <w:rsid w:val="008F135A"/>
    <w:rsid w:val="00A8782D"/>
    <w:rsid w:val="00AA13CD"/>
    <w:rsid w:val="00BC242E"/>
    <w:rsid w:val="00BE27E8"/>
    <w:rsid w:val="00C00618"/>
    <w:rsid w:val="00C57BA1"/>
    <w:rsid w:val="00CB1AD4"/>
    <w:rsid w:val="00DB4E4B"/>
    <w:rsid w:val="00E0436E"/>
    <w:rsid w:val="00E16545"/>
    <w:rsid w:val="00E165A4"/>
    <w:rsid w:val="00E71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8678822EE44E1AB037ABF22F4F4231">
    <w:name w:val="8F8678822EE44E1AB037ABF22F4F4231"/>
  </w:style>
  <w:style w:type="paragraph" w:customStyle="1" w:styleId="EDFC1A148B81488E898B4E2C4C5B4440">
    <w:name w:val="EDFC1A148B81488E898B4E2C4C5B44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502</TotalTime>
  <Pages>21</Pages>
  <Words>5934</Words>
  <Characters>33828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Rowlands</dc:creator>
  <cp:keywords/>
  <dc:description/>
  <cp:lastModifiedBy>William Rowlands</cp:lastModifiedBy>
  <cp:revision>57</cp:revision>
  <dcterms:created xsi:type="dcterms:W3CDTF">2026-03-03T12:35:00Z</dcterms:created>
  <dcterms:modified xsi:type="dcterms:W3CDTF">2026-05-05T08:25:00Z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