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9C46C" w14:textId="77777777" w:rsidR="00FB2D48" w:rsidRPr="005C1926" w:rsidRDefault="00FB2D48">
      <w:pPr>
        <w:pStyle w:val="Title"/>
        <w:jc w:val="left"/>
        <w:rPr>
          <w:lang w:val="en-GB"/>
        </w:rPr>
      </w:pPr>
      <w:bookmarkStart w:id="0" w:name="_xgpd2956sc2v" w:colFirst="0" w:colLast="0"/>
      <w:bookmarkEnd w:id="0"/>
    </w:p>
    <w:p w14:paraId="39A11D02" w14:textId="77777777" w:rsidR="00FB2D48" w:rsidRPr="005C1926" w:rsidRDefault="00FB2D48">
      <w:pPr>
        <w:pStyle w:val="Normal1"/>
        <w:rPr>
          <w:lang w:val="en-GB"/>
        </w:rPr>
      </w:pPr>
    </w:p>
    <w:p w14:paraId="74E2994D" w14:textId="77777777" w:rsidR="00FB2D48" w:rsidRPr="005C1926" w:rsidRDefault="00FB2D48">
      <w:pPr>
        <w:pStyle w:val="Title"/>
        <w:rPr>
          <w:lang w:val="en-GB"/>
        </w:rPr>
      </w:pPr>
      <w:bookmarkStart w:id="1" w:name="_283dbwybgmiv" w:colFirst="0" w:colLast="0"/>
      <w:bookmarkEnd w:id="1"/>
    </w:p>
    <w:p w14:paraId="342009BF" w14:textId="77777777" w:rsidR="00FB2D48" w:rsidRPr="005C1926" w:rsidRDefault="00FB2D48">
      <w:pPr>
        <w:pStyle w:val="Title"/>
        <w:rPr>
          <w:lang w:val="en-GB"/>
        </w:rPr>
      </w:pPr>
      <w:bookmarkStart w:id="2" w:name="_9zruzt6zhvca" w:colFirst="0" w:colLast="0"/>
      <w:bookmarkEnd w:id="2"/>
    </w:p>
    <w:p w14:paraId="4C22B815" w14:textId="77777777" w:rsidR="00FB2D48" w:rsidRPr="005C1926" w:rsidRDefault="00FB2D48">
      <w:pPr>
        <w:pStyle w:val="Title"/>
        <w:rPr>
          <w:lang w:val="en-GB"/>
        </w:rPr>
      </w:pPr>
      <w:bookmarkStart w:id="3" w:name="_cjxxy1dkhvfo" w:colFirst="0" w:colLast="0"/>
      <w:bookmarkEnd w:id="3"/>
    </w:p>
    <w:p w14:paraId="6AFCD358" w14:textId="77777777" w:rsidR="00FB2D48" w:rsidRPr="005C1926" w:rsidRDefault="00ED569A">
      <w:pPr>
        <w:pStyle w:val="Title"/>
        <w:rPr>
          <w:lang w:val="en-GB"/>
        </w:rPr>
      </w:pPr>
      <w:bookmarkStart w:id="4" w:name="_3iup6bldue2i" w:colFirst="0" w:colLast="0"/>
      <w:bookmarkEnd w:id="4"/>
      <w:r w:rsidRPr="005C1926">
        <w:rPr>
          <w:lang w:val="en-GB"/>
        </w:rPr>
        <w:t>ACCA4022</w:t>
      </w:r>
    </w:p>
    <w:p w14:paraId="0044CF62" w14:textId="77777777" w:rsidR="00FB2D48" w:rsidRPr="005C1926" w:rsidRDefault="00FB2D48">
      <w:pPr>
        <w:pStyle w:val="Normal1"/>
        <w:rPr>
          <w:lang w:val="en-GB"/>
        </w:rPr>
      </w:pPr>
    </w:p>
    <w:p w14:paraId="6AD4922E" w14:textId="77777777" w:rsidR="00FB2D48" w:rsidRPr="005C1926" w:rsidRDefault="00ED569A">
      <w:pPr>
        <w:pStyle w:val="Title"/>
        <w:rPr>
          <w:lang w:val="en-GB"/>
        </w:rPr>
      </w:pPr>
      <w:bookmarkStart w:id="5" w:name="_twvb74xuwx73" w:colFirst="0" w:colLast="0"/>
      <w:bookmarkEnd w:id="5"/>
      <w:proofErr w:type="spellStart"/>
      <w:r w:rsidRPr="005C1926">
        <w:rPr>
          <w:lang w:val="en-GB"/>
        </w:rPr>
        <w:t>CertHE</w:t>
      </w:r>
      <w:proofErr w:type="spellEnd"/>
      <w:r w:rsidRPr="005C1926">
        <w:rPr>
          <w:lang w:val="en-GB"/>
        </w:rPr>
        <w:t xml:space="preserve"> Computing Skills for Workplace</w:t>
      </w:r>
    </w:p>
    <w:p w14:paraId="77F8D5A9" w14:textId="77777777" w:rsidR="00FB2D48" w:rsidRPr="005C1926" w:rsidRDefault="00FB2D48">
      <w:pPr>
        <w:pStyle w:val="Normal1"/>
        <w:rPr>
          <w:lang w:val="en-GB"/>
        </w:rPr>
      </w:pPr>
    </w:p>
    <w:p w14:paraId="2029B2A7" w14:textId="77777777" w:rsidR="00FB2D48" w:rsidRPr="005C1926" w:rsidRDefault="00ED569A">
      <w:pPr>
        <w:pStyle w:val="Title"/>
        <w:rPr>
          <w:lang w:val="en-GB"/>
        </w:rPr>
      </w:pPr>
      <w:bookmarkStart w:id="6" w:name="_5g36apvngchg" w:colFirst="0" w:colLast="0"/>
      <w:bookmarkEnd w:id="6"/>
      <w:r w:rsidRPr="005C1926">
        <w:rPr>
          <w:lang w:val="en-GB"/>
        </w:rPr>
        <w:t>Computer Architecture and Operating Systems</w:t>
      </w:r>
    </w:p>
    <w:p w14:paraId="7AB766B0" w14:textId="77777777" w:rsidR="00FB2D48" w:rsidRPr="005C1926" w:rsidRDefault="00FB2D48">
      <w:pPr>
        <w:pStyle w:val="Title"/>
        <w:rPr>
          <w:lang w:val="en-GB"/>
        </w:rPr>
      </w:pPr>
      <w:bookmarkStart w:id="7" w:name="_uu9y1zwefr7o" w:colFirst="0" w:colLast="0"/>
      <w:bookmarkEnd w:id="7"/>
    </w:p>
    <w:p w14:paraId="68EB6CB7" w14:textId="77777777" w:rsidR="00FB2D48" w:rsidRPr="005C1926" w:rsidRDefault="00FB2D48">
      <w:pPr>
        <w:pStyle w:val="Title"/>
        <w:rPr>
          <w:lang w:val="en-GB"/>
        </w:rPr>
      </w:pPr>
      <w:bookmarkStart w:id="8" w:name="_rljr2732kfve" w:colFirst="0" w:colLast="0"/>
      <w:bookmarkEnd w:id="8"/>
    </w:p>
    <w:p w14:paraId="2AB68F35" w14:textId="77777777" w:rsidR="00FB2D48" w:rsidRPr="005C1926" w:rsidRDefault="00FB2D48">
      <w:pPr>
        <w:pStyle w:val="Title"/>
        <w:rPr>
          <w:lang w:val="en-GB"/>
        </w:rPr>
      </w:pPr>
      <w:bookmarkStart w:id="9" w:name="_czunkf8nnvgs" w:colFirst="0" w:colLast="0"/>
      <w:bookmarkEnd w:id="9"/>
    </w:p>
    <w:p w14:paraId="38A0BF38" w14:textId="77777777" w:rsidR="00FB2D48" w:rsidRPr="005C1926" w:rsidRDefault="00ED569A">
      <w:pPr>
        <w:pStyle w:val="Title"/>
        <w:rPr>
          <w:lang w:val="en-GB"/>
        </w:rPr>
      </w:pPr>
      <w:bookmarkStart w:id="10" w:name="_ynk7ep40r7s" w:colFirst="0" w:colLast="0"/>
      <w:bookmarkEnd w:id="10"/>
      <w:r w:rsidRPr="005C1926">
        <w:rPr>
          <w:lang w:val="en-GB"/>
        </w:rPr>
        <w:t xml:space="preserve">Student ID: </w:t>
      </w:r>
    </w:p>
    <w:p w14:paraId="09D48E74" w14:textId="68B1D18F" w:rsidR="00FB2D48" w:rsidRPr="005C1926" w:rsidRDefault="00ED569A">
      <w:pPr>
        <w:pStyle w:val="Title"/>
        <w:rPr>
          <w:lang w:val="en-GB"/>
        </w:rPr>
      </w:pPr>
      <w:bookmarkStart w:id="11" w:name="_3bri87vvljpg" w:colFirst="0" w:colLast="0"/>
      <w:bookmarkEnd w:id="11"/>
      <w:r w:rsidRPr="005C1926">
        <w:rPr>
          <w:lang w:val="en-GB"/>
        </w:rPr>
        <w:t xml:space="preserve">Student Name: </w:t>
      </w:r>
      <w:r w:rsidR="005C1926">
        <w:rPr>
          <w:lang w:val="en-GB"/>
        </w:rPr>
        <w:t>Bogdan</w:t>
      </w:r>
    </w:p>
    <w:p w14:paraId="3A69BA14" w14:textId="77777777" w:rsidR="00FB2D48" w:rsidRPr="005C1926" w:rsidRDefault="00FB2D48">
      <w:pPr>
        <w:pStyle w:val="Title"/>
        <w:rPr>
          <w:lang w:val="en-GB"/>
        </w:rPr>
      </w:pPr>
      <w:bookmarkStart w:id="12" w:name="_2ss0ajx6cutp" w:colFirst="0" w:colLast="0"/>
      <w:bookmarkEnd w:id="12"/>
    </w:p>
    <w:p w14:paraId="0514651D" w14:textId="77777777" w:rsidR="00FB2D48" w:rsidRPr="005C1926" w:rsidRDefault="00FB2D48">
      <w:pPr>
        <w:pStyle w:val="Title"/>
        <w:rPr>
          <w:lang w:val="en-GB"/>
        </w:rPr>
      </w:pPr>
      <w:bookmarkStart w:id="13" w:name="_t7jn9q22ur6o" w:colFirst="0" w:colLast="0"/>
      <w:bookmarkEnd w:id="13"/>
    </w:p>
    <w:p w14:paraId="7A77C6D3" w14:textId="77777777" w:rsidR="00145E5C" w:rsidRPr="005C1926" w:rsidRDefault="00ED569A">
      <w:pPr>
        <w:pStyle w:val="Title"/>
        <w:rPr>
          <w:lang w:val="en-GB"/>
        </w:rPr>
      </w:pPr>
      <w:bookmarkStart w:id="14" w:name="_nby9z1boynb9" w:colFirst="0" w:colLast="0"/>
      <w:bookmarkEnd w:id="14"/>
      <w:r w:rsidRPr="005C1926">
        <w:rPr>
          <w:lang w:val="en-GB"/>
        </w:rPr>
        <w:t xml:space="preserve">Word Count: </w:t>
      </w:r>
      <w:r w:rsidR="009217E5" w:rsidRPr="005C1926">
        <w:rPr>
          <w:lang w:val="en-GB"/>
        </w:rPr>
        <w:t>2000</w:t>
      </w:r>
    </w:p>
    <w:p w14:paraId="60137CD2" w14:textId="77777777" w:rsidR="00145E5C" w:rsidRPr="005C1926" w:rsidRDefault="00145E5C" w:rsidP="00145E5C">
      <w:pPr>
        <w:pStyle w:val="Normal1"/>
        <w:rPr>
          <w:lang w:val="en-GB"/>
        </w:rPr>
        <w:sectPr w:rsidR="00145E5C" w:rsidRPr="005C1926" w:rsidSect="00145E5C">
          <w:footerReference w:type="even" r:id="rId6"/>
          <w:footerReference w:type="default" r:id="rId7"/>
          <w:headerReference w:type="first" r:id="rId8"/>
          <w:pgSz w:w="12240" w:h="15840"/>
          <w:pgMar w:top="1440" w:right="1440" w:bottom="1440" w:left="1440" w:header="720" w:footer="720" w:gutter="0"/>
          <w:pgNumType w:start="1"/>
          <w:cols w:space="720"/>
          <w:titlePg/>
        </w:sectPr>
      </w:pPr>
    </w:p>
    <w:p w14:paraId="66A85AFB" w14:textId="77777777" w:rsidR="00145E5C" w:rsidRPr="005C1926" w:rsidRDefault="00145E5C" w:rsidP="00145E5C">
      <w:pPr>
        <w:pStyle w:val="Normal1"/>
        <w:rPr>
          <w:sz w:val="32"/>
          <w:szCs w:val="32"/>
          <w:lang w:val="en-GB"/>
        </w:rPr>
      </w:pPr>
      <w:r w:rsidRPr="005C1926">
        <w:rPr>
          <w:lang w:val="en-GB"/>
        </w:rPr>
        <w:br w:type="page"/>
      </w:r>
    </w:p>
    <w:p w14:paraId="63B72F17" w14:textId="77777777" w:rsidR="00FB2D48" w:rsidRPr="005C1926" w:rsidRDefault="00ED569A">
      <w:pPr>
        <w:pStyle w:val="Heading1"/>
        <w:jc w:val="left"/>
        <w:rPr>
          <w:lang w:val="en-GB"/>
        </w:rPr>
      </w:pPr>
      <w:r w:rsidRPr="005C1926">
        <w:rPr>
          <w:lang w:val="en-GB"/>
        </w:rPr>
        <w:lastRenderedPageBreak/>
        <w:t xml:space="preserve">Introduction </w:t>
      </w:r>
    </w:p>
    <w:p w14:paraId="05967261" w14:textId="77777777" w:rsidR="00FB2D48" w:rsidRPr="005C1926" w:rsidRDefault="00ED569A">
      <w:pPr>
        <w:pStyle w:val="Normal1"/>
        <w:rPr>
          <w:lang w:val="en-GB"/>
        </w:rPr>
      </w:pPr>
      <w:r w:rsidRPr="005C1926">
        <w:rPr>
          <w:lang w:val="en-GB"/>
        </w:rPr>
        <w:t xml:space="preserve">Currently, computing solutions need advanced systems for both graphical user interfaces (GUIs) and command-line interfaces (CLIs). These operating systems offer users the best of both worlds, providing them with the features they need to perform tasks while allowing administrators to maintain control over the systems' usage and settings. With computers becoming more complex and the workloads associated with them multiplying, modern operating systems, like Windows and Linux, are now providing additional features including advanced resource </w:t>
      </w:r>
      <w:proofErr w:type="gramStart"/>
      <w:r w:rsidRPr="005C1926">
        <w:rPr>
          <w:lang w:val="en-GB"/>
        </w:rPr>
        <w:t>sharing;</w:t>
      </w:r>
      <w:proofErr w:type="gramEnd"/>
      <w:r w:rsidRPr="005C1926">
        <w:rPr>
          <w:lang w:val="en-GB"/>
        </w:rPr>
        <w:t xml:space="preserve"> better process control. This report will identify the fundamental functional areas of operating systems and the practical implementation of Windows CLI tools for performing different types of tasks when managing a Windows-based operating system. By using CLI commands to perform these tasks, the user will understand what it means to manage a system in the “real world” and will appreciate how much faster and more efficient CLI commands are than regular user interfaces.</w:t>
      </w:r>
    </w:p>
    <w:p w14:paraId="77AEB1BA" w14:textId="77777777" w:rsidR="00FB2D48" w:rsidRPr="005C1926" w:rsidRDefault="00ED569A">
      <w:pPr>
        <w:pStyle w:val="Heading1"/>
        <w:rPr>
          <w:lang w:val="en-GB"/>
        </w:rPr>
      </w:pPr>
      <w:bookmarkStart w:id="15" w:name="_e4fk3ggwm6gt" w:colFirst="0" w:colLast="0"/>
      <w:bookmarkEnd w:id="15"/>
      <w:r w:rsidRPr="005C1926">
        <w:rPr>
          <w:lang w:val="en-GB"/>
        </w:rPr>
        <w:t xml:space="preserve">1. Key Functions of Operating Systems </w:t>
      </w:r>
    </w:p>
    <w:p w14:paraId="03E51925" w14:textId="77777777" w:rsidR="00FB2D48" w:rsidRPr="005C1926" w:rsidRDefault="00ED569A">
      <w:pPr>
        <w:pStyle w:val="Normal1"/>
        <w:rPr>
          <w:lang w:val="en-GB"/>
        </w:rPr>
      </w:pPr>
      <w:r w:rsidRPr="005C1926">
        <w:rPr>
          <w:lang w:val="en-GB"/>
        </w:rPr>
        <w:t xml:space="preserve">One of these critical functions of operating system is process management. This </w:t>
      </w:r>
      <w:r w:rsidRPr="005C1926">
        <w:rPr>
          <w:lang w:val="en-GB"/>
        </w:rPr>
        <w:t xml:space="preserve">involves the creation, scheduling and termination of processes within the operating system. Another essential role of the Operating System is memory management. This is where the OS will allocate and de-allocate memory to/from processes in a dynamic manner. </w:t>
      </w:r>
      <w:proofErr w:type="gramStart"/>
      <w:r w:rsidRPr="005C1926">
        <w:rPr>
          <w:lang w:val="en-GB"/>
        </w:rPr>
        <w:t>Akhtar [1],</w:t>
      </w:r>
      <w:proofErr w:type="gramEnd"/>
      <w:r w:rsidRPr="005C1926">
        <w:rPr>
          <w:lang w:val="en-GB"/>
        </w:rPr>
        <w:t xml:space="preserve"> identifies that the most modern Operating System architectures will utilise the technologies of virtual memory, which will allow/make it possible for the OS to increase system performance and capacity by enabling the concurrent execution of multiple applications in a non-conflicting manner. Process scheduling algorithms are used to determine the allocation of CPU time to each competing task, which, in turn, has a critical impact on the overall performance and responsiveness of the system [2]. In addition to this, Modern day Operating Systems use advanced process scheduling techniques to optimise system execution performance under multi-tasking [3].</w:t>
      </w:r>
    </w:p>
    <w:p w14:paraId="07025B90" w14:textId="77777777" w:rsidR="00FB2D48" w:rsidRPr="005C1926" w:rsidRDefault="00ED569A">
      <w:pPr>
        <w:pStyle w:val="Normal1"/>
        <w:rPr>
          <w:lang w:val="en-GB"/>
        </w:rPr>
      </w:pPr>
      <w:r w:rsidRPr="005C1926">
        <w:rPr>
          <w:lang w:val="en-GB"/>
        </w:rPr>
        <w:t xml:space="preserve">The file managing feature allows for a systematic way of organizing, storing and accessing data within an organization. They allow for the use of different access control methods to protect the data and provide a way for the management of security and integrity of the data within that database. </w:t>
      </w:r>
      <w:r w:rsidRPr="005C1926">
        <w:rPr>
          <w:lang w:val="en-GB"/>
        </w:rPr>
        <w:lastRenderedPageBreak/>
        <w:t>Iglesias [4], indicates that the purpose of file systems is to maximize storage efficiency while also providing fast access to that data, in large computing environments. The other function of operating systems includes managing devices, such as printers, disk drives, and network adapter devices, via device drivers. The proper management of devices provides for compatibility and usability to be enhanced for all computer hardware systems [5].</w:t>
      </w:r>
    </w:p>
    <w:p w14:paraId="007F62DB" w14:textId="77777777" w:rsidR="00FB2D48" w:rsidRPr="005C1926" w:rsidRDefault="00ED569A">
      <w:pPr>
        <w:pStyle w:val="Normal1"/>
        <w:rPr>
          <w:lang w:val="en-GB"/>
        </w:rPr>
      </w:pPr>
      <w:r w:rsidRPr="005C1926">
        <w:rPr>
          <w:lang w:val="en-GB"/>
        </w:rPr>
        <w:t>User interface management can take several forms but includes graphical user interface (GUI) management as well as command line interface (CLI) management. GUI management is more user-friendly, while CLI provides for greater control and efficiency for administrators. The efficiency of user interaction is affected by design when comparing GUI and CLI as experienced users typically prefer CLI environments for more complex operations [6].</w:t>
      </w:r>
    </w:p>
    <w:p w14:paraId="3200203C" w14:textId="77777777" w:rsidR="00FB2D48" w:rsidRPr="005C1926" w:rsidRDefault="00ED569A">
      <w:pPr>
        <w:pStyle w:val="Normal1"/>
        <w:rPr>
          <w:lang w:val="en-GB"/>
        </w:rPr>
      </w:pPr>
      <w:r w:rsidRPr="005C1926">
        <w:rPr>
          <w:lang w:val="en-GB"/>
        </w:rPr>
        <w:t xml:space="preserve">Another important feature of operating systems is providing security and access controls over system resources to prevent unauthorised access to them. This can involve using authentication mechanisms, granting users permission to access certain system resources and providing some means of monitoring the system itself. Security </w:t>
      </w:r>
      <w:r w:rsidRPr="005C1926">
        <w:rPr>
          <w:lang w:val="en-GB"/>
        </w:rPr>
        <w:t>features that can be incorporated into modern operating systems have been implemented to provide mitigation against risks such as malware and unauthorised changes to the system [7]. Task scheduling and resource allocation are two of the many important functions provided by the operating system to maintain system performance. Advanced scheduling techniques provide for the optimal usage of both CPU and resource utilisation, which becomes especially apparent in large-scale or heterogeneous environments [8]. In addition, using these mechanisms offer the ability to distribute system resources fairly between processes while avoiding resource contention; thus, allowing for optimal performance.</w:t>
      </w:r>
    </w:p>
    <w:p w14:paraId="49E16BE0" w14:textId="77777777" w:rsidR="00FB2D48" w:rsidRPr="005C1926" w:rsidRDefault="00ED569A">
      <w:pPr>
        <w:pStyle w:val="Heading1"/>
        <w:rPr>
          <w:lang w:val="en-GB"/>
        </w:rPr>
      </w:pPr>
      <w:bookmarkStart w:id="16" w:name="_w062yiu3ecrm" w:colFirst="0" w:colLast="0"/>
      <w:bookmarkEnd w:id="16"/>
      <w:r w:rsidRPr="005C1926">
        <w:rPr>
          <w:lang w:val="en-GB"/>
        </w:rPr>
        <w:lastRenderedPageBreak/>
        <w:t xml:space="preserve">2. Windows OS CLI Commands </w:t>
      </w:r>
    </w:p>
    <w:p w14:paraId="67F439B1" w14:textId="77777777" w:rsidR="00FB2D48" w:rsidRPr="005C1926" w:rsidRDefault="00ED569A">
      <w:pPr>
        <w:pStyle w:val="Heading2"/>
        <w:rPr>
          <w:lang w:val="en-GB"/>
        </w:rPr>
      </w:pPr>
      <w:bookmarkStart w:id="17" w:name="_gc9ptdi3pmpz" w:colFirst="0" w:colLast="0"/>
      <w:bookmarkEnd w:id="17"/>
      <w:r w:rsidRPr="005C1926">
        <w:rPr>
          <w:lang w:val="en-GB"/>
        </w:rPr>
        <w:t>A. Process Management</w:t>
      </w:r>
    </w:p>
    <w:p w14:paraId="1F561E35" w14:textId="77777777" w:rsidR="00FB2D48" w:rsidRPr="005C1926" w:rsidRDefault="00ED569A">
      <w:pPr>
        <w:pStyle w:val="Normal1"/>
        <w:jc w:val="center"/>
        <w:rPr>
          <w:lang w:val="en-GB"/>
        </w:rPr>
      </w:pPr>
      <w:r w:rsidRPr="005C1926">
        <w:rPr>
          <w:noProof/>
          <w:lang w:val="en-GB"/>
        </w:rPr>
        <w:drawing>
          <wp:inline distT="114300" distB="114300" distL="114300" distR="114300" wp14:anchorId="4E6B8036" wp14:editId="0D226B51">
            <wp:extent cx="2550571" cy="4588933"/>
            <wp:effectExtent l="19050" t="0" r="2129" b="0"/>
            <wp:docPr id="1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a:stretch>
                      <a:fillRect/>
                    </a:stretch>
                  </pic:blipFill>
                  <pic:spPr>
                    <a:xfrm>
                      <a:off x="0" y="0"/>
                      <a:ext cx="2548467" cy="4585147"/>
                    </a:xfrm>
                    <a:prstGeom prst="rect">
                      <a:avLst/>
                    </a:prstGeom>
                    <a:ln/>
                  </pic:spPr>
                </pic:pic>
              </a:graphicData>
            </a:graphic>
          </wp:inline>
        </w:drawing>
      </w:r>
    </w:p>
    <w:p w14:paraId="45D1A81A" w14:textId="77777777" w:rsidR="00FB2D48" w:rsidRPr="005C1926" w:rsidRDefault="00ED569A">
      <w:pPr>
        <w:pStyle w:val="Normal1"/>
        <w:jc w:val="center"/>
        <w:rPr>
          <w:b/>
          <w:bCs/>
          <w:lang w:val="en-GB"/>
        </w:rPr>
      </w:pPr>
      <w:r w:rsidRPr="005C1926">
        <w:rPr>
          <w:b/>
          <w:bCs/>
          <w:lang w:val="en-GB"/>
        </w:rPr>
        <w:t>Figure 1: View running processes</w:t>
      </w:r>
    </w:p>
    <w:p w14:paraId="172AC6EA" w14:textId="77777777" w:rsidR="00FB2D48" w:rsidRPr="005C1926" w:rsidRDefault="00ED569A">
      <w:pPr>
        <w:pStyle w:val="Normal1"/>
        <w:jc w:val="center"/>
        <w:rPr>
          <w:lang w:val="en-GB"/>
        </w:rPr>
      </w:pPr>
      <w:r w:rsidRPr="005C1926">
        <w:rPr>
          <w:lang w:val="en-GB"/>
        </w:rPr>
        <w:t>(Source: Windows Shell)</w:t>
      </w:r>
    </w:p>
    <w:p w14:paraId="5F1DADD6" w14:textId="77777777" w:rsidR="00FB2D48" w:rsidRPr="005C1926" w:rsidRDefault="00ED569A">
      <w:pPr>
        <w:pStyle w:val="Normal1"/>
        <w:jc w:val="center"/>
        <w:rPr>
          <w:lang w:val="en-GB"/>
        </w:rPr>
      </w:pPr>
      <w:r w:rsidRPr="005C1926">
        <w:rPr>
          <w:noProof/>
          <w:lang w:val="en-GB"/>
        </w:rPr>
        <w:drawing>
          <wp:inline distT="114300" distB="114300" distL="114300" distR="114300" wp14:anchorId="7C7BB1C7" wp14:editId="306017B4">
            <wp:extent cx="2986616" cy="2548467"/>
            <wp:effectExtent l="19050" t="0" r="4234"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2990730" cy="2551977"/>
                    </a:xfrm>
                    <a:prstGeom prst="rect">
                      <a:avLst/>
                    </a:prstGeom>
                    <a:ln/>
                  </pic:spPr>
                </pic:pic>
              </a:graphicData>
            </a:graphic>
          </wp:inline>
        </w:drawing>
      </w:r>
    </w:p>
    <w:p w14:paraId="10A2D8BD" w14:textId="77777777" w:rsidR="00FB2D48" w:rsidRPr="005C1926" w:rsidRDefault="00ED569A">
      <w:pPr>
        <w:pStyle w:val="Normal1"/>
        <w:jc w:val="center"/>
        <w:rPr>
          <w:b/>
          <w:bCs/>
          <w:lang w:val="en-GB"/>
        </w:rPr>
      </w:pPr>
      <w:r w:rsidRPr="005C1926">
        <w:rPr>
          <w:b/>
          <w:bCs/>
          <w:lang w:val="en-GB"/>
        </w:rPr>
        <w:t>Figure 2: Kill/ Managing process using name</w:t>
      </w:r>
    </w:p>
    <w:p w14:paraId="52619703" w14:textId="77777777" w:rsidR="00FB2D48" w:rsidRPr="005C1926" w:rsidRDefault="00ED569A">
      <w:pPr>
        <w:pStyle w:val="Normal1"/>
        <w:jc w:val="center"/>
        <w:rPr>
          <w:lang w:val="en-GB"/>
        </w:rPr>
      </w:pPr>
      <w:r w:rsidRPr="005C1926">
        <w:rPr>
          <w:lang w:val="en-GB"/>
        </w:rPr>
        <w:t>(Source: Windows Shell)</w:t>
      </w:r>
    </w:p>
    <w:p w14:paraId="04EB2B74" w14:textId="77777777" w:rsidR="00FB2D48" w:rsidRPr="005C1926" w:rsidRDefault="00ED569A">
      <w:pPr>
        <w:pStyle w:val="Normal1"/>
        <w:rPr>
          <w:lang w:val="en-GB"/>
        </w:rPr>
      </w:pPr>
      <w:r w:rsidRPr="005C1926">
        <w:rPr>
          <w:lang w:val="en-GB"/>
        </w:rPr>
        <w:t xml:space="preserve">The </w:t>
      </w:r>
      <w:proofErr w:type="spellStart"/>
      <w:r w:rsidRPr="005C1926">
        <w:rPr>
          <w:lang w:val="en-GB"/>
        </w:rPr>
        <w:t>tasklist</w:t>
      </w:r>
      <w:proofErr w:type="spellEnd"/>
      <w:r w:rsidRPr="005C1926">
        <w:rPr>
          <w:lang w:val="en-GB"/>
        </w:rPr>
        <w:t xml:space="preserve"> and </w:t>
      </w:r>
      <w:proofErr w:type="spellStart"/>
      <w:r w:rsidRPr="005C1926">
        <w:rPr>
          <w:lang w:val="en-GB"/>
        </w:rPr>
        <w:t>taskkill</w:t>
      </w:r>
      <w:proofErr w:type="spellEnd"/>
      <w:r w:rsidRPr="005C1926">
        <w:rPr>
          <w:lang w:val="en-GB"/>
        </w:rPr>
        <w:t xml:space="preserve"> commands (see Figures 1-2 below) were used to manage processes on the system. The </w:t>
      </w:r>
      <w:proofErr w:type="spellStart"/>
      <w:r w:rsidRPr="005C1926">
        <w:rPr>
          <w:lang w:val="en-GB"/>
        </w:rPr>
        <w:t>tasklist</w:t>
      </w:r>
      <w:proofErr w:type="spellEnd"/>
      <w:r w:rsidRPr="005C1926">
        <w:rPr>
          <w:lang w:val="en-GB"/>
        </w:rPr>
        <w:t xml:space="preserve"> command provides the administrator with a list of all active or running processes and their corresponding process IDs (PIDs). The </w:t>
      </w:r>
      <w:proofErr w:type="spellStart"/>
      <w:r w:rsidRPr="005C1926">
        <w:rPr>
          <w:lang w:val="en-GB"/>
        </w:rPr>
        <w:t>taskkill</w:t>
      </w:r>
      <w:proofErr w:type="spellEnd"/>
      <w:r w:rsidRPr="005C1926">
        <w:rPr>
          <w:lang w:val="en-GB"/>
        </w:rPr>
        <w:t xml:space="preserve"> /IM </w:t>
      </w:r>
      <w:proofErr w:type="spellStart"/>
      <w:r w:rsidRPr="005C1926">
        <w:rPr>
          <w:lang w:val="en-GB"/>
        </w:rPr>
        <w:t>processname</w:t>
      </w:r>
      <w:proofErr w:type="spellEnd"/>
      <w:r w:rsidRPr="005C1926">
        <w:rPr>
          <w:lang w:val="en-GB"/>
        </w:rPr>
        <w:t xml:space="preserve"> /F command was used to kill individual processes (forcefully).</w:t>
      </w:r>
    </w:p>
    <w:p w14:paraId="4CEEC10E" w14:textId="77777777" w:rsidR="00FB2D48" w:rsidRPr="005C1926" w:rsidRDefault="00ED569A">
      <w:pPr>
        <w:pStyle w:val="Heading2"/>
        <w:jc w:val="left"/>
        <w:rPr>
          <w:lang w:val="en-GB"/>
        </w:rPr>
      </w:pPr>
      <w:bookmarkStart w:id="18" w:name="_73y3s7yognjs" w:colFirst="0" w:colLast="0"/>
      <w:bookmarkEnd w:id="18"/>
      <w:r w:rsidRPr="005C1926">
        <w:rPr>
          <w:lang w:val="en-GB"/>
        </w:rPr>
        <w:lastRenderedPageBreak/>
        <w:t>B. File and Directory Management</w:t>
      </w:r>
    </w:p>
    <w:p w14:paraId="7E710D99" w14:textId="77777777" w:rsidR="00FB2D48" w:rsidRPr="005C1926" w:rsidRDefault="00ED569A">
      <w:pPr>
        <w:pStyle w:val="Normal1"/>
        <w:jc w:val="center"/>
        <w:rPr>
          <w:lang w:val="en-GB"/>
        </w:rPr>
      </w:pPr>
      <w:r w:rsidRPr="005C1926">
        <w:rPr>
          <w:noProof/>
          <w:lang w:val="en-GB"/>
        </w:rPr>
        <w:drawing>
          <wp:inline distT="114300" distB="114300" distL="114300" distR="114300" wp14:anchorId="717A2A55" wp14:editId="76B6E5D4">
            <wp:extent cx="2904067" cy="4724400"/>
            <wp:effectExtent l="19050" t="0" r="0" b="0"/>
            <wp:docPr id="2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
                    <a:srcRect/>
                    <a:stretch>
                      <a:fillRect/>
                    </a:stretch>
                  </pic:blipFill>
                  <pic:spPr>
                    <a:xfrm>
                      <a:off x="0" y="0"/>
                      <a:ext cx="2905204" cy="4726250"/>
                    </a:xfrm>
                    <a:prstGeom prst="rect">
                      <a:avLst/>
                    </a:prstGeom>
                    <a:ln/>
                  </pic:spPr>
                </pic:pic>
              </a:graphicData>
            </a:graphic>
          </wp:inline>
        </w:drawing>
      </w:r>
    </w:p>
    <w:p w14:paraId="5223ACC7" w14:textId="77777777" w:rsidR="00FB2D48" w:rsidRPr="005C1926" w:rsidRDefault="00ED569A">
      <w:pPr>
        <w:pStyle w:val="Normal1"/>
        <w:jc w:val="center"/>
        <w:rPr>
          <w:b/>
          <w:bCs/>
          <w:lang w:val="en-GB"/>
        </w:rPr>
      </w:pPr>
      <w:r w:rsidRPr="005C1926">
        <w:rPr>
          <w:b/>
          <w:bCs/>
          <w:lang w:val="en-GB"/>
        </w:rPr>
        <w:t>Figure 3: Viewing Directories/ Folders</w:t>
      </w:r>
    </w:p>
    <w:p w14:paraId="3DA8346C" w14:textId="77777777" w:rsidR="00FB2D48" w:rsidRPr="005C1926" w:rsidRDefault="00ED569A">
      <w:pPr>
        <w:pStyle w:val="Normal1"/>
        <w:jc w:val="center"/>
        <w:rPr>
          <w:b/>
          <w:bCs/>
          <w:lang w:val="en-GB"/>
        </w:rPr>
      </w:pPr>
      <w:r w:rsidRPr="005C1926">
        <w:rPr>
          <w:lang w:val="en-GB"/>
        </w:rPr>
        <w:t>(Source: Windows Shell)</w:t>
      </w:r>
    </w:p>
    <w:p w14:paraId="78EFDCD0" w14:textId="77777777" w:rsidR="00FB2D48" w:rsidRPr="005C1926" w:rsidRDefault="00ED569A">
      <w:pPr>
        <w:pStyle w:val="Normal1"/>
        <w:jc w:val="center"/>
        <w:rPr>
          <w:lang w:val="en-GB"/>
        </w:rPr>
      </w:pPr>
      <w:r w:rsidRPr="005C1926">
        <w:rPr>
          <w:noProof/>
          <w:lang w:val="en-GB"/>
        </w:rPr>
        <w:drawing>
          <wp:inline distT="114300" distB="114300" distL="114300" distR="114300" wp14:anchorId="619BE5E2" wp14:editId="34CEF049">
            <wp:extent cx="2974622" cy="3200400"/>
            <wp:effectExtent l="19050" t="0" r="0" b="0"/>
            <wp:docPr id="2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2"/>
                    <a:srcRect/>
                    <a:stretch>
                      <a:fillRect/>
                    </a:stretch>
                  </pic:blipFill>
                  <pic:spPr>
                    <a:xfrm>
                      <a:off x="0" y="0"/>
                      <a:ext cx="2976697" cy="3202633"/>
                    </a:xfrm>
                    <a:prstGeom prst="rect">
                      <a:avLst/>
                    </a:prstGeom>
                    <a:ln/>
                  </pic:spPr>
                </pic:pic>
              </a:graphicData>
            </a:graphic>
          </wp:inline>
        </w:drawing>
      </w:r>
    </w:p>
    <w:p w14:paraId="24F6FFA4" w14:textId="77777777" w:rsidR="00FB2D48" w:rsidRPr="005C1926" w:rsidRDefault="00ED569A">
      <w:pPr>
        <w:pStyle w:val="Normal1"/>
        <w:jc w:val="center"/>
        <w:rPr>
          <w:b/>
          <w:bCs/>
          <w:lang w:val="en-GB"/>
        </w:rPr>
      </w:pPr>
      <w:r w:rsidRPr="005C1926">
        <w:rPr>
          <w:b/>
          <w:bCs/>
          <w:lang w:val="en-GB"/>
        </w:rPr>
        <w:t>Figure 4: Creating a Test Folder and file</w:t>
      </w:r>
    </w:p>
    <w:p w14:paraId="32B9F598" w14:textId="77777777" w:rsidR="00FB2D48" w:rsidRPr="005C1926" w:rsidRDefault="00ED569A">
      <w:pPr>
        <w:pStyle w:val="Normal1"/>
        <w:jc w:val="center"/>
        <w:rPr>
          <w:b/>
          <w:bCs/>
          <w:lang w:val="en-GB"/>
        </w:rPr>
      </w:pPr>
      <w:r w:rsidRPr="005C1926">
        <w:rPr>
          <w:lang w:val="en-GB"/>
        </w:rPr>
        <w:t>(Source: Windows Shell)</w:t>
      </w:r>
    </w:p>
    <w:p w14:paraId="230F98D8" w14:textId="77777777" w:rsidR="00FB2D48" w:rsidRPr="005C1926" w:rsidRDefault="00ED569A">
      <w:pPr>
        <w:pStyle w:val="Normal1"/>
        <w:jc w:val="center"/>
        <w:rPr>
          <w:lang w:val="en-GB"/>
        </w:rPr>
      </w:pPr>
      <w:r w:rsidRPr="005C1926">
        <w:rPr>
          <w:noProof/>
          <w:lang w:val="en-GB"/>
        </w:rPr>
        <w:drawing>
          <wp:inline distT="114300" distB="114300" distL="114300" distR="114300" wp14:anchorId="01E4EA8E" wp14:editId="4606E862">
            <wp:extent cx="2997200" cy="2336746"/>
            <wp:effectExtent l="19050" t="0" r="0" b="0"/>
            <wp:docPr id="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
                    <a:srcRect/>
                    <a:stretch>
                      <a:fillRect/>
                    </a:stretch>
                  </pic:blipFill>
                  <pic:spPr>
                    <a:xfrm>
                      <a:off x="0" y="0"/>
                      <a:ext cx="2997491" cy="2336973"/>
                    </a:xfrm>
                    <a:prstGeom prst="rect">
                      <a:avLst/>
                    </a:prstGeom>
                    <a:ln/>
                  </pic:spPr>
                </pic:pic>
              </a:graphicData>
            </a:graphic>
          </wp:inline>
        </w:drawing>
      </w:r>
    </w:p>
    <w:p w14:paraId="28675B08" w14:textId="77777777" w:rsidR="00FB2D48" w:rsidRPr="005C1926" w:rsidRDefault="00ED569A">
      <w:pPr>
        <w:pStyle w:val="Normal1"/>
        <w:jc w:val="center"/>
        <w:rPr>
          <w:b/>
          <w:bCs/>
          <w:lang w:val="en-GB"/>
        </w:rPr>
      </w:pPr>
      <w:r w:rsidRPr="005C1926">
        <w:rPr>
          <w:b/>
          <w:bCs/>
          <w:lang w:val="en-GB"/>
        </w:rPr>
        <w:t>Figure 5: Deleting a File</w:t>
      </w:r>
    </w:p>
    <w:p w14:paraId="201BFD1A" w14:textId="77777777" w:rsidR="00FB2D48" w:rsidRPr="005C1926" w:rsidRDefault="00ED569A">
      <w:pPr>
        <w:pStyle w:val="Normal1"/>
        <w:jc w:val="center"/>
        <w:rPr>
          <w:lang w:val="en-GB"/>
        </w:rPr>
      </w:pPr>
      <w:r w:rsidRPr="005C1926">
        <w:rPr>
          <w:lang w:val="en-GB"/>
        </w:rPr>
        <w:t>(Source: Windows Shell)</w:t>
      </w:r>
    </w:p>
    <w:p w14:paraId="6CC994F3" w14:textId="77777777" w:rsidR="00FB2D48" w:rsidRPr="005C1926" w:rsidRDefault="00ED569A">
      <w:pPr>
        <w:pStyle w:val="Normal1"/>
        <w:rPr>
          <w:lang w:val="en-GB"/>
        </w:rPr>
      </w:pPr>
      <w:r w:rsidRPr="005C1926">
        <w:rPr>
          <w:lang w:val="en-GB"/>
        </w:rPr>
        <w:t>The File commands (</w:t>
      </w:r>
      <w:proofErr w:type="spellStart"/>
      <w:r w:rsidRPr="005C1926">
        <w:rPr>
          <w:lang w:val="en-GB"/>
        </w:rPr>
        <w:t>dir</w:t>
      </w:r>
      <w:proofErr w:type="spellEnd"/>
      <w:r w:rsidRPr="005C1926">
        <w:rPr>
          <w:lang w:val="en-GB"/>
        </w:rPr>
        <w:t xml:space="preserve">, </w:t>
      </w:r>
      <w:proofErr w:type="spellStart"/>
      <w:r w:rsidRPr="005C1926">
        <w:rPr>
          <w:lang w:val="en-GB"/>
        </w:rPr>
        <w:t>mkdir</w:t>
      </w:r>
      <w:proofErr w:type="spellEnd"/>
      <w:r w:rsidRPr="005C1926">
        <w:rPr>
          <w:lang w:val="en-GB"/>
        </w:rPr>
        <w:t xml:space="preserve">, cd, echo and del) were executed, as depicted in Figures 3 - 5. The </w:t>
      </w:r>
      <w:proofErr w:type="spellStart"/>
      <w:r w:rsidRPr="005C1926">
        <w:rPr>
          <w:lang w:val="en-GB"/>
        </w:rPr>
        <w:t>dir</w:t>
      </w:r>
      <w:proofErr w:type="spellEnd"/>
      <w:r w:rsidRPr="005C1926">
        <w:rPr>
          <w:lang w:val="en-GB"/>
        </w:rPr>
        <w:t xml:space="preserve"> command provides a listing of all files and directories residing in a directory with respect to how those files </w:t>
      </w:r>
      <w:r w:rsidRPr="005C1926">
        <w:rPr>
          <w:lang w:val="en-GB"/>
        </w:rPr>
        <w:lastRenderedPageBreak/>
        <w:t xml:space="preserve">are stored; therefore, an overview of the files is presented in an organised manner. The use of the </w:t>
      </w:r>
      <w:proofErr w:type="spellStart"/>
      <w:r w:rsidRPr="005C1926">
        <w:rPr>
          <w:lang w:val="en-GB"/>
        </w:rPr>
        <w:t>mkdir</w:t>
      </w:r>
      <w:proofErr w:type="spellEnd"/>
      <w:r w:rsidRPr="005C1926">
        <w:rPr>
          <w:lang w:val="en-GB"/>
        </w:rPr>
        <w:t xml:space="preserve"> command created a new folder, and the cd command allowed </w:t>
      </w:r>
      <w:r w:rsidR="007A4A7C" w:rsidRPr="005C1926">
        <w:rPr>
          <w:lang w:val="en-GB"/>
        </w:rPr>
        <w:t>navigating</w:t>
      </w:r>
      <w:r w:rsidRPr="005C1926">
        <w:rPr>
          <w:lang w:val="en-GB"/>
        </w:rPr>
        <w:t xml:space="preserve"> between different directories. The echo command creates a text file to illustrate file creation through a command line interface (CLI).  </w:t>
      </w:r>
    </w:p>
    <w:p w14:paraId="0C642B90" w14:textId="77777777" w:rsidR="00FB2D48" w:rsidRPr="005C1926" w:rsidRDefault="00ED569A">
      <w:pPr>
        <w:pStyle w:val="Heading2"/>
        <w:jc w:val="left"/>
        <w:rPr>
          <w:lang w:val="en-GB"/>
        </w:rPr>
      </w:pPr>
      <w:bookmarkStart w:id="19" w:name="_7h8wxf77wmmb" w:colFirst="0" w:colLast="0"/>
      <w:bookmarkEnd w:id="19"/>
      <w:r w:rsidRPr="005C1926">
        <w:rPr>
          <w:lang w:val="en-GB"/>
        </w:rPr>
        <w:t>C. Network Monitoring</w:t>
      </w:r>
    </w:p>
    <w:p w14:paraId="79E7DB65" w14:textId="77777777" w:rsidR="00FB2D48" w:rsidRPr="005C1926" w:rsidRDefault="00ED569A">
      <w:pPr>
        <w:pStyle w:val="Normal1"/>
        <w:jc w:val="center"/>
        <w:rPr>
          <w:lang w:val="en-GB"/>
        </w:rPr>
      </w:pPr>
      <w:r w:rsidRPr="005C1926">
        <w:rPr>
          <w:noProof/>
          <w:lang w:val="en-GB"/>
        </w:rPr>
        <w:drawing>
          <wp:inline distT="114300" distB="114300" distL="114300" distR="114300" wp14:anchorId="120DC42F" wp14:editId="352BFB9E">
            <wp:extent cx="2870200" cy="2593579"/>
            <wp:effectExtent l="19050" t="0" r="6350" b="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4"/>
                    <a:srcRect/>
                    <a:stretch>
                      <a:fillRect/>
                    </a:stretch>
                  </pic:blipFill>
                  <pic:spPr>
                    <a:xfrm>
                      <a:off x="0" y="0"/>
                      <a:ext cx="2871831" cy="2595053"/>
                    </a:xfrm>
                    <a:prstGeom prst="rect">
                      <a:avLst/>
                    </a:prstGeom>
                    <a:ln/>
                  </pic:spPr>
                </pic:pic>
              </a:graphicData>
            </a:graphic>
          </wp:inline>
        </w:drawing>
      </w:r>
    </w:p>
    <w:p w14:paraId="4ED8B8B6" w14:textId="77777777" w:rsidR="00FB2D48" w:rsidRPr="005C1926" w:rsidRDefault="00ED569A">
      <w:pPr>
        <w:pStyle w:val="Normal1"/>
        <w:jc w:val="center"/>
        <w:rPr>
          <w:lang w:val="en-GB"/>
        </w:rPr>
      </w:pPr>
      <w:r w:rsidRPr="005C1926">
        <w:rPr>
          <w:lang w:val="en-GB"/>
        </w:rPr>
        <w:t>(a)</w:t>
      </w:r>
    </w:p>
    <w:p w14:paraId="6B330418" w14:textId="77777777" w:rsidR="00FB2D48" w:rsidRPr="005C1926" w:rsidRDefault="00ED569A">
      <w:pPr>
        <w:pStyle w:val="Normal1"/>
        <w:jc w:val="center"/>
        <w:rPr>
          <w:lang w:val="en-GB"/>
        </w:rPr>
      </w:pPr>
      <w:r w:rsidRPr="005C1926">
        <w:rPr>
          <w:noProof/>
          <w:lang w:val="en-GB"/>
        </w:rPr>
        <w:drawing>
          <wp:inline distT="114300" distB="114300" distL="114300" distR="114300" wp14:anchorId="7360AD3E" wp14:editId="5EE32359">
            <wp:extent cx="2927350" cy="2353733"/>
            <wp:effectExtent l="19050" t="0" r="635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r="8471"/>
                    <a:stretch>
                      <a:fillRect/>
                    </a:stretch>
                  </pic:blipFill>
                  <pic:spPr>
                    <a:xfrm>
                      <a:off x="0" y="0"/>
                      <a:ext cx="2927350" cy="2353733"/>
                    </a:xfrm>
                    <a:prstGeom prst="rect">
                      <a:avLst/>
                    </a:prstGeom>
                    <a:ln/>
                  </pic:spPr>
                </pic:pic>
              </a:graphicData>
            </a:graphic>
          </wp:inline>
        </w:drawing>
      </w:r>
    </w:p>
    <w:p w14:paraId="1F30EEBA" w14:textId="77777777" w:rsidR="00FB2D48" w:rsidRPr="005C1926" w:rsidRDefault="00ED569A">
      <w:pPr>
        <w:pStyle w:val="Normal1"/>
        <w:jc w:val="center"/>
        <w:rPr>
          <w:lang w:val="en-GB"/>
        </w:rPr>
      </w:pPr>
      <w:r w:rsidRPr="005C1926">
        <w:rPr>
          <w:lang w:val="en-GB"/>
        </w:rPr>
        <w:t>(b)</w:t>
      </w:r>
    </w:p>
    <w:p w14:paraId="33431F87" w14:textId="77777777" w:rsidR="00FB2D48" w:rsidRPr="005C1926" w:rsidRDefault="00ED569A">
      <w:pPr>
        <w:pStyle w:val="Normal1"/>
        <w:jc w:val="center"/>
        <w:rPr>
          <w:b/>
          <w:bCs/>
          <w:lang w:val="en-GB"/>
        </w:rPr>
      </w:pPr>
      <w:r w:rsidRPr="005C1926">
        <w:rPr>
          <w:b/>
          <w:bCs/>
          <w:lang w:val="en-GB"/>
        </w:rPr>
        <w:t>Figure 6 (a, b): Viewing all IP configurations</w:t>
      </w:r>
    </w:p>
    <w:p w14:paraId="311D3C3C" w14:textId="77777777" w:rsidR="00FB2D48" w:rsidRPr="005C1926" w:rsidRDefault="00ED569A">
      <w:pPr>
        <w:pStyle w:val="Normal1"/>
        <w:jc w:val="center"/>
        <w:rPr>
          <w:lang w:val="en-GB"/>
        </w:rPr>
      </w:pPr>
      <w:r w:rsidRPr="005C1926">
        <w:rPr>
          <w:lang w:val="en-GB"/>
        </w:rPr>
        <w:t>(Source: Windows Shell)</w:t>
      </w:r>
    </w:p>
    <w:p w14:paraId="499C9A7F" w14:textId="77777777" w:rsidR="00FB2D48" w:rsidRPr="005C1926" w:rsidRDefault="00ED569A">
      <w:pPr>
        <w:pStyle w:val="Normal1"/>
        <w:jc w:val="center"/>
        <w:rPr>
          <w:lang w:val="en-GB"/>
        </w:rPr>
      </w:pPr>
      <w:r w:rsidRPr="005C1926">
        <w:rPr>
          <w:noProof/>
          <w:lang w:val="en-GB"/>
        </w:rPr>
        <w:drawing>
          <wp:inline distT="114300" distB="114300" distL="114300" distR="114300" wp14:anchorId="4AD008E3" wp14:editId="29F1DA76">
            <wp:extent cx="2808817" cy="2192867"/>
            <wp:effectExtent l="19050" t="0" r="0" b="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2807788" cy="2192064"/>
                    </a:xfrm>
                    <a:prstGeom prst="rect">
                      <a:avLst/>
                    </a:prstGeom>
                    <a:ln/>
                  </pic:spPr>
                </pic:pic>
              </a:graphicData>
            </a:graphic>
          </wp:inline>
        </w:drawing>
      </w:r>
    </w:p>
    <w:p w14:paraId="17DFC5AB" w14:textId="77777777" w:rsidR="00FB2D48" w:rsidRPr="005C1926" w:rsidRDefault="00ED569A">
      <w:pPr>
        <w:pStyle w:val="Normal1"/>
        <w:jc w:val="center"/>
        <w:rPr>
          <w:b/>
          <w:bCs/>
          <w:lang w:val="en-GB"/>
        </w:rPr>
      </w:pPr>
      <w:r w:rsidRPr="005C1926">
        <w:rPr>
          <w:b/>
          <w:bCs/>
          <w:lang w:val="en-GB"/>
        </w:rPr>
        <w:t>Figure 7: Pinging Browser/ Search Engine</w:t>
      </w:r>
    </w:p>
    <w:p w14:paraId="7EAEE831" w14:textId="77777777" w:rsidR="00FB2D48" w:rsidRPr="005C1926" w:rsidRDefault="00ED569A">
      <w:pPr>
        <w:pStyle w:val="Normal1"/>
        <w:jc w:val="center"/>
        <w:rPr>
          <w:b/>
          <w:bCs/>
          <w:lang w:val="en-GB"/>
        </w:rPr>
      </w:pPr>
      <w:r w:rsidRPr="005C1926">
        <w:rPr>
          <w:lang w:val="en-GB"/>
        </w:rPr>
        <w:t>(Source: Windows Shell)</w:t>
      </w:r>
    </w:p>
    <w:p w14:paraId="170E8D0D" w14:textId="77777777" w:rsidR="00FB2D48" w:rsidRPr="005C1926" w:rsidRDefault="00ED569A">
      <w:pPr>
        <w:pStyle w:val="Normal1"/>
        <w:jc w:val="center"/>
        <w:rPr>
          <w:b/>
          <w:bCs/>
          <w:lang w:val="en-GB"/>
        </w:rPr>
      </w:pPr>
      <w:r w:rsidRPr="005C1926">
        <w:rPr>
          <w:b/>
          <w:bCs/>
          <w:noProof/>
          <w:lang w:val="en-GB"/>
        </w:rPr>
        <w:lastRenderedPageBreak/>
        <w:drawing>
          <wp:inline distT="114300" distB="114300" distL="114300" distR="114300" wp14:anchorId="3E56AD38" wp14:editId="1E401AB5">
            <wp:extent cx="3048000" cy="4907903"/>
            <wp:effectExtent l="1905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3048356" cy="4908476"/>
                    </a:xfrm>
                    <a:prstGeom prst="rect">
                      <a:avLst/>
                    </a:prstGeom>
                    <a:ln/>
                  </pic:spPr>
                </pic:pic>
              </a:graphicData>
            </a:graphic>
          </wp:inline>
        </w:drawing>
      </w:r>
    </w:p>
    <w:p w14:paraId="2445D8C2" w14:textId="77777777" w:rsidR="00FB2D48" w:rsidRPr="005C1926" w:rsidRDefault="00ED569A">
      <w:pPr>
        <w:pStyle w:val="Normal1"/>
        <w:jc w:val="center"/>
        <w:rPr>
          <w:b/>
          <w:bCs/>
          <w:lang w:val="en-GB"/>
        </w:rPr>
      </w:pPr>
      <w:r w:rsidRPr="005C1926">
        <w:rPr>
          <w:b/>
          <w:bCs/>
          <w:lang w:val="en-GB"/>
        </w:rPr>
        <w:t>(a)</w:t>
      </w:r>
    </w:p>
    <w:p w14:paraId="26994453" w14:textId="77777777" w:rsidR="00FB2D48" w:rsidRPr="005C1926" w:rsidRDefault="00ED569A">
      <w:pPr>
        <w:pStyle w:val="Normal1"/>
        <w:jc w:val="center"/>
        <w:rPr>
          <w:b/>
          <w:bCs/>
          <w:lang w:val="en-GB"/>
        </w:rPr>
      </w:pPr>
      <w:r w:rsidRPr="005C1926">
        <w:rPr>
          <w:b/>
          <w:bCs/>
          <w:noProof/>
          <w:lang w:val="en-GB"/>
        </w:rPr>
        <w:drawing>
          <wp:inline distT="114300" distB="114300" distL="114300" distR="114300" wp14:anchorId="1C4D51AC" wp14:editId="5D42E4A3">
            <wp:extent cx="2497196" cy="4165600"/>
            <wp:effectExtent l="19050" t="0" r="0" b="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2498628" cy="4167988"/>
                    </a:xfrm>
                    <a:prstGeom prst="rect">
                      <a:avLst/>
                    </a:prstGeom>
                    <a:ln/>
                  </pic:spPr>
                </pic:pic>
              </a:graphicData>
            </a:graphic>
          </wp:inline>
        </w:drawing>
      </w:r>
    </w:p>
    <w:p w14:paraId="60DEE051" w14:textId="77777777" w:rsidR="00FB2D48" w:rsidRPr="005C1926" w:rsidRDefault="00ED569A">
      <w:pPr>
        <w:pStyle w:val="Normal1"/>
        <w:jc w:val="center"/>
        <w:rPr>
          <w:b/>
          <w:bCs/>
          <w:lang w:val="en-GB"/>
        </w:rPr>
      </w:pPr>
      <w:r w:rsidRPr="005C1926">
        <w:rPr>
          <w:b/>
          <w:bCs/>
          <w:lang w:val="en-GB"/>
        </w:rPr>
        <w:t>Figure 8 (a, b): Showing Network Statistics</w:t>
      </w:r>
    </w:p>
    <w:p w14:paraId="61507E28" w14:textId="77777777" w:rsidR="00FB2D48" w:rsidRPr="005C1926" w:rsidRDefault="00ED569A">
      <w:pPr>
        <w:pStyle w:val="Normal1"/>
        <w:jc w:val="center"/>
        <w:rPr>
          <w:lang w:val="en-GB"/>
        </w:rPr>
      </w:pPr>
      <w:r w:rsidRPr="005C1926">
        <w:rPr>
          <w:lang w:val="en-GB"/>
        </w:rPr>
        <w:t>(Source: Windows Shell)</w:t>
      </w:r>
    </w:p>
    <w:p w14:paraId="6804B299" w14:textId="77777777" w:rsidR="00FB2D48" w:rsidRPr="005C1926" w:rsidRDefault="00ED569A">
      <w:pPr>
        <w:pStyle w:val="Normal1"/>
        <w:rPr>
          <w:lang w:val="en-GB"/>
        </w:rPr>
      </w:pPr>
      <w:r w:rsidRPr="005C1926">
        <w:rPr>
          <w:lang w:val="en-GB"/>
        </w:rPr>
        <w:t xml:space="preserve">Network monitoring has been accomplished by the utilization of tools including ipconfig, ping, and netstat found on Figures 6, 7 and 8, respectively. When utilizing the ipconfig/all command, </w:t>
      </w:r>
      <w:r w:rsidR="007A4A7C" w:rsidRPr="005C1926">
        <w:rPr>
          <w:lang w:val="en-GB"/>
        </w:rPr>
        <w:t>it gives</w:t>
      </w:r>
      <w:r w:rsidRPr="005C1926">
        <w:rPr>
          <w:lang w:val="en-GB"/>
        </w:rPr>
        <w:t xml:space="preserve"> detailed information concerning </w:t>
      </w:r>
      <w:r w:rsidR="007A4A7C" w:rsidRPr="005C1926">
        <w:rPr>
          <w:lang w:val="en-GB"/>
        </w:rPr>
        <w:t xml:space="preserve">the </w:t>
      </w:r>
      <w:r w:rsidRPr="005C1926">
        <w:rPr>
          <w:lang w:val="en-GB"/>
        </w:rPr>
        <w:t xml:space="preserve">network’s configuration, including </w:t>
      </w:r>
      <w:r w:rsidR="007A4A7C" w:rsidRPr="005C1926">
        <w:rPr>
          <w:lang w:val="en-GB"/>
        </w:rPr>
        <w:t>the</w:t>
      </w:r>
      <w:r w:rsidRPr="005C1926">
        <w:rPr>
          <w:lang w:val="en-GB"/>
        </w:rPr>
        <w:t xml:space="preserve"> IP address as well as the DNS (Domain Name Server) address(s) associated with that IP address (example: google.com). The use of the ping command shows successful communication with the server, known as latency. </w:t>
      </w:r>
    </w:p>
    <w:p w14:paraId="17449145" w14:textId="77777777" w:rsidR="00FB2D48" w:rsidRPr="005C1926" w:rsidRDefault="00ED569A">
      <w:pPr>
        <w:pStyle w:val="Heading2"/>
        <w:jc w:val="left"/>
        <w:rPr>
          <w:lang w:val="en-GB"/>
        </w:rPr>
      </w:pPr>
      <w:bookmarkStart w:id="20" w:name="_kcvw2v4ukolz" w:colFirst="0" w:colLast="0"/>
      <w:bookmarkEnd w:id="20"/>
      <w:r w:rsidRPr="005C1926">
        <w:rPr>
          <w:lang w:val="en-GB"/>
        </w:rPr>
        <w:lastRenderedPageBreak/>
        <w:t>D. User Management</w:t>
      </w:r>
    </w:p>
    <w:p w14:paraId="3C85B6F1" w14:textId="77777777" w:rsidR="00FB2D48" w:rsidRPr="005C1926" w:rsidRDefault="00ED569A">
      <w:pPr>
        <w:pStyle w:val="Normal1"/>
        <w:jc w:val="center"/>
        <w:rPr>
          <w:lang w:val="en-GB"/>
        </w:rPr>
      </w:pPr>
      <w:r w:rsidRPr="005C1926">
        <w:rPr>
          <w:noProof/>
          <w:lang w:val="en-GB"/>
        </w:rPr>
        <w:drawing>
          <wp:inline distT="114300" distB="114300" distL="114300" distR="114300" wp14:anchorId="6A4A210C" wp14:editId="38E2AF6A">
            <wp:extent cx="3020483" cy="3471333"/>
            <wp:effectExtent l="19050" t="0" r="8467"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3020484" cy="3471334"/>
                    </a:xfrm>
                    <a:prstGeom prst="rect">
                      <a:avLst/>
                    </a:prstGeom>
                    <a:ln/>
                  </pic:spPr>
                </pic:pic>
              </a:graphicData>
            </a:graphic>
          </wp:inline>
        </w:drawing>
      </w:r>
    </w:p>
    <w:p w14:paraId="70C82233" w14:textId="77777777" w:rsidR="00FB2D48" w:rsidRPr="005C1926" w:rsidRDefault="00ED569A">
      <w:pPr>
        <w:pStyle w:val="Normal1"/>
        <w:jc w:val="center"/>
        <w:rPr>
          <w:b/>
          <w:bCs/>
          <w:lang w:val="en-GB"/>
        </w:rPr>
      </w:pPr>
      <w:r w:rsidRPr="005C1926">
        <w:rPr>
          <w:b/>
          <w:bCs/>
          <w:lang w:val="en-GB"/>
        </w:rPr>
        <w:t>Figure 9: Creating a Test User</w:t>
      </w:r>
    </w:p>
    <w:p w14:paraId="48D4F8E3" w14:textId="77777777" w:rsidR="00FB2D48" w:rsidRPr="005C1926" w:rsidRDefault="00ED569A">
      <w:pPr>
        <w:pStyle w:val="Normal1"/>
        <w:jc w:val="center"/>
        <w:rPr>
          <w:lang w:val="en-GB"/>
        </w:rPr>
      </w:pPr>
      <w:r w:rsidRPr="005C1926">
        <w:rPr>
          <w:lang w:val="en-GB"/>
        </w:rPr>
        <w:t>(Source: Windows Shell)</w:t>
      </w:r>
    </w:p>
    <w:p w14:paraId="2D5CE7C5" w14:textId="77777777" w:rsidR="00FB2D48" w:rsidRPr="005C1926" w:rsidRDefault="00ED569A">
      <w:pPr>
        <w:pStyle w:val="Normal1"/>
        <w:rPr>
          <w:lang w:val="en-GB"/>
        </w:rPr>
      </w:pPr>
      <w:r w:rsidRPr="005C1926">
        <w:rPr>
          <w:lang w:val="en-GB"/>
        </w:rPr>
        <w:t>The net user command can create a test user account (Figure 9) via the command line interface (CLI). This capability provides administrators with a way to directly manage their entire user base.</w:t>
      </w:r>
    </w:p>
    <w:p w14:paraId="60343918" w14:textId="77777777" w:rsidR="00FB2D48" w:rsidRPr="005C1926" w:rsidRDefault="00ED569A">
      <w:pPr>
        <w:pStyle w:val="Heading2"/>
        <w:jc w:val="left"/>
        <w:rPr>
          <w:lang w:val="en-GB"/>
        </w:rPr>
      </w:pPr>
      <w:bookmarkStart w:id="21" w:name="_mlo8ob5h257n" w:colFirst="0" w:colLast="0"/>
      <w:bookmarkEnd w:id="21"/>
      <w:r w:rsidRPr="005C1926">
        <w:rPr>
          <w:lang w:val="en-GB"/>
        </w:rPr>
        <w:t>E. Task Scheduling</w:t>
      </w:r>
    </w:p>
    <w:p w14:paraId="4E7F4754" w14:textId="77777777" w:rsidR="00FB2D48" w:rsidRPr="005C1926" w:rsidRDefault="00ED569A">
      <w:pPr>
        <w:pStyle w:val="Normal1"/>
        <w:jc w:val="center"/>
        <w:rPr>
          <w:lang w:val="en-GB"/>
        </w:rPr>
      </w:pPr>
      <w:r w:rsidRPr="005C1926">
        <w:rPr>
          <w:noProof/>
          <w:lang w:val="en-GB"/>
        </w:rPr>
        <w:drawing>
          <wp:inline distT="114300" distB="114300" distL="114300" distR="114300" wp14:anchorId="6B70381E" wp14:editId="4B25C318">
            <wp:extent cx="3240617" cy="3115733"/>
            <wp:effectExtent l="19050" t="0" r="0" b="0"/>
            <wp:docPr id="2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0"/>
                    <a:srcRect/>
                    <a:stretch>
                      <a:fillRect/>
                    </a:stretch>
                  </pic:blipFill>
                  <pic:spPr>
                    <a:xfrm>
                      <a:off x="0" y="0"/>
                      <a:ext cx="3246291" cy="3121188"/>
                    </a:xfrm>
                    <a:prstGeom prst="rect">
                      <a:avLst/>
                    </a:prstGeom>
                    <a:ln/>
                  </pic:spPr>
                </pic:pic>
              </a:graphicData>
            </a:graphic>
          </wp:inline>
        </w:drawing>
      </w:r>
    </w:p>
    <w:p w14:paraId="03E033CA" w14:textId="77777777" w:rsidR="00FB2D48" w:rsidRPr="005C1926" w:rsidRDefault="00ED569A">
      <w:pPr>
        <w:pStyle w:val="Normal1"/>
        <w:jc w:val="center"/>
        <w:rPr>
          <w:b/>
          <w:bCs/>
          <w:lang w:val="en-GB"/>
        </w:rPr>
      </w:pPr>
      <w:r w:rsidRPr="005C1926">
        <w:rPr>
          <w:b/>
          <w:bCs/>
          <w:lang w:val="en-GB"/>
        </w:rPr>
        <w:t xml:space="preserve">Figure 10: Scheduling Task </w:t>
      </w:r>
    </w:p>
    <w:p w14:paraId="4B2F90CB" w14:textId="77777777" w:rsidR="00FB2D48" w:rsidRPr="005C1926" w:rsidRDefault="00ED569A">
      <w:pPr>
        <w:pStyle w:val="Normal1"/>
        <w:jc w:val="center"/>
        <w:rPr>
          <w:b/>
          <w:bCs/>
          <w:lang w:val="en-GB"/>
        </w:rPr>
      </w:pPr>
      <w:r w:rsidRPr="005C1926">
        <w:rPr>
          <w:lang w:val="en-GB"/>
        </w:rPr>
        <w:t>(Source: Windows Shell)</w:t>
      </w:r>
    </w:p>
    <w:p w14:paraId="7AD28F5D" w14:textId="77777777" w:rsidR="00FB2D48" w:rsidRPr="005C1926" w:rsidRDefault="00ED569A">
      <w:pPr>
        <w:pStyle w:val="Normal1"/>
        <w:jc w:val="center"/>
        <w:rPr>
          <w:lang w:val="en-GB"/>
        </w:rPr>
      </w:pPr>
      <w:r w:rsidRPr="005C1926">
        <w:rPr>
          <w:noProof/>
          <w:lang w:val="en-GB"/>
        </w:rPr>
        <w:drawing>
          <wp:inline distT="114300" distB="114300" distL="114300" distR="114300" wp14:anchorId="02BA54A7" wp14:editId="414E317B">
            <wp:extent cx="2870200" cy="3759200"/>
            <wp:effectExtent l="19050" t="0" r="635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a:srcRect/>
                    <a:stretch>
                      <a:fillRect/>
                    </a:stretch>
                  </pic:blipFill>
                  <pic:spPr>
                    <a:xfrm>
                      <a:off x="0" y="0"/>
                      <a:ext cx="2872063" cy="3761640"/>
                    </a:xfrm>
                    <a:prstGeom prst="rect">
                      <a:avLst/>
                    </a:prstGeom>
                    <a:ln/>
                  </pic:spPr>
                </pic:pic>
              </a:graphicData>
            </a:graphic>
          </wp:inline>
        </w:drawing>
      </w:r>
    </w:p>
    <w:p w14:paraId="7AD2D7E5" w14:textId="77777777" w:rsidR="00FB2D48" w:rsidRPr="005C1926" w:rsidRDefault="00ED569A">
      <w:pPr>
        <w:pStyle w:val="Normal1"/>
        <w:jc w:val="center"/>
        <w:rPr>
          <w:b/>
          <w:bCs/>
          <w:lang w:val="en-GB"/>
        </w:rPr>
      </w:pPr>
      <w:r w:rsidRPr="005C1926">
        <w:rPr>
          <w:b/>
          <w:bCs/>
          <w:lang w:val="en-GB"/>
        </w:rPr>
        <w:t xml:space="preserve">Figure 11: Sample of Task </w:t>
      </w:r>
    </w:p>
    <w:p w14:paraId="05B168CD" w14:textId="77777777" w:rsidR="00FB2D48" w:rsidRPr="005C1926" w:rsidRDefault="00ED569A">
      <w:pPr>
        <w:pStyle w:val="Normal1"/>
        <w:jc w:val="center"/>
        <w:rPr>
          <w:lang w:val="en-GB"/>
        </w:rPr>
      </w:pPr>
      <w:r w:rsidRPr="005C1926">
        <w:rPr>
          <w:lang w:val="en-GB"/>
        </w:rPr>
        <w:lastRenderedPageBreak/>
        <w:t>(Source: Windows Shell)</w:t>
      </w:r>
    </w:p>
    <w:p w14:paraId="020E36A6" w14:textId="77777777" w:rsidR="00FB2D48" w:rsidRPr="005C1926" w:rsidRDefault="00ED569A">
      <w:pPr>
        <w:pStyle w:val="Normal1"/>
        <w:rPr>
          <w:lang w:val="en-GB"/>
        </w:rPr>
      </w:pPr>
      <w:r w:rsidRPr="005C1926">
        <w:rPr>
          <w:lang w:val="en-GB"/>
        </w:rPr>
        <w:t xml:space="preserve">Alternatively, administrators may use the </w:t>
      </w:r>
      <w:proofErr w:type="spellStart"/>
      <w:r w:rsidRPr="005C1926">
        <w:rPr>
          <w:lang w:val="en-GB"/>
        </w:rPr>
        <w:t>schtasks</w:t>
      </w:r>
      <w:proofErr w:type="spellEnd"/>
      <w:r w:rsidRPr="005C1926">
        <w:rPr>
          <w:lang w:val="en-GB"/>
        </w:rPr>
        <w:t xml:space="preserve"> command (Figures 10 and 11) to schedule tasks, automate scripts and execute them at predetermined intervals. Scheduling tasks reduces the need for human intervention to run scheduled tasks, which allows for predictability in terms of consistent execution of administrative duties.</w:t>
      </w:r>
    </w:p>
    <w:p w14:paraId="76533E4A" w14:textId="77777777" w:rsidR="00FB2D48" w:rsidRPr="005C1926" w:rsidRDefault="00ED569A">
      <w:pPr>
        <w:pStyle w:val="Heading1"/>
        <w:rPr>
          <w:lang w:val="en-GB"/>
        </w:rPr>
      </w:pPr>
      <w:bookmarkStart w:id="22" w:name="_p1uvaeozekij" w:colFirst="0" w:colLast="0"/>
      <w:bookmarkEnd w:id="22"/>
      <w:r w:rsidRPr="005C1926">
        <w:rPr>
          <w:lang w:val="en-GB"/>
        </w:rPr>
        <w:t xml:space="preserve">3. Linux CLI Commands </w:t>
      </w:r>
    </w:p>
    <w:p w14:paraId="7289A1BB" w14:textId="77777777" w:rsidR="00FB2D48" w:rsidRPr="005C1926" w:rsidRDefault="00ED569A">
      <w:pPr>
        <w:pStyle w:val="Heading2"/>
        <w:rPr>
          <w:lang w:val="en-GB"/>
        </w:rPr>
      </w:pPr>
      <w:bookmarkStart w:id="23" w:name="_xiifxos2pphy" w:colFirst="0" w:colLast="0"/>
      <w:bookmarkEnd w:id="23"/>
      <w:r w:rsidRPr="005C1926">
        <w:rPr>
          <w:lang w:val="en-GB"/>
        </w:rPr>
        <w:t>Process management</w:t>
      </w:r>
    </w:p>
    <w:p w14:paraId="250E75A7" w14:textId="77777777" w:rsidR="00FB2D48" w:rsidRPr="005C1926" w:rsidRDefault="00ED569A">
      <w:pPr>
        <w:pStyle w:val="Normal1"/>
        <w:jc w:val="center"/>
        <w:rPr>
          <w:lang w:val="en-GB"/>
        </w:rPr>
      </w:pPr>
      <w:r w:rsidRPr="005C1926">
        <w:rPr>
          <w:noProof/>
          <w:lang w:val="en-GB"/>
        </w:rPr>
        <w:drawing>
          <wp:inline distT="114300" distB="114300" distL="114300" distR="114300" wp14:anchorId="6FCD18F8" wp14:editId="2A43D868">
            <wp:extent cx="2971800" cy="2878666"/>
            <wp:effectExtent l="19050" t="0" r="0" b="0"/>
            <wp:docPr id="1"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2"/>
                    <a:srcRect/>
                    <a:stretch>
                      <a:fillRect/>
                    </a:stretch>
                  </pic:blipFill>
                  <pic:spPr>
                    <a:xfrm>
                      <a:off x="0" y="0"/>
                      <a:ext cx="2971800" cy="2878666"/>
                    </a:xfrm>
                    <a:prstGeom prst="rect">
                      <a:avLst/>
                    </a:prstGeom>
                    <a:ln/>
                  </pic:spPr>
                </pic:pic>
              </a:graphicData>
            </a:graphic>
          </wp:inline>
        </w:drawing>
      </w:r>
    </w:p>
    <w:p w14:paraId="36C43EBE" w14:textId="77777777" w:rsidR="00FB2D48" w:rsidRPr="005C1926" w:rsidRDefault="00ED569A">
      <w:pPr>
        <w:pStyle w:val="Normal1"/>
        <w:jc w:val="center"/>
        <w:rPr>
          <w:b/>
          <w:bCs/>
          <w:lang w:val="en-GB"/>
        </w:rPr>
      </w:pPr>
      <w:r w:rsidRPr="005C1926">
        <w:rPr>
          <w:b/>
          <w:bCs/>
          <w:lang w:val="en-GB"/>
        </w:rPr>
        <w:t>Figure 12: Process Management Code and output</w:t>
      </w:r>
    </w:p>
    <w:p w14:paraId="21A7C5E8" w14:textId="77777777" w:rsidR="00FB2D48" w:rsidRPr="005C1926" w:rsidRDefault="00ED569A">
      <w:pPr>
        <w:pStyle w:val="Normal1"/>
        <w:jc w:val="center"/>
        <w:rPr>
          <w:lang w:val="en-GB"/>
        </w:rPr>
      </w:pPr>
      <w:r w:rsidRPr="005C1926">
        <w:rPr>
          <w:lang w:val="en-GB"/>
        </w:rPr>
        <w:t>(Source: Linux OS CLI commands)</w:t>
      </w:r>
    </w:p>
    <w:p w14:paraId="3C6028AD" w14:textId="77777777" w:rsidR="00FB2D48" w:rsidRPr="005C1926" w:rsidRDefault="00ED569A">
      <w:pPr>
        <w:pStyle w:val="Normal1"/>
        <w:rPr>
          <w:lang w:val="en-GB"/>
        </w:rPr>
      </w:pPr>
      <w:r w:rsidRPr="005C1926">
        <w:rPr>
          <w:lang w:val="en-GB"/>
        </w:rPr>
        <w:t xml:space="preserve">To monitor process activity, the </w:t>
      </w:r>
      <w:proofErr w:type="spellStart"/>
      <w:r w:rsidRPr="005C1926">
        <w:rPr>
          <w:lang w:val="en-GB"/>
        </w:rPr>
        <w:t>ps</w:t>
      </w:r>
      <w:proofErr w:type="spellEnd"/>
      <w:r w:rsidRPr="005C1926">
        <w:rPr>
          <w:lang w:val="en-GB"/>
        </w:rPr>
        <w:t xml:space="preserve"> –</w:t>
      </w:r>
      <w:proofErr w:type="spellStart"/>
      <w:r w:rsidRPr="005C1926">
        <w:rPr>
          <w:lang w:val="en-GB"/>
        </w:rPr>
        <w:t>ef</w:t>
      </w:r>
      <w:proofErr w:type="spellEnd"/>
      <w:r w:rsidRPr="005C1926">
        <w:rPr>
          <w:lang w:val="en-GB"/>
        </w:rPr>
        <w:t xml:space="preserve"> command was used; this command offers a full-format reference for all processes in memory, including the parent process, the process ID (PID), and execution info. The </w:t>
      </w:r>
      <w:proofErr w:type="spellStart"/>
      <w:r w:rsidRPr="005C1926">
        <w:rPr>
          <w:lang w:val="en-GB"/>
        </w:rPr>
        <w:t>ps</w:t>
      </w:r>
      <w:proofErr w:type="spellEnd"/>
      <w:r w:rsidRPr="005C1926">
        <w:rPr>
          <w:lang w:val="en-GB"/>
        </w:rPr>
        <w:t xml:space="preserve"> </w:t>
      </w:r>
      <w:r w:rsidRPr="005C1926">
        <w:rPr>
          <w:lang w:val="en-GB"/>
        </w:rPr>
        <w:t xml:space="preserve">command was piped with | head -n 5, which displayed only the first five lines of output, these commonly reflect system processes </w:t>
      </w:r>
    </w:p>
    <w:p w14:paraId="5005550E" w14:textId="77777777" w:rsidR="00FB2D48" w:rsidRPr="005C1926" w:rsidRDefault="00ED569A">
      <w:pPr>
        <w:pStyle w:val="Heading2"/>
        <w:jc w:val="left"/>
        <w:rPr>
          <w:lang w:val="en-GB"/>
        </w:rPr>
      </w:pPr>
      <w:bookmarkStart w:id="24" w:name="_naww1hhk4rqr" w:colFirst="0" w:colLast="0"/>
      <w:bookmarkEnd w:id="24"/>
      <w:r w:rsidRPr="005C1926">
        <w:rPr>
          <w:lang w:val="en-GB"/>
        </w:rPr>
        <w:t>File and directory management</w:t>
      </w:r>
    </w:p>
    <w:p w14:paraId="779CDC9D" w14:textId="77777777" w:rsidR="00FB2D48" w:rsidRPr="005C1926" w:rsidRDefault="00ED569A">
      <w:pPr>
        <w:pStyle w:val="Normal1"/>
        <w:jc w:val="center"/>
        <w:rPr>
          <w:b/>
          <w:bCs/>
          <w:lang w:val="en-GB"/>
        </w:rPr>
      </w:pPr>
      <w:r w:rsidRPr="005C1926">
        <w:rPr>
          <w:b/>
          <w:bCs/>
          <w:noProof/>
          <w:lang w:val="en-GB"/>
        </w:rPr>
        <w:drawing>
          <wp:inline distT="114300" distB="114300" distL="114300" distR="114300" wp14:anchorId="07D1E06E" wp14:editId="199B9CDA">
            <wp:extent cx="2717800" cy="1617133"/>
            <wp:effectExtent l="19050" t="0" r="6350" b="0"/>
            <wp:docPr id="2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3"/>
                    <a:srcRect/>
                    <a:stretch>
                      <a:fillRect/>
                    </a:stretch>
                  </pic:blipFill>
                  <pic:spPr>
                    <a:xfrm>
                      <a:off x="0" y="0"/>
                      <a:ext cx="2717800" cy="1617133"/>
                    </a:xfrm>
                    <a:prstGeom prst="rect">
                      <a:avLst/>
                    </a:prstGeom>
                    <a:ln/>
                  </pic:spPr>
                </pic:pic>
              </a:graphicData>
            </a:graphic>
          </wp:inline>
        </w:drawing>
      </w:r>
    </w:p>
    <w:p w14:paraId="57C86DC4" w14:textId="77777777" w:rsidR="00FB2D48" w:rsidRPr="005C1926" w:rsidRDefault="00ED569A">
      <w:pPr>
        <w:pStyle w:val="Normal1"/>
        <w:jc w:val="center"/>
        <w:rPr>
          <w:b/>
          <w:bCs/>
          <w:lang w:val="en-GB"/>
        </w:rPr>
      </w:pPr>
      <w:r w:rsidRPr="005C1926">
        <w:rPr>
          <w:b/>
          <w:bCs/>
          <w:lang w:val="en-GB"/>
        </w:rPr>
        <w:t>Figure 13: File and Directory management</w:t>
      </w:r>
    </w:p>
    <w:p w14:paraId="3F27E646" w14:textId="77777777" w:rsidR="00FB2D48" w:rsidRPr="005C1926" w:rsidRDefault="00ED569A">
      <w:pPr>
        <w:pStyle w:val="Normal1"/>
        <w:jc w:val="center"/>
        <w:rPr>
          <w:lang w:val="en-GB"/>
        </w:rPr>
      </w:pPr>
      <w:r w:rsidRPr="005C1926">
        <w:rPr>
          <w:lang w:val="en-GB"/>
        </w:rPr>
        <w:t>(Source: Linux OS CLI commands)</w:t>
      </w:r>
    </w:p>
    <w:p w14:paraId="78B9DEBF" w14:textId="77777777" w:rsidR="00FB2D48" w:rsidRPr="005C1926" w:rsidRDefault="00ED569A">
      <w:pPr>
        <w:pStyle w:val="Normal1"/>
        <w:rPr>
          <w:lang w:val="en-GB"/>
        </w:rPr>
      </w:pPr>
      <w:r w:rsidRPr="005C1926">
        <w:rPr>
          <w:lang w:val="en-GB"/>
        </w:rPr>
        <w:t xml:space="preserve">Directory and file manipulation has been performed using </w:t>
      </w:r>
      <w:proofErr w:type="spellStart"/>
      <w:r w:rsidRPr="005C1926">
        <w:rPr>
          <w:lang w:val="en-GB"/>
        </w:rPr>
        <w:t>mkdir</w:t>
      </w:r>
      <w:proofErr w:type="spellEnd"/>
      <w:r w:rsidRPr="005C1926">
        <w:rPr>
          <w:lang w:val="en-GB"/>
        </w:rPr>
        <w:t xml:space="preserve"> -p ~/</w:t>
      </w:r>
      <w:proofErr w:type="spellStart"/>
      <w:r w:rsidRPr="005C1926">
        <w:rPr>
          <w:lang w:val="en-GB"/>
        </w:rPr>
        <w:t>freelance_project</w:t>
      </w:r>
      <w:proofErr w:type="spellEnd"/>
      <w:r w:rsidRPr="005C1926">
        <w:rPr>
          <w:lang w:val="en-GB"/>
        </w:rPr>
        <w:t xml:space="preserve">/configs; the command with the –p switch ensures that all needing parent directories get created without error. The configuration file was created via the command touch </w:t>
      </w:r>
      <w:proofErr w:type="spellStart"/>
      <w:r w:rsidRPr="005C1926">
        <w:rPr>
          <w:lang w:val="en-GB"/>
        </w:rPr>
        <w:t>setup.conf</w:t>
      </w:r>
      <w:proofErr w:type="spellEnd"/>
      <w:r w:rsidRPr="005C1926">
        <w:rPr>
          <w:lang w:val="en-GB"/>
        </w:rPr>
        <w:t xml:space="preserve"> and then executed ls -</w:t>
      </w:r>
      <w:proofErr w:type="spellStart"/>
      <w:r w:rsidRPr="005C1926">
        <w:rPr>
          <w:lang w:val="en-GB"/>
        </w:rPr>
        <w:t>lah</w:t>
      </w:r>
      <w:proofErr w:type="spellEnd"/>
      <w:r w:rsidRPr="005C1926">
        <w:rPr>
          <w:lang w:val="en-GB"/>
        </w:rPr>
        <w:t xml:space="preserve"> to display the stored files in full detail. To set the created file's permissions, the command </w:t>
      </w:r>
      <w:proofErr w:type="spellStart"/>
      <w:r w:rsidRPr="005C1926">
        <w:rPr>
          <w:lang w:val="en-GB"/>
        </w:rPr>
        <w:t>chmod</w:t>
      </w:r>
      <w:proofErr w:type="spellEnd"/>
      <w:r w:rsidRPr="005C1926">
        <w:rPr>
          <w:lang w:val="en-GB"/>
        </w:rPr>
        <w:t xml:space="preserve"> 644 </w:t>
      </w:r>
      <w:proofErr w:type="spellStart"/>
      <w:proofErr w:type="gramStart"/>
      <w:r w:rsidRPr="005C1926">
        <w:rPr>
          <w:lang w:val="en-GB"/>
        </w:rPr>
        <w:t>setup</w:t>
      </w:r>
      <w:proofErr w:type="gramEnd"/>
      <w:r w:rsidRPr="005C1926">
        <w:rPr>
          <w:lang w:val="en-GB"/>
        </w:rPr>
        <w:t>.conf</w:t>
      </w:r>
      <w:proofErr w:type="spellEnd"/>
      <w:r w:rsidRPr="005C1926">
        <w:rPr>
          <w:lang w:val="en-GB"/>
        </w:rPr>
        <w:t xml:space="preserve"> was executed. user gets full access (</w:t>
      </w:r>
      <w:proofErr w:type="spellStart"/>
      <w:r w:rsidRPr="005C1926">
        <w:rPr>
          <w:lang w:val="en-GB"/>
        </w:rPr>
        <w:t>rw</w:t>
      </w:r>
      <w:proofErr w:type="spellEnd"/>
      <w:proofErr w:type="gramStart"/>
      <w:r w:rsidRPr="005C1926">
        <w:rPr>
          <w:lang w:val="en-GB"/>
        </w:rPr>
        <w:t>)</w:t>
      </w:r>
      <w:proofErr w:type="gramEnd"/>
      <w:r w:rsidRPr="005C1926">
        <w:rPr>
          <w:lang w:val="en-GB"/>
        </w:rPr>
        <w:t xml:space="preserve"> and all others only have read (r) access, this reflects controlled file security for the created configuration file.</w:t>
      </w:r>
    </w:p>
    <w:p w14:paraId="0DA344FE" w14:textId="77777777" w:rsidR="00FB2D48" w:rsidRPr="005C1926" w:rsidRDefault="00ED569A">
      <w:pPr>
        <w:pStyle w:val="Heading2"/>
        <w:jc w:val="left"/>
        <w:rPr>
          <w:lang w:val="en-GB"/>
        </w:rPr>
      </w:pPr>
      <w:bookmarkStart w:id="25" w:name="_ek5sb9822888" w:colFirst="0" w:colLast="0"/>
      <w:bookmarkEnd w:id="25"/>
      <w:r w:rsidRPr="005C1926">
        <w:rPr>
          <w:lang w:val="en-GB"/>
        </w:rPr>
        <w:lastRenderedPageBreak/>
        <w:t>Network testing/monitoring</w:t>
      </w:r>
    </w:p>
    <w:p w14:paraId="4B9A84A3" w14:textId="77777777" w:rsidR="00FB2D48" w:rsidRPr="005C1926" w:rsidRDefault="00ED569A">
      <w:pPr>
        <w:pStyle w:val="Normal1"/>
        <w:jc w:val="center"/>
        <w:rPr>
          <w:lang w:val="en-GB"/>
        </w:rPr>
      </w:pPr>
      <w:r w:rsidRPr="005C1926">
        <w:rPr>
          <w:noProof/>
          <w:lang w:val="en-GB"/>
        </w:rPr>
        <w:drawing>
          <wp:inline distT="114300" distB="114300" distL="114300" distR="114300" wp14:anchorId="01DD1637" wp14:editId="19A9E63E">
            <wp:extent cx="2988733" cy="2650067"/>
            <wp:effectExtent l="19050" t="0" r="2117" b="0"/>
            <wp:docPr id="1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4"/>
                    <a:srcRect/>
                    <a:stretch>
                      <a:fillRect/>
                    </a:stretch>
                  </pic:blipFill>
                  <pic:spPr>
                    <a:xfrm>
                      <a:off x="0" y="0"/>
                      <a:ext cx="2990306" cy="2651462"/>
                    </a:xfrm>
                    <a:prstGeom prst="rect">
                      <a:avLst/>
                    </a:prstGeom>
                    <a:ln/>
                  </pic:spPr>
                </pic:pic>
              </a:graphicData>
            </a:graphic>
          </wp:inline>
        </w:drawing>
      </w:r>
    </w:p>
    <w:p w14:paraId="01DF3C2F" w14:textId="77777777" w:rsidR="00FB2D48" w:rsidRPr="005C1926" w:rsidRDefault="00ED569A">
      <w:pPr>
        <w:pStyle w:val="Normal1"/>
        <w:jc w:val="center"/>
        <w:rPr>
          <w:b/>
          <w:bCs/>
          <w:lang w:val="en-GB"/>
        </w:rPr>
      </w:pPr>
      <w:r w:rsidRPr="005C1926">
        <w:rPr>
          <w:b/>
          <w:bCs/>
          <w:lang w:val="en-GB"/>
        </w:rPr>
        <w:t>Figure 14: Network testing</w:t>
      </w:r>
    </w:p>
    <w:p w14:paraId="6C1477D1" w14:textId="77777777" w:rsidR="00FB2D48" w:rsidRPr="005C1926" w:rsidRDefault="00ED569A">
      <w:pPr>
        <w:pStyle w:val="Normal1"/>
        <w:jc w:val="center"/>
        <w:rPr>
          <w:lang w:val="en-GB"/>
        </w:rPr>
      </w:pPr>
      <w:r w:rsidRPr="005C1926">
        <w:rPr>
          <w:lang w:val="en-GB"/>
        </w:rPr>
        <w:t>(Source: Linux OS CLI commands)</w:t>
      </w:r>
    </w:p>
    <w:p w14:paraId="6845753A" w14:textId="77777777" w:rsidR="00FB2D48" w:rsidRPr="005C1926" w:rsidRDefault="00ED569A">
      <w:pPr>
        <w:pStyle w:val="Normal1"/>
        <w:rPr>
          <w:lang w:val="en-GB"/>
        </w:rPr>
      </w:pPr>
      <w:r w:rsidRPr="005C1926">
        <w:rPr>
          <w:lang w:val="en-GB"/>
        </w:rPr>
        <w:t xml:space="preserve">Ping was used to check network connectivity by issuing ping -c 4 1.1.1.1 from the command line. This sends four ICMP request packets to the destination, then provides feedback on </w:t>
      </w:r>
      <w:proofErr w:type="spellStart"/>
      <w:r w:rsidRPr="005C1926">
        <w:rPr>
          <w:lang w:val="en-GB"/>
        </w:rPr>
        <w:t>round_trip_time</w:t>
      </w:r>
      <w:proofErr w:type="spellEnd"/>
      <w:r w:rsidRPr="005C1926">
        <w:rPr>
          <w:lang w:val="en-GB"/>
        </w:rPr>
        <w:t xml:space="preserve"> and packet loss. </w:t>
      </w:r>
    </w:p>
    <w:p w14:paraId="4BAF1CD8" w14:textId="77777777" w:rsidR="00FB2D48" w:rsidRPr="005C1926" w:rsidRDefault="00ED569A">
      <w:pPr>
        <w:pStyle w:val="Heading2"/>
        <w:jc w:val="left"/>
        <w:rPr>
          <w:lang w:val="en-GB"/>
        </w:rPr>
      </w:pPr>
      <w:bookmarkStart w:id="26" w:name="_dezjfen63iuo" w:colFirst="0" w:colLast="0"/>
      <w:bookmarkEnd w:id="26"/>
      <w:r w:rsidRPr="005C1926">
        <w:rPr>
          <w:lang w:val="en-GB"/>
        </w:rPr>
        <w:t xml:space="preserve">User management </w:t>
      </w:r>
    </w:p>
    <w:p w14:paraId="17F25E17" w14:textId="77777777" w:rsidR="00FB2D48" w:rsidRPr="005C1926" w:rsidRDefault="00ED569A">
      <w:pPr>
        <w:pStyle w:val="Normal1"/>
        <w:jc w:val="center"/>
        <w:rPr>
          <w:lang w:val="en-GB"/>
        </w:rPr>
      </w:pPr>
      <w:r w:rsidRPr="005C1926">
        <w:rPr>
          <w:noProof/>
          <w:lang w:val="en-GB"/>
        </w:rPr>
        <w:drawing>
          <wp:inline distT="114300" distB="114300" distL="114300" distR="114300" wp14:anchorId="25F29D16" wp14:editId="67812730">
            <wp:extent cx="2870200" cy="1176867"/>
            <wp:effectExtent l="19050" t="0" r="6350" b="0"/>
            <wp:docPr id="1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5"/>
                    <a:srcRect/>
                    <a:stretch>
                      <a:fillRect/>
                    </a:stretch>
                  </pic:blipFill>
                  <pic:spPr>
                    <a:xfrm>
                      <a:off x="0" y="0"/>
                      <a:ext cx="2870200" cy="1176867"/>
                    </a:xfrm>
                    <a:prstGeom prst="rect">
                      <a:avLst/>
                    </a:prstGeom>
                    <a:ln/>
                  </pic:spPr>
                </pic:pic>
              </a:graphicData>
            </a:graphic>
          </wp:inline>
        </w:drawing>
      </w:r>
    </w:p>
    <w:p w14:paraId="4810671B" w14:textId="77777777" w:rsidR="00FB2D48" w:rsidRPr="005C1926" w:rsidRDefault="00ED569A">
      <w:pPr>
        <w:pStyle w:val="Normal1"/>
        <w:jc w:val="center"/>
        <w:rPr>
          <w:b/>
          <w:bCs/>
          <w:lang w:val="en-GB"/>
        </w:rPr>
      </w:pPr>
      <w:r w:rsidRPr="005C1926">
        <w:rPr>
          <w:b/>
          <w:bCs/>
          <w:lang w:val="en-GB"/>
        </w:rPr>
        <w:t>Figure 15: User management</w:t>
      </w:r>
    </w:p>
    <w:p w14:paraId="38504CFA" w14:textId="77777777" w:rsidR="00FB2D48" w:rsidRPr="005C1926" w:rsidRDefault="00ED569A">
      <w:pPr>
        <w:pStyle w:val="Normal1"/>
        <w:jc w:val="center"/>
        <w:rPr>
          <w:lang w:val="en-GB"/>
        </w:rPr>
      </w:pPr>
      <w:r w:rsidRPr="005C1926">
        <w:rPr>
          <w:lang w:val="en-GB"/>
        </w:rPr>
        <w:t>(Source: Linux OS CLI commands)</w:t>
      </w:r>
    </w:p>
    <w:p w14:paraId="7BA5E84F" w14:textId="77777777" w:rsidR="00FB2D48" w:rsidRPr="005C1926" w:rsidRDefault="00ED569A">
      <w:pPr>
        <w:pStyle w:val="Normal1"/>
        <w:rPr>
          <w:lang w:val="en-GB"/>
        </w:rPr>
      </w:pPr>
      <w:r w:rsidRPr="005C1926">
        <w:rPr>
          <w:lang w:val="en-GB"/>
        </w:rPr>
        <w:t xml:space="preserve">The id -un command was issued by the user to identify the user they are currently logged in as. This is an output of both user ID and name options. </w:t>
      </w:r>
    </w:p>
    <w:p w14:paraId="26CE2892" w14:textId="77777777" w:rsidR="00FB2D48" w:rsidRPr="005C1926" w:rsidRDefault="00ED569A">
      <w:pPr>
        <w:pStyle w:val="Heading2"/>
        <w:jc w:val="left"/>
        <w:rPr>
          <w:lang w:val="en-GB"/>
        </w:rPr>
      </w:pPr>
      <w:bookmarkStart w:id="27" w:name="_hfhcf4wfqaqn" w:colFirst="0" w:colLast="0"/>
      <w:bookmarkEnd w:id="27"/>
      <w:r w:rsidRPr="005C1926">
        <w:rPr>
          <w:lang w:val="en-GB"/>
        </w:rPr>
        <w:t>Task scheduling</w:t>
      </w:r>
    </w:p>
    <w:p w14:paraId="4DF724E8" w14:textId="77777777" w:rsidR="00FB2D48" w:rsidRPr="005C1926" w:rsidRDefault="00ED569A">
      <w:pPr>
        <w:pStyle w:val="Normal1"/>
        <w:jc w:val="center"/>
        <w:rPr>
          <w:lang w:val="en-GB"/>
        </w:rPr>
      </w:pPr>
      <w:r w:rsidRPr="005C1926">
        <w:rPr>
          <w:noProof/>
          <w:lang w:val="en-GB"/>
        </w:rPr>
        <w:drawing>
          <wp:inline distT="114300" distB="114300" distL="114300" distR="114300" wp14:anchorId="60C9403E" wp14:editId="23B26244">
            <wp:extent cx="2918883" cy="2379133"/>
            <wp:effectExtent l="19050" t="0" r="0" b="0"/>
            <wp:docPr id="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6"/>
                    <a:srcRect/>
                    <a:stretch>
                      <a:fillRect/>
                    </a:stretch>
                  </pic:blipFill>
                  <pic:spPr>
                    <a:xfrm>
                      <a:off x="0" y="0"/>
                      <a:ext cx="2916968" cy="2377572"/>
                    </a:xfrm>
                    <a:prstGeom prst="rect">
                      <a:avLst/>
                    </a:prstGeom>
                    <a:ln/>
                  </pic:spPr>
                </pic:pic>
              </a:graphicData>
            </a:graphic>
          </wp:inline>
        </w:drawing>
      </w:r>
    </w:p>
    <w:p w14:paraId="1D4FB725" w14:textId="77777777" w:rsidR="00FB2D48" w:rsidRPr="005C1926" w:rsidRDefault="00ED569A">
      <w:pPr>
        <w:pStyle w:val="Normal1"/>
        <w:jc w:val="center"/>
        <w:rPr>
          <w:b/>
          <w:bCs/>
          <w:lang w:val="en-GB"/>
        </w:rPr>
      </w:pPr>
      <w:r w:rsidRPr="005C1926">
        <w:rPr>
          <w:b/>
          <w:bCs/>
          <w:lang w:val="en-GB"/>
        </w:rPr>
        <w:t>Figure 16: Task scheduling</w:t>
      </w:r>
    </w:p>
    <w:p w14:paraId="1631B846" w14:textId="77777777" w:rsidR="00FB2D48" w:rsidRPr="005C1926" w:rsidRDefault="00ED569A">
      <w:pPr>
        <w:pStyle w:val="Normal1"/>
        <w:jc w:val="center"/>
        <w:rPr>
          <w:lang w:val="en-GB"/>
        </w:rPr>
      </w:pPr>
      <w:r w:rsidRPr="005C1926">
        <w:rPr>
          <w:lang w:val="en-GB"/>
        </w:rPr>
        <w:t>(Source: Linux OS CLI commands)</w:t>
      </w:r>
    </w:p>
    <w:p w14:paraId="0C7700E4" w14:textId="77777777" w:rsidR="00FB2D48" w:rsidRPr="005C1926" w:rsidRDefault="00ED569A">
      <w:pPr>
        <w:pStyle w:val="Normal1"/>
        <w:rPr>
          <w:lang w:val="en-GB"/>
        </w:rPr>
      </w:pPr>
      <w:r w:rsidRPr="005C1926">
        <w:rPr>
          <w:lang w:val="en-GB"/>
        </w:rPr>
        <w:t xml:space="preserve">Crontab -l was executed to view a list of all scheduled tasks that have been configured to run for the current user. The operational state of the </w:t>
      </w:r>
      <w:proofErr w:type="spellStart"/>
      <w:r w:rsidRPr="005C1926">
        <w:rPr>
          <w:lang w:val="en-GB"/>
        </w:rPr>
        <w:t>cron</w:t>
      </w:r>
      <w:proofErr w:type="spellEnd"/>
      <w:r w:rsidRPr="005C1926">
        <w:rPr>
          <w:lang w:val="en-GB"/>
        </w:rPr>
        <w:t xml:space="preserve"> scheduling service would be determined through the execution of the </w:t>
      </w:r>
      <w:proofErr w:type="spellStart"/>
      <w:r w:rsidRPr="005C1926">
        <w:rPr>
          <w:lang w:val="en-GB"/>
        </w:rPr>
        <w:t>systemctl</w:t>
      </w:r>
      <w:proofErr w:type="spellEnd"/>
      <w:r w:rsidRPr="005C1926">
        <w:rPr>
          <w:lang w:val="en-GB"/>
        </w:rPr>
        <w:t xml:space="preserve"> status </w:t>
      </w:r>
      <w:proofErr w:type="spellStart"/>
      <w:r w:rsidRPr="005C1926">
        <w:rPr>
          <w:lang w:val="en-GB"/>
        </w:rPr>
        <w:t>cron</w:t>
      </w:r>
      <w:proofErr w:type="spellEnd"/>
      <w:r w:rsidRPr="005C1926">
        <w:rPr>
          <w:lang w:val="en-GB"/>
        </w:rPr>
        <w:t xml:space="preserve"> command.</w:t>
      </w:r>
    </w:p>
    <w:p w14:paraId="4C69EBCA" w14:textId="77777777" w:rsidR="00FB2D48" w:rsidRPr="005C1926" w:rsidRDefault="00ED569A">
      <w:pPr>
        <w:pStyle w:val="Heading1"/>
        <w:rPr>
          <w:lang w:val="en-GB"/>
        </w:rPr>
      </w:pPr>
      <w:bookmarkStart w:id="28" w:name="_2hfp0pz2lxhk" w:colFirst="0" w:colLast="0"/>
      <w:bookmarkEnd w:id="28"/>
      <w:r w:rsidRPr="005C1926">
        <w:rPr>
          <w:lang w:val="en-GB"/>
        </w:rPr>
        <w:lastRenderedPageBreak/>
        <w:t xml:space="preserve">4. Windows Batch Scripts </w:t>
      </w:r>
    </w:p>
    <w:p w14:paraId="168790BB" w14:textId="77777777" w:rsidR="00FB2D48" w:rsidRPr="005C1926" w:rsidRDefault="00ED569A">
      <w:pPr>
        <w:pStyle w:val="Heading2"/>
        <w:rPr>
          <w:lang w:val="en-GB"/>
        </w:rPr>
      </w:pPr>
      <w:bookmarkStart w:id="29" w:name="_28rfpmapi4c4" w:colFirst="0" w:colLast="0"/>
      <w:bookmarkEnd w:id="29"/>
      <w:r w:rsidRPr="005C1926">
        <w:rPr>
          <w:lang w:val="en-GB"/>
        </w:rPr>
        <w:t>Script 1: Mathematical Operation (Addition)</w:t>
      </w:r>
    </w:p>
    <w:p w14:paraId="69C8226F" w14:textId="77777777" w:rsidR="00FB2D48" w:rsidRPr="005C1926" w:rsidRDefault="00ED569A">
      <w:pPr>
        <w:pStyle w:val="Normal1"/>
        <w:jc w:val="center"/>
        <w:rPr>
          <w:lang w:val="en-GB"/>
        </w:rPr>
      </w:pPr>
      <w:r w:rsidRPr="005C1926">
        <w:rPr>
          <w:noProof/>
          <w:lang w:val="en-GB"/>
        </w:rPr>
        <w:drawing>
          <wp:inline distT="114300" distB="114300" distL="114300" distR="114300" wp14:anchorId="0D709915" wp14:editId="33AD6DF5">
            <wp:extent cx="2700867" cy="2831906"/>
            <wp:effectExtent l="19050" t="0" r="4233" b="0"/>
            <wp:docPr id="26"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7"/>
                    <a:srcRect/>
                    <a:stretch>
                      <a:fillRect/>
                    </a:stretch>
                  </pic:blipFill>
                  <pic:spPr>
                    <a:xfrm>
                      <a:off x="0" y="0"/>
                      <a:ext cx="2701795" cy="2832879"/>
                    </a:xfrm>
                    <a:prstGeom prst="rect">
                      <a:avLst/>
                    </a:prstGeom>
                    <a:ln/>
                  </pic:spPr>
                </pic:pic>
              </a:graphicData>
            </a:graphic>
          </wp:inline>
        </w:drawing>
      </w:r>
    </w:p>
    <w:p w14:paraId="3DDDE79F" w14:textId="77777777" w:rsidR="00FB2D48" w:rsidRPr="005C1926" w:rsidRDefault="00ED569A">
      <w:pPr>
        <w:pStyle w:val="Normal1"/>
        <w:jc w:val="center"/>
        <w:rPr>
          <w:b/>
          <w:bCs/>
          <w:lang w:val="en-GB"/>
        </w:rPr>
      </w:pPr>
      <w:r w:rsidRPr="005C1926">
        <w:rPr>
          <w:b/>
          <w:bCs/>
          <w:lang w:val="en-GB"/>
        </w:rPr>
        <w:t>Figure 17: Code for Addition</w:t>
      </w:r>
    </w:p>
    <w:p w14:paraId="050B9CCD" w14:textId="77777777" w:rsidR="00FB2D48" w:rsidRPr="005C1926" w:rsidRDefault="00ED569A">
      <w:pPr>
        <w:pStyle w:val="Normal1"/>
        <w:jc w:val="center"/>
        <w:rPr>
          <w:lang w:val="en-GB"/>
        </w:rPr>
      </w:pPr>
      <w:r w:rsidRPr="005C1926">
        <w:rPr>
          <w:lang w:val="en-GB"/>
        </w:rPr>
        <w:t>(Source: VS Code)</w:t>
      </w:r>
    </w:p>
    <w:p w14:paraId="298B1660" w14:textId="77777777" w:rsidR="00FB2D48" w:rsidRPr="005C1926" w:rsidRDefault="00ED569A">
      <w:pPr>
        <w:pStyle w:val="Normal1"/>
        <w:jc w:val="center"/>
        <w:rPr>
          <w:lang w:val="en-GB"/>
        </w:rPr>
      </w:pPr>
      <w:r w:rsidRPr="005C1926">
        <w:rPr>
          <w:noProof/>
          <w:lang w:val="en-GB"/>
        </w:rPr>
        <w:drawing>
          <wp:inline distT="114300" distB="114300" distL="114300" distR="114300" wp14:anchorId="1F6013BE" wp14:editId="43E21B4B">
            <wp:extent cx="3073400" cy="3237441"/>
            <wp:effectExtent l="1905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8"/>
                    <a:srcRect/>
                    <a:stretch>
                      <a:fillRect/>
                    </a:stretch>
                  </pic:blipFill>
                  <pic:spPr>
                    <a:xfrm>
                      <a:off x="0" y="0"/>
                      <a:ext cx="3074456" cy="3238553"/>
                    </a:xfrm>
                    <a:prstGeom prst="rect">
                      <a:avLst/>
                    </a:prstGeom>
                    <a:ln/>
                  </pic:spPr>
                </pic:pic>
              </a:graphicData>
            </a:graphic>
          </wp:inline>
        </w:drawing>
      </w:r>
    </w:p>
    <w:p w14:paraId="57E639AA" w14:textId="77777777" w:rsidR="00FB2D48" w:rsidRPr="005C1926" w:rsidRDefault="00ED569A">
      <w:pPr>
        <w:pStyle w:val="Normal1"/>
        <w:jc w:val="center"/>
        <w:rPr>
          <w:b/>
          <w:bCs/>
          <w:lang w:val="en-GB"/>
        </w:rPr>
      </w:pPr>
      <w:r w:rsidRPr="005C1926">
        <w:rPr>
          <w:b/>
          <w:bCs/>
          <w:lang w:val="en-GB"/>
        </w:rPr>
        <w:t>Figure 18: Output operation of Addition</w:t>
      </w:r>
    </w:p>
    <w:p w14:paraId="363F11F7" w14:textId="77777777" w:rsidR="00FB2D48" w:rsidRPr="005C1926" w:rsidRDefault="00ED569A">
      <w:pPr>
        <w:pStyle w:val="Normal1"/>
        <w:jc w:val="center"/>
        <w:rPr>
          <w:lang w:val="en-GB"/>
        </w:rPr>
      </w:pPr>
      <w:r w:rsidRPr="005C1926">
        <w:rPr>
          <w:lang w:val="en-GB"/>
        </w:rPr>
        <w:t>(Source: Windows Shell)</w:t>
      </w:r>
    </w:p>
    <w:p w14:paraId="2CA0F717" w14:textId="77777777" w:rsidR="00FB2D48" w:rsidRPr="005C1926" w:rsidRDefault="00ED569A">
      <w:pPr>
        <w:pStyle w:val="Normal1"/>
        <w:rPr>
          <w:lang w:val="en-GB"/>
        </w:rPr>
      </w:pPr>
      <w:r w:rsidRPr="005C1926">
        <w:rPr>
          <w:lang w:val="en-GB"/>
        </w:rPr>
        <w:t>User inputs two numbers; they are stored in variables. The result of adding them together is calculated through set /a using the following syntax (%num1% + %num2%). The final sum (or result) is displayed on the screen via echo.</w:t>
      </w:r>
    </w:p>
    <w:p w14:paraId="3633F656" w14:textId="77777777" w:rsidR="00FB2D48" w:rsidRPr="005C1926" w:rsidRDefault="00ED569A">
      <w:pPr>
        <w:pStyle w:val="Heading2"/>
        <w:jc w:val="left"/>
        <w:rPr>
          <w:lang w:val="en-GB"/>
        </w:rPr>
      </w:pPr>
      <w:bookmarkStart w:id="30" w:name="_ojoitnvo6hrw" w:colFirst="0" w:colLast="0"/>
      <w:bookmarkEnd w:id="30"/>
      <w:r w:rsidRPr="005C1926">
        <w:rPr>
          <w:lang w:val="en-GB"/>
        </w:rPr>
        <w:t>Script 2: Loop and Automation</w:t>
      </w:r>
    </w:p>
    <w:p w14:paraId="027E17F0" w14:textId="77777777" w:rsidR="00FB2D48" w:rsidRPr="005C1926" w:rsidRDefault="00ED569A">
      <w:pPr>
        <w:pStyle w:val="Normal1"/>
        <w:jc w:val="center"/>
        <w:rPr>
          <w:lang w:val="en-GB"/>
        </w:rPr>
      </w:pPr>
      <w:r w:rsidRPr="005C1926">
        <w:rPr>
          <w:noProof/>
          <w:lang w:val="en-GB"/>
        </w:rPr>
        <w:drawing>
          <wp:inline distT="114300" distB="114300" distL="114300" distR="114300" wp14:anchorId="543DD9B9" wp14:editId="63D66100">
            <wp:extent cx="2621300" cy="1786466"/>
            <wp:effectExtent l="19050" t="0" r="760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9"/>
                    <a:srcRect b="13219"/>
                    <a:stretch>
                      <a:fillRect/>
                    </a:stretch>
                  </pic:blipFill>
                  <pic:spPr>
                    <a:xfrm>
                      <a:off x="0" y="0"/>
                      <a:ext cx="2624946" cy="1788951"/>
                    </a:xfrm>
                    <a:prstGeom prst="rect">
                      <a:avLst/>
                    </a:prstGeom>
                    <a:ln/>
                  </pic:spPr>
                </pic:pic>
              </a:graphicData>
            </a:graphic>
          </wp:inline>
        </w:drawing>
      </w:r>
    </w:p>
    <w:p w14:paraId="3A690BBC" w14:textId="77777777" w:rsidR="00FB2D48" w:rsidRPr="005C1926" w:rsidRDefault="00ED569A">
      <w:pPr>
        <w:pStyle w:val="Normal1"/>
        <w:jc w:val="center"/>
        <w:rPr>
          <w:b/>
          <w:bCs/>
          <w:lang w:val="en-GB"/>
        </w:rPr>
      </w:pPr>
      <w:r w:rsidRPr="005C1926">
        <w:rPr>
          <w:b/>
          <w:bCs/>
          <w:lang w:val="en-GB"/>
        </w:rPr>
        <w:t>Figure 19: Automates repeated tasks</w:t>
      </w:r>
    </w:p>
    <w:p w14:paraId="6AF3F1F4" w14:textId="77777777" w:rsidR="00FB2D48" w:rsidRPr="005C1926" w:rsidRDefault="00ED569A">
      <w:pPr>
        <w:pStyle w:val="Normal1"/>
        <w:jc w:val="center"/>
        <w:rPr>
          <w:lang w:val="en-GB"/>
        </w:rPr>
      </w:pPr>
      <w:r w:rsidRPr="005C1926">
        <w:rPr>
          <w:lang w:val="en-GB"/>
        </w:rPr>
        <w:t>(Source: VS Code)</w:t>
      </w:r>
    </w:p>
    <w:p w14:paraId="2B961980" w14:textId="77777777" w:rsidR="00FB2D48" w:rsidRPr="005C1926" w:rsidRDefault="00ED569A">
      <w:pPr>
        <w:pStyle w:val="Normal1"/>
        <w:jc w:val="center"/>
        <w:rPr>
          <w:lang w:val="en-GB"/>
        </w:rPr>
      </w:pPr>
      <w:r w:rsidRPr="005C1926">
        <w:rPr>
          <w:noProof/>
          <w:lang w:val="en-GB"/>
        </w:rPr>
        <w:drawing>
          <wp:inline distT="114300" distB="114300" distL="114300" distR="114300" wp14:anchorId="32543230" wp14:editId="63163892">
            <wp:extent cx="3132666" cy="1891946"/>
            <wp:effectExtent l="19050" t="0" r="0" b="0"/>
            <wp:docPr id="2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0"/>
                    <a:srcRect/>
                    <a:stretch>
                      <a:fillRect/>
                    </a:stretch>
                  </pic:blipFill>
                  <pic:spPr>
                    <a:xfrm>
                      <a:off x="0" y="0"/>
                      <a:ext cx="3135050" cy="1893386"/>
                    </a:xfrm>
                    <a:prstGeom prst="rect">
                      <a:avLst/>
                    </a:prstGeom>
                    <a:ln/>
                  </pic:spPr>
                </pic:pic>
              </a:graphicData>
            </a:graphic>
          </wp:inline>
        </w:drawing>
      </w:r>
    </w:p>
    <w:p w14:paraId="385D00B8" w14:textId="77777777" w:rsidR="00FB2D48" w:rsidRPr="005C1926" w:rsidRDefault="00ED569A">
      <w:pPr>
        <w:pStyle w:val="Normal1"/>
        <w:jc w:val="center"/>
        <w:rPr>
          <w:b/>
          <w:bCs/>
          <w:lang w:val="en-GB"/>
        </w:rPr>
      </w:pPr>
      <w:r w:rsidRPr="005C1926">
        <w:rPr>
          <w:b/>
          <w:bCs/>
          <w:lang w:val="en-GB"/>
        </w:rPr>
        <w:t xml:space="preserve">Figure 20: Output Loop and automation </w:t>
      </w:r>
    </w:p>
    <w:p w14:paraId="62F155AE" w14:textId="77777777" w:rsidR="00FB2D48" w:rsidRPr="005C1926" w:rsidRDefault="00ED569A">
      <w:pPr>
        <w:pStyle w:val="Normal1"/>
        <w:jc w:val="center"/>
        <w:rPr>
          <w:lang w:val="en-GB"/>
        </w:rPr>
      </w:pPr>
      <w:r w:rsidRPr="005C1926">
        <w:rPr>
          <w:lang w:val="en-GB"/>
        </w:rPr>
        <w:t>(Source: Windows Shell)</w:t>
      </w:r>
    </w:p>
    <w:p w14:paraId="5F70CEF3" w14:textId="77777777" w:rsidR="00FB2D48" w:rsidRPr="005C1926" w:rsidRDefault="00ED569A">
      <w:pPr>
        <w:pStyle w:val="Normal1"/>
        <w:rPr>
          <w:lang w:val="en-GB"/>
        </w:rPr>
      </w:pPr>
      <w:r w:rsidRPr="005C1926">
        <w:rPr>
          <w:lang w:val="en-GB"/>
        </w:rPr>
        <w:t xml:space="preserve">This script will repeatedly run a for loop to display numbers in a specified numerical range. The range will be defined using the (start, increment, end) format. On every </w:t>
      </w:r>
      <w:r w:rsidRPr="005C1926">
        <w:rPr>
          <w:lang w:val="en-GB"/>
        </w:rPr>
        <w:lastRenderedPageBreak/>
        <w:t>iteration of the for loop, the "loop" variable's value will be incremented automatically.</w:t>
      </w:r>
    </w:p>
    <w:p w14:paraId="05C018D9" w14:textId="77777777" w:rsidR="00FB2D48" w:rsidRPr="005C1926" w:rsidRDefault="00ED569A">
      <w:pPr>
        <w:pStyle w:val="Heading2"/>
        <w:jc w:val="left"/>
        <w:rPr>
          <w:lang w:val="en-GB"/>
        </w:rPr>
      </w:pPr>
      <w:bookmarkStart w:id="31" w:name="_c2jfnw7or6e0" w:colFirst="0" w:colLast="0"/>
      <w:bookmarkEnd w:id="31"/>
      <w:r w:rsidRPr="005C1926">
        <w:rPr>
          <w:lang w:val="en-GB"/>
        </w:rPr>
        <w:t>Script 3: Condition and User Input</w:t>
      </w:r>
    </w:p>
    <w:p w14:paraId="3585E4C5" w14:textId="77777777" w:rsidR="00FB2D48" w:rsidRPr="005C1926" w:rsidRDefault="00ED569A">
      <w:pPr>
        <w:pStyle w:val="Normal1"/>
        <w:jc w:val="center"/>
        <w:rPr>
          <w:lang w:val="en-GB"/>
        </w:rPr>
      </w:pPr>
      <w:r w:rsidRPr="005C1926">
        <w:rPr>
          <w:noProof/>
          <w:lang w:val="en-GB"/>
        </w:rPr>
        <w:drawing>
          <wp:inline distT="114300" distB="114300" distL="114300" distR="114300" wp14:anchorId="668530C6" wp14:editId="1EACFFD0">
            <wp:extent cx="3014133" cy="4004442"/>
            <wp:effectExtent l="1905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1"/>
                    <a:srcRect/>
                    <a:stretch>
                      <a:fillRect/>
                    </a:stretch>
                  </pic:blipFill>
                  <pic:spPr>
                    <a:xfrm>
                      <a:off x="0" y="0"/>
                      <a:ext cx="3013895" cy="4004126"/>
                    </a:xfrm>
                    <a:prstGeom prst="rect">
                      <a:avLst/>
                    </a:prstGeom>
                    <a:ln/>
                  </pic:spPr>
                </pic:pic>
              </a:graphicData>
            </a:graphic>
          </wp:inline>
        </w:drawing>
      </w:r>
    </w:p>
    <w:p w14:paraId="6CA62C49" w14:textId="77777777" w:rsidR="00FB2D48" w:rsidRPr="005C1926" w:rsidRDefault="00ED569A">
      <w:pPr>
        <w:pStyle w:val="Normal1"/>
        <w:jc w:val="center"/>
        <w:rPr>
          <w:b/>
          <w:bCs/>
          <w:lang w:val="en-GB"/>
        </w:rPr>
      </w:pPr>
      <w:r w:rsidRPr="005C1926">
        <w:rPr>
          <w:b/>
          <w:bCs/>
          <w:lang w:val="en-GB"/>
        </w:rPr>
        <w:t>Figure 21: Code for Perfect Square Check condition</w:t>
      </w:r>
    </w:p>
    <w:p w14:paraId="3DFDDABD" w14:textId="77777777" w:rsidR="00FB2D48" w:rsidRPr="005C1926" w:rsidRDefault="00ED569A">
      <w:pPr>
        <w:pStyle w:val="Normal1"/>
        <w:jc w:val="center"/>
        <w:rPr>
          <w:lang w:val="en-GB"/>
        </w:rPr>
      </w:pPr>
      <w:r w:rsidRPr="005C1926">
        <w:rPr>
          <w:lang w:val="en-GB"/>
        </w:rPr>
        <w:t>(Source: VS Code)</w:t>
      </w:r>
    </w:p>
    <w:p w14:paraId="4EBD65FE" w14:textId="77777777" w:rsidR="00FB2D48" w:rsidRPr="005C1926" w:rsidRDefault="00ED569A">
      <w:pPr>
        <w:pStyle w:val="Normal1"/>
        <w:jc w:val="center"/>
        <w:rPr>
          <w:lang w:val="en-GB"/>
        </w:rPr>
      </w:pPr>
      <w:r w:rsidRPr="005C1926">
        <w:rPr>
          <w:noProof/>
          <w:lang w:val="en-GB"/>
        </w:rPr>
        <w:drawing>
          <wp:inline distT="114300" distB="114300" distL="114300" distR="114300" wp14:anchorId="6DDE86E8" wp14:editId="0CEA62E7">
            <wp:extent cx="3031067" cy="2159000"/>
            <wp:effectExtent l="19050" t="0" r="0" b="0"/>
            <wp:docPr id="25"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2"/>
                    <a:srcRect/>
                    <a:stretch>
                      <a:fillRect/>
                    </a:stretch>
                  </pic:blipFill>
                  <pic:spPr>
                    <a:xfrm>
                      <a:off x="0" y="0"/>
                      <a:ext cx="3030157" cy="2158351"/>
                    </a:xfrm>
                    <a:prstGeom prst="rect">
                      <a:avLst/>
                    </a:prstGeom>
                    <a:ln/>
                  </pic:spPr>
                </pic:pic>
              </a:graphicData>
            </a:graphic>
          </wp:inline>
        </w:drawing>
      </w:r>
    </w:p>
    <w:p w14:paraId="52FE993D" w14:textId="77777777" w:rsidR="00FB2D48" w:rsidRPr="005C1926" w:rsidRDefault="00ED569A">
      <w:pPr>
        <w:pStyle w:val="Normal1"/>
        <w:jc w:val="center"/>
        <w:rPr>
          <w:b/>
          <w:bCs/>
          <w:lang w:val="en-GB"/>
        </w:rPr>
      </w:pPr>
      <w:r w:rsidRPr="005C1926">
        <w:rPr>
          <w:b/>
          <w:bCs/>
          <w:lang w:val="en-GB"/>
        </w:rPr>
        <w:t>Figure 22: Output Perfect Square Check condition</w:t>
      </w:r>
    </w:p>
    <w:p w14:paraId="0C499C72" w14:textId="77777777" w:rsidR="00FB2D48" w:rsidRPr="005C1926" w:rsidRDefault="00ED569A">
      <w:pPr>
        <w:pStyle w:val="Normal1"/>
        <w:jc w:val="center"/>
        <w:rPr>
          <w:lang w:val="en-GB"/>
        </w:rPr>
      </w:pPr>
      <w:r w:rsidRPr="005C1926">
        <w:rPr>
          <w:lang w:val="en-GB"/>
        </w:rPr>
        <w:t>(Source: Windows Shell)</w:t>
      </w:r>
    </w:p>
    <w:p w14:paraId="7F036860" w14:textId="77777777" w:rsidR="00FB2D48" w:rsidRPr="005C1926" w:rsidRDefault="00ED569A">
      <w:pPr>
        <w:pStyle w:val="Normal1"/>
        <w:rPr>
          <w:lang w:val="en-GB"/>
        </w:rPr>
      </w:pPr>
      <w:r w:rsidRPr="005C1926">
        <w:rPr>
          <w:lang w:val="en-GB"/>
        </w:rPr>
        <w:t xml:space="preserve">This script determines whether a number is a perfect square </w:t>
      </w:r>
      <w:proofErr w:type="gramStart"/>
      <w:r w:rsidRPr="005C1926">
        <w:rPr>
          <w:lang w:val="en-GB"/>
        </w:rPr>
        <w:t>through the use of</w:t>
      </w:r>
      <w:proofErr w:type="gramEnd"/>
      <w:r w:rsidRPr="005C1926">
        <w:rPr>
          <w:lang w:val="en-GB"/>
        </w:rPr>
        <w:t xml:space="preserve"> a loop and conditional branch. As part of the loop's processing, the value of the counter variable will be squared (by running the code; set /a </w:t>
      </w:r>
      <w:proofErr w:type="spellStart"/>
      <w:r w:rsidRPr="005C1926">
        <w:rPr>
          <w:lang w:val="en-GB"/>
        </w:rPr>
        <w:t>i</w:t>
      </w:r>
      <w:proofErr w:type="spellEnd"/>
      <w:r w:rsidRPr="005C1926">
        <w:rPr>
          <w:lang w:val="en-GB"/>
        </w:rPr>
        <w:t xml:space="preserve"> * </w:t>
      </w:r>
      <w:proofErr w:type="spellStart"/>
      <w:r w:rsidRPr="005C1926">
        <w:rPr>
          <w:lang w:val="en-GB"/>
        </w:rPr>
        <w:t>i</w:t>
      </w:r>
      <w:proofErr w:type="spellEnd"/>
      <w:r w:rsidRPr="005C1926">
        <w:rPr>
          <w:lang w:val="en-GB"/>
        </w:rPr>
        <w:t xml:space="preserve">) and will be compared to the original input number.  </w:t>
      </w:r>
    </w:p>
    <w:p w14:paraId="40C81619" w14:textId="77777777" w:rsidR="00FB2D48" w:rsidRPr="005C1926" w:rsidRDefault="00ED569A">
      <w:pPr>
        <w:pStyle w:val="Heading2"/>
        <w:jc w:val="left"/>
        <w:rPr>
          <w:lang w:val="en-GB"/>
        </w:rPr>
      </w:pPr>
      <w:bookmarkStart w:id="32" w:name="_4piq6vk0qklx" w:colFirst="0" w:colLast="0"/>
      <w:bookmarkEnd w:id="32"/>
      <w:r w:rsidRPr="005C1926">
        <w:rPr>
          <w:lang w:val="en-GB"/>
        </w:rPr>
        <w:t>Script 4: File Automation</w:t>
      </w:r>
    </w:p>
    <w:p w14:paraId="57049439" w14:textId="77777777" w:rsidR="00FB2D48" w:rsidRPr="005C1926" w:rsidRDefault="00ED569A">
      <w:pPr>
        <w:pStyle w:val="Normal1"/>
        <w:jc w:val="center"/>
        <w:rPr>
          <w:lang w:val="en-GB"/>
        </w:rPr>
      </w:pPr>
      <w:r w:rsidRPr="005C1926">
        <w:rPr>
          <w:noProof/>
          <w:lang w:val="en-GB"/>
        </w:rPr>
        <w:drawing>
          <wp:inline distT="114300" distB="114300" distL="114300" distR="114300" wp14:anchorId="16E0EBB2" wp14:editId="4DBED2D8">
            <wp:extent cx="3020483" cy="4400152"/>
            <wp:effectExtent l="19050" t="0" r="8467" b="0"/>
            <wp:docPr id="27"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3"/>
                    <a:srcRect/>
                    <a:stretch>
                      <a:fillRect/>
                    </a:stretch>
                  </pic:blipFill>
                  <pic:spPr>
                    <a:xfrm>
                      <a:off x="0" y="0"/>
                      <a:ext cx="3021700" cy="4401925"/>
                    </a:xfrm>
                    <a:prstGeom prst="rect">
                      <a:avLst/>
                    </a:prstGeom>
                    <a:ln/>
                  </pic:spPr>
                </pic:pic>
              </a:graphicData>
            </a:graphic>
          </wp:inline>
        </w:drawing>
      </w:r>
    </w:p>
    <w:p w14:paraId="65B7320F" w14:textId="77777777" w:rsidR="00FB2D48" w:rsidRPr="005C1926" w:rsidRDefault="00ED569A">
      <w:pPr>
        <w:pStyle w:val="Normal1"/>
        <w:jc w:val="center"/>
        <w:rPr>
          <w:b/>
          <w:bCs/>
          <w:lang w:val="en-GB"/>
        </w:rPr>
      </w:pPr>
      <w:r w:rsidRPr="005C1926">
        <w:rPr>
          <w:b/>
          <w:bCs/>
          <w:lang w:val="en-GB"/>
        </w:rPr>
        <w:t>Figure 23: Creating a folder and a file</w:t>
      </w:r>
    </w:p>
    <w:p w14:paraId="4008641B" w14:textId="77777777" w:rsidR="00FB2D48" w:rsidRPr="005C1926" w:rsidRDefault="00ED569A">
      <w:pPr>
        <w:pStyle w:val="Normal1"/>
        <w:jc w:val="center"/>
        <w:rPr>
          <w:lang w:val="en-GB"/>
        </w:rPr>
      </w:pPr>
      <w:r w:rsidRPr="005C1926">
        <w:rPr>
          <w:lang w:val="en-GB"/>
        </w:rPr>
        <w:t>(Source: VS Code)</w:t>
      </w:r>
    </w:p>
    <w:p w14:paraId="1CF546EA" w14:textId="77777777" w:rsidR="00FB2D48" w:rsidRPr="005C1926" w:rsidRDefault="00ED569A">
      <w:pPr>
        <w:pStyle w:val="Normal1"/>
        <w:jc w:val="center"/>
        <w:rPr>
          <w:lang w:val="en-GB"/>
        </w:rPr>
      </w:pPr>
      <w:r w:rsidRPr="005C1926">
        <w:rPr>
          <w:noProof/>
          <w:lang w:val="en-GB"/>
        </w:rPr>
        <w:lastRenderedPageBreak/>
        <w:drawing>
          <wp:inline distT="114300" distB="114300" distL="114300" distR="114300" wp14:anchorId="2CAB97BD" wp14:editId="4DE8FD62">
            <wp:extent cx="3031067" cy="3031067"/>
            <wp:effectExtent l="19050" t="0" r="0" b="0"/>
            <wp:docPr id="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4"/>
                    <a:srcRect/>
                    <a:stretch>
                      <a:fillRect/>
                    </a:stretch>
                  </pic:blipFill>
                  <pic:spPr>
                    <a:xfrm>
                      <a:off x="0" y="0"/>
                      <a:ext cx="3033103" cy="3033103"/>
                    </a:xfrm>
                    <a:prstGeom prst="rect">
                      <a:avLst/>
                    </a:prstGeom>
                    <a:ln/>
                  </pic:spPr>
                </pic:pic>
              </a:graphicData>
            </a:graphic>
          </wp:inline>
        </w:drawing>
      </w:r>
    </w:p>
    <w:p w14:paraId="08AE3017" w14:textId="77777777" w:rsidR="00FB2D48" w:rsidRPr="005C1926" w:rsidRDefault="00ED569A">
      <w:pPr>
        <w:pStyle w:val="Normal1"/>
        <w:jc w:val="center"/>
        <w:rPr>
          <w:b/>
          <w:bCs/>
          <w:lang w:val="en-GB"/>
        </w:rPr>
      </w:pPr>
      <w:r w:rsidRPr="005C1926">
        <w:rPr>
          <w:b/>
          <w:bCs/>
          <w:lang w:val="en-GB"/>
        </w:rPr>
        <w:t>Figure 24: Output of File and folder creation</w:t>
      </w:r>
    </w:p>
    <w:p w14:paraId="1D7794DC" w14:textId="77777777" w:rsidR="00FB2D48" w:rsidRPr="005C1926" w:rsidRDefault="00ED569A">
      <w:pPr>
        <w:pStyle w:val="Normal1"/>
        <w:jc w:val="center"/>
        <w:rPr>
          <w:lang w:val="en-GB"/>
        </w:rPr>
      </w:pPr>
      <w:r w:rsidRPr="005C1926">
        <w:rPr>
          <w:lang w:val="en-GB"/>
        </w:rPr>
        <w:t>(Source: Windows Shell)</w:t>
      </w:r>
    </w:p>
    <w:p w14:paraId="0F967FBC" w14:textId="77777777" w:rsidR="00FB2D48" w:rsidRPr="005C1926" w:rsidRDefault="00ED569A">
      <w:pPr>
        <w:pStyle w:val="Normal1"/>
        <w:rPr>
          <w:lang w:val="en-GB"/>
        </w:rPr>
      </w:pPr>
      <w:r w:rsidRPr="005C1926">
        <w:rPr>
          <w:lang w:val="en-GB"/>
        </w:rPr>
        <w:t xml:space="preserve">The creation of the folder and file(s) is achieved by using the set /p command line to record the folder name and file name. Then it </w:t>
      </w:r>
      <w:proofErr w:type="gramStart"/>
      <w:r w:rsidRPr="005C1926">
        <w:rPr>
          <w:lang w:val="en-GB"/>
        </w:rPr>
        <w:t>navigate</w:t>
      </w:r>
      <w:proofErr w:type="gramEnd"/>
      <w:r w:rsidRPr="005C1926">
        <w:rPr>
          <w:lang w:val="en-GB"/>
        </w:rPr>
        <w:t xml:space="preserve"> into the directory (using 'cd'), creating the file (using echo and output redirect '&gt;' and finally verifying that the file has been created; also using 'if exist').</w:t>
      </w:r>
    </w:p>
    <w:p w14:paraId="1BAF1189" w14:textId="77777777" w:rsidR="00FB2D48" w:rsidRPr="005C1926" w:rsidRDefault="00ED569A">
      <w:pPr>
        <w:pStyle w:val="Heading1"/>
        <w:rPr>
          <w:lang w:val="en-GB"/>
        </w:rPr>
      </w:pPr>
      <w:bookmarkStart w:id="33" w:name="_9fq42aq8u9mg" w:colFirst="0" w:colLast="0"/>
      <w:bookmarkEnd w:id="33"/>
      <w:r w:rsidRPr="005C1926">
        <w:rPr>
          <w:lang w:val="en-GB"/>
        </w:rPr>
        <w:t xml:space="preserve">5. Linux Bash Scripts </w:t>
      </w:r>
    </w:p>
    <w:p w14:paraId="26407E20" w14:textId="77777777" w:rsidR="00FB2D48" w:rsidRPr="005C1926" w:rsidRDefault="00ED569A">
      <w:pPr>
        <w:pStyle w:val="Heading2"/>
        <w:rPr>
          <w:lang w:val="en-GB"/>
        </w:rPr>
      </w:pPr>
      <w:bookmarkStart w:id="34" w:name="_69ou9bc1621o" w:colFirst="0" w:colLast="0"/>
      <w:bookmarkEnd w:id="34"/>
      <w:r w:rsidRPr="005C1926">
        <w:rPr>
          <w:lang w:val="en-GB"/>
        </w:rPr>
        <w:t>Script 1: Storage Alert System</w:t>
      </w:r>
    </w:p>
    <w:p w14:paraId="133364CC" w14:textId="77777777" w:rsidR="00FB2D48" w:rsidRPr="005C1926" w:rsidRDefault="00ED569A">
      <w:pPr>
        <w:pStyle w:val="Normal1"/>
        <w:jc w:val="center"/>
        <w:rPr>
          <w:lang w:val="en-GB"/>
        </w:rPr>
      </w:pPr>
      <w:r w:rsidRPr="005C1926">
        <w:rPr>
          <w:noProof/>
          <w:lang w:val="en-GB"/>
        </w:rPr>
        <w:drawing>
          <wp:inline distT="114300" distB="114300" distL="114300" distR="114300" wp14:anchorId="7E4D7CA1" wp14:editId="7DB31922">
            <wp:extent cx="2946400" cy="1456267"/>
            <wp:effectExtent l="19050" t="0" r="6350" b="0"/>
            <wp:docPr id="2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5"/>
                    <a:srcRect/>
                    <a:stretch>
                      <a:fillRect/>
                    </a:stretch>
                  </pic:blipFill>
                  <pic:spPr>
                    <a:xfrm>
                      <a:off x="0" y="0"/>
                      <a:ext cx="2949290" cy="1457696"/>
                    </a:xfrm>
                    <a:prstGeom prst="rect">
                      <a:avLst/>
                    </a:prstGeom>
                    <a:ln/>
                  </pic:spPr>
                </pic:pic>
              </a:graphicData>
            </a:graphic>
          </wp:inline>
        </w:drawing>
      </w:r>
    </w:p>
    <w:p w14:paraId="35AEB16A" w14:textId="77777777" w:rsidR="00FB2D48" w:rsidRPr="005C1926" w:rsidRDefault="00ED569A">
      <w:pPr>
        <w:pStyle w:val="Normal1"/>
        <w:jc w:val="center"/>
        <w:rPr>
          <w:b/>
          <w:bCs/>
          <w:lang w:val="en-GB"/>
        </w:rPr>
      </w:pPr>
      <w:r w:rsidRPr="005C1926">
        <w:rPr>
          <w:b/>
          <w:bCs/>
          <w:lang w:val="en-GB"/>
        </w:rPr>
        <w:t>Figure 25: Storage Alert System</w:t>
      </w:r>
    </w:p>
    <w:p w14:paraId="09D8F80B" w14:textId="77777777" w:rsidR="00FB2D48" w:rsidRPr="005C1926" w:rsidRDefault="00ED569A">
      <w:pPr>
        <w:pStyle w:val="Normal1"/>
        <w:jc w:val="center"/>
        <w:rPr>
          <w:lang w:val="en-GB"/>
        </w:rPr>
      </w:pPr>
      <w:r w:rsidRPr="005C1926">
        <w:rPr>
          <w:lang w:val="en-GB"/>
        </w:rPr>
        <w:t>(Source: Linux OS CLI commands)</w:t>
      </w:r>
    </w:p>
    <w:p w14:paraId="63B06AE0" w14:textId="77777777" w:rsidR="00FB2D48" w:rsidRPr="005C1926" w:rsidRDefault="00ED569A" w:rsidP="005C1926">
      <w:pPr>
        <w:pStyle w:val="Normal1"/>
        <w:rPr>
          <w:lang w:val="en-GB"/>
        </w:rPr>
      </w:pPr>
      <w:r w:rsidRPr="005C1926">
        <w:rPr>
          <w:lang w:val="en-GB"/>
        </w:rPr>
        <w:t>The script storage_check.sh is a disk usage checker that checks how much storage is available on a given partition, checks the total amount of space used on that partition as well as the percentage amount used to determine if it is below the threshold value. After assigning the root directory as the variable ($ROOT) next it asks the user for the threshold value by using the command 'read -p'. The command '</w:t>
      </w:r>
      <w:proofErr w:type="spellStart"/>
      <w:r w:rsidRPr="005C1926">
        <w:rPr>
          <w:lang w:val="en-GB"/>
        </w:rPr>
        <w:t>df</w:t>
      </w:r>
      <w:proofErr w:type="spellEnd"/>
      <w:r w:rsidRPr="005C1926">
        <w:rPr>
          <w:lang w:val="en-GB"/>
        </w:rPr>
        <w:t xml:space="preserve"> -h' is used to obtain the amount of storage used on a partition. The percentage of space being used (total amount of space used divided by total amount of space on the partition) is then extracted </w:t>
      </w:r>
      <w:proofErr w:type="gramStart"/>
      <w:r w:rsidRPr="005C1926">
        <w:rPr>
          <w:lang w:val="en-GB"/>
        </w:rPr>
        <w:t>by the use of</w:t>
      </w:r>
      <w:proofErr w:type="gramEnd"/>
      <w:r w:rsidRPr="005C1926">
        <w:rPr>
          <w:lang w:val="en-GB"/>
        </w:rPr>
        <w:t xml:space="preserve"> awk to only the required field and then lastly using </w:t>
      </w:r>
      <w:proofErr w:type="spellStart"/>
      <w:r w:rsidRPr="005C1926">
        <w:rPr>
          <w:lang w:val="en-GB"/>
        </w:rPr>
        <w:t>sed</w:t>
      </w:r>
      <w:proofErr w:type="spellEnd"/>
      <w:r w:rsidRPr="005C1926">
        <w:rPr>
          <w:lang w:val="en-GB"/>
        </w:rPr>
        <w:t xml:space="preserve"> to remove the percent sign.</w:t>
      </w:r>
    </w:p>
    <w:p w14:paraId="02010C03" w14:textId="77777777" w:rsidR="00FB2D48" w:rsidRPr="005C1926" w:rsidRDefault="00ED569A">
      <w:pPr>
        <w:pStyle w:val="Heading2"/>
        <w:jc w:val="left"/>
        <w:rPr>
          <w:lang w:val="en-GB"/>
        </w:rPr>
      </w:pPr>
      <w:bookmarkStart w:id="35" w:name="_yld1re9ozv55" w:colFirst="0" w:colLast="0"/>
      <w:bookmarkEnd w:id="35"/>
      <w:r w:rsidRPr="005C1926">
        <w:rPr>
          <w:lang w:val="en-GB"/>
        </w:rPr>
        <w:t>Script 2: Automated File Generator</w:t>
      </w:r>
    </w:p>
    <w:p w14:paraId="7D36937F" w14:textId="77777777" w:rsidR="00FB2D48" w:rsidRPr="005C1926" w:rsidRDefault="00ED569A">
      <w:pPr>
        <w:pStyle w:val="Normal1"/>
        <w:jc w:val="center"/>
        <w:rPr>
          <w:lang w:val="en-GB"/>
        </w:rPr>
      </w:pPr>
      <w:r w:rsidRPr="005C1926">
        <w:rPr>
          <w:noProof/>
          <w:lang w:val="en-GB"/>
        </w:rPr>
        <w:drawing>
          <wp:inline distT="114300" distB="114300" distL="114300" distR="114300" wp14:anchorId="5AD815BA" wp14:editId="2EC65B76">
            <wp:extent cx="3127359" cy="1701800"/>
            <wp:effectExtent l="19050" t="0" r="0" b="0"/>
            <wp:docPr id="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6"/>
                    <a:srcRect/>
                    <a:stretch>
                      <a:fillRect/>
                    </a:stretch>
                  </pic:blipFill>
                  <pic:spPr>
                    <a:xfrm>
                      <a:off x="0" y="0"/>
                      <a:ext cx="3130228" cy="1703361"/>
                    </a:xfrm>
                    <a:prstGeom prst="rect">
                      <a:avLst/>
                    </a:prstGeom>
                    <a:ln/>
                  </pic:spPr>
                </pic:pic>
              </a:graphicData>
            </a:graphic>
          </wp:inline>
        </w:drawing>
      </w:r>
    </w:p>
    <w:p w14:paraId="31C56920" w14:textId="77777777" w:rsidR="00FB2D48" w:rsidRPr="005C1926" w:rsidRDefault="00ED569A">
      <w:pPr>
        <w:pStyle w:val="Normal1"/>
        <w:jc w:val="center"/>
        <w:rPr>
          <w:lang w:val="en-GB"/>
        </w:rPr>
      </w:pPr>
      <w:r w:rsidRPr="005C1926">
        <w:rPr>
          <w:b/>
          <w:bCs/>
          <w:lang w:val="en-GB"/>
        </w:rPr>
        <w:t>Figure 26: Automated File Generator</w:t>
      </w:r>
      <w:r w:rsidRPr="005C1926">
        <w:rPr>
          <w:lang w:val="en-GB"/>
        </w:rPr>
        <w:br/>
        <w:t>(Source: Linux OS CLI commands)</w:t>
      </w:r>
    </w:p>
    <w:p w14:paraId="7D5EAFF0" w14:textId="1A7CF9A6" w:rsidR="00FB2D48" w:rsidRPr="005C1926" w:rsidRDefault="00ED569A" w:rsidP="005C1926">
      <w:pPr>
        <w:pStyle w:val="Normal1"/>
        <w:rPr>
          <w:lang w:val="en-GB"/>
        </w:rPr>
      </w:pPr>
      <w:r w:rsidRPr="005C1926">
        <w:rPr>
          <w:lang w:val="en-GB"/>
        </w:rPr>
        <w:t xml:space="preserve">The file_gen.sh script automates creating files based on user defined input. The user is asked to enter the number of files by using </w:t>
      </w:r>
      <w:r w:rsidRPr="005C1926">
        <w:rPr>
          <w:lang w:val="en-GB"/>
        </w:rPr>
        <w:lastRenderedPageBreak/>
        <w:t xml:space="preserve">read -p, which assigns the number of files to a variable. With a command of </w:t>
      </w:r>
      <w:proofErr w:type="spellStart"/>
      <w:r w:rsidRPr="005C1926">
        <w:rPr>
          <w:lang w:val="en-GB"/>
        </w:rPr>
        <w:t>mkdir</w:t>
      </w:r>
      <w:proofErr w:type="spellEnd"/>
      <w:r w:rsidRPr="005C1926">
        <w:rPr>
          <w:lang w:val="en-GB"/>
        </w:rPr>
        <w:t xml:space="preserve"> -p, the user can make sure there is an existing workspace without getting an error if one already exists. A for loop iterates from 1 to the number entered by the user, creating filenames based on the </w:t>
      </w:r>
      <w:r w:rsidR="005C1926" w:rsidRPr="005C1926">
        <w:rPr>
          <w:lang w:val="en-GB"/>
        </w:rPr>
        <w:t>for-loop</w:t>
      </w:r>
      <w:r w:rsidRPr="005C1926">
        <w:rPr>
          <w:lang w:val="en-GB"/>
        </w:rPr>
        <w:t xml:space="preserve"> count. Each file is created with output redirection (&gt;), and some example content written into them.</w:t>
      </w:r>
    </w:p>
    <w:p w14:paraId="349076AF" w14:textId="77777777" w:rsidR="00FB2D48" w:rsidRPr="005C1926" w:rsidRDefault="00ED569A">
      <w:pPr>
        <w:pStyle w:val="Heading1"/>
        <w:rPr>
          <w:lang w:val="en-GB"/>
        </w:rPr>
      </w:pPr>
      <w:bookmarkStart w:id="36" w:name="_1atfejtw87p3" w:colFirst="0" w:colLast="0"/>
      <w:bookmarkEnd w:id="36"/>
      <w:r w:rsidRPr="005C1926">
        <w:rPr>
          <w:lang w:val="en-GB"/>
        </w:rPr>
        <w:t xml:space="preserve">Conclusion </w:t>
      </w:r>
    </w:p>
    <w:p w14:paraId="2525F204" w14:textId="77777777" w:rsidR="00FB2D48" w:rsidRPr="005C1926" w:rsidRDefault="00ED569A">
      <w:pPr>
        <w:pStyle w:val="Normal1"/>
        <w:rPr>
          <w:lang w:val="en-GB"/>
        </w:rPr>
      </w:pPr>
      <w:r w:rsidRPr="005C1926">
        <w:rPr>
          <w:lang w:val="en-GB"/>
        </w:rPr>
        <w:t>The application of operating systems and command line applications in real-life situations was demonstrated in both Microsoft Windows and Linux operating systems through this report. The author was able to carry out administrative operations such as file and directory management, process monitoring, user management, task scheduling and network diagnostics with command lines. The results from those command line operations showed proper command syntax and results of proper interactions between the operating system and the administrator through successful execution of commands. In addition, the creation of batch files and bash scripts illustrated how to utilize variables, loops, conditional statements and automation techniques when performing repeated tasks.</w:t>
      </w:r>
      <w:r w:rsidRPr="005C1926">
        <w:rPr>
          <w:lang w:val="en-GB"/>
        </w:rPr>
        <w:br w:type="page"/>
      </w:r>
    </w:p>
    <w:p w14:paraId="3BC24025" w14:textId="77777777" w:rsidR="00FB2D48" w:rsidRPr="005C1926" w:rsidRDefault="00ED569A">
      <w:pPr>
        <w:pStyle w:val="Heading1"/>
        <w:rPr>
          <w:sz w:val="36"/>
          <w:szCs w:val="36"/>
          <w:lang w:val="en-GB"/>
        </w:rPr>
      </w:pPr>
      <w:bookmarkStart w:id="37" w:name="_etdydxyocv3u" w:colFirst="0" w:colLast="0"/>
      <w:bookmarkEnd w:id="37"/>
      <w:r w:rsidRPr="005C1926">
        <w:rPr>
          <w:lang w:val="en-GB"/>
        </w:rPr>
        <w:lastRenderedPageBreak/>
        <w:t>References</w:t>
      </w:r>
    </w:p>
    <w:p w14:paraId="2623AA3A" w14:textId="77777777" w:rsidR="00FB2D48" w:rsidRPr="005C1926" w:rsidRDefault="00ED569A">
      <w:pPr>
        <w:pStyle w:val="Normal1"/>
        <w:rPr>
          <w:lang w:val="en-GB"/>
        </w:rPr>
      </w:pPr>
      <w:r w:rsidRPr="005C1926">
        <w:rPr>
          <w:lang w:val="en-GB"/>
        </w:rPr>
        <w:t xml:space="preserve">[1] Z. B. Akhtar, “Operating Systems (OS): An Insight Investigative Research Analysis and Future Directions,” </w:t>
      </w:r>
      <w:r w:rsidRPr="005C1926">
        <w:rPr>
          <w:i/>
          <w:iCs/>
          <w:lang w:val="en-GB"/>
        </w:rPr>
        <w:t>Journal of Technology and Informatics (</w:t>
      </w:r>
      <w:proofErr w:type="spellStart"/>
      <w:r w:rsidRPr="005C1926">
        <w:rPr>
          <w:i/>
          <w:iCs/>
          <w:lang w:val="en-GB"/>
        </w:rPr>
        <w:t>JoTI</w:t>
      </w:r>
      <w:proofErr w:type="spellEnd"/>
      <w:r w:rsidRPr="005C1926">
        <w:rPr>
          <w:i/>
          <w:iCs/>
          <w:lang w:val="en-GB"/>
        </w:rPr>
        <w:t>)</w:t>
      </w:r>
      <w:r w:rsidRPr="005C1926">
        <w:rPr>
          <w:lang w:val="en-GB"/>
        </w:rPr>
        <w:t xml:space="preserve">, vol. 6, no. 1, pp. 58–69, Oct. 2024, </w:t>
      </w:r>
      <w:proofErr w:type="spellStart"/>
      <w:r w:rsidRPr="005C1926">
        <w:rPr>
          <w:lang w:val="en-GB"/>
        </w:rPr>
        <w:t>doi</w:t>
      </w:r>
      <w:proofErr w:type="spellEnd"/>
      <w:r w:rsidRPr="005C1926">
        <w:rPr>
          <w:lang w:val="en-GB"/>
        </w:rPr>
        <w:t>: https://doi.org/10.37802/joti.v6i1.637.</w:t>
      </w:r>
    </w:p>
    <w:p w14:paraId="4146444B" w14:textId="77777777" w:rsidR="00FB2D48" w:rsidRPr="005C1926" w:rsidRDefault="00ED569A">
      <w:pPr>
        <w:pStyle w:val="Normal1"/>
        <w:rPr>
          <w:lang w:val="en-GB"/>
        </w:rPr>
      </w:pPr>
      <w:r w:rsidRPr="005C1926">
        <w:rPr>
          <w:lang w:val="en-GB"/>
        </w:rPr>
        <w:t xml:space="preserve">[2] N. Harki, A. Ahmed, and L. Haji, “CPU Scheduling Techniques: A Review on Novel Approaches Strategy and Performance Assessment,” </w:t>
      </w:r>
      <w:r w:rsidRPr="005C1926">
        <w:rPr>
          <w:i/>
          <w:iCs/>
          <w:lang w:val="en-GB"/>
        </w:rPr>
        <w:t>Journal of Applied Science and Technology Trends</w:t>
      </w:r>
      <w:r w:rsidRPr="005C1926">
        <w:rPr>
          <w:lang w:val="en-GB"/>
        </w:rPr>
        <w:t xml:space="preserve">, vol. 1, no. 2, pp. 48–55, May 2020, </w:t>
      </w:r>
      <w:proofErr w:type="spellStart"/>
      <w:r w:rsidRPr="005C1926">
        <w:rPr>
          <w:lang w:val="en-GB"/>
        </w:rPr>
        <w:t>doi</w:t>
      </w:r>
      <w:proofErr w:type="spellEnd"/>
      <w:r w:rsidRPr="005C1926">
        <w:rPr>
          <w:lang w:val="en-GB"/>
        </w:rPr>
        <w:t>: https://doi.org/10.38094/jastt1215.</w:t>
      </w:r>
    </w:p>
    <w:p w14:paraId="3FB6C730" w14:textId="77777777" w:rsidR="00FB2D48" w:rsidRPr="005C1926" w:rsidRDefault="00ED569A">
      <w:pPr>
        <w:pStyle w:val="Normal1"/>
        <w:rPr>
          <w:lang w:val="en-GB"/>
        </w:rPr>
      </w:pPr>
      <w:r w:rsidRPr="005C1926">
        <w:rPr>
          <w:lang w:val="en-GB"/>
        </w:rPr>
        <w:t xml:space="preserve">[3] T. Jeyaprakash and S. M, “Performance analysis of CPU scheduling algorithms – A problem solving approach,” </w:t>
      </w:r>
      <w:r w:rsidRPr="005C1926">
        <w:rPr>
          <w:i/>
          <w:iCs/>
          <w:lang w:val="en-GB"/>
        </w:rPr>
        <w:t>International Journal of Science and Management Studies (IJSMS)</w:t>
      </w:r>
      <w:r w:rsidRPr="005C1926">
        <w:rPr>
          <w:lang w:val="en-GB"/>
        </w:rPr>
        <w:t xml:space="preserve">, vol. 4, no. 4, pp. 411–416, Aug. 2021, </w:t>
      </w:r>
      <w:proofErr w:type="spellStart"/>
      <w:r w:rsidRPr="005C1926">
        <w:rPr>
          <w:lang w:val="en-GB"/>
        </w:rPr>
        <w:t>doi</w:t>
      </w:r>
      <w:proofErr w:type="spellEnd"/>
      <w:r w:rsidRPr="005C1926">
        <w:rPr>
          <w:lang w:val="en-GB"/>
        </w:rPr>
        <w:t>: https://doi.org/10.51386/25815946/ijsms-v4i4p138.</w:t>
      </w:r>
    </w:p>
    <w:p w14:paraId="62046363" w14:textId="77777777" w:rsidR="00FB2D48" w:rsidRPr="005C1926" w:rsidRDefault="00ED569A">
      <w:pPr>
        <w:pStyle w:val="Normal1"/>
        <w:rPr>
          <w:lang w:val="en-GB"/>
        </w:rPr>
      </w:pPr>
      <w:r w:rsidRPr="005C1926">
        <w:rPr>
          <w:lang w:val="en-GB"/>
        </w:rPr>
        <w:t xml:space="preserve">[4] M. J. F. Iglesias, “Operating Systems Concepts,” </w:t>
      </w:r>
      <w:r w:rsidRPr="005C1926">
        <w:rPr>
          <w:i/>
          <w:iCs/>
          <w:lang w:val="en-GB"/>
        </w:rPr>
        <w:t>osf.io</w:t>
      </w:r>
      <w:r w:rsidRPr="005C1926">
        <w:rPr>
          <w:lang w:val="en-GB"/>
        </w:rPr>
        <w:t xml:space="preserve">, pp. 1–38, Jun. 2023, </w:t>
      </w:r>
      <w:proofErr w:type="spellStart"/>
      <w:r w:rsidRPr="005C1926">
        <w:rPr>
          <w:lang w:val="en-GB"/>
        </w:rPr>
        <w:t>doi</w:t>
      </w:r>
      <w:proofErr w:type="spellEnd"/>
      <w:r w:rsidRPr="005C1926">
        <w:rPr>
          <w:lang w:val="en-GB"/>
        </w:rPr>
        <w:t>: https://doi.org/10.17605/OSF.IO/38MKS.</w:t>
      </w:r>
    </w:p>
    <w:p w14:paraId="5D65BCD5" w14:textId="77777777" w:rsidR="00FB2D48" w:rsidRPr="005C1926" w:rsidRDefault="00ED569A">
      <w:pPr>
        <w:pStyle w:val="Normal1"/>
        <w:rPr>
          <w:lang w:val="en-GB"/>
        </w:rPr>
      </w:pPr>
      <w:r w:rsidRPr="005C1926">
        <w:rPr>
          <w:lang w:val="en-GB"/>
        </w:rPr>
        <w:t xml:space="preserve">[5] I. Odun-Ayo </w:t>
      </w:r>
      <w:r w:rsidRPr="005C1926">
        <w:rPr>
          <w:i/>
          <w:iCs/>
          <w:lang w:val="en-GB"/>
        </w:rPr>
        <w:t>et al.</w:t>
      </w:r>
      <w:r w:rsidRPr="005C1926">
        <w:rPr>
          <w:lang w:val="en-GB"/>
        </w:rPr>
        <w:t xml:space="preserve">, “Comparative Study of Operating System Quality Attributes,” </w:t>
      </w:r>
      <w:r w:rsidRPr="005C1926">
        <w:rPr>
          <w:i/>
          <w:iCs/>
          <w:lang w:val="en-GB"/>
        </w:rPr>
        <w:t>IOP Conference Series: Materials Science and Engineering</w:t>
      </w:r>
      <w:r w:rsidRPr="005C1926">
        <w:rPr>
          <w:lang w:val="en-GB"/>
        </w:rPr>
        <w:t xml:space="preserve">, vol. 1107, no. 1, pp. 1–13, Apr. 2021, </w:t>
      </w:r>
      <w:proofErr w:type="spellStart"/>
      <w:r w:rsidRPr="005C1926">
        <w:rPr>
          <w:lang w:val="en-GB"/>
        </w:rPr>
        <w:t>doi</w:t>
      </w:r>
      <w:proofErr w:type="spellEnd"/>
      <w:r w:rsidRPr="005C1926">
        <w:rPr>
          <w:lang w:val="en-GB"/>
        </w:rPr>
        <w:t xml:space="preserve">: </w:t>
      </w:r>
      <w:r w:rsidRPr="005C1926">
        <w:rPr>
          <w:lang w:val="en-GB"/>
        </w:rPr>
        <w:t>https://doi.org/10.1088/1757-899x/1107/1/012061.</w:t>
      </w:r>
    </w:p>
    <w:p w14:paraId="230A187D" w14:textId="77777777" w:rsidR="00FB2D48" w:rsidRPr="005C1926" w:rsidRDefault="00ED569A">
      <w:pPr>
        <w:pStyle w:val="Normal1"/>
        <w:rPr>
          <w:lang w:val="en-GB"/>
        </w:rPr>
      </w:pPr>
      <w:r w:rsidRPr="005C1926">
        <w:rPr>
          <w:lang w:val="en-GB"/>
        </w:rPr>
        <w:t xml:space="preserve">[6] K. </w:t>
      </w:r>
      <w:proofErr w:type="spellStart"/>
      <w:r w:rsidRPr="005C1926">
        <w:rPr>
          <w:lang w:val="en-GB"/>
        </w:rPr>
        <w:t>Łazaruk</w:t>
      </w:r>
      <w:proofErr w:type="spellEnd"/>
      <w:r w:rsidRPr="005C1926">
        <w:rPr>
          <w:lang w:val="en-GB"/>
        </w:rPr>
        <w:t xml:space="preserve">, P. Tokarski, K. Rybak, M. </w:t>
      </w:r>
      <w:proofErr w:type="spellStart"/>
      <w:r w:rsidRPr="005C1926">
        <w:rPr>
          <w:lang w:val="en-GB"/>
        </w:rPr>
        <w:t>Plechawska</w:t>
      </w:r>
      <w:proofErr w:type="spellEnd"/>
      <w:r w:rsidRPr="005C1926">
        <w:rPr>
          <w:lang w:val="en-GB"/>
        </w:rPr>
        <w:t xml:space="preserve">-Wójcik, and M. Dzieńkowski, “The Force of Habit: Comparing Graphical User Interfaces of Popular Operating Systems Using Eye-Tracking Analysis,” </w:t>
      </w:r>
      <w:r w:rsidRPr="005C1926">
        <w:rPr>
          <w:i/>
          <w:iCs/>
          <w:lang w:val="en-GB"/>
        </w:rPr>
        <w:t>IEEE Access</w:t>
      </w:r>
      <w:r w:rsidRPr="005C1926">
        <w:rPr>
          <w:lang w:val="en-GB"/>
        </w:rPr>
        <w:t xml:space="preserve">, vol. 13, pp. 169236–169261, 2025, </w:t>
      </w:r>
      <w:proofErr w:type="spellStart"/>
      <w:r w:rsidRPr="005C1926">
        <w:rPr>
          <w:lang w:val="en-GB"/>
        </w:rPr>
        <w:t>doi</w:t>
      </w:r>
      <w:proofErr w:type="spellEnd"/>
      <w:r w:rsidRPr="005C1926">
        <w:rPr>
          <w:lang w:val="en-GB"/>
        </w:rPr>
        <w:t>: https://doi.org/10.1109/access.2025.3614018.</w:t>
      </w:r>
    </w:p>
    <w:p w14:paraId="555A3678" w14:textId="77777777" w:rsidR="00FB2D48" w:rsidRPr="005C1926" w:rsidRDefault="00ED569A">
      <w:pPr>
        <w:pStyle w:val="Normal1"/>
        <w:rPr>
          <w:lang w:val="en-GB"/>
        </w:rPr>
      </w:pPr>
      <w:r w:rsidRPr="005C1926">
        <w:rPr>
          <w:lang w:val="en-GB"/>
        </w:rPr>
        <w:t xml:space="preserve">[7] M.-H. Wu </w:t>
      </w:r>
      <w:r w:rsidRPr="005C1926">
        <w:rPr>
          <w:i/>
          <w:iCs/>
          <w:lang w:val="en-GB"/>
        </w:rPr>
        <w:t>et al.</w:t>
      </w:r>
      <w:r w:rsidRPr="005C1926">
        <w:rPr>
          <w:lang w:val="en-GB"/>
        </w:rPr>
        <w:t xml:space="preserve">, “MPSD: A Robust </w:t>
      </w:r>
      <w:proofErr w:type="spellStart"/>
      <w:r w:rsidRPr="005C1926">
        <w:rPr>
          <w:lang w:val="en-GB"/>
        </w:rPr>
        <w:t>Defense</w:t>
      </w:r>
      <w:proofErr w:type="spellEnd"/>
      <w:r w:rsidRPr="005C1926">
        <w:rPr>
          <w:lang w:val="en-GB"/>
        </w:rPr>
        <w:t xml:space="preserve"> Mechanism against Malicious PowerShell Scripts in Windows Systems,” </w:t>
      </w:r>
      <w:r w:rsidRPr="005C1926">
        <w:rPr>
          <w:i/>
          <w:iCs/>
          <w:lang w:val="en-GB"/>
        </w:rPr>
        <w:t>Electronics</w:t>
      </w:r>
      <w:r w:rsidRPr="005C1926">
        <w:rPr>
          <w:lang w:val="en-GB"/>
        </w:rPr>
        <w:t xml:space="preserve">, vol. 13, no. 18, pp. 1–26, Sep. 2024, </w:t>
      </w:r>
      <w:proofErr w:type="spellStart"/>
      <w:r w:rsidRPr="005C1926">
        <w:rPr>
          <w:lang w:val="en-GB"/>
        </w:rPr>
        <w:t>doi</w:t>
      </w:r>
      <w:proofErr w:type="spellEnd"/>
      <w:r w:rsidRPr="005C1926">
        <w:rPr>
          <w:lang w:val="en-GB"/>
        </w:rPr>
        <w:t>: https://doi.org/10.3390/electronics13183717.</w:t>
      </w:r>
    </w:p>
    <w:p w14:paraId="00E8893E" w14:textId="77777777" w:rsidR="00FB2D48" w:rsidRPr="005C1926" w:rsidRDefault="00ED569A">
      <w:pPr>
        <w:pStyle w:val="Normal1"/>
        <w:rPr>
          <w:lang w:val="en-GB"/>
        </w:rPr>
      </w:pPr>
      <w:r w:rsidRPr="005C1926">
        <w:rPr>
          <w:lang w:val="en-GB"/>
        </w:rPr>
        <w:t xml:space="preserve">[8] Z. Miao, C. Shao, H. Li, and Z. Tang, “Review of Task-Scheduling Methods for Heterogeneous Chips,” </w:t>
      </w:r>
      <w:r w:rsidRPr="005C1926">
        <w:rPr>
          <w:i/>
          <w:iCs/>
          <w:lang w:val="en-GB"/>
        </w:rPr>
        <w:t>Electronics</w:t>
      </w:r>
      <w:r w:rsidRPr="005C1926">
        <w:rPr>
          <w:lang w:val="en-GB"/>
        </w:rPr>
        <w:t xml:space="preserve">, vol. 14, no. 6, pp. 1–25, Mar. 2025, </w:t>
      </w:r>
      <w:proofErr w:type="spellStart"/>
      <w:r w:rsidRPr="005C1926">
        <w:rPr>
          <w:lang w:val="en-GB"/>
        </w:rPr>
        <w:t>doi</w:t>
      </w:r>
      <w:proofErr w:type="spellEnd"/>
      <w:r w:rsidRPr="005C1926">
        <w:rPr>
          <w:lang w:val="en-GB"/>
        </w:rPr>
        <w:t>: https://doi.org/10.3390/electronics14061191.</w:t>
      </w:r>
    </w:p>
    <w:p w14:paraId="73E5B55C" w14:textId="77777777" w:rsidR="00FB2D48" w:rsidRPr="005C1926" w:rsidRDefault="00ED569A">
      <w:pPr>
        <w:pStyle w:val="Normal1"/>
        <w:rPr>
          <w:lang w:val="en-GB"/>
        </w:rPr>
      </w:pPr>
      <w:r w:rsidRPr="005C1926">
        <w:rPr>
          <w:lang w:val="en-GB"/>
        </w:rPr>
        <w:t xml:space="preserve">[8] H. Mohapatra, “Automation and Configuration Management Windows PowerShell,” </w:t>
      </w:r>
      <w:r w:rsidRPr="005C1926">
        <w:rPr>
          <w:i/>
          <w:iCs/>
          <w:lang w:val="en-GB"/>
        </w:rPr>
        <w:t>ResearchGate</w:t>
      </w:r>
      <w:r w:rsidRPr="005C1926">
        <w:rPr>
          <w:lang w:val="en-GB"/>
        </w:rPr>
        <w:t xml:space="preserve">, pp. 1–451, Mar. 2020, </w:t>
      </w:r>
      <w:proofErr w:type="spellStart"/>
      <w:r w:rsidRPr="005C1926">
        <w:rPr>
          <w:lang w:val="en-GB"/>
        </w:rPr>
        <w:t>doi</w:t>
      </w:r>
      <w:proofErr w:type="spellEnd"/>
      <w:r w:rsidRPr="005C1926">
        <w:rPr>
          <w:lang w:val="en-GB"/>
        </w:rPr>
        <w:t>: https://doi.org/10.13140/RG.2.2.35853.90085.</w:t>
      </w:r>
      <w:bookmarkStart w:id="38" w:name="_yjz8xfr2ejj1" w:colFirst="0" w:colLast="0"/>
      <w:bookmarkEnd w:id="38"/>
    </w:p>
    <w:sectPr w:rsidR="00FB2D48" w:rsidRPr="005C1926" w:rsidSect="00145E5C">
      <w:type w:val="continuous"/>
      <w:pgSz w:w="12240" w:h="15840"/>
      <w:pgMar w:top="1440" w:right="1440" w:bottom="1440" w:left="1440" w:header="720" w:footer="720" w:gutter="0"/>
      <w:pgNumType w:start="1"/>
      <w:cols w:num="2"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FCE3A" w14:textId="77777777" w:rsidR="00153195" w:rsidRDefault="00153195" w:rsidP="00FB2D48">
      <w:pPr>
        <w:spacing w:line="240" w:lineRule="auto"/>
      </w:pPr>
      <w:r>
        <w:separator/>
      </w:r>
    </w:p>
  </w:endnote>
  <w:endnote w:type="continuationSeparator" w:id="0">
    <w:p w14:paraId="04965D0A" w14:textId="77777777" w:rsidR="00153195" w:rsidRDefault="00153195" w:rsidP="00FB2D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9EFCB231-16F6-3A40-8802-AE793105E0A3}"/>
    <w:embedBold r:id="rId2" w:fontKey="{A4420A0C-5DC5-AD40-8BA7-CDDAC6E2C468}"/>
    <w:embedItalic r:id="rId3" w:fontKey="{9CB22810-FC73-5745-A37F-984B935E11DF}"/>
  </w:font>
  <w:font w:name="Arial">
    <w:panose1 w:val="020B0604020202020204"/>
    <w:charset w:val="00"/>
    <w:family w:val="swiss"/>
    <w:pitch w:val="variable"/>
    <w:sig w:usb0="E0002AFF" w:usb1="C0007843" w:usb2="00000009" w:usb3="00000000" w:csb0="000001FF" w:csb1="00000000"/>
    <w:embedRegular r:id="rId4" w:fontKey="{4EDAD8CE-531E-3E4D-AB1C-03037FCD578A}"/>
  </w:font>
  <w:font w:name="Tahoma">
    <w:panose1 w:val="020B0604030504040204"/>
    <w:charset w:val="00"/>
    <w:family w:val="swiss"/>
    <w:pitch w:val="variable"/>
    <w:sig w:usb0="E1002EFF" w:usb1="C000605B" w:usb2="00000029" w:usb3="00000000" w:csb0="000101FF" w:csb1="00000000"/>
    <w:embedRegular r:id="rId5" w:fontKey="{39EA5A20-D13D-EC4D-8CFE-43B0350154D0}"/>
  </w:font>
  <w:font w:name="Calibri">
    <w:panose1 w:val="020F0502020204030204"/>
    <w:charset w:val="00"/>
    <w:family w:val="swiss"/>
    <w:pitch w:val="variable"/>
    <w:sig w:usb0="E0002AFF" w:usb1="C000247B" w:usb2="00000009" w:usb3="00000000" w:csb0="000001FF" w:csb1="00000000"/>
    <w:embedRegular r:id="rId6" w:fontKey="{E1C96FBC-D5DD-604D-BB1B-FC71AB98E55B}"/>
  </w:font>
  <w:font w:name="Cambria">
    <w:panose1 w:val="02040503050406030204"/>
    <w:charset w:val="00"/>
    <w:family w:val="roman"/>
    <w:pitch w:val="variable"/>
    <w:sig w:usb0="E00002FF" w:usb1="400004FF" w:usb2="00000000" w:usb3="00000000" w:csb0="0000019F" w:csb1="00000000"/>
    <w:embedRegular r:id="rId7" w:fontKey="{3FD3E421-2E28-5A42-B26A-1E000D3DDA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984894"/>
      <w:docPartObj>
        <w:docPartGallery w:val="Page Numbers (Bottom of Page)"/>
        <w:docPartUnique/>
      </w:docPartObj>
    </w:sdtPr>
    <w:sdtContent>
      <w:p w14:paraId="5195A76B" w14:textId="62DABDD5" w:rsidR="005C1926" w:rsidRDefault="005C1926" w:rsidP="00676F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1F29047" w14:textId="77777777" w:rsidR="005C1926" w:rsidRDefault="005C1926" w:rsidP="005C19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4624186"/>
      <w:docPartObj>
        <w:docPartGallery w:val="Page Numbers (Bottom of Page)"/>
        <w:docPartUnique/>
      </w:docPartObj>
    </w:sdtPr>
    <w:sdtContent>
      <w:p w14:paraId="5216C730" w14:textId="3DD0E2F9" w:rsidR="005C1926" w:rsidRDefault="005C1926" w:rsidP="00676F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73D3494" w14:textId="77777777" w:rsidR="005C1926" w:rsidRDefault="005C1926" w:rsidP="005C19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852B9" w14:textId="77777777" w:rsidR="00153195" w:rsidRDefault="00153195" w:rsidP="00FB2D48">
      <w:pPr>
        <w:spacing w:line="240" w:lineRule="auto"/>
      </w:pPr>
      <w:r>
        <w:separator/>
      </w:r>
    </w:p>
  </w:footnote>
  <w:footnote w:type="continuationSeparator" w:id="0">
    <w:p w14:paraId="07B8B448" w14:textId="77777777" w:rsidR="00153195" w:rsidRDefault="00153195" w:rsidP="00FB2D4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F74C7" w14:textId="5EE00C60" w:rsidR="00FB2D48" w:rsidRDefault="005C1926">
    <w:pPr>
      <w:pStyle w:val="Normal1"/>
    </w:pPr>
    <w:r>
      <w:rPr>
        <w:noProof/>
        <w:bdr w:val="none" w:sz="0" w:space="0" w:color="auto" w:frame="1"/>
      </w:rPr>
      <w:drawing>
        <wp:inline distT="0" distB="0" distL="0" distR="0" wp14:anchorId="68C1CA1F" wp14:editId="703FE924">
          <wp:extent cx="1807845" cy="723265"/>
          <wp:effectExtent l="0" t="0" r="0" b="0"/>
          <wp:docPr id="1325316888" name="Pictur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7845" cy="72326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D48"/>
    <w:rsid w:val="00145E5C"/>
    <w:rsid w:val="00153195"/>
    <w:rsid w:val="00561C95"/>
    <w:rsid w:val="005C1926"/>
    <w:rsid w:val="005D0AF0"/>
    <w:rsid w:val="00796BC9"/>
    <w:rsid w:val="007A4A7C"/>
    <w:rsid w:val="009217E5"/>
    <w:rsid w:val="00ED569A"/>
    <w:rsid w:val="00FB2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BB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FB2D48"/>
    <w:pPr>
      <w:keepNext/>
      <w:keepLines/>
      <w:outlineLvl w:val="0"/>
    </w:pPr>
    <w:rPr>
      <w:b/>
      <w:bCs/>
      <w:sz w:val="28"/>
      <w:szCs w:val="28"/>
    </w:rPr>
  </w:style>
  <w:style w:type="paragraph" w:styleId="Heading2">
    <w:name w:val="heading 2"/>
    <w:basedOn w:val="Normal1"/>
    <w:next w:val="Normal1"/>
    <w:rsid w:val="00FB2D48"/>
    <w:pPr>
      <w:keepNext/>
      <w:keepLines/>
      <w:outlineLvl w:val="1"/>
    </w:pPr>
    <w:rPr>
      <w:b/>
      <w:bCs/>
      <w:sz w:val="26"/>
      <w:szCs w:val="26"/>
    </w:rPr>
  </w:style>
  <w:style w:type="paragraph" w:styleId="Heading3">
    <w:name w:val="heading 3"/>
    <w:basedOn w:val="Normal1"/>
    <w:next w:val="Normal1"/>
    <w:rsid w:val="00FB2D48"/>
    <w:pPr>
      <w:keepNext/>
      <w:keepLines/>
      <w:spacing w:before="320" w:after="80"/>
      <w:outlineLvl w:val="2"/>
    </w:pPr>
    <w:rPr>
      <w:color w:val="434343"/>
      <w:sz w:val="28"/>
      <w:szCs w:val="28"/>
    </w:rPr>
  </w:style>
  <w:style w:type="paragraph" w:styleId="Heading4">
    <w:name w:val="heading 4"/>
    <w:basedOn w:val="Normal1"/>
    <w:next w:val="Normal1"/>
    <w:rsid w:val="00FB2D48"/>
    <w:pPr>
      <w:keepNext/>
      <w:keepLines/>
      <w:spacing w:before="280" w:after="80"/>
      <w:outlineLvl w:val="3"/>
    </w:pPr>
    <w:rPr>
      <w:color w:val="666666"/>
    </w:rPr>
  </w:style>
  <w:style w:type="paragraph" w:styleId="Heading5">
    <w:name w:val="heading 5"/>
    <w:basedOn w:val="Normal1"/>
    <w:next w:val="Normal1"/>
    <w:rsid w:val="00FB2D48"/>
    <w:pPr>
      <w:keepNext/>
      <w:keepLines/>
      <w:spacing w:before="240" w:after="80"/>
      <w:outlineLvl w:val="4"/>
    </w:pPr>
    <w:rPr>
      <w:color w:val="666666"/>
      <w:sz w:val="22"/>
      <w:szCs w:val="22"/>
    </w:rPr>
  </w:style>
  <w:style w:type="paragraph" w:styleId="Heading6">
    <w:name w:val="heading 6"/>
    <w:basedOn w:val="Normal1"/>
    <w:next w:val="Normal1"/>
    <w:rsid w:val="00FB2D48"/>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FB2D48"/>
    <w:tblPr>
      <w:tblCellMar>
        <w:top w:w="100" w:type="dxa"/>
        <w:left w:w="100" w:type="dxa"/>
        <w:bottom w:w="100" w:type="dxa"/>
        <w:right w:w="100" w:type="dxa"/>
      </w:tblCellMar>
    </w:tblPr>
  </w:style>
  <w:style w:type="paragraph" w:customStyle="1" w:styleId="Normal1">
    <w:name w:val="Normal1"/>
    <w:rsid w:val="00FB2D48"/>
  </w:style>
  <w:style w:type="paragraph" w:styleId="Title">
    <w:name w:val="Title"/>
    <w:basedOn w:val="Normal1"/>
    <w:next w:val="Normal1"/>
    <w:rsid w:val="00FB2D48"/>
    <w:pPr>
      <w:keepNext/>
      <w:keepLines/>
      <w:jc w:val="center"/>
    </w:pPr>
    <w:rPr>
      <w:b/>
      <w:bCs/>
      <w:sz w:val="32"/>
      <w:szCs w:val="32"/>
    </w:rPr>
  </w:style>
  <w:style w:type="paragraph" w:styleId="Subtitle">
    <w:name w:val="Subtitle"/>
    <w:basedOn w:val="Normal1"/>
    <w:next w:val="Normal1"/>
    <w:rsid w:val="00FB2D48"/>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7A4A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4A7C"/>
    <w:rPr>
      <w:rFonts w:ascii="Tahoma" w:hAnsi="Tahoma" w:cs="Tahoma"/>
      <w:sz w:val="16"/>
      <w:szCs w:val="16"/>
    </w:rPr>
  </w:style>
  <w:style w:type="paragraph" w:styleId="Header">
    <w:name w:val="header"/>
    <w:basedOn w:val="Normal"/>
    <w:link w:val="HeaderChar"/>
    <w:uiPriority w:val="99"/>
    <w:semiHidden/>
    <w:unhideWhenUsed/>
    <w:rsid w:val="00145E5C"/>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45E5C"/>
  </w:style>
  <w:style w:type="paragraph" w:styleId="Footer">
    <w:name w:val="footer"/>
    <w:basedOn w:val="Normal"/>
    <w:link w:val="FooterChar"/>
    <w:uiPriority w:val="99"/>
    <w:unhideWhenUsed/>
    <w:rsid w:val="00145E5C"/>
    <w:pPr>
      <w:tabs>
        <w:tab w:val="center" w:pos="4513"/>
        <w:tab w:val="right" w:pos="9026"/>
      </w:tabs>
      <w:spacing w:line="240" w:lineRule="auto"/>
    </w:pPr>
  </w:style>
  <w:style w:type="character" w:customStyle="1" w:styleId="FooterChar">
    <w:name w:val="Footer Char"/>
    <w:basedOn w:val="DefaultParagraphFont"/>
    <w:link w:val="Footer"/>
    <w:uiPriority w:val="99"/>
    <w:rsid w:val="00145E5C"/>
  </w:style>
  <w:style w:type="character" w:styleId="PageNumber">
    <w:name w:val="page number"/>
    <w:basedOn w:val="DefaultParagraphFont"/>
    <w:uiPriority w:val="99"/>
    <w:semiHidden/>
    <w:unhideWhenUsed/>
    <w:rsid w:val="005C19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footer" Target="footer2.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header" Target="header1.xml"/><Relationship Id="rId3"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2263</Words>
  <Characters>12903</Characters>
  <Application>Microsoft Office Word</Application>
  <DocSecurity>0</DocSecurity>
  <Lines>107</Lines>
  <Paragraphs>30</Paragraphs>
  <ScaleCrop>false</ScaleCrop>
  <Company/>
  <LinksUpToDate>false</LinksUpToDate>
  <CharactersWithSpaces>15136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2026-03-17T18:59:00Z</dcterms:created>
  <dcterms:modified xsi:type="dcterms:W3CDTF">2026-03-17T18:59:00Z</dcterms:modified>
</cp:coreProperties>
</file>