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4338001"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B30C4CF">
        <w:tc>
          <w:tcPr>
            <w:tcW w:w="2093" w:type="dxa"/>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7B30C4CF">
        <w:tc>
          <w:tcPr>
            <w:tcW w:w="2093" w:type="dxa"/>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3FB9C76B" w:rsidR="00DB116D" w:rsidRPr="00A406E5" w:rsidRDefault="00DB116D" w:rsidP="489BF7BF">
            <w:pPr>
              <w:spacing w:before="120" w:after="120"/>
              <w:jc w:val="both"/>
              <w:rPr>
                <w:rFonts w:ascii="Arial" w:hAnsi="Arial" w:cs="Arial"/>
                <w:b/>
                <w:bCs/>
                <w:sz w:val="22"/>
                <w:szCs w:val="22"/>
              </w:rPr>
            </w:pPr>
          </w:p>
        </w:tc>
      </w:tr>
      <w:tr w:rsidR="008F1308" w:rsidRPr="00A406E5" w14:paraId="4637B2E8" w14:textId="77777777" w:rsidTr="7B30C4CF">
        <w:tc>
          <w:tcPr>
            <w:tcW w:w="2093" w:type="dxa"/>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A05A809" w14:textId="10411692" w:rsidR="008F1308" w:rsidRPr="00A406E5" w:rsidRDefault="00C905E7" w:rsidP="7B30C4CF">
            <w:pPr>
              <w:spacing w:before="120" w:after="120" w:line="259" w:lineRule="auto"/>
              <w:jc w:val="both"/>
              <w:rPr>
                <w:rFonts w:ascii="Arial" w:hAnsi="Arial" w:cs="Arial"/>
                <w:b/>
                <w:bCs/>
                <w:sz w:val="22"/>
                <w:szCs w:val="22"/>
              </w:rPr>
            </w:pPr>
            <w:r w:rsidRPr="00C905E7">
              <w:rPr>
                <w:rFonts w:ascii="Arial" w:hAnsi="Arial" w:cs="Arial"/>
                <w:b/>
                <w:bCs/>
                <w:sz w:val="22"/>
                <w:szCs w:val="22"/>
              </w:rPr>
              <w:t>Sun Tzu's Arts of War</w:t>
            </w:r>
          </w:p>
        </w:tc>
      </w:tr>
      <w:tr w:rsidR="00B84B5B" w:rsidRPr="00A406E5" w14:paraId="1D159DC8" w14:textId="77777777" w:rsidTr="7B30C4CF">
        <w:tc>
          <w:tcPr>
            <w:tcW w:w="2093" w:type="dxa"/>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622A04E" w14:textId="1D2CC0B9" w:rsidR="00B84B5B" w:rsidRPr="00A406E5" w:rsidRDefault="00C905E7" w:rsidP="7B30C4CF">
            <w:pPr>
              <w:spacing w:before="120" w:after="120" w:line="259" w:lineRule="auto"/>
              <w:jc w:val="both"/>
              <w:rPr>
                <w:rFonts w:ascii="Arial" w:hAnsi="Arial" w:cs="Arial"/>
                <w:b/>
                <w:bCs/>
                <w:sz w:val="22"/>
                <w:szCs w:val="22"/>
              </w:rPr>
            </w:pPr>
            <w:r>
              <w:rPr>
                <w:rFonts w:ascii="Arial" w:hAnsi="Arial" w:cs="Arial"/>
                <w:b/>
                <w:bCs/>
                <w:sz w:val="22"/>
                <w:szCs w:val="22"/>
              </w:rPr>
              <w:t>HPHI5906</w:t>
            </w:r>
          </w:p>
          <w:p w14:paraId="5A39BBE3" w14:textId="3739CAC6" w:rsidR="00B84B5B" w:rsidRPr="00A406E5" w:rsidRDefault="00B84B5B" w:rsidP="7B30C4CF">
            <w:pPr>
              <w:spacing w:before="120" w:after="120"/>
              <w:jc w:val="both"/>
              <w:rPr>
                <w:rFonts w:ascii="Arial" w:hAnsi="Arial" w:cs="Arial"/>
                <w:b/>
                <w:bCs/>
                <w:sz w:val="22"/>
                <w:szCs w:val="22"/>
              </w:rPr>
            </w:pP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771BE0E2" w:rsidR="00B84B5B" w:rsidRPr="00A406E5" w:rsidRDefault="00493100" w:rsidP="489BF7BF">
            <w:pPr>
              <w:spacing w:before="120" w:after="120"/>
              <w:jc w:val="both"/>
              <w:rPr>
                <w:rFonts w:ascii="Arial" w:hAnsi="Arial" w:cs="Arial"/>
                <w:b/>
                <w:bCs/>
                <w:sz w:val="22"/>
                <w:szCs w:val="22"/>
              </w:rPr>
            </w:pPr>
            <w:r>
              <w:rPr>
                <w:rFonts w:ascii="Arial" w:hAnsi="Arial" w:cs="Arial"/>
                <w:b/>
                <w:bCs/>
                <w:sz w:val="22"/>
                <w:szCs w:val="22"/>
              </w:rPr>
              <w:t>50%</w:t>
            </w:r>
          </w:p>
        </w:tc>
      </w:tr>
      <w:tr w:rsidR="00DB116D" w:rsidRPr="00A406E5" w14:paraId="1A62C605" w14:textId="77777777" w:rsidTr="7B30C4CF">
        <w:tc>
          <w:tcPr>
            <w:tcW w:w="2093" w:type="dxa"/>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30BED76C" w:rsidR="00DB116D" w:rsidRPr="00A406E5" w:rsidRDefault="00230DE6" w:rsidP="489BF7BF">
            <w:pPr>
              <w:spacing w:before="120" w:after="120"/>
              <w:jc w:val="both"/>
              <w:rPr>
                <w:rFonts w:ascii="Arial" w:hAnsi="Arial" w:cs="Arial"/>
                <w:b/>
                <w:bCs/>
                <w:sz w:val="22"/>
                <w:szCs w:val="22"/>
              </w:rPr>
            </w:pPr>
            <w:r>
              <w:rPr>
                <w:rFonts w:ascii="Arial" w:hAnsi="Arial" w:cs="Arial" w:hint="eastAsia"/>
                <w:b/>
                <w:bCs/>
                <w:sz w:val="22"/>
                <w:szCs w:val="22"/>
                <w:lang w:eastAsia="zh-CN"/>
              </w:rPr>
              <w:t>Xicheng Liu</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1236590C" w:rsidR="00DB116D" w:rsidRPr="00A406E5" w:rsidRDefault="00DB116D" w:rsidP="7B30C4CF">
            <w:pPr>
              <w:spacing w:before="120" w:after="120"/>
              <w:jc w:val="both"/>
              <w:rPr>
                <w:rFonts w:ascii="Arial" w:hAnsi="Arial" w:cs="Arial"/>
                <w:b/>
                <w:bCs/>
                <w:sz w:val="22"/>
                <w:szCs w:val="22"/>
              </w:rPr>
            </w:pPr>
          </w:p>
        </w:tc>
      </w:tr>
      <w:tr w:rsidR="00DB116D" w:rsidRPr="00A406E5" w14:paraId="4309A004" w14:textId="77777777" w:rsidTr="7B30C4CF">
        <w:tc>
          <w:tcPr>
            <w:tcW w:w="2093" w:type="dxa"/>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37E820B1" w:rsidR="00DB116D" w:rsidRPr="00A406E5" w:rsidRDefault="00493100" w:rsidP="489BF7BF">
            <w:pPr>
              <w:spacing w:before="120" w:after="120"/>
              <w:jc w:val="both"/>
              <w:rPr>
                <w:rFonts w:ascii="Arial" w:hAnsi="Arial" w:cs="Arial"/>
                <w:b/>
                <w:bCs/>
                <w:sz w:val="22"/>
                <w:szCs w:val="22"/>
              </w:rPr>
            </w:pPr>
            <w:r>
              <w:rPr>
                <w:rFonts w:ascii="Arial" w:hAnsi="Arial" w:cs="Arial"/>
                <w:b/>
                <w:bCs/>
                <w:sz w:val="22"/>
                <w:szCs w:val="22"/>
              </w:rPr>
              <w:t>Essay</w:t>
            </w:r>
          </w:p>
        </w:tc>
        <w:tc>
          <w:tcPr>
            <w:tcW w:w="2268" w:type="dxa"/>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2167E87D" w:rsidR="00DB116D" w:rsidRPr="00A406E5" w:rsidRDefault="00493100" w:rsidP="489BF7BF">
            <w:pPr>
              <w:spacing w:before="120" w:after="120"/>
              <w:jc w:val="both"/>
              <w:rPr>
                <w:rFonts w:ascii="Arial" w:eastAsia="Arial" w:hAnsi="Arial" w:cs="Arial"/>
                <w:b/>
                <w:bCs/>
                <w:sz w:val="22"/>
                <w:szCs w:val="22"/>
              </w:rPr>
            </w:pPr>
            <w:r>
              <w:rPr>
                <w:rFonts w:ascii="Arial" w:eastAsia="Arial" w:hAnsi="Arial" w:cs="Arial"/>
                <w:b/>
                <w:bCs/>
                <w:sz w:val="22"/>
                <w:szCs w:val="22"/>
              </w:rPr>
              <w:t>3000 words</w:t>
            </w:r>
          </w:p>
        </w:tc>
      </w:tr>
      <w:tr w:rsidR="00B84B5B" w:rsidRPr="00A406E5" w14:paraId="27E33F05" w14:textId="77777777" w:rsidTr="7B30C4CF">
        <w:tc>
          <w:tcPr>
            <w:tcW w:w="2093" w:type="dxa"/>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4EAFD9C" w14:textId="3D50EB88" w:rsidR="00B84B5B" w:rsidRPr="00A406E5" w:rsidRDefault="003B17C0" w:rsidP="489BF7BF">
            <w:pPr>
              <w:spacing w:before="120" w:after="120"/>
              <w:jc w:val="both"/>
              <w:rPr>
                <w:rFonts w:ascii="Arial" w:hAnsi="Arial" w:cs="Arial"/>
                <w:b/>
                <w:bCs/>
                <w:sz w:val="22"/>
                <w:szCs w:val="22"/>
                <w:lang w:eastAsia="zh-CN"/>
              </w:rPr>
            </w:pPr>
            <w:r>
              <w:rPr>
                <w:rFonts w:ascii="Arial" w:hAnsi="Arial" w:cs="Arial" w:hint="eastAsia"/>
                <w:b/>
                <w:bCs/>
                <w:sz w:val="22"/>
                <w:szCs w:val="22"/>
                <w:lang w:eastAsia="zh-CN"/>
              </w:rPr>
              <w:t>5</w:t>
            </w:r>
            <w:r w:rsidR="003636E4">
              <w:rPr>
                <w:rFonts w:ascii="Arial" w:hAnsi="Arial" w:cs="Arial"/>
                <w:b/>
                <w:bCs/>
                <w:sz w:val="22"/>
                <w:szCs w:val="22"/>
              </w:rPr>
              <w:t xml:space="preserve"> January 202</w:t>
            </w:r>
            <w:r>
              <w:rPr>
                <w:rFonts w:ascii="Arial" w:hAnsi="Arial" w:cs="Arial" w:hint="eastAsia"/>
                <w:b/>
                <w:bCs/>
                <w:sz w:val="22"/>
                <w:szCs w:val="22"/>
                <w:lang w:eastAsia="zh-CN"/>
              </w:rPr>
              <w:t>6</w:t>
            </w:r>
          </w:p>
        </w:tc>
        <w:tc>
          <w:tcPr>
            <w:tcW w:w="2268" w:type="dxa"/>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5E9363FF" w:rsidR="00B84B5B" w:rsidRPr="00975C9E" w:rsidRDefault="00975C9E" w:rsidP="1E67D50A">
            <w:pPr>
              <w:spacing w:before="120" w:after="120"/>
              <w:jc w:val="both"/>
              <w:rPr>
                <w:rFonts w:ascii="Arial" w:hAnsi="Arial" w:cs="Arial"/>
                <w:b/>
                <w:bCs/>
                <w:sz w:val="22"/>
                <w:szCs w:val="22"/>
                <w:lang w:eastAsia="zh-CN"/>
              </w:rPr>
            </w:pPr>
            <w:r>
              <w:rPr>
                <w:rFonts w:ascii="Arial" w:hAnsi="Arial" w:cs="Arial" w:hint="eastAsia"/>
                <w:b/>
                <w:bCs/>
                <w:sz w:val="22"/>
                <w:szCs w:val="22"/>
                <w:lang w:eastAsia="zh-CN"/>
              </w:rPr>
              <w:t>1</w:t>
            </w:r>
            <w:r w:rsidR="0054040D">
              <w:rPr>
                <w:rFonts w:ascii="Arial" w:hAnsi="Arial" w:cs="Arial" w:hint="eastAsia"/>
                <w:b/>
                <w:bCs/>
                <w:sz w:val="22"/>
                <w:szCs w:val="22"/>
                <w:lang w:eastAsia="zh-CN"/>
              </w:rPr>
              <w:t>6</w:t>
            </w:r>
            <w:r w:rsidR="003636E4">
              <w:rPr>
                <w:rFonts w:ascii="Arial" w:eastAsia="Arial" w:hAnsi="Arial" w:cs="Arial"/>
                <w:b/>
                <w:bCs/>
                <w:sz w:val="22"/>
                <w:szCs w:val="22"/>
              </w:rPr>
              <w:t xml:space="preserve"> January 202</w:t>
            </w:r>
            <w:r>
              <w:rPr>
                <w:rFonts w:ascii="Arial" w:hAnsi="Arial" w:cs="Arial" w:hint="eastAsia"/>
                <w:b/>
                <w:bCs/>
                <w:sz w:val="22"/>
                <w:szCs w:val="22"/>
                <w:lang w:eastAsia="zh-CN"/>
              </w:rPr>
              <w:t>6</w:t>
            </w:r>
          </w:p>
        </w:tc>
      </w:tr>
      <w:tr w:rsidR="00152E9D" w:rsidRPr="00A406E5" w14:paraId="79C72E96" w14:textId="77777777" w:rsidTr="7B30C4CF">
        <w:tc>
          <w:tcPr>
            <w:tcW w:w="2093" w:type="dxa"/>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B30C4CF">
        <w:tc>
          <w:tcPr>
            <w:tcW w:w="2093" w:type="dxa"/>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1E67D50A">
        <w:tc>
          <w:tcPr>
            <w:tcW w:w="9747" w:type="dxa"/>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1E67D50A">
        <w:tc>
          <w:tcPr>
            <w:tcW w:w="9747" w:type="dxa"/>
          </w:tcPr>
          <w:p w14:paraId="4DDBEF00" w14:textId="77777777" w:rsidR="00C01A3F" w:rsidRDefault="00C01A3F" w:rsidP="00273FEE">
            <w:pPr>
              <w:rPr>
                <w:rFonts w:ascii="Arial" w:hAnsi="Arial" w:cs="Arial"/>
                <w:sz w:val="22"/>
                <w:szCs w:val="22"/>
              </w:rPr>
            </w:pPr>
          </w:p>
          <w:p w14:paraId="1098D187" w14:textId="77777777" w:rsidR="003D2526" w:rsidRDefault="003D2526" w:rsidP="003D2526">
            <w:pPr>
              <w:rPr>
                <w:rFonts w:cs="Arial"/>
                <w:szCs w:val="22"/>
              </w:rPr>
            </w:pPr>
            <w:r>
              <w:rPr>
                <w:rFonts w:cs="Arial"/>
                <w:szCs w:val="22"/>
              </w:rPr>
              <w:t>Upon the successful completion of this module, the student should be able to:</w:t>
            </w:r>
          </w:p>
          <w:p w14:paraId="51AAEE40" w14:textId="77777777" w:rsidR="003D2526" w:rsidRDefault="003D2526" w:rsidP="003D2526">
            <w:pPr>
              <w:pStyle w:val="bullet"/>
              <w:numPr>
                <w:ilvl w:val="0"/>
                <w:numId w:val="30"/>
              </w:numPr>
              <w:overflowPunct/>
              <w:autoSpaceDE/>
              <w:adjustRightInd/>
              <w:spacing w:before="240"/>
              <w:ind w:left="851" w:hanging="567"/>
              <w:rPr>
                <w:i/>
                <w:iCs/>
                <w:szCs w:val="22"/>
              </w:rPr>
            </w:pPr>
            <w:r>
              <w:rPr>
                <w:szCs w:val="22"/>
              </w:rPr>
              <w:t xml:space="preserve">Demonstrate knowledge and understanding about the background and the authorship of the </w:t>
            </w:r>
            <w:r>
              <w:rPr>
                <w:i/>
                <w:iCs/>
                <w:szCs w:val="22"/>
              </w:rPr>
              <w:t>Arts of War</w:t>
            </w:r>
          </w:p>
          <w:p w14:paraId="2582EEA9" w14:textId="77777777" w:rsidR="003D2526" w:rsidRDefault="003D2526" w:rsidP="003D2526">
            <w:pPr>
              <w:pStyle w:val="bullet"/>
              <w:numPr>
                <w:ilvl w:val="0"/>
                <w:numId w:val="30"/>
              </w:numPr>
              <w:overflowPunct/>
              <w:autoSpaceDE/>
              <w:adjustRightInd/>
              <w:spacing w:before="240"/>
              <w:ind w:left="851" w:hanging="567"/>
              <w:rPr>
                <w:szCs w:val="22"/>
              </w:rPr>
            </w:pPr>
            <w:r>
              <w:rPr>
                <w:szCs w:val="22"/>
              </w:rPr>
              <w:t xml:space="preserve">Demonstrate knowledge and understanding about on the 36 stratagems to be fully discussed in the </w:t>
            </w:r>
            <w:r>
              <w:rPr>
                <w:i/>
                <w:iCs/>
                <w:szCs w:val="22"/>
              </w:rPr>
              <w:t xml:space="preserve">Arts of War </w:t>
            </w:r>
            <w:r>
              <w:rPr>
                <w:szCs w:val="22"/>
              </w:rPr>
              <w:t xml:space="preserve">and philosophies behind those stratagems. </w:t>
            </w:r>
          </w:p>
          <w:p w14:paraId="2B0A81F8" w14:textId="77777777" w:rsidR="003D2526" w:rsidRDefault="003D2526" w:rsidP="003D2526">
            <w:pPr>
              <w:pStyle w:val="bullet"/>
              <w:numPr>
                <w:ilvl w:val="0"/>
                <w:numId w:val="30"/>
              </w:numPr>
              <w:overflowPunct/>
              <w:autoSpaceDE/>
              <w:adjustRightInd/>
              <w:spacing w:before="240"/>
              <w:ind w:left="851" w:hanging="567"/>
              <w:rPr>
                <w:szCs w:val="22"/>
              </w:rPr>
            </w:pPr>
            <w:r>
              <w:rPr>
                <w:szCs w:val="22"/>
              </w:rPr>
              <w:t xml:space="preserve">Discuss scholarly debates about the </w:t>
            </w:r>
            <w:r>
              <w:rPr>
                <w:i/>
                <w:iCs/>
                <w:szCs w:val="22"/>
              </w:rPr>
              <w:t>Arts of War.</w:t>
            </w:r>
          </w:p>
          <w:p w14:paraId="69EFAD59" w14:textId="77777777" w:rsidR="003D2526" w:rsidRPr="00A406E5" w:rsidRDefault="003D2526" w:rsidP="00273FEE">
            <w:pPr>
              <w:rPr>
                <w:rFonts w:ascii="Arial" w:hAnsi="Arial" w:cs="Arial"/>
                <w:sz w:val="22"/>
                <w:szCs w:val="22"/>
              </w:rPr>
            </w:pP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489BF7BF">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BB9E253" w14:textId="77777777" w:rsidR="00152E9D" w:rsidRPr="00A406E5" w:rsidRDefault="00152E9D" w:rsidP="00A67FB1">
      <w:pPr>
        <w:ind w:left="720"/>
        <w:rPr>
          <w:rFonts w:ascii="Arial" w:hAnsi="Arial" w:cs="Arial"/>
          <w:sz w:val="24"/>
          <w:szCs w:val="24"/>
        </w:rPr>
      </w:pPr>
    </w:p>
    <w:p w14:paraId="23DE523C" w14:textId="77777777" w:rsidR="00152E9D" w:rsidRPr="00A406E5" w:rsidRDefault="00152E9D" w:rsidP="00A67FB1">
      <w:pPr>
        <w:ind w:left="720"/>
        <w:rPr>
          <w:rFonts w:ascii="Arial" w:hAnsi="Arial" w:cs="Arial"/>
          <w:sz w:val="24"/>
          <w:szCs w:val="24"/>
        </w:rPr>
      </w:pPr>
    </w:p>
    <w:p w14:paraId="61CDCC13" w14:textId="5C89BC18" w:rsidR="002D3E9A" w:rsidRPr="00CB4105" w:rsidRDefault="002D3E9A" w:rsidP="002D3E9A">
      <w:pPr>
        <w:pStyle w:val="paragraph"/>
        <w:spacing w:before="0" w:beforeAutospacing="0" w:after="0" w:afterAutospacing="0"/>
        <w:textAlignment w:val="baseline"/>
        <w:rPr>
          <w:rFonts w:ascii="Arial" w:hAnsi="Arial" w:cs="Arial"/>
          <w:sz w:val="18"/>
          <w:szCs w:val="18"/>
        </w:rPr>
      </w:pPr>
      <w:r>
        <w:tab/>
      </w:r>
      <w:r w:rsidRPr="00CB4105">
        <w:rPr>
          <w:rStyle w:val="normaltextrun"/>
          <w:rFonts w:ascii="Arial" w:hAnsi="Arial" w:cs="Arial"/>
          <w:b/>
          <w:bCs/>
          <w:lang w:val="en-US"/>
        </w:rPr>
        <w:t>Essay (50%)</w:t>
      </w:r>
      <w:r w:rsidR="00CB4105" w:rsidRPr="00CB4105">
        <w:rPr>
          <w:rFonts w:ascii="Arial" w:hAnsi="Arial" w:cs="Arial"/>
          <w:b/>
          <w:bCs/>
        </w:rPr>
        <w:t xml:space="preserve"> – 50% of the module mark</w:t>
      </w:r>
    </w:p>
    <w:p w14:paraId="07F9C4FE" w14:textId="77777777" w:rsidR="002D3E9A" w:rsidRPr="00CB4105" w:rsidRDefault="002D3E9A" w:rsidP="002D3E9A">
      <w:pPr>
        <w:pStyle w:val="paragraph"/>
        <w:spacing w:before="0" w:beforeAutospacing="0" w:after="0" w:afterAutospacing="0"/>
        <w:jc w:val="both"/>
        <w:textAlignment w:val="baseline"/>
        <w:rPr>
          <w:rStyle w:val="normaltextrun"/>
          <w:rFonts w:ascii="Arial" w:hAnsi="Arial" w:cs="Arial"/>
          <w:lang w:val="en-US"/>
        </w:rPr>
      </w:pPr>
    </w:p>
    <w:p w14:paraId="6BBC6239" w14:textId="7FB6A4AF" w:rsidR="00553357" w:rsidRPr="00553357" w:rsidRDefault="00553357" w:rsidP="00553357">
      <w:pPr>
        <w:pStyle w:val="paragraph"/>
        <w:numPr>
          <w:ilvl w:val="0"/>
          <w:numId w:val="34"/>
        </w:numPr>
        <w:spacing w:before="0" w:after="0"/>
        <w:textAlignment w:val="baseline"/>
        <w:rPr>
          <w:rFonts w:ascii="Arial" w:hAnsi="Arial" w:cs="Arial"/>
          <w:b/>
          <w:bCs/>
        </w:rPr>
      </w:pPr>
      <w:r w:rsidRPr="00553357">
        <w:rPr>
          <w:rFonts w:ascii="Arial" w:hAnsi="Arial" w:cs="Arial"/>
          <w:b/>
          <w:bCs/>
        </w:rPr>
        <w:t>Objective</w:t>
      </w:r>
    </w:p>
    <w:p w14:paraId="621D17EB" w14:textId="74346A10" w:rsidR="00553357" w:rsidRPr="00553357" w:rsidRDefault="00553357" w:rsidP="00553357">
      <w:pPr>
        <w:pStyle w:val="paragraph"/>
        <w:spacing w:before="0" w:after="0"/>
        <w:ind w:left="720"/>
        <w:textAlignment w:val="baseline"/>
        <w:rPr>
          <w:rFonts w:ascii="Arial" w:hAnsi="Arial" w:cs="Arial"/>
        </w:rPr>
      </w:pPr>
      <w:r w:rsidRPr="00553357">
        <w:rPr>
          <w:rFonts w:ascii="Arial" w:hAnsi="Arial" w:cs="Arial"/>
        </w:rPr>
        <w:t xml:space="preserve">This essay is designed to develop your ability to critically evaluate and synthesize strategic concepts across different paradigms. Your task is to move beyond a superficial application of Sun Tzu's teachings and instead engage in a deep, analytical exploration of their utility and limitations for understanding </w:t>
      </w:r>
      <w:r w:rsidR="00AB1901">
        <w:rPr>
          <w:rFonts w:ascii="Arial" w:hAnsi="Arial" w:cs="Arial" w:hint="eastAsia"/>
        </w:rPr>
        <w:t xml:space="preserve">modern </w:t>
      </w:r>
      <w:r w:rsidRPr="00553357">
        <w:rPr>
          <w:rFonts w:ascii="Arial" w:hAnsi="Arial" w:cs="Arial"/>
        </w:rPr>
        <w:t>business strategies. You will demonstrate a sophisticated grasp of how ancient principles can illuminate modern competitive dynamics, while also acknowledging the boundaries of their applicability.</w:t>
      </w:r>
    </w:p>
    <w:p w14:paraId="112B773A" w14:textId="7D01A0B7" w:rsidR="00553357" w:rsidRPr="00553357" w:rsidRDefault="00553357" w:rsidP="00553357">
      <w:pPr>
        <w:pStyle w:val="paragraph"/>
        <w:numPr>
          <w:ilvl w:val="0"/>
          <w:numId w:val="34"/>
        </w:numPr>
        <w:spacing w:before="0" w:after="0"/>
        <w:textAlignment w:val="baseline"/>
        <w:rPr>
          <w:rFonts w:ascii="Arial" w:hAnsi="Arial" w:cs="Arial"/>
          <w:b/>
          <w:bCs/>
        </w:rPr>
      </w:pPr>
      <w:r w:rsidRPr="00553357">
        <w:rPr>
          <w:rFonts w:ascii="Arial" w:hAnsi="Arial" w:cs="Arial"/>
          <w:b/>
          <w:bCs/>
        </w:rPr>
        <w:t>The Task</w:t>
      </w:r>
    </w:p>
    <w:p w14:paraId="4B89B247" w14:textId="73D0ABDC" w:rsidR="00553357" w:rsidRPr="00553357" w:rsidRDefault="00553357" w:rsidP="00553357">
      <w:pPr>
        <w:pStyle w:val="paragraph"/>
        <w:spacing w:before="0" w:after="0"/>
        <w:ind w:left="720"/>
        <w:textAlignment w:val="baseline"/>
        <w:rPr>
          <w:rFonts w:ascii="Arial" w:hAnsi="Arial" w:cs="Arial"/>
        </w:rPr>
      </w:pPr>
      <w:r w:rsidRPr="00553357">
        <w:rPr>
          <w:rFonts w:ascii="Arial" w:hAnsi="Arial" w:cs="Arial"/>
        </w:rPr>
        <w:t xml:space="preserve">Write a </w:t>
      </w:r>
      <w:r>
        <w:rPr>
          <w:rFonts w:ascii="Arial" w:hAnsi="Arial" w:cs="Arial" w:hint="eastAsia"/>
        </w:rPr>
        <w:t>3</w:t>
      </w:r>
      <w:r w:rsidRPr="00553357">
        <w:rPr>
          <w:rFonts w:ascii="Arial" w:hAnsi="Arial" w:cs="Arial"/>
        </w:rPr>
        <w:t>,</w:t>
      </w:r>
      <w:r>
        <w:rPr>
          <w:rFonts w:ascii="Arial" w:hAnsi="Arial" w:cs="Arial" w:hint="eastAsia"/>
        </w:rPr>
        <w:t>0</w:t>
      </w:r>
      <w:r w:rsidRPr="00553357">
        <w:rPr>
          <w:rFonts w:ascii="Arial" w:hAnsi="Arial" w:cs="Arial"/>
        </w:rPr>
        <w:t>00-word essay that provides a critical analysis of one of the case studies provided in this course. Your essay must be structured to address the following</w:t>
      </w:r>
      <w:r>
        <w:rPr>
          <w:rFonts w:ascii="Arial" w:hAnsi="Arial" w:cs="Arial" w:hint="eastAsia"/>
        </w:rPr>
        <w:t xml:space="preserve"> </w:t>
      </w:r>
      <w:r w:rsidRPr="00553357">
        <w:rPr>
          <w:rFonts w:ascii="Arial" w:hAnsi="Arial" w:cs="Arial"/>
        </w:rPr>
        <w:t>components:</w:t>
      </w:r>
    </w:p>
    <w:p w14:paraId="7C892F32" w14:textId="1B2CC6A2" w:rsidR="00553357" w:rsidRPr="00553357" w:rsidRDefault="00553357" w:rsidP="00553357">
      <w:pPr>
        <w:pStyle w:val="paragraph"/>
        <w:numPr>
          <w:ilvl w:val="0"/>
          <w:numId w:val="35"/>
        </w:numPr>
        <w:spacing w:before="0" w:after="0"/>
        <w:textAlignment w:val="baseline"/>
        <w:rPr>
          <w:rFonts w:ascii="Arial" w:hAnsi="Arial" w:cs="Arial"/>
        </w:rPr>
      </w:pPr>
      <w:r w:rsidRPr="00553357">
        <w:rPr>
          <w:rFonts w:ascii="Arial" w:hAnsi="Arial" w:cs="Arial"/>
          <w:b/>
          <w:bCs/>
        </w:rPr>
        <w:t xml:space="preserve">Application to </w:t>
      </w:r>
      <w:r w:rsidR="00AB1901">
        <w:rPr>
          <w:rFonts w:ascii="Arial" w:hAnsi="Arial" w:cs="Arial" w:hint="eastAsia"/>
          <w:b/>
          <w:bCs/>
        </w:rPr>
        <w:t>Modern</w:t>
      </w:r>
      <w:r w:rsidRPr="00553357">
        <w:rPr>
          <w:rFonts w:ascii="Arial" w:hAnsi="Arial" w:cs="Arial"/>
          <w:b/>
          <w:bCs/>
        </w:rPr>
        <w:t xml:space="preserve"> Business Strategy (Theoretical Framework):</w:t>
      </w:r>
    </w:p>
    <w:p w14:paraId="35E49676" w14:textId="6DAE154C" w:rsidR="00553357" w:rsidRPr="00553357" w:rsidRDefault="00553357" w:rsidP="00553357">
      <w:pPr>
        <w:pStyle w:val="paragraph"/>
        <w:numPr>
          <w:ilvl w:val="0"/>
          <w:numId w:val="32"/>
        </w:numPr>
        <w:textAlignment w:val="baseline"/>
        <w:rPr>
          <w:rFonts w:ascii="Arial" w:hAnsi="Arial" w:cs="Arial"/>
        </w:rPr>
      </w:pPr>
      <w:r w:rsidRPr="00553357">
        <w:rPr>
          <w:rFonts w:ascii="Arial" w:hAnsi="Arial" w:cs="Arial"/>
        </w:rPr>
        <w:t>Begin by discussing the broader relevance of Sun Tzu's </w:t>
      </w:r>
      <w:r w:rsidRPr="00553357">
        <w:rPr>
          <w:rFonts w:ascii="Arial" w:hAnsi="Arial" w:cs="Arial"/>
          <w:i/>
          <w:iCs/>
        </w:rPr>
        <w:t>The Art of War</w:t>
      </w:r>
      <w:r w:rsidRPr="00553357">
        <w:rPr>
          <w:rFonts w:ascii="Arial" w:hAnsi="Arial" w:cs="Arial"/>
        </w:rPr>
        <w:t xml:space="preserve"> to </w:t>
      </w:r>
      <w:r w:rsidR="00AB1901">
        <w:rPr>
          <w:rFonts w:ascii="Arial" w:hAnsi="Arial" w:cs="Arial" w:hint="eastAsia"/>
        </w:rPr>
        <w:t>modern</w:t>
      </w:r>
      <w:r w:rsidRPr="00553357">
        <w:rPr>
          <w:rFonts w:ascii="Arial" w:hAnsi="Arial" w:cs="Arial"/>
        </w:rPr>
        <w:t xml:space="preserve"> business strategy.</w:t>
      </w:r>
    </w:p>
    <w:p w14:paraId="1D6D0C1A" w14:textId="63B54F7B" w:rsidR="00553357" w:rsidRPr="00553357" w:rsidRDefault="00553357" w:rsidP="00553357">
      <w:pPr>
        <w:pStyle w:val="paragraph"/>
        <w:numPr>
          <w:ilvl w:val="0"/>
          <w:numId w:val="32"/>
        </w:numPr>
        <w:textAlignment w:val="baseline"/>
        <w:rPr>
          <w:rFonts w:ascii="Arial" w:hAnsi="Arial" w:cs="Arial"/>
        </w:rPr>
      </w:pPr>
      <w:r w:rsidRPr="00553357">
        <w:rPr>
          <w:rFonts w:ascii="Arial" w:hAnsi="Arial" w:cs="Arial"/>
        </w:rPr>
        <w:t>Analyse key principles from the text (e.g., Know yourself, know your enemy, Deception, </w:t>
      </w:r>
      <w:proofErr w:type="gramStart"/>
      <w:r w:rsidRPr="00553357">
        <w:rPr>
          <w:rFonts w:ascii="Arial" w:hAnsi="Arial" w:cs="Arial"/>
        </w:rPr>
        <w:t>Avoiding</w:t>
      </w:r>
      <w:proofErr w:type="gramEnd"/>
      <w:r w:rsidRPr="00553357">
        <w:rPr>
          <w:rFonts w:ascii="Arial" w:hAnsi="Arial" w:cs="Arial"/>
        </w:rPr>
        <w:t xml:space="preserve"> strength, attacking weakness, Shih (strategic positioning), Leadership) and explain their potential value for </w:t>
      </w:r>
      <w:r w:rsidR="00AB1901">
        <w:rPr>
          <w:rFonts w:ascii="Arial" w:hAnsi="Arial" w:cs="Arial" w:hint="eastAsia"/>
        </w:rPr>
        <w:t>modern</w:t>
      </w:r>
      <w:r w:rsidRPr="00553357">
        <w:rPr>
          <w:rFonts w:ascii="Arial" w:hAnsi="Arial" w:cs="Arial"/>
        </w:rPr>
        <w:t xml:space="preserve"> corporations operating in competitive, profit-driven environments.</w:t>
      </w:r>
    </w:p>
    <w:p w14:paraId="7B76161C" w14:textId="77777777" w:rsidR="00553357" w:rsidRPr="00553357" w:rsidRDefault="00553357" w:rsidP="00553357">
      <w:pPr>
        <w:pStyle w:val="paragraph"/>
        <w:numPr>
          <w:ilvl w:val="0"/>
          <w:numId w:val="32"/>
        </w:numPr>
        <w:textAlignment w:val="baseline"/>
        <w:rPr>
          <w:rFonts w:ascii="Arial" w:hAnsi="Arial" w:cs="Arial"/>
        </w:rPr>
      </w:pPr>
      <w:r w:rsidRPr="00553357">
        <w:rPr>
          <w:rFonts w:ascii="Arial" w:hAnsi="Arial" w:cs="Arial"/>
        </w:rPr>
        <w:t>This section should set the theoretical foundation for your case-specific analysis.</w:t>
      </w:r>
    </w:p>
    <w:p w14:paraId="7C3B3A1D" w14:textId="313D8AE2" w:rsidR="00553357" w:rsidRPr="00553357" w:rsidRDefault="00553357" w:rsidP="008A5634">
      <w:pPr>
        <w:pStyle w:val="paragraph"/>
        <w:numPr>
          <w:ilvl w:val="0"/>
          <w:numId w:val="35"/>
        </w:numPr>
        <w:spacing w:before="0" w:after="0"/>
        <w:textAlignment w:val="baseline"/>
        <w:rPr>
          <w:rFonts w:ascii="Arial" w:hAnsi="Arial" w:cs="Arial"/>
        </w:rPr>
      </w:pPr>
      <w:r w:rsidRPr="00553357">
        <w:rPr>
          <w:rFonts w:ascii="Arial" w:hAnsi="Arial" w:cs="Arial"/>
          <w:b/>
          <w:bCs/>
        </w:rPr>
        <w:t>In-Depth Case Study Analysis (Practical Application):</w:t>
      </w:r>
    </w:p>
    <w:p w14:paraId="073153D0" w14:textId="157CB8EE" w:rsidR="00553357" w:rsidRPr="00553357" w:rsidRDefault="00553357" w:rsidP="00553357">
      <w:pPr>
        <w:pStyle w:val="paragraph"/>
        <w:numPr>
          <w:ilvl w:val="0"/>
          <w:numId w:val="33"/>
        </w:numPr>
        <w:textAlignment w:val="baseline"/>
        <w:rPr>
          <w:rFonts w:ascii="Arial" w:hAnsi="Arial" w:cs="Arial"/>
        </w:rPr>
      </w:pPr>
      <w:r w:rsidRPr="00553357">
        <w:rPr>
          <w:rFonts w:ascii="Arial" w:hAnsi="Arial" w:cs="Arial"/>
        </w:rPr>
        <w:t>Select </w:t>
      </w:r>
      <w:r w:rsidRPr="00553357">
        <w:rPr>
          <w:rFonts w:ascii="Arial" w:hAnsi="Arial" w:cs="Arial"/>
          <w:b/>
          <w:bCs/>
        </w:rPr>
        <w:t>one</w:t>
      </w:r>
      <w:r w:rsidRPr="00553357">
        <w:rPr>
          <w:rFonts w:ascii="Arial" w:hAnsi="Arial" w:cs="Arial"/>
        </w:rPr>
        <w:t xml:space="preserve"> case study from the </w:t>
      </w:r>
      <w:r w:rsidR="008A5634">
        <w:rPr>
          <w:rFonts w:ascii="Arial" w:hAnsi="Arial" w:cs="Arial" w:hint="eastAsia"/>
        </w:rPr>
        <w:t>ones</w:t>
      </w:r>
      <w:r w:rsidRPr="00553357">
        <w:rPr>
          <w:rFonts w:ascii="Arial" w:hAnsi="Arial" w:cs="Arial"/>
        </w:rPr>
        <w:t xml:space="preserve"> provided in the module.</w:t>
      </w:r>
    </w:p>
    <w:p w14:paraId="0A690DFC" w14:textId="77777777" w:rsidR="00553357" w:rsidRPr="00553357" w:rsidRDefault="00553357" w:rsidP="00553357">
      <w:pPr>
        <w:pStyle w:val="paragraph"/>
        <w:numPr>
          <w:ilvl w:val="0"/>
          <w:numId w:val="33"/>
        </w:numPr>
        <w:textAlignment w:val="baseline"/>
        <w:rPr>
          <w:rFonts w:ascii="Arial" w:hAnsi="Arial" w:cs="Arial"/>
        </w:rPr>
      </w:pPr>
      <w:r w:rsidRPr="00553357">
        <w:rPr>
          <w:rFonts w:ascii="Arial" w:hAnsi="Arial" w:cs="Arial"/>
        </w:rPr>
        <w:t>While the case was taught in the context of specific principles, you are </w:t>
      </w:r>
      <w:r w:rsidRPr="00553357">
        <w:rPr>
          <w:rFonts w:ascii="Arial" w:hAnsi="Arial" w:cs="Arial"/>
          <w:b/>
          <w:bCs/>
        </w:rPr>
        <w:t>required to move beyond them</w:t>
      </w:r>
      <w:r w:rsidRPr="00553357">
        <w:rPr>
          <w:rFonts w:ascii="Arial" w:hAnsi="Arial" w:cs="Arial"/>
        </w:rPr>
        <w:t>. Provide a multifaceted analysis by applying </w:t>
      </w:r>
      <w:r w:rsidRPr="00553357">
        <w:rPr>
          <w:rFonts w:ascii="Arial" w:hAnsi="Arial" w:cs="Arial"/>
          <w:b/>
          <w:bCs/>
        </w:rPr>
        <w:t>at least three other relevant principles</w:t>
      </w:r>
      <w:r w:rsidRPr="00553357">
        <w:rPr>
          <w:rFonts w:ascii="Arial" w:hAnsi="Arial" w:cs="Arial"/>
        </w:rPr>
        <w:t> from Sun Tzu that offer new insights into the case.</w:t>
      </w:r>
    </w:p>
    <w:p w14:paraId="7B4A3198" w14:textId="77777777" w:rsidR="00553357" w:rsidRDefault="00553357" w:rsidP="00553357">
      <w:pPr>
        <w:pStyle w:val="paragraph"/>
        <w:numPr>
          <w:ilvl w:val="0"/>
          <w:numId w:val="33"/>
        </w:numPr>
        <w:textAlignment w:val="baseline"/>
        <w:rPr>
          <w:rFonts w:ascii="Arial" w:hAnsi="Arial" w:cs="Arial"/>
        </w:rPr>
      </w:pPr>
      <w:r w:rsidRPr="00553357">
        <w:rPr>
          <w:rFonts w:ascii="Arial" w:hAnsi="Arial" w:cs="Arial"/>
        </w:rPr>
        <w:lastRenderedPageBreak/>
        <w:t>Use specific examples and evidence from the case study to support your analysis. For instance, how does the principle of deception explain a specific tactical move? How did a company's failure to know its enemy lead to its downfall? How did terrain (the market landscape) influence the outcome?</w:t>
      </w:r>
    </w:p>
    <w:p w14:paraId="27343255" w14:textId="34DF472E" w:rsidR="00E16BD8" w:rsidRPr="008C205E" w:rsidRDefault="00CA1896" w:rsidP="00E16BD8">
      <w:pPr>
        <w:pStyle w:val="paragraph"/>
        <w:numPr>
          <w:ilvl w:val="0"/>
          <w:numId w:val="35"/>
        </w:numPr>
        <w:textAlignment w:val="baseline"/>
        <w:rPr>
          <w:rFonts w:ascii="Arial" w:hAnsi="Arial" w:cs="Arial"/>
        </w:rPr>
      </w:pPr>
      <w:r w:rsidRPr="008C205E">
        <w:rPr>
          <w:rFonts w:ascii="Arial" w:hAnsi="Arial" w:cs="Arial"/>
          <w:b/>
          <w:bCs/>
        </w:rPr>
        <w:t>Critical Evaluation of Limitations:</w:t>
      </w:r>
    </w:p>
    <w:p w14:paraId="360ACF20" w14:textId="0439EC50" w:rsidR="00CA1896" w:rsidRPr="008C205E" w:rsidRDefault="00CA1896" w:rsidP="0058203A">
      <w:pPr>
        <w:pStyle w:val="ds-markdown-paragraph"/>
        <w:numPr>
          <w:ilvl w:val="0"/>
          <w:numId w:val="33"/>
        </w:numPr>
        <w:shd w:val="clear" w:color="auto" w:fill="FFFFFF"/>
        <w:spacing w:before="0" w:beforeAutospacing="0" w:after="0" w:afterAutospacing="0"/>
        <w:rPr>
          <w:rFonts w:ascii="Arial" w:hAnsi="Arial" w:cs="Arial"/>
          <w:color w:val="0F1115"/>
        </w:rPr>
      </w:pPr>
      <w:r w:rsidRPr="008C205E">
        <w:rPr>
          <w:rFonts w:ascii="Arial" w:hAnsi="Arial" w:cs="Arial"/>
          <w:color w:val="0F1115"/>
        </w:rPr>
        <w:t>Demonstrate critical thinking by evaluating the limitations of applying Sun Tzu's teachings to your chosen case.</w:t>
      </w:r>
    </w:p>
    <w:p w14:paraId="5E744191" w14:textId="77777777" w:rsidR="002D3E9A" w:rsidRPr="008C205E" w:rsidRDefault="002D3E9A" w:rsidP="00553357">
      <w:pPr>
        <w:pStyle w:val="paragraph"/>
        <w:spacing w:before="0" w:beforeAutospacing="0" w:after="0" w:afterAutospacing="0"/>
        <w:textAlignment w:val="baseline"/>
        <w:rPr>
          <w:rFonts w:ascii="Arial" w:hAnsi="Arial" w:cs="Arial"/>
          <w:sz w:val="18"/>
          <w:szCs w:val="18"/>
        </w:rPr>
      </w:pPr>
      <w:r w:rsidRPr="008C205E">
        <w:rPr>
          <w:rStyle w:val="eop"/>
          <w:rFonts w:ascii="Arial" w:hAnsi="Arial" w:cs="Arial"/>
        </w:rPr>
        <w:t> </w:t>
      </w:r>
    </w:p>
    <w:p w14:paraId="3E3FC905" w14:textId="2D0452B6" w:rsidR="1E67D50A" w:rsidRDefault="1E67D50A">
      <w:r>
        <w:br w:type="page"/>
      </w:r>
    </w:p>
    <w:p w14:paraId="19219836" w14:textId="76EDDDFA" w:rsidR="00A85BFE" w:rsidRDefault="00A85BFE" w:rsidP="1E67D50A">
      <w:pPr>
        <w:ind w:left="720"/>
        <w:rPr>
          <w:rFonts w:ascii="Arial" w:hAnsi="Arial" w:cs="Arial"/>
          <w:sz w:val="24"/>
          <w:szCs w:val="24"/>
        </w:rPr>
      </w:pP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19"/>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19"/>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19"/>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19"/>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19"/>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sidRPr="1E67D50A">
        <w:rPr>
          <w:rFonts w:ascii="Arial" w:hAnsi="Arial" w:cs="Arial"/>
          <w:b/>
          <w:bCs/>
          <w:i/>
          <w:iCs/>
          <w:sz w:val="22"/>
          <w:szCs w:val="22"/>
        </w:rPr>
        <w:t xml:space="preserve">Guidance </w:t>
      </w:r>
      <w:r w:rsidR="00C01A3F" w:rsidRPr="1E67D50A">
        <w:rPr>
          <w:rFonts w:ascii="Arial" w:hAnsi="Arial" w:cs="Arial"/>
          <w:b/>
          <w:bCs/>
          <w:i/>
          <w:iCs/>
          <w:sz w:val="22"/>
          <w:szCs w:val="22"/>
        </w:rPr>
        <w:t xml:space="preserve">specific to this </w:t>
      </w:r>
      <w:r w:rsidR="00E27F15" w:rsidRPr="1E67D50A">
        <w:rPr>
          <w:rFonts w:ascii="Arial" w:hAnsi="Arial" w:cs="Arial"/>
          <w:b/>
          <w:bCs/>
          <w:i/>
          <w:iCs/>
          <w:sz w:val="22"/>
          <w:szCs w:val="22"/>
        </w:rPr>
        <w:t>assessment</w:t>
      </w:r>
      <w:r w:rsidR="00C01A3F" w:rsidRPr="1E67D50A">
        <w:rPr>
          <w:rFonts w:ascii="Arial" w:hAnsi="Arial" w:cs="Arial"/>
          <w:b/>
          <w:bCs/>
          <w:i/>
          <w:iCs/>
          <w:sz w:val="22"/>
          <w:szCs w:val="22"/>
        </w:rPr>
        <w:t>:</w:t>
      </w:r>
      <w:r w:rsidR="00C01A3F" w:rsidRPr="1E67D50A">
        <w:rPr>
          <w:rFonts w:ascii="Arial" w:hAnsi="Arial" w:cs="Arial"/>
          <w:i/>
          <w:iCs/>
          <w:sz w:val="22"/>
          <w:szCs w:val="22"/>
        </w:rPr>
        <w:t xml:space="preserve"> </w:t>
      </w: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F104C3">
        <w:tc>
          <w:tcPr>
            <w:tcW w:w="13948" w:type="dxa"/>
            <w:shd w:val="clear" w:color="auto" w:fill="FF99FF"/>
          </w:tcPr>
          <w:p w14:paraId="0F99C911" w14:textId="77777777" w:rsidR="00527E60" w:rsidRPr="00D9771E" w:rsidRDefault="00527E60" w:rsidP="00F104C3">
            <w:pPr>
              <w:rPr>
                <w:rFonts w:ascii="Arial" w:hAnsi="Arial" w:cs="Arial"/>
                <w:b/>
              </w:rPr>
            </w:pPr>
            <w:r>
              <w:rPr>
                <w:rFonts w:ascii="Arial" w:hAnsi="Arial" w:cs="Arial"/>
                <w:b/>
              </w:rPr>
              <w:t>Level 5</w:t>
            </w:r>
          </w:p>
        </w:tc>
      </w:tr>
      <w:tr w:rsidR="00527E60" w:rsidRPr="00D9771E" w14:paraId="1F66F7D2" w14:textId="77777777" w:rsidTr="00F104C3">
        <w:tc>
          <w:tcPr>
            <w:tcW w:w="13948" w:type="dxa"/>
            <w:shd w:val="clear" w:color="auto" w:fill="FFCCFF"/>
          </w:tcPr>
          <w:p w14:paraId="377F043B" w14:textId="77777777" w:rsidR="00527E60" w:rsidRPr="00B669B1" w:rsidRDefault="002878BF" w:rsidP="00F104C3">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F8BD81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F104C3">
        <w:trPr>
          <w:tblHeader/>
        </w:trPr>
        <w:tc>
          <w:tcPr>
            <w:tcW w:w="1735" w:type="dxa"/>
            <w:shd w:val="clear" w:color="auto" w:fill="FF99FF"/>
          </w:tcPr>
          <w:p w14:paraId="7CD7D1C8" w14:textId="77777777" w:rsidR="00527E60" w:rsidRPr="00C73F6F" w:rsidRDefault="00527E60" w:rsidP="00F104C3">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F104C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F104C3">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F104C3">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F104C3">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F104C3">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F104C3">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F104C3">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F104C3">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F104C3">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F104C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F104C3">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F104C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F104C3">
        <w:trPr>
          <w:tblHeader/>
        </w:trPr>
        <w:tc>
          <w:tcPr>
            <w:tcW w:w="1735" w:type="dxa"/>
            <w:shd w:val="clear" w:color="auto" w:fill="FF99FF"/>
          </w:tcPr>
          <w:p w14:paraId="1E5A74F1" w14:textId="77777777" w:rsidR="00527E60" w:rsidRPr="00D9771E" w:rsidRDefault="00527E60" w:rsidP="00F104C3">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F104C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F104C3">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F104C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F104C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F104C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F104C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F104C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F104C3">
        <w:tc>
          <w:tcPr>
            <w:tcW w:w="1735" w:type="dxa"/>
            <w:shd w:val="clear" w:color="auto" w:fill="FF99FF"/>
          </w:tcPr>
          <w:p w14:paraId="7E268B2B" w14:textId="77777777" w:rsidR="00527E60" w:rsidRPr="00F65EEE" w:rsidRDefault="00527E60" w:rsidP="00F104C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F104C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F104C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F104C3">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F104C3">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F104C3">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F104C3">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F104C3">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F104C3">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F104C3">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F104C3">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F104C3">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F104C3">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F104C3">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F104C3">
        <w:tc>
          <w:tcPr>
            <w:tcW w:w="1735" w:type="dxa"/>
            <w:shd w:val="clear" w:color="auto" w:fill="FF99FF"/>
          </w:tcPr>
          <w:p w14:paraId="3C86E73B" w14:textId="77777777" w:rsidR="00527E60" w:rsidRPr="00D9771E" w:rsidRDefault="00527E60" w:rsidP="00F104C3">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F104C3">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F104C3">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F104C3">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F104C3">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F104C3">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F104C3">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F104C3">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F104C3">
        <w:tc>
          <w:tcPr>
            <w:tcW w:w="1735" w:type="dxa"/>
            <w:shd w:val="clear" w:color="auto" w:fill="FF99FF"/>
          </w:tcPr>
          <w:p w14:paraId="1F89CECC" w14:textId="77777777" w:rsidR="00527E60" w:rsidRDefault="00527E60" w:rsidP="00F104C3">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F104C3">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F104C3">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F104C3">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613E9C1" w14:textId="77777777" w:rsidR="00527E60" w:rsidRPr="00B669B1" w:rsidRDefault="00527E60" w:rsidP="00F104C3">
            <w:pPr>
              <w:rPr>
                <w:rFonts w:ascii="Arial" w:hAnsi="Arial" w:cs="Arial"/>
              </w:rPr>
            </w:pPr>
          </w:p>
        </w:tc>
        <w:tc>
          <w:tcPr>
            <w:tcW w:w="1736" w:type="dxa"/>
          </w:tcPr>
          <w:p w14:paraId="146D9CF2" w14:textId="77777777" w:rsidR="00527E60" w:rsidRPr="00B669B1" w:rsidRDefault="00527E60" w:rsidP="00F104C3">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F104C3">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F104C3">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1037B8A3" w14:textId="77777777" w:rsidR="00527E60" w:rsidRPr="00E518DC" w:rsidRDefault="00527E60" w:rsidP="00F104C3">
            <w:pPr>
              <w:rPr>
                <w:rFonts w:ascii="Arial" w:hAnsi="Arial" w:cs="Arial"/>
              </w:rPr>
            </w:pPr>
          </w:p>
          <w:p w14:paraId="687C6DE0" w14:textId="77777777" w:rsidR="00527E60" w:rsidRPr="00B669B1" w:rsidRDefault="00527E60" w:rsidP="00F104C3">
            <w:pPr>
              <w:rPr>
                <w:rFonts w:ascii="Arial" w:hAnsi="Arial" w:cs="Arial"/>
              </w:rPr>
            </w:pPr>
          </w:p>
        </w:tc>
        <w:tc>
          <w:tcPr>
            <w:tcW w:w="1736" w:type="dxa"/>
          </w:tcPr>
          <w:p w14:paraId="7773F380" w14:textId="77777777" w:rsidR="00527E60" w:rsidRPr="00B669B1" w:rsidRDefault="00527E60" w:rsidP="00F104C3">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F104C3">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F80C4DB" w14:textId="77777777" w:rsidR="00527E60" w:rsidRPr="00B669B1" w:rsidRDefault="00527E60" w:rsidP="00F104C3">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F104C3">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F104C3">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F104C3">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F104C3">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F104C3">
        <w:tc>
          <w:tcPr>
            <w:tcW w:w="1735" w:type="dxa"/>
            <w:shd w:val="clear" w:color="auto" w:fill="FF99FF"/>
          </w:tcPr>
          <w:p w14:paraId="6ACAF2B9" w14:textId="77777777" w:rsidR="00527E60" w:rsidRDefault="00527E60" w:rsidP="00F104C3">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F104C3">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F104C3">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F104C3">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F104C3">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F104C3">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F104C3">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F104C3">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B2F9378" w14:textId="77777777" w:rsidR="00527E60" w:rsidRPr="00B669B1" w:rsidRDefault="00527E60" w:rsidP="00F104C3">
            <w:pPr>
              <w:rPr>
                <w:rFonts w:ascii="Arial" w:hAnsi="Arial" w:cs="Arial"/>
              </w:rPr>
            </w:pPr>
          </w:p>
          <w:p w14:paraId="58E6DD4E" w14:textId="77777777" w:rsidR="00527E60" w:rsidRPr="00B669B1" w:rsidRDefault="00527E60" w:rsidP="00F104C3">
            <w:pPr>
              <w:rPr>
                <w:rFonts w:ascii="Arial" w:hAnsi="Arial" w:cs="Arial"/>
              </w:rPr>
            </w:pPr>
          </w:p>
        </w:tc>
        <w:tc>
          <w:tcPr>
            <w:tcW w:w="1736" w:type="dxa"/>
          </w:tcPr>
          <w:p w14:paraId="3F89BE2B" w14:textId="77777777" w:rsidR="00527E60" w:rsidRPr="00B669B1" w:rsidRDefault="00527E60" w:rsidP="00F104C3">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F104C3">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4D3A5C5" w14:textId="77777777" w:rsidR="00527E60" w:rsidRPr="00B669B1" w:rsidRDefault="00527E60" w:rsidP="00F104C3">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F104C3">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F104C3">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F104C3">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F104C3">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F104C3">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F104C3">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F104C3">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F104C3">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F104C3">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F104C3">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F104C3">
        <w:tc>
          <w:tcPr>
            <w:tcW w:w="1735" w:type="dxa"/>
            <w:shd w:val="clear" w:color="auto" w:fill="FF99FF"/>
          </w:tcPr>
          <w:p w14:paraId="46067465" w14:textId="77777777" w:rsidR="00527E60" w:rsidRDefault="00527E60" w:rsidP="00F104C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F104C3">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F104C3">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F104C3">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F104C3">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3BEE8F" w14:textId="77777777" w:rsidR="00527E60" w:rsidRPr="00ED3ABD" w:rsidRDefault="00527E60" w:rsidP="00F104C3">
            <w:pPr>
              <w:rPr>
                <w:rFonts w:ascii="Arial" w:hAnsi="Arial" w:cs="Arial"/>
              </w:rPr>
            </w:pPr>
          </w:p>
          <w:p w14:paraId="3B88899E" w14:textId="77777777" w:rsidR="00527E60" w:rsidRPr="00E07BE3" w:rsidRDefault="00527E60" w:rsidP="00F104C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F104C3">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F104C3">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F104C3">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F104C3">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F104C3">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F104C3">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1E827D" w14:textId="77777777" w:rsidR="00527E60" w:rsidRPr="00E07BE3" w:rsidRDefault="00527E60" w:rsidP="00F104C3">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F104C3">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F104C3">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F104C3">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F104C3">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F104C3">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F104C3">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E2BB2B" w14:textId="77777777" w:rsidR="00527E60" w:rsidRPr="00E07BE3" w:rsidRDefault="00527E60" w:rsidP="00F104C3">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F104C3">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F104C3">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7C0D796" w14:textId="77777777" w:rsidR="00527E60" w:rsidRPr="00D9771E" w:rsidRDefault="00527E60" w:rsidP="00527E60">
      <w:pPr>
        <w:rPr>
          <w:rFonts w:ascii="Arial" w:hAnsi="Arial" w:cs="Arial"/>
        </w:rPr>
      </w:pPr>
    </w:p>
    <w:p w14:paraId="0D142F6F"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6E36BF" w14:textId="77777777" w:rsidR="001C4177" w:rsidRDefault="001C4177">
      <w:r>
        <w:separator/>
      </w:r>
    </w:p>
  </w:endnote>
  <w:endnote w:type="continuationSeparator" w:id="0">
    <w:p w14:paraId="60BC5B27" w14:textId="77777777" w:rsidR="001C4177" w:rsidRDefault="001C41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宋体">
    <w:altName w:val="SimSun"/>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CA0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D3F0BE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FBE42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087987" w14:textId="77777777" w:rsidR="001C4177" w:rsidRDefault="001C4177">
      <w:r>
        <w:separator/>
      </w:r>
    </w:p>
  </w:footnote>
  <w:footnote w:type="continuationSeparator" w:id="0">
    <w:p w14:paraId="5127774D" w14:textId="77777777" w:rsidR="001C4177" w:rsidRDefault="001C41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1405B2"/>
    <w:multiLevelType w:val="hybridMultilevel"/>
    <w:tmpl w:val="FFFFFFFF"/>
    <w:lvl w:ilvl="0" w:tplc="7B0C0960">
      <w:start w:val="1"/>
      <w:numFmt w:val="bullet"/>
      <w:lvlText w:val=""/>
      <w:lvlJc w:val="left"/>
      <w:pPr>
        <w:ind w:left="720" w:hanging="360"/>
      </w:pPr>
      <w:rPr>
        <w:rFonts w:ascii="Symbol" w:hAnsi="Symbol" w:hint="default"/>
      </w:rPr>
    </w:lvl>
    <w:lvl w:ilvl="1" w:tplc="10585144">
      <w:start w:val="1"/>
      <w:numFmt w:val="bullet"/>
      <w:lvlText w:val="·"/>
      <w:lvlJc w:val="left"/>
      <w:pPr>
        <w:ind w:left="1440" w:hanging="360"/>
      </w:pPr>
      <w:rPr>
        <w:rFonts w:ascii="Symbol" w:hAnsi="Symbol" w:hint="default"/>
      </w:rPr>
    </w:lvl>
    <w:lvl w:ilvl="2" w:tplc="0476855A">
      <w:start w:val="1"/>
      <w:numFmt w:val="bullet"/>
      <w:lvlText w:val=""/>
      <w:lvlJc w:val="left"/>
      <w:pPr>
        <w:ind w:left="2160" w:hanging="360"/>
      </w:pPr>
      <w:rPr>
        <w:rFonts w:ascii="Wingdings" w:hAnsi="Wingdings" w:hint="default"/>
      </w:rPr>
    </w:lvl>
    <w:lvl w:ilvl="3" w:tplc="4FCA56AE">
      <w:start w:val="1"/>
      <w:numFmt w:val="bullet"/>
      <w:lvlText w:val=""/>
      <w:lvlJc w:val="left"/>
      <w:pPr>
        <w:ind w:left="2880" w:hanging="360"/>
      </w:pPr>
      <w:rPr>
        <w:rFonts w:ascii="Symbol" w:hAnsi="Symbol" w:hint="default"/>
      </w:rPr>
    </w:lvl>
    <w:lvl w:ilvl="4" w:tplc="BA7A8A78">
      <w:start w:val="1"/>
      <w:numFmt w:val="bullet"/>
      <w:lvlText w:val="o"/>
      <w:lvlJc w:val="left"/>
      <w:pPr>
        <w:ind w:left="3600" w:hanging="360"/>
      </w:pPr>
      <w:rPr>
        <w:rFonts w:ascii="Courier New" w:hAnsi="Courier New" w:hint="default"/>
      </w:rPr>
    </w:lvl>
    <w:lvl w:ilvl="5" w:tplc="92E84310">
      <w:start w:val="1"/>
      <w:numFmt w:val="bullet"/>
      <w:lvlText w:val=""/>
      <w:lvlJc w:val="left"/>
      <w:pPr>
        <w:ind w:left="4320" w:hanging="360"/>
      </w:pPr>
      <w:rPr>
        <w:rFonts w:ascii="Wingdings" w:hAnsi="Wingdings" w:hint="default"/>
      </w:rPr>
    </w:lvl>
    <w:lvl w:ilvl="6" w:tplc="138052D6">
      <w:start w:val="1"/>
      <w:numFmt w:val="bullet"/>
      <w:lvlText w:val=""/>
      <w:lvlJc w:val="left"/>
      <w:pPr>
        <w:ind w:left="5040" w:hanging="360"/>
      </w:pPr>
      <w:rPr>
        <w:rFonts w:ascii="Symbol" w:hAnsi="Symbol" w:hint="default"/>
      </w:rPr>
    </w:lvl>
    <w:lvl w:ilvl="7" w:tplc="77625506">
      <w:start w:val="1"/>
      <w:numFmt w:val="bullet"/>
      <w:lvlText w:val="o"/>
      <w:lvlJc w:val="left"/>
      <w:pPr>
        <w:ind w:left="5760" w:hanging="360"/>
      </w:pPr>
      <w:rPr>
        <w:rFonts w:ascii="Courier New" w:hAnsi="Courier New" w:hint="default"/>
      </w:rPr>
    </w:lvl>
    <w:lvl w:ilvl="8" w:tplc="1DDE1804">
      <w:start w:val="1"/>
      <w:numFmt w:val="bullet"/>
      <w:lvlText w:val=""/>
      <w:lvlJc w:val="left"/>
      <w:pPr>
        <w:ind w:left="6480" w:hanging="360"/>
      </w:pPr>
      <w:rPr>
        <w:rFonts w:ascii="Wingdings" w:hAnsi="Wingdings" w:hint="default"/>
      </w:rPr>
    </w:lvl>
  </w:abstractNum>
  <w:abstractNum w:abstractNumId="2" w15:restartNumberingAfterBreak="0">
    <w:nsid w:val="06050F4B"/>
    <w:multiLevelType w:val="hybridMultilevel"/>
    <w:tmpl w:val="C6D8F6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C392F2"/>
    <w:multiLevelType w:val="hybridMultilevel"/>
    <w:tmpl w:val="FFFFFFFF"/>
    <w:lvl w:ilvl="0" w:tplc="DBBECC62">
      <w:start w:val="1"/>
      <w:numFmt w:val="bullet"/>
      <w:lvlText w:val="·"/>
      <w:lvlJc w:val="left"/>
      <w:pPr>
        <w:ind w:left="720" w:hanging="360"/>
      </w:pPr>
      <w:rPr>
        <w:rFonts w:ascii="Symbol" w:hAnsi="Symbol" w:hint="default"/>
      </w:rPr>
    </w:lvl>
    <w:lvl w:ilvl="1" w:tplc="466AC378">
      <w:start w:val="1"/>
      <w:numFmt w:val="bullet"/>
      <w:lvlText w:val="o"/>
      <w:lvlJc w:val="left"/>
      <w:pPr>
        <w:ind w:left="1440" w:hanging="360"/>
      </w:pPr>
      <w:rPr>
        <w:rFonts w:ascii="Courier New" w:hAnsi="Courier New" w:hint="default"/>
      </w:rPr>
    </w:lvl>
    <w:lvl w:ilvl="2" w:tplc="8494C6E8">
      <w:start w:val="1"/>
      <w:numFmt w:val="bullet"/>
      <w:lvlText w:val=""/>
      <w:lvlJc w:val="left"/>
      <w:pPr>
        <w:ind w:left="2160" w:hanging="360"/>
      </w:pPr>
      <w:rPr>
        <w:rFonts w:ascii="Wingdings" w:hAnsi="Wingdings" w:hint="default"/>
      </w:rPr>
    </w:lvl>
    <w:lvl w:ilvl="3" w:tplc="48D45C68">
      <w:start w:val="1"/>
      <w:numFmt w:val="bullet"/>
      <w:lvlText w:val=""/>
      <w:lvlJc w:val="left"/>
      <w:pPr>
        <w:ind w:left="2880" w:hanging="360"/>
      </w:pPr>
      <w:rPr>
        <w:rFonts w:ascii="Symbol" w:hAnsi="Symbol" w:hint="default"/>
      </w:rPr>
    </w:lvl>
    <w:lvl w:ilvl="4" w:tplc="7DD6F8FE">
      <w:start w:val="1"/>
      <w:numFmt w:val="bullet"/>
      <w:lvlText w:val="o"/>
      <w:lvlJc w:val="left"/>
      <w:pPr>
        <w:ind w:left="3600" w:hanging="360"/>
      </w:pPr>
      <w:rPr>
        <w:rFonts w:ascii="Courier New" w:hAnsi="Courier New" w:hint="default"/>
      </w:rPr>
    </w:lvl>
    <w:lvl w:ilvl="5" w:tplc="B8B80B7C">
      <w:start w:val="1"/>
      <w:numFmt w:val="bullet"/>
      <w:lvlText w:val=""/>
      <w:lvlJc w:val="left"/>
      <w:pPr>
        <w:ind w:left="4320" w:hanging="360"/>
      </w:pPr>
      <w:rPr>
        <w:rFonts w:ascii="Wingdings" w:hAnsi="Wingdings" w:hint="default"/>
      </w:rPr>
    </w:lvl>
    <w:lvl w:ilvl="6" w:tplc="E1AAEE2C">
      <w:start w:val="1"/>
      <w:numFmt w:val="bullet"/>
      <w:lvlText w:val=""/>
      <w:lvlJc w:val="left"/>
      <w:pPr>
        <w:ind w:left="5040" w:hanging="360"/>
      </w:pPr>
      <w:rPr>
        <w:rFonts w:ascii="Symbol" w:hAnsi="Symbol" w:hint="default"/>
      </w:rPr>
    </w:lvl>
    <w:lvl w:ilvl="7" w:tplc="972A9B3E">
      <w:start w:val="1"/>
      <w:numFmt w:val="bullet"/>
      <w:lvlText w:val="o"/>
      <w:lvlJc w:val="left"/>
      <w:pPr>
        <w:ind w:left="5760" w:hanging="360"/>
      </w:pPr>
      <w:rPr>
        <w:rFonts w:ascii="Courier New" w:hAnsi="Courier New" w:hint="default"/>
      </w:rPr>
    </w:lvl>
    <w:lvl w:ilvl="8" w:tplc="2CC862D4">
      <w:start w:val="1"/>
      <w:numFmt w:val="bullet"/>
      <w:lvlText w:val=""/>
      <w:lvlJc w:val="left"/>
      <w:pPr>
        <w:ind w:left="6480" w:hanging="360"/>
      </w:pPr>
      <w:rPr>
        <w:rFonts w:ascii="Wingdings" w:hAnsi="Wingdings" w:hint="default"/>
      </w:rPr>
    </w:lvl>
  </w:abstractNum>
  <w:abstractNum w:abstractNumId="4" w15:restartNumberingAfterBreak="0">
    <w:nsid w:val="0C1B1423"/>
    <w:multiLevelType w:val="multilevel"/>
    <w:tmpl w:val="852A3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FEB344"/>
    <w:multiLevelType w:val="hybridMultilevel"/>
    <w:tmpl w:val="FFFFFFFF"/>
    <w:lvl w:ilvl="0" w:tplc="868C4280">
      <w:start w:val="1"/>
      <w:numFmt w:val="bullet"/>
      <w:lvlText w:val=""/>
      <w:lvlJc w:val="left"/>
      <w:pPr>
        <w:ind w:left="720" w:hanging="360"/>
      </w:pPr>
      <w:rPr>
        <w:rFonts w:ascii="Symbol" w:hAnsi="Symbol" w:hint="default"/>
      </w:rPr>
    </w:lvl>
    <w:lvl w:ilvl="1" w:tplc="8C66A236">
      <w:start w:val="1"/>
      <w:numFmt w:val="bullet"/>
      <w:lvlText w:val="·"/>
      <w:lvlJc w:val="left"/>
      <w:pPr>
        <w:ind w:left="1440" w:hanging="360"/>
      </w:pPr>
      <w:rPr>
        <w:rFonts w:ascii="Symbol" w:hAnsi="Symbol" w:hint="default"/>
      </w:rPr>
    </w:lvl>
    <w:lvl w:ilvl="2" w:tplc="7C7AC628">
      <w:start w:val="1"/>
      <w:numFmt w:val="bullet"/>
      <w:lvlText w:val=""/>
      <w:lvlJc w:val="left"/>
      <w:pPr>
        <w:ind w:left="2160" w:hanging="360"/>
      </w:pPr>
      <w:rPr>
        <w:rFonts w:ascii="Wingdings" w:hAnsi="Wingdings" w:hint="default"/>
      </w:rPr>
    </w:lvl>
    <w:lvl w:ilvl="3" w:tplc="9B241F40">
      <w:start w:val="1"/>
      <w:numFmt w:val="bullet"/>
      <w:lvlText w:val=""/>
      <w:lvlJc w:val="left"/>
      <w:pPr>
        <w:ind w:left="2880" w:hanging="360"/>
      </w:pPr>
      <w:rPr>
        <w:rFonts w:ascii="Symbol" w:hAnsi="Symbol" w:hint="default"/>
      </w:rPr>
    </w:lvl>
    <w:lvl w:ilvl="4" w:tplc="289C625A">
      <w:start w:val="1"/>
      <w:numFmt w:val="bullet"/>
      <w:lvlText w:val="o"/>
      <w:lvlJc w:val="left"/>
      <w:pPr>
        <w:ind w:left="3600" w:hanging="360"/>
      </w:pPr>
      <w:rPr>
        <w:rFonts w:ascii="Courier New" w:hAnsi="Courier New" w:hint="default"/>
      </w:rPr>
    </w:lvl>
    <w:lvl w:ilvl="5" w:tplc="99ACF350">
      <w:start w:val="1"/>
      <w:numFmt w:val="bullet"/>
      <w:lvlText w:val=""/>
      <w:lvlJc w:val="left"/>
      <w:pPr>
        <w:ind w:left="4320" w:hanging="360"/>
      </w:pPr>
      <w:rPr>
        <w:rFonts w:ascii="Wingdings" w:hAnsi="Wingdings" w:hint="default"/>
      </w:rPr>
    </w:lvl>
    <w:lvl w:ilvl="6" w:tplc="ECE247A0">
      <w:start w:val="1"/>
      <w:numFmt w:val="bullet"/>
      <w:lvlText w:val=""/>
      <w:lvlJc w:val="left"/>
      <w:pPr>
        <w:ind w:left="5040" w:hanging="360"/>
      </w:pPr>
      <w:rPr>
        <w:rFonts w:ascii="Symbol" w:hAnsi="Symbol" w:hint="default"/>
      </w:rPr>
    </w:lvl>
    <w:lvl w:ilvl="7" w:tplc="4AC264DA">
      <w:start w:val="1"/>
      <w:numFmt w:val="bullet"/>
      <w:lvlText w:val="o"/>
      <w:lvlJc w:val="left"/>
      <w:pPr>
        <w:ind w:left="5760" w:hanging="360"/>
      </w:pPr>
      <w:rPr>
        <w:rFonts w:ascii="Courier New" w:hAnsi="Courier New" w:hint="default"/>
      </w:rPr>
    </w:lvl>
    <w:lvl w:ilvl="8" w:tplc="68AABB9C">
      <w:start w:val="1"/>
      <w:numFmt w:val="bullet"/>
      <w:lvlText w:val=""/>
      <w:lvlJc w:val="left"/>
      <w:pPr>
        <w:ind w:left="6480" w:hanging="360"/>
      </w:pPr>
      <w:rPr>
        <w:rFonts w:ascii="Wingdings" w:hAnsi="Wingdings" w:hint="default"/>
      </w:rPr>
    </w:lvl>
  </w:abstractNum>
  <w:abstractNum w:abstractNumId="6" w15:restartNumberingAfterBreak="0">
    <w:nsid w:val="12D5CDCC"/>
    <w:multiLevelType w:val="hybridMultilevel"/>
    <w:tmpl w:val="FFFFFFFF"/>
    <w:lvl w:ilvl="0" w:tplc="53B002C8">
      <w:start w:val="1"/>
      <w:numFmt w:val="bullet"/>
      <w:lvlText w:val="·"/>
      <w:lvlJc w:val="left"/>
      <w:pPr>
        <w:ind w:left="720" w:hanging="360"/>
      </w:pPr>
      <w:rPr>
        <w:rFonts w:ascii="Symbol" w:hAnsi="Symbol" w:hint="default"/>
      </w:rPr>
    </w:lvl>
    <w:lvl w:ilvl="1" w:tplc="1B06F68C">
      <w:start w:val="1"/>
      <w:numFmt w:val="bullet"/>
      <w:lvlText w:val="o"/>
      <w:lvlJc w:val="left"/>
      <w:pPr>
        <w:ind w:left="1440" w:hanging="360"/>
      </w:pPr>
      <w:rPr>
        <w:rFonts w:ascii="Courier New" w:hAnsi="Courier New" w:hint="default"/>
      </w:rPr>
    </w:lvl>
    <w:lvl w:ilvl="2" w:tplc="DFEE494A">
      <w:start w:val="1"/>
      <w:numFmt w:val="bullet"/>
      <w:lvlText w:val=""/>
      <w:lvlJc w:val="left"/>
      <w:pPr>
        <w:ind w:left="2160" w:hanging="360"/>
      </w:pPr>
      <w:rPr>
        <w:rFonts w:ascii="Wingdings" w:hAnsi="Wingdings" w:hint="default"/>
      </w:rPr>
    </w:lvl>
    <w:lvl w:ilvl="3" w:tplc="18B64E14">
      <w:start w:val="1"/>
      <w:numFmt w:val="bullet"/>
      <w:lvlText w:val=""/>
      <w:lvlJc w:val="left"/>
      <w:pPr>
        <w:ind w:left="2880" w:hanging="360"/>
      </w:pPr>
      <w:rPr>
        <w:rFonts w:ascii="Symbol" w:hAnsi="Symbol" w:hint="default"/>
      </w:rPr>
    </w:lvl>
    <w:lvl w:ilvl="4" w:tplc="B90C90E2">
      <w:start w:val="1"/>
      <w:numFmt w:val="bullet"/>
      <w:lvlText w:val="o"/>
      <w:lvlJc w:val="left"/>
      <w:pPr>
        <w:ind w:left="3600" w:hanging="360"/>
      </w:pPr>
      <w:rPr>
        <w:rFonts w:ascii="Courier New" w:hAnsi="Courier New" w:hint="default"/>
      </w:rPr>
    </w:lvl>
    <w:lvl w:ilvl="5" w:tplc="D3F05926">
      <w:start w:val="1"/>
      <w:numFmt w:val="bullet"/>
      <w:lvlText w:val=""/>
      <w:lvlJc w:val="left"/>
      <w:pPr>
        <w:ind w:left="4320" w:hanging="360"/>
      </w:pPr>
      <w:rPr>
        <w:rFonts w:ascii="Wingdings" w:hAnsi="Wingdings" w:hint="default"/>
      </w:rPr>
    </w:lvl>
    <w:lvl w:ilvl="6" w:tplc="84F2AE86">
      <w:start w:val="1"/>
      <w:numFmt w:val="bullet"/>
      <w:lvlText w:val=""/>
      <w:lvlJc w:val="left"/>
      <w:pPr>
        <w:ind w:left="5040" w:hanging="360"/>
      </w:pPr>
      <w:rPr>
        <w:rFonts w:ascii="Symbol" w:hAnsi="Symbol" w:hint="default"/>
      </w:rPr>
    </w:lvl>
    <w:lvl w:ilvl="7" w:tplc="CE2C006A">
      <w:start w:val="1"/>
      <w:numFmt w:val="bullet"/>
      <w:lvlText w:val="o"/>
      <w:lvlJc w:val="left"/>
      <w:pPr>
        <w:ind w:left="5760" w:hanging="360"/>
      </w:pPr>
      <w:rPr>
        <w:rFonts w:ascii="Courier New" w:hAnsi="Courier New" w:hint="default"/>
      </w:rPr>
    </w:lvl>
    <w:lvl w:ilvl="8" w:tplc="57FE2E0A">
      <w:start w:val="1"/>
      <w:numFmt w:val="bullet"/>
      <w:lvlText w:val=""/>
      <w:lvlJc w:val="left"/>
      <w:pPr>
        <w:ind w:left="6480" w:hanging="360"/>
      </w:pPr>
      <w:rPr>
        <w:rFonts w:ascii="Wingdings" w:hAnsi="Wingdings" w:hint="default"/>
      </w:r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8762B9B"/>
    <w:multiLevelType w:val="multilevel"/>
    <w:tmpl w:val="29B21A8C"/>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699117"/>
    <w:multiLevelType w:val="hybridMultilevel"/>
    <w:tmpl w:val="FFFFFFFF"/>
    <w:lvl w:ilvl="0" w:tplc="5B2AB06E">
      <w:start w:val="1"/>
      <w:numFmt w:val="bullet"/>
      <w:lvlText w:val="·"/>
      <w:lvlJc w:val="left"/>
      <w:pPr>
        <w:ind w:left="720" w:hanging="360"/>
      </w:pPr>
      <w:rPr>
        <w:rFonts w:ascii="Symbol" w:hAnsi="Symbol" w:hint="default"/>
      </w:rPr>
    </w:lvl>
    <w:lvl w:ilvl="1" w:tplc="F04657F4">
      <w:start w:val="1"/>
      <w:numFmt w:val="bullet"/>
      <w:lvlText w:val="o"/>
      <w:lvlJc w:val="left"/>
      <w:pPr>
        <w:ind w:left="1440" w:hanging="360"/>
      </w:pPr>
      <w:rPr>
        <w:rFonts w:ascii="Courier New" w:hAnsi="Courier New" w:hint="default"/>
      </w:rPr>
    </w:lvl>
    <w:lvl w:ilvl="2" w:tplc="B2A63DEC">
      <w:start w:val="1"/>
      <w:numFmt w:val="bullet"/>
      <w:lvlText w:val=""/>
      <w:lvlJc w:val="left"/>
      <w:pPr>
        <w:ind w:left="2160" w:hanging="360"/>
      </w:pPr>
      <w:rPr>
        <w:rFonts w:ascii="Wingdings" w:hAnsi="Wingdings" w:hint="default"/>
      </w:rPr>
    </w:lvl>
    <w:lvl w:ilvl="3" w:tplc="007CE7EE">
      <w:start w:val="1"/>
      <w:numFmt w:val="bullet"/>
      <w:lvlText w:val=""/>
      <w:lvlJc w:val="left"/>
      <w:pPr>
        <w:ind w:left="2880" w:hanging="360"/>
      </w:pPr>
      <w:rPr>
        <w:rFonts w:ascii="Symbol" w:hAnsi="Symbol" w:hint="default"/>
      </w:rPr>
    </w:lvl>
    <w:lvl w:ilvl="4" w:tplc="5754A338">
      <w:start w:val="1"/>
      <w:numFmt w:val="bullet"/>
      <w:lvlText w:val="o"/>
      <w:lvlJc w:val="left"/>
      <w:pPr>
        <w:ind w:left="3600" w:hanging="360"/>
      </w:pPr>
      <w:rPr>
        <w:rFonts w:ascii="Courier New" w:hAnsi="Courier New" w:hint="default"/>
      </w:rPr>
    </w:lvl>
    <w:lvl w:ilvl="5" w:tplc="330EED1A">
      <w:start w:val="1"/>
      <w:numFmt w:val="bullet"/>
      <w:lvlText w:val=""/>
      <w:lvlJc w:val="left"/>
      <w:pPr>
        <w:ind w:left="4320" w:hanging="360"/>
      </w:pPr>
      <w:rPr>
        <w:rFonts w:ascii="Wingdings" w:hAnsi="Wingdings" w:hint="default"/>
      </w:rPr>
    </w:lvl>
    <w:lvl w:ilvl="6" w:tplc="B21C9438">
      <w:start w:val="1"/>
      <w:numFmt w:val="bullet"/>
      <w:lvlText w:val=""/>
      <w:lvlJc w:val="left"/>
      <w:pPr>
        <w:ind w:left="5040" w:hanging="360"/>
      </w:pPr>
      <w:rPr>
        <w:rFonts w:ascii="Symbol" w:hAnsi="Symbol" w:hint="default"/>
      </w:rPr>
    </w:lvl>
    <w:lvl w:ilvl="7" w:tplc="C7606BEE">
      <w:start w:val="1"/>
      <w:numFmt w:val="bullet"/>
      <w:lvlText w:val="o"/>
      <w:lvlJc w:val="left"/>
      <w:pPr>
        <w:ind w:left="5760" w:hanging="360"/>
      </w:pPr>
      <w:rPr>
        <w:rFonts w:ascii="Courier New" w:hAnsi="Courier New" w:hint="default"/>
      </w:rPr>
    </w:lvl>
    <w:lvl w:ilvl="8" w:tplc="26166608">
      <w:start w:val="1"/>
      <w:numFmt w:val="bullet"/>
      <w:lvlText w:val=""/>
      <w:lvlJc w:val="left"/>
      <w:pPr>
        <w:ind w:left="6480" w:hanging="360"/>
      </w:pPr>
      <w:rPr>
        <w:rFonts w:ascii="Wingdings" w:hAnsi="Wingdings" w:hint="default"/>
      </w:r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26FAA43"/>
    <w:multiLevelType w:val="hybridMultilevel"/>
    <w:tmpl w:val="FFFFFFFF"/>
    <w:lvl w:ilvl="0" w:tplc="5CB4D818">
      <w:start w:val="1"/>
      <w:numFmt w:val="bullet"/>
      <w:lvlText w:val=""/>
      <w:lvlJc w:val="left"/>
      <w:pPr>
        <w:ind w:left="720" w:hanging="360"/>
      </w:pPr>
      <w:rPr>
        <w:rFonts w:ascii="Symbol" w:hAnsi="Symbol" w:hint="default"/>
      </w:rPr>
    </w:lvl>
    <w:lvl w:ilvl="1" w:tplc="B17A2504">
      <w:start w:val="1"/>
      <w:numFmt w:val="bullet"/>
      <w:lvlText w:val="o"/>
      <w:lvlJc w:val="left"/>
      <w:pPr>
        <w:ind w:left="1440" w:hanging="360"/>
      </w:pPr>
      <w:rPr>
        <w:rFonts w:ascii="Courier New" w:hAnsi="Courier New" w:hint="default"/>
      </w:rPr>
    </w:lvl>
    <w:lvl w:ilvl="2" w:tplc="61EADC2E">
      <w:start w:val="1"/>
      <w:numFmt w:val="bullet"/>
      <w:lvlText w:val="§"/>
      <w:lvlJc w:val="left"/>
      <w:pPr>
        <w:ind w:left="2160" w:hanging="360"/>
      </w:pPr>
      <w:rPr>
        <w:rFonts w:ascii="Wingdings" w:hAnsi="Wingdings" w:hint="default"/>
      </w:rPr>
    </w:lvl>
    <w:lvl w:ilvl="3" w:tplc="67360934">
      <w:start w:val="1"/>
      <w:numFmt w:val="bullet"/>
      <w:lvlText w:val=""/>
      <w:lvlJc w:val="left"/>
      <w:pPr>
        <w:ind w:left="2880" w:hanging="360"/>
      </w:pPr>
      <w:rPr>
        <w:rFonts w:ascii="Symbol" w:hAnsi="Symbol" w:hint="default"/>
      </w:rPr>
    </w:lvl>
    <w:lvl w:ilvl="4" w:tplc="4F48E8F6">
      <w:start w:val="1"/>
      <w:numFmt w:val="bullet"/>
      <w:lvlText w:val="o"/>
      <w:lvlJc w:val="left"/>
      <w:pPr>
        <w:ind w:left="3600" w:hanging="360"/>
      </w:pPr>
      <w:rPr>
        <w:rFonts w:ascii="Courier New" w:hAnsi="Courier New" w:hint="default"/>
      </w:rPr>
    </w:lvl>
    <w:lvl w:ilvl="5" w:tplc="C0D40ECE">
      <w:start w:val="1"/>
      <w:numFmt w:val="bullet"/>
      <w:lvlText w:val=""/>
      <w:lvlJc w:val="left"/>
      <w:pPr>
        <w:ind w:left="4320" w:hanging="360"/>
      </w:pPr>
      <w:rPr>
        <w:rFonts w:ascii="Wingdings" w:hAnsi="Wingdings" w:hint="default"/>
      </w:rPr>
    </w:lvl>
    <w:lvl w:ilvl="6" w:tplc="5484C0A0">
      <w:start w:val="1"/>
      <w:numFmt w:val="bullet"/>
      <w:lvlText w:val=""/>
      <w:lvlJc w:val="left"/>
      <w:pPr>
        <w:ind w:left="5040" w:hanging="360"/>
      </w:pPr>
      <w:rPr>
        <w:rFonts w:ascii="Symbol" w:hAnsi="Symbol" w:hint="default"/>
      </w:rPr>
    </w:lvl>
    <w:lvl w:ilvl="7" w:tplc="43522362">
      <w:start w:val="1"/>
      <w:numFmt w:val="bullet"/>
      <w:lvlText w:val="o"/>
      <w:lvlJc w:val="left"/>
      <w:pPr>
        <w:ind w:left="5760" w:hanging="360"/>
      </w:pPr>
      <w:rPr>
        <w:rFonts w:ascii="Courier New" w:hAnsi="Courier New" w:hint="default"/>
      </w:rPr>
    </w:lvl>
    <w:lvl w:ilvl="8" w:tplc="C944B018">
      <w:start w:val="1"/>
      <w:numFmt w:val="bullet"/>
      <w:lvlText w:val=""/>
      <w:lvlJc w:val="left"/>
      <w:pPr>
        <w:ind w:left="6480" w:hanging="360"/>
      </w:pPr>
      <w:rPr>
        <w:rFonts w:ascii="Wingdings" w:hAnsi="Wingdings" w:hint="default"/>
      </w:rPr>
    </w:lvl>
  </w:abstractNum>
  <w:abstractNum w:abstractNumId="15" w15:restartNumberingAfterBreak="0">
    <w:nsid w:val="24A25EC8"/>
    <w:multiLevelType w:val="hybridMultilevel"/>
    <w:tmpl w:val="FFFFFFFF"/>
    <w:lvl w:ilvl="0" w:tplc="36DE66D6">
      <w:start w:val="1"/>
      <w:numFmt w:val="bullet"/>
      <w:lvlText w:val=""/>
      <w:lvlJc w:val="left"/>
      <w:pPr>
        <w:ind w:left="720" w:hanging="360"/>
      </w:pPr>
      <w:rPr>
        <w:rFonts w:ascii="Symbol" w:hAnsi="Symbol" w:hint="default"/>
      </w:rPr>
    </w:lvl>
    <w:lvl w:ilvl="1" w:tplc="AF200A32">
      <w:start w:val="1"/>
      <w:numFmt w:val="bullet"/>
      <w:lvlText w:val="o"/>
      <w:lvlJc w:val="left"/>
      <w:pPr>
        <w:ind w:left="1440" w:hanging="360"/>
      </w:pPr>
      <w:rPr>
        <w:rFonts w:ascii="Courier New" w:hAnsi="Courier New" w:hint="default"/>
      </w:rPr>
    </w:lvl>
    <w:lvl w:ilvl="2" w:tplc="635EA354">
      <w:start w:val="1"/>
      <w:numFmt w:val="bullet"/>
      <w:lvlText w:val="§"/>
      <w:lvlJc w:val="left"/>
      <w:pPr>
        <w:ind w:left="2160" w:hanging="360"/>
      </w:pPr>
      <w:rPr>
        <w:rFonts w:ascii="Wingdings" w:hAnsi="Wingdings" w:hint="default"/>
      </w:rPr>
    </w:lvl>
    <w:lvl w:ilvl="3" w:tplc="7D00060A">
      <w:start w:val="1"/>
      <w:numFmt w:val="bullet"/>
      <w:lvlText w:val=""/>
      <w:lvlJc w:val="left"/>
      <w:pPr>
        <w:ind w:left="2880" w:hanging="360"/>
      </w:pPr>
      <w:rPr>
        <w:rFonts w:ascii="Symbol" w:hAnsi="Symbol" w:hint="default"/>
      </w:rPr>
    </w:lvl>
    <w:lvl w:ilvl="4" w:tplc="27789FCE">
      <w:start w:val="1"/>
      <w:numFmt w:val="bullet"/>
      <w:lvlText w:val="o"/>
      <w:lvlJc w:val="left"/>
      <w:pPr>
        <w:ind w:left="3600" w:hanging="360"/>
      </w:pPr>
      <w:rPr>
        <w:rFonts w:ascii="Courier New" w:hAnsi="Courier New" w:hint="default"/>
      </w:rPr>
    </w:lvl>
    <w:lvl w:ilvl="5" w:tplc="190E729E">
      <w:start w:val="1"/>
      <w:numFmt w:val="bullet"/>
      <w:lvlText w:val=""/>
      <w:lvlJc w:val="left"/>
      <w:pPr>
        <w:ind w:left="4320" w:hanging="360"/>
      </w:pPr>
      <w:rPr>
        <w:rFonts w:ascii="Wingdings" w:hAnsi="Wingdings" w:hint="default"/>
      </w:rPr>
    </w:lvl>
    <w:lvl w:ilvl="6" w:tplc="7CDA278C">
      <w:start w:val="1"/>
      <w:numFmt w:val="bullet"/>
      <w:lvlText w:val=""/>
      <w:lvlJc w:val="left"/>
      <w:pPr>
        <w:ind w:left="5040" w:hanging="360"/>
      </w:pPr>
      <w:rPr>
        <w:rFonts w:ascii="Symbol" w:hAnsi="Symbol" w:hint="default"/>
      </w:rPr>
    </w:lvl>
    <w:lvl w:ilvl="7" w:tplc="7294175C">
      <w:start w:val="1"/>
      <w:numFmt w:val="bullet"/>
      <w:lvlText w:val="o"/>
      <w:lvlJc w:val="left"/>
      <w:pPr>
        <w:ind w:left="5760" w:hanging="360"/>
      </w:pPr>
      <w:rPr>
        <w:rFonts w:ascii="Courier New" w:hAnsi="Courier New" w:hint="default"/>
      </w:rPr>
    </w:lvl>
    <w:lvl w:ilvl="8" w:tplc="6A1C0CBE">
      <w:start w:val="1"/>
      <w:numFmt w:val="bullet"/>
      <w:lvlText w:val=""/>
      <w:lvlJc w:val="left"/>
      <w:pPr>
        <w:ind w:left="6480" w:hanging="360"/>
      </w:pPr>
      <w:rPr>
        <w:rFonts w:ascii="Wingdings" w:hAnsi="Wingdings" w:hint="default"/>
      </w:rPr>
    </w:lvl>
  </w:abstractNum>
  <w:abstractNum w:abstractNumId="16" w15:restartNumberingAfterBreak="0">
    <w:nsid w:val="26787202"/>
    <w:multiLevelType w:val="hybridMultilevel"/>
    <w:tmpl w:val="FFFFFFFF"/>
    <w:lvl w:ilvl="0" w:tplc="C2FE0F08">
      <w:start w:val="1"/>
      <w:numFmt w:val="bullet"/>
      <w:lvlText w:val=""/>
      <w:lvlJc w:val="left"/>
      <w:pPr>
        <w:ind w:left="720" w:hanging="360"/>
      </w:pPr>
      <w:rPr>
        <w:rFonts w:ascii="Symbol" w:hAnsi="Symbol" w:hint="default"/>
      </w:rPr>
    </w:lvl>
    <w:lvl w:ilvl="1" w:tplc="06368C68">
      <w:start w:val="1"/>
      <w:numFmt w:val="bullet"/>
      <w:lvlText w:val="o"/>
      <w:lvlJc w:val="left"/>
      <w:pPr>
        <w:ind w:left="1440" w:hanging="360"/>
      </w:pPr>
      <w:rPr>
        <w:rFonts w:ascii="Courier New" w:hAnsi="Courier New" w:hint="default"/>
      </w:rPr>
    </w:lvl>
    <w:lvl w:ilvl="2" w:tplc="141AB232">
      <w:start w:val="1"/>
      <w:numFmt w:val="bullet"/>
      <w:lvlText w:val="§"/>
      <w:lvlJc w:val="left"/>
      <w:pPr>
        <w:ind w:left="2160" w:hanging="360"/>
      </w:pPr>
      <w:rPr>
        <w:rFonts w:ascii="Wingdings" w:hAnsi="Wingdings" w:hint="default"/>
      </w:rPr>
    </w:lvl>
    <w:lvl w:ilvl="3" w:tplc="B322C0CA">
      <w:start w:val="1"/>
      <w:numFmt w:val="bullet"/>
      <w:lvlText w:val=""/>
      <w:lvlJc w:val="left"/>
      <w:pPr>
        <w:ind w:left="2880" w:hanging="360"/>
      </w:pPr>
      <w:rPr>
        <w:rFonts w:ascii="Symbol" w:hAnsi="Symbol" w:hint="default"/>
      </w:rPr>
    </w:lvl>
    <w:lvl w:ilvl="4" w:tplc="A1FAA53E">
      <w:start w:val="1"/>
      <w:numFmt w:val="bullet"/>
      <w:lvlText w:val="o"/>
      <w:lvlJc w:val="left"/>
      <w:pPr>
        <w:ind w:left="3600" w:hanging="360"/>
      </w:pPr>
      <w:rPr>
        <w:rFonts w:ascii="Courier New" w:hAnsi="Courier New" w:hint="default"/>
      </w:rPr>
    </w:lvl>
    <w:lvl w:ilvl="5" w:tplc="B5389574">
      <w:start w:val="1"/>
      <w:numFmt w:val="bullet"/>
      <w:lvlText w:val=""/>
      <w:lvlJc w:val="left"/>
      <w:pPr>
        <w:ind w:left="4320" w:hanging="360"/>
      </w:pPr>
      <w:rPr>
        <w:rFonts w:ascii="Wingdings" w:hAnsi="Wingdings" w:hint="default"/>
      </w:rPr>
    </w:lvl>
    <w:lvl w:ilvl="6" w:tplc="0F464628">
      <w:start w:val="1"/>
      <w:numFmt w:val="bullet"/>
      <w:lvlText w:val=""/>
      <w:lvlJc w:val="left"/>
      <w:pPr>
        <w:ind w:left="5040" w:hanging="360"/>
      </w:pPr>
      <w:rPr>
        <w:rFonts w:ascii="Symbol" w:hAnsi="Symbol" w:hint="default"/>
      </w:rPr>
    </w:lvl>
    <w:lvl w:ilvl="7" w:tplc="F83CDA70">
      <w:start w:val="1"/>
      <w:numFmt w:val="bullet"/>
      <w:lvlText w:val="o"/>
      <w:lvlJc w:val="left"/>
      <w:pPr>
        <w:ind w:left="5760" w:hanging="360"/>
      </w:pPr>
      <w:rPr>
        <w:rFonts w:ascii="Courier New" w:hAnsi="Courier New" w:hint="default"/>
      </w:rPr>
    </w:lvl>
    <w:lvl w:ilvl="8" w:tplc="9490F4C0">
      <w:start w:val="1"/>
      <w:numFmt w:val="bullet"/>
      <w:lvlText w:val=""/>
      <w:lvlJc w:val="left"/>
      <w:pPr>
        <w:ind w:left="6480" w:hanging="360"/>
      </w:pPr>
      <w:rPr>
        <w:rFonts w:ascii="Wingdings" w:hAnsi="Wingdings" w:hint="default"/>
      </w:r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B6B6057"/>
    <w:multiLevelType w:val="hybridMultilevel"/>
    <w:tmpl w:val="FFFFFFFF"/>
    <w:lvl w:ilvl="0" w:tplc="F48659CC">
      <w:start w:val="1"/>
      <w:numFmt w:val="bullet"/>
      <w:lvlText w:val=""/>
      <w:lvlJc w:val="left"/>
      <w:pPr>
        <w:ind w:left="720" w:hanging="360"/>
      </w:pPr>
      <w:rPr>
        <w:rFonts w:ascii="Symbol" w:hAnsi="Symbol" w:hint="default"/>
      </w:rPr>
    </w:lvl>
    <w:lvl w:ilvl="1" w:tplc="3A5C3020">
      <w:start w:val="1"/>
      <w:numFmt w:val="bullet"/>
      <w:lvlText w:val="·"/>
      <w:lvlJc w:val="left"/>
      <w:pPr>
        <w:ind w:left="1440" w:hanging="360"/>
      </w:pPr>
      <w:rPr>
        <w:rFonts w:ascii="Symbol" w:hAnsi="Symbol" w:hint="default"/>
      </w:rPr>
    </w:lvl>
    <w:lvl w:ilvl="2" w:tplc="83D29A52">
      <w:start w:val="1"/>
      <w:numFmt w:val="bullet"/>
      <w:lvlText w:val=""/>
      <w:lvlJc w:val="left"/>
      <w:pPr>
        <w:ind w:left="2160" w:hanging="360"/>
      </w:pPr>
      <w:rPr>
        <w:rFonts w:ascii="Wingdings" w:hAnsi="Wingdings" w:hint="default"/>
      </w:rPr>
    </w:lvl>
    <w:lvl w:ilvl="3" w:tplc="C2385864">
      <w:start w:val="1"/>
      <w:numFmt w:val="bullet"/>
      <w:lvlText w:val=""/>
      <w:lvlJc w:val="left"/>
      <w:pPr>
        <w:ind w:left="2880" w:hanging="360"/>
      </w:pPr>
      <w:rPr>
        <w:rFonts w:ascii="Symbol" w:hAnsi="Symbol" w:hint="default"/>
      </w:rPr>
    </w:lvl>
    <w:lvl w:ilvl="4" w:tplc="6F826096">
      <w:start w:val="1"/>
      <w:numFmt w:val="bullet"/>
      <w:lvlText w:val="o"/>
      <w:lvlJc w:val="left"/>
      <w:pPr>
        <w:ind w:left="3600" w:hanging="360"/>
      </w:pPr>
      <w:rPr>
        <w:rFonts w:ascii="Courier New" w:hAnsi="Courier New" w:hint="default"/>
      </w:rPr>
    </w:lvl>
    <w:lvl w:ilvl="5" w:tplc="B9C67970">
      <w:start w:val="1"/>
      <w:numFmt w:val="bullet"/>
      <w:lvlText w:val=""/>
      <w:lvlJc w:val="left"/>
      <w:pPr>
        <w:ind w:left="4320" w:hanging="360"/>
      </w:pPr>
      <w:rPr>
        <w:rFonts w:ascii="Wingdings" w:hAnsi="Wingdings" w:hint="default"/>
      </w:rPr>
    </w:lvl>
    <w:lvl w:ilvl="6" w:tplc="27CAC78C">
      <w:start w:val="1"/>
      <w:numFmt w:val="bullet"/>
      <w:lvlText w:val=""/>
      <w:lvlJc w:val="left"/>
      <w:pPr>
        <w:ind w:left="5040" w:hanging="360"/>
      </w:pPr>
      <w:rPr>
        <w:rFonts w:ascii="Symbol" w:hAnsi="Symbol" w:hint="default"/>
      </w:rPr>
    </w:lvl>
    <w:lvl w:ilvl="7" w:tplc="E6EA2ED8">
      <w:start w:val="1"/>
      <w:numFmt w:val="bullet"/>
      <w:lvlText w:val="o"/>
      <w:lvlJc w:val="left"/>
      <w:pPr>
        <w:ind w:left="5760" w:hanging="360"/>
      </w:pPr>
      <w:rPr>
        <w:rFonts w:ascii="Courier New" w:hAnsi="Courier New" w:hint="default"/>
      </w:rPr>
    </w:lvl>
    <w:lvl w:ilvl="8" w:tplc="5B52BB56">
      <w:start w:val="1"/>
      <w:numFmt w:val="bullet"/>
      <w:lvlText w:val=""/>
      <w:lvlJc w:val="left"/>
      <w:pPr>
        <w:ind w:left="6480" w:hanging="360"/>
      </w:pPr>
      <w:rPr>
        <w:rFonts w:ascii="Wingdings" w:hAnsi="Wingdings" w:hint="default"/>
      </w:rPr>
    </w:lvl>
  </w:abstractNum>
  <w:abstractNum w:abstractNumId="24" w15:restartNumberingAfterBreak="0">
    <w:nsid w:val="4E7511ED"/>
    <w:multiLevelType w:val="multilevel"/>
    <w:tmpl w:val="CBCE3B12"/>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5" w15:restartNumberingAfterBreak="0">
    <w:nsid w:val="5AB04E0B"/>
    <w:multiLevelType w:val="multilevel"/>
    <w:tmpl w:val="9E9C3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BBC361"/>
    <w:multiLevelType w:val="hybridMultilevel"/>
    <w:tmpl w:val="FFFFFFFF"/>
    <w:lvl w:ilvl="0" w:tplc="BB184258">
      <w:start w:val="1"/>
      <w:numFmt w:val="bullet"/>
      <w:lvlText w:val=""/>
      <w:lvlJc w:val="left"/>
      <w:pPr>
        <w:ind w:left="720" w:hanging="360"/>
      </w:pPr>
      <w:rPr>
        <w:rFonts w:ascii="Symbol" w:hAnsi="Symbol" w:hint="default"/>
      </w:rPr>
    </w:lvl>
    <w:lvl w:ilvl="1" w:tplc="83360C22">
      <w:start w:val="1"/>
      <w:numFmt w:val="bullet"/>
      <w:lvlText w:val="o"/>
      <w:lvlJc w:val="left"/>
      <w:pPr>
        <w:ind w:left="1440" w:hanging="360"/>
      </w:pPr>
      <w:rPr>
        <w:rFonts w:ascii="Courier New" w:hAnsi="Courier New" w:hint="default"/>
      </w:rPr>
    </w:lvl>
    <w:lvl w:ilvl="2" w:tplc="D68093CC">
      <w:start w:val="1"/>
      <w:numFmt w:val="bullet"/>
      <w:lvlText w:val="§"/>
      <w:lvlJc w:val="left"/>
      <w:pPr>
        <w:ind w:left="2160" w:hanging="360"/>
      </w:pPr>
      <w:rPr>
        <w:rFonts w:ascii="Wingdings" w:hAnsi="Wingdings" w:hint="default"/>
      </w:rPr>
    </w:lvl>
    <w:lvl w:ilvl="3" w:tplc="7E366B28">
      <w:start w:val="1"/>
      <w:numFmt w:val="bullet"/>
      <w:lvlText w:val=""/>
      <w:lvlJc w:val="left"/>
      <w:pPr>
        <w:ind w:left="2880" w:hanging="360"/>
      </w:pPr>
      <w:rPr>
        <w:rFonts w:ascii="Symbol" w:hAnsi="Symbol" w:hint="default"/>
      </w:rPr>
    </w:lvl>
    <w:lvl w:ilvl="4" w:tplc="6A6AD000">
      <w:start w:val="1"/>
      <w:numFmt w:val="bullet"/>
      <w:lvlText w:val="o"/>
      <w:lvlJc w:val="left"/>
      <w:pPr>
        <w:ind w:left="3600" w:hanging="360"/>
      </w:pPr>
      <w:rPr>
        <w:rFonts w:ascii="Courier New" w:hAnsi="Courier New" w:hint="default"/>
      </w:rPr>
    </w:lvl>
    <w:lvl w:ilvl="5" w:tplc="3D74EF56">
      <w:start w:val="1"/>
      <w:numFmt w:val="bullet"/>
      <w:lvlText w:val=""/>
      <w:lvlJc w:val="left"/>
      <w:pPr>
        <w:ind w:left="4320" w:hanging="360"/>
      </w:pPr>
      <w:rPr>
        <w:rFonts w:ascii="Wingdings" w:hAnsi="Wingdings" w:hint="default"/>
      </w:rPr>
    </w:lvl>
    <w:lvl w:ilvl="6" w:tplc="76146164">
      <w:start w:val="1"/>
      <w:numFmt w:val="bullet"/>
      <w:lvlText w:val=""/>
      <w:lvlJc w:val="left"/>
      <w:pPr>
        <w:ind w:left="5040" w:hanging="360"/>
      </w:pPr>
      <w:rPr>
        <w:rFonts w:ascii="Symbol" w:hAnsi="Symbol" w:hint="default"/>
      </w:rPr>
    </w:lvl>
    <w:lvl w:ilvl="7" w:tplc="9A6ED468">
      <w:start w:val="1"/>
      <w:numFmt w:val="bullet"/>
      <w:lvlText w:val="o"/>
      <w:lvlJc w:val="left"/>
      <w:pPr>
        <w:ind w:left="5760" w:hanging="360"/>
      </w:pPr>
      <w:rPr>
        <w:rFonts w:ascii="Courier New" w:hAnsi="Courier New" w:hint="default"/>
      </w:rPr>
    </w:lvl>
    <w:lvl w:ilvl="8" w:tplc="57D4B0A2">
      <w:start w:val="1"/>
      <w:numFmt w:val="bullet"/>
      <w:lvlText w:val=""/>
      <w:lvlJc w:val="left"/>
      <w:pPr>
        <w:ind w:left="6480" w:hanging="360"/>
      </w:pPr>
      <w:rPr>
        <w:rFonts w:ascii="Wingdings" w:hAnsi="Wingdings" w:hint="default"/>
      </w:rPr>
    </w:lvl>
  </w:abstractNum>
  <w:abstractNum w:abstractNumId="29" w15:restartNumberingAfterBreak="0">
    <w:nsid w:val="6596F032"/>
    <w:multiLevelType w:val="hybridMultilevel"/>
    <w:tmpl w:val="FFFFFFFF"/>
    <w:lvl w:ilvl="0" w:tplc="2F1E10A4">
      <w:start w:val="1"/>
      <w:numFmt w:val="bullet"/>
      <w:lvlText w:val=""/>
      <w:lvlJc w:val="left"/>
      <w:pPr>
        <w:ind w:left="720" w:hanging="360"/>
      </w:pPr>
      <w:rPr>
        <w:rFonts w:ascii="Symbol" w:hAnsi="Symbol" w:hint="default"/>
      </w:rPr>
    </w:lvl>
    <w:lvl w:ilvl="1" w:tplc="D36C635C">
      <w:start w:val="1"/>
      <w:numFmt w:val="bullet"/>
      <w:lvlText w:val="·"/>
      <w:lvlJc w:val="left"/>
      <w:pPr>
        <w:ind w:left="1440" w:hanging="360"/>
      </w:pPr>
      <w:rPr>
        <w:rFonts w:ascii="Symbol" w:hAnsi="Symbol" w:hint="default"/>
      </w:rPr>
    </w:lvl>
    <w:lvl w:ilvl="2" w:tplc="48E610F4">
      <w:start w:val="1"/>
      <w:numFmt w:val="bullet"/>
      <w:lvlText w:val=""/>
      <w:lvlJc w:val="left"/>
      <w:pPr>
        <w:ind w:left="2160" w:hanging="360"/>
      </w:pPr>
      <w:rPr>
        <w:rFonts w:ascii="Wingdings" w:hAnsi="Wingdings" w:hint="default"/>
      </w:rPr>
    </w:lvl>
    <w:lvl w:ilvl="3" w:tplc="B4385FE4">
      <w:start w:val="1"/>
      <w:numFmt w:val="bullet"/>
      <w:lvlText w:val=""/>
      <w:lvlJc w:val="left"/>
      <w:pPr>
        <w:ind w:left="2880" w:hanging="360"/>
      </w:pPr>
      <w:rPr>
        <w:rFonts w:ascii="Symbol" w:hAnsi="Symbol" w:hint="default"/>
      </w:rPr>
    </w:lvl>
    <w:lvl w:ilvl="4" w:tplc="2FE8556C">
      <w:start w:val="1"/>
      <w:numFmt w:val="bullet"/>
      <w:lvlText w:val="o"/>
      <w:lvlJc w:val="left"/>
      <w:pPr>
        <w:ind w:left="3600" w:hanging="360"/>
      </w:pPr>
      <w:rPr>
        <w:rFonts w:ascii="Courier New" w:hAnsi="Courier New" w:hint="default"/>
      </w:rPr>
    </w:lvl>
    <w:lvl w:ilvl="5" w:tplc="A17477D6">
      <w:start w:val="1"/>
      <w:numFmt w:val="bullet"/>
      <w:lvlText w:val=""/>
      <w:lvlJc w:val="left"/>
      <w:pPr>
        <w:ind w:left="4320" w:hanging="360"/>
      </w:pPr>
      <w:rPr>
        <w:rFonts w:ascii="Wingdings" w:hAnsi="Wingdings" w:hint="default"/>
      </w:rPr>
    </w:lvl>
    <w:lvl w:ilvl="6" w:tplc="EB4AFEA0">
      <w:start w:val="1"/>
      <w:numFmt w:val="bullet"/>
      <w:lvlText w:val=""/>
      <w:lvlJc w:val="left"/>
      <w:pPr>
        <w:ind w:left="5040" w:hanging="360"/>
      </w:pPr>
      <w:rPr>
        <w:rFonts w:ascii="Symbol" w:hAnsi="Symbol" w:hint="default"/>
      </w:rPr>
    </w:lvl>
    <w:lvl w:ilvl="7" w:tplc="09B48EC2">
      <w:start w:val="1"/>
      <w:numFmt w:val="bullet"/>
      <w:lvlText w:val="o"/>
      <w:lvlJc w:val="left"/>
      <w:pPr>
        <w:ind w:left="5760" w:hanging="360"/>
      </w:pPr>
      <w:rPr>
        <w:rFonts w:ascii="Courier New" w:hAnsi="Courier New" w:hint="default"/>
      </w:rPr>
    </w:lvl>
    <w:lvl w:ilvl="8" w:tplc="244A740A">
      <w:start w:val="1"/>
      <w:numFmt w:val="bullet"/>
      <w:lvlText w:val=""/>
      <w:lvlJc w:val="left"/>
      <w:pPr>
        <w:ind w:left="6480" w:hanging="360"/>
      </w:pPr>
      <w:rPr>
        <w:rFonts w:ascii="Wingdings" w:hAnsi="Wingdings" w:hint="default"/>
      </w:rPr>
    </w:lvl>
  </w:abstractNum>
  <w:abstractNum w:abstractNumId="30" w15:restartNumberingAfterBreak="0">
    <w:nsid w:val="6C2DF53A"/>
    <w:multiLevelType w:val="hybridMultilevel"/>
    <w:tmpl w:val="FFFFFFFF"/>
    <w:lvl w:ilvl="0" w:tplc="6F6AC868">
      <w:start w:val="1"/>
      <w:numFmt w:val="bullet"/>
      <w:lvlText w:val=""/>
      <w:lvlJc w:val="left"/>
      <w:pPr>
        <w:ind w:left="720" w:hanging="360"/>
      </w:pPr>
      <w:rPr>
        <w:rFonts w:ascii="Symbol" w:hAnsi="Symbol" w:hint="default"/>
      </w:rPr>
    </w:lvl>
    <w:lvl w:ilvl="1" w:tplc="C97AC1F0">
      <w:start w:val="1"/>
      <w:numFmt w:val="bullet"/>
      <w:lvlText w:val="·"/>
      <w:lvlJc w:val="left"/>
      <w:pPr>
        <w:ind w:left="1440" w:hanging="360"/>
      </w:pPr>
      <w:rPr>
        <w:rFonts w:ascii="Symbol" w:hAnsi="Symbol" w:hint="default"/>
      </w:rPr>
    </w:lvl>
    <w:lvl w:ilvl="2" w:tplc="B0123188">
      <w:start w:val="1"/>
      <w:numFmt w:val="bullet"/>
      <w:lvlText w:val=""/>
      <w:lvlJc w:val="left"/>
      <w:pPr>
        <w:ind w:left="2160" w:hanging="360"/>
      </w:pPr>
      <w:rPr>
        <w:rFonts w:ascii="Wingdings" w:hAnsi="Wingdings" w:hint="default"/>
      </w:rPr>
    </w:lvl>
    <w:lvl w:ilvl="3" w:tplc="757A411E">
      <w:start w:val="1"/>
      <w:numFmt w:val="bullet"/>
      <w:lvlText w:val=""/>
      <w:lvlJc w:val="left"/>
      <w:pPr>
        <w:ind w:left="2880" w:hanging="360"/>
      </w:pPr>
      <w:rPr>
        <w:rFonts w:ascii="Symbol" w:hAnsi="Symbol" w:hint="default"/>
      </w:rPr>
    </w:lvl>
    <w:lvl w:ilvl="4" w:tplc="96E6721A">
      <w:start w:val="1"/>
      <w:numFmt w:val="bullet"/>
      <w:lvlText w:val="o"/>
      <w:lvlJc w:val="left"/>
      <w:pPr>
        <w:ind w:left="3600" w:hanging="360"/>
      </w:pPr>
      <w:rPr>
        <w:rFonts w:ascii="Courier New" w:hAnsi="Courier New" w:hint="default"/>
      </w:rPr>
    </w:lvl>
    <w:lvl w:ilvl="5" w:tplc="C6C883FA">
      <w:start w:val="1"/>
      <w:numFmt w:val="bullet"/>
      <w:lvlText w:val=""/>
      <w:lvlJc w:val="left"/>
      <w:pPr>
        <w:ind w:left="4320" w:hanging="360"/>
      </w:pPr>
      <w:rPr>
        <w:rFonts w:ascii="Wingdings" w:hAnsi="Wingdings" w:hint="default"/>
      </w:rPr>
    </w:lvl>
    <w:lvl w:ilvl="6" w:tplc="ABDECD7C">
      <w:start w:val="1"/>
      <w:numFmt w:val="bullet"/>
      <w:lvlText w:val=""/>
      <w:lvlJc w:val="left"/>
      <w:pPr>
        <w:ind w:left="5040" w:hanging="360"/>
      </w:pPr>
      <w:rPr>
        <w:rFonts w:ascii="Symbol" w:hAnsi="Symbol" w:hint="default"/>
      </w:rPr>
    </w:lvl>
    <w:lvl w:ilvl="7" w:tplc="8D825762">
      <w:start w:val="1"/>
      <w:numFmt w:val="bullet"/>
      <w:lvlText w:val="o"/>
      <w:lvlJc w:val="left"/>
      <w:pPr>
        <w:ind w:left="5760" w:hanging="360"/>
      </w:pPr>
      <w:rPr>
        <w:rFonts w:ascii="Courier New" w:hAnsi="Courier New" w:hint="default"/>
      </w:rPr>
    </w:lvl>
    <w:lvl w:ilvl="8" w:tplc="B58658F4">
      <w:start w:val="1"/>
      <w:numFmt w:val="bullet"/>
      <w:lvlText w:val=""/>
      <w:lvlJc w:val="left"/>
      <w:pPr>
        <w:ind w:left="6480" w:hanging="360"/>
      </w:pPr>
      <w:rPr>
        <w:rFonts w:ascii="Wingdings" w:hAnsi="Wingdings" w:hint="default"/>
      </w:rPr>
    </w:lvl>
  </w:abstractNum>
  <w:abstractNum w:abstractNumId="31" w15:restartNumberingAfterBreak="0">
    <w:nsid w:val="6D10408C"/>
    <w:multiLevelType w:val="hybridMultilevel"/>
    <w:tmpl w:val="FCEC7F32"/>
    <w:lvl w:ilvl="0" w:tplc="BC743A88">
      <w:start w:val="1"/>
      <w:numFmt w:val="lowerLetter"/>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70C5962D"/>
    <w:multiLevelType w:val="hybridMultilevel"/>
    <w:tmpl w:val="FFFFFFFF"/>
    <w:lvl w:ilvl="0" w:tplc="FF0E54B6">
      <w:start w:val="1"/>
      <w:numFmt w:val="bullet"/>
      <w:lvlText w:val=""/>
      <w:lvlJc w:val="left"/>
      <w:pPr>
        <w:ind w:left="720" w:hanging="360"/>
      </w:pPr>
      <w:rPr>
        <w:rFonts w:ascii="Symbol" w:hAnsi="Symbol" w:hint="default"/>
      </w:rPr>
    </w:lvl>
    <w:lvl w:ilvl="1" w:tplc="3E524DF0">
      <w:start w:val="1"/>
      <w:numFmt w:val="bullet"/>
      <w:lvlText w:val="o"/>
      <w:lvlJc w:val="left"/>
      <w:pPr>
        <w:ind w:left="1440" w:hanging="360"/>
      </w:pPr>
      <w:rPr>
        <w:rFonts w:ascii="Courier New" w:hAnsi="Courier New" w:hint="default"/>
      </w:rPr>
    </w:lvl>
    <w:lvl w:ilvl="2" w:tplc="641260A2">
      <w:start w:val="1"/>
      <w:numFmt w:val="bullet"/>
      <w:lvlText w:val="§"/>
      <w:lvlJc w:val="left"/>
      <w:pPr>
        <w:ind w:left="2160" w:hanging="360"/>
      </w:pPr>
      <w:rPr>
        <w:rFonts w:ascii="Wingdings" w:hAnsi="Wingdings" w:hint="default"/>
      </w:rPr>
    </w:lvl>
    <w:lvl w:ilvl="3" w:tplc="B3CE7222">
      <w:start w:val="1"/>
      <w:numFmt w:val="bullet"/>
      <w:lvlText w:val=""/>
      <w:lvlJc w:val="left"/>
      <w:pPr>
        <w:ind w:left="2880" w:hanging="360"/>
      </w:pPr>
      <w:rPr>
        <w:rFonts w:ascii="Symbol" w:hAnsi="Symbol" w:hint="default"/>
      </w:rPr>
    </w:lvl>
    <w:lvl w:ilvl="4" w:tplc="07C45D78">
      <w:start w:val="1"/>
      <w:numFmt w:val="bullet"/>
      <w:lvlText w:val="o"/>
      <w:lvlJc w:val="left"/>
      <w:pPr>
        <w:ind w:left="3600" w:hanging="360"/>
      </w:pPr>
      <w:rPr>
        <w:rFonts w:ascii="Courier New" w:hAnsi="Courier New" w:hint="default"/>
      </w:rPr>
    </w:lvl>
    <w:lvl w:ilvl="5" w:tplc="423A1F6A">
      <w:start w:val="1"/>
      <w:numFmt w:val="bullet"/>
      <w:lvlText w:val=""/>
      <w:lvlJc w:val="left"/>
      <w:pPr>
        <w:ind w:left="4320" w:hanging="360"/>
      </w:pPr>
      <w:rPr>
        <w:rFonts w:ascii="Wingdings" w:hAnsi="Wingdings" w:hint="default"/>
      </w:rPr>
    </w:lvl>
    <w:lvl w:ilvl="6" w:tplc="951CBE2C">
      <w:start w:val="1"/>
      <w:numFmt w:val="bullet"/>
      <w:lvlText w:val=""/>
      <w:lvlJc w:val="left"/>
      <w:pPr>
        <w:ind w:left="5040" w:hanging="360"/>
      </w:pPr>
      <w:rPr>
        <w:rFonts w:ascii="Symbol" w:hAnsi="Symbol" w:hint="default"/>
      </w:rPr>
    </w:lvl>
    <w:lvl w:ilvl="7" w:tplc="4E9E9AB4">
      <w:start w:val="1"/>
      <w:numFmt w:val="bullet"/>
      <w:lvlText w:val="o"/>
      <w:lvlJc w:val="left"/>
      <w:pPr>
        <w:ind w:left="5760" w:hanging="360"/>
      </w:pPr>
      <w:rPr>
        <w:rFonts w:ascii="Courier New" w:hAnsi="Courier New" w:hint="default"/>
      </w:rPr>
    </w:lvl>
    <w:lvl w:ilvl="8" w:tplc="7AEACA64">
      <w:start w:val="1"/>
      <w:numFmt w:val="bullet"/>
      <w:lvlText w:val=""/>
      <w:lvlJc w:val="left"/>
      <w:pPr>
        <w:ind w:left="6480" w:hanging="360"/>
      </w:pPr>
      <w:rPr>
        <w:rFonts w:ascii="Wingdings" w:hAnsi="Wingdings" w:hint="default"/>
      </w:r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1077287998">
    <w:abstractNumId w:val="28"/>
  </w:num>
  <w:num w:numId="2" w16cid:durableId="1582593664">
    <w:abstractNumId w:val="14"/>
  </w:num>
  <w:num w:numId="3" w16cid:durableId="1216308302">
    <w:abstractNumId w:val="1"/>
  </w:num>
  <w:num w:numId="4" w16cid:durableId="436297809">
    <w:abstractNumId w:val="30"/>
  </w:num>
  <w:num w:numId="5" w16cid:durableId="1836141622">
    <w:abstractNumId w:val="15"/>
  </w:num>
  <w:num w:numId="6" w16cid:durableId="1817531659">
    <w:abstractNumId w:val="16"/>
  </w:num>
  <w:num w:numId="7" w16cid:durableId="1243568313">
    <w:abstractNumId w:val="32"/>
  </w:num>
  <w:num w:numId="8" w16cid:durableId="801383193">
    <w:abstractNumId w:val="23"/>
  </w:num>
  <w:num w:numId="9" w16cid:durableId="1460147559">
    <w:abstractNumId w:val="29"/>
  </w:num>
  <w:num w:numId="10" w16cid:durableId="893810907">
    <w:abstractNumId w:val="5"/>
  </w:num>
  <w:num w:numId="11" w16cid:durableId="1910655497">
    <w:abstractNumId w:val="6"/>
  </w:num>
  <w:num w:numId="12" w16cid:durableId="1570379317">
    <w:abstractNumId w:val="11"/>
  </w:num>
  <w:num w:numId="13" w16cid:durableId="757409118">
    <w:abstractNumId w:val="3"/>
  </w:num>
  <w:num w:numId="14" w16cid:durableId="1694763935">
    <w:abstractNumId w:val="7"/>
  </w:num>
  <w:num w:numId="15" w16cid:durableId="1272468643">
    <w:abstractNumId w:val="20"/>
  </w:num>
  <w:num w:numId="16" w16cid:durableId="1957522973">
    <w:abstractNumId w:val="34"/>
  </w:num>
  <w:num w:numId="17" w16cid:durableId="2030059679">
    <w:abstractNumId w:val="22"/>
  </w:num>
  <w:num w:numId="18" w16cid:durableId="547881592">
    <w:abstractNumId w:val="18"/>
  </w:num>
  <w:num w:numId="19" w16cid:durableId="614022741">
    <w:abstractNumId w:val="33"/>
  </w:num>
  <w:num w:numId="20" w16cid:durableId="1959527841">
    <w:abstractNumId w:val="8"/>
  </w:num>
  <w:num w:numId="21" w16cid:durableId="486093433">
    <w:abstractNumId w:val="27"/>
  </w:num>
  <w:num w:numId="22" w16cid:durableId="248974186">
    <w:abstractNumId w:val="21"/>
  </w:num>
  <w:num w:numId="23" w16cid:durableId="63456072">
    <w:abstractNumId w:val="12"/>
  </w:num>
  <w:num w:numId="24" w16cid:durableId="904952222">
    <w:abstractNumId w:val="13"/>
  </w:num>
  <w:num w:numId="25" w16cid:durableId="2004041824">
    <w:abstractNumId w:val="19"/>
  </w:num>
  <w:num w:numId="26" w16cid:durableId="677973208">
    <w:abstractNumId w:val="26"/>
  </w:num>
  <w:num w:numId="27" w16cid:durableId="1754274165">
    <w:abstractNumId w:val="10"/>
  </w:num>
  <w:num w:numId="28" w16cid:durableId="1287814650">
    <w:abstractNumId w:val="0"/>
  </w:num>
  <w:num w:numId="29" w16cid:durableId="2010711252">
    <w:abstractNumId w:val="17"/>
  </w:num>
  <w:num w:numId="30" w16cid:durableId="526524004">
    <w:abstractNumId w:val="35"/>
  </w:num>
  <w:num w:numId="31" w16cid:durableId="553588393">
    <w:abstractNumId w:val="4"/>
  </w:num>
  <w:num w:numId="32" w16cid:durableId="2025015132">
    <w:abstractNumId w:val="9"/>
  </w:num>
  <w:num w:numId="33" w16cid:durableId="931864111">
    <w:abstractNumId w:val="24"/>
  </w:num>
  <w:num w:numId="34" w16cid:durableId="1783648634">
    <w:abstractNumId w:val="2"/>
  </w:num>
  <w:num w:numId="35" w16cid:durableId="2094542773">
    <w:abstractNumId w:val="31"/>
  </w:num>
  <w:num w:numId="36" w16cid:durableId="644549674">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706A"/>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4177"/>
    <w:rsid w:val="001E1050"/>
    <w:rsid w:val="001E1E1F"/>
    <w:rsid w:val="001E2007"/>
    <w:rsid w:val="001E57C1"/>
    <w:rsid w:val="001E7CBE"/>
    <w:rsid w:val="001F07EF"/>
    <w:rsid w:val="001F113D"/>
    <w:rsid w:val="001F50B6"/>
    <w:rsid w:val="001F6D7A"/>
    <w:rsid w:val="00201F9B"/>
    <w:rsid w:val="0022746E"/>
    <w:rsid w:val="00230DE6"/>
    <w:rsid w:val="00235F71"/>
    <w:rsid w:val="002444CA"/>
    <w:rsid w:val="00260DE6"/>
    <w:rsid w:val="00273FEE"/>
    <w:rsid w:val="0028204E"/>
    <w:rsid w:val="0028591B"/>
    <w:rsid w:val="002878BF"/>
    <w:rsid w:val="00291841"/>
    <w:rsid w:val="002C449B"/>
    <w:rsid w:val="002C6040"/>
    <w:rsid w:val="002D3E9A"/>
    <w:rsid w:val="002D5B3F"/>
    <w:rsid w:val="002E272E"/>
    <w:rsid w:val="002F4561"/>
    <w:rsid w:val="002F5778"/>
    <w:rsid w:val="00317826"/>
    <w:rsid w:val="003223E0"/>
    <w:rsid w:val="00352C4A"/>
    <w:rsid w:val="00362560"/>
    <w:rsid w:val="003636E4"/>
    <w:rsid w:val="003732FD"/>
    <w:rsid w:val="003753B2"/>
    <w:rsid w:val="00376559"/>
    <w:rsid w:val="00382344"/>
    <w:rsid w:val="00382BAA"/>
    <w:rsid w:val="00384D73"/>
    <w:rsid w:val="00393EB6"/>
    <w:rsid w:val="003A3CE5"/>
    <w:rsid w:val="003B17C0"/>
    <w:rsid w:val="003B366F"/>
    <w:rsid w:val="003B3F9D"/>
    <w:rsid w:val="003B6C95"/>
    <w:rsid w:val="003D2526"/>
    <w:rsid w:val="003E5751"/>
    <w:rsid w:val="004046A9"/>
    <w:rsid w:val="00404C50"/>
    <w:rsid w:val="00423934"/>
    <w:rsid w:val="00426244"/>
    <w:rsid w:val="00451810"/>
    <w:rsid w:val="00470A38"/>
    <w:rsid w:val="00477880"/>
    <w:rsid w:val="004874DE"/>
    <w:rsid w:val="0048F71F"/>
    <w:rsid w:val="00493100"/>
    <w:rsid w:val="004B5334"/>
    <w:rsid w:val="004B6C14"/>
    <w:rsid w:val="004D5E9B"/>
    <w:rsid w:val="004D63D9"/>
    <w:rsid w:val="004E6585"/>
    <w:rsid w:val="0050249F"/>
    <w:rsid w:val="00524566"/>
    <w:rsid w:val="00527E60"/>
    <w:rsid w:val="00530BEF"/>
    <w:rsid w:val="00536DD3"/>
    <w:rsid w:val="0054040D"/>
    <w:rsid w:val="00552351"/>
    <w:rsid w:val="00553357"/>
    <w:rsid w:val="00561F00"/>
    <w:rsid w:val="00562C4E"/>
    <w:rsid w:val="00562DEC"/>
    <w:rsid w:val="00576AB4"/>
    <w:rsid w:val="00577917"/>
    <w:rsid w:val="0058203A"/>
    <w:rsid w:val="00590667"/>
    <w:rsid w:val="005969E2"/>
    <w:rsid w:val="005A1689"/>
    <w:rsid w:val="005B61CD"/>
    <w:rsid w:val="005D1D58"/>
    <w:rsid w:val="005D432C"/>
    <w:rsid w:val="005D7192"/>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4F12"/>
    <w:rsid w:val="00865B46"/>
    <w:rsid w:val="00896134"/>
    <w:rsid w:val="008A48C7"/>
    <w:rsid w:val="008A5634"/>
    <w:rsid w:val="008A62BC"/>
    <w:rsid w:val="008B43E7"/>
    <w:rsid w:val="008C205E"/>
    <w:rsid w:val="008D763F"/>
    <w:rsid w:val="008F036F"/>
    <w:rsid w:val="008F1308"/>
    <w:rsid w:val="008F78C2"/>
    <w:rsid w:val="00903DE8"/>
    <w:rsid w:val="00904568"/>
    <w:rsid w:val="00911394"/>
    <w:rsid w:val="00923EF2"/>
    <w:rsid w:val="00926D25"/>
    <w:rsid w:val="00926E9D"/>
    <w:rsid w:val="009315A0"/>
    <w:rsid w:val="00932C6E"/>
    <w:rsid w:val="00933F10"/>
    <w:rsid w:val="009433C5"/>
    <w:rsid w:val="00965881"/>
    <w:rsid w:val="00975C9E"/>
    <w:rsid w:val="009871FF"/>
    <w:rsid w:val="00990799"/>
    <w:rsid w:val="00995D51"/>
    <w:rsid w:val="009A0631"/>
    <w:rsid w:val="009B10ED"/>
    <w:rsid w:val="009D3EA4"/>
    <w:rsid w:val="009D649C"/>
    <w:rsid w:val="009E4BC1"/>
    <w:rsid w:val="009F5CB2"/>
    <w:rsid w:val="00A03BB8"/>
    <w:rsid w:val="00A12248"/>
    <w:rsid w:val="00A16E98"/>
    <w:rsid w:val="00A179EB"/>
    <w:rsid w:val="00A3505D"/>
    <w:rsid w:val="00A4036F"/>
    <w:rsid w:val="00A406E5"/>
    <w:rsid w:val="00A4641C"/>
    <w:rsid w:val="00A55876"/>
    <w:rsid w:val="00A67FB1"/>
    <w:rsid w:val="00A85BFE"/>
    <w:rsid w:val="00AB1901"/>
    <w:rsid w:val="00AB6FE7"/>
    <w:rsid w:val="00AB7AD7"/>
    <w:rsid w:val="00AD2430"/>
    <w:rsid w:val="00AE41A6"/>
    <w:rsid w:val="00AF0E34"/>
    <w:rsid w:val="00AF271D"/>
    <w:rsid w:val="00AF56C2"/>
    <w:rsid w:val="00B004E6"/>
    <w:rsid w:val="00B0744D"/>
    <w:rsid w:val="00B13F73"/>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05E7"/>
    <w:rsid w:val="00C93BCB"/>
    <w:rsid w:val="00CA1896"/>
    <w:rsid w:val="00CB4105"/>
    <w:rsid w:val="00CC241A"/>
    <w:rsid w:val="00CE4035"/>
    <w:rsid w:val="00CE65AB"/>
    <w:rsid w:val="00CF4266"/>
    <w:rsid w:val="00CF457A"/>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16BD8"/>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207"/>
    <w:rsid w:val="00F03D85"/>
    <w:rsid w:val="00F07C8C"/>
    <w:rsid w:val="00F104C3"/>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8FDD002"/>
    <w:rsid w:val="0E46F37C"/>
    <w:rsid w:val="17770445"/>
    <w:rsid w:val="17D9B885"/>
    <w:rsid w:val="184422AA"/>
    <w:rsid w:val="1E67D50A"/>
    <w:rsid w:val="1F32D5CB"/>
    <w:rsid w:val="243A2E55"/>
    <w:rsid w:val="2930E5F6"/>
    <w:rsid w:val="2C3E4B46"/>
    <w:rsid w:val="2D0F9AB8"/>
    <w:rsid w:val="2D48C13C"/>
    <w:rsid w:val="2DDBEC23"/>
    <w:rsid w:val="2E045719"/>
    <w:rsid w:val="332B2B0B"/>
    <w:rsid w:val="33B3948C"/>
    <w:rsid w:val="34D6E525"/>
    <w:rsid w:val="36E9BF5F"/>
    <w:rsid w:val="375277E3"/>
    <w:rsid w:val="38E756DD"/>
    <w:rsid w:val="39CA7671"/>
    <w:rsid w:val="3D1C40C3"/>
    <w:rsid w:val="41BC5FF9"/>
    <w:rsid w:val="42186186"/>
    <w:rsid w:val="42D9025F"/>
    <w:rsid w:val="4656326A"/>
    <w:rsid w:val="489BF7BF"/>
    <w:rsid w:val="4B4E5F99"/>
    <w:rsid w:val="4C3D08EF"/>
    <w:rsid w:val="5272C5B6"/>
    <w:rsid w:val="5369EA3B"/>
    <w:rsid w:val="54E758E9"/>
    <w:rsid w:val="5A176E46"/>
    <w:rsid w:val="5D46EFAC"/>
    <w:rsid w:val="5F788B30"/>
    <w:rsid w:val="639CF0B8"/>
    <w:rsid w:val="6ABC454B"/>
    <w:rsid w:val="6CE26831"/>
    <w:rsid w:val="72137DE6"/>
    <w:rsid w:val="73FFA0D8"/>
    <w:rsid w:val="74BA1B94"/>
    <w:rsid w:val="79EF2FF4"/>
    <w:rsid w:val="7A8EB8EF"/>
    <w:rsid w:val="7B30C4CF"/>
    <w:rsid w:val="7C8EC26C"/>
    <w:rsid w:val="7CDF639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AFD9561"/>
  <w15:docId w15:val="{62390F75-5EE5-4FCF-96BA-EEE8CFFD7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宋体"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8"/>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ulletChar">
    <w:name w:val="bullet Char"/>
    <w:link w:val="bullet"/>
    <w:locked/>
    <w:rsid w:val="003D2526"/>
    <w:rPr>
      <w:rFonts w:ascii="Arial" w:hAnsi="Arial" w:cs="Arial"/>
      <w:sz w:val="22"/>
    </w:rPr>
  </w:style>
  <w:style w:type="paragraph" w:customStyle="1" w:styleId="bullet">
    <w:name w:val="bullet"/>
    <w:link w:val="bulletChar"/>
    <w:qFormat/>
    <w:rsid w:val="003D2526"/>
    <w:pPr>
      <w:overflowPunct w:val="0"/>
      <w:autoSpaceDE w:val="0"/>
      <w:autoSpaceDN w:val="0"/>
      <w:adjustRightInd w:val="0"/>
      <w:spacing w:before="120"/>
      <w:ind w:left="1004" w:hanging="284"/>
      <w:jc w:val="both"/>
    </w:pPr>
    <w:rPr>
      <w:rFonts w:ascii="Arial" w:hAnsi="Arial" w:cs="Arial"/>
      <w:sz w:val="22"/>
    </w:rPr>
  </w:style>
  <w:style w:type="paragraph" w:customStyle="1" w:styleId="paragraph">
    <w:name w:val="paragraph"/>
    <w:basedOn w:val="Normal"/>
    <w:rsid w:val="002D3E9A"/>
    <w:pPr>
      <w:spacing w:before="100" w:beforeAutospacing="1" w:after="100" w:afterAutospacing="1"/>
    </w:pPr>
    <w:rPr>
      <w:sz w:val="24"/>
      <w:szCs w:val="24"/>
      <w:lang w:eastAsia="zh-CN"/>
    </w:rPr>
  </w:style>
  <w:style w:type="character" w:customStyle="1" w:styleId="normaltextrun">
    <w:name w:val="normaltextrun"/>
    <w:basedOn w:val="DefaultParagraphFont"/>
    <w:rsid w:val="002D3E9A"/>
  </w:style>
  <w:style w:type="character" w:customStyle="1" w:styleId="eop">
    <w:name w:val="eop"/>
    <w:basedOn w:val="DefaultParagraphFont"/>
    <w:rsid w:val="002D3E9A"/>
  </w:style>
  <w:style w:type="paragraph" w:customStyle="1" w:styleId="ds-markdown-paragraph">
    <w:name w:val="ds-markdown-paragraph"/>
    <w:basedOn w:val="Normal"/>
    <w:rsid w:val="00CA1896"/>
    <w:pPr>
      <w:spacing w:before="100" w:beforeAutospacing="1" w:after="100" w:afterAutospacing="1"/>
    </w:pPr>
    <w:rPr>
      <w:rFonts w:eastAsia="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223065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64863139">
      <w:bodyDiv w:val="1"/>
      <w:marLeft w:val="0"/>
      <w:marRight w:val="0"/>
      <w:marTop w:val="0"/>
      <w:marBottom w:val="0"/>
      <w:divBdr>
        <w:top w:val="none" w:sz="0" w:space="0" w:color="auto"/>
        <w:left w:val="none" w:sz="0" w:space="0" w:color="auto"/>
        <w:bottom w:val="none" w:sz="0" w:space="0" w:color="auto"/>
        <w:right w:val="none" w:sz="0" w:space="0" w:color="auto"/>
      </w:divBdr>
      <w:divsChild>
        <w:div w:id="1498769655">
          <w:marLeft w:val="0"/>
          <w:marRight w:val="0"/>
          <w:marTop w:val="0"/>
          <w:marBottom w:val="0"/>
          <w:divBdr>
            <w:top w:val="none" w:sz="0" w:space="0" w:color="auto"/>
            <w:left w:val="none" w:sz="0" w:space="0" w:color="auto"/>
            <w:bottom w:val="none" w:sz="0" w:space="0" w:color="auto"/>
            <w:right w:val="none" w:sz="0" w:space="0" w:color="auto"/>
          </w:divBdr>
        </w:div>
        <w:div w:id="1693414547">
          <w:marLeft w:val="0"/>
          <w:marRight w:val="0"/>
          <w:marTop w:val="0"/>
          <w:marBottom w:val="0"/>
          <w:divBdr>
            <w:top w:val="none" w:sz="0" w:space="0" w:color="auto"/>
            <w:left w:val="none" w:sz="0" w:space="0" w:color="auto"/>
            <w:bottom w:val="none" w:sz="0" w:space="0" w:color="auto"/>
            <w:right w:val="none" w:sz="0" w:space="0" w:color="auto"/>
          </w:divBdr>
        </w:div>
        <w:div w:id="1672755027">
          <w:marLeft w:val="0"/>
          <w:marRight w:val="0"/>
          <w:marTop w:val="0"/>
          <w:marBottom w:val="0"/>
          <w:divBdr>
            <w:top w:val="none" w:sz="0" w:space="0" w:color="auto"/>
            <w:left w:val="none" w:sz="0" w:space="0" w:color="auto"/>
            <w:bottom w:val="none" w:sz="0" w:space="0" w:color="auto"/>
            <w:right w:val="none" w:sz="0" w:space="0" w:color="auto"/>
          </w:divBdr>
        </w:div>
        <w:div w:id="271785038">
          <w:marLeft w:val="0"/>
          <w:marRight w:val="0"/>
          <w:marTop w:val="0"/>
          <w:marBottom w:val="0"/>
          <w:divBdr>
            <w:top w:val="none" w:sz="0" w:space="0" w:color="auto"/>
            <w:left w:val="none" w:sz="0" w:space="0" w:color="auto"/>
            <w:bottom w:val="none" w:sz="0" w:space="0" w:color="auto"/>
            <w:right w:val="none" w:sz="0" w:space="0" w:color="auto"/>
          </w:divBdr>
        </w:div>
        <w:div w:id="1902057470">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9bfeb4577974e372f360cffde096ca5">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e3971a138bf91718f91ec07db5b5ec6e"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413F0F5-FF6B-43A1-B9CA-329FF376AF81}">
  <ds:schemaRefs>
    <ds:schemaRef ds:uri="http://schemas.microsoft.com/sharepoint/v3/contenttype/forms"/>
  </ds:schemaRefs>
</ds:datastoreItem>
</file>

<file path=customXml/itemProps2.xml><?xml version="1.0" encoding="utf-8"?>
<ds:datastoreItem xmlns:ds="http://schemas.openxmlformats.org/officeDocument/2006/customXml" ds:itemID="{ADBD07AE-2D24-4FBC-B26B-19E167208AD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6C34BF5-BFAE-45FB-B70C-842E4F07FF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9</TotalTime>
  <Pages>10</Pages>
  <Words>3598</Words>
  <Characters>20510</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August 2018</dc:description>
  <cp:lastModifiedBy>Xicheng Liu</cp:lastModifiedBy>
  <cp:revision>16</cp:revision>
  <cp:lastPrinted>2014-10-10T07:42:00Z</cp:lastPrinted>
  <dcterms:created xsi:type="dcterms:W3CDTF">2023-10-15T13:29:00Z</dcterms:created>
  <dcterms:modified xsi:type="dcterms:W3CDTF">2025-09-17T15:50:00Z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