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50AD6" w14:textId="77777777" w:rsidR="00DF7AFE" w:rsidRPr="000F31B7" w:rsidRDefault="00DF7AFE" w:rsidP="009E6407">
      <w:pPr>
        <w:spacing w:after="0" w:line="360" w:lineRule="auto"/>
        <w:jc w:val="center"/>
        <w:rPr>
          <w:rFonts w:cs="Times New Roman"/>
          <w:b/>
          <w:szCs w:val="24"/>
        </w:rPr>
      </w:pPr>
    </w:p>
    <w:p w14:paraId="360D796D" w14:textId="77777777" w:rsidR="00DF7AFE" w:rsidRPr="000F31B7" w:rsidRDefault="00DF7AFE" w:rsidP="00D05A15">
      <w:pPr>
        <w:spacing w:after="0" w:line="360" w:lineRule="auto"/>
        <w:rPr>
          <w:rFonts w:cs="Times New Roman"/>
          <w:b/>
          <w:szCs w:val="24"/>
        </w:rPr>
      </w:pPr>
    </w:p>
    <w:p w14:paraId="3DF82197" w14:textId="77777777" w:rsidR="00DF7AFE" w:rsidRPr="000F31B7" w:rsidRDefault="00DF7AFE" w:rsidP="009E6407">
      <w:pPr>
        <w:spacing w:after="0" w:line="360" w:lineRule="auto"/>
        <w:jc w:val="center"/>
        <w:rPr>
          <w:rFonts w:cs="Times New Roman"/>
          <w:b/>
          <w:szCs w:val="24"/>
        </w:rPr>
      </w:pPr>
    </w:p>
    <w:p w14:paraId="732D7345" w14:textId="77777777" w:rsidR="00DF7AFE" w:rsidRPr="000F31B7" w:rsidRDefault="00DF7AFE" w:rsidP="009E6407">
      <w:pPr>
        <w:spacing w:after="0" w:line="360" w:lineRule="auto"/>
        <w:jc w:val="center"/>
        <w:rPr>
          <w:rFonts w:cs="Times New Roman"/>
          <w:b/>
          <w:szCs w:val="24"/>
        </w:rPr>
      </w:pPr>
    </w:p>
    <w:p w14:paraId="31AC20F8" w14:textId="77777777" w:rsidR="00DF7AFE" w:rsidRPr="000F31B7" w:rsidRDefault="00DF7AFE" w:rsidP="009E6407">
      <w:pPr>
        <w:spacing w:after="0" w:line="360" w:lineRule="auto"/>
        <w:jc w:val="center"/>
        <w:rPr>
          <w:rFonts w:cs="Times New Roman"/>
          <w:b/>
          <w:szCs w:val="24"/>
        </w:rPr>
      </w:pPr>
    </w:p>
    <w:p w14:paraId="5A106C23" w14:textId="2347FBC7" w:rsidR="00DF7AFE" w:rsidRPr="000F31B7" w:rsidRDefault="00864D96" w:rsidP="004022B4">
      <w:pPr>
        <w:spacing w:after="0" w:line="360" w:lineRule="auto"/>
        <w:rPr>
          <w:rFonts w:cs="Times New Roman"/>
          <w:b/>
          <w:szCs w:val="24"/>
        </w:rPr>
      </w:pPr>
      <w:r w:rsidRPr="00864D96">
        <w:rPr>
          <w:rFonts w:cs="Times New Roman"/>
          <w:b/>
          <w:szCs w:val="24"/>
        </w:rPr>
        <w:t>WORKPLACE CULTURE AND ITS IMPACT ON ORGANISATIONAL EFFICIENCY</w:t>
      </w:r>
    </w:p>
    <w:p w14:paraId="43116184" w14:textId="77777777" w:rsidR="00DF7AFE" w:rsidRPr="000F31B7" w:rsidRDefault="00DF7AFE" w:rsidP="009E6407">
      <w:pPr>
        <w:spacing w:after="0" w:line="360" w:lineRule="auto"/>
        <w:jc w:val="center"/>
        <w:rPr>
          <w:rFonts w:cs="Times New Roman"/>
          <w:b/>
          <w:szCs w:val="24"/>
        </w:rPr>
      </w:pPr>
    </w:p>
    <w:p w14:paraId="0CD6E6E3" w14:textId="77777777" w:rsidR="00DF7AFE" w:rsidRPr="000F31B7" w:rsidRDefault="00DF7AFE" w:rsidP="009E6407">
      <w:pPr>
        <w:spacing w:after="0" w:line="360" w:lineRule="auto"/>
        <w:jc w:val="center"/>
        <w:rPr>
          <w:rFonts w:cs="Times New Roman"/>
          <w:b/>
          <w:szCs w:val="24"/>
        </w:rPr>
      </w:pPr>
    </w:p>
    <w:p w14:paraId="2B645574" w14:textId="02AB002C" w:rsidR="00DF7AFE" w:rsidRPr="000F31B7" w:rsidRDefault="00DF7AFE" w:rsidP="00747AE4">
      <w:pPr>
        <w:spacing w:after="0" w:line="360" w:lineRule="auto"/>
        <w:rPr>
          <w:rFonts w:cs="Times New Roman"/>
          <w:b/>
          <w:szCs w:val="24"/>
        </w:rPr>
      </w:pPr>
    </w:p>
    <w:p w14:paraId="432F0574" w14:textId="77777777" w:rsidR="005F29E0" w:rsidRPr="000F31B7" w:rsidRDefault="005F29E0" w:rsidP="009E6407">
      <w:pPr>
        <w:spacing w:after="0" w:line="360" w:lineRule="auto"/>
        <w:jc w:val="center"/>
        <w:rPr>
          <w:rFonts w:cs="Times New Roman"/>
          <w:b/>
          <w:szCs w:val="24"/>
        </w:rPr>
      </w:pPr>
    </w:p>
    <w:p w14:paraId="7DF10376" w14:textId="41C4161E" w:rsidR="00DF7AFE" w:rsidRPr="000F31B7" w:rsidRDefault="00DF7AFE" w:rsidP="0090194B">
      <w:pPr>
        <w:spacing w:after="0" w:line="360" w:lineRule="auto"/>
        <w:rPr>
          <w:rFonts w:cs="Times New Roman"/>
          <w:szCs w:val="24"/>
        </w:rPr>
      </w:pPr>
    </w:p>
    <w:p w14:paraId="221EBB48" w14:textId="5F47C3F6" w:rsidR="00DF7AFE" w:rsidRPr="000F31B7" w:rsidRDefault="00DF7AFE" w:rsidP="009E6407">
      <w:pPr>
        <w:spacing w:after="0" w:line="360" w:lineRule="auto"/>
        <w:jc w:val="center"/>
        <w:rPr>
          <w:rFonts w:cs="Times New Roman"/>
          <w:szCs w:val="24"/>
        </w:rPr>
      </w:pPr>
    </w:p>
    <w:p w14:paraId="100384E9" w14:textId="6D39C516" w:rsidR="00DF7AFE" w:rsidRDefault="00850D9F" w:rsidP="0090194B">
      <w:pPr>
        <w:spacing w:after="0" w:line="360" w:lineRule="auto"/>
        <w:rPr>
          <w:rFonts w:cs="Times New Roman"/>
          <w:b/>
          <w:bCs/>
          <w:szCs w:val="24"/>
        </w:rPr>
      </w:pPr>
      <w:r>
        <w:rPr>
          <w:rFonts w:cs="Times New Roman"/>
          <w:szCs w:val="24"/>
        </w:rPr>
        <w:t xml:space="preserve">                                               </w:t>
      </w:r>
      <w:r w:rsidR="007D632B">
        <w:rPr>
          <w:rFonts w:cs="Times New Roman"/>
          <w:szCs w:val="24"/>
        </w:rPr>
        <w:t xml:space="preserve">   </w:t>
      </w:r>
      <w:r>
        <w:rPr>
          <w:rFonts w:cs="Times New Roman"/>
          <w:szCs w:val="24"/>
        </w:rPr>
        <w:t xml:space="preserve">     </w:t>
      </w:r>
      <w:r>
        <w:rPr>
          <w:rFonts w:cs="Times New Roman"/>
          <w:b/>
          <w:bCs/>
          <w:szCs w:val="24"/>
        </w:rPr>
        <w:t xml:space="preserve">Name </w:t>
      </w:r>
      <w:r w:rsidR="00816B1F">
        <w:rPr>
          <w:rFonts w:cs="Times New Roman"/>
          <w:b/>
          <w:bCs/>
          <w:szCs w:val="24"/>
        </w:rPr>
        <w:t>:</w:t>
      </w:r>
      <w:r w:rsidR="00014832">
        <w:rPr>
          <w:rFonts w:cs="Times New Roman"/>
          <w:b/>
          <w:bCs/>
          <w:szCs w:val="24"/>
        </w:rPr>
        <w:t xml:space="preserve"> </w:t>
      </w:r>
      <w:r w:rsidR="00816B1F">
        <w:rPr>
          <w:rFonts w:cs="Times New Roman"/>
          <w:b/>
          <w:bCs/>
          <w:szCs w:val="24"/>
        </w:rPr>
        <w:t xml:space="preserve">Raynel </w:t>
      </w:r>
      <w:r w:rsidR="00A35D1E">
        <w:rPr>
          <w:rFonts w:cs="Times New Roman"/>
          <w:b/>
          <w:bCs/>
          <w:szCs w:val="24"/>
        </w:rPr>
        <w:t>Benito Dors</w:t>
      </w:r>
    </w:p>
    <w:p w14:paraId="488C2BFD" w14:textId="796E93C3" w:rsidR="00A35D1E" w:rsidRDefault="00A35D1E" w:rsidP="0090194B">
      <w:pPr>
        <w:spacing w:after="0" w:line="360" w:lineRule="auto"/>
        <w:rPr>
          <w:rFonts w:cs="Times New Roman"/>
          <w:b/>
          <w:bCs/>
          <w:szCs w:val="24"/>
        </w:rPr>
      </w:pPr>
      <w:r>
        <w:rPr>
          <w:rFonts w:cs="Times New Roman"/>
          <w:b/>
          <w:bCs/>
          <w:szCs w:val="24"/>
        </w:rPr>
        <w:t xml:space="preserve">                   </w:t>
      </w:r>
      <w:r w:rsidR="00014832">
        <w:rPr>
          <w:rFonts w:cs="Times New Roman"/>
          <w:b/>
          <w:bCs/>
          <w:szCs w:val="24"/>
        </w:rPr>
        <w:t xml:space="preserve">   </w:t>
      </w:r>
      <w:r>
        <w:rPr>
          <w:rFonts w:cs="Times New Roman"/>
          <w:b/>
          <w:bCs/>
          <w:szCs w:val="24"/>
        </w:rPr>
        <w:t xml:space="preserve">               Student </w:t>
      </w:r>
      <w:r w:rsidR="00014832">
        <w:rPr>
          <w:rFonts w:cs="Times New Roman"/>
          <w:b/>
          <w:bCs/>
          <w:szCs w:val="24"/>
        </w:rPr>
        <w:t>number : 1908587</w:t>
      </w:r>
    </w:p>
    <w:p w14:paraId="1D70C749" w14:textId="2C50F6F4" w:rsidR="00A35D1E" w:rsidRDefault="00014832" w:rsidP="0090194B">
      <w:pPr>
        <w:spacing w:after="0" w:line="360" w:lineRule="auto"/>
        <w:rPr>
          <w:rFonts w:cs="Times New Roman"/>
          <w:b/>
          <w:bCs/>
          <w:szCs w:val="24"/>
        </w:rPr>
      </w:pPr>
      <w:r>
        <w:rPr>
          <w:rFonts w:cs="Times New Roman"/>
          <w:b/>
          <w:bCs/>
          <w:szCs w:val="24"/>
        </w:rPr>
        <w:t xml:space="preserve">                                         Lecture name :</w:t>
      </w:r>
      <w:r w:rsidR="00C97093">
        <w:rPr>
          <w:rFonts w:cs="Times New Roman"/>
          <w:b/>
          <w:bCs/>
          <w:szCs w:val="24"/>
        </w:rPr>
        <w:t xml:space="preserve"> </w:t>
      </w:r>
      <w:r w:rsidR="007D632B">
        <w:rPr>
          <w:rFonts w:cs="Times New Roman"/>
          <w:b/>
          <w:bCs/>
          <w:szCs w:val="24"/>
        </w:rPr>
        <w:t xml:space="preserve"> </w:t>
      </w:r>
      <w:r w:rsidR="00F5727A">
        <w:rPr>
          <w:rFonts w:cs="Times New Roman"/>
          <w:b/>
          <w:bCs/>
          <w:szCs w:val="24"/>
        </w:rPr>
        <w:t>MD</w:t>
      </w:r>
      <w:r w:rsidR="00747AE4">
        <w:rPr>
          <w:rFonts w:cs="Times New Roman"/>
          <w:b/>
          <w:bCs/>
          <w:szCs w:val="24"/>
        </w:rPr>
        <w:t xml:space="preserve"> Kalam </w:t>
      </w:r>
    </w:p>
    <w:p w14:paraId="5A9922CC" w14:textId="5A924242" w:rsidR="00A06EDF" w:rsidRDefault="00A06EDF" w:rsidP="0090194B">
      <w:pPr>
        <w:spacing w:after="0" w:line="360" w:lineRule="auto"/>
        <w:rPr>
          <w:rFonts w:cs="Times New Roman"/>
          <w:b/>
          <w:bCs/>
          <w:szCs w:val="24"/>
        </w:rPr>
      </w:pPr>
      <w:r>
        <w:rPr>
          <w:rFonts w:cs="Times New Roman"/>
          <w:b/>
          <w:bCs/>
          <w:szCs w:val="24"/>
        </w:rPr>
        <w:t xml:space="preserve">      </w:t>
      </w:r>
      <w:r w:rsidR="002C5E25">
        <w:rPr>
          <w:rFonts w:cs="Times New Roman"/>
          <w:b/>
          <w:bCs/>
          <w:szCs w:val="24"/>
        </w:rPr>
        <w:t xml:space="preserve">                                             </w:t>
      </w:r>
      <w:r w:rsidR="00BC1743">
        <w:rPr>
          <w:rFonts w:cs="Times New Roman"/>
          <w:b/>
          <w:bCs/>
          <w:szCs w:val="24"/>
        </w:rPr>
        <w:t xml:space="preserve">  Model  : </w:t>
      </w:r>
      <w:r w:rsidR="0025359E" w:rsidRPr="0025359E">
        <w:rPr>
          <w:rFonts w:cs="Times New Roman"/>
          <w:b/>
          <w:bCs/>
          <w:szCs w:val="24"/>
        </w:rPr>
        <w:t>BMSW5105</w:t>
      </w:r>
    </w:p>
    <w:p w14:paraId="717300E3" w14:textId="5303BE49" w:rsidR="00A06EDF" w:rsidRPr="00850D9F" w:rsidRDefault="00450EB7" w:rsidP="0090194B">
      <w:pPr>
        <w:spacing w:after="0" w:line="360" w:lineRule="auto"/>
        <w:rPr>
          <w:rFonts w:cs="Times New Roman"/>
          <w:b/>
          <w:bCs/>
          <w:szCs w:val="24"/>
        </w:rPr>
      </w:pPr>
      <w:r>
        <w:rPr>
          <w:rFonts w:cs="Times New Roman"/>
          <w:b/>
          <w:bCs/>
          <w:szCs w:val="24"/>
        </w:rPr>
        <w:t xml:space="preserve">                    </w:t>
      </w:r>
    </w:p>
    <w:p w14:paraId="720EAA9E" w14:textId="3DFE9617" w:rsidR="00DF7AFE" w:rsidRPr="000F31B7" w:rsidRDefault="00AE66B4" w:rsidP="009E6407">
      <w:pPr>
        <w:spacing w:line="360" w:lineRule="auto"/>
        <w:rPr>
          <w:rFonts w:cs="Times New Roman"/>
          <w:szCs w:val="24"/>
        </w:rPr>
      </w:pPr>
      <w:r w:rsidRPr="000F31B7">
        <w:rPr>
          <w:rFonts w:cs="Times New Roman"/>
          <w:szCs w:val="24"/>
        </w:rPr>
        <w:br w:type="page"/>
      </w:r>
    </w:p>
    <w:sdt>
      <w:sdtPr>
        <w:rPr>
          <w:rFonts w:ascii="Times New Roman" w:eastAsiaTheme="minorHAnsi" w:hAnsi="Times New Roman" w:cstheme="minorBidi"/>
          <w:color w:val="000000" w:themeColor="text1"/>
          <w:sz w:val="24"/>
          <w:szCs w:val="22"/>
          <w:lang w:val="en-GB"/>
        </w:rPr>
        <w:id w:val="1155498177"/>
        <w:docPartObj>
          <w:docPartGallery w:val="Table of Contents"/>
          <w:docPartUnique/>
        </w:docPartObj>
      </w:sdtPr>
      <w:sdtEndPr>
        <w:rPr>
          <w:b/>
          <w:bCs/>
          <w:noProof/>
        </w:rPr>
      </w:sdtEndPr>
      <w:sdtContent>
        <w:p w14:paraId="37B476A5" w14:textId="77777777" w:rsidR="00DF7AFE" w:rsidRPr="000F31B7" w:rsidRDefault="00AE66B4" w:rsidP="009E6407">
          <w:pPr>
            <w:pStyle w:val="TOCHeading"/>
            <w:spacing w:line="360" w:lineRule="auto"/>
            <w:jc w:val="center"/>
            <w:rPr>
              <w:rFonts w:ascii="Times New Roman" w:hAnsi="Times New Roman" w:cs="Times New Roman"/>
              <w:b/>
              <w:color w:val="000000" w:themeColor="text1"/>
              <w:sz w:val="24"/>
              <w:szCs w:val="24"/>
            </w:rPr>
          </w:pPr>
          <w:r w:rsidRPr="000F31B7">
            <w:rPr>
              <w:rFonts w:ascii="Times New Roman" w:hAnsi="Times New Roman" w:cs="Times New Roman"/>
              <w:b/>
              <w:color w:val="000000" w:themeColor="text1"/>
              <w:sz w:val="24"/>
              <w:szCs w:val="24"/>
            </w:rPr>
            <w:t>Table of Contents</w:t>
          </w:r>
        </w:p>
        <w:p w14:paraId="21386C8A" w14:textId="77777777" w:rsidR="009E6407" w:rsidRDefault="00AE66B4">
          <w:pPr>
            <w:pStyle w:val="TOC1"/>
            <w:tabs>
              <w:tab w:val="left" w:pos="660"/>
              <w:tab w:val="right" w:leader="dot" w:pos="9350"/>
            </w:tabs>
            <w:rPr>
              <w:rFonts w:asciiTheme="minorHAnsi" w:eastAsiaTheme="minorEastAsia" w:hAnsiTheme="minorHAnsi"/>
              <w:noProof/>
              <w:color w:val="auto"/>
              <w:sz w:val="22"/>
              <w:lang w:eastAsia="en-GB"/>
            </w:rPr>
          </w:pPr>
          <w:r w:rsidRPr="000F31B7">
            <w:fldChar w:fldCharType="begin"/>
          </w:r>
          <w:r w:rsidRPr="000F31B7">
            <w:instrText xml:space="preserve"> TOC \o "1-3" \h \z \u </w:instrText>
          </w:r>
          <w:r w:rsidRPr="000F31B7">
            <w:fldChar w:fldCharType="separate"/>
          </w:r>
          <w:hyperlink w:anchor="_Toc101269170" w:history="1">
            <w:r w:rsidRPr="00500F5B">
              <w:rPr>
                <w:rStyle w:val="Hyperlink"/>
                <w:rFonts w:cs="Times New Roman"/>
                <w:noProof/>
              </w:rPr>
              <w:t xml:space="preserve">1.  </w:t>
            </w:r>
            <w:r>
              <w:rPr>
                <w:rFonts w:asciiTheme="minorHAnsi" w:eastAsiaTheme="minorEastAsia" w:hAnsiTheme="minorHAnsi"/>
                <w:noProof/>
                <w:color w:val="auto"/>
                <w:sz w:val="22"/>
                <w:lang w:eastAsia="en-GB"/>
              </w:rPr>
              <w:tab/>
            </w:r>
            <w:r w:rsidRPr="00500F5B">
              <w:rPr>
                <w:rStyle w:val="Hyperlink"/>
                <w:rFonts w:cs="Times New Roman"/>
                <w:noProof/>
              </w:rPr>
              <w:t>Introduction</w:t>
            </w:r>
            <w:r>
              <w:rPr>
                <w:noProof/>
                <w:webHidden/>
              </w:rPr>
              <w:tab/>
            </w:r>
            <w:r>
              <w:rPr>
                <w:noProof/>
                <w:webHidden/>
              </w:rPr>
              <w:fldChar w:fldCharType="begin"/>
            </w:r>
            <w:r>
              <w:rPr>
                <w:noProof/>
                <w:webHidden/>
              </w:rPr>
              <w:instrText xml:space="preserve"> PAGEREF _Toc101269170 \h </w:instrText>
            </w:r>
            <w:r>
              <w:rPr>
                <w:noProof/>
                <w:webHidden/>
              </w:rPr>
            </w:r>
            <w:r>
              <w:rPr>
                <w:noProof/>
                <w:webHidden/>
              </w:rPr>
              <w:fldChar w:fldCharType="separate"/>
            </w:r>
            <w:r>
              <w:rPr>
                <w:noProof/>
                <w:webHidden/>
              </w:rPr>
              <w:t>3</w:t>
            </w:r>
            <w:r>
              <w:rPr>
                <w:noProof/>
                <w:webHidden/>
              </w:rPr>
              <w:fldChar w:fldCharType="end"/>
            </w:r>
          </w:hyperlink>
        </w:p>
        <w:p w14:paraId="0CA8A062"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71" w:history="1">
            <w:r w:rsidR="00302E74" w:rsidRPr="00500F5B">
              <w:rPr>
                <w:rStyle w:val="Hyperlink"/>
                <w:rFonts w:cs="Times New Roman"/>
                <w:noProof/>
              </w:rPr>
              <w:t xml:space="preserve">1.1 </w:t>
            </w:r>
            <w:r w:rsidR="00302E74">
              <w:rPr>
                <w:rFonts w:asciiTheme="minorHAnsi" w:eastAsiaTheme="minorEastAsia" w:hAnsiTheme="minorHAnsi"/>
                <w:noProof/>
                <w:color w:val="auto"/>
                <w:sz w:val="22"/>
                <w:lang w:eastAsia="en-GB"/>
              </w:rPr>
              <w:tab/>
            </w:r>
            <w:r w:rsidR="00302E74" w:rsidRPr="00500F5B">
              <w:rPr>
                <w:rStyle w:val="Hyperlink"/>
                <w:rFonts w:cs="Times New Roman"/>
                <w:noProof/>
              </w:rPr>
              <w:t>Background of the Company</w:t>
            </w:r>
            <w:r w:rsidR="00302E74">
              <w:rPr>
                <w:noProof/>
                <w:webHidden/>
              </w:rPr>
              <w:tab/>
            </w:r>
            <w:r w:rsidR="00302E74">
              <w:rPr>
                <w:noProof/>
                <w:webHidden/>
              </w:rPr>
              <w:fldChar w:fldCharType="begin"/>
            </w:r>
            <w:r w:rsidR="00302E74">
              <w:rPr>
                <w:noProof/>
                <w:webHidden/>
              </w:rPr>
              <w:instrText xml:space="preserve"> PAGEREF _Toc101269171 \h </w:instrText>
            </w:r>
            <w:r w:rsidR="00302E74">
              <w:rPr>
                <w:noProof/>
                <w:webHidden/>
              </w:rPr>
            </w:r>
            <w:r w:rsidR="00302E74">
              <w:rPr>
                <w:noProof/>
                <w:webHidden/>
              </w:rPr>
              <w:fldChar w:fldCharType="separate"/>
            </w:r>
            <w:r w:rsidR="00302E74">
              <w:rPr>
                <w:noProof/>
                <w:webHidden/>
              </w:rPr>
              <w:t>3</w:t>
            </w:r>
            <w:r w:rsidR="00302E74">
              <w:rPr>
                <w:noProof/>
                <w:webHidden/>
              </w:rPr>
              <w:fldChar w:fldCharType="end"/>
            </w:r>
          </w:hyperlink>
        </w:p>
        <w:p w14:paraId="3C1D968F" w14:textId="77777777" w:rsidR="009E6407" w:rsidRDefault="00EB40C3">
          <w:pPr>
            <w:pStyle w:val="TOC1"/>
            <w:tabs>
              <w:tab w:val="left" w:pos="660"/>
              <w:tab w:val="right" w:leader="dot" w:pos="9350"/>
            </w:tabs>
            <w:rPr>
              <w:rFonts w:asciiTheme="minorHAnsi" w:eastAsiaTheme="minorEastAsia" w:hAnsiTheme="minorHAnsi"/>
              <w:noProof/>
              <w:color w:val="auto"/>
              <w:sz w:val="22"/>
              <w:lang w:eastAsia="en-GB"/>
            </w:rPr>
          </w:pPr>
          <w:hyperlink w:anchor="_Toc101269172" w:history="1">
            <w:r w:rsidR="00302E74" w:rsidRPr="00500F5B">
              <w:rPr>
                <w:rStyle w:val="Hyperlink"/>
                <w:rFonts w:cs="Times New Roman"/>
                <w:noProof/>
                <w:shd w:val="clear" w:color="auto" w:fill="FFFFFF"/>
              </w:rPr>
              <w:t xml:space="preserve">2.  </w:t>
            </w:r>
            <w:r w:rsidR="00302E74">
              <w:rPr>
                <w:rFonts w:asciiTheme="minorHAnsi" w:eastAsiaTheme="minorEastAsia" w:hAnsiTheme="minorHAnsi"/>
                <w:noProof/>
                <w:color w:val="auto"/>
                <w:sz w:val="22"/>
                <w:lang w:eastAsia="en-GB"/>
              </w:rPr>
              <w:tab/>
            </w:r>
            <w:r w:rsidR="00302E74" w:rsidRPr="00500F5B">
              <w:rPr>
                <w:rStyle w:val="Hyperlink"/>
                <w:rFonts w:cs="Times New Roman"/>
                <w:noProof/>
                <w:shd w:val="clear" w:color="auto" w:fill="FFFFFF"/>
              </w:rPr>
              <w:t>Workplace culture by using Cultural Web</w:t>
            </w:r>
            <w:r w:rsidR="00302E74">
              <w:rPr>
                <w:noProof/>
                <w:webHidden/>
              </w:rPr>
              <w:tab/>
            </w:r>
            <w:r w:rsidR="00302E74">
              <w:rPr>
                <w:noProof/>
                <w:webHidden/>
              </w:rPr>
              <w:fldChar w:fldCharType="begin"/>
            </w:r>
            <w:r w:rsidR="00302E74">
              <w:rPr>
                <w:noProof/>
                <w:webHidden/>
              </w:rPr>
              <w:instrText xml:space="preserve"> PAGEREF _Toc101269172 \h </w:instrText>
            </w:r>
            <w:r w:rsidR="00302E74">
              <w:rPr>
                <w:noProof/>
                <w:webHidden/>
              </w:rPr>
            </w:r>
            <w:r w:rsidR="00302E74">
              <w:rPr>
                <w:noProof/>
                <w:webHidden/>
              </w:rPr>
              <w:fldChar w:fldCharType="separate"/>
            </w:r>
            <w:r w:rsidR="00302E74">
              <w:rPr>
                <w:noProof/>
                <w:webHidden/>
              </w:rPr>
              <w:t>3</w:t>
            </w:r>
            <w:r w:rsidR="00302E74">
              <w:rPr>
                <w:noProof/>
                <w:webHidden/>
              </w:rPr>
              <w:fldChar w:fldCharType="end"/>
            </w:r>
          </w:hyperlink>
        </w:p>
        <w:p w14:paraId="5625C650"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73" w:history="1">
            <w:r w:rsidR="00302E74" w:rsidRPr="00500F5B">
              <w:rPr>
                <w:rStyle w:val="Hyperlink"/>
                <w:rFonts w:cs="Times New Roman"/>
                <w:noProof/>
                <w:shd w:val="clear" w:color="auto" w:fill="FFFFFF"/>
              </w:rPr>
              <w:t xml:space="preserve">1.3 </w:t>
            </w:r>
            <w:r w:rsidR="00302E74">
              <w:rPr>
                <w:rFonts w:asciiTheme="minorHAnsi" w:eastAsiaTheme="minorEastAsia" w:hAnsiTheme="minorHAnsi"/>
                <w:noProof/>
                <w:color w:val="auto"/>
                <w:sz w:val="22"/>
                <w:lang w:eastAsia="en-GB"/>
              </w:rPr>
              <w:tab/>
            </w:r>
            <w:r w:rsidR="00302E74" w:rsidRPr="00500F5B">
              <w:rPr>
                <w:rStyle w:val="Hyperlink"/>
                <w:rFonts w:cs="Times New Roman"/>
                <w:noProof/>
                <w:shd w:val="clear" w:color="auto" w:fill="FFFFFF"/>
              </w:rPr>
              <w:t>Model of Cultural Web</w:t>
            </w:r>
            <w:r w:rsidR="00302E74">
              <w:rPr>
                <w:noProof/>
                <w:webHidden/>
              </w:rPr>
              <w:tab/>
            </w:r>
            <w:r w:rsidR="00302E74">
              <w:rPr>
                <w:noProof/>
                <w:webHidden/>
              </w:rPr>
              <w:fldChar w:fldCharType="begin"/>
            </w:r>
            <w:r w:rsidR="00302E74">
              <w:rPr>
                <w:noProof/>
                <w:webHidden/>
              </w:rPr>
              <w:instrText xml:space="preserve"> PAGEREF _Toc101269173 \h </w:instrText>
            </w:r>
            <w:r w:rsidR="00302E74">
              <w:rPr>
                <w:noProof/>
                <w:webHidden/>
              </w:rPr>
            </w:r>
            <w:r w:rsidR="00302E74">
              <w:rPr>
                <w:noProof/>
                <w:webHidden/>
              </w:rPr>
              <w:fldChar w:fldCharType="separate"/>
            </w:r>
            <w:r w:rsidR="00302E74">
              <w:rPr>
                <w:noProof/>
                <w:webHidden/>
              </w:rPr>
              <w:t>4</w:t>
            </w:r>
            <w:r w:rsidR="00302E74">
              <w:rPr>
                <w:noProof/>
                <w:webHidden/>
              </w:rPr>
              <w:fldChar w:fldCharType="end"/>
            </w:r>
          </w:hyperlink>
        </w:p>
        <w:p w14:paraId="0235C727" w14:textId="77777777" w:rsidR="009E6407" w:rsidRDefault="00EB40C3">
          <w:pPr>
            <w:pStyle w:val="TOC1"/>
            <w:tabs>
              <w:tab w:val="left" w:pos="660"/>
              <w:tab w:val="right" w:leader="dot" w:pos="9350"/>
            </w:tabs>
            <w:rPr>
              <w:rFonts w:asciiTheme="minorHAnsi" w:eastAsiaTheme="minorEastAsia" w:hAnsiTheme="minorHAnsi"/>
              <w:noProof/>
              <w:color w:val="auto"/>
              <w:sz w:val="22"/>
              <w:lang w:eastAsia="en-GB"/>
            </w:rPr>
          </w:pPr>
          <w:hyperlink w:anchor="_Toc101269174" w:history="1">
            <w:r w:rsidR="00302E74" w:rsidRPr="00500F5B">
              <w:rPr>
                <w:rStyle w:val="Hyperlink"/>
                <w:noProof/>
              </w:rPr>
              <w:t xml:space="preserve">3.  </w:t>
            </w:r>
            <w:r w:rsidR="00302E74">
              <w:rPr>
                <w:rFonts w:asciiTheme="minorHAnsi" w:eastAsiaTheme="minorEastAsia" w:hAnsiTheme="minorHAnsi"/>
                <w:noProof/>
                <w:color w:val="auto"/>
                <w:sz w:val="22"/>
                <w:lang w:eastAsia="en-GB"/>
              </w:rPr>
              <w:tab/>
            </w:r>
            <w:r w:rsidR="00302E74" w:rsidRPr="00500F5B">
              <w:rPr>
                <w:rStyle w:val="Hyperlink"/>
                <w:noProof/>
              </w:rPr>
              <w:t>External Environmental Analysis of Company</w:t>
            </w:r>
            <w:r w:rsidR="00302E74">
              <w:rPr>
                <w:noProof/>
                <w:webHidden/>
              </w:rPr>
              <w:tab/>
            </w:r>
            <w:r w:rsidR="00302E74">
              <w:rPr>
                <w:noProof/>
                <w:webHidden/>
              </w:rPr>
              <w:fldChar w:fldCharType="begin"/>
            </w:r>
            <w:r w:rsidR="00302E74">
              <w:rPr>
                <w:noProof/>
                <w:webHidden/>
              </w:rPr>
              <w:instrText xml:space="preserve"> PAGEREF _Toc101269174 \h </w:instrText>
            </w:r>
            <w:r w:rsidR="00302E74">
              <w:rPr>
                <w:noProof/>
                <w:webHidden/>
              </w:rPr>
            </w:r>
            <w:r w:rsidR="00302E74">
              <w:rPr>
                <w:noProof/>
                <w:webHidden/>
              </w:rPr>
              <w:fldChar w:fldCharType="separate"/>
            </w:r>
            <w:r w:rsidR="00302E74">
              <w:rPr>
                <w:noProof/>
                <w:webHidden/>
              </w:rPr>
              <w:t>5</w:t>
            </w:r>
            <w:r w:rsidR="00302E74">
              <w:rPr>
                <w:noProof/>
                <w:webHidden/>
              </w:rPr>
              <w:fldChar w:fldCharType="end"/>
            </w:r>
          </w:hyperlink>
        </w:p>
        <w:p w14:paraId="6425DFB5"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75" w:history="1">
            <w:r w:rsidR="00302E74" w:rsidRPr="00500F5B">
              <w:rPr>
                <w:rStyle w:val="Hyperlink"/>
                <w:noProof/>
                <w:shd w:val="clear" w:color="auto" w:fill="FFFFFF"/>
              </w:rPr>
              <w:t xml:space="preserve">3.1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Political Factors</w:t>
            </w:r>
            <w:r w:rsidR="00302E74">
              <w:rPr>
                <w:noProof/>
                <w:webHidden/>
              </w:rPr>
              <w:tab/>
            </w:r>
            <w:r w:rsidR="00302E74">
              <w:rPr>
                <w:noProof/>
                <w:webHidden/>
              </w:rPr>
              <w:fldChar w:fldCharType="begin"/>
            </w:r>
            <w:r w:rsidR="00302E74">
              <w:rPr>
                <w:noProof/>
                <w:webHidden/>
              </w:rPr>
              <w:instrText xml:space="preserve"> PAGEREF _Toc101269175 \h </w:instrText>
            </w:r>
            <w:r w:rsidR="00302E74">
              <w:rPr>
                <w:noProof/>
                <w:webHidden/>
              </w:rPr>
            </w:r>
            <w:r w:rsidR="00302E74">
              <w:rPr>
                <w:noProof/>
                <w:webHidden/>
              </w:rPr>
              <w:fldChar w:fldCharType="separate"/>
            </w:r>
            <w:r w:rsidR="00302E74">
              <w:rPr>
                <w:noProof/>
                <w:webHidden/>
              </w:rPr>
              <w:t>5</w:t>
            </w:r>
            <w:r w:rsidR="00302E74">
              <w:rPr>
                <w:noProof/>
                <w:webHidden/>
              </w:rPr>
              <w:fldChar w:fldCharType="end"/>
            </w:r>
          </w:hyperlink>
        </w:p>
        <w:p w14:paraId="1C0419F8"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76" w:history="1">
            <w:r w:rsidR="00302E74" w:rsidRPr="00500F5B">
              <w:rPr>
                <w:rStyle w:val="Hyperlink"/>
                <w:noProof/>
              </w:rPr>
              <w:t xml:space="preserve">3.2 </w:t>
            </w:r>
            <w:r w:rsidR="00302E74">
              <w:rPr>
                <w:rFonts w:asciiTheme="minorHAnsi" w:eastAsiaTheme="minorEastAsia" w:hAnsiTheme="minorHAnsi"/>
                <w:noProof/>
                <w:color w:val="auto"/>
                <w:sz w:val="22"/>
                <w:lang w:eastAsia="en-GB"/>
              </w:rPr>
              <w:tab/>
            </w:r>
            <w:r w:rsidR="00302E74" w:rsidRPr="00500F5B">
              <w:rPr>
                <w:rStyle w:val="Hyperlink"/>
                <w:noProof/>
              </w:rPr>
              <w:t>Economic Factors</w:t>
            </w:r>
            <w:r w:rsidR="00302E74">
              <w:rPr>
                <w:noProof/>
                <w:webHidden/>
              </w:rPr>
              <w:tab/>
            </w:r>
            <w:r w:rsidR="00302E74">
              <w:rPr>
                <w:noProof/>
                <w:webHidden/>
              </w:rPr>
              <w:fldChar w:fldCharType="begin"/>
            </w:r>
            <w:r w:rsidR="00302E74">
              <w:rPr>
                <w:noProof/>
                <w:webHidden/>
              </w:rPr>
              <w:instrText xml:space="preserve"> PAGEREF _Toc101269176 \h </w:instrText>
            </w:r>
            <w:r w:rsidR="00302E74">
              <w:rPr>
                <w:noProof/>
                <w:webHidden/>
              </w:rPr>
            </w:r>
            <w:r w:rsidR="00302E74">
              <w:rPr>
                <w:noProof/>
                <w:webHidden/>
              </w:rPr>
              <w:fldChar w:fldCharType="separate"/>
            </w:r>
            <w:r w:rsidR="00302E74">
              <w:rPr>
                <w:noProof/>
                <w:webHidden/>
              </w:rPr>
              <w:t>6</w:t>
            </w:r>
            <w:r w:rsidR="00302E74">
              <w:rPr>
                <w:noProof/>
                <w:webHidden/>
              </w:rPr>
              <w:fldChar w:fldCharType="end"/>
            </w:r>
          </w:hyperlink>
        </w:p>
        <w:p w14:paraId="64650932"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77" w:history="1">
            <w:r w:rsidR="00302E74" w:rsidRPr="00500F5B">
              <w:rPr>
                <w:rStyle w:val="Hyperlink"/>
                <w:noProof/>
                <w:shd w:val="clear" w:color="auto" w:fill="FFFFFF"/>
              </w:rPr>
              <w:t xml:space="preserve">3.3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Social Factors</w:t>
            </w:r>
            <w:r w:rsidR="00302E74">
              <w:rPr>
                <w:noProof/>
                <w:webHidden/>
              </w:rPr>
              <w:tab/>
            </w:r>
            <w:r w:rsidR="00302E74">
              <w:rPr>
                <w:noProof/>
                <w:webHidden/>
              </w:rPr>
              <w:fldChar w:fldCharType="begin"/>
            </w:r>
            <w:r w:rsidR="00302E74">
              <w:rPr>
                <w:noProof/>
                <w:webHidden/>
              </w:rPr>
              <w:instrText xml:space="preserve"> PAGEREF _Toc101269177 \h </w:instrText>
            </w:r>
            <w:r w:rsidR="00302E74">
              <w:rPr>
                <w:noProof/>
                <w:webHidden/>
              </w:rPr>
            </w:r>
            <w:r w:rsidR="00302E74">
              <w:rPr>
                <w:noProof/>
                <w:webHidden/>
              </w:rPr>
              <w:fldChar w:fldCharType="separate"/>
            </w:r>
            <w:r w:rsidR="00302E74">
              <w:rPr>
                <w:noProof/>
                <w:webHidden/>
              </w:rPr>
              <w:t>6</w:t>
            </w:r>
            <w:r w:rsidR="00302E74">
              <w:rPr>
                <w:noProof/>
                <w:webHidden/>
              </w:rPr>
              <w:fldChar w:fldCharType="end"/>
            </w:r>
          </w:hyperlink>
        </w:p>
        <w:p w14:paraId="131EB5A8"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78" w:history="1">
            <w:r w:rsidR="00302E74" w:rsidRPr="00500F5B">
              <w:rPr>
                <w:rStyle w:val="Hyperlink"/>
                <w:noProof/>
                <w:shd w:val="clear" w:color="auto" w:fill="FFFFFF"/>
              </w:rPr>
              <w:t xml:space="preserve">3.4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Technological Factors</w:t>
            </w:r>
            <w:r w:rsidR="00302E74">
              <w:rPr>
                <w:noProof/>
                <w:webHidden/>
              </w:rPr>
              <w:tab/>
            </w:r>
            <w:r w:rsidR="00302E74">
              <w:rPr>
                <w:noProof/>
                <w:webHidden/>
              </w:rPr>
              <w:fldChar w:fldCharType="begin"/>
            </w:r>
            <w:r w:rsidR="00302E74">
              <w:rPr>
                <w:noProof/>
                <w:webHidden/>
              </w:rPr>
              <w:instrText xml:space="preserve"> PAGEREF _Toc101269178 \h </w:instrText>
            </w:r>
            <w:r w:rsidR="00302E74">
              <w:rPr>
                <w:noProof/>
                <w:webHidden/>
              </w:rPr>
            </w:r>
            <w:r w:rsidR="00302E74">
              <w:rPr>
                <w:noProof/>
                <w:webHidden/>
              </w:rPr>
              <w:fldChar w:fldCharType="separate"/>
            </w:r>
            <w:r w:rsidR="00302E74">
              <w:rPr>
                <w:noProof/>
                <w:webHidden/>
              </w:rPr>
              <w:t>6</w:t>
            </w:r>
            <w:r w:rsidR="00302E74">
              <w:rPr>
                <w:noProof/>
                <w:webHidden/>
              </w:rPr>
              <w:fldChar w:fldCharType="end"/>
            </w:r>
          </w:hyperlink>
        </w:p>
        <w:p w14:paraId="1C2BB67D"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79" w:history="1">
            <w:r w:rsidR="00302E74" w:rsidRPr="00500F5B">
              <w:rPr>
                <w:rStyle w:val="Hyperlink"/>
                <w:noProof/>
              </w:rPr>
              <w:t xml:space="preserve">3.5 </w:t>
            </w:r>
            <w:r w:rsidR="00302E74">
              <w:rPr>
                <w:rFonts w:asciiTheme="minorHAnsi" w:eastAsiaTheme="minorEastAsia" w:hAnsiTheme="minorHAnsi"/>
                <w:noProof/>
                <w:color w:val="auto"/>
                <w:sz w:val="22"/>
                <w:lang w:eastAsia="en-GB"/>
              </w:rPr>
              <w:tab/>
            </w:r>
            <w:r w:rsidR="00302E74" w:rsidRPr="00500F5B">
              <w:rPr>
                <w:rStyle w:val="Hyperlink"/>
                <w:noProof/>
              </w:rPr>
              <w:t>Environmental Factors</w:t>
            </w:r>
            <w:r w:rsidR="00302E74">
              <w:rPr>
                <w:noProof/>
                <w:webHidden/>
              </w:rPr>
              <w:tab/>
            </w:r>
            <w:r w:rsidR="00302E74">
              <w:rPr>
                <w:noProof/>
                <w:webHidden/>
              </w:rPr>
              <w:fldChar w:fldCharType="begin"/>
            </w:r>
            <w:r w:rsidR="00302E74">
              <w:rPr>
                <w:noProof/>
                <w:webHidden/>
              </w:rPr>
              <w:instrText xml:space="preserve"> PAGEREF _Toc101269179 \h </w:instrText>
            </w:r>
            <w:r w:rsidR="00302E74">
              <w:rPr>
                <w:noProof/>
                <w:webHidden/>
              </w:rPr>
            </w:r>
            <w:r w:rsidR="00302E74">
              <w:rPr>
                <w:noProof/>
                <w:webHidden/>
              </w:rPr>
              <w:fldChar w:fldCharType="separate"/>
            </w:r>
            <w:r w:rsidR="00302E74">
              <w:rPr>
                <w:noProof/>
                <w:webHidden/>
              </w:rPr>
              <w:t>6</w:t>
            </w:r>
            <w:r w:rsidR="00302E74">
              <w:rPr>
                <w:noProof/>
                <w:webHidden/>
              </w:rPr>
              <w:fldChar w:fldCharType="end"/>
            </w:r>
          </w:hyperlink>
        </w:p>
        <w:p w14:paraId="5404A5B0"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80" w:history="1">
            <w:r w:rsidR="00302E74" w:rsidRPr="00500F5B">
              <w:rPr>
                <w:rStyle w:val="Hyperlink"/>
                <w:noProof/>
              </w:rPr>
              <w:t xml:space="preserve">3.6 </w:t>
            </w:r>
            <w:r w:rsidR="00302E74">
              <w:rPr>
                <w:rFonts w:asciiTheme="minorHAnsi" w:eastAsiaTheme="minorEastAsia" w:hAnsiTheme="minorHAnsi"/>
                <w:noProof/>
                <w:color w:val="auto"/>
                <w:sz w:val="22"/>
                <w:lang w:eastAsia="en-GB"/>
              </w:rPr>
              <w:tab/>
            </w:r>
            <w:r w:rsidR="00302E74" w:rsidRPr="00500F5B">
              <w:rPr>
                <w:rStyle w:val="Hyperlink"/>
                <w:noProof/>
              </w:rPr>
              <w:t>legal Factors</w:t>
            </w:r>
            <w:r w:rsidR="00302E74">
              <w:rPr>
                <w:noProof/>
                <w:webHidden/>
              </w:rPr>
              <w:tab/>
            </w:r>
            <w:r w:rsidR="00302E74">
              <w:rPr>
                <w:noProof/>
                <w:webHidden/>
              </w:rPr>
              <w:fldChar w:fldCharType="begin"/>
            </w:r>
            <w:r w:rsidR="00302E74">
              <w:rPr>
                <w:noProof/>
                <w:webHidden/>
              </w:rPr>
              <w:instrText xml:space="preserve"> PAGEREF _Toc101269180 \h </w:instrText>
            </w:r>
            <w:r w:rsidR="00302E74">
              <w:rPr>
                <w:noProof/>
                <w:webHidden/>
              </w:rPr>
            </w:r>
            <w:r w:rsidR="00302E74">
              <w:rPr>
                <w:noProof/>
                <w:webHidden/>
              </w:rPr>
              <w:fldChar w:fldCharType="separate"/>
            </w:r>
            <w:r w:rsidR="00302E74">
              <w:rPr>
                <w:noProof/>
                <w:webHidden/>
              </w:rPr>
              <w:t>7</w:t>
            </w:r>
            <w:r w:rsidR="00302E74">
              <w:rPr>
                <w:noProof/>
                <w:webHidden/>
              </w:rPr>
              <w:fldChar w:fldCharType="end"/>
            </w:r>
          </w:hyperlink>
        </w:p>
        <w:p w14:paraId="51552754" w14:textId="77777777" w:rsidR="009E6407" w:rsidRDefault="00EB40C3">
          <w:pPr>
            <w:pStyle w:val="TOC1"/>
            <w:tabs>
              <w:tab w:val="left" w:pos="660"/>
              <w:tab w:val="right" w:leader="dot" w:pos="9350"/>
            </w:tabs>
            <w:rPr>
              <w:rFonts w:asciiTheme="minorHAnsi" w:eastAsiaTheme="minorEastAsia" w:hAnsiTheme="minorHAnsi"/>
              <w:noProof/>
              <w:color w:val="auto"/>
              <w:sz w:val="22"/>
              <w:lang w:eastAsia="en-GB"/>
            </w:rPr>
          </w:pPr>
          <w:hyperlink w:anchor="_Toc101269181" w:history="1">
            <w:r w:rsidR="00302E74" w:rsidRPr="00500F5B">
              <w:rPr>
                <w:rStyle w:val="Hyperlink"/>
                <w:noProof/>
              </w:rPr>
              <w:t xml:space="preserve">4.  </w:t>
            </w:r>
            <w:r w:rsidR="00302E74">
              <w:rPr>
                <w:rFonts w:asciiTheme="minorHAnsi" w:eastAsiaTheme="minorEastAsia" w:hAnsiTheme="minorHAnsi"/>
                <w:noProof/>
                <w:color w:val="auto"/>
                <w:sz w:val="22"/>
                <w:lang w:eastAsia="en-GB"/>
              </w:rPr>
              <w:tab/>
            </w:r>
            <w:r w:rsidR="00302E74" w:rsidRPr="00500F5B">
              <w:rPr>
                <w:rStyle w:val="Hyperlink"/>
                <w:noProof/>
              </w:rPr>
              <w:t xml:space="preserve">Industry Analysis of </w:t>
            </w:r>
            <w:r w:rsidR="00302E74" w:rsidRPr="00500F5B">
              <w:rPr>
                <w:rStyle w:val="Hyperlink"/>
                <w:rFonts w:cs="Times New Roman"/>
                <w:noProof/>
                <w:shd w:val="clear" w:color="auto" w:fill="FFFFFF"/>
              </w:rPr>
              <w:t>Ray&amp;dee</w:t>
            </w:r>
            <w:r w:rsidR="00302E74">
              <w:rPr>
                <w:noProof/>
                <w:webHidden/>
              </w:rPr>
              <w:tab/>
            </w:r>
            <w:r w:rsidR="00302E74">
              <w:rPr>
                <w:noProof/>
                <w:webHidden/>
              </w:rPr>
              <w:fldChar w:fldCharType="begin"/>
            </w:r>
            <w:r w:rsidR="00302E74">
              <w:rPr>
                <w:noProof/>
                <w:webHidden/>
              </w:rPr>
              <w:instrText xml:space="preserve"> PAGEREF _Toc101269181 \h </w:instrText>
            </w:r>
            <w:r w:rsidR="00302E74">
              <w:rPr>
                <w:noProof/>
                <w:webHidden/>
              </w:rPr>
            </w:r>
            <w:r w:rsidR="00302E74">
              <w:rPr>
                <w:noProof/>
                <w:webHidden/>
              </w:rPr>
              <w:fldChar w:fldCharType="separate"/>
            </w:r>
            <w:r w:rsidR="00302E74">
              <w:rPr>
                <w:noProof/>
                <w:webHidden/>
              </w:rPr>
              <w:t>7</w:t>
            </w:r>
            <w:r w:rsidR="00302E74">
              <w:rPr>
                <w:noProof/>
                <w:webHidden/>
              </w:rPr>
              <w:fldChar w:fldCharType="end"/>
            </w:r>
          </w:hyperlink>
        </w:p>
        <w:p w14:paraId="4AD2ABEA" w14:textId="77777777" w:rsidR="009E6407" w:rsidRDefault="00EB40C3">
          <w:pPr>
            <w:pStyle w:val="TOC1"/>
            <w:tabs>
              <w:tab w:val="left" w:pos="480"/>
              <w:tab w:val="right" w:leader="dot" w:pos="9350"/>
            </w:tabs>
            <w:rPr>
              <w:rFonts w:asciiTheme="minorHAnsi" w:eastAsiaTheme="minorEastAsia" w:hAnsiTheme="minorHAnsi"/>
              <w:noProof/>
              <w:color w:val="auto"/>
              <w:sz w:val="22"/>
              <w:lang w:eastAsia="en-GB"/>
            </w:rPr>
          </w:pPr>
          <w:hyperlink w:anchor="_Toc101269182" w:history="1">
            <w:r w:rsidR="00302E74" w:rsidRPr="00500F5B">
              <w:rPr>
                <w:rStyle w:val="Hyperlink"/>
                <w:noProof/>
              </w:rPr>
              <w:t xml:space="preserve">5. </w:t>
            </w:r>
            <w:r w:rsidR="00302E74">
              <w:rPr>
                <w:rFonts w:asciiTheme="minorHAnsi" w:eastAsiaTheme="minorEastAsia" w:hAnsiTheme="minorHAnsi"/>
                <w:noProof/>
                <w:color w:val="auto"/>
                <w:sz w:val="22"/>
                <w:lang w:eastAsia="en-GB"/>
              </w:rPr>
              <w:tab/>
            </w:r>
            <w:r w:rsidR="00302E74" w:rsidRPr="00500F5B">
              <w:rPr>
                <w:rStyle w:val="Hyperlink"/>
                <w:noProof/>
              </w:rPr>
              <w:t>Organisational Culture and External Factors</w:t>
            </w:r>
            <w:r w:rsidR="00302E74">
              <w:rPr>
                <w:noProof/>
                <w:webHidden/>
              </w:rPr>
              <w:tab/>
            </w:r>
            <w:r w:rsidR="00302E74">
              <w:rPr>
                <w:noProof/>
                <w:webHidden/>
              </w:rPr>
              <w:fldChar w:fldCharType="begin"/>
            </w:r>
            <w:r w:rsidR="00302E74">
              <w:rPr>
                <w:noProof/>
                <w:webHidden/>
              </w:rPr>
              <w:instrText xml:space="preserve"> PAGEREF _Toc101269182 \h </w:instrText>
            </w:r>
            <w:r w:rsidR="00302E74">
              <w:rPr>
                <w:noProof/>
                <w:webHidden/>
              </w:rPr>
            </w:r>
            <w:r w:rsidR="00302E74">
              <w:rPr>
                <w:noProof/>
                <w:webHidden/>
              </w:rPr>
              <w:fldChar w:fldCharType="separate"/>
            </w:r>
            <w:r w:rsidR="00302E74">
              <w:rPr>
                <w:noProof/>
                <w:webHidden/>
              </w:rPr>
              <w:t>8</w:t>
            </w:r>
            <w:r w:rsidR="00302E74">
              <w:rPr>
                <w:noProof/>
                <w:webHidden/>
              </w:rPr>
              <w:fldChar w:fldCharType="end"/>
            </w:r>
          </w:hyperlink>
        </w:p>
        <w:p w14:paraId="0F1A0727" w14:textId="77777777" w:rsidR="009E6407" w:rsidRDefault="00EB40C3">
          <w:pPr>
            <w:pStyle w:val="TOC1"/>
            <w:tabs>
              <w:tab w:val="left" w:pos="480"/>
              <w:tab w:val="right" w:leader="dot" w:pos="9350"/>
            </w:tabs>
            <w:rPr>
              <w:rFonts w:asciiTheme="minorHAnsi" w:eastAsiaTheme="minorEastAsia" w:hAnsiTheme="minorHAnsi"/>
              <w:noProof/>
              <w:color w:val="auto"/>
              <w:sz w:val="22"/>
              <w:lang w:eastAsia="en-GB"/>
            </w:rPr>
          </w:pPr>
          <w:hyperlink w:anchor="_Toc101269183" w:history="1">
            <w:r w:rsidR="00302E74" w:rsidRPr="00500F5B">
              <w:rPr>
                <w:rStyle w:val="Hyperlink"/>
                <w:noProof/>
              </w:rPr>
              <w:t xml:space="preserve">6. </w:t>
            </w:r>
            <w:r w:rsidR="00302E74">
              <w:rPr>
                <w:rFonts w:asciiTheme="minorHAnsi" w:eastAsiaTheme="minorEastAsia" w:hAnsiTheme="minorHAnsi"/>
                <w:noProof/>
                <w:color w:val="auto"/>
                <w:sz w:val="22"/>
                <w:lang w:eastAsia="en-GB"/>
              </w:rPr>
              <w:tab/>
            </w:r>
            <w:r w:rsidR="00302E74" w:rsidRPr="00500F5B">
              <w:rPr>
                <w:rStyle w:val="Hyperlink"/>
                <w:noProof/>
              </w:rPr>
              <w:t>Organisational Culture and Performance</w:t>
            </w:r>
            <w:r w:rsidR="00302E74">
              <w:rPr>
                <w:noProof/>
                <w:webHidden/>
              </w:rPr>
              <w:tab/>
            </w:r>
            <w:r w:rsidR="00302E74">
              <w:rPr>
                <w:noProof/>
                <w:webHidden/>
              </w:rPr>
              <w:fldChar w:fldCharType="begin"/>
            </w:r>
            <w:r w:rsidR="00302E74">
              <w:rPr>
                <w:noProof/>
                <w:webHidden/>
              </w:rPr>
              <w:instrText xml:space="preserve"> PAGEREF _Toc101269183 \h </w:instrText>
            </w:r>
            <w:r w:rsidR="00302E74">
              <w:rPr>
                <w:noProof/>
                <w:webHidden/>
              </w:rPr>
            </w:r>
            <w:r w:rsidR="00302E74">
              <w:rPr>
                <w:noProof/>
                <w:webHidden/>
              </w:rPr>
              <w:fldChar w:fldCharType="separate"/>
            </w:r>
            <w:r w:rsidR="00302E74">
              <w:rPr>
                <w:noProof/>
                <w:webHidden/>
              </w:rPr>
              <w:t>9</w:t>
            </w:r>
            <w:r w:rsidR="00302E74">
              <w:rPr>
                <w:noProof/>
                <w:webHidden/>
              </w:rPr>
              <w:fldChar w:fldCharType="end"/>
            </w:r>
          </w:hyperlink>
        </w:p>
        <w:p w14:paraId="74912028" w14:textId="77777777" w:rsidR="009E6407" w:rsidRDefault="00EB40C3">
          <w:pPr>
            <w:pStyle w:val="TOC1"/>
            <w:tabs>
              <w:tab w:val="left" w:pos="480"/>
              <w:tab w:val="right" w:leader="dot" w:pos="9350"/>
            </w:tabs>
            <w:rPr>
              <w:rFonts w:asciiTheme="minorHAnsi" w:eastAsiaTheme="minorEastAsia" w:hAnsiTheme="minorHAnsi"/>
              <w:noProof/>
              <w:color w:val="auto"/>
              <w:sz w:val="22"/>
              <w:lang w:eastAsia="en-GB"/>
            </w:rPr>
          </w:pPr>
          <w:hyperlink w:anchor="_Toc101269184" w:history="1">
            <w:r w:rsidR="00302E74" w:rsidRPr="00500F5B">
              <w:rPr>
                <w:rStyle w:val="Hyperlink"/>
                <w:noProof/>
              </w:rPr>
              <w:t>7.</w:t>
            </w:r>
            <w:r w:rsidR="00302E74">
              <w:rPr>
                <w:rFonts w:asciiTheme="minorHAnsi" w:eastAsiaTheme="minorEastAsia" w:hAnsiTheme="minorHAnsi"/>
                <w:noProof/>
                <w:color w:val="auto"/>
                <w:sz w:val="22"/>
                <w:lang w:eastAsia="en-GB"/>
              </w:rPr>
              <w:tab/>
            </w:r>
            <w:r w:rsidR="00302E74" w:rsidRPr="00500F5B">
              <w:rPr>
                <w:rStyle w:val="Hyperlink"/>
                <w:noProof/>
              </w:rPr>
              <w:t>Ethical Dilemma</w:t>
            </w:r>
            <w:r w:rsidR="00302E74">
              <w:rPr>
                <w:noProof/>
                <w:webHidden/>
              </w:rPr>
              <w:tab/>
            </w:r>
            <w:r w:rsidR="00302E74">
              <w:rPr>
                <w:noProof/>
                <w:webHidden/>
              </w:rPr>
              <w:fldChar w:fldCharType="begin"/>
            </w:r>
            <w:r w:rsidR="00302E74">
              <w:rPr>
                <w:noProof/>
                <w:webHidden/>
              </w:rPr>
              <w:instrText xml:space="preserve"> PAGEREF _Toc101269184 \h </w:instrText>
            </w:r>
            <w:r w:rsidR="00302E74">
              <w:rPr>
                <w:noProof/>
                <w:webHidden/>
              </w:rPr>
            </w:r>
            <w:r w:rsidR="00302E74">
              <w:rPr>
                <w:noProof/>
                <w:webHidden/>
              </w:rPr>
              <w:fldChar w:fldCharType="separate"/>
            </w:r>
            <w:r w:rsidR="00302E74">
              <w:rPr>
                <w:noProof/>
                <w:webHidden/>
              </w:rPr>
              <w:t>11</w:t>
            </w:r>
            <w:r w:rsidR="00302E74">
              <w:rPr>
                <w:noProof/>
                <w:webHidden/>
              </w:rPr>
              <w:fldChar w:fldCharType="end"/>
            </w:r>
          </w:hyperlink>
        </w:p>
        <w:p w14:paraId="7E8B992F"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85" w:history="1">
            <w:r w:rsidR="00302E74" w:rsidRPr="00500F5B">
              <w:rPr>
                <w:rStyle w:val="Hyperlink"/>
                <w:noProof/>
                <w:shd w:val="clear" w:color="auto" w:fill="FFFFFF"/>
              </w:rPr>
              <w:t xml:space="preserve">7.1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Labour Issues</w:t>
            </w:r>
            <w:r w:rsidR="00302E74">
              <w:rPr>
                <w:noProof/>
                <w:webHidden/>
              </w:rPr>
              <w:tab/>
            </w:r>
            <w:r w:rsidR="00302E74">
              <w:rPr>
                <w:noProof/>
                <w:webHidden/>
              </w:rPr>
              <w:fldChar w:fldCharType="begin"/>
            </w:r>
            <w:r w:rsidR="00302E74">
              <w:rPr>
                <w:noProof/>
                <w:webHidden/>
              </w:rPr>
              <w:instrText xml:space="preserve"> PAGEREF _Toc101269185 \h </w:instrText>
            </w:r>
            <w:r w:rsidR="00302E74">
              <w:rPr>
                <w:noProof/>
                <w:webHidden/>
              </w:rPr>
            </w:r>
            <w:r w:rsidR="00302E74">
              <w:rPr>
                <w:noProof/>
                <w:webHidden/>
              </w:rPr>
              <w:fldChar w:fldCharType="separate"/>
            </w:r>
            <w:r w:rsidR="00302E74">
              <w:rPr>
                <w:noProof/>
                <w:webHidden/>
              </w:rPr>
              <w:t>11</w:t>
            </w:r>
            <w:r w:rsidR="00302E74">
              <w:rPr>
                <w:noProof/>
                <w:webHidden/>
              </w:rPr>
              <w:fldChar w:fldCharType="end"/>
            </w:r>
          </w:hyperlink>
        </w:p>
        <w:p w14:paraId="4C80AD9D"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86" w:history="1">
            <w:r w:rsidR="00302E74" w:rsidRPr="00500F5B">
              <w:rPr>
                <w:rStyle w:val="Hyperlink"/>
                <w:noProof/>
                <w:shd w:val="clear" w:color="auto" w:fill="FFFFFF"/>
              </w:rPr>
              <w:t xml:space="preserve">7.2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Environmental Responsibility</w:t>
            </w:r>
            <w:r w:rsidR="00302E74">
              <w:rPr>
                <w:noProof/>
                <w:webHidden/>
              </w:rPr>
              <w:tab/>
            </w:r>
            <w:r w:rsidR="00302E74">
              <w:rPr>
                <w:noProof/>
                <w:webHidden/>
              </w:rPr>
              <w:fldChar w:fldCharType="begin"/>
            </w:r>
            <w:r w:rsidR="00302E74">
              <w:rPr>
                <w:noProof/>
                <w:webHidden/>
              </w:rPr>
              <w:instrText xml:space="preserve"> PAGEREF _Toc101269186 \h </w:instrText>
            </w:r>
            <w:r w:rsidR="00302E74">
              <w:rPr>
                <w:noProof/>
                <w:webHidden/>
              </w:rPr>
            </w:r>
            <w:r w:rsidR="00302E74">
              <w:rPr>
                <w:noProof/>
                <w:webHidden/>
              </w:rPr>
              <w:fldChar w:fldCharType="separate"/>
            </w:r>
            <w:r w:rsidR="00302E74">
              <w:rPr>
                <w:noProof/>
                <w:webHidden/>
              </w:rPr>
              <w:t>12</w:t>
            </w:r>
            <w:r w:rsidR="00302E74">
              <w:rPr>
                <w:noProof/>
                <w:webHidden/>
              </w:rPr>
              <w:fldChar w:fldCharType="end"/>
            </w:r>
          </w:hyperlink>
        </w:p>
        <w:p w14:paraId="7F913E84"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87" w:history="1">
            <w:r w:rsidR="00302E74" w:rsidRPr="00500F5B">
              <w:rPr>
                <w:rStyle w:val="Hyperlink"/>
                <w:noProof/>
                <w:shd w:val="clear" w:color="auto" w:fill="FFFFFF"/>
              </w:rPr>
              <w:t xml:space="preserve">7.3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Course of Action</w:t>
            </w:r>
            <w:r w:rsidR="00302E74">
              <w:rPr>
                <w:noProof/>
                <w:webHidden/>
              </w:rPr>
              <w:tab/>
            </w:r>
            <w:r w:rsidR="00302E74">
              <w:rPr>
                <w:noProof/>
                <w:webHidden/>
              </w:rPr>
              <w:fldChar w:fldCharType="begin"/>
            </w:r>
            <w:r w:rsidR="00302E74">
              <w:rPr>
                <w:noProof/>
                <w:webHidden/>
              </w:rPr>
              <w:instrText xml:space="preserve"> PAGEREF _Toc101269187 \h </w:instrText>
            </w:r>
            <w:r w:rsidR="00302E74">
              <w:rPr>
                <w:noProof/>
                <w:webHidden/>
              </w:rPr>
            </w:r>
            <w:r w:rsidR="00302E74">
              <w:rPr>
                <w:noProof/>
                <w:webHidden/>
              </w:rPr>
              <w:fldChar w:fldCharType="separate"/>
            </w:r>
            <w:r w:rsidR="00302E74">
              <w:rPr>
                <w:noProof/>
                <w:webHidden/>
              </w:rPr>
              <w:t>13</w:t>
            </w:r>
            <w:r w:rsidR="00302E74">
              <w:rPr>
                <w:noProof/>
                <w:webHidden/>
              </w:rPr>
              <w:fldChar w:fldCharType="end"/>
            </w:r>
          </w:hyperlink>
        </w:p>
        <w:p w14:paraId="02185008" w14:textId="77777777" w:rsidR="009E6407" w:rsidRDefault="00EB40C3">
          <w:pPr>
            <w:pStyle w:val="TOC3"/>
            <w:tabs>
              <w:tab w:val="left" w:pos="1320"/>
              <w:tab w:val="right" w:leader="dot" w:pos="9350"/>
            </w:tabs>
            <w:rPr>
              <w:rFonts w:asciiTheme="minorHAnsi" w:eastAsiaTheme="minorEastAsia" w:hAnsiTheme="minorHAnsi"/>
              <w:noProof/>
              <w:color w:val="auto"/>
              <w:sz w:val="22"/>
              <w:lang w:eastAsia="en-GB"/>
            </w:rPr>
          </w:pPr>
          <w:hyperlink w:anchor="_Toc101269188" w:history="1">
            <w:r w:rsidR="00302E74" w:rsidRPr="00500F5B">
              <w:rPr>
                <w:rStyle w:val="Hyperlink"/>
                <w:noProof/>
                <w:shd w:val="clear" w:color="auto" w:fill="FFFFFF"/>
              </w:rPr>
              <w:t xml:space="preserve">7.3.1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Training and Development</w:t>
            </w:r>
            <w:r w:rsidR="00302E74">
              <w:rPr>
                <w:noProof/>
                <w:webHidden/>
              </w:rPr>
              <w:tab/>
            </w:r>
            <w:r w:rsidR="00302E74">
              <w:rPr>
                <w:noProof/>
                <w:webHidden/>
              </w:rPr>
              <w:fldChar w:fldCharType="begin"/>
            </w:r>
            <w:r w:rsidR="00302E74">
              <w:rPr>
                <w:noProof/>
                <w:webHidden/>
              </w:rPr>
              <w:instrText xml:space="preserve"> PAGEREF _Toc101269188 \h </w:instrText>
            </w:r>
            <w:r w:rsidR="00302E74">
              <w:rPr>
                <w:noProof/>
                <w:webHidden/>
              </w:rPr>
            </w:r>
            <w:r w:rsidR="00302E74">
              <w:rPr>
                <w:noProof/>
                <w:webHidden/>
              </w:rPr>
              <w:fldChar w:fldCharType="separate"/>
            </w:r>
            <w:r w:rsidR="00302E74">
              <w:rPr>
                <w:noProof/>
                <w:webHidden/>
              </w:rPr>
              <w:t>13</w:t>
            </w:r>
            <w:r w:rsidR="00302E74">
              <w:rPr>
                <w:noProof/>
                <w:webHidden/>
              </w:rPr>
              <w:fldChar w:fldCharType="end"/>
            </w:r>
          </w:hyperlink>
        </w:p>
        <w:p w14:paraId="79C302F7" w14:textId="77777777" w:rsidR="009E6407" w:rsidRDefault="00EB40C3">
          <w:pPr>
            <w:pStyle w:val="TOC3"/>
            <w:tabs>
              <w:tab w:val="left" w:pos="1320"/>
              <w:tab w:val="right" w:leader="dot" w:pos="9350"/>
            </w:tabs>
            <w:rPr>
              <w:rFonts w:asciiTheme="minorHAnsi" w:eastAsiaTheme="minorEastAsia" w:hAnsiTheme="minorHAnsi"/>
              <w:noProof/>
              <w:color w:val="auto"/>
              <w:sz w:val="22"/>
              <w:lang w:eastAsia="en-GB"/>
            </w:rPr>
          </w:pPr>
          <w:hyperlink w:anchor="_Toc101269189" w:history="1">
            <w:r w:rsidR="00302E74" w:rsidRPr="00500F5B">
              <w:rPr>
                <w:rStyle w:val="Hyperlink"/>
                <w:noProof/>
                <w:shd w:val="clear" w:color="auto" w:fill="FFFFFF"/>
              </w:rPr>
              <w:t xml:space="preserve">7.3.2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Inclusion and Diversity</w:t>
            </w:r>
            <w:r w:rsidR="00302E74">
              <w:rPr>
                <w:noProof/>
                <w:webHidden/>
              </w:rPr>
              <w:tab/>
            </w:r>
            <w:r w:rsidR="00302E74">
              <w:rPr>
                <w:noProof/>
                <w:webHidden/>
              </w:rPr>
              <w:fldChar w:fldCharType="begin"/>
            </w:r>
            <w:r w:rsidR="00302E74">
              <w:rPr>
                <w:noProof/>
                <w:webHidden/>
              </w:rPr>
              <w:instrText xml:space="preserve"> PAGEREF _Toc101269189 \h </w:instrText>
            </w:r>
            <w:r w:rsidR="00302E74">
              <w:rPr>
                <w:noProof/>
                <w:webHidden/>
              </w:rPr>
            </w:r>
            <w:r w:rsidR="00302E74">
              <w:rPr>
                <w:noProof/>
                <w:webHidden/>
              </w:rPr>
              <w:fldChar w:fldCharType="separate"/>
            </w:r>
            <w:r w:rsidR="00302E74">
              <w:rPr>
                <w:noProof/>
                <w:webHidden/>
              </w:rPr>
              <w:t>13</w:t>
            </w:r>
            <w:r w:rsidR="00302E74">
              <w:rPr>
                <w:noProof/>
                <w:webHidden/>
              </w:rPr>
              <w:fldChar w:fldCharType="end"/>
            </w:r>
          </w:hyperlink>
        </w:p>
        <w:p w14:paraId="4955C98C" w14:textId="77777777" w:rsidR="009E6407" w:rsidRDefault="00EB40C3">
          <w:pPr>
            <w:pStyle w:val="TOC3"/>
            <w:tabs>
              <w:tab w:val="left" w:pos="1320"/>
              <w:tab w:val="right" w:leader="dot" w:pos="9350"/>
            </w:tabs>
            <w:rPr>
              <w:rFonts w:asciiTheme="minorHAnsi" w:eastAsiaTheme="minorEastAsia" w:hAnsiTheme="minorHAnsi"/>
              <w:noProof/>
              <w:color w:val="auto"/>
              <w:sz w:val="22"/>
              <w:lang w:eastAsia="en-GB"/>
            </w:rPr>
          </w:pPr>
          <w:hyperlink w:anchor="_Toc101269190" w:history="1">
            <w:r w:rsidR="00302E74" w:rsidRPr="00500F5B">
              <w:rPr>
                <w:rStyle w:val="Hyperlink"/>
                <w:noProof/>
                <w:shd w:val="clear" w:color="auto" w:fill="FFFFFF"/>
              </w:rPr>
              <w:t xml:space="preserve">7.3.3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Policy Change</w:t>
            </w:r>
            <w:r w:rsidR="00302E74">
              <w:rPr>
                <w:noProof/>
                <w:webHidden/>
              </w:rPr>
              <w:tab/>
            </w:r>
            <w:r w:rsidR="00302E74">
              <w:rPr>
                <w:noProof/>
                <w:webHidden/>
              </w:rPr>
              <w:fldChar w:fldCharType="begin"/>
            </w:r>
            <w:r w:rsidR="00302E74">
              <w:rPr>
                <w:noProof/>
                <w:webHidden/>
              </w:rPr>
              <w:instrText xml:space="preserve"> PAGEREF _Toc101269190 \h </w:instrText>
            </w:r>
            <w:r w:rsidR="00302E74">
              <w:rPr>
                <w:noProof/>
                <w:webHidden/>
              </w:rPr>
            </w:r>
            <w:r w:rsidR="00302E74">
              <w:rPr>
                <w:noProof/>
                <w:webHidden/>
              </w:rPr>
              <w:fldChar w:fldCharType="separate"/>
            </w:r>
            <w:r w:rsidR="00302E74">
              <w:rPr>
                <w:noProof/>
                <w:webHidden/>
              </w:rPr>
              <w:t>13</w:t>
            </w:r>
            <w:r w:rsidR="00302E74">
              <w:rPr>
                <w:noProof/>
                <w:webHidden/>
              </w:rPr>
              <w:fldChar w:fldCharType="end"/>
            </w:r>
          </w:hyperlink>
        </w:p>
        <w:p w14:paraId="7B21EE86" w14:textId="77777777" w:rsidR="009E6407" w:rsidRDefault="00EB40C3">
          <w:pPr>
            <w:pStyle w:val="TOC3"/>
            <w:tabs>
              <w:tab w:val="left" w:pos="1320"/>
              <w:tab w:val="right" w:leader="dot" w:pos="9350"/>
            </w:tabs>
            <w:rPr>
              <w:rFonts w:asciiTheme="minorHAnsi" w:eastAsiaTheme="minorEastAsia" w:hAnsiTheme="minorHAnsi"/>
              <w:noProof/>
              <w:color w:val="auto"/>
              <w:sz w:val="22"/>
              <w:lang w:eastAsia="en-GB"/>
            </w:rPr>
          </w:pPr>
          <w:hyperlink w:anchor="_Toc101269191" w:history="1">
            <w:r w:rsidR="00302E74" w:rsidRPr="00500F5B">
              <w:rPr>
                <w:rStyle w:val="Hyperlink"/>
                <w:noProof/>
                <w:shd w:val="clear" w:color="auto" w:fill="FFFFFF"/>
              </w:rPr>
              <w:t xml:space="preserve">7.3.4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CSR Implementation</w:t>
            </w:r>
            <w:r w:rsidR="00302E74">
              <w:rPr>
                <w:noProof/>
                <w:webHidden/>
              </w:rPr>
              <w:tab/>
            </w:r>
            <w:r w:rsidR="00302E74">
              <w:rPr>
                <w:noProof/>
                <w:webHidden/>
              </w:rPr>
              <w:fldChar w:fldCharType="begin"/>
            </w:r>
            <w:r w:rsidR="00302E74">
              <w:rPr>
                <w:noProof/>
                <w:webHidden/>
              </w:rPr>
              <w:instrText xml:space="preserve"> PAGEREF _Toc101269191 \h </w:instrText>
            </w:r>
            <w:r w:rsidR="00302E74">
              <w:rPr>
                <w:noProof/>
                <w:webHidden/>
              </w:rPr>
            </w:r>
            <w:r w:rsidR="00302E74">
              <w:rPr>
                <w:noProof/>
                <w:webHidden/>
              </w:rPr>
              <w:fldChar w:fldCharType="separate"/>
            </w:r>
            <w:r w:rsidR="00302E74">
              <w:rPr>
                <w:noProof/>
                <w:webHidden/>
              </w:rPr>
              <w:t>13</w:t>
            </w:r>
            <w:r w:rsidR="00302E74">
              <w:rPr>
                <w:noProof/>
                <w:webHidden/>
              </w:rPr>
              <w:fldChar w:fldCharType="end"/>
            </w:r>
          </w:hyperlink>
        </w:p>
        <w:p w14:paraId="5FC895BF" w14:textId="77777777" w:rsidR="009E6407" w:rsidRDefault="00EB40C3">
          <w:pPr>
            <w:pStyle w:val="TOC1"/>
            <w:tabs>
              <w:tab w:val="left" w:pos="480"/>
              <w:tab w:val="right" w:leader="dot" w:pos="9350"/>
            </w:tabs>
            <w:rPr>
              <w:rFonts w:asciiTheme="minorHAnsi" w:eastAsiaTheme="minorEastAsia" w:hAnsiTheme="minorHAnsi"/>
              <w:noProof/>
              <w:color w:val="auto"/>
              <w:sz w:val="22"/>
              <w:lang w:eastAsia="en-GB"/>
            </w:rPr>
          </w:pPr>
          <w:hyperlink w:anchor="_Toc101269192" w:history="1">
            <w:r w:rsidR="00302E74" w:rsidRPr="00500F5B">
              <w:rPr>
                <w:rStyle w:val="Hyperlink"/>
                <w:noProof/>
                <w:shd w:val="clear" w:color="auto" w:fill="FFFFFF"/>
              </w:rPr>
              <w:t>8.</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Conclusion and Recommendations</w:t>
            </w:r>
            <w:r w:rsidR="00302E74">
              <w:rPr>
                <w:noProof/>
                <w:webHidden/>
              </w:rPr>
              <w:tab/>
            </w:r>
            <w:r w:rsidR="00302E74">
              <w:rPr>
                <w:noProof/>
                <w:webHidden/>
              </w:rPr>
              <w:fldChar w:fldCharType="begin"/>
            </w:r>
            <w:r w:rsidR="00302E74">
              <w:rPr>
                <w:noProof/>
                <w:webHidden/>
              </w:rPr>
              <w:instrText xml:space="preserve"> PAGEREF _Toc101269192 \h </w:instrText>
            </w:r>
            <w:r w:rsidR="00302E74">
              <w:rPr>
                <w:noProof/>
                <w:webHidden/>
              </w:rPr>
            </w:r>
            <w:r w:rsidR="00302E74">
              <w:rPr>
                <w:noProof/>
                <w:webHidden/>
              </w:rPr>
              <w:fldChar w:fldCharType="separate"/>
            </w:r>
            <w:r w:rsidR="00302E74">
              <w:rPr>
                <w:noProof/>
                <w:webHidden/>
              </w:rPr>
              <w:t>13</w:t>
            </w:r>
            <w:r w:rsidR="00302E74">
              <w:rPr>
                <w:noProof/>
                <w:webHidden/>
              </w:rPr>
              <w:fldChar w:fldCharType="end"/>
            </w:r>
          </w:hyperlink>
        </w:p>
        <w:p w14:paraId="2D259F06" w14:textId="77777777" w:rsidR="009E6407" w:rsidRDefault="00EB40C3">
          <w:pPr>
            <w:pStyle w:val="TOC2"/>
            <w:tabs>
              <w:tab w:val="left" w:pos="880"/>
              <w:tab w:val="right" w:leader="dot" w:pos="9350"/>
            </w:tabs>
            <w:rPr>
              <w:rFonts w:asciiTheme="minorHAnsi" w:eastAsiaTheme="minorEastAsia" w:hAnsiTheme="minorHAnsi"/>
              <w:noProof/>
              <w:color w:val="auto"/>
              <w:sz w:val="22"/>
              <w:lang w:eastAsia="en-GB"/>
            </w:rPr>
          </w:pPr>
          <w:hyperlink w:anchor="_Toc101269193" w:history="1">
            <w:r w:rsidR="00302E74" w:rsidRPr="00500F5B">
              <w:rPr>
                <w:rStyle w:val="Hyperlink"/>
                <w:noProof/>
                <w:shd w:val="clear" w:color="auto" w:fill="FFFFFF"/>
              </w:rPr>
              <w:t xml:space="preserve">8.1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Recommendation</w:t>
            </w:r>
            <w:r w:rsidR="00302E74">
              <w:rPr>
                <w:noProof/>
                <w:webHidden/>
              </w:rPr>
              <w:tab/>
            </w:r>
            <w:r w:rsidR="00302E74">
              <w:rPr>
                <w:noProof/>
                <w:webHidden/>
              </w:rPr>
              <w:fldChar w:fldCharType="begin"/>
            </w:r>
            <w:r w:rsidR="00302E74">
              <w:rPr>
                <w:noProof/>
                <w:webHidden/>
              </w:rPr>
              <w:instrText xml:space="preserve"> PAGEREF _Toc101269193 \h </w:instrText>
            </w:r>
            <w:r w:rsidR="00302E74">
              <w:rPr>
                <w:noProof/>
                <w:webHidden/>
              </w:rPr>
            </w:r>
            <w:r w:rsidR="00302E74">
              <w:rPr>
                <w:noProof/>
                <w:webHidden/>
              </w:rPr>
              <w:fldChar w:fldCharType="separate"/>
            </w:r>
            <w:r w:rsidR="00302E74">
              <w:rPr>
                <w:noProof/>
                <w:webHidden/>
              </w:rPr>
              <w:t>13</w:t>
            </w:r>
            <w:r w:rsidR="00302E74">
              <w:rPr>
                <w:noProof/>
                <w:webHidden/>
              </w:rPr>
              <w:fldChar w:fldCharType="end"/>
            </w:r>
          </w:hyperlink>
        </w:p>
        <w:p w14:paraId="17526C78" w14:textId="77777777" w:rsidR="009E6407" w:rsidRDefault="00EB40C3">
          <w:pPr>
            <w:pStyle w:val="TOC1"/>
            <w:tabs>
              <w:tab w:val="left" w:pos="660"/>
              <w:tab w:val="right" w:leader="dot" w:pos="9350"/>
            </w:tabs>
            <w:rPr>
              <w:rFonts w:asciiTheme="minorHAnsi" w:eastAsiaTheme="minorEastAsia" w:hAnsiTheme="minorHAnsi"/>
              <w:noProof/>
              <w:color w:val="auto"/>
              <w:sz w:val="22"/>
              <w:lang w:eastAsia="en-GB"/>
            </w:rPr>
          </w:pPr>
          <w:hyperlink w:anchor="_Toc101269194" w:history="1">
            <w:r w:rsidR="00302E74" w:rsidRPr="00500F5B">
              <w:rPr>
                <w:rStyle w:val="Hyperlink"/>
                <w:noProof/>
                <w:shd w:val="clear" w:color="auto" w:fill="FFFFFF"/>
              </w:rPr>
              <w:t xml:space="preserve">9.0 </w:t>
            </w:r>
            <w:r w:rsidR="00302E74">
              <w:rPr>
                <w:rFonts w:asciiTheme="minorHAnsi" w:eastAsiaTheme="minorEastAsia" w:hAnsiTheme="minorHAnsi"/>
                <w:noProof/>
                <w:color w:val="auto"/>
                <w:sz w:val="22"/>
                <w:lang w:eastAsia="en-GB"/>
              </w:rPr>
              <w:tab/>
            </w:r>
            <w:r w:rsidR="00302E74" w:rsidRPr="00500F5B">
              <w:rPr>
                <w:rStyle w:val="Hyperlink"/>
                <w:noProof/>
                <w:shd w:val="clear" w:color="auto" w:fill="FFFFFF"/>
              </w:rPr>
              <w:t>Individual Reflective</w:t>
            </w:r>
            <w:r w:rsidR="00302E74">
              <w:rPr>
                <w:noProof/>
                <w:webHidden/>
              </w:rPr>
              <w:tab/>
            </w:r>
            <w:r w:rsidR="00302E74">
              <w:rPr>
                <w:noProof/>
                <w:webHidden/>
              </w:rPr>
              <w:fldChar w:fldCharType="begin"/>
            </w:r>
            <w:r w:rsidR="00302E74">
              <w:rPr>
                <w:noProof/>
                <w:webHidden/>
              </w:rPr>
              <w:instrText xml:space="preserve"> PAGEREF _Toc101269194 \h </w:instrText>
            </w:r>
            <w:r w:rsidR="00302E74">
              <w:rPr>
                <w:noProof/>
                <w:webHidden/>
              </w:rPr>
            </w:r>
            <w:r w:rsidR="00302E74">
              <w:rPr>
                <w:noProof/>
                <w:webHidden/>
              </w:rPr>
              <w:fldChar w:fldCharType="separate"/>
            </w:r>
            <w:r w:rsidR="00302E74">
              <w:rPr>
                <w:noProof/>
                <w:webHidden/>
              </w:rPr>
              <w:t>14</w:t>
            </w:r>
            <w:r w:rsidR="00302E74">
              <w:rPr>
                <w:noProof/>
                <w:webHidden/>
              </w:rPr>
              <w:fldChar w:fldCharType="end"/>
            </w:r>
          </w:hyperlink>
        </w:p>
        <w:p w14:paraId="5017EF6A" w14:textId="77777777" w:rsidR="009E6407" w:rsidRDefault="00EB40C3">
          <w:pPr>
            <w:pStyle w:val="TOC1"/>
            <w:tabs>
              <w:tab w:val="right" w:leader="dot" w:pos="9350"/>
            </w:tabs>
            <w:rPr>
              <w:rFonts w:asciiTheme="minorHAnsi" w:eastAsiaTheme="minorEastAsia" w:hAnsiTheme="minorHAnsi"/>
              <w:noProof/>
              <w:color w:val="auto"/>
              <w:sz w:val="22"/>
              <w:lang w:eastAsia="en-GB"/>
            </w:rPr>
          </w:pPr>
          <w:hyperlink w:anchor="_Toc101269195" w:history="1">
            <w:r w:rsidR="00302E74" w:rsidRPr="00500F5B">
              <w:rPr>
                <w:rStyle w:val="Hyperlink"/>
                <w:rFonts w:cs="Times New Roman"/>
                <w:noProof/>
              </w:rPr>
              <w:t>References</w:t>
            </w:r>
            <w:r w:rsidR="00302E74">
              <w:rPr>
                <w:noProof/>
                <w:webHidden/>
              </w:rPr>
              <w:tab/>
            </w:r>
            <w:r w:rsidR="00302E74">
              <w:rPr>
                <w:noProof/>
                <w:webHidden/>
              </w:rPr>
              <w:fldChar w:fldCharType="begin"/>
            </w:r>
            <w:r w:rsidR="00302E74">
              <w:rPr>
                <w:noProof/>
                <w:webHidden/>
              </w:rPr>
              <w:instrText xml:space="preserve"> PAGEREF _Toc101269195 \h </w:instrText>
            </w:r>
            <w:r w:rsidR="00302E74">
              <w:rPr>
                <w:noProof/>
                <w:webHidden/>
              </w:rPr>
            </w:r>
            <w:r w:rsidR="00302E74">
              <w:rPr>
                <w:noProof/>
                <w:webHidden/>
              </w:rPr>
              <w:fldChar w:fldCharType="separate"/>
            </w:r>
            <w:r w:rsidR="00302E74">
              <w:rPr>
                <w:noProof/>
                <w:webHidden/>
              </w:rPr>
              <w:t>15</w:t>
            </w:r>
            <w:r w:rsidR="00302E74">
              <w:rPr>
                <w:noProof/>
                <w:webHidden/>
              </w:rPr>
              <w:fldChar w:fldCharType="end"/>
            </w:r>
          </w:hyperlink>
        </w:p>
        <w:p w14:paraId="41489BB6" w14:textId="77777777" w:rsidR="00DF7AFE" w:rsidRPr="000F31B7" w:rsidRDefault="00AE66B4" w:rsidP="009E6407">
          <w:pPr>
            <w:spacing w:line="360" w:lineRule="auto"/>
          </w:pPr>
          <w:r w:rsidRPr="000F31B7">
            <w:rPr>
              <w:b/>
              <w:bCs/>
              <w:noProof/>
            </w:rPr>
            <w:fldChar w:fldCharType="end"/>
          </w:r>
        </w:p>
      </w:sdtContent>
    </w:sdt>
    <w:p w14:paraId="198A65AB" w14:textId="77777777" w:rsidR="00DF7AFE" w:rsidRPr="000F31B7" w:rsidRDefault="00DF7AFE" w:rsidP="009E6407">
      <w:pPr>
        <w:spacing w:line="360" w:lineRule="auto"/>
        <w:rPr>
          <w:rFonts w:cs="Times New Roman"/>
          <w:szCs w:val="24"/>
        </w:rPr>
      </w:pPr>
    </w:p>
    <w:p w14:paraId="6D6B0EB6" w14:textId="77777777" w:rsidR="00DF7AFE" w:rsidRPr="000F31B7" w:rsidRDefault="00AE66B4" w:rsidP="009E6407">
      <w:pPr>
        <w:spacing w:line="360" w:lineRule="auto"/>
        <w:rPr>
          <w:rFonts w:eastAsiaTheme="majorEastAsia" w:cs="Times New Roman"/>
          <w:b/>
          <w:szCs w:val="24"/>
        </w:rPr>
      </w:pPr>
      <w:r w:rsidRPr="000F31B7">
        <w:rPr>
          <w:rFonts w:cs="Times New Roman"/>
          <w:szCs w:val="24"/>
        </w:rPr>
        <w:br w:type="page"/>
      </w:r>
    </w:p>
    <w:p w14:paraId="3F2041CC" w14:textId="77777777" w:rsidR="00CE65E3" w:rsidRPr="000F31B7" w:rsidRDefault="00AE66B4" w:rsidP="009E6407">
      <w:pPr>
        <w:pStyle w:val="Heading1"/>
        <w:spacing w:before="0" w:line="360" w:lineRule="auto"/>
        <w:rPr>
          <w:rFonts w:cs="Times New Roman"/>
          <w:szCs w:val="24"/>
        </w:rPr>
      </w:pPr>
      <w:bookmarkStart w:id="0" w:name="_Toc101269170"/>
      <w:r w:rsidRPr="000F31B7">
        <w:rPr>
          <w:rFonts w:cs="Times New Roman"/>
          <w:szCs w:val="24"/>
        </w:rPr>
        <w:lastRenderedPageBreak/>
        <w:t xml:space="preserve">1. </w:t>
      </w:r>
      <w:r w:rsidR="000E24E5">
        <w:rPr>
          <w:rFonts w:cs="Times New Roman"/>
          <w:szCs w:val="24"/>
        </w:rPr>
        <w:t xml:space="preserve"> </w:t>
      </w:r>
      <w:r w:rsidR="000E24E5">
        <w:rPr>
          <w:rFonts w:cs="Times New Roman"/>
          <w:szCs w:val="24"/>
        </w:rPr>
        <w:tab/>
      </w:r>
      <w:r w:rsidRPr="000F31B7">
        <w:rPr>
          <w:rFonts w:cs="Times New Roman"/>
          <w:szCs w:val="24"/>
        </w:rPr>
        <w:t>Introduction</w:t>
      </w:r>
      <w:bookmarkEnd w:id="0"/>
    </w:p>
    <w:p w14:paraId="5388F551" w14:textId="77777777" w:rsidR="00CE65E3" w:rsidRPr="000F31B7" w:rsidRDefault="00AE66B4" w:rsidP="009E6407">
      <w:pPr>
        <w:spacing w:after="0" w:line="360" w:lineRule="auto"/>
        <w:ind w:firstLine="720"/>
        <w:rPr>
          <w:rFonts w:cs="Times New Roman"/>
          <w:szCs w:val="24"/>
        </w:rPr>
      </w:pPr>
      <w:r w:rsidRPr="000F31B7">
        <w:rPr>
          <w:rFonts w:cs="Times New Roman"/>
          <w:szCs w:val="24"/>
        </w:rPr>
        <w:t>The culture of the company determines the employees' performance, dedication to the work</w:t>
      </w:r>
      <w:r w:rsidR="00375D9F">
        <w:rPr>
          <w:rFonts w:cs="Times New Roman"/>
          <w:szCs w:val="24"/>
        </w:rPr>
        <w:t>,</w:t>
      </w:r>
      <w:r w:rsidRPr="000F31B7">
        <w:rPr>
          <w:rFonts w:cs="Times New Roman"/>
          <w:szCs w:val="24"/>
        </w:rPr>
        <w:t xml:space="preserve"> and the company's brand. Our managers usually focus on their annual income or </w:t>
      </w:r>
      <w:proofErr w:type="spellStart"/>
      <w:r w:rsidR="00DF7AFE" w:rsidRPr="000F31B7">
        <w:rPr>
          <w:rFonts w:cs="Times New Roman"/>
          <w:szCs w:val="24"/>
        </w:rPr>
        <w:t>paycheck</w:t>
      </w:r>
      <w:proofErr w:type="spellEnd"/>
      <w:r w:rsidRPr="000F31B7">
        <w:rPr>
          <w:rFonts w:cs="Times New Roman"/>
          <w:szCs w:val="24"/>
        </w:rPr>
        <w:t xml:space="preserve"> next week. They believe that if everyone gets paid, they will be happy and the culture will fend for itself. It's not true, a corporate culture starts at the top and goes through the organization, not the other way around</w:t>
      </w:r>
      <w:r w:rsidR="00DF7AFE" w:rsidRPr="000F31B7">
        <w:rPr>
          <w:rFonts w:cs="Times New Roman"/>
          <w:szCs w:val="24"/>
        </w:rPr>
        <w:t xml:space="preserve"> (</w:t>
      </w:r>
      <w:r w:rsidR="00DF7AFE" w:rsidRPr="000F31B7">
        <w:rPr>
          <w:rFonts w:cs="Times New Roman"/>
          <w:szCs w:val="24"/>
          <w:shd w:val="clear" w:color="auto" w:fill="FFFFFF"/>
        </w:rPr>
        <w:t>Rehman et al., 2019).</w:t>
      </w:r>
      <w:r w:rsidRPr="000F31B7">
        <w:rPr>
          <w:rFonts w:cs="Times New Roman"/>
          <w:szCs w:val="24"/>
        </w:rPr>
        <w:t xml:space="preserve"> Successful teams have a strong faith culture and are well integrated through planning and planning. This leads to three things: the employee knows how the management wants to respond to any situation, the employee thinks the expected response is appropriate, and the employee knows that he rewards them for demonstrating the principles of the organi</w:t>
      </w:r>
      <w:r w:rsidR="003C4D1B" w:rsidRPr="000F31B7">
        <w:rPr>
          <w:rFonts w:cs="Times New Roman"/>
          <w:szCs w:val="24"/>
        </w:rPr>
        <w:t>s</w:t>
      </w:r>
      <w:r w:rsidRPr="000F31B7">
        <w:rPr>
          <w:rFonts w:cs="Times New Roman"/>
          <w:szCs w:val="24"/>
        </w:rPr>
        <w:t>ation.</w:t>
      </w:r>
      <w:r w:rsidR="003C4D1B" w:rsidRPr="000F31B7">
        <w:rPr>
          <w:rFonts w:cs="Times New Roman"/>
          <w:szCs w:val="24"/>
        </w:rPr>
        <w:t xml:space="preserve"> The basis of this paper is to define the workplace culture of </w:t>
      </w:r>
      <w:r w:rsidR="00DF7AFE" w:rsidRPr="000F31B7">
        <w:rPr>
          <w:rFonts w:cs="Times New Roman"/>
          <w:szCs w:val="24"/>
          <w:shd w:val="clear" w:color="auto" w:fill="FFFFFF"/>
        </w:rPr>
        <w:t>Ray&amp;dee Kitchen </w:t>
      </w:r>
      <w:r w:rsidR="003C4D1B" w:rsidRPr="000F31B7">
        <w:rPr>
          <w:rFonts w:cs="Times New Roman"/>
          <w:szCs w:val="24"/>
        </w:rPr>
        <w:t xml:space="preserve">company along with organisational planning. </w:t>
      </w:r>
    </w:p>
    <w:p w14:paraId="483805D5" w14:textId="77777777" w:rsidR="00CE65E3" w:rsidRPr="000F31B7" w:rsidRDefault="00CE65E3" w:rsidP="009E6407">
      <w:pPr>
        <w:spacing w:after="0" w:line="360" w:lineRule="auto"/>
        <w:rPr>
          <w:rFonts w:cs="Times New Roman"/>
          <w:szCs w:val="24"/>
        </w:rPr>
      </w:pPr>
    </w:p>
    <w:p w14:paraId="28449B51" w14:textId="77777777" w:rsidR="00CE65E3" w:rsidRPr="000F31B7" w:rsidRDefault="00AE66B4" w:rsidP="009E6407">
      <w:pPr>
        <w:pStyle w:val="Heading2"/>
        <w:spacing w:before="0" w:line="360" w:lineRule="auto"/>
        <w:rPr>
          <w:rFonts w:cs="Times New Roman"/>
          <w:szCs w:val="24"/>
        </w:rPr>
      </w:pPr>
      <w:bookmarkStart w:id="1" w:name="_Toc101269171"/>
      <w:r w:rsidRPr="000F31B7">
        <w:rPr>
          <w:rFonts w:cs="Times New Roman"/>
          <w:szCs w:val="24"/>
        </w:rPr>
        <w:t xml:space="preserve">1.1 </w:t>
      </w:r>
      <w:r>
        <w:rPr>
          <w:rFonts w:cs="Times New Roman"/>
          <w:szCs w:val="24"/>
        </w:rPr>
        <w:tab/>
      </w:r>
      <w:r w:rsidR="00261AE2" w:rsidRPr="000F31B7">
        <w:rPr>
          <w:rFonts w:cs="Times New Roman"/>
          <w:szCs w:val="24"/>
        </w:rPr>
        <w:t>Background of the C</w:t>
      </w:r>
      <w:r w:rsidRPr="000F31B7">
        <w:rPr>
          <w:rFonts w:cs="Times New Roman"/>
          <w:szCs w:val="24"/>
        </w:rPr>
        <w:t>ompany</w:t>
      </w:r>
      <w:bookmarkEnd w:id="1"/>
    </w:p>
    <w:p w14:paraId="6B072B38" w14:textId="77777777" w:rsidR="00CE65E3" w:rsidRPr="000F31B7" w:rsidRDefault="00AE66B4" w:rsidP="009E6407">
      <w:pPr>
        <w:spacing w:after="0" w:line="360" w:lineRule="auto"/>
        <w:ind w:firstLine="720"/>
        <w:rPr>
          <w:rFonts w:cs="Times New Roman"/>
          <w:szCs w:val="24"/>
        </w:rPr>
      </w:pPr>
      <w:r w:rsidRPr="000F31B7">
        <w:rPr>
          <w:rFonts w:cs="Times New Roman"/>
          <w:szCs w:val="24"/>
        </w:rPr>
        <w:t xml:space="preserve">The company sells exotic dishes </w:t>
      </w:r>
      <w:r w:rsidR="003C4D1B" w:rsidRPr="000F31B7">
        <w:rPr>
          <w:rFonts w:cs="Times New Roman"/>
          <w:szCs w:val="24"/>
        </w:rPr>
        <w:t xml:space="preserve">with an expensive taste at a cost-effective price that is needed for community development. Its mission is about selling authentic and desirable products to its customers. </w:t>
      </w:r>
      <w:r w:rsidR="00DF7AFE" w:rsidRPr="000F31B7">
        <w:rPr>
          <w:rFonts w:cs="Times New Roman"/>
          <w:szCs w:val="24"/>
        </w:rPr>
        <w:t xml:space="preserve">The selected company is </w:t>
      </w:r>
      <w:r w:rsidR="00DF7AFE" w:rsidRPr="000F31B7">
        <w:rPr>
          <w:rFonts w:cs="Times New Roman"/>
          <w:szCs w:val="24"/>
          <w:shd w:val="clear" w:color="auto" w:fill="FFFFFF"/>
        </w:rPr>
        <w:t>Ray&amp;dee Kitchen and its</w:t>
      </w:r>
      <w:r w:rsidR="003C4D1B" w:rsidRPr="000F31B7">
        <w:rPr>
          <w:rFonts w:cs="Times New Roman"/>
          <w:szCs w:val="24"/>
        </w:rPr>
        <w:t xml:space="preserve"> </w:t>
      </w:r>
      <w:r w:rsidR="00DF7AFE" w:rsidRPr="000F31B7">
        <w:rPr>
          <w:rFonts w:cs="Times New Roman"/>
          <w:szCs w:val="24"/>
        </w:rPr>
        <w:t>aims</w:t>
      </w:r>
      <w:r w:rsidR="003C4D1B" w:rsidRPr="000F31B7">
        <w:rPr>
          <w:rFonts w:cs="Times New Roman"/>
          <w:szCs w:val="24"/>
        </w:rPr>
        <w:t xml:space="preserve"> to give food experiences that enrich their flavour and satisfied the needs of </w:t>
      </w:r>
      <w:r w:rsidR="00DF7AFE" w:rsidRPr="000F31B7">
        <w:rPr>
          <w:rFonts w:cs="Times New Roman"/>
          <w:szCs w:val="24"/>
        </w:rPr>
        <w:t>its</w:t>
      </w:r>
      <w:r w:rsidR="003C4D1B" w:rsidRPr="000F31B7">
        <w:rPr>
          <w:rFonts w:cs="Times New Roman"/>
          <w:szCs w:val="24"/>
        </w:rPr>
        <w:t xml:space="preserve"> customers</w:t>
      </w:r>
      <w:r w:rsidR="00DF7AFE" w:rsidRPr="000F31B7">
        <w:rPr>
          <w:rFonts w:cs="Times New Roman"/>
          <w:szCs w:val="24"/>
        </w:rPr>
        <w:t xml:space="preserve"> (</w:t>
      </w:r>
      <w:r w:rsidR="00DF7AFE" w:rsidRPr="000F31B7">
        <w:rPr>
          <w:rFonts w:cs="Times New Roman"/>
          <w:szCs w:val="24"/>
          <w:shd w:val="clear" w:color="auto" w:fill="FFFFFF"/>
        </w:rPr>
        <w:t>Singh et al., 2021)</w:t>
      </w:r>
      <w:r w:rsidR="003C4D1B" w:rsidRPr="000F31B7">
        <w:rPr>
          <w:rFonts w:cs="Times New Roman"/>
          <w:szCs w:val="24"/>
        </w:rPr>
        <w:t xml:space="preserve">. The dish is full of bursting flavours that provide a nice meal for people according to their taste buds. They pertained to balancing the health and hygiene of the food by maintaining a good balance of their taste. </w:t>
      </w:r>
      <w:r w:rsidR="008201CE" w:rsidRPr="000F31B7">
        <w:rPr>
          <w:rFonts w:cs="Times New Roman"/>
          <w:szCs w:val="24"/>
        </w:rPr>
        <w:t>T</w:t>
      </w:r>
      <w:r w:rsidR="003C4D1B" w:rsidRPr="000F31B7">
        <w:rPr>
          <w:rFonts w:cs="Times New Roman"/>
          <w:szCs w:val="24"/>
        </w:rPr>
        <w:t xml:space="preserve">o </w:t>
      </w:r>
      <w:r w:rsidR="00332DC4" w:rsidRPr="000F31B7">
        <w:rPr>
          <w:rFonts w:cs="Times New Roman"/>
          <w:szCs w:val="24"/>
        </w:rPr>
        <w:t xml:space="preserve">use professional cleaning, they go for high power maintenance that is used for working on the clean surface by kitchen tools for washing them accurately. </w:t>
      </w:r>
    </w:p>
    <w:p w14:paraId="0D11F769" w14:textId="77777777" w:rsidR="00DF7AFE" w:rsidRPr="000F31B7" w:rsidRDefault="00DF7AFE" w:rsidP="009E6407">
      <w:pPr>
        <w:spacing w:after="0" w:line="360" w:lineRule="auto"/>
        <w:ind w:firstLine="720"/>
        <w:rPr>
          <w:rFonts w:cs="Times New Roman"/>
          <w:szCs w:val="24"/>
        </w:rPr>
      </w:pPr>
    </w:p>
    <w:p w14:paraId="054D3890" w14:textId="77777777" w:rsidR="00332DC4" w:rsidRPr="000F31B7" w:rsidRDefault="00AE66B4" w:rsidP="009E6407">
      <w:pPr>
        <w:pStyle w:val="Heading1"/>
        <w:spacing w:before="0" w:line="360" w:lineRule="auto"/>
        <w:rPr>
          <w:rFonts w:cs="Times New Roman"/>
          <w:szCs w:val="24"/>
          <w:shd w:val="clear" w:color="auto" w:fill="FFFFFF"/>
        </w:rPr>
      </w:pPr>
      <w:bookmarkStart w:id="2" w:name="_Toc101269172"/>
      <w:r w:rsidRPr="000F31B7">
        <w:rPr>
          <w:rFonts w:cs="Times New Roman"/>
          <w:szCs w:val="24"/>
          <w:shd w:val="clear" w:color="auto" w:fill="FFFFFF"/>
        </w:rPr>
        <w:t xml:space="preserve">2. </w:t>
      </w:r>
      <w:r w:rsidR="000E24E5">
        <w:rPr>
          <w:rFonts w:cs="Times New Roman"/>
          <w:szCs w:val="24"/>
          <w:shd w:val="clear" w:color="auto" w:fill="FFFFFF"/>
        </w:rPr>
        <w:t xml:space="preserve"> </w:t>
      </w:r>
      <w:r w:rsidR="000E24E5">
        <w:rPr>
          <w:rFonts w:cs="Times New Roman"/>
          <w:szCs w:val="24"/>
          <w:shd w:val="clear" w:color="auto" w:fill="FFFFFF"/>
        </w:rPr>
        <w:tab/>
      </w:r>
      <w:r w:rsidRPr="000F31B7">
        <w:rPr>
          <w:rFonts w:cs="Times New Roman"/>
          <w:szCs w:val="24"/>
          <w:shd w:val="clear" w:color="auto" w:fill="FFFFFF"/>
        </w:rPr>
        <w:t>Workplace culture by using Cultural Web</w:t>
      </w:r>
      <w:bookmarkEnd w:id="2"/>
      <w:r w:rsidRPr="000F31B7">
        <w:rPr>
          <w:rFonts w:cs="Times New Roman"/>
          <w:szCs w:val="24"/>
          <w:shd w:val="clear" w:color="auto" w:fill="FFFFFF"/>
        </w:rPr>
        <w:t xml:space="preserve"> </w:t>
      </w:r>
    </w:p>
    <w:p w14:paraId="7E7F8F60" w14:textId="77777777" w:rsidR="00DF7AFE" w:rsidRDefault="00AE66B4" w:rsidP="009E6407">
      <w:pPr>
        <w:spacing w:after="0" w:line="360" w:lineRule="auto"/>
        <w:ind w:firstLine="720"/>
        <w:rPr>
          <w:rStyle w:val="js-company-desc-more"/>
          <w:rFonts w:cs="Times New Roman"/>
          <w:szCs w:val="24"/>
          <w:shd w:val="clear" w:color="auto" w:fill="FFFFFF"/>
        </w:rPr>
      </w:pPr>
      <w:r w:rsidRPr="000F31B7">
        <w:rPr>
          <w:rStyle w:val="js-company-desc-more"/>
          <w:rFonts w:cs="Times New Roman"/>
          <w:szCs w:val="24"/>
          <w:shd w:val="clear" w:color="auto" w:fill="FFFFFF"/>
        </w:rPr>
        <w:t>Organis</w:t>
      </w:r>
      <w:r w:rsidR="00CE65E3" w:rsidRPr="000F31B7">
        <w:rPr>
          <w:rStyle w:val="js-company-desc-more"/>
          <w:rFonts w:cs="Times New Roman"/>
          <w:szCs w:val="24"/>
          <w:shd w:val="clear" w:color="auto" w:fill="FFFFFF"/>
        </w:rPr>
        <w:t>ational culture</w:t>
      </w:r>
      <w:r w:rsidR="00022159" w:rsidRPr="000F31B7">
        <w:rPr>
          <w:rStyle w:val="js-company-desc-more"/>
          <w:rFonts w:cs="Times New Roman"/>
          <w:szCs w:val="24"/>
          <w:shd w:val="clear" w:color="auto" w:fill="FFFFFF"/>
        </w:rPr>
        <w:t xml:space="preserve"> has referred</w:t>
      </w:r>
      <w:r w:rsidR="00CE65E3" w:rsidRPr="000F31B7">
        <w:rPr>
          <w:rStyle w:val="js-company-desc-more"/>
          <w:rFonts w:cs="Times New Roman"/>
          <w:szCs w:val="24"/>
          <w:shd w:val="clear" w:color="auto" w:fill="FFFFFF"/>
        </w:rPr>
        <w:t xml:space="preserve"> to the long-term </w:t>
      </w:r>
      <w:r w:rsidR="00022159" w:rsidRPr="000F31B7">
        <w:rPr>
          <w:rStyle w:val="js-company-desc-more"/>
          <w:rFonts w:cs="Times New Roman"/>
          <w:szCs w:val="24"/>
          <w:shd w:val="clear" w:color="auto" w:fill="FFFFFF"/>
        </w:rPr>
        <w:t>values</w:t>
      </w:r>
      <w:r w:rsidR="00CE65E3" w:rsidRPr="000F31B7">
        <w:rPr>
          <w:rStyle w:val="js-company-desc-more"/>
          <w:rFonts w:cs="Times New Roman"/>
          <w:szCs w:val="24"/>
          <w:shd w:val="clear" w:color="auto" w:fill="FFFFFF"/>
        </w:rPr>
        <w:t xml:space="preserve"> and </w:t>
      </w:r>
      <w:r w:rsidR="00022159" w:rsidRPr="000F31B7">
        <w:rPr>
          <w:rStyle w:val="js-company-desc-more"/>
          <w:rFonts w:cs="Times New Roman"/>
          <w:szCs w:val="24"/>
          <w:shd w:val="clear" w:color="auto" w:fill="FFFFFF"/>
        </w:rPr>
        <w:t>beliefs</w:t>
      </w:r>
      <w:r w:rsidR="00CE65E3" w:rsidRPr="000F31B7">
        <w:rPr>
          <w:rStyle w:val="js-company-desc-more"/>
          <w:rFonts w:cs="Times New Roman"/>
          <w:szCs w:val="24"/>
          <w:shd w:val="clear" w:color="auto" w:fill="FFFFFF"/>
        </w:rPr>
        <w:t xml:space="preserve"> ​​of the organi</w:t>
      </w:r>
      <w:r w:rsidRPr="000F31B7">
        <w:rPr>
          <w:rStyle w:val="js-company-desc-more"/>
          <w:rFonts w:cs="Times New Roman"/>
          <w:szCs w:val="24"/>
          <w:shd w:val="clear" w:color="auto" w:fill="FFFFFF"/>
        </w:rPr>
        <w:t>s</w:t>
      </w:r>
      <w:r w:rsidR="00CE65E3" w:rsidRPr="000F31B7">
        <w:rPr>
          <w:rStyle w:val="js-company-desc-more"/>
          <w:rFonts w:cs="Times New Roman"/>
          <w:szCs w:val="24"/>
          <w:shd w:val="clear" w:color="auto" w:fill="FFFFFF"/>
        </w:rPr>
        <w:t>ation, as well as the beliefs and work expectations of the employees, which influence the attitudes and behaviour of employees. Serge’s management examines their target behaviour to achieve the goals of the organi</w:t>
      </w:r>
      <w:r w:rsidR="00022159" w:rsidRPr="000F31B7">
        <w:rPr>
          <w:rStyle w:val="js-company-desc-more"/>
          <w:rFonts w:cs="Times New Roman"/>
          <w:szCs w:val="24"/>
          <w:shd w:val="clear" w:color="auto" w:fill="FFFFFF"/>
        </w:rPr>
        <w:t>s</w:t>
      </w:r>
      <w:r w:rsidR="00CE65E3" w:rsidRPr="000F31B7">
        <w:rPr>
          <w:rStyle w:val="js-company-desc-more"/>
          <w:rFonts w:cs="Times New Roman"/>
          <w:szCs w:val="24"/>
          <w:shd w:val="clear" w:color="auto" w:fill="FFFFFF"/>
        </w:rPr>
        <w:t>ation,</w:t>
      </w:r>
      <w:r w:rsidR="00022159" w:rsidRPr="000F31B7">
        <w:rPr>
          <w:rStyle w:val="js-company-desc-more"/>
          <w:rFonts w:cs="Times New Roman"/>
          <w:szCs w:val="24"/>
          <w:shd w:val="clear" w:color="auto" w:fill="FFFFFF"/>
        </w:rPr>
        <w:t xml:space="preserve"> which merely affects</w:t>
      </w:r>
      <w:r w:rsidR="00CE65E3" w:rsidRPr="000F31B7">
        <w:rPr>
          <w:rStyle w:val="js-company-desc-more"/>
          <w:rFonts w:cs="Times New Roman"/>
          <w:szCs w:val="24"/>
          <w:shd w:val="clear" w:color="auto" w:fill="FFFFFF"/>
        </w:rPr>
        <w:t xml:space="preserve"> employee satisfaction. Therefore, it is important to understand </w:t>
      </w:r>
      <w:r w:rsidRPr="000F31B7">
        <w:rPr>
          <w:rStyle w:val="js-company-desc-more"/>
          <w:rFonts w:cs="Times New Roman"/>
          <w:szCs w:val="24"/>
          <w:shd w:val="clear" w:color="auto" w:fill="FFFFFF"/>
        </w:rPr>
        <w:t xml:space="preserve">the relationship </w:t>
      </w:r>
      <w:r w:rsidR="008201CE" w:rsidRPr="000F31B7">
        <w:rPr>
          <w:rStyle w:val="js-company-desc-more"/>
          <w:rFonts w:cs="Times New Roman"/>
          <w:szCs w:val="24"/>
          <w:shd w:val="clear" w:color="auto" w:fill="FFFFFF"/>
        </w:rPr>
        <w:t>between</w:t>
      </w:r>
      <w:r w:rsidRPr="000F31B7">
        <w:rPr>
          <w:rStyle w:val="js-company-desc-more"/>
          <w:rFonts w:cs="Times New Roman"/>
          <w:szCs w:val="24"/>
          <w:shd w:val="clear" w:color="auto" w:fill="FFFFFF"/>
        </w:rPr>
        <w:t xml:space="preserve"> organis</w:t>
      </w:r>
      <w:r w:rsidR="00CE65E3" w:rsidRPr="000F31B7">
        <w:rPr>
          <w:rStyle w:val="js-company-desc-more"/>
          <w:rFonts w:cs="Times New Roman"/>
          <w:szCs w:val="24"/>
          <w:shd w:val="clear" w:color="auto" w:fill="FFFFFF"/>
        </w:rPr>
        <w:t>ational culture, management behaviour</w:t>
      </w:r>
      <w:r w:rsidR="00375D9F">
        <w:rPr>
          <w:rStyle w:val="js-company-desc-more"/>
          <w:rFonts w:cs="Times New Roman"/>
          <w:szCs w:val="24"/>
          <w:shd w:val="clear" w:color="auto" w:fill="FFFFFF"/>
        </w:rPr>
        <w:t>,</w:t>
      </w:r>
      <w:r w:rsidR="00CE65E3" w:rsidRPr="000F31B7">
        <w:rPr>
          <w:rStyle w:val="js-company-desc-more"/>
          <w:rFonts w:cs="Times New Roman"/>
          <w:szCs w:val="24"/>
          <w:shd w:val="clear" w:color="auto" w:fill="FFFFFF"/>
        </w:rPr>
        <w:t xml:space="preserve"> and employee satisfaction</w:t>
      </w:r>
      <w:r w:rsidRPr="000F31B7">
        <w:rPr>
          <w:rStyle w:val="js-company-desc-more"/>
          <w:rFonts w:cs="Times New Roman"/>
          <w:szCs w:val="24"/>
          <w:shd w:val="clear" w:color="auto" w:fill="FFFFFF"/>
        </w:rPr>
        <w:t xml:space="preserve"> other cases, in-depth organis</w:t>
      </w:r>
      <w:r w:rsidR="00CE65E3" w:rsidRPr="000F31B7">
        <w:rPr>
          <w:rStyle w:val="js-company-desc-more"/>
          <w:rFonts w:cs="Times New Roman"/>
          <w:szCs w:val="24"/>
          <w:shd w:val="clear" w:color="auto" w:fill="FFFFFF"/>
        </w:rPr>
        <w:t>ational research has entered the user community, providing strong evidence of organi</w:t>
      </w:r>
      <w:r w:rsidRPr="000F31B7">
        <w:rPr>
          <w:rStyle w:val="js-company-desc-more"/>
          <w:rFonts w:cs="Times New Roman"/>
          <w:szCs w:val="24"/>
          <w:shd w:val="clear" w:color="auto" w:fill="FFFFFF"/>
        </w:rPr>
        <w:t>s</w:t>
      </w:r>
      <w:r w:rsidR="00CE65E3" w:rsidRPr="000F31B7">
        <w:rPr>
          <w:rStyle w:val="js-company-desc-more"/>
          <w:rFonts w:cs="Times New Roman"/>
          <w:szCs w:val="24"/>
          <w:shd w:val="clear" w:color="auto" w:fill="FFFFFF"/>
        </w:rPr>
        <w:t>ational culture to</w:t>
      </w:r>
      <w:r w:rsidRPr="000F31B7">
        <w:rPr>
          <w:rStyle w:val="js-company-desc-more"/>
          <w:rFonts w:cs="Times New Roman"/>
          <w:szCs w:val="24"/>
          <w:shd w:val="clear" w:color="auto" w:fill="FFFFFF"/>
        </w:rPr>
        <w:t xml:space="preserve"> improve work and performance (</w:t>
      </w:r>
      <w:proofErr w:type="spellStart"/>
      <w:r w:rsidRPr="000F31B7">
        <w:rPr>
          <w:rFonts w:cs="Times New Roman"/>
          <w:szCs w:val="24"/>
          <w:shd w:val="clear" w:color="auto" w:fill="FFFFFF"/>
        </w:rPr>
        <w:t>Lubis</w:t>
      </w:r>
      <w:proofErr w:type="spellEnd"/>
      <w:r w:rsidRPr="000F31B7">
        <w:rPr>
          <w:rFonts w:cs="Times New Roman"/>
          <w:szCs w:val="24"/>
          <w:shd w:val="clear" w:color="auto" w:fill="FFFFFF"/>
        </w:rPr>
        <w:t xml:space="preserve">, and </w:t>
      </w:r>
      <w:proofErr w:type="spellStart"/>
      <w:r w:rsidRPr="000F31B7">
        <w:rPr>
          <w:rFonts w:cs="Times New Roman"/>
          <w:szCs w:val="24"/>
          <w:shd w:val="clear" w:color="auto" w:fill="FFFFFF"/>
        </w:rPr>
        <w:t>Hanum</w:t>
      </w:r>
      <w:proofErr w:type="spellEnd"/>
      <w:r w:rsidRPr="000F31B7">
        <w:rPr>
          <w:rFonts w:cs="Times New Roman"/>
          <w:szCs w:val="24"/>
          <w:shd w:val="clear" w:color="auto" w:fill="FFFFFF"/>
        </w:rPr>
        <w:t>, 2020)</w:t>
      </w:r>
      <w:r w:rsidR="00CE65E3" w:rsidRPr="000F31B7">
        <w:rPr>
          <w:rStyle w:val="js-company-desc-more"/>
          <w:rFonts w:cs="Times New Roman"/>
          <w:szCs w:val="24"/>
          <w:shd w:val="clear" w:color="auto" w:fill="FFFFFF"/>
        </w:rPr>
        <w:t xml:space="preserve">. </w:t>
      </w:r>
      <w:r w:rsidR="008201CE" w:rsidRPr="000F31B7">
        <w:rPr>
          <w:rStyle w:val="js-company-desc-more"/>
          <w:rFonts w:cs="Times New Roman"/>
          <w:szCs w:val="24"/>
          <w:shd w:val="clear" w:color="auto" w:fill="FFFFFF"/>
        </w:rPr>
        <w:t>T</w:t>
      </w:r>
      <w:r w:rsidR="00CE65E3" w:rsidRPr="000F31B7">
        <w:rPr>
          <w:rStyle w:val="js-company-desc-more"/>
          <w:rFonts w:cs="Times New Roman"/>
          <w:szCs w:val="24"/>
          <w:shd w:val="clear" w:color="auto" w:fill="FFFFFF"/>
        </w:rPr>
        <w:t>o expand an organi</w:t>
      </w:r>
      <w:r w:rsidRPr="000F31B7">
        <w:rPr>
          <w:rStyle w:val="js-company-desc-more"/>
          <w:rFonts w:cs="Times New Roman"/>
          <w:szCs w:val="24"/>
          <w:shd w:val="clear" w:color="auto" w:fill="FFFFFF"/>
        </w:rPr>
        <w:t>s</w:t>
      </w:r>
      <w:r w:rsidR="00CE65E3" w:rsidRPr="000F31B7">
        <w:rPr>
          <w:rStyle w:val="js-company-desc-more"/>
          <w:rFonts w:cs="Times New Roman"/>
          <w:szCs w:val="24"/>
          <w:shd w:val="clear" w:color="auto" w:fill="FFFFFF"/>
        </w:rPr>
        <w:t xml:space="preserve">ational culture, management needs to understand its </w:t>
      </w:r>
      <w:r w:rsidR="00CE65E3" w:rsidRPr="000F31B7">
        <w:rPr>
          <w:rStyle w:val="js-company-desc-more"/>
          <w:rFonts w:cs="Times New Roman"/>
          <w:szCs w:val="24"/>
          <w:shd w:val="clear" w:color="auto" w:fill="FFFFFF"/>
        </w:rPr>
        <w:lastRenderedPageBreak/>
        <w:t>supporting components and their impact on work-related chan</w:t>
      </w:r>
      <w:r w:rsidRPr="000F31B7">
        <w:rPr>
          <w:rStyle w:val="js-company-desc-more"/>
          <w:rFonts w:cs="Times New Roman"/>
          <w:szCs w:val="24"/>
          <w:shd w:val="clear" w:color="auto" w:fill="FFFFFF"/>
        </w:rPr>
        <w:t>ges, such as job satisfaction, organis</w:t>
      </w:r>
      <w:r w:rsidR="00CE65E3" w:rsidRPr="000F31B7">
        <w:rPr>
          <w:rStyle w:val="js-company-desc-more"/>
          <w:rFonts w:cs="Times New Roman"/>
          <w:szCs w:val="24"/>
          <w:shd w:val="clear" w:color="auto" w:fill="FFFFFF"/>
        </w:rPr>
        <w:t>ational involvement</w:t>
      </w:r>
      <w:r w:rsidR="00375D9F">
        <w:rPr>
          <w:rStyle w:val="js-company-desc-more"/>
          <w:rFonts w:cs="Times New Roman"/>
          <w:szCs w:val="24"/>
          <w:shd w:val="clear" w:color="auto" w:fill="FFFFFF"/>
        </w:rPr>
        <w:t>,</w:t>
      </w:r>
      <w:r w:rsidR="00CE65E3" w:rsidRPr="000F31B7">
        <w:rPr>
          <w:rStyle w:val="js-company-desc-more"/>
          <w:rFonts w:cs="Times New Roman"/>
          <w:szCs w:val="24"/>
          <w:shd w:val="clear" w:color="auto" w:fill="FFFFFF"/>
        </w:rPr>
        <w:t xml:space="preserve"> and performance. It believes that among the material and results of organisational culture research, there is little research into the relationship between organisational culture and job satisfaction. Organisations have staff, and the behaviour of their members affects outcomes.</w:t>
      </w:r>
    </w:p>
    <w:p w14:paraId="7EAC5660" w14:textId="77777777" w:rsidR="000E24E5" w:rsidRPr="000F31B7" w:rsidRDefault="000E24E5" w:rsidP="009E6407">
      <w:pPr>
        <w:spacing w:after="0" w:line="360" w:lineRule="auto"/>
        <w:ind w:firstLine="720"/>
        <w:rPr>
          <w:rStyle w:val="js-company-desc-more"/>
          <w:rFonts w:cs="Times New Roman"/>
          <w:szCs w:val="24"/>
          <w:shd w:val="clear" w:color="auto" w:fill="FFFFFF"/>
        </w:rPr>
      </w:pPr>
    </w:p>
    <w:p w14:paraId="347A8E7F" w14:textId="77777777" w:rsidR="0021090D" w:rsidRPr="000F31B7" w:rsidRDefault="00AE66B4" w:rsidP="009E6407">
      <w:pPr>
        <w:pStyle w:val="Heading2"/>
        <w:spacing w:before="0" w:line="360" w:lineRule="auto"/>
        <w:rPr>
          <w:rStyle w:val="js-company-desc-more"/>
          <w:rFonts w:cs="Times New Roman"/>
          <w:szCs w:val="24"/>
          <w:shd w:val="clear" w:color="auto" w:fill="FFFFFF"/>
        </w:rPr>
      </w:pPr>
      <w:bookmarkStart w:id="3" w:name="_Toc101269173"/>
      <w:r w:rsidRPr="000F31B7">
        <w:rPr>
          <w:rStyle w:val="js-company-desc-more"/>
          <w:rFonts w:cs="Times New Roman"/>
          <w:szCs w:val="24"/>
          <w:shd w:val="clear" w:color="auto" w:fill="FFFFFF"/>
        </w:rPr>
        <w:t xml:space="preserve">1.3 </w:t>
      </w:r>
      <w:r>
        <w:rPr>
          <w:rStyle w:val="js-company-desc-more"/>
          <w:rFonts w:cs="Times New Roman"/>
          <w:szCs w:val="24"/>
          <w:shd w:val="clear" w:color="auto" w:fill="FFFFFF"/>
        </w:rPr>
        <w:tab/>
      </w:r>
      <w:r w:rsidRPr="000F31B7">
        <w:rPr>
          <w:rStyle w:val="js-company-desc-more"/>
          <w:rFonts w:cs="Times New Roman"/>
          <w:szCs w:val="24"/>
          <w:shd w:val="clear" w:color="auto" w:fill="FFFFFF"/>
        </w:rPr>
        <w:t>Model of Cultural Web</w:t>
      </w:r>
      <w:bookmarkEnd w:id="3"/>
    </w:p>
    <w:p w14:paraId="5CB96E15" w14:textId="77777777" w:rsidR="0021090D" w:rsidRPr="000F31B7" w:rsidRDefault="00AE66B4" w:rsidP="009E6407">
      <w:pPr>
        <w:spacing w:after="0" w:line="360" w:lineRule="auto"/>
        <w:ind w:firstLine="720"/>
        <w:rPr>
          <w:rFonts w:cs="Times New Roman"/>
          <w:szCs w:val="24"/>
          <w:shd w:val="clear" w:color="auto" w:fill="FFFFFF"/>
        </w:rPr>
      </w:pPr>
      <w:r w:rsidRPr="000F31B7">
        <w:rPr>
          <w:rStyle w:val="js-company-desc-more"/>
          <w:rFonts w:cs="Times New Roman"/>
          <w:szCs w:val="24"/>
          <w:shd w:val="clear" w:color="auto" w:fill="FFFFFF"/>
        </w:rPr>
        <w:t>The model of the cultural web has defined the organisational planning that is used for exploring various elements of a company to shape an organisational experience that worked for customers’ preferences</w:t>
      </w:r>
      <w:r w:rsidR="003D5EEA" w:rsidRPr="000F31B7">
        <w:rPr>
          <w:rStyle w:val="js-company-desc-more"/>
          <w:rFonts w:cs="Times New Roman"/>
          <w:szCs w:val="24"/>
          <w:shd w:val="clear" w:color="auto" w:fill="FFFFFF"/>
        </w:rPr>
        <w:t xml:space="preserve"> (</w:t>
      </w:r>
      <w:proofErr w:type="spellStart"/>
      <w:r w:rsidR="003D5EEA" w:rsidRPr="000F31B7">
        <w:rPr>
          <w:rFonts w:cs="Times New Roman"/>
          <w:szCs w:val="24"/>
          <w:shd w:val="clear" w:color="auto" w:fill="FFFFFF"/>
        </w:rPr>
        <w:t>Hadler</w:t>
      </w:r>
      <w:proofErr w:type="spellEnd"/>
      <w:r w:rsidR="003D5EEA" w:rsidRPr="000F31B7">
        <w:rPr>
          <w:rFonts w:cs="Times New Roman"/>
          <w:szCs w:val="24"/>
          <w:shd w:val="clear" w:color="auto" w:fill="FFFFFF"/>
        </w:rPr>
        <w:t>, 2021)</w:t>
      </w:r>
      <w:r w:rsidRPr="000F31B7">
        <w:rPr>
          <w:rStyle w:val="js-company-desc-more"/>
          <w:rFonts w:cs="Times New Roman"/>
          <w:szCs w:val="24"/>
          <w:shd w:val="clear" w:color="auto" w:fill="FFFFFF"/>
        </w:rPr>
        <w:t xml:space="preserve">. The components of the cultural web are as follows: </w:t>
      </w:r>
    </w:p>
    <w:p w14:paraId="50C11490" w14:textId="77777777" w:rsidR="00CE65E3" w:rsidRPr="000F31B7" w:rsidRDefault="00CE65E3" w:rsidP="009E6407">
      <w:pPr>
        <w:spacing w:after="0" w:line="360" w:lineRule="auto"/>
        <w:rPr>
          <w:rFonts w:cs="Times New Roman"/>
          <w:szCs w:val="24"/>
        </w:rPr>
      </w:pPr>
    </w:p>
    <w:p w14:paraId="1A3EB899" w14:textId="77777777" w:rsidR="0021090D" w:rsidRPr="000F31B7" w:rsidRDefault="00AE66B4" w:rsidP="009E6407">
      <w:pPr>
        <w:keepNext/>
        <w:spacing w:after="0" w:line="360" w:lineRule="auto"/>
        <w:jc w:val="center"/>
        <w:rPr>
          <w:rFonts w:cs="Times New Roman"/>
          <w:szCs w:val="24"/>
        </w:rPr>
      </w:pPr>
      <w:r w:rsidRPr="000F31B7">
        <w:rPr>
          <w:rFonts w:cs="Times New Roman"/>
          <w:noProof/>
          <w:szCs w:val="24"/>
          <w:lang w:eastAsia="en-GB"/>
        </w:rPr>
        <w:drawing>
          <wp:inline distT="0" distB="0" distL="0" distR="0" wp14:anchorId="1FD4D657" wp14:editId="432F7A8F">
            <wp:extent cx="3734321" cy="40963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C06FFB.tmp"/>
                    <pic:cNvPicPr/>
                  </pic:nvPicPr>
                  <pic:blipFill>
                    <a:blip r:embed="rId8">
                      <a:extLst>
                        <a:ext uri="{28A0092B-C50C-407E-A947-70E740481C1C}">
                          <a14:useLocalDpi xmlns:a14="http://schemas.microsoft.com/office/drawing/2010/main" val="0"/>
                        </a:ext>
                      </a:extLst>
                    </a:blip>
                    <a:stretch>
                      <a:fillRect/>
                    </a:stretch>
                  </pic:blipFill>
                  <pic:spPr>
                    <a:xfrm>
                      <a:off x="0" y="0"/>
                      <a:ext cx="3734321" cy="4096322"/>
                    </a:xfrm>
                    <a:prstGeom prst="rect">
                      <a:avLst/>
                    </a:prstGeom>
                  </pic:spPr>
                </pic:pic>
              </a:graphicData>
            </a:graphic>
          </wp:inline>
        </w:drawing>
      </w:r>
    </w:p>
    <w:p w14:paraId="733C88B7" w14:textId="77777777" w:rsidR="00CE65E3" w:rsidRPr="000F31B7" w:rsidRDefault="00AE66B4" w:rsidP="009E6407">
      <w:pPr>
        <w:pStyle w:val="Caption"/>
        <w:spacing w:after="0" w:line="360" w:lineRule="auto"/>
        <w:jc w:val="center"/>
        <w:rPr>
          <w:rFonts w:cs="Times New Roman"/>
          <w:color w:val="000000" w:themeColor="text1"/>
          <w:sz w:val="24"/>
          <w:szCs w:val="24"/>
        </w:rPr>
      </w:pPr>
      <w:r w:rsidRPr="000F31B7">
        <w:rPr>
          <w:rFonts w:cs="Times New Roman"/>
          <w:color w:val="000000" w:themeColor="text1"/>
          <w:sz w:val="24"/>
          <w:szCs w:val="24"/>
        </w:rPr>
        <w:t xml:space="preserve">Figure </w:t>
      </w:r>
      <w:r w:rsidRPr="000F31B7">
        <w:rPr>
          <w:rFonts w:cs="Times New Roman"/>
          <w:color w:val="000000" w:themeColor="text1"/>
          <w:sz w:val="24"/>
          <w:szCs w:val="24"/>
        </w:rPr>
        <w:fldChar w:fldCharType="begin"/>
      </w:r>
      <w:r w:rsidRPr="000F31B7">
        <w:rPr>
          <w:rFonts w:cs="Times New Roman"/>
          <w:color w:val="000000" w:themeColor="text1"/>
          <w:sz w:val="24"/>
          <w:szCs w:val="24"/>
        </w:rPr>
        <w:instrText xml:space="preserve"> SEQ Figure \* ARABIC </w:instrText>
      </w:r>
      <w:r w:rsidRPr="000F31B7">
        <w:rPr>
          <w:rFonts w:cs="Times New Roman"/>
          <w:color w:val="000000" w:themeColor="text1"/>
          <w:sz w:val="24"/>
          <w:szCs w:val="24"/>
        </w:rPr>
        <w:fldChar w:fldCharType="separate"/>
      </w:r>
      <w:r w:rsidRPr="000F31B7">
        <w:rPr>
          <w:rFonts w:cs="Times New Roman"/>
          <w:noProof/>
          <w:color w:val="000000" w:themeColor="text1"/>
          <w:sz w:val="24"/>
          <w:szCs w:val="24"/>
        </w:rPr>
        <w:t>1</w:t>
      </w:r>
      <w:r w:rsidRPr="000F31B7">
        <w:rPr>
          <w:rFonts w:cs="Times New Roman"/>
          <w:color w:val="000000" w:themeColor="text1"/>
          <w:sz w:val="24"/>
          <w:szCs w:val="24"/>
        </w:rPr>
        <w:fldChar w:fldCharType="end"/>
      </w:r>
      <w:r w:rsidR="003D5EEA" w:rsidRPr="000F31B7">
        <w:rPr>
          <w:rFonts w:cs="Times New Roman"/>
          <w:color w:val="000000" w:themeColor="text1"/>
          <w:sz w:val="24"/>
          <w:szCs w:val="24"/>
        </w:rPr>
        <w:t xml:space="preserve">: Cultural Web (Source: </w:t>
      </w:r>
      <w:proofErr w:type="spellStart"/>
      <w:r w:rsidR="003D5EEA" w:rsidRPr="000F31B7">
        <w:rPr>
          <w:rFonts w:cs="Times New Roman"/>
          <w:color w:val="000000" w:themeColor="text1"/>
          <w:sz w:val="24"/>
          <w:szCs w:val="24"/>
        </w:rPr>
        <w:t>Hadler</w:t>
      </w:r>
      <w:proofErr w:type="spellEnd"/>
      <w:r w:rsidR="003D5EEA" w:rsidRPr="000F31B7">
        <w:rPr>
          <w:rFonts w:cs="Times New Roman"/>
          <w:color w:val="000000" w:themeColor="text1"/>
          <w:sz w:val="24"/>
          <w:szCs w:val="24"/>
        </w:rPr>
        <w:t>, 2021</w:t>
      </w:r>
      <w:r w:rsidRPr="000F31B7">
        <w:rPr>
          <w:rFonts w:cs="Times New Roman"/>
          <w:color w:val="000000" w:themeColor="text1"/>
          <w:sz w:val="24"/>
          <w:szCs w:val="24"/>
        </w:rPr>
        <w:t>)</w:t>
      </w:r>
    </w:p>
    <w:p w14:paraId="7455CB17" w14:textId="77777777" w:rsidR="00E640E1" w:rsidRPr="000F31B7" w:rsidRDefault="00AE66B4" w:rsidP="009E6407">
      <w:pPr>
        <w:pStyle w:val="ListParagraph"/>
        <w:numPr>
          <w:ilvl w:val="0"/>
          <w:numId w:val="1"/>
        </w:numPr>
        <w:spacing w:after="0" w:line="360" w:lineRule="auto"/>
        <w:rPr>
          <w:rFonts w:cs="Times New Roman"/>
          <w:szCs w:val="24"/>
        </w:rPr>
      </w:pPr>
      <w:r w:rsidRPr="000F31B7">
        <w:rPr>
          <w:rFonts w:cs="Times New Roman"/>
          <w:b/>
          <w:i/>
          <w:szCs w:val="24"/>
        </w:rPr>
        <w:t>Stories:</w:t>
      </w:r>
      <w:r w:rsidR="00F100BA" w:rsidRPr="000F31B7">
        <w:rPr>
          <w:rFonts w:cs="Times New Roman"/>
          <w:b/>
          <w:szCs w:val="24"/>
        </w:rPr>
        <w:t xml:space="preserve"> </w:t>
      </w:r>
      <w:r w:rsidR="00764F75" w:rsidRPr="000F31B7">
        <w:rPr>
          <w:rFonts w:cs="Times New Roman"/>
          <w:szCs w:val="24"/>
        </w:rPr>
        <w:t xml:space="preserve">The story of the company </w:t>
      </w:r>
      <w:r w:rsidR="00F100BA" w:rsidRPr="000F31B7">
        <w:rPr>
          <w:rFonts w:cs="Times New Roman"/>
          <w:szCs w:val="24"/>
        </w:rPr>
        <w:t>is</w:t>
      </w:r>
      <w:r w:rsidR="00764F75" w:rsidRPr="000F31B7">
        <w:rPr>
          <w:rFonts w:cs="Times New Roman"/>
          <w:szCs w:val="24"/>
        </w:rPr>
        <w:t xml:space="preserve"> consistently talked about </w:t>
      </w:r>
      <w:r w:rsidR="00F100BA" w:rsidRPr="000F31B7">
        <w:rPr>
          <w:rFonts w:cs="Times New Roman"/>
          <w:szCs w:val="24"/>
        </w:rPr>
        <w:t>in</w:t>
      </w:r>
      <w:r w:rsidR="00764F75" w:rsidRPr="000F31B7">
        <w:rPr>
          <w:rFonts w:cs="Times New Roman"/>
          <w:szCs w:val="24"/>
        </w:rPr>
        <w:t xml:space="preserve"> organisational planning that endeavoured to </w:t>
      </w:r>
      <w:r w:rsidR="00F100BA" w:rsidRPr="000F31B7">
        <w:rPr>
          <w:rFonts w:cs="Times New Roman"/>
          <w:szCs w:val="24"/>
        </w:rPr>
        <w:t>keep</w:t>
      </w:r>
      <w:r w:rsidR="00764F75" w:rsidRPr="000F31B7">
        <w:rPr>
          <w:rFonts w:cs="Times New Roman"/>
          <w:szCs w:val="24"/>
        </w:rPr>
        <w:t xml:space="preserve"> alive the organisational stability. Such stories of </w:t>
      </w:r>
      <w:r w:rsidR="00764F75" w:rsidRPr="000F31B7">
        <w:rPr>
          <w:rFonts w:cs="Times New Roman"/>
          <w:szCs w:val="24"/>
        </w:rPr>
        <w:lastRenderedPageBreak/>
        <w:t xml:space="preserve">successful companies </w:t>
      </w:r>
      <w:r w:rsidR="00F100BA" w:rsidRPr="000F31B7">
        <w:rPr>
          <w:rFonts w:cs="Times New Roman"/>
          <w:szCs w:val="24"/>
        </w:rPr>
        <w:t>have</w:t>
      </w:r>
      <w:r w:rsidR="00764F75" w:rsidRPr="000F31B7">
        <w:rPr>
          <w:rFonts w:cs="Times New Roman"/>
          <w:szCs w:val="24"/>
        </w:rPr>
        <w:t xml:space="preserve"> </w:t>
      </w:r>
      <w:r w:rsidR="00F100BA" w:rsidRPr="000F31B7">
        <w:rPr>
          <w:rFonts w:cs="Times New Roman"/>
          <w:szCs w:val="24"/>
        </w:rPr>
        <w:t>kept</w:t>
      </w:r>
      <w:r w:rsidR="00764F75" w:rsidRPr="000F31B7">
        <w:rPr>
          <w:rFonts w:cs="Times New Roman"/>
          <w:szCs w:val="24"/>
        </w:rPr>
        <w:t xml:space="preserve"> us alive </w:t>
      </w:r>
      <w:r w:rsidR="00F100BA" w:rsidRPr="000F31B7">
        <w:rPr>
          <w:rFonts w:cs="Times New Roman"/>
          <w:szCs w:val="24"/>
        </w:rPr>
        <w:t>by the employees</w:t>
      </w:r>
      <w:r w:rsidR="00127F5C" w:rsidRPr="000F31B7">
        <w:rPr>
          <w:rFonts w:cs="Times New Roman"/>
          <w:szCs w:val="24"/>
        </w:rPr>
        <w:t xml:space="preserve"> which are passed by newcomers.</w:t>
      </w:r>
    </w:p>
    <w:p w14:paraId="1A5D1FE1" w14:textId="77777777" w:rsidR="00127F5C" w:rsidRPr="000F31B7" w:rsidRDefault="00AE66B4" w:rsidP="009E6407">
      <w:pPr>
        <w:pStyle w:val="ListParagraph"/>
        <w:numPr>
          <w:ilvl w:val="0"/>
          <w:numId w:val="1"/>
        </w:numPr>
        <w:spacing w:after="0" w:line="360" w:lineRule="auto"/>
        <w:rPr>
          <w:rFonts w:cs="Times New Roman"/>
          <w:szCs w:val="24"/>
        </w:rPr>
      </w:pPr>
      <w:r w:rsidRPr="000F31B7">
        <w:rPr>
          <w:rFonts w:cs="Times New Roman"/>
          <w:b/>
          <w:i/>
          <w:szCs w:val="24"/>
        </w:rPr>
        <w:t>Rituals and Ro</w:t>
      </w:r>
      <w:r w:rsidR="00375D9F">
        <w:rPr>
          <w:rFonts w:cs="Times New Roman"/>
          <w:b/>
          <w:i/>
          <w:szCs w:val="24"/>
        </w:rPr>
        <w:t>u</w:t>
      </w:r>
      <w:r w:rsidRPr="000F31B7">
        <w:rPr>
          <w:rFonts w:cs="Times New Roman"/>
          <w:b/>
          <w:i/>
          <w:szCs w:val="24"/>
        </w:rPr>
        <w:t xml:space="preserve">tines: </w:t>
      </w:r>
      <w:r w:rsidRPr="000F31B7">
        <w:rPr>
          <w:rFonts w:cs="Times New Roman"/>
          <w:szCs w:val="24"/>
        </w:rPr>
        <w:t>Refers to the routine behaviours and acts of people in t</w:t>
      </w:r>
      <w:r w:rsidR="00375D9F">
        <w:rPr>
          <w:rFonts w:cs="Times New Roman"/>
          <w:szCs w:val="24"/>
        </w:rPr>
        <w:t>er</w:t>
      </w:r>
      <w:r w:rsidRPr="000F31B7">
        <w:rPr>
          <w:rFonts w:cs="Times New Roman"/>
          <w:szCs w:val="24"/>
        </w:rPr>
        <w:t>ms of det</w:t>
      </w:r>
      <w:r w:rsidR="00375D9F">
        <w:rPr>
          <w:rFonts w:cs="Times New Roman"/>
          <w:szCs w:val="24"/>
        </w:rPr>
        <w:t>e</w:t>
      </w:r>
      <w:r w:rsidRPr="000F31B7">
        <w:rPr>
          <w:rFonts w:cs="Times New Roman"/>
          <w:szCs w:val="24"/>
        </w:rPr>
        <w:t>rmining what is expected within a specific workplace situation f</w:t>
      </w:r>
      <w:r w:rsidR="00375D9F">
        <w:rPr>
          <w:rFonts w:cs="Times New Roman"/>
          <w:szCs w:val="24"/>
        </w:rPr>
        <w:t>ro</w:t>
      </w:r>
      <w:r w:rsidRPr="000F31B7">
        <w:rPr>
          <w:rFonts w:cs="Times New Roman"/>
          <w:szCs w:val="24"/>
        </w:rPr>
        <w:t xml:space="preserve">m </w:t>
      </w:r>
      <w:r w:rsidR="00375D9F">
        <w:rPr>
          <w:rFonts w:cs="Times New Roman"/>
          <w:szCs w:val="24"/>
        </w:rPr>
        <w:t xml:space="preserve">a </w:t>
      </w:r>
      <w:r w:rsidRPr="000F31B7">
        <w:rPr>
          <w:rFonts w:cs="Times New Roman"/>
          <w:szCs w:val="24"/>
        </w:rPr>
        <w:t>management per</w:t>
      </w:r>
      <w:r w:rsidR="00375D9F">
        <w:rPr>
          <w:rFonts w:cs="Times New Roman"/>
          <w:szCs w:val="24"/>
        </w:rPr>
        <w:t>sp</w:t>
      </w:r>
      <w:r w:rsidRPr="000F31B7">
        <w:rPr>
          <w:rFonts w:cs="Times New Roman"/>
          <w:szCs w:val="24"/>
        </w:rPr>
        <w:t>ective.</w:t>
      </w:r>
    </w:p>
    <w:p w14:paraId="019CAB39" w14:textId="77777777" w:rsidR="00127F5C" w:rsidRPr="000F31B7" w:rsidRDefault="00AE66B4" w:rsidP="009E6407">
      <w:pPr>
        <w:pStyle w:val="ListParagraph"/>
        <w:numPr>
          <w:ilvl w:val="0"/>
          <w:numId w:val="1"/>
        </w:numPr>
        <w:spacing w:after="0" w:line="360" w:lineRule="auto"/>
        <w:rPr>
          <w:rFonts w:cs="Times New Roman"/>
          <w:szCs w:val="24"/>
        </w:rPr>
      </w:pPr>
      <w:r w:rsidRPr="000F31B7">
        <w:rPr>
          <w:rFonts w:cs="Times New Roman"/>
          <w:b/>
          <w:i/>
          <w:szCs w:val="24"/>
        </w:rPr>
        <w:t xml:space="preserve">Symbols: </w:t>
      </w:r>
      <w:r w:rsidRPr="000F31B7">
        <w:rPr>
          <w:rFonts w:cs="Times New Roman"/>
          <w:szCs w:val="24"/>
        </w:rPr>
        <w:t>It is the visual representation of the or</w:t>
      </w:r>
      <w:r w:rsidR="00375D9F">
        <w:rPr>
          <w:rFonts w:cs="Times New Roman"/>
          <w:szCs w:val="24"/>
        </w:rPr>
        <w:t>gani</w:t>
      </w:r>
      <w:r w:rsidRPr="000F31B7">
        <w:rPr>
          <w:rFonts w:cs="Times New Roman"/>
          <w:szCs w:val="24"/>
        </w:rPr>
        <w:t>sation containing the logos, office images along with dress code information.</w:t>
      </w:r>
    </w:p>
    <w:p w14:paraId="72614AD3" w14:textId="77777777" w:rsidR="00127F5C" w:rsidRPr="000F31B7" w:rsidRDefault="00AE66B4" w:rsidP="009E6407">
      <w:pPr>
        <w:pStyle w:val="ListParagraph"/>
        <w:numPr>
          <w:ilvl w:val="0"/>
          <w:numId w:val="1"/>
        </w:numPr>
        <w:spacing w:after="0" w:line="360" w:lineRule="auto"/>
        <w:rPr>
          <w:rFonts w:cs="Times New Roman"/>
          <w:szCs w:val="24"/>
        </w:rPr>
      </w:pPr>
      <w:r w:rsidRPr="000F31B7">
        <w:rPr>
          <w:rFonts w:cs="Times New Roman"/>
          <w:b/>
          <w:i/>
          <w:szCs w:val="24"/>
        </w:rPr>
        <w:t>O</w:t>
      </w:r>
      <w:r w:rsidR="00450745" w:rsidRPr="000F31B7">
        <w:rPr>
          <w:rFonts w:cs="Times New Roman"/>
          <w:b/>
          <w:i/>
          <w:szCs w:val="24"/>
        </w:rPr>
        <w:t>rgan</w:t>
      </w:r>
      <w:r w:rsidRPr="000F31B7">
        <w:rPr>
          <w:rFonts w:cs="Times New Roman"/>
          <w:b/>
          <w:i/>
          <w:szCs w:val="24"/>
        </w:rPr>
        <w:t xml:space="preserve">isational structure: </w:t>
      </w:r>
      <w:r w:rsidRPr="000F31B7">
        <w:rPr>
          <w:rFonts w:cs="Times New Roman"/>
          <w:szCs w:val="24"/>
        </w:rPr>
        <w:t>The organisational structure consists of the organisational hierarchy and the job description indicating the individual role and their contri</w:t>
      </w:r>
      <w:r w:rsidR="00375D9F">
        <w:rPr>
          <w:rFonts w:cs="Times New Roman"/>
          <w:szCs w:val="24"/>
        </w:rPr>
        <w:t>b</w:t>
      </w:r>
      <w:r w:rsidRPr="000F31B7">
        <w:rPr>
          <w:rFonts w:cs="Times New Roman"/>
          <w:szCs w:val="24"/>
        </w:rPr>
        <w:t>utions.</w:t>
      </w:r>
    </w:p>
    <w:p w14:paraId="1980656F" w14:textId="77777777" w:rsidR="00127F5C" w:rsidRPr="000F31B7" w:rsidRDefault="00AE66B4" w:rsidP="009E6407">
      <w:pPr>
        <w:pStyle w:val="ListParagraph"/>
        <w:numPr>
          <w:ilvl w:val="0"/>
          <w:numId w:val="1"/>
        </w:numPr>
        <w:spacing w:after="0" w:line="360" w:lineRule="auto"/>
        <w:rPr>
          <w:rFonts w:cs="Times New Roman"/>
          <w:szCs w:val="24"/>
        </w:rPr>
      </w:pPr>
      <w:r w:rsidRPr="000F31B7">
        <w:rPr>
          <w:rFonts w:cs="Times New Roman"/>
          <w:b/>
          <w:i/>
          <w:szCs w:val="24"/>
        </w:rPr>
        <w:t>Control Systems:</w:t>
      </w:r>
      <w:r w:rsidRPr="000F31B7">
        <w:rPr>
          <w:rFonts w:cs="Times New Roman"/>
          <w:szCs w:val="24"/>
        </w:rPr>
        <w:t xml:space="preserve"> The way through </w:t>
      </w:r>
      <w:r w:rsidR="00375D9F">
        <w:rPr>
          <w:rFonts w:cs="Times New Roman"/>
          <w:szCs w:val="24"/>
        </w:rPr>
        <w:t xml:space="preserve">which </w:t>
      </w:r>
      <w:r w:rsidRPr="000F31B7">
        <w:rPr>
          <w:rFonts w:cs="Times New Roman"/>
          <w:szCs w:val="24"/>
        </w:rPr>
        <w:t>the organisation is governed</w:t>
      </w:r>
      <w:r w:rsidR="00450745" w:rsidRPr="000F31B7">
        <w:rPr>
          <w:rFonts w:cs="Times New Roman"/>
          <w:szCs w:val="24"/>
        </w:rPr>
        <w:t xml:space="preserve">. It includes </w:t>
      </w:r>
      <w:r w:rsidR="00375D9F">
        <w:rPr>
          <w:rFonts w:cs="Times New Roman"/>
          <w:szCs w:val="24"/>
        </w:rPr>
        <w:t>several</w:t>
      </w:r>
      <w:r w:rsidR="00450745" w:rsidRPr="000F31B7">
        <w:rPr>
          <w:rFonts w:cs="Times New Roman"/>
          <w:szCs w:val="24"/>
        </w:rPr>
        <w:t xml:space="preserve"> vital factors </w:t>
      </w:r>
      <w:r w:rsidR="00375D9F">
        <w:rPr>
          <w:rFonts w:cs="Times New Roman"/>
          <w:szCs w:val="24"/>
        </w:rPr>
        <w:t xml:space="preserve">such </w:t>
      </w:r>
      <w:r w:rsidR="00450745" w:rsidRPr="000F31B7">
        <w:rPr>
          <w:rFonts w:cs="Times New Roman"/>
          <w:szCs w:val="24"/>
        </w:rPr>
        <w:t>as quality m</w:t>
      </w:r>
      <w:r w:rsidR="00375D9F">
        <w:rPr>
          <w:rFonts w:cs="Times New Roman"/>
          <w:szCs w:val="24"/>
        </w:rPr>
        <w:t>anage</w:t>
      </w:r>
      <w:r w:rsidR="00450745" w:rsidRPr="000F31B7">
        <w:rPr>
          <w:rFonts w:cs="Times New Roman"/>
          <w:szCs w:val="24"/>
        </w:rPr>
        <w:t>ment system, fina</w:t>
      </w:r>
      <w:r w:rsidR="00375D9F">
        <w:rPr>
          <w:rFonts w:cs="Times New Roman"/>
          <w:szCs w:val="24"/>
        </w:rPr>
        <w:t>n</w:t>
      </w:r>
      <w:r w:rsidR="00450745" w:rsidRPr="000F31B7">
        <w:rPr>
          <w:rFonts w:cs="Times New Roman"/>
          <w:szCs w:val="24"/>
        </w:rPr>
        <w:t>cials</w:t>
      </w:r>
      <w:r w:rsidR="00375D9F">
        <w:rPr>
          <w:rFonts w:cs="Times New Roman"/>
          <w:szCs w:val="24"/>
        </w:rPr>
        <w:t>,</w:t>
      </w:r>
      <w:r w:rsidR="00450745" w:rsidRPr="000F31B7">
        <w:rPr>
          <w:rFonts w:cs="Times New Roman"/>
          <w:szCs w:val="24"/>
        </w:rPr>
        <w:t xml:space="preserve"> and reward system measured through specific KPIs.</w:t>
      </w:r>
    </w:p>
    <w:p w14:paraId="6DC01E2D" w14:textId="77777777" w:rsidR="00450745" w:rsidRPr="000F31B7" w:rsidRDefault="00AE66B4" w:rsidP="009E6407">
      <w:pPr>
        <w:pStyle w:val="ListParagraph"/>
        <w:numPr>
          <w:ilvl w:val="0"/>
          <w:numId w:val="1"/>
        </w:numPr>
        <w:spacing w:after="0" w:line="360" w:lineRule="auto"/>
        <w:rPr>
          <w:rFonts w:cs="Times New Roman"/>
          <w:szCs w:val="24"/>
        </w:rPr>
      </w:pPr>
      <w:r w:rsidRPr="000F31B7">
        <w:rPr>
          <w:rFonts w:cs="Times New Roman"/>
          <w:b/>
          <w:i/>
          <w:szCs w:val="24"/>
        </w:rPr>
        <w:t xml:space="preserve">Power Structures: </w:t>
      </w:r>
      <w:r w:rsidRPr="000F31B7">
        <w:rPr>
          <w:rFonts w:cs="Times New Roman"/>
          <w:szCs w:val="24"/>
        </w:rPr>
        <w:t xml:space="preserve">This is </w:t>
      </w:r>
      <w:r w:rsidR="00375D9F">
        <w:rPr>
          <w:rFonts w:cs="Times New Roman"/>
          <w:szCs w:val="24"/>
        </w:rPr>
        <w:t xml:space="preserve">a </w:t>
      </w:r>
      <w:r w:rsidRPr="000F31B7">
        <w:rPr>
          <w:rFonts w:cs="Times New Roman"/>
          <w:szCs w:val="24"/>
        </w:rPr>
        <w:t>real power domain within an or</w:t>
      </w:r>
      <w:r w:rsidR="00375D9F">
        <w:rPr>
          <w:rFonts w:cs="Times New Roman"/>
          <w:szCs w:val="24"/>
        </w:rPr>
        <w:t>gani</w:t>
      </w:r>
      <w:r w:rsidRPr="000F31B7">
        <w:rPr>
          <w:rFonts w:cs="Times New Roman"/>
          <w:szCs w:val="24"/>
        </w:rPr>
        <w:t>sation involving a couple of people or even a depar</w:t>
      </w:r>
      <w:r w:rsidR="00375D9F">
        <w:rPr>
          <w:rFonts w:cs="Times New Roman"/>
          <w:szCs w:val="24"/>
        </w:rPr>
        <w:t>t</w:t>
      </w:r>
      <w:r w:rsidRPr="000F31B7">
        <w:rPr>
          <w:rFonts w:cs="Times New Roman"/>
          <w:szCs w:val="24"/>
        </w:rPr>
        <w:t>ment. In addition, these executives possess the maximum influence in terms of decision-making, stra</w:t>
      </w:r>
      <w:r w:rsidR="00375D9F">
        <w:rPr>
          <w:rFonts w:cs="Times New Roman"/>
          <w:szCs w:val="24"/>
        </w:rPr>
        <w:t>teg</w:t>
      </w:r>
      <w:r w:rsidRPr="000F31B7">
        <w:rPr>
          <w:rFonts w:cs="Times New Roman"/>
          <w:szCs w:val="24"/>
        </w:rPr>
        <w:t>ic positioning</w:t>
      </w:r>
      <w:r w:rsidR="00375D9F">
        <w:rPr>
          <w:rFonts w:cs="Times New Roman"/>
          <w:szCs w:val="24"/>
        </w:rPr>
        <w:t>,</w:t>
      </w:r>
      <w:r w:rsidRPr="000F31B7">
        <w:rPr>
          <w:rFonts w:cs="Times New Roman"/>
          <w:szCs w:val="24"/>
        </w:rPr>
        <w:t xml:space="preserve"> and running company operations.</w:t>
      </w:r>
    </w:p>
    <w:p w14:paraId="7E528FCB" w14:textId="77777777" w:rsidR="00127F5C" w:rsidRPr="000F31B7" w:rsidRDefault="00AE66B4" w:rsidP="009E6407">
      <w:pPr>
        <w:pStyle w:val="Heading1"/>
        <w:spacing w:line="360" w:lineRule="auto"/>
      </w:pPr>
      <w:bookmarkStart w:id="4" w:name="_Toc101269174"/>
      <w:r w:rsidRPr="000F31B7">
        <w:t xml:space="preserve">3. </w:t>
      </w:r>
      <w:r w:rsidR="000E24E5">
        <w:t xml:space="preserve"> </w:t>
      </w:r>
      <w:r w:rsidR="000E24E5">
        <w:tab/>
      </w:r>
      <w:r w:rsidRPr="000F31B7">
        <w:t>External Environmental Analysis of Company</w:t>
      </w:r>
      <w:bookmarkEnd w:id="4"/>
    </w:p>
    <w:p w14:paraId="40634ADE" w14:textId="77777777" w:rsidR="004513B4" w:rsidRDefault="00AE66B4" w:rsidP="009E6407">
      <w:pPr>
        <w:spacing w:line="360" w:lineRule="auto"/>
        <w:ind w:firstLine="720"/>
        <w:rPr>
          <w:rFonts w:cs="Times New Roman"/>
          <w:szCs w:val="24"/>
          <w:shd w:val="clear" w:color="auto" w:fill="FFFFFF"/>
        </w:rPr>
      </w:pPr>
      <w:r w:rsidRPr="000F31B7">
        <w:t>T</w:t>
      </w:r>
      <w:r w:rsidR="00375D9F">
        <w:t>h</w:t>
      </w:r>
      <w:r w:rsidRPr="000F31B7">
        <w:t>e anal</w:t>
      </w:r>
      <w:r w:rsidR="00375D9F">
        <w:t>ys</w:t>
      </w:r>
      <w:r w:rsidRPr="000F31B7">
        <w:t>is of the external organisational factors is critical in terms of developing a strategic plan. According to</w:t>
      </w:r>
      <w:r w:rsidR="000F31B7" w:rsidRPr="000F31B7">
        <w:t xml:space="preserve"> </w:t>
      </w:r>
      <w:r w:rsidR="000F31B7" w:rsidRPr="000F31B7">
        <w:rPr>
          <w:rFonts w:cs="Times New Roman"/>
          <w:szCs w:val="24"/>
          <w:shd w:val="clear" w:color="auto" w:fill="FFFFFF"/>
        </w:rPr>
        <w:t>Ortega et al., 2019</w:t>
      </w:r>
      <w:r w:rsidRPr="000F31B7">
        <w:t xml:space="preserve">, this appears to be complex </w:t>
      </w:r>
      <w:r w:rsidR="00073038" w:rsidRPr="000F31B7">
        <w:t>as it includes different type</w:t>
      </w:r>
      <w:r w:rsidR="00375D9F">
        <w:t>s</w:t>
      </w:r>
      <w:r w:rsidR="00073038" w:rsidRPr="000F31B7">
        <w:t xml:space="preserve"> of information with an accurate represen</w:t>
      </w:r>
      <w:r w:rsidR="00375D9F">
        <w:t>tation</w:t>
      </w:r>
      <w:r w:rsidR="00073038" w:rsidRPr="000F31B7">
        <w:t xml:space="preserve"> of a situation. In the context </w:t>
      </w:r>
      <w:r w:rsidR="000E24E5" w:rsidRPr="000F31B7">
        <w:t>of Ray</w:t>
      </w:r>
      <w:r w:rsidR="00073038" w:rsidRPr="000F31B7">
        <w:rPr>
          <w:rFonts w:cs="Times New Roman"/>
          <w:szCs w:val="24"/>
          <w:shd w:val="clear" w:color="auto" w:fill="FFFFFF"/>
        </w:rPr>
        <w:t xml:space="preserve">&amp;dee Kitchen, the external environmental analysis can be evaluated using </w:t>
      </w:r>
      <w:r w:rsidR="00375D9F">
        <w:rPr>
          <w:rFonts w:cs="Times New Roman"/>
          <w:szCs w:val="24"/>
          <w:shd w:val="clear" w:color="auto" w:fill="FFFFFF"/>
        </w:rPr>
        <w:t xml:space="preserve">the </w:t>
      </w:r>
      <w:r w:rsidR="00073038" w:rsidRPr="000F31B7">
        <w:rPr>
          <w:rFonts w:cs="Times New Roman"/>
          <w:szCs w:val="24"/>
          <w:shd w:val="clear" w:color="auto" w:fill="FFFFFF"/>
        </w:rPr>
        <w:t>PESTEL framework</w:t>
      </w:r>
      <w:r w:rsidR="00C21037" w:rsidRPr="000F31B7">
        <w:rPr>
          <w:rFonts w:cs="Times New Roman"/>
          <w:szCs w:val="24"/>
          <w:shd w:val="clear" w:color="auto" w:fill="FFFFFF"/>
        </w:rPr>
        <w:t xml:space="preserve"> for determ</w:t>
      </w:r>
      <w:r w:rsidR="00375D9F">
        <w:rPr>
          <w:rFonts w:cs="Times New Roman"/>
          <w:szCs w:val="24"/>
          <w:shd w:val="clear" w:color="auto" w:fill="FFFFFF"/>
        </w:rPr>
        <w:t>in</w:t>
      </w:r>
      <w:r w:rsidR="00C21037" w:rsidRPr="000F31B7">
        <w:rPr>
          <w:rFonts w:cs="Times New Roman"/>
          <w:szCs w:val="24"/>
          <w:shd w:val="clear" w:color="auto" w:fill="FFFFFF"/>
        </w:rPr>
        <w:t>ing the key drivers of change</w:t>
      </w:r>
      <w:r w:rsidR="00073038" w:rsidRPr="000F31B7">
        <w:rPr>
          <w:rFonts w:cs="Times New Roman"/>
          <w:szCs w:val="24"/>
          <w:shd w:val="clear" w:color="auto" w:fill="FFFFFF"/>
        </w:rPr>
        <w:t>.</w:t>
      </w:r>
    </w:p>
    <w:p w14:paraId="3C3C04AF" w14:textId="77777777" w:rsidR="000E24E5" w:rsidRPr="000F31B7" w:rsidRDefault="000E24E5" w:rsidP="009E6407">
      <w:pPr>
        <w:spacing w:line="360" w:lineRule="auto"/>
        <w:ind w:firstLine="720"/>
        <w:rPr>
          <w:rFonts w:cs="Times New Roman"/>
          <w:szCs w:val="24"/>
          <w:shd w:val="clear" w:color="auto" w:fill="FFFFFF"/>
        </w:rPr>
      </w:pPr>
    </w:p>
    <w:p w14:paraId="658C85D6" w14:textId="77777777" w:rsidR="000224AD" w:rsidRPr="000F31B7" w:rsidRDefault="00AE66B4" w:rsidP="009E6407">
      <w:pPr>
        <w:pStyle w:val="Heading2"/>
        <w:spacing w:line="360" w:lineRule="auto"/>
        <w:rPr>
          <w:shd w:val="clear" w:color="auto" w:fill="FFFFFF"/>
        </w:rPr>
      </w:pPr>
      <w:bookmarkStart w:id="5" w:name="_Toc101269175"/>
      <w:r w:rsidRPr="000F31B7">
        <w:rPr>
          <w:shd w:val="clear" w:color="auto" w:fill="FFFFFF"/>
        </w:rPr>
        <w:t xml:space="preserve">3.1 </w:t>
      </w:r>
      <w:r>
        <w:rPr>
          <w:shd w:val="clear" w:color="auto" w:fill="FFFFFF"/>
        </w:rPr>
        <w:tab/>
      </w:r>
      <w:r w:rsidRPr="000F31B7">
        <w:rPr>
          <w:shd w:val="clear" w:color="auto" w:fill="FFFFFF"/>
        </w:rPr>
        <w:t>Polit</w:t>
      </w:r>
      <w:r w:rsidR="00375D9F">
        <w:rPr>
          <w:shd w:val="clear" w:color="auto" w:fill="FFFFFF"/>
        </w:rPr>
        <w:t>i</w:t>
      </w:r>
      <w:r w:rsidRPr="000F31B7">
        <w:rPr>
          <w:shd w:val="clear" w:color="auto" w:fill="FFFFFF"/>
        </w:rPr>
        <w:t>cal Factors</w:t>
      </w:r>
      <w:bookmarkEnd w:id="5"/>
    </w:p>
    <w:p w14:paraId="5AF761E5" w14:textId="77777777" w:rsidR="000224AD" w:rsidRPr="000F31B7" w:rsidRDefault="00AE66B4" w:rsidP="009E6407">
      <w:pPr>
        <w:spacing w:line="360" w:lineRule="auto"/>
        <w:ind w:firstLine="720"/>
        <w:rPr>
          <w:rFonts w:cs="Times New Roman"/>
          <w:szCs w:val="24"/>
          <w:shd w:val="clear" w:color="auto" w:fill="FFFFFF"/>
        </w:rPr>
      </w:pPr>
      <w:r w:rsidRPr="000F31B7">
        <w:t>The first aspect of the external organisational analysis is concerned with the implications of the g</w:t>
      </w:r>
      <w:r w:rsidR="00375D9F">
        <w:t>overnmenta</w:t>
      </w:r>
      <w:r w:rsidRPr="000F31B7">
        <w:t>l decisions, policies</w:t>
      </w:r>
      <w:r w:rsidR="00375D9F">
        <w:t>,</w:t>
      </w:r>
      <w:r w:rsidRPr="000F31B7">
        <w:t xml:space="preserve"> and actions on the business macro-envi</w:t>
      </w:r>
      <w:r w:rsidR="00375D9F">
        <w:t>ronm</w:t>
      </w:r>
      <w:r w:rsidRPr="000F31B7">
        <w:t xml:space="preserve">ent. This includes the intervention of the authorities which determines the business progress and development. In the context of </w:t>
      </w:r>
      <w:r w:rsidRPr="000F31B7">
        <w:rPr>
          <w:rFonts w:cs="Times New Roman"/>
          <w:szCs w:val="24"/>
          <w:shd w:val="clear" w:color="auto" w:fill="FFFFFF"/>
        </w:rPr>
        <w:t>Ray&amp;dee Kitchen, some of the important external factors include;</w:t>
      </w:r>
    </w:p>
    <w:p w14:paraId="5F737165" w14:textId="77777777" w:rsidR="000224AD" w:rsidRPr="000F31B7" w:rsidRDefault="00AE66B4" w:rsidP="009E6407">
      <w:pPr>
        <w:pStyle w:val="ListParagraph"/>
        <w:numPr>
          <w:ilvl w:val="0"/>
          <w:numId w:val="4"/>
        </w:numPr>
        <w:spacing w:line="360" w:lineRule="auto"/>
        <w:ind w:left="714" w:hanging="357"/>
      </w:pPr>
      <w:r w:rsidRPr="000F31B7">
        <w:t>Government health guidelines</w:t>
      </w:r>
    </w:p>
    <w:p w14:paraId="6AD21C69" w14:textId="77777777" w:rsidR="000224AD" w:rsidRPr="000F31B7" w:rsidRDefault="00AE66B4" w:rsidP="009E6407">
      <w:pPr>
        <w:pStyle w:val="ListParagraph"/>
        <w:numPr>
          <w:ilvl w:val="0"/>
          <w:numId w:val="4"/>
        </w:numPr>
        <w:spacing w:line="360" w:lineRule="auto"/>
        <w:ind w:left="714" w:hanging="357"/>
      </w:pPr>
      <w:r w:rsidRPr="000F31B7">
        <w:lastRenderedPageBreak/>
        <w:t>Changing public he</w:t>
      </w:r>
      <w:r w:rsidR="00375D9F">
        <w:t>al</w:t>
      </w:r>
      <w:r w:rsidRPr="000F31B7">
        <w:t>th regulations</w:t>
      </w:r>
    </w:p>
    <w:p w14:paraId="1998D77E" w14:textId="77777777" w:rsidR="0019310A" w:rsidRPr="000F31B7" w:rsidRDefault="00AE66B4" w:rsidP="009E6407">
      <w:pPr>
        <w:pStyle w:val="Heading2"/>
        <w:spacing w:line="360" w:lineRule="auto"/>
        <w:rPr>
          <w:rFonts w:eastAsiaTheme="minorHAnsi"/>
        </w:rPr>
      </w:pPr>
      <w:bookmarkStart w:id="6" w:name="_Toc101269176"/>
      <w:r w:rsidRPr="000F31B7">
        <w:t xml:space="preserve">3.2 </w:t>
      </w:r>
      <w:r>
        <w:tab/>
      </w:r>
      <w:r w:rsidR="00C765EB" w:rsidRPr="000F31B7">
        <w:t>Economic</w:t>
      </w:r>
      <w:r w:rsidRPr="000F31B7">
        <w:t xml:space="preserve"> Factors</w:t>
      </w:r>
      <w:bookmarkEnd w:id="6"/>
    </w:p>
    <w:p w14:paraId="178FAD41" w14:textId="77777777" w:rsidR="000224AD" w:rsidRPr="000F31B7" w:rsidRDefault="00AE66B4" w:rsidP="009E6407">
      <w:pPr>
        <w:spacing w:line="360" w:lineRule="auto"/>
        <w:ind w:firstLine="720"/>
        <w:rPr>
          <w:rFonts w:cs="Times New Roman"/>
          <w:szCs w:val="24"/>
          <w:shd w:val="clear" w:color="auto" w:fill="FFFFFF"/>
        </w:rPr>
      </w:pPr>
      <w:r w:rsidRPr="000F31B7">
        <w:t xml:space="preserve">The political factors </w:t>
      </w:r>
      <w:r w:rsidR="005B5D41" w:rsidRPr="000F31B7">
        <w:t xml:space="preserve">are concerned with the implications of the economic situation and trends, which tend to directly impact the business performance. The major reason for this is the evolving global economy through the following factors applicable in the case of </w:t>
      </w:r>
      <w:r w:rsidR="005B5D41" w:rsidRPr="000F31B7">
        <w:rPr>
          <w:rFonts w:cs="Times New Roman"/>
          <w:szCs w:val="24"/>
          <w:shd w:val="clear" w:color="auto" w:fill="FFFFFF"/>
        </w:rPr>
        <w:t>Ray&amp;dee.</w:t>
      </w:r>
    </w:p>
    <w:p w14:paraId="7DF65E17" w14:textId="77777777" w:rsidR="005B5D41" w:rsidRPr="000F31B7" w:rsidRDefault="00AE66B4" w:rsidP="009E6407">
      <w:pPr>
        <w:pStyle w:val="ListParagraph"/>
        <w:numPr>
          <w:ilvl w:val="0"/>
          <w:numId w:val="6"/>
        </w:numPr>
        <w:spacing w:line="360" w:lineRule="auto"/>
        <w:rPr>
          <w:rFonts w:cs="Times New Roman"/>
          <w:szCs w:val="24"/>
          <w:shd w:val="clear" w:color="auto" w:fill="FFFFFF"/>
        </w:rPr>
      </w:pPr>
      <w:r w:rsidRPr="000F31B7">
        <w:rPr>
          <w:rFonts w:cs="Times New Roman"/>
          <w:szCs w:val="24"/>
          <w:shd w:val="clear" w:color="auto" w:fill="FFFFFF"/>
        </w:rPr>
        <w:t>Slow growth rate</w:t>
      </w:r>
    </w:p>
    <w:p w14:paraId="6F84A37F" w14:textId="77777777" w:rsidR="005B5D41" w:rsidRPr="000F31B7" w:rsidRDefault="00AE66B4" w:rsidP="009E6407">
      <w:pPr>
        <w:pStyle w:val="ListParagraph"/>
        <w:numPr>
          <w:ilvl w:val="0"/>
          <w:numId w:val="6"/>
        </w:numPr>
        <w:spacing w:line="360" w:lineRule="auto"/>
        <w:rPr>
          <w:rFonts w:cs="Times New Roman"/>
          <w:szCs w:val="24"/>
          <w:shd w:val="clear" w:color="auto" w:fill="FFFFFF"/>
        </w:rPr>
      </w:pPr>
      <w:r w:rsidRPr="000F31B7">
        <w:rPr>
          <w:rFonts w:cs="Times New Roman"/>
          <w:szCs w:val="24"/>
          <w:shd w:val="clear" w:color="auto" w:fill="FFFFFF"/>
        </w:rPr>
        <w:t>Strugglin</w:t>
      </w:r>
      <w:r w:rsidR="00375D9F">
        <w:rPr>
          <w:rFonts w:cs="Times New Roman"/>
          <w:szCs w:val="24"/>
          <w:shd w:val="clear" w:color="auto" w:fill="FFFFFF"/>
        </w:rPr>
        <w:t>g</w:t>
      </w:r>
      <w:r w:rsidRPr="000F31B7">
        <w:rPr>
          <w:rFonts w:cs="Times New Roman"/>
          <w:szCs w:val="24"/>
          <w:shd w:val="clear" w:color="auto" w:fill="FFFFFF"/>
        </w:rPr>
        <w:t xml:space="preserve"> economy</w:t>
      </w:r>
    </w:p>
    <w:p w14:paraId="4E8124D0" w14:textId="77777777" w:rsidR="001419D4" w:rsidRPr="000F31B7" w:rsidRDefault="00AE66B4" w:rsidP="009E6407">
      <w:pPr>
        <w:pStyle w:val="Heading2"/>
        <w:spacing w:line="360" w:lineRule="auto"/>
        <w:rPr>
          <w:shd w:val="clear" w:color="auto" w:fill="FFFFFF"/>
        </w:rPr>
      </w:pPr>
      <w:bookmarkStart w:id="7" w:name="_Toc101269177"/>
      <w:r w:rsidRPr="000F31B7">
        <w:rPr>
          <w:shd w:val="clear" w:color="auto" w:fill="FFFFFF"/>
        </w:rPr>
        <w:t xml:space="preserve">3.3 </w:t>
      </w:r>
      <w:r>
        <w:rPr>
          <w:shd w:val="clear" w:color="auto" w:fill="FFFFFF"/>
        </w:rPr>
        <w:tab/>
      </w:r>
      <w:r w:rsidRPr="000F31B7">
        <w:rPr>
          <w:shd w:val="clear" w:color="auto" w:fill="FFFFFF"/>
        </w:rPr>
        <w:t>Social Factors</w:t>
      </w:r>
      <w:bookmarkEnd w:id="7"/>
    </w:p>
    <w:p w14:paraId="4B6E2C22" w14:textId="77777777" w:rsidR="001419D4" w:rsidRPr="000F31B7" w:rsidRDefault="00AE66B4" w:rsidP="009E6407">
      <w:pPr>
        <w:spacing w:line="360" w:lineRule="auto"/>
        <w:ind w:firstLine="720"/>
        <w:rPr>
          <w:rFonts w:cs="Times New Roman"/>
          <w:szCs w:val="24"/>
          <w:shd w:val="clear" w:color="auto" w:fill="FFFFFF"/>
        </w:rPr>
      </w:pPr>
      <w:r w:rsidRPr="000F31B7">
        <w:t xml:space="preserve">This aspect refers to the social factors that </w:t>
      </w:r>
      <w:r w:rsidR="00375D9F">
        <w:t xml:space="preserve">are </w:t>
      </w:r>
      <w:r w:rsidRPr="000F31B7">
        <w:t>in favour of influen</w:t>
      </w:r>
      <w:r w:rsidR="00375D9F">
        <w:t>cin</w:t>
      </w:r>
      <w:r w:rsidRPr="000F31B7">
        <w:t xml:space="preserve">g </w:t>
      </w:r>
      <w:r w:rsidRPr="000F31B7">
        <w:rPr>
          <w:rFonts w:cs="Times New Roman"/>
          <w:szCs w:val="24"/>
          <w:shd w:val="clear" w:color="auto" w:fill="FFFFFF"/>
        </w:rPr>
        <w:t>Ray&amp;dee business. This factor illustrates that consumer</w:t>
      </w:r>
      <w:r w:rsidR="00375D9F">
        <w:rPr>
          <w:rFonts w:cs="Times New Roman"/>
          <w:szCs w:val="24"/>
          <w:shd w:val="clear" w:color="auto" w:fill="FFFFFF"/>
        </w:rPr>
        <w:t xml:space="preserve"> </w:t>
      </w:r>
      <w:r w:rsidRPr="000F31B7">
        <w:rPr>
          <w:rFonts w:cs="Times New Roman"/>
          <w:szCs w:val="24"/>
          <w:shd w:val="clear" w:color="auto" w:fill="FFFFFF"/>
        </w:rPr>
        <w:t xml:space="preserve">behaviours affect the macro-environment of the business when it comes to generating revenues. In addition to this, some of the substantial social factors in the </w:t>
      </w:r>
      <w:r w:rsidR="00375D9F">
        <w:rPr>
          <w:rFonts w:cs="Times New Roman"/>
          <w:szCs w:val="24"/>
          <w:shd w:val="clear" w:color="auto" w:fill="FFFFFF"/>
        </w:rPr>
        <w:t>c</w:t>
      </w:r>
      <w:r w:rsidRPr="000F31B7">
        <w:rPr>
          <w:rFonts w:cs="Times New Roman"/>
          <w:szCs w:val="24"/>
          <w:shd w:val="clear" w:color="auto" w:fill="FFFFFF"/>
        </w:rPr>
        <w:t xml:space="preserve">ontext </w:t>
      </w:r>
      <w:r w:rsidR="000E24E5" w:rsidRPr="000F31B7">
        <w:rPr>
          <w:rFonts w:cs="Times New Roman"/>
          <w:szCs w:val="24"/>
          <w:shd w:val="clear" w:color="auto" w:fill="FFFFFF"/>
        </w:rPr>
        <w:t>of Ray</w:t>
      </w:r>
      <w:r w:rsidRPr="000F31B7">
        <w:rPr>
          <w:rFonts w:cs="Times New Roman"/>
          <w:szCs w:val="24"/>
          <w:shd w:val="clear" w:color="auto" w:fill="FFFFFF"/>
        </w:rPr>
        <w:t>&amp;dee include;</w:t>
      </w:r>
    </w:p>
    <w:p w14:paraId="5C9FF5C2" w14:textId="77777777" w:rsidR="001419D4" w:rsidRPr="000F31B7" w:rsidRDefault="00AE66B4" w:rsidP="009E6407">
      <w:pPr>
        <w:pStyle w:val="ListParagraph"/>
        <w:numPr>
          <w:ilvl w:val="0"/>
          <w:numId w:val="8"/>
        </w:numPr>
        <w:spacing w:line="360" w:lineRule="auto"/>
        <w:ind w:left="714" w:hanging="357"/>
        <w:rPr>
          <w:rFonts w:cs="Times New Roman"/>
          <w:szCs w:val="24"/>
          <w:shd w:val="clear" w:color="auto" w:fill="FFFFFF"/>
        </w:rPr>
      </w:pPr>
      <w:r w:rsidRPr="000F31B7">
        <w:rPr>
          <w:rFonts w:cs="Times New Roman"/>
          <w:szCs w:val="24"/>
          <w:shd w:val="clear" w:color="auto" w:fill="FFFFFF"/>
        </w:rPr>
        <w:t>He</w:t>
      </w:r>
      <w:r w:rsidR="00375D9F">
        <w:rPr>
          <w:rFonts w:cs="Times New Roman"/>
          <w:szCs w:val="24"/>
          <w:shd w:val="clear" w:color="auto" w:fill="FFFFFF"/>
        </w:rPr>
        <w:t>al</w:t>
      </w:r>
      <w:r w:rsidRPr="000F31B7">
        <w:rPr>
          <w:rFonts w:cs="Times New Roman"/>
          <w:szCs w:val="24"/>
          <w:shd w:val="clear" w:color="auto" w:fill="FFFFFF"/>
        </w:rPr>
        <w:t>thy lifestyle trend</w:t>
      </w:r>
    </w:p>
    <w:p w14:paraId="7FA3F268" w14:textId="77777777" w:rsidR="001419D4" w:rsidRPr="000F31B7" w:rsidRDefault="00AE66B4" w:rsidP="009E6407">
      <w:pPr>
        <w:pStyle w:val="ListParagraph"/>
        <w:numPr>
          <w:ilvl w:val="0"/>
          <w:numId w:val="8"/>
        </w:numPr>
        <w:spacing w:line="360" w:lineRule="auto"/>
        <w:ind w:left="714" w:hanging="357"/>
        <w:rPr>
          <w:rFonts w:cs="Times New Roman"/>
          <w:szCs w:val="24"/>
          <w:shd w:val="clear" w:color="auto" w:fill="FFFFFF"/>
        </w:rPr>
      </w:pPr>
      <w:r w:rsidRPr="000F31B7">
        <w:rPr>
          <w:rFonts w:cs="Times New Roman"/>
          <w:szCs w:val="24"/>
          <w:shd w:val="clear" w:color="auto" w:fill="FFFFFF"/>
        </w:rPr>
        <w:t>Diverse culture</w:t>
      </w:r>
    </w:p>
    <w:p w14:paraId="4F97854E" w14:textId="77777777" w:rsidR="001419D4" w:rsidRPr="000F31B7" w:rsidRDefault="00AE66B4" w:rsidP="009E6407">
      <w:pPr>
        <w:pStyle w:val="ListParagraph"/>
        <w:numPr>
          <w:ilvl w:val="0"/>
          <w:numId w:val="8"/>
        </w:numPr>
        <w:spacing w:line="360" w:lineRule="auto"/>
        <w:ind w:left="714" w:hanging="357"/>
        <w:rPr>
          <w:rFonts w:cs="Times New Roman"/>
          <w:szCs w:val="24"/>
          <w:shd w:val="clear" w:color="auto" w:fill="FFFFFF"/>
        </w:rPr>
      </w:pPr>
      <w:r w:rsidRPr="000F31B7">
        <w:rPr>
          <w:rFonts w:cs="Times New Roman"/>
          <w:szCs w:val="24"/>
          <w:shd w:val="clear" w:color="auto" w:fill="FFFFFF"/>
        </w:rPr>
        <w:t>Busy lifestyle</w:t>
      </w:r>
    </w:p>
    <w:p w14:paraId="02E1CF31" w14:textId="77777777" w:rsidR="004E3F1D" w:rsidRPr="000F31B7" w:rsidRDefault="00AE66B4" w:rsidP="009E6407">
      <w:pPr>
        <w:pStyle w:val="Heading2"/>
        <w:spacing w:line="360" w:lineRule="auto"/>
        <w:rPr>
          <w:shd w:val="clear" w:color="auto" w:fill="FFFFFF"/>
        </w:rPr>
      </w:pPr>
      <w:bookmarkStart w:id="8" w:name="_Toc101269178"/>
      <w:r w:rsidRPr="000F31B7">
        <w:rPr>
          <w:shd w:val="clear" w:color="auto" w:fill="FFFFFF"/>
        </w:rPr>
        <w:t xml:space="preserve">3.4 </w:t>
      </w:r>
      <w:r>
        <w:rPr>
          <w:shd w:val="clear" w:color="auto" w:fill="FFFFFF"/>
        </w:rPr>
        <w:tab/>
        <w:t>Technologic</w:t>
      </w:r>
      <w:r w:rsidRPr="000F31B7">
        <w:rPr>
          <w:shd w:val="clear" w:color="auto" w:fill="FFFFFF"/>
        </w:rPr>
        <w:t>al Factors</w:t>
      </w:r>
      <w:bookmarkEnd w:id="8"/>
    </w:p>
    <w:p w14:paraId="2BD633B7" w14:textId="77777777" w:rsidR="001419D4" w:rsidRPr="000F31B7" w:rsidRDefault="00AE66B4" w:rsidP="009E6407">
      <w:pPr>
        <w:spacing w:line="360" w:lineRule="auto"/>
        <w:ind w:firstLine="720"/>
      </w:pPr>
      <w:r w:rsidRPr="000F31B7">
        <w:t>In the present day and age of information, this aspect has a great impact on the development of technology</w:t>
      </w:r>
      <w:r w:rsidR="00375D9F">
        <w:t>-</w:t>
      </w:r>
      <w:r w:rsidRPr="000F31B7">
        <w:t xml:space="preserve">oriented trends </w:t>
      </w:r>
      <w:r w:rsidR="00CF5073" w:rsidRPr="000F31B7">
        <w:t>i</w:t>
      </w:r>
      <w:r w:rsidR="00375D9F">
        <w:t>mpa</w:t>
      </w:r>
      <w:r w:rsidR="00CF5073" w:rsidRPr="000F31B7">
        <w:t>cting the macro and remote environment of the comp</w:t>
      </w:r>
      <w:r w:rsidR="00375D9F">
        <w:t>a</w:t>
      </w:r>
      <w:r w:rsidR="00CF5073" w:rsidRPr="000F31B7">
        <w:t xml:space="preserve">nies. To </w:t>
      </w:r>
      <w:proofErr w:type="spellStart"/>
      <w:r w:rsidR="00CF5073" w:rsidRPr="000F31B7">
        <w:t>ou</w:t>
      </w:r>
      <w:proofErr w:type="spellEnd"/>
      <w:r w:rsidR="00CF5073" w:rsidRPr="000F31B7">
        <w:t xml:space="preserve"> the issue into perspective, the success of </w:t>
      </w:r>
      <w:r w:rsidR="00CF5073" w:rsidRPr="000F31B7">
        <w:rPr>
          <w:rFonts w:cs="Times New Roman"/>
          <w:szCs w:val="24"/>
          <w:shd w:val="clear" w:color="auto" w:fill="FFFFFF"/>
        </w:rPr>
        <w:t>Ray&amp;dee</w:t>
      </w:r>
      <w:r w:rsidR="003C4C01">
        <w:rPr>
          <w:rFonts w:cs="Times New Roman"/>
          <w:szCs w:val="24"/>
          <w:shd w:val="clear" w:color="auto" w:fill="FFFFFF"/>
        </w:rPr>
        <w:t>'s</w:t>
      </w:r>
      <w:r w:rsidR="00CF5073" w:rsidRPr="000F31B7">
        <w:t xml:space="preserve"> business depends upon the adaptation of technology for maximizing the business leverages. In this regard, the company need</w:t>
      </w:r>
      <w:r w:rsidR="00375D9F">
        <w:t>s</w:t>
      </w:r>
      <w:r w:rsidR="00CF5073" w:rsidRPr="000F31B7">
        <w:t xml:space="preserve"> to focus on the following areas;</w:t>
      </w:r>
    </w:p>
    <w:p w14:paraId="538AADB4" w14:textId="77777777" w:rsidR="00CF5073" w:rsidRPr="000F31B7" w:rsidRDefault="00AE66B4" w:rsidP="009E6407">
      <w:pPr>
        <w:pStyle w:val="ListParagraph"/>
        <w:numPr>
          <w:ilvl w:val="0"/>
          <w:numId w:val="10"/>
        </w:numPr>
        <w:spacing w:line="360" w:lineRule="auto"/>
      </w:pPr>
      <w:r w:rsidRPr="000F31B7">
        <w:t>Improve business automation</w:t>
      </w:r>
    </w:p>
    <w:p w14:paraId="0A36A20B" w14:textId="77777777" w:rsidR="00CF5073" w:rsidRPr="000F31B7" w:rsidRDefault="00AE66B4" w:rsidP="009E6407">
      <w:pPr>
        <w:pStyle w:val="ListParagraph"/>
        <w:numPr>
          <w:ilvl w:val="0"/>
          <w:numId w:val="10"/>
        </w:numPr>
        <w:spacing w:line="360" w:lineRule="auto"/>
      </w:pPr>
      <w:r w:rsidRPr="000F31B7">
        <w:t>Incre</w:t>
      </w:r>
      <w:r w:rsidR="00375D9F">
        <w:t>a</w:t>
      </w:r>
      <w:r w:rsidRPr="000F31B7">
        <w:t>sing use of mobile applications</w:t>
      </w:r>
    </w:p>
    <w:p w14:paraId="6CF336B1" w14:textId="77777777" w:rsidR="00C765EB" w:rsidRPr="000F31B7" w:rsidRDefault="00AE66B4" w:rsidP="009E6407">
      <w:pPr>
        <w:pStyle w:val="Heading2"/>
        <w:spacing w:line="360" w:lineRule="auto"/>
      </w:pPr>
      <w:bookmarkStart w:id="9" w:name="_Toc101269179"/>
      <w:r w:rsidRPr="000F31B7">
        <w:t xml:space="preserve">3.5 </w:t>
      </w:r>
      <w:r>
        <w:tab/>
      </w:r>
      <w:r w:rsidRPr="000F31B7">
        <w:t>Environm</w:t>
      </w:r>
      <w:r w:rsidR="00375D9F">
        <w:t>e</w:t>
      </w:r>
      <w:r w:rsidRPr="000F31B7">
        <w:t>ntal Factors</w:t>
      </w:r>
      <w:bookmarkEnd w:id="9"/>
    </w:p>
    <w:p w14:paraId="49861511" w14:textId="77777777" w:rsidR="00C765EB" w:rsidRPr="000F31B7" w:rsidRDefault="00AE66B4" w:rsidP="009E6407">
      <w:pPr>
        <w:spacing w:line="360" w:lineRule="auto"/>
        <w:ind w:firstLine="720"/>
        <w:rPr>
          <w:rFonts w:cs="Times New Roman"/>
          <w:szCs w:val="24"/>
          <w:shd w:val="clear" w:color="auto" w:fill="FFFFFF"/>
        </w:rPr>
      </w:pPr>
      <w:r w:rsidRPr="000F31B7">
        <w:t xml:space="preserve">The environmental factor </w:t>
      </w:r>
      <w:r w:rsidR="00375D9F">
        <w:t xml:space="preserve">is </w:t>
      </w:r>
      <w:r w:rsidRPr="000F31B7">
        <w:t>related to the tendencies which are linked to the natural ecosystem. This indicates how these changing trends affect a business</w:t>
      </w:r>
      <w:r w:rsidR="00375D9F">
        <w:t>'s</w:t>
      </w:r>
      <w:r w:rsidRPr="000F31B7">
        <w:t xml:space="preserve"> performance. In this regard, it is very important to examine the effects of environmental changes on busines</w:t>
      </w:r>
      <w:r w:rsidR="00375D9F">
        <w:t>se</w:t>
      </w:r>
      <w:r w:rsidRPr="000F31B7">
        <w:t xml:space="preserve">s and consumers. In the context of </w:t>
      </w:r>
      <w:r w:rsidRPr="000F31B7">
        <w:rPr>
          <w:rFonts w:cs="Times New Roman"/>
          <w:szCs w:val="24"/>
          <w:shd w:val="clear" w:color="auto" w:fill="FFFFFF"/>
        </w:rPr>
        <w:t>Ray&amp;dee, some of the important environmental factors in</w:t>
      </w:r>
      <w:r w:rsidR="00375D9F">
        <w:rPr>
          <w:rFonts w:cs="Times New Roman"/>
          <w:szCs w:val="24"/>
          <w:shd w:val="clear" w:color="auto" w:fill="FFFFFF"/>
        </w:rPr>
        <w:t>c</w:t>
      </w:r>
      <w:r w:rsidRPr="000F31B7">
        <w:rPr>
          <w:rFonts w:cs="Times New Roman"/>
          <w:szCs w:val="24"/>
          <w:shd w:val="clear" w:color="auto" w:fill="FFFFFF"/>
        </w:rPr>
        <w:t>lude;</w:t>
      </w:r>
    </w:p>
    <w:p w14:paraId="37E31541" w14:textId="77777777" w:rsidR="009F4D34" w:rsidRPr="000F31B7" w:rsidRDefault="00AE66B4" w:rsidP="009E6407">
      <w:pPr>
        <w:pStyle w:val="ListParagraph"/>
        <w:numPr>
          <w:ilvl w:val="0"/>
          <w:numId w:val="14"/>
        </w:numPr>
        <w:spacing w:line="360" w:lineRule="auto"/>
      </w:pPr>
      <w:r w:rsidRPr="000F31B7">
        <w:lastRenderedPageBreak/>
        <w:t>Rising environmental initiatives</w:t>
      </w:r>
    </w:p>
    <w:p w14:paraId="1DB31D8E" w14:textId="77777777" w:rsidR="009F4D34" w:rsidRPr="000F31B7" w:rsidRDefault="00AE66B4" w:rsidP="009E6407">
      <w:pPr>
        <w:pStyle w:val="ListParagraph"/>
        <w:numPr>
          <w:ilvl w:val="0"/>
          <w:numId w:val="14"/>
        </w:numPr>
        <w:spacing w:line="360" w:lineRule="auto"/>
      </w:pPr>
      <w:r w:rsidRPr="000F31B7">
        <w:t>Chan</w:t>
      </w:r>
      <w:r w:rsidR="00375D9F">
        <w:t>g</w:t>
      </w:r>
      <w:r w:rsidRPr="000F31B7">
        <w:t>ing global climatic conditions</w:t>
      </w:r>
    </w:p>
    <w:p w14:paraId="7B819A3D" w14:textId="77777777" w:rsidR="009F4D34" w:rsidRPr="000F31B7" w:rsidRDefault="009F4D34" w:rsidP="009E6407">
      <w:pPr>
        <w:pStyle w:val="ListParagraph"/>
        <w:spacing w:line="360" w:lineRule="auto"/>
      </w:pPr>
    </w:p>
    <w:p w14:paraId="36070534" w14:textId="77777777" w:rsidR="00F44842" w:rsidRPr="000F31B7" w:rsidRDefault="00AE66B4" w:rsidP="009E6407">
      <w:pPr>
        <w:pStyle w:val="Heading2"/>
        <w:spacing w:line="360" w:lineRule="auto"/>
      </w:pPr>
      <w:bookmarkStart w:id="10" w:name="_Toc101269180"/>
      <w:r w:rsidRPr="000F31B7">
        <w:t xml:space="preserve">3.6 </w:t>
      </w:r>
      <w:r>
        <w:tab/>
      </w:r>
      <w:r w:rsidRPr="000F31B7">
        <w:t>legal Factors</w:t>
      </w:r>
      <w:bookmarkEnd w:id="10"/>
    </w:p>
    <w:p w14:paraId="465F7D39" w14:textId="77777777" w:rsidR="007A5AEC" w:rsidRPr="000F31B7" w:rsidRDefault="00AE66B4" w:rsidP="009E6407">
      <w:pPr>
        <w:spacing w:line="360" w:lineRule="auto"/>
        <w:ind w:firstLine="720"/>
        <w:rPr>
          <w:rFonts w:cs="Times New Roman"/>
          <w:szCs w:val="24"/>
          <w:shd w:val="clear" w:color="auto" w:fill="FFFFFF"/>
        </w:rPr>
      </w:pPr>
      <w:r w:rsidRPr="000F31B7">
        <w:t xml:space="preserve">The legal analysis in terms of analysing the external factors pertains to the influence of the laws and regulations on running businesses. This involves changes made in the legal system including the implementation of new legal requirements. </w:t>
      </w:r>
      <w:r w:rsidRPr="000F31B7">
        <w:rPr>
          <w:rFonts w:cs="Times New Roman"/>
          <w:szCs w:val="24"/>
          <w:shd w:val="clear" w:color="auto" w:fill="FFFFFF"/>
        </w:rPr>
        <w:t>Ray&amp;dee need</w:t>
      </w:r>
      <w:r w:rsidR="00375D9F">
        <w:rPr>
          <w:rFonts w:cs="Times New Roman"/>
          <w:szCs w:val="24"/>
          <w:shd w:val="clear" w:color="auto" w:fill="FFFFFF"/>
        </w:rPr>
        <w:t>s</w:t>
      </w:r>
      <w:r w:rsidRPr="000F31B7">
        <w:rPr>
          <w:rFonts w:cs="Times New Roman"/>
          <w:szCs w:val="24"/>
          <w:shd w:val="clear" w:color="auto" w:fill="FFFFFF"/>
        </w:rPr>
        <w:t xml:space="preserve"> to consider the below legal factors to be competitive in the in</w:t>
      </w:r>
      <w:r w:rsidR="00375D9F">
        <w:rPr>
          <w:rFonts w:cs="Times New Roman"/>
          <w:szCs w:val="24"/>
          <w:shd w:val="clear" w:color="auto" w:fill="FFFFFF"/>
        </w:rPr>
        <w:t>dus</w:t>
      </w:r>
      <w:r w:rsidRPr="000F31B7">
        <w:rPr>
          <w:rFonts w:cs="Times New Roman"/>
          <w:szCs w:val="24"/>
          <w:shd w:val="clear" w:color="auto" w:fill="FFFFFF"/>
        </w:rPr>
        <w:t>try environment.</w:t>
      </w:r>
    </w:p>
    <w:p w14:paraId="5853CBAC" w14:textId="77777777" w:rsidR="002E576F" w:rsidRPr="000F31B7" w:rsidRDefault="00AE66B4" w:rsidP="009E6407">
      <w:pPr>
        <w:pStyle w:val="ListParagraph"/>
        <w:numPr>
          <w:ilvl w:val="0"/>
          <w:numId w:val="12"/>
        </w:numPr>
        <w:spacing w:line="360" w:lineRule="auto"/>
        <w:rPr>
          <w:rFonts w:cs="Times New Roman"/>
          <w:szCs w:val="24"/>
          <w:shd w:val="clear" w:color="auto" w:fill="FFFFFF"/>
        </w:rPr>
      </w:pPr>
      <w:r w:rsidRPr="000F31B7">
        <w:rPr>
          <w:rFonts w:cs="Times New Roman"/>
          <w:szCs w:val="24"/>
          <w:shd w:val="clear" w:color="auto" w:fill="FFFFFF"/>
        </w:rPr>
        <w:t>Enhanced health regulation</w:t>
      </w:r>
    </w:p>
    <w:p w14:paraId="21B968C4" w14:textId="77777777" w:rsidR="002E576F" w:rsidRPr="000F31B7" w:rsidRDefault="00AE66B4" w:rsidP="009E6407">
      <w:pPr>
        <w:pStyle w:val="ListParagraph"/>
        <w:numPr>
          <w:ilvl w:val="0"/>
          <w:numId w:val="12"/>
        </w:numPr>
        <w:spacing w:line="360" w:lineRule="auto"/>
        <w:rPr>
          <w:rFonts w:cs="Times New Roman"/>
          <w:szCs w:val="24"/>
          <w:shd w:val="clear" w:color="auto" w:fill="FFFFFF"/>
        </w:rPr>
      </w:pPr>
      <w:r w:rsidRPr="000F31B7">
        <w:rPr>
          <w:rFonts w:cs="Times New Roman"/>
          <w:szCs w:val="24"/>
          <w:shd w:val="clear" w:color="auto" w:fill="FFFFFF"/>
        </w:rPr>
        <w:t>Rising minimum wage rate</w:t>
      </w:r>
    </w:p>
    <w:p w14:paraId="60F4F487" w14:textId="77777777" w:rsidR="003D5EEA" w:rsidRPr="000F31B7" w:rsidRDefault="00AE66B4" w:rsidP="009E6407">
      <w:pPr>
        <w:spacing w:line="360" w:lineRule="auto"/>
        <w:jc w:val="center"/>
        <w:rPr>
          <w:rFonts w:cs="Times New Roman"/>
          <w:szCs w:val="24"/>
          <w:shd w:val="clear" w:color="auto" w:fill="FFFFFF"/>
        </w:rPr>
      </w:pPr>
      <w:r w:rsidRPr="000F31B7">
        <w:rPr>
          <w:noProof/>
          <w:lang w:eastAsia="en-GB"/>
        </w:rPr>
        <w:drawing>
          <wp:inline distT="0" distB="0" distL="0" distR="0" wp14:anchorId="0F7D8736" wp14:editId="5DB8CC20">
            <wp:extent cx="4819650" cy="159934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30649" cy="1602991"/>
                    </a:xfrm>
                    <a:prstGeom prst="rect">
                      <a:avLst/>
                    </a:prstGeom>
                  </pic:spPr>
                </pic:pic>
              </a:graphicData>
            </a:graphic>
          </wp:inline>
        </w:drawing>
      </w:r>
    </w:p>
    <w:p w14:paraId="3055CA44" w14:textId="77777777" w:rsidR="003D5EEA" w:rsidRPr="000F31B7" w:rsidRDefault="00AE66B4" w:rsidP="009E6407">
      <w:pPr>
        <w:spacing w:line="360" w:lineRule="auto"/>
        <w:jc w:val="center"/>
        <w:rPr>
          <w:rFonts w:cs="Times New Roman"/>
          <w:i/>
          <w:szCs w:val="24"/>
          <w:shd w:val="clear" w:color="auto" w:fill="FFFFFF"/>
        </w:rPr>
      </w:pPr>
      <w:r w:rsidRPr="000F31B7">
        <w:rPr>
          <w:rFonts w:cs="Times New Roman"/>
          <w:i/>
          <w:szCs w:val="24"/>
          <w:shd w:val="clear" w:color="auto" w:fill="FFFFFF"/>
        </w:rPr>
        <w:t>Fig 2. PESTEL Analysis (Source: Food Industry PEST)</w:t>
      </w:r>
    </w:p>
    <w:p w14:paraId="663D69C5" w14:textId="77777777" w:rsidR="0090455F" w:rsidRPr="000F31B7" w:rsidRDefault="00AE66B4" w:rsidP="009E6407">
      <w:pPr>
        <w:pStyle w:val="Heading1"/>
        <w:spacing w:line="360" w:lineRule="auto"/>
        <w:rPr>
          <w:rFonts w:cs="Times New Roman"/>
          <w:szCs w:val="24"/>
          <w:shd w:val="clear" w:color="auto" w:fill="FFFFFF"/>
        </w:rPr>
      </w:pPr>
      <w:bookmarkStart w:id="11" w:name="_Toc101269181"/>
      <w:r w:rsidRPr="000F31B7">
        <w:t xml:space="preserve">4. </w:t>
      </w:r>
      <w:r w:rsidR="00FE0425">
        <w:t xml:space="preserve"> </w:t>
      </w:r>
      <w:r w:rsidR="00FE0425">
        <w:tab/>
      </w:r>
      <w:r w:rsidRPr="000F31B7">
        <w:t xml:space="preserve">Industry Analysis of </w:t>
      </w:r>
      <w:r w:rsidRPr="000F31B7">
        <w:rPr>
          <w:rFonts w:cs="Times New Roman"/>
          <w:szCs w:val="24"/>
          <w:shd w:val="clear" w:color="auto" w:fill="FFFFFF"/>
        </w:rPr>
        <w:t>Ray&amp;dee</w:t>
      </w:r>
      <w:bookmarkEnd w:id="11"/>
    </w:p>
    <w:p w14:paraId="5D0F86F4" w14:textId="77777777" w:rsidR="0090455F" w:rsidRPr="000F31B7" w:rsidRDefault="00AE66B4" w:rsidP="009E6407">
      <w:pPr>
        <w:spacing w:line="360" w:lineRule="auto"/>
        <w:ind w:firstLine="720"/>
        <w:rPr>
          <w:rFonts w:cs="Times New Roman"/>
          <w:szCs w:val="24"/>
          <w:shd w:val="clear" w:color="auto" w:fill="FFFFFF"/>
        </w:rPr>
      </w:pPr>
      <w:r>
        <w:t>The food industry is indeed</w:t>
      </w:r>
      <w:r w:rsidRPr="000F31B7">
        <w:t xml:space="preserve"> under a high level of competition. This high level of competition is based on tremendously </w:t>
      </w:r>
      <w:r>
        <w:t>fewer</w:t>
      </w:r>
      <w:r w:rsidRPr="000F31B7">
        <w:t xml:space="preserve"> barri</w:t>
      </w:r>
      <w:r>
        <w:t>er</w:t>
      </w:r>
      <w:r w:rsidRPr="000F31B7">
        <w:t>s in its ope</w:t>
      </w:r>
      <w:r>
        <w:t>ra</w:t>
      </w:r>
      <w:r w:rsidRPr="000F31B7">
        <w:t xml:space="preserve">tions. One illustration of this is the smaller food providers that hold a combined </w:t>
      </w:r>
      <w:r w:rsidR="00A7614A" w:rsidRPr="000F31B7">
        <w:t>market share. According to</w:t>
      </w:r>
      <w:r w:rsidR="003A79A7" w:rsidRPr="000F31B7">
        <w:t xml:space="preserve"> (</w:t>
      </w:r>
      <w:r w:rsidR="003A79A7" w:rsidRPr="000F31B7">
        <w:rPr>
          <w:rFonts w:cs="Times New Roman"/>
          <w:szCs w:val="24"/>
          <w:shd w:val="clear" w:color="auto" w:fill="FFFFFF"/>
        </w:rPr>
        <w:t>Talwar, 2018)</w:t>
      </w:r>
      <w:r w:rsidR="00A7614A" w:rsidRPr="000F31B7">
        <w:t>, the glob</w:t>
      </w:r>
      <w:r>
        <w:t>a</w:t>
      </w:r>
      <w:r w:rsidR="00A7614A" w:rsidRPr="000F31B7">
        <w:t>l food industry is growing consistently to become a multibillion</w:t>
      </w:r>
      <w:r>
        <w:t>-</w:t>
      </w:r>
      <w:r w:rsidR="00A7614A" w:rsidRPr="000F31B7">
        <w:t>dollar industry recorded annually.</w:t>
      </w:r>
      <w:r w:rsidR="003D5EEA" w:rsidRPr="000F31B7">
        <w:t xml:space="preserve"> In addition to this, the increasing awareness in terms of health hazards is connected with the intake of high levels of salt and fats which has proved to be </w:t>
      </w:r>
      <w:r>
        <w:t xml:space="preserve">a </w:t>
      </w:r>
      <w:r w:rsidR="003D5EEA" w:rsidRPr="000F31B7">
        <w:t xml:space="preserve">blow for the global industry growth. However, </w:t>
      </w:r>
      <w:r w:rsidR="003D5EEA" w:rsidRPr="000F31B7">
        <w:rPr>
          <w:rFonts w:cs="Times New Roman"/>
          <w:szCs w:val="24"/>
          <w:shd w:val="clear" w:color="auto" w:fill="FFFFFF"/>
        </w:rPr>
        <w:t>Ray&amp;dee is projected to grow as it provides a unique food experience to its consumers while focusing on health and hygiene standards.</w:t>
      </w:r>
    </w:p>
    <w:p w14:paraId="37B9170F" w14:textId="77777777" w:rsidR="007A5AEC" w:rsidRPr="000F31B7" w:rsidRDefault="00AE66B4" w:rsidP="009E6407">
      <w:pPr>
        <w:spacing w:line="360" w:lineRule="auto"/>
        <w:ind w:firstLine="720"/>
        <w:rPr>
          <w:rFonts w:cs="Times New Roman"/>
        </w:rPr>
      </w:pPr>
      <w:r w:rsidRPr="000F31B7">
        <w:rPr>
          <w:rFonts w:cs="Times New Roman"/>
          <w:szCs w:val="24"/>
          <w:shd w:val="clear" w:color="auto" w:fill="FFFFFF"/>
        </w:rPr>
        <w:t>As the taste of Ray&amp;dee</w:t>
      </w:r>
      <w:r w:rsidRPr="000F31B7">
        <w:rPr>
          <w:rFonts w:cs="Times New Roman"/>
        </w:rPr>
        <w:t xml:space="preserve"> food evolve</w:t>
      </w:r>
      <w:r w:rsidR="00375D9F">
        <w:rPr>
          <w:rFonts w:cs="Times New Roman"/>
        </w:rPr>
        <w:t>s</w:t>
      </w:r>
      <w:r w:rsidRPr="000F31B7">
        <w:rPr>
          <w:rFonts w:cs="Times New Roman"/>
        </w:rPr>
        <w:t xml:space="preserve">, the company has to </w:t>
      </w:r>
      <w:r w:rsidR="00EF6295" w:rsidRPr="000F31B7">
        <w:rPr>
          <w:rFonts w:cs="Times New Roman"/>
        </w:rPr>
        <w:t xml:space="preserve">fight in terms of coping </w:t>
      </w:r>
      <w:r w:rsidR="00375D9F">
        <w:rPr>
          <w:rFonts w:cs="Times New Roman"/>
        </w:rPr>
        <w:t xml:space="preserve">with </w:t>
      </w:r>
      <w:r w:rsidR="00EF6295" w:rsidRPr="000F31B7">
        <w:rPr>
          <w:rFonts w:cs="Times New Roman"/>
        </w:rPr>
        <w:t>the demand with continuo</w:t>
      </w:r>
      <w:r w:rsidR="00375D9F">
        <w:rPr>
          <w:rFonts w:cs="Times New Roman"/>
        </w:rPr>
        <w:t>u</w:t>
      </w:r>
      <w:r w:rsidR="00EF6295" w:rsidRPr="000F31B7">
        <w:rPr>
          <w:rFonts w:cs="Times New Roman"/>
        </w:rPr>
        <w:t>s changes in the f</w:t>
      </w:r>
      <w:r w:rsidR="00375D9F">
        <w:rPr>
          <w:rFonts w:cs="Times New Roman"/>
        </w:rPr>
        <w:t>o</w:t>
      </w:r>
      <w:r w:rsidR="00EF6295" w:rsidRPr="000F31B7">
        <w:rPr>
          <w:rFonts w:cs="Times New Roman"/>
        </w:rPr>
        <w:t xml:space="preserve">od industry. To put the issue into perspective, other </w:t>
      </w:r>
      <w:r w:rsidR="00EF6295" w:rsidRPr="000F31B7">
        <w:rPr>
          <w:rFonts w:cs="Times New Roman"/>
        </w:rPr>
        <w:lastRenderedPageBreak/>
        <w:t xml:space="preserve">players in the food industry make their way to </w:t>
      </w:r>
      <w:r w:rsidR="00375D9F">
        <w:rPr>
          <w:rFonts w:cs="Times New Roman"/>
        </w:rPr>
        <w:t>penetra</w:t>
      </w:r>
      <w:r w:rsidR="00EF6295" w:rsidRPr="000F31B7">
        <w:rPr>
          <w:rFonts w:cs="Times New Roman"/>
        </w:rPr>
        <w:t>te the market while offerin</w:t>
      </w:r>
      <w:r w:rsidR="00375D9F">
        <w:rPr>
          <w:rFonts w:cs="Times New Roman"/>
        </w:rPr>
        <w:t>g</w:t>
      </w:r>
      <w:r w:rsidR="00EF6295" w:rsidRPr="000F31B7">
        <w:rPr>
          <w:rFonts w:cs="Times New Roman"/>
        </w:rPr>
        <w:t xml:space="preserve"> a unique food range to then consumers and this appears to be the biggest to remain in the comp</w:t>
      </w:r>
      <w:r w:rsidR="00375D9F">
        <w:rPr>
          <w:rFonts w:cs="Times New Roman"/>
        </w:rPr>
        <w:t>eti</w:t>
      </w:r>
      <w:r w:rsidR="00EF6295" w:rsidRPr="000F31B7">
        <w:rPr>
          <w:rFonts w:cs="Times New Roman"/>
        </w:rPr>
        <w:t>tion.</w:t>
      </w:r>
      <w:r w:rsidR="00CE7352" w:rsidRPr="000F31B7">
        <w:rPr>
          <w:rFonts w:cs="Times New Roman"/>
        </w:rPr>
        <w:t xml:space="preserve"> Another major factor in the industry analysis seem</w:t>
      </w:r>
      <w:r w:rsidR="00375D9F">
        <w:rPr>
          <w:rFonts w:cs="Times New Roman"/>
        </w:rPr>
        <w:t>s</w:t>
      </w:r>
      <w:r w:rsidR="00CE7352" w:rsidRPr="000F31B7">
        <w:rPr>
          <w:rFonts w:cs="Times New Roman"/>
        </w:rPr>
        <w:t xml:space="preserve"> to be the increasing inflation rate which has greatly affected busin</w:t>
      </w:r>
      <w:r w:rsidR="007845FE" w:rsidRPr="000F31B7">
        <w:rPr>
          <w:rFonts w:cs="Times New Roman"/>
        </w:rPr>
        <w:t>esses over the past few years.</w:t>
      </w:r>
      <w:r w:rsidR="00CE7352" w:rsidRPr="000F31B7">
        <w:rPr>
          <w:rFonts w:cs="Times New Roman"/>
        </w:rPr>
        <w:t xml:space="preserve"> One illustration of this is the labo</w:t>
      </w:r>
      <w:r w:rsidR="003C4C01">
        <w:rPr>
          <w:rFonts w:cs="Times New Roman"/>
        </w:rPr>
        <w:t>u</w:t>
      </w:r>
      <w:r w:rsidR="00CE7352" w:rsidRPr="000F31B7">
        <w:rPr>
          <w:rFonts w:cs="Times New Roman"/>
        </w:rPr>
        <w:t xml:space="preserve">r cost has put a great impact on the food service providers and </w:t>
      </w:r>
      <w:r w:rsidR="00CE7352" w:rsidRPr="000F31B7">
        <w:rPr>
          <w:rFonts w:cs="Times New Roman"/>
          <w:szCs w:val="24"/>
          <w:shd w:val="clear" w:color="auto" w:fill="FFFFFF"/>
        </w:rPr>
        <w:t>Ray&amp;dee</w:t>
      </w:r>
      <w:r w:rsidR="00CE7352" w:rsidRPr="000F31B7">
        <w:rPr>
          <w:rFonts w:cs="Times New Roman"/>
        </w:rPr>
        <w:t xml:space="preserve"> is no exception. The global expansion is also contrib</w:t>
      </w:r>
      <w:r w:rsidR="00375D9F">
        <w:rPr>
          <w:rFonts w:cs="Times New Roman"/>
        </w:rPr>
        <w:t>u</w:t>
      </w:r>
      <w:r w:rsidR="00CE7352" w:rsidRPr="000F31B7">
        <w:rPr>
          <w:rFonts w:cs="Times New Roman"/>
        </w:rPr>
        <w:t xml:space="preserve">ting </w:t>
      </w:r>
      <w:r w:rsidR="00375D9F">
        <w:rPr>
          <w:rFonts w:cs="Times New Roman"/>
        </w:rPr>
        <w:t xml:space="preserve">to </w:t>
      </w:r>
      <w:r w:rsidR="00CE7352" w:rsidRPr="000F31B7">
        <w:rPr>
          <w:rFonts w:cs="Times New Roman"/>
        </w:rPr>
        <w:t>its role in ge</w:t>
      </w:r>
      <w:r w:rsidR="00375D9F">
        <w:rPr>
          <w:rFonts w:cs="Times New Roman"/>
        </w:rPr>
        <w:t>neratin</w:t>
      </w:r>
      <w:r w:rsidR="00CE7352" w:rsidRPr="000F31B7">
        <w:rPr>
          <w:rFonts w:cs="Times New Roman"/>
        </w:rPr>
        <w:t xml:space="preserve">g revenues for food companies, which is another cause of </w:t>
      </w:r>
      <w:r w:rsidR="00375D9F">
        <w:rPr>
          <w:rFonts w:cs="Times New Roman"/>
        </w:rPr>
        <w:t xml:space="preserve">the </w:t>
      </w:r>
      <w:r w:rsidR="00CE7352" w:rsidRPr="000F31B7">
        <w:rPr>
          <w:rFonts w:cs="Times New Roman"/>
        </w:rPr>
        <w:t>slow gr</w:t>
      </w:r>
      <w:r w:rsidR="00375D9F">
        <w:rPr>
          <w:rFonts w:cs="Times New Roman"/>
        </w:rPr>
        <w:t>ow</w:t>
      </w:r>
      <w:r w:rsidR="00CE7352" w:rsidRPr="000F31B7">
        <w:rPr>
          <w:rFonts w:cs="Times New Roman"/>
        </w:rPr>
        <w:t>th rate within the developing markets.</w:t>
      </w:r>
    </w:p>
    <w:p w14:paraId="52B65AD0" w14:textId="77777777" w:rsidR="007A5AEC" w:rsidRDefault="00AE66B4" w:rsidP="009E6407">
      <w:pPr>
        <w:spacing w:line="360" w:lineRule="auto"/>
        <w:ind w:firstLine="720"/>
        <w:rPr>
          <w:rFonts w:cs="Times New Roman"/>
          <w:szCs w:val="24"/>
          <w:shd w:val="clear" w:color="auto" w:fill="FFFFFF"/>
        </w:rPr>
      </w:pPr>
      <w:r w:rsidRPr="000F31B7">
        <w:rPr>
          <w:rFonts w:cs="Times New Roman"/>
        </w:rPr>
        <w:t>It is noteworthy that global businesses account for a large market share of their revenues to the franchises, which is another incre</w:t>
      </w:r>
      <w:r w:rsidR="00375D9F">
        <w:rPr>
          <w:rFonts w:cs="Times New Roman"/>
        </w:rPr>
        <w:t>as</w:t>
      </w:r>
      <w:r w:rsidRPr="000F31B7">
        <w:rPr>
          <w:rFonts w:cs="Times New Roman"/>
        </w:rPr>
        <w:t>ing trend within the developing economies</w:t>
      </w:r>
      <w:r w:rsidR="003A79A7" w:rsidRPr="000F31B7">
        <w:rPr>
          <w:rFonts w:cs="Times New Roman"/>
        </w:rPr>
        <w:t xml:space="preserve"> (</w:t>
      </w:r>
      <w:r w:rsidR="003A79A7" w:rsidRPr="000F31B7">
        <w:rPr>
          <w:rFonts w:cs="Times New Roman"/>
          <w:szCs w:val="24"/>
          <w:shd w:val="clear" w:color="auto" w:fill="FFFFFF"/>
        </w:rPr>
        <w:t>Paul, 2019)</w:t>
      </w:r>
      <w:r w:rsidRPr="000F31B7">
        <w:rPr>
          <w:rFonts w:cs="Times New Roman"/>
        </w:rPr>
        <w:t xml:space="preserve">. This trend has also </w:t>
      </w:r>
      <w:r w:rsidR="00442203" w:rsidRPr="000F31B7">
        <w:rPr>
          <w:rFonts w:cs="Times New Roman"/>
        </w:rPr>
        <w:t>created an opportunity for the food industry stakeholders to expand in the past few years.</w:t>
      </w:r>
      <w:r w:rsidR="00F73515" w:rsidRPr="000F31B7">
        <w:rPr>
          <w:rFonts w:cs="Times New Roman"/>
        </w:rPr>
        <w:t xml:space="preserve"> In the context of </w:t>
      </w:r>
      <w:r w:rsidR="00F73515" w:rsidRPr="000F31B7">
        <w:rPr>
          <w:rFonts w:cs="Times New Roman"/>
          <w:szCs w:val="24"/>
          <w:shd w:val="clear" w:color="auto" w:fill="FFFFFF"/>
        </w:rPr>
        <w:t>Ray&amp;dee, a potential threat for the business is the rivalry which is observed to be moderat</w:t>
      </w:r>
      <w:r w:rsidR="00375D9F">
        <w:rPr>
          <w:rFonts w:cs="Times New Roman"/>
          <w:szCs w:val="24"/>
          <w:shd w:val="clear" w:color="auto" w:fill="FFFFFF"/>
        </w:rPr>
        <w:t>el</w:t>
      </w:r>
      <w:r w:rsidR="00F73515" w:rsidRPr="000F31B7">
        <w:rPr>
          <w:rFonts w:cs="Times New Roman"/>
          <w:szCs w:val="24"/>
          <w:shd w:val="clear" w:color="auto" w:fill="FFFFFF"/>
        </w:rPr>
        <w:t>y high and this dominated the entire food compan</w:t>
      </w:r>
      <w:r w:rsidR="00375D9F">
        <w:rPr>
          <w:rFonts w:cs="Times New Roman"/>
          <w:szCs w:val="24"/>
          <w:shd w:val="clear" w:color="auto" w:fill="FFFFFF"/>
        </w:rPr>
        <w:t>y</w:t>
      </w:r>
      <w:r w:rsidR="00F73515" w:rsidRPr="000F31B7">
        <w:rPr>
          <w:rFonts w:cs="Times New Roman"/>
          <w:szCs w:val="24"/>
          <w:shd w:val="clear" w:color="auto" w:fill="FFFFFF"/>
        </w:rPr>
        <w:t xml:space="preserve">. In addition, this competition is based mainly </w:t>
      </w:r>
      <w:r w:rsidR="00375D9F">
        <w:rPr>
          <w:rFonts w:cs="Times New Roman"/>
          <w:szCs w:val="24"/>
          <w:shd w:val="clear" w:color="auto" w:fill="FFFFFF"/>
        </w:rPr>
        <w:t xml:space="preserve">on </w:t>
      </w:r>
      <w:r w:rsidR="00F73515" w:rsidRPr="000F31B7">
        <w:rPr>
          <w:rFonts w:cs="Times New Roman"/>
          <w:szCs w:val="24"/>
          <w:shd w:val="clear" w:color="auto" w:fill="FFFFFF"/>
        </w:rPr>
        <w:t>cost-based whi</w:t>
      </w:r>
      <w:r w:rsidR="00375D9F">
        <w:rPr>
          <w:rFonts w:cs="Times New Roman"/>
          <w:szCs w:val="24"/>
          <w:shd w:val="clear" w:color="auto" w:fill="FFFFFF"/>
        </w:rPr>
        <w:t>ch</w:t>
      </w:r>
      <w:r w:rsidR="00F73515" w:rsidRPr="000F31B7">
        <w:rPr>
          <w:rFonts w:cs="Times New Roman"/>
          <w:szCs w:val="24"/>
          <w:shd w:val="clear" w:color="auto" w:fill="FFFFFF"/>
        </w:rPr>
        <w:t xml:space="preserve"> is consistently gaining </w:t>
      </w:r>
      <w:r w:rsidR="00375D9F">
        <w:rPr>
          <w:rFonts w:cs="Times New Roman"/>
          <w:szCs w:val="24"/>
          <w:shd w:val="clear" w:color="auto" w:fill="FFFFFF"/>
        </w:rPr>
        <w:t xml:space="preserve">a </w:t>
      </w:r>
      <w:r w:rsidR="00F73515" w:rsidRPr="000F31B7">
        <w:rPr>
          <w:rFonts w:cs="Times New Roman"/>
          <w:szCs w:val="24"/>
          <w:shd w:val="clear" w:color="auto" w:fill="FFFFFF"/>
        </w:rPr>
        <w:t>competitive ad</w:t>
      </w:r>
      <w:r w:rsidR="00375D9F">
        <w:rPr>
          <w:rFonts w:cs="Times New Roman"/>
          <w:szCs w:val="24"/>
          <w:shd w:val="clear" w:color="auto" w:fill="FFFFFF"/>
        </w:rPr>
        <w:t>vanta</w:t>
      </w:r>
      <w:r w:rsidR="00F73515" w:rsidRPr="000F31B7">
        <w:rPr>
          <w:rFonts w:cs="Times New Roman"/>
          <w:szCs w:val="24"/>
          <w:shd w:val="clear" w:color="auto" w:fill="FFFFFF"/>
        </w:rPr>
        <w:t>ge over the competitors.</w:t>
      </w:r>
      <w:r w:rsidR="003A79A7" w:rsidRPr="000F31B7">
        <w:rPr>
          <w:rFonts w:cs="Times New Roman"/>
          <w:szCs w:val="24"/>
          <w:shd w:val="clear" w:color="auto" w:fill="FFFFFF"/>
        </w:rPr>
        <w:t xml:space="preserve"> This can be explained as busine</w:t>
      </w:r>
      <w:r w:rsidR="00375D9F">
        <w:rPr>
          <w:rFonts w:cs="Times New Roman"/>
          <w:szCs w:val="24"/>
          <w:shd w:val="clear" w:color="auto" w:fill="FFFFFF"/>
        </w:rPr>
        <w:t>s</w:t>
      </w:r>
      <w:r w:rsidR="003A79A7" w:rsidRPr="000F31B7">
        <w:rPr>
          <w:rFonts w:cs="Times New Roman"/>
          <w:szCs w:val="24"/>
          <w:shd w:val="clear" w:color="auto" w:fill="FFFFFF"/>
        </w:rPr>
        <w:t>ses with low cost</w:t>
      </w:r>
      <w:r w:rsidR="00375D9F">
        <w:rPr>
          <w:rFonts w:cs="Times New Roman"/>
          <w:szCs w:val="24"/>
          <w:shd w:val="clear" w:color="auto" w:fill="FFFFFF"/>
        </w:rPr>
        <w:t>s</w:t>
      </w:r>
      <w:r w:rsidR="003A79A7" w:rsidRPr="000F31B7">
        <w:rPr>
          <w:rFonts w:cs="Times New Roman"/>
          <w:szCs w:val="24"/>
          <w:shd w:val="clear" w:color="auto" w:fill="FFFFFF"/>
        </w:rPr>
        <w:t xml:space="preserve"> have the opportunity to expand </w:t>
      </w:r>
      <w:r w:rsidR="00375D9F">
        <w:rPr>
          <w:rFonts w:cs="Times New Roman"/>
          <w:szCs w:val="24"/>
          <w:shd w:val="clear" w:color="auto" w:fill="FFFFFF"/>
        </w:rPr>
        <w:t>by</w:t>
      </w:r>
      <w:r w:rsidR="003A79A7" w:rsidRPr="000F31B7">
        <w:rPr>
          <w:rFonts w:cs="Times New Roman"/>
          <w:szCs w:val="24"/>
          <w:shd w:val="clear" w:color="auto" w:fill="FFFFFF"/>
        </w:rPr>
        <w:t xml:space="preserve"> following the f</w:t>
      </w:r>
      <w:r w:rsidR="00375D9F">
        <w:rPr>
          <w:rFonts w:cs="Times New Roman"/>
          <w:szCs w:val="24"/>
          <w:shd w:val="clear" w:color="auto" w:fill="FFFFFF"/>
        </w:rPr>
        <w:t>ranchisi</w:t>
      </w:r>
      <w:r w:rsidR="003A79A7" w:rsidRPr="000F31B7">
        <w:rPr>
          <w:rFonts w:cs="Times New Roman"/>
          <w:szCs w:val="24"/>
          <w:shd w:val="clear" w:color="auto" w:fill="FFFFFF"/>
        </w:rPr>
        <w:t>ng model so that competition is divi</w:t>
      </w:r>
      <w:r w:rsidR="00375D9F">
        <w:rPr>
          <w:rFonts w:cs="Times New Roman"/>
          <w:szCs w:val="24"/>
          <w:shd w:val="clear" w:color="auto" w:fill="FFFFFF"/>
        </w:rPr>
        <w:t>d</w:t>
      </w:r>
      <w:r w:rsidR="003A79A7" w:rsidRPr="000F31B7">
        <w:rPr>
          <w:rFonts w:cs="Times New Roman"/>
          <w:szCs w:val="24"/>
          <w:shd w:val="clear" w:color="auto" w:fill="FFFFFF"/>
        </w:rPr>
        <w:t>ed among the industry players. It is recomm</w:t>
      </w:r>
      <w:r w:rsidR="00375D9F">
        <w:rPr>
          <w:rFonts w:cs="Times New Roman"/>
          <w:szCs w:val="24"/>
          <w:shd w:val="clear" w:color="auto" w:fill="FFFFFF"/>
        </w:rPr>
        <w:t>en</w:t>
      </w:r>
      <w:r w:rsidR="003A79A7" w:rsidRPr="000F31B7">
        <w:rPr>
          <w:rFonts w:cs="Times New Roman"/>
          <w:szCs w:val="24"/>
          <w:shd w:val="clear" w:color="auto" w:fill="FFFFFF"/>
        </w:rPr>
        <w:t>ded that Ray&amp;dee should follow this franchise model for its future growth to remain in the compet</w:t>
      </w:r>
      <w:r w:rsidR="00375D9F">
        <w:rPr>
          <w:rFonts w:cs="Times New Roman"/>
          <w:szCs w:val="24"/>
          <w:shd w:val="clear" w:color="auto" w:fill="FFFFFF"/>
        </w:rPr>
        <w:t>i</w:t>
      </w:r>
      <w:r w:rsidR="003A79A7" w:rsidRPr="000F31B7">
        <w:rPr>
          <w:rFonts w:cs="Times New Roman"/>
          <w:szCs w:val="24"/>
          <w:shd w:val="clear" w:color="auto" w:fill="FFFFFF"/>
        </w:rPr>
        <w:t>tion.</w:t>
      </w:r>
    </w:p>
    <w:p w14:paraId="38C6B887" w14:textId="77777777" w:rsidR="007B65B2" w:rsidRPr="000F31B7" w:rsidRDefault="007B65B2" w:rsidP="009E6407">
      <w:pPr>
        <w:spacing w:line="360" w:lineRule="auto"/>
        <w:ind w:firstLine="720"/>
        <w:rPr>
          <w:rFonts w:cs="Times New Roman"/>
        </w:rPr>
      </w:pPr>
    </w:p>
    <w:p w14:paraId="3AA1DA27" w14:textId="77777777" w:rsidR="007A5AEC" w:rsidRDefault="00AE66B4" w:rsidP="009E6407">
      <w:pPr>
        <w:pStyle w:val="Heading1"/>
        <w:spacing w:line="360" w:lineRule="auto"/>
      </w:pPr>
      <w:bookmarkStart w:id="12" w:name="_Toc101269182"/>
      <w:r>
        <w:t xml:space="preserve">5. </w:t>
      </w:r>
      <w:r>
        <w:tab/>
      </w:r>
      <w:r w:rsidR="007B65B2" w:rsidRPr="007B65B2">
        <w:t>Organisational Culture and External Factors</w:t>
      </w:r>
      <w:bookmarkEnd w:id="12"/>
    </w:p>
    <w:p w14:paraId="6E3ACC1A" w14:textId="77777777" w:rsidR="00AA2306" w:rsidRDefault="00AE66B4" w:rsidP="00AA2306">
      <w:pPr>
        <w:spacing w:line="360" w:lineRule="auto"/>
        <w:ind w:firstLine="720"/>
      </w:pPr>
      <w:r w:rsidRPr="00D86D61">
        <w:t>An organisation's culture establishes the right way to conduct inside the organisation. This culture includes common views and values developed by leaders and then conveyed and reinforced via different techniques, eventually impacting employee perceptions, attitudes and understanding</w:t>
      </w:r>
      <w:r w:rsidR="00FA27B6" w:rsidRPr="00FA27B6">
        <w:t xml:space="preserve"> </w:t>
      </w:r>
      <w:r w:rsidR="00FA27B6">
        <w:t>(</w:t>
      </w:r>
      <w:r w:rsidR="00FA27B6" w:rsidRPr="00FA27B6">
        <w:t>Roscoe</w:t>
      </w:r>
      <w:r w:rsidR="00FA27B6">
        <w:t xml:space="preserve"> et al</w:t>
      </w:r>
      <w:r w:rsidR="00FA27B6" w:rsidRPr="00FA27B6">
        <w:t>., 2019</w:t>
      </w:r>
      <w:r w:rsidR="00FA27B6">
        <w:t>)</w:t>
      </w:r>
      <w:r w:rsidRPr="00D86D61">
        <w:t>. Organisational culture establishes the backdrop for everything a company does. Because sectors and conditions differ widely, there is not a one-size-fits-all culture template that fulfils the demands of all businesses. From timeliness and tone to contract terms and employee incentives, organisational culture has an influence on all aspects of the business. Workers are more likely to feel at ease, supported, and valued when the corporate culture is aligned with their needs</w:t>
      </w:r>
      <w:r w:rsidR="009B3CF8" w:rsidRPr="009B3CF8">
        <w:t xml:space="preserve"> </w:t>
      </w:r>
      <w:r w:rsidR="009B3CF8">
        <w:t>(</w:t>
      </w:r>
      <w:proofErr w:type="spellStart"/>
      <w:r w:rsidR="009B3CF8" w:rsidRPr="009B3CF8">
        <w:t>Leitão</w:t>
      </w:r>
      <w:proofErr w:type="spellEnd"/>
      <w:r w:rsidR="009B3CF8">
        <w:t xml:space="preserve"> et al</w:t>
      </w:r>
      <w:r w:rsidR="009B3CF8" w:rsidRPr="009B3CF8">
        <w:t>., 2019</w:t>
      </w:r>
      <w:r w:rsidR="009B3CF8">
        <w:t>)</w:t>
      </w:r>
      <w:r w:rsidRPr="00D86D61">
        <w:t xml:space="preserve">. Companies that appreciate culture are more likely to be able to weather difficult times and changes in the business environment and emerge stronger. Companies with a positive work culture attract job seekers looking for long-term positions with room for </w:t>
      </w:r>
      <w:r w:rsidRPr="00D86D61">
        <w:lastRenderedPageBreak/>
        <w:t>advancement. Organizational culture helps businesses succeed by fostering a healthy, disciplined work environment.</w:t>
      </w:r>
      <w:r>
        <w:t xml:space="preserve"> </w:t>
      </w:r>
    </w:p>
    <w:p w14:paraId="60B4FBA7" w14:textId="77777777" w:rsidR="00AA2306" w:rsidRDefault="00AE66B4" w:rsidP="00AA2306">
      <w:pPr>
        <w:spacing w:line="360" w:lineRule="auto"/>
        <w:ind w:firstLine="720"/>
      </w:pPr>
      <w:r>
        <w:t xml:space="preserve">There are several internal and external factors that directly and indirectly affect the culture or environment of the organisation. </w:t>
      </w:r>
      <w:r w:rsidRPr="00D86D61">
        <w:t>Ray&amp;dee</w:t>
      </w:r>
      <w:r>
        <w:t xml:space="preserve"> is actively operational in the UK the organisation is at its early stage of growth</w:t>
      </w:r>
      <w:r w:rsidR="00E06C7F">
        <w:t>. Factors like geographic, social values, diverse workforce, political, legal ethical etc. have a huge impact on organisational culture and it helps the business to construct and reshape the most effective workplace environment</w:t>
      </w:r>
      <w:r w:rsidR="00CF78D2" w:rsidRPr="00CF78D2">
        <w:t xml:space="preserve"> </w:t>
      </w:r>
      <w:r w:rsidR="00CF78D2">
        <w:t>(</w:t>
      </w:r>
      <w:proofErr w:type="spellStart"/>
      <w:r w:rsidR="00CF78D2" w:rsidRPr="00CF78D2">
        <w:t>Mullakhmetov</w:t>
      </w:r>
      <w:proofErr w:type="spellEnd"/>
      <w:r w:rsidR="00CF78D2">
        <w:t xml:space="preserve"> et al</w:t>
      </w:r>
      <w:r w:rsidR="00CF78D2" w:rsidRPr="00CF78D2">
        <w:t>., 2018</w:t>
      </w:r>
      <w:r w:rsidR="00CF78D2">
        <w:t>)</w:t>
      </w:r>
      <w:r w:rsidR="00E06C7F">
        <w:t xml:space="preserve">. </w:t>
      </w:r>
      <w:r w:rsidR="004809F5">
        <w:t>Also, the organisation needs to address uncertain situations like covid-19</w:t>
      </w:r>
      <w:r w:rsidR="001A423F">
        <w:t xml:space="preserve"> to manage and develop better organisational culture. </w:t>
      </w:r>
      <w:r w:rsidR="001A423F" w:rsidRPr="001A423F">
        <w:t>Ray&amp;dee</w:t>
      </w:r>
      <w:r w:rsidR="001A423F">
        <w:t xml:space="preserve"> has effectively designed their values and beliefs which enforce all the employees to work together as a team and promote collaboration and a respectful environment. As </w:t>
      </w:r>
      <w:r w:rsidR="001A423F" w:rsidRPr="00D86D61">
        <w:t>Ray&amp;dee</w:t>
      </w:r>
      <w:r w:rsidR="001A423F">
        <w:t xml:space="preserve"> is at the beginning or growing stage </w:t>
      </w:r>
      <w:r w:rsidR="0081463B">
        <w:t xml:space="preserve">the economical, legal and political situation has it high impact on </w:t>
      </w:r>
      <w:r w:rsidR="007939FE">
        <w:t>organisational culture. Due to Brexit, it has become hard for the organisation to employ cheap or differently experienced individuals from Europe as immigration laws ha</w:t>
      </w:r>
      <w:r w:rsidR="008F768F">
        <w:t>ve become strict</w:t>
      </w:r>
      <w:r w:rsidR="00C963A8" w:rsidRPr="00C963A8">
        <w:t xml:space="preserve"> </w:t>
      </w:r>
      <w:r w:rsidR="00C963A8">
        <w:t>(</w:t>
      </w:r>
      <w:r w:rsidR="00C963A8" w:rsidRPr="00C963A8">
        <w:t xml:space="preserve">Teague, and </w:t>
      </w:r>
      <w:proofErr w:type="spellStart"/>
      <w:r w:rsidR="00C963A8" w:rsidRPr="00C963A8">
        <w:t>Donaghey</w:t>
      </w:r>
      <w:proofErr w:type="spellEnd"/>
      <w:r w:rsidR="00C963A8" w:rsidRPr="00C963A8">
        <w:t>, 2018</w:t>
      </w:r>
      <w:r w:rsidR="00C963A8">
        <w:t>)</w:t>
      </w:r>
      <w:r w:rsidR="008F768F">
        <w:t xml:space="preserve">. </w:t>
      </w:r>
    </w:p>
    <w:p w14:paraId="1A271966" w14:textId="77777777" w:rsidR="00D86D61" w:rsidRDefault="00AE66B4" w:rsidP="00AA2306">
      <w:pPr>
        <w:spacing w:line="360" w:lineRule="auto"/>
        <w:ind w:firstLine="720"/>
      </w:pPr>
      <w:r>
        <w:t>Further, the businesses promise to offer high quality, unique and hygienic foo</w:t>
      </w:r>
      <w:r w:rsidR="00E95D95">
        <w:t xml:space="preserve">d experience to their consumers. Considering the tough competition in the industry </w:t>
      </w:r>
      <w:r w:rsidR="00C943AC">
        <w:t>Ray&amp;dee needs to be more innovative and cost-effective but after the recent covid-19</w:t>
      </w:r>
      <w:r w:rsidR="00C943AC">
        <w:rPr>
          <w:vertAlign w:val="superscript"/>
        </w:rPr>
        <w:t xml:space="preserve"> </w:t>
      </w:r>
      <w:r w:rsidR="00C943AC">
        <w:t xml:space="preserve">economic situation around the globe has declined and also Brexit </w:t>
      </w:r>
      <w:r w:rsidR="00264044">
        <w:t>has played a significant role in product prices due t</w:t>
      </w:r>
      <w:r w:rsidR="006767C2">
        <w:t>o new trade or businesses rules</w:t>
      </w:r>
      <w:r w:rsidR="003F2D13" w:rsidRPr="003F2D13">
        <w:t xml:space="preserve"> </w:t>
      </w:r>
      <w:r w:rsidR="003F2D13">
        <w:t>(</w:t>
      </w:r>
      <w:proofErr w:type="spellStart"/>
      <w:r w:rsidR="003F2D13" w:rsidRPr="003F2D13">
        <w:t>Moradlou</w:t>
      </w:r>
      <w:proofErr w:type="spellEnd"/>
      <w:r w:rsidR="003F2D13">
        <w:t xml:space="preserve"> et al</w:t>
      </w:r>
      <w:r w:rsidR="003F2D13" w:rsidRPr="003F2D13">
        <w:t>., 2021</w:t>
      </w:r>
      <w:r w:rsidR="003F2D13">
        <w:t>)</w:t>
      </w:r>
      <w:r w:rsidR="006767C2">
        <w:t>. Covid-19 has negatively affected the hospitality industry and people have become very much concerned about their health and hygiene</w:t>
      </w:r>
      <w:r w:rsidR="00C963A8" w:rsidRPr="00C963A8">
        <w:t xml:space="preserve"> </w:t>
      </w:r>
      <w:r w:rsidR="00C963A8">
        <w:t>(</w:t>
      </w:r>
      <w:r w:rsidR="00C963A8" w:rsidRPr="00C963A8">
        <w:t>Aharon</w:t>
      </w:r>
      <w:r w:rsidR="00C963A8">
        <w:t xml:space="preserve"> et al</w:t>
      </w:r>
      <w:r w:rsidR="00C963A8" w:rsidRPr="00C963A8">
        <w:t>., 2021</w:t>
      </w:r>
      <w:r w:rsidR="00C963A8">
        <w:t>)</w:t>
      </w:r>
      <w:r w:rsidR="006767C2">
        <w:t xml:space="preserve">. </w:t>
      </w:r>
      <w:r w:rsidR="00C640A6" w:rsidRPr="00D86D61">
        <w:t>Ray&amp;dee</w:t>
      </w:r>
      <w:r w:rsidR="00C640A6">
        <w:t xml:space="preserve"> considering this is building </w:t>
      </w:r>
      <w:r w:rsidR="005602E7">
        <w:t xml:space="preserve">a highly eco-friendly, healthy and hygienic environment and offering various healthy alternatives. It is to appeal to new customers and build a </w:t>
      </w:r>
      <w:r w:rsidR="00C644EB">
        <w:t xml:space="preserve">strong and </w:t>
      </w:r>
      <w:r w:rsidR="0095333D">
        <w:t xml:space="preserve">positive </w:t>
      </w:r>
      <w:r w:rsidR="003561CC">
        <w:t>culture. One of the biggest external factors is dive</w:t>
      </w:r>
      <w:r w:rsidR="00707760">
        <w:t>rsity as the culture and population are highly diverse</w:t>
      </w:r>
      <w:r w:rsidR="00875FAF">
        <w:t xml:space="preserve">. </w:t>
      </w:r>
      <w:r w:rsidR="00DA7A35" w:rsidRPr="00D86D61">
        <w:t>Ray&amp;dee</w:t>
      </w:r>
      <w:r w:rsidR="00DA7A35">
        <w:t xml:space="preserve"> promoted diversity and inclusion in the workplace to avoid </w:t>
      </w:r>
      <w:r w:rsidR="00130D27">
        <w:t>any sort of discrimination and enforce a highly effective and respectful workplace environment</w:t>
      </w:r>
      <w:r w:rsidR="00043936" w:rsidRPr="00043936">
        <w:t xml:space="preserve"> </w:t>
      </w:r>
      <w:r w:rsidR="00043936">
        <w:t>(</w:t>
      </w:r>
      <w:r w:rsidR="00043936" w:rsidRPr="00043936">
        <w:t>Walker</w:t>
      </w:r>
      <w:r w:rsidR="00043936">
        <w:t xml:space="preserve"> et al</w:t>
      </w:r>
      <w:r w:rsidR="00043936" w:rsidRPr="00043936">
        <w:t>., 2021</w:t>
      </w:r>
      <w:r w:rsidR="00043936">
        <w:t>)</w:t>
      </w:r>
      <w:r w:rsidR="00130D27">
        <w:t xml:space="preserve">. </w:t>
      </w:r>
    </w:p>
    <w:p w14:paraId="69062ED3" w14:textId="77777777" w:rsidR="00E245CC" w:rsidRDefault="00E245CC" w:rsidP="009E6407">
      <w:pPr>
        <w:spacing w:line="360" w:lineRule="auto"/>
      </w:pPr>
    </w:p>
    <w:p w14:paraId="2D3F4D83" w14:textId="77777777" w:rsidR="007B65B2" w:rsidRDefault="00AE66B4" w:rsidP="009E6407">
      <w:pPr>
        <w:pStyle w:val="Heading1"/>
        <w:spacing w:line="360" w:lineRule="auto"/>
      </w:pPr>
      <w:bookmarkStart w:id="13" w:name="_Toc101269183"/>
      <w:r>
        <w:lastRenderedPageBreak/>
        <w:t xml:space="preserve">6. </w:t>
      </w:r>
      <w:r>
        <w:tab/>
      </w:r>
      <w:r w:rsidRPr="007B65B2">
        <w:t>Organisational Culture and Performance</w:t>
      </w:r>
      <w:bookmarkEnd w:id="13"/>
    </w:p>
    <w:p w14:paraId="708D73E7" w14:textId="77777777" w:rsidR="00AA2306" w:rsidRDefault="00AE66B4" w:rsidP="00AA2306">
      <w:pPr>
        <w:spacing w:line="360" w:lineRule="auto"/>
        <w:ind w:firstLine="720"/>
      </w:pPr>
      <w:r>
        <w:t>The prime objective of all businesses is to perform effectively and efficiently and generate better sales and revenue</w:t>
      </w:r>
      <w:r w:rsidR="00DB6368" w:rsidRPr="00DB6368">
        <w:t xml:space="preserve"> </w:t>
      </w:r>
      <w:r w:rsidR="00DB6368">
        <w:t>(</w:t>
      </w:r>
      <w:proofErr w:type="spellStart"/>
      <w:r w:rsidR="00DB6368" w:rsidRPr="00DB6368">
        <w:t>Hasanaj</w:t>
      </w:r>
      <w:proofErr w:type="spellEnd"/>
      <w:r w:rsidR="00DB6368" w:rsidRPr="00DB6368">
        <w:t xml:space="preserve">, and </w:t>
      </w:r>
      <w:proofErr w:type="spellStart"/>
      <w:r w:rsidR="00DB6368" w:rsidRPr="00DB6368">
        <w:t>Kuqi</w:t>
      </w:r>
      <w:proofErr w:type="spellEnd"/>
      <w:r w:rsidR="00DB6368" w:rsidRPr="00DB6368">
        <w:t>, 2019</w:t>
      </w:r>
      <w:r w:rsidR="00DB6368">
        <w:t>)</w:t>
      </w:r>
      <w:r>
        <w:t>. Especially, the businesses where competition is comparatively high require creative or innovative solutions and alternatives that help the business to perform well. The culture or environment of an organisation has it significant impact on the performance and well-being of employees. The organisational culture determines how employees and management should behave in the workplace. A positive organisational structure enables the businesses to build a strong effective and lasting relationship with employees</w:t>
      </w:r>
      <w:r w:rsidR="00DB6368" w:rsidRPr="00DB6368">
        <w:t xml:space="preserve"> </w:t>
      </w:r>
      <w:r w:rsidR="00DB6368">
        <w:t>(</w:t>
      </w:r>
      <w:proofErr w:type="spellStart"/>
      <w:r w:rsidR="00DB6368" w:rsidRPr="00DB6368">
        <w:t>Berraies</w:t>
      </w:r>
      <w:proofErr w:type="spellEnd"/>
      <w:r w:rsidR="00DB6368">
        <w:t xml:space="preserve"> et al</w:t>
      </w:r>
      <w:r w:rsidR="00DB6368" w:rsidRPr="00DB6368">
        <w:t>., 2020</w:t>
      </w:r>
      <w:r w:rsidR="00DB6368">
        <w:t>)</w:t>
      </w:r>
      <w:r>
        <w:t>. Organisational culture fosters innovation, staff growth, and retention, all of which help the company achieve its objectives. Unique workplace culture is critical to corporate success, according to 94 percent of executives and 88 percent of workers</w:t>
      </w:r>
      <w:r w:rsidR="00D451E7" w:rsidRPr="00D451E7">
        <w:t xml:space="preserve"> </w:t>
      </w:r>
      <w:r w:rsidR="00D451E7">
        <w:t>(</w:t>
      </w:r>
      <w:r w:rsidR="00D451E7" w:rsidRPr="00D451E7">
        <w:t>Zheng</w:t>
      </w:r>
      <w:r w:rsidR="00D451E7">
        <w:t xml:space="preserve"> et al</w:t>
      </w:r>
      <w:r w:rsidR="00D451E7" w:rsidRPr="00D451E7">
        <w:t>., 2019</w:t>
      </w:r>
      <w:r w:rsidR="00D451E7">
        <w:t>)</w:t>
      </w:r>
      <w:r>
        <w:t xml:space="preserve">. Employees at organisations with strong cultures give their company's traits like cooperation, work atmosphere, and purpose and value congruence a 20 percent better overall rating. These characteristics aid in keeping staff engaged and aligned in winning cultures. </w:t>
      </w:r>
    </w:p>
    <w:p w14:paraId="7DA45289" w14:textId="77777777" w:rsidR="00AA2306" w:rsidRDefault="00AE66B4" w:rsidP="00AA2306">
      <w:pPr>
        <w:spacing w:line="360" w:lineRule="auto"/>
        <w:ind w:firstLine="720"/>
      </w:pPr>
      <w:r>
        <w:t>Studies reveal that there are three ways culture directly influences performance productivity grows, business objectives are supported, and business performance is better</w:t>
      </w:r>
      <w:r w:rsidR="00BD2BBF" w:rsidRPr="00BD2BBF">
        <w:t xml:space="preserve"> </w:t>
      </w:r>
      <w:r w:rsidR="00BD2BBF">
        <w:t>(</w:t>
      </w:r>
      <w:proofErr w:type="spellStart"/>
      <w:r w:rsidR="00BD2BBF" w:rsidRPr="00BD2BBF">
        <w:t>Oyemomi</w:t>
      </w:r>
      <w:proofErr w:type="spellEnd"/>
      <w:r w:rsidR="00BD2BBF">
        <w:t xml:space="preserve"> et al</w:t>
      </w:r>
      <w:r w:rsidR="00BD2BBF" w:rsidRPr="00BD2BBF">
        <w:t>., 2019</w:t>
      </w:r>
      <w:r w:rsidR="00BD2BBF">
        <w:t>)</w:t>
      </w:r>
      <w:r>
        <w:t>. People create favourable associations with their job if they believe they are a part of the culture. There is a need for one to identify with an organization's principles, to be enabled to perform their best job and to know they are listened to and cared for. This fosters trust, which is the bedrock of all great partnerships. At Ray&amp;dee the management is very much concerned about the business environment and effectively planning and introducing policies and practice which helps the businesses to grow smartly and build strong and positive workplace culture. The management of Ray&amp;dee believes that a good and strong culture may drive an average person to work hard and accomplish great goals, but a negative and weak culture can demotivate an exceptional employee to underperform and achieve nothing</w:t>
      </w:r>
      <w:r w:rsidR="009A5FE4" w:rsidRPr="009A5FE4">
        <w:t xml:space="preserve"> </w:t>
      </w:r>
      <w:r w:rsidR="009A5FE4">
        <w:t>(</w:t>
      </w:r>
      <w:r w:rsidR="009A5FE4" w:rsidRPr="009A5FE4">
        <w:t>Yan, 2020</w:t>
      </w:r>
      <w:r w:rsidR="009A5FE4">
        <w:t>)</w:t>
      </w:r>
      <w:r>
        <w:t xml:space="preserve">. As a result, corporate culture plays a direct and active part in performance management. </w:t>
      </w:r>
    </w:p>
    <w:p w14:paraId="23FF4815" w14:textId="77777777" w:rsidR="00AA2306" w:rsidRDefault="00AE66B4" w:rsidP="00AA2306">
      <w:pPr>
        <w:spacing w:line="360" w:lineRule="auto"/>
        <w:ind w:firstLine="720"/>
      </w:pPr>
      <w:r>
        <w:t xml:space="preserve">Therefore, Ray&amp;dee has designed the employee-centric policies which make them feel valued and increase their level of motivation and performance which eventually leads to better sales and revenues. It is because of the improved productivity of the workforce that the company's net profit has grown. Employee productivity has been linked to an organization's strong culture. </w:t>
      </w:r>
      <w:r>
        <w:lastRenderedPageBreak/>
        <w:t>Self-confidence and dedication among workers are boosted as well as job stress is reduced, which in turn increases the morale of the workforce</w:t>
      </w:r>
      <w:r w:rsidR="005772EB" w:rsidRPr="005772EB">
        <w:t xml:space="preserve"> </w:t>
      </w:r>
      <w:r w:rsidR="005772EB">
        <w:t>(</w:t>
      </w:r>
      <w:r w:rsidR="005772EB" w:rsidRPr="005772EB">
        <w:t>Faisal</w:t>
      </w:r>
      <w:r w:rsidR="005772EB">
        <w:t xml:space="preserve"> et al</w:t>
      </w:r>
      <w:r w:rsidR="005772EB" w:rsidRPr="005772EB">
        <w:t>., 2019</w:t>
      </w:r>
      <w:r w:rsidR="005772EB">
        <w:t>)</w:t>
      </w:r>
      <w:r>
        <w:t>. According to the findings of the research, organisational culture has a significant influence on employee motivation, individual development, communication, and the enhancement of organisational values, group decision-making, and conflict resolution</w:t>
      </w:r>
      <w:r w:rsidR="009A5FE4" w:rsidRPr="009A5FE4">
        <w:t xml:space="preserve"> </w:t>
      </w:r>
      <w:r w:rsidR="009A5FE4">
        <w:t>(</w:t>
      </w:r>
      <w:proofErr w:type="spellStart"/>
      <w:r w:rsidR="009A5FE4" w:rsidRPr="009A5FE4">
        <w:t>Syakur</w:t>
      </w:r>
      <w:proofErr w:type="spellEnd"/>
      <w:r w:rsidR="009A5FE4">
        <w:t xml:space="preserve"> et al</w:t>
      </w:r>
      <w:r w:rsidR="009A5FE4" w:rsidRPr="009A5FE4">
        <w:t>., 2020</w:t>
      </w:r>
      <w:r w:rsidR="009A5FE4">
        <w:t>)</w:t>
      </w:r>
      <w:r>
        <w:t xml:space="preserve">. Ray&amp;dee with the help of their improved culture and business values is gradually developing business. </w:t>
      </w:r>
    </w:p>
    <w:p w14:paraId="137D2047" w14:textId="77777777" w:rsidR="007B65B2" w:rsidRDefault="00AE66B4" w:rsidP="00AA2306">
      <w:pPr>
        <w:spacing w:line="360" w:lineRule="auto"/>
        <w:ind w:firstLine="720"/>
      </w:pPr>
      <w:r>
        <w:t>The organisational sales have also been increased. Through the collaborative efforts of individual members of the company, organisational culture serves as the main model for the firm's conduct and performance. Top management is in charge of performance management. As a result, Ray&amp;dee's management makes a concerted effort to foster a performance-driven company culture. To improve organisational performance, organisational culture establishes and moulds management competence via values and norms</w:t>
      </w:r>
      <w:r w:rsidR="00CE729F" w:rsidRPr="00CE729F">
        <w:t xml:space="preserve"> </w:t>
      </w:r>
      <w:r w:rsidR="00CE729F">
        <w:t>(</w:t>
      </w:r>
      <w:r w:rsidR="00CE729F" w:rsidRPr="00CE729F">
        <w:t>Lee, 2020</w:t>
      </w:r>
      <w:r w:rsidR="00CE729F">
        <w:t>)</w:t>
      </w:r>
      <w:r>
        <w:t>. The organization's culture shapes the atmosphere and determines the character of long-term strategies that take the organisation closer to its vision. Culture also influences the rules and procedures that allow the organisation to carry out its objectives daily</w:t>
      </w:r>
      <w:r w:rsidR="00CE729F" w:rsidRPr="00CE729F">
        <w:t xml:space="preserve"> </w:t>
      </w:r>
      <w:r w:rsidR="00CE729F">
        <w:t>(</w:t>
      </w:r>
      <w:proofErr w:type="spellStart"/>
      <w:r w:rsidR="00CE729F" w:rsidRPr="00CE729F">
        <w:t>Fitria</w:t>
      </w:r>
      <w:proofErr w:type="spellEnd"/>
      <w:r w:rsidR="00CE729F" w:rsidRPr="00CE729F">
        <w:t>, 2018</w:t>
      </w:r>
      <w:r w:rsidR="00CE729F">
        <w:t>)</w:t>
      </w:r>
      <w:r>
        <w:t>.</w:t>
      </w:r>
      <w:r w:rsidR="00CC2808">
        <w:t xml:space="preserve"> The goal of Ray&amp;dee is to effectively achieve a reputable and strong</w:t>
      </w:r>
      <w:r w:rsidR="001E5647">
        <w:t xml:space="preserve"> position in the industry and build its unique identity of a healthy, innovative, and hygienic food experience. </w:t>
      </w:r>
    </w:p>
    <w:p w14:paraId="424C04AE" w14:textId="77777777" w:rsidR="007B65B2" w:rsidRDefault="007B65B2" w:rsidP="009E6407">
      <w:pPr>
        <w:spacing w:line="360" w:lineRule="auto"/>
      </w:pPr>
    </w:p>
    <w:p w14:paraId="795C6C96" w14:textId="77777777" w:rsidR="007B65B2" w:rsidRPr="007B65B2" w:rsidRDefault="00AE66B4" w:rsidP="009E6407">
      <w:pPr>
        <w:pStyle w:val="Heading1"/>
        <w:spacing w:line="360" w:lineRule="auto"/>
      </w:pPr>
      <w:bookmarkStart w:id="14" w:name="_Toc101269184"/>
      <w:r>
        <w:t>7.</w:t>
      </w:r>
      <w:r>
        <w:tab/>
      </w:r>
      <w:r w:rsidRPr="007B65B2">
        <w:t>Ethical Dilemma</w:t>
      </w:r>
      <w:bookmarkEnd w:id="14"/>
    </w:p>
    <w:p w14:paraId="69BEAD7A" w14:textId="77777777" w:rsidR="005B5D41" w:rsidRPr="00F05562" w:rsidRDefault="00AE66B4" w:rsidP="009E6407">
      <w:pPr>
        <w:spacing w:line="360" w:lineRule="auto"/>
        <w:ind w:firstLine="720"/>
        <w:rPr>
          <w:rFonts w:cs="Times New Roman"/>
          <w:szCs w:val="24"/>
          <w:shd w:val="clear" w:color="auto" w:fill="FFFFFF"/>
        </w:rPr>
      </w:pPr>
      <w:r w:rsidRPr="00041014">
        <w:rPr>
          <w:rFonts w:cs="Times New Roman"/>
          <w:szCs w:val="24"/>
          <w:shd w:val="clear" w:color="auto" w:fill="FFFFFF"/>
        </w:rPr>
        <w:t>Individuals and organisations use ethical standards as moral frameworks to guide their decision-making and distinguish between good and evil</w:t>
      </w:r>
      <w:r w:rsidR="00CE729F" w:rsidRPr="00CE729F">
        <w:t xml:space="preserve"> </w:t>
      </w:r>
      <w:r w:rsidR="00CE729F">
        <w:t>(</w:t>
      </w:r>
      <w:r w:rsidR="00CE729F" w:rsidRPr="00CE729F">
        <w:rPr>
          <w:rFonts w:cs="Times New Roman"/>
          <w:szCs w:val="24"/>
          <w:shd w:val="clear" w:color="auto" w:fill="FFFFFF"/>
        </w:rPr>
        <w:t>Engelmann</w:t>
      </w:r>
      <w:r w:rsidR="00CE729F">
        <w:rPr>
          <w:rFonts w:cs="Times New Roman"/>
          <w:szCs w:val="24"/>
          <w:shd w:val="clear" w:color="auto" w:fill="FFFFFF"/>
        </w:rPr>
        <w:t xml:space="preserve"> et al</w:t>
      </w:r>
      <w:r w:rsidR="00CE729F" w:rsidRPr="00CE729F">
        <w:rPr>
          <w:rFonts w:cs="Times New Roman"/>
          <w:szCs w:val="24"/>
          <w:shd w:val="clear" w:color="auto" w:fill="FFFFFF"/>
        </w:rPr>
        <w:t>., 2019</w:t>
      </w:r>
      <w:r w:rsidR="00CE729F">
        <w:rPr>
          <w:rFonts w:cs="Times New Roman"/>
          <w:szCs w:val="24"/>
          <w:shd w:val="clear" w:color="auto" w:fill="FFFFFF"/>
        </w:rPr>
        <w:t>)</w:t>
      </w:r>
      <w:r w:rsidRPr="00041014">
        <w:rPr>
          <w:rFonts w:cs="Times New Roman"/>
          <w:szCs w:val="24"/>
          <w:shd w:val="clear" w:color="auto" w:fill="FFFFFF"/>
        </w:rPr>
        <w:t>. Companies and professional groups may establish their own ethical standards and compel workers and members to incorporate such standards into their own business ethics. An ethical dilemma might arise when these norms and values contradict in a decision-making circumstance. Every organisation has established ideals and principles that all employees must adhere to. Ethical standards and values have a long-term influence on how organisations make decisions and function</w:t>
      </w:r>
      <w:r w:rsidR="00753EC2" w:rsidRPr="00753EC2">
        <w:t xml:space="preserve"> </w:t>
      </w:r>
      <w:r w:rsidR="00753EC2">
        <w:t>(</w:t>
      </w:r>
      <w:r w:rsidR="00753EC2" w:rsidRPr="00753EC2">
        <w:rPr>
          <w:rFonts w:cs="Times New Roman"/>
          <w:szCs w:val="24"/>
          <w:shd w:val="clear" w:color="auto" w:fill="FFFFFF"/>
        </w:rPr>
        <w:t>Pop</w:t>
      </w:r>
      <w:r w:rsidR="00753EC2">
        <w:rPr>
          <w:rFonts w:cs="Times New Roman"/>
          <w:szCs w:val="24"/>
          <w:shd w:val="clear" w:color="auto" w:fill="FFFFFF"/>
        </w:rPr>
        <w:t xml:space="preserve"> et al</w:t>
      </w:r>
      <w:r w:rsidR="00753EC2" w:rsidRPr="00753EC2">
        <w:rPr>
          <w:rFonts w:cs="Times New Roman"/>
          <w:szCs w:val="24"/>
          <w:shd w:val="clear" w:color="auto" w:fill="FFFFFF"/>
        </w:rPr>
        <w:t>., 2022</w:t>
      </w:r>
      <w:r w:rsidR="00753EC2">
        <w:rPr>
          <w:rFonts w:cs="Times New Roman"/>
          <w:szCs w:val="24"/>
          <w:shd w:val="clear" w:color="auto" w:fill="FFFFFF"/>
        </w:rPr>
        <w:t>)</w:t>
      </w:r>
      <w:r w:rsidRPr="00041014">
        <w:rPr>
          <w:rFonts w:cs="Times New Roman"/>
          <w:szCs w:val="24"/>
          <w:shd w:val="clear" w:color="auto" w:fill="FFFFFF"/>
        </w:rPr>
        <w:t>. This report will critically explore, appraise, and identify two ethical difficulties that Ray&amp;dee are facing, as well as evaluate the course of action that will be taken to properly address these dilemmas.</w:t>
      </w:r>
      <w:r w:rsidR="00EE4369">
        <w:rPr>
          <w:rFonts w:cs="Times New Roman"/>
          <w:szCs w:val="24"/>
          <w:shd w:val="clear" w:color="auto" w:fill="FFFFFF"/>
        </w:rPr>
        <w:t xml:space="preserve"> Based on the analysis and the report has identified two most serious ethical challenges which Ray&amp;dee needs to address in order to efficiently and rapidly </w:t>
      </w:r>
      <w:r w:rsidR="00A57598">
        <w:rPr>
          <w:rFonts w:cs="Times New Roman"/>
          <w:szCs w:val="24"/>
          <w:shd w:val="clear" w:color="auto" w:fill="FFFFFF"/>
        </w:rPr>
        <w:t xml:space="preserve">achieve their goals or </w:t>
      </w:r>
      <w:r w:rsidR="00A57598">
        <w:rPr>
          <w:rFonts w:cs="Times New Roman"/>
          <w:szCs w:val="24"/>
          <w:shd w:val="clear" w:color="auto" w:fill="FFFFFF"/>
        </w:rPr>
        <w:lastRenderedPageBreak/>
        <w:t xml:space="preserve">objectives. </w:t>
      </w:r>
      <w:r w:rsidR="00967C3B">
        <w:rPr>
          <w:rFonts w:cs="Times New Roman"/>
          <w:szCs w:val="24"/>
          <w:shd w:val="clear" w:color="auto" w:fill="FFFFFF"/>
        </w:rPr>
        <w:t xml:space="preserve">Ray&amp;dee needs to deal with labour or employee-related issues and also, environmental responsibility. </w:t>
      </w:r>
    </w:p>
    <w:p w14:paraId="53120C3E" w14:textId="77777777" w:rsidR="007B65B2" w:rsidRDefault="007B65B2" w:rsidP="009E6407">
      <w:pPr>
        <w:spacing w:line="360" w:lineRule="auto"/>
        <w:rPr>
          <w:rFonts w:cs="Times New Roman"/>
          <w:szCs w:val="24"/>
          <w:shd w:val="clear" w:color="auto" w:fill="FFFFFF"/>
        </w:rPr>
      </w:pPr>
    </w:p>
    <w:p w14:paraId="766C8814" w14:textId="77777777" w:rsidR="007B65B2" w:rsidRDefault="00AE66B4" w:rsidP="009E6407">
      <w:pPr>
        <w:pStyle w:val="Heading2"/>
        <w:spacing w:line="360" w:lineRule="auto"/>
        <w:rPr>
          <w:shd w:val="clear" w:color="auto" w:fill="FFFFFF"/>
        </w:rPr>
      </w:pPr>
      <w:bookmarkStart w:id="15" w:name="_Toc101269185"/>
      <w:r>
        <w:rPr>
          <w:shd w:val="clear" w:color="auto" w:fill="FFFFFF"/>
        </w:rPr>
        <w:t xml:space="preserve">7.1 </w:t>
      </w:r>
      <w:r>
        <w:rPr>
          <w:shd w:val="clear" w:color="auto" w:fill="FFFFFF"/>
        </w:rPr>
        <w:tab/>
        <w:t>Labour Issues</w:t>
      </w:r>
      <w:bookmarkEnd w:id="15"/>
      <w:r>
        <w:rPr>
          <w:shd w:val="clear" w:color="auto" w:fill="FFFFFF"/>
        </w:rPr>
        <w:t xml:space="preserve"> </w:t>
      </w:r>
    </w:p>
    <w:p w14:paraId="3CAD5423" w14:textId="77777777" w:rsidR="00AA2306" w:rsidRDefault="00AE66B4" w:rsidP="00AA2306">
      <w:pPr>
        <w:spacing w:line="360" w:lineRule="auto"/>
        <w:ind w:firstLine="720"/>
      </w:pPr>
      <w:r>
        <w:rPr>
          <w:rFonts w:cs="Times New Roman"/>
          <w:szCs w:val="24"/>
          <w:shd w:val="clear" w:color="auto" w:fill="FFFFFF"/>
        </w:rPr>
        <w:t xml:space="preserve">There are several labour-related ethical issues </w:t>
      </w:r>
      <w:r w:rsidR="00EB53D5">
        <w:rPr>
          <w:rFonts w:cs="Times New Roman"/>
          <w:szCs w:val="24"/>
          <w:shd w:val="clear" w:color="auto" w:fill="FFFFFF"/>
        </w:rPr>
        <w:t xml:space="preserve">such as </w:t>
      </w:r>
      <w:r w:rsidR="00AC4D88">
        <w:rPr>
          <w:rFonts w:cs="Times New Roman"/>
          <w:szCs w:val="24"/>
          <w:shd w:val="clear" w:color="auto" w:fill="FFFFFF"/>
        </w:rPr>
        <w:t xml:space="preserve">wages issues, </w:t>
      </w:r>
      <w:r w:rsidR="00B14EF1">
        <w:rPr>
          <w:rFonts w:cs="Times New Roman"/>
          <w:szCs w:val="24"/>
          <w:shd w:val="clear" w:color="auto" w:fill="FFFFFF"/>
        </w:rPr>
        <w:t>diversity managemen</w:t>
      </w:r>
      <w:r w:rsidR="006C4465">
        <w:rPr>
          <w:rFonts w:cs="Times New Roman"/>
          <w:szCs w:val="24"/>
          <w:shd w:val="clear" w:color="auto" w:fill="FFFFFF"/>
        </w:rPr>
        <w:t>t, and employee rights. Ray&amp;dee</w:t>
      </w:r>
      <w:r w:rsidR="00053F41">
        <w:rPr>
          <w:rFonts w:cs="Times New Roman"/>
          <w:szCs w:val="24"/>
          <w:shd w:val="clear" w:color="auto" w:fill="FFFFFF"/>
        </w:rPr>
        <w:t xml:space="preserve"> has a highl</w:t>
      </w:r>
      <w:r w:rsidR="00372B20">
        <w:rPr>
          <w:rFonts w:cs="Times New Roman"/>
          <w:szCs w:val="24"/>
          <w:shd w:val="clear" w:color="auto" w:fill="FFFFFF"/>
        </w:rPr>
        <w:t xml:space="preserve">y diverse workforce from different social, political, </w:t>
      </w:r>
      <w:r w:rsidR="002F2505">
        <w:rPr>
          <w:rFonts w:cs="Times New Roman"/>
          <w:szCs w:val="24"/>
          <w:shd w:val="clear" w:color="auto" w:fill="FFFFFF"/>
        </w:rPr>
        <w:t xml:space="preserve">religious, economic, ethnic and </w:t>
      </w:r>
      <w:r w:rsidR="00E604F5">
        <w:rPr>
          <w:rFonts w:cs="Times New Roman"/>
          <w:szCs w:val="24"/>
          <w:shd w:val="clear" w:color="auto" w:fill="FFFFFF"/>
        </w:rPr>
        <w:t>geographic background</w:t>
      </w:r>
      <w:r w:rsidR="002167DD">
        <w:rPr>
          <w:rFonts w:cs="Times New Roman"/>
          <w:szCs w:val="24"/>
          <w:shd w:val="clear" w:color="auto" w:fill="FFFFFF"/>
        </w:rPr>
        <w:t>s. Therefore,</w:t>
      </w:r>
      <w:r w:rsidR="003356EF">
        <w:t xml:space="preserve"> every employee has</w:t>
      </w:r>
      <w:r w:rsidR="00EA4375">
        <w:t xml:space="preserve"> a different set of values that could conflict with their work. </w:t>
      </w:r>
      <w:r w:rsidR="003F3EDB">
        <w:t xml:space="preserve">In this case, where </w:t>
      </w:r>
      <w:r w:rsidR="00E97FA4">
        <w:t>their</w:t>
      </w:r>
      <w:r w:rsidR="003F3EDB">
        <w:t xml:space="preserve"> interest and v</w:t>
      </w:r>
      <w:r w:rsidR="00E97FA4">
        <w:t xml:space="preserve">alues intersect each other there could be different issues that could raise such as workplace, discrimination </w:t>
      </w:r>
      <w:r w:rsidR="00C355DD">
        <w:t xml:space="preserve">and employees conflicts. </w:t>
      </w:r>
      <w:r w:rsidRPr="00A628D8">
        <w:t>The legislation of the United Kingdom efficiently protects workers' rights and requires employers to adequately manage and supervise their employees in order to prevent workplace discrimination</w:t>
      </w:r>
      <w:r w:rsidR="005B2CEC" w:rsidRPr="005B2CEC">
        <w:t xml:space="preserve"> </w:t>
      </w:r>
      <w:r w:rsidR="005B2CEC">
        <w:t>(</w:t>
      </w:r>
      <w:r w:rsidR="005B2CEC" w:rsidRPr="005B2CEC">
        <w:t>De Stefano, 2019</w:t>
      </w:r>
      <w:r w:rsidR="005B2CEC">
        <w:t>)</w:t>
      </w:r>
      <w:r w:rsidRPr="00A628D8">
        <w:t>. It is a fundamental aspect of UK employment law, and it is illegal to discriminate against someone. Workplace discrimination information contains your rights if you are treated unfairly at work because of your age, handicap, colour, religion or beliefs, sex, or sexual orientation</w:t>
      </w:r>
      <w:r w:rsidR="007043D8" w:rsidRPr="007043D8">
        <w:t xml:space="preserve">. </w:t>
      </w:r>
    </w:p>
    <w:p w14:paraId="608199B4" w14:textId="77777777" w:rsidR="006C4465" w:rsidRDefault="00AE66B4" w:rsidP="00AA2306">
      <w:pPr>
        <w:spacing w:line="360" w:lineRule="auto"/>
        <w:ind w:firstLine="720"/>
      </w:pPr>
      <w:r>
        <w:t xml:space="preserve">Also, one of </w:t>
      </w:r>
      <w:r w:rsidR="00BB6DE6">
        <w:t xml:space="preserve">the biggest ethical issue that </w:t>
      </w:r>
      <w:r w:rsidR="00BB6DE6">
        <w:rPr>
          <w:rFonts w:cs="Times New Roman"/>
          <w:szCs w:val="24"/>
          <w:shd w:val="clear" w:color="auto" w:fill="FFFFFF"/>
        </w:rPr>
        <w:t xml:space="preserve">Ray&amp;dee face </w:t>
      </w:r>
      <w:r w:rsidR="00B65BE5">
        <w:rPr>
          <w:rFonts w:cs="Times New Roman"/>
          <w:szCs w:val="24"/>
          <w:shd w:val="clear" w:color="auto" w:fill="FFFFFF"/>
        </w:rPr>
        <w:t xml:space="preserve">is employee wages issue the organisation is currently in the process of growth and have a very slight or </w:t>
      </w:r>
      <w:r w:rsidR="00F95EEC">
        <w:rPr>
          <w:rFonts w:cs="Times New Roman"/>
          <w:szCs w:val="24"/>
          <w:shd w:val="clear" w:color="auto" w:fill="FFFFFF"/>
        </w:rPr>
        <w:t>slow growth in this case the Ray&amp;dee is not able to fully satisfy the needs of its employees and offer them better incentives and</w:t>
      </w:r>
      <w:r w:rsidR="007043D8">
        <w:rPr>
          <w:rFonts w:cs="Times New Roman"/>
          <w:szCs w:val="24"/>
          <w:shd w:val="clear" w:color="auto" w:fill="FFFFFF"/>
        </w:rPr>
        <w:t xml:space="preserve"> adequate</w:t>
      </w:r>
      <w:r w:rsidR="00302E74">
        <w:rPr>
          <w:rFonts w:cs="Times New Roman"/>
          <w:szCs w:val="24"/>
          <w:shd w:val="clear" w:color="auto" w:fill="FFFFFF"/>
        </w:rPr>
        <w:t xml:space="preserve"> wages. According to the recent policy update employers are required to offer </w:t>
      </w:r>
      <w:r w:rsidR="008A4515">
        <w:rPr>
          <w:rFonts w:cs="Times New Roman"/>
          <w:szCs w:val="24"/>
          <w:shd w:val="clear" w:color="auto" w:fill="FFFFFF"/>
        </w:rPr>
        <w:t xml:space="preserve">a minimum of </w:t>
      </w:r>
      <w:r w:rsidR="008A4515" w:rsidRPr="008A4515">
        <w:rPr>
          <w:rFonts w:cs="Times New Roman"/>
          <w:szCs w:val="24"/>
          <w:shd w:val="clear" w:color="auto" w:fill="FFFFFF"/>
        </w:rPr>
        <w:t>£7.70</w:t>
      </w:r>
      <w:r w:rsidR="008A4515">
        <w:rPr>
          <w:rFonts w:cs="Times New Roman"/>
          <w:szCs w:val="24"/>
          <w:shd w:val="clear" w:color="auto" w:fill="FFFFFF"/>
        </w:rPr>
        <w:t xml:space="preserve"> and a maximum of </w:t>
      </w:r>
      <w:r w:rsidR="008A4515" w:rsidRPr="008A4515">
        <w:rPr>
          <w:rFonts w:cs="Times New Roman"/>
          <w:szCs w:val="24"/>
          <w:shd w:val="clear" w:color="auto" w:fill="FFFFFF"/>
        </w:rPr>
        <w:t>£8.21</w:t>
      </w:r>
      <w:r w:rsidR="008A4515">
        <w:rPr>
          <w:rFonts w:cs="Times New Roman"/>
          <w:szCs w:val="24"/>
          <w:shd w:val="clear" w:color="auto" w:fill="FFFFFF"/>
        </w:rPr>
        <w:t>per hour these rates differ based on age and experience</w:t>
      </w:r>
      <w:r w:rsidR="005B2CEC" w:rsidRPr="005B2CEC">
        <w:t xml:space="preserve"> </w:t>
      </w:r>
      <w:r w:rsidR="005B2CEC">
        <w:t>(</w:t>
      </w:r>
      <w:r w:rsidR="005B2CEC" w:rsidRPr="005B2CEC">
        <w:rPr>
          <w:rFonts w:cs="Times New Roman"/>
          <w:szCs w:val="24"/>
          <w:shd w:val="clear" w:color="auto" w:fill="FFFFFF"/>
        </w:rPr>
        <w:t>Irwin-Rogers, 2019</w:t>
      </w:r>
      <w:r w:rsidR="005B2CEC">
        <w:rPr>
          <w:rFonts w:cs="Times New Roman"/>
          <w:szCs w:val="24"/>
          <w:shd w:val="clear" w:color="auto" w:fill="FFFFFF"/>
        </w:rPr>
        <w:t>)</w:t>
      </w:r>
      <w:r w:rsidR="008A4515">
        <w:rPr>
          <w:rFonts w:cs="Times New Roman"/>
          <w:szCs w:val="24"/>
          <w:shd w:val="clear" w:color="auto" w:fill="FFFFFF"/>
        </w:rPr>
        <w:t>.</w:t>
      </w:r>
      <w:r w:rsidR="00850444">
        <w:rPr>
          <w:rFonts w:cs="Times New Roman"/>
          <w:szCs w:val="24"/>
          <w:shd w:val="clear" w:color="auto" w:fill="FFFFFF"/>
        </w:rPr>
        <w:t xml:space="preserve"> Ray&amp;dee is operating in the service or hospitality</w:t>
      </w:r>
      <w:r w:rsidR="0083172D">
        <w:rPr>
          <w:rFonts w:cs="Times New Roman"/>
          <w:szCs w:val="24"/>
          <w:shd w:val="clear" w:color="auto" w:fill="FFFFFF"/>
        </w:rPr>
        <w:t xml:space="preserve"> industry therefore one ethical dilemma is to have skilled and educated staff who can contribute to </w:t>
      </w:r>
      <w:r w:rsidR="00557D7E">
        <w:rPr>
          <w:rFonts w:cs="Times New Roman"/>
          <w:szCs w:val="24"/>
          <w:shd w:val="clear" w:color="auto" w:fill="FFFFFF"/>
        </w:rPr>
        <w:t xml:space="preserve">building an effective and lasting relationship with customers. </w:t>
      </w:r>
      <w:r w:rsidR="00BC1F27">
        <w:rPr>
          <w:rFonts w:cs="Times New Roman"/>
          <w:szCs w:val="24"/>
          <w:shd w:val="clear" w:color="auto" w:fill="FFFFFF"/>
        </w:rPr>
        <w:t xml:space="preserve">The employees are the basic foundation unit for any organisation </w:t>
      </w:r>
      <w:r w:rsidR="00D70D35">
        <w:rPr>
          <w:rFonts w:cs="Times New Roman"/>
          <w:szCs w:val="24"/>
          <w:shd w:val="clear" w:color="auto" w:fill="FFFFFF"/>
        </w:rPr>
        <w:t>and contribute to the growth and development of the business. Ray&amp;dee</w:t>
      </w:r>
      <w:r w:rsidR="00D70D35">
        <w:t xml:space="preserve"> is </w:t>
      </w:r>
      <w:r w:rsidR="009371AD">
        <w:t xml:space="preserve">currently facing different ethical challenges </w:t>
      </w:r>
      <w:r w:rsidR="00EA07EE">
        <w:t xml:space="preserve">that the organisation needs to manage in order to establish a strong ethical and responsible image in the market and also, to smartly retain </w:t>
      </w:r>
      <w:r w:rsidR="001D2DC1">
        <w:t xml:space="preserve">their employees. </w:t>
      </w:r>
    </w:p>
    <w:p w14:paraId="66F28A2C" w14:textId="77777777" w:rsidR="00D70D35" w:rsidRPr="00D70D35" w:rsidRDefault="00D70D35" w:rsidP="009E6407">
      <w:pPr>
        <w:spacing w:line="360" w:lineRule="auto"/>
        <w:ind w:firstLine="720"/>
      </w:pPr>
    </w:p>
    <w:p w14:paraId="01AB9686" w14:textId="77777777" w:rsidR="007B65B2" w:rsidRPr="007B65B2" w:rsidRDefault="00AE66B4" w:rsidP="009E6407">
      <w:pPr>
        <w:pStyle w:val="Heading2"/>
        <w:spacing w:line="360" w:lineRule="auto"/>
        <w:rPr>
          <w:shd w:val="clear" w:color="auto" w:fill="FFFFFF"/>
        </w:rPr>
      </w:pPr>
      <w:bookmarkStart w:id="16" w:name="_Toc101269186"/>
      <w:r>
        <w:rPr>
          <w:shd w:val="clear" w:color="auto" w:fill="FFFFFF"/>
        </w:rPr>
        <w:lastRenderedPageBreak/>
        <w:t xml:space="preserve">7.2 </w:t>
      </w:r>
      <w:r>
        <w:rPr>
          <w:shd w:val="clear" w:color="auto" w:fill="FFFFFF"/>
        </w:rPr>
        <w:tab/>
      </w:r>
      <w:r w:rsidRPr="007B65B2">
        <w:rPr>
          <w:shd w:val="clear" w:color="auto" w:fill="FFFFFF"/>
        </w:rPr>
        <w:t>Environmental Responsibility</w:t>
      </w:r>
      <w:bookmarkEnd w:id="16"/>
    </w:p>
    <w:p w14:paraId="2EBA52AB" w14:textId="77777777" w:rsidR="007B65B2" w:rsidRDefault="00AE66B4" w:rsidP="009E6407">
      <w:pPr>
        <w:spacing w:line="360" w:lineRule="auto"/>
        <w:ind w:firstLine="720"/>
        <w:rPr>
          <w:rFonts w:cs="Times New Roman"/>
          <w:szCs w:val="24"/>
          <w:shd w:val="clear" w:color="auto" w:fill="FFFFFF"/>
        </w:rPr>
      </w:pPr>
      <w:r>
        <w:rPr>
          <w:rFonts w:cs="Times New Roman"/>
          <w:szCs w:val="24"/>
          <w:shd w:val="clear" w:color="auto" w:fill="FFFFFF"/>
        </w:rPr>
        <w:t>In recent the world is witnessing drastic and dramatic change</w:t>
      </w:r>
      <w:r w:rsidR="00B1717E">
        <w:rPr>
          <w:rFonts w:cs="Times New Roman"/>
          <w:szCs w:val="24"/>
          <w:shd w:val="clear" w:color="auto" w:fill="FFFFFF"/>
        </w:rPr>
        <w:t xml:space="preserve">s in environmental and climate issues. Ecological development and growth have become the prime concern of most people, businesses and </w:t>
      </w:r>
      <w:r w:rsidR="00361399">
        <w:rPr>
          <w:rFonts w:cs="Times New Roman"/>
          <w:szCs w:val="24"/>
          <w:shd w:val="clear" w:color="auto" w:fill="FFFFFF"/>
        </w:rPr>
        <w:t>government</w:t>
      </w:r>
      <w:r w:rsidR="003A43F2">
        <w:rPr>
          <w:rFonts w:cs="Times New Roman"/>
          <w:szCs w:val="24"/>
          <w:shd w:val="clear" w:color="auto" w:fill="FFFFFF"/>
        </w:rPr>
        <w:t>s.</w:t>
      </w:r>
      <w:r w:rsidR="00C57FEC">
        <w:rPr>
          <w:rFonts w:cs="Times New Roman"/>
          <w:szCs w:val="24"/>
          <w:shd w:val="clear" w:color="auto" w:fill="FFFFFF"/>
        </w:rPr>
        <w:t xml:space="preserve"> Especially after recent covid0-19 issues, customers have become concerned </w:t>
      </w:r>
      <w:r w:rsidR="009B704C">
        <w:rPr>
          <w:rFonts w:cs="Times New Roman"/>
          <w:szCs w:val="24"/>
          <w:shd w:val="clear" w:color="auto" w:fill="FFFFFF"/>
        </w:rPr>
        <w:t>about their health and environmental issues</w:t>
      </w:r>
      <w:r w:rsidR="005B2CEC" w:rsidRPr="005B2CEC">
        <w:t xml:space="preserve"> </w:t>
      </w:r>
      <w:r w:rsidR="005B2CEC">
        <w:t>(</w:t>
      </w:r>
      <w:proofErr w:type="spellStart"/>
      <w:r w:rsidR="005B2CEC" w:rsidRPr="005B2CEC">
        <w:rPr>
          <w:rFonts w:cs="Times New Roman"/>
          <w:szCs w:val="24"/>
          <w:shd w:val="clear" w:color="auto" w:fill="FFFFFF"/>
        </w:rPr>
        <w:t>Higgins-Desbiolles</w:t>
      </w:r>
      <w:proofErr w:type="spellEnd"/>
      <w:r w:rsidR="005B2CEC" w:rsidRPr="005B2CEC">
        <w:rPr>
          <w:rFonts w:cs="Times New Roman"/>
          <w:szCs w:val="24"/>
          <w:shd w:val="clear" w:color="auto" w:fill="FFFFFF"/>
        </w:rPr>
        <w:t>, 2020</w:t>
      </w:r>
      <w:r w:rsidR="005B2CEC">
        <w:rPr>
          <w:rFonts w:cs="Times New Roman"/>
          <w:szCs w:val="24"/>
          <w:shd w:val="clear" w:color="auto" w:fill="FFFFFF"/>
        </w:rPr>
        <w:t>)</w:t>
      </w:r>
      <w:r w:rsidR="009B704C">
        <w:rPr>
          <w:rFonts w:cs="Times New Roman"/>
          <w:szCs w:val="24"/>
          <w:shd w:val="clear" w:color="auto" w:fill="FFFFFF"/>
        </w:rPr>
        <w:t>. Therefore, they want their brands to effectively contribute to environmental development</w:t>
      </w:r>
      <w:r w:rsidR="003E39FD">
        <w:rPr>
          <w:rFonts w:cs="Times New Roman"/>
          <w:szCs w:val="24"/>
          <w:shd w:val="clear" w:color="auto" w:fill="FFFFFF"/>
        </w:rPr>
        <w:t>. Ray&amp;dee is currently facing several environmental challenges. Ray&amp;dee is sourcing their</w:t>
      </w:r>
      <w:r w:rsidR="00794B82">
        <w:rPr>
          <w:rFonts w:cs="Times New Roman"/>
          <w:szCs w:val="24"/>
          <w:shd w:val="clear" w:color="auto" w:fill="FFFFFF"/>
        </w:rPr>
        <w:t xml:space="preserve"> operations using non–renewable energy which is affecting the environment by emitting</w:t>
      </w:r>
      <w:r w:rsidR="00171D9E">
        <w:rPr>
          <w:rFonts w:cs="Times New Roman"/>
          <w:szCs w:val="24"/>
          <w:shd w:val="clear" w:color="auto" w:fill="FFFFFF"/>
        </w:rPr>
        <w:t xml:space="preserve"> greenhouse gases. Further, Ray&amp;dee has not effectively integrated </w:t>
      </w:r>
      <w:r w:rsidR="00664531">
        <w:rPr>
          <w:rFonts w:cs="Times New Roman"/>
          <w:szCs w:val="24"/>
          <w:shd w:val="clear" w:color="auto" w:fill="FFFFFF"/>
        </w:rPr>
        <w:t xml:space="preserve">sustainability into their strategic objective and not taking an active part in sustainable practices or activities. </w:t>
      </w:r>
    </w:p>
    <w:p w14:paraId="3D02489C" w14:textId="77777777" w:rsidR="003E39FD" w:rsidRDefault="003E39FD" w:rsidP="009E6407">
      <w:pPr>
        <w:spacing w:line="360" w:lineRule="auto"/>
        <w:ind w:firstLine="720"/>
        <w:rPr>
          <w:rFonts w:cs="Times New Roman"/>
          <w:szCs w:val="24"/>
          <w:shd w:val="clear" w:color="auto" w:fill="FFFFFF"/>
        </w:rPr>
      </w:pPr>
    </w:p>
    <w:p w14:paraId="1BA85507" w14:textId="77777777" w:rsidR="007B65B2" w:rsidRDefault="00AE66B4" w:rsidP="009E6407">
      <w:pPr>
        <w:pStyle w:val="Heading2"/>
        <w:spacing w:line="360" w:lineRule="auto"/>
        <w:rPr>
          <w:shd w:val="clear" w:color="auto" w:fill="FFFFFF"/>
        </w:rPr>
      </w:pPr>
      <w:bookmarkStart w:id="17" w:name="_Toc101269187"/>
      <w:r>
        <w:rPr>
          <w:shd w:val="clear" w:color="auto" w:fill="FFFFFF"/>
        </w:rPr>
        <w:t xml:space="preserve">7.3 </w:t>
      </w:r>
      <w:r>
        <w:rPr>
          <w:shd w:val="clear" w:color="auto" w:fill="FFFFFF"/>
        </w:rPr>
        <w:tab/>
        <w:t>Course of Action</w:t>
      </w:r>
      <w:bookmarkEnd w:id="17"/>
      <w:r>
        <w:rPr>
          <w:shd w:val="clear" w:color="auto" w:fill="FFFFFF"/>
        </w:rPr>
        <w:t xml:space="preserve"> </w:t>
      </w:r>
    </w:p>
    <w:p w14:paraId="23D2A48B" w14:textId="77777777" w:rsidR="007B65B2" w:rsidRDefault="00AE66B4" w:rsidP="009E6407">
      <w:pPr>
        <w:spacing w:line="360" w:lineRule="auto"/>
        <w:ind w:firstLine="720"/>
        <w:rPr>
          <w:rFonts w:cs="Times New Roman"/>
          <w:szCs w:val="24"/>
          <w:shd w:val="clear" w:color="auto" w:fill="FFFFFF"/>
        </w:rPr>
      </w:pPr>
      <w:r>
        <w:rPr>
          <w:rFonts w:cs="Times New Roman"/>
          <w:szCs w:val="24"/>
          <w:shd w:val="clear" w:color="auto" w:fill="FFFFFF"/>
        </w:rPr>
        <w:t xml:space="preserve">Considering the above mention issues the report has designed the most effective and adequate action plan to manage and overcome all the above mention issues and challenges. </w:t>
      </w:r>
      <w:r w:rsidR="00665E2A">
        <w:rPr>
          <w:rFonts w:cs="Times New Roman"/>
          <w:szCs w:val="24"/>
          <w:shd w:val="clear" w:color="auto" w:fill="FFFFFF"/>
        </w:rPr>
        <w:t>Ray&amp;dee is very much dedicated to improving its service quality and performance therefore the organisation is employing different effect</w:t>
      </w:r>
      <w:r w:rsidR="001F54E3">
        <w:rPr>
          <w:rFonts w:cs="Times New Roman"/>
          <w:szCs w:val="24"/>
          <w:shd w:val="clear" w:color="auto" w:fill="FFFFFF"/>
        </w:rPr>
        <w:t xml:space="preserve">ive </w:t>
      </w:r>
      <w:r w:rsidR="00105AB6">
        <w:rPr>
          <w:rFonts w:cs="Times New Roman"/>
          <w:szCs w:val="24"/>
          <w:shd w:val="clear" w:color="auto" w:fill="FFFFFF"/>
        </w:rPr>
        <w:t xml:space="preserve">strategies to overcome its weaknesses or areas of improvement which are given below: </w:t>
      </w:r>
    </w:p>
    <w:p w14:paraId="62FF2868" w14:textId="77777777" w:rsidR="000B79FA" w:rsidRDefault="000B79FA" w:rsidP="009E6407">
      <w:pPr>
        <w:spacing w:line="360" w:lineRule="auto"/>
        <w:rPr>
          <w:rFonts w:cs="Times New Roman"/>
          <w:szCs w:val="24"/>
          <w:shd w:val="clear" w:color="auto" w:fill="FFFFFF"/>
        </w:rPr>
      </w:pPr>
    </w:p>
    <w:p w14:paraId="71BE1BA8" w14:textId="77777777" w:rsidR="007B65B2" w:rsidRDefault="00AE66B4" w:rsidP="009E6407">
      <w:pPr>
        <w:pStyle w:val="Heading3"/>
        <w:spacing w:line="360" w:lineRule="auto"/>
        <w:rPr>
          <w:shd w:val="clear" w:color="auto" w:fill="FFFFFF"/>
        </w:rPr>
      </w:pPr>
      <w:bookmarkStart w:id="18" w:name="_Toc101269188"/>
      <w:r>
        <w:rPr>
          <w:shd w:val="clear" w:color="auto" w:fill="FFFFFF"/>
        </w:rPr>
        <w:t xml:space="preserve">7.3.1 </w:t>
      </w:r>
      <w:r>
        <w:rPr>
          <w:shd w:val="clear" w:color="auto" w:fill="FFFFFF"/>
        </w:rPr>
        <w:tab/>
        <w:t>Training and Development</w:t>
      </w:r>
      <w:bookmarkEnd w:id="18"/>
      <w:r>
        <w:rPr>
          <w:shd w:val="clear" w:color="auto" w:fill="FFFFFF"/>
        </w:rPr>
        <w:t xml:space="preserve"> </w:t>
      </w:r>
    </w:p>
    <w:p w14:paraId="2538023B" w14:textId="77777777" w:rsidR="007B65B2" w:rsidRDefault="00AE66B4" w:rsidP="00CD3FE9">
      <w:pPr>
        <w:spacing w:line="360" w:lineRule="auto"/>
        <w:ind w:firstLine="720"/>
        <w:rPr>
          <w:rFonts w:cs="Times New Roman"/>
          <w:szCs w:val="24"/>
          <w:shd w:val="clear" w:color="auto" w:fill="FFFFFF"/>
        </w:rPr>
      </w:pPr>
      <w:r>
        <w:rPr>
          <w:rFonts w:cs="Times New Roman"/>
          <w:szCs w:val="24"/>
          <w:shd w:val="clear" w:color="auto" w:fill="FFFFFF"/>
        </w:rPr>
        <w:t xml:space="preserve">Training </w:t>
      </w:r>
      <w:r w:rsidR="00DF2566">
        <w:rPr>
          <w:rFonts w:cs="Times New Roman"/>
          <w:szCs w:val="24"/>
          <w:shd w:val="clear" w:color="auto" w:fill="FFFFFF"/>
        </w:rPr>
        <w:t xml:space="preserve">and development is the most effective approach that Ray&amp;dee has employed. It has enabled the organisation to critically and continuously </w:t>
      </w:r>
      <w:r w:rsidR="009B1ABE">
        <w:rPr>
          <w:rFonts w:cs="Times New Roman"/>
          <w:szCs w:val="24"/>
          <w:shd w:val="clear" w:color="auto" w:fill="FFFFFF"/>
        </w:rPr>
        <w:t>monitor and evaluate</w:t>
      </w:r>
      <w:r w:rsidR="00AA3712">
        <w:rPr>
          <w:rFonts w:cs="Times New Roman"/>
          <w:szCs w:val="24"/>
          <w:shd w:val="clear" w:color="auto" w:fill="FFFFFF"/>
        </w:rPr>
        <w:t xml:space="preserve"> the performance of their employees. It helps the business to determine </w:t>
      </w:r>
      <w:r w:rsidR="00491A93">
        <w:rPr>
          <w:rFonts w:cs="Times New Roman"/>
          <w:szCs w:val="24"/>
          <w:shd w:val="clear" w:color="auto" w:fill="FFFFFF"/>
        </w:rPr>
        <w:t xml:space="preserve">the key strengths and </w:t>
      </w:r>
      <w:r w:rsidR="009652B7">
        <w:rPr>
          <w:rFonts w:cs="Times New Roman"/>
          <w:szCs w:val="24"/>
          <w:shd w:val="clear" w:color="auto" w:fill="FFFFFF"/>
        </w:rPr>
        <w:t>weaknesses of the employee</w:t>
      </w:r>
      <w:r w:rsidR="005B2CEC" w:rsidRPr="005B2CEC">
        <w:t xml:space="preserve"> </w:t>
      </w:r>
      <w:r w:rsidR="005B2CEC">
        <w:t>(</w:t>
      </w:r>
      <w:r w:rsidR="005B2CEC" w:rsidRPr="005B2CEC">
        <w:rPr>
          <w:rFonts w:cs="Times New Roman"/>
          <w:szCs w:val="24"/>
          <w:shd w:val="clear" w:color="auto" w:fill="FFFFFF"/>
        </w:rPr>
        <w:t>Jia</w:t>
      </w:r>
      <w:r w:rsidR="005B2CEC">
        <w:rPr>
          <w:rFonts w:cs="Times New Roman"/>
          <w:szCs w:val="24"/>
          <w:shd w:val="clear" w:color="auto" w:fill="FFFFFF"/>
        </w:rPr>
        <w:t xml:space="preserve"> et al</w:t>
      </w:r>
      <w:r w:rsidR="005B2CEC" w:rsidRPr="005B2CEC">
        <w:rPr>
          <w:rFonts w:cs="Times New Roman"/>
          <w:szCs w:val="24"/>
          <w:shd w:val="clear" w:color="auto" w:fill="FFFFFF"/>
        </w:rPr>
        <w:t>., 2018</w:t>
      </w:r>
      <w:r w:rsidR="005B2CEC">
        <w:rPr>
          <w:rFonts w:cs="Times New Roman"/>
          <w:szCs w:val="24"/>
          <w:shd w:val="clear" w:color="auto" w:fill="FFFFFF"/>
        </w:rPr>
        <w:t>)</w:t>
      </w:r>
      <w:r w:rsidR="009652B7">
        <w:rPr>
          <w:rFonts w:cs="Times New Roman"/>
          <w:szCs w:val="24"/>
          <w:shd w:val="clear" w:color="auto" w:fill="FFFFFF"/>
        </w:rPr>
        <w:t>. Considering the areas of development</w:t>
      </w:r>
      <w:r w:rsidR="00D60C61">
        <w:rPr>
          <w:rFonts w:cs="Times New Roman"/>
          <w:szCs w:val="24"/>
          <w:shd w:val="clear" w:color="auto" w:fill="FFFFFF"/>
        </w:rPr>
        <w:t xml:space="preserve"> </w:t>
      </w:r>
      <w:r w:rsidR="00E851F2">
        <w:rPr>
          <w:rFonts w:cs="Times New Roman"/>
          <w:szCs w:val="24"/>
          <w:shd w:val="clear" w:color="auto" w:fill="FFFFFF"/>
        </w:rPr>
        <w:t xml:space="preserve">and improvement of their employees the organisation has designed flexible </w:t>
      </w:r>
      <w:r w:rsidR="00080078">
        <w:rPr>
          <w:rFonts w:cs="Times New Roman"/>
          <w:szCs w:val="24"/>
          <w:shd w:val="clear" w:color="auto" w:fill="FFFFFF"/>
        </w:rPr>
        <w:t>training and develop</w:t>
      </w:r>
      <w:r w:rsidR="00267760">
        <w:rPr>
          <w:rFonts w:cs="Times New Roman"/>
          <w:szCs w:val="24"/>
          <w:shd w:val="clear" w:color="auto" w:fill="FFFFFF"/>
        </w:rPr>
        <w:t>ment program. It helps the employees to</w:t>
      </w:r>
      <w:r w:rsidR="006A07CA">
        <w:rPr>
          <w:rFonts w:cs="Times New Roman"/>
          <w:szCs w:val="24"/>
          <w:shd w:val="clear" w:color="auto" w:fill="FFFFFF"/>
        </w:rPr>
        <w:t xml:space="preserve"> learn different new skills and also enhance their performance. Training and development program gives employees a sense of being valued</w:t>
      </w:r>
      <w:r w:rsidR="00E05D27">
        <w:rPr>
          <w:rFonts w:cs="Times New Roman"/>
          <w:szCs w:val="24"/>
          <w:shd w:val="clear" w:color="auto" w:fill="FFFFFF"/>
        </w:rPr>
        <w:t xml:space="preserve"> which increase their level of satisfaction and increase their motivation</w:t>
      </w:r>
      <w:r w:rsidR="00D42934" w:rsidRPr="00D42934">
        <w:t xml:space="preserve"> </w:t>
      </w:r>
      <w:r w:rsidR="00D42934">
        <w:t>(</w:t>
      </w:r>
      <w:r w:rsidR="00D42934">
        <w:rPr>
          <w:rFonts w:cs="Times New Roman"/>
          <w:szCs w:val="24"/>
          <w:shd w:val="clear" w:color="auto" w:fill="FFFFFF"/>
        </w:rPr>
        <w:t xml:space="preserve">Pandita, </w:t>
      </w:r>
      <w:r w:rsidR="00D42934" w:rsidRPr="00D42934">
        <w:rPr>
          <w:rFonts w:cs="Times New Roman"/>
          <w:szCs w:val="24"/>
          <w:shd w:val="clear" w:color="auto" w:fill="FFFFFF"/>
        </w:rPr>
        <w:t>and Ray, 2018</w:t>
      </w:r>
      <w:r w:rsidR="00D42934">
        <w:rPr>
          <w:rFonts w:cs="Times New Roman"/>
          <w:szCs w:val="24"/>
          <w:shd w:val="clear" w:color="auto" w:fill="FFFFFF"/>
        </w:rPr>
        <w:t>)</w:t>
      </w:r>
      <w:r w:rsidR="00E05D27">
        <w:rPr>
          <w:rFonts w:cs="Times New Roman"/>
          <w:szCs w:val="24"/>
          <w:shd w:val="clear" w:color="auto" w:fill="FFFFFF"/>
        </w:rPr>
        <w:t>. All these factors collective</w:t>
      </w:r>
      <w:r w:rsidR="00274744">
        <w:rPr>
          <w:rFonts w:cs="Times New Roman"/>
          <w:szCs w:val="24"/>
          <w:shd w:val="clear" w:color="auto" w:fill="FFFFFF"/>
        </w:rPr>
        <w:t xml:space="preserve">ly </w:t>
      </w:r>
      <w:r w:rsidR="007D4EE4">
        <w:rPr>
          <w:rFonts w:cs="Times New Roman"/>
          <w:szCs w:val="24"/>
          <w:shd w:val="clear" w:color="auto" w:fill="FFFFFF"/>
        </w:rPr>
        <w:t xml:space="preserve">play a significant role in </w:t>
      </w:r>
      <w:r w:rsidR="006B452F">
        <w:rPr>
          <w:rFonts w:cs="Times New Roman"/>
          <w:szCs w:val="24"/>
          <w:shd w:val="clear" w:color="auto" w:fill="FFFFFF"/>
        </w:rPr>
        <w:t>employee</w:t>
      </w:r>
      <w:r w:rsidR="007D4EE4">
        <w:rPr>
          <w:rFonts w:cs="Times New Roman"/>
          <w:szCs w:val="24"/>
          <w:shd w:val="clear" w:color="auto" w:fill="FFFFFF"/>
        </w:rPr>
        <w:t xml:space="preserve"> retention</w:t>
      </w:r>
      <w:r w:rsidR="006B452F">
        <w:rPr>
          <w:rFonts w:cs="Times New Roman"/>
          <w:szCs w:val="24"/>
          <w:shd w:val="clear" w:color="auto" w:fill="FFFFFF"/>
        </w:rPr>
        <w:t>. Ray&amp;dee</w:t>
      </w:r>
      <w:r w:rsidR="00001963">
        <w:rPr>
          <w:rFonts w:cs="Times New Roman"/>
          <w:szCs w:val="24"/>
          <w:shd w:val="clear" w:color="auto" w:fill="FFFFFF"/>
        </w:rPr>
        <w:t xml:space="preserve"> </w:t>
      </w:r>
      <w:r w:rsidR="006B452F">
        <w:rPr>
          <w:rFonts w:cs="Times New Roman"/>
          <w:szCs w:val="24"/>
          <w:shd w:val="clear" w:color="auto" w:fill="FFFFFF"/>
        </w:rPr>
        <w:t>employing this program also helped the</w:t>
      </w:r>
      <w:r w:rsidR="00EA1BBD">
        <w:rPr>
          <w:rFonts w:cs="Times New Roman"/>
          <w:szCs w:val="24"/>
          <w:shd w:val="clear" w:color="auto" w:fill="FFFFFF"/>
        </w:rPr>
        <w:t xml:space="preserve"> organisation create a positive </w:t>
      </w:r>
      <w:r w:rsidR="00B87D07">
        <w:rPr>
          <w:rFonts w:cs="Times New Roman"/>
          <w:szCs w:val="24"/>
          <w:shd w:val="clear" w:color="auto" w:fill="FFFFFF"/>
        </w:rPr>
        <w:t xml:space="preserve">environment and collaborative culture in the workplace. </w:t>
      </w:r>
      <w:r w:rsidR="00E05D27">
        <w:rPr>
          <w:rFonts w:cs="Times New Roman"/>
          <w:szCs w:val="24"/>
          <w:shd w:val="clear" w:color="auto" w:fill="FFFFFF"/>
        </w:rPr>
        <w:t xml:space="preserve">                                  </w:t>
      </w:r>
      <w:r w:rsidR="00CD3FE9">
        <w:rPr>
          <w:rFonts w:cs="Times New Roman"/>
          <w:szCs w:val="24"/>
          <w:shd w:val="clear" w:color="auto" w:fill="FFFFFF"/>
        </w:rPr>
        <w:t xml:space="preserve"> </w:t>
      </w:r>
    </w:p>
    <w:p w14:paraId="70BA5132" w14:textId="77777777" w:rsidR="007B65B2" w:rsidRDefault="007B65B2" w:rsidP="009E6407">
      <w:pPr>
        <w:spacing w:line="360" w:lineRule="auto"/>
        <w:rPr>
          <w:rFonts w:cs="Times New Roman"/>
          <w:szCs w:val="24"/>
          <w:shd w:val="clear" w:color="auto" w:fill="FFFFFF"/>
        </w:rPr>
      </w:pPr>
    </w:p>
    <w:p w14:paraId="36C9DB1C" w14:textId="77777777" w:rsidR="007B65B2" w:rsidRPr="007B65B2" w:rsidRDefault="00AE66B4" w:rsidP="009E6407">
      <w:pPr>
        <w:pStyle w:val="Heading3"/>
        <w:spacing w:line="360" w:lineRule="auto"/>
        <w:rPr>
          <w:shd w:val="clear" w:color="auto" w:fill="FFFFFF"/>
        </w:rPr>
      </w:pPr>
      <w:bookmarkStart w:id="19" w:name="_Toc101269189"/>
      <w:r>
        <w:rPr>
          <w:shd w:val="clear" w:color="auto" w:fill="FFFFFF"/>
        </w:rPr>
        <w:t xml:space="preserve">7.3.2 </w:t>
      </w:r>
      <w:r>
        <w:rPr>
          <w:shd w:val="clear" w:color="auto" w:fill="FFFFFF"/>
        </w:rPr>
        <w:tab/>
      </w:r>
      <w:r w:rsidRPr="007B65B2">
        <w:rPr>
          <w:shd w:val="clear" w:color="auto" w:fill="FFFFFF"/>
        </w:rPr>
        <w:t>Inclusion and Diversity</w:t>
      </w:r>
      <w:bookmarkEnd w:id="19"/>
    </w:p>
    <w:p w14:paraId="78E78308" w14:textId="77777777" w:rsidR="007B65B2" w:rsidRDefault="00AE66B4" w:rsidP="00204E63">
      <w:pPr>
        <w:spacing w:line="360" w:lineRule="auto"/>
        <w:ind w:firstLine="720"/>
        <w:rPr>
          <w:rFonts w:cs="Times New Roman"/>
          <w:szCs w:val="24"/>
          <w:shd w:val="clear" w:color="auto" w:fill="FFFFFF"/>
        </w:rPr>
      </w:pPr>
      <w:r>
        <w:rPr>
          <w:rFonts w:cs="Times New Roman"/>
          <w:szCs w:val="24"/>
          <w:shd w:val="clear" w:color="auto" w:fill="FFFFFF"/>
        </w:rPr>
        <w:t>Ray&amp;dee considering the</w:t>
      </w:r>
      <w:r w:rsidR="00BE3878" w:rsidRPr="00BE3878">
        <w:rPr>
          <w:rFonts w:cs="Times New Roman"/>
          <w:szCs w:val="24"/>
          <w:shd w:val="clear" w:color="auto" w:fill="FFFFFF"/>
        </w:rPr>
        <w:t xml:space="preserve"> Equality Act 2010</w:t>
      </w:r>
      <w:r w:rsidR="00BE3878">
        <w:rPr>
          <w:rFonts w:cs="Times New Roman"/>
          <w:szCs w:val="24"/>
          <w:shd w:val="clear" w:color="auto" w:fill="FFFFFF"/>
        </w:rPr>
        <w:t xml:space="preserve"> of the UK which effectively and</w:t>
      </w:r>
      <w:r w:rsidR="00BE3878" w:rsidRPr="00BE3878">
        <w:rPr>
          <w:rFonts w:cs="Times New Roman"/>
          <w:szCs w:val="24"/>
          <w:shd w:val="clear" w:color="auto" w:fill="FFFFFF"/>
        </w:rPr>
        <w:t xml:space="preserve"> legally protects people from discrimination in the</w:t>
      </w:r>
      <w:r w:rsidR="00BE3878">
        <w:rPr>
          <w:rFonts w:cs="Times New Roman"/>
          <w:szCs w:val="24"/>
          <w:shd w:val="clear" w:color="auto" w:fill="FFFFFF"/>
        </w:rPr>
        <w:t xml:space="preserve"> workplace and in wider society and also promotes equality at the workplace has designed the most effective and</w:t>
      </w:r>
      <w:r w:rsidR="003C3F99">
        <w:rPr>
          <w:rFonts w:cs="Times New Roman"/>
          <w:szCs w:val="24"/>
          <w:shd w:val="clear" w:color="auto" w:fill="FFFFFF"/>
        </w:rPr>
        <w:t xml:space="preserve"> appropriate policies to implement diversity and inclusion in the workplace</w:t>
      </w:r>
      <w:r w:rsidR="00D42934" w:rsidRPr="00D42934">
        <w:t xml:space="preserve"> </w:t>
      </w:r>
      <w:r w:rsidR="00D42934">
        <w:t>(</w:t>
      </w:r>
      <w:r w:rsidR="00D42934" w:rsidRPr="00D42934">
        <w:rPr>
          <w:rFonts w:cs="Times New Roman"/>
          <w:szCs w:val="24"/>
          <w:shd w:val="clear" w:color="auto" w:fill="FFFFFF"/>
        </w:rPr>
        <w:t>Government Equalities Office, 2021</w:t>
      </w:r>
      <w:r w:rsidR="00D42934">
        <w:rPr>
          <w:rFonts w:cs="Times New Roman"/>
          <w:szCs w:val="24"/>
          <w:shd w:val="clear" w:color="auto" w:fill="FFFFFF"/>
        </w:rPr>
        <w:t>)</w:t>
      </w:r>
      <w:r w:rsidR="003C3F99">
        <w:rPr>
          <w:rFonts w:cs="Times New Roman"/>
          <w:szCs w:val="24"/>
          <w:shd w:val="clear" w:color="auto" w:fill="FFFFFF"/>
        </w:rPr>
        <w:t xml:space="preserve">. Ray&amp;dee has initiated internal discussion sessions with employees which helps the employees to effectively and efficiently understand each other and learn from the values and culture of each other. It </w:t>
      </w:r>
      <w:r w:rsidR="006C6D1D">
        <w:rPr>
          <w:rFonts w:cs="Times New Roman"/>
          <w:szCs w:val="24"/>
          <w:shd w:val="clear" w:color="auto" w:fill="FFFFFF"/>
        </w:rPr>
        <w:t xml:space="preserve">is </w:t>
      </w:r>
      <w:r w:rsidR="003C3F99">
        <w:rPr>
          <w:rFonts w:cs="Times New Roman"/>
          <w:szCs w:val="24"/>
          <w:shd w:val="clear" w:color="auto" w:fill="FFFFFF"/>
        </w:rPr>
        <w:t xml:space="preserve">to promote </w:t>
      </w:r>
      <w:r w:rsidR="00B7672B">
        <w:rPr>
          <w:rFonts w:cs="Times New Roman"/>
          <w:szCs w:val="24"/>
          <w:shd w:val="clear" w:color="auto" w:fill="FFFFFF"/>
        </w:rPr>
        <w:t xml:space="preserve">equality, respect and dignity in the workplace. </w:t>
      </w:r>
      <w:r w:rsidR="00B602C1">
        <w:rPr>
          <w:rFonts w:cs="Times New Roman"/>
          <w:szCs w:val="24"/>
          <w:shd w:val="clear" w:color="auto" w:fill="FFFFFF"/>
        </w:rPr>
        <w:t xml:space="preserve">Ray&amp;dee has strictly implemented the </w:t>
      </w:r>
      <w:r w:rsidR="008224F1">
        <w:rPr>
          <w:rFonts w:cs="Times New Roman"/>
          <w:szCs w:val="24"/>
          <w:shd w:val="clear" w:color="auto" w:fill="FFFFFF"/>
        </w:rPr>
        <w:t xml:space="preserve">inclusion practices based on which if the employees discriminate or disrespect each other </w:t>
      </w:r>
      <w:r w:rsidR="007628BE">
        <w:rPr>
          <w:rFonts w:cs="Times New Roman"/>
          <w:szCs w:val="24"/>
          <w:shd w:val="clear" w:color="auto" w:fill="FFFFFF"/>
        </w:rPr>
        <w:t>would face</w:t>
      </w:r>
      <w:r w:rsidR="008224F1">
        <w:rPr>
          <w:rFonts w:cs="Times New Roman"/>
          <w:szCs w:val="24"/>
          <w:shd w:val="clear" w:color="auto" w:fill="FFFFFF"/>
        </w:rPr>
        <w:t xml:space="preserve"> consequences in terms of financial loss. </w:t>
      </w:r>
      <w:r w:rsidR="007628BE">
        <w:rPr>
          <w:rFonts w:cs="Times New Roman"/>
          <w:szCs w:val="24"/>
          <w:shd w:val="clear" w:color="auto" w:fill="FFFFFF"/>
        </w:rPr>
        <w:t>In order to increase innovation and creativity</w:t>
      </w:r>
      <w:r w:rsidR="0062234E">
        <w:rPr>
          <w:rFonts w:cs="Times New Roman"/>
          <w:szCs w:val="24"/>
          <w:shd w:val="clear" w:color="auto" w:fill="FFFFFF"/>
        </w:rPr>
        <w:t xml:space="preserve">, Ray&amp;dee has used its diverse workforce. Business involves their employees in consultation and </w:t>
      </w:r>
      <w:r w:rsidR="0065137A">
        <w:rPr>
          <w:rFonts w:cs="Times New Roman"/>
          <w:szCs w:val="24"/>
          <w:shd w:val="clear" w:color="auto" w:fill="FFFFFF"/>
        </w:rPr>
        <w:t xml:space="preserve">decision-making process to gather their diverse, effective and valuable ideas </w:t>
      </w:r>
      <w:r w:rsidR="001E0628">
        <w:rPr>
          <w:rFonts w:cs="Times New Roman"/>
          <w:szCs w:val="24"/>
          <w:shd w:val="clear" w:color="auto" w:fill="FFFFFF"/>
        </w:rPr>
        <w:t xml:space="preserve">to promote to increase innovation in their products and services. </w:t>
      </w:r>
    </w:p>
    <w:p w14:paraId="649ABD25" w14:textId="77777777" w:rsidR="007B65B2" w:rsidRDefault="007B65B2" w:rsidP="009E6407">
      <w:pPr>
        <w:spacing w:line="360" w:lineRule="auto"/>
        <w:rPr>
          <w:rFonts w:cs="Times New Roman"/>
          <w:szCs w:val="24"/>
          <w:shd w:val="clear" w:color="auto" w:fill="FFFFFF"/>
        </w:rPr>
      </w:pPr>
    </w:p>
    <w:p w14:paraId="1F571C5F" w14:textId="77777777" w:rsidR="0014482F" w:rsidRDefault="00AE66B4" w:rsidP="009E6407">
      <w:pPr>
        <w:pStyle w:val="Heading3"/>
        <w:spacing w:line="360" w:lineRule="auto"/>
        <w:rPr>
          <w:shd w:val="clear" w:color="auto" w:fill="FFFFFF"/>
        </w:rPr>
      </w:pPr>
      <w:bookmarkStart w:id="20" w:name="_Toc101269190"/>
      <w:r>
        <w:rPr>
          <w:shd w:val="clear" w:color="auto" w:fill="FFFFFF"/>
        </w:rPr>
        <w:t xml:space="preserve">7.3.3 </w:t>
      </w:r>
      <w:r>
        <w:rPr>
          <w:shd w:val="clear" w:color="auto" w:fill="FFFFFF"/>
        </w:rPr>
        <w:tab/>
      </w:r>
      <w:bookmarkEnd w:id="20"/>
      <w:r w:rsidR="00BE3878">
        <w:rPr>
          <w:shd w:val="clear" w:color="auto" w:fill="FFFFFF"/>
        </w:rPr>
        <w:t xml:space="preserve">Rewards and Incentives </w:t>
      </w:r>
      <w:r w:rsidR="006961DC">
        <w:rPr>
          <w:shd w:val="clear" w:color="auto" w:fill="FFFFFF"/>
        </w:rPr>
        <w:t xml:space="preserve"> </w:t>
      </w:r>
    </w:p>
    <w:p w14:paraId="6BE81983" w14:textId="77777777" w:rsidR="006961DC" w:rsidRDefault="00AE66B4" w:rsidP="001E0628">
      <w:pPr>
        <w:spacing w:line="360" w:lineRule="auto"/>
        <w:ind w:firstLine="720"/>
        <w:rPr>
          <w:rFonts w:cs="Times New Roman"/>
          <w:szCs w:val="24"/>
          <w:shd w:val="clear" w:color="auto" w:fill="FFFFFF"/>
        </w:rPr>
      </w:pPr>
      <w:r>
        <w:rPr>
          <w:rFonts w:cs="Times New Roman"/>
          <w:szCs w:val="24"/>
          <w:shd w:val="clear" w:color="auto" w:fill="FFFFFF"/>
        </w:rPr>
        <w:t xml:space="preserve">Every employee wants to get recognised and appreciated for their work and efforts. It </w:t>
      </w:r>
      <w:r w:rsidR="0009398F">
        <w:rPr>
          <w:rFonts w:cs="Times New Roman"/>
          <w:szCs w:val="24"/>
          <w:shd w:val="clear" w:color="auto" w:fill="FFFFFF"/>
        </w:rPr>
        <w:t>increases employee</w:t>
      </w:r>
      <w:r>
        <w:rPr>
          <w:rFonts w:cs="Times New Roman"/>
          <w:szCs w:val="24"/>
          <w:shd w:val="clear" w:color="auto" w:fill="FFFFFF"/>
        </w:rPr>
        <w:t>s' motivation and makes them feel valued</w:t>
      </w:r>
      <w:r w:rsidR="00D42934" w:rsidRPr="00D42934">
        <w:t xml:space="preserve"> </w:t>
      </w:r>
      <w:r w:rsidR="00D42934">
        <w:t>(</w:t>
      </w:r>
      <w:r w:rsidR="00D42934" w:rsidRPr="00D42934">
        <w:rPr>
          <w:rFonts w:cs="Times New Roman"/>
          <w:szCs w:val="24"/>
          <w:shd w:val="clear" w:color="auto" w:fill="FFFFFF"/>
        </w:rPr>
        <w:t>Ali, and Anwar, 2021</w:t>
      </w:r>
      <w:r w:rsidR="00D42934">
        <w:rPr>
          <w:rFonts w:cs="Times New Roman"/>
          <w:szCs w:val="24"/>
          <w:shd w:val="clear" w:color="auto" w:fill="FFFFFF"/>
        </w:rPr>
        <w:t>)</w:t>
      </w:r>
      <w:r>
        <w:rPr>
          <w:rFonts w:cs="Times New Roman"/>
          <w:szCs w:val="24"/>
          <w:shd w:val="clear" w:color="auto" w:fill="FFFFFF"/>
        </w:rPr>
        <w:t>.</w:t>
      </w:r>
      <w:r w:rsidR="006D5648">
        <w:rPr>
          <w:rFonts w:cs="Times New Roman"/>
          <w:szCs w:val="24"/>
          <w:shd w:val="clear" w:color="auto" w:fill="FFFFFF"/>
        </w:rPr>
        <w:t xml:space="preserve"> Ray&amp;dee in order to improve the lifestyle of their employees and to resolve their wages issues has designed the most effective performance-based rewards and incentive program. Through this program, the organisation would encourage and appreciate all their employee who performs well and helps the organisation generate more revenue. </w:t>
      </w:r>
      <w:r w:rsidR="0045237F">
        <w:rPr>
          <w:rFonts w:cs="Times New Roman"/>
          <w:szCs w:val="24"/>
          <w:shd w:val="clear" w:color="auto" w:fill="FFFFFF"/>
        </w:rPr>
        <w:t xml:space="preserve">The organisation would offer financial incentives and non-financial incentives for different employees. This </w:t>
      </w:r>
      <w:r w:rsidR="000C0CBA">
        <w:rPr>
          <w:rFonts w:cs="Times New Roman"/>
          <w:szCs w:val="24"/>
          <w:shd w:val="clear" w:color="auto" w:fill="FFFFFF"/>
        </w:rPr>
        <w:t xml:space="preserve">is </w:t>
      </w:r>
      <w:r w:rsidR="0045237F">
        <w:rPr>
          <w:rFonts w:cs="Times New Roman"/>
          <w:szCs w:val="24"/>
          <w:shd w:val="clear" w:color="auto" w:fill="FFFFFF"/>
        </w:rPr>
        <w:t xml:space="preserve">to keep the entire team motivated </w:t>
      </w:r>
      <w:r w:rsidR="0085251B">
        <w:rPr>
          <w:rFonts w:cs="Times New Roman"/>
          <w:szCs w:val="24"/>
          <w:shd w:val="clear" w:color="auto" w:fill="FFFFFF"/>
        </w:rPr>
        <w:t>and connected. It helps</w:t>
      </w:r>
      <w:r w:rsidR="000C0CBA">
        <w:rPr>
          <w:rFonts w:cs="Times New Roman"/>
          <w:szCs w:val="24"/>
          <w:shd w:val="clear" w:color="auto" w:fill="FFFFFF"/>
        </w:rPr>
        <w:t xml:space="preserve"> the business to effectively perform well and eventually leads the business to generate</w:t>
      </w:r>
      <w:r w:rsidR="001D6518">
        <w:rPr>
          <w:rFonts w:cs="Times New Roman"/>
          <w:szCs w:val="24"/>
          <w:shd w:val="clear" w:color="auto" w:fill="FFFFFF"/>
        </w:rPr>
        <w:t xml:space="preserve"> more profit or revenue</w:t>
      </w:r>
      <w:r w:rsidR="00D42934">
        <w:rPr>
          <w:rFonts w:cs="Times New Roman"/>
          <w:szCs w:val="24"/>
          <w:shd w:val="clear" w:color="auto" w:fill="FFFFFF"/>
        </w:rPr>
        <w:t xml:space="preserve"> (</w:t>
      </w:r>
      <w:proofErr w:type="spellStart"/>
      <w:r w:rsidR="00D42934" w:rsidRPr="00D42934">
        <w:rPr>
          <w:rFonts w:cs="Times New Roman"/>
          <w:szCs w:val="24"/>
          <w:shd w:val="clear" w:color="auto" w:fill="FFFFFF"/>
        </w:rPr>
        <w:t>Sjödin</w:t>
      </w:r>
      <w:proofErr w:type="spellEnd"/>
      <w:r w:rsidR="00D42934">
        <w:rPr>
          <w:rFonts w:cs="Times New Roman"/>
          <w:szCs w:val="24"/>
          <w:shd w:val="clear" w:color="auto" w:fill="FFFFFF"/>
        </w:rPr>
        <w:t xml:space="preserve"> et al</w:t>
      </w:r>
      <w:r w:rsidR="00D42934" w:rsidRPr="00D42934">
        <w:rPr>
          <w:rFonts w:cs="Times New Roman"/>
          <w:szCs w:val="24"/>
          <w:shd w:val="clear" w:color="auto" w:fill="FFFFFF"/>
        </w:rPr>
        <w:t>., 2020</w:t>
      </w:r>
      <w:r w:rsidR="00D42934">
        <w:rPr>
          <w:rFonts w:cs="Times New Roman"/>
          <w:szCs w:val="24"/>
          <w:shd w:val="clear" w:color="auto" w:fill="FFFFFF"/>
        </w:rPr>
        <w:t>)</w:t>
      </w:r>
      <w:r w:rsidR="001D6518">
        <w:rPr>
          <w:rFonts w:cs="Times New Roman"/>
          <w:szCs w:val="24"/>
          <w:shd w:val="clear" w:color="auto" w:fill="FFFFFF"/>
        </w:rPr>
        <w:t xml:space="preserve">. </w:t>
      </w:r>
      <w:r w:rsidR="0085251B">
        <w:rPr>
          <w:rFonts w:cs="Times New Roman"/>
          <w:szCs w:val="24"/>
          <w:shd w:val="clear" w:color="auto" w:fill="FFFFFF"/>
        </w:rPr>
        <w:t xml:space="preserve"> </w:t>
      </w:r>
    </w:p>
    <w:p w14:paraId="4227AEDA" w14:textId="77777777" w:rsidR="006961DC" w:rsidRDefault="006961DC" w:rsidP="009E6407">
      <w:pPr>
        <w:spacing w:line="360" w:lineRule="auto"/>
        <w:rPr>
          <w:rFonts w:cs="Times New Roman"/>
          <w:szCs w:val="24"/>
          <w:shd w:val="clear" w:color="auto" w:fill="FFFFFF"/>
        </w:rPr>
      </w:pPr>
    </w:p>
    <w:p w14:paraId="076BA935" w14:textId="77777777" w:rsidR="00C5078B" w:rsidRDefault="00AE66B4" w:rsidP="009E6407">
      <w:pPr>
        <w:pStyle w:val="Heading3"/>
        <w:spacing w:line="360" w:lineRule="auto"/>
        <w:rPr>
          <w:shd w:val="clear" w:color="auto" w:fill="FFFFFF"/>
        </w:rPr>
      </w:pPr>
      <w:bookmarkStart w:id="21" w:name="_Toc101269191"/>
      <w:r>
        <w:rPr>
          <w:shd w:val="clear" w:color="auto" w:fill="FFFFFF"/>
        </w:rPr>
        <w:t>7.3.</w:t>
      </w:r>
      <w:r w:rsidR="006961DC">
        <w:rPr>
          <w:shd w:val="clear" w:color="auto" w:fill="FFFFFF"/>
        </w:rPr>
        <w:t>4</w:t>
      </w:r>
      <w:r>
        <w:rPr>
          <w:shd w:val="clear" w:color="auto" w:fill="FFFFFF"/>
        </w:rPr>
        <w:t xml:space="preserve"> </w:t>
      </w:r>
      <w:r>
        <w:rPr>
          <w:shd w:val="clear" w:color="auto" w:fill="FFFFFF"/>
        </w:rPr>
        <w:tab/>
        <w:t>CSR Implementation</w:t>
      </w:r>
      <w:bookmarkEnd w:id="21"/>
    </w:p>
    <w:p w14:paraId="4846F8B9" w14:textId="77777777" w:rsidR="00C5078B" w:rsidRDefault="00AE66B4" w:rsidP="00733A4A">
      <w:pPr>
        <w:spacing w:line="360" w:lineRule="auto"/>
        <w:ind w:firstLine="720"/>
        <w:rPr>
          <w:rFonts w:cs="Times New Roman"/>
          <w:szCs w:val="24"/>
          <w:shd w:val="clear" w:color="auto" w:fill="FFFFFF"/>
        </w:rPr>
      </w:pPr>
      <w:r>
        <w:rPr>
          <w:rFonts w:cs="Times New Roman"/>
          <w:szCs w:val="24"/>
          <w:shd w:val="clear" w:color="auto" w:fill="FFFFFF"/>
        </w:rPr>
        <w:t xml:space="preserve">Considering the importance of </w:t>
      </w:r>
      <w:r w:rsidR="00C25D97">
        <w:rPr>
          <w:rFonts w:cs="Times New Roman"/>
          <w:szCs w:val="24"/>
          <w:shd w:val="clear" w:color="auto" w:fill="FFFFFF"/>
        </w:rPr>
        <w:t>sustainability or sustainable</w:t>
      </w:r>
      <w:r w:rsidR="00E0373E">
        <w:rPr>
          <w:rFonts w:cs="Times New Roman"/>
          <w:szCs w:val="24"/>
          <w:shd w:val="clear" w:color="auto" w:fill="FFFFFF"/>
        </w:rPr>
        <w:t xml:space="preserve"> practices Ray&amp;dee has adopted and impl</w:t>
      </w:r>
      <w:r w:rsidR="00590843">
        <w:rPr>
          <w:rFonts w:cs="Times New Roman"/>
          <w:szCs w:val="24"/>
          <w:shd w:val="clear" w:color="auto" w:fill="FFFFFF"/>
        </w:rPr>
        <w:t xml:space="preserve">emented eco-friendly strategies which enable the business to reduce the negative impacts </w:t>
      </w:r>
      <w:r w:rsidR="00590843">
        <w:rPr>
          <w:rFonts w:cs="Times New Roman"/>
          <w:szCs w:val="24"/>
          <w:shd w:val="clear" w:color="auto" w:fill="FFFFFF"/>
        </w:rPr>
        <w:lastRenderedPageBreak/>
        <w:t>of</w:t>
      </w:r>
      <w:r w:rsidR="00731640">
        <w:rPr>
          <w:rFonts w:cs="Times New Roman"/>
          <w:szCs w:val="24"/>
          <w:shd w:val="clear" w:color="auto" w:fill="FFFFFF"/>
        </w:rPr>
        <w:t xml:space="preserve"> their practices on the environment. </w:t>
      </w:r>
      <w:r w:rsidR="00642BBD">
        <w:rPr>
          <w:rFonts w:cs="Times New Roman"/>
          <w:szCs w:val="24"/>
          <w:shd w:val="clear" w:color="auto" w:fill="FFFFFF"/>
        </w:rPr>
        <w:t xml:space="preserve">Ray&amp;dee has aimed to reduce greenhouse gases by employing renewable energy to effectively source their operation. The organisation has </w:t>
      </w:r>
      <w:r w:rsidR="00C43FC9">
        <w:rPr>
          <w:rFonts w:cs="Times New Roman"/>
          <w:szCs w:val="24"/>
          <w:shd w:val="clear" w:color="auto" w:fill="FFFFFF"/>
        </w:rPr>
        <w:t>included</w:t>
      </w:r>
      <w:r w:rsidR="00642BBD">
        <w:rPr>
          <w:rFonts w:cs="Times New Roman"/>
          <w:szCs w:val="24"/>
          <w:shd w:val="clear" w:color="auto" w:fill="FFFFFF"/>
        </w:rPr>
        <w:t xml:space="preserve"> sustainability in</w:t>
      </w:r>
      <w:r w:rsidR="00C43FC9">
        <w:rPr>
          <w:rFonts w:cs="Times New Roman"/>
          <w:szCs w:val="24"/>
          <w:shd w:val="clear" w:color="auto" w:fill="FFFFFF"/>
        </w:rPr>
        <w:t xml:space="preserve"> its strategic aims and objectives to efficiently work for the growth and development of businesses in a sustainable manner. Ray&amp;dee would take an active part in environmental development activities such as plan</w:t>
      </w:r>
      <w:r w:rsidR="0057542D">
        <w:rPr>
          <w:rFonts w:cs="Times New Roman"/>
          <w:szCs w:val="24"/>
          <w:shd w:val="clear" w:color="auto" w:fill="FFFFFF"/>
        </w:rPr>
        <w:t xml:space="preserve">tation. Thus, the organisation has promoted </w:t>
      </w:r>
      <w:r w:rsidR="00E546DB">
        <w:rPr>
          <w:rFonts w:cs="Times New Roman"/>
          <w:szCs w:val="24"/>
          <w:shd w:val="clear" w:color="auto" w:fill="FFFFFF"/>
        </w:rPr>
        <w:t xml:space="preserve">greenery at their workplace to promote positivity and sustainability. Also, as being a food chain Ray&amp;dee needs to deal with a lot of waste hence, the organisation has devised the most </w:t>
      </w:r>
      <w:r w:rsidR="00DF6DC5">
        <w:rPr>
          <w:rFonts w:cs="Times New Roman"/>
          <w:szCs w:val="24"/>
          <w:shd w:val="clear" w:color="auto" w:fill="FFFFFF"/>
        </w:rPr>
        <w:t>effective waste</w:t>
      </w:r>
      <w:r w:rsidR="00E546DB">
        <w:rPr>
          <w:rFonts w:cs="Times New Roman"/>
          <w:szCs w:val="24"/>
          <w:shd w:val="clear" w:color="auto" w:fill="FFFFFF"/>
        </w:rPr>
        <w:t xml:space="preserve"> management </w:t>
      </w:r>
      <w:r w:rsidR="00DF6DC5">
        <w:rPr>
          <w:rFonts w:cs="Times New Roman"/>
          <w:szCs w:val="24"/>
          <w:shd w:val="clear" w:color="auto" w:fill="FFFFFF"/>
        </w:rPr>
        <w:t xml:space="preserve">program to smartly deal with the issues of </w:t>
      </w:r>
      <w:r w:rsidR="00103AD1">
        <w:rPr>
          <w:rFonts w:cs="Times New Roman"/>
          <w:szCs w:val="24"/>
          <w:shd w:val="clear" w:color="auto" w:fill="FFFFFF"/>
        </w:rPr>
        <w:t xml:space="preserve">waste products. </w:t>
      </w:r>
    </w:p>
    <w:p w14:paraId="65C099F6" w14:textId="77777777" w:rsidR="00C5078B" w:rsidRDefault="00C5078B" w:rsidP="009E6407">
      <w:pPr>
        <w:spacing w:line="360" w:lineRule="auto"/>
        <w:rPr>
          <w:rFonts w:cs="Times New Roman"/>
          <w:szCs w:val="24"/>
          <w:shd w:val="clear" w:color="auto" w:fill="FFFFFF"/>
        </w:rPr>
      </w:pPr>
    </w:p>
    <w:p w14:paraId="28DF5A85" w14:textId="77777777" w:rsidR="007B65B2" w:rsidRDefault="00AE66B4" w:rsidP="009E6407">
      <w:pPr>
        <w:pStyle w:val="Heading1"/>
        <w:spacing w:line="360" w:lineRule="auto"/>
        <w:rPr>
          <w:shd w:val="clear" w:color="auto" w:fill="FFFFFF"/>
        </w:rPr>
      </w:pPr>
      <w:bookmarkStart w:id="22" w:name="_Toc101269192"/>
      <w:r>
        <w:rPr>
          <w:shd w:val="clear" w:color="auto" w:fill="FFFFFF"/>
        </w:rPr>
        <w:t>8.</w:t>
      </w:r>
      <w:r>
        <w:rPr>
          <w:shd w:val="clear" w:color="auto" w:fill="FFFFFF"/>
        </w:rPr>
        <w:tab/>
      </w:r>
      <w:r w:rsidRPr="007B65B2">
        <w:rPr>
          <w:shd w:val="clear" w:color="auto" w:fill="FFFFFF"/>
        </w:rPr>
        <w:t>Conclusion and Recommendations</w:t>
      </w:r>
      <w:bookmarkEnd w:id="22"/>
    </w:p>
    <w:p w14:paraId="1BA0663A" w14:textId="77777777" w:rsidR="007B65B2" w:rsidRDefault="007B65B2" w:rsidP="009E6407">
      <w:pPr>
        <w:spacing w:line="360" w:lineRule="auto"/>
        <w:rPr>
          <w:rFonts w:cs="Times New Roman"/>
          <w:szCs w:val="24"/>
          <w:shd w:val="clear" w:color="auto" w:fill="FFFFFF"/>
        </w:rPr>
      </w:pPr>
    </w:p>
    <w:p w14:paraId="737E849A" w14:textId="77777777" w:rsidR="006675ED" w:rsidRDefault="00AE66B4" w:rsidP="00005D9C">
      <w:pPr>
        <w:pStyle w:val="Heading2"/>
        <w:rPr>
          <w:shd w:val="clear" w:color="auto" w:fill="FFFFFF"/>
        </w:rPr>
      </w:pPr>
      <w:r>
        <w:rPr>
          <w:shd w:val="clear" w:color="auto" w:fill="FFFFFF"/>
        </w:rPr>
        <w:t xml:space="preserve">8.1 </w:t>
      </w:r>
      <w:r>
        <w:rPr>
          <w:shd w:val="clear" w:color="auto" w:fill="FFFFFF"/>
        </w:rPr>
        <w:tab/>
        <w:t xml:space="preserve">Conclusion </w:t>
      </w:r>
    </w:p>
    <w:p w14:paraId="57B1F75D" w14:textId="77777777" w:rsidR="00005D9C" w:rsidRPr="00A54B14" w:rsidRDefault="00AE66B4" w:rsidP="00E10547">
      <w:pPr>
        <w:spacing w:line="360" w:lineRule="auto"/>
        <w:ind w:firstLine="720"/>
      </w:pPr>
      <w:r>
        <w:rPr>
          <w:rFonts w:cs="Times New Roman"/>
          <w:szCs w:val="24"/>
          <w:shd w:val="clear" w:color="auto" w:fill="FFFFFF"/>
        </w:rPr>
        <w:t xml:space="preserve">This particular report </w:t>
      </w:r>
      <w:r w:rsidR="003F27DD">
        <w:rPr>
          <w:rFonts w:cs="Times New Roman"/>
          <w:szCs w:val="24"/>
          <w:shd w:val="clear" w:color="auto" w:fill="FFFFFF"/>
        </w:rPr>
        <w:t xml:space="preserve">is effectively dedicated to assessing and analysing the environmental and cultural aspects </w:t>
      </w:r>
      <w:r w:rsidR="004F32DA">
        <w:rPr>
          <w:rFonts w:cs="Times New Roman"/>
          <w:szCs w:val="24"/>
          <w:shd w:val="clear" w:color="auto" w:fill="FFFFFF"/>
        </w:rPr>
        <w:t xml:space="preserve">and impacts of Ray&amp;dee. This report has employed </w:t>
      </w:r>
      <w:r w:rsidR="00AE566B">
        <w:rPr>
          <w:rFonts w:cs="Times New Roman"/>
          <w:szCs w:val="24"/>
          <w:shd w:val="clear" w:color="auto" w:fill="FFFFFF"/>
        </w:rPr>
        <w:t>the PESTLE analysis to effectively and efficiently evaluate and anal</w:t>
      </w:r>
      <w:r w:rsidR="00721FA5">
        <w:rPr>
          <w:rFonts w:cs="Times New Roman"/>
          <w:szCs w:val="24"/>
          <w:shd w:val="clear" w:color="auto" w:fill="FFFFFF"/>
        </w:rPr>
        <w:t xml:space="preserve">yse the </w:t>
      </w:r>
      <w:r w:rsidR="00214554">
        <w:rPr>
          <w:rFonts w:cs="Times New Roman"/>
          <w:szCs w:val="24"/>
          <w:shd w:val="clear" w:color="auto" w:fill="FFFFFF"/>
        </w:rPr>
        <w:t xml:space="preserve">external impacts of the environment on the progress and productivity of the business. The report has also used the </w:t>
      </w:r>
      <w:r w:rsidR="00214554" w:rsidRPr="00214554">
        <w:rPr>
          <w:rFonts w:cs="Times New Roman"/>
          <w:szCs w:val="24"/>
          <w:shd w:val="clear" w:color="auto" w:fill="FFFFFF"/>
        </w:rPr>
        <w:t>Cultural Web</w:t>
      </w:r>
      <w:r w:rsidR="00214554">
        <w:rPr>
          <w:rFonts w:cs="Times New Roman"/>
          <w:szCs w:val="24"/>
          <w:shd w:val="clear" w:color="auto" w:fill="FFFFFF"/>
        </w:rPr>
        <w:t xml:space="preserve"> model to critically assess and evaluate </w:t>
      </w:r>
      <w:r w:rsidR="00214554" w:rsidRPr="00214554">
        <w:rPr>
          <w:rFonts w:cs="Times New Roman"/>
          <w:szCs w:val="24"/>
          <w:shd w:val="clear" w:color="auto" w:fill="FFFFFF"/>
        </w:rPr>
        <w:t>the workplace culture</w:t>
      </w:r>
      <w:r w:rsidR="00214554">
        <w:rPr>
          <w:rFonts w:cs="Times New Roman"/>
          <w:szCs w:val="24"/>
          <w:shd w:val="clear" w:color="auto" w:fill="FFFFFF"/>
        </w:rPr>
        <w:t xml:space="preserve">. </w:t>
      </w:r>
      <w:r w:rsidR="00E91ED3" w:rsidRPr="00E91ED3">
        <w:rPr>
          <w:rFonts w:cs="Times New Roman"/>
          <w:szCs w:val="24"/>
          <w:shd w:val="clear" w:color="auto" w:fill="FFFFFF"/>
        </w:rPr>
        <w:t>Ray&amp;dee</w:t>
      </w:r>
      <w:r w:rsidR="00E91ED3">
        <w:rPr>
          <w:rFonts w:cs="Times New Roman"/>
          <w:szCs w:val="24"/>
          <w:shd w:val="clear" w:color="auto" w:fill="FFFFFF"/>
        </w:rPr>
        <w:t xml:space="preserve"> is a modern </w:t>
      </w:r>
      <w:r w:rsidR="00E91ED3" w:rsidRPr="00E91ED3">
        <w:rPr>
          <w:rFonts w:cs="Times New Roman"/>
          <w:szCs w:val="24"/>
          <w:shd w:val="clear" w:color="auto" w:fill="FFFFFF"/>
        </w:rPr>
        <w:t xml:space="preserve">Kitchen </w:t>
      </w:r>
      <w:r w:rsidR="00E91ED3">
        <w:rPr>
          <w:rFonts w:cs="Times New Roman"/>
          <w:szCs w:val="24"/>
          <w:shd w:val="clear" w:color="auto" w:fill="FFFFFF"/>
        </w:rPr>
        <w:t>or food business. The organisation has</w:t>
      </w:r>
      <w:r w:rsidR="00E91ED3" w:rsidRPr="00E91ED3">
        <w:rPr>
          <w:rFonts w:cs="Times New Roman"/>
          <w:szCs w:val="24"/>
          <w:shd w:val="clear" w:color="auto" w:fill="FFFFFF"/>
        </w:rPr>
        <w:t xml:space="preserve"> aim</w:t>
      </w:r>
      <w:r w:rsidR="00E91ED3">
        <w:rPr>
          <w:rFonts w:cs="Times New Roman"/>
          <w:szCs w:val="24"/>
          <w:shd w:val="clear" w:color="auto" w:fill="FFFFFF"/>
        </w:rPr>
        <w:t>ed</w:t>
      </w:r>
      <w:r w:rsidR="00E91ED3" w:rsidRPr="00E91ED3">
        <w:rPr>
          <w:rFonts w:cs="Times New Roman"/>
          <w:szCs w:val="24"/>
          <w:shd w:val="clear" w:color="auto" w:fill="FFFFFF"/>
        </w:rPr>
        <w:t xml:space="preserve"> to give food experiences that enrich their flavour and satisfied the needs of its customers</w:t>
      </w:r>
      <w:r w:rsidR="00E91ED3">
        <w:rPr>
          <w:rFonts w:cs="Times New Roman"/>
          <w:szCs w:val="24"/>
          <w:shd w:val="clear" w:color="auto" w:fill="FFFFFF"/>
        </w:rPr>
        <w:t xml:space="preserve">. </w:t>
      </w:r>
      <w:r w:rsidR="00E91ED3" w:rsidRPr="00E91ED3">
        <w:rPr>
          <w:rFonts w:cs="Times New Roman"/>
          <w:szCs w:val="24"/>
          <w:shd w:val="clear" w:color="auto" w:fill="FFFFFF"/>
        </w:rPr>
        <w:t>They pertained to balancing the health and hygiene of the food by maintainin</w:t>
      </w:r>
      <w:r w:rsidR="00E91ED3">
        <w:rPr>
          <w:rFonts w:cs="Times New Roman"/>
          <w:szCs w:val="24"/>
          <w:shd w:val="clear" w:color="auto" w:fill="FFFFFF"/>
        </w:rPr>
        <w:t xml:space="preserve">g a good balance of their taste using smart culinary art. It has been identified that the culture or environment of an organisation has a huge impact on the performance of businesses. Also, the macro-environmental factors affect the business practices and performance. </w:t>
      </w:r>
      <w:r w:rsidR="00E91ED3" w:rsidRPr="00E91ED3">
        <w:rPr>
          <w:rFonts w:cs="Times New Roman"/>
          <w:szCs w:val="24"/>
          <w:shd w:val="clear" w:color="auto" w:fill="FFFFFF"/>
        </w:rPr>
        <w:t>Ray&amp;dee</w:t>
      </w:r>
      <w:r w:rsidR="00E91ED3">
        <w:rPr>
          <w:rFonts w:cs="Times New Roman"/>
          <w:szCs w:val="24"/>
          <w:shd w:val="clear" w:color="auto" w:fill="FFFFFF"/>
        </w:rPr>
        <w:t xml:space="preserve"> is currently </w:t>
      </w:r>
      <w:r w:rsidR="008A5559">
        <w:rPr>
          <w:rFonts w:cs="Times New Roman"/>
          <w:szCs w:val="24"/>
          <w:shd w:val="clear" w:color="auto" w:fill="FFFFFF"/>
        </w:rPr>
        <w:t xml:space="preserve">at the beginning stage and slightly growing and developing. </w:t>
      </w:r>
      <w:r w:rsidR="00372DD5">
        <w:rPr>
          <w:rFonts w:cs="Times New Roman"/>
          <w:szCs w:val="24"/>
          <w:shd w:val="clear" w:color="auto" w:fill="FFFFFF"/>
        </w:rPr>
        <w:t xml:space="preserve">This report has critically assessed how improving and managing the organisational culture affects the performance of the business. It has evaluated and identified the </w:t>
      </w:r>
      <w:r w:rsidR="001A19F4">
        <w:rPr>
          <w:rFonts w:cs="Times New Roman"/>
          <w:szCs w:val="24"/>
          <w:shd w:val="clear" w:color="auto" w:fill="FFFFFF"/>
        </w:rPr>
        <w:t xml:space="preserve">ethical issue </w:t>
      </w:r>
      <w:r w:rsidR="00E10547">
        <w:rPr>
          <w:rFonts w:cs="Times New Roman"/>
          <w:szCs w:val="24"/>
          <w:shd w:val="clear" w:color="auto" w:fill="FFFFFF"/>
        </w:rPr>
        <w:t xml:space="preserve">or dilemma </w:t>
      </w:r>
      <w:r w:rsidR="00E10547" w:rsidRPr="00E91ED3">
        <w:rPr>
          <w:rFonts w:cs="Times New Roman"/>
          <w:szCs w:val="24"/>
          <w:shd w:val="clear" w:color="auto" w:fill="FFFFFF"/>
        </w:rPr>
        <w:t>Ray&amp;dee</w:t>
      </w:r>
      <w:r w:rsidR="008E1667">
        <w:rPr>
          <w:rFonts w:cs="Times New Roman"/>
          <w:szCs w:val="24"/>
          <w:shd w:val="clear" w:color="auto" w:fill="FFFFFF"/>
        </w:rPr>
        <w:t xml:space="preserve"> is facing and also discussed</w:t>
      </w:r>
      <w:r w:rsidR="009576EF">
        <w:rPr>
          <w:rFonts w:cs="Times New Roman"/>
          <w:szCs w:val="24"/>
          <w:shd w:val="clear" w:color="auto" w:fill="FFFFFF"/>
        </w:rPr>
        <w:t xml:space="preserve"> the action plan </w:t>
      </w:r>
      <w:r w:rsidR="00CC5F1C">
        <w:rPr>
          <w:rFonts w:cs="Times New Roman"/>
          <w:szCs w:val="24"/>
          <w:shd w:val="clear" w:color="auto" w:fill="FFFFFF"/>
        </w:rPr>
        <w:t xml:space="preserve">the organisation has employed to overcome the issues. </w:t>
      </w:r>
      <w:r w:rsidR="008E1667">
        <w:rPr>
          <w:rFonts w:cs="Times New Roman"/>
          <w:szCs w:val="24"/>
          <w:shd w:val="clear" w:color="auto" w:fill="FFFFFF"/>
        </w:rPr>
        <w:t xml:space="preserve"> </w:t>
      </w:r>
    </w:p>
    <w:p w14:paraId="616B8885" w14:textId="77777777" w:rsidR="00005D9C" w:rsidRDefault="00AE66B4" w:rsidP="009E6407">
      <w:pPr>
        <w:spacing w:line="360" w:lineRule="auto"/>
        <w:rPr>
          <w:rFonts w:cs="Times New Roman"/>
          <w:szCs w:val="24"/>
          <w:shd w:val="clear" w:color="auto" w:fill="FFFFFF"/>
        </w:rPr>
      </w:pPr>
      <w:r>
        <w:rPr>
          <w:rFonts w:cs="Times New Roman"/>
          <w:szCs w:val="24"/>
          <w:shd w:val="clear" w:color="auto" w:fill="FFFFFF"/>
        </w:rPr>
        <w:t xml:space="preserve"> </w:t>
      </w:r>
    </w:p>
    <w:p w14:paraId="75613912" w14:textId="77777777" w:rsidR="007B65B2" w:rsidRDefault="00AE66B4" w:rsidP="009E6407">
      <w:pPr>
        <w:pStyle w:val="Heading2"/>
        <w:spacing w:line="360" w:lineRule="auto"/>
        <w:rPr>
          <w:shd w:val="clear" w:color="auto" w:fill="FFFFFF"/>
        </w:rPr>
      </w:pPr>
      <w:bookmarkStart w:id="23" w:name="_Toc101269193"/>
      <w:r>
        <w:rPr>
          <w:shd w:val="clear" w:color="auto" w:fill="FFFFFF"/>
        </w:rPr>
        <w:lastRenderedPageBreak/>
        <w:t>8.</w:t>
      </w:r>
      <w:r w:rsidR="00005D9C">
        <w:rPr>
          <w:shd w:val="clear" w:color="auto" w:fill="FFFFFF"/>
        </w:rPr>
        <w:t>2</w:t>
      </w:r>
      <w:r>
        <w:rPr>
          <w:shd w:val="clear" w:color="auto" w:fill="FFFFFF"/>
        </w:rPr>
        <w:t xml:space="preserve"> </w:t>
      </w:r>
      <w:r>
        <w:rPr>
          <w:shd w:val="clear" w:color="auto" w:fill="FFFFFF"/>
        </w:rPr>
        <w:tab/>
        <w:t>Recommendation</w:t>
      </w:r>
      <w:bookmarkEnd w:id="23"/>
      <w:r>
        <w:rPr>
          <w:shd w:val="clear" w:color="auto" w:fill="FFFFFF"/>
        </w:rPr>
        <w:t xml:space="preserve"> </w:t>
      </w:r>
    </w:p>
    <w:p w14:paraId="2DD750D1" w14:textId="77777777" w:rsidR="006675ED" w:rsidRPr="00092783" w:rsidRDefault="00AE66B4" w:rsidP="00092783">
      <w:pPr>
        <w:pStyle w:val="ListParagraph"/>
        <w:numPr>
          <w:ilvl w:val="0"/>
          <w:numId w:val="16"/>
        </w:numPr>
        <w:spacing w:line="360" w:lineRule="auto"/>
        <w:rPr>
          <w:rFonts w:cs="Times New Roman"/>
          <w:szCs w:val="24"/>
          <w:shd w:val="clear" w:color="auto" w:fill="FFFFFF"/>
        </w:rPr>
      </w:pPr>
      <w:r w:rsidRPr="00092783">
        <w:rPr>
          <w:rFonts w:cs="Times New Roman"/>
          <w:szCs w:val="24"/>
          <w:shd w:val="clear" w:color="auto" w:fill="FFFFFF"/>
        </w:rPr>
        <w:t xml:space="preserve">Ray&amp;dee </w:t>
      </w:r>
      <w:r w:rsidR="00E85005" w:rsidRPr="00092783">
        <w:rPr>
          <w:rFonts w:cs="Times New Roman"/>
          <w:szCs w:val="24"/>
          <w:shd w:val="clear" w:color="auto" w:fill="FFFFFF"/>
        </w:rPr>
        <w:t>needs to design the most effective and</w:t>
      </w:r>
      <w:r w:rsidR="007706C9" w:rsidRPr="00092783">
        <w:rPr>
          <w:rFonts w:cs="Times New Roman"/>
          <w:szCs w:val="24"/>
          <w:shd w:val="clear" w:color="auto" w:fill="FFFFFF"/>
        </w:rPr>
        <w:t xml:space="preserve"> adequate </w:t>
      </w:r>
      <w:r w:rsidR="00A04A21" w:rsidRPr="00092783">
        <w:rPr>
          <w:rFonts w:cs="Times New Roman"/>
          <w:szCs w:val="24"/>
          <w:shd w:val="clear" w:color="auto" w:fill="FFFFFF"/>
        </w:rPr>
        <w:t>evaluation and monitoring</w:t>
      </w:r>
      <w:r w:rsidR="001F38AA" w:rsidRPr="00092783">
        <w:rPr>
          <w:rFonts w:cs="Times New Roman"/>
          <w:szCs w:val="24"/>
          <w:shd w:val="clear" w:color="auto" w:fill="FFFFFF"/>
        </w:rPr>
        <w:t xml:space="preserve"> plan to </w:t>
      </w:r>
      <w:r w:rsidR="00463C6A" w:rsidRPr="00092783">
        <w:rPr>
          <w:rFonts w:cs="Times New Roman"/>
          <w:szCs w:val="24"/>
          <w:shd w:val="clear" w:color="auto" w:fill="FFFFFF"/>
        </w:rPr>
        <w:t xml:space="preserve">analyse the performance </w:t>
      </w:r>
      <w:r w:rsidR="006221E1" w:rsidRPr="00092783">
        <w:rPr>
          <w:rFonts w:cs="Times New Roman"/>
          <w:szCs w:val="24"/>
          <w:shd w:val="clear" w:color="auto" w:fill="FFFFFF"/>
        </w:rPr>
        <w:t>and productivity of all the employees</w:t>
      </w:r>
    </w:p>
    <w:p w14:paraId="38441D58" w14:textId="77777777" w:rsidR="006221E1" w:rsidRPr="00092783" w:rsidRDefault="00AE66B4" w:rsidP="00092783">
      <w:pPr>
        <w:pStyle w:val="ListParagraph"/>
        <w:numPr>
          <w:ilvl w:val="0"/>
          <w:numId w:val="16"/>
        </w:numPr>
        <w:spacing w:line="360" w:lineRule="auto"/>
        <w:rPr>
          <w:rFonts w:cs="Times New Roman"/>
          <w:szCs w:val="24"/>
          <w:shd w:val="clear" w:color="auto" w:fill="FFFFFF"/>
        </w:rPr>
      </w:pPr>
      <w:r w:rsidRPr="00092783">
        <w:rPr>
          <w:rFonts w:cs="Times New Roman"/>
          <w:szCs w:val="24"/>
          <w:shd w:val="clear" w:color="auto" w:fill="FFFFFF"/>
        </w:rPr>
        <w:t>Ray&amp;dee</w:t>
      </w:r>
      <w:r w:rsidR="00B717E9" w:rsidRPr="00092783">
        <w:rPr>
          <w:rFonts w:cs="Times New Roman"/>
          <w:szCs w:val="24"/>
          <w:shd w:val="clear" w:color="auto" w:fill="FFFFFF"/>
        </w:rPr>
        <w:t xml:space="preserve"> needs to invest in a research and development program to effectively determine current marketing trends and </w:t>
      </w:r>
      <w:r w:rsidR="004C7ADC" w:rsidRPr="00092783">
        <w:rPr>
          <w:rFonts w:cs="Times New Roman"/>
          <w:szCs w:val="24"/>
          <w:shd w:val="clear" w:color="auto" w:fill="FFFFFF"/>
        </w:rPr>
        <w:t xml:space="preserve">position. As the business is in the early stage of growth in-depth research and analysis would help the business to smartly design the most adequate </w:t>
      </w:r>
      <w:r w:rsidR="005429CC" w:rsidRPr="00092783">
        <w:rPr>
          <w:rFonts w:cs="Times New Roman"/>
          <w:szCs w:val="24"/>
          <w:shd w:val="clear" w:color="auto" w:fill="FFFFFF"/>
        </w:rPr>
        <w:t>strategies to capture market share</w:t>
      </w:r>
    </w:p>
    <w:p w14:paraId="28269462" w14:textId="77777777" w:rsidR="005429CC" w:rsidRPr="00092783" w:rsidRDefault="00AE66B4" w:rsidP="00092783">
      <w:pPr>
        <w:pStyle w:val="ListParagraph"/>
        <w:numPr>
          <w:ilvl w:val="0"/>
          <w:numId w:val="16"/>
        </w:numPr>
        <w:spacing w:line="360" w:lineRule="auto"/>
        <w:rPr>
          <w:rFonts w:cs="Times New Roman"/>
          <w:szCs w:val="24"/>
          <w:shd w:val="clear" w:color="auto" w:fill="FFFFFF"/>
        </w:rPr>
      </w:pPr>
      <w:r w:rsidRPr="00092783">
        <w:rPr>
          <w:rFonts w:cs="Times New Roman"/>
          <w:szCs w:val="24"/>
          <w:shd w:val="clear" w:color="auto" w:fill="FFFFFF"/>
        </w:rPr>
        <w:t>Ray&amp;dee needs to work on food develop</w:t>
      </w:r>
      <w:r w:rsidR="00DB4219" w:rsidRPr="00092783">
        <w:rPr>
          <w:rFonts w:cs="Times New Roman"/>
          <w:szCs w:val="24"/>
          <w:shd w:val="clear" w:color="auto" w:fill="FFFFFF"/>
        </w:rPr>
        <w:t xml:space="preserve">ment and innovation to introduce different new, unique food tastes which they could </w:t>
      </w:r>
      <w:r w:rsidR="00E61DF5" w:rsidRPr="00092783">
        <w:rPr>
          <w:rFonts w:cs="Times New Roman"/>
          <w:szCs w:val="24"/>
          <w:shd w:val="clear" w:color="auto" w:fill="FFFFFF"/>
        </w:rPr>
        <w:t xml:space="preserve">use as a competitive advantage </w:t>
      </w:r>
    </w:p>
    <w:p w14:paraId="6B173E27" w14:textId="77777777" w:rsidR="00E61DF5" w:rsidRPr="00092783" w:rsidRDefault="00AE66B4" w:rsidP="00092783">
      <w:pPr>
        <w:pStyle w:val="ListParagraph"/>
        <w:numPr>
          <w:ilvl w:val="0"/>
          <w:numId w:val="16"/>
        </w:numPr>
        <w:spacing w:line="360" w:lineRule="auto"/>
        <w:rPr>
          <w:rFonts w:cs="Times New Roman"/>
          <w:szCs w:val="24"/>
          <w:shd w:val="clear" w:color="auto" w:fill="FFFFFF"/>
        </w:rPr>
      </w:pPr>
      <w:r w:rsidRPr="00092783">
        <w:rPr>
          <w:rFonts w:cs="Times New Roman"/>
          <w:szCs w:val="24"/>
          <w:shd w:val="clear" w:color="auto" w:fill="FFFFFF"/>
        </w:rPr>
        <w:t>The organisation needs to effective</w:t>
      </w:r>
      <w:r w:rsidR="002C4645">
        <w:rPr>
          <w:rFonts w:cs="Times New Roman"/>
          <w:szCs w:val="24"/>
          <w:shd w:val="clear" w:color="auto" w:fill="FFFFFF"/>
        </w:rPr>
        <w:t>ly understand the importance of cultural diversity and how businesses can use it for their personal benefit and goods.</w:t>
      </w:r>
      <w:r w:rsidR="001278A8">
        <w:rPr>
          <w:rFonts w:cs="Times New Roman"/>
          <w:szCs w:val="24"/>
          <w:shd w:val="clear" w:color="auto" w:fill="FFFFFF"/>
        </w:rPr>
        <w:t xml:space="preserve"> As people from different cultures could help the organisation bring different cultural foods and innovations based on the combination of various cultural food items which would appeal to the audience and help the business generate better revenue. </w:t>
      </w:r>
    </w:p>
    <w:p w14:paraId="75B8541A" w14:textId="77777777" w:rsidR="006675ED" w:rsidRDefault="006675ED" w:rsidP="009E6407">
      <w:pPr>
        <w:spacing w:line="360" w:lineRule="auto"/>
        <w:rPr>
          <w:rFonts w:cs="Times New Roman"/>
          <w:szCs w:val="24"/>
          <w:shd w:val="clear" w:color="auto" w:fill="FFFFFF"/>
        </w:rPr>
      </w:pPr>
    </w:p>
    <w:p w14:paraId="3B7F660D" w14:textId="77777777" w:rsidR="007B65B2" w:rsidRDefault="00AE66B4" w:rsidP="009E6407">
      <w:pPr>
        <w:pStyle w:val="Heading1"/>
        <w:spacing w:line="360" w:lineRule="auto"/>
        <w:rPr>
          <w:shd w:val="clear" w:color="auto" w:fill="FFFFFF"/>
        </w:rPr>
      </w:pPr>
      <w:bookmarkStart w:id="24" w:name="_Toc101269194"/>
      <w:r>
        <w:rPr>
          <w:shd w:val="clear" w:color="auto" w:fill="FFFFFF"/>
        </w:rPr>
        <w:t xml:space="preserve">9.0 </w:t>
      </w:r>
      <w:r>
        <w:rPr>
          <w:shd w:val="clear" w:color="auto" w:fill="FFFFFF"/>
        </w:rPr>
        <w:tab/>
      </w:r>
      <w:r w:rsidRPr="007B65B2">
        <w:rPr>
          <w:shd w:val="clear" w:color="auto" w:fill="FFFFFF"/>
        </w:rPr>
        <w:t>Individual Reflective</w:t>
      </w:r>
      <w:bookmarkEnd w:id="24"/>
    </w:p>
    <w:p w14:paraId="217ADD43" w14:textId="77777777" w:rsidR="00127F5C" w:rsidRPr="007D74A2" w:rsidRDefault="00AE66B4" w:rsidP="00646719">
      <w:pPr>
        <w:spacing w:line="360" w:lineRule="auto"/>
        <w:ind w:firstLine="720"/>
        <w:rPr>
          <w:rFonts w:cs="Times New Roman"/>
          <w:szCs w:val="24"/>
          <w:shd w:val="clear" w:color="auto" w:fill="FFFFFF"/>
        </w:rPr>
      </w:pPr>
      <w:r>
        <w:rPr>
          <w:rFonts w:cs="Times New Roman"/>
          <w:szCs w:val="24"/>
          <w:shd w:val="clear" w:color="auto" w:fill="FFFFFF"/>
        </w:rPr>
        <w:t xml:space="preserve">This module was </w:t>
      </w:r>
      <w:r w:rsidR="00B94BA9">
        <w:rPr>
          <w:rFonts w:cs="Times New Roman"/>
          <w:szCs w:val="24"/>
          <w:shd w:val="clear" w:color="auto" w:fill="FFFFFF"/>
        </w:rPr>
        <w:t>a great</w:t>
      </w:r>
      <w:r>
        <w:rPr>
          <w:rFonts w:cs="Times New Roman"/>
          <w:szCs w:val="24"/>
          <w:shd w:val="clear" w:color="auto" w:fill="FFFFFF"/>
        </w:rPr>
        <w:t xml:space="preserve"> learning experience</w:t>
      </w:r>
      <w:r w:rsidR="00B94BA9">
        <w:rPr>
          <w:rFonts w:cs="Times New Roman"/>
          <w:szCs w:val="24"/>
          <w:shd w:val="clear" w:color="auto" w:fill="FFFFFF"/>
        </w:rPr>
        <w:t xml:space="preserve"> as it has helped me learn several new and useful skills which not just helped me in my professional life but also s</w:t>
      </w:r>
      <w:r w:rsidR="00E656C9">
        <w:rPr>
          <w:rFonts w:cs="Times New Roman"/>
          <w:szCs w:val="24"/>
          <w:shd w:val="clear" w:color="auto" w:fill="FFFFFF"/>
        </w:rPr>
        <w:t>upported me in my personal life. This module especially this report has helped me understand the importance of decision making. Als</w:t>
      </w:r>
      <w:r w:rsidR="00110802">
        <w:rPr>
          <w:rFonts w:cs="Times New Roman"/>
          <w:szCs w:val="24"/>
          <w:shd w:val="clear" w:color="auto" w:fill="FFFFFF"/>
        </w:rPr>
        <w:t xml:space="preserve">o, it has made me realise what things need to </w:t>
      </w:r>
      <w:r w:rsidR="007B6E3A">
        <w:rPr>
          <w:rFonts w:cs="Times New Roman"/>
          <w:szCs w:val="24"/>
          <w:shd w:val="clear" w:color="auto" w:fill="FFFFFF"/>
        </w:rPr>
        <w:t xml:space="preserve">keep in consideration </w:t>
      </w:r>
      <w:r w:rsidR="00510B66">
        <w:rPr>
          <w:rFonts w:cs="Times New Roman"/>
          <w:szCs w:val="24"/>
          <w:shd w:val="clear" w:color="auto" w:fill="FFFFFF"/>
        </w:rPr>
        <w:t xml:space="preserve">before making </w:t>
      </w:r>
      <w:r w:rsidR="0052366F">
        <w:rPr>
          <w:rFonts w:cs="Times New Roman"/>
          <w:szCs w:val="24"/>
          <w:shd w:val="clear" w:color="auto" w:fill="FFFFFF"/>
        </w:rPr>
        <w:t>a decision. S</w:t>
      </w:r>
      <w:r w:rsidR="00E94406">
        <w:rPr>
          <w:rFonts w:cs="Times New Roman"/>
          <w:szCs w:val="24"/>
          <w:shd w:val="clear" w:color="auto" w:fill="FFFFFF"/>
        </w:rPr>
        <w:t>trong decisions have a lasting impact on performance and productivity</w:t>
      </w:r>
      <w:r w:rsidR="004271EA">
        <w:rPr>
          <w:rFonts w:cs="Times New Roman"/>
          <w:szCs w:val="24"/>
          <w:shd w:val="clear" w:color="auto" w:fill="FFFFFF"/>
        </w:rPr>
        <w:t xml:space="preserve">. As </w:t>
      </w:r>
      <w:r w:rsidR="002601F5">
        <w:rPr>
          <w:rFonts w:cs="Times New Roman"/>
          <w:szCs w:val="24"/>
          <w:shd w:val="clear" w:color="auto" w:fill="FFFFFF"/>
        </w:rPr>
        <w:t>a business, it is very much useful for me to critically evaluate</w:t>
      </w:r>
      <w:r w:rsidR="008B3AD5">
        <w:rPr>
          <w:rFonts w:cs="Times New Roman"/>
          <w:szCs w:val="24"/>
          <w:shd w:val="clear" w:color="auto" w:fill="FFFFFF"/>
        </w:rPr>
        <w:t xml:space="preserve"> and assess the business and determine</w:t>
      </w:r>
      <w:r w:rsidR="000F3AF9">
        <w:rPr>
          <w:rFonts w:cs="Times New Roman"/>
          <w:szCs w:val="24"/>
          <w:shd w:val="clear" w:color="auto" w:fill="FFFFFF"/>
        </w:rPr>
        <w:t xml:space="preserve"> how t</w:t>
      </w:r>
      <w:r w:rsidR="005F7828">
        <w:rPr>
          <w:rFonts w:cs="Times New Roman"/>
          <w:szCs w:val="24"/>
          <w:shd w:val="clear" w:color="auto" w:fill="FFFFFF"/>
        </w:rPr>
        <w:t>he different internal and external factors affect the performance of the business.</w:t>
      </w:r>
      <w:r w:rsidR="00953AEC">
        <w:rPr>
          <w:rFonts w:cs="Times New Roman"/>
          <w:szCs w:val="24"/>
          <w:shd w:val="clear" w:color="auto" w:fill="FFFFFF"/>
        </w:rPr>
        <w:t xml:space="preserve"> I have studied PESTLE and different other models but have not practically </w:t>
      </w:r>
      <w:r w:rsidR="00DE2A85">
        <w:rPr>
          <w:rFonts w:cs="Times New Roman"/>
          <w:szCs w:val="24"/>
          <w:shd w:val="clear" w:color="auto" w:fill="FFFFFF"/>
        </w:rPr>
        <w:t>used or applied these models to analyse and ev</w:t>
      </w:r>
      <w:r w:rsidR="00BA67AA">
        <w:rPr>
          <w:rFonts w:cs="Times New Roman"/>
          <w:szCs w:val="24"/>
          <w:shd w:val="clear" w:color="auto" w:fill="FFFFFF"/>
        </w:rPr>
        <w:t>aluate the business performanc</w:t>
      </w:r>
      <w:r w:rsidR="001716F6">
        <w:rPr>
          <w:rFonts w:cs="Times New Roman"/>
          <w:szCs w:val="24"/>
          <w:shd w:val="clear" w:color="auto" w:fill="FFFFFF"/>
        </w:rPr>
        <w:t xml:space="preserve">e. It has helped me learn how to apply these models in the report. </w:t>
      </w:r>
      <w:r w:rsidR="00B17B86">
        <w:rPr>
          <w:rFonts w:cs="Times New Roman"/>
          <w:szCs w:val="24"/>
          <w:shd w:val="clear" w:color="auto" w:fill="FFFFFF"/>
        </w:rPr>
        <w:t xml:space="preserve">One of the </w:t>
      </w:r>
      <w:r w:rsidR="00A8024B">
        <w:rPr>
          <w:rFonts w:cs="Times New Roman"/>
          <w:szCs w:val="24"/>
          <w:shd w:val="clear" w:color="auto" w:fill="FFFFFF"/>
        </w:rPr>
        <w:t xml:space="preserve">most effective and useful skills I have learned </w:t>
      </w:r>
      <w:r w:rsidR="00444AD2">
        <w:rPr>
          <w:rFonts w:cs="Times New Roman"/>
          <w:szCs w:val="24"/>
          <w:shd w:val="clear" w:color="auto" w:fill="FFFFFF"/>
        </w:rPr>
        <w:t xml:space="preserve">is research it has helped me learn how to use </w:t>
      </w:r>
      <w:r w:rsidR="001C1C9B">
        <w:rPr>
          <w:rFonts w:cs="Times New Roman"/>
          <w:szCs w:val="24"/>
          <w:shd w:val="clear" w:color="auto" w:fill="FFFFFF"/>
        </w:rPr>
        <w:t>different online tools to gather the most useful inf</w:t>
      </w:r>
      <w:r w:rsidR="00CB4907">
        <w:rPr>
          <w:rFonts w:cs="Times New Roman"/>
          <w:szCs w:val="24"/>
          <w:shd w:val="clear" w:color="auto" w:fill="FFFFFF"/>
        </w:rPr>
        <w:t xml:space="preserve">ormation for business analysis. </w:t>
      </w:r>
      <w:r w:rsidR="00BD1450">
        <w:rPr>
          <w:rFonts w:cs="Times New Roman"/>
          <w:szCs w:val="24"/>
          <w:shd w:val="clear" w:color="auto" w:fill="FFFFFF"/>
        </w:rPr>
        <w:t xml:space="preserve">Before this report and module, I consider culture just a normal and personal thing but have no such understanding the how culture may affect, build and reshape the personality of an individual. </w:t>
      </w:r>
      <w:r w:rsidR="00FB5F87">
        <w:rPr>
          <w:rFonts w:cs="Times New Roman"/>
          <w:szCs w:val="24"/>
          <w:shd w:val="clear" w:color="auto" w:fill="FFFFFF"/>
        </w:rPr>
        <w:t xml:space="preserve">It has made me learn that in order to run </w:t>
      </w:r>
      <w:r w:rsidR="00510C90">
        <w:rPr>
          <w:rFonts w:cs="Times New Roman"/>
          <w:szCs w:val="24"/>
          <w:shd w:val="clear" w:color="auto" w:fill="FFFFFF"/>
        </w:rPr>
        <w:t>an effective</w:t>
      </w:r>
      <w:r w:rsidR="00FB5F87">
        <w:rPr>
          <w:rFonts w:cs="Times New Roman"/>
          <w:szCs w:val="24"/>
          <w:shd w:val="clear" w:color="auto" w:fill="FFFFFF"/>
        </w:rPr>
        <w:t xml:space="preserve"> and successful business it is highly essential to </w:t>
      </w:r>
      <w:r w:rsidR="00FB5F87">
        <w:rPr>
          <w:rFonts w:cs="Times New Roman"/>
          <w:szCs w:val="24"/>
          <w:shd w:val="clear" w:color="auto" w:fill="FFFFFF"/>
        </w:rPr>
        <w:lastRenderedPageBreak/>
        <w:t>develop an impactful and positive workplace culture</w:t>
      </w:r>
      <w:r w:rsidR="00510C90">
        <w:rPr>
          <w:rFonts w:cs="Times New Roman"/>
          <w:szCs w:val="24"/>
          <w:shd w:val="clear" w:color="auto" w:fill="FFFFFF"/>
        </w:rPr>
        <w:t xml:space="preserve"> where employees feel satisfied and motivated.</w:t>
      </w:r>
      <w:r w:rsidR="005F4336">
        <w:rPr>
          <w:rFonts w:cs="Times New Roman"/>
          <w:szCs w:val="24"/>
          <w:shd w:val="clear" w:color="auto" w:fill="FFFFFF"/>
        </w:rPr>
        <w:t xml:space="preserve"> The importance of diversity and inclusion is the most significant factor I have achieved through this report. It has made me learn how to smartly and effectively use </w:t>
      </w:r>
      <w:r w:rsidR="00605D87">
        <w:rPr>
          <w:rFonts w:cs="Times New Roman"/>
          <w:szCs w:val="24"/>
          <w:shd w:val="clear" w:color="auto" w:fill="FFFFFF"/>
        </w:rPr>
        <w:t>diversity for the development</w:t>
      </w:r>
      <w:r w:rsidR="008B3432">
        <w:rPr>
          <w:rFonts w:cs="Times New Roman"/>
          <w:szCs w:val="24"/>
          <w:shd w:val="clear" w:color="auto" w:fill="FFFFFF"/>
        </w:rPr>
        <w:t xml:space="preserve"> and growth of the business. </w:t>
      </w:r>
      <w:r w:rsidR="001C02D5">
        <w:rPr>
          <w:rFonts w:cs="Times New Roman"/>
          <w:szCs w:val="24"/>
          <w:shd w:val="clear" w:color="auto" w:fill="FFFFFF"/>
        </w:rPr>
        <w:t xml:space="preserve">Overall it is a great learning experience that will always stay with me and help me in my personal and professional life. </w:t>
      </w:r>
    </w:p>
    <w:p w14:paraId="01871355" w14:textId="77777777" w:rsidR="00127F5C" w:rsidRPr="000F31B7" w:rsidRDefault="00127F5C" w:rsidP="009E6407">
      <w:pPr>
        <w:spacing w:after="0" w:line="360" w:lineRule="auto"/>
        <w:rPr>
          <w:rFonts w:cs="Times New Roman"/>
          <w:b/>
          <w:szCs w:val="24"/>
        </w:rPr>
      </w:pPr>
    </w:p>
    <w:p w14:paraId="35FD5C00" w14:textId="77777777" w:rsidR="00127F5C" w:rsidRPr="000F31B7" w:rsidRDefault="00127F5C" w:rsidP="009E6407">
      <w:pPr>
        <w:spacing w:after="0" w:line="360" w:lineRule="auto"/>
        <w:rPr>
          <w:rFonts w:cs="Times New Roman"/>
          <w:b/>
          <w:szCs w:val="24"/>
        </w:rPr>
      </w:pPr>
    </w:p>
    <w:p w14:paraId="53BF47B6" w14:textId="77777777" w:rsidR="00127F5C" w:rsidRPr="000F31B7" w:rsidRDefault="00127F5C" w:rsidP="009E6407">
      <w:pPr>
        <w:spacing w:after="0" w:line="360" w:lineRule="auto"/>
        <w:rPr>
          <w:rFonts w:cs="Times New Roman"/>
          <w:b/>
          <w:szCs w:val="24"/>
        </w:rPr>
      </w:pPr>
    </w:p>
    <w:p w14:paraId="6C2F0301" w14:textId="77777777" w:rsidR="00127F5C" w:rsidRPr="000F31B7" w:rsidRDefault="00127F5C" w:rsidP="009E6407">
      <w:pPr>
        <w:spacing w:after="0" w:line="360" w:lineRule="auto"/>
        <w:rPr>
          <w:rFonts w:cs="Times New Roman"/>
          <w:b/>
          <w:szCs w:val="24"/>
        </w:rPr>
      </w:pPr>
    </w:p>
    <w:p w14:paraId="62934129" w14:textId="77777777" w:rsidR="00127F5C" w:rsidRPr="000F31B7" w:rsidRDefault="00AE66B4" w:rsidP="009E6407">
      <w:pPr>
        <w:spacing w:after="0" w:line="360" w:lineRule="auto"/>
        <w:rPr>
          <w:rFonts w:cs="Times New Roman"/>
          <w:b/>
          <w:szCs w:val="24"/>
        </w:rPr>
      </w:pPr>
      <w:r w:rsidRPr="000F31B7">
        <w:rPr>
          <w:rFonts w:cs="Times New Roman"/>
          <w:b/>
          <w:szCs w:val="24"/>
        </w:rPr>
        <w:br w:type="column"/>
      </w:r>
    </w:p>
    <w:p w14:paraId="4637AF37" w14:textId="77777777" w:rsidR="0021090D" w:rsidRPr="000F31B7" w:rsidRDefault="00AE66B4" w:rsidP="009E6407">
      <w:pPr>
        <w:pStyle w:val="Heading1"/>
        <w:spacing w:before="0" w:line="360" w:lineRule="auto"/>
        <w:rPr>
          <w:rFonts w:cs="Times New Roman"/>
          <w:szCs w:val="24"/>
        </w:rPr>
      </w:pPr>
      <w:bookmarkStart w:id="25" w:name="_Toc101269195"/>
      <w:r w:rsidRPr="000F31B7">
        <w:rPr>
          <w:rFonts w:cs="Times New Roman"/>
          <w:szCs w:val="24"/>
        </w:rPr>
        <w:t>References</w:t>
      </w:r>
      <w:bookmarkEnd w:id="25"/>
    </w:p>
    <w:p w14:paraId="6149AB58"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 xml:space="preserve">Aharon, D.Y., Jacobi, A., Cohen, E., </w:t>
      </w:r>
      <w:proofErr w:type="spellStart"/>
      <w:r w:rsidRPr="004E5AC1">
        <w:rPr>
          <w:rFonts w:cs="Times New Roman"/>
          <w:szCs w:val="24"/>
          <w:shd w:val="clear" w:color="auto" w:fill="FFFFFF"/>
        </w:rPr>
        <w:t>Tzur</w:t>
      </w:r>
      <w:proofErr w:type="spellEnd"/>
      <w:r w:rsidRPr="004E5AC1">
        <w:rPr>
          <w:rFonts w:cs="Times New Roman"/>
          <w:szCs w:val="24"/>
          <w:shd w:val="clear" w:color="auto" w:fill="FFFFFF"/>
        </w:rPr>
        <w:t xml:space="preserve">, J. and </w:t>
      </w:r>
      <w:proofErr w:type="spellStart"/>
      <w:r w:rsidRPr="004E5AC1">
        <w:rPr>
          <w:rFonts w:cs="Times New Roman"/>
          <w:szCs w:val="24"/>
          <w:shd w:val="clear" w:color="auto" w:fill="FFFFFF"/>
        </w:rPr>
        <w:t>Qadan</w:t>
      </w:r>
      <w:proofErr w:type="spellEnd"/>
      <w:r w:rsidRPr="004E5AC1">
        <w:rPr>
          <w:rFonts w:cs="Times New Roman"/>
          <w:szCs w:val="24"/>
          <w:shd w:val="clear" w:color="auto" w:fill="FFFFFF"/>
        </w:rPr>
        <w:t xml:space="preserve">, M., 2021. COVID-19, government measures and hospitality industry performance. </w:t>
      </w:r>
      <w:proofErr w:type="spellStart"/>
      <w:r w:rsidRPr="004E5AC1">
        <w:rPr>
          <w:rFonts w:cs="Times New Roman"/>
          <w:szCs w:val="24"/>
          <w:shd w:val="clear" w:color="auto" w:fill="FFFFFF"/>
        </w:rPr>
        <w:t>PloS</w:t>
      </w:r>
      <w:proofErr w:type="spellEnd"/>
      <w:r w:rsidRPr="004E5AC1">
        <w:rPr>
          <w:rFonts w:cs="Times New Roman"/>
          <w:szCs w:val="24"/>
          <w:shd w:val="clear" w:color="auto" w:fill="FFFFFF"/>
        </w:rPr>
        <w:t xml:space="preserve"> one, 16(8), p.e0255819.</w:t>
      </w:r>
    </w:p>
    <w:p w14:paraId="623F2B0E"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Ali, B.J. and Anwar, G., 2021. An Empirical Study of Employees’ Motivation and its Influence Job Satisfaction. Ali, BJ, &amp; Anwar, G.(2021). An Empirical Study of Employees’ Motivation and its Influence Job Satisfaction. International Journal of Engineering, Business and Management, 5(2), pp.21-30.</w:t>
      </w:r>
    </w:p>
    <w:p w14:paraId="2C639AFE" w14:textId="77777777" w:rsidR="004E5AC1" w:rsidRPr="004E5AC1"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Berraies</w:t>
      </w:r>
      <w:proofErr w:type="spellEnd"/>
      <w:r w:rsidRPr="004E5AC1">
        <w:rPr>
          <w:rFonts w:cs="Times New Roman"/>
          <w:szCs w:val="24"/>
          <w:shd w:val="clear" w:color="auto" w:fill="FFFFFF"/>
        </w:rPr>
        <w:t xml:space="preserve">, S., </w:t>
      </w:r>
      <w:proofErr w:type="spellStart"/>
      <w:r w:rsidRPr="004E5AC1">
        <w:rPr>
          <w:rFonts w:cs="Times New Roman"/>
          <w:szCs w:val="24"/>
          <w:shd w:val="clear" w:color="auto" w:fill="FFFFFF"/>
        </w:rPr>
        <w:t>Lajili</w:t>
      </w:r>
      <w:proofErr w:type="spellEnd"/>
      <w:r w:rsidRPr="004E5AC1">
        <w:rPr>
          <w:rFonts w:cs="Times New Roman"/>
          <w:szCs w:val="24"/>
          <w:shd w:val="clear" w:color="auto" w:fill="FFFFFF"/>
        </w:rPr>
        <w:t xml:space="preserve">, R. and </w:t>
      </w:r>
      <w:proofErr w:type="spellStart"/>
      <w:r w:rsidRPr="004E5AC1">
        <w:rPr>
          <w:rFonts w:cs="Times New Roman"/>
          <w:szCs w:val="24"/>
          <w:shd w:val="clear" w:color="auto" w:fill="FFFFFF"/>
        </w:rPr>
        <w:t>Chtioui</w:t>
      </w:r>
      <w:proofErr w:type="spellEnd"/>
      <w:r w:rsidRPr="004E5AC1">
        <w:rPr>
          <w:rFonts w:cs="Times New Roman"/>
          <w:szCs w:val="24"/>
          <w:shd w:val="clear" w:color="auto" w:fill="FFFFFF"/>
        </w:rPr>
        <w:t>, R., 2020. Social capital, employees' well-being and knowledge sharing: does enterprise social networks use matter? Case of Tunisian knowledge-intensive firms. Journal of Intellectual Capital.</w:t>
      </w:r>
    </w:p>
    <w:p w14:paraId="043DD320"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De Stefano, V., 2019. " Negotiating the Algorithm": Automation, Artificial Intelligence, and Labor Protection. Comp. Lab. L. &amp; Pol'y J., 41, p.15.</w:t>
      </w:r>
    </w:p>
    <w:p w14:paraId="52D925BA"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 xml:space="preserve">Engelmann, S., Chen, M., Fischer, F., Kao, C.Y. and </w:t>
      </w:r>
      <w:proofErr w:type="spellStart"/>
      <w:r w:rsidRPr="004E5AC1">
        <w:rPr>
          <w:rFonts w:cs="Times New Roman"/>
          <w:szCs w:val="24"/>
          <w:shd w:val="clear" w:color="auto" w:fill="FFFFFF"/>
        </w:rPr>
        <w:t>Grossklags</w:t>
      </w:r>
      <w:proofErr w:type="spellEnd"/>
      <w:r w:rsidRPr="004E5AC1">
        <w:rPr>
          <w:rFonts w:cs="Times New Roman"/>
          <w:szCs w:val="24"/>
          <w:shd w:val="clear" w:color="auto" w:fill="FFFFFF"/>
        </w:rPr>
        <w:t xml:space="preserve">, J., 2019, January. Clear sanctions, vague rewards: how China's social credit system currently defines" good" and" bad" </w:t>
      </w:r>
      <w:proofErr w:type="spellStart"/>
      <w:r w:rsidRPr="004E5AC1">
        <w:rPr>
          <w:rFonts w:cs="Times New Roman"/>
          <w:szCs w:val="24"/>
          <w:shd w:val="clear" w:color="auto" w:fill="FFFFFF"/>
        </w:rPr>
        <w:t>behavior</w:t>
      </w:r>
      <w:proofErr w:type="spellEnd"/>
      <w:r w:rsidRPr="004E5AC1">
        <w:rPr>
          <w:rFonts w:cs="Times New Roman"/>
          <w:szCs w:val="24"/>
          <w:shd w:val="clear" w:color="auto" w:fill="FFFFFF"/>
        </w:rPr>
        <w:t>. In Proceedings of the conference on fairness, accountability, and transparency (pp. 69-78).</w:t>
      </w:r>
    </w:p>
    <w:p w14:paraId="6F8925C3"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 xml:space="preserve">Faisal, F., Noor, N. and </w:t>
      </w:r>
      <w:proofErr w:type="spellStart"/>
      <w:r w:rsidRPr="004E5AC1">
        <w:rPr>
          <w:rFonts w:cs="Times New Roman"/>
          <w:szCs w:val="24"/>
          <w:shd w:val="clear" w:color="auto" w:fill="FFFFFF"/>
        </w:rPr>
        <w:t>Khair</w:t>
      </w:r>
      <w:proofErr w:type="spellEnd"/>
      <w:r w:rsidRPr="004E5AC1">
        <w:rPr>
          <w:rFonts w:cs="Times New Roman"/>
          <w:szCs w:val="24"/>
          <w:shd w:val="clear" w:color="auto" w:fill="FFFFFF"/>
        </w:rPr>
        <w:t>, A., 2019. Causes and Consequences of Workplace Stress among Pakistan University Teachers. Bulletin of Education and Research, 41(3), pp.45-60.</w:t>
      </w:r>
    </w:p>
    <w:p w14:paraId="7B7A97D5" w14:textId="77777777" w:rsidR="004E5AC1" w:rsidRPr="004E5AC1"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Fitria</w:t>
      </w:r>
      <w:proofErr w:type="spellEnd"/>
      <w:r w:rsidRPr="004E5AC1">
        <w:rPr>
          <w:rFonts w:cs="Times New Roman"/>
          <w:szCs w:val="24"/>
          <w:shd w:val="clear" w:color="auto" w:fill="FFFFFF"/>
        </w:rPr>
        <w:t>, H., 2018. The influence of organizational culture and trust through the teacher performance in the private secondary school in Palembang. International Journal of Scientific &amp; Technology Research, 7(7), pp.82-86.</w:t>
      </w:r>
    </w:p>
    <w:p w14:paraId="291FB919"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Government Equalities Office, 2021. Equality Act 2010: guidance. [online] GOV.UK. Available at: https://www.gov.uk/guidance/equality-act-2010-guidance [Accessed 19 Apr. 2022].</w:t>
      </w:r>
    </w:p>
    <w:p w14:paraId="410CAB28" w14:textId="77777777" w:rsidR="004E5AC1" w:rsidRPr="000F31B7" w:rsidRDefault="00AE66B4" w:rsidP="009E6407">
      <w:pPr>
        <w:spacing w:after="0" w:line="360" w:lineRule="auto"/>
        <w:ind w:left="720" w:hanging="720"/>
        <w:rPr>
          <w:rFonts w:cs="Times New Roman"/>
          <w:szCs w:val="24"/>
          <w:shd w:val="clear" w:color="auto" w:fill="FFFFFF"/>
        </w:rPr>
      </w:pPr>
      <w:proofErr w:type="spellStart"/>
      <w:r w:rsidRPr="000F31B7">
        <w:rPr>
          <w:rFonts w:cs="Times New Roman"/>
          <w:szCs w:val="24"/>
          <w:shd w:val="clear" w:color="auto" w:fill="FFFFFF"/>
        </w:rPr>
        <w:t>Hadler</w:t>
      </w:r>
      <w:proofErr w:type="spellEnd"/>
      <w:r w:rsidRPr="000F31B7">
        <w:rPr>
          <w:rFonts w:cs="Times New Roman"/>
          <w:szCs w:val="24"/>
          <w:shd w:val="clear" w:color="auto" w:fill="FFFFFF"/>
        </w:rPr>
        <w:t xml:space="preserve">, P., 2021. Question Order Effects in Cross-Cultural Web Probing: Pretesting </w:t>
      </w:r>
      <w:proofErr w:type="spellStart"/>
      <w:r w:rsidRPr="000F31B7">
        <w:rPr>
          <w:rFonts w:cs="Times New Roman"/>
          <w:szCs w:val="24"/>
          <w:shd w:val="clear" w:color="auto" w:fill="FFFFFF"/>
        </w:rPr>
        <w:t>Behavior</w:t>
      </w:r>
      <w:proofErr w:type="spellEnd"/>
      <w:r w:rsidRPr="000F31B7">
        <w:rPr>
          <w:rFonts w:cs="Times New Roman"/>
          <w:szCs w:val="24"/>
          <w:shd w:val="clear" w:color="auto" w:fill="FFFFFF"/>
        </w:rPr>
        <w:t xml:space="preserve"> and Attitude Questions. Social Science Computer Review, 39(6), pp.1292-1312.</w:t>
      </w:r>
    </w:p>
    <w:p w14:paraId="1E0EE46A" w14:textId="77777777" w:rsidR="004E5AC1" w:rsidRPr="004E5AC1"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Hasanaj</w:t>
      </w:r>
      <w:proofErr w:type="spellEnd"/>
      <w:r w:rsidRPr="004E5AC1">
        <w:rPr>
          <w:rFonts w:cs="Times New Roman"/>
          <w:szCs w:val="24"/>
          <w:shd w:val="clear" w:color="auto" w:fill="FFFFFF"/>
        </w:rPr>
        <w:t xml:space="preserve">, P. and </w:t>
      </w:r>
      <w:proofErr w:type="spellStart"/>
      <w:r w:rsidRPr="004E5AC1">
        <w:rPr>
          <w:rFonts w:cs="Times New Roman"/>
          <w:szCs w:val="24"/>
          <w:shd w:val="clear" w:color="auto" w:fill="FFFFFF"/>
        </w:rPr>
        <w:t>Kuqi</w:t>
      </w:r>
      <w:proofErr w:type="spellEnd"/>
      <w:r w:rsidRPr="004E5AC1">
        <w:rPr>
          <w:rFonts w:cs="Times New Roman"/>
          <w:szCs w:val="24"/>
          <w:shd w:val="clear" w:color="auto" w:fill="FFFFFF"/>
        </w:rPr>
        <w:t>, B., 2019. Analysis of financial statements. Humanities and Social Science Research, 2(2), pp.p17-p17.</w:t>
      </w:r>
    </w:p>
    <w:p w14:paraId="3C5D89E7" w14:textId="77777777" w:rsidR="004E5AC1" w:rsidRPr="004E5AC1"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Higgins-Desbiolles</w:t>
      </w:r>
      <w:proofErr w:type="spellEnd"/>
      <w:r w:rsidRPr="004E5AC1">
        <w:rPr>
          <w:rFonts w:cs="Times New Roman"/>
          <w:szCs w:val="24"/>
          <w:shd w:val="clear" w:color="auto" w:fill="FFFFFF"/>
        </w:rPr>
        <w:t>, F., 2020. Socialising tourism for social and ecological justice after COVID-19. Tourism Geographies, 22(3), pp.610-623.</w:t>
      </w:r>
    </w:p>
    <w:p w14:paraId="6B804320"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lastRenderedPageBreak/>
        <w:t>Irwin-Rogers, K., 2019. Illicit drug markets, consumer capitalism and the rise of social media: A toxic trap for young people. Critical Criminology, 27(4), pp.591-610.</w:t>
      </w:r>
    </w:p>
    <w:p w14:paraId="329C0528"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Jia, Q., Guo, Y., Li, R., Li, Y. and Chen, Y., 2018, June. A conceptual artificial intelligence application framework in human resource management. In Proceedings of the international conference on electronic business (pp. 106-114).</w:t>
      </w:r>
    </w:p>
    <w:p w14:paraId="267EA3FA"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 xml:space="preserve">Lee, D., 2020. Impact of organizational culture and capabilities on employee commitment to ethical </w:t>
      </w:r>
      <w:proofErr w:type="spellStart"/>
      <w:r w:rsidRPr="004E5AC1">
        <w:rPr>
          <w:rFonts w:cs="Times New Roman"/>
          <w:szCs w:val="24"/>
          <w:shd w:val="clear" w:color="auto" w:fill="FFFFFF"/>
        </w:rPr>
        <w:t>behavior</w:t>
      </w:r>
      <w:proofErr w:type="spellEnd"/>
      <w:r w:rsidRPr="004E5AC1">
        <w:rPr>
          <w:rFonts w:cs="Times New Roman"/>
          <w:szCs w:val="24"/>
          <w:shd w:val="clear" w:color="auto" w:fill="FFFFFF"/>
        </w:rPr>
        <w:t xml:space="preserve"> in the healthcare sector. Service Business, 14(1), pp.47-72.</w:t>
      </w:r>
    </w:p>
    <w:p w14:paraId="63657C7E" w14:textId="77777777" w:rsidR="004E5AC1" w:rsidRPr="004E5AC1"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Leitão</w:t>
      </w:r>
      <w:proofErr w:type="spellEnd"/>
      <w:r w:rsidRPr="004E5AC1">
        <w:rPr>
          <w:rFonts w:cs="Times New Roman"/>
          <w:szCs w:val="24"/>
          <w:shd w:val="clear" w:color="auto" w:fill="FFFFFF"/>
        </w:rPr>
        <w:t>, J., Pereira, D. and Gonçalves, Â., 2019. Quality of work life and organizational performance: Workers’ feelings of contributing, or not, to the organization’s productivity. International journal of environmental research and public health, 16(20), p.3803.</w:t>
      </w:r>
    </w:p>
    <w:p w14:paraId="4765E356" w14:textId="77777777" w:rsidR="004E5AC1" w:rsidRPr="000F31B7" w:rsidRDefault="00AE66B4" w:rsidP="009E6407">
      <w:pPr>
        <w:spacing w:after="0" w:line="360" w:lineRule="auto"/>
        <w:ind w:left="720" w:hanging="720"/>
        <w:rPr>
          <w:rFonts w:cs="Times New Roman"/>
          <w:szCs w:val="24"/>
        </w:rPr>
      </w:pPr>
      <w:proofErr w:type="spellStart"/>
      <w:r w:rsidRPr="000F31B7">
        <w:rPr>
          <w:rFonts w:cs="Times New Roman"/>
          <w:szCs w:val="24"/>
          <w:shd w:val="clear" w:color="auto" w:fill="FFFFFF"/>
        </w:rPr>
        <w:t>Lubis</w:t>
      </w:r>
      <w:proofErr w:type="spellEnd"/>
      <w:r w:rsidRPr="000F31B7">
        <w:rPr>
          <w:rFonts w:cs="Times New Roman"/>
          <w:szCs w:val="24"/>
          <w:shd w:val="clear" w:color="auto" w:fill="FFFFFF"/>
        </w:rPr>
        <w:t xml:space="preserve">, F.R. and </w:t>
      </w:r>
      <w:proofErr w:type="spellStart"/>
      <w:r w:rsidRPr="000F31B7">
        <w:rPr>
          <w:rFonts w:cs="Times New Roman"/>
          <w:szCs w:val="24"/>
          <w:shd w:val="clear" w:color="auto" w:fill="FFFFFF"/>
        </w:rPr>
        <w:t>Hanum</w:t>
      </w:r>
      <w:proofErr w:type="spellEnd"/>
      <w:r w:rsidRPr="000F31B7">
        <w:rPr>
          <w:rFonts w:cs="Times New Roman"/>
          <w:szCs w:val="24"/>
          <w:shd w:val="clear" w:color="auto" w:fill="FFFFFF"/>
        </w:rPr>
        <w:t>, F., 2020, December. Organizational culture. In </w:t>
      </w:r>
      <w:r w:rsidRPr="000F31B7">
        <w:rPr>
          <w:rFonts w:cs="Times New Roman"/>
          <w:i/>
          <w:iCs/>
          <w:szCs w:val="24"/>
          <w:shd w:val="clear" w:color="auto" w:fill="FFFFFF"/>
        </w:rPr>
        <w:t>2nd Yogyakarta international conference on educational management/administration and pedagogy (YICEMAP 2019). Atlantis Press</w:t>
      </w:r>
      <w:r w:rsidRPr="000F31B7">
        <w:rPr>
          <w:rFonts w:cs="Times New Roman"/>
          <w:szCs w:val="24"/>
          <w:shd w:val="clear" w:color="auto" w:fill="FFFFFF"/>
        </w:rPr>
        <w:t> (pp. 88-91).</w:t>
      </w:r>
    </w:p>
    <w:p w14:paraId="2ACF33DC" w14:textId="77777777" w:rsidR="004E5AC1" w:rsidRPr="004E5AC1"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Moradlou</w:t>
      </w:r>
      <w:proofErr w:type="spellEnd"/>
      <w:r w:rsidRPr="004E5AC1">
        <w:rPr>
          <w:rFonts w:cs="Times New Roman"/>
          <w:szCs w:val="24"/>
          <w:shd w:val="clear" w:color="auto" w:fill="FFFFFF"/>
        </w:rPr>
        <w:t xml:space="preserve">, H., </w:t>
      </w:r>
      <w:proofErr w:type="spellStart"/>
      <w:r w:rsidRPr="004E5AC1">
        <w:rPr>
          <w:rFonts w:cs="Times New Roman"/>
          <w:szCs w:val="24"/>
          <w:shd w:val="clear" w:color="auto" w:fill="FFFFFF"/>
        </w:rPr>
        <w:t>Reefke</w:t>
      </w:r>
      <w:proofErr w:type="spellEnd"/>
      <w:r w:rsidRPr="004E5AC1">
        <w:rPr>
          <w:rFonts w:cs="Times New Roman"/>
          <w:szCs w:val="24"/>
          <w:shd w:val="clear" w:color="auto" w:fill="FFFFFF"/>
        </w:rPr>
        <w:t xml:space="preserve">, H., </w:t>
      </w:r>
      <w:proofErr w:type="spellStart"/>
      <w:r w:rsidRPr="004E5AC1">
        <w:rPr>
          <w:rFonts w:cs="Times New Roman"/>
          <w:szCs w:val="24"/>
          <w:shd w:val="clear" w:color="auto" w:fill="FFFFFF"/>
        </w:rPr>
        <w:t>Skipworth</w:t>
      </w:r>
      <w:proofErr w:type="spellEnd"/>
      <w:r w:rsidRPr="004E5AC1">
        <w:rPr>
          <w:rFonts w:cs="Times New Roman"/>
          <w:szCs w:val="24"/>
          <w:shd w:val="clear" w:color="auto" w:fill="FFFFFF"/>
        </w:rPr>
        <w:t>, H. and Roscoe, S., 2021. Geopolitical disruptions and the manufacturing location decision in multinational company supply chains: a Delphi study on Brexit. International Journal of Operations &amp; Production Management.</w:t>
      </w:r>
    </w:p>
    <w:p w14:paraId="6A053BB0" w14:textId="77777777" w:rsidR="004E5AC1" w:rsidRPr="004E5AC1"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Mullakhmetov</w:t>
      </w:r>
      <w:proofErr w:type="spellEnd"/>
      <w:r w:rsidRPr="004E5AC1">
        <w:rPr>
          <w:rFonts w:cs="Times New Roman"/>
          <w:szCs w:val="24"/>
          <w:shd w:val="clear" w:color="auto" w:fill="FFFFFF"/>
        </w:rPr>
        <w:t xml:space="preserve">, K.S., </w:t>
      </w:r>
      <w:proofErr w:type="spellStart"/>
      <w:r w:rsidRPr="004E5AC1">
        <w:rPr>
          <w:rFonts w:cs="Times New Roman"/>
          <w:szCs w:val="24"/>
          <w:shd w:val="clear" w:color="auto" w:fill="FFFFFF"/>
        </w:rPr>
        <w:t>Sadriev</w:t>
      </w:r>
      <w:proofErr w:type="spellEnd"/>
      <w:r w:rsidRPr="004E5AC1">
        <w:rPr>
          <w:rFonts w:cs="Times New Roman"/>
          <w:szCs w:val="24"/>
          <w:shd w:val="clear" w:color="auto" w:fill="FFFFFF"/>
        </w:rPr>
        <w:t xml:space="preserve">, R.D. and </w:t>
      </w:r>
      <w:proofErr w:type="spellStart"/>
      <w:r w:rsidRPr="004E5AC1">
        <w:rPr>
          <w:rFonts w:cs="Times New Roman"/>
          <w:szCs w:val="24"/>
          <w:shd w:val="clear" w:color="auto" w:fill="FFFFFF"/>
        </w:rPr>
        <w:t>Akhmetshin</w:t>
      </w:r>
      <w:proofErr w:type="spellEnd"/>
      <w:r w:rsidRPr="004E5AC1">
        <w:rPr>
          <w:rFonts w:cs="Times New Roman"/>
          <w:szCs w:val="24"/>
          <w:shd w:val="clear" w:color="auto" w:fill="FFFFFF"/>
        </w:rPr>
        <w:t>, E.M., 2018. Corporate culture in management systems.</w:t>
      </w:r>
    </w:p>
    <w:p w14:paraId="65CFB4B0" w14:textId="77777777" w:rsidR="004E5AC1" w:rsidRDefault="00AE66B4" w:rsidP="009E6407">
      <w:pPr>
        <w:spacing w:after="0" w:line="360" w:lineRule="auto"/>
        <w:ind w:left="720" w:hanging="720"/>
        <w:rPr>
          <w:rFonts w:cs="Times New Roman"/>
          <w:szCs w:val="24"/>
          <w:shd w:val="clear" w:color="auto" w:fill="FFFFFF"/>
        </w:rPr>
      </w:pPr>
      <w:r w:rsidRPr="000F31B7">
        <w:rPr>
          <w:rFonts w:cs="Times New Roman"/>
          <w:szCs w:val="24"/>
          <w:shd w:val="clear" w:color="auto" w:fill="FFFFFF"/>
        </w:rPr>
        <w:t xml:space="preserve">Ortega, R.G., Rodríguez, M.D.O., Vázquez, M.L., Ricardo, J.E., </w:t>
      </w:r>
      <w:proofErr w:type="spellStart"/>
      <w:r w:rsidRPr="000F31B7">
        <w:rPr>
          <w:rFonts w:cs="Times New Roman"/>
          <w:szCs w:val="24"/>
          <w:shd w:val="clear" w:color="auto" w:fill="FFFFFF"/>
        </w:rPr>
        <w:t>Figueiredo</w:t>
      </w:r>
      <w:proofErr w:type="spellEnd"/>
      <w:r w:rsidRPr="000F31B7">
        <w:rPr>
          <w:rFonts w:cs="Times New Roman"/>
          <w:szCs w:val="24"/>
          <w:shd w:val="clear" w:color="auto" w:fill="FFFFFF"/>
        </w:rPr>
        <w:t xml:space="preserve">, J.A.S. and </w:t>
      </w:r>
      <w:proofErr w:type="spellStart"/>
      <w:r w:rsidRPr="000F31B7">
        <w:rPr>
          <w:rFonts w:cs="Times New Roman"/>
          <w:szCs w:val="24"/>
          <w:shd w:val="clear" w:color="auto" w:fill="FFFFFF"/>
        </w:rPr>
        <w:t>Smarandache</w:t>
      </w:r>
      <w:proofErr w:type="spellEnd"/>
      <w:r w:rsidRPr="000F31B7">
        <w:rPr>
          <w:rFonts w:cs="Times New Roman"/>
          <w:szCs w:val="24"/>
          <w:shd w:val="clear" w:color="auto" w:fill="FFFFFF"/>
        </w:rPr>
        <w:t xml:space="preserve">, F., 2019. Pestel analysis based on </w:t>
      </w:r>
      <w:proofErr w:type="spellStart"/>
      <w:r w:rsidRPr="000F31B7">
        <w:rPr>
          <w:rFonts w:cs="Times New Roman"/>
          <w:szCs w:val="24"/>
          <w:shd w:val="clear" w:color="auto" w:fill="FFFFFF"/>
        </w:rPr>
        <w:t>neutrosophic</w:t>
      </w:r>
      <w:proofErr w:type="spellEnd"/>
      <w:r w:rsidRPr="000F31B7">
        <w:rPr>
          <w:rFonts w:cs="Times New Roman"/>
          <w:szCs w:val="24"/>
          <w:shd w:val="clear" w:color="auto" w:fill="FFFFFF"/>
        </w:rPr>
        <w:t xml:space="preserve"> cognitive maps and </w:t>
      </w:r>
      <w:proofErr w:type="spellStart"/>
      <w:r w:rsidRPr="000F31B7">
        <w:rPr>
          <w:rFonts w:cs="Times New Roman"/>
          <w:szCs w:val="24"/>
          <w:shd w:val="clear" w:color="auto" w:fill="FFFFFF"/>
        </w:rPr>
        <w:t>neutrosophic</w:t>
      </w:r>
      <w:proofErr w:type="spellEnd"/>
      <w:r w:rsidRPr="000F31B7">
        <w:rPr>
          <w:rFonts w:cs="Times New Roman"/>
          <w:szCs w:val="24"/>
          <w:shd w:val="clear" w:color="auto" w:fill="FFFFFF"/>
        </w:rPr>
        <w:t xml:space="preserve"> numbers for the </w:t>
      </w:r>
      <w:proofErr w:type="spellStart"/>
      <w:r w:rsidRPr="000F31B7">
        <w:rPr>
          <w:rFonts w:cs="Times New Roman"/>
          <w:szCs w:val="24"/>
          <w:shd w:val="clear" w:color="auto" w:fill="FFFFFF"/>
        </w:rPr>
        <w:t>sinos</w:t>
      </w:r>
      <w:proofErr w:type="spellEnd"/>
      <w:r w:rsidRPr="000F31B7">
        <w:rPr>
          <w:rFonts w:cs="Times New Roman"/>
          <w:szCs w:val="24"/>
          <w:shd w:val="clear" w:color="auto" w:fill="FFFFFF"/>
        </w:rPr>
        <w:t xml:space="preserve"> river basin management. Infinite Study.</w:t>
      </w:r>
    </w:p>
    <w:p w14:paraId="6C53B766" w14:textId="77777777" w:rsidR="004E5AC1" w:rsidRPr="004E5AC1"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Oyemomi</w:t>
      </w:r>
      <w:proofErr w:type="spellEnd"/>
      <w:r w:rsidRPr="004E5AC1">
        <w:rPr>
          <w:rFonts w:cs="Times New Roman"/>
          <w:szCs w:val="24"/>
          <w:shd w:val="clear" w:color="auto" w:fill="FFFFFF"/>
        </w:rPr>
        <w:t xml:space="preserve">, O., Liu, S., </w:t>
      </w:r>
      <w:proofErr w:type="spellStart"/>
      <w:r w:rsidRPr="004E5AC1">
        <w:rPr>
          <w:rFonts w:cs="Times New Roman"/>
          <w:szCs w:val="24"/>
          <w:shd w:val="clear" w:color="auto" w:fill="FFFFFF"/>
        </w:rPr>
        <w:t>Neaga</w:t>
      </w:r>
      <w:proofErr w:type="spellEnd"/>
      <w:r w:rsidRPr="004E5AC1">
        <w:rPr>
          <w:rFonts w:cs="Times New Roman"/>
          <w:szCs w:val="24"/>
          <w:shd w:val="clear" w:color="auto" w:fill="FFFFFF"/>
        </w:rPr>
        <w:t xml:space="preserve">, I., Chen, H. and </w:t>
      </w:r>
      <w:proofErr w:type="spellStart"/>
      <w:r w:rsidRPr="004E5AC1">
        <w:rPr>
          <w:rFonts w:cs="Times New Roman"/>
          <w:szCs w:val="24"/>
          <w:shd w:val="clear" w:color="auto" w:fill="FFFFFF"/>
        </w:rPr>
        <w:t>Nakpodia</w:t>
      </w:r>
      <w:proofErr w:type="spellEnd"/>
      <w:r w:rsidRPr="004E5AC1">
        <w:rPr>
          <w:rFonts w:cs="Times New Roman"/>
          <w:szCs w:val="24"/>
          <w:shd w:val="clear" w:color="auto" w:fill="FFFFFF"/>
        </w:rPr>
        <w:t xml:space="preserve">, F., 2019. How cultural impact on knowledge sharing contributes to organizational performance: Using the </w:t>
      </w:r>
      <w:proofErr w:type="spellStart"/>
      <w:r w:rsidRPr="004E5AC1">
        <w:rPr>
          <w:rFonts w:cs="Times New Roman"/>
          <w:szCs w:val="24"/>
          <w:shd w:val="clear" w:color="auto" w:fill="FFFFFF"/>
        </w:rPr>
        <w:t>fsQCA</w:t>
      </w:r>
      <w:proofErr w:type="spellEnd"/>
      <w:r w:rsidRPr="004E5AC1">
        <w:rPr>
          <w:rFonts w:cs="Times New Roman"/>
          <w:szCs w:val="24"/>
          <w:shd w:val="clear" w:color="auto" w:fill="FFFFFF"/>
        </w:rPr>
        <w:t xml:space="preserve"> approach. Journal of Business Research, 94, pp.313-319.</w:t>
      </w:r>
    </w:p>
    <w:p w14:paraId="62AFC0BC"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Pandita, D. and Ray, S., 2018. Talent management and employee engagement–a meta-analysis of their impact on talent retention. Industrial and Commercial Training.</w:t>
      </w:r>
    </w:p>
    <w:p w14:paraId="0B81CFBB" w14:textId="77777777" w:rsidR="004E5AC1" w:rsidRPr="000F31B7" w:rsidRDefault="00AE66B4" w:rsidP="009E6407">
      <w:pPr>
        <w:spacing w:after="0" w:line="360" w:lineRule="auto"/>
        <w:ind w:left="720" w:hanging="720"/>
        <w:rPr>
          <w:rFonts w:cs="Times New Roman"/>
          <w:szCs w:val="24"/>
          <w:shd w:val="clear" w:color="auto" w:fill="FFFFFF"/>
        </w:rPr>
      </w:pPr>
      <w:r w:rsidRPr="000F31B7">
        <w:rPr>
          <w:rFonts w:cs="Times New Roman"/>
          <w:szCs w:val="24"/>
          <w:shd w:val="clear" w:color="auto" w:fill="FFFFFF"/>
        </w:rPr>
        <w:t>Paul, J., 2019. Marketing in emerging markets: a review, theoretical synthesis and extension. International Journal of Emerging Markets.</w:t>
      </w:r>
    </w:p>
    <w:p w14:paraId="0E0AEDD6"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 xml:space="preserve">Pop, R.A., </w:t>
      </w:r>
      <w:proofErr w:type="spellStart"/>
      <w:r w:rsidRPr="004E5AC1">
        <w:rPr>
          <w:rFonts w:cs="Times New Roman"/>
          <w:szCs w:val="24"/>
          <w:shd w:val="clear" w:color="auto" w:fill="FFFFFF"/>
        </w:rPr>
        <w:t>Săplăcan</w:t>
      </w:r>
      <w:proofErr w:type="spellEnd"/>
      <w:r w:rsidRPr="004E5AC1">
        <w:rPr>
          <w:rFonts w:cs="Times New Roman"/>
          <w:szCs w:val="24"/>
          <w:shd w:val="clear" w:color="auto" w:fill="FFFFFF"/>
        </w:rPr>
        <w:t xml:space="preserve">, Z., </w:t>
      </w:r>
      <w:proofErr w:type="spellStart"/>
      <w:r w:rsidRPr="004E5AC1">
        <w:rPr>
          <w:rFonts w:cs="Times New Roman"/>
          <w:szCs w:val="24"/>
          <w:shd w:val="clear" w:color="auto" w:fill="FFFFFF"/>
        </w:rPr>
        <w:t>Dabija</w:t>
      </w:r>
      <w:proofErr w:type="spellEnd"/>
      <w:r w:rsidRPr="004E5AC1">
        <w:rPr>
          <w:rFonts w:cs="Times New Roman"/>
          <w:szCs w:val="24"/>
          <w:shd w:val="clear" w:color="auto" w:fill="FFFFFF"/>
        </w:rPr>
        <w:t>, D.C. and Alt, M.A., 2022. The impact of social media influencers on travel decisions: The role of trust in consumer decision journey. Current Issues in Tourism, 25(5), pp.823-843.</w:t>
      </w:r>
    </w:p>
    <w:p w14:paraId="5452E75C" w14:textId="77777777" w:rsidR="004E5AC1" w:rsidRPr="000F31B7" w:rsidRDefault="00AE66B4" w:rsidP="009E6407">
      <w:pPr>
        <w:spacing w:after="0" w:line="360" w:lineRule="auto"/>
        <w:ind w:left="720" w:hanging="720"/>
        <w:rPr>
          <w:rFonts w:cs="Times New Roman"/>
          <w:szCs w:val="24"/>
          <w:shd w:val="clear" w:color="auto" w:fill="FFFFFF"/>
        </w:rPr>
      </w:pPr>
      <w:r w:rsidRPr="000F31B7">
        <w:rPr>
          <w:rFonts w:cs="Times New Roman"/>
          <w:szCs w:val="24"/>
          <w:shd w:val="clear" w:color="auto" w:fill="FFFFFF"/>
        </w:rPr>
        <w:lastRenderedPageBreak/>
        <w:t xml:space="preserve">Rehman, S.U., Mohamed, R. and </w:t>
      </w:r>
      <w:proofErr w:type="spellStart"/>
      <w:r w:rsidRPr="000F31B7">
        <w:rPr>
          <w:rFonts w:cs="Times New Roman"/>
          <w:szCs w:val="24"/>
          <w:shd w:val="clear" w:color="auto" w:fill="FFFFFF"/>
        </w:rPr>
        <w:t>Ayoup</w:t>
      </w:r>
      <w:proofErr w:type="spellEnd"/>
      <w:r w:rsidRPr="000F31B7">
        <w:rPr>
          <w:rFonts w:cs="Times New Roman"/>
          <w:szCs w:val="24"/>
          <w:shd w:val="clear" w:color="auto" w:fill="FFFFFF"/>
        </w:rPr>
        <w:t>, H., 2019. The mediating role of organizational capabilities between organizational performance and its determinants. </w:t>
      </w:r>
      <w:r w:rsidRPr="000F31B7">
        <w:rPr>
          <w:rFonts w:cs="Times New Roman"/>
          <w:i/>
          <w:iCs/>
          <w:szCs w:val="24"/>
          <w:shd w:val="clear" w:color="auto" w:fill="FFFFFF"/>
        </w:rPr>
        <w:t>Journal of Global Entrepreneurship Research</w:t>
      </w:r>
      <w:r w:rsidRPr="000F31B7">
        <w:rPr>
          <w:rFonts w:cs="Times New Roman"/>
          <w:szCs w:val="24"/>
          <w:shd w:val="clear" w:color="auto" w:fill="FFFFFF"/>
        </w:rPr>
        <w:t>, </w:t>
      </w:r>
      <w:r w:rsidRPr="000F31B7">
        <w:rPr>
          <w:rFonts w:cs="Times New Roman"/>
          <w:i/>
          <w:iCs/>
          <w:szCs w:val="24"/>
          <w:shd w:val="clear" w:color="auto" w:fill="FFFFFF"/>
        </w:rPr>
        <w:t>9</w:t>
      </w:r>
      <w:r w:rsidRPr="000F31B7">
        <w:rPr>
          <w:rFonts w:cs="Times New Roman"/>
          <w:szCs w:val="24"/>
          <w:shd w:val="clear" w:color="auto" w:fill="FFFFFF"/>
        </w:rPr>
        <w:t>(1), pp.1-23.</w:t>
      </w:r>
    </w:p>
    <w:p w14:paraId="0B828C3E"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 xml:space="preserve">Roscoe, S., Subramanian, N., </w:t>
      </w:r>
      <w:proofErr w:type="spellStart"/>
      <w:r w:rsidRPr="004E5AC1">
        <w:rPr>
          <w:rFonts w:cs="Times New Roman"/>
          <w:szCs w:val="24"/>
          <w:shd w:val="clear" w:color="auto" w:fill="FFFFFF"/>
        </w:rPr>
        <w:t>Jabbour</w:t>
      </w:r>
      <w:proofErr w:type="spellEnd"/>
      <w:r w:rsidRPr="004E5AC1">
        <w:rPr>
          <w:rFonts w:cs="Times New Roman"/>
          <w:szCs w:val="24"/>
          <w:shd w:val="clear" w:color="auto" w:fill="FFFFFF"/>
        </w:rPr>
        <w:t>, C.J. and Chong, T., 2019. Green human resource management and the enablers of green organisational culture: Enhancing a firm's environmental performance for sustainable development. Business Strategy and the Environment, 28(5), pp.737-749.</w:t>
      </w:r>
    </w:p>
    <w:p w14:paraId="2A4AD581" w14:textId="77777777" w:rsidR="004E5AC1" w:rsidRPr="000F31B7" w:rsidRDefault="00AE66B4" w:rsidP="009E6407">
      <w:pPr>
        <w:spacing w:after="0" w:line="360" w:lineRule="auto"/>
        <w:ind w:left="720" w:hanging="720"/>
        <w:rPr>
          <w:rFonts w:cs="Times New Roman"/>
          <w:szCs w:val="24"/>
          <w:shd w:val="clear" w:color="auto" w:fill="FFFFFF"/>
        </w:rPr>
      </w:pPr>
      <w:r w:rsidRPr="000F31B7">
        <w:rPr>
          <w:rFonts w:cs="Times New Roman"/>
          <w:szCs w:val="24"/>
          <w:shd w:val="clear" w:color="auto" w:fill="FFFFFF"/>
        </w:rPr>
        <w:t xml:space="preserve">Singh, S.K., Gupta, S., </w:t>
      </w:r>
      <w:proofErr w:type="spellStart"/>
      <w:r w:rsidRPr="000F31B7">
        <w:rPr>
          <w:rFonts w:cs="Times New Roman"/>
          <w:szCs w:val="24"/>
          <w:shd w:val="clear" w:color="auto" w:fill="FFFFFF"/>
        </w:rPr>
        <w:t>Busso</w:t>
      </w:r>
      <w:proofErr w:type="spellEnd"/>
      <w:r w:rsidRPr="000F31B7">
        <w:rPr>
          <w:rFonts w:cs="Times New Roman"/>
          <w:szCs w:val="24"/>
          <w:shd w:val="clear" w:color="auto" w:fill="FFFFFF"/>
        </w:rPr>
        <w:t>, D. and Kamboj, S., 2021. Top management knowledge value, knowledge sharing practices, open innovation and organizational performance. </w:t>
      </w:r>
      <w:r w:rsidRPr="000F31B7">
        <w:rPr>
          <w:rFonts w:cs="Times New Roman"/>
          <w:i/>
          <w:iCs/>
          <w:szCs w:val="24"/>
          <w:shd w:val="clear" w:color="auto" w:fill="FFFFFF"/>
        </w:rPr>
        <w:t>Journal of Business Research</w:t>
      </w:r>
      <w:r w:rsidRPr="000F31B7">
        <w:rPr>
          <w:rFonts w:cs="Times New Roman"/>
          <w:szCs w:val="24"/>
          <w:shd w:val="clear" w:color="auto" w:fill="FFFFFF"/>
        </w:rPr>
        <w:t>, </w:t>
      </w:r>
      <w:r w:rsidRPr="000F31B7">
        <w:rPr>
          <w:rFonts w:cs="Times New Roman"/>
          <w:i/>
          <w:iCs/>
          <w:szCs w:val="24"/>
          <w:shd w:val="clear" w:color="auto" w:fill="FFFFFF"/>
        </w:rPr>
        <w:t>128</w:t>
      </w:r>
      <w:r w:rsidRPr="000F31B7">
        <w:rPr>
          <w:rFonts w:cs="Times New Roman"/>
          <w:szCs w:val="24"/>
          <w:shd w:val="clear" w:color="auto" w:fill="FFFFFF"/>
        </w:rPr>
        <w:t>, pp.788-798.</w:t>
      </w:r>
    </w:p>
    <w:p w14:paraId="13ED8B6F" w14:textId="77777777" w:rsidR="004E5AC1" w:rsidRPr="000F31B7"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Sjödin</w:t>
      </w:r>
      <w:proofErr w:type="spellEnd"/>
      <w:r w:rsidRPr="004E5AC1">
        <w:rPr>
          <w:rFonts w:cs="Times New Roman"/>
          <w:szCs w:val="24"/>
          <w:shd w:val="clear" w:color="auto" w:fill="FFFFFF"/>
        </w:rPr>
        <w:t xml:space="preserve">, D., </w:t>
      </w:r>
      <w:proofErr w:type="spellStart"/>
      <w:r w:rsidRPr="004E5AC1">
        <w:rPr>
          <w:rFonts w:cs="Times New Roman"/>
          <w:szCs w:val="24"/>
          <w:shd w:val="clear" w:color="auto" w:fill="FFFFFF"/>
        </w:rPr>
        <w:t>Parida</w:t>
      </w:r>
      <w:proofErr w:type="spellEnd"/>
      <w:r w:rsidRPr="004E5AC1">
        <w:rPr>
          <w:rFonts w:cs="Times New Roman"/>
          <w:szCs w:val="24"/>
          <w:shd w:val="clear" w:color="auto" w:fill="FFFFFF"/>
        </w:rPr>
        <w:t xml:space="preserve">, V., Jovanovic, M. and </w:t>
      </w:r>
      <w:proofErr w:type="spellStart"/>
      <w:r w:rsidRPr="004E5AC1">
        <w:rPr>
          <w:rFonts w:cs="Times New Roman"/>
          <w:szCs w:val="24"/>
          <w:shd w:val="clear" w:color="auto" w:fill="FFFFFF"/>
        </w:rPr>
        <w:t>Visnjic</w:t>
      </w:r>
      <w:proofErr w:type="spellEnd"/>
      <w:r w:rsidRPr="004E5AC1">
        <w:rPr>
          <w:rFonts w:cs="Times New Roman"/>
          <w:szCs w:val="24"/>
          <w:shd w:val="clear" w:color="auto" w:fill="FFFFFF"/>
        </w:rPr>
        <w:t>, I., 2020. Value creation and value capture alignment in business model innovation: A process view on outcome‐based business models. Journal of Product Innovation Management, 37(2), pp.158-183.</w:t>
      </w:r>
    </w:p>
    <w:p w14:paraId="1B0AE570" w14:textId="77777777" w:rsidR="004E5AC1" w:rsidRPr="004E5AC1" w:rsidRDefault="00AE66B4" w:rsidP="004E5AC1">
      <w:pPr>
        <w:spacing w:after="0" w:line="360" w:lineRule="auto"/>
        <w:ind w:left="720" w:hanging="720"/>
        <w:rPr>
          <w:rFonts w:cs="Times New Roman"/>
          <w:szCs w:val="24"/>
          <w:shd w:val="clear" w:color="auto" w:fill="FFFFFF"/>
        </w:rPr>
      </w:pPr>
      <w:proofErr w:type="spellStart"/>
      <w:r w:rsidRPr="004E5AC1">
        <w:rPr>
          <w:rFonts w:cs="Times New Roman"/>
          <w:szCs w:val="24"/>
          <w:shd w:val="clear" w:color="auto" w:fill="FFFFFF"/>
        </w:rPr>
        <w:t>Syakur</w:t>
      </w:r>
      <w:proofErr w:type="spellEnd"/>
      <w:r w:rsidRPr="004E5AC1">
        <w:rPr>
          <w:rFonts w:cs="Times New Roman"/>
          <w:szCs w:val="24"/>
          <w:shd w:val="clear" w:color="auto" w:fill="FFFFFF"/>
        </w:rPr>
        <w:t>, A., Susilo, T.A.B., Wike, W. and Ahmadi, R., 2020. Sustainability of Communication, Organizational Culture, Cooperation, Trust and Leadership Style for Lecturer Commitments in Higher Education. Budapest International Research and Critics Institute-Journal (BIRCI-Journal), 3(2), pp.1325-1335.</w:t>
      </w:r>
    </w:p>
    <w:p w14:paraId="0C10B170" w14:textId="77777777" w:rsidR="004E5AC1" w:rsidRPr="000F31B7" w:rsidRDefault="00AE66B4" w:rsidP="009E6407">
      <w:pPr>
        <w:spacing w:after="0" w:line="360" w:lineRule="auto"/>
        <w:ind w:left="720" w:hanging="720"/>
        <w:rPr>
          <w:rFonts w:cs="Times New Roman"/>
          <w:szCs w:val="24"/>
          <w:shd w:val="clear" w:color="auto" w:fill="FFFFFF"/>
        </w:rPr>
      </w:pPr>
      <w:r w:rsidRPr="000F31B7">
        <w:rPr>
          <w:rFonts w:cs="Times New Roman"/>
          <w:szCs w:val="24"/>
          <w:shd w:val="clear" w:color="auto" w:fill="FFFFFF"/>
        </w:rPr>
        <w:t>Talwar, J.P., 2018. Fast food, fast track: Immigrants, big business, and the American Dream. Routledge.</w:t>
      </w:r>
    </w:p>
    <w:p w14:paraId="7773CE8E"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 xml:space="preserve">Teague, P. and </w:t>
      </w:r>
      <w:proofErr w:type="spellStart"/>
      <w:r w:rsidRPr="004E5AC1">
        <w:rPr>
          <w:rFonts w:cs="Times New Roman"/>
          <w:szCs w:val="24"/>
          <w:shd w:val="clear" w:color="auto" w:fill="FFFFFF"/>
        </w:rPr>
        <w:t>Donaghey</w:t>
      </w:r>
      <w:proofErr w:type="spellEnd"/>
      <w:r w:rsidRPr="004E5AC1">
        <w:rPr>
          <w:rFonts w:cs="Times New Roman"/>
          <w:szCs w:val="24"/>
          <w:shd w:val="clear" w:color="auto" w:fill="FFFFFF"/>
        </w:rPr>
        <w:t>, J., 2018. Brexit: EU social policy and the UK employment model. Industrial Relations Journal, 49(5-6), pp.512-533.</w:t>
      </w:r>
    </w:p>
    <w:p w14:paraId="30C8189F"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 xml:space="preserve">Walker, K.L., Ray, D.C. and </w:t>
      </w:r>
      <w:proofErr w:type="spellStart"/>
      <w:r w:rsidRPr="004E5AC1">
        <w:rPr>
          <w:rFonts w:cs="Times New Roman"/>
          <w:szCs w:val="24"/>
          <w:shd w:val="clear" w:color="auto" w:fill="FFFFFF"/>
        </w:rPr>
        <w:t>Lollar</w:t>
      </w:r>
      <w:proofErr w:type="spellEnd"/>
      <w:r w:rsidRPr="004E5AC1">
        <w:rPr>
          <w:rFonts w:cs="Times New Roman"/>
          <w:szCs w:val="24"/>
          <w:shd w:val="clear" w:color="auto" w:fill="FFFFFF"/>
        </w:rPr>
        <w:t xml:space="preserve">, S., 2021. Integrating Humanistic </w:t>
      </w:r>
      <w:proofErr w:type="spellStart"/>
      <w:r w:rsidRPr="004E5AC1">
        <w:rPr>
          <w:rFonts w:cs="Times New Roman"/>
          <w:szCs w:val="24"/>
          <w:shd w:val="clear" w:color="auto" w:fill="FFFFFF"/>
        </w:rPr>
        <w:t>Counseling</w:t>
      </w:r>
      <w:proofErr w:type="spellEnd"/>
      <w:r w:rsidRPr="004E5AC1">
        <w:rPr>
          <w:rFonts w:cs="Times New Roman"/>
          <w:szCs w:val="24"/>
          <w:shd w:val="clear" w:color="auto" w:fill="FFFFFF"/>
        </w:rPr>
        <w:t xml:space="preserve"> and </w:t>
      </w:r>
      <w:proofErr w:type="spellStart"/>
      <w:r w:rsidRPr="004E5AC1">
        <w:rPr>
          <w:rFonts w:cs="Times New Roman"/>
          <w:szCs w:val="24"/>
          <w:shd w:val="clear" w:color="auto" w:fill="FFFFFF"/>
        </w:rPr>
        <w:t>Ecotherapy</w:t>
      </w:r>
      <w:proofErr w:type="spellEnd"/>
      <w:r w:rsidRPr="004E5AC1">
        <w:rPr>
          <w:rFonts w:cs="Times New Roman"/>
          <w:szCs w:val="24"/>
          <w:shd w:val="clear" w:color="auto" w:fill="FFFFFF"/>
        </w:rPr>
        <w:t xml:space="preserve">. Journal of Professional </w:t>
      </w:r>
      <w:proofErr w:type="spellStart"/>
      <w:r w:rsidRPr="004E5AC1">
        <w:rPr>
          <w:rFonts w:cs="Times New Roman"/>
          <w:szCs w:val="24"/>
          <w:shd w:val="clear" w:color="auto" w:fill="FFFFFF"/>
        </w:rPr>
        <w:t>Counseling</w:t>
      </w:r>
      <w:proofErr w:type="spellEnd"/>
      <w:r w:rsidRPr="004E5AC1">
        <w:rPr>
          <w:rFonts w:cs="Times New Roman"/>
          <w:szCs w:val="24"/>
          <w:shd w:val="clear" w:color="auto" w:fill="FFFFFF"/>
        </w:rPr>
        <w:t>: Practice, Theory &amp; Research, pp.1-16.</w:t>
      </w:r>
    </w:p>
    <w:p w14:paraId="07654922" w14:textId="77777777" w:rsidR="004E5AC1" w:rsidRPr="004E5AC1" w:rsidRDefault="00AE66B4" w:rsidP="004E5AC1">
      <w:pPr>
        <w:spacing w:after="0" w:line="360" w:lineRule="auto"/>
        <w:ind w:left="720" w:hanging="720"/>
        <w:rPr>
          <w:rFonts w:cs="Times New Roman"/>
          <w:szCs w:val="24"/>
          <w:shd w:val="clear" w:color="auto" w:fill="FFFFFF"/>
        </w:rPr>
      </w:pPr>
      <w:r w:rsidRPr="004E5AC1">
        <w:rPr>
          <w:rFonts w:cs="Times New Roman"/>
          <w:szCs w:val="24"/>
          <w:shd w:val="clear" w:color="auto" w:fill="FFFFFF"/>
        </w:rPr>
        <w:t>Yan, Y., 2020. The drive for success and the ethics of the striving individual. In Ordinary ethics in China (pp. 263-291). Routledge.</w:t>
      </w:r>
    </w:p>
    <w:p w14:paraId="53B347C3" w14:textId="77777777" w:rsidR="004E5AC1" w:rsidRPr="00BD1450" w:rsidRDefault="00AE66B4" w:rsidP="004E5AC1">
      <w:pPr>
        <w:spacing w:after="0" w:line="360" w:lineRule="auto"/>
        <w:ind w:left="720" w:hanging="720"/>
        <w:rPr>
          <w:rFonts w:cs="Times New Roman"/>
          <w:szCs w:val="24"/>
          <w:shd w:val="clear" w:color="auto" w:fill="FFFFFF"/>
          <w:lang w:val="en-US"/>
        </w:rPr>
      </w:pPr>
      <w:r w:rsidRPr="004E5AC1">
        <w:rPr>
          <w:rFonts w:cs="Times New Roman"/>
          <w:szCs w:val="24"/>
          <w:shd w:val="clear" w:color="auto" w:fill="FFFFFF"/>
        </w:rPr>
        <w:t xml:space="preserve">Zheng, J., Wu, G., </w:t>
      </w:r>
      <w:proofErr w:type="spellStart"/>
      <w:r w:rsidRPr="004E5AC1">
        <w:rPr>
          <w:rFonts w:cs="Times New Roman"/>
          <w:szCs w:val="24"/>
          <w:shd w:val="clear" w:color="auto" w:fill="FFFFFF"/>
        </w:rPr>
        <w:t>Xie</w:t>
      </w:r>
      <w:proofErr w:type="spellEnd"/>
      <w:r w:rsidRPr="004E5AC1">
        <w:rPr>
          <w:rFonts w:cs="Times New Roman"/>
          <w:szCs w:val="24"/>
          <w:shd w:val="clear" w:color="auto" w:fill="FFFFFF"/>
        </w:rPr>
        <w:t xml:space="preserve">, H. and Li, H., 2019. Leadership, organizational culture, and innovative </w:t>
      </w:r>
      <w:proofErr w:type="spellStart"/>
      <w:r w:rsidRPr="004E5AC1">
        <w:rPr>
          <w:rFonts w:cs="Times New Roman"/>
          <w:szCs w:val="24"/>
          <w:shd w:val="clear" w:color="auto" w:fill="FFFFFF"/>
        </w:rPr>
        <w:t>behavior</w:t>
      </w:r>
      <w:proofErr w:type="spellEnd"/>
      <w:r w:rsidRPr="004E5AC1">
        <w:rPr>
          <w:rFonts w:cs="Times New Roman"/>
          <w:szCs w:val="24"/>
          <w:shd w:val="clear" w:color="auto" w:fill="FFFFFF"/>
        </w:rPr>
        <w:t xml:space="preserve"> in construction projects: The perspective of </w:t>
      </w:r>
      <w:proofErr w:type="spellStart"/>
      <w:r w:rsidRPr="004E5AC1">
        <w:rPr>
          <w:rFonts w:cs="Times New Roman"/>
          <w:szCs w:val="24"/>
          <w:shd w:val="clear" w:color="auto" w:fill="FFFFFF"/>
        </w:rPr>
        <w:t>behavior-value</w:t>
      </w:r>
      <w:proofErr w:type="spellEnd"/>
      <w:r w:rsidRPr="004E5AC1">
        <w:rPr>
          <w:rFonts w:cs="Times New Roman"/>
          <w:szCs w:val="24"/>
          <w:shd w:val="clear" w:color="auto" w:fill="FFFFFF"/>
        </w:rPr>
        <w:t xml:space="preserve"> congruence. International Journal of Managing Projects in Business.</w:t>
      </w:r>
    </w:p>
    <w:sectPr w:rsidR="004E5AC1" w:rsidRPr="00BD1450" w:rsidSect="00DF7AF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480C3" w14:textId="77777777" w:rsidR="0016414A" w:rsidRDefault="0016414A">
      <w:pPr>
        <w:spacing w:after="0" w:line="240" w:lineRule="auto"/>
      </w:pPr>
      <w:r>
        <w:separator/>
      </w:r>
    </w:p>
  </w:endnote>
  <w:endnote w:type="continuationSeparator" w:id="0">
    <w:p w14:paraId="058026D0" w14:textId="77777777" w:rsidR="0016414A" w:rsidRDefault="00164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D7C76" w14:textId="77777777" w:rsidR="005777FB" w:rsidRDefault="005777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1FBE4" w14:textId="77777777" w:rsidR="005777FB" w:rsidRDefault="005777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37B40" w14:textId="77777777" w:rsidR="005777FB" w:rsidRDefault="00577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0A50F" w14:textId="77777777" w:rsidR="0016414A" w:rsidRDefault="0016414A">
      <w:pPr>
        <w:spacing w:after="0" w:line="240" w:lineRule="auto"/>
      </w:pPr>
      <w:r>
        <w:separator/>
      </w:r>
    </w:p>
  </w:footnote>
  <w:footnote w:type="continuationSeparator" w:id="0">
    <w:p w14:paraId="3252F670" w14:textId="77777777" w:rsidR="0016414A" w:rsidRDefault="00164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F4369" w14:textId="77777777" w:rsidR="005777FB" w:rsidRDefault="005777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5743131"/>
      <w:docPartObj>
        <w:docPartGallery w:val="Page Numbers (Top of Page)"/>
        <w:docPartUnique/>
      </w:docPartObj>
    </w:sdtPr>
    <w:sdtEndPr>
      <w:rPr>
        <w:noProof/>
      </w:rPr>
    </w:sdtEndPr>
    <w:sdtContent>
      <w:p w14:paraId="5E161A37" w14:textId="77777777" w:rsidR="005777FB" w:rsidRDefault="00AE66B4">
        <w:pPr>
          <w:pStyle w:val="Header"/>
          <w:jc w:val="right"/>
        </w:pPr>
        <w:r>
          <w:fldChar w:fldCharType="begin"/>
        </w:r>
        <w:r>
          <w:instrText xml:space="preserve"> PAGE   \* MERGEFORMAT </w:instrText>
        </w:r>
        <w:r>
          <w:fldChar w:fldCharType="separate"/>
        </w:r>
        <w:r w:rsidR="001C02D5">
          <w:rPr>
            <w:noProof/>
          </w:rPr>
          <w:t>17</w:t>
        </w:r>
        <w:r>
          <w:rPr>
            <w:noProof/>
          </w:rPr>
          <w:fldChar w:fldCharType="end"/>
        </w:r>
      </w:p>
    </w:sdtContent>
  </w:sdt>
  <w:p w14:paraId="10F88B65" w14:textId="77777777" w:rsidR="005777FB" w:rsidRDefault="005777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0E0FF" w14:textId="77777777" w:rsidR="005777FB" w:rsidRDefault="005777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597A"/>
    <w:multiLevelType w:val="hybridMultilevel"/>
    <w:tmpl w:val="F042C538"/>
    <w:lvl w:ilvl="0" w:tplc="CDC8EB64">
      <w:start w:val="1"/>
      <w:numFmt w:val="bullet"/>
      <w:lvlText w:val=""/>
      <w:lvlJc w:val="left"/>
      <w:pPr>
        <w:ind w:left="720" w:hanging="360"/>
      </w:pPr>
      <w:rPr>
        <w:rFonts w:ascii="Symbol" w:hAnsi="Symbol" w:hint="default"/>
      </w:rPr>
    </w:lvl>
    <w:lvl w:ilvl="1" w:tplc="F01CF1C2" w:tentative="1">
      <w:start w:val="1"/>
      <w:numFmt w:val="bullet"/>
      <w:lvlText w:val="o"/>
      <w:lvlJc w:val="left"/>
      <w:pPr>
        <w:ind w:left="1440" w:hanging="360"/>
      </w:pPr>
      <w:rPr>
        <w:rFonts w:ascii="Courier New" w:hAnsi="Courier New" w:cs="Courier New" w:hint="default"/>
      </w:rPr>
    </w:lvl>
    <w:lvl w:ilvl="2" w:tplc="2348E294" w:tentative="1">
      <w:start w:val="1"/>
      <w:numFmt w:val="bullet"/>
      <w:lvlText w:val=""/>
      <w:lvlJc w:val="left"/>
      <w:pPr>
        <w:ind w:left="2160" w:hanging="360"/>
      </w:pPr>
      <w:rPr>
        <w:rFonts w:ascii="Wingdings" w:hAnsi="Wingdings" w:hint="default"/>
      </w:rPr>
    </w:lvl>
    <w:lvl w:ilvl="3" w:tplc="FB9C306C" w:tentative="1">
      <w:start w:val="1"/>
      <w:numFmt w:val="bullet"/>
      <w:lvlText w:val=""/>
      <w:lvlJc w:val="left"/>
      <w:pPr>
        <w:ind w:left="2880" w:hanging="360"/>
      </w:pPr>
      <w:rPr>
        <w:rFonts w:ascii="Symbol" w:hAnsi="Symbol" w:hint="default"/>
      </w:rPr>
    </w:lvl>
    <w:lvl w:ilvl="4" w:tplc="E438F21A" w:tentative="1">
      <w:start w:val="1"/>
      <w:numFmt w:val="bullet"/>
      <w:lvlText w:val="o"/>
      <w:lvlJc w:val="left"/>
      <w:pPr>
        <w:ind w:left="3600" w:hanging="360"/>
      </w:pPr>
      <w:rPr>
        <w:rFonts w:ascii="Courier New" w:hAnsi="Courier New" w:cs="Courier New" w:hint="default"/>
      </w:rPr>
    </w:lvl>
    <w:lvl w:ilvl="5" w:tplc="5C3C04CC" w:tentative="1">
      <w:start w:val="1"/>
      <w:numFmt w:val="bullet"/>
      <w:lvlText w:val=""/>
      <w:lvlJc w:val="left"/>
      <w:pPr>
        <w:ind w:left="4320" w:hanging="360"/>
      </w:pPr>
      <w:rPr>
        <w:rFonts w:ascii="Wingdings" w:hAnsi="Wingdings" w:hint="default"/>
      </w:rPr>
    </w:lvl>
    <w:lvl w:ilvl="6" w:tplc="71DC6EEA" w:tentative="1">
      <w:start w:val="1"/>
      <w:numFmt w:val="bullet"/>
      <w:lvlText w:val=""/>
      <w:lvlJc w:val="left"/>
      <w:pPr>
        <w:ind w:left="5040" w:hanging="360"/>
      </w:pPr>
      <w:rPr>
        <w:rFonts w:ascii="Symbol" w:hAnsi="Symbol" w:hint="default"/>
      </w:rPr>
    </w:lvl>
    <w:lvl w:ilvl="7" w:tplc="9626AA16" w:tentative="1">
      <w:start w:val="1"/>
      <w:numFmt w:val="bullet"/>
      <w:lvlText w:val="o"/>
      <w:lvlJc w:val="left"/>
      <w:pPr>
        <w:ind w:left="5760" w:hanging="360"/>
      </w:pPr>
      <w:rPr>
        <w:rFonts w:ascii="Courier New" w:hAnsi="Courier New" w:cs="Courier New" w:hint="default"/>
      </w:rPr>
    </w:lvl>
    <w:lvl w:ilvl="8" w:tplc="B04AB356" w:tentative="1">
      <w:start w:val="1"/>
      <w:numFmt w:val="bullet"/>
      <w:lvlText w:val=""/>
      <w:lvlJc w:val="left"/>
      <w:pPr>
        <w:ind w:left="6480" w:hanging="360"/>
      </w:pPr>
      <w:rPr>
        <w:rFonts w:ascii="Wingdings" w:hAnsi="Wingdings" w:hint="default"/>
      </w:rPr>
    </w:lvl>
  </w:abstractNum>
  <w:abstractNum w:abstractNumId="1" w15:restartNumberingAfterBreak="0">
    <w:nsid w:val="09E8340E"/>
    <w:multiLevelType w:val="multilevel"/>
    <w:tmpl w:val="8EDC1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585328"/>
    <w:multiLevelType w:val="hybridMultilevel"/>
    <w:tmpl w:val="F37EC396"/>
    <w:lvl w:ilvl="0" w:tplc="DA5229DA">
      <w:start w:val="1"/>
      <w:numFmt w:val="bullet"/>
      <w:lvlText w:val=""/>
      <w:lvlJc w:val="left"/>
      <w:pPr>
        <w:ind w:left="720" w:hanging="360"/>
      </w:pPr>
      <w:rPr>
        <w:rFonts w:ascii="Symbol" w:hAnsi="Symbol" w:hint="default"/>
      </w:rPr>
    </w:lvl>
    <w:lvl w:ilvl="1" w:tplc="E354C43C" w:tentative="1">
      <w:start w:val="1"/>
      <w:numFmt w:val="bullet"/>
      <w:lvlText w:val="o"/>
      <w:lvlJc w:val="left"/>
      <w:pPr>
        <w:ind w:left="1440" w:hanging="360"/>
      </w:pPr>
      <w:rPr>
        <w:rFonts w:ascii="Courier New" w:hAnsi="Courier New" w:cs="Courier New" w:hint="default"/>
      </w:rPr>
    </w:lvl>
    <w:lvl w:ilvl="2" w:tplc="D4E60FAC" w:tentative="1">
      <w:start w:val="1"/>
      <w:numFmt w:val="bullet"/>
      <w:lvlText w:val=""/>
      <w:lvlJc w:val="left"/>
      <w:pPr>
        <w:ind w:left="2160" w:hanging="360"/>
      </w:pPr>
      <w:rPr>
        <w:rFonts w:ascii="Wingdings" w:hAnsi="Wingdings" w:hint="default"/>
      </w:rPr>
    </w:lvl>
    <w:lvl w:ilvl="3" w:tplc="8F228688" w:tentative="1">
      <w:start w:val="1"/>
      <w:numFmt w:val="bullet"/>
      <w:lvlText w:val=""/>
      <w:lvlJc w:val="left"/>
      <w:pPr>
        <w:ind w:left="2880" w:hanging="360"/>
      </w:pPr>
      <w:rPr>
        <w:rFonts w:ascii="Symbol" w:hAnsi="Symbol" w:hint="default"/>
      </w:rPr>
    </w:lvl>
    <w:lvl w:ilvl="4" w:tplc="A49CA55A" w:tentative="1">
      <w:start w:val="1"/>
      <w:numFmt w:val="bullet"/>
      <w:lvlText w:val="o"/>
      <w:lvlJc w:val="left"/>
      <w:pPr>
        <w:ind w:left="3600" w:hanging="360"/>
      </w:pPr>
      <w:rPr>
        <w:rFonts w:ascii="Courier New" w:hAnsi="Courier New" w:cs="Courier New" w:hint="default"/>
      </w:rPr>
    </w:lvl>
    <w:lvl w:ilvl="5" w:tplc="E244F144" w:tentative="1">
      <w:start w:val="1"/>
      <w:numFmt w:val="bullet"/>
      <w:lvlText w:val=""/>
      <w:lvlJc w:val="left"/>
      <w:pPr>
        <w:ind w:left="4320" w:hanging="360"/>
      </w:pPr>
      <w:rPr>
        <w:rFonts w:ascii="Wingdings" w:hAnsi="Wingdings" w:hint="default"/>
      </w:rPr>
    </w:lvl>
    <w:lvl w:ilvl="6" w:tplc="55922518" w:tentative="1">
      <w:start w:val="1"/>
      <w:numFmt w:val="bullet"/>
      <w:lvlText w:val=""/>
      <w:lvlJc w:val="left"/>
      <w:pPr>
        <w:ind w:left="5040" w:hanging="360"/>
      </w:pPr>
      <w:rPr>
        <w:rFonts w:ascii="Symbol" w:hAnsi="Symbol" w:hint="default"/>
      </w:rPr>
    </w:lvl>
    <w:lvl w:ilvl="7" w:tplc="65E8EED0" w:tentative="1">
      <w:start w:val="1"/>
      <w:numFmt w:val="bullet"/>
      <w:lvlText w:val="o"/>
      <w:lvlJc w:val="left"/>
      <w:pPr>
        <w:ind w:left="5760" w:hanging="360"/>
      </w:pPr>
      <w:rPr>
        <w:rFonts w:ascii="Courier New" w:hAnsi="Courier New" w:cs="Courier New" w:hint="default"/>
      </w:rPr>
    </w:lvl>
    <w:lvl w:ilvl="8" w:tplc="23E6B7AE" w:tentative="1">
      <w:start w:val="1"/>
      <w:numFmt w:val="bullet"/>
      <w:lvlText w:val=""/>
      <w:lvlJc w:val="left"/>
      <w:pPr>
        <w:ind w:left="6480" w:hanging="360"/>
      </w:pPr>
      <w:rPr>
        <w:rFonts w:ascii="Wingdings" w:hAnsi="Wingdings" w:hint="default"/>
      </w:rPr>
    </w:lvl>
  </w:abstractNum>
  <w:abstractNum w:abstractNumId="3" w15:restartNumberingAfterBreak="0">
    <w:nsid w:val="0E7E26B7"/>
    <w:multiLevelType w:val="multilevel"/>
    <w:tmpl w:val="C324D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017C44"/>
    <w:multiLevelType w:val="hybridMultilevel"/>
    <w:tmpl w:val="0430EB26"/>
    <w:lvl w:ilvl="0" w:tplc="9FB08CA2">
      <w:start w:val="1"/>
      <w:numFmt w:val="bullet"/>
      <w:lvlText w:val=""/>
      <w:lvlJc w:val="left"/>
      <w:pPr>
        <w:ind w:left="720" w:hanging="360"/>
      </w:pPr>
      <w:rPr>
        <w:rFonts w:ascii="Symbol" w:hAnsi="Symbol" w:hint="default"/>
      </w:rPr>
    </w:lvl>
    <w:lvl w:ilvl="1" w:tplc="C9BE2578" w:tentative="1">
      <w:start w:val="1"/>
      <w:numFmt w:val="bullet"/>
      <w:lvlText w:val="o"/>
      <w:lvlJc w:val="left"/>
      <w:pPr>
        <w:ind w:left="1440" w:hanging="360"/>
      </w:pPr>
      <w:rPr>
        <w:rFonts w:ascii="Courier New" w:hAnsi="Courier New" w:cs="Courier New" w:hint="default"/>
      </w:rPr>
    </w:lvl>
    <w:lvl w:ilvl="2" w:tplc="E55696F4" w:tentative="1">
      <w:start w:val="1"/>
      <w:numFmt w:val="bullet"/>
      <w:lvlText w:val=""/>
      <w:lvlJc w:val="left"/>
      <w:pPr>
        <w:ind w:left="2160" w:hanging="360"/>
      </w:pPr>
      <w:rPr>
        <w:rFonts w:ascii="Wingdings" w:hAnsi="Wingdings" w:hint="default"/>
      </w:rPr>
    </w:lvl>
    <w:lvl w:ilvl="3" w:tplc="89BC8D1A" w:tentative="1">
      <w:start w:val="1"/>
      <w:numFmt w:val="bullet"/>
      <w:lvlText w:val=""/>
      <w:lvlJc w:val="left"/>
      <w:pPr>
        <w:ind w:left="2880" w:hanging="360"/>
      </w:pPr>
      <w:rPr>
        <w:rFonts w:ascii="Symbol" w:hAnsi="Symbol" w:hint="default"/>
      </w:rPr>
    </w:lvl>
    <w:lvl w:ilvl="4" w:tplc="7F88F51A" w:tentative="1">
      <w:start w:val="1"/>
      <w:numFmt w:val="bullet"/>
      <w:lvlText w:val="o"/>
      <w:lvlJc w:val="left"/>
      <w:pPr>
        <w:ind w:left="3600" w:hanging="360"/>
      </w:pPr>
      <w:rPr>
        <w:rFonts w:ascii="Courier New" w:hAnsi="Courier New" w:cs="Courier New" w:hint="default"/>
      </w:rPr>
    </w:lvl>
    <w:lvl w:ilvl="5" w:tplc="725A4A44" w:tentative="1">
      <w:start w:val="1"/>
      <w:numFmt w:val="bullet"/>
      <w:lvlText w:val=""/>
      <w:lvlJc w:val="left"/>
      <w:pPr>
        <w:ind w:left="4320" w:hanging="360"/>
      </w:pPr>
      <w:rPr>
        <w:rFonts w:ascii="Wingdings" w:hAnsi="Wingdings" w:hint="default"/>
      </w:rPr>
    </w:lvl>
    <w:lvl w:ilvl="6" w:tplc="944480EA" w:tentative="1">
      <w:start w:val="1"/>
      <w:numFmt w:val="bullet"/>
      <w:lvlText w:val=""/>
      <w:lvlJc w:val="left"/>
      <w:pPr>
        <w:ind w:left="5040" w:hanging="360"/>
      </w:pPr>
      <w:rPr>
        <w:rFonts w:ascii="Symbol" w:hAnsi="Symbol" w:hint="default"/>
      </w:rPr>
    </w:lvl>
    <w:lvl w:ilvl="7" w:tplc="336E5FDC" w:tentative="1">
      <w:start w:val="1"/>
      <w:numFmt w:val="bullet"/>
      <w:lvlText w:val="o"/>
      <w:lvlJc w:val="left"/>
      <w:pPr>
        <w:ind w:left="5760" w:hanging="360"/>
      </w:pPr>
      <w:rPr>
        <w:rFonts w:ascii="Courier New" w:hAnsi="Courier New" w:cs="Courier New" w:hint="default"/>
      </w:rPr>
    </w:lvl>
    <w:lvl w:ilvl="8" w:tplc="E5F44E62" w:tentative="1">
      <w:start w:val="1"/>
      <w:numFmt w:val="bullet"/>
      <w:lvlText w:val=""/>
      <w:lvlJc w:val="left"/>
      <w:pPr>
        <w:ind w:left="6480" w:hanging="360"/>
      </w:pPr>
      <w:rPr>
        <w:rFonts w:ascii="Wingdings" w:hAnsi="Wingdings" w:hint="default"/>
      </w:rPr>
    </w:lvl>
  </w:abstractNum>
  <w:abstractNum w:abstractNumId="5" w15:restartNumberingAfterBreak="0">
    <w:nsid w:val="1449744E"/>
    <w:multiLevelType w:val="hybridMultilevel"/>
    <w:tmpl w:val="64A21186"/>
    <w:lvl w:ilvl="0" w:tplc="DA78E5FA">
      <w:start w:val="1"/>
      <w:numFmt w:val="bullet"/>
      <w:lvlText w:val=""/>
      <w:lvlJc w:val="left"/>
      <w:pPr>
        <w:ind w:left="720" w:hanging="360"/>
      </w:pPr>
      <w:rPr>
        <w:rFonts w:ascii="Symbol" w:hAnsi="Symbol" w:hint="default"/>
      </w:rPr>
    </w:lvl>
    <w:lvl w:ilvl="1" w:tplc="463CE0B2" w:tentative="1">
      <w:start w:val="1"/>
      <w:numFmt w:val="bullet"/>
      <w:lvlText w:val="o"/>
      <w:lvlJc w:val="left"/>
      <w:pPr>
        <w:ind w:left="1440" w:hanging="360"/>
      </w:pPr>
      <w:rPr>
        <w:rFonts w:ascii="Courier New" w:hAnsi="Courier New" w:cs="Courier New" w:hint="default"/>
      </w:rPr>
    </w:lvl>
    <w:lvl w:ilvl="2" w:tplc="B2D87B44" w:tentative="1">
      <w:start w:val="1"/>
      <w:numFmt w:val="bullet"/>
      <w:lvlText w:val=""/>
      <w:lvlJc w:val="left"/>
      <w:pPr>
        <w:ind w:left="2160" w:hanging="360"/>
      </w:pPr>
      <w:rPr>
        <w:rFonts w:ascii="Wingdings" w:hAnsi="Wingdings" w:hint="default"/>
      </w:rPr>
    </w:lvl>
    <w:lvl w:ilvl="3" w:tplc="62083424" w:tentative="1">
      <w:start w:val="1"/>
      <w:numFmt w:val="bullet"/>
      <w:lvlText w:val=""/>
      <w:lvlJc w:val="left"/>
      <w:pPr>
        <w:ind w:left="2880" w:hanging="360"/>
      </w:pPr>
      <w:rPr>
        <w:rFonts w:ascii="Symbol" w:hAnsi="Symbol" w:hint="default"/>
      </w:rPr>
    </w:lvl>
    <w:lvl w:ilvl="4" w:tplc="ACEA39FA" w:tentative="1">
      <w:start w:val="1"/>
      <w:numFmt w:val="bullet"/>
      <w:lvlText w:val="o"/>
      <w:lvlJc w:val="left"/>
      <w:pPr>
        <w:ind w:left="3600" w:hanging="360"/>
      </w:pPr>
      <w:rPr>
        <w:rFonts w:ascii="Courier New" w:hAnsi="Courier New" w:cs="Courier New" w:hint="default"/>
      </w:rPr>
    </w:lvl>
    <w:lvl w:ilvl="5" w:tplc="7BCC9E7C" w:tentative="1">
      <w:start w:val="1"/>
      <w:numFmt w:val="bullet"/>
      <w:lvlText w:val=""/>
      <w:lvlJc w:val="left"/>
      <w:pPr>
        <w:ind w:left="4320" w:hanging="360"/>
      </w:pPr>
      <w:rPr>
        <w:rFonts w:ascii="Wingdings" w:hAnsi="Wingdings" w:hint="default"/>
      </w:rPr>
    </w:lvl>
    <w:lvl w:ilvl="6" w:tplc="9950105E" w:tentative="1">
      <w:start w:val="1"/>
      <w:numFmt w:val="bullet"/>
      <w:lvlText w:val=""/>
      <w:lvlJc w:val="left"/>
      <w:pPr>
        <w:ind w:left="5040" w:hanging="360"/>
      </w:pPr>
      <w:rPr>
        <w:rFonts w:ascii="Symbol" w:hAnsi="Symbol" w:hint="default"/>
      </w:rPr>
    </w:lvl>
    <w:lvl w:ilvl="7" w:tplc="2924B3E4" w:tentative="1">
      <w:start w:val="1"/>
      <w:numFmt w:val="bullet"/>
      <w:lvlText w:val="o"/>
      <w:lvlJc w:val="left"/>
      <w:pPr>
        <w:ind w:left="5760" w:hanging="360"/>
      </w:pPr>
      <w:rPr>
        <w:rFonts w:ascii="Courier New" w:hAnsi="Courier New" w:cs="Courier New" w:hint="default"/>
      </w:rPr>
    </w:lvl>
    <w:lvl w:ilvl="8" w:tplc="C2A0F3D6" w:tentative="1">
      <w:start w:val="1"/>
      <w:numFmt w:val="bullet"/>
      <w:lvlText w:val=""/>
      <w:lvlJc w:val="left"/>
      <w:pPr>
        <w:ind w:left="6480" w:hanging="360"/>
      </w:pPr>
      <w:rPr>
        <w:rFonts w:ascii="Wingdings" w:hAnsi="Wingdings" w:hint="default"/>
      </w:rPr>
    </w:lvl>
  </w:abstractNum>
  <w:abstractNum w:abstractNumId="6" w15:restartNumberingAfterBreak="0">
    <w:nsid w:val="15F63786"/>
    <w:multiLevelType w:val="hybridMultilevel"/>
    <w:tmpl w:val="C200309E"/>
    <w:lvl w:ilvl="0" w:tplc="ECEE20E0">
      <w:start w:val="1"/>
      <w:numFmt w:val="bullet"/>
      <w:lvlText w:val=""/>
      <w:lvlJc w:val="left"/>
      <w:pPr>
        <w:ind w:left="720" w:hanging="360"/>
      </w:pPr>
      <w:rPr>
        <w:rFonts w:ascii="Symbol" w:hAnsi="Symbol" w:hint="default"/>
      </w:rPr>
    </w:lvl>
    <w:lvl w:ilvl="1" w:tplc="A44EF06C" w:tentative="1">
      <w:start w:val="1"/>
      <w:numFmt w:val="bullet"/>
      <w:lvlText w:val="o"/>
      <w:lvlJc w:val="left"/>
      <w:pPr>
        <w:ind w:left="1440" w:hanging="360"/>
      </w:pPr>
      <w:rPr>
        <w:rFonts w:ascii="Courier New" w:hAnsi="Courier New" w:cs="Courier New" w:hint="default"/>
      </w:rPr>
    </w:lvl>
    <w:lvl w:ilvl="2" w:tplc="10C836BA" w:tentative="1">
      <w:start w:val="1"/>
      <w:numFmt w:val="bullet"/>
      <w:lvlText w:val=""/>
      <w:lvlJc w:val="left"/>
      <w:pPr>
        <w:ind w:left="2160" w:hanging="360"/>
      </w:pPr>
      <w:rPr>
        <w:rFonts w:ascii="Wingdings" w:hAnsi="Wingdings" w:hint="default"/>
      </w:rPr>
    </w:lvl>
    <w:lvl w:ilvl="3" w:tplc="F8DE07CC" w:tentative="1">
      <w:start w:val="1"/>
      <w:numFmt w:val="bullet"/>
      <w:lvlText w:val=""/>
      <w:lvlJc w:val="left"/>
      <w:pPr>
        <w:ind w:left="2880" w:hanging="360"/>
      </w:pPr>
      <w:rPr>
        <w:rFonts w:ascii="Symbol" w:hAnsi="Symbol" w:hint="default"/>
      </w:rPr>
    </w:lvl>
    <w:lvl w:ilvl="4" w:tplc="9D2E8A66" w:tentative="1">
      <w:start w:val="1"/>
      <w:numFmt w:val="bullet"/>
      <w:lvlText w:val="o"/>
      <w:lvlJc w:val="left"/>
      <w:pPr>
        <w:ind w:left="3600" w:hanging="360"/>
      </w:pPr>
      <w:rPr>
        <w:rFonts w:ascii="Courier New" w:hAnsi="Courier New" w:cs="Courier New" w:hint="default"/>
      </w:rPr>
    </w:lvl>
    <w:lvl w:ilvl="5" w:tplc="074C563C" w:tentative="1">
      <w:start w:val="1"/>
      <w:numFmt w:val="bullet"/>
      <w:lvlText w:val=""/>
      <w:lvlJc w:val="left"/>
      <w:pPr>
        <w:ind w:left="4320" w:hanging="360"/>
      </w:pPr>
      <w:rPr>
        <w:rFonts w:ascii="Wingdings" w:hAnsi="Wingdings" w:hint="default"/>
      </w:rPr>
    </w:lvl>
    <w:lvl w:ilvl="6" w:tplc="D862C51E" w:tentative="1">
      <w:start w:val="1"/>
      <w:numFmt w:val="bullet"/>
      <w:lvlText w:val=""/>
      <w:lvlJc w:val="left"/>
      <w:pPr>
        <w:ind w:left="5040" w:hanging="360"/>
      </w:pPr>
      <w:rPr>
        <w:rFonts w:ascii="Symbol" w:hAnsi="Symbol" w:hint="default"/>
      </w:rPr>
    </w:lvl>
    <w:lvl w:ilvl="7" w:tplc="8D569616" w:tentative="1">
      <w:start w:val="1"/>
      <w:numFmt w:val="bullet"/>
      <w:lvlText w:val="o"/>
      <w:lvlJc w:val="left"/>
      <w:pPr>
        <w:ind w:left="5760" w:hanging="360"/>
      </w:pPr>
      <w:rPr>
        <w:rFonts w:ascii="Courier New" w:hAnsi="Courier New" w:cs="Courier New" w:hint="default"/>
      </w:rPr>
    </w:lvl>
    <w:lvl w:ilvl="8" w:tplc="4EC8A08C" w:tentative="1">
      <w:start w:val="1"/>
      <w:numFmt w:val="bullet"/>
      <w:lvlText w:val=""/>
      <w:lvlJc w:val="left"/>
      <w:pPr>
        <w:ind w:left="6480" w:hanging="360"/>
      </w:pPr>
      <w:rPr>
        <w:rFonts w:ascii="Wingdings" w:hAnsi="Wingdings" w:hint="default"/>
      </w:rPr>
    </w:lvl>
  </w:abstractNum>
  <w:abstractNum w:abstractNumId="7" w15:restartNumberingAfterBreak="0">
    <w:nsid w:val="21FF5CB9"/>
    <w:multiLevelType w:val="hybridMultilevel"/>
    <w:tmpl w:val="E280D764"/>
    <w:lvl w:ilvl="0" w:tplc="726ACC24">
      <w:start w:val="1"/>
      <w:numFmt w:val="bullet"/>
      <w:lvlText w:val=""/>
      <w:lvlJc w:val="left"/>
      <w:pPr>
        <w:ind w:left="720" w:hanging="360"/>
      </w:pPr>
      <w:rPr>
        <w:rFonts w:ascii="Symbol" w:hAnsi="Symbol" w:hint="default"/>
      </w:rPr>
    </w:lvl>
    <w:lvl w:ilvl="1" w:tplc="2F482D96" w:tentative="1">
      <w:start w:val="1"/>
      <w:numFmt w:val="bullet"/>
      <w:lvlText w:val="o"/>
      <w:lvlJc w:val="left"/>
      <w:pPr>
        <w:ind w:left="1440" w:hanging="360"/>
      </w:pPr>
      <w:rPr>
        <w:rFonts w:ascii="Courier New" w:hAnsi="Courier New" w:cs="Courier New" w:hint="default"/>
      </w:rPr>
    </w:lvl>
    <w:lvl w:ilvl="2" w:tplc="29C83CC4" w:tentative="1">
      <w:start w:val="1"/>
      <w:numFmt w:val="bullet"/>
      <w:lvlText w:val=""/>
      <w:lvlJc w:val="left"/>
      <w:pPr>
        <w:ind w:left="2160" w:hanging="360"/>
      </w:pPr>
      <w:rPr>
        <w:rFonts w:ascii="Wingdings" w:hAnsi="Wingdings" w:hint="default"/>
      </w:rPr>
    </w:lvl>
    <w:lvl w:ilvl="3" w:tplc="84F2BF74" w:tentative="1">
      <w:start w:val="1"/>
      <w:numFmt w:val="bullet"/>
      <w:lvlText w:val=""/>
      <w:lvlJc w:val="left"/>
      <w:pPr>
        <w:ind w:left="2880" w:hanging="360"/>
      </w:pPr>
      <w:rPr>
        <w:rFonts w:ascii="Symbol" w:hAnsi="Symbol" w:hint="default"/>
      </w:rPr>
    </w:lvl>
    <w:lvl w:ilvl="4" w:tplc="67CED7CE" w:tentative="1">
      <w:start w:val="1"/>
      <w:numFmt w:val="bullet"/>
      <w:lvlText w:val="o"/>
      <w:lvlJc w:val="left"/>
      <w:pPr>
        <w:ind w:left="3600" w:hanging="360"/>
      </w:pPr>
      <w:rPr>
        <w:rFonts w:ascii="Courier New" w:hAnsi="Courier New" w:cs="Courier New" w:hint="default"/>
      </w:rPr>
    </w:lvl>
    <w:lvl w:ilvl="5" w:tplc="A92A3C02" w:tentative="1">
      <w:start w:val="1"/>
      <w:numFmt w:val="bullet"/>
      <w:lvlText w:val=""/>
      <w:lvlJc w:val="left"/>
      <w:pPr>
        <w:ind w:left="4320" w:hanging="360"/>
      </w:pPr>
      <w:rPr>
        <w:rFonts w:ascii="Wingdings" w:hAnsi="Wingdings" w:hint="default"/>
      </w:rPr>
    </w:lvl>
    <w:lvl w:ilvl="6" w:tplc="7870C40E" w:tentative="1">
      <w:start w:val="1"/>
      <w:numFmt w:val="bullet"/>
      <w:lvlText w:val=""/>
      <w:lvlJc w:val="left"/>
      <w:pPr>
        <w:ind w:left="5040" w:hanging="360"/>
      </w:pPr>
      <w:rPr>
        <w:rFonts w:ascii="Symbol" w:hAnsi="Symbol" w:hint="default"/>
      </w:rPr>
    </w:lvl>
    <w:lvl w:ilvl="7" w:tplc="FB823F66" w:tentative="1">
      <w:start w:val="1"/>
      <w:numFmt w:val="bullet"/>
      <w:lvlText w:val="o"/>
      <w:lvlJc w:val="left"/>
      <w:pPr>
        <w:ind w:left="5760" w:hanging="360"/>
      </w:pPr>
      <w:rPr>
        <w:rFonts w:ascii="Courier New" w:hAnsi="Courier New" w:cs="Courier New" w:hint="default"/>
      </w:rPr>
    </w:lvl>
    <w:lvl w:ilvl="8" w:tplc="9F2A9906" w:tentative="1">
      <w:start w:val="1"/>
      <w:numFmt w:val="bullet"/>
      <w:lvlText w:val=""/>
      <w:lvlJc w:val="left"/>
      <w:pPr>
        <w:ind w:left="6480" w:hanging="360"/>
      </w:pPr>
      <w:rPr>
        <w:rFonts w:ascii="Wingdings" w:hAnsi="Wingdings" w:hint="default"/>
      </w:rPr>
    </w:lvl>
  </w:abstractNum>
  <w:abstractNum w:abstractNumId="8" w15:restartNumberingAfterBreak="0">
    <w:nsid w:val="2F016861"/>
    <w:multiLevelType w:val="multilevel"/>
    <w:tmpl w:val="200A7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F57BB8"/>
    <w:multiLevelType w:val="hybridMultilevel"/>
    <w:tmpl w:val="E49CB8BA"/>
    <w:lvl w:ilvl="0" w:tplc="CC86C92A">
      <w:start w:val="1"/>
      <w:numFmt w:val="decimal"/>
      <w:lvlText w:val="%1."/>
      <w:lvlJc w:val="left"/>
      <w:pPr>
        <w:ind w:left="1080" w:hanging="360"/>
      </w:pPr>
      <w:rPr>
        <w:rFonts w:hint="default"/>
        <w:b/>
        <w:i/>
      </w:rPr>
    </w:lvl>
    <w:lvl w:ilvl="1" w:tplc="DB7E22AC">
      <w:start w:val="1"/>
      <w:numFmt w:val="lowerLetter"/>
      <w:lvlText w:val="%2."/>
      <w:lvlJc w:val="left"/>
      <w:pPr>
        <w:ind w:left="1800" w:hanging="360"/>
      </w:pPr>
    </w:lvl>
    <w:lvl w:ilvl="2" w:tplc="62A03178" w:tentative="1">
      <w:start w:val="1"/>
      <w:numFmt w:val="lowerRoman"/>
      <w:lvlText w:val="%3."/>
      <w:lvlJc w:val="right"/>
      <w:pPr>
        <w:ind w:left="2520" w:hanging="180"/>
      </w:pPr>
    </w:lvl>
    <w:lvl w:ilvl="3" w:tplc="277ABFD8" w:tentative="1">
      <w:start w:val="1"/>
      <w:numFmt w:val="decimal"/>
      <w:lvlText w:val="%4."/>
      <w:lvlJc w:val="left"/>
      <w:pPr>
        <w:ind w:left="3240" w:hanging="360"/>
      </w:pPr>
    </w:lvl>
    <w:lvl w:ilvl="4" w:tplc="50C85B7A" w:tentative="1">
      <w:start w:val="1"/>
      <w:numFmt w:val="lowerLetter"/>
      <w:lvlText w:val="%5."/>
      <w:lvlJc w:val="left"/>
      <w:pPr>
        <w:ind w:left="3960" w:hanging="360"/>
      </w:pPr>
    </w:lvl>
    <w:lvl w:ilvl="5" w:tplc="F328FD50" w:tentative="1">
      <w:start w:val="1"/>
      <w:numFmt w:val="lowerRoman"/>
      <w:lvlText w:val="%6."/>
      <w:lvlJc w:val="right"/>
      <w:pPr>
        <w:ind w:left="4680" w:hanging="180"/>
      </w:pPr>
    </w:lvl>
    <w:lvl w:ilvl="6" w:tplc="6B88BC04" w:tentative="1">
      <w:start w:val="1"/>
      <w:numFmt w:val="decimal"/>
      <w:lvlText w:val="%7."/>
      <w:lvlJc w:val="left"/>
      <w:pPr>
        <w:ind w:left="5400" w:hanging="360"/>
      </w:pPr>
    </w:lvl>
    <w:lvl w:ilvl="7" w:tplc="9B22EEF6" w:tentative="1">
      <w:start w:val="1"/>
      <w:numFmt w:val="lowerLetter"/>
      <w:lvlText w:val="%8."/>
      <w:lvlJc w:val="left"/>
      <w:pPr>
        <w:ind w:left="6120" w:hanging="360"/>
      </w:pPr>
    </w:lvl>
    <w:lvl w:ilvl="8" w:tplc="F4EC8F04" w:tentative="1">
      <w:start w:val="1"/>
      <w:numFmt w:val="lowerRoman"/>
      <w:lvlText w:val="%9."/>
      <w:lvlJc w:val="right"/>
      <w:pPr>
        <w:ind w:left="6840" w:hanging="180"/>
      </w:pPr>
    </w:lvl>
  </w:abstractNum>
  <w:abstractNum w:abstractNumId="10" w15:restartNumberingAfterBreak="0">
    <w:nsid w:val="56A24494"/>
    <w:multiLevelType w:val="multilevel"/>
    <w:tmpl w:val="387C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6F0271"/>
    <w:multiLevelType w:val="hybridMultilevel"/>
    <w:tmpl w:val="D4C290D0"/>
    <w:lvl w:ilvl="0" w:tplc="ACD62BFE">
      <w:start w:val="1"/>
      <w:numFmt w:val="bullet"/>
      <w:lvlText w:val=""/>
      <w:lvlJc w:val="left"/>
      <w:pPr>
        <w:ind w:left="720" w:hanging="360"/>
      </w:pPr>
      <w:rPr>
        <w:rFonts w:ascii="Symbol" w:hAnsi="Symbol" w:hint="default"/>
      </w:rPr>
    </w:lvl>
    <w:lvl w:ilvl="1" w:tplc="22CC6DF8" w:tentative="1">
      <w:start w:val="1"/>
      <w:numFmt w:val="bullet"/>
      <w:lvlText w:val="o"/>
      <w:lvlJc w:val="left"/>
      <w:pPr>
        <w:ind w:left="1440" w:hanging="360"/>
      </w:pPr>
      <w:rPr>
        <w:rFonts w:ascii="Courier New" w:hAnsi="Courier New" w:cs="Courier New" w:hint="default"/>
      </w:rPr>
    </w:lvl>
    <w:lvl w:ilvl="2" w:tplc="336072A2" w:tentative="1">
      <w:start w:val="1"/>
      <w:numFmt w:val="bullet"/>
      <w:lvlText w:val=""/>
      <w:lvlJc w:val="left"/>
      <w:pPr>
        <w:ind w:left="2160" w:hanging="360"/>
      </w:pPr>
      <w:rPr>
        <w:rFonts w:ascii="Wingdings" w:hAnsi="Wingdings" w:hint="default"/>
      </w:rPr>
    </w:lvl>
    <w:lvl w:ilvl="3" w:tplc="1826EAC0" w:tentative="1">
      <w:start w:val="1"/>
      <w:numFmt w:val="bullet"/>
      <w:lvlText w:val=""/>
      <w:lvlJc w:val="left"/>
      <w:pPr>
        <w:ind w:left="2880" w:hanging="360"/>
      </w:pPr>
      <w:rPr>
        <w:rFonts w:ascii="Symbol" w:hAnsi="Symbol" w:hint="default"/>
      </w:rPr>
    </w:lvl>
    <w:lvl w:ilvl="4" w:tplc="6DFAAA10" w:tentative="1">
      <w:start w:val="1"/>
      <w:numFmt w:val="bullet"/>
      <w:lvlText w:val="o"/>
      <w:lvlJc w:val="left"/>
      <w:pPr>
        <w:ind w:left="3600" w:hanging="360"/>
      </w:pPr>
      <w:rPr>
        <w:rFonts w:ascii="Courier New" w:hAnsi="Courier New" w:cs="Courier New" w:hint="default"/>
      </w:rPr>
    </w:lvl>
    <w:lvl w:ilvl="5" w:tplc="9778808A" w:tentative="1">
      <w:start w:val="1"/>
      <w:numFmt w:val="bullet"/>
      <w:lvlText w:val=""/>
      <w:lvlJc w:val="left"/>
      <w:pPr>
        <w:ind w:left="4320" w:hanging="360"/>
      </w:pPr>
      <w:rPr>
        <w:rFonts w:ascii="Wingdings" w:hAnsi="Wingdings" w:hint="default"/>
      </w:rPr>
    </w:lvl>
    <w:lvl w:ilvl="6" w:tplc="C2280A08" w:tentative="1">
      <w:start w:val="1"/>
      <w:numFmt w:val="bullet"/>
      <w:lvlText w:val=""/>
      <w:lvlJc w:val="left"/>
      <w:pPr>
        <w:ind w:left="5040" w:hanging="360"/>
      </w:pPr>
      <w:rPr>
        <w:rFonts w:ascii="Symbol" w:hAnsi="Symbol" w:hint="default"/>
      </w:rPr>
    </w:lvl>
    <w:lvl w:ilvl="7" w:tplc="58F406DE" w:tentative="1">
      <w:start w:val="1"/>
      <w:numFmt w:val="bullet"/>
      <w:lvlText w:val="o"/>
      <w:lvlJc w:val="left"/>
      <w:pPr>
        <w:ind w:left="5760" w:hanging="360"/>
      </w:pPr>
      <w:rPr>
        <w:rFonts w:ascii="Courier New" w:hAnsi="Courier New" w:cs="Courier New" w:hint="default"/>
      </w:rPr>
    </w:lvl>
    <w:lvl w:ilvl="8" w:tplc="EABA639C" w:tentative="1">
      <w:start w:val="1"/>
      <w:numFmt w:val="bullet"/>
      <w:lvlText w:val=""/>
      <w:lvlJc w:val="left"/>
      <w:pPr>
        <w:ind w:left="6480" w:hanging="360"/>
      </w:pPr>
      <w:rPr>
        <w:rFonts w:ascii="Wingdings" w:hAnsi="Wingdings" w:hint="default"/>
      </w:rPr>
    </w:lvl>
  </w:abstractNum>
  <w:abstractNum w:abstractNumId="12" w15:restartNumberingAfterBreak="0">
    <w:nsid w:val="73803D33"/>
    <w:multiLevelType w:val="multilevel"/>
    <w:tmpl w:val="33C6A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E616A7"/>
    <w:multiLevelType w:val="hybridMultilevel"/>
    <w:tmpl w:val="7BEA341E"/>
    <w:lvl w:ilvl="0" w:tplc="E3DAD2C8">
      <w:start w:val="1"/>
      <w:numFmt w:val="bullet"/>
      <w:lvlText w:val=""/>
      <w:lvlJc w:val="left"/>
      <w:pPr>
        <w:ind w:left="720" w:hanging="360"/>
      </w:pPr>
      <w:rPr>
        <w:rFonts w:ascii="Symbol" w:hAnsi="Symbol" w:hint="default"/>
      </w:rPr>
    </w:lvl>
    <w:lvl w:ilvl="1" w:tplc="BAA6F34C" w:tentative="1">
      <w:start w:val="1"/>
      <w:numFmt w:val="bullet"/>
      <w:lvlText w:val="o"/>
      <w:lvlJc w:val="left"/>
      <w:pPr>
        <w:ind w:left="1440" w:hanging="360"/>
      </w:pPr>
      <w:rPr>
        <w:rFonts w:ascii="Courier New" w:hAnsi="Courier New" w:cs="Courier New" w:hint="default"/>
      </w:rPr>
    </w:lvl>
    <w:lvl w:ilvl="2" w:tplc="4ADA0CDE" w:tentative="1">
      <w:start w:val="1"/>
      <w:numFmt w:val="bullet"/>
      <w:lvlText w:val=""/>
      <w:lvlJc w:val="left"/>
      <w:pPr>
        <w:ind w:left="2160" w:hanging="360"/>
      </w:pPr>
      <w:rPr>
        <w:rFonts w:ascii="Wingdings" w:hAnsi="Wingdings" w:hint="default"/>
      </w:rPr>
    </w:lvl>
    <w:lvl w:ilvl="3" w:tplc="16DE89D2" w:tentative="1">
      <w:start w:val="1"/>
      <w:numFmt w:val="bullet"/>
      <w:lvlText w:val=""/>
      <w:lvlJc w:val="left"/>
      <w:pPr>
        <w:ind w:left="2880" w:hanging="360"/>
      </w:pPr>
      <w:rPr>
        <w:rFonts w:ascii="Symbol" w:hAnsi="Symbol" w:hint="default"/>
      </w:rPr>
    </w:lvl>
    <w:lvl w:ilvl="4" w:tplc="DBBC61D8" w:tentative="1">
      <w:start w:val="1"/>
      <w:numFmt w:val="bullet"/>
      <w:lvlText w:val="o"/>
      <w:lvlJc w:val="left"/>
      <w:pPr>
        <w:ind w:left="3600" w:hanging="360"/>
      </w:pPr>
      <w:rPr>
        <w:rFonts w:ascii="Courier New" w:hAnsi="Courier New" w:cs="Courier New" w:hint="default"/>
      </w:rPr>
    </w:lvl>
    <w:lvl w:ilvl="5" w:tplc="101661EA" w:tentative="1">
      <w:start w:val="1"/>
      <w:numFmt w:val="bullet"/>
      <w:lvlText w:val=""/>
      <w:lvlJc w:val="left"/>
      <w:pPr>
        <w:ind w:left="4320" w:hanging="360"/>
      </w:pPr>
      <w:rPr>
        <w:rFonts w:ascii="Wingdings" w:hAnsi="Wingdings" w:hint="default"/>
      </w:rPr>
    </w:lvl>
    <w:lvl w:ilvl="6" w:tplc="B18E09FA" w:tentative="1">
      <w:start w:val="1"/>
      <w:numFmt w:val="bullet"/>
      <w:lvlText w:val=""/>
      <w:lvlJc w:val="left"/>
      <w:pPr>
        <w:ind w:left="5040" w:hanging="360"/>
      </w:pPr>
      <w:rPr>
        <w:rFonts w:ascii="Symbol" w:hAnsi="Symbol" w:hint="default"/>
      </w:rPr>
    </w:lvl>
    <w:lvl w:ilvl="7" w:tplc="1DFCA5D2" w:tentative="1">
      <w:start w:val="1"/>
      <w:numFmt w:val="bullet"/>
      <w:lvlText w:val="o"/>
      <w:lvlJc w:val="left"/>
      <w:pPr>
        <w:ind w:left="5760" w:hanging="360"/>
      </w:pPr>
      <w:rPr>
        <w:rFonts w:ascii="Courier New" w:hAnsi="Courier New" w:cs="Courier New" w:hint="default"/>
      </w:rPr>
    </w:lvl>
    <w:lvl w:ilvl="8" w:tplc="0F3E1D1C" w:tentative="1">
      <w:start w:val="1"/>
      <w:numFmt w:val="bullet"/>
      <w:lvlText w:val=""/>
      <w:lvlJc w:val="left"/>
      <w:pPr>
        <w:ind w:left="6480" w:hanging="360"/>
      </w:pPr>
      <w:rPr>
        <w:rFonts w:ascii="Wingdings" w:hAnsi="Wingdings" w:hint="default"/>
      </w:rPr>
    </w:lvl>
  </w:abstractNum>
  <w:abstractNum w:abstractNumId="14" w15:restartNumberingAfterBreak="0">
    <w:nsid w:val="770B2653"/>
    <w:multiLevelType w:val="multilevel"/>
    <w:tmpl w:val="D2663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843295"/>
    <w:multiLevelType w:val="multilevel"/>
    <w:tmpl w:val="9310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3735996">
    <w:abstractNumId w:val="9"/>
  </w:num>
  <w:num w:numId="2" w16cid:durableId="794256795">
    <w:abstractNumId w:val="1"/>
  </w:num>
  <w:num w:numId="3" w16cid:durableId="1879780130">
    <w:abstractNumId w:val="12"/>
  </w:num>
  <w:num w:numId="4" w16cid:durableId="589242093">
    <w:abstractNumId w:val="7"/>
  </w:num>
  <w:num w:numId="5" w16cid:durableId="1204171746">
    <w:abstractNumId w:val="8"/>
  </w:num>
  <w:num w:numId="6" w16cid:durableId="1371347133">
    <w:abstractNumId w:val="4"/>
  </w:num>
  <w:num w:numId="7" w16cid:durableId="820774970">
    <w:abstractNumId w:val="10"/>
  </w:num>
  <w:num w:numId="8" w16cid:durableId="158817012">
    <w:abstractNumId w:val="11"/>
  </w:num>
  <w:num w:numId="9" w16cid:durableId="1921253933">
    <w:abstractNumId w:val="14"/>
  </w:num>
  <w:num w:numId="10" w16cid:durableId="325330528">
    <w:abstractNumId w:val="6"/>
  </w:num>
  <w:num w:numId="11" w16cid:durableId="586576591">
    <w:abstractNumId w:val="3"/>
  </w:num>
  <w:num w:numId="12" w16cid:durableId="1917860237">
    <w:abstractNumId w:val="5"/>
  </w:num>
  <w:num w:numId="13" w16cid:durableId="2142111764">
    <w:abstractNumId w:val="15"/>
  </w:num>
  <w:num w:numId="14" w16cid:durableId="684092386">
    <w:abstractNumId w:val="0"/>
  </w:num>
  <w:num w:numId="15" w16cid:durableId="1586912567">
    <w:abstractNumId w:val="2"/>
  </w:num>
  <w:num w:numId="16" w16cid:durableId="4130127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removePersonalInformation/>
  <w:removeDateAndTime/>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0NTSysDAwMQBiMyUdpeDU4uLM/DyQApNaAA6J0qksAAAA"/>
  </w:docVars>
  <w:rsids>
    <w:rsidRoot w:val="00CE65E3"/>
    <w:rsid w:val="00001963"/>
    <w:rsid w:val="00005D9C"/>
    <w:rsid w:val="00014832"/>
    <w:rsid w:val="00022159"/>
    <w:rsid w:val="000224AD"/>
    <w:rsid w:val="000323AF"/>
    <w:rsid w:val="00041014"/>
    <w:rsid w:val="00043936"/>
    <w:rsid w:val="00043A7F"/>
    <w:rsid w:val="00053F41"/>
    <w:rsid w:val="00060A59"/>
    <w:rsid w:val="00073038"/>
    <w:rsid w:val="00080078"/>
    <w:rsid w:val="00092783"/>
    <w:rsid w:val="0009398F"/>
    <w:rsid w:val="000A225F"/>
    <w:rsid w:val="000B3E01"/>
    <w:rsid w:val="000B79FA"/>
    <w:rsid w:val="000C0CBA"/>
    <w:rsid w:val="000C1B07"/>
    <w:rsid w:val="000C3975"/>
    <w:rsid w:val="000E24E5"/>
    <w:rsid w:val="000F31B7"/>
    <w:rsid w:val="000F3AF9"/>
    <w:rsid w:val="000F603E"/>
    <w:rsid w:val="00103AD1"/>
    <w:rsid w:val="00105AB6"/>
    <w:rsid w:val="00110802"/>
    <w:rsid w:val="001210C6"/>
    <w:rsid w:val="001278A8"/>
    <w:rsid w:val="00127F5C"/>
    <w:rsid w:val="00130D27"/>
    <w:rsid w:val="001419D4"/>
    <w:rsid w:val="0014482F"/>
    <w:rsid w:val="0016414A"/>
    <w:rsid w:val="001716F6"/>
    <w:rsid w:val="00171D9E"/>
    <w:rsid w:val="00186B18"/>
    <w:rsid w:val="0019310A"/>
    <w:rsid w:val="0019710A"/>
    <w:rsid w:val="001A19F4"/>
    <w:rsid w:val="001A423F"/>
    <w:rsid w:val="001B08C6"/>
    <w:rsid w:val="001C02D5"/>
    <w:rsid w:val="001C1C9B"/>
    <w:rsid w:val="001D2DC1"/>
    <w:rsid w:val="001D6518"/>
    <w:rsid w:val="001E0628"/>
    <w:rsid w:val="001E5647"/>
    <w:rsid w:val="001F2F2C"/>
    <w:rsid w:val="001F38AA"/>
    <w:rsid w:val="001F54E3"/>
    <w:rsid w:val="001F7D1C"/>
    <w:rsid w:val="00204E63"/>
    <w:rsid w:val="0021090D"/>
    <w:rsid w:val="00214554"/>
    <w:rsid w:val="002155CE"/>
    <w:rsid w:val="002167DD"/>
    <w:rsid w:val="00233FD2"/>
    <w:rsid w:val="00236D01"/>
    <w:rsid w:val="0025359E"/>
    <w:rsid w:val="002601F5"/>
    <w:rsid w:val="00261AE2"/>
    <w:rsid w:val="00264044"/>
    <w:rsid w:val="00267760"/>
    <w:rsid w:val="00274744"/>
    <w:rsid w:val="00290AD1"/>
    <w:rsid w:val="002C4645"/>
    <w:rsid w:val="002C5E25"/>
    <w:rsid w:val="002E576F"/>
    <w:rsid w:val="002F2505"/>
    <w:rsid w:val="00302E74"/>
    <w:rsid w:val="00310BB8"/>
    <w:rsid w:val="00332DC4"/>
    <w:rsid w:val="003356EF"/>
    <w:rsid w:val="0034756F"/>
    <w:rsid w:val="003561CC"/>
    <w:rsid w:val="00361399"/>
    <w:rsid w:val="00372B20"/>
    <w:rsid w:val="00372DD5"/>
    <w:rsid w:val="00375D9F"/>
    <w:rsid w:val="00382E36"/>
    <w:rsid w:val="003852C1"/>
    <w:rsid w:val="003A321F"/>
    <w:rsid w:val="003A43F2"/>
    <w:rsid w:val="003A79A7"/>
    <w:rsid w:val="003B2FFE"/>
    <w:rsid w:val="003C3F99"/>
    <w:rsid w:val="003C4C01"/>
    <w:rsid w:val="003C4D1B"/>
    <w:rsid w:val="003D5EEA"/>
    <w:rsid w:val="003E39FD"/>
    <w:rsid w:val="003F27DD"/>
    <w:rsid w:val="003F28E6"/>
    <w:rsid w:val="003F2D13"/>
    <w:rsid w:val="003F3EDB"/>
    <w:rsid w:val="004022B4"/>
    <w:rsid w:val="004271EA"/>
    <w:rsid w:val="00442203"/>
    <w:rsid w:val="00444AD2"/>
    <w:rsid w:val="00450745"/>
    <w:rsid w:val="00450EB7"/>
    <w:rsid w:val="004513B4"/>
    <w:rsid w:val="0045237F"/>
    <w:rsid w:val="00463C6A"/>
    <w:rsid w:val="004809F5"/>
    <w:rsid w:val="00491A93"/>
    <w:rsid w:val="004C33A8"/>
    <w:rsid w:val="004C7ADC"/>
    <w:rsid w:val="004E3F1D"/>
    <w:rsid w:val="004E5AC1"/>
    <w:rsid w:val="004F32DA"/>
    <w:rsid w:val="004F3FA2"/>
    <w:rsid w:val="00500F5B"/>
    <w:rsid w:val="00504C55"/>
    <w:rsid w:val="00510B66"/>
    <w:rsid w:val="00510C90"/>
    <w:rsid w:val="0052366F"/>
    <w:rsid w:val="005429CC"/>
    <w:rsid w:val="00545DEA"/>
    <w:rsid w:val="00556832"/>
    <w:rsid w:val="00557D7E"/>
    <w:rsid w:val="005602E7"/>
    <w:rsid w:val="0057542D"/>
    <w:rsid w:val="005772EB"/>
    <w:rsid w:val="005777FB"/>
    <w:rsid w:val="00587235"/>
    <w:rsid w:val="00587878"/>
    <w:rsid w:val="00590843"/>
    <w:rsid w:val="005B2CEC"/>
    <w:rsid w:val="005B5D41"/>
    <w:rsid w:val="005E559D"/>
    <w:rsid w:val="005F29E0"/>
    <w:rsid w:val="005F4336"/>
    <w:rsid w:val="005F7828"/>
    <w:rsid w:val="00605D87"/>
    <w:rsid w:val="006221E1"/>
    <w:rsid w:val="0062234E"/>
    <w:rsid w:val="00642BBD"/>
    <w:rsid w:val="00642E23"/>
    <w:rsid w:val="00646719"/>
    <w:rsid w:val="0065137A"/>
    <w:rsid w:val="00664531"/>
    <w:rsid w:val="00665E2A"/>
    <w:rsid w:val="006675ED"/>
    <w:rsid w:val="006767C2"/>
    <w:rsid w:val="006961DC"/>
    <w:rsid w:val="006A07CA"/>
    <w:rsid w:val="006A22AE"/>
    <w:rsid w:val="006B452F"/>
    <w:rsid w:val="006C4465"/>
    <w:rsid w:val="006C6D1D"/>
    <w:rsid w:val="006D5648"/>
    <w:rsid w:val="006E71FC"/>
    <w:rsid w:val="006F7622"/>
    <w:rsid w:val="0070295A"/>
    <w:rsid w:val="007043D8"/>
    <w:rsid w:val="00707760"/>
    <w:rsid w:val="00710D37"/>
    <w:rsid w:val="00721FA5"/>
    <w:rsid w:val="00723D41"/>
    <w:rsid w:val="00731640"/>
    <w:rsid w:val="00733A4A"/>
    <w:rsid w:val="00747AE4"/>
    <w:rsid w:val="00753EC2"/>
    <w:rsid w:val="007628BE"/>
    <w:rsid w:val="00764F75"/>
    <w:rsid w:val="007706C9"/>
    <w:rsid w:val="00774B4D"/>
    <w:rsid w:val="007845FE"/>
    <w:rsid w:val="007939FE"/>
    <w:rsid w:val="00794B82"/>
    <w:rsid w:val="007A5AEC"/>
    <w:rsid w:val="007B65B2"/>
    <w:rsid w:val="007B6E3A"/>
    <w:rsid w:val="007D4EE4"/>
    <w:rsid w:val="007D632B"/>
    <w:rsid w:val="007D74A2"/>
    <w:rsid w:val="0081463B"/>
    <w:rsid w:val="00816B1F"/>
    <w:rsid w:val="008201CE"/>
    <w:rsid w:val="008224F1"/>
    <w:rsid w:val="0083172D"/>
    <w:rsid w:val="00832915"/>
    <w:rsid w:val="00850444"/>
    <w:rsid w:val="00850D9F"/>
    <w:rsid w:val="0085251B"/>
    <w:rsid w:val="00853D45"/>
    <w:rsid w:val="0086415E"/>
    <w:rsid w:val="00864D96"/>
    <w:rsid w:val="00875FAF"/>
    <w:rsid w:val="00885FC3"/>
    <w:rsid w:val="008A2515"/>
    <w:rsid w:val="008A4515"/>
    <w:rsid w:val="008A5559"/>
    <w:rsid w:val="008B3432"/>
    <w:rsid w:val="008B3AD5"/>
    <w:rsid w:val="008E1667"/>
    <w:rsid w:val="008F710E"/>
    <w:rsid w:val="008F768F"/>
    <w:rsid w:val="0090194B"/>
    <w:rsid w:val="0090275C"/>
    <w:rsid w:val="0090455F"/>
    <w:rsid w:val="009371AD"/>
    <w:rsid w:val="00942993"/>
    <w:rsid w:val="0095333D"/>
    <w:rsid w:val="00953AEC"/>
    <w:rsid w:val="009576EF"/>
    <w:rsid w:val="009652B7"/>
    <w:rsid w:val="00967C3B"/>
    <w:rsid w:val="009A5FE4"/>
    <w:rsid w:val="009B1ABE"/>
    <w:rsid w:val="009B3CF8"/>
    <w:rsid w:val="009B704C"/>
    <w:rsid w:val="009C5FE5"/>
    <w:rsid w:val="009D0685"/>
    <w:rsid w:val="009D5BD2"/>
    <w:rsid w:val="009E3771"/>
    <w:rsid w:val="009E6407"/>
    <w:rsid w:val="009F45AD"/>
    <w:rsid w:val="009F4AB1"/>
    <w:rsid w:val="009F4D34"/>
    <w:rsid w:val="00A04A21"/>
    <w:rsid w:val="00A06EDF"/>
    <w:rsid w:val="00A156D8"/>
    <w:rsid w:val="00A25EE6"/>
    <w:rsid w:val="00A35D1E"/>
    <w:rsid w:val="00A54B14"/>
    <w:rsid w:val="00A57598"/>
    <w:rsid w:val="00A614B4"/>
    <w:rsid w:val="00A628D8"/>
    <w:rsid w:val="00A7614A"/>
    <w:rsid w:val="00A8024B"/>
    <w:rsid w:val="00A803DC"/>
    <w:rsid w:val="00A917F8"/>
    <w:rsid w:val="00AA2306"/>
    <w:rsid w:val="00AA3712"/>
    <w:rsid w:val="00AC4D88"/>
    <w:rsid w:val="00AE566B"/>
    <w:rsid w:val="00AE66B4"/>
    <w:rsid w:val="00AF7DDC"/>
    <w:rsid w:val="00B03F2F"/>
    <w:rsid w:val="00B1129F"/>
    <w:rsid w:val="00B14EF1"/>
    <w:rsid w:val="00B1717E"/>
    <w:rsid w:val="00B17B86"/>
    <w:rsid w:val="00B25B73"/>
    <w:rsid w:val="00B37896"/>
    <w:rsid w:val="00B602C1"/>
    <w:rsid w:val="00B65BE5"/>
    <w:rsid w:val="00B717E9"/>
    <w:rsid w:val="00B7672B"/>
    <w:rsid w:val="00B87294"/>
    <w:rsid w:val="00B87D07"/>
    <w:rsid w:val="00B94BA9"/>
    <w:rsid w:val="00B952D5"/>
    <w:rsid w:val="00B974DC"/>
    <w:rsid w:val="00BA67AA"/>
    <w:rsid w:val="00BB6DE6"/>
    <w:rsid w:val="00BC1743"/>
    <w:rsid w:val="00BC1F27"/>
    <w:rsid w:val="00BD1450"/>
    <w:rsid w:val="00BD2BBF"/>
    <w:rsid w:val="00BD77EE"/>
    <w:rsid w:val="00BE1B24"/>
    <w:rsid w:val="00BE3878"/>
    <w:rsid w:val="00C052F7"/>
    <w:rsid w:val="00C05B74"/>
    <w:rsid w:val="00C1584A"/>
    <w:rsid w:val="00C21037"/>
    <w:rsid w:val="00C25D97"/>
    <w:rsid w:val="00C355DD"/>
    <w:rsid w:val="00C40410"/>
    <w:rsid w:val="00C43FC9"/>
    <w:rsid w:val="00C5078B"/>
    <w:rsid w:val="00C521D3"/>
    <w:rsid w:val="00C55A82"/>
    <w:rsid w:val="00C57FEC"/>
    <w:rsid w:val="00C640A6"/>
    <w:rsid w:val="00C644EB"/>
    <w:rsid w:val="00C765EB"/>
    <w:rsid w:val="00C90C35"/>
    <w:rsid w:val="00C943AC"/>
    <w:rsid w:val="00C963A8"/>
    <w:rsid w:val="00C97093"/>
    <w:rsid w:val="00CA16FC"/>
    <w:rsid w:val="00CA38E3"/>
    <w:rsid w:val="00CB4907"/>
    <w:rsid w:val="00CC2808"/>
    <w:rsid w:val="00CC5F1C"/>
    <w:rsid w:val="00CD3FE9"/>
    <w:rsid w:val="00CD41A0"/>
    <w:rsid w:val="00CE65E3"/>
    <w:rsid w:val="00CE729F"/>
    <w:rsid w:val="00CE7352"/>
    <w:rsid w:val="00CF1A33"/>
    <w:rsid w:val="00CF5073"/>
    <w:rsid w:val="00CF78D2"/>
    <w:rsid w:val="00D05A15"/>
    <w:rsid w:val="00D2075E"/>
    <w:rsid w:val="00D42934"/>
    <w:rsid w:val="00D451E7"/>
    <w:rsid w:val="00D60127"/>
    <w:rsid w:val="00D60C61"/>
    <w:rsid w:val="00D70D35"/>
    <w:rsid w:val="00D81BEA"/>
    <w:rsid w:val="00D8367C"/>
    <w:rsid w:val="00D840A9"/>
    <w:rsid w:val="00D86D61"/>
    <w:rsid w:val="00DA7A35"/>
    <w:rsid w:val="00DB4219"/>
    <w:rsid w:val="00DB6368"/>
    <w:rsid w:val="00DD191E"/>
    <w:rsid w:val="00DE07B4"/>
    <w:rsid w:val="00DE2A85"/>
    <w:rsid w:val="00DF2566"/>
    <w:rsid w:val="00DF66E2"/>
    <w:rsid w:val="00DF6754"/>
    <w:rsid w:val="00DF6DC5"/>
    <w:rsid w:val="00DF7AFE"/>
    <w:rsid w:val="00E0373E"/>
    <w:rsid w:val="00E05D27"/>
    <w:rsid w:val="00E06C7F"/>
    <w:rsid w:val="00E10547"/>
    <w:rsid w:val="00E2113A"/>
    <w:rsid w:val="00E245CC"/>
    <w:rsid w:val="00E261E6"/>
    <w:rsid w:val="00E27E97"/>
    <w:rsid w:val="00E42B3B"/>
    <w:rsid w:val="00E42D1D"/>
    <w:rsid w:val="00E546DB"/>
    <w:rsid w:val="00E604F5"/>
    <w:rsid w:val="00E61DF5"/>
    <w:rsid w:val="00E640E1"/>
    <w:rsid w:val="00E656C9"/>
    <w:rsid w:val="00E7574B"/>
    <w:rsid w:val="00E819A7"/>
    <w:rsid w:val="00E85005"/>
    <w:rsid w:val="00E851F2"/>
    <w:rsid w:val="00E91ED3"/>
    <w:rsid w:val="00E94406"/>
    <w:rsid w:val="00E95D95"/>
    <w:rsid w:val="00E97FA4"/>
    <w:rsid w:val="00EA07EE"/>
    <w:rsid w:val="00EA1BBD"/>
    <w:rsid w:val="00EA4375"/>
    <w:rsid w:val="00EB53D5"/>
    <w:rsid w:val="00EC7185"/>
    <w:rsid w:val="00EE4369"/>
    <w:rsid w:val="00EF2A39"/>
    <w:rsid w:val="00EF6295"/>
    <w:rsid w:val="00F05562"/>
    <w:rsid w:val="00F100BA"/>
    <w:rsid w:val="00F23725"/>
    <w:rsid w:val="00F44842"/>
    <w:rsid w:val="00F5727A"/>
    <w:rsid w:val="00F73515"/>
    <w:rsid w:val="00F95EEC"/>
    <w:rsid w:val="00F97F54"/>
    <w:rsid w:val="00FA27B6"/>
    <w:rsid w:val="00FB5F87"/>
    <w:rsid w:val="00FD152F"/>
    <w:rsid w:val="00FE0425"/>
    <w:rsid w:val="00FF1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779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56F"/>
    <w:pPr>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D81BE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81BEA"/>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D81BEA"/>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BEA"/>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D81BEA"/>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rsid w:val="00D81BEA"/>
    <w:rPr>
      <w:rFonts w:ascii="Times New Roman" w:eastAsiaTheme="majorEastAsia" w:hAnsi="Times New Roman" w:cstheme="majorBidi"/>
      <w:i/>
      <w:color w:val="000000" w:themeColor="text1"/>
      <w:sz w:val="24"/>
      <w:szCs w:val="24"/>
    </w:rPr>
  </w:style>
  <w:style w:type="character" w:customStyle="1" w:styleId="js-company-desc-more">
    <w:name w:val="js-company-desc-more"/>
    <w:basedOn w:val="DefaultParagraphFont"/>
    <w:rsid w:val="00CE65E3"/>
  </w:style>
  <w:style w:type="paragraph" w:styleId="Caption">
    <w:name w:val="caption"/>
    <w:basedOn w:val="Normal"/>
    <w:next w:val="Normal"/>
    <w:uiPriority w:val="35"/>
    <w:unhideWhenUsed/>
    <w:qFormat/>
    <w:rsid w:val="0021090D"/>
    <w:pPr>
      <w:spacing w:after="200" w:line="240" w:lineRule="auto"/>
    </w:pPr>
    <w:rPr>
      <w:i/>
      <w:iCs/>
      <w:color w:val="44546A" w:themeColor="text2"/>
      <w:sz w:val="18"/>
      <w:szCs w:val="18"/>
    </w:rPr>
  </w:style>
  <w:style w:type="paragraph" w:styleId="NormalWeb">
    <w:name w:val="Normal (Web)"/>
    <w:basedOn w:val="Normal"/>
    <w:uiPriority w:val="99"/>
    <w:semiHidden/>
    <w:unhideWhenUsed/>
    <w:rsid w:val="0021090D"/>
    <w:pPr>
      <w:spacing w:before="100" w:beforeAutospacing="1" w:after="100" w:afterAutospacing="1" w:line="240" w:lineRule="auto"/>
    </w:pPr>
    <w:rPr>
      <w:rFonts w:eastAsia="Times New Roman" w:cs="Times New Roman"/>
      <w:color w:val="auto"/>
      <w:szCs w:val="24"/>
      <w:lang w:val="en-US"/>
    </w:rPr>
  </w:style>
  <w:style w:type="paragraph" w:styleId="Header">
    <w:name w:val="header"/>
    <w:basedOn w:val="Normal"/>
    <w:link w:val="HeaderChar"/>
    <w:uiPriority w:val="99"/>
    <w:unhideWhenUsed/>
    <w:rsid w:val="00DF7A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AFE"/>
    <w:rPr>
      <w:rFonts w:ascii="Times New Roman" w:hAnsi="Times New Roman"/>
      <w:color w:val="000000" w:themeColor="text1"/>
      <w:sz w:val="24"/>
      <w:lang w:val="en-GB"/>
    </w:rPr>
  </w:style>
  <w:style w:type="paragraph" w:styleId="Footer">
    <w:name w:val="footer"/>
    <w:basedOn w:val="Normal"/>
    <w:link w:val="FooterChar"/>
    <w:uiPriority w:val="99"/>
    <w:unhideWhenUsed/>
    <w:rsid w:val="00DF7A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AF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DF7AFE"/>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F7AFE"/>
    <w:pPr>
      <w:spacing w:after="100"/>
    </w:pPr>
  </w:style>
  <w:style w:type="paragraph" w:styleId="TOC2">
    <w:name w:val="toc 2"/>
    <w:basedOn w:val="Normal"/>
    <w:next w:val="Normal"/>
    <w:autoRedefine/>
    <w:uiPriority w:val="39"/>
    <w:unhideWhenUsed/>
    <w:rsid w:val="00DF7AFE"/>
    <w:pPr>
      <w:spacing w:after="100"/>
      <w:ind w:left="240"/>
    </w:pPr>
  </w:style>
  <w:style w:type="character" w:styleId="Hyperlink">
    <w:name w:val="Hyperlink"/>
    <w:basedOn w:val="DefaultParagraphFont"/>
    <w:uiPriority w:val="99"/>
    <w:unhideWhenUsed/>
    <w:rsid w:val="00DF7AFE"/>
    <w:rPr>
      <w:color w:val="0563C1" w:themeColor="hyperlink"/>
      <w:u w:val="single"/>
    </w:rPr>
  </w:style>
  <w:style w:type="paragraph" w:styleId="ListParagraph">
    <w:name w:val="List Paragraph"/>
    <w:basedOn w:val="Normal"/>
    <w:uiPriority w:val="34"/>
    <w:qFormat/>
    <w:rsid w:val="00127F5C"/>
    <w:pPr>
      <w:ind w:left="720"/>
      <w:contextualSpacing/>
    </w:pPr>
  </w:style>
  <w:style w:type="character" w:styleId="Strong">
    <w:name w:val="Strong"/>
    <w:basedOn w:val="DefaultParagraphFont"/>
    <w:uiPriority w:val="22"/>
    <w:qFormat/>
    <w:rsid w:val="00127F5C"/>
    <w:rPr>
      <w:b/>
      <w:bCs/>
    </w:rPr>
  </w:style>
  <w:style w:type="paragraph" w:styleId="TOC3">
    <w:name w:val="toc 3"/>
    <w:basedOn w:val="Normal"/>
    <w:next w:val="Normal"/>
    <w:autoRedefine/>
    <w:uiPriority w:val="39"/>
    <w:unhideWhenUsed/>
    <w:rsid w:val="001B08C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512C5-E2AB-4E67-B12C-8A06987DA1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5928</Words>
  <Characters>33792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2022-05-03T11:44:00Z</dcterms:created>
  <dcterms:modified xsi:type="dcterms:W3CDTF">2022-05-03T11:44:00Z</dcterms:modified>
</cp:coreProperties>
</file>