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7B2218BF">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E9289B" w:rsidRPr="00A406E5" w14:paraId="08CF7AF3" w14:textId="77777777" w:rsidTr="7B2218BF">
        <w:tc>
          <w:tcPr>
            <w:tcW w:w="2093" w:type="dxa"/>
            <w:shd w:val="clear" w:color="auto" w:fill="auto"/>
          </w:tcPr>
          <w:p w14:paraId="66A0337C" w14:textId="77777777" w:rsidR="00E9289B" w:rsidRPr="00A406E5" w:rsidRDefault="00E9289B" w:rsidP="00E9289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C2C8363" w:rsidR="00E9289B" w:rsidRPr="00A406E5" w:rsidRDefault="00E9289B" w:rsidP="00E9289B">
            <w:pPr>
              <w:spacing w:before="120" w:after="120"/>
              <w:jc w:val="both"/>
              <w:rPr>
                <w:rFonts w:ascii="Arial" w:eastAsia="Arial" w:hAnsi="Arial" w:cs="Arial"/>
                <w:sz w:val="22"/>
                <w:szCs w:val="22"/>
              </w:rPr>
            </w:pPr>
            <w:r>
              <w:rPr>
                <w:rFonts w:ascii="Arial" w:hAnsi="Arial" w:cs="Arial" w:hint="eastAsia"/>
                <w:bCs/>
                <w:sz w:val="22"/>
                <w:szCs w:val="22"/>
                <w:lang w:eastAsia="zh-TW"/>
              </w:rPr>
              <w:t>MA Confucian Classical Studies</w:t>
            </w:r>
          </w:p>
        </w:tc>
      </w:tr>
      <w:tr w:rsidR="00E9289B" w:rsidRPr="00A406E5" w14:paraId="7735C876" w14:textId="77777777" w:rsidTr="7B2218BF">
        <w:tc>
          <w:tcPr>
            <w:tcW w:w="2093" w:type="dxa"/>
            <w:shd w:val="clear" w:color="auto" w:fill="auto"/>
          </w:tcPr>
          <w:p w14:paraId="1AAC5F45" w14:textId="77777777" w:rsidR="00E9289B" w:rsidRPr="00A406E5" w:rsidRDefault="00E9289B" w:rsidP="00E9289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414D1D86" w:rsidR="00E9289B" w:rsidRPr="00A406E5" w:rsidRDefault="00E9289B" w:rsidP="00E9289B">
            <w:pPr>
              <w:spacing w:before="120" w:after="120"/>
              <w:jc w:val="both"/>
              <w:rPr>
                <w:rFonts w:ascii="Arial" w:eastAsia="Arial" w:hAnsi="Arial" w:cs="Arial"/>
                <w:sz w:val="22"/>
                <w:szCs w:val="22"/>
              </w:rPr>
            </w:pPr>
            <w:r>
              <w:rPr>
                <w:rFonts w:ascii="Arial" w:hAnsi="Arial" w:cs="Arial"/>
                <w:sz w:val="22"/>
                <w:szCs w:val="22"/>
                <w:lang w:eastAsia="zh-CN"/>
              </w:rPr>
              <w:t>Interpretation of the Four Books</w:t>
            </w:r>
          </w:p>
        </w:tc>
      </w:tr>
      <w:tr w:rsidR="00E9289B" w:rsidRPr="00A406E5" w14:paraId="08994C3C" w14:textId="77777777" w:rsidTr="7B2218BF">
        <w:tc>
          <w:tcPr>
            <w:tcW w:w="2093" w:type="dxa"/>
            <w:shd w:val="clear" w:color="auto" w:fill="auto"/>
          </w:tcPr>
          <w:p w14:paraId="655845C2" w14:textId="77777777" w:rsidR="00E9289B" w:rsidRPr="00A406E5" w:rsidRDefault="00E9289B" w:rsidP="00E9289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6726264" w:rsidR="00E9289B" w:rsidRPr="00A406E5" w:rsidRDefault="00E9289B" w:rsidP="00E9289B">
            <w:pPr>
              <w:spacing w:before="120" w:after="120"/>
              <w:jc w:val="both"/>
              <w:rPr>
                <w:rFonts w:ascii="Arial" w:hAnsi="Arial" w:cs="Arial"/>
                <w:b/>
                <w:bCs/>
                <w:sz w:val="22"/>
                <w:szCs w:val="22"/>
              </w:rPr>
            </w:pPr>
            <w:r>
              <w:rPr>
                <w:rFonts w:ascii="Arial" w:eastAsia="SimSun" w:hAnsi="Arial" w:cs="Arial" w:hint="eastAsia"/>
                <w:bCs/>
                <w:sz w:val="22"/>
                <w:szCs w:val="22"/>
                <w:lang w:val="en-US" w:eastAsia="zh-CN"/>
              </w:rPr>
              <w:t>SICH7028</w:t>
            </w:r>
          </w:p>
        </w:tc>
        <w:tc>
          <w:tcPr>
            <w:tcW w:w="2268" w:type="dxa"/>
            <w:shd w:val="clear" w:color="auto" w:fill="D9D9D9" w:themeFill="background1" w:themeFillShade="D9"/>
          </w:tcPr>
          <w:p w14:paraId="6F5DA743" w14:textId="2D355F76" w:rsidR="00E9289B" w:rsidRPr="004D5E9B" w:rsidRDefault="00E9289B" w:rsidP="00E9289B">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76E6A01C" w14:textId="739BF021" w:rsidR="00E9289B" w:rsidRPr="00A406E5" w:rsidRDefault="00E9289B" w:rsidP="00E9289B">
            <w:pPr>
              <w:spacing w:before="120" w:after="120"/>
              <w:jc w:val="both"/>
              <w:rPr>
                <w:rFonts w:ascii="Arial" w:hAnsi="Arial" w:cs="Arial"/>
                <w:b/>
                <w:bCs/>
                <w:sz w:val="22"/>
                <w:szCs w:val="22"/>
              </w:rPr>
            </w:pPr>
            <w:r>
              <w:rPr>
                <w:rFonts w:ascii="Arial" w:eastAsia="SimSun" w:hAnsi="Arial" w:cs="Arial" w:hint="eastAsia"/>
                <w:bCs/>
                <w:sz w:val="22"/>
                <w:szCs w:val="22"/>
                <w:lang w:val="en-US" w:eastAsia="zh-CN"/>
              </w:rPr>
              <w:t>30%</w:t>
            </w:r>
          </w:p>
        </w:tc>
      </w:tr>
      <w:tr w:rsidR="00E9289B" w:rsidRPr="00A406E5" w14:paraId="1EEB20EC" w14:textId="77777777" w:rsidTr="7B2218BF">
        <w:tc>
          <w:tcPr>
            <w:tcW w:w="2093" w:type="dxa"/>
            <w:shd w:val="clear" w:color="auto" w:fill="auto"/>
          </w:tcPr>
          <w:p w14:paraId="7C0E4939" w14:textId="77777777" w:rsidR="00E9289B" w:rsidRPr="00A406E5" w:rsidRDefault="00E9289B" w:rsidP="00E9289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925B9B" w:rsidR="00E9289B" w:rsidRPr="00A406E5" w:rsidRDefault="00E9289B" w:rsidP="00E9289B">
            <w:pPr>
              <w:spacing w:before="120" w:after="120"/>
              <w:jc w:val="both"/>
              <w:rPr>
                <w:rFonts w:ascii="Arial" w:hAnsi="Arial" w:cs="Arial"/>
                <w:b/>
                <w:bCs/>
                <w:sz w:val="22"/>
                <w:szCs w:val="22"/>
              </w:rPr>
            </w:pPr>
            <w:r>
              <w:rPr>
                <w:rFonts w:ascii="Arial" w:eastAsia="SimSun" w:hAnsi="Arial" w:cs="Arial"/>
                <w:bCs/>
                <w:sz w:val="22"/>
                <w:szCs w:val="22"/>
                <w:lang w:val="en-US" w:eastAsia="zh-CN"/>
              </w:rPr>
              <w:t>Prof Ching-Chuan Chang</w:t>
            </w:r>
          </w:p>
        </w:tc>
        <w:tc>
          <w:tcPr>
            <w:tcW w:w="2268" w:type="dxa"/>
            <w:shd w:val="clear" w:color="auto" w:fill="D9D9D9" w:themeFill="background1" w:themeFillShade="D9"/>
          </w:tcPr>
          <w:p w14:paraId="0E7B90BE" w14:textId="0FD12760" w:rsidR="00E9289B" w:rsidRPr="00A406E5" w:rsidRDefault="00E9289B" w:rsidP="00E9289B">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56C8305" w14:textId="65E05342" w:rsidR="00E9289B" w:rsidRPr="00A406E5" w:rsidRDefault="00E9289B" w:rsidP="00E9289B">
            <w:pPr>
              <w:spacing w:before="120" w:after="120"/>
              <w:jc w:val="both"/>
              <w:rPr>
                <w:rFonts w:ascii="Arial" w:hAnsi="Arial" w:cs="Arial"/>
                <w:b/>
                <w:bCs/>
                <w:sz w:val="22"/>
                <w:szCs w:val="22"/>
              </w:rPr>
            </w:pPr>
            <w:r>
              <w:rPr>
                <w:rFonts w:ascii="Arial" w:hAnsi="Arial" w:cs="Arial"/>
                <w:bCs/>
                <w:sz w:val="22"/>
                <w:szCs w:val="22"/>
              </w:rPr>
              <w:t>Dr Sufan Chen</w:t>
            </w:r>
          </w:p>
        </w:tc>
      </w:tr>
      <w:tr w:rsidR="00E9289B" w:rsidRPr="00A406E5" w14:paraId="0B207E43" w14:textId="77777777" w:rsidTr="7B2218BF">
        <w:tc>
          <w:tcPr>
            <w:tcW w:w="2093" w:type="dxa"/>
            <w:shd w:val="clear" w:color="auto" w:fill="auto"/>
          </w:tcPr>
          <w:p w14:paraId="3D5AC9DD" w14:textId="77777777" w:rsidR="00E9289B" w:rsidRPr="00A406E5" w:rsidRDefault="00E9289B" w:rsidP="00E9289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9E6EC75" w:rsidR="00E9289B" w:rsidRPr="00A406E5" w:rsidRDefault="00E9289B" w:rsidP="00E9289B">
            <w:pPr>
              <w:spacing w:before="120" w:after="120"/>
              <w:jc w:val="both"/>
              <w:rPr>
                <w:rFonts w:ascii="Arial" w:hAnsi="Arial" w:cs="Arial"/>
                <w:b/>
                <w:bCs/>
                <w:sz w:val="22"/>
                <w:szCs w:val="22"/>
              </w:rPr>
            </w:pPr>
            <w:r>
              <w:rPr>
                <w:rFonts w:ascii="Arial" w:hAnsi="Arial" w:cs="Arial"/>
                <w:bCs/>
                <w:sz w:val="22"/>
                <w:szCs w:val="22"/>
              </w:rPr>
              <w:t xml:space="preserve">Assessment Component 1: </w:t>
            </w:r>
            <w:r>
              <w:rPr>
                <w:rFonts w:ascii="Arial" w:hAnsi="Arial" w:cs="Arial" w:hint="eastAsia"/>
                <w:bCs/>
                <w:sz w:val="22"/>
                <w:szCs w:val="22"/>
              </w:rPr>
              <w:t>Presentation (English)</w:t>
            </w:r>
          </w:p>
        </w:tc>
        <w:tc>
          <w:tcPr>
            <w:tcW w:w="2268" w:type="dxa"/>
            <w:shd w:val="clear" w:color="auto" w:fill="auto"/>
          </w:tcPr>
          <w:p w14:paraId="74A6A44C" w14:textId="5B0A2A68" w:rsidR="00E9289B" w:rsidRPr="00A406E5" w:rsidRDefault="00E9289B" w:rsidP="00E9289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009B2D2" w:rsidR="00E9289B" w:rsidRPr="00A406E5" w:rsidRDefault="00E9289B" w:rsidP="00E9289B">
            <w:pPr>
              <w:spacing w:before="120" w:after="120"/>
              <w:jc w:val="both"/>
              <w:rPr>
                <w:rFonts w:ascii="Arial" w:hAnsi="Arial" w:cs="Arial"/>
                <w:b/>
                <w:bCs/>
                <w:sz w:val="22"/>
                <w:szCs w:val="22"/>
              </w:rPr>
            </w:pPr>
            <w:r>
              <w:rPr>
                <w:rFonts w:ascii="Arial" w:eastAsia="SimSun" w:hAnsi="Arial" w:cs="Arial" w:hint="eastAsia"/>
                <w:bCs/>
                <w:sz w:val="22"/>
                <w:szCs w:val="22"/>
                <w:lang w:val="en-US" w:eastAsia="zh-CN"/>
              </w:rPr>
              <w:t>30 minutes</w:t>
            </w:r>
          </w:p>
        </w:tc>
      </w:tr>
      <w:tr w:rsidR="00E9289B" w:rsidRPr="00A406E5" w14:paraId="54976140" w14:textId="77777777" w:rsidTr="7B2218BF">
        <w:tc>
          <w:tcPr>
            <w:tcW w:w="2093" w:type="dxa"/>
            <w:shd w:val="clear" w:color="auto" w:fill="auto"/>
          </w:tcPr>
          <w:p w14:paraId="78988815" w14:textId="77777777" w:rsidR="00E9289B" w:rsidRPr="00A406E5" w:rsidRDefault="00E9289B" w:rsidP="00E9289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6029E829" w:rsidR="00E9289B" w:rsidRPr="00A406E5" w:rsidRDefault="00E17A60" w:rsidP="00E9289B">
            <w:pPr>
              <w:spacing w:before="120" w:after="120"/>
              <w:jc w:val="both"/>
              <w:rPr>
                <w:rFonts w:ascii="Arial" w:hAnsi="Arial" w:cs="Arial"/>
                <w:b/>
                <w:bCs/>
                <w:sz w:val="22"/>
                <w:szCs w:val="22"/>
              </w:rPr>
            </w:pPr>
            <w:r>
              <w:rPr>
                <w:rFonts w:ascii="Arial" w:hAnsi="Arial" w:cs="Arial"/>
                <w:b/>
                <w:bCs/>
                <w:sz w:val="22"/>
                <w:szCs w:val="22"/>
              </w:rPr>
              <w:t>31 Oct 2025</w:t>
            </w:r>
          </w:p>
        </w:tc>
        <w:tc>
          <w:tcPr>
            <w:tcW w:w="2268" w:type="dxa"/>
            <w:shd w:val="clear" w:color="auto" w:fill="auto"/>
          </w:tcPr>
          <w:p w14:paraId="1A81ECD1" w14:textId="77777777" w:rsidR="00E9289B" w:rsidRPr="00A406E5" w:rsidRDefault="00E9289B" w:rsidP="00E9289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3EC411F" w:rsidR="00E9289B" w:rsidRPr="00A406E5" w:rsidRDefault="00E17A60" w:rsidP="00E9289B">
            <w:pPr>
              <w:spacing w:before="120" w:after="120"/>
              <w:jc w:val="both"/>
              <w:rPr>
                <w:rFonts w:ascii="Arial" w:hAnsi="Arial" w:cs="Arial"/>
                <w:b/>
                <w:bCs/>
                <w:sz w:val="22"/>
                <w:szCs w:val="22"/>
              </w:rPr>
            </w:pPr>
            <w:r>
              <w:rPr>
                <w:rFonts w:ascii="Arial" w:hAnsi="Arial" w:cs="Arial"/>
                <w:b/>
                <w:bCs/>
                <w:sz w:val="22"/>
                <w:szCs w:val="22"/>
              </w:rPr>
              <w:t>28 Nov 2025</w:t>
            </w:r>
          </w:p>
        </w:tc>
      </w:tr>
      <w:tr w:rsidR="00E9289B" w:rsidRPr="00A406E5" w14:paraId="7595FDBF" w14:textId="77777777" w:rsidTr="7B2218BF">
        <w:tc>
          <w:tcPr>
            <w:tcW w:w="2093" w:type="dxa"/>
            <w:shd w:val="clear" w:color="auto" w:fill="auto"/>
          </w:tcPr>
          <w:p w14:paraId="4E7AAF5D" w14:textId="77777777" w:rsidR="00E9289B" w:rsidRPr="00A406E5" w:rsidRDefault="00E9289B" w:rsidP="00E9289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E9289B" w:rsidRPr="00A406E5" w:rsidRDefault="00E9289B" w:rsidP="00E9289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E9289B" w:rsidRPr="00A406E5" w:rsidRDefault="00E9289B" w:rsidP="00E9289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E9289B" w:rsidRDefault="00E9289B" w:rsidP="00E9289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E9289B" w:rsidRDefault="00E9289B" w:rsidP="00E9289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E9289B" w:rsidRPr="00A406E5" w:rsidRDefault="00E9289B" w:rsidP="00E9289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9289B" w:rsidRPr="00A406E5" w14:paraId="5C46E9DB" w14:textId="77777777" w:rsidTr="7B2218BF">
        <w:tc>
          <w:tcPr>
            <w:tcW w:w="2093" w:type="dxa"/>
            <w:shd w:val="clear" w:color="auto" w:fill="auto"/>
          </w:tcPr>
          <w:p w14:paraId="163475B6" w14:textId="77777777" w:rsidR="00E9289B" w:rsidRPr="00A406E5" w:rsidRDefault="00E9289B" w:rsidP="00E9289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E9289B" w:rsidRPr="00A406E5" w:rsidRDefault="00E9289B" w:rsidP="00E9289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7B2218BF">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7B2218BF">
        <w:tc>
          <w:tcPr>
            <w:tcW w:w="9747" w:type="dxa"/>
          </w:tcPr>
          <w:p w14:paraId="5AD9AE24" w14:textId="77777777" w:rsidR="00C01A3F" w:rsidRPr="00A406E5" w:rsidRDefault="00C01A3F" w:rsidP="00273FEE">
            <w:pPr>
              <w:rPr>
                <w:rFonts w:ascii="Arial" w:hAnsi="Arial" w:cs="Arial"/>
                <w:sz w:val="22"/>
                <w:szCs w:val="22"/>
              </w:rPr>
            </w:pPr>
          </w:p>
          <w:p w14:paraId="27EAF998" w14:textId="77777777" w:rsidR="00F43F61" w:rsidRDefault="00F43F61" w:rsidP="00F43F61">
            <w:pPr>
              <w:ind w:right="519"/>
              <w:rPr>
                <w:rFonts w:ascii="Arial" w:hAnsi="Arial" w:cs="Arial"/>
                <w:sz w:val="22"/>
                <w:szCs w:val="22"/>
              </w:rPr>
            </w:pPr>
            <w:r>
              <w:rPr>
                <w:rFonts w:ascii="Arial" w:hAnsi="Arial" w:cs="Arial"/>
                <w:sz w:val="22"/>
                <w:szCs w:val="22"/>
              </w:rPr>
              <w:t>Upon the successful completion of this module, the student should be able to:</w:t>
            </w:r>
          </w:p>
          <w:p w14:paraId="7C75F7B5" w14:textId="77777777" w:rsidR="00F43F61" w:rsidRDefault="00F43F61" w:rsidP="00F43F61">
            <w:pPr>
              <w:pStyle w:val="bullet"/>
              <w:numPr>
                <w:ilvl w:val="0"/>
                <w:numId w:val="20"/>
              </w:numPr>
              <w:overflowPunct/>
              <w:autoSpaceDE/>
              <w:autoSpaceDN/>
              <w:adjustRightInd/>
              <w:spacing w:before="240"/>
              <w:ind w:left="851" w:right="519" w:hanging="567"/>
              <w:textAlignment w:val="auto"/>
              <w:rPr>
                <w:rFonts w:ascii="Arial" w:hAnsi="Arial" w:cs="Arial"/>
                <w:sz w:val="22"/>
                <w:szCs w:val="22"/>
              </w:rPr>
            </w:pPr>
            <w:r>
              <w:rPr>
                <w:rFonts w:ascii="Arial" w:hAnsi="Arial" w:cs="Arial"/>
                <w:sz w:val="22"/>
                <w:szCs w:val="22"/>
              </w:rPr>
              <w:t>Critically evaluate and systematically engage with key texts from the Four Books;</w:t>
            </w:r>
          </w:p>
          <w:p w14:paraId="54ACE37F" w14:textId="77777777" w:rsidR="00F43F61" w:rsidRDefault="00F43F61" w:rsidP="00F43F61">
            <w:pPr>
              <w:pStyle w:val="bullet"/>
              <w:numPr>
                <w:ilvl w:val="0"/>
                <w:numId w:val="20"/>
              </w:numPr>
              <w:overflowPunct/>
              <w:autoSpaceDE/>
              <w:autoSpaceDN/>
              <w:adjustRightInd/>
              <w:spacing w:before="240"/>
              <w:ind w:left="851" w:right="519" w:hanging="567"/>
              <w:textAlignment w:val="auto"/>
              <w:rPr>
                <w:rFonts w:ascii="Arial" w:hAnsi="Arial" w:cs="Arial"/>
                <w:sz w:val="22"/>
                <w:szCs w:val="22"/>
              </w:rPr>
            </w:pPr>
            <w:r>
              <w:rPr>
                <w:rFonts w:ascii="Arial" w:hAnsi="Arial" w:cs="Arial"/>
                <w:sz w:val="22"/>
                <w:szCs w:val="22"/>
              </w:rPr>
              <w:t>Exhibit sophisticated knowledge and understanding of a range of critical commentaries and other reflections upon the Four Books as a canon;</w:t>
            </w:r>
          </w:p>
          <w:p w14:paraId="526BEDB5" w14:textId="77777777" w:rsidR="00FA18D3" w:rsidRDefault="00F43F61" w:rsidP="00FA18D3">
            <w:pPr>
              <w:pStyle w:val="bullet"/>
              <w:numPr>
                <w:ilvl w:val="0"/>
                <w:numId w:val="20"/>
              </w:numPr>
              <w:overflowPunct/>
              <w:autoSpaceDE/>
              <w:autoSpaceDN/>
              <w:adjustRightInd/>
              <w:spacing w:before="240"/>
              <w:ind w:left="851" w:right="519" w:hanging="567"/>
              <w:textAlignment w:val="auto"/>
              <w:rPr>
                <w:rFonts w:ascii="Arial" w:hAnsi="Arial" w:cs="Arial"/>
                <w:sz w:val="22"/>
                <w:szCs w:val="22"/>
              </w:rPr>
            </w:pPr>
            <w:r>
              <w:rPr>
                <w:rFonts w:ascii="Arial" w:hAnsi="Arial" w:cs="Arial"/>
                <w:sz w:val="22"/>
                <w:szCs w:val="22"/>
              </w:rPr>
              <w:t>Exhibit knowledge and understanding of key texts from the Four Books from different historical, cultural, and philosophical/ethical perspectives;</w:t>
            </w:r>
          </w:p>
          <w:p w14:paraId="4AA1BF66" w14:textId="3D1B111A" w:rsidR="00C01A3F" w:rsidRPr="00FA18D3" w:rsidRDefault="00F43F61" w:rsidP="00FA18D3">
            <w:pPr>
              <w:pStyle w:val="bullet"/>
              <w:numPr>
                <w:ilvl w:val="0"/>
                <w:numId w:val="20"/>
              </w:numPr>
              <w:overflowPunct/>
              <w:autoSpaceDE/>
              <w:autoSpaceDN/>
              <w:adjustRightInd/>
              <w:spacing w:before="240"/>
              <w:ind w:left="851" w:right="519" w:hanging="567"/>
              <w:textAlignment w:val="auto"/>
              <w:rPr>
                <w:rFonts w:ascii="Arial" w:hAnsi="Arial" w:cs="Arial"/>
                <w:sz w:val="22"/>
                <w:szCs w:val="22"/>
              </w:rPr>
            </w:pPr>
            <w:r w:rsidRPr="00FA18D3">
              <w:rPr>
                <w:rFonts w:ascii="Arial" w:hAnsi="Arial" w:cs="Arial"/>
                <w:sz w:val="22"/>
                <w:szCs w:val="22"/>
              </w:rPr>
              <w:t>Critically and systematically reflect upon the value systems contained within a range of texts from the Four Books.</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5479D251" w14:textId="3A1B8644" w:rsidR="7B2218BF" w:rsidRDefault="00680EDB" w:rsidP="00680EDB">
      <w:pPr>
        <w:jc w:val="both"/>
        <w:rPr>
          <w:rFonts w:ascii="Arial" w:hAnsi="Arial" w:cs="Arial"/>
          <w:b/>
          <w:bCs/>
          <w:sz w:val="22"/>
          <w:szCs w:val="22"/>
        </w:rPr>
      </w:pPr>
      <w:r>
        <w:rPr>
          <w:rFonts w:ascii="Arial" w:hAnsi="Arial" w:cs="Arial"/>
          <w:b/>
          <w:bCs/>
          <w:sz w:val="22"/>
          <w:szCs w:val="22"/>
        </w:rPr>
        <w:t xml:space="preserve">Assessment Component </w:t>
      </w:r>
      <w:r>
        <w:rPr>
          <w:rFonts w:ascii="Arial" w:eastAsia="SimSun" w:hAnsi="Arial" w:cs="Arial" w:hint="eastAsia"/>
          <w:b/>
          <w:bCs/>
          <w:sz w:val="22"/>
          <w:szCs w:val="22"/>
          <w:lang w:val="en-US" w:eastAsia="zh-CN"/>
        </w:rPr>
        <w:t>1</w:t>
      </w:r>
      <w:r>
        <w:rPr>
          <w:rFonts w:ascii="Arial" w:hAnsi="Arial" w:cs="Arial"/>
          <w:b/>
          <w:bCs/>
          <w:sz w:val="22"/>
          <w:szCs w:val="22"/>
        </w:rPr>
        <w:t xml:space="preserve"> – </w:t>
      </w:r>
      <w:r>
        <w:rPr>
          <w:rFonts w:ascii="Arial" w:hAnsi="Arial" w:cs="Arial" w:hint="eastAsia"/>
          <w:b/>
          <w:bCs/>
          <w:sz w:val="22"/>
          <w:szCs w:val="22"/>
        </w:rPr>
        <w:t>P</w:t>
      </w:r>
      <w:r>
        <w:rPr>
          <w:rFonts w:ascii="Arial" w:eastAsia="SimSun" w:hAnsi="Arial" w:cs="Arial" w:hint="eastAsia"/>
          <w:b/>
          <w:bCs/>
          <w:sz w:val="22"/>
          <w:szCs w:val="22"/>
          <w:lang w:val="en-US" w:eastAsia="zh-CN"/>
        </w:rPr>
        <w:t>resentation</w:t>
      </w:r>
      <w:r>
        <w:rPr>
          <w:rFonts w:ascii="Arial" w:hAnsi="Arial" w:cs="Arial" w:hint="eastAsia"/>
          <w:b/>
          <w:bCs/>
          <w:sz w:val="22"/>
          <w:szCs w:val="22"/>
        </w:rPr>
        <w:t xml:space="preserve"> in </w:t>
      </w:r>
      <w:r>
        <w:rPr>
          <w:rFonts w:ascii="Arial" w:eastAsia="SimSun" w:hAnsi="Arial" w:cs="Arial" w:hint="eastAsia"/>
          <w:b/>
          <w:bCs/>
          <w:sz w:val="22"/>
          <w:szCs w:val="22"/>
          <w:lang w:val="en-US" w:eastAsia="zh-CN"/>
        </w:rPr>
        <w:t>English</w:t>
      </w:r>
      <w:r>
        <w:rPr>
          <w:rFonts w:ascii="Arial" w:hAnsi="Arial" w:cs="Arial"/>
          <w:b/>
          <w:bCs/>
          <w:sz w:val="22"/>
          <w:szCs w:val="22"/>
        </w:rPr>
        <w:t xml:space="preserve"> – </w:t>
      </w:r>
      <w:r>
        <w:rPr>
          <w:rFonts w:ascii="Arial" w:eastAsia="SimSun" w:hAnsi="Arial" w:cs="Arial" w:hint="eastAsia"/>
          <w:b/>
          <w:bCs/>
          <w:sz w:val="22"/>
          <w:szCs w:val="22"/>
          <w:lang w:val="en-US" w:eastAsia="zh-CN"/>
        </w:rPr>
        <w:t>3</w:t>
      </w:r>
      <w:r>
        <w:rPr>
          <w:rFonts w:ascii="Arial" w:hAnsi="Arial" w:cs="Arial"/>
          <w:b/>
          <w:bCs/>
          <w:sz w:val="22"/>
          <w:szCs w:val="22"/>
        </w:rPr>
        <w:t xml:space="preserve">0 minutes – </w:t>
      </w:r>
      <w:r>
        <w:rPr>
          <w:rFonts w:ascii="Arial" w:eastAsia="SimSun" w:hAnsi="Arial" w:cs="Arial" w:hint="eastAsia"/>
          <w:b/>
          <w:bCs/>
          <w:sz w:val="22"/>
          <w:szCs w:val="22"/>
          <w:lang w:val="en-US" w:eastAsia="zh-CN"/>
        </w:rPr>
        <w:t>3</w:t>
      </w:r>
      <w:r>
        <w:rPr>
          <w:rFonts w:ascii="Arial" w:hAnsi="Arial" w:cs="Arial"/>
          <w:b/>
          <w:bCs/>
          <w:sz w:val="22"/>
          <w:szCs w:val="22"/>
        </w:rPr>
        <w:t>0%</w:t>
      </w:r>
    </w:p>
    <w:p w14:paraId="28B272C5" w14:textId="77777777" w:rsidR="00680EDB" w:rsidRPr="00680EDB" w:rsidRDefault="00680EDB" w:rsidP="00680EDB">
      <w:pPr>
        <w:jc w:val="both"/>
        <w:rPr>
          <w:rFonts w:ascii="Arial" w:hAnsi="Arial" w:cs="Arial"/>
          <w:b/>
          <w:bCs/>
          <w:sz w:val="22"/>
          <w:szCs w:val="22"/>
        </w:rPr>
      </w:pPr>
    </w:p>
    <w:tbl>
      <w:tblPr>
        <w:tblStyle w:val="TableGrid"/>
        <w:tblW w:w="0" w:type="auto"/>
        <w:tblLook w:val="04A0" w:firstRow="1" w:lastRow="0" w:firstColumn="1" w:lastColumn="0" w:noHBand="0" w:noVBand="1"/>
      </w:tblPr>
      <w:tblGrid>
        <w:gridCol w:w="10444"/>
      </w:tblGrid>
      <w:tr w:rsidR="00680EDB" w14:paraId="155039D8" w14:textId="77777777">
        <w:tc>
          <w:tcPr>
            <w:tcW w:w="10444" w:type="dxa"/>
          </w:tcPr>
          <w:p w14:paraId="22EB475C" w14:textId="77777777" w:rsidR="00680EDB" w:rsidRPr="00680EDB" w:rsidRDefault="00680EDB" w:rsidP="00680EDB">
            <w:pPr>
              <w:spacing w:before="100" w:beforeAutospacing="1" w:after="100" w:afterAutospacing="1"/>
              <w:rPr>
                <w:rFonts w:asciiTheme="minorBidi" w:hAnsiTheme="minorBidi" w:cstheme="minorBidi"/>
                <w:b/>
                <w:bCs/>
                <w:sz w:val="22"/>
                <w:szCs w:val="22"/>
                <w:lang w:eastAsia="zh-CN"/>
              </w:rPr>
            </w:pPr>
            <w:r w:rsidRPr="00680EDB">
              <w:rPr>
                <w:rFonts w:asciiTheme="minorBidi" w:hAnsiTheme="minorBidi" w:cstheme="minorBidi"/>
                <w:b/>
                <w:bCs/>
                <w:sz w:val="22"/>
                <w:szCs w:val="22"/>
                <w:lang w:eastAsia="zh-CN"/>
              </w:rPr>
              <w:t>Formative Assessment (Chinese Oral Presentation):</w:t>
            </w:r>
          </w:p>
          <w:p w14:paraId="371D5529" w14:textId="77777777" w:rsidR="00680EDB" w:rsidRPr="00680EDB" w:rsidRDefault="00680EDB" w:rsidP="00680EDB">
            <w:pPr>
              <w:numPr>
                <w:ilvl w:val="0"/>
                <w:numId w:val="19"/>
              </w:numPr>
              <w:spacing w:before="100" w:beforeAutospacing="1" w:after="100" w:afterAutospacing="1"/>
              <w:rPr>
                <w:rFonts w:asciiTheme="minorBidi" w:hAnsiTheme="minorBidi" w:cstheme="minorBidi"/>
                <w:sz w:val="22"/>
                <w:szCs w:val="22"/>
                <w:lang w:eastAsia="zh-CN"/>
              </w:rPr>
            </w:pPr>
            <w:r w:rsidRPr="00680EDB">
              <w:rPr>
                <w:rFonts w:asciiTheme="minorBidi" w:hAnsiTheme="minorBidi" w:cstheme="minorBidi"/>
                <w:b/>
                <w:bCs/>
                <w:sz w:val="22"/>
                <w:szCs w:val="22"/>
                <w:lang w:eastAsia="zh-CN"/>
              </w:rPr>
              <w:t>Teaching Practice:</w:t>
            </w:r>
            <w:r w:rsidRPr="00680EDB">
              <w:rPr>
                <w:rFonts w:asciiTheme="minorBidi" w:hAnsiTheme="minorBidi" w:cstheme="minorBidi"/>
                <w:sz w:val="22"/>
                <w:szCs w:val="22"/>
                <w:lang w:eastAsia="zh-CN"/>
              </w:rPr>
              <w:t xml:space="preserve"> After studying </w:t>
            </w:r>
            <w:r w:rsidRPr="00680EDB">
              <w:rPr>
                <w:rFonts w:asciiTheme="minorBidi" w:hAnsiTheme="minorBidi" w:cstheme="minorBidi"/>
                <w:i/>
                <w:iCs/>
                <w:sz w:val="22"/>
                <w:szCs w:val="22"/>
                <w:lang w:eastAsia="zh-CN"/>
              </w:rPr>
              <w:t>The Great Learning (</w:t>
            </w:r>
            <w:r w:rsidRPr="00680EDB">
              <w:rPr>
                <w:rFonts w:asciiTheme="minorBidi" w:eastAsia="SimSun" w:hAnsiTheme="minorBidi" w:cstheme="minorBidi"/>
                <w:i/>
                <w:iCs/>
                <w:sz w:val="22"/>
                <w:szCs w:val="22"/>
                <w:lang w:eastAsia="zh-CN"/>
              </w:rPr>
              <w:t>《大學》</w:t>
            </w:r>
            <w:r w:rsidRPr="00680EDB">
              <w:rPr>
                <w:rFonts w:asciiTheme="minorBidi" w:hAnsiTheme="minorBidi" w:cstheme="minorBidi"/>
                <w:i/>
                <w:iCs/>
                <w:sz w:val="22"/>
                <w:szCs w:val="22"/>
                <w:lang w:eastAsia="zh-CN"/>
              </w:rPr>
              <w:t>)</w:t>
            </w:r>
            <w:r w:rsidRPr="00680EDB">
              <w:rPr>
                <w:rFonts w:asciiTheme="minorBidi" w:hAnsiTheme="minorBidi" w:cstheme="minorBidi"/>
                <w:sz w:val="22"/>
                <w:szCs w:val="22"/>
                <w:lang w:eastAsia="zh-CN"/>
              </w:rPr>
              <w:t xml:space="preserve">, </w:t>
            </w:r>
            <w:r w:rsidRPr="00680EDB">
              <w:rPr>
                <w:rFonts w:asciiTheme="minorBidi" w:hAnsiTheme="minorBidi" w:cstheme="minorBidi"/>
                <w:i/>
                <w:iCs/>
                <w:sz w:val="22"/>
                <w:szCs w:val="22"/>
                <w:lang w:eastAsia="zh-CN"/>
              </w:rPr>
              <w:t>The Doctrine of the Mean (</w:t>
            </w:r>
            <w:r w:rsidRPr="00680EDB">
              <w:rPr>
                <w:rFonts w:asciiTheme="minorBidi" w:eastAsia="SimSun" w:hAnsiTheme="minorBidi" w:cstheme="minorBidi"/>
                <w:i/>
                <w:iCs/>
                <w:sz w:val="22"/>
                <w:szCs w:val="22"/>
                <w:lang w:eastAsia="zh-CN"/>
              </w:rPr>
              <w:t>《中庸》</w:t>
            </w:r>
            <w:r w:rsidRPr="00680EDB">
              <w:rPr>
                <w:rFonts w:asciiTheme="minorBidi" w:hAnsiTheme="minorBidi" w:cstheme="minorBidi"/>
                <w:i/>
                <w:iCs/>
                <w:sz w:val="22"/>
                <w:szCs w:val="22"/>
                <w:lang w:eastAsia="zh-CN"/>
              </w:rPr>
              <w:t>)</w:t>
            </w:r>
            <w:r w:rsidRPr="00680EDB">
              <w:rPr>
                <w:rFonts w:asciiTheme="minorBidi" w:hAnsiTheme="minorBidi" w:cstheme="minorBidi"/>
                <w:sz w:val="22"/>
                <w:szCs w:val="22"/>
                <w:lang w:eastAsia="zh-CN"/>
              </w:rPr>
              <w:t xml:space="preserve">, and </w:t>
            </w:r>
            <w:r w:rsidRPr="00680EDB">
              <w:rPr>
                <w:rFonts w:asciiTheme="minorBidi" w:hAnsiTheme="minorBidi" w:cstheme="minorBidi"/>
                <w:i/>
                <w:iCs/>
                <w:sz w:val="22"/>
                <w:szCs w:val="22"/>
                <w:lang w:eastAsia="zh-CN"/>
              </w:rPr>
              <w:t>The Analects (</w:t>
            </w:r>
            <w:r w:rsidRPr="00680EDB">
              <w:rPr>
                <w:rFonts w:asciiTheme="minorBidi" w:eastAsia="SimSun" w:hAnsiTheme="minorBidi" w:cstheme="minorBidi"/>
                <w:i/>
                <w:iCs/>
                <w:sz w:val="22"/>
                <w:szCs w:val="22"/>
                <w:lang w:eastAsia="zh-CN"/>
              </w:rPr>
              <w:t>《論語》</w:t>
            </w:r>
            <w:r w:rsidRPr="00680EDB">
              <w:rPr>
                <w:rFonts w:asciiTheme="minorBidi" w:hAnsiTheme="minorBidi" w:cstheme="minorBidi"/>
                <w:i/>
                <w:iCs/>
                <w:sz w:val="22"/>
                <w:szCs w:val="22"/>
                <w:lang w:eastAsia="zh-CN"/>
              </w:rPr>
              <w:t>)</w:t>
            </w:r>
            <w:r w:rsidRPr="00680EDB">
              <w:rPr>
                <w:rFonts w:asciiTheme="minorBidi" w:hAnsiTheme="minorBidi" w:cstheme="minorBidi"/>
                <w:sz w:val="22"/>
                <w:szCs w:val="22"/>
                <w:lang w:eastAsia="zh-CN"/>
              </w:rPr>
              <w:t>, students will practice explaining the core ideas of these three texts in order to assess their own understanding of the scriptures and to cultivate teaching skills.</w:t>
            </w:r>
          </w:p>
          <w:p w14:paraId="7B58DD55" w14:textId="77777777" w:rsidR="00680EDB" w:rsidRPr="00680EDB" w:rsidRDefault="00680EDB" w:rsidP="00680EDB">
            <w:pPr>
              <w:numPr>
                <w:ilvl w:val="0"/>
                <w:numId w:val="19"/>
              </w:numPr>
              <w:spacing w:before="100" w:beforeAutospacing="1" w:after="100" w:afterAutospacing="1"/>
              <w:rPr>
                <w:rFonts w:asciiTheme="minorBidi" w:hAnsiTheme="minorBidi" w:cstheme="minorBidi"/>
                <w:sz w:val="22"/>
                <w:szCs w:val="22"/>
                <w:lang w:eastAsia="zh-CN"/>
              </w:rPr>
            </w:pPr>
            <w:r w:rsidRPr="00680EDB">
              <w:rPr>
                <w:rFonts w:asciiTheme="minorBidi" w:hAnsiTheme="minorBidi" w:cstheme="minorBidi"/>
                <w:b/>
                <w:bCs/>
                <w:sz w:val="22"/>
                <w:szCs w:val="22"/>
                <w:lang w:eastAsia="zh-CN"/>
              </w:rPr>
              <w:t>Discussion Session:</w:t>
            </w:r>
            <w:r w:rsidRPr="00680EDB">
              <w:rPr>
                <w:rFonts w:asciiTheme="minorBidi" w:hAnsiTheme="minorBidi" w:cstheme="minorBidi"/>
                <w:sz w:val="22"/>
                <w:szCs w:val="22"/>
                <w:lang w:eastAsia="zh-CN"/>
              </w:rPr>
              <w:t xml:space="preserve"> After each teaching practice, students will engage in peer discussions on the key points presented, raise questions to clarify concepts, evaluate factual accuracy, and examine the strengths, weaknesses, and areas for improvement in the reports.</w:t>
            </w:r>
          </w:p>
          <w:p w14:paraId="0803D006" w14:textId="5F4B726D" w:rsidR="00680EDB" w:rsidRDefault="00680EDB" w:rsidP="00680EDB">
            <w:pPr>
              <w:spacing w:before="100" w:beforeAutospacing="1" w:after="100" w:afterAutospacing="1"/>
              <w:rPr>
                <w:rFonts w:asciiTheme="minorBidi" w:hAnsiTheme="minorBidi" w:cstheme="minorBidi"/>
                <w:sz w:val="24"/>
                <w:szCs w:val="24"/>
                <w:lang w:eastAsia="zh-CN"/>
              </w:rPr>
            </w:pPr>
            <w:r w:rsidRPr="00680EDB">
              <w:rPr>
                <w:rFonts w:asciiTheme="minorBidi" w:hAnsiTheme="minorBidi" w:cstheme="minorBidi"/>
                <w:b/>
                <w:bCs/>
                <w:sz w:val="22"/>
                <w:szCs w:val="22"/>
                <w:lang w:eastAsia="zh-CN"/>
              </w:rPr>
              <w:t>Summative Assessment (English Oral Presentation):</w:t>
            </w:r>
            <w:r w:rsidRPr="00680EDB">
              <w:rPr>
                <w:rFonts w:asciiTheme="minorBidi" w:hAnsiTheme="minorBidi" w:cstheme="minorBidi"/>
                <w:sz w:val="22"/>
                <w:szCs w:val="22"/>
                <w:lang w:eastAsia="zh-CN"/>
              </w:rPr>
              <w:br/>
              <w:t>Students are required to deliver a 30-minute oral presentation in English. The topic should be chosen from one of the themes covered in class and further developed in depth.</w:t>
            </w:r>
          </w:p>
        </w:tc>
      </w:tr>
    </w:tbl>
    <w:p w14:paraId="408B98AD" w14:textId="342DE5A9" w:rsidR="7B2218BF" w:rsidRDefault="7B2218BF" w:rsidP="7B2218BF">
      <w:pPr>
        <w:pStyle w:val="Heading2"/>
        <w:ind w:left="567" w:firstLine="142"/>
        <w:rPr>
          <w:rFonts w:ascii="Arial" w:hAnsi="Arial" w:cs="Arial"/>
          <w:sz w:val="22"/>
          <w:szCs w:val="22"/>
        </w:rPr>
      </w:pPr>
    </w:p>
    <w:p w14:paraId="50A1847D" w14:textId="72CE325F" w:rsidR="7B2218BF" w:rsidRDefault="7B2218BF" w:rsidP="7B2218BF">
      <w:pPr>
        <w:pStyle w:val="Heading2"/>
        <w:ind w:left="567" w:firstLine="142"/>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9F4CC83" w14:textId="5578476F" w:rsidR="00113EAF" w:rsidRPr="00FA7E96" w:rsidRDefault="00113EAF" w:rsidP="008D48F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8032"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677"/>
        <w:gridCol w:w="1276"/>
      </w:tblGrid>
      <w:tr w:rsidR="006E7D16" w:rsidRPr="00FA7E96" w14:paraId="4B97109E" w14:textId="77777777" w:rsidTr="00075CBF">
        <w:trPr>
          <w:trHeight w:val="300"/>
        </w:trPr>
        <w:tc>
          <w:tcPr>
            <w:tcW w:w="2079" w:type="dxa"/>
            <w:tcMar>
              <w:left w:w="105" w:type="dxa"/>
              <w:right w:w="105" w:type="dxa"/>
            </w:tcMar>
          </w:tcPr>
          <w:p w14:paraId="771D91A4" w14:textId="77777777" w:rsidR="006E7D16" w:rsidRDefault="006E7D16" w:rsidP="00075CBF">
            <w:pPr>
              <w:spacing w:line="259" w:lineRule="auto"/>
              <w:rPr>
                <w:rFonts w:ascii="Arial" w:eastAsia="Calibri" w:hAnsi="Arial" w:cs="Arial"/>
                <w:sz w:val="22"/>
                <w:szCs w:val="22"/>
              </w:rPr>
            </w:pPr>
            <w:r w:rsidRPr="00FA7E96">
              <w:rPr>
                <w:rFonts w:ascii="Arial" w:eastAsia="Calibri" w:hAnsi="Arial" w:cs="Arial"/>
                <w:sz w:val="22"/>
                <w:szCs w:val="22"/>
              </w:rPr>
              <w:t>RESEARCH</w:t>
            </w:r>
          </w:p>
          <w:p w14:paraId="44692ECC" w14:textId="77777777" w:rsidR="006E7D16" w:rsidRPr="00FA7E96" w:rsidRDefault="006E7D16" w:rsidP="00075CBF">
            <w:pPr>
              <w:spacing w:line="259" w:lineRule="auto"/>
              <w:rPr>
                <w:rFonts w:ascii="Arial" w:eastAsia="Calibri" w:hAnsi="Arial" w:cs="Arial"/>
                <w:sz w:val="22"/>
                <w:szCs w:val="22"/>
              </w:rPr>
            </w:pPr>
            <w:r w:rsidRPr="00A7510D">
              <w:rPr>
                <w:rFonts w:ascii="Microsoft YaHei" w:eastAsia="Microsoft YaHei" w:hAnsi="Microsoft YaHei" w:cs="Microsoft YaHei" w:hint="eastAsia"/>
                <w:sz w:val="22"/>
                <w:szCs w:val="22"/>
              </w:rPr>
              <w:t>研究</w:t>
            </w:r>
          </w:p>
        </w:tc>
        <w:tc>
          <w:tcPr>
            <w:tcW w:w="4677" w:type="dxa"/>
            <w:tcMar>
              <w:left w:w="105" w:type="dxa"/>
              <w:right w:w="105" w:type="dxa"/>
            </w:tcMar>
          </w:tcPr>
          <w:p w14:paraId="12352972" w14:textId="77777777" w:rsidR="006E7D16" w:rsidRDefault="006E7D16" w:rsidP="00075CB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p w14:paraId="1C83AC05" w14:textId="77777777" w:rsidR="006E7D16" w:rsidRPr="00FA7E96" w:rsidRDefault="006E7D16" w:rsidP="00075CBF">
            <w:pPr>
              <w:spacing w:line="259" w:lineRule="auto"/>
              <w:rPr>
                <w:rFonts w:ascii="Arial" w:eastAsia="Calibri" w:hAnsi="Arial" w:cs="Arial"/>
                <w:sz w:val="22"/>
                <w:szCs w:val="22"/>
                <w:lang w:eastAsia="zh-TW"/>
              </w:rPr>
            </w:pPr>
            <w:r w:rsidRPr="00A7510D">
              <w:rPr>
                <w:rFonts w:ascii="Microsoft YaHei" w:eastAsia="Microsoft YaHei" w:hAnsi="Microsoft YaHei" w:cs="Microsoft YaHei" w:hint="eastAsia"/>
                <w:sz w:val="22"/>
                <w:szCs w:val="22"/>
                <w:lang w:eastAsia="zh-TW"/>
              </w:rPr>
              <w:t>在此項評估中，你可以使用生成式人工智慧來協助進行研究與資料分析。</w:t>
            </w:r>
          </w:p>
        </w:tc>
        <w:tc>
          <w:tcPr>
            <w:tcW w:w="1276" w:type="dxa"/>
          </w:tcPr>
          <w:p w14:paraId="026AF8BD" w14:textId="77777777" w:rsidR="006E7D16" w:rsidRDefault="006E7D16" w:rsidP="00075CBF">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11440521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CD5119F" w14:textId="77777777" w:rsidR="006E7D16" w:rsidRDefault="006E7D16" w:rsidP="00075CBF">
            <w:pPr>
              <w:rPr>
                <w:rFonts w:ascii="Arial" w:eastAsia="Calibri" w:hAnsi="Arial" w:cs="Arial"/>
                <w:sz w:val="22"/>
                <w:szCs w:val="22"/>
              </w:rPr>
            </w:pPr>
          </w:p>
          <w:p w14:paraId="7511EBFC" w14:textId="77777777" w:rsidR="006E7D16" w:rsidRPr="00FA7E96" w:rsidRDefault="006E7D16" w:rsidP="00075CBF">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75335534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E7D16" w:rsidRPr="00FA7E96" w14:paraId="57528FEB" w14:textId="77777777" w:rsidTr="00075CBF">
        <w:trPr>
          <w:trHeight w:val="300"/>
        </w:trPr>
        <w:tc>
          <w:tcPr>
            <w:tcW w:w="2079" w:type="dxa"/>
            <w:tcMar>
              <w:left w:w="105" w:type="dxa"/>
              <w:right w:w="105" w:type="dxa"/>
            </w:tcMar>
          </w:tcPr>
          <w:p w14:paraId="7D6550CA" w14:textId="77777777" w:rsidR="006E7D16" w:rsidRDefault="006E7D16" w:rsidP="00075CBF">
            <w:pPr>
              <w:spacing w:line="259" w:lineRule="auto"/>
              <w:rPr>
                <w:rFonts w:ascii="Arial" w:eastAsia="Calibri" w:hAnsi="Arial" w:cs="Arial"/>
                <w:sz w:val="22"/>
                <w:szCs w:val="22"/>
              </w:rPr>
            </w:pPr>
            <w:r w:rsidRPr="00FA7E96">
              <w:rPr>
                <w:rFonts w:ascii="Arial" w:eastAsia="Calibri" w:hAnsi="Arial" w:cs="Arial"/>
                <w:sz w:val="22"/>
                <w:szCs w:val="22"/>
              </w:rPr>
              <w:t>STRUCTURE</w:t>
            </w:r>
          </w:p>
          <w:p w14:paraId="32D95BF5" w14:textId="77777777" w:rsidR="006E7D16" w:rsidRPr="00FA7E96" w:rsidRDefault="006E7D16" w:rsidP="00075CBF">
            <w:pPr>
              <w:spacing w:line="259" w:lineRule="auto"/>
              <w:rPr>
                <w:rFonts w:ascii="Arial" w:eastAsia="Calibri" w:hAnsi="Arial" w:cs="Arial"/>
                <w:sz w:val="22"/>
                <w:szCs w:val="22"/>
              </w:rPr>
            </w:pPr>
            <w:r w:rsidRPr="00A7510D">
              <w:rPr>
                <w:rFonts w:ascii="Microsoft YaHei" w:eastAsia="Microsoft YaHei" w:hAnsi="Microsoft YaHei" w:cs="Microsoft YaHei" w:hint="eastAsia"/>
                <w:sz w:val="22"/>
                <w:szCs w:val="22"/>
              </w:rPr>
              <w:t>結構</w:t>
            </w:r>
          </w:p>
        </w:tc>
        <w:tc>
          <w:tcPr>
            <w:tcW w:w="4677" w:type="dxa"/>
            <w:tcMar>
              <w:left w:w="105" w:type="dxa"/>
              <w:right w:w="105" w:type="dxa"/>
            </w:tcMar>
          </w:tcPr>
          <w:p w14:paraId="57A9822C" w14:textId="77777777" w:rsidR="006E7D16" w:rsidRPr="00FA7E96" w:rsidRDefault="006E7D16" w:rsidP="00075CBF">
            <w:pPr>
              <w:spacing w:line="259" w:lineRule="auto"/>
              <w:rPr>
                <w:rFonts w:ascii="Arial" w:eastAsia="Calibri" w:hAnsi="Arial" w:cs="Arial"/>
                <w:sz w:val="22"/>
                <w:szCs w:val="22"/>
                <w:lang w:eastAsia="zh-CN"/>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r>
              <w:rPr>
                <w:rFonts w:ascii="Arial" w:eastAsia="Calibri" w:hAnsi="Arial" w:cs="Arial"/>
                <w:sz w:val="22"/>
                <w:szCs w:val="22"/>
              </w:rPr>
              <w:br/>
            </w:r>
            <w:r w:rsidRPr="00A7510D">
              <w:rPr>
                <w:rFonts w:ascii="Microsoft YaHei" w:eastAsia="Microsoft YaHei" w:hAnsi="Microsoft YaHei" w:cs="Microsoft YaHei" w:hint="eastAsia"/>
                <w:sz w:val="22"/>
                <w:szCs w:val="22"/>
              </w:rPr>
              <w:t>在此項評估中，你可以使用生成式人工智慧來</w:t>
            </w:r>
            <w:r w:rsidRPr="00A7510D">
              <w:rPr>
                <w:rFonts w:ascii="Microsoft YaHei" w:eastAsia="Microsoft YaHei" w:hAnsi="Microsoft YaHei" w:cs="Microsoft YaHei" w:hint="eastAsia"/>
                <w:sz w:val="22"/>
                <w:szCs w:val="22"/>
              </w:rPr>
              <w:lastRenderedPageBreak/>
              <w:t>協助撰寫內容結構，包括草擬論點架構、辨</w:t>
            </w:r>
            <w:r>
              <w:rPr>
                <w:rFonts w:ascii="Microsoft YaHei" w:eastAsia="Microsoft YaHei" w:hAnsi="Microsoft YaHei" w:cs="Microsoft YaHei" w:hint="eastAsia"/>
                <w:sz w:val="22"/>
                <w:szCs w:val="22"/>
                <w:lang w:eastAsia="zh-CN"/>
              </w:rPr>
              <w:t>認</w:t>
            </w:r>
            <w:r w:rsidRPr="00A7510D">
              <w:rPr>
                <w:rFonts w:ascii="Microsoft YaHei" w:eastAsia="Microsoft YaHei" w:hAnsi="Microsoft YaHei" w:cs="Microsoft YaHei" w:hint="eastAsia"/>
                <w:sz w:val="22"/>
                <w:szCs w:val="22"/>
              </w:rPr>
              <w:t>內容與標題等。</w:t>
            </w:r>
          </w:p>
        </w:tc>
        <w:tc>
          <w:tcPr>
            <w:tcW w:w="1276" w:type="dxa"/>
          </w:tcPr>
          <w:p w14:paraId="1CF3A65B" w14:textId="77777777" w:rsidR="006E7D16" w:rsidRDefault="006E7D16" w:rsidP="00075CBF">
            <w:pPr>
              <w:rPr>
                <w:rFonts w:ascii="Arial" w:eastAsia="Calibri" w:hAnsi="Arial" w:cs="Arial"/>
                <w:sz w:val="22"/>
                <w:szCs w:val="22"/>
              </w:rPr>
            </w:pPr>
            <w:r>
              <w:rPr>
                <w:rFonts w:ascii="Arial" w:eastAsia="Calibri" w:hAnsi="Arial" w:cs="Arial"/>
                <w:sz w:val="22"/>
                <w:szCs w:val="22"/>
              </w:rPr>
              <w:lastRenderedPageBreak/>
              <w:t>Yes</w:t>
            </w:r>
            <w:r w:rsidRPr="001F6D71">
              <w:rPr>
                <w:rFonts w:ascii="Arial" w:eastAsiaTheme="minorEastAsia" w:hAnsi="Arial" w:cs="Arial"/>
                <w:sz w:val="22"/>
                <w:szCs w:val="22"/>
                <w:lang w:eastAsia="zh-CN"/>
              </w:rPr>
              <w:t>是</w:t>
            </w:r>
            <w:sdt>
              <w:sdtPr>
                <w:rPr>
                  <w:rFonts w:ascii="Arial" w:hAnsi="Arial" w:cs="Arial"/>
                  <w:sz w:val="22"/>
                  <w:szCs w:val="22"/>
                </w:rPr>
                <w:id w:val="160153249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A41B8C4" w14:textId="77777777" w:rsidR="006E7D16" w:rsidRDefault="006E7D16" w:rsidP="00075CBF">
            <w:pPr>
              <w:rPr>
                <w:rFonts w:ascii="Arial" w:eastAsia="Calibri" w:hAnsi="Arial" w:cs="Arial"/>
                <w:sz w:val="22"/>
                <w:szCs w:val="22"/>
              </w:rPr>
            </w:pPr>
          </w:p>
          <w:p w14:paraId="565A0A86" w14:textId="77777777" w:rsidR="006E7D16" w:rsidRPr="00FA7E96" w:rsidRDefault="006E7D16" w:rsidP="00075CBF">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58398780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E7D16" w:rsidRPr="00FA7E96" w14:paraId="193DB1B1" w14:textId="77777777" w:rsidTr="00075CBF">
        <w:trPr>
          <w:trHeight w:val="300"/>
        </w:trPr>
        <w:tc>
          <w:tcPr>
            <w:tcW w:w="2079" w:type="dxa"/>
            <w:tcMar>
              <w:left w:w="105" w:type="dxa"/>
              <w:right w:w="105" w:type="dxa"/>
            </w:tcMar>
          </w:tcPr>
          <w:p w14:paraId="15681107" w14:textId="77777777" w:rsidR="006E7D16" w:rsidRDefault="006E7D16"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PROOFREADING</w:t>
            </w:r>
          </w:p>
          <w:p w14:paraId="5461E72C" w14:textId="77777777" w:rsidR="006E7D16" w:rsidRPr="006B0E3C" w:rsidRDefault="006E7D16" w:rsidP="00075CBF">
            <w:pPr>
              <w:spacing w:line="259" w:lineRule="auto"/>
              <w:rPr>
                <w:rFonts w:ascii="Arial" w:eastAsiaTheme="minorEastAsia" w:hAnsi="Arial" w:cs="Arial"/>
                <w:sz w:val="22"/>
                <w:szCs w:val="22"/>
                <w:lang w:eastAsia="zh-CN"/>
              </w:rPr>
            </w:pPr>
            <w:r w:rsidRPr="006B0E3C">
              <w:rPr>
                <w:rFonts w:ascii="Arial" w:eastAsiaTheme="minorEastAsia" w:hAnsi="Arial" w:cs="Arial"/>
                <w:sz w:val="22"/>
                <w:szCs w:val="22"/>
                <w:lang w:eastAsia="zh-CN"/>
              </w:rPr>
              <w:t>校對</w:t>
            </w:r>
          </w:p>
        </w:tc>
        <w:tc>
          <w:tcPr>
            <w:tcW w:w="4677" w:type="dxa"/>
            <w:tcMar>
              <w:left w:w="105" w:type="dxa"/>
              <w:right w:w="105" w:type="dxa"/>
            </w:tcMar>
          </w:tcPr>
          <w:p w14:paraId="4AEE7493" w14:textId="77777777" w:rsidR="006E7D16" w:rsidRDefault="006E7D16"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p w14:paraId="38FB1354" w14:textId="77777777" w:rsidR="006E7D16" w:rsidRPr="000B5A9D" w:rsidRDefault="006E7D16" w:rsidP="00075CBF">
            <w:pPr>
              <w:spacing w:line="259" w:lineRule="auto"/>
              <w:rPr>
                <w:rFonts w:ascii="Arial" w:eastAsiaTheme="minorEastAsia" w:hAnsi="Arial" w:cs="Arial"/>
                <w:sz w:val="22"/>
                <w:szCs w:val="22"/>
                <w:lang w:eastAsia="zh-CN"/>
              </w:rPr>
            </w:pPr>
            <w:r w:rsidRPr="000B5A9D">
              <w:rPr>
                <w:rFonts w:ascii="Arial" w:eastAsiaTheme="minorEastAsia" w:hAnsi="Arial" w:cs="Arial"/>
                <w:sz w:val="22"/>
                <w:szCs w:val="22"/>
                <w:lang w:eastAsia="zh-CN"/>
              </w:rPr>
              <w:t>在此項評估中，你可以使用生成式人工智慧來檢</w:t>
            </w:r>
            <w:r w:rsidRPr="000B5A9D">
              <w:rPr>
                <w:rFonts w:ascii="Microsoft YaHei" w:eastAsia="Microsoft YaHei" w:hAnsi="Microsoft YaHei" w:cs="Microsoft YaHei" w:hint="eastAsia"/>
                <w:sz w:val="22"/>
                <w:szCs w:val="22"/>
                <w:lang w:eastAsia="zh-CN"/>
              </w:rPr>
              <w:t>查</w:t>
            </w:r>
            <w:r w:rsidRPr="000B5A9D">
              <w:rPr>
                <w:rFonts w:ascii="MS Mincho" w:eastAsia="MS Mincho" w:hAnsi="MS Mincho" w:cs="MS Mincho" w:hint="eastAsia"/>
                <w:sz w:val="22"/>
                <w:szCs w:val="22"/>
                <w:lang w:eastAsia="zh-CN"/>
              </w:rPr>
              <w:t>自己</w:t>
            </w:r>
            <w:r>
              <w:rPr>
                <w:rFonts w:ascii="Arial" w:eastAsiaTheme="minorEastAsia" w:hAnsi="Arial" w:cs="Arial" w:hint="eastAsia"/>
                <w:sz w:val="22"/>
                <w:szCs w:val="22"/>
                <w:lang w:eastAsia="zh-CN"/>
              </w:rPr>
              <w:t>寫作</w:t>
            </w:r>
            <w:r w:rsidRPr="000B5A9D">
              <w:rPr>
                <w:rFonts w:ascii="Arial" w:eastAsiaTheme="minorEastAsia" w:hAnsi="Arial" w:cs="Arial"/>
                <w:sz w:val="22"/>
                <w:szCs w:val="22"/>
                <w:lang w:eastAsia="zh-CN"/>
              </w:rPr>
              <w:t>／創作中的文法與句構錯誤，包含獲取改寫建議。</w:t>
            </w:r>
          </w:p>
        </w:tc>
        <w:tc>
          <w:tcPr>
            <w:tcW w:w="1276" w:type="dxa"/>
          </w:tcPr>
          <w:p w14:paraId="132154E3" w14:textId="77777777" w:rsidR="006E7D16" w:rsidRDefault="006E7D16" w:rsidP="00075CBF">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42502719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0C23401" w14:textId="77777777" w:rsidR="006E7D16" w:rsidRDefault="006E7D16" w:rsidP="00075CBF">
            <w:pPr>
              <w:rPr>
                <w:rFonts w:ascii="Arial" w:eastAsia="Calibri" w:hAnsi="Arial" w:cs="Arial"/>
                <w:sz w:val="22"/>
                <w:szCs w:val="22"/>
              </w:rPr>
            </w:pPr>
          </w:p>
          <w:p w14:paraId="3551ABEF" w14:textId="77777777" w:rsidR="006E7D16" w:rsidRPr="00FA7E96" w:rsidRDefault="006E7D16" w:rsidP="00075CBF">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11856882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E7D16" w:rsidRPr="00FA7E96" w14:paraId="5C885D16" w14:textId="77777777" w:rsidTr="00075CBF">
        <w:trPr>
          <w:trHeight w:val="300"/>
        </w:trPr>
        <w:tc>
          <w:tcPr>
            <w:tcW w:w="2079" w:type="dxa"/>
            <w:tcMar>
              <w:left w:w="105" w:type="dxa"/>
              <w:right w:w="105" w:type="dxa"/>
            </w:tcMar>
          </w:tcPr>
          <w:p w14:paraId="6ED68550" w14:textId="77777777" w:rsidR="006E7D16" w:rsidRDefault="006E7D16"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WRITING</w:t>
            </w:r>
          </w:p>
          <w:p w14:paraId="36C5447D" w14:textId="77777777" w:rsidR="006E7D16" w:rsidRPr="00CB447A" w:rsidRDefault="006E7D16" w:rsidP="00075CBF">
            <w:pPr>
              <w:spacing w:line="259" w:lineRule="auto"/>
              <w:rPr>
                <w:rFonts w:ascii="Arial" w:eastAsiaTheme="minorEastAsia" w:hAnsi="Arial" w:cs="Arial"/>
                <w:sz w:val="22"/>
                <w:szCs w:val="22"/>
                <w:lang w:eastAsia="zh-CN"/>
              </w:rPr>
            </w:pPr>
            <w:r w:rsidRPr="00CB447A">
              <w:rPr>
                <w:rFonts w:ascii="Arial" w:eastAsiaTheme="minorEastAsia" w:hAnsi="Arial" w:cs="Arial"/>
                <w:sz w:val="22"/>
                <w:szCs w:val="22"/>
                <w:lang w:eastAsia="zh-CN"/>
              </w:rPr>
              <w:t>寫作</w:t>
            </w:r>
          </w:p>
        </w:tc>
        <w:tc>
          <w:tcPr>
            <w:tcW w:w="4677" w:type="dxa"/>
            <w:tcMar>
              <w:left w:w="105" w:type="dxa"/>
              <w:right w:w="105" w:type="dxa"/>
            </w:tcMar>
          </w:tcPr>
          <w:p w14:paraId="48E1395D" w14:textId="77777777" w:rsidR="006E7D16" w:rsidRDefault="006E7D16"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text for submission.</w:t>
            </w:r>
          </w:p>
          <w:p w14:paraId="03628958" w14:textId="77777777" w:rsidR="006E7D16" w:rsidRPr="00386838" w:rsidRDefault="006E7D16" w:rsidP="00075CBF">
            <w:pPr>
              <w:spacing w:line="259" w:lineRule="auto"/>
              <w:rPr>
                <w:rFonts w:ascii="Arial" w:eastAsiaTheme="minorEastAsia" w:hAnsi="Arial" w:cs="Arial"/>
                <w:sz w:val="22"/>
                <w:szCs w:val="22"/>
                <w:lang w:eastAsia="zh-CN"/>
              </w:rPr>
            </w:pPr>
            <w:r w:rsidRPr="00386838">
              <w:rPr>
                <w:rFonts w:ascii="Arial" w:eastAsiaTheme="minorEastAsia" w:hAnsi="Arial" w:cs="Arial"/>
                <w:sz w:val="22"/>
                <w:szCs w:val="22"/>
                <w:lang w:eastAsia="zh-CN"/>
              </w:rPr>
              <w:t>在此項評估中，你可以使用生成式人工智慧來撰寫可提交的文字</w:t>
            </w:r>
            <w:r w:rsidRPr="00386838">
              <w:rPr>
                <w:rFonts w:ascii="Microsoft YaHei" w:eastAsia="Microsoft YaHei" w:hAnsi="Microsoft YaHei" w:cs="Microsoft YaHei" w:hint="eastAsia"/>
                <w:sz w:val="22"/>
                <w:szCs w:val="22"/>
                <w:lang w:eastAsia="zh-CN"/>
              </w:rPr>
              <w:t>內</w:t>
            </w:r>
            <w:r w:rsidRPr="00386838">
              <w:rPr>
                <w:rFonts w:ascii="MS Mincho" w:eastAsia="MS Mincho" w:hAnsi="MS Mincho" w:cs="MS Mincho" w:hint="eastAsia"/>
                <w:sz w:val="22"/>
                <w:szCs w:val="22"/>
                <w:lang w:eastAsia="zh-CN"/>
              </w:rPr>
              <w:t>容。</w:t>
            </w:r>
          </w:p>
        </w:tc>
        <w:tc>
          <w:tcPr>
            <w:tcW w:w="1276" w:type="dxa"/>
          </w:tcPr>
          <w:p w14:paraId="763B9F4D" w14:textId="77777777" w:rsidR="006E7D16" w:rsidRDefault="006E7D16" w:rsidP="00075CBF">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93744639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85B3EDD" w14:textId="77777777" w:rsidR="006E7D16" w:rsidRDefault="006E7D16" w:rsidP="00075CBF">
            <w:pPr>
              <w:rPr>
                <w:rFonts w:ascii="Arial" w:eastAsia="Calibri" w:hAnsi="Arial" w:cs="Arial"/>
                <w:sz w:val="22"/>
                <w:szCs w:val="22"/>
              </w:rPr>
            </w:pPr>
          </w:p>
          <w:p w14:paraId="0F8781B9" w14:textId="77777777" w:rsidR="006E7D16" w:rsidRPr="00FA7E96" w:rsidRDefault="006E7D16" w:rsidP="00075CBF">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94012564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E7D16" w:rsidRPr="00FA7E96" w14:paraId="12C04120" w14:textId="77777777" w:rsidTr="00075CBF">
        <w:trPr>
          <w:trHeight w:val="300"/>
        </w:trPr>
        <w:tc>
          <w:tcPr>
            <w:tcW w:w="2079" w:type="dxa"/>
            <w:tcMar>
              <w:left w:w="105" w:type="dxa"/>
              <w:right w:w="105" w:type="dxa"/>
            </w:tcMar>
          </w:tcPr>
          <w:p w14:paraId="76680EBF" w14:textId="77777777" w:rsidR="006E7D16" w:rsidRDefault="006E7D16"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CREATIVE</w:t>
            </w:r>
          </w:p>
          <w:p w14:paraId="110ABBF6" w14:textId="77777777" w:rsidR="006E7D16" w:rsidRPr="00583F02" w:rsidRDefault="006E7D16" w:rsidP="00075CBF">
            <w:pPr>
              <w:spacing w:line="259" w:lineRule="auto"/>
              <w:rPr>
                <w:rFonts w:ascii="Arial" w:eastAsiaTheme="minorEastAsia" w:hAnsi="Arial" w:cs="Arial"/>
                <w:sz w:val="22"/>
                <w:szCs w:val="22"/>
                <w:lang w:eastAsia="zh-CN"/>
              </w:rPr>
            </w:pPr>
            <w:r w:rsidRPr="00583F02">
              <w:rPr>
                <w:rFonts w:ascii="Arial" w:eastAsiaTheme="minorEastAsia" w:hAnsi="Arial" w:cs="Arial"/>
                <w:sz w:val="22"/>
                <w:szCs w:val="22"/>
                <w:lang w:eastAsia="zh-CN"/>
              </w:rPr>
              <w:t>創意</w:t>
            </w:r>
          </w:p>
        </w:tc>
        <w:tc>
          <w:tcPr>
            <w:tcW w:w="4677" w:type="dxa"/>
            <w:tcMar>
              <w:left w:w="105" w:type="dxa"/>
              <w:right w:w="105" w:type="dxa"/>
            </w:tcMar>
          </w:tcPr>
          <w:p w14:paraId="63D98888" w14:textId="77777777" w:rsidR="006E7D16" w:rsidRDefault="006E7D16"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creative materials, such as images.</w:t>
            </w:r>
          </w:p>
          <w:p w14:paraId="2B57C424" w14:textId="77777777" w:rsidR="006E7D16" w:rsidRPr="0070667C" w:rsidRDefault="006E7D16" w:rsidP="00075CBF">
            <w:pPr>
              <w:spacing w:line="259" w:lineRule="auto"/>
              <w:rPr>
                <w:rFonts w:ascii="Arial" w:eastAsiaTheme="minorEastAsia" w:hAnsi="Arial" w:cs="Arial"/>
                <w:sz w:val="22"/>
                <w:szCs w:val="22"/>
                <w:lang w:eastAsia="zh-CN"/>
              </w:rPr>
            </w:pPr>
            <w:r w:rsidRPr="0070667C">
              <w:rPr>
                <w:rFonts w:ascii="Arial" w:eastAsiaTheme="minorEastAsia" w:hAnsi="Arial" w:cs="Arial"/>
                <w:sz w:val="22"/>
                <w:szCs w:val="22"/>
                <w:lang w:eastAsia="zh-CN"/>
              </w:rPr>
              <w:t>在此項評估中，你可以使用生成式人工智慧來創作具創意的素材，例如圖像。</w:t>
            </w:r>
          </w:p>
        </w:tc>
        <w:tc>
          <w:tcPr>
            <w:tcW w:w="1276" w:type="dxa"/>
          </w:tcPr>
          <w:p w14:paraId="610C60C8" w14:textId="77777777" w:rsidR="006E7D16" w:rsidRDefault="006E7D16" w:rsidP="00075CBF">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55170062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2E9D257" w14:textId="77777777" w:rsidR="006E7D16" w:rsidRDefault="006E7D16" w:rsidP="00075CBF">
            <w:pPr>
              <w:rPr>
                <w:rFonts w:ascii="Arial" w:eastAsia="Calibri" w:hAnsi="Arial" w:cs="Arial"/>
                <w:sz w:val="22"/>
                <w:szCs w:val="22"/>
              </w:rPr>
            </w:pPr>
          </w:p>
          <w:p w14:paraId="4F372CD8" w14:textId="77777777" w:rsidR="006E7D16" w:rsidRPr="00FA7E96" w:rsidRDefault="006E7D16" w:rsidP="00075CBF">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27788225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E7D16" w:rsidRPr="00FA7E96" w14:paraId="6B92D189" w14:textId="77777777" w:rsidTr="00075CBF">
        <w:trPr>
          <w:trHeight w:val="300"/>
        </w:trPr>
        <w:tc>
          <w:tcPr>
            <w:tcW w:w="2079" w:type="dxa"/>
            <w:tcMar>
              <w:left w:w="105" w:type="dxa"/>
              <w:right w:w="105" w:type="dxa"/>
            </w:tcMar>
          </w:tcPr>
          <w:p w14:paraId="748F1641" w14:textId="77777777" w:rsidR="006E7D16" w:rsidRDefault="006E7D16"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PROGRAMING</w:t>
            </w:r>
          </w:p>
          <w:p w14:paraId="3055AD35" w14:textId="77777777" w:rsidR="006E7D16" w:rsidRPr="003E2297" w:rsidRDefault="006E7D16" w:rsidP="00075CBF">
            <w:pPr>
              <w:spacing w:line="259" w:lineRule="auto"/>
              <w:rPr>
                <w:rFonts w:ascii="Arial" w:eastAsiaTheme="minorEastAsia" w:hAnsi="Arial" w:cs="Arial"/>
                <w:sz w:val="22"/>
                <w:szCs w:val="22"/>
                <w:lang w:eastAsia="zh-CN"/>
              </w:rPr>
            </w:pPr>
            <w:r w:rsidRPr="003E2297">
              <w:rPr>
                <w:rFonts w:ascii="Arial" w:eastAsiaTheme="minorEastAsia" w:hAnsi="Arial" w:cs="Arial"/>
                <w:sz w:val="22"/>
                <w:szCs w:val="22"/>
                <w:lang w:eastAsia="zh-CN"/>
              </w:rPr>
              <w:t>程式設計</w:t>
            </w:r>
          </w:p>
        </w:tc>
        <w:tc>
          <w:tcPr>
            <w:tcW w:w="4677" w:type="dxa"/>
            <w:tcMar>
              <w:left w:w="105" w:type="dxa"/>
              <w:right w:w="105" w:type="dxa"/>
            </w:tcMar>
          </w:tcPr>
          <w:p w14:paraId="61E28BD0" w14:textId="77777777" w:rsidR="006E7D16" w:rsidRDefault="006E7D16"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and check code.</w:t>
            </w:r>
          </w:p>
          <w:p w14:paraId="4B1AA84B" w14:textId="77777777" w:rsidR="006E7D16" w:rsidRPr="00F01B9F" w:rsidRDefault="006E7D16" w:rsidP="00075CBF">
            <w:pPr>
              <w:spacing w:line="259" w:lineRule="auto"/>
              <w:rPr>
                <w:rFonts w:ascii="Arial" w:eastAsiaTheme="minorEastAsia" w:hAnsi="Arial" w:cs="Arial"/>
                <w:sz w:val="22"/>
                <w:szCs w:val="22"/>
                <w:lang w:eastAsia="zh-CN"/>
              </w:rPr>
            </w:pPr>
            <w:r w:rsidRPr="00F01B9F">
              <w:rPr>
                <w:rFonts w:ascii="Arial" w:eastAsiaTheme="minorEastAsia" w:hAnsi="Arial" w:cs="Arial"/>
                <w:sz w:val="22"/>
                <w:szCs w:val="22"/>
                <w:lang w:eastAsia="zh-CN"/>
              </w:rPr>
              <w:t>在此項評估中，你可以使用生成式人工智慧來撰寫與檢</w:t>
            </w:r>
            <w:r w:rsidRPr="00F01B9F">
              <w:rPr>
                <w:rFonts w:ascii="Microsoft YaHei" w:eastAsia="Microsoft YaHei" w:hAnsi="Microsoft YaHei" w:cs="Microsoft YaHei" w:hint="eastAsia"/>
                <w:sz w:val="22"/>
                <w:szCs w:val="22"/>
                <w:lang w:eastAsia="zh-CN"/>
              </w:rPr>
              <w:t>查</w:t>
            </w:r>
            <w:r w:rsidRPr="00F01B9F">
              <w:rPr>
                <w:rFonts w:ascii="MS Mincho" w:eastAsia="MS Mincho" w:hAnsi="MS Mincho" w:cs="MS Mincho" w:hint="eastAsia"/>
                <w:sz w:val="22"/>
                <w:szCs w:val="22"/>
                <w:lang w:eastAsia="zh-CN"/>
              </w:rPr>
              <w:t>程式碼。</w:t>
            </w:r>
          </w:p>
        </w:tc>
        <w:tc>
          <w:tcPr>
            <w:tcW w:w="1276" w:type="dxa"/>
          </w:tcPr>
          <w:p w14:paraId="58B71724" w14:textId="77777777" w:rsidR="006E7D16" w:rsidRDefault="006E7D16" w:rsidP="00075CBF">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596288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2FFAE60" w14:textId="77777777" w:rsidR="006E7D16" w:rsidRDefault="006E7D16" w:rsidP="00075CBF">
            <w:pPr>
              <w:rPr>
                <w:rFonts w:ascii="Arial" w:eastAsia="Calibri" w:hAnsi="Arial" w:cs="Arial"/>
                <w:sz w:val="22"/>
                <w:szCs w:val="22"/>
              </w:rPr>
            </w:pPr>
          </w:p>
          <w:p w14:paraId="25D15ABD" w14:textId="77777777" w:rsidR="006E7D16" w:rsidRPr="00FA7E96" w:rsidRDefault="006E7D16" w:rsidP="00075CBF">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81222024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E7D16" w:rsidRPr="00FA7E96" w14:paraId="435B7481" w14:textId="77777777" w:rsidTr="00075CBF">
        <w:trPr>
          <w:trHeight w:val="300"/>
        </w:trPr>
        <w:tc>
          <w:tcPr>
            <w:tcW w:w="2079" w:type="dxa"/>
            <w:tcMar>
              <w:left w:w="105" w:type="dxa"/>
              <w:right w:w="105" w:type="dxa"/>
            </w:tcMar>
          </w:tcPr>
          <w:p w14:paraId="7A7D738C" w14:textId="77777777" w:rsidR="006E7D16" w:rsidRDefault="006E7D16"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NONE</w:t>
            </w:r>
          </w:p>
          <w:p w14:paraId="39C6A896" w14:textId="77777777" w:rsidR="006E7D16" w:rsidRPr="006F70E9" w:rsidRDefault="006E7D16" w:rsidP="00075CBF">
            <w:pPr>
              <w:spacing w:line="259" w:lineRule="auto"/>
              <w:rPr>
                <w:rFonts w:ascii="Arial" w:eastAsiaTheme="minorEastAsia" w:hAnsi="Arial" w:cs="Arial"/>
                <w:sz w:val="22"/>
                <w:szCs w:val="22"/>
                <w:lang w:eastAsia="zh-CN"/>
              </w:rPr>
            </w:pPr>
            <w:r w:rsidRPr="006F70E9">
              <w:rPr>
                <w:rFonts w:ascii="Arial" w:eastAsiaTheme="minorEastAsia" w:hAnsi="Arial" w:cs="Arial"/>
                <w:sz w:val="22"/>
                <w:szCs w:val="22"/>
                <w:lang w:eastAsia="zh-CN"/>
              </w:rPr>
              <w:t>不可使用</w:t>
            </w:r>
          </w:p>
        </w:tc>
        <w:tc>
          <w:tcPr>
            <w:tcW w:w="4677" w:type="dxa"/>
            <w:tcMar>
              <w:left w:w="105" w:type="dxa"/>
              <w:right w:w="105" w:type="dxa"/>
            </w:tcMar>
          </w:tcPr>
          <w:p w14:paraId="153E5D88" w14:textId="77777777" w:rsidR="006E7D16" w:rsidRDefault="006E7D16"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p w14:paraId="1496F87C" w14:textId="77777777" w:rsidR="006E7D16" w:rsidRPr="00A64A93" w:rsidRDefault="006E7D16" w:rsidP="00075CBF">
            <w:pPr>
              <w:spacing w:line="259" w:lineRule="auto"/>
              <w:rPr>
                <w:rFonts w:ascii="Arial" w:eastAsiaTheme="minorEastAsia" w:hAnsi="Arial" w:cs="Arial"/>
                <w:sz w:val="22"/>
                <w:szCs w:val="22"/>
                <w:lang w:eastAsia="zh-CN"/>
              </w:rPr>
            </w:pPr>
            <w:r w:rsidRPr="00A64A93">
              <w:rPr>
                <w:rFonts w:ascii="Arial" w:eastAsiaTheme="minorEastAsia" w:hAnsi="Arial" w:cs="Arial"/>
                <w:sz w:val="22"/>
                <w:szCs w:val="22"/>
                <w:lang w:eastAsia="zh-CN"/>
              </w:rPr>
              <w:t>在此項評估中，你不得使用任何形式的生成式人工智慧支援。這包括研究支援、結構支援、寫作／校對支援以及創意支援。</w:t>
            </w:r>
          </w:p>
        </w:tc>
        <w:tc>
          <w:tcPr>
            <w:tcW w:w="1276" w:type="dxa"/>
          </w:tcPr>
          <w:p w14:paraId="7EC76ADC" w14:textId="77777777" w:rsidR="006E7D16" w:rsidRPr="00FA7E96" w:rsidRDefault="006E7D16" w:rsidP="00075CBF">
            <w:pPr>
              <w:rPr>
                <w:rFonts w:ascii="Arial" w:eastAsia="Calibri" w:hAnsi="Arial" w:cs="Arial"/>
                <w:sz w:val="22"/>
                <w:szCs w:val="22"/>
              </w:rPr>
            </w:pPr>
            <w:sdt>
              <w:sdtPr>
                <w:rPr>
                  <w:rFonts w:ascii="Arial" w:hAnsi="Arial" w:cs="Arial"/>
                  <w:sz w:val="22"/>
                  <w:szCs w:val="22"/>
                </w:rPr>
                <w:id w:val="-108746135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8B13D3F" w14:textId="77777777" w:rsidR="00113EAF" w:rsidRPr="00A406E5" w:rsidRDefault="00113EAF" w:rsidP="00680EDB">
      <w:pPr>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077808" w14:textId="77777777" w:rsidR="00616FE4" w:rsidRDefault="00616FE4">
      <w:r>
        <w:separator/>
      </w:r>
    </w:p>
  </w:endnote>
  <w:endnote w:type="continuationSeparator" w:id="0">
    <w:p w14:paraId="1F748098" w14:textId="77777777" w:rsidR="00616FE4" w:rsidRDefault="00616F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Segoe Print"/>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icrosoft YaHei">
    <w:panose1 w:val="020B0503020204020204"/>
    <w:charset w:val="86"/>
    <w:family w:val="swiss"/>
    <w:pitch w:val="variable"/>
    <w:sig w:usb0="80000287" w:usb1="2ACF3C50" w:usb2="00000016" w:usb3="00000000" w:csb0="0004001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7F026" w14:textId="77777777" w:rsidR="00616FE4" w:rsidRDefault="00616FE4">
      <w:r>
        <w:separator/>
      </w:r>
    </w:p>
  </w:footnote>
  <w:footnote w:type="continuationSeparator" w:id="0">
    <w:p w14:paraId="324B8B48" w14:textId="77777777" w:rsidR="00616FE4" w:rsidRDefault="00616F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A51CAB"/>
    <w:multiLevelType w:val="hybridMultilevel"/>
    <w:tmpl w:val="942AACA4"/>
    <w:lvl w:ilvl="0" w:tplc="96ACEE40">
      <w:start w:val="1"/>
      <w:numFmt w:val="bullet"/>
      <w:lvlText w:val="·"/>
      <w:lvlJc w:val="left"/>
      <w:pPr>
        <w:ind w:left="720" w:hanging="360"/>
      </w:pPr>
      <w:rPr>
        <w:rFonts w:ascii="Symbol" w:hAnsi="Symbol" w:hint="default"/>
      </w:rPr>
    </w:lvl>
    <w:lvl w:ilvl="1" w:tplc="9912ECC8">
      <w:start w:val="1"/>
      <w:numFmt w:val="bullet"/>
      <w:lvlText w:val="o"/>
      <w:lvlJc w:val="left"/>
      <w:pPr>
        <w:ind w:left="1440" w:hanging="360"/>
      </w:pPr>
      <w:rPr>
        <w:rFonts w:ascii="Courier New" w:hAnsi="Courier New" w:hint="default"/>
      </w:rPr>
    </w:lvl>
    <w:lvl w:ilvl="2" w:tplc="706A2FEE">
      <w:start w:val="1"/>
      <w:numFmt w:val="bullet"/>
      <w:lvlText w:val=""/>
      <w:lvlJc w:val="left"/>
      <w:pPr>
        <w:ind w:left="2160" w:hanging="360"/>
      </w:pPr>
      <w:rPr>
        <w:rFonts w:ascii="Wingdings" w:hAnsi="Wingdings" w:hint="default"/>
      </w:rPr>
    </w:lvl>
    <w:lvl w:ilvl="3" w:tplc="0D524BB6">
      <w:start w:val="1"/>
      <w:numFmt w:val="bullet"/>
      <w:lvlText w:val=""/>
      <w:lvlJc w:val="left"/>
      <w:pPr>
        <w:ind w:left="2880" w:hanging="360"/>
      </w:pPr>
      <w:rPr>
        <w:rFonts w:ascii="Symbol" w:hAnsi="Symbol" w:hint="default"/>
      </w:rPr>
    </w:lvl>
    <w:lvl w:ilvl="4" w:tplc="F1840EE6">
      <w:start w:val="1"/>
      <w:numFmt w:val="bullet"/>
      <w:lvlText w:val="o"/>
      <w:lvlJc w:val="left"/>
      <w:pPr>
        <w:ind w:left="3600" w:hanging="360"/>
      </w:pPr>
      <w:rPr>
        <w:rFonts w:ascii="Courier New" w:hAnsi="Courier New" w:hint="default"/>
      </w:rPr>
    </w:lvl>
    <w:lvl w:ilvl="5" w:tplc="0536313E">
      <w:start w:val="1"/>
      <w:numFmt w:val="bullet"/>
      <w:lvlText w:val=""/>
      <w:lvlJc w:val="left"/>
      <w:pPr>
        <w:ind w:left="4320" w:hanging="360"/>
      </w:pPr>
      <w:rPr>
        <w:rFonts w:ascii="Wingdings" w:hAnsi="Wingdings" w:hint="default"/>
      </w:rPr>
    </w:lvl>
    <w:lvl w:ilvl="6" w:tplc="90521522">
      <w:start w:val="1"/>
      <w:numFmt w:val="bullet"/>
      <w:lvlText w:val=""/>
      <w:lvlJc w:val="left"/>
      <w:pPr>
        <w:ind w:left="5040" w:hanging="360"/>
      </w:pPr>
      <w:rPr>
        <w:rFonts w:ascii="Symbol" w:hAnsi="Symbol" w:hint="default"/>
      </w:rPr>
    </w:lvl>
    <w:lvl w:ilvl="7" w:tplc="1B6A17BE">
      <w:start w:val="1"/>
      <w:numFmt w:val="bullet"/>
      <w:lvlText w:val="o"/>
      <w:lvlJc w:val="left"/>
      <w:pPr>
        <w:ind w:left="5760" w:hanging="360"/>
      </w:pPr>
      <w:rPr>
        <w:rFonts w:ascii="Courier New" w:hAnsi="Courier New" w:hint="default"/>
      </w:rPr>
    </w:lvl>
    <w:lvl w:ilvl="8" w:tplc="2EE6BE0E">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B54870"/>
    <w:multiLevelType w:val="hybridMultilevel"/>
    <w:tmpl w:val="8AD0EA2C"/>
    <w:lvl w:ilvl="0" w:tplc="220A34EC">
      <w:start w:val="1"/>
      <w:numFmt w:val="bullet"/>
      <w:lvlText w:val="·"/>
      <w:lvlJc w:val="left"/>
      <w:pPr>
        <w:ind w:left="720" w:hanging="360"/>
      </w:pPr>
      <w:rPr>
        <w:rFonts w:ascii="Symbol" w:hAnsi="Symbol" w:hint="default"/>
      </w:rPr>
    </w:lvl>
    <w:lvl w:ilvl="1" w:tplc="8804AB7A">
      <w:start w:val="1"/>
      <w:numFmt w:val="bullet"/>
      <w:lvlText w:val="o"/>
      <w:lvlJc w:val="left"/>
      <w:pPr>
        <w:ind w:left="1440" w:hanging="360"/>
      </w:pPr>
      <w:rPr>
        <w:rFonts w:ascii="Courier New" w:hAnsi="Courier New" w:hint="default"/>
      </w:rPr>
    </w:lvl>
    <w:lvl w:ilvl="2" w:tplc="F154B25C">
      <w:start w:val="1"/>
      <w:numFmt w:val="bullet"/>
      <w:lvlText w:val=""/>
      <w:lvlJc w:val="left"/>
      <w:pPr>
        <w:ind w:left="2160" w:hanging="360"/>
      </w:pPr>
      <w:rPr>
        <w:rFonts w:ascii="Wingdings" w:hAnsi="Wingdings" w:hint="default"/>
      </w:rPr>
    </w:lvl>
    <w:lvl w:ilvl="3" w:tplc="E708AC20">
      <w:start w:val="1"/>
      <w:numFmt w:val="bullet"/>
      <w:lvlText w:val=""/>
      <w:lvlJc w:val="left"/>
      <w:pPr>
        <w:ind w:left="2880" w:hanging="360"/>
      </w:pPr>
      <w:rPr>
        <w:rFonts w:ascii="Symbol" w:hAnsi="Symbol" w:hint="default"/>
      </w:rPr>
    </w:lvl>
    <w:lvl w:ilvl="4" w:tplc="C06C8438">
      <w:start w:val="1"/>
      <w:numFmt w:val="bullet"/>
      <w:lvlText w:val="o"/>
      <w:lvlJc w:val="left"/>
      <w:pPr>
        <w:ind w:left="3600" w:hanging="360"/>
      </w:pPr>
      <w:rPr>
        <w:rFonts w:ascii="Courier New" w:hAnsi="Courier New" w:hint="default"/>
      </w:rPr>
    </w:lvl>
    <w:lvl w:ilvl="5" w:tplc="E7264838">
      <w:start w:val="1"/>
      <w:numFmt w:val="bullet"/>
      <w:lvlText w:val=""/>
      <w:lvlJc w:val="left"/>
      <w:pPr>
        <w:ind w:left="4320" w:hanging="360"/>
      </w:pPr>
      <w:rPr>
        <w:rFonts w:ascii="Wingdings" w:hAnsi="Wingdings" w:hint="default"/>
      </w:rPr>
    </w:lvl>
    <w:lvl w:ilvl="6" w:tplc="241A68B8">
      <w:start w:val="1"/>
      <w:numFmt w:val="bullet"/>
      <w:lvlText w:val=""/>
      <w:lvlJc w:val="left"/>
      <w:pPr>
        <w:ind w:left="5040" w:hanging="360"/>
      </w:pPr>
      <w:rPr>
        <w:rFonts w:ascii="Symbol" w:hAnsi="Symbol" w:hint="default"/>
      </w:rPr>
    </w:lvl>
    <w:lvl w:ilvl="7" w:tplc="FB36CA78">
      <w:start w:val="1"/>
      <w:numFmt w:val="bullet"/>
      <w:lvlText w:val="o"/>
      <w:lvlJc w:val="left"/>
      <w:pPr>
        <w:ind w:left="5760" w:hanging="360"/>
      </w:pPr>
      <w:rPr>
        <w:rFonts w:ascii="Courier New" w:hAnsi="Courier New" w:hint="default"/>
      </w:rPr>
    </w:lvl>
    <w:lvl w:ilvl="8" w:tplc="10665514">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071589"/>
    <w:multiLevelType w:val="multilevel"/>
    <w:tmpl w:val="A6360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63393722">
    <w:abstractNumId w:val="7"/>
  </w:num>
  <w:num w:numId="2" w16cid:durableId="694354308">
    <w:abstractNumId w:val="13"/>
  </w:num>
  <w:num w:numId="3" w16cid:durableId="1415669556">
    <w:abstractNumId w:val="1"/>
  </w:num>
  <w:num w:numId="4" w16cid:durableId="27149898">
    <w:abstractNumId w:val="10"/>
  </w:num>
  <w:num w:numId="5" w16cid:durableId="791706730">
    <w:abstractNumId w:val="17"/>
  </w:num>
  <w:num w:numId="6" w16cid:durableId="2018071670">
    <w:abstractNumId w:val="12"/>
  </w:num>
  <w:num w:numId="7" w16cid:durableId="1593582101">
    <w:abstractNumId w:val="8"/>
  </w:num>
  <w:num w:numId="8" w16cid:durableId="215244048">
    <w:abstractNumId w:val="16"/>
  </w:num>
  <w:num w:numId="9" w16cid:durableId="1876193365">
    <w:abstractNumId w:val="2"/>
  </w:num>
  <w:num w:numId="10" w16cid:durableId="828519691">
    <w:abstractNumId w:val="15"/>
  </w:num>
  <w:num w:numId="11" w16cid:durableId="1379861541">
    <w:abstractNumId w:val="11"/>
  </w:num>
  <w:num w:numId="12" w16cid:durableId="304510174">
    <w:abstractNumId w:val="4"/>
  </w:num>
  <w:num w:numId="13" w16cid:durableId="965157573">
    <w:abstractNumId w:val="5"/>
  </w:num>
  <w:num w:numId="14" w16cid:durableId="1628313588">
    <w:abstractNumId w:val="9"/>
  </w:num>
  <w:num w:numId="15" w16cid:durableId="904141585">
    <w:abstractNumId w:val="14"/>
  </w:num>
  <w:num w:numId="16" w16cid:durableId="959915979">
    <w:abstractNumId w:val="3"/>
  </w:num>
  <w:num w:numId="17" w16cid:durableId="2109346520">
    <w:abstractNumId w:val="0"/>
  </w:num>
  <w:num w:numId="18" w16cid:durableId="630670500">
    <w:abstractNumId w:val="6"/>
  </w:num>
  <w:num w:numId="19" w16cid:durableId="756898411">
    <w:abstractNumId w:val="18"/>
  </w:num>
  <w:num w:numId="20" w16cid:durableId="23359014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12E7"/>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6FE4"/>
    <w:rsid w:val="00620787"/>
    <w:rsid w:val="00632434"/>
    <w:rsid w:val="0063478F"/>
    <w:rsid w:val="00644256"/>
    <w:rsid w:val="00661D6F"/>
    <w:rsid w:val="006628E9"/>
    <w:rsid w:val="0066725E"/>
    <w:rsid w:val="006716C7"/>
    <w:rsid w:val="00676241"/>
    <w:rsid w:val="00680EDB"/>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E7D16"/>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48F6"/>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0F09"/>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0D31"/>
    <w:rsid w:val="00BE79C7"/>
    <w:rsid w:val="00BF3CB5"/>
    <w:rsid w:val="00C01A3F"/>
    <w:rsid w:val="00C073F1"/>
    <w:rsid w:val="00C1285B"/>
    <w:rsid w:val="00C1361B"/>
    <w:rsid w:val="00C14E1F"/>
    <w:rsid w:val="00C315AF"/>
    <w:rsid w:val="00C36D9A"/>
    <w:rsid w:val="00C44A72"/>
    <w:rsid w:val="00C47DE4"/>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136C2"/>
    <w:rsid w:val="00E17A60"/>
    <w:rsid w:val="00E230E0"/>
    <w:rsid w:val="00E51AAC"/>
    <w:rsid w:val="00E61D43"/>
    <w:rsid w:val="00E66CC0"/>
    <w:rsid w:val="00E728A9"/>
    <w:rsid w:val="00E807D9"/>
    <w:rsid w:val="00E9289B"/>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F61"/>
    <w:rsid w:val="00F442A7"/>
    <w:rsid w:val="00F45764"/>
    <w:rsid w:val="00F57A89"/>
    <w:rsid w:val="00F61A20"/>
    <w:rsid w:val="00F63DD9"/>
    <w:rsid w:val="00F67644"/>
    <w:rsid w:val="00F8381F"/>
    <w:rsid w:val="00FA04CD"/>
    <w:rsid w:val="00FA18D3"/>
    <w:rsid w:val="00FA25F5"/>
    <w:rsid w:val="00FA2810"/>
    <w:rsid w:val="00FA68F8"/>
    <w:rsid w:val="00FB1DC0"/>
    <w:rsid w:val="00FB3B4E"/>
    <w:rsid w:val="00FB4521"/>
    <w:rsid w:val="00FB4F84"/>
    <w:rsid w:val="00FB5CF8"/>
    <w:rsid w:val="00FE5651"/>
    <w:rsid w:val="00FF273B"/>
    <w:rsid w:val="00FF564C"/>
    <w:rsid w:val="03BB5185"/>
    <w:rsid w:val="07CD7C9F"/>
    <w:rsid w:val="0C8B43B8"/>
    <w:rsid w:val="0C93201D"/>
    <w:rsid w:val="0CEC7308"/>
    <w:rsid w:val="1208CEC3"/>
    <w:rsid w:val="139816FF"/>
    <w:rsid w:val="14C11FDC"/>
    <w:rsid w:val="15312B25"/>
    <w:rsid w:val="19276429"/>
    <w:rsid w:val="21654A1A"/>
    <w:rsid w:val="237318B4"/>
    <w:rsid w:val="27933EC2"/>
    <w:rsid w:val="2A9F0582"/>
    <w:rsid w:val="2B4565E3"/>
    <w:rsid w:val="2E7689E5"/>
    <w:rsid w:val="2EC4630F"/>
    <w:rsid w:val="303C79F2"/>
    <w:rsid w:val="310349C5"/>
    <w:rsid w:val="374E4723"/>
    <w:rsid w:val="3909B5FA"/>
    <w:rsid w:val="4B856D92"/>
    <w:rsid w:val="554AE6D5"/>
    <w:rsid w:val="5718105E"/>
    <w:rsid w:val="57B0ACFF"/>
    <w:rsid w:val="5EE14073"/>
    <w:rsid w:val="5F1A7C58"/>
    <w:rsid w:val="6158105E"/>
    <w:rsid w:val="626B8FD0"/>
    <w:rsid w:val="683141EB"/>
    <w:rsid w:val="6E6CBACF"/>
    <w:rsid w:val="765A24F2"/>
    <w:rsid w:val="7AFE6C28"/>
    <w:rsid w:val="7B2218B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qFormat/>
    <w:rsid w:val="00F43F61"/>
    <w:pPr>
      <w:overflowPunct w:val="0"/>
      <w:autoSpaceDE w:val="0"/>
      <w:autoSpaceDN w:val="0"/>
      <w:adjustRightInd w:val="0"/>
      <w:spacing w:before="120"/>
      <w:ind w:left="1004" w:hanging="284"/>
      <w:jc w:val="both"/>
      <w:textAlignment w:val="baseline"/>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96983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03876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2729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652C40-DFA6-49AF-BED6-E3208D622AD2}">
  <ds:schemaRefs>
    <ds:schemaRef ds:uri="http://schemas.microsoft.com/sharepoint/v3/contenttype/forms"/>
  </ds:schemaRefs>
</ds:datastoreItem>
</file>

<file path=customXml/itemProps2.xml><?xml version="1.0" encoding="utf-8"?>
<ds:datastoreItem xmlns:ds="http://schemas.openxmlformats.org/officeDocument/2006/customXml" ds:itemID="{5AB4D8A6-8214-469F-B0A6-477F4F4DEC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63C5DB-1B4E-46B7-AC7C-6F8421D982F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4033</Words>
  <Characters>22993</Characters>
  <Application>Microsoft Office Word</Application>
  <DocSecurity>0</DocSecurity>
  <Lines>191</Lines>
  <Paragraphs>53</Paragraphs>
  <ScaleCrop>false</ScaleCrop>
  <Company>S.I.H.E.</Company>
  <LinksUpToDate>false</LinksUpToDate>
  <CharactersWithSpaces>26973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Xing Fook</cp:lastModifiedBy>
  <cp:revision>24</cp:revision>
  <cp:lastPrinted>2014-10-10T07:42:00Z</cp:lastPrinted>
  <dcterms:created xsi:type="dcterms:W3CDTF">2018-07-10T11:44:00Z</dcterms:created>
  <dcterms:modified xsi:type="dcterms:W3CDTF">2025-08-27T20:07:00Z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