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806"/>
        <w:gridCol w:w="6491"/>
      </w:tblGrid>
      <w:tr w:rsidR="00C44BA3" w14:paraId="3E6214A6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1D23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F8FF3" w14:textId="77777777" w:rsidR="00C44BA3" w:rsidRDefault="00C44BA3" w:rsidP="008A4449">
            <w:pPr>
              <w:pStyle w:val="MC"/>
            </w:pPr>
            <w:bookmarkStart w:id="0" w:name="_Toc178766522"/>
            <w:r>
              <w:t>LCMB7026</w:t>
            </w:r>
            <w:bookmarkEnd w:id="0"/>
          </w:p>
        </w:tc>
      </w:tr>
      <w:tr w:rsidR="00C44BA3" w14:paraId="35341A36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F0710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Title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CABA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International Marketing: Principles and Practices</w:t>
            </w:r>
          </w:p>
        </w:tc>
      </w:tr>
      <w:tr w:rsidR="00C44BA3" w14:paraId="6461C968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E5EE3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Date</w:t>
            </w:r>
          </w:p>
        </w:tc>
        <w:sdt>
          <w:sdtPr>
            <w:rPr>
              <w:rFonts w:cs="Arial"/>
              <w:b/>
              <w:szCs w:val="22"/>
            </w:rPr>
            <w:id w:val="-437068263"/>
            <w:placeholder>
              <w:docPart w:val="6956CD0CEB10481FA523EE898F31C38D"/>
            </w:placeholder>
            <w:date w:fullDate="2025-04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4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FEAF911" w14:textId="794BB5C3" w:rsidR="00C44BA3" w:rsidRDefault="00EA0868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rPr>
                    <w:rFonts w:cs="Arial"/>
                    <w:b/>
                    <w:szCs w:val="22"/>
                  </w:rPr>
                </w:pPr>
                <w:r>
                  <w:rPr>
                    <w:rFonts w:eastAsia="Times New Roman" w:cs="Arial"/>
                    <w:b/>
                    <w:szCs w:val="22"/>
                  </w:rPr>
                  <w:t>24</w:t>
                </w:r>
                <w:r w:rsidR="005F673E">
                  <w:rPr>
                    <w:rFonts w:eastAsia="Times New Roman" w:cs="Arial"/>
                    <w:b/>
                    <w:szCs w:val="22"/>
                  </w:rPr>
                  <w:t>/04/2025</w:t>
                </w:r>
              </w:p>
            </w:tc>
          </w:sdtContent>
        </w:sdt>
      </w:tr>
      <w:tr w:rsidR="00C44BA3" w14:paraId="6C700307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87885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Level</w:t>
            </w:r>
          </w:p>
        </w:tc>
        <w:sdt>
          <w:sdtPr>
            <w:rPr>
              <w:rFonts w:cs="Arial"/>
              <w:b/>
              <w:color w:val="2B579A"/>
              <w:szCs w:val="22"/>
              <w:shd w:val="clear" w:color="auto" w:fill="E6E6E6"/>
            </w:rPr>
            <w:id w:val="-748726463"/>
            <w:placeholder>
              <w:docPart w:val="F13A15EF0FF74A64BA112ECE3E2F03B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4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6B442B6" w14:textId="77777777" w:rsidR="00C44BA3" w:rsidRDefault="00C44BA3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rPr>
                    <w:rFonts w:cs="Arial"/>
                    <w:b/>
                    <w:color w:val="2B579A"/>
                    <w:szCs w:val="22"/>
                    <w:shd w:val="clear" w:color="auto" w:fill="E6E6E6"/>
                  </w:rPr>
                </w:pPr>
                <w:r>
                  <w:rPr>
                    <w:rFonts w:eastAsia="Times New Roman" w:cs="Arial"/>
                    <w:b/>
                    <w:szCs w:val="22"/>
                  </w:rPr>
                  <w:t>7</w:t>
                </w:r>
              </w:p>
            </w:tc>
          </w:sdtContent>
        </w:sdt>
      </w:tr>
      <w:tr w:rsidR="00C44BA3" w14:paraId="785C4756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0540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Credits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33CB2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20</w:t>
            </w:r>
          </w:p>
        </w:tc>
      </w:tr>
      <w:tr w:rsidR="00C44BA3" w14:paraId="715AD1C7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9A3CF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Pre-Requisites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DEF86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None</w:t>
            </w:r>
          </w:p>
        </w:tc>
      </w:tr>
    </w:tbl>
    <w:p w14:paraId="2705C83F" w14:textId="77777777" w:rsidR="00C44BA3" w:rsidRDefault="00C44BA3" w:rsidP="00005765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</w:p>
    <w:p w14:paraId="23DFD01C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AIM(S)</w:t>
      </w:r>
    </w:p>
    <w:p w14:paraId="5C3F96FD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</w:p>
    <w:p w14:paraId="0E90596E" w14:textId="77777777" w:rsidR="00C44BA3" w:rsidRDefault="00C44BA3" w:rsidP="00A73FC5">
      <w:pPr>
        <w:pStyle w:val="ListParagraph"/>
        <w:numPr>
          <w:ilvl w:val="0"/>
          <w:numId w:val="11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support the development of a comprehensive understanding of contemporary marketing theories and practices in an international environment.</w:t>
      </w:r>
    </w:p>
    <w:p w14:paraId="52C38B8E" w14:textId="77777777" w:rsidR="00C44BA3" w:rsidRDefault="00C44BA3" w:rsidP="00C44BA3">
      <w:pPr>
        <w:rPr>
          <w:rFonts w:eastAsia="Arial" w:cs="Arial"/>
          <w:szCs w:val="22"/>
        </w:rPr>
      </w:pPr>
    </w:p>
    <w:p w14:paraId="32CDA213" w14:textId="78A8EF05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LEARNING OUTCOMES</w:t>
      </w:r>
    </w:p>
    <w:p w14:paraId="15CF846D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</w:p>
    <w:p w14:paraId="5518150D" w14:textId="77777777" w:rsidR="00C44BA3" w:rsidRDefault="00C44BA3" w:rsidP="00C44BA3">
      <w:pPr>
        <w:rPr>
          <w:rFonts w:eastAsia="Arial" w:cs="Arial"/>
          <w:szCs w:val="22"/>
        </w:rPr>
      </w:pPr>
      <w:r>
        <w:rPr>
          <w:rFonts w:eastAsia="Arial" w:cs="Arial"/>
          <w:szCs w:val="22"/>
        </w:rPr>
        <w:t>Upon the successful completion of this module, the student should be able to demonstrate the ability to:</w:t>
      </w:r>
    </w:p>
    <w:p w14:paraId="17EC6A31" w14:textId="4F155BCE" w:rsidR="00C44BA3" w:rsidRDefault="000C06FE" w:rsidP="00A73FC5">
      <w:pPr>
        <w:numPr>
          <w:ilvl w:val="0"/>
          <w:numId w:val="12"/>
        </w:numPr>
        <w:overflowPunct w:val="0"/>
        <w:autoSpaceDE w:val="0"/>
        <w:autoSpaceDN w:val="0"/>
        <w:adjustRightInd w:val="0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C</w:t>
      </w:r>
      <w:r w:rsidR="00C44BA3">
        <w:rPr>
          <w:rFonts w:eastAsia="Arial" w:cs="Arial"/>
          <w:szCs w:val="22"/>
        </w:rPr>
        <w:t xml:space="preserve">ritically compare and contrast the impact of </w:t>
      </w:r>
      <w:r w:rsidR="00112197">
        <w:rPr>
          <w:rFonts w:eastAsia="Arial" w:cs="Arial"/>
          <w:szCs w:val="22"/>
        </w:rPr>
        <w:t>socio-</w:t>
      </w:r>
      <w:r w:rsidR="00C44BA3">
        <w:rPr>
          <w:rFonts w:eastAsia="Arial" w:cs="Arial"/>
          <w:szCs w:val="22"/>
        </w:rPr>
        <w:t>cultural differences and similarities between nations in a marketing context;</w:t>
      </w:r>
    </w:p>
    <w:p w14:paraId="63B2A4CD" w14:textId="1A110957" w:rsidR="00C44BA3" w:rsidRDefault="000C06FE" w:rsidP="00A73FC5">
      <w:pPr>
        <w:numPr>
          <w:ilvl w:val="0"/>
          <w:numId w:val="12"/>
        </w:numPr>
        <w:overflowPunct w:val="0"/>
        <w:autoSpaceDE w:val="0"/>
        <w:autoSpaceDN w:val="0"/>
        <w:adjustRightInd w:val="0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I</w:t>
      </w:r>
      <w:r w:rsidR="00C44BA3">
        <w:rPr>
          <w:rFonts w:eastAsia="Arial" w:cs="Arial"/>
          <w:szCs w:val="22"/>
        </w:rPr>
        <w:t>dentify and critically reflect on the contemporary ethical and practical frameworks of marketing within a global context.</w:t>
      </w:r>
    </w:p>
    <w:p w14:paraId="6C3CF133" w14:textId="77777777" w:rsidR="00005765" w:rsidRDefault="00005765" w:rsidP="00005765">
      <w:pPr>
        <w:overflowPunct w:val="0"/>
        <w:autoSpaceDE w:val="0"/>
        <w:autoSpaceDN w:val="0"/>
        <w:adjustRightInd w:val="0"/>
        <w:ind w:left="720"/>
        <w:rPr>
          <w:rFonts w:eastAsia="Arial" w:cs="Arial"/>
          <w:szCs w:val="22"/>
        </w:rPr>
      </w:pPr>
    </w:p>
    <w:p w14:paraId="576945DB" w14:textId="77777777" w:rsidR="00C44BA3" w:rsidRDefault="00C44BA3" w:rsidP="00C44BA3">
      <w:pPr>
        <w:ind w:left="720"/>
        <w:rPr>
          <w:rFonts w:eastAsia="Arial" w:cs="Arial"/>
          <w:szCs w:val="22"/>
        </w:rPr>
      </w:pPr>
    </w:p>
    <w:p w14:paraId="7CA9C649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INDICATIVE CONTENT</w:t>
      </w:r>
    </w:p>
    <w:p w14:paraId="063385DD" w14:textId="77777777" w:rsidR="00360FB2" w:rsidRDefault="00360FB2" w:rsidP="00360FB2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</w:p>
    <w:tbl>
      <w:tblPr>
        <w:tblW w:w="7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6435"/>
      </w:tblGrid>
      <w:tr w:rsidR="00005765" w:rsidRPr="00005765" w14:paraId="6971D82D" w14:textId="77777777" w:rsidTr="004E11B4">
        <w:trPr>
          <w:trHeight w:val="300"/>
        </w:trPr>
        <w:tc>
          <w:tcPr>
            <w:tcW w:w="900" w:type="dxa"/>
            <w:shd w:val="clear" w:color="auto" w:fill="D9D9D9" w:themeFill="background1" w:themeFillShade="D9"/>
            <w:noWrap/>
            <w:vAlign w:val="center"/>
            <w:hideMark/>
          </w:tcPr>
          <w:p w14:paraId="713E55E8" w14:textId="77777777" w:rsidR="00005765" w:rsidRPr="00005765" w:rsidRDefault="00005765" w:rsidP="00005765">
            <w:pPr>
              <w:jc w:val="center"/>
              <w:rPr>
                <w:rFonts w:ascii="Aptos Narrow" w:hAnsi="Aptos Narrow"/>
                <w:b/>
                <w:bCs/>
                <w:color w:val="000000"/>
                <w:sz w:val="24"/>
                <w:szCs w:val="24"/>
              </w:rPr>
            </w:pPr>
            <w:r w:rsidRPr="00005765">
              <w:rPr>
                <w:rFonts w:ascii="Aptos Narrow" w:hAnsi="Aptos Narrow"/>
                <w:b/>
                <w:bCs/>
                <w:color w:val="000000"/>
                <w:sz w:val="24"/>
                <w:szCs w:val="24"/>
              </w:rPr>
              <w:t>Week</w:t>
            </w:r>
          </w:p>
        </w:tc>
        <w:tc>
          <w:tcPr>
            <w:tcW w:w="6435" w:type="dxa"/>
            <w:shd w:val="clear" w:color="auto" w:fill="D9D9D9" w:themeFill="background1" w:themeFillShade="D9"/>
            <w:noWrap/>
            <w:vAlign w:val="center"/>
            <w:hideMark/>
          </w:tcPr>
          <w:p w14:paraId="7F7292AC" w14:textId="77777777" w:rsidR="00005765" w:rsidRPr="00005765" w:rsidRDefault="00005765" w:rsidP="00005765">
            <w:pPr>
              <w:jc w:val="center"/>
              <w:rPr>
                <w:rFonts w:ascii="Aptos Narrow" w:hAnsi="Aptos Narrow"/>
                <w:b/>
                <w:bCs/>
                <w:color w:val="000000"/>
                <w:sz w:val="24"/>
                <w:szCs w:val="24"/>
              </w:rPr>
            </w:pPr>
            <w:r w:rsidRPr="00005765">
              <w:rPr>
                <w:rFonts w:ascii="Aptos Narrow" w:hAnsi="Aptos Narrow"/>
                <w:b/>
                <w:bCs/>
                <w:color w:val="000000"/>
                <w:sz w:val="24"/>
                <w:szCs w:val="24"/>
              </w:rPr>
              <w:t>Topic</w:t>
            </w:r>
          </w:p>
        </w:tc>
      </w:tr>
      <w:tr w:rsidR="00005765" w:rsidRPr="00005765" w14:paraId="49958D34" w14:textId="77777777" w:rsidTr="004E11B4">
        <w:trPr>
          <w:trHeight w:val="300"/>
        </w:trPr>
        <w:tc>
          <w:tcPr>
            <w:tcW w:w="900" w:type="dxa"/>
            <w:vMerge w:val="restart"/>
            <w:shd w:val="clear" w:color="auto" w:fill="auto"/>
            <w:noWrap/>
            <w:vAlign w:val="center"/>
            <w:hideMark/>
          </w:tcPr>
          <w:p w14:paraId="4F7F34C0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5E1793FF" w14:textId="77777777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Module introduction</w:t>
            </w:r>
          </w:p>
        </w:tc>
      </w:tr>
      <w:tr w:rsidR="00005765" w:rsidRPr="00005765" w14:paraId="7970BBC8" w14:textId="77777777" w:rsidTr="004E11B4">
        <w:trPr>
          <w:trHeight w:val="300"/>
        </w:trPr>
        <w:tc>
          <w:tcPr>
            <w:tcW w:w="900" w:type="dxa"/>
            <w:vMerge/>
            <w:vAlign w:val="center"/>
            <w:hideMark/>
          </w:tcPr>
          <w:p w14:paraId="0956EF7E" w14:textId="77777777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672E61F4" w14:textId="77777777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Growth of international business</w:t>
            </w:r>
          </w:p>
        </w:tc>
      </w:tr>
      <w:tr w:rsidR="00005765" w:rsidRPr="00005765" w14:paraId="04655FE7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4E0E84E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733CF3E4" w14:textId="77777777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International marketing environment</w:t>
            </w:r>
          </w:p>
        </w:tc>
      </w:tr>
      <w:tr w:rsidR="00005765" w:rsidRPr="00005765" w14:paraId="59F94E94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01CCDF3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2C15C37D" w14:textId="14F45DF6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Soci</w:t>
            </w:r>
            <w:r w:rsidR="00BB4C29">
              <w:rPr>
                <w:rFonts w:cs="Arial"/>
                <w:color w:val="000000"/>
                <w:szCs w:val="22"/>
              </w:rPr>
              <w:t xml:space="preserve">ocultural environment </w:t>
            </w:r>
            <w:r w:rsidRPr="00005765">
              <w:rPr>
                <w:rFonts w:cs="Arial"/>
                <w:color w:val="000000"/>
                <w:szCs w:val="22"/>
              </w:rPr>
              <w:t>in international marketing</w:t>
            </w:r>
          </w:p>
        </w:tc>
      </w:tr>
      <w:tr w:rsidR="00005765" w:rsidRPr="00005765" w14:paraId="1352488F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C485822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0E69FE6D" w14:textId="52955B02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Organisational structure</w:t>
            </w:r>
            <w:r w:rsidR="000D2307">
              <w:rPr>
                <w:rFonts w:cs="Arial"/>
                <w:color w:val="000000"/>
                <w:szCs w:val="22"/>
              </w:rPr>
              <w:t xml:space="preserve"> and</w:t>
            </w:r>
            <w:r w:rsidRPr="00005765">
              <w:rPr>
                <w:rFonts w:cs="Arial"/>
                <w:color w:val="000000"/>
                <w:szCs w:val="22"/>
              </w:rPr>
              <w:t xml:space="preserve"> </w:t>
            </w:r>
            <w:r w:rsidR="004F19E4">
              <w:rPr>
                <w:rFonts w:cs="Arial"/>
                <w:color w:val="000000"/>
                <w:szCs w:val="22"/>
              </w:rPr>
              <w:t>m</w:t>
            </w:r>
            <w:r w:rsidRPr="00005765">
              <w:rPr>
                <w:rFonts w:cs="Arial"/>
                <w:color w:val="000000"/>
                <w:szCs w:val="22"/>
              </w:rPr>
              <w:t xml:space="preserve">arket entry </w:t>
            </w:r>
          </w:p>
        </w:tc>
      </w:tr>
      <w:tr w:rsidR="00005765" w:rsidRPr="00005765" w14:paraId="76495D54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6B648D3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2A14AD4E" w14:textId="20BB69F3" w:rsidR="00005765" w:rsidRPr="00005765" w:rsidRDefault="00D81630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STP strategies</w:t>
            </w:r>
          </w:p>
        </w:tc>
      </w:tr>
      <w:tr w:rsidR="00005765" w:rsidRPr="00005765" w14:paraId="53EDE3BD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78E511B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29CA60BC" w14:textId="3A41894D" w:rsidR="00005765" w:rsidRPr="00005765" w:rsidRDefault="00D81630" w:rsidP="63368761">
            <w:pPr>
              <w:rPr>
                <w:rFonts w:cs="Arial"/>
                <w:color w:val="000000"/>
              </w:rPr>
            </w:pPr>
            <w:r w:rsidRPr="00005765">
              <w:rPr>
                <w:rFonts w:cs="Arial"/>
                <w:color w:val="000000"/>
                <w:szCs w:val="22"/>
              </w:rPr>
              <w:t>International product strategies and branding</w:t>
            </w:r>
          </w:p>
        </w:tc>
      </w:tr>
      <w:tr w:rsidR="00005765" w:rsidRPr="00005765" w14:paraId="3EED0BCC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6846A286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78D5D8DA" w14:textId="52FCB530" w:rsidR="00005765" w:rsidRPr="00005765" w:rsidRDefault="00D81630" w:rsidP="63368761">
            <w:pPr>
              <w:spacing w:line="259" w:lineRule="auto"/>
              <w:rPr>
                <w:rFonts w:cs="Arial"/>
                <w:color w:val="000000" w:themeColor="text1"/>
              </w:rPr>
            </w:pPr>
            <w:r w:rsidRPr="63368761">
              <w:rPr>
                <w:rFonts w:cs="Arial"/>
                <w:color w:val="000000" w:themeColor="text1"/>
              </w:rPr>
              <w:t>International pricing and promotional strategies</w:t>
            </w:r>
          </w:p>
        </w:tc>
      </w:tr>
      <w:tr w:rsidR="00005765" w:rsidRPr="00005765" w14:paraId="3AA1ECB9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6EA5A77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079D5A68" w14:textId="7E2AFEF8" w:rsidR="00005765" w:rsidRPr="00005765" w:rsidRDefault="00D81630" w:rsidP="63368761">
            <w:pPr>
              <w:spacing w:line="259" w:lineRule="auto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International distribution and logistics</w:t>
            </w:r>
          </w:p>
        </w:tc>
      </w:tr>
      <w:tr w:rsidR="00005765" w:rsidRPr="00005765" w14:paraId="3733ECA1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1033DBC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24644EE8" w14:textId="40D84A21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 xml:space="preserve">Research in international marketing and assessment surgeries </w:t>
            </w:r>
          </w:p>
        </w:tc>
      </w:tr>
      <w:tr w:rsidR="00005765" w:rsidRPr="00005765" w14:paraId="60A6E3ED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E09A7DD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3379BF26" w14:textId="77777777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Ethical issues in international marketing</w:t>
            </w:r>
          </w:p>
        </w:tc>
      </w:tr>
    </w:tbl>
    <w:p w14:paraId="4003938A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</w:p>
    <w:p w14:paraId="643FE082" w14:textId="45A6FAB9" w:rsidR="008A7D72" w:rsidRDefault="008A7D72">
      <w:pPr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br w:type="page"/>
      </w:r>
    </w:p>
    <w:p w14:paraId="0194D118" w14:textId="77777777" w:rsidR="00C44BA3" w:rsidRDefault="00C44BA3" w:rsidP="00C44BA3">
      <w:pPr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lastRenderedPageBreak/>
        <w:t>Study Time Allocation</w:t>
      </w:r>
    </w:p>
    <w:p w14:paraId="45262E7B" w14:textId="77777777" w:rsidR="00C44BA3" w:rsidRDefault="00C44BA3" w:rsidP="00C44BA3">
      <w:pPr>
        <w:rPr>
          <w:rFonts w:eastAsia="Arial" w:cs="Arial"/>
          <w:b/>
          <w:bCs/>
          <w:szCs w:val="22"/>
        </w:rPr>
      </w:pPr>
    </w:p>
    <w:p w14:paraId="64D1F754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44BA3" w14:paraId="0D382FB3" w14:textId="77777777" w:rsidTr="00C44BA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A443B" w14:textId="77777777" w:rsidR="00C44BA3" w:rsidRDefault="00C44BA3">
            <w:pPr>
              <w:keepNext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868CC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91A07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Percentage</w:t>
            </w:r>
          </w:p>
        </w:tc>
      </w:tr>
      <w:tr w:rsidR="00C44BA3" w14:paraId="74FB1357" w14:textId="77777777" w:rsidTr="00C44BA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A9F7F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B130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B676A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20%</w:t>
            </w:r>
          </w:p>
        </w:tc>
      </w:tr>
      <w:tr w:rsidR="00C44BA3" w14:paraId="225A07BB" w14:textId="77777777" w:rsidTr="00C44BA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1D588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9B606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160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8C211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80%</w:t>
            </w:r>
          </w:p>
        </w:tc>
      </w:tr>
      <w:tr w:rsidR="00C44BA3" w14:paraId="739FFFBB" w14:textId="77777777" w:rsidTr="00C44BA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746A8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E7DF0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23109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0%</w:t>
            </w:r>
          </w:p>
        </w:tc>
      </w:tr>
      <w:tr w:rsidR="00C44BA3" w14:paraId="64A1DE9A" w14:textId="77777777" w:rsidTr="00C44BA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2A47D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D3D7B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C6B00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100%</w:t>
            </w:r>
          </w:p>
        </w:tc>
      </w:tr>
    </w:tbl>
    <w:p w14:paraId="30E5A0AC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</w:p>
    <w:p w14:paraId="180F097B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</w:p>
    <w:p w14:paraId="13EB6836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ASSESSMENT</w:t>
      </w:r>
    </w:p>
    <w:p w14:paraId="49099FC1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hanging="3600"/>
        <w:rPr>
          <w:rFonts w:eastAsia="Arial" w:cs="Arial"/>
          <w:b/>
          <w:bCs/>
          <w:szCs w:val="22"/>
        </w:rPr>
      </w:pPr>
    </w:p>
    <w:p w14:paraId="11429B8A" w14:textId="77777777" w:rsidR="00C44BA3" w:rsidRDefault="00C44BA3" w:rsidP="00C44BA3">
      <w:pPr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Assessment Component 1</w:t>
      </w:r>
    </w:p>
    <w:p w14:paraId="4355AA3D" w14:textId="77777777" w:rsidR="00C44BA3" w:rsidRDefault="00C44BA3" w:rsidP="00C44BA3">
      <w:pPr>
        <w:rPr>
          <w:rFonts w:eastAsia="Arial" w:cs="Arial"/>
          <w:b/>
          <w:bCs/>
          <w:i/>
          <w:iCs/>
          <w:szCs w:val="22"/>
        </w:rPr>
      </w:pPr>
      <w:r>
        <w:rPr>
          <w:rFonts w:eastAsia="Arial" w:cs="Arial"/>
          <w:b/>
          <w:bCs/>
          <w:i/>
          <w:iCs/>
          <w:szCs w:val="22"/>
        </w:rPr>
        <w:t>(Tick one)</w:t>
      </w:r>
    </w:p>
    <w:tbl>
      <w:tblPr>
        <w:tblStyle w:val="TableGrid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2195"/>
        <w:gridCol w:w="515"/>
        <w:gridCol w:w="2306"/>
        <w:gridCol w:w="515"/>
        <w:gridCol w:w="2243"/>
      </w:tblGrid>
      <w:tr w:rsidR="00C44BA3" w14:paraId="2F4363BE" w14:textId="77777777" w:rsidTr="00C44BA3">
        <w:sdt>
          <w:sdtPr>
            <w:rPr>
              <w:rFonts w:cs="Arial"/>
              <w:b/>
              <w:color w:val="2B579A"/>
              <w:szCs w:val="22"/>
              <w:shd w:val="clear" w:color="auto" w:fill="E6E6E6"/>
            </w:rPr>
            <w:id w:val="1587347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4870CD56" w14:textId="77777777" w:rsidR="00C44BA3" w:rsidRDefault="00C44BA3">
                <w:pPr>
                  <w:rPr>
                    <w:rFonts w:cs="Arial"/>
                    <w:b/>
                    <w:color w:val="2B579A"/>
                    <w:szCs w:val="22"/>
                    <w:shd w:val="clear" w:color="auto" w:fill="E6E6E6"/>
                  </w:rPr>
                </w:pPr>
                <w:r>
                  <w:rPr>
                    <w:rFonts w:ascii="Segoe UI Symbol" w:hAnsi="Segoe UI Symbol" w:cs="Segoe UI Symbol"/>
                    <w:b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2A823AA7" w14:textId="77777777" w:rsidR="00C44BA3" w:rsidRDefault="00C44BA3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Written exam</w:t>
            </w:r>
          </w:p>
        </w:tc>
        <w:sdt>
          <w:sdtPr>
            <w:rPr>
              <w:rFonts w:cs="Arial"/>
              <w:b/>
              <w:color w:val="2B579A"/>
              <w:szCs w:val="22"/>
              <w:shd w:val="clear" w:color="auto" w:fill="E6E6E6"/>
            </w:rPr>
            <w:id w:val="9671666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6110ED69" w14:textId="77777777" w:rsidR="00C44BA3" w:rsidRDefault="00C44BA3">
                <w:pPr>
                  <w:rPr>
                    <w:rFonts w:cs="Arial"/>
                    <w:b/>
                    <w:color w:val="2B579A"/>
                    <w:szCs w:val="22"/>
                    <w:shd w:val="clear" w:color="auto" w:fill="E6E6E6"/>
                  </w:rPr>
                </w:pPr>
                <w:r>
                  <w:rPr>
                    <w:rFonts w:ascii="Segoe UI Symbol" w:hAnsi="Segoe UI Symbol" w:cs="Segoe UI Symbol"/>
                    <w:b/>
                    <w:bCs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6170BFB1" w14:textId="77777777" w:rsidR="00C44BA3" w:rsidRDefault="00C44BA3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Coursework</w:t>
            </w:r>
          </w:p>
        </w:tc>
        <w:sdt>
          <w:sdtPr>
            <w:rPr>
              <w:rFonts w:cs="Arial"/>
              <w:b/>
              <w:color w:val="2B579A"/>
              <w:szCs w:val="22"/>
              <w:shd w:val="clear" w:color="auto" w:fill="E6E6E6"/>
            </w:rPr>
            <w:id w:val="1679228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3D76CE61" w14:textId="77777777" w:rsidR="00C44BA3" w:rsidRDefault="00C44BA3">
                <w:pPr>
                  <w:rPr>
                    <w:rFonts w:cs="Arial"/>
                    <w:b/>
                    <w:color w:val="2B579A"/>
                    <w:szCs w:val="22"/>
                    <w:shd w:val="clear" w:color="auto" w:fill="E6E6E6"/>
                  </w:rPr>
                </w:pPr>
                <w:r>
                  <w:rPr>
                    <w:rFonts w:ascii="Segoe UI Symbol" w:hAnsi="Segoe UI Symbol" w:cs="Segoe UI Symbol"/>
                    <w:b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11D83A5B" w14:textId="77777777" w:rsidR="00C44BA3" w:rsidRDefault="00C44BA3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Practical</w:t>
            </w:r>
          </w:p>
        </w:tc>
      </w:tr>
    </w:tbl>
    <w:p w14:paraId="475629B8" w14:textId="77777777" w:rsidR="00C44BA3" w:rsidRDefault="00C44BA3" w:rsidP="00C44BA3">
      <w:pPr>
        <w:rPr>
          <w:rFonts w:eastAsia="Arial" w:cs="Arial"/>
          <w:b/>
          <w:bCs/>
          <w:szCs w:val="22"/>
        </w:rPr>
      </w:pPr>
    </w:p>
    <w:tbl>
      <w:tblPr>
        <w:tblStyle w:val="TableGrid"/>
        <w:tblW w:w="87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C44BA3" w14:paraId="5C159DD3" w14:textId="77777777" w:rsidTr="00C44BA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4C70" w14:textId="77777777" w:rsidR="00C44BA3" w:rsidRDefault="00C44BA3">
            <w:pPr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0414D" w14:textId="77777777" w:rsidR="00C44BA3" w:rsidRDefault="00C44BA3">
            <w:pPr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5EDEE" w14:textId="77777777" w:rsidR="00C44BA3" w:rsidRDefault="00C44BA3">
            <w:pPr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Weighting</w:t>
            </w:r>
          </w:p>
        </w:tc>
      </w:tr>
      <w:tr w:rsidR="00C44BA3" w14:paraId="36C99938" w14:textId="77777777" w:rsidTr="00C44BA3">
        <w:trPr>
          <w:trHeight w:val="37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483BD" w14:textId="6E8B423A" w:rsidR="00C44BA3" w:rsidRDefault="00AC5CC2">
            <w:pPr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Report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ECC90" w14:textId="77777777" w:rsidR="00C44BA3" w:rsidRDefault="00C44BA3">
            <w:pPr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5000 words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AA786" w14:textId="77777777" w:rsidR="00C44BA3" w:rsidRDefault="00C44BA3">
            <w:pPr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100%</w:t>
            </w:r>
          </w:p>
        </w:tc>
      </w:tr>
    </w:tbl>
    <w:p w14:paraId="6F07D581" w14:textId="77777777" w:rsidR="00C44BA3" w:rsidRDefault="00C44BA3" w:rsidP="00C44BA3">
      <w:pPr>
        <w:rPr>
          <w:rFonts w:eastAsia="Arial" w:cs="Arial"/>
          <w:szCs w:val="22"/>
        </w:rPr>
      </w:pPr>
    </w:p>
    <w:p w14:paraId="1A969FBD" w14:textId="77777777" w:rsidR="00C44BA3" w:rsidRDefault="00C44BA3" w:rsidP="00C44BA3">
      <w:pPr>
        <w:keepNext/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Assessment Summary</w:t>
      </w: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44BA3" w14:paraId="0CD01F67" w14:textId="77777777" w:rsidTr="00C44BA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E277" w14:textId="77777777" w:rsidR="00C44BA3" w:rsidRDefault="00C44BA3">
            <w:pPr>
              <w:keepNext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EA9AD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Percentage</w:t>
            </w:r>
          </w:p>
        </w:tc>
      </w:tr>
      <w:tr w:rsidR="00C44BA3" w14:paraId="5D8C34C8" w14:textId="77777777" w:rsidTr="00C44BA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165D2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F3FD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0%</w:t>
            </w:r>
          </w:p>
        </w:tc>
      </w:tr>
      <w:tr w:rsidR="00C44BA3" w14:paraId="28CB331B" w14:textId="77777777" w:rsidTr="00C44BA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1D0DE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6CA4A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100%</w:t>
            </w:r>
          </w:p>
        </w:tc>
      </w:tr>
      <w:tr w:rsidR="00C44BA3" w14:paraId="65752BA5" w14:textId="77777777" w:rsidTr="00C44BA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44B75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F8746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0%</w:t>
            </w:r>
          </w:p>
        </w:tc>
      </w:tr>
      <w:tr w:rsidR="00C44BA3" w14:paraId="5CCCAB21" w14:textId="77777777" w:rsidTr="00C44BA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84104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31BC1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100%</w:t>
            </w:r>
          </w:p>
        </w:tc>
      </w:tr>
    </w:tbl>
    <w:p w14:paraId="32CE0008" w14:textId="77777777" w:rsidR="00C44BA3" w:rsidRDefault="00C44BA3" w:rsidP="00C44BA3">
      <w:pPr>
        <w:rPr>
          <w:rFonts w:eastAsia="Arial" w:cs="Arial"/>
          <w:szCs w:val="22"/>
        </w:rPr>
      </w:pPr>
    </w:p>
    <w:p w14:paraId="23E41417" w14:textId="77777777" w:rsidR="00C44BA3" w:rsidRDefault="00C44BA3" w:rsidP="00C44BA3">
      <w:pPr>
        <w:rPr>
          <w:rFonts w:eastAsia="Arial" w:cs="Arial"/>
          <w:szCs w:val="22"/>
        </w:rPr>
      </w:pPr>
    </w:p>
    <w:p w14:paraId="7FE38062" w14:textId="77777777" w:rsidR="00C44BA3" w:rsidRDefault="00C44BA3" w:rsidP="00C44BA3">
      <w:pPr>
        <w:rPr>
          <w:rFonts w:eastAsia="Arial" w:cs="Arial"/>
          <w:b/>
          <w:bCs/>
          <w:szCs w:val="22"/>
        </w:rPr>
      </w:pPr>
      <w:bookmarkStart w:id="1" w:name="_Hlk118473005"/>
      <w:r>
        <w:rPr>
          <w:rFonts w:eastAsia="Arial" w:cs="Arial"/>
          <w:b/>
          <w:bCs/>
          <w:szCs w:val="22"/>
        </w:rPr>
        <w:t>INDICATIVE READING LIST</w:t>
      </w:r>
    </w:p>
    <w:p w14:paraId="55C11B1F" w14:textId="77777777" w:rsidR="00C44BA3" w:rsidRDefault="00C44BA3" w:rsidP="00C44BA3">
      <w:pPr>
        <w:rPr>
          <w:rFonts w:eastAsia="Arial" w:cs="Arial"/>
          <w:b/>
          <w:bCs/>
          <w:szCs w:val="22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684"/>
        <w:gridCol w:w="5247"/>
        <w:gridCol w:w="1366"/>
      </w:tblGrid>
      <w:tr w:rsidR="00C44BA3" w14:paraId="5F160CB3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C3A6746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Module Code</w:t>
            </w:r>
          </w:p>
        </w:tc>
        <w:tc>
          <w:tcPr>
            <w:tcW w:w="7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8E1AB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LCMB7026</w:t>
            </w:r>
          </w:p>
        </w:tc>
      </w:tr>
      <w:tr w:rsidR="00C44BA3" w14:paraId="1D2DCC1F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BF215FA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Module Title</w:t>
            </w:r>
          </w:p>
        </w:tc>
        <w:tc>
          <w:tcPr>
            <w:tcW w:w="7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207B0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International Marketing: Principles and Practices</w:t>
            </w:r>
          </w:p>
        </w:tc>
      </w:tr>
      <w:tr w:rsidR="00C44BA3" w14:paraId="0AD083DE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0FC8B4C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Classification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3788167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1093F5B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Electronic*</w:t>
            </w:r>
          </w:p>
        </w:tc>
      </w:tr>
      <w:tr w:rsidR="00C44BA3" w14:paraId="1DF3A30D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F8E39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Essential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011D8" w14:textId="06E3AD81" w:rsidR="00C44BA3" w:rsidRDefault="60AA4727" w:rsidP="536D56A2">
            <w:pPr>
              <w:rPr>
                <w:rFonts w:eastAsia="Arial" w:cs="Arial"/>
              </w:rPr>
            </w:pPr>
            <w:proofErr w:type="spellStart"/>
            <w:r w:rsidRPr="536D56A2">
              <w:rPr>
                <w:rFonts w:eastAsia="Arial" w:cs="Arial"/>
              </w:rPr>
              <w:t>Czinkota</w:t>
            </w:r>
            <w:proofErr w:type="spellEnd"/>
            <w:r w:rsidRPr="536D56A2">
              <w:rPr>
                <w:rFonts w:eastAsia="Arial" w:cs="Arial"/>
              </w:rPr>
              <w:t xml:space="preserve">, M.R., Ronkainen, I.A. and Cui, A. (2022) </w:t>
            </w:r>
            <w:r w:rsidRPr="536D56A2">
              <w:rPr>
                <w:rFonts w:eastAsia="Arial" w:cs="Arial"/>
                <w:i/>
                <w:iCs/>
              </w:rPr>
              <w:t>International marketing</w:t>
            </w:r>
            <w:r w:rsidRPr="536D56A2">
              <w:rPr>
                <w:rFonts w:eastAsia="Arial" w:cs="Arial"/>
              </w:rPr>
              <w:t>. Cengage Learning.</w:t>
            </w:r>
            <w:r w:rsidR="3262734C" w:rsidRPr="536D56A2">
              <w:rPr>
                <w:rFonts w:eastAsia="Arial" w:cs="Arial"/>
              </w:rPr>
              <w:t xml:space="preserve">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color w:val="2B579A"/>
                <w:shd w:val="clear" w:color="auto" w:fill="E6E6E6"/>
              </w:rPr>
              <w:id w:val="193461842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7199676" w14:textId="77777777" w:rsidR="00C44BA3" w:rsidRDefault="00C44BA3">
                <w:pPr>
                  <w:jc w:val="center"/>
                  <w:rPr>
                    <w:rFonts w:eastAsia="Arial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  <w:p w14:paraId="3BAE049C" w14:textId="77777777" w:rsidR="00C44BA3" w:rsidRDefault="00C44BA3">
            <w:pPr>
              <w:rPr>
                <w:rFonts w:cs="Arial"/>
                <w:szCs w:val="22"/>
              </w:rPr>
            </w:pPr>
          </w:p>
        </w:tc>
      </w:tr>
      <w:tr w:rsidR="00C44BA3" w14:paraId="2708BB99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2DD0D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Essential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6FF76" w14:textId="77777777" w:rsidR="00C44BA3" w:rsidRDefault="00C44BA3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Pegan, G., </w:t>
            </w:r>
            <w:proofErr w:type="spellStart"/>
            <w:r>
              <w:rPr>
                <w:rFonts w:eastAsia="Arial" w:cs="Arial"/>
                <w:szCs w:val="22"/>
              </w:rPr>
              <w:t>Vianelli</w:t>
            </w:r>
            <w:proofErr w:type="spellEnd"/>
            <w:r>
              <w:rPr>
                <w:rFonts w:eastAsia="Arial" w:cs="Arial"/>
                <w:szCs w:val="22"/>
              </w:rPr>
              <w:t xml:space="preserve">, D. and Luca, P.D. (2020) </w:t>
            </w:r>
            <w:r>
              <w:rPr>
                <w:rFonts w:eastAsia="Arial" w:cs="Arial"/>
                <w:i/>
                <w:iCs/>
                <w:szCs w:val="22"/>
              </w:rPr>
              <w:t>International Marketing Strategy</w:t>
            </w:r>
            <w:r>
              <w:rPr>
                <w:rFonts w:eastAsia="Arial" w:cs="Arial"/>
                <w:szCs w:val="22"/>
              </w:rPr>
              <w:t>. Springer.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color w:val="2B579A"/>
                <w:shd w:val="clear" w:color="auto" w:fill="E6E6E6"/>
              </w:rPr>
              <w:id w:val="-15132860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DA30D23" w14:textId="77777777" w:rsidR="00C44BA3" w:rsidRDefault="00C44BA3">
                <w:pPr>
                  <w:jc w:val="center"/>
                  <w:rPr>
                    <w:rFonts w:eastAsia="Arial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  <w:p w14:paraId="033BC532" w14:textId="77777777" w:rsidR="00C44BA3" w:rsidRDefault="00C44BA3">
            <w:pPr>
              <w:rPr>
                <w:rFonts w:cs="Arial"/>
                <w:szCs w:val="22"/>
              </w:rPr>
            </w:pPr>
          </w:p>
        </w:tc>
      </w:tr>
      <w:tr w:rsidR="00C44BA3" w14:paraId="3DD833E1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1AB69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9A8EB" w14:textId="77777777" w:rsidR="00C44BA3" w:rsidRDefault="00C44BA3">
            <w:pPr>
              <w:rPr>
                <w:rFonts w:eastAsia="Arial" w:cs="Arial"/>
                <w:szCs w:val="22"/>
              </w:rPr>
            </w:pPr>
            <w:r w:rsidRPr="00C44BA3">
              <w:rPr>
                <w:rFonts w:eastAsia="Arial" w:cs="Arial"/>
                <w:szCs w:val="22"/>
                <w:lang w:val="nl-NL"/>
              </w:rPr>
              <w:t xml:space="preserve">Hooley, G.J. et al. </w:t>
            </w:r>
            <w:r>
              <w:rPr>
                <w:rFonts w:eastAsia="Arial" w:cs="Arial"/>
                <w:szCs w:val="22"/>
              </w:rPr>
              <w:t xml:space="preserve">(2020) </w:t>
            </w:r>
            <w:r>
              <w:rPr>
                <w:rFonts w:eastAsia="Arial" w:cs="Arial"/>
                <w:i/>
                <w:iCs/>
                <w:szCs w:val="22"/>
              </w:rPr>
              <w:t>Marketing strategy and competitive positioning</w:t>
            </w:r>
            <w:r>
              <w:rPr>
                <w:rFonts w:eastAsia="Arial" w:cs="Arial"/>
                <w:szCs w:val="22"/>
              </w:rPr>
              <w:t xml:space="preserve">. 7th ed. Harlow, England; Pearson.  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color w:val="2B579A"/>
                <w:shd w:val="clear" w:color="auto" w:fill="E6E6E6"/>
              </w:rPr>
              <w:id w:val="118262491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C022E0A" w14:textId="77777777" w:rsidR="00C44BA3" w:rsidRDefault="00C44BA3">
                <w:pPr>
                  <w:jc w:val="center"/>
                  <w:rPr>
                    <w:rFonts w:eastAsia="Arial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  <w:p w14:paraId="5AAD1A56" w14:textId="77777777" w:rsidR="00C44BA3" w:rsidRDefault="00C44BA3">
            <w:pPr>
              <w:rPr>
                <w:rFonts w:cs="Arial"/>
                <w:szCs w:val="22"/>
              </w:rPr>
            </w:pPr>
          </w:p>
        </w:tc>
      </w:tr>
      <w:tr w:rsidR="00C44BA3" w14:paraId="261A0976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B0207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97E5E" w14:textId="77777777" w:rsidR="00C44BA3" w:rsidRDefault="00C44BA3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Visconti, L.M., </w:t>
            </w:r>
            <w:proofErr w:type="spellStart"/>
            <w:r>
              <w:rPr>
                <w:rFonts w:eastAsia="Arial" w:cs="Arial"/>
                <w:szCs w:val="22"/>
              </w:rPr>
              <w:t>Peñaloza</w:t>
            </w:r>
            <w:proofErr w:type="spellEnd"/>
            <w:r>
              <w:rPr>
                <w:rFonts w:eastAsia="Arial" w:cs="Arial"/>
                <w:szCs w:val="22"/>
              </w:rPr>
              <w:t xml:space="preserve">, L. and Toulouse, N. (2020) </w:t>
            </w:r>
            <w:r>
              <w:rPr>
                <w:rFonts w:eastAsia="Arial" w:cs="Arial"/>
                <w:i/>
                <w:iCs/>
                <w:szCs w:val="22"/>
              </w:rPr>
              <w:t>Marketing management: a cultural perspective</w:t>
            </w:r>
            <w:r>
              <w:rPr>
                <w:rFonts w:eastAsia="Arial" w:cs="Arial"/>
                <w:szCs w:val="22"/>
              </w:rPr>
              <w:t xml:space="preserve">. 2nd ed. Edited by L.M. Visconti, L. </w:t>
            </w:r>
            <w:proofErr w:type="spellStart"/>
            <w:r>
              <w:rPr>
                <w:rFonts w:eastAsia="Arial" w:cs="Arial"/>
                <w:szCs w:val="22"/>
              </w:rPr>
              <w:t>Penalozaa</w:t>
            </w:r>
            <w:proofErr w:type="spellEnd"/>
            <w:r>
              <w:rPr>
                <w:rFonts w:eastAsia="Arial" w:cs="Arial"/>
                <w:szCs w:val="22"/>
              </w:rPr>
              <w:t>, and N. Toulouse. London; Routledge.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9BFE" w14:textId="77777777" w:rsidR="00C44BA3" w:rsidRDefault="00C44BA3">
            <w:pPr>
              <w:jc w:val="center"/>
              <w:rPr>
                <w:rFonts w:eastAsia="Arial" w:cs="Arial"/>
                <w:szCs w:val="22"/>
              </w:rPr>
            </w:pPr>
            <w:r>
              <w:rPr>
                <w:rFonts w:ascii="Segoe UI Symbol" w:eastAsia="Arial" w:hAnsi="Segoe UI Symbol" w:cs="Segoe UI Symbol"/>
                <w:szCs w:val="22"/>
              </w:rPr>
              <w:t>☒</w:t>
            </w:r>
          </w:p>
        </w:tc>
      </w:tr>
      <w:tr w:rsidR="00C44BA3" w14:paraId="363BE85B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9B175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9BB2E" w14:textId="77777777" w:rsidR="00C44BA3" w:rsidRDefault="00C44BA3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Krom, I. (2022) </w:t>
            </w:r>
            <w:r>
              <w:rPr>
                <w:rFonts w:eastAsia="Arial" w:cs="Arial"/>
                <w:i/>
                <w:iCs/>
                <w:szCs w:val="22"/>
              </w:rPr>
              <w:t>Handbook of Research on Global Perspectives on International Advertising</w:t>
            </w:r>
            <w:r>
              <w:rPr>
                <w:rFonts w:eastAsia="Arial" w:cs="Arial"/>
                <w:szCs w:val="22"/>
              </w:rPr>
              <w:t xml:space="preserve">. Hershey: IGI Global. 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color w:val="2B579A"/>
                <w:shd w:val="clear" w:color="auto" w:fill="E6E6E6"/>
              </w:rPr>
              <w:id w:val="108496435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E9EC035" w14:textId="77777777" w:rsidR="00C44BA3" w:rsidRDefault="00C44BA3">
                <w:pPr>
                  <w:jc w:val="center"/>
                  <w:rPr>
                    <w:rFonts w:eastAsia="Arial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  <w:p w14:paraId="3B408BB1" w14:textId="77777777" w:rsidR="00C44BA3" w:rsidRDefault="00C44BA3">
            <w:pPr>
              <w:rPr>
                <w:rFonts w:cs="Arial"/>
                <w:szCs w:val="22"/>
              </w:rPr>
            </w:pPr>
          </w:p>
        </w:tc>
      </w:tr>
      <w:tr w:rsidR="00C44BA3" w14:paraId="22421ED4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C9D8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534B1" w14:textId="77777777" w:rsidR="00C44BA3" w:rsidRDefault="00C44BA3">
            <w:pPr>
              <w:tabs>
                <w:tab w:val="left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Harvey, J.N. (2020) </w:t>
            </w:r>
            <w:r>
              <w:rPr>
                <w:rFonts w:eastAsia="Arial" w:cs="Arial"/>
                <w:i/>
                <w:iCs/>
                <w:szCs w:val="22"/>
              </w:rPr>
              <w:t>Localizing global marketing strategies : emerging research and opportunities</w:t>
            </w:r>
            <w:r>
              <w:rPr>
                <w:rFonts w:eastAsia="Arial" w:cs="Arial"/>
                <w:szCs w:val="22"/>
              </w:rPr>
              <w:t xml:space="preserve">. Hershey, Pennsylvania: IGI Global. 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color w:val="2B579A"/>
                <w:shd w:val="clear" w:color="auto" w:fill="E6E6E6"/>
              </w:rPr>
              <w:id w:val="-204720574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C03403E" w14:textId="77777777" w:rsidR="00C44BA3" w:rsidRDefault="00C44BA3">
                <w:pPr>
                  <w:jc w:val="center"/>
                  <w:rPr>
                    <w:rFonts w:eastAsia="Arial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  <w:p w14:paraId="03C4717B" w14:textId="77777777" w:rsidR="00C44BA3" w:rsidRDefault="00C44BA3">
            <w:pPr>
              <w:rPr>
                <w:rFonts w:cs="Arial"/>
                <w:szCs w:val="22"/>
              </w:rPr>
            </w:pPr>
          </w:p>
        </w:tc>
      </w:tr>
      <w:tr w:rsidR="00C44BA3" w14:paraId="65FEE7BA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565C2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DACE7" w14:textId="4CAC6DA5" w:rsidR="00C44BA3" w:rsidRDefault="00EF74EB">
            <w:pPr>
              <w:tabs>
                <w:tab w:val="left" w:pos="720"/>
                <w:tab w:val="left" w:pos="1440"/>
              </w:tabs>
              <w:rPr>
                <w:rFonts w:eastAsia="Arial" w:cs="Arial"/>
                <w:szCs w:val="22"/>
              </w:rPr>
            </w:pPr>
            <w:r w:rsidRPr="00EF74EB">
              <w:rPr>
                <w:rFonts w:eastAsia="Arial" w:cs="Arial"/>
                <w:szCs w:val="22"/>
              </w:rPr>
              <w:t>Baack, D. G. (2018). International marketing., 2nd edition. London: SAGE Publications.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EE333" w14:textId="77777777" w:rsidR="00C44BA3" w:rsidRDefault="00C44BA3">
            <w:pPr>
              <w:jc w:val="center"/>
              <w:rPr>
                <w:rFonts w:eastAsia="Arial" w:cs="Arial"/>
                <w:szCs w:val="22"/>
              </w:rPr>
            </w:pPr>
            <w:r>
              <w:rPr>
                <w:rFonts w:ascii="Segoe UI Symbol" w:eastAsia="Arial" w:hAnsi="Segoe UI Symbol" w:cs="Segoe UI Symbol"/>
                <w:szCs w:val="22"/>
              </w:rPr>
              <w:t>☒</w:t>
            </w:r>
          </w:p>
        </w:tc>
      </w:tr>
      <w:bookmarkEnd w:id="1"/>
    </w:tbl>
    <w:p w14:paraId="7F0CC05B" w14:textId="77777777" w:rsidR="00C44BA3" w:rsidRDefault="00C44BA3" w:rsidP="00311834">
      <w:pPr>
        <w:pStyle w:val="HTMLPreformatted"/>
        <w:rPr>
          <w:rFonts w:cs="Arial"/>
        </w:rPr>
      </w:pPr>
    </w:p>
    <w:sectPr w:rsidR="00C44BA3" w:rsidSect="006300ED">
      <w:footerReference w:type="default" r:id="rId11"/>
      <w:footerReference w:type="first" r:id="rId12"/>
      <w:pgSz w:w="11907" w:h="16840" w:code="9"/>
      <w:pgMar w:top="1440" w:right="1800" w:bottom="1440" w:left="180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B8B40" w14:textId="77777777" w:rsidR="0006335F" w:rsidRDefault="0006335F">
      <w:r>
        <w:separator/>
      </w:r>
    </w:p>
  </w:endnote>
  <w:endnote w:type="continuationSeparator" w:id="0">
    <w:p w14:paraId="306700E8" w14:textId="77777777" w:rsidR="0006335F" w:rsidRDefault="0006335F">
      <w:r>
        <w:continuationSeparator/>
      </w:r>
    </w:p>
  </w:endnote>
  <w:endnote w:type="continuationNotice" w:id="1">
    <w:p w14:paraId="14752DB1" w14:textId="77777777" w:rsidR="0006335F" w:rsidRDefault="000633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45230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C7EFB5" w14:textId="77777777" w:rsidR="000D3BD4" w:rsidRPr="00044B07" w:rsidRDefault="00044B07" w:rsidP="00044B0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2D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C1767" w14:textId="77777777" w:rsidR="000D3BD4" w:rsidRDefault="000D3BD4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88DEF" w14:textId="77777777" w:rsidR="0006335F" w:rsidRDefault="0006335F">
      <w:r>
        <w:separator/>
      </w:r>
    </w:p>
  </w:footnote>
  <w:footnote w:type="continuationSeparator" w:id="0">
    <w:p w14:paraId="6D06365D" w14:textId="77777777" w:rsidR="0006335F" w:rsidRDefault="0006335F">
      <w:r>
        <w:continuationSeparator/>
      </w:r>
    </w:p>
  </w:footnote>
  <w:footnote w:type="continuationNotice" w:id="1">
    <w:p w14:paraId="6934A2B2" w14:textId="77777777" w:rsidR="0006335F" w:rsidRDefault="000633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24A7"/>
    <w:multiLevelType w:val="hybridMultilevel"/>
    <w:tmpl w:val="C5D28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01266"/>
    <w:multiLevelType w:val="hybridMultilevel"/>
    <w:tmpl w:val="FFFFFFFF"/>
    <w:lvl w:ilvl="0" w:tplc="E50CB3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0836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7A2EBC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4EE2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882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652C8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E664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361C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6FCA5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B61E3"/>
    <w:multiLevelType w:val="hybridMultilevel"/>
    <w:tmpl w:val="15E203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3A9F5B"/>
    <w:multiLevelType w:val="hybridMultilevel"/>
    <w:tmpl w:val="FFFFFFFF"/>
    <w:lvl w:ilvl="0" w:tplc="ADF8AC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BCFB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D78A2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AAA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4EA1D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E96D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3670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CE5A4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53D465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8728B"/>
    <w:multiLevelType w:val="multilevel"/>
    <w:tmpl w:val="5E0ECB28"/>
    <w:styleLink w:val="Headings"/>
    <w:lvl w:ilvl="0">
      <w:start w:val="1"/>
      <w:numFmt w:val="none"/>
      <w:lvlText w:val=""/>
      <w:lvlJc w:val="left"/>
      <w:pPr>
        <w:ind w:left="0" w:firstLine="0"/>
      </w:pPr>
      <w:rPr>
        <w:rFonts w:ascii="Arial" w:hAnsi="Arial" w:cs="Times New Roman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2.%3"/>
      <w:lvlJc w:val="left"/>
      <w:pPr>
        <w:ind w:left="0" w:firstLine="0"/>
      </w:pPr>
      <w:rPr>
        <w:rFonts w:ascii="Arial" w:hAnsi="Arial" w:cs="Times New Roman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" w15:restartNumberingAfterBreak="0">
    <w:nsid w:val="09966D37"/>
    <w:multiLevelType w:val="hybridMultilevel"/>
    <w:tmpl w:val="26B09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E4F77"/>
    <w:multiLevelType w:val="hybridMultilevel"/>
    <w:tmpl w:val="1458C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C6045"/>
    <w:multiLevelType w:val="hybridMultilevel"/>
    <w:tmpl w:val="FFFFFFFF"/>
    <w:lvl w:ilvl="0" w:tplc="D52CB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0CF3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E303A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3439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04487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977615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D058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3665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72C686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D5E13"/>
    <w:multiLevelType w:val="hybridMultilevel"/>
    <w:tmpl w:val="84C04BF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9A2146B"/>
    <w:multiLevelType w:val="hybridMultilevel"/>
    <w:tmpl w:val="E3DAC502"/>
    <w:lvl w:ilvl="0" w:tplc="0DD4DC14">
      <w:numFmt w:val="bullet"/>
      <w:lvlText w:val=""/>
      <w:lvlJc w:val="left"/>
      <w:pPr>
        <w:tabs>
          <w:tab w:val="num" w:pos="-3"/>
        </w:tabs>
        <w:ind w:left="-3" w:hanging="357"/>
      </w:pPr>
      <w:rPr>
        <w:rFonts w:ascii="Symbol" w:eastAsia="PMingLiU" w:hAnsi="Symbol" w:cs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9B43B39"/>
    <w:multiLevelType w:val="hybridMultilevel"/>
    <w:tmpl w:val="6338E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3828A9"/>
    <w:multiLevelType w:val="hybridMultilevel"/>
    <w:tmpl w:val="12A0D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>
      <w:start w:val="1"/>
      <w:numFmt w:val="lowerRoman"/>
      <w:lvlText w:val="%3."/>
      <w:lvlJc w:val="right"/>
      <w:pPr>
        <w:ind w:left="1451" w:hanging="180"/>
      </w:pPr>
    </w:lvl>
    <w:lvl w:ilvl="3" w:tplc="0409000F">
      <w:start w:val="1"/>
      <w:numFmt w:val="decimal"/>
      <w:lvlText w:val="%4."/>
      <w:lvlJc w:val="left"/>
      <w:pPr>
        <w:ind w:left="2171" w:hanging="360"/>
      </w:pPr>
    </w:lvl>
    <w:lvl w:ilvl="4" w:tplc="04090019">
      <w:start w:val="1"/>
      <w:numFmt w:val="lowerLetter"/>
      <w:lvlText w:val="%5."/>
      <w:lvlJc w:val="left"/>
      <w:pPr>
        <w:ind w:left="2891" w:hanging="360"/>
      </w:pPr>
    </w:lvl>
    <w:lvl w:ilvl="5" w:tplc="0409001B">
      <w:start w:val="1"/>
      <w:numFmt w:val="lowerRoman"/>
      <w:lvlText w:val="%6."/>
      <w:lvlJc w:val="right"/>
      <w:pPr>
        <w:ind w:left="3611" w:hanging="180"/>
      </w:pPr>
    </w:lvl>
    <w:lvl w:ilvl="6" w:tplc="0409000F">
      <w:start w:val="1"/>
      <w:numFmt w:val="decimal"/>
      <w:lvlText w:val="%7."/>
      <w:lvlJc w:val="left"/>
      <w:pPr>
        <w:ind w:left="4331" w:hanging="360"/>
      </w:pPr>
    </w:lvl>
    <w:lvl w:ilvl="7" w:tplc="04090019">
      <w:start w:val="1"/>
      <w:numFmt w:val="lowerLetter"/>
      <w:lvlText w:val="%8."/>
      <w:lvlJc w:val="left"/>
      <w:pPr>
        <w:ind w:left="5051" w:hanging="360"/>
      </w:pPr>
    </w:lvl>
    <w:lvl w:ilvl="8" w:tplc="0409001B">
      <w:start w:val="1"/>
      <w:numFmt w:val="lowerRoman"/>
      <w:lvlText w:val="%9."/>
      <w:lvlJc w:val="right"/>
      <w:pPr>
        <w:ind w:left="5771" w:hanging="180"/>
      </w:pPr>
    </w:lvl>
  </w:abstractNum>
  <w:abstractNum w:abstractNumId="12" w15:restartNumberingAfterBreak="0">
    <w:nsid w:val="278B2960"/>
    <w:multiLevelType w:val="hybridMultilevel"/>
    <w:tmpl w:val="0AFCD9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83198"/>
    <w:multiLevelType w:val="hybridMultilevel"/>
    <w:tmpl w:val="3E162360"/>
    <w:lvl w:ilvl="0" w:tplc="A23C57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B6DD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7004A9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3079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5621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B31603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6252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A4E62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637609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214344"/>
    <w:multiLevelType w:val="hybridMultilevel"/>
    <w:tmpl w:val="518612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EED1D8"/>
    <w:multiLevelType w:val="hybridMultilevel"/>
    <w:tmpl w:val="0116FD1C"/>
    <w:lvl w:ilvl="0" w:tplc="AEE4EF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FE33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530D0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D88B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3C84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708EB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0E8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1642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D806F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93135C"/>
    <w:multiLevelType w:val="hybridMultilevel"/>
    <w:tmpl w:val="CDE20586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7C69DC"/>
    <w:multiLevelType w:val="hybridMultilevel"/>
    <w:tmpl w:val="F89E5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2C55D6"/>
    <w:multiLevelType w:val="hybridMultilevel"/>
    <w:tmpl w:val="6188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D4A3D"/>
    <w:multiLevelType w:val="hybridMultilevel"/>
    <w:tmpl w:val="CCC42688"/>
    <w:lvl w:ilvl="0" w:tplc="77E85C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54798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FC2D4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3EDA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A0C7A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02CB8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6FF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DC08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EE92FA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7CE5F9"/>
    <w:multiLevelType w:val="hybridMultilevel"/>
    <w:tmpl w:val="FFFFFFFF"/>
    <w:lvl w:ilvl="0" w:tplc="383A5A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22D3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1A8DC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46B8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E6D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D80A0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369C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0BC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E12034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92A23"/>
    <w:multiLevelType w:val="hybridMultilevel"/>
    <w:tmpl w:val="FFFFFFFF"/>
    <w:lvl w:ilvl="0" w:tplc="17743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CEBA4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A07C57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CC11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ACB1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0E007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4C8C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026A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5B042B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1D0884"/>
    <w:multiLevelType w:val="hybridMultilevel"/>
    <w:tmpl w:val="8A7AE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FC2EAB"/>
    <w:multiLevelType w:val="hybridMultilevel"/>
    <w:tmpl w:val="1218869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67283E28"/>
    <w:multiLevelType w:val="hybridMultilevel"/>
    <w:tmpl w:val="9132A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CC0C86"/>
    <w:multiLevelType w:val="hybridMultilevel"/>
    <w:tmpl w:val="4B42AD9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>
      <w:start w:val="1"/>
      <w:numFmt w:val="lowerRoman"/>
      <w:lvlText w:val="%3."/>
      <w:lvlJc w:val="right"/>
      <w:pPr>
        <w:ind w:left="2226" w:hanging="180"/>
      </w:pPr>
    </w:lvl>
    <w:lvl w:ilvl="3" w:tplc="0809000F">
      <w:start w:val="1"/>
      <w:numFmt w:val="decimal"/>
      <w:lvlText w:val="%4."/>
      <w:lvlJc w:val="left"/>
      <w:pPr>
        <w:ind w:left="2946" w:hanging="360"/>
      </w:pPr>
    </w:lvl>
    <w:lvl w:ilvl="4" w:tplc="08090019">
      <w:start w:val="1"/>
      <w:numFmt w:val="lowerLetter"/>
      <w:lvlText w:val="%5."/>
      <w:lvlJc w:val="left"/>
      <w:pPr>
        <w:ind w:left="3666" w:hanging="360"/>
      </w:pPr>
    </w:lvl>
    <w:lvl w:ilvl="5" w:tplc="0809001B">
      <w:start w:val="1"/>
      <w:numFmt w:val="lowerRoman"/>
      <w:lvlText w:val="%6."/>
      <w:lvlJc w:val="right"/>
      <w:pPr>
        <w:ind w:left="4386" w:hanging="180"/>
      </w:pPr>
    </w:lvl>
    <w:lvl w:ilvl="6" w:tplc="0809000F">
      <w:start w:val="1"/>
      <w:numFmt w:val="decimal"/>
      <w:lvlText w:val="%7."/>
      <w:lvlJc w:val="left"/>
      <w:pPr>
        <w:ind w:left="5106" w:hanging="360"/>
      </w:pPr>
    </w:lvl>
    <w:lvl w:ilvl="7" w:tplc="08090019">
      <w:start w:val="1"/>
      <w:numFmt w:val="lowerLetter"/>
      <w:lvlText w:val="%8."/>
      <w:lvlJc w:val="left"/>
      <w:pPr>
        <w:ind w:left="5826" w:hanging="360"/>
      </w:pPr>
    </w:lvl>
    <w:lvl w:ilvl="8" w:tplc="0809001B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0202A53"/>
    <w:multiLevelType w:val="hybridMultilevel"/>
    <w:tmpl w:val="FFFFFFFF"/>
    <w:lvl w:ilvl="0" w:tplc="D0027B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2298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0D446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944D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5277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E563B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3067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2C70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388A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B6A307"/>
    <w:multiLevelType w:val="hybridMultilevel"/>
    <w:tmpl w:val="FFD8BF74"/>
    <w:lvl w:ilvl="0" w:tplc="41DC07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56280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E7924B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CE1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C4E7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25CA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EC12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E6FE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6CA97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BB33C7"/>
    <w:multiLevelType w:val="hybridMultilevel"/>
    <w:tmpl w:val="FFFFFFFF"/>
    <w:lvl w:ilvl="0" w:tplc="A8F65E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6008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A28C5B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8CDD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6C51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9D5410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A08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B0D7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67688E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8923473">
    <w:abstractNumId w:val="13"/>
  </w:num>
  <w:num w:numId="2" w16cid:durableId="243154006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12508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6832417">
    <w:abstractNumId w:val="16"/>
  </w:num>
  <w:num w:numId="5" w16cid:durableId="941493890">
    <w:abstractNumId w:val="26"/>
  </w:num>
  <w:num w:numId="6" w16cid:durableId="480772478">
    <w:abstractNumId w:val="15"/>
  </w:num>
  <w:num w:numId="7" w16cid:durableId="353268305">
    <w:abstractNumId w:val="7"/>
  </w:num>
  <w:num w:numId="8" w16cid:durableId="624235120">
    <w:abstractNumId w:val="4"/>
  </w:num>
  <w:num w:numId="9" w16cid:durableId="16614998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76717677">
    <w:abstractNumId w:val="31"/>
  </w:num>
  <w:num w:numId="11" w16cid:durableId="266087193">
    <w:abstractNumId w:val="21"/>
  </w:num>
  <w:num w:numId="12" w16cid:durableId="1251934501">
    <w:abstractNumId w:val="10"/>
  </w:num>
  <w:num w:numId="13" w16cid:durableId="1662931312">
    <w:abstractNumId w:val="18"/>
  </w:num>
  <w:num w:numId="14" w16cid:durableId="1205559891">
    <w:abstractNumId w:val="29"/>
  </w:num>
  <w:num w:numId="15" w16cid:durableId="68478995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75976598">
    <w:abstractNumId w:val="19"/>
  </w:num>
  <w:num w:numId="17" w16cid:durableId="10622907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69875180">
    <w:abstractNumId w:val="30"/>
  </w:num>
  <w:num w:numId="19" w16cid:durableId="1290863069">
    <w:abstractNumId w:val="6"/>
  </w:num>
  <w:num w:numId="20" w16cid:durableId="1519734839">
    <w:abstractNumId w:val="28"/>
  </w:num>
  <w:num w:numId="21" w16cid:durableId="1798908404">
    <w:abstractNumId w:val="1"/>
  </w:num>
  <w:num w:numId="22" w16cid:durableId="1342656635">
    <w:abstractNumId w:val="9"/>
  </w:num>
  <w:num w:numId="23" w16cid:durableId="2141921123">
    <w:abstractNumId w:val="25"/>
  </w:num>
  <w:num w:numId="24" w16cid:durableId="1853059712">
    <w:abstractNumId w:val="3"/>
  </w:num>
  <w:num w:numId="25" w16cid:durableId="1093817344">
    <w:abstractNumId w:val="22"/>
  </w:num>
  <w:num w:numId="26" w16cid:durableId="2086148269">
    <w:abstractNumId w:val="23"/>
  </w:num>
  <w:num w:numId="27" w16cid:durableId="349068107">
    <w:abstractNumId w:val="8"/>
  </w:num>
  <w:num w:numId="28" w16cid:durableId="122795912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28664897">
    <w:abstractNumId w:val="24"/>
  </w:num>
  <w:num w:numId="30" w16cid:durableId="990136744">
    <w:abstractNumId w:val="12"/>
  </w:num>
  <w:num w:numId="31" w16cid:durableId="975181651">
    <w:abstractNumId w:val="5"/>
  </w:num>
  <w:num w:numId="32" w16cid:durableId="582110932">
    <w:abstractNumId w:val="14"/>
  </w:num>
  <w:num w:numId="33" w16cid:durableId="83572246">
    <w:abstractNumId w:val="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ExNbE0MDAyNjO2MDdR0lEKTi0uzszPAykwqQUAZI/WVCwAAAA="/>
  </w:docVars>
  <w:rsids>
    <w:rsidRoot w:val="00AC414D"/>
    <w:rsid w:val="00004470"/>
    <w:rsid w:val="00004A1D"/>
    <w:rsid w:val="00005765"/>
    <w:rsid w:val="00007C0F"/>
    <w:rsid w:val="00012692"/>
    <w:rsid w:val="0001608E"/>
    <w:rsid w:val="00030CBD"/>
    <w:rsid w:val="0003464D"/>
    <w:rsid w:val="00044B07"/>
    <w:rsid w:val="00052B29"/>
    <w:rsid w:val="00055432"/>
    <w:rsid w:val="0006335F"/>
    <w:rsid w:val="00067B7C"/>
    <w:rsid w:val="000716C8"/>
    <w:rsid w:val="00072C58"/>
    <w:rsid w:val="00086590"/>
    <w:rsid w:val="000915A3"/>
    <w:rsid w:val="00095EFD"/>
    <w:rsid w:val="0009787F"/>
    <w:rsid w:val="000A285C"/>
    <w:rsid w:val="000B101B"/>
    <w:rsid w:val="000B1265"/>
    <w:rsid w:val="000B28DF"/>
    <w:rsid w:val="000C06FE"/>
    <w:rsid w:val="000C15DC"/>
    <w:rsid w:val="000C24B0"/>
    <w:rsid w:val="000C373C"/>
    <w:rsid w:val="000D2307"/>
    <w:rsid w:val="000D3BD4"/>
    <w:rsid w:val="000D5031"/>
    <w:rsid w:val="000F3D53"/>
    <w:rsid w:val="000F50D4"/>
    <w:rsid w:val="00101ECB"/>
    <w:rsid w:val="001104A4"/>
    <w:rsid w:val="00112197"/>
    <w:rsid w:val="00114C43"/>
    <w:rsid w:val="00116DAE"/>
    <w:rsid w:val="001226A3"/>
    <w:rsid w:val="00136C58"/>
    <w:rsid w:val="001400A9"/>
    <w:rsid w:val="00144BE3"/>
    <w:rsid w:val="00165871"/>
    <w:rsid w:val="001A2DC0"/>
    <w:rsid w:val="001A5156"/>
    <w:rsid w:val="001A5DA7"/>
    <w:rsid w:val="001B1DCA"/>
    <w:rsid w:val="001B3086"/>
    <w:rsid w:val="001B3EB4"/>
    <w:rsid w:val="001C165F"/>
    <w:rsid w:val="001C66DA"/>
    <w:rsid w:val="001C7E04"/>
    <w:rsid w:val="001E00FB"/>
    <w:rsid w:val="001E0DA3"/>
    <w:rsid w:val="001F083E"/>
    <w:rsid w:val="001F212B"/>
    <w:rsid w:val="001F2A03"/>
    <w:rsid w:val="001F3726"/>
    <w:rsid w:val="001F68A1"/>
    <w:rsid w:val="00201756"/>
    <w:rsid w:val="00220D72"/>
    <w:rsid w:val="00232D19"/>
    <w:rsid w:val="00236500"/>
    <w:rsid w:val="00240344"/>
    <w:rsid w:val="002508D3"/>
    <w:rsid w:val="002633D8"/>
    <w:rsid w:val="0028555E"/>
    <w:rsid w:val="00293BD9"/>
    <w:rsid w:val="00297088"/>
    <w:rsid w:val="002977E0"/>
    <w:rsid w:val="002A1191"/>
    <w:rsid w:val="002C0D18"/>
    <w:rsid w:val="002C14B9"/>
    <w:rsid w:val="002C3F7C"/>
    <w:rsid w:val="002D6D45"/>
    <w:rsid w:val="002D74CB"/>
    <w:rsid w:val="002E36C4"/>
    <w:rsid w:val="00302A1B"/>
    <w:rsid w:val="003048EC"/>
    <w:rsid w:val="00306091"/>
    <w:rsid w:val="00307F45"/>
    <w:rsid w:val="0031181D"/>
    <w:rsid w:val="00311834"/>
    <w:rsid w:val="00313789"/>
    <w:rsid w:val="00320A9D"/>
    <w:rsid w:val="003276EF"/>
    <w:rsid w:val="00343029"/>
    <w:rsid w:val="003543AA"/>
    <w:rsid w:val="00355E9A"/>
    <w:rsid w:val="00360FB2"/>
    <w:rsid w:val="00366D14"/>
    <w:rsid w:val="00367A89"/>
    <w:rsid w:val="0037241D"/>
    <w:rsid w:val="00392121"/>
    <w:rsid w:val="00396FFA"/>
    <w:rsid w:val="00397D02"/>
    <w:rsid w:val="003A2D09"/>
    <w:rsid w:val="003A7B49"/>
    <w:rsid w:val="003B113F"/>
    <w:rsid w:val="003B3156"/>
    <w:rsid w:val="003C07AC"/>
    <w:rsid w:val="003C5BB2"/>
    <w:rsid w:val="003C7E39"/>
    <w:rsid w:val="003E2100"/>
    <w:rsid w:val="003E3E90"/>
    <w:rsid w:val="003F0A39"/>
    <w:rsid w:val="003F4C99"/>
    <w:rsid w:val="00403648"/>
    <w:rsid w:val="00404434"/>
    <w:rsid w:val="00404477"/>
    <w:rsid w:val="00415C69"/>
    <w:rsid w:val="00420C37"/>
    <w:rsid w:val="00423D7C"/>
    <w:rsid w:val="0042517B"/>
    <w:rsid w:val="00425E6B"/>
    <w:rsid w:val="004269E4"/>
    <w:rsid w:val="0043160A"/>
    <w:rsid w:val="00432CCC"/>
    <w:rsid w:val="00435624"/>
    <w:rsid w:val="00441082"/>
    <w:rsid w:val="00442092"/>
    <w:rsid w:val="00450D9C"/>
    <w:rsid w:val="00451F35"/>
    <w:rsid w:val="00467034"/>
    <w:rsid w:val="00467643"/>
    <w:rsid w:val="00467D07"/>
    <w:rsid w:val="00471148"/>
    <w:rsid w:val="004866C7"/>
    <w:rsid w:val="00486BAF"/>
    <w:rsid w:val="004B278F"/>
    <w:rsid w:val="004C0775"/>
    <w:rsid w:val="004C3C23"/>
    <w:rsid w:val="004E11B4"/>
    <w:rsid w:val="004E5C01"/>
    <w:rsid w:val="004E7D21"/>
    <w:rsid w:val="004F19E4"/>
    <w:rsid w:val="004F738D"/>
    <w:rsid w:val="005044B2"/>
    <w:rsid w:val="005142B4"/>
    <w:rsid w:val="00517D13"/>
    <w:rsid w:val="00525184"/>
    <w:rsid w:val="005307ED"/>
    <w:rsid w:val="00533F33"/>
    <w:rsid w:val="00534AB3"/>
    <w:rsid w:val="0054126A"/>
    <w:rsid w:val="005433AC"/>
    <w:rsid w:val="00545578"/>
    <w:rsid w:val="00554835"/>
    <w:rsid w:val="00556078"/>
    <w:rsid w:val="00556506"/>
    <w:rsid w:val="00560B62"/>
    <w:rsid w:val="00563189"/>
    <w:rsid w:val="005665B7"/>
    <w:rsid w:val="005762D2"/>
    <w:rsid w:val="00582F9D"/>
    <w:rsid w:val="00583A38"/>
    <w:rsid w:val="0059260A"/>
    <w:rsid w:val="005927CA"/>
    <w:rsid w:val="005A2DDF"/>
    <w:rsid w:val="005A511C"/>
    <w:rsid w:val="005B027C"/>
    <w:rsid w:val="005B5FFF"/>
    <w:rsid w:val="005D1607"/>
    <w:rsid w:val="005D1783"/>
    <w:rsid w:val="005E54B7"/>
    <w:rsid w:val="005E5C37"/>
    <w:rsid w:val="005F1839"/>
    <w:rsid w:val="005F3020"/>
    <w:rsid w:val="005F673E"/>
    <w:rsid w:val="005F7134"/>
    <w:rsid w:val="00607B7F"/>
    <w:rsid w:val="00612AE3"/>
    <w:rsid w:val="006300ED"/>
    <w:rsid w:val="00633918"/>
    <w:rsid w:val="006340DC"/>
    <w:rsid w:val="00651440"/>
    <w:rsid w:val="006607C8"/>
    <w:rsid w:val="006636BE"/>
    <w:rsid w:val="00676F0E"/>
    <w:rsid w:val="00676FBB"/>
    <w:rsid w:val="006955B2"/>
    <w:rsid w:val="006B2F7F"/>
    <w:rsid w:val="006B5012"/>
    <w:rsid w:val="006C368D"/>
    <w:rsid w:val="006C5BF2"/>
    <w:rsid w:val="006D17E3"/>
    <w:rsid w:val="006E771C"/>
    <w:rsid w:val="006F0550"/>
    <w:rsid w:val="00706179"/>
    <w:rsid w:val="00717246"/>
    <w:rsid w:val="0072489D"/>
    <w:rsid w:val="007254C1"/>
    <w:rsid w:val="00726C06"/>
    <w:rsid w:val="00742C8A"/>
    <w:rsid w:val="00780642"/>
    <w:rsid w:val="00782C69"/>
    <w:rsid w:val="00786E8E"/>
    <w:rsid w:val="00791C1F"/>
    <w:rsid w:val="007931F3"/>
    <w:rsid w:val="00793D2F"/>
    <w:rsid w:val="00794848"/>
    <w:rsid w:val="007A110A"/>
    <w:rsid w:val="007B1ADE"/>
    <w:rsid w:val="007C057B"/>
    <w:rsid w:val="007C302F"/>
    <w:rsid w:val="007C7068"/>
    <w:rsid w:val="007D7388"/>
    <w:rsid w:val="007D7E10"/>
    <w:rsid w:val="007E75DD"/>
    <w:rsid w:val="007F0508"/>
    <w:rsid w:val="007F668D"/>
    <w:rsid w:val="008023A5"/>
    <w:rsid w:val="00810D45"/>
    <w:rsid w:val="00813292"/>
    <w:rsid w:val="008227F3"/>
    <w:rsid w:val="00854711"/>
    <w:rsid w:val="008560DB"/>
    <w:rsid w:val="00861F3E"/>
    <w:rsid w:val="00862253"/>
    <w:rsid w:val="00866A70"/>
    <w:rsid w:val="0087136A"/>
    <w:rsid w:val="00882124"/>
    <w:rsid w:val="00884CBE"/>
    <w:rsid w:val="00886778"/>
    <w:rsid w:val="008912EB"/>
    <w:rsid w:val="00895093"/>
    <w:rsid w:val="008A07E2"/>
    <w:rsid w:val="008A4449"/>
    <w:rsid w:val="008A5DCB"/>
    <w:rsid w:val="008A7D72"/>
    <w:rsid w:val="008C42BF"/>
    <w:rsid w:val="008D1C74"/>
    <w:rsid w:val="008D2175"/>
    <w:rsid w:val="008E644D"/>
    <w:rsid w:val="008F4365"/>
    <w:rsid w:val="008F7186"/>
    <w:rsid w:val="00902706"/>
    <w:rsid w:val="00905129"/>
    <w:rsid w:val="00911498"/>
    <w:rsid w:val="0091527C"/>
    <w:rsid w:val="00923F5F"/>
    <w:rsid w:val="00930FA9"/>
    <w:rsid w:val="00931FB1"/>
    <w:rsid w:val="00940F1D"/>
    <w:rsid w:val="0094238A"/>
    <w:rsid w:val="00944A68"/>
    <w:rsid w:val="009651DB"/>
    <w:rsid w:val="009669D8"/>
    <w:rsid w:val="00966E81"/>
    <w:rsid w:val="009707B7"/>
    <w:rsid w:val="009A79FC"/>
    <w:rsid w:val="009B5785"/>
    <w:rsid w:val="009E2E2F"/>
    <w:rsid w:val="009E34DE"/>
    <w:rsid w:val="009E6079"/>
    <w:rsid w:val="009E6F23"/>
    <w:rsid w:val="00A176A1"/>
    <w:rsid w:val="00A33EB7"/>
    <w:rsid w:val="00A35705"/>
    <w:rsid w:val="00A6063A"/>
    <w:rsid w:val="00A60CEA"/>
    <w:rsid w:val="00A67063"/>
    <w:rsid w:val="00A73FC5"/>
    <w:rsid w:val="00A8520D"/>
    <w:rsid w:val="00A87208"/>
    <w:rsid w:val="00A9728B"/>
    <w:rsid w:val="00AA1F13"/>
    <w:rsid w:val="00AA3B1A"/>
    <w:rsid w:val="00AB6CAE"/>
    <w:rsid w:val="00AC2B36"/>
    <w:rsid w:val="00AC3638"/>
    <w:rsid w:val="00AC414D"/>
    <w:rsid w:val="00AC5CC2"/>
    <w:rsid w:val="00AD6348"/>
    <w:rsid w:val="00AD690D"/>
    <w:rsid w:val="00AF5233"/>
    <w:rsid w:val="00B00F2A"/>
    <w:rsid w:val="00B14514"/>
    <w:rsid w:val="00B24801"/>
    <w:rsid w:val="00B377BD"/>
    <w:rsid w:val="00B5084D"/>
    <w:rsid w:val="00B53B85"/>
    <w:rsid w:val="00B53C61"/>
    <w:rsid w:val="00B60E35"/>
    <w:rsid w:val="00B635F7"/>
    <w:rsid w:val="00B6553A"/>
    <w:rsid w:val="00B803FF"/>
    <w:rsid w:val="00B90E97"/>
    <w:rsid w:val="00B962EB"/>
    <w:rsid w:val="00BA5091"/>
    <w:rsid w:val="00BB4C29"/>
    <w:rsid w:val="00BC532F"/>
    <w:rsid w:val="00BE6FBD"/>
    <w:rsid w:val="00BF7D92"/>
    <w:rsid w:val="00C023E9"/>
    <w:rsid w:val="00C113A9"/>
    <w:rsid w:val="00C12C2A"/>
    <w:rsid w:val="00C21756"/>
    <w:rsid w:val="00C233F0"/>
    <w:rsid w:val="00C3650A"/>
    <w:rsid w:val="00C36563"/>
    <w:rsid w:val="00C36AD3"/>
    <w:rsid w:val="00C44BA3"/>
    <w:rsid w:val="00C53267"/>
    <w:rsid w:val="00C5463E"/>
    <w:rsid w:val="00C77039"/>
    <w:rsid w:val="00C77F2F"/>
    <w:rsid w:val="00C8557F"/>
    <w:rsid w:val="00C9338D"/>
    <w:rsid w:val="00CB64F3"/>
    <w:rsid w:val="00CD3050"/>
    <w:rsid w:val="00CD642C"/>
    <w:rsid w:val="00CE2052"/>
    <w:rsid w:val="00CE5223"/>
    <w:rsid w:val="00CE74A5"/>
    <w:rsid w:val="00CF04A6"/>
    <w:rsid w:val="00D009E3"/>
    <w:rsid w:val="00D00B0D"/>
    <w:rsid w:val="00D03250"/>
    <w:rsid w:val="00D10FF6"/>
    <w:rsid w:val="00D15926"/>
    <w:rsid w:val="00D24756"/>
    <w:rsid w:val="00D313FA"/>
    <w:rsid w:val="00D36BA2"/>
    <w:rsid w:val="00D432CF"/>
    <w:rsid w:val="00D46937"/>
    <w:rsid w:val="00D51E2E"/>
    <w:rsid w:val="00D563AB"/>
    <w:rsid w:val="00D57188"/>
    <w:rsid w:val="00D6754D"/>
    <w:rsid w:val="00D73C89"/>
    <w:rsid w:val="00D81630"/>
    <w:rsid w:val="00D821F7"/>
    <w:rsid w:val="00D8251F"/>
    <w:rsid w:val="00D92B2F"/>
    <w:rsid w:val="00D92CFF"/>
    <w:rsid w:val="00DB51B5"/>
    <w:rsid w:val="00DD6588"/>
    <w:rsid w:val="00DF1498"/>
    <w:rsid w:val="00E04E48"/>
    <w:rsid w:val="00E06E26"/>
    <w:rsid w:val="00E11527"/>
    <w:rsid w:val="00E161A0"/>
    <w:rsid w:val="00E22D58"/>
    <w:rsid w:val="00E32E1F"/>
    <w:rsid w:val="00E337E5"/>
    <w:rsid w:val="00E440CB"/>
    <w:rsid w:val="00E45102"/>
    <w:rsid w:val="00E4593E"/>
    <w:rsid w:val="00E549F2"/>
    <w:rsid w:val="00E54A85"/>
    <w:rsid w:val="00E57421"/>
    <w:rsid w:val="00E70B7D"/>
    <w:rsid w:val="00E749F4"/>
    <w:rsid w:val="00E74B71"/>
    <w:rsid w:val="00E76B23"/>
    <w:rsid w:val="00E80E6E"/>
    <w:rsid w:val="00E917C3"/>
    <w:rsid w:val="00E952BE"/>
    <w:rsid w:val="00EA0868"/>
    <w:rsid w:val="00EA0886"/>
    <w:rsid w:val="00EB07FB"/>
    <w:rsid w:val="00EB4910"/>
    <w:rsid w:val="00EB7776"/>
    <w:rsid w:val="00ED56E4"/>
    <w:rsid w:val="00EE18B4"/>
    <w:rsid w:val="00EE5183"/>
    <w:rsid w:val="00EF7285"/>
    <w:rsid w:val="00EF74EB"/>
    <w:rsid w:val="00F0172E"/>
    <w:rsid w:val="00F0215F"/>
    <w:rsid w:val="00F02842"/>
    <w:rsid w:val="00F03425"/>
    <w:rsid w:val="00F07F90"/>
    <w:rsid w:val="00F104C5"/>
    <w:rsid w:val="00F462CE"/>
    <w:rsid w:val="00F5333A"/>
    <w:rsid w:val="00F67F43"/>
    <w:rsid w:val="00F705F3"/>
    <w:rsid w:val="00F7178B"/>
    <w:rsid w:val="00F7405B"/>
    <w:rsid w:val="00F74DB8"/>
    <w:rsid w:val="00F820C4"/>
    <w:rsid w:val="00F866A5"/>
    <w:rsid w:val="00F9167A"/>
    <w:rsid w:val="00F93831"/>
    <w:rsid w:val="00F970E0"/>
    <w:rsid w:val="00FA0D26"/>
    <w:rsid w:val="00FA1A83"/>
    <w:rsid w:val="00FA3596"/>
    <w:rsid w:val="00FA36FA"/>
    <w:rsid w:val="00FB56CA"/>
    <w:rsid w:val="00FD29F6"/>
    <w:rsid w:val="00FD7458"/>
    <w:rsid w:val="00FE181C"/>
    <w:rsid w:val="00FE68FC"/>
    <w:rsid w:val="00FF57D9"/>
    <w:rsid w:val="015F92E2"/>
    <w:rsid w:val="04C20B85"/>
    <w:rsid w:val="0695E814"/>
    <w:rsid w:val="0A05FC74"/>
    <w:rsid w:val="0A76039E"/>
    <w:rsid w:val="0C2D0702"/>
    <w:rsid w:val="0DD9229E"/>
    <w:rsid w:val="0DE44D93"/>
    <w:rsid w:val="101B2270"/>
    <w:rsid w:val="12150663"/>
    <w:rsid w:val="1503F76A"/>
    <w:rsid w:val="15711D47"/>
    <w:rsid w:val="15746DFD"/>
    <w:rsid w:val="186C4AAD"/>
    <w:rsid w:val="1BE22669"/>
    <w:rsid w:val="1CC525ED"/>
    <w:rsid w:val="2628AF07"/>
    <w:rsid w:val="2DD0D37B"/>
    <w:rsid w:val="2E53F1D9"/>
    <w:rsid w:val="2E870D3E"/>
    <w:rsid w:val="305CFEAC"/>
    <w:rsid w:val="3262734C"/>
    <w:rsid w:val="32726BB2"/>
    <w:rsid w:val="329A21C4"/>
    <w:rsid w:val="3411FCA8"/>
    <w:rsid w:val="349855F2"/>
    <w:rsid w:val="35C724D4"/>
    <w:rsid w:val="372F8E0F"/>
    <w:rsid w:val="394F641F"/>
    <w:rsid w:val="3C2DE8A2"/>
    <w:rsid w:val="3D068B61"/>
    <w:rsid w:val="3D19AD44"/>
    <w:rsid w:val="3DEAF1BF"/>
    <w:rsid w:val="3E8D85C7"/>
    <w:rsid w:val="3FCB8E43"/>
    <w:rsid w:val="439AFC40"/>
    <w:rsid w:val="4929A9D9"/>
    <w:rsid w:val="4EF0EE7D"/>
    <w:rsid w:val="51272383"/>
    <w:rsid w:val="518459BA"/>
    <w:rsid w:val="5196DAA6"/>
    <w:rsid w:val="536D56A2"/>
    <w:rsid w:val="53ABF36C"/>
    <w:rsid w:val="53F7C5A8"/>
    <w:rsid w:val="56650E13"/>
    <w:rsid w:val="5A648E52"/>
    <w:rsid w:val="5AF40EF5"/>
    <w:rsid w:val="5B2EAECC"/>
    <w:rsid w:val="5C764340"/>
    <w:rsid w:val="60AA4727"/>
    <w:rsid w:val="63368761"/>
    <w:rsid w:val="6614E994"/>
    <w:rsid w:val="682050BB"/>
    <w:rsid w:val="690E97C3"/>
    <w:rsid w:val="6941053E"/>
    <w:rsid w:val="6E6933F9"/>
    <w:rsid w:val="6E8B14D1"/>
    <w:rsid w:val="70548EA3"/>
    <w:rsid w:val="71C48418"/>
    <w:rsid w:val="7448B5EC"/>
    <w:rsid w:val="7511A703"/>
    <w:rsid w:val="75CA2FDB"/>
    <w:rsid w:val="7B98AA99"/>
    <w:rsid w:val="7C69BB60"/>
    <w:rsid w:val="7F499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C39464"/>
  <w15:chartTrackingRefBased/>
  <w15:docId w15:val="{2388E138-ACB1-4E5B-A1D1-228DC843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B1A"/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4C0775"/>
    <w:pPr>
      <w:keepNext/>
      <w:spacing w:before="240" w:after="240"/>
      <w:jc w:val="both"/>
      <w:outlineLvl w:val="0"/>
    </w:pPr>
    <w:rPr>
      <w:b/>
    </w:rPr>
  </w:style>
  <w:style w:type="paragraph" w:styleId="Heading2">
    <w:name w:val="heading 2"/>
    <w:basedOn w:val="Normal"/>
    <w:next w:val="Normal"/>
    <w:autoRedefine/>
    <w:qFormat/>
    <w:rsid w:val="00EA0886"/>
    <w:pPr>
      <w:keepNext/>
      <w:spacing w:before="240"/>
      <w:ind w:right="-957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6300ED"/>
    <w:pPr>
      <w:keepNext/>
      <w:ind w:right="-57"/>
      <w:jc w:val="center"/>
      <w:outlineLvl w:val="2"/>
    </w:pPr>
    <w:rPr>
      <w:b/>
      <w:noProof/>
    </w:rPr>
  </w:style>
  <w:style w:type="paragraph" w:styleId="Heading4">
    <w:name w:val="heading 4"/>
    <w:basedOn w:val="Normal"/>
    <w:next w:val="Normal"/>
    <w:qFormat/>
    <w:rsid w:val="006300ED"/>
    <w:pPr>
      <w:keepNext/>
      <w:ind w:right="-57"/>
      <w:jc w:val="right"/>
      <w:outlineLvl w:val="3"/>
    </w:pPr>
    <w:rPr>
      <w:b/>
      <w:noProof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D4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300E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6300ED"/>
  </w:style>
  <w:style w:type="paragraph" w:styleId="Header">
    <w:name w:val="header"/>
    <w:basedOn w:val="Normal"/>
    <w:link w:val="HeaderChar"/>
    <w:rsid w:val="006300ED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fixed"/>
    <w:rsid w:val="006300ED"/>
    <w:pPr>
      <w:spacing w:before="240" w:after="120"/>
    </w:pPr>
  </w:style>
  <w:style w:type="paragraph" w:customStyle="1" w:styleId="fixed">
    <w:name w:val="fixed"/>
    <w:rsid w:val="006300ED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</w:rPr>
  </w:style>
  <w:style w:type="paragraph" w:customStyle="1" w:styleId="bullet">
    <w:name w:val="bullet"/>
    <w:rsid w:val="006300ED"/>
    <w:pPr>
      <w:spacing w:before="120"/>
      <w:ind w:left="1004" w:hanging="284"/>
      <w:jc w:val="both"/>
    </w:pPr>
    <w:rPr>
      <w:sz w:val="24"/>
    </w:rPr>
  </w:style>
  <w:style w:type="paragraph" w:styleId="BodyTextIndent">
    <w:name w:val="Body Text Indent"/>
    <w:basedOn w:val="Normal"/>
    <w:semiHidden/>
    <w:rsid w:val="006300E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  <w:jc w:val="both"/>
    </w:pPr>
    <w:rPr>
      <w:lang w:val="en-US"/>
    </w:rPr>
  </w:style>
  <w:style w:type="paragraph" w:styleId="BodyText">
    <w:name w:val="Body Text"/>
    <w:basedOn w:val="Normal"/>
    <w:semiHidden/>
    <w:rsid w:val="006300ED"/>
    <w:pPr>
      <w:jc w:val="both"/>
    </w:pPr>
    <w:rPr>
      <w:color w:val="FF0000"/>
    </w:rPr>
  </w:style>
  <w:style w:type="paragraph" w:styleId="BodyTextIndent2">
    <w:name w:val="Body Text Indent 2"/>
    <w:basedOn w:val="Normal"/>
    <w:semiHidden/>
    <w:rsid w:val="006300ED"/>
    <w:pPr>
      <w:ind w:left="720"/>
      <w:jc w:val="both"/>
    </w:pPr>
    <w:rPr>
      <w:color w:val="FF0000"/>
    </w:rPr>
  </w:style>
  <w:style w:type="paragraph" w:styleId="BodyText3">
    <w:name w:val="Body Text 3"/>
    <w:basedOn w:val="Normal"/>
    <w:semiHidden/>
    <w:rsid w:val="006300ED"/>
    <w:pPr>
      <w:jc w:val="right"/>
    </w:pPr>
    <w:rPr>
      <w:b/>
      <w:sz w:val="48"/>
      <w:lang w:val="en-US"/>
    </w:rPr>
  </w:style>
  <w:style w:type="paragraph" w:styleId="BodyText2">
    <w:name w:val="Body Text 2"/>
    <w:basedOn w:val="Normal"/>
    <w:semiHidden/>
    <w:rsid w:val="006300ED"/>
    <w:rPr>
      <w:color w:val="FF0000"/>
    </w:rPr>
  </w:style>
  <w:style w:type="paragraph" w:styleId="BodyTextIndent3">
    <w:name w:val="Body Text Indent 3"/>
    <w:basedOn w:val="Normal"/>
    <w:semiHidden/>
    <w:rsid w:val="006300ED"/>
    <w:pPr>
      <w:spacing w:after="120"/>
      <w:ind w:left="283"/>
    </w:pPr>
    <w:rPr>
      <w:sz w:val="16"/>
      <w:szCs w:val="16"/>
    </w:rPr>
  </w:style>
  <w:style w:type="character" w:styleId="Hyperlink">
    <w:name w:val="Hyperlink"/>
    <w:uiPriority w:val="99"/>
    <w:rsid w:val="006300ED"/>
    <w:rPr>
      <w:color w:val="0000FF"/>
      <w:u w:val="single"/>
    </w:rPr>
  </w:style>
  <w:style w:type="paragraph" w:customStyle="1" w:styleId="darktxt">
    <w:name w:val="darktxt"/>
    <w:basedOn w:val="Normal"/>
    <w:rsid w:val="006300E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BalloonText">
    <w:name w:val="Balloon Text"/>
    <w:basedOn w:val="Normal"/>
    <w:semiHidden/>
    <w:rsid w:val="006300ED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sid w:val="006300E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6300ED"/>
    <w:rPr>
      <w:sz w:val="20"/>
      <w:lang w:val="en-AU"/>
    </w:rPr>
  </w:style>
  <w:style w:type="paragraph" w:customStyle="1" w:styleId="Style1">
    <w:name w:val="Style1"/>
    <w:basedOn w:val="BodyText"/>
    <w:rsid w:val="006300ED"/>
    <w:rPr>
      <w:color w:val="auto"/>
    </w:rPr>
  </w:style>
  <w:style w:type="character" w:customStyle="1" w:styleId="ft44">
    <w:name w:val="ft44"/>
    <w:rsid w:val="006300ED"/>
    <w:rPr>
      <w:rFonts w:ascii="Helvetica" w:hAnsi="Helvetica" w:cs="Helvetica" w:hint="default"/>
      <w:color w:val="000000"/>
      <w:sz w:val="23"/>
      <w:szCs w:val="23"/>
    </w:rPr>
  </w:style>
  <w:style w:type="character" w:customStyle="1" w:styleId="ft24">
    <w:name w:val="ft24"/>
    <w:rsid w:val="006300ED"/>
    <w:rPr>
      <w:rFonts w:ascii="Helvetica" w:hAnsi="Helvetica" w:cs="Helvetica" w:hint="default"/>
      <w:color w:val="000000"/>
      <w:sz w:val="23"/>
      <w:szCs w:val="23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62EB"/>
    <w:rPr>
      <w:b/>
      <w:bCs/>
      <w:lang w:val="en-GB"/>
    </w:rPr>
  </w:style>
  <w:style w:type="character" w:customStyle="1" w:styleId="CommentTextChar">
    <w:name w:val="Comment Text Char"/>
    <w:link w:val="CommentText"/>
    <w:semiHidden/>
    <w:rsid w:val="00B962EB"/>
    <w:rPr>
      <w:lang w:val="en-AU"/>
    </w:rPr>
  </w:style>
  <w:style w:type="character" w:customStyle="1" w:styleId="CommentSubjectChar">
    <w:name w:val="Comment Subject Char"/>
    <w:basedOn w:val="CommentTextChar"/>
    <w:link w:val="CommentSubject"/>
    <w:rsid w:val="00B962EB"/>
    <w:rPr>
      <w:lang w:val="en-AU"/>
    </w:rPr>
  </w:style>
  <w:style w:type="character" w:customStyle="1" w:styleId="HeaderChar">
    <w:name w:val="Header Char"/>
    <w:link w:val="Header"/>
    <w:rsid w:val="008F4365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D10FF6"/>
    <w:pPr>
      <w:spacing w:after="200" w:line="276" w:lineRule="auto"/>
      <w:ind w:left="720"/>
      <w:contextualSpacing/>
    </w:pPr>
    <w:rPr>
      <w:rFonts w:ascii="Calibri" w:eastAsia="Calibri" w:hAnsi="Calibri" w:cs="Calibri"/>
      <w:szCs w:val="22"/>
      <w:lang w:eastAsia="en-US"/>
    </w:rPr>
  </w:style>
  <w:style w:type="paragraph" w:customStyle="1" w:styleId="Default">
    <w:name w:val="Default"/>
    <w:basedOn w:val="Normal"/>
    <w:rsid w:val="00D10FF6"/>
    <w:pPr>
      <w:autoSpaceDE w:val="0"/>
      <w:autoSpaceDN w:val="0"/>
    </w:pPr>
    <w:rPr>
      <w:rFonts w:ascii="Verdana" w:eastAsia="Calibri" w:hAnsi="Verdana"/>
      <w:color w:val="000000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2D6D4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D690D"/>
    <w:pPr>
      <w:tabs>
        <w:tab w:val="right" w:leader="dot" w:pos="8297"/>
      </w:tabs>
      <w:spacing w:before="240"/>
    </w:pPr>
  </w:style>
  <w:style w:type="paragraph" w:styleId="TOC2">
    <w:name w:val="toc 2"/>
    <w:basedOn w:val="Normal"/>
    <w:next w:val="Normal"/>
    <w:autoRedefine/>
    <w:uiPriority w:val="39"/>
    <w:unhideWhenUsed/>
    <w:rsid w:val="00F104C5"/>
    <w:pPr>
      <w:tabs>
        <w:tab w:val="right" w:leader="dot" w:pos="8297"/>
      </w:tabs>
      <w:spacing w:before="120"/>
      <w:ind w:left="240"/>
    </w:pPr>
  </w:style>
  <w:style w:type="paragraph" w:styleId="PlainText">
    <w:name w:val="Plain Text"/>
    <w:basedOn w:val="Normal"/>
    <w:link w:val="PlainTextChar"/>
    <w:uiPriority w:val="99"/>
    <w:unhideWhenUsed/>
    <w:rsid w:val="00EE18B4"/>
    <w:rPr>
      <w:rFonts w:ascii="Calibri" w:eastAsia="Calibri" w:hAnsi="Calibri"/>
      <w:szCs w:val="21"/>
      <w:lang w:val="en-US" w:eastAsia="en-US"/>
    </w:rPr>
  </w:style>
  <w:style w:type="character" w:customStyle="1" w:styleId="PlainTextChar">
    <w:name w:val="Plain Text Char"/>
    <w:link w:val="PlainText"/>
    <w:uiPriority w:val="99"/>
    <w:rsid w:val="00EE18B4"/>
    <w:rPr>
      <w:rFonts w:ascii="Calibri" w:eastAsia="Calibri" w:hAnsi="Calibri"/>
      <w:sz w:val="22"/>
      <w:szCs w:val="21"/>
      <w:lang w:val="en-US" w:eastAsia="en-US"/>
    </w:rPr>
  </w:style>
  <w:style w:type="paragraph" w:styleId="NormalWeb">
    <w:name w:val="Normal (Web)"/>
    <w:basedOn w:val="Normal"/>
    <w:uiPriority w:val="99"/>
    <w:unhideWhenUsed/>
    <w:rsid w:val="008D1C74"/>
    <w:pPr>
      <w:spacing w:after="224"/>
    </w:pPr>
    <w:rPr>
      <w:rFonts w:ascii="Times New Roman" w:eastAsia="Calibri" w:hAnsi="Times New Roman"/>
      <w:sz w:val="24"/>
      <w:szCs w:val="24"/>
    </w:rPr>
  </w:style>
  <w:style w:type="character" w:styleId="FollowedHyperlink">
    <w:name w:val="FollowedHyperlink"/>
    <w:uiPriority w:val="99"/>
    <w:semiHidden/>
    <w:unhideWhenUsed/>
    <w:rsid w:val="007E75DD"/>
    <w:rPr>
      <w:color w:val="800080"/>
      <w:u w:val="single"/>
    </w:rPr>
  </w:style>
  <w:style w:type="paragraph" w:styleId="Revision">
    <w:name w:val="Revision"/>
    <w:hidden/>
    <w:uiPriority w:val="99"/>
    <w:semiHidden/>
    <w:rsid w:val="00B14514"/>
    <w:rPr>
      <w:rFonts w:ascii="Arial" w:hAnsi="Arial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044B07"/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44B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44BA3"/>
    <w:rPr>
      <w:rFonts w:ascii="Arial" w:hAnsi="Arial" w:cs="Consolas"/>
      <w:sz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C44BA3"/>
    <w:rPr>
      <w:rFonts w:ascii="Calibri" w:eastAsia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C44BA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uiPriority w:val="39"/>
    <w:rsid w:val="00C44BA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uiPriority w:val="59"/>
    <w:rsid w:val="00C44BA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uiPriority w:val="59"/>
    <w:rsid w:val="00C44BA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Headings">
    <w:name w:val="Headings"/>
    <w:uiPriority w:val="99"/>
    <w:rsid w:val="00C44BA3"/>
    <w:pPr>
      <w:numPr>
        <w:numId w:val="8"/>
      </w:numPr>
    </w:pPr>
  </w:style>
  <w:style w:type="table" w:customStyle="1" w:styleId="TableGrid151">
    <w:name w:val="Table Grid151"/>
    <w:basedOn w:val="TableNormal"/>
    <w:uiPriority w:val="59"/>
    <w:rsid w:val="00C44BA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uiPriority w:val="59"/>
    <w:rsid w:val="00C44BA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C">
    <w:name w:val="MC"/>
    <w:basedOn w:val="Normal"/>
    <w:link w:val="MCChar"/>
    <w:qFormat/>
    <w:rsid w:val="008A4449"/>
    <w:pPr>
      <w:tabs>
        <w:tab w:val="left" w:pos="720"/>
        <w:tab w:val="left" w:pos="1440"/>
        <w:tab w:val="left" w:pos="2160"/>
        <w:tab w:val="left" w:pos="2880"/>
      </w:tabs>
    </w:pPr>
    <w:rPr>
      <w:rFonts w:cs="Arial"/>
      <w:b/>
      <w:szCs w:val="22"/>
    </w:rPr>
  </w:style>
  <w:style w:type="character" w:customStyle="1" w:styleId="MCChar">
    <w:name w:val="MC Char"/>
    <w:basedOn w:val="DefaultParagraphFont"/>
    <w:link w:val="MC"/>
    <w:rsid w:val="008A4449"/>
    <w:rPr>
      <w:rFonts w:ascii="Arial" w:hAnsi="Arial" w:cs="Arial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18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1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7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56CD0CEB10481FA523EE898F31C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18B1B-91CA-4621-BEE1-7A30E48AD1F0}"/>
      </w:docPartPr>
      <w:docPartBody>
        <w:p w:rsidR="00A934BD" w:rsidRDefault="00726C06" w:rsidP="00726C06">
          <w:pPr>
            <w:pStyle w:val="6956CD0CEB10481FA523EE898F31C38D"/>
          </w:pPr>
          <w:r>
            <w:rPr>
              <w:rStyle w:val="PlaceholderText"/>
            </w:rPr>
            <w:t>Click or tap to enter a date.</w:t>
          </w:r>
        </w:p>
      </w:docPartBody>
    </w:docPart>
    <w:docPart>
      <w:docPartPr>
        <w:name w:val="F13A15EF0FF74A64BA112ECE3E2F0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E4667A-CFB0-4490-8380-E9D5AFF52BE9}"/>
      </w:docPartPr>
      <w:docPartBody>
        <w:p w:rsidR="00A934BD" w:rsidRDefault="00726C06" w:rsidP="00726C06">
          <w:pPr>
            <w:pStyle w:val="F13A15EF0FF74A64BA112ECE3E2F03B1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C06"/>
    <w:rsid w:val="000E194E"/>
    <w:rsid w:val="001226A3"/>
    <w:rsid w:val="001F083E"/>
    <w:rsid w:val="00236500"/>
    <w:rsid w:val="003045AC"/>
    <w:rsid w:val="003A6F78"/>
    <w:rsid w:val="003C351C"/>
    <w:rsid w:val="00432CCC"/>
    <w:rsid w:val="00482175"/>
    <w:rsid w:val="00560B62"/>
    <w:rsid w:val="00577119"/>
    <w:rsid w:val="005B01A2"/>
    <w:rsid w:val="00702E28"/>
    <w:rsid w:val="00726C06"/>
    <w:rsid w:val="008227F3"/>
    <w:rsid w:val="00942E49"/>
    <w:rsid w:val="00A60CEA"/>
    <w:rsid w:val="00A87208"/>
    <w:rsid w:val="00A934BD"/>
    <w:rsid w:val="00AC2B36"/>
    <w:rsid w:val="00AD259E"/>
    <w:rsid w:val="00B377BD"/>
    <w:rsid w:val="00BE0A4A"/>
    <w:rsid w:val="00C233F0"/>
    <w:rsid w:val="00C46121"/>
    <w:rsid w:val="00E57421"/>
    <w:rsid w:val="00E754F6"/>
    <w:rsid w:val="00F02842"/>
    <w:rsid w:val="00F8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194E"/>
  </w:style>
  <w:style w:type="paragraph" w:customStyle="1" w:styleId="6956CD0CEB10481FA523EE898F31C38D">
    <w:name w:val="6956CD0CEB10481FA523EE898F31C38D"/>
    <w:rsid w:val="00726C06"/>
  </w:style>
  <w:style w:type="paragraph" w:customStyle="1" w:styleId="F13A15EF0FF74A64BA112ECE3E2F03B1">
    <w:name w:val="F13A15EF0FF74A64BA112ECE3E2F03B1"/>
    <w:rsid w:val="00726C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615e75-cfa6-4777-b3e2-cd5725779d9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0B1A72B1727944BA974A8330C49DD1" ma:contentTypeVersion="10" ma:contentTypeDescription="Create a new document." ma:contentTypeScope="" ma:versionID="d821769097dcbff0b465d7c019855a53">
  <xsd:schema xmlns:xsd="http://www.w3.org/2001/XMLSchema" xmlns:xs="http://www.w3.org/2001/XMLSchema" xmlns:p="http://schemas.microsoft.com/office/2006/metadata/properties" xmlns:ns3="ea615e75-cfa6-4777-b3e2-cd5725779d91" targetNamespace="http://schemas.microsoft.com/office/2006/metadata/properties" ma:root="true" ma:fieldsID="e7074b0bfe54b9269c0449f9ba43667a" ns3:_="">
    <xsd:import namespace="ea615e75-cfa6-4777-b3e2-cd5725779d9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15e75-cfa6-4777-b3e2-cd5725779d9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A691A0-6D79-4726-9436-D4BB5500DC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B4B28C8-49A1-4818-A1EC-4DB8BE44C3CA}">
  <ds:schemaRefs>
    <ds:schemaRef ds:uri="http://schemas.microsoft.com/office/2006/metadata/properties"/>
    <ds:schemaRef ds:uri="http://schemas.microsoft.com/office/infopath/2007/PartnerControls"/>
    <ds:schemaRef ds:uri="ea615e75-cfa6-4777-b3e2-cd5725779d91"/>
  </ds:schemaRefs>
</ds:datastoreItem>
</file>

<file path=customXml/itemProps3.xml><?xml version="1.0" encoding="utf-8"?>
<ds:datastoreItem xmlns:ds="http://schemas.openxmlformats.org/officeDocument/2006/customXml" ds:itemID="{13E92469-CF51-4A46-AACD-30725F2A9F3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A07A0B-820F-4C8D-9EE2-D69377C39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615e75-cfa6-4777-b3e2-cd5725779d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2353</Characters>
  <Application>Microsoft Office Word</Application>
  <DocSecurity>0</DocSecurity>
  <Lines>168</Lines>
  <Paragraphs>136</Paragraphs>
  <ScaleCrop>false</ScaleCrop>
  <Company>UWTSD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PV8a Module Directory template 2023-24</dc:title>
  <dc:subject/>
  <dc:creator>Academic Office</dc:creator>
  <cp:keywords/>
  <dc:description>UWTSD</dc:description>
  <cp:lastModifiedBy>Dian Mayasari</cp:lastModifiedBy>
  <cp:revision>4</cp:revision>
  <cp:lastPrinted>2014-07-03T10:50:00Z</cp:lastPrinted>
  <dcterms:created xsi:type="dcterms:W3CDTF">2025-04-24T23:09:00Z</dcterms:created>
  <dcterms:modified xsi:type="dcterms:W3CDTF">2025-04-24T23:12:00Z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0x0101003E0B1A72B1727944BA974A8330C49DD1</vt:lpwstr>
  </property>
  <property fmtid="{D5CDD505-2E9C-101B-9397-08002B2CF9AE}" pid="3" name="MediaServiceImageTags">
    <vt:lpwstr/>
  </property>
  <property fmtid="{D5CDD505-2E9C-101B-9397-08002B2CF9AE}" pid="4" name="GrammarlyDocumentId">
    <vt:lpwstr>b4308bb89953a400a6e1d89587a39e360b03e7285daa5f5a5177f5d922d73eb0</vt:lpwstr>
  </property>
</Properties>
</file>