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FE906D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538F8">
        <w:rPr>
          <w:rFonts w:asciiTheme="minorBidi" w:hAnsiTheme="minorBidi"/>
          <w:sz w:val="28"/>
          <w:szCs w:val="28"/>
        </w:rPr>
        <w:t>Cynthia Yemi Edward Igbinigie</w:t>
      </w:r>
    </w:p>
    <w:p w14:paraId="485B6F49" w14:textId="6AD9E5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538F8">
        <w:rPr>
          <w:rFonts w:asciiTheme="minorBidi" w:hAnsiTheme="minorBidi"/>
          <w:sz w:val="28"/>
          <w:szCs w:val="28"/>
        </w:rPr>
        <w:t>2524363</w:t>
      </w:r>
    </w:p>
    <w:p w14:paraId="3C1E7A20" w14:textId="22C07D9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196B22">
        <w:rPr>
          <w:rFonts w:asciiTheme="minorBidi" w:hAnsiTheme="minorBidi"/>
          <w:sz w:val="28"/>
          <w:szCs w:val="28"/>
        </w:rPr>
        <w:t xml:space="preserve"> LCHS4001</w:t>
      </w:r>
    </w:p>
    <w:p w14:paraId="4EEB2DA3" w14:textId="3F3B0C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538F8">
        <w:rPr>
          <w:rFonts w:asciiTheme="minorBidi" w:hAnsiTheme="minorBidi"/>
          <w:sz w:val="28"/>
          <w:szCs w:val="28"/>
        </w:rPr>
        <w:t>Academy and Employability Skills</w:t>
      </w:r>
    </w:p>
    <w:p w14:paraId="112342CB" w14:textId="6E15D1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538F8">
        <w:rPr>
          <w:rFonts w:asciiTheme="minorBidi" w:hAnsiTheme="minorBidi"/>
          <w:sz w:val="28"/>
          <w:szCs w:val="28"/>
        </w:rPr>
        <w:t>Oluwad</w:t>
      </w:r>
      <w:r w:rsidR="00B70F9A">
        <w:rPr>
          <w:rFonts w:asciiTheme="minorBidi" w:hAnsiTheme="minorBidi"/>
          <w:sz w:val="28"/>
          <w:szCs w:val="28"/>
        </w:rPr>
        <w:t>amilola</w:t>
      </w:r>
      <w:r w:rsidR="00196B22">
        <w:rPr>
          <w:rFonts w:asciiTheme="minorBidi" w:hAnsiTheme="minorBidi"/>
          <w:sz w:val="28"/>
          <w:szCs w:val="28"/>
        </w:rPr>
        <w:t xml:space="preserve"> Tayo</w:t>
      </w:r>
    </w:p>
    <w:p w14:paraId="78C0B80E" w14:textId="6F7B53B3" w:rsidR="00ED5964" w:rsidRDefault="000F3188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Job Title</w:t>
      </w:r>
      <w:r w:rsidR="0061653E">
        <w:rPr>
          <w:rFonts w:asciiTheme="minorBidi" w:hAnsiTheme="minorBidi"/>
          <w:sz w:val="28"/>
          <w:szCs w:val="28"/>
        </w:rPr>
        <w:t xml:space="preserve">: </w:t>
      </w:r>
      <w:r w:rsidR="004946E6">
        <w:rPr>
          <w:rFonts w:asciiTheme="minorBidi" w:hAnsiTheme="minorBidi"/>
          <w:sz w:val="28"/>
          <w:szCs w:val="28"/>
        </w:rPr>
        <w:t>Nurs</w:t>
      </w:r>
      <w:r w:rsidR="00B45579">
        <w:rPr>
          <w:rFonts w:asciiTheme="minorBidi" w:hAnsiTheme="minorBidi"/>
          <w:sz w:val="28"/>
          <w:szCs w:val="28"/>
        </w:rPr>
        <w:t>e</w:t>
      </w:r>
    </w:p>
    <w:p w14:paraId="52C604EA" w14:textId="0DE32640" w:rsidR="004946E6" w:rsidRDefault="001A42E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Word coun</w:t>
      </w:r>
      <w:r w:rsidR="00971B09">
        <w:rPr>
          <w:rFonts w:asciiTheme="minorBidi" w:hAnsiTheme="minorBidi"/>
          <w:sz w:val="28"/>
          <w:szCs w:val="28"/>
        </w:rPr>
        <w:t>t:</w:t>
      </w:r>
      <w:r w:rsidR="002342AF">
        <w:rPr>
          <w:rFonts w:asciiTheme="minorBidi" w:hAnsiTheme="minorBidi"/>
          <w:sz w:val="28"/>
          <w:szCs w:val="28"/>
        </w:rPr>
        <w:t xml:space="preserve"> </w:t>
      </w:r>
    </w:p>
    <w:p w14:paraId="38E9F433" w14:textId="77777777" w:rsidR="0061653E" w:rsidRDefault="0061653E" w:rsidP="00ED5964">
      <w:pPr>
        <w:jc w:val="both"/>
        <w:rPr>
          <w:rFonts w:asciiTheme="minorBidi" w:hAnsiTheme="minorBidi"/>
          <w:sz w:val="28"/>
          <w:szCs w:val="28"/>
        </w:rPr>
      </w:pPr>
    </w:p>
    <w:p w14:paraId="71C499EE" w14:textId="77777777" w:rsidR="0061653E" w:rsidRDefault="0061653E" w:rsidP="00ED5964">
      <w:pPr>
        <w:jc w:val="both"/>
        <w:rPr>
          <w:rFonts w:asciiTheme="minorBidi" w:hAnsiTheme="minorBidi"/>
          <w:sz w:val="28"/>
          <w:szCs w:val="28"/>
        </w:rPr>
      </w:pPr>
    </w:p>
    <w:p w14:paraId="41FEC582" w14:textId="77777777" w:rsidR="0061653E" w:rsidRDefault="0061653E" w:rsidP="00ED5964">
      <w:pPr>
        <w:jc w:val="both"/>
        <w:rPr>
          <w:rFonts w:asciiTheme="minorBidi" w:hAnsiTheme="minorBidi"/>
          <w:sz w:val="28"/>
          <w:szCs w:val="28"/>
        </w:rPr>
      </w:pPr>
    </w:p>
    <w:p w14:paraId="27CBB5FE" w14:textId="77777777" w:rsidR="0061653E" w:rsidRDefault="0061653E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305EA183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3AEA0233" w14:textId="5A544E4F" w:rsidR="00EC03FC" w:rsidRDefault="0156E134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27695563" w:history="1">
            <w:r w:rsidR="00EC03FC" w:rsidRPr="00815D35">
              <w:rPr>
                <w:rStyle w:val="Hyperlink"/>
                <w:noProof/>
              </w:rPr>
              <w:t>1.1</w:t>
            </w:r>
            <w:r w:rsidR="00EC03FC">
              <w:rPr>
                <w:rFonts w:asciiTheme="minorHAnsi" w:hAnsiTheme="minorHAnsi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EC03FC" w:rsidRPr="00815D35">
              <w:rPr>
                <w:rStyle w:val="Hyperlink"/>
                <w:noProof/>
              </w:rPr>
              <w:t>Introduction</w:t>
            </w:r>
            <w:r w:rsidR="00EC03FC">
              <w:rPr>
                <w:noProof/>
                <w:webHidden/>
              </w:rPr>
              <w:tab/>
            </w:r>
            <w:r w:rsidR="00EC03FC">
              <w:rPr>
                <w:noProof/>
                <w:webHidden/>
              </w:rPr>
              <w:fldChar w:fldCharType="begin"/>
            </w:r>
            <w:r w:rsidR="00EC03FC">
              <w:rPr>
                <w:noProof/>
                <w:webHidden/>
              </w:rPr>
              <w:instrText xml:space="preserve"> PAGEREF _Toc227695563 \h </w:instrText>
            </w:r>
            <w:r w:rsidR="00EC03FC">
              <w:rPr>
                <w:noProof/>
                <w:webHidden/>
              </w:rPr>
            </w:r>
            <w:r w:rsidR="00EC03FC">
              <w:rPr>
                <w:noProof/>
                <w:webHidden/>
              </w:rPr>
              <w:fldChar w:fldCharType="separate"/>
            </w:r>
            <w:r w:rsidR="00EC03FC">
              <w:rPr>
                <w:noProof/>
                <w:webHidden/>
              </w:rPr>
              <w:t>3</w:t>
            </w:r>
            <w:r w:rsidR="00EC03FC">
              <w:rPr>
                <w:noProof/>
                <w:webHidden/>
              </w:rPr>
              <w:fldChar w:fldCharType="end"/>
            </w:r>
          </w:hyperlink>
        </w:p>
        <w:p w14:paraId="3E631FF1" w14:textId="7C3F686D" w:rsidR="00EC03FC" w:rsidRDefault="00EC03FC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7695564" w:history="1">
            <w:r w:rsidRPr="00815D35">
              <w:rPr>
                <w:rStyle w:val="Hyperlink"/>
                <w:noProof/>
              </w:rPr>
              <w:t>2 Nursing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D29FA" w14:textId="44B196D7" w:rsidR="00EC03FC" w:rsidRDefault="00EC03F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7695565" w:history="1">
            <w:r w:rsidRPr="00815D35">
              <w:rPr>
                <w:rStyle w:val="Hyperlink"/>
                <w:noProof/>
              </w:rPr>
              <w:t>2.1 Description of nursing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05C53" w14:textId="21489CD2" w:rsidR="00EC03FC" w:rsidRDefault="00EC03F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7695566" w:history="1">
            <w:r w:rsidRPr="00815D35">
              <w:rPr>
                <w:rStyle w:val="Hyperlink"/>
                <w:noProof/>
              </w:rPr>
              <w:t>2.2 Explanation of Most Significant Skills Needed for nursing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2A369" w14:textId="2B027DA7" w:rsidR="00EC03FC" w:rsidRDefault="00EC03FC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7695567" w:history="1">
            <w:r w:rsidRPr="00815D35">
              <w:rPr>
                <w:rStyle w:val="Hyperlink"/>
                <w:noProof/>
              </w:rPr>
              <w:t>3 Strategies for Skill Improvement for nursing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3C305" w14:textId="709D08BB" w:rsidR="00EC03FC" w:rsidRDefault="00EC03F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7695568" w:history="1">
            <w:r w:rsidRPr="00815D35">
              <w:rPr>
                <w:rStyle w:val="Hyperlink"/>
                <w:noProof/>
              </w:rPr>
              <w:t>3.1 Three Strategies to Improve the Skills for nursing.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D626B" w14:textId="5F64653D" w:rsidR="00EC03FC" w:rsidRDefault="00EC03FC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7695569" w:history="1">
            <w:r w:rsidRPr="00815D35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58746" w14:textId="195E13EB" w:rsidR="00EC03FC" w:rsidRDefault="00EC03FC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7695570" w:history="1">
            <w:r w:rsidRPr="00815D35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_Toc227695570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4423718E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0B378D7F" w:rsidR="00A035CD" w:rsidRDefault="00A035CD" w:rsidP="006F49DF">
      <w:pPr>
        <w:pStyle w:val="Heading1"/>
        <w:numPr>
          <w:ilvl w:val="1"/>
          <w:numId w:val="33"/>
        </w:numPr>
        <w:rPr>
          <w:b w:val="0"/>
          <w:bCs/>
          <w:sz w:val="28"/>
          <w:szCs w:val="28"/>
        </w:rPr>
      </w:pPr>
      <w:bookmarkStart w:id="0" w:name="_Toc227695563"/>
      <w:r w:rsidRPr="00651E6F">
        <w:rPr>
          <w:b w:val="0"/>
          <w:bCs/>
          <w:sz w:val="28"/>
          <w:szCs w:val="28"/>
        </w:rPr>
        <w:lastRenderedPageBreak/>
        <w:t>Introduction</w:t>
      </w:r>
      <w:bookmarkEnd w:id="0"/>
    </w:p>
    <w:p w14:paraId="518F70D2" w14:textId="004659BE" w:rsidR="005B376E" w:rsidRPr="0006623C" w:rsidRDefault="009B05DB" w:rsidP="0006623C">
      <w:pPr>
        <w:spacing w:line="360" w:lineRule="auto"/>
        <w:jc w:val="both"/>
        <w:rPr>
          <w:rFonts w:ascii="Arial" w:hAnsi="Arial" w:cs="Arial"/>
          <w:sz w:val="22"/>
        </w:rPr>
      </w:pPr>
      <w:r w:rsidRPr="0006623C">
        <w:rPr>
          <w:rFonts w:ascii="Arial" w:hAnsi="Arial" w:cs="Arial"/>
          <w:sz w:val="22"/>
        </w:rPr>
        <w:t>Health and social care services</w:t>
      </w:r>
      <w:r w:rsidR="00996FD5">
        <w:rPr>
          <w:rFonts w:ascii="Arial" w:hAnsi="Arial" w:cs="Arial"/>
          <w:sz w:val="22"/>
        </w:rPr>
        <w:t xml:space="preserve"> in the </w:t>
      </w:r>
      <w:r w:rsidR="00C768D0">
        <w:rPr>
          <w:rFonts w:ascii="Arial" w:hAnsi="Arial" w:cs="Arial"/>
          <w:sz w:val="22"/>
        </w:rPr>
        <w:t>United Kingdo</w:t>
      </w:r>
      <w:r w:rsidR="001259B2">
        <w:rPr>
          <w:rFonts w:ascii="Arial" w:hAnsi="Arial" w:cs="Arial"/>
          <w:sz w:val="22"/>
        </w:rPr>
        <w:t>m</w:t>
      </w:r>
      <w:r w:rsidR="00996FD5">
        <w:rPr>
          <w:rFonts w:ascii="Arial" w:hAnsi="Arial" w:cs="Arial"/>
          <w:sz w:val="22"/>
        </w:rPr>
        <w:t xml:space="preserve"> </w:t>
      </w:r>
      <w:r w:rsidR="005E2B98">
        <w:rPr>
          <w:rFonts w:ascii="Arial" w:hAnsi="Arial" w:cs="Arial"/>
          <w:sz w:val="22"/>
        </w:rPr>
        <w:t xml:space="preserve">(UK) </w:t>
      </w:r>
      <w:r w:rsidRPr="0006623C">
        <w:rPr>
          <w:rFonts w:ascii="Arial" w:hAnsi="Arial" w:cs="Arial"/>
          <w:sz w:val="22"/>
        </w:rPr>
        <w:t>play</w:t>
      </w:r>
      <w:r w:rsidR="00996FD5">
        <w:rPr>
          <w:rFonts w:ascii="Arial" w:hAnsi="Arial" w:cs="Arial"/>
          <w:sz w:val="22"/>
        </w:rPr>
        <w:t>s</w:t>
      </w:r>
      <w:r w:rsidRPr="0006623C">
        <w:rPr>
          <w:rFonts w:ascii="Arial" w:hAnsi="Arial" w:cs="Arial"/>
          <w:sz w:val="22"/>
        </w:rPr>
        <w:t xml:space="preserve"> a vital role in maintaining the health, wel</w:t>
      </w:r>
      <w:r w:rsidR="002D10DA" w:rsidRPr="0006623C">
        <w:rPr>
          <w:rFonts w:ascii="Arial" w:hAnsi="Arial" w:cs="Arial"/>
          <w:sz w:val="22"/>
        </w:rPr>
        <w:t>lbeing</w:t>
      </w:r>
      <w:r w:rsidR="00073B62" w:rsidRPr="0006623C">
        <w:rPr>
          <w:rFonts w:ascii="Arial" w:hAnsi="Arial" w:cs="Arial"/>
          <w:sz w:val="22"/>
        </w:rPr>
        <w:t>,</w:t>
      </w:r>
      <w:r w:rsidR="002D10DA" w:rsidRPr="0006623C">
        <w:rPr>
          <w:rFonts w:ascii="Arial" w:hAnsi="Arial" w:cs="Arial"/>
          <w:sz w:val="22"/>
        </w:rPr>
        <w:t xml:space="preserve"> and quality of life of individuals across </w:t>
      </w:r>
      <w:r w:rsidR="00073B62" w:rsidRPr="0006623C">
        <w:rPr>
          <w:rFonts w:ascii="Arial" w:hAnsi="Arial" w:cs="Arial"/>
          <w:sz w:val="22"/>
        </w:rPr>
        <w:t>society.</w:t>
      </w:r>
      <w:r w:rsidR="00243361" w:rsidRPr="0006623C">
        <w:rPr>
          <w:rFonts w:ascii="Arial" w:hAnsi="Arial" w:cs="Arial"/>
          <w:sz w:val="22"/>
        </w:rPr>
        <w:t xml:space="preserve"> Nursing </w:t>
      </w:r>
      <w:r w:rsidR="002658F0">
        <w:rPr>
          <w:rFonts w:ascii="Arial" w:hAnsi="Arial" w:cs="Arial"/>
          <w:sz w:val="22"/>
        </w:rPr>
        <w:t>play</w:t>
      </w:r>
      <w:r w:rsidR="00EC704C">
        <w:rPr>
          <w:rFonts w:ascii="Arial" w:hAnsi="Arial" w:cs="Arial"/>
          <w:sz w:val="22"/>
        </w:rPr>
        <w:t>s</w:t>
      </w:r>
      <w:r w:rsidR="002658F0">
        <w:rPr>
          <w:rFonts w:ascii="Arial" w:hAnsi="Arial" w:cs="Arial"/>
          <w:sz w:val="22"/>
        </w:rPr>
        <w:t xml:space="preserve"> </w:t>
      </w:r>
      <w:r w:rsidR="00EC704C">
        <w:rPr>
          <w:rFonts w:ascii="Arial" w:hAnsi="Arial" w:cs="Arial"/>
          <w:sz w:val="22"/>
        </w:rPr>
        <w:t>a significant role</w:t>
      </w:r>
      <w:r w:rsidR="007263CC">
        <w:rPr>
          <w:rFonts w:ascii="Arial" w:hAnsi="Arial" w:cs="Arial"/>
          <w:sz w:val="22"/>
        </w:rPr>
        <w:t xml:space="preserve"> in hospital</w:t>
      </w:r>
      <w:r w:rsidR="00EC704C">
        <w:rPr>
          <w:rFonts w:ascii="Arial" w:hAnsi="Arial" w:cs="Arial"/>
          <w:sz w:val="22"/>
        </w:rPr>
        <w:t>s</w:t>
      </w:r>
      <w:r w:rsidR="007263CC">
        <w:rPr>
          <w:rFonts w:ascii="Arial" w:hAnsi="Arial" w:cs="Arial"/>
          <w:sz w:val="22"/>
        </w:rPr>
        <w:t xml:space="preserve"> and the community</w:t>
      </w:r>
      <w:r w:rsidR="00243361" w:rsidRPr="0006623C">
        <w:rPr>
          <w:rFonts w:ascii="Arial" w:hAnsi="Arial" w:cs="Arial"/>
          <w:sz w:val="22"/>
        </w:rPr>
        <w:t xml:space="preserve">. Nurses give </w:t>
      </w:r>
      <w:r w:rsidR="0006623C" w:rsidRPr="0006623C">
        <w:rPr>
          <w:rFonts w:ascii="Arial" w:hAnsi="Arial" w:cs="Arial"/>
          <w:sz w:val="22"/>
        </w:rPr>
        <w:t>direct care to pa</w:t>
      </w:r>
      <w:r w:rsidR="002658F0">
        <w:rPr>
          <w:rFonts w:ascii="Arial" w:hAnsi="Arial" w:cs="Arial"/>
          <w:sz w:val="22"/>
        </w:rPr>
        <w:t>tients and work with other</w:t>
      </w:r>
      <w:r w:rsidR="00EC704C">
        <w:rPr>
          <w:rFonts w:ascii="Arial" w:hAnsi="Arial" w:cs="Arial"/>
          <w:sz w:val="22"/>
        </w:rPr>
        <w:t xml:space="preserve"> professionals to help them. This rep</w:t>
      </w:r>
      <w:r w:rsidR="00D110AF">
        <w:rPr>
          <w:rFonts w:ascii="Arial" w:hAnsi="Arial" w:cs="Arial"/>
          <w:sz w:val="22"/>
        </w:rPr>
        <w:t>ort fi</w:t>
      </w:r>
      <w:r w:rsidR="00EE0A64">
        <w:rPr>
          <w:rFonts w:ascii="Arial" w:hAnsi="Arial" w:cs="Arial"/>
          <w:sz w:val="22"/>
        </w:rPr>
        <w:t>r</w:t>
      </w:r>
      <w:r w:rsidR="00D110AF">
        <w:rPr>
          <w:rFonts w:ascii="Arial" w:hAnsi="Arial" w:cs="Arial"/>
          <w:sz w:val="22"/>
        </w:rPr>
        <w:t>st describes the main duties of nurs</w:t>
      </w:r>
      <w:r w:rsidR="00EE0A64">
        <w:rPr>
          <w:rFonts w:ascii="Arial" w:hAnsi="Arial" w:cs="Arial"/>
          <w:sz w:val="22"/>
        </w:rPr>
        <w:t>es,</w:t>
      </w:r>
      <w:r w:rsidR="00D110AF">
        <w:rPr>
          <w:rFonts w:ascii="Arial" w:hAnsi="Arial" w:cs="Arial"/>
          <w:sz w:val="22"/>
        </w:rPr>
        <w:t xml:space="preserve"> then explains </w:t>
      </w:r>
      <w:r w:rsidR="00EE0A64">
        <w:rPr>
          <w:rFonts w:ascii="Arial" w:hAnsi="Arial" w:cs="Arial"/>
          <w:sz w:val="22"/>
        </w:rPr>
        <w:t>essential</w:t>
      </w:r>
      <w:r w:rsidR="00D110AF">
        <w:rPr>
          <w:rFonts w:ascii="Arial" w:hAnsi="Arial" w:cs="Arial"/>
          <w:sz w:val="22"/>
        </w:rPr>
        <w:t xml:space="preserve"> </w:t>
      </w:r>
      <w:r w:rsidR="00AC1367">
        <w:rPr>
          <w:rFonts w:ascii="Arial" w:hAnsi="Arial" w:cs="Arial"/>
          <w:sz w:val="22"/>
        </w:rPr>
        <w:t xml:space="preserve">skills needed for the role, </w:t>
      </w:r>
      <w:r w:rsidR="00FB70E2">
        <w:rPr>
          <w:rFonts w:ascii="Arial" w:hAnsi="Arial" w:cs="Arial"/>
          <w:sz w:val="22"/>
        </w:rPr>
        <w:t xml:space="preserve">and </w:t>
      </w:r>
      <w:r w:rsidR="00AC1367">
        <w:rPr>
          <w:rFonts w:ascii="Arial" w:hAnsi="Arial" w:cs="Arial"/>
          <w:sz w:val="22"/>
        </w:rPr>
        <w:t xml:space="preserve">why they matter. Finally, it looks at one clear </w:t>
      </w:r>
      <w:r w:rsidR="00B83DF8">
        <w:rPr>
          <w:rFonts w:ascii="Arial" w:hAnsi="Arial" w:cs="Arial"/>
          <w:sz w:val="22"/>
        </w:rPr>
        <w:t xml:space="preserve">strategy </w:t>
      </w:r>
      <w:r w:rsidR="004868F3">
        <w:rPr>
          <w:rFonts w:ascii="Arial" w:hAnsi="Arial" w:cs="Arial"/>
          <w:sz w:val="22"/>
        </w:rPr>
        <w:t>to acquire</w:t>
      </w:r>
      <w:r w:rsidR="00B83DF8">
        <w:rPr>
          <w:rFonts w:ascii="Arial" w:hAnsi="Arial" w:cs="Arial"/>
          <w:sz w:val="22"/>
        </w:rPr>
        <w:t xml:space="preserve"> each of the three main skills and shows how the strategy </w:t>
      </w:r>
      <w:r w:rsidR="00EF0A19">
        <w:rPr>
          <w:rFonts w:ascii="Arial" w:hAnsi="Arial" w:cs="Arial"/>
          <w:sz w:val="22"/>
        </w:rPr>
        <w:t>helps nurses get better. According to the NHS England (2024)</w:t>
      </w:r>
      <w:r w:rsidR="004868F3">
        <w:rPr>
          <w:rFonts w:ascii="Arial" w:hAnsi="Arial" w:cs="Arial"/>
          <w:sz w:val="22"/>
        </w:rPr>
        <w:t>,</w:t>
      </w:r>
      <w:r w:rsidR="00EF0A19">
        <w:rPr>
          <w:rFonts w:ascii="Arial" w:hAnsi="Arial" w:cs="Arial"/>
          <w:sz w:val="22"/>
        </w:rPr>
        <w:t xml:space="preserve"> the discussion uses up-to-date so</w:t>
      </w:r>
      <w:r w:rsidR="005C303E">
        <w:rPr>
          <w:rFonts w:ascii="Arial" w:hAnsi="Arial" w:cs="Arial"/>
          <w:sz w:val="22"/>
        </w:rPr>
        <w:t xml:space="preserve">urces to show why these skills support </w:t>
      </w:r>
      <w:r w:rsidR="004868F3">
        <w:rPr>
          <w:rFonts w:ascii="Arial" w:hAnsi="Arial" w:cs="Arial"/>
          <w:sz w:val="22"/>
        </w:rPr>
        <w:t xml:space="preserve">effective </w:t>
      </w:r>
      <w:r w:rsidR="00503B8A">
        <w:rPr>
          <w:rFonts w:ascii="Arial" w:hAnsi="Arial" w:cs="Arial"/>
          <w:sz w:val="22"/>
        </w:rPr>
        <w:t>care</w:t>
      </w:r>
      <w:r w:rsidR="004868F3">
        <w:rPr>
          <w:rFonts w:ascii="Arial" w:hAnsi="Arial" w:cs="Arial"/>
          <w:sz w:val="22"/>
        </w:rPr>
        <w:t xml:space="preserve"> delivery</w:t>
      </w:r>
      <w:r w:rsidR="005C303E">
        <w:rPr>
          <w:rFonts w:ascii="Arial" w:hAnsi="Arial" w:cs="Arial"/>
          <w:sz w:val="22"/>
        </w:rPr>
        <w:t>.</w:t>
      </w:r>
    </w:p>
    <w:p w14:paraId="3C079BEF" w14:textId="25B5C458" w:rsidR="0156E134" w:rsidRPr="001C5959" w:rsidRDefault="3C659699" w:rsidP="001C5959">
      <w:pPr>
        <w:pStyle w:val="Heading1"/>
        <w:jc w:val="both"/>
        <w:rPr>
          <w:b w:val="0"/>
          <w:bCs/>
          <w:color w:val="4472C4" w:themeColor="accent1"/>
          <w:sz w:val="28"/>
          <w:szCs w:val="28"/>
        </w:rPr>
      </w:pPr>
      <w:bookmarkStart w:id="1" w:name="_Toc227695564"/>
      <w:r w:rsidRPr="00651E6F">
        <w:rPr>
          <w:b w:val="0"/>
          <w:bCs/>
          <w:sz w:val="28"/>
          <w:szCs w:val="28"/>
        </w:rPr>
        <w:t xml:space="preserve">2 </w:t>
      </w:r>
      <w:r w:rsidR="004868F3">
        <w:rPr>
          <w:b w:val="0"/>
          <w:bCs/>
          <w:sz w:val="28"/>
          <w:szCs w:val="28"/>
        </w:rPr>
        <w:t>N</w:t>
      </w:r>
      <w:r w:rsidR="001443EA" w:rsidRPr="00651E6F">
        <w:rPr>
          <w:b w:val="0"/>
          <w:bCs/>
          <w:sz w:val="28"/>
          <w:szCs w:val="28"/>
        </w:rPr>
        <w:t xml:space="preserve">ursing </w:t>
      </w:r>
      <w:r w:rsidRPr="00651E6F">
        <w:rPr>
          <w:b w:val="0"/>
          <w:bCs/>
          <w:sz w:val="28"/>
          <w:szCs w:val="28"/>
        </w:rPr>
        <w:t>in the Health and Social Care Field</w:t>
      </w:r>
      <w:bookmarkEnd w:id="1"/>
    </w:p>
    <w:p w14:paraId="50A9FBC6" w14:textId="456C17B0" w:rsidR="008B0B22" w:rsidRDefault="5CF7C3DB" w:rsidP="0156E134">
      <w:pPr>
        <w:pStyle w:val="Heading2"/>
        <w:rPr>
          <w:color w:val="4471C4"/>
        </w:rPr>
      </w:pPr>
      <w:bookmarkStart w:id="2" w:name="_Toc227695565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1443EA">
        <w:rPr>
          <w:color w:val="4471C4"/>
        </w:rPr>
        <w:t xml:space="preserve">nursing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6D519F50" w14:textId="01C1FB54" w:rsidR="00503B8A" w:rsidRDefault="008F1010" w:rsidP="007206B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Nurs</w:t>
      </w:r>
      <w:r w:rsidR="00E13792">
        <w:rPr>
          <w:rFonts w:ascii="Arial" w:hAnsi="Arial" w:cs="Arial"/>
          <w:sz w:val="22"/>
        </w:rPr>
        <w:t>es</w:t>
      </w:r>
      <w:r>
        <w:rPr>
          <w:rFonts w:ascii="Arial" w:hAnsi="Arial" w:cs="Arial"/>
          <w:sz w:val="22"/>
        </w:rPr>
        <w:t xml:space="preserve"> play a significant role in the UK health and social care </w:t>
      </w:r>
      <w:r w:rsidR="00BE39F9">
        <w:rPr>
          <w:rFonts w:ascii="Arial" w:hAnsi="Arial" w:cs="Arial"/>
          <w:sz w:val="22"/>
        </w:rPr>
        <w:t xml:space="preserve">(HSC) </w:t>
      </w:r>
      <w:r>
        <w:rPr>
          <w:rFonts w:ascii="Arial" w:hAnsi="Arial" w:cs="Arial"/>
          <w:sz w:val="22"/>
        </w:rPr>
        <w:t>system</w:t>
      </w:r>
      <w:r w:rsidR="00E13792">
        <w:rPr>
          <w:rFonts w:ascii="Arial" w:hAnsi="Arial" w:cs="Arial"/>
          <w:sz w:val="22"/>
        </w:rPr>
        <w:t xml:space="preserve"> because they</w:t>
      </w:r>
      <w:r>
        <w:rPr>
          <w:rFonts w:ascii="Arial" w:hAnsi="Arial" w:cs="Arial"/>
          <w:sz w:val="22"/>
        </w:rPr>
        <w:t xml:space="preserve"> </w:t>
      </w:r>
      <w:r w:rsidR="006467D0">
        <w:rPr>
          <w:rFonts w:ascii="Arial" w:hAnsi="Arial" w:cs="Arial"/>
          <w:sz w:val="22"/>
        </w:rPr>
        <w:t xml:space="preserve">give firsthand care </w:t>
      </w:r>
      <w:r w:rsidR="00DE0008">
        <w:rPr>
          <w:rFonts w:ascii="Arial" w:hAnsi="Arial" w:cs="Arial"/>
          <w:sz w:val="22"/>
        </w:rPr>
        <w:t>while working within multidisciplinary health</w:t>
      </w:r>
      <w:r w:rsidR="006467D0">
        <w:rPr>
          <w:rFonts w:ascii="Arial" w:hAnsi="Arial" w:cs="Arial"/>
          <w:sz w:val="22"/>
        </w:rPr>
        <w:t xml:space="preserve"> teams</w:t>
      </w:r>
      <w:r w:rsidR="00DE0008">
        <w:rPr>
          <w:rFonts w:ascii="Arial" w:hAnsi="Arial" w:cs="Arial"/>
          <w:sz w:val="22"/>
        </w:rPr>
        <w:t>.</w:t>
      </w:r>
      <w:r w:rsidR="006467D0">
        <w:rPr>
          <w:rFonts w:ascii="Arial" w:hAnsi="Arial" w:cs="Arial"/>
          <w:sz w:val="22"/>
        </w:rPr>
        <w:t xml:space="preserve"> The role matters because nurses are often the first</w:t>
      </w:r>
      <w:r w:rsidR="00FC689A">
        <w:rPr>
          <w:rFonts w:ascii="Arial" w:hAnsi="Arial" w:cs="Arial"/>
          <w:sz w:val="22"/>
        </w:rPr>
        <w:t xml:space="preserve"> people patients </w:t>
      </w:r>
      <w:r w:rsidR="00BB1499">
        <w:rPr>
          <w:rFonts w:ascii="Arial" w:hAnsi="Arial" w:cs="Arial"/>
          <w:sz w:val="22"/>
        </w:rPr>
        <w:t>encounter; hence,</w:t>
      </w:r>
      <w:r w:rsidR="00DE0008">
        <w:rPr>
          <w:rFonts w:ascii="Arial" w:hAnsi="Arial" w:cs="Arial"/>
          <w:sz w:val="22"/>
        </w:rPr>
        <w:t xml:space="preserve"> th</w:t>
      </w:r>
      <w:r w:rsidR="00FC689A">
        <w:rPr>
          <w:rFonts w:ascii="Arial" w:hAnsi="Arial" w:cs="Arial"/>
          <w:sz w:val="22"/>
        </w:rPr>
        <w:t>ey spot changes in hea</w:t>
      </w:r>
      <w:r w:rsidR="004F7A4B">
        <w:rPr>
          <w:rFonts w:ascii="Arial" w:hAnsi="Arial" w:cs="Arial"/>
          <w:sz w:val="22"/>
        </w:rPr>
        <w:t>lth early</w:t>
      </w:r>
      <w:r w:rsidR="00DC0FE8">
        <w:rPr>
          <w:rFonts w:ascii="Arial" w:hAnsi="Arial" w:cs="Arial"/>
          <w:sz w:val="22"/>
        </w:rPr>
        <w:t xml:space="preserve"> in hospitals </w:t>
      </w:r>
      <w:r w:rsidR="00054FA7">
        <w:rPr>
          <w:rFonts w:ascii="Arial" w:hAnsi="Arial" w:cs="Arial"/>
          <w:sz w:val="22"/>
        </w:rPr>
        <w:t>or in the community. Main duties include checking patients</w:t>
      </w:r>
      <w:r w:rsidR="00BB1499">
        <w:rPr>
          <w:rFonts w:ascii="Arial" w:hAnsi="Arial" w:cs="Arial"/>
          <w:sz w:val="22"/>
        </w:rPr>
        <w:t>’</w:t>
      </w:r>
      <w:r w:rsidR="00054FA7">
        <w:rPr>
          <w:rFonts w:ascii="Arial" w:hAnsi="Arial" w:cs="Arial"/>
          <w:sz w:val="22"/>
        </w:rPr>
        <w:t xml:space="preserve"> </w:t>
      </w:r>
      <w:r w:rsidR="00BB1499">
        <w:rPr>
          <w:rFonts w:ascii="Arial" w:hAnsi="Arial" w:cs="Arial"/>
          <w:sz w:val="22"/>
        </w:rPr>
        <w:t>vitals</w:t>
      </w:r>
      <w:r w:rsidR="00054FA7">
        <w:rPr>
          <w:rFonts w:ascii="Arial" w:hAnsi="Arial" w:cs="Arial"/>
          <w:sz w:val="22"/>
        </w:rPr>
        <w:t>, mak</w:t>
      </w:r>
      <w:r w:rsidR="00F3267E">
        <w:rPr>
          <w:rFonts w:ascii="Arial" w:hAnsi="Arial" w:cs="Arial"/>
          <w:sz w:val="22"/>
        </w:rPr>
        <w:t xml:space="preserve">ing care plans, </w:t>
      </w:r>
      <w:r w:rsidR="00BB1499">
        <w:rPr>
          <w:rFonts w:ascii="Arial" w:hAnsi="Arial" w:cs="Arial"/>
          <w:sz w:val="22"/>
        </w:rPr>
        <w:t xml:space="preserve">administering </w:t>
      </w:r>
      <w:r w:rsidR="00F747C4">
        <w:rPr>
          <w:rFonts w:ascii="Arial" w:hAnsi="Arial" w:cs="Arial"/>
          <w:sz w:val="22"/>
        </w:rPr>
        <w:t>medic</w:t>
      </w:r>
      <w:r w:rsidR="00BB1499">
        <w:rPr>
          <w:rFonts w:ascii="Arial" w:hAnsi="Arial" w:cs="Arial"/>
          <w:sz w:val="22"/>
        </w:rPr>
        <w:t>ations</w:t>
      </w:r>
      <w:r w:rsidR="00F747C4">
        <w:rPr>
          <w:rFonts w:ascii="Arial" w:hAnsi="Arial" w:cs="Arial"/>
          <w:sz w:val="22"/>
        </w:rPr>
        <w:t xml:space="preserve">, and supporting </w:t>
      </w:r>
      <w:r w:rsidR="00D1125C">
        <w:rPr>
          <w:rFonts w:ascii="Arial" w:hAnsi="Arial" w:cs="Arial"/>
          <w:sz w:val="22"/>
        </w:rPr>
        <w:t>patients and their families with information and kindness.</w:t>
      </w:r>
      <w:r w:rsidR="00DD25AC">
        <w:rPr>
          <w:rFonts w:ascii="Arial" w:hAnsi="Arial" w:cs="Arial"/>
          <w:sz w:val="22"/>
        </w:rPr>
        <w:t xml:space="preserve"> According to Jackson et al</w:t>
      </w:r>
      <w:r w:rsidR="008C3264">
        <w:rPr>
          <w:rFonts w:ascii="Arial" w:hAnsi="Arial" w:cs="Arial"/>
          <w:sz w:val="22"/>
        </w:rPr>
        <w:t xml:space="preserve">., (2022) </w:t>
      </w:r>
      <w:r w:rsidR="00BB1499">
        <w:rPr>
          <w:rFonts w:ascii="Arial" w:hAnsi="Arial" w:cs="Arial"/>
          <w:sz w:val="22"/>
        </w:rPr>
        <w:t>n</w:t>
      </w:r>
      <w:r w:rsidR="00D1125C">
        <w:rPr>
          <w:rFonts w:ascii="Arial" w:hAnsi="Arial" w:cs="Arial"/>
          <w:sz w:val="22"/>
        </w:rPr>
        <w:t>urses also teach</w:t>
      </w:r>
      <w:r w:rsidR="00AD2906">
        <w:rPr>
          <w:rFonts w:ascii="Arial" w:hAnsi="Arial" w:cs="Arial"/>
          <w:sz w:val="22"/>
        </w:rPr>
        <w:t xml:space="preserve"> people how to look after long-term illnesses and help them leave hospital safely by talking to social care teams</w:t>
      </w:r>
      <w:r w:rsidR="00DD25AC">
        <w:rPr>
          <w:rFonts w:ascii="Arial" w:hAnsi="Arial" w:cs="Arial"/>
          <w:sz w:val="22"/>
        </w:rPr>
        <w:t>.</w:t>
      </w:r>
    </w:p>
    <w:p w14:paraId="19E9AA1E" w14:textId="405BE8D5" w:rsidR="00D332DB" w:rsidRPr="00503B8A" w:rsidRDefault="00D332DB" w:rsidP="007206B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rea</w:t>
      </w:r>
      <w:r w:rsidR="002A3FAD">
        <w:rPr>
          <w:rFonts w:ascii="Arial" w:hAnsi="Arial" w:cs="Arial"/>
          <w:sz w:val="22"/>
        </w:rPr>
        <w:t>l s</w:t>
      </w:r>
      <w:r w:rsidR="00181EF6">
        <w:rPr>
          <w:rFonts w:ascii="Arial" w:hAnsi="Arial" w:cs="Arial"/>
          <w:sz w:val="22"/>
        </w:rPr>
        <w:t>cenarios,</w:t>
      </w:r>
      <w:r w:rsidR="002A3FAD">
        <w:rPr>
          <w:rFonts w:ascii="Arial" w:hAnsi="Arial" w:cs="Arial"/>
          <w:sz w:val="22"/>
        </w:rPr>
        <w:t xml:space="preserve"> these tasks need both clinical knowledge and good people skills. For example, </w:t>
      </w:r>
      <w:r w:rsidR="00327580">
        <w:rPr>
          <w:rFonts w:ascii="Arial" w:hAnsi="Arial" w:cs="Arial"/>
          <w:sz w:val="22"/>
        </w:rPr>
        <w:t xml:space="preserve">a nurse on a busy ward might check a patient's observations, understand the results, and tell a doctor </w:t>
      </w:r>
      <w:r w:rsidR="00554D87">
        <w:rPr>
          <w:rFonts w:ascii="Arial" w:hAnsi="Arial" w:cs="Arial"/>
          <w:sz w:val="22"/>
        </w:rPr>
        <w:t xml:space="preserve">quickly if something is wrong, while also calming worried family members. Nursing </w:t>
      </w:r>
      <w:r w:rsidR="00FB3910">
        <w:rPr>
          <w:rFonts w:ascii="Arial" w:hAnsi="Arial" w:cs="Arial"/>
          <w:sz w:val="22"/>
        </w:rPr>
        <w:t xml:space="preserve">helps keep patients safe and makes the </w:t>
      </w:r>
      <w:r w:rsidR="007C2EEA">
        <w:rPr>
          <w:rFonts w:ascii="Arial" w:hAnsi="Arial" w:cs="Arial"/>
          <w:sz w:val="22"/>
        </w:rPr>
        <w:t>entire system</w:t>
      </w:r>
      <w:r w:rsidR="00FB3910">
        <w:rPr>
          <w:rFonts w:ascii="Arial" w:hAnsi="Arial" w:cs="Arial"/>
          <w:sz w:val="22"/>
        </w:rPr>
        <w:t xml:space="preserve"> run better by linking </w:t>
      </w:r>
      <w:r w:rsidR="007C2EEA">
        <w:rPr>
          <w:rFonts w:ascii="Arial" w:hAnsi="Arial" w:cs="Arial"/>
          <w:sz w:val="22"/>
        </w:rPr>
        <w:t xml:space="preserve">medical care with everyday support. According to </w:t>
      </w:r>
      <w:r w:rsidR="00000F57">
        <w:rPr>
          <w:rFonts w:ascii="Arial" w:hAnsi="Arial" w:cs="Arial"/>
          <w:sz w:val="22"/>
        </w:rPr>
        <w:t>Jackson et al.</w:t>
      </w:r>
      <w:r w:rsidR="008C3264">
        <w:rPr>
          <w:rFonts w:ascii="Arial" w:hAnsi="Arial" w:cs="Arial"/>
          <w:sz w:val="22"/>
        </w:rPr>
        <w:t xml:space="preserve">, </w:t>
      </w:r>
      <w:r w:rsidR="00000F57">
        <w:rPr>
          <w:rFonts w:ascii="Arial" w:hAnsi="Arial" w:cs="Arial"/>
          <w:sz w:val="22"/>
        </w:rPr>
        <w:t xml:space="preserve">(2022) nurses spend a lot of time on planning care and teaching patients, which leads to fewer returns to </w:t>
      </w:r>
      <w:r w:rsidR="00776ACF">
        <w:rPr>
          <w:rFonts w:ascii="Arial" w:hAnsi="Arial" w:cs="Arial"/>
          <w:sz w:val="22"/>
        </w:rPr>
        <w:t xml:space="preserve">hospital and better recovery. According to Flaubert (2021) overall, nursing brings together </w:t>
      </w:r>
      <w:r w:rsidR="00331B7A">
        <w:rPr>
          <w:rFonts w:ascii="Arial" w:hAnsi="Arial" w:cs="Arial"/>
          <w:sz w:val="22"/>
        </w:rPr>
        <w:t>practical help and caring support, which makes it essential for high-quality care.</w:t>
      </w:r>
    </w:p>
    <w:p w14:paraId="4010C35E" w14:textId="598724F8" w:rsidR="00EC7EBE" w:rsidRDefault="04019B15" w:rsidP="0CF501EC">
      <w:pPr>
        <w:pStyle w:val="Heading2"/>
        <w:rPr>
          <w:color w:val="4471C4"/>
        </w:rPr>
      </w:pPr>
      <w:bookmarkStart w:id="3" w:name="_Toc227695566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>eeded</w:t>
      </w:r>
      <w:r w:rsidR="007807B9">
        <w:rPr>
          <w:color w:val="4471C4"/>
        </w:rPr>
        <w:t xml:space="preserve"> for</w:t>
      </w:r>
      <w:r w:rsidR="009A282C">
        <w:rPr>
          <w:color w:val="4471C4"/>
        </w:rPr>
        <w:t xml:space="preserve"> </w:t>
      </w:r>
      <w:r w:rsidR="007807B9">
        <w:rPr>
          <w:color w:val="4471C4"/>
        </w:rPr>
        <w:t xml:space="preserve">nursing </w:t>
      </w:r>
      <w:r w:rsidR="007138EF" w:rsidRPr="0CF501EC">
        <w:rPr>
          <w:color w:val="4471C4"/>
        </w:rPr>
        <w:t>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0654C7A3" w14:textId="359FD9AE" w:rsidR="00331B7A" w:rsidRDefault="00641F34" w:rsidP="007206B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Essential skills required for a nursing role are communication, </w:t>
      </w:r>
      <w:r w:rsidRPr="003C25A6">
        <w:rPr>
          <w:rFonts w:ascii="Arial" w:hAnsi="Arial" w:cs="Arial"/>
          <w:sz w:val="22"/>
        </w:rPr>
        <w:t>problem solving</w:t>
      </w:r>
      <w:r w:rsidRPr="009973FB">
        <w:rPr>
          <w:rFonts w:ascii="Arial" w:hAnsi="Arial" w:cs="Arial"/>
          <w:sz w:val="22"/>
        </w:rPr>
        <w:t>, critical thinking</w:t>
      </w:r>
      <w:r>
        <w:rPr>
          <w:rFonts w:ascii="Arial" w:hAnsi="Arial" w:cs="Arial"/>
          <w:sz w:val="22"/>
        </w:rPr>
        <w:t xml:space="preserve">, </w:t>
      </w:r>
      <w:r w:rsidRPr="009973FB">
        <w:rPr>
          <w:rFonts w:ascii="Arial" w:hAnsi="Arial" w:cs="Arial"/>
          <w:sz w:val="22"/>
        </w:rPr>
        <w:t>time management</w:t>
      </w:r>
      <w:r>
        <w:rPr>
          <w:rFonts w:ascii="Arial" w:hAnsi="Arial" w:cs="Arial"/>
          <w:sz w:val="22"/>
        </w:rPr>
        <w:t xml:space="preserve">, and the </w:t>
      </w:r>
      <w:r w:rsidRPr="009973FB">
        <w:rPr>
          <w:rFonts w:ascii="Arial" w:hAnsi="Arial" w:cs="Arial"/>
          <w:sz w:val="22"/>
        </w:rPr>
        <w:t>ability  work under pressure</w:t>
      </w:r>
      <w:r>
        <w:rPr>
          <w:rFonts w:ascii="Arial" w:hAnsi="Arial" w:cs="Arial"/>
          <w:sz w:val="22"/>
        </w:rPr>
        <w:t xml:space="preserve"> as it helps in performing </w:t>
      </w:r>
      <w:r w:rsidR="003C566B">
        <w:rPr>
          <w:rFonts w:ascii="Arial" w:hAnsi="Arial" w:cs="Arial"/>
          <w:sz w:val="22"/>
        </w:rPr>
        <w:t xml:space="preserve">key duties like </w:t>
      </w:r>
      <w:r w:rsidR="00331B7A">
        <w:rPr>
          <w:rFonts w:ascii="Arial" w:hAnsi="Arial" w:cs="Arial"/>
          <w:sz w:val="22"/>
        </w:rPr>
        <w:t>medica</w:t>
      </w:r>
      <w:r w:rsidR="00FD7F76">
        <w:rPr>
          <w:rFonts w:ascii="Arial" w:hAnsi="Arial" w:cs="Arial"/>
          <w:sz w:val="22"/>
        </w:rPr>
        <w:t xml:space="preserve">tion administration, clinical assessment, and patient condition assessment. </w:t>
      </w:r>
    </w:p>
    <w:p w14:paraId="24FC03D1" w14:textId="6E59A7B9" w:rsidR="00F927DA" w:rsidRDefault="000150C4" w:rsidP="007206BD">
      <w:pPr>
        <w:spacing w:line="360" w:lineRule="auto"/>
        <w:jc w:val="both"/>
        <w:rPr>
          <w:rFonts w:ascii="Arial" w:hAnsi="Arial" w:cs="Arial"/>
          <w:sz w:val="22"/>
        </w:rPr>
      </w:pPr>
      <w:r w:rsidRPr="000150C4">
        <w:rPr>
          <w:rFonts w:ascii="Arial" w:hAnsi="Arial" w:cs="Arial"/>
          <w:b/>
          <w:bCs/>
          <w:sz w:val="22"/>
        </w:rPr>
        <w:t>Time management</w:t>
      </w:r>
      <w:r>
        <w:rPr>
          <w:rFonts w:ascii="Arial" w:hAnsi="Arial" w:cs="Arial"/>
          <w:b/>
          <w:bCs/>
          <w:sz w:val="22"/>
        </w:rPr>
        <w:t xml:space="preserve"> </w:t>
      </w:r>
      <w:r>
        <w:rPr>
          <w:rFonts w:ascii="Arial" w:hAnsi="Arial" w:cs="Arial"/>
          <w:sz w:val="22"/>
        </w:rPr>
        <w:t xml:space="preserve">is essential because nurses must organize their shifts carefully to complete medication rounds on time and </w:t>
      </w:r>
      <w:r w:rsidR="00041BF5">
        <w:rPr>
          <w:rFonts w:ascii="Arial" w:hAnsi="Arial" w:cs="Arial"/>
          <w:sz w:val="22"/>
        </w:rPr>
        <w:t>conduct</w:t>
      </w:r>
      <w:r>
        <w:rPr>
          <w:rFonts w:ascii="Arial" w:hAnsi="Arial" w:cs="Arial"/>
          <w:sz w:val="22"/>
        </w:rPr>
        <w:t xml:space="preserve"> full clinical assessment without del</w:t>
      </w:r>
      <w:r w:rsidR="004D2706">
        <w:rPr>
          <w:rFonts w:ascii="Arial" w:hAnsi="Arial" w:cs="Arial"/>
          <w:sz w:val="22"/>
        </w:rPr>
        <w:t xml:space="preserve">ays. </w:t>
      </w:r>
      <w:r w:rsidR="00041BF5">
        <w:rPr>
          <w:rFonts w:ascii="Arial" w:hAnsi="Arial" w:cs="Arial"/>
          <w:sz w:val="22"/>
        </w:rPr>
        <w:lastRenderedPageBreak/>
        <w:t>Suitable time</w:t>
      </w:r>
      <w:r w:rsidR="004D2706">
        <w:rPr>
          <w:rFonts w:ascii="Arial" w:hAnsi="Arial" w:cs="Arial"/>
          <w:sz w:val="22"/>
        </w:rPr>
        <w:t xml:space="preserve"> management lets nurses prioritise tasks so that </w:t>
      </w:r>
      <w:r w:rsidR="00AE46D0">
        <w:rPr>
          <w:rFonts w:ascii="Arial" w:hAnsi="Arial" w:cs="Arial"/>
          <w:sz w:val="22"/>
        </w:rPr>
        <w:t xml:space="preserve">medicines are given </w:t>
      </w:r>
      <w:r w:rsidR="00970E76">
        <w:rPr>
          <w:rFonts w:ascii="Arial" w:hAnsi="Arial" w:cs="Arial"/>
          <w:sz w:val="22"/>
        </w:rPr>
        <w:t xml:space="preserve">at the </w:t>
      </w:r>
      <w:r w:rsidR="00E92DD3">
        <w:rPr>
          <w:rFonts w:ascii="Arial" w:hAnsi="Arial" w:cs="Arial"/>
          <w:sz w:val="22"/>
        </w:rPr>
        <w:t>right time</w:t>
      </w:r>
      <w:r w:rsidR="00AE46D0">
        <w:rPr>
          <w:rFonts w:ascii="Arial" w:hAnsi="Arial" w:cs="Arial"/>
          <w:sz w:val="22"/>
        </w:rPr>
        <w:t xml:space="preserve"> and patient condition checks are not rushed</w:t>
      </w:r>
      <w:r w:rsidR="00F731ED">
        <w:rPr>
          <w:rFonts w:ascii="Arial" w:hAnsi="Arial" w:cs="Arial"/>
          <w:sz w:val="22"/>
        </w:rPr>
        <w:t xml:space="preserve"> </w:t>
      </w:r>
      <w:r w:rsidR="009217F6">
        <w:rPr>
          <w:rFonts w:ascii="Arial" w:hAnsi="Arial" w:cs="Arial"/>
          <w:sz w:val="22"/>
        </w:rPr>
        <w:t>(</w:t>
      </w:r>
      <w:proofErr w:type="spellStart"/>
      <w:r w:rsidR="009217F6">
        <w:rPr>
          <w:rFonts w:ascii="Arial" w:hAnsi="Arial" w:cs="Arial"/>
          <w:sz w:val="22"/>
        </w:rPr>
        <w:t>Vizeshfar</w:t>
      </w:r>
      <w:proofErr w:type="spellEnd"/>
      <w:r w:rsidR="009217F6">
        <w:rPr>
          <w:rFonts w:ascii="Arial" w:hAnsi="Arial" w:cs="Arial"/>
          <w:sz w:val="22"/>
        </w:rPr>
        <w:t xml:space="preserve"> et al. 2022)</w:t>
      </w:r>
      <w:r w:rsidR="00AE46D0">
        <w:rPr>
          <w:rFonts w:ascii="Arial" w:hAnsi="Arial" w:cs="Arial"/>
          <w:sz w:val="22"/>
        </w:rPr>
        <w:t xml:space="preserve">. For example, </w:t>
      </w:r>
      <w:r w:rsidR="009F5460">
        <w:rPr>
          <w:rFonts w:ascii="Arial" w:hAnsi="Arial" w:cs="Arial"/>
          <w:sz w:val="22"/>
        </w:rPr>
        <w:t xml:space="preserve">a nurse might plan morning drug round first, then move on to </w:t>
      </w:r>
      <w:r w:rsidR="00D87144">
        <w:rPr>
          <w:rFonts w:ascii="Arial" w:hAnsi="Arial" w:cs="Arial"/>
          <w:sz w:val="22"/>
        </w:rPr>
        <w:t xml:space="preserve">patient observations so that no one waits too long. According to </w:t>
      </w:r>
      <w:proofErr w:type="spellStart"/>
      <w:r w:rsidR="00D87144">
        <w:rPr>
          <w:rFonts w:ascii="Arial" w:hAnsi="Arial" w:cs="Arial"/>
          <w:sz w:val="22"/>
        </w:rPr>
        <w:t>Vizesh</w:t>
      </w:r>
      <w:r w:rsidR="00FF74D1">
        <w:rPr>
          <w:rFonts w:ascii="Arial" w:hAnsi="Arial" w:cs="Arial"/>
          <w:sz w:val="22"/>
        </w:rPr>
        <w:t>far</w:t>
      </w:r>
      <w:proofErr w:type="spellEnd"/>
      <w:r w:rsidR="00FF74D1">
        <w:rPr>
          <w:rFonts w:ascii="Arial" w:hAnsi="Arial" w:cs="Arial"/>
          <w:sz w:val="22"/>
        </w:rPr>
        <w:t xml:space="preserve"> et al. (2022) strong time management skills help nurses finish medication administration and </w:t>
      </w:r>
      <w:r w:rsidR="00041BF5">
        <w:rPr>
          <w:rFonts w:ascii="Arial" w:hAnsi="Arial" w:cs="Arial"/>
          <w:sz w:val="22"/>
        </w:rPr>
        <w:t>assessments safely even on busy wards.</w:t>
      </w:r>
    </w:p>
    <w:p w14:paraId="66A5D3EA" w14:textId="154091BC" w:rsidR="008F0316" w:rsidRDefault="008F0316" w:rsidP="007206BD">
      <w:pPr>
        <w:spacing w:line="360" w:lineRule="auto"/>
        <w:jc w:val="both"/>
        <w:rPr>
          <w:rFonts w:ascii="Arial" w:hAnsi="Arial" w:cs="Arial"/>
          <w:sz w:val="22"/>
        </w:rPr>
      </w:pPr>
      <w:r w:rsidRPr="00630509">
        <w:rPr>
          <w:rFonts w:ascii="Arial" w:hAnsi="Arial" w:cs="Arial"/>
          <w:b/>
          <w:bCs/>
          <w:sz w:val="22"/>
        </w:rPr>
        <w:t>The ability to work under pressure</w:t>
      </w:r>
      <w:r>
        <w:rPr>
          <w:rFonts w:ascii="Arial" w:hAnsi="Arial" w:cs="Arial"/>
          <w:sz w:val="22"/>
        </w:rPr>
        <w:t xml:space="preserve"> is also vital. Nursing shifts can be </w:t>
      </w:r>
      <w:r w:rsidR="00C9248D">
        <w:rPr>
          <w:rFonts w:ascii="Arial" w:hAnsi="Arial" w:cs="Arial"/>
          <w:sz w:val="22"/>
        </w:rPr>
        <w:t>remarkably busy</w:t>
      </w:r>
      <w:r>
        <w:rPr>
          <w:rFonts w:ascii="Arial" w:hAnsi="Arial" w:cs="Arial"/>
          <w:sz w:val="22"/>
        </w:rPr>
        <w:t xml:space="preserve"> with sudden changes in patient condition, so nurses must stay calm </w:t>
      </w:r>
      <w:r w:rsidR="00D84AE8">
        <w:rPr>
          <w:rFonts w:ascii="Arial" w:hAnsi="Arial" w:cs="Arial"/>
          <w:sz w:val="22"/>
        </w:rPr>
        <w:t xml:space="preserve">and continue accurate medication checks and clinical assessments. This skill helps them </w:t>
      </w:r>
      <w:r w:rsidR="00C9248D">
        <w:rPr>
          <w:rFonts w:ascii="Arial" w:hAnsi="Arial" w:cs="Arial"/>
          <w:sz w:val="22"/>
        </w:rPr>
        <w:t>manage</w:t>
      </w:r>
      <w:r w:rsidR="00CB0942">
        <w:rPr>
          <w:rFonts w:ascii="Arial" w:hAnsi="Arial" w:cs="Arial"/>
          <w:sz w:val="22"/>
        </w:rPr>
        <w:t xml:space="preserve"> many tasks at once without making mistakes</w:t>
      </w:r>
      <w:r w:rsidR="008D68DE">
        <w:rPr>
          <w:rFonts w:ascii="Arial" w:hAnsi="Arial" w:cs="Arial"/>
          <w:sz w:val="22"/>
        </w:rPr>
        <w:t xml:space="preserve"> (NHS England, 2024)</w:t>
      </w:r>
      <w:r w:rsidR="00CB0942">
        <w:rPr>
          <w:rFonts w:ascii="Arial" w:hAnsi="Arial" w:cs="Arial"/>
          <w:sz w:val="22"/>
        </w:rPr>
        <w:t xml:space="preserve">. In practice, a nurse might face </w:t>
      </w:r>
      <w:r w:rsidR="00C9248D">
        <w:rPr>
          <w:rFonts w:ascii="Arial" w:hAnsi="Arial" w:cs="Arial"/>
          <w:sz w:val="22"/>
        </w:rPr>
        <w:t>several call bells at the same time and still complete</w:t>
      </w:r>
      <w:r w:rsidR="004035EC">
        <w:rPr>
          <w:rFonts w:ascii="Arial" w:hAnsi="Arial" w:cs="Arial"/>
          <w:sz w:val="22"/>
        </w:rPr>
        <w:t xml:space="preserve"> a full set of observations safely. According to NHS England (2024) the ability to work under pressure </w:t>
      </w:r>
      <w:r w:rsidR="00630509">
        <w:rPr>
          <w:rFonts w:ascii="Arial" w:hAnsi="Arial" w:cs="Arial"/>
          <w:sz w:val="22"/>
        </w:rPr>
        <w:t>reduces</w:t>
      </w:r>
      <w:r w:rsidR="00810936">
        <w:rPr>
          <w:rFonts w:ascii="Arial" w:hAnsi="Arial" w:cs="Arial"/>
          <w:sz w:val="22"/>
        </w:rPr>
        <w:t xml:space="preserve"> </w:t>
      </w:r>
      <w:r w:rsidR="00D00046">
        <w:rPr>
          <w:rFonts w:ascii="Arial" w:hAnsi="Arial" w:cs="Arial"/>
          <w:sz w:val="22"/>
        </w:rPr>
        <w:t xml:space="preserve">errors in medication </w:t>
      </w:r>
      <w:r w:rsidR="0032153F">
        <w:rPr>
          <w:rFonts w:ascii="Arial" w:hAnsi="Arial" w:cs="Arial"/>
          <w:sz w:val="22"/>
        </w:rPr>
        <w:t>administration</w:t>
      </w:r>
      <w:r w:rsidR="00FF6F95">
        <w:rPr>
          <w:rFonts w:ascii="Arial" w:hAnsi="Arial" w:cs="Arial"/>
          <w:sz w:val="22"/>
        </w:rPr>
        <w:t xml:space="preserve"> and improves patient condition monitoring during high-demand times.</w:t>
      </w:r>
    </w:p>
    <w:p w14:paraId="2597D579" w14:textId="51957404" w:rsidR="00C51E37" w:rsidRDefault="00EF24E6" w:rsidP="007206B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Critical thinking</w:t>
      </w:r>
      <w:r>
        <w:rPr>
          <w:rFonts w:ascii="Arial" w:hAnsi="Arial" w:cs="Arial"/>
          <w:sz w:val="22"/>
        </w:rPr>
        <w:t xml:space="preserve"> involves carefully analysing</w:t>
      </w:r>
      <w:r w:rsidR="00990D7C">
        <w:rPr>
          <w:rFonts w:ascii="Arial" w:hAnsi="Arial" w:cs="Arial"/>
          <w:sz w:val="22"/>
        </w:rPr>
        <w:t xml:space="preserve"> information from </w:t>
      </w:r>
      <w:r w:rsidR="00CD2FAD">
        <w:rPr>
          <w:rFonts w:ascii="Arial" w:hAnsi="Arial" w:cs="Arial"/>
          <w:sz w:val="22"/>
        </w:rPr>
        <w:t>clinical assessments and patient condition checks to decide on the best medication administration plan</w:t>
      </w:r>
      <w:r w:rsidR="000C0E58">
        <w:rPr>
          <w:rFonts w:ascii="Arial" w:hAnsi="Arial" w:cs="Arial"/>
          <w:sz w:val="22"/>
        </w:rPr>
        <w:t xml:space="preserve">. Critical thinking lets nurses question what they see and make safe choices. For instance, a nurse uses </w:t>
      </w:r>
      <w:r w:rsidR="002A3595">
        <w:rPr>
          <w:rFonts w:ascii="Arial" w:hAnsi="Arial" w:cs="Arial"/>
          <w:sz w:val="22"/>
        </w:rPr>
        <w:t>critical thinking when reviewing a patient's observations</w:t>
      </w:r>
      <w:r w:rsidR="00B7249E">
        <w:rPr>
          <w:rFonts w:ascii="Arial" w:hAnsi="Arial" w:cs="Arial"/>
          <w:sz w:val="22"/>
        </w:rPr>
        <w:t xml:space="preserve"> before </w:t>
      </w:r>
      <w:r w:rsidR="00265322">
        <w:rPr>
          <w:rFonts w:ascii="Arial" w:hAnsi="Arial" w:cs="Arial"/>
          <w:sz w:val="22"/>
        </w:rPr>
        <w:t xml:space="preserve">giving medicine to decide if the dose it still right. </w:t>
      </w:r>
      <w:r w:rsidR="006222DE">
        <w:rPr>
          <w:rFonts w:ascii="Arial" w:hAnsi="Arial" w:cs="Arial"/>
          <w:sz w:val="22"/>
        </w:rPr>
        <w:t>A</w:t>
      </w:r>
      <w:r w:rsidR="00265322">
        <w:rPr>
          <w:rFonts w:ascii="Arial" w:hAnsi="Arial" w:cs="Arial"/>
          <w:sz w:val="22"/>
        </w:rPr>
        <w:t>ccord</w:t>
      </w:r>
      <w:r w:rsidR="006222DE">
        <w:rPr>
          <w:rFonts w:ascii="Arial" w:hAnsi="Arial" w:cs="Arial"/>
          <w:sz w:val="22"/>
        </w:rPr>
        <w:t xml:space="preserve">ing to </w:t>
      </w:r>
      <w:proofErr w:type="spellStart"/>
      <w:r w:rsidR="006222DE">
        <w:rPr>
          <w:rFonts w:ascii="Arial" w:hAnsi="Arial" w:cs="Arial"/>
          <w:sz w:val="22"/>
        </w:rPr>
        <w:t>Im</w:t>
      </w:r>
      <w:proofErr w:type="spellEnd"/>
      <w:r w:rsidR="006222DE">
        <w:rPr>
          <w:rFonts w:ascii="Arial" w:hAnsi="Arial" w:cs="Arial"/>
          <w:sz w:val="22"/>
        </w:rPr>
        <w:t xml:space="preserve"> et al (2023) good critical thinking reduces mistakes in medication administration and helps </w:t>
      </w:r>
      <w:r w:rsidR="00181748">
        <w:rPr>
          <w:rFonts w:ascii="Arial" w:hAnsi="Arial" w:cs="Arial"/>
          <w:sz w:val="22"/>
        </w:rPr>
        <w:t>spot early changes in patient condition.</w:t>
      </w:r>
    </w:p>
    <w:p w14:paraId="5F231B8D" w14:textId="316E299F" w:rsidR="00181748" w:rsidRPr="00EF24E6" w:rsidRDefault="00A504F9" w:rsidP="007206B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absence of these essential skills often leads to workplace challenges.</w:t>
      </w:r>
      <w:r w:rsidR="002F7468">
        <w:rPr>
          <w:rFonts w:ascii="Arial" w:hAnsi="Arial" w:cs="Arial"/>
          <w:sz w:val="22"/>
        </w:rPr>
        <w:t xml:space="preserve"> Poor time management can lead to late medic</w:t>
      </w:r>
      <w:r>
        <w:rPr>
          <w:rFonts w:ascii="Arial" w:hAnsi="Arial" w:cs="Arial"/>
          <w:sz w:val="22"/>
        </w:rPr>
        <w:t>ation</w:t>
      </w:r>
      <w:r w:rsidR="002F7468">
        <w:rPr>
          <w:rFonts w:ascii="Arial" w:hAnsi="Arial" w:cs="Arial"/>
          <w:sz w:val="22"/>
        </w:rPr>
        <w:t xml:space="preserve"> or unfinished ass</w:t>
      </w:r>
      <w:r w:rsidR="00135D97">
        <w:rPr>
          <w:rFonts w:ascii="Arial" w:hAnsi="Arial" w:cs="Arial"/>
          <w:sz w:val="22"/>
        </w:rPr>
        <w:t>essments. Working under</w:t>
      </w:r>
      <w:r w:rsidR="001F0458">
        <w:rPr>
          <w:rFonts w:ascii="Arial" w:hAnsi="Arial" w:cs="Arial"/>
          <w:sz w:val="22"/>
        </w:rPr>
        <w:t xml:space="preserve"> time pressure</w:t>
      </w:r>
      <w:r w:rsidR="00135D97">
        <w:rPr>
          <w:rFonts w:ascii="Arial" w:hAnsi="Arial" w:cs="Arial"/>
          <w:sz w:val="22"/>
        </w:rPr>
        <w:t xml:space="preserve"> </w:t>
      </w:r>
      <w:r w:rsidR="000F77E7">
        <w:rPr>
          <w:rFonts w:ascii="Arial" w:hAnsi="Arial" w:cs="Arial"/>
          <w:sz w:val="22"/>
        </w:rPr>
        <w:t xml:space="preserve">can cause mistakes in drug rounds </w:t>
      </w:r>
      <w:r w:rsidR="004519B1">
        <w:rPr>
          <w:rFonts w:ascii="Arial" w:hAnsi="Arial" w:cs="Arial"/>
          <w:sz w:val="22"/>
        </w:rPr>
        <w:t>or missed patient changes. Weak critical thinking may mean important sig</w:t>
      </w:r>
      <w:r w:rsidR="00613257">
        <w:rPr>
          <w:rFonts w:ascii="Arial" w:hAnsi="Arial" w:cs="Arial"/>
          <w:sz w:val="22"/>
        </w:rPr>
        <w:t>ns</w:t>
      </w:r>
      <w:r w:rsidR="004519B1">
        <w:rPr>
          <w:rFonts w:ascii="Arial" w:hAnsi="Arial" w:cs="Arial"/>
          <w:sz w:val="22"/>
        </w:rPr>
        <w:t xml:space="preserve"> during clinical assessment are overlooked</w:t>
      </w:r>
      <w:r w:rsidR="00C51E37">
        <w:rPr>
          <w:rFonts w:ascii="Arial" w:hAnsi="Arial" w:cs="Arial"/>
          <w:sz w:val="22"/>
        </w:rPr>
        <w:t xml:space="preserve">, which </w:t>
      </w:r>
      <w:r w:rsidR="00C76D57">
        <w:rPr>
          <w:rFonts w:ascii="Arial" w:hAnsi="Arial" w:cs="Arial"/>
          <w:sz w:val="22"/>
        </w:rPr>
        <w:t>raises the chance of harm to patients and extra costs for the NHS. According to Royal College of Nursing</w:t>
      </w:r>
      <w:r w:rsidR="002817C0">
        <w:rPr>
          <w:rFonts w:ascii="Arial" w:hAnsi="Arial" w:cs="Arial"/>
          <w:sz w:val="22"/>
        </w:rPr>
        <w:t xml:space="preserve"> (2023) these results show why nurses must keep building these skills throughout their ca</w:t>
      </w:r>
      <w:r w:rsidR="00DD55E3">
        <w:rPr>
          <w:rFonts w:ascii="Arial" w:hAnsi="Arial" w:cs="Arial"/>
          <w:sz w:val="22"/>
        </w:rPr>
        <w:t>reer</w:t>
      </w:r>
      <w:r w:rsidR="00813DAA">
        <w:rPr>
          <w:rFonts w:ascii="Arial" w:hAnsi="Arial" w:cs="Arial"/>
          <w:sz w:val="22"/>
        </w:rPr>
        <w:t>.</w:t>
      </w:r>
    </w:p>
    <w:p w14:paraId="2BAFDFD5" w14:textId="30A23156" w:rsidR="0055317E" w:rsidRPr="001C5959" w:rsidRDefault="1F09BC6E" w:rsidP="001C5959">
      <w:pPr>
        <w:pStyle w:val="Heading1"/>
        <w:jc w:val="both"/>
        <w:rPr>
          <w:b w:val="0"/>
          <w:bCs/>
          <w:sz w:val="28"/>
          <w:szCs w:val="28"/>
        </w:rPr>
      </w:pPr>
      <w:bookmarkStart w:id="4" w:name="_Toc227695567"/>
      <w:r w:rsidRPr="00651E6F">
        <w:rPr>
          <w:b w:val="0"/>
          <w:bCs/>
          <w:sz w:val="28"/>
          <w:szCs w:val="28"/>
        </w:rPr>
        <w:t>3</w:t>
      </w:r>
      <w:r w:rsidR="005D5457" w:rsidRPr="00651E6F">
        <w:rPr>
          <w:b w:val="0"/>
          <w:bCs/>
          <w:sz w:val="28"/>
          <w:szCs w:val="28"/>
        </w:rPr>
        <w:t xml:space="preserve"> </w:t>
      </w:r>
      <w:r w:rsidR="003003FD" w:rsidRPr="00651E6F">
        <w:rPr>
          <w:b w:val="0"/>
          <w:bCs/>
          <w:sz w:val="28"/>
          <w:szCs w:val="28"/>
        </w:rPr>
        <w:t>Strategies</w:t>
      </w:r>
      <w:r w:rsidR="00183CB9" w:rsidRPr="00651E6F">
        <w:rPr>
          <w:b w:val="0"/>
          <w:bCs/>
          <w:sz w:val="28"/>
          <w:szCs w:val="28"/>
        </w:rPr>
        <w:t xml:space="preserve"> </w:t>
      </w:r>
      <w:r w:rsidR="59AB5A3E" w:rsidRPr="00651E6F">
        <w:rPr>
          <w:b w:val="0"/>
          <w:bCs/>
          <w:sz w:val="28"/>
          <w:szCs w:val="28"/>
        </w:rPr>
        <w:t>for Skill Improvement for</w:t>
      </w:r>
      <w:r w:rsidR="00D357BF" w:rsidRPr="00651E6F">
        <w:rPr>
          <w:b w:val="0"/>
          <w:bCs/>
          <w:sz w:val="28"/>
          <w:szCs w:val="28"/>
        </w:rPr>
        <w:t xml:space="preserve"> nursing</w:t>
      </w:r>
      <w:bookmarkEnd w:id="4"/>
      <w:r w:rsidR="00D357BF" w:rsidRPr="00651E6F">
        <w:rPr>
          <w:b w:val="0"/>
          <w:bCs/>
          <w:sz w:val="28"/>
          <w:szCs w:val="28"/>
        </w:rPr>
        <w:t xml:space="preserve"> </w:t>
      </w:r>
    </w:p>
    <w:p w14:paraId="01C49510" w14:textId="7E07F6D7" w:rsidR="002370CE" w:rsidRDefault="0C5D0C5C" w:rsidP="0156E134">
      <w:pPr>
        <w:pStyle w:val="Heading2"/>
        <w:rPr>
          <w:color w:val="4471C4"/>
        </w:rPr>
      </w:pPr>
      <w:bookmarkStart w:id="5" w:name="_Toc227695568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</w:t>
      </w:r>
      <w:r w:rsidR="00C533C8">
        <w:rPr>
          <w:color w:val="4471C4"/>
        </w:rPr>
        <w:t xml:space="preserve"> nursing.</w:t>
      </w:r>
      <w:bookmarkEnd w:id="5"/>
    </w:p>
    <w:p w14:paraId="69484C17" w14:textId="14B54F72" w:rsidR="0068482E" w:rsidRDefault="00B418CB" w:rsidP="00E609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Time management training workshops offer </w:t>
      </w:r>
      <w:r w:rsidR="00090E59">
        <w:rPr>
          <w:rFonts w:ascii="Arial" w:hAnsi="Arial" w:cs="Arial"/>
          <w:sz w:val="22"/>
        </w:rPr>
        <w:t>a straightforward way</w:t>
      </w:r>
      <w:r>
        <w:rPr>
          <w:rFonts w:ascii="Arial" w:hAnsi="Arial" w:cs="Arial"/>
          <w:sz w:val="22"/>
        </w:rPr>
        <w:t xml:space="preserve"> to build ti</w:t>
      </w:r>
      <w:r w:rsidR="00C66563">
        <w:rPr>
          <w:rFonts w:ascii="Arial" w:hAnsi="Arial" w:cs="Arial"/>
          <w:sz w:val="22"/>
        </w:rPr>
        <w:t>m</w:t>
      </w:r>
      <w:r>
        <w:rPr>
          <w:rFonts w:ascii="Arial" w:hAnsi="Arial" w:cs="Arial"/>
          <w:sz w:val="22"/>
        </w:rPr>
        <w:t xml:space="preserve">e management skills. These short sessions teach </w:t>
      </w:r>
      <w:r w:rsidR="00090E59">
        <w:rPr>
          <w:rFonts w:ascii="Arial" w:hAnsi="Arial" w:cs="Arial"/>
          <w:sz w:val="22"/>
        </w:rPr>
        <w:t>nurses how to plan their day, set priorities, a</w:t>
      </w:r>
      <w:r w:rsidR="00B56910">
        <w:rPr>
          <w:rFonts w:ascii="Arial" w:hAnsi="Arial" w:cs="Arial"/>
          <w:sz w:val="22"/>
        </w:rPr>
        <w:t xml:space="preserve">nd use simple </w:t>
      </w:r>
      <w:r w:rsidR="00604BDF">
        <w:rPr>
          <w:rFonts w:ascii="Arial" w:hAnsi="Arial" w:cs="Arial"/>
          <w:sz w:val="22"/>
        </w:rPr>
        <w:t xml:space="preserve">tools like checklists for medication rounds and clinical assessments. The training works by giving nurses practice in a safe setting and then letting them </w:t>
      </w:r>
      <w:r w:rsidR="008F7733">
        <w:rPr>
          <w:rFonts w:ascii="Arial" w:hAnsi="Arial" w:cs="Arial"/>
          <w:sz w:val="22"/>
        </w:rPr>
        <w:t>implement</w:t>
      </w:r>
      <w:r w:rsidR="00604BDF">
        <w:rPr>
          <w:rFonts w:ascii="Arial" w:hAnsi="Arial" w:cs="Arial"/>
          <w:sz w:val="22"/>
        </w:rPr>
        <w:t xml:space="preserve"> the ideas on t</w:t>
      </w:r>
      <w:r w:rsidR="008F7733">
        <w:rPr>
          <w:rFonts w:ascii="Arial" w:hAnsi="Arial" w:cs="Arial"/>
          <w:sz w:val="22"/>
        </w:rPr>
        <w:t>he job</w:t>
      </w:r>
      <w:r w:rsidR="004F2BCD">
        <w:rPr>
          <w:rFonts w:ascii="Arial" w:hAnsi="Arial" w:cs="Arial"/>
          <w:sz w:val="22"/>
        </w:rPr>
        <w:t xml:space="preserve">. For example, a nurse </w:t>
      </w:r>
      <w:r w:rsidR="00D764ED">
        <w:rPr>
          <w:rFonts w:ascii="Arial" w:hAnsi="Arial" w:cs="Arial"/>
          <w:sz w:val="22"/>
        </w:rPr>
        <w:t>might learn to group</w:t>
      </w:r>
      <w:r w:rsidR="00397287">
        <w:rPr>
          <w:rFonts w:ascii="Arial" w:hAnsi="Arial" w:cs="Arial"/>
          <w:sz w:val="22"/>
        </w:rPr>
        <w:t xml:space="preserve"> similar tasks together,</w:t>
      </w:r>
      <w:r w:rsidR="009514D3">
        <w:rPr>
          <w:rFonts w:ascii="Arial" w:hAnsi="Arial" w:cs="Arial"/>
          <w:sz w:val="22"/>
        </w:rPr>
        <w:t xml:space="preserve"> </w:t>
      </w:r>
      <w:r w:rsidR="005D5759">
        <w:rPr>
          <w:rFonts w:ascii="Arial" w:hAnsi="Arial" w:cs="Arial"/>
          <w:sz w:val="22"/>
        </w:rPr>
        <w:t xml:space="preserve">such as doing </w:t>
      </w:r>
      <w:r w:rsidR="00AB74D9">
        <w:rPr>
          <w:rFonts w:ascii="Arial" w:hAnsi="Arial" w:cs="Arial"/>
          <w:sz w:val="22"/>
        </w:rPr>
        <w:t xml:space="preserve">all observations before the drug </w:t>
      </w:r>
      <w:r w:rsidR="00242D67">
        <w:rPr>
          <w:rFonts w:ascii="Arial" w:hAnsi="Arial" w:cs="Arial"/>
          <w:sz w:val="22"/>
        </w:rPr>
        <w:t xml:space="preserve">round. According to </w:t>
      </w:r>
      <w:proofErr w:type="spellStart"/>
      <w:r w:rsidR="00242D67">
        <w:rPr>
          <w:rFonts w:ascii="Arial" w:hAnsi="Arial" w:cs="Arial"/>
          <w:sz w:val="22"/>
        </w:rPr>
        <w:t>Vizeshfar</w:t>
      </w:r>
      <w:proofErr w:type="spellEnd"/>
      <w:r w:rsidR="00242D67">
        <w:rPr>
          <w:rFonts w:ascii="Arial" w:hAnsi="Arial" w:cs="Arial"/>
          <w:sz w:val="22"/>
        </w:rPr>
        <w:t xml:space="preserve"> et al. (2022) these workshops help nurses finish medi</w:t>
      </w:r>
      <w:r w:rsidR="003E3168">
        <w:rPr>
          <w:rFonts w:ascii="Arial" w:hAnsi="Arial" w:cs="Arial"/>
          <w:sz w:val="22"/>
        </w:rPr>
        <w:t>cation administration and patient condition assessments faster and make fewer timing errors.</w:t>
      </w:r>
    </w:p>
    <w:p w14:paraId="5E505BBD" w14:textId="458F29D0" w:rsidR="003E3168" w:rsidRDefault="003E3168" w:rsidP="00E609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Simulation-based training </w:t>
      </w:r>
      <w:r w:rsidR="00733BFA">
        <w:rPr>
          <w:rFonts w:ascii="Arial" w:hAnsi="Arial" w:cs="Arial"/>
          <w:sz w:val="22"/>
        </w:rPr>
        <w:t>helps nurses improve their ability to work under pressure. In these sessions nurses practise real-life busy scenarios with actors or manikins while trainers give feedback</w:t>
      </w:r>
      <w:r w:rsidR="00244B4E">
        <w:rPr>
          <w:rFonts w:ascii="Arial" w:hAnsi="Arial" w:cs="Arial"/>
          <w:sz w:val="22"/>
        </w:rPr>
        <w:t xml:space="preserve"> on handling medication administration and c</w:t>
      </w:r>
      <w:r w:rsidR="004556CA">
        <w:rPr>
          <w:rFonts w:ascii="Arial" w:hAnsi="Arial" w:cs="Arial"/>
          <w:sz w:val="22"/>
        </w:rPr>
        <w:t>linical assessments during high</w:t>
      </w:r>
      <w:r w:rsidR="00176FAB">
        <w:rPr>
          <w:rFonts w:ascii="Arial" w:hAnsi="Arial" w:cs="Arial"/>
          <w:sz w:val="22"/>
        </w:rPr>
        <w:t xml:space="preserve">-pressure moments. The strategy works because it lets nurses experience pressure without risking real patients and then talk about </w:t>
      </w:r>
      <w:r w:rsidR="00482F54">
        <w:rPr>
          <w:rFonts w:ascii="Arial" w:hAnsi="Arial" w:cs="Arial"/>
          <w:sz w:val="22"/>
        </w:rPr>
        <w:t>what went well. A nurse might prac</w:t>
      </w:r>
      <w:r w:rsidR="002F7D98">
        <w:rPr>
          <w:rFonts w:ascii="Arial" w:hAnsi="Arial" w:cs="Arial"/>
          <w:sz w:val="22"/>
        </w:rPr>
        <w:t xml:space="preserve">tise </w:t>
      </w:r>
      <w:r w:rsidR="00BA54CC">
        <w:rPr>
          <w:rFonts w:ascii="Arial" w:hAnsi="Arial" w:cs="Arial"/>
          <w:sz w:val="22"/>
        </w:rPr>
        <w:t>managing</w:t>
      </w:r>
      <w:r w:rsidR="002F7D98">
        <w:rPr>
          <w:rFonts w:ascii="Arial" w:hAnsi="Arial" w:cs="Arial"/>
          <w:sz w:val="22"/>
        </w:rPr>
        <w:t xml:space="preserve"> several urgent calls a</w:t>
      </w:r>
      <w:r w:rsidR="00BA54CC">
        <w:rPr>
          <w:rFonts w:ascii="Arial" w:hAnsi="Arial" w:cs="Arial"/>
          <w:sz w:val="22"/>
        </w:rPr>
        <w:t>t</w:t>
      </w:r>
      <w:r w:rsidR="002F7D98">
        <w:rPr>
          <w:rFonts w:ascii="Arial" w:hAnsi="Arial" w:cs="Arial"/>
          <w:sz w:val="22"/>
        </w:rPr>
        <w:t xml:space="preserve"> once with still completing a safe clinical assessment</w:t>
      </w:r>
      <w:r w:rsidR="00BF2635">
        <w:rPr>
          <w:rFonts w:ascii="Arial" w:hAnsi="Arial" w:cs="Arial"/>
          <w:sz w:val="22"/>
        </w:rPr>
        <w:t>. According to NHS England (2024) this metho</w:t>
      </w:r>
      <w:r w:rsidR="00765FE5">
        <w:rPr>
          <w:rFonts w:ascii="Arial" w:hAnsi="Arial" w:cs="Arial"/>
          <w:sz w:val="22"/>
        </w:rPr>
        <w:t>d</w:t>
      </w:r>
      <w:r w:rsidR="00BF2635">
        <w:rPr>
          <w:rFonts w:ascii="Arial" w:hAnsi="Arial" w:cs="Arial"/>
          <w:sz w:val="22"/>
        </w:rPr>
        <w:t xml:space="preserve"> builds confidence </w:t>
      </w:r>
      <w:r w:rsidR="00BA54CC">
        <w:rPr>
          <w:rFonts w:ascii="Arial" w:hAnsi="Arial" w:cs="Arial"/>
          <w:sz w:val="22"/>
        </w:rPr>
        <w:t>and reduces mistakes when real pressure hits on the ward.</w:t>
      </w:r>
    </w:p>
    <w:p w14:paraId="0EA03FE9" w14:textId="4D92B1E4" w:rsidR="008A64F7" w:rsidRDefault="008A64F7" w:rsidP="00E609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Structured reflec</w:t>
      </w:r>
      <w:r w:rsidR="00807765">
        <w:rPr>
          <w:rFonts w:ascii="Arial" w:hAnsi="Arial" w:cs="Arial"/>
          <w:sz w:val="22"/>
        </w:rPr>
        <w:t xml:space="preserve">tive practice strengthens critical thinking skills. Nurses write short notes after </w:t>
      </w:r>
      <w:r w:rsidR="00D832EA">
        <w:rPr>
          <w:rFonts w:ascii="Arial" w:hAnsi="Arial" w:cs="Arial"/>
          <w:sz w:val="22"/>
        </w:rPr>
        <w:t xml:space="preserve">each </w:t>
      </w:r>
      <w:r w:rsidR="00807765">
        <w:rPr>
          <w:rFonts w:ascii="Arial" w:hAnsi="Arial" w:cs="Arial"/>
          <w:sz w:val="22"/>
        </w:rPr>
        <w:t>sh</w:t>
      </w:r>
      <w:r w:rsidR="00D832EA">
        <w:rPr>
          <w:rFonts w:ascii="Arial" w:hAnsi="Arial" w:cs="Arial"/>
          <w:sz w:val="22"/>
        </w:rPr>
        <w:t>ift about one clinical assessment or patient condition check the</w:t>
      </w:r>
      <w:r w:rsidR="0058399F">
        <w:rPr>
          <w:rFonts w:ascii="Arial" w:hAnsi="Arial" w:cs="Arial"/>
          <w:sz w:val="22"/>
        </w:rPr>
        <w:t>y did, what they decided about medica</w:t>
      </w:r>
      <w:r w:rsidR="00A057A7">
        <w:rPr>
          <w:rFonts w:ascii="Arial" w:hAnsi="Arial" w:cs="Arial"/>
          <w:sz w:val="22"/>
        </w:rPr>
        <w:t xml:space="preserve">tion administration, and what they would do differently next time. This method </w:t>
      </w:r>
      <w:r w:rsidR="00477636">
        <w:rPr>
          <w:rFonts w:ascii="Arial" w:hAnsi="Arial" w:cs="Arial"/>
          <w:sz w:val="22"/>
        </w:rPr>
        <w:t>work</w:t>
      </w:r>
      <w:r w:rsidR="00032693">
        <w:rPr>
          <w:rFonts w:ascii="Arial" w:hAnsi="Arial" w:cs="Arial"/>
          <w:sz w:val="22"/>
        </w:rPr>
        <w:t xml:space="preserve">s by helping nurses think carefully about their choices and learn from daily work. For example, </w:t>
      </w:r>
      <w:r w:rsidR="009D47BE">
        <w:rPr>
          <w:rFonts w:ascii="Arial" w:hAnsi="Arial" w:cs="Arial"/>
          <w:sz w:val="22"/>
        </w:rPr>
        <w:t xml:space="preserve">a nurse might reflect </w:t>
      </w:r>
      <w:r w:rsidR="00D532F2">
        <w:rPr>
          <w:rFonts w:ascii="Arial" w:hAnsi="Arial" w:cs="Arial"/>
          <w:sz w:val="22"/>
        </w:rPr>
        <w:t xml:space="preserve">on why they </w:t>
      </w:r>
      <w:r w:rsidR="00C95B6E">
        <w:rPr>
          <w:rFonts w:ascii="Arial" w:hAnsi="Arial" w:cs="Arial"/>
          <w:sz w:val="22"/>
        </w:rPr>
        <w:t xml:space="preserve">changed a medicine dose after checking a patient's condition. </w:t>
      </w:r>
      <w:r w:rsidR="002F2C3D">
        <w:rPr>
          <w:rFonts w:ascii="Arial" w:hAnsi="Arial" w:cs="Arial"/>
          <w:sz w:val="22"/>
        </w:rPr>
        <w:t>R</w:t>
      </w:r>
      <w:r w:rsidR="00C95B6E">
        <w:rPr>
          <w:rFonts w:ascii="Arial" w:hAnsi="Arial" w:cs="Arial"/>
          <w:sz w:val="22"/>
        </w:rPr>
        <w:t>ec</w:t>
      </w:r>
      <w:r w:rsidR="002F2C3D">
        <w:rPr>
          <w:rFonts w:ascii="Arial" w:hAnsi="Arial" w:cs="Arial"/>
          <w:sz w:val="22"/>
        </w:rPr>
        <w:t xml:space="preserve">ent UK guidance shows that regular reflection leads to better </w:t>
      </w:r>
      <w:r w:rsidR="00EB5977">
        <w:rPr>
          <w:rFonts w:ascii="Arial" w:hAnsi="Arial" w:cs="Arial"/>
          <w:sz w:val="22"/>
        </w:rPr>
        <w:t>critical thinking and safer decisions in medication administration and patient con</w:t>
      </w:r>
      <w:r w:rsidR="00F26041">
        <w:rPr>
          <w:rFonts w:ascii="Arial" w:hAnsi="Arial" w:cs="Arial"/>
          <w:sz w:val="22"/>
        </w:rPr>
        <w:t xml:space="preserve">dition assessment. </w:t>
      </w:r>
      <w:r w:rsidR="009B3DC1">
        <w:rPr>
          <w:rFonts w:ascii="Arial" w:hAnsi="Arial" w:cs="Arial"/>
          <w:sz w:val="22"/>
        </w:rPr>
        <w:t>According to the Department of Health and Social Care (2024) this improves overall nursing practice.</w:t>
      </w:r>
    </w:p>
    <w:p w14:paraId="7362B81D" w14:textId="3E524382" w:rsidR="0013604D" w:rsidRPr="00E609A1" w:rsidRDefault="0013604D" w:rsidP="00E609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Together these strategies give nurses practical way to grow the skills they need every day.</w:t>
      </w:r>
    </w:p>
    <w:p w14:paraId="1497148C" w14:textId="5D9ACA22" w:rsidR="00A946CB" w:rsidRDefault="5617AA6E" w:rsidP="005A0A5F">
      <w:pPr>
        <w:pStyle w:val="Heading1"/>
        <w:jc w:val="both"/>
        <w:rPr>
          <w:b w:val="0"/>
          <w:bCs/>
          <w:sz w:val="28"/>
          <w:szCs w:val="28"/>
        </w:rPr>
      </w:pPr>
      <w:bookmarkStart w:id="6" w:name="_Toc227695569"/>
      <w:r w:rsidRPr="00651E6F">
        <w:rPr>
          <w:b w:val="0"/>
          <w:bCs/>
          <w:sz w:val="28"/>
          <w:szCs w:val="28"/>
        </w:rPr>
        <w:t>4</w:t>
      </w:r>
      <w:r w:rsidR="00A946CB" w:rsidRPr="00651E6F">
        <w:rPr>
          <w:b w:val="0"/>
          <w:bCs/>
          <w:sz w:val="28"/>
          <w:szCs w:val="28"/>
        </w:rPr>
        <w:t xml:space="preserve"> Conclusion</w:t>
      </w:r>
      <w:bookmarkEnd w:id="6"/>
    </w:p>
    <w:p w14:paraId="3F34EF19" w14:textId="0B87EB4A" w:rsidR="00D676C3" w:rsidRDefault="0013604D" w:rsidP="000A0E63">
      <w:pPr>
        <w:spacing w:line="360" w:lineRule="auto"/>
        <w:jc w:val="both"/>
        <w:rPr>
          <w:sz w:val="21"/>
          <w:szCs w:val="21"/>
        </w:rPr>
      </w:pPr>
      <w:r>
        <w:rPr>
          <w:rFonts w:ascii="Arial" w:hAnsi="Arial" w:cs="Arial"/>
          <w:sz w:val="22"/>
        </w:rPr>
        <w:t xml:space="preserve">Nursing remains a key part of safe, good-quality health and social care in the United Kingdom. This report has described the main duties of the role, explained </w:t>
      </w:r>
      <w:r w:rsidR="00FD2F68">
        <w:rPr>
          <w:rFonts w:ascii="Arial" w:hAnsi="Arial" w:cs="Arial"/>
          <w:sz w:val="22"/>
        </w:rPr>
        <w:t>essential</w:t>
      </w:r>
      <w:r>
        <w:rPr>
          <w:rFonts w:ascii="Arial" w:hAnsi="Arial" w:cs="Arial"/>
          <w:sz w:val="22"/>
        </w:rPr>
        <w:t xml:space="preserve"> skills with full details on time management, the ability to </w:t>
      </w:r>
      <w:r w:rsidR="00A20136">
        <w:rPr>
          <w:rFonts w:ascii="Arial" w:hAnsi="Arial" w:cs="Arial"/>
          <w:sz w:val="22"/>
        </w:rPr>
        <w:t>work under pressure, and critical thinking</w:t>
      </w:r>
      <w:r w:rsidR="00747911">
        <w:rPr>
          <w:rFonts w:ascii="Arial" w:hAnsi="Arial" w:cs="Arial"/>
          <w:sz w:val="22"/>
        </w:rPr>
        <w:t xml:space="preserve">, and shown three clear strategies to improve them. These skills and </w:t>
      </w:r>
      <w:r w:rsidR="00A52B0E">
        <w:rPr>
          <w:rFonts w:ascii="Arial" w:hAnsi="Arial" w:cs="Arial"/>
          <w:sz w:val="22"/>
        </w:rPr>
        <w:t xml:space="preserve">the ways to develop them help stop harm, support patients better, and </w:t>
      </w:r>
      <w:r w:rsidR="0025589C">
        <w:rPr>
          <w:rFonts w:ascii="Arial" w:hAnsi="Arial" w:cs="Arial"/>
          <w:sz w:val="22"/>
        </w:rPr>
        <w:t>improves service delivery</w:t>
      </w:r>
      <w:r w:rsidR="00A52B0E">
        <w:rPr>
          <w:rFonts w:ascii="Arial" w:hAnsi="Arial" w:cs="Arial"/>
          <w:sz w:val="22"/>
        </w:rPr>
        <w:t>.</w:t>
      </w:r>
      <w:r w:rsidR="007651DE">
        <w:rPr>
          <w:rFonts w:ascii="Arial" w:hAnsi="Arial" w:cs="Arial"/>
          <w:sz w:val="22"/>
        </w:rPr>
        <w:t xml:space="preserve"> </w:t>
      </w:r>
      <w:r w:rsidR="0025589C">
        <w:rPr>
          <w:rFonts w:ascii="Arial" w:hAnsi="Arial" w:cs="Arial"/>
          <w:sz w:val="22"/>
        </w:rPr>
        <w:t>I</w:t>
      </w:r>
      <w:r w:rsidR="00A52B0E">
        <w:rPr>
          <w:rFonts w:ascii="Arial" w:hAnsi="Arial" w:cs="Arial"/>
          <w:sz w:val="22"/>
        </w:rPr>
        <w:t>nvesting in nursing skills helps everyone in the health and social care system receive the care they need.</w:t>
      </w:r>
      <w:r w:rsidR="007651DE">
        <w:rPr>
          <w:rFonts w:ascii="Arial" w:hAnsi="Arial" w:cs="Arial"/>
          <w:sz w:val="22"/>
        </w:rPr>
        <w:t xml:space="preserve"> In the end,</w:t>
      </w:r>
      <w:r w:rsidR="007E3C87">
        <w:rPr>
          <w:rFonts w:ascii="Arial" w:hAnsi="Arial" w:cs="Arial"/>
          <w:sz w:val="22"/>
        </w:rPr>
        <w:t xml:space="preserve"> </w:t>
      </w:r>
      <w:r w:rsidR="007651DE">
        <w:rPr>
          <w:rFonts w:ascii="Arial" w:hAnsi="Arial" w:cs="Arial"/>
          <w:sz w:val="22"/>
        </w:rPr>
        <w:t>b</w:t>
      </w:r>
      <w:r w:rsidR="007E3C87">
        <w:rPr>
          <w:rFonts w:ascii="Arial" w:hAnsi="Arial" w:cs="Arial"/>
          <w:sz w:val="22"/>
        </w:rPr>
        <w:t>y developing these essential skills through targeted training and reflection, nurses can co</w:t>
      </w:r>
      <w:r w:rsidR="000156DB">
        <w:rPr>
          <w:rFonts w:ascii="Arial" w:hAnsi="Arial" w:cs="Arial"/>
          <w:sz w:val="22"/>
        </w:rPr>
        <w:t>ntinue to deliver safe, effective</w:t>
      </w:r>
      <w:r w:rsidR="000A0E63">
        <w:rPr>
          <w:rFonts w:ascii="Arial" w:hAnsi="Arial" w:cs="Arial"/>
          <w:sz w:val="22"/>
        </w:rPr>
        <w:t>, and compassionate care across all health and social care sett</w:t>
      </w:r>
      <w:r w:rsidR="000E035D">
        <w:rPr>
          <w:rFonts w:ascii="Arial" w:hAnsi="Arial" w:cs="Arial"/>
          <w:sz w:val="22"/>
        </w:rPr>
        <w:t>ings in the future.</w:t>
      </w:r>
      <w:r w:rsidR="00D676C3"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0651E6F">
      <w:pPr>
        <w:pStyle w:val="Heading1"/>
        <w:rPr>
          <w:b w:val="0"/>
          <w:bCs/>
          <w:sz w:val="28"/>
          <w:szCs w:val="28"/>
        </w:rPr>
      </w:pPr>
      <w:bookmarkStart w:id="7" w:name="_Toc227695570"/>
      <w:r w:rsidRPr="00651E6F">
        <w:rPr>
          <w:b w:val="0"/>
          <w:bCs/>
          <w:sz w:val="28"/>
          <w:szCs w:val="28"/>
        </w:rPr>
        <w:t>5 Reference List</w:t>
      </w:r>
      <w:bookmarkEnd w:id="7"/>
    </w:p>
    <w:p w14:paraId="6937DBBC" w14:textId="75938D44" w:rsidR="00BD0C66" w:rsidRPr="00E60E38" w:rsidRDefault="00BD0C66" w:rsidP="00BD0C66">
      <w:pPr>
        <w:jc w:val="both"/>
        <w:rPr>
          <w:rFonts w:ascii="Arial" w:hAnsi="Arial" w:cs="Arial"/>
          <w:sz w:val="22"/>
        </w:rPr>
      </w:pPr>
      <w:r w:rsidRPr="00E60E38">
        <w:rPr>
          <w:rFonts w:ascii="Arial" w:hAnsi="Arial" w:cs="Arial"/>
          <w:sz w:val="22"/>
        </w:rPr>
        <w:t xml:space="preserve">Blackmore, A. (2018) ‘Simulation-based education to improve communication skills’, PMC, Available at: </w:t>
      </w:r>
      <w:hyperlink r:id="rId9" w:history="1">
        <w:r w:rsidR="00E60E38" w:rsidRPr="00E60E38">
          <w:rPr>
            <w:rStyle w:val="Hyperlink"/>
            <w:rFonts w:ascii="Arial" w:hAnsi="Arial" w:cs="Arial"/>
            <w:sz w:val="22"/>
          </w:rPr>
          <w:t>https://pmc.ncbi.nlm.nih.gov/articles/PMC8990192/</w:t>
        </w:r>
      </w:hyperlink>
    </w:p>
    <w:p w14:paraId="14554ECC" w14:textId="3DB88819" w:rsidR="004100F1" w:rsidRPr="004100F1" w:rsidRDefault="00E60E38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 xml:space="preserve">Department of Health and Social Care (2024) Public health nursing commissioning guidance. Available at: </w:t>
      </w:r>
      <w:hyperlink r:id="rId10" w:history="1">
        <w:r w:rsidR="004100F1" w:rsidRPr="004100F1">
          <w:rPr>
            <w:rStyle w:val="Hyperlink"/>
            <w:rFonts w:ascii="Arial" w:hAnsi="Arial" w:cs="Arial"/>
            <w:sz w:val="22"/>
          </w:rPr>
          <w:t>https://www.gov.uk/government/publications/healthy-child-programme-commissioning-public-health-nursing-services/public-health-nursing-commissioning-guidance</w:t>
        </w:r>
      </w:hyperlink>
    </w:p>
    <w:p w14:paraId="1515C178" w14:textId="331DA0CA" w:rsidR="004100F1" w:rsidRPr="004100F1" w:rsidRDefault="00695DFC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 xml:space="preserve">Flaubert, J.L. (2021) ‘The role of nurses in improving health care access and quality’, NCBI, Available at: </w:t>
      </w:r>
      <w:hyperlink r:id="rId11" w:history="1">
        <w:r w:rsidR="004100F1" w:rsidRPr="004432D7">
          <w:rPr>
            <w:rStyle w:val="Hyperlink"/>
            <w:rFonts w:ascii="Arial" w:hAnsi="Arial" w:cs="Arial"/>
            <w:sz w:val="22"/>
          </w:rPr>
          <w:t>https://www.ncbi.nlm.nih.gov/books/NBK573910/</w:t>
        </w:r>
      </w:hyperlink>
    </w:p>
    <w:p w14:paraId="62FB1F2A" w14:textId="2278C428" w:rsidR="004100F1" w:rsidRPr="004100F1" w:rsidRDefault="00695DFC" w:rsidP="004100F1">
      <w:pPr>
        <w:rPr>
          <w:rFonts w:ascii="Arial" w:hAnsi="Arial" w:cs="Arial"/>
          <w:sz w:val="22"/>
        </w:rPr>
      </w:pPr>
      <w:proofErr w:type="spellStart"/>
      <w:r w:rsidRPr="004100F1">
        <w:rPr>
          <w:rFonts w:ascii="Arial" w:hAnsi="Arial" w:cs="Arial"/>
          <w:sz w:val="22"/>
        </w:rPr>
        <w:t>Im</w:t>
      </w:r>
      <w:proofErr w:type="spellEnd"/>
      <w:r w:rsidRPr="004100F1">
        <w:rPr>
          <w:rFonts w:ascii="Arial" w:hAnsi="Arial" w:cs="Arial"/>
          <w:sz w:val="22"/>
        </w:rPr>
        <w:t>, C. (2023) ‘The associations of psychological burnout and time factors on hospital nurses’ medication errors’, PMC,</w:t>
      </w:r>
      <w:r w:rsidR="004100F1">
        <w:rPr>
          <w:rFonts w:ascii="Arial" w:hAnsi="Arial" w:cs="Arial"/>
          <w:sz w:val="22"/>
        </w:rPr>
        <w:t xml:space="preserve"> </w:t>
      </w:r>
      <w:r w:rsidRPr="004100F1">
        <w:rPr>
          <w:rFonts w:ascii="Arial" w:hAnsi="Arial" w:cs="Arial"/>
          <w:sz w:val="22"/>
        </w:rPr>
        <w:t xml:space="preserve">Available at: </w:t>
      </w:r>
      <w:hyperlink r:id="rId12" w:history="1">
        <w:r w:rsidR="004100F1" w:rsidRPr="004432D7">
          <w:rPr>
            <w:rStyle w:val="Hyperlink"/>
            <w:rFonts w:ascii="Arial" w:hAnsi="Arial" w:cs="Arial"/>
            <w:sz w:val="22"/>
          </w:rPr>
          <w:t>https://pmc.ncbi.nlm.nih.gov/articles/PMC10333822/</w:t>
        </w:r>
      </w:hyperlink>
    </w:p>
    <w:p w14:paraId="73AA274D" w14:textId="103F772A" w:rsidR="00E5529B" w:rsidRPr="004100F1" w:rsidRDefault="00BF79D8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>Jackson, J. (2022) ‘What are nurses’ roles in modern healthcare? A qualitative interview study’, PMC,</w:t>
      </w:r>
      <w:r w:rsidR="004100F1">
        <w:rPr>
          <w:rFonts w:ascii="Arial" w:hAnsi="Arial" w:cs="Arial"/>
          <w:sz w:val="22"/>
        </w:rPr>
        <w:t xml:space="preserve"> </w:t>
      </w:r>
      <w:r w:rsidRPr="004100F1">
        <w:rPr>
          <w:rFonts w:ascii="Arial" w:hAnsi="Arial" w:cs="Arial"/>
          <w:sz w:val="22"/>
        </w:rPr>
        <w:t xml:space="preserve">Available at: </w:t>
      </w:r>
      <w:hyperlink r:id="rId13" w:history="1">
        <w:r w:rsidR="00E5529B" w:rsidRPr="004432D7">
          <w:rPr>
            <w:rStyle w:val="Hyperlink"/>
            <w:rFonts w:ascii="Arial" w:hAnsi="Arial" w:cs="Arial"/>
            <w:sz w:val="22"/>
          </w:rPr>
          <w:t>https://pmc.ncbi.nlm.nih.gov/articles/PMC9634242/</w:t>
        </w:r>
      </w:hyperlink>
    </w:p>
    <w:p w14:paraId="1272D471" w14:textId="40C58E85" w:rsidR="00E5529B" w:rsidRPr="004100F1" w:rsidRDefault="00BF79D8" w:rsidP="004100F1">
      <w:pPr>
        <w:rPr>
          <w:rFonts w:ascii="Arial" w:hAnsi="Arial" w:cs="Arial"/>
          <w:sz w:val="22"/>
        </w:rPr>
      </w:pPr>
      <w:proofErr w:type="spellStart"/>
      <w:r w:rsidRPr="004100F1">
        <w:rPr>
          <w:rFonts w:ascii="Arial" w:hAnsi="Arial" w:cs="Arial"/>
          <w:sz w:val="22"/>
        </w:rPr>
        <w:t>Maghsoodi</w:t>
      </w:r>
      <w:proofErr w:type="spellEnd"/>
      <w:r w:rsidRPr="004100F1">
        <w:rPr>
          <w:rFonts w:ascii="Arial" w:hAnsi="Arial" w:cs="Arial"/>
          <w:sz w:val="22"/>
        </w:rPr>
        <w:t>, E. (2025) ‘Exploring the impact of role-playing in enhancing nursing students’ communication skills’, Nurse Education Today,</w:t>
      </w:r>
      <w:r w:rsidR="00E5529B">
        <w:rPr>
          <w:rFonts w:ascii="Arial" w:hAnsi="Arial" w:cs="Arial"/>
          <w:sz w:val="22"/>
        </w:rPr>
        <w:t xml:space="preserve"> </w:t>
      </w:r>
      <w:r w:rsidRPr="004100F1">
        <w:rPr>
          <w:rFonts w:ascii="Arial" w:hAnsi="Arial" w:cs="Arial"/>
          <w:sz w:val="22"/>
        </w:rPr>
        <w:t xml:space="preserve">Available at: </w:t>
      </w:r>
      <w:hyperlink r:id="rId14" w:history="1">
        <w:r w:rsidR="00E5529B" w:rsidRPr="004432D7">
          <w:rPr>
            <w:rStyle w:val="Hyperlink"/>
            <w:rFonts w:ascii="Arial" w:hAnsi="Arial" w:cs="Arial"/>
            <w:sz w:val="22"/>
          </w:rPr>
          <w:t>https://www.sciencedirect.com/science/article/abs/pii/S0260691725001996</w:t>
        </w:r>
      </w:hyperlink>
    </w:p>
    <w:p w14:paraId="489F9815" w14:textId="7844332D" w:rsidR="00E5529B" w:rsidRPr="004100F1" w:rsidRDefault="00BF79D8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 xml:space="preserve">NHS England (2024) Medication safety management. Available at: </w:t>
      </w:r>
      <w:hyperlink r:id="rId15" w:history="1">
        <w:r w:rsidR="00E5529B" w:rsidRPr="004432D7">
          <w:rPr>
            <w:rStyle w:val="Hyperlink"/>
            <w:rFonts w:ascii="Arial" w:hAnsi="Arial" w:cs="Arial"/>
            <w:sz w:val="22"/>
          </w:rPr>
          <w:t>https://www.england.nhs.uk/long-read/medication-safety-management/</w:t>
        </w:r>
      </w:hyperlink>
    </w:p>
    <w:p w14:paraId="192026BA" w14:textId="5B75B517" w:rsidR="00E5529B" w:rsidRDefault="00E67D97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 xml:space="preserve">Royal College of Nursing (2023) Impact of staffing levels on safe and effective patient care. Available at: </w:t>
      </w:r>
      <w:hyperlink r:id="rId16" w:history="1">
        <w:r w:rsidR="00E5529B" w:rsidRPr="004432D7">
          <w:rPr>
            <w:rStyle w:val="Hyperlink"/>
            <w:rFonts w:ascii="Arial" w:hAnsi="Arial" w:cs="Arial"/>
            <w:sz w:val="22"/>
          </w:rPr>
          <w:t>https://www.rcn.org.uk/-/media/Royal-College-Of-Nursing/Documents/Publications/2023/February/010-665.pdf</w:t>
        </w:r>
      </w:hyperlink>
    </w:p>
    <w:p w14:paraId="4177D452" w14:textId="01BF5EAB" w:rsidR="00F934E0" w:rsidRPr="004100F1" w:rsidRDefault="00B20CE7" w:rsidP="004100F1">
      <w:pPr>
        <w:rPr>
          <w:rFonts w:ascii="Arial" w:hAnsi="Arial" w:cs="Arial"/>
          <w:sz w:val="22"/>
        </w:rPr>
      </w:pPr>
      <w:r w:rsidRPr="00B20CE7">
        <w:rPr>
          <w:rFonts w:ascii="Arial" w:hAnsi="Arial" w:cs="Arial"/>
          <w:sz w:val="22"/>
        </w:rPr>
        <w:t xml:space="preserve">UK Government (2023) NHS Long Term Workforce Plan. Available at: </w:t>
      </w:r>
      <w:hyperlink r:id="rId17" w:history="1">
        <w:r w:rsidRPr="004432D7">
          <w:rPr>
            <w:rStyle w:val="Hyperlink"/>
            <w:rFonts w:ascii="Arial" w:hAnsi="Arial" w:cs="Arial"/>
            <w:sz w:val="22"/>
          </w:rPr>
          <w:t>https://www.england.nhs.uk/wp-content/uploads/2023/06/nhs-long-term-workforce-plan-v1.2.pdf</w:t>
        </w:r>
      </w:hyperlink>
    </w:p>
    <w:p w14:paraId="1E7ECFE1" w14:textId="66860C57" w:rsidR="00E5529B" w:rsidRPr="004100F1" w:rsidRDefault="004100F1" w:rsidP="004100F1">
      <w:pPr>
        <w:rPr>
          <w:rFonts w:ascii="Arial" w:hAnsi="Arial" w:cs="Arial"/>
          <w:sz w:val="22"/>
        </w:rPr>
      </w:pPr>
      <w:r w:rsidRPr="004100F1">
        <w:rPr>
          <w:rFonts w:ascii="Arial" w:hAnsi="Arial" w:cs="Arial"/>
          <w:sz w:val="22"/>
        </w:rPr>
        <w:t xml:space="preserve">UK Office for National Statistics (2023) Health and social care workforce statistics. Available at: </w:t>
      </w:r>
      <w:hyperlink r:id="rId18" w:history="1">
        <w:r w:rsidR="00E5529B" w:rsidRPr="004432D7">
          <w:rPr>
            <w:rStyle w:val="Hyperlink"/>
            <w:rFonts w:ascii="Arial" w:hAnsi="Arial" w:cs="Arial"/>
            <w:sz w:val="22"/>
          </w:rPr>
          <w:t>https://www.ons.gov.uk</w:t>
        </w:r>
      </w:hyperlink>
    </w:p>
    <w:p w14:paraId="724E9276" w14:textId="45BE1D6F" w:rsidR="004100F1" w:rsidRDefault="004100F1" w:rsidP="004100F1">
      <w:pPr>
        <w:rPr>
          <w:rFonts w:ascii="Arial" w:hAnsi="Arial" w:cs="Arial"/>
          <w:sz w:val="22"/>
        </w:rPr>
      </w:pPr>
      <w:proofErr w:type="spellStart"/>
      <w:r w:rsidRPr="004100F1">
        <w:rPr>
          <w:rFonts w:ascii="Arial" w:hAnsi="Arial" w:cs="Arial"/>
          <w:sz w:val="22"/>
        </w:rPr>
        <w:t>Vizeshfar</w:t>
      </w:r>
      <w:proofErr w:type="spellEnd"/>
      <w:r w:rsidRPr="004100F1">
        <w:rPr>
          <w:rFonts w:ascii="Arial" w:hAnsi="Arial" w:cs="Arial"/>
          <w:sz w:val="22"/>
        </w:rPr>
        <w:t>, F. (2022) ‘The effect of time management education on critical care nurses’ prioritization and time management skills’, PMC,</w:t>
      </w:r>
      <w:r w:rsidR="00E5529B">
        <w:rPr>
          <w:rFonts w:ascii="Arial" w:hAnsi="Arial" w:cs="Arial"/>
          <w:sz w:val="22"/>
        </w:rPr>
        <w:t xml:space="preserve"> </w:t>
      </w:r>
      <w:r w:rsidRPr="004100F1">
        <w:rPr>
          <w:rFonts w:ascii="Arial" w:hAnsi="Arial" w:cs="Arial"/>
          <w:sz w:val="22"/>
        </w:rPr>
        <w:t xml:space="preserve">Available at: </w:t>
      </w:r>
      <w:hyperlink r:id="rId19" w:history="1">
        <w:r w:rsidR="00E5529B" w:rsidRPr="004432D7">
          <w:rPr>
            <w:rStyle w:val="Hyperlink"/>
            <w:rFonts w:ascii="Arial" w:hAnsi="Arial" w:cs="Arial"/>
            <w:sz w:val="22"/>
          </w:rPr>
          <w:t>https://pmc.ncbi.nlm.nih.gov/articles/PMC9184972/</w:t>
        </w:r>
      </w:hyperlink>
    </w:p>
    <w:p w14:paraId="1D60EBD6" w14:textId="77777777" w:rsidR="00E5529B" w:rsidRPr="004100F1" w:rsidRDefault="00E5529B" w:rsidP="004100F1">
      <w:pPr>
        <w:rPr>
          <w:rFonts w:ascii="Arial" w:hAnsi="Arial" w:cs="Arial"/>
          <w:sz w:val="22"/>
        </w:rPr>
      </w:pPr>
    </w:p>
    <w:p w14:paraId="3BBF9239" w14:textId="77777777" w:rsidR="00E60E38" w:rsidRPr="00BD0C66" w:rsidRDefault="00E60E38" w:rsidP="00BD0C66">
      <w:pPr>
        <w:jc w:val="both"/>
        <w:rPr>
          <w:rFonts w:ascii="Arial" w:hAnsi="Arial" w:cs="Arial"/>
        </w:rPr>
      </w:pPr>
    </w:p>
    <w:p w14:paraId="747D9A87" w14:textId="77777777" w:rsidR="00723DB9" w:rsidRPr="00723DB9" w:rsidRDefault="00723DB9" w:rsidP="00723DB9"/>
    <w:p w14:paraId="65E3102F" w14:textId="77777777" w:rsidR="00486D4F" w:rsidRPr="00486D4F" w:rsidRDefault="00486D4F" w:rsidP="00486D4F">
      <w:pPr>
        <w:rPr>
          <w:rFonts w:ascii="Arial" w:hAnsi="Arial" w:cs="Arial"/>
          <w:sz w:val="22"/>
        </w:rPr>
      </w:pPr>
    </w:p>
    <w:p w14:paraId="74B69B63" w14:textId="77777777" w:rsidR="00486D4F" w:rsidRPr="00734245" w:rsidRDefault="00486D4F" w:rsidP="00734245">
      <w:pPr>
        <w:rPr>
          <w:rFonts w:ascii="Arial" w:hAnsi="Arial" w:cs="Arial"/>
          <w:sz w:val="22"/>
        </w:rPr>
      </w:pPr>
    </w:p>
    <w:p w14:paraId="6E24CA58" w14:textId="77777777" w:rsidR="003B21CD" w:rsidRPr="003B21CD" w:rsidRDefault="003B21CD" w:rsidP="003B21CD">
      <w:pPr>
        <w:rPr>
          <w:rFonts w:ascii="Arial" w:hAnsi="Arial" w:cs="Arial"/>
          <w:sz w:val="22"/>
        </w:rPr>
      </w:pPr>
    </w:p>
    <w:p w14:paraId="38488443" w14:textId="77777777" w:rsidR="009D11B9" w:rsidRPr="009D11B9" w:rsidRDefault="009D11B9" w:rsidP="009D11B9">
      <w:pPr>
        <w:rPr>
          <w:rFonts w:ascii="Arial" w:hAnsi="Arial" w:cs="Arial"/>
          <w:sz w:val="22"/>
        </w:rPr>
      </w:pPr>
    </w:p>
    <w:p w14:paraId="12B30A22" w14:textId="77777777" w:rsidR="009D11B9" w:rsidRDefault="009D11B9" w:rsidP="00AB76B5">
      <w:pPr>
        <w:rPr>
          <w:rFonts w:ascii="Arial" w:hAnsi="Arial" w:cs="Arial"/>
          <w:sz w:val="22"/>
        </w:rPr>
      </w:pPr>
    </w:p>
    <w:p w14:paraId="5E2B7A3E" w14:textId="77777777" w:rsidR="00AB76B5" w:rsidRPr="00AB76B5" w:rsidRDefault="00AB76B5" w:rsidP="00AB76B5">
      <w:pPr>
        <w:rPr>
          <w:rFonts w:ascii="Arial" w:hAnsi="Arial" w:cs="Arial"/>
          <w:sz w:val="22"/>
        </w:rPr>
      </w:pPr>
    </w:p>
    <w:p w14:paraId="59244EBA" w14:textId="77777777" w:rsidR="00AB76B5" w:rsidRDefault="00AB76B5" w:rsidP="00316A3C">
      <w:pPr>
        <w:rPr>
          <w:rFonts w:ascii="Arial" w:hAnsi="Arial" w:cs="Arial"/>
          <w:sz w:val="22"/>
        </w:rPr>
      </w:pPr>
    </w:p>
    <w:p w14:paraId="0E3B624E" w14:textId="77777777" w:rsidR="00316A3C" w:rsidRPr="00316A3C" w:rsidRDefault="00316A3C" w:rsidP="00316A3C">
      <w:pPr>
        <w:rPr>
          <w:rFonts w:ascii="Arial" w:hAnsi="Arial" w:cs="Arial"/>
          <w:sz w:val="22"/>
        </w:rPr>
      </w:pPr>
    </w:p>
    <w:p w14:paraId="4D9DAC1E" w14:textId="77777777" w:rsidR="00316A3C" w:rsidRPr="00316A3C" w:rsidRDefault="00316A3C" w:rsidP="00316A3C">
      <w:pPr>
        <w:rPr>
          <w:rFonts w:ascii="Arial" w:hAnsi="Arial" w:cs="Arial"/>
          <w:sz w:val="22"/>
        </w:rPr>
      </w:pPr>
    </w:p>
    <w:p w14:paraId="7BE51997" w14:textId="77777777" w:rsidR="00973D4A" w:rsidRPr="00973D4A" w:rsidRDefault="00973D4A" w:rsidP="00973D4A">
      <w:pPr>
        <w:rPr>
          <w:rFonts w:ascii="Arial" w:hAnsi="Arial" w:cs="Arial"/>
          <w:sz w:val="22"/>
        </w:rPr>
      </w:pPr>
    </w:p>
    <w:p w14:paraId="16A5379B" w14:textId="77777777" w:rsidR="00973D4A" w:rsidRDefault="00973D4A" w:rsidP="00531BEB">
      <w:pPr>
        <w:rPr>
          <w:rFonts w:ascii="Arial" w:hAnsi="Arial" w:cs="Arial"/>
          <w:sz w:val="22"/>
        </w:rPr>
      </w:pPr>
    </w:p>
    <w:p w14:paraId="56D6AF40" w14:textId="77777777" w:rsidR="00531BEB" w:rsidRPr="00531BEB" w:rsidRDefault="00531BEB" w:rsidP="00531BEB">
      <w:pPr>
        <w:rPr>
          <w:rFonts w:ascii="Arial" w:hAnsi="Arial" w:cs="Arial"/>
          <w:sz w:val="22"/>
        </w:rPr>
      </w:pPr>
    </w:p>
    <w:p w14:paraId="4729CA58" w14:textId="77777777" w:rsidR="00531BEB" w:rsidRPr="00531BEB" w:rsidRDefault="00531BEB" w:rsidP="00531BEB">
      <w:pPr>
        <w:rPr>
          <w:rFonts w:ascii="Arial" w:hAnsi="Arial" w:cs="Arial"/>
          <w:sz w:val="22"/>
        </w:rPr>
      </w:pPr>
    </w:p>
    <w:p w14:paraId="075235F2" w14:textId="77777777" w:rsidR="00531BEB" w:rsidRPr="00E66B3E" w:rsidRDefault="00531BEB" w:rsidP="00E66B3E">
      <w:pPr>
        <w:rPr>
          <w:rFonts w:ascii="Arial" w:hAnsi="Arial" w:cs="Arial"/>
          <w:sz w:val="22"/>
        </w:rPr>
      </w:pPr>
    </w:p>
    <w:p w14:paraId="7A207EB3" w14:textId="77777777" w:rsidR="00E66B3E" w:rsidRPr="00B55F26" w:rsidRDefault="00E66B3E" w:rsidP="00B55F26">
      <w:pPr>
        <w:rPr>
          <w:color w:val="FF0000"/>
        </w:rPr>
      </w:pPr>
    </w:p>
    <w:p w14:paraId="43F59164" w14:textId="77777777" w:rsidR="00B55F26" w:rsidRPr="00834575" w:rsidRDefault="00B55F26" w:rsidP="00834575">
      <w:pPr>
        <w:rPr>
          <w:color w:val="FF0000"/>
        </w:rPr>
      </w:pP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20"/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7666C3" w14:textId="77777777" w:rsidR="002D7626" w:rsidRDefault="002D7626" w:rsidP="003C7C97">
      <w:pPr>
        <w:spacing w:after="0" w:line="240" w:lineRule="auto"/>
      </w:pPr>
      <w:r>
        <w:separator/>
      </w:r>
    </w:p>
  </w:endnote>
  <w:endnote w:type="continuationSeparator" w:id="0">
    <w:p w14:paraId="7C850EB5" w14:textId="77777777" w:rsidR="002D7626" w:rsidRDefault="002D762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90455605"/>
      <w:docPartObj>
        <w:docPartGallery w:val="Page Numbers (Bottom of Page)"/>
        <w:docPartUnique/>
      </w:docPartObj>
    </w:sdtPr>
    <w:sdtContent>
      <w:p w14:paraId="3D39F7D3" w14:textId="486525EB" w:rsidR="003937C9" w:rsidRDefault="003937C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DEFFD9" w14:textId="77777777" w:rsidR="00ED622D" w:rsidRDefault="00ED62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ADFD8" w14:textId="77777777" w:rsidR="002D7626" w:rsidRDefault="002D7626" w:rsidP="003C7C97">
      <w:pPr>
        <w:spacing w:after="0" w:line="240" w:lineRule="auto"/>
      </w:pPr>
      <w:r>
        <w:separator/>
      </w:r>
    </w:p>
  </w:footnote>
  <w:footnote w:type="continuationSeparator" w:id="0">
    <w:p w14:paraId="4D23E7C7" w14:textId="77777777" w:rsidR="002D7626" w:rsidRDefault="002D7626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3438CFA6"/>
    <w:lvl w:ilvl="0" w:tplc="C292CB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B840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0A62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A81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5829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F47D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C45B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582D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4C42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C96CFDA"/>
    <w:lvl w:ilvl="0" w:tplc="5DC488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4ACC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FC43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E2B6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32C1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900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3C3D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B0C7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1A1C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7250DA48"/>
    <w:lvl w:ilvl="0" w:tplc="82103D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6676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7E45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383A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104E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86C0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84FC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2A30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6294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3DD2FD30"/>
    <w:lvl w:ilvl="0" w:tplc="C5C81E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3237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A096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C69A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7EA7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043F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561F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8C94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527D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30B04A3E"/>
    <w:lvl w:ilvl="0" w:tplc="C0807F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0885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C8A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3C64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A4CA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7CF5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0260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D0CA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FC8F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B12ECC00"/>
    <w:lvl w:ilvl="0" w:tplc="A9C8FB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F2A71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321D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C63C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CA34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EA3E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D8EB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A86D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3453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36078E1"/>
    <w:multiLevelType w:val="multilevel"/>
    <w:tmpl w:val="699CF8C8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1554717">
    <w:abstractNumId w:val="11"/>
  </w:num>
  <w:num w:numId="2" w16cid:durableId="925573158">
    <w:abstractNumId w:val="12"/>
  </w:num>
  <w:num w:numId="3" w16cid:durableId="599801210">
    <w:abstractNumId w:val="1"/>
  </w:num>
  <w:num w:numId="4" w16cid:durableId="1589584134">
    <w:abstractNumId w:val="3"/>
  </w:num>
  <w:num w:numId="5" w16cid:durableId="438452533">
    <w:abstractNumId w:val="15"/>
  </w:num>
  <w:num w:numId="6" w16cid:durableId="1913420991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8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77212212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F57"/>
    <w:rsid w:val="00005E63"/>
    <w:rsid w:val="00013DA4"/>
    <w:rsid w:val="000150C4"/>
    <w:rsid w:val="000156DB"/>
    <w:rsid w:val="0001715D"/>
    <w:rsid w:val="00022C42"/>
    <w:rsid w:val="00024FD2"/>
    <w:rsid w:val="00027B15"/>
    <w:rsid w:val="00030A05"/>
    <w:rsid w:val="00032693"/>
    <w:rsid w:val="00034C96"/>
    <w:rsid w:val="00041BF5"/>
    <w:rsid w:val="000452BC"/>
    <w:rsid w:val="00045718"/>
    <w:rsid w:val="00045A04"/>
    <w:rsid w:val="00054FA7"/>
    <w:rsid w:val="00055B96"/>
    <w:rsid w:val="000572A7"/>
    <w:rsid w:val="0006623C"/>
    <w:rsid w:val="00070818"/>
    <w:rsid w:val="00073B62"/>
    <w:rsid w:val="00074ED5"/>
    <w:rsid w:val="0008238F"/>
    <w:rsid w:val="00082EC6"/>
    <w:rsid w:val="00085388"/>
    <w:rsid w:val="00090E59"/>
    <w:rsid w:val="000960FB"/>
    <w:rsid w:val="000A0E63"/>
    <w:rsid w:val="000A2321"/>
    <w:rsid w:val="000B1CFA"/>
    <w:rsid w:val="000B1DDA"/>
    <w:rsid w:val="000C0E58"/>
    <w:rsid w:val="000D41DC"/>
    <w:rsid w:val="000D54E4"/>
    <w:rsid w:val="000D5C1F"/>
    <w:rsid w:val="000E035D"/>
    <w:rsid w:val="000E21DE"/>
    <w:rsid w:val="000F3188"/>
    <w:rsid w:val="000F31CC"/>
    <w:rsid w:val="000F4322"/>
    <w:rsid w:val="000F77E7"/>
    <w:rsid w:val="0010015C"/>
    <w:rsid w:val="0011026F"/>
    <w:rsid w:val="00124C01"/>
    <w:rsid w:val="001259B2"/>
    <w:rsid w:val="00125D37"/>
    <w:rsid w:val="00127C1A"/>
    <w:rsid w:val="0013064D"/>
    <w:rsid w:val="00135D97"/>
    <w:rsid w:val="0013604D"/>
    <w:rsid w:val="001443EA"/>
    <w:rsid w:val="00150D81"/>
    <w:rsid w:val="001538F8"/>
    <w:rsid w:val="001666C6"/>
    <w:rsid w:val="00166CEB"/>
    <w:rsid w:val="0017354E"/>
    <w:rsid w:val="00173EFC"/>
    <w:rsid w:val="00174A68"/>
    <w:rsid w:val="00176FAB"/>
    <w:rsid w:val="0018161B"/>
    <w:rsid w:val="00181748"/>
    <w:rsid w:val="00181EF6"/>
    <w:rsid w:val="00183CB9"/>
    <w:rsid w:val="00184336"/>
    <w:rsid w:val="00184A9A"/>
    <w:rsid w:val="001947DF"/>
    <w:rsid w:val="00196B22"/>
    <w:rsid w:val="001A42E0"/>
    <w:rsid w:val="001B22BB"/>
    <w:rsid w:val="001B368A"/>
    <w:rsid w:val="001B619C"/>
    <w:rsid w:val="001C1DB6"/>
    <w:rsid w:val="001C5959"/>
    <w:rsid w:val="001C719E"/>
    <w:rsid w:val="001D06F4"/>
    <w:rsid w:val="001D0C3D"/>
    <w:rsid w:val="001D1140"/>
    <w:rsid w:val="001D1D3C"/>
    <w:rsid w:val="001E4C93"/>
    <w:rsid w:val="001E66AE"/>
    <w:rsid w:val="001F0458"/>
    <w:rsid w:val="001F211B"/>
    <w:rsid w:val="001F2D80"/>
    <w:rsid w:val="002076D5"/>
    <w:rsid w:val="00215DC6"/>
    <w:rsid w:val="002169A1"/>
    <w:rsid w:val="002205D4"/>
    <w:rsid w:val="00222C3A"/>
    <w:rsid w:val="00226D31"/>
    <w:rsid w:val="00232CD4"/>
    <w:rsid w:val="002342AF"/>
    <w:rsid w:val="00236401"/>
    <w:rsid w:val="002370CE"/>
    <w:rsid w:val="00242974"/>
    <w:rsid w:val="00242D67"/>
    <w:rsid w:val="00243361"/>
    <w:rsid w:val="00244B4E"/>
    <w:rsid w:val="0025589C"/>
    <w:rsid w:val="00265322"/>
    <w:rsid w:val="002658F0"/>
    <w:rsid w:val="002817C0"/>
    <w:rsid w:val="00282DFE"/>
    <w:rsid w:val="002867B7"/>
    <w:rsid w:val="002879A8"/>
    <w:rsid w:val="002976D4"/>
    <w:rsid w:val="002A3595"/>
    <w:rsid w:val="002A3FAD"/>
    <w:rsid w:val="002A5577"/>
    <w:rsid w:val="002B4AA4"/>
    <w:rsid w:val="002D10DA"/>
    <w:rsid w:val="002D7626"/>
    <w:rsid w:val="002E2540"/>
    <w:rsid w:val="002E71BA"/>
    <w:rsid w:val="002E7F14"/>
    <w:rsid w:val="002F2C3D"/>
    <w:rsid w:val="002F435E"/>
    <w:rsid w:val="002F5066"/>
    <w:rsid w:val="002F5874"/>
    <w:rsid w:val="002F701B"/>
    <w:rsid w:val="002F7468"/>
    <w:rsid w:val="002F7D98"/>
    <w:rsid w:val="003003FD"/>
    <w:rsid w:val="00301C17"/>
    <w:rsid w:val="00310245"/>
    <w:rsid w:val="00316A3C"/>
    <w:rsid w:val="00316C95"/>
    <w:rsid w:val="0032153F"/>
    <w:rsid w:val="00327580"/>
    <w:rsid w:val="00331B7A"/>
    <w:rsid w:val="003458DB"/>
    <w:rsid w:val="003523D3"/>
    <w:rsid w:val="00364C35"/>
    <w:rsid w:val="00370D91"/>
    <w:rsid w:val="00375549"/>
    <w:rsid w:val="00375A51"/>
    <w:rsid w:val="003937C9"/>
    <w:rsid w:val="00396F60"/>
    <w:rsid w:val="00397287"/>
    <w:rsid w:val="003A0926"/>
    <w:rsid w:val="003A51D6"/>
    <w:rsid w:val="003A7276"/>
    <w:rsid w:val="003B0075"/>
    <w:rsid w:val="003B125E"/>
    <w:rsid w:val="003B1472"/>
    <w:rsid w:val="003B21CD"/>
    <w:rsid w:val="003B2A5E"/>
    <w:rsid w:val="003B5D33"/>
    <w:rsid w:val="003C25A6"/>
    <w:rsid w:val="003C566B"/>
    <w:rsid w:val="003C7C97"/>
    <w:rsid w:val="003D2CAE"/>
    <w:rsid w:val="003D2CFB"/>
    <w:rsid w:val="003D3D6C"/>
    <w:rsid w:val="003E3168"/>
    <w:rsid w:val="003F2771"/>
    <w:rsid w:val="0040047C"/>
    <w:rsid w:val="004035EC"/>
    <w:rsid w:val="00406B8D"/>
    <w:rsid w:val="00410068"/>
    <w:rsid w:val="004100F1"/>
    <w:rsid w:val="0041618E"/>
    <w:rsid w:val="0042295C"/>
    <w:rsid w:val="00426EEC"/>
    <w:rsid w:val="00435EFD"/>
    <w:rsid w:val="004445F8"/>
    <w:rsid w:val="00445FBC"/>
    <w:rsid w:val="004466C3"/>
    <w:rsid w:val="004519B1"/>
    <w:rsid w:val="004552CE"/>
    <w:rsid w:val="004556CA"/>
    <w:rsid w:val="00464ADA"/>
    <w:rsid w:val="00471643"/>
    <w:rsid w:val="004768E3"/>
    <w:rsid w:val="00477636"/>
    <w:rsid w:val="00480F90"/>
    <w:rsid w:val="00481FF7"/>
    <w:rsid w:val="00482F54"/>
    <w:rsid w:val="004868F3"/>
    <w:rsid w:val="00486D4F"/>
    <w:rsid w:val="004946E6"/>
    <w:rsid w:val="004A1218"/>
    <w:rsid w:val="004A1E55"/>
    <w:rsid w:val="004B6382"/>
    <w:rsid w:val="004D2706"/>
    <w:rsid w:val="004D34A4"/>
    <w:rsid w:val="004D6392"/>
    <w:rsid w:val="004E3B4B"/>
    <w:rsid w:val="004E596D"/>
    <w:rsid w:val="004F2BCD"/>
    <w:rsid w:val="004F7A4B"/>
    <w:rsid w:val="00500295"/>
    <w:rsid w:val="00501AAF"/>
    <w:rsid w:val="00503B8A"/>
    <w:rsid w:val="00513550"/>
    <w:rsid w:val="00514F4D"/>
    <w:rsid w:val="00522CA3"/>
    <w:rsid w:val="00527AFA"/>
    <w:rsid w:val="00531BEB"/>
    <w:rsid w:val="005419DA"/>
    <w:rsid w:val="00551C14"/>
    <w:rsid w:val="00552972"/>
    <w:rsid w:val="0055317E"/>
    <w:rsid w:val="00553BC1"/>
    <w:rsid w:val="00554D87"/>
    <w:rsid w:val="00564FA5"/>
    <w:rsid w:val="005678AC"/>
    <w:rsid w:val="005679BD"/>
    <w:rsid w:val="005709B1"/>
    <w:rsid w:val="00572B3B"/>
    <w:rsid w:val="00580F9F"/>
    <w:rsid w:val="005836D2"/>
    <w:rsid w:val="0058399F"/>
    <w:rsid w:val="00587C58"/>
    <w:rsid w:val="0059552E"/>
    <w:rsid w:val="005A0A5F"/>
    <w:rsid w:val="005A713A"/>
    <w:rsid w:val="005A7FD4"/>
    <w:rsid w:val="005B1A84"/>
    <w:rsid w:val="005B376E"/>
    <w:rsid w:val="005B5AFA"/>
    <w:rsid w:val="005C1EC2"/>
    <w:rsid w:val="005C303E"/>
    <w:rsid w:val="005C4D05"/>
    <w:rsid w:val="005D1AF9"/>
    <w:rsid w:val="005D5457"/>
    <w:rsid w:val="005D5759"/>
    <w:rsid w:val="005E2699"/>
    <w:rsid w:val="005E2B98"/>
    <w:rsid w:val="005E44B5"/>
    <w:rsid w:val="005E76AF"/>
    <w:rsid w:val="005F17C1"/>
    <w:rsid w:val="005F2F83"/>
    <w:rsid w:val="005F53DD"/>
    <w:rsid w:val="005F7048"/>
    <w:rsid w:val="0060017A"/>
    <w:rsid w:val="00602B48"/>
    <w:rsid w:val="00604BDF"/>
    <w:rsid w:val="00611929"/>
    <w:rsid w:val="00612DEA"/>
    <w:rsid w:val="00613257"/>
    <w:rsid w:val="00614572"/>
    <w:rsid w:val="0061653E"/>
    <w:rsid w:val="006222DE"/>
    <w:rsid w:val="006232DF"/>
    <w:rsid w:val="00623A47"/>
    <w:rsid w:val="00630509"/>
    <w:rsid w:val="00631F2E"/>
    <w:rsid w:val="00641323"/>
    <w:rsid w:val="00641F34"/>
    <w:rsid w:val="006457C0"/>
    <w:rsid w:val="006467D0"/>
    <w:rsid w:val="00651E6F"/>
    <w:rsid w:val="00652BB7"/>
    <w:rsid w:val="0065532B"/>
    <w:rsid w:val="00661758"/>
    <w:rsid w:val="0067612C"/>
    <w:rsid w:val="00676FEB"/>
    <w:rsid w:val="0068482E"/>
    <w:rsid w:val="00685425"/>
    <w:rsid w:val="006876B1"/>
    <w:rsid w:val="006912C4"/>
    <w:rsid w:val="00693587"/>
    <w:rsid w:val="00695DFC"/>
    <w:rsid w:val="006A078E"/>
    <w:rsid w:val="006A0EFE"/>
    <w:rsid w:val="006A18BE"/>
    <w:rsid w:val="006A1F0E"/>
    <w:rsid w:val="006A5CFC"/>
    <w:rsid w:val="006C15D1"/>
    <w:rsid w:val="006C1C9A"/>
    <w:rsid w:val="006C5138"/>
    <w:rsid w:val="006C689B"/>
    <w:rsid w:val="006E005C"/>
    <w:rsid w:val="006E6EE5"/>
    <w:rsid w:val="006F0029"/>
    <w:rsid w:val="006F49DF"/>
    <w:rsid w:val="00701304"/>
    <w:rsid w:val="00701991"/>
    <w:rsid w:val="00702086"/>
    <w:rsid w:val="007138EF"/>
    <w:rsid w:val="00714335"/>
    <w:rsid w:val="007169EA"/>
    <w:rsid w:val="007206BD"/>
    <w:rsid w:val="00723CD3"/>
    <w:rsid w:val="00723DB9"/>
    <w:rsid w:val="007263CC"/>
    <w:rsid w:val="00733BFA"/>
    <w:rsid w:val="00734245"/>
    <w:rsid w:val="00734F38"/>
    <w:rsid w:val="00747911"/>
    <w:rsid w:val="00757C61"/>
    <w:rsid w:val="007632A9"/>
    <w:rsid w:val="007651DE"/>
    <w:rsid w:val="00765BE8"/>
    <w:rsid w:val="00765FE5"/>
    <w:rsid w:val="00774092"/>
    <w:rsid w:val="00776ACF"/>
    <w:rsid w:val="007807B9"/>
    <w:rsid w:val="00780C5E"/>
    <w:rsid w:val="00782830"/>
    <w:rsid w:val="00783D6B"/>
    <w:rsid w:val="0078664A"/>
    <w:rsid w:val="007919EF"/>
    <w:rsid w:val="007956ED"/>
    <w:rsid w:val="007A29F3"/>
    <w:rsid w:val="007A611F"/>
    <w:rsid w:val="007B0F6D"/>
    <w:rsid w:val="007B494A"/>
    <w:rsid w:val="007B7C6F"/>
    <w:rsid w:val="007C2EEA"/>
    <w:rsid w:val="007C31BD"/>
    <w:rsid w:val="007C5A60"/>
    <w:rsid w:val="007C62C3"/>
    <w:rsid w:val="007C69BA"/>
    <w:rsid w:val="007D25AA"/>
    <w:rsid w:val="007D5ADC"/>
    <w:rsid w:val="007E100C"/>
    <w:rsid w:val="007E2F63"/>
    <w:rsid w:val="007E3C87"/>
    <w:rsid w:val="007F0873"/>
    <w:rsid w:val="007F5CC9"/>
    <w:rsid w:val="00805726"/>
    <w:rsid w:val="00807765"/>
    <w:rsid w:val="00810936"/>
    <w:rsid w:val="00813DAA"/>
    <w:rsid w:val="00815117"/>
    <w:rsid w:val="00822941"/>
    <w:rsid w:val="00824CB1"/>
    <w:rsid w:val="00832AFC"/>
    <w:rsid w:val="00834575"/>
    <w:rsid w:val="008406E7"/>
    <w:rsid w:val="008452D6"/>
    <w:rsid w:val="008520F8"/>
    <w:rsid w:val="00852738"/>
    <w:rsid w:val="008545DC"/>
    <w:rsid w:val="00854795"/>
    <w:rsid w:val="00855F34"/>
    <w:rsid w:val="008571CB"/>
    <w:rsid w:val="008605EB"/>
    <w:rsid w:val="00862407"/>
    <w:rsid w:val="00863A12"/>
    <w:rsid w:val="008675A1"/>
    <w:rsid w:val="0087621A"/>
    <w:rsid w:val="00880DAE"/>
    <w:rsid w:val="008826B6"/>
    <w:rsid w:val="008848A1"/>
    <w:rsid w:val="008937EE"/>
    <w:rsid w:val="008A505F"/>
    <w:rsid w:val="008A64F7"/>
    <w:rsid w:val="008B0B22"/>
    <w:rsid w:val="008B5A38"/>
    <w:rsid w:val="008B5E65"/>
    <w:rsid w:val="008C3264"/>
    <w:rsid w:val="008C58B0"/>
    <w:rsid w:val="008C591B"/>
    <w:rsid w:val="008C6182"/>
    <w:rsid w:val="008D454C"/>
    <w:rsid w:val="008D68DE"/>
    <w:rsid w:val="008E5649"/>
    <w:rsid w:val="008E6375"/>
    <w:rsid w:val="008F0316"/>
    <w:rsid w:val="008F1010"/>
    <w:rsid w:val="008F1E46"/>
    <w:rsid w:val="008F1FB8"/>
    <w:rsid w:val="008F7733"/>
    <w:rsid w:val="00905239"/>
    <w:rsid w:val="00906AB2"/>
    <w:rsid w:val="0090779E"/>
    <w:rsid w:val="009126EF"/>
    <w:rsid w:val="009142F3"/>
    <w:rsid w:val="00920C41"/>
    <w:rsid w:val="009217F6"/>
    <w:rsid w:val="00926458"/>
    <w:rsid w:val="00933720"/>
    <w:rsid w:val="0094069A"/>
    <w:rsid w:val="00941D6E"/>
    <w:rsid w:val="009514D3"/>
    <w:rsid w:val="00970E76"/>
    <w:rsid w:val="00971B09"/>
    <w:rsid w:val="00973D4A"/>
    <w:rsid w:val="00990D7C"/>
    <w:rsid w:val="00996FD5"/>
    <w:rsid w:val="009973FB"/>
    <w:rsid w:val="009A282C"/>
    <w:rsid w:val="009B05DB"/>
    <w:rsid w:val="009B094B"/>
    <w:rsid w:val="009B281D"/>
    <w:rsid w:val="009B3DC1"/>
    <w:rsid w:val="009C1DA6"/>
    <w:rsid w:val="009C7E52"/>
    <w:rsid w:val="009D11B9"/>
    <w:rsid w:val="009D47BE"/>
    <w:rsid w:val="009E3E62"/>
    <w:rsid w:val="009E4934"/>
    <w:rsid w:val="009F40A7"/>
    <w:rsid w:val="009F5460"/>
    <w:rsid w:val="009F5CE6"/>
    <w:rsid w:val="00A005EC"/>
    <w:rsid w:val="00A035CD"/>
    <w:rsid w:val="00A0375F"/>
    <w:rsid w:val="00A055CA"/>
    <w:rsid w:val="00A057A7"/>
    <w:rsid w:val="00A20136"/>
    <w:rsid w:val="00A374BA"/>
    <w:rsid w:val="00A40835"/>
    <w:rsid w:val="00A42FAA"/>
    <w:rsid w:val="00A45A46"/>
    <w:rsid w:val="00A504F9"/>
    <w:rsid w:val="00A50E80"/>
    <w:rsid w:val="00A513B0"/>
    <w:rsid w:val="00A52B0E"/>
    <w:rsid w:val="00A53A24"/>
    <w:rsid w:val="00A60102"/>
    <w:rsid w:val="00A61700"/>
    <w:rsid w:val="00A63F7F"/>
    <w:rsid w:val="00A6513B"/>
    <w:rsid w:val="00A653A5"/>
    <w:rsid w:val="00A667CE"/>
    <w:rsid w:val="00A75042"/>
    <w:rsid w:val="00A774BC"/>
    <w:rsid w:val="00A82678"/>
    <w:rsid w:val="00A946CB"/>
    <w:rsid w:val="00AA6CBE"/>
    <w:rsid w:val="00AA77C8"/>
    <w:rsid w:val="00AB5B59"/>
    <w:rsid w:val="00AB7341"/>
    <w:rsid w:val="00AB74D9"/>
    <w:rsid w:val="00AB76B5"/>
    <w:rsid w:val="00AC1367"/>
    <w:rsid w:val="00AC7BE2"/>
    <w:rsid w:val="00AD2906"/>
    <w:rsid w:val="00AE0704"/>
    <w:rsid w:val="00AE35BF"/>
    <w:rsid w:val="00AE414B"/>
    <w:rsid w:val="00AE46D0"/>
    <w:rsid w:val="00AF3972"/>
    <w:rsid w:val="00B1067E"/>
    <w:rsid w:val="00B206F9"/>
    <w:rsid w:val="00B20CE7"/>
    <w:rsid w:val="00B4149A"/>
    <w:rsid w:val="00B418CB"/>
    <w:rsid w:val="00B45579"/>
    <w:rsid w:val="00B503C5"/>
    <w:rsid w:val="00B51B78"/>
    <w:rsid w:val="00B55F26"/>
    <w:rsid w:val="00B56910"/>
    <w:rsid w:val="00B651DC"/>
    <w:rsid w:val="00B70F9A"/>
    <w:rsid w:val="00B7249E"/>
    <w:rsid w:val="00B76F00"/>
    <w:rsid w:val="00B7702B"/>
    <w:rsid w:val="00B80A85"/>
    <w:rsid w:val="00B81790"/>
    <w:rsid w:val="00B81BBC"/>
    <w:rsid w:val="00B83DF8"/>
    <w:rsid w:val="00BA54CC"/>
    <w:rsid w:val="00BA647B"/>
    <w:rsid w:val="00BB1499"/>
    <w:rsid w:val="00BD03D5"/>
    <w:rsid w:val="00BD0C66"/>
    <w:rsid w:val="00BE21BB"/>
    <w:rsid w:val="00BE39F9"/>
    <w:rsid w:val="00BE45E9"/>
    <w:rsid w:val="00BF166F"/>
    <w:rsid w:val="00BF2635"/>
    <w:rsid w:val="00BF39FD"/>
    <w:rsid w:val="00BF6826"/>
    <w:rsid w:val="00BF79D8"/>
    <w:rsid w:val="00C03697"/>
    <w:rsid w:val="00C166E4"/>
    <w:rsid w:val="00C3215E"/>
    <w:rsid w:val="00C32A3D"/>
    <w:rsid w:val="00C34059"/>
    <w:rsid w:val="00C359D6"/>
    <w:rsid w:val="00C45272"/>
    <w:rsid w:val="00C47770"/>
    <w:rsid w:val="00C512EC"/>
    <w:rsid w:val="00C51E37"/>
    <w:rsid w:val="00C533C8"/>
    <w:rsid w:val="00C66563"/>
    <w:rsid w:val="00C66C8A"/>
    <w:rsid w:val="00C73470"/>
    <w:rsid w:val="00C75856"/>
    <w:rsid w:val="00C768D0"/>
    <w:rsid w:val="00C76D57"/>
    <w:rsid w:val="00C80548"/>
    <w:rsid w:val="00C81BBF"/>
    <w:rsid w:val="00C85A7C"/>
    <w:rsid w:val="00C9248D"/>
    <w:rsid w:val="00C95214"/>
    <w:rsid w:val="00C95B6E"/>
    <w:rsid w:val="00CA78DA"/>
    <w:rsid w:val="00CB0942"/>
    <w:rsid w:val="00CB48CA"/>
    <w:rsid w:val="00CB65AA"/>
    <w:rsid w:val="00CC1590"/>
    <w:rsid w:val="00CC3F59"/>
    <w:rsid w:val="00CC579D"/>
    <w:rsid w:val="00CD2FAD"/>
    <w:rsid w:val="00CD4774"/>
    <w:rsid w:val="00CE1732"/>
    <w:rsid w:val="00CE388D"/>
    <w:rsid w:val="00CF75E2"/>
    <w:rsid w:val="00D00046"/>
    <w:rsid w:val="00D03211"/>
    <w:rsid w:val="00D076D7"/>
    <w:rsid w:val="00D10AAF"/>
    <w:rsid w:val="00D110AF"/>
    <w:rsid w:val="00D1125C"/>
    <w:rsid w:val="00D22516"/>
    <w:rsid w:val="00D27540"/>
    <w:rsid w:val="00D332DB"/>
    <w:rsid w:val="00D357BF"/>
    <w:rsid w:val="00D4006B"/>
    <w:rsid w:val="00D40D7A"/>
    <w:rsid w:val="00D532F2"/>
    <w:rsid w:val="00D6096D"/>
    <w:rsid w:val="00D613E3"/>
    <w:rsid w:val="00D64A0D"/>
    <w:rsid w:val="00D676C3"/>
    <w:rsid w:val="00D73B14"/>
    <w:rsid w:val="00D750B4"/>
    <w:rsid w:val="00D764ED"/>
    <w:rsid w:val="00D81C18"/>
    <w:rsid w:val="00D832EA"/>
    <w:rsid w:val="00D83FC0"/>
    <w:rsid w:val="00D842C0"/>
    <w:rsid w:val="00D8461A"/>
    <w:rsid w:val="00D84AE8"/>
    <w:rsid w:val="00D87144"/>
    <w:rsid w:val="00D95CAF"/>
    <w:rsid w:val="00DA0991"/>
    <w:rsid w:val="00DB5C23"/>
    <w:rsid w:val="00DB5D56"/>
    <w:rsid w:val="00DB60B6"/>
    <w:rsid w:val="00DC0FE8"/>
    <w:rsid w:val="00DC1CC6"/>
    <w:rsid w:val="00DC7E84"/>
    <w:rsid w:val="00DD0E51"/>
    <w:rsid w:val="00DD143B"/>
    <w:rsid w:val="00DD25AC"/>
    <w:rsid w:val="00DD3EF3"/>
    <w:rsid w:val="00DD5135"/>
    <w:rsid w:val="00DD55E3"/>
    <w:rsid w:val="00DE0008"/>
    <w:rsid w:val="00DE2E80"/>
    <w:rsid w:val="00DE52F5"/>
    <w:rsid w:val="00DE67D9"/>
    <w:rsid w:val="00E02B52"/>
    <w:rsid w:val="00E067A8"/>
    <w:rsid w:val="00E13792"/>
    <w:rsid w:val="00E13924"/>
    <w:rsid w:val="00E13DA3"/>
    <w:rsid w:val="00E15FD5"/>
    <w:rsid w:val="00E1725A"/>
    <w:rsid w:val="00E202C1"/>
    <w:rsid w:val="00E33758"/>
    <w:rsid w:val="00E411B9"/>
    <w:rsid w:val="00E44A67"/>
    <w:rsid w:val="00E46E2B"/>
    <w:rsid w:val="00E46F2B"/>
    <w:rsid w:val="00E53E5E"/>
    <w:rsid w:val="00E5529B"/>
    <w:rsid w:val="00E56426"/>
    <w:rsid w:val="00E609A1"/>
    <w:rsid w:val="00E60E38"/>
    <w:rsid w:val="00E64325"/>
    <w:rsid w:val="00E66B3E"/>
    <w:rsid w:val="00E673C5"/>
    <w:rsid w:val="00E67967"/>
    <w:rsid w:val="00E67B44"/>
    <w:rsid w:val="00E67D97"/>
    <w:rsid w:val="00E71BE9"/>
    <w:rsid w:val="00E82723"/>
    <w:rsid w:val="00E92C3F"/>
    <w:rsid w:val="00E92DD3"/>
    <w:rsid w:val="00E95543"/>
    <w:rsid w:val="00EA29A5"/>
    <w:rsid w:val="00EB5977"/>
    <w:rsid w:val="00EC03FC"/>
    <w:rsid w:val="00EC107C"/>
    <w:rsid w:val="00EC3783"/>
    <w:rsid w:val="00EC6B1D"/>
    <w:rsid w:val="00EC704C"/>
    <w:rsid w:val="00EC7EBE"/>
    <w:rsid w:val="00EC7FD2"/>
    <w:rsid w:val="00ED5964"/>
    <w:rsid w:val="00ED622D"/>
    <w:rsid w:val="00EE0A64"/>
    <w:rsid w:val="00EE66CF"/>
    <w:rsid w:val="00EF0A19"/>
    <w:rsid w:val="00EF24E6"/>
    <w:rsid w:val="00F072FF"/>
    <w:rsid w:val="00F1116F"/>
    <w:rsid w:val="00F1720B"/>
    <w:rsid w:val="00F26041"/>
    <w:rsid w:val="00F32229"/>
    <w:rsid w:val="00F3267E"/>
    <w:rsid w:val="00F3564D"/>
    <w:rsid w:val="00F36ADC"/>
    <w:rsid w:val="00F46553"/>
    <w:rsid w:val="00F5085A"/>
    <w:rsid w:val="00F5587B"/>
    <w:rsid w:val="00F578DB"/>
    <w:rsid w:val="00F605C6"/>
    <w:rsid w:val="00F63C9F"/>
    <w:rsid w:val="00F6785B"/>
    <w:rsid w:val="00F731ED"/>
    <w:rsid w:val="00F747C4"/>
    <w:rsid w:val="00F822CE"/>
    <w:rsid w:val="00F9012D"/>
    <w:rsid w:val="00F915D6"/>
    <w:rsid w:val="00F927DA"/>
    <w:rsid w:val="00F934E0"/>
    <w:rsid w:val="00FB3910"/>
    <w:rsid w:val="00FB70E2"/>
    <w:rsid w:val="00FC2004"/>
    <w:rsid w:val="00FC689A"/>
    <w:rsid w:val="00FC76AD"/>
    <w:rsid w:val="00FD08D2"/>
    <w:rsid w:val="00FD2F68"/>
    <w:rsid w:val="00FD646A"/>
    <w:rsid w:val="00FD7F76"/>
    <w:rsid w:val="00FE671A"/>
    <w:rsid w:val="00FF2B0A"/>
    <w:rsid w:val="00FF421A"/>
    <w:rsid w:val="00FF5D06"/>
    <w:rsid w:val="00FF6F95"/>
    <w:rsid w:val="00FF74D1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83457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A092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A0926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A0926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A092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A0926"/>
    <w:rPr>
      <w:rFonts w:ascii="Segoe UI" w:hAnsi="Segoe UI"/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533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mc.ncbi.nlm.nih.gov/articles/PMC9634242/" TargetMode="External"/><Relationship Id="rId18" Type="http://schemas.openxmlformats.org/officeDocument/2006/relationships/hyperlink" Target="https://www.ons.gov.uk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pmc.ncbi.nlm.nih.gov/articles/PMC10333822/" TargetMode="External"/><Relationship Id="rId17" Type="http://schemas.openxmlformats.org/officeDocument/2006/relationships/hyperlink" Target="https://www.england.nhs.uk/wp-content/uploads/2023/06/nhs-long-term-workforce-plan-v1.2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cn.org.uk/-/media/Royal-College-Of-Nursing/Documents/Publications/2023/February/010-665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books/NBK573910/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long-read/medication-safety-management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overnment/publications/healthy-child-programme-commissioning-public-health-nursing-services/public-health-nursing-commissioning-guidance" TargetMode="External"/><Relationship Id="rId19" Type="http://schemas.openxmlformats.org/officeDocument/2006/relationships/hyperlink" Target="https://pmc.ncbi.nlm.nih.gov/articles/PMC9184972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mc.ncbi.nlm.nih.gov/articles/PMC8990192/" TargetMode="External"/><Relationship Id="rId14" Type="http://schemas.openxmlformats.org/officeDocument/2006/relationships/hyperlink" Target="https://www.sciencedirect.com/science/article/abs/pii/S0260691725001996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1786</Words>
  <Characters>10181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Cynthia igbinigie</cp:lastModifiedBy>
  <cp:revision>5</cp:revision>
  <dcterms:created xsi:type="dcterms:W3CDTF">2026-04-21T15:51:00Z</dcterms:created>
  <dcterms:modified xsi:type="dcterms:W3CDTF">2026-04-21T19:26:00Z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