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71A50AE6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71A50A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D0D8E76" w:rsidR="00B12145" w:rsidRPr="00662F3A" w:rsidRDefault="02FBC5E8" w:rsidP="00981EEC">
            <w:r w:rsidRPr="7B45AE00">
              <w:rPr>
                <w:rFonts w:ascii="Arial" w:hAnsi="Arial" w:cs="Arial"/>
                <w:sz w:val="20"/>
                <w:lang w:eastAsia="en-GB"/>
              </w:rPr>
              <w:t>David Winch</w:t>
            </w:r>
          </w:p>
        </w:tc>
      </w:tr>
      <w:tr w:rsidR="001D7CA7" w:rsidRPr="00CF0253" w14:paraId="6929E655" w14:textId="77777777" w:rsidTr="71A50AE6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75F07DA" w:rsidR="001D7CA7" w:rsidRPr="00CF0253" w:rsidRDefault="6DD43C58" w:rsidP="00C01D45">
            <w:r w:rsidRPr="7B45AE00">
              <w:rPr>
                <w:rFonts w:ascii="Arial" w:hAnsi="Arial" w:cs="Arial"/>
                <w:sz w:val="20"/>
              </w:rPr>
              <w:t>Dr Ben Duxbury</w:t>
            </w:r>
          </w:p>
        </w:tc>
      </w:tr>
      <w:tr w:rsidR="001D7CA7" w:rsidRPr="00CF0253" w14:paraId="300A01E3" w14:textId="77777777" w:rsidTr="71A50AE6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C686BEA" w:rsidR="001D7CA7" w:rsidRPr="00CF0253" w:rsidRDefault="05B4CD98" w:rsidP="00C01D45">
            <w:r w:rsidRPr="7B45AE00">
              <w:rPr>
                <w:rFonts w:ascii="Arial" w:hAnsi="Arial" w:cs="Arial"/>
                <w:sz w:val="20"/>
              </w:rPr>
              <w:t xml:space="preserve">Personal, Academic and Professional Development  </w:t>
            </w:r>
          </w:p>
        </w:tc>
      </w:tr>
      <w:tr w:rsidR="00CF0253" w:rsidRPr="00CF0253" w14:paraId="78798488" w14:textId="77777777" w:rsidTr="71A50AE6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8EABE1E" w:rsidR="00CF0253" w:rsidRPr="00CF0253" w:rsidRDefault="6E6614C3" w:rsidP="004E3EA6">
            <w:r w:rsidRPr="7B45AE00">
              <w:rPr>
                <w:rFonts w:ascii="Arial" w:hAnsi="Arial" w:cs="Arial"/>
                <w:sz w:val="20"/>
              </w:rPr>
              <w:t>BMNS4015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6A3E11E" w:rsidR="00CF0253" w:rsidRPr="00CF0253" w:rsidRDefault="10EE1DDB" w:rsidP="00A71457">
            <w:r w:rsidRPr="71A50AE6"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71A50A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1F0D5397" w:rsidR="00DC6841" w:rsidRPr="00662F3A" w:rsidRDefault="00000000" w:rsidP="7B45AE0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EC33E6C" w:rsidRPr="7B45AE00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00FF4624" w:rsidRPr="7B45AE0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7B45AE00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A5F00A4" w:rsidR="00DC6841" w:rsidRPr="00662F3A" w:rsidRDefault="00000000" w:rsidP="7B45AE0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4CC1DAC" w:rsidRPr="7B45AE00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00FF4624" w:rsidRPr="7B45AE00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7B45AE00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71A50AE6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799D5CE" w:rsidR="008168C7" w:rsidRPr="00CF0253" w:rsidRDefault="52C87C05" w:rsidP="00BB1232">
            <w:r w:rsidRPr="362C2CFA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36DDC3" w:rsidR="00FF4624" w:rsidRPr="00CF0253" w:rsidRDefault="00000000" w:rsidP="71A50A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6C89C426" w:rsidRPr="71A50AE6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sdtContent>
            </w:sdt>
            <w:r w:rsidR="00FF4624" w:rsidRPr="71A50AE6">
              <w:rPr>
                <w:rFonts w:ascii="Arial" w:hAnsi="Arial" w:cs="Arial"/>
                <w:sz w:val="20"/>
              </w:rPr>
              <w:t xml:space="preserve"> </w:t>
            </w:r>
            <w:r w:rsidR="00137FB2" w:rsidRPr="71A50AE6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71A50AE6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71A50AE6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71A50AE6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71A50AE6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71A50AE6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672FE650" w:rsidR="008918AE" w:rsidRPr="0035560B" w:rsidRDefault="0BFB26D1" w:rsidP="71A50AE6">
                <w:pPr>
                  <w:rPr>
                    <w:rFonts w:ascii="Arial" w:hAnsi="Arial" w:cs="Arial"/>
                    <w:sz w:val="20"/>
                  </w:rPr>
                </w:pPr>
                <w:r w:rsidRPr="71A50AE6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86C7FB4" w14:textId="55AC468E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Task description is clear, concise and comprehensive, allowing students to understand what is being asked of them to meet the module outcomes.   </w:t>
            </w:r>
          </w:p>
        </w:tc>
      </w:tr>
      <w:tr w:rsidR="008918AE" w:rsidRPr="0035560B" w14:paraId="5FD409A0" w14:textId="77777777" w:rsidTr="71A50AE6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</w:tcPr>
          <w:p w14:paraId="1004848C" w14:textId="7E39ECC3" w:rsidR="008918AE" w:rsidRPr="0035560B" w:rsidRDefault="0BFB26D1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185DBA2A" w14:textId="454CFD16" w:rsidR="008918AE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31986156" w14:textId="489C4592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All learning outcomes </w:t>
            </w:r>
            <w:proofErr w:type="gramStart"/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>are able to</w:t>
            </w:r>
            <w:proofErr w:type="gramEnd"/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 be met through effective assignment completion. </w:t>
            </w:r>
          </w:p>
        </w:tc>
      </w:tr>
      <w:tr w:rsidR="004E5CCD" w:rsidRPr="0035560B" w14:paraId="5F31E038" w14:textId="77777777" w:rsidTr="71A50AE6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</w:tcPr>
          <w:p w14:paraId="4ABD82DF" w14:textId="2A0F79DB" w:rsidR="004E5CCD" w:rsidRPr="0035560B" w:rsidRDefault="267ED3CF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5273C2" w14:textId="6F16DB35" w:rsidR="004E5CCD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2109DB5A" w14:textId="35BAB360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 module syllabus and definitive document align with GA36 content. </w:t>
            </w:r>
          </w:p>
        </w:tc>
      </w:tr>
      <w:tr w:rsidR="004E5CCD" w:rsidRPr="0035560B" w14:paraId="326FE45B" w14:textId="77777777" w:rsidTr="71A50AE6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14:paraId="0B373891" w14:textId="41BE6359" w:rsidR="004E5CCD" w:rsidRPr="0035560B" w:rsidRDefault="267ED3CF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081C4E0" w14:textId="11E14195" w:rsidR="004E5CCD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2474D3F1" w14:textId="4C467C57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QAA documentation referring to FHEQ levels are all adhered to.  </w:t>
            </w:r>
          </w:p>
        </w:tc>
      </w:tr>
      <w:tr w:rsidR="004E5CCD" w:rsidRPr="0035560B" w14:paraId="1D3D0864" w14:textId="77777777" w:rsidTr="71A50AE6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</w:tcPr>
          <w:p w14:paraId="49BC99B3" w14:textId="38928705" w:rsidR="004E5CCD" w:rsidRPr="0035560B" w:rsidRDefault="556C0DCC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614F6D" w14:textId="755AB84B" w:rsidR="004E5CCD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09AEFE38" w14:textId="0A358F68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Marking rubric is attached to the GA36 as is the student feedback form with a breakdown of marks. </w:t>
            </w:r>
          </w:p>
        </w:tc>
      </w:tr>
      <w:tr w:rsidR="004E5CCD" w:rsidRPr="0035560B" w14:paraId="7FA4FA72" w14:textId="77777777" w:rsidTr="71A50AE6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</w:tcPr>
          <w:p w14:paraId="1DF64599" w14:textId="57685DA4" w:rsidR="004E5CCD" w:rsidRPr="0035560B" w:rsidRDefault="77617605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0BD8B2E3" w14:textId="56BF41D2" w:rsidR="004E5CCD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CBC11F2" w14:textId="1B54D41D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These are all referred to within specific guidance and the cover sheet of the GA36. </w:t>
            </w:r>
          </w:p>
        </w:tc>
      </w:tr>
      <w:tr w:rsidR="004E5CCD" w:rsidRPr="0035560B" w14:paraId="065061B6" w14:textId="77777777" w:rsidTr="71A50AE6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</w:tcPr>
          <w:p w14:paraId="12A12740" w14:textId="289AE41C" w:rsidR="004E5CCD" w:rsidRPr="0035560B" w:rsidRDefault="77617605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4B6B71C1" w14:textId="563DA02E" w:rsidR="004E5CCD" w:rsidRPr="0035560B" w:rsidRDefault="00813BE7" w:rsidP="71A50AE6">
            <w:pPr>
              <w:rPr>
                <w:rFonts w:ascii="Arial" w:hAnsi="Arial" w:cs="Arial"/>
                <w:sz w:val="20"/>
              </w:rPr>
            </w:pPr>
            <w:r w:rsidRPr="71A50AE6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5382C572" w14:textId="0719B8F2" w:rsidR="71A50AE6" w:rsidRDefault="71A50AE6" w:rsidP="71A50AE6">
            <w:r w:rsidRPr="71A50AE6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This is referred to on the cover sheet of the GA36.  </w:t>
            </w:r>
          </w:p>
        </w:tc>
      </w:tr>
      <w:tr w:rsidR="004E5CCD" w:rsidRPr="0035560B" w14:paraId="4FD66EBD" w14:textId="77777777" w:rsidTr="71A50AE6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71A50AE6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71A50AE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71A50AE6">
            <w:pPr>
              <w:rPr>
                <w:rFonts w:ascii="Arial" w:hAnsi="Arial" w:cs="Arial"/>
                <w:sz w:val="20"/>
              </w:rPr>
            </w:pPr>
          </w:p>
          <w:p w14:paraId="7A0E3A61" w14:textId="3840C96C" w:rsidR="514DEE59" w:rsidRDefault="514DEE59">
            <w:proofErr w:type="spellStart"/>
            <w:r w:rsidRPr="71A50AE6">
              <w:rPr>
                <w:rFonts w:ascii="Arial" w:hAnsi="Arial" w:cs="Arial"/>
                <w:sz w:val="20"/>
              </w:rPr>
              <w:t>C.</w:t>
            </w:r>
            <w:proofErr w:type="gramStart"/>
            <w:r w:rsidRPr="71A50AE6">
              <w:rPr>
                <w:rFonts w:ascii="Arial" w:hAnsi="Arial" w:cs="Arial"/>
                <w:sz w:val="20"/>
              </w:rPr>
              <w:t>L.Edwards</w:t>
            </w:r>
            <w:proofErr w:type="spellEnd"/>
            <w:proofErr w:type="gramEnd"/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5D61B59" w:rsidR="003751CB" w:rsidRPr="00CF0253" w:rsidRDefault="514DEE59" w:rsidP="003751CB">
            <w:r w:rsidRPr="71A50AE6">
              <w:rPr>
                <w:rFonts w:ascii="Arial" w:hAnsi="Arial" w:cs="Arial"/>
                <w:sz w:val="20"/>
              </w:rPr>
              <w:t>18/08/2026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325DB1A" w:rsidR="00704DA7" w:rsidRPr="00FD42C3" w:rsidRDefault="00190BD8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190BD8" w:rsidRDefault="00704DA7" w:rsidP="004F05B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1575380" w14:textId="5699FEAC" w:rsidR="00704DA7" w:rsidRPr="00190BD8" w:rsidRDefault="00190BD8" w:rsidP="004F05B6">
            <w:pPr>
              <w:rPr>
                <w:rFonts w:ascii="Calibri" w:hAnsi="Calibri" w:cs="Arial"/>
                <w:i/>
                <w:color w:val="000000" w:themeColor="text1"/>
                <w:lang w:eastAsia="en-GB"/>
              </w:rPr>
            </w:pPr>
            <w:r w:rsidRPr="00190BD8">
              <w:rPr>
                <w:rFonts w:ascii="Calibri" w:hAnsi="Calibri" w:cs="Arial"/>
                <w:i/>
                <w:color w:val="000000" w:themeColor="text1"/>
                <w:lang w:eastAsia="en-GB"/>
              </w:rPr>
              <w:t xml:space="preserve">Clear </w:t>
            </w:r>
            <w:proofErr w:type="gramStart"/>
            <w:r w:rsidRPr="00190BD8">
              <w:rPr>
                <w:rFonts w:ascii="Calibri" w:hAnsi="Calibri" w:cs="Arial"/>
                <w:i/>
                <w:color w:val="000000" w:themeColor="text1"/>
                <w:lang w:eastAsia="en-GB"/>
              </w:rPr>
              <w:t>module ,</w:t>
            </w:r>
            <w:proofErr w:type="gramEnd"/>
            <w:r w:rsidRPr="00190BD8">
              <w:rPr>
                <w:rFonts w:ascii="Calibri" w:hAnsi="Calibri" w:cs="Arial"/>
                <w:i/>
                <w:color w:val="000000" w:themeColor="text1"/>
                <w:lang w:eastAsia="en-GB"/>
              </w:rPr>
              <w:t xml:space="preserve"> appropriate for level and course </w:t>
            </w: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36189754" w:rsidR="00704DA7" w:rsidRDefault="00704DA7" w:rsidP="00190BD8">
            <w:pPr>
              <w:tabs>
                <w:tab w:val="left" w:pos="3008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190BD8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0334DA12" w14:textId="3FF089FD" w:rsidR="00190BD8" w:rsidRPr="00FD42C3" w:rsidRDefault="00190BD8" w:rsidP="00190BD8">
            <w:pPr>
              <w:tabs>
                <w:tab w:val="left" w:pos="3008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br/>
              <w:t>DWINCH 19/09/26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B2CBCA" w14:textId="77777777" w:rsidR="00310495" w:rsidRDefault="00310495" w:rsidP="00293C46">
      <w:r>
        <w:separator/>
      </w:r>
    </w:p>
  </w:endnote>
  <w:endnote w:type="continuationSeparator" w:id="0">
    <w:p w14:paraId="556C2FF5" w14:textId="77777777" w:rsidR="00310495" w:rsidRDefault="0031049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4C60EBD" w14:textId="77777777" w:rsidR="00310495" w:rsidRDefault="00310495" w:rsidP="00293C46">
      <w:r>
        <w:separator/>
      </w:r>
    </w:p>
  </w:footnote>
  <w:footnote w:type="continuationSeparator" w:id="0">
    <w:p w14:paraId="741724C2" w14:textId="77777777" w:rsidR="00310495" w:rsidRDefault="0031049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A0D"/>
    <w:rsid w:val="00146FE5"/>
    <w:rsid w:val="00147D1B"/>
    <w:rsid w:val="00190BD8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0495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0276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2FBC5E8"/>
    <w:rsid w:val="05B4CD98"/>
    <w:rsid w:val="089A808C"/>
    <w:rsid w:val="0BFB26D1"/>
    <w:rsid w:val="0EC33E6C"/>
    <w:rsid w:val="10EE1DDB"/>
    <w:rsid w:val="24CC1DAC"/>
    <w:rsid w:val="267ED3CF"/>
    <w:rsid w:val="362C2CFA"/>
    <w:rsid w:val="514DEE59"/>
    <w:rsid w:val="52C87C05"/>
    <w:rsid w:val="556C0DCC"/>
    <w:rsid w:val="6C89C426"/>
    <w:rsid w:val="6DD43C58"/>
    <w:rsid w:val="6E6614C3"/>
    <w:rsid w:val="71A50AE6"/>
    <w:rsid w:val="74C9C6CD"/>
    <w:rsid w:val="77617605"/>
    <w:rsid w:val="7B45A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950</Words>
  <Characters>4527</Characters>
  <Application>Microsoft Office Word</Application>
  <DocSecurity>0</DocSecurity>
  <Lines>113</Lines>
  <Paragraphs>37</Paragraphs>
  <ScaleCrop>false</ScaleCrop>
  <Company>Swansea Institute of Higher Education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7</cp:revision>
  <cp:lastPrinted>2008-06-19T11:26:00Z</cp:lastPrinted>
  <dcterms:created xsi:type="dcterms:W3CDTF">2026-03-25T10:15:00Z</dcterms:created>
  <dcterms:modified xsi:type="dcterms:W3CDTF">2026-09-19T12:17:00Z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