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0CDDC6" w14:textId="77777777" w:rsidR="00FF67EF" w:rsidRPr="005A112A" w:rsidRDefault="00FF67EF" w:rsidP="005A112A">
      <w:pPr>
        <w:spacing w:line="480" w:lineRule="auto"/>
        <w:jc w:val="center"/>
        <w:rPr>
          <w:rFonts w:ascii="Times New Roman" w:hAnsi="Times New Roman" w:cs="Times New Roman"/>
          <w:lang w:val="en-GB"/>
        </w:rPr>
      </w:pPr>
    </w:p>
    <w:p w14:paraId="4D6E55C2" w14:textId="77777777" w:rsidR="00FF67EF" w:rsidRPr="005A112A" w:rsidRDefault="00FF67EF" w:rsidP="005A112A">
      <w:pPr>
        <w:spacing w:line="480" w:lineRule="auto"/>
        <w:jc w:val="center"/>
        <w:rPr>
          <w:rFonts w:ascii="Times New Roman" w:hAnsi="Times New Roman" w:cs="Times New Roman"/>
          <w:lang w:val="en-GB"/>
        </w:rPr>
      </w:pPr>
    </w:p>
    <w:p w14:paraId="5D30946F" w14:textId="1872E48E" w:rsidR="00FF67EF" w:rsidRDefault="00FF67EF" w:rsidP="005A112A">
      <w:pPr>
        <w:spacing w:line="480" w:lineRule="auto"/>
        <w:jc w:val="center"/>
        <w:rPr>
          <w:rFonts w:ascii="Times New Roman" w:hAnsi="Times New Roman" w:cs="Times New Roman"/>
          <w:lang w:val="en-GB"/>
        </w:rPr>
      </w:pPr>
    </w:p>
    <w:p w14:paraId="0AB6E013" w14:textId="24BEED21" w:rsidR="005A112A" w:rsidRDefault="005A112A" w:rsidP="005A112A">
      <w:pPr>
        <w:spacing w:line="480" w:lineRule="auto"/>
        <w:jc w:val="center"/>
        <w:rPr>
          <w:rFonts w:ascii="Times New Roman" w:hAnsi="Times New Roman" w:cs="Times New Roman"/>
          <w:lang w:val="en-GB"/>
        </w:rPr>
      </w:pPr>
    </w:p>
    <w:p w14:paraId="4B9BD59E" w14:textId="77777777" w:rsidR="005A112A" w:rsidRPr="005A112A" w:rsidRDefault="005A112A" w:rsidP="005A112A">
      <w:pPr>
        <w:spacing w:line="480" w:lineRule="auto"/>
        <w:jc w:val="center"/>
        <w:rPr>
          <w:rFonts w:ascii="Times New Roman" w:hAnsi="Times New Roman" w:cs="Times New Roman"/>
          <w:lang w:val="en-GB"/>
        </w:rPr>
      </w:pPr>
    </w:p>
    <w:p w14:paraId="4B0C2C3F" w14:textId="77777777" w:rsidR="00FF67EF" w:rsidRPr="005A112A" w:rsidRDefault="00FF67EF" w:rsidP="005A112A">
      <w:pPr>
        <w:spacing w:line="480" w:lineRule="auto"/>
        <w:jc w:val="center"/>
        <w:rPr>
          <w:rFonts w:ascii="Times New Roman" w:hAnsi="Times New Roman" w:cs="Times New Roman"/>
          <w:lang w:val="en-GB"/>
        </w:rPr>
      </w:pPr>
    </w:p>
    <w:p w14:paraId="4E04F2D3" w14:textId="2BBB49D5" w:rsidR="00681A3D" w:rsidRPr="005A112A" w:rsidRDefault="00D656F6" w:rsidP="005A112A">
      <w:pPr>
        <w:spacing w:line="480" w:lineRule="auto"/>
        <w:jc w:val="center"/>
        <w:rPr>
          <w:rFonts w:ascii="Times New Roman" w:hAnsi="Times New Roman" w:cs="Times New Roman"/>
          <w:lang w:val="en-GB"/>
        </w:rPr>
      </w:pPr>
      <w:r w:rsidRPr="005A112A">
        <w:rPr>
          <w:rFonts w:ascii="Times New Roman" w:hAnsi="Times New Roman" w:cs="Times New Roman"/>
          <w:lang w:val="en-GB"/>
        </w:rPr>
        <w:t>A comparison of the marketing methods and strategies of Premier Inn and Ibis Hotels</w:t>
      </w:r>
    </w:p>
    <w:p w14:paraId="26A8FA70" w14:textId="77777777" w:rsidR="00FF67EF" w:rsidRPr="005A112A" w:rsidRDefault="00FF67EF" w:rsidP="005A112A">
      <w:pPr>
        <w:spacing w:line="480" w:lineRule="auto"/>
        <w:jc w:val="center"/>
        <w:rPr>
          <w:rFonts w:ascii="Times New Roman" w:hAnsi="Times New Roman" w:cs="Times New Roman"/>
          <w:lang w:val="en-GB"/>
        </w:rPr>
      </w:pPr>
    </w:p>
    <w:p w14:paraId="0CD7D5B4" w14:textId="0B50FA0C" w:rsidR="00FF67EF" w:rsidRDefault="00D656F6" w:rsidP="005A112A">
      <w:pPr>
        <w:spacing w:line="480" w:lineRule="auto"/>
        <w:jc w:val="center"/>
        <w:rPr>
          <w:rFonts w:ascii="Times New Roman" w:hAnsi="Times New Roman" w:cs="Times New Roman"/>
          <w:lang w:val="en-GB"/>
        </w:rPr>
      </w:pPr>
      <w:r w:rsidRPr="005A112A">
        <w:rPr>
          <w:rFonts w:ascii="Times New Roman" w:hAnsi="Times New Roman" w:cs="Times New Roman"/>
          <w:lang w:val="en-GB"/>
        </w:rPr>
        <w:t>Your name</w:t>
      </w:r>
    </w:p>
    <w:p w14:paraId="3C955535" w14:textId="1D05A4E9" w:rsidR="00687A24" w:rsidRPr="005A112A" w:rsidRDefault="00687A24" w:rsidP="005A112A">
      <w:pPr>
        <w:spacing w:line="480" w:lineRule="auto"/>
        <w:jc w:val="center"/>
        <w:rPr>
          <w:rFonts w:ascii="Times New Roman" w:hAnsi="Times New Roman" w:cs="Times New Roman"/>
          <w:lang w:val="en-GB"/>
        </w:rPr>
      </w:pPr>
      <w:r>
        <w:rPr>
          <w:rFonts w:ascii="Times New Roman" w:hAnsi="Times New Roman" w:cs="Times New Roman"/>
          <w:lang w:val="en-GB"/>
        </w:rPr>
        <w:t>Yusirat Bolanle Oroleye</w:t>
      </w:r>
    </w:p>
    <w:p w14:paraId="4F2E0852" w14:textId="7C9452EF" w:rsidR="00FF67EF" w:rsidRDefault="00D656F6" w:rsidP="005A112A">
      <w:pPr>
        <w:spacing w:line="480" w:lineRule="auto"/>
        <w:jc w:val="center"/>
        <w:rPr>
          <w:rFonts w:ascii="Times New Roman" w:hAnsi="Times New Roman" w:cs="Times New Roman"/>
          <w:lang w:val="en-GB"/>
        </w:rPr>
      </w:pPr>
      <w:r w:rsidRPr="005A112A">
        <w:rPr>
          <w:rFonts w:ascii="Times New Roman" w:hAnsi="Times New Roman" w:cs="Times New Roman"/>
          <w:lang w:val="en-GB"/>
        </w:rPr>
        <w:t>Your student ID number</w:t>
      </w:r>
    </w:p>
    <w:p w14:paraId="613EA84A" w14:textId="318CED93" w:rsidR="00687A24" w:rsidRPr="005A112A" w:rsidRDefault="00687A24" w:rsidP="005A112A">
      <w:pPr>
        <w:spacing w:line="480" w:lineRule="auto"/>
        <w:jc w:val="center"/>
        <w:rPr>
          <w:rFonts w:ascii="Times New Roman" w:hAnsi="Times New Roman" w:cs="Times New Roman"/>
          <w:lang w:val="en-GB"/>
        </w:rPr>
      </w:pPr>
      <w:r>
        <w:rPr>
          <w:rFonts w:ascii="Times New Roman" w:hAnsi="Times New Roman" w:cs="Times New Roman"/>
          <w:lang w:val="en-GB"/>
        </w:rPr>
        <w:t>2207280</w:t>
      </w:r>
    </w:p>
    <w:p w14:paraId="340218E4" w14:textId="5CC3B1A2" w:rsidR="00FF67EF" w:rsidRPr="005A112A" w:rsidRDefault="00D656F6" w:rsidP="005A112A">
      <w:pPr>
        <w:spacing w:line="480" w:lineRule="auto"/>
        <w:jc w:val="center"/>
        <w:rPr>
          <w:rFonts w:ascii="Times New Roman" w:hAnsi="Times New Roman" w:cs="Times New Roman"/>
          <w:lang w:val="en-GB"/>
        </w:rPr>
      </w:pPr>
      <w:r w:rsidRPr="005A112A">
        <w:rPr>
          <w:rFonts w:ascii="Times New Roman" w:hAnsi="Times New Roman" w:cs="Times New Roman"/>
          <w:lang w:val="en-GB"/>
        </w:rPr>
        <w:t>The module title: Marketing Essentials BMIH4005</w:t>
      </w:r>
    </w:p>
    <w:p w14:paraId="65E8B5DD" w14:textId="66A7D225" w:rsidR="00681A3D" w:rsidRDefault="00D656F6" w:rsidP="005A112A">
      <w:pPr>
        <w:spacing w:line="480" w:lineRule="auto"/>
        <w:jc w:val="center"/>
        <w:rPr>
          <w:rFonts w:ascii="Times New Roman" w:hAnsi="Times New Roman" w:cs="Times New Roman"/>
          <w:lang w:val="en-GB"/>
        </w:rPr>
      </w:pPr>
      <w:r w:rsidRPr="005A112A">
        <w:rPr>
          <w:rFonts w:ascii="Times New Roman" w:hAnsi="Times New Roman" w:cs="Times New Roman"/>
          <w:lang w:val="en-GB"/>
        </w:rPr>
        <w:t>Your lecturer’s name</w:t>
      </w:r>
      <w:r w:rsidR="00687A24">
        <w:rPr>
          <w:rFonts w:ascii="Times New Roman" w:hAnsi="Times New Roman" w:cs="Times New Roman"/>
          <w:lang w:val="en-GB"/>
        </w:rPr>
        <w:t>:</w:t>
      </w:r>
    </w:p>
    <w:p w14:paraId="4F35CFF3" w14:textId="1D440B9E" w:rsidR="00687A24" w:rsidRPr="005A112A" w:rsidRDefault="00687A24" w:rsidP="005A112A">
      <w:pPr>
        <w:spacing w:line="480" w:lineRule="auto"/>
        <w:jc w:val="center"/>
        <w:rPr>
          <w:rFonts w:ascii="Times New Roman" w:hAnsi="Times New Roman" w:cs="Times New Roman"/>
          <w:lang w:val="en-GB"/>
        </w:rPr>
      </w:pPr>
      <w:r>
        <w:rPr>
          <w:rFonts w:ascii="Times New Roman" w:hAnsi="Times New Roman" w:cs="Times New Roman"/>
          <w:lang w:val="en-GB"/>
        </w:rPr>
        <w:t xml:space="preserve">Luciana </w:t>
      </w:r>
      <w:proofErr w:type="spellStart"/>
      <w:r>
        <w:rPr>
          <w:rFonts w:ascii="Times New Roman" w:hAnsi="Times New Roman" w:cs="Times New Roman"/>
          <w:lang w:val="en-GB"/>
        </w:rPr>
        <w:t>Suardi</w:t>
      </w:r>
      <w:proofErr w:type="spellEnd"/>
    </w:p>
    <w:p w14:paraId="1EE8EAD2" w14:textId="77777777" w:rsidR="00FF67EF" w:rsidRPr="005A112A" w:rsidRDefault="00D656F6" w:rsidP="005A112A">
      <w:pPr>
        <w:spacing w:line="480" w:lineRule="auto"/>
        <w:rPr>
          <w:rFonts w:ascii="Times New Roman" w:hAnsi="Times New Roman" w:cs="Times New Roman"/>
          <w:b/>
          <w:bCs/>
          <w:lang w:val="en-GB"/>
        </w:rPr>
      </w:pPr>
      <w:r w:rsidRPr="005A112A">
        <w:rPr>
          <w:rFonts w:ascii="Times New Roman" w:hAnsi="Times New Roman" w:cs="Times New Roman"/>
          <w:b/>
          <w:bCs/>
          <w:lang w:val="en-GB"/>
        </w:rPr>
        <w:br w:type="page"/>
      </w:r>
    </w:p>
    <w:p w14:paraId="1EC1192F" w14:textId="0C511D97" w:rsidR="00681A3D" w:rsidRPr="005A112A" w:rsidRDefault="00D656F6" w:rsidP="005A112A">
      <w:pPr>
        <w:spacing w:line="480" w:lineRule="auto"/>
        <w:jc w:val="center"/>
        <w:rPr>
          <w:rFonts w:ascii="Times New Roman" w:hAnsi="Times New Roman" w:cs="Times New Roman"/>
          <w:b/>
          <w:bCs/>
          <w:lang w:val="en-GB"/>
        </w:rPr>
      </w:pPr>
      <w:r w:rsidRPr="005A112A">
        <w:rPr>
          <w:rFonts w:ascii="Times New Roman" w:hAnsi="Times New Roman" w:cs="Times New Roman"/>
          <w:b/>
          <w:bCs/>
          <w:lang w:val="en-GB"/>
        </w:rPr>
        <w:lastRenderedPageBreak/>
        <w:t>Introduction</w:t>
      </w:r>
    </w:p>
    <w:p w14:paraId="73D61FEA" w14:textId="0B049471" w:rsidR="00EA5BCA" w:rsidRPr="005A112A" w:rsidRDefault="00D656F6" w:rsidP="003427A0">
      <w:pPr>
        <w:spacing w:line="480" w:lineRule="auto"/>
        <w:ind w:firstLine="720"/>
        <w:jc w:val="both"/>
        <w:rPr>
          <w:rFonts w:ascii="Times New Roman" w:hAnsi="Times New Roman" w:cs="Times New Roman"/>
          <w:lang w:val="en-GB"/>
        </w:rPr>
      </w:pPr>
      <w:r w:rsidRPr="005A112A">
        <w:rPr>
          <w:rFonts w:ascii="Times New Roman" w:hAnsi="Times New Roman" w:cs="Times New Roman"/>
          <w:lang w:val="en-GB"/>
        </w:rPr>
        <w:t xml:space="preserve">Premier Inn is one of Britain’s largest chain hotels with a bed capacity of over 72,000 rooms spread across 800 hotels. The brand </w:t>
      </w:r>
      <w:proofErr w:type="gramStart"/>
      <w:r w:rsidRPr="005A112A">
        <w:rPr>
          <w:rFonts w:ascii="Times New Roman" w:hAnsi="Times New Roman" w:cs="Times New Roman"/>
          <w:lang w:val="en-GB"/>
        </w:rPr>
        <w:t>is located in</w:t>
      </w:r>
      <w:proofErr w:type="gramEnd"/>
      <w:r w:rsidRPr="005A112A">
        <w:rPr>
          <w:rFonts w:ascii="Times New Roman" w:hAnsi="Times New Roman" w:cs="Times New Roman"/>
          <w:lang w:val="en-GB"/>
        </w:rPr>
        <w:t xml:space="preserve"> different regions ranging from Qatar to Germany with hotels located in city centres, airports and other commercial zones. The chain which began in 1987 has grown to become </w:t>
      </w:r>
      <w:r w:rsidR="00524702" w:rsidRPr="005A112A">
        <w:rPr>
          <w:rFonts w:ascii="Times New Roman" w:hAnsi="Times New Roman" w:cs="Times New Roman"/>
          <w:lang w:val="en-GB"/>
        </w:rPr>
        <w:t xml:space="preserve">one of the leading brands in the hospitality industry. The chain brand continues to expand to different </w:t>
      </w:r>
      <w:r w:rsidRPr="005A112A">
        <w:rPr>
          <w:rFonts w:ascii="Times New Roman" w:hAnsi="Times New Roman" w:cs="Times New Roman"/>
          <w:lang w:val="en-GB"/>
        </w:rPr>
        <w:t>markets,</w:t>
      </w:r>
      <w:r w:rsidR="00524702" w:rsidRPr="005A112A">
        <w:rPr>
          <w:rFonts w:ascii="Times New Roman" w:hAnsi="Times New Roman" w:cs="Times New Roman"/>
          <w:lang w:val="en-GB"/>
        </w:rPr>
        <w:t xml:space="preserve"> and it has been recognised for different awards the most recent being the 2021 Best Budget Hotel Brand, by the Business Traveller Awards, 2021</w:t>
      </w:r>
      <w:sdt>
        <w:sdtPr>
          <w:rPr>
            <w:rFonts w:ascii="Times New Roman" w:hAnsi="Times New Roman" w:cs="Times New Roman"/>
            <w:lang w:val="en-GB"/>
          </w:rPr>
          <w:id w:val="1328016637"/>
          <w:citation/>
        </w:sdtPr>
        <w:sdtEndPr/>
        <w:sdtContent>
          <w:r w:rsidR="00524702" w:rsidRPr="005A112A">
            <w:rPr>
              <w:rFonts w:ascii="Times New Roman" w:hAnsi="Times New Roman" w:cs="Times New Roman"/>
              <w:lang w:val="en-GB"/>
            </w:rPr>
            <w:fldChar w:fldCharType="begin"/>
          </w:r>
          <w:r w:rsidR="00CE74EC" w:rsidRPr="005A112A">
            <w:rPr>
              <w:rFonts w:ascii="Times New Roman" w:hAnsi="Times New Roman" w:cs="Times New Roman"/>
              <w:lang w:val="en-GB"/>
            </w:rPr>
            <w:instrText xml:space="preserve">CITATION Pre22 \l 2057 </w:instrText>
          </w:r>
          <w:r w:rsidR="00524702" w:rsidRPr="005A112A">
            <w:rPr>
              <w:rFonts w:ascii="Times New Roman" w:hAnsi="Times New Roman" w:cs="Times New Roman"/>
              <w:lang w:val="en-GB"/>
            </w:rPr>
            <w:fldChar w:fldCharType="separate"/>
          </w:r>
          <w:r w:rsidR="00CE74EC" w:rsidRPr="005A112A">
            <w:rPr>
              <w:rFonts w:ascii="Times New Roman" w:hAnsi="Times New Roman" w:cs="Times New Roman"/>
              <w:noProof/>
              <w:lang w:val="en-GB"/>
            </w:rPr>
            <w:t xml:space="preserve"> (Premier Inn, 2022)</w:t>
          </w:r>
          <w:r w:rsidR="00524702" w:rsidRPr="005A112A">
            <w:rPr>
              <w:rFonts w:ascii="Times New Roman" w:hAnsi="Times New Roman" w:cs="Times New Roman"/>
              <w:lang w:val="en-GB"/>
            </w:rPr>
            <w:fldChar w:fldCharType="end"/>
          </w:r>
        </w:sdtContent>
      </w:sdt>
      <w:r w:rsidR="00524702" w:rsidRPr="005A112A">
        <w:rPr>
          <w:rFonts w:ascii="Times New Roman" w:hAnsi="Times New Roman" w:cs="Times New Roman"/>
          <w:lang w:val="en-GB"/>
        </w:rPr>
        <w:t xml:space="preserve">. </w:t>
      </w:r>
      <w:r w:rsidRPr="005A112A">
        <w:rPr>
          <w:rFonts w:ascii="Times New Roman" w:hAnsi="Times New Roman" w:cs="Times New Roman"/>
          <w:lang w:val="en-GB"/>
        </w:rPr>
        <w:t>Ibis has grown as one of the fastest-growing brands that offer hospitality services targeted at consumers who have a defined taste and are looking for exquisite options. The Ibis brand has segmented its services to meet the needs of consumers looking for style consumption and those looking for budget offerings</w:t>
      </w:r>
      <w:sdt>
        <w:sdtPr>
          <w:rPr>
            <w:rFonts w:ascii="Times New Roman" w:hAnsi="Times New Roman" w:cs="Times New Roman"/>
            <w:lang w:val="en-GB"/>
          </w:rPr>
          <w:id w:val="1166596270"/>
          <w:citation/>
        </w:sdtPr>
        <w:sdtEndPr/>
        <w:sdtContent>
          <w:r w:rsidRPr="005A112A">
            <w:rPr>
              <w:rFonts w:ascii="Times New Roman" w:hAnsi="Times New Roman" w:cs="Times New Roman"/>
              <w:lang w:val="en-GB"/>
            </w:rPr>
            <w:fldChar w:fldCharType="begin"/>
          </w:r>
          <w:r w:rsidR="00CE74EC" w:rsidRPr="005A112A">
            <w:rPr>
              <w:rFonts w:ascii="Times New Roman" w:hAnsi="Times New Roman" w:cs="Times New Roman"/>
              <w:lang w:val="en-GB"/>
            </w:rPr>
            <w:instrText xml:space="preserve">CITATION Ibi22 \l 2057 </w:instrText>
          </w:r>
          <w:r w:rsidRPr="005A112A">
            <w:rPr>
              <w:rFonts w:ascii="Times New Roman" w:hAnsi="Times New Roman" w:cs="Times New Roman"/>
              <w:lang w:val="en-GB"/>
            </w:rPr>
            <w:fldChar w:fldCharType="separate"/>
          </w:r>
          <w:r w:rsidR="00CE74EC" w:rsidRPr="005A112A">
            <w:rPr>
              <w:rFonts w:ascii="Times New Roman" w:hAnsi="Times New Roman" w:cs="Times New Roman"/>
              <w:noProof/>
              <w:lang w:val="en-GB"/>
            </w:rPr>
            <w:t xml:space="preserve"> (Ibis, 2022)</w:t>
          </w:r>
          <w:r w:rsidRPr="005A112A">
            <w:rPr>
              <w:rFonts w:ascii="Times New Roman" w:hAnsi="Times New Roman" w:cs="Times New Roman"/>
              <w:lang w:val="en-GB"/>
            </w:rPr>
            <w:fldChar w:fldCharType="end"/>
          </w:r>
        </w:sdtContent>
      </w:sdt>
      <w:r w:rsidRPr="005A112A">
        <w:rPr>
          <w:rFonts w:ascii="Times New Roman" w:hAnsi="Times New Roman" w:cs="Times New Roman"/>
          <w:lang w:val="en-GB"/>
        </w:rPr>
        <w:t xml:space="preserve">. This analysis will focus on how the two brands have invested in marketing and the strategies they have embraced in the distribution of their services and products. </w:t>
      </w:r>
    </w:p>
    <w:p w14:paraId="65879787" w14:textId="5DED1ECA" w:rsidR="00681A3D" w:rsidRPr="005A112A" w:rsidRDefault="00D656F6" w:rsidP="003427A0">
      <w:pPr>
        <w:spacing w:line="480" w:lineRule="auto"/>
        <w:jc w:val="both"/>
        <w:rPr>
          <w:rFonts w:ascii="Times New Roman" w:hAnsi="Times New Roman" w:cs="Times New Roman"/>
          <w:b/>
          <w:bCs/>
          <w:lang w:val="en-GB"/>
        </w:rPr>
      </w:pPr>
      <w:r w:rsidRPr="005A112A">
        <w:rPr>
          <w:rFonts w:ascii="Times New Roman" w:hAnsi="Times New Roman" w:cs="Times New Roman"/>
          <w:b/>
          <w:bCs/>
          <w:lang w:val="en-GB"/>
        </w:rPr>
        <w:t>Marketing Mix</w:t>
      </w:r>
    </w:p>
    <w:p w14:paraId="6CC315C7" w14:textId="3EF71159" w:rsidR="0002164F" w:rsidRPr="005A112A" w:rsidRDefault="00D656F6" w:rsidP="003427A0">
      <w:pPr>
        <w:pStyle w:val="ListParagraph"/>
        <w:numPr>
          <w:ilvl w:val="0"/>
          <w:numId w:val="1"/>
        </w:numPr>
        <w:spacing w:line="480" w:lineRule="auto"/>
        <w:jc w:val="both"/>
        <w:rPr>
          <w:rFonts w:ascii="Times New Roman" w:hAnsi="Times New Roman" w:cs="Times New Roman"/>
          <w:b/>
          <w:bCs/>
          <w:lang w:val="en-GB"/>
        </w:rPr>
      </w:pPr>
      <w:r w:rsidRPr="005A112A">
        <w:rPr>
          <w:rFonts w:ascii="Times New Roman" w:hAnsi="Times New Roman" w:cs="Times New Roman"/>
          <w:b/>
          <w:bCs/>
          <w:lang w:val="en-GB"/>
        </w:rPr>
        <w:t xml:space="preserve">Product </w:t>
      </w:r>
    </w:p>
    <w:p w14:paraId="45840EB6" w14:textId="0A6D6168" w:rsidR="00CE74EC" w:rsidRPr="005A112A" w:rsidRDefault="00D656F6" w:rsidP="003427A0">
      <w:pPr>
        <w:spacing w:line="480" w:lineRule="auto"/>
        <w:ind w:firstLine="720"/>
        <w:jc w:val="both"/>
        <w:rPr>
          <w:rFonts w:ascii="Times New Roman" w:hAnsi="Times New Roman" w:cs="Times New Roman"/>
          <w:lang w:val="en-GB"/>
        </w:rPr>
      </w:pPr>
      <w:r w:rsidRPr="005A112A">
        <w:rPr>
          <w:rFonts w:ascii="Times New Roman" w:hAnsi="Times New Roman" w:cs="Times New Roman"/>
          <w:lang w:val="en-GB"/>
        </w:rPr>
        <w:t>Both brands have offered solutions that meet the needs of different classes of consumers. Premier Inn have different kinds of rooms that are suited to meet the needs of different consumers. They have rooms with interconnecting doors where parents can check up on kids sleeping in adjacent rooms and offer cots for nursing mothers to increase their comfort. They have further improved the accessibility of their rooms by offering aids that will see wheelchairs go up the ladder (Premier Inn, 2022).</w:t>
      </w:r>
    </w:p>
    <w:p w14:paraId="06489BCE" w14:textId="7BFC398A" w:rsidR="00CE74EC" w:rsidRPr="005A112A" w:rsidRDefault="00D656F6" w:rsidP="003427A0">
      <w:pPr>
        <w:spacing w:line="480" w:lineRule="auto"/>
        <w:ind w:firstLine="720"/>
        <w:jc w:val="both"/>
        <w:rPr>
          <w:rFonts w:ascii="Times New Roman" w:hAnsi="Times New Roman" w:cs="Times New Roman"/>
          <w:lang w:val="en-GB"/>
        </w:rPr>
      </w:pPr>
      <w:r w:rsidRPr="005A112A">
        <w:rPr>
          <w:rFonts w:ascii="Times New Roman" w:hAnsi="Times New Roman" w:cs="Times New Roman"/>
          <w:lang w:val="en-GB"/>
        </w:rPr>
        <w:t xml:space="preserve">Ibis on the other hand has managed to develop different solutions that are away from conventional hotels. They for instance offer breakfast from 4 am to mid-day as part of the desire to increase the comfort of their guests. This has been coupled with access to snacks in the bar which can be accessed throughout the day (Ibis 2022). To further increase the overall efficiency </w:t>
      </w:r>
      <w:r w:rsidRPr="005A112A">
        <w:rPr>
          <w:rFonts w:ascii="Times New Roman" w:hAnsi="Times New Roman" w:cs="Times New Roman"/>
          <w:lang w:val="en-GB"/>
        </w:rPr>
        <w:lastRenderedPageBreak/>
        <w:t xml:space="preserve">in service delivery, the brand has gone a step further and developed a 15-minute window for service delivery where any issues raised by customers will be sorted. The brand offers three alternatives for letting namely Ibis, Ibis </w:t>
      </w:r>
      <w:proofErr w:type="gramStart"/>
      <w:r w:rsidRPr="005A112A">
        <w:rPr>
          <w:rFonts w:ascii="Times New Roman" w:hAnsi="Times New Roman" w:cs="Times New Roman"/>
          <w:lang w:val="en-GB"/>
        </w:rPr>
        <w:t>Styles</w:t>
      </w:r>
      <w:proofErr w:type="gramEnd"/>
      <w:r w:rsidRPr="005A112A">
        <w:rPr>
          <w:rFonts w:ascii="Times New Roman" w:hAnsi="Times New Roman" w:cs="Times New Roman"/>
          <w:lang w:val="en-GB"/>
        </w:rPr>
        <w:t xml:space="preserve"> and Ibis Budget all of which are tailored to meet the needs of different consumers. </w:t>
      </w:r>
    </w:p>
    <w:p w14:paraId="0159CBE4" w14:textId="2CB6C13B" w:rsidR="00CE74EC" w:rsidRPr="005A112A" w:rsidRDefault="00D656F6" w:rsidP="003427A0">
      <w:pPr>
        <w:spacing w:line="480" w:lineRule="auto"/>
        <w:ind w:firstLine="720"/>
        <w:jc w:val="both"/>
        <w:rPr>
          <w:rFonts w:ascii="Times New Roman" w:hAnsi="Times New Roman" w:cs="Times New Roman"/>
          <w:lang w:val="en-GB"/>
        </w:rPr>
      </w:pPr>
      <w:r w:rsidRPr="005A112A">
        <w:rPr>
          <w:rFonts w:ascii="Times New Roman" w:hAnsi="Times New Roman" w:cs="Times New Roman"/>
          <w:lang w:val="en-GB"/>
        </w:rPr>
        <w:t xml:space="preserve">It is however keen to note that both brands have invested in </w:t>
      </w:r>
      <w:r w:rsidR="0002164F" w:rsidRPr="005A112A">
        <w:rPr>
          <w:rFonts w:ascii="Times New Roman" w:hAnsi="Times New Roman" w:cs="Times New Roman"/>
          <w:lang w:val="en-GB"/>
        </w:rPr>
        <w:t>sustainability by implementing various measures to reduce their impact on the environment. Ibis only uses material that has been approached by Forest Stewardship Council and Ecolabel</w:t>
      </w:r>
      <w:sdt>
        <w:sdtPr>
          <w:rPr>
            <w:rFonts w:ascii="Times New Roman" w:hAnsi="Times New Roman" w:cs="Times New Roman"/>
            <w:lang w:val="en-GB"/>
          </w:rPr>
          <w:id w:val="-1832670659"/>
          <w:citation/>
        </w:sdtPr>
        <w:sdtEndPr/>
        <w:sdtContent>
          <w:r w:rsidR="0002164F" w:rsidRPr="005A112A">
            <w:rPr>
              <w:rFonts w:ascii="Times New Roman" w:hAnsi="Times New Roman" w:cs="Times New Roman"/>
              <w:lang w:val="en-GB"/>
            </w:rPr>
            <w:fldChar w:fldCharType="begin"/>
          </w:r>
          <w:r w:rsidR="0002164F" w:rsidRPr="005A112A">
            <w:rPr>
              <w:rFonts w:ascii="Times New Roman" w:hAnsi="Times New Roman" w:cs="Times New Roman"/>
              <w:lang w:val="en-GB"/>
            </w:rPr>
            <w:instrText xml:space="preserve"> CITATION Eco22 \l 2057 </w:instrText>
          </w:r>
          <w:r w:rsidR="0002164F" w:rsidRPr="005A112A">
            <w:rPr>
              <w:rFonts w:ascii="Times New Roman" w:hAnsi="Times New Roman" w:cs="Times New Roman"/>
              <w:lang w:val="en-GB"/>
            </w:rPr>
            <w:fldChar w:fldCharType="separate"/>
          </w:r>
          <w:r w:rsidR="0002164F" w:rsidRPr="005A112A">
            <w:rPr>
              <w:rFonts w:ascii="Times New Roman" w:hAnsi="Times New Roman" w:cs="Times New Roman"/>
              <w:noProof/>
              <w:lang w:val="en-GB"/>
            </w:rPr>
            <w:t xml:space="preserve"> (Ecolabel Index, 2022)</w:t>
          </w:r>
          <w:r w:rsidR="0002164F" w:rsidRPr="005A112A">
            <w:rPr>
              <w:rFonts w:ascii="Times New Roman" w:hAnsi="Times New Roman" w:cs="Times New Roman"/>
              <w:lang w:val="en-GB"/>
            </w:rPr>
            <w:fldChar w:fldCharType="end"/>
          </w:r>
        </w:sdtContent>
      </w:sdt>
      <w:r w:rsidR="0002164F" w:rsidRPr="005A112A">
        <w:rPr>
          <w:rFonts w:ascii="Times New Roman" w:hAnsi="Times New Roman" w:cs="Times New Roman"/>
          <w:lang w:val="en-GB"/>
        </w:rPr>
        <w:t>. Premier Inn has on the other hand made their property bike friendly as part of the initiative to reduce the carbon footprint</w:t>
      </w:r>
      <w:sdt>
        <w:sdtPr>
          <w:rPr>
            <w:rFonts w:ascii="Times New Roman" w:hAnsi="Times New Roman" w:cs="Times New Roman"/>
            <w:lang w:val="en-GB"/>
          </w:rPr>
          <w:id w:val="1075709257"/>
          <w:citation/>
        </w:sdtPr>
        <w:sdtEndPr/>
        <w:sdtContent>
          <w:r w:rsidR="0002164F" w:rsidRPr="005A112A">
            <w:rPr>
              <w:rFonts w:ascii="Times New Roman" w:hAnsi="Times New Roman" w:cs="Times New Roman"/>
              <w:lang w:val="en-GB"/>
            </w:rPr>
            <w:fldChar w:fldCharType="begin"/>
          </w:r>
          <w:r w:rsidR="0002164F" w:rsidRPr="005A112A">
            <w:rPr>
              <w:rFonts w:ascii="Times New Roman" w:hAnsi="Times New Roman" w:cs="Times New Roman"/>
              <w:lang w:val="en-GB"/>
            </w:rPr>
            <w:instrText xml:space="preserve"> CITATION McC08 \l 2057 </w:instrText>
          </w:r>
          <w:r w:rsidR="0002164F" w:rsidRPr="005A112A">
            <w:rPr>
              <w:rFonts w:ascii="Times New Roman" w:hAnsi="Times New Roman" w:cs="Times New Roman"/>
              <w:lang w:val="en-GB"/>
            </w:rPr>
            <w:fldChar w:fldCharType="separate"/>
          </w:r>
          <w:r w:rsidR="0002164F" w:rsidRPr="005A112A">
            <w:rPr>
              <w:rFonts w:ascii="Times New Roman" w:hAnsi="Times New Roman" w:cs="Times New Roman"/>
              <w:noProof/>
              <w:lang w:val="en-GB"/>
            </w:rPr>
            <w:t xml:space="preserve"> (McCaskey &amp; Riches, 2008)</w:t>
          </w:r>
          <w:r w:rsidR="0002164F" w:rsidRPr="005A112A">
            <w:rPr>
              <w:rFonts w:ascii="Times New Roman" w:hAnsi="Times New Roman" w:cs="Times New Roman"/>
              <w:lang w:val="en-GB"/>
            </w:rPr>
            <w:fldChar w:fldCharType="end"/>
          </w:r>
        </w:sdtContent>
      </w:sdt>
      <w:r w:rsidR="0002164F" w:rsidRPr="005A112A">
        <w:rPr>
          <w:rFonts w:ascii="Times New Roman" w:hAnsi="Times New Roman" w:cs="Times New Roman"/>
          <w:lang w:val="en-GB"/>
        </w:rPr>
        <w:t xml:space="preserve">. </w:t>
      </w:r>
      <w:r w:rsidR="001B2F2F" w:rsidRPr="005A112A">
        <w:rPr>
          <w:rFonts w:ascii="Times New Roman" w:hAnsi="Times New Roman" w:cs="Times New Roman"/>
          <w:lang w:val="en-GB"/>
        </w:rPr>
        <w:t>Having the right product mix plays an integral role in increasing the overall productivity of the product and further improves the appeal of the product to consumers</w:t>
      </w:r>
      <w:sdt>
        <w:sdtPr>
          <w:rPr>
            <w:rFonts w:ascii="Times New Roman" w:hAnsi="Times New Roman" w:cs="Times New Roman"/>
            <w:lang w:val="en-GB"/>
          </w:rPr>
          <w:id w:val="-1493551449"/>
          <w:citation/>
        </w:sdtPr>
        <w:sdtEndPr/>
        <w:sdtContent>
          <w:r w:rsidR="001B2F2F" w:rsidRPr="005A112A">
            <w:rPr>
              <w:rFonts w:ascii="Times New Roman" w:hAnsi="Times New Roman" w:cs="Times New Roman"/>
              <w:lang w:val="en-GB"/>
            </w:rPr>
            <w:fldChar w:fldCharType="begin"/>
          </w:r>
          <w:r w:rsidR="001B2F2F" w:rsidRPr="005A112A">
            <w:rPr>
              <w:rFonts w:ascii="Times New Roman" w:hAnsi="Times New Roman" w:cs="Times New Roman"/>
              <w:lang w:val="en-GB"/>
            </w:rPr>
            <w:instrText xml:space="preserve"> CITATION Kwo20 \l 2057 </w:instrText>
          </w:r>
          <w:r w:rsidR="001B2F2F" w:rsidRPr="005A112A">
            <w:rPr>
              <w:rFonts w:ascii="Times New Roman" w:hAnsi="Times New Roman" w:cs="Times New Roman"/>
              <w:lang w:val="en-GB"/>
            </w:rPr>
            <w:fldChar w:fldCharType="separate"/>
          </w:r>
          <w:r w:rsidR="001B2F2F" w:rsidRPr="005A112A">
            <w:rPr>
              <w:rFonts w:ascii="Times New Roman" w:hAnsi="Times New Roman" w:cs="Times New Roman"/>
              <w:noProof/>
              <w:lang w:val="en-GB"/>
            </w:rPr>
            <w:t xml:space="preserve"> (Kwok, et al., 2020)</w:t>
          </w:r>
          <w:r w:rsidR="001B2F2F" w:rsidRPr="005A112A">
            <w:rPr>
              <w:rFonts w:ascii="Times New Roman" w:hAnsi="Times New Roman" w:cs="Times New Roman"/>
              <w:lang w:val="en-GB"/>
            </w:rPr>
            <w:fldChar w:fldCharType="end"/>
          </w:r>
        </w:sdtContent>
      </w:sdt>
      <w:r w:rsidR="001B2F2F" w:rsidRPr="005A112A">
        <w:rPr>
          <w:rFonts w:ascii="Times New Roman" w:hAnsi="Times New Roman" w:cs="Times New Roman"/>
          <w:lang w:val="en-GB"/>
        </w:rPr>
        <w:t xml:space="preserve">. </w:t>
      </w:r>
      <w:proofErr w:type="spellStart"/>
      <w:r w:rsidR="001B2F2F" w:rsidRPr="005A112A">
        <w:rPr>
          <w:rFonts w:ascii="Times New Roman" w:hAnsi="Times New Roman" w:cs="Times New Roman"/>
          <w:lang w:val="en-GB"/>
        </w:rPr>
        <w:t>Azhar</w:t>
      </w:r>
      <w:proofErr w:type="spellEnd"/>
      <w:r w:rsidR="001B2F2F" w:rsidRPr="005A112A">
        <w:rPr>
          <w:rFonts w:ascii="Times New Roman" w:hAnsi="Times New Roman" w:cs="Times New Roman"/>
          <w:lang w:val="en-GB"/>
        </w:rPr>
        <w:t>, et al., (2019) have also underscored the need for brands to develop a specialised service offering which will increase competitiveness of brands. This will be integral towards improving the effectiveness of brands and making their offerings more attractive to prospective consumers</w:t>
      </w:r>
      <w:sdt>
        <w:sdtPr>
          <w:rPr>
            <w:rFonts w:ascii="Times New Roman" w:hAnsi="Times New Roman" w:cs="Times New Roman"/>
            <w:lang w:val="en-GB"/>
          </w:rPr>
          <w:id w:val="-148434912"/>
          <w:citation/>
        </w:sdtPr>
        <w:sdtEndPr/>
        <w:sdtContent>
          <w:r w:rsidR="001B2F2F" w:rsidRPr="005A112A">
            <w:rPr>
              <w:rFonts w:ascii="Times New Roman" w:hAnsi="Times New Roman" w:cs="Times New Roman"/>
              <w:lang w:val="en-GB"/>
            </w:rPr>
            <w:fldChar w:fldCharType="begin"/>
          </w:r>
          <w:r w:rsidR="001B2F2F" w:rsidRPr="005A112A">
            <w:rPr>
              <w:rFonts w:ascii="Times New Roman" w:hAnsi="Times New Roman" w:cs="Times New Roman"/>
              <w:lang w:val="en-GB"/>
            </w:rPr>
            <w:instrText xml:space="preserve">CITATION Azh19 \l 2057 </w:instrText>
          </w:r>
          <w:r w:rsidR="001B2F2F" w:rsidRPr="005A112A">
            <w:rPr>
              <w:rFonts w:ascii="Times New Roman" w:hAnsi="Times New Roman" w:cs="Times New Roman"/>
              <w:lang w:val="en-GB"/>
            </w:rPr>
            <w:fldChar w:fldCharType="separate"/>
          </w:r>
          <w:r w:rsidR="001B2F2F" w:rsidRPr="005A112A">
            <w:rPr>
              <w:rFonts w:ascii="Times New Roman" w:hAnsi="Times New Roman" w:cs="Times New Roman"/>
              <w:noProof/>
              <w:lang w:val="en-GB"/>
            </w:rPr>
            <w:t xml:space="preserve"> (Azhar, et al., 2019)</w:t>
          </w:r>
          <w:r w:rsidR="001B2F2F" w:rsidRPr="005A112A">
            <w:rPr>
              <w:rFonts w:ascii="Times New Roman" w:hAnsi="Times New Roman" w:cs="Times New Roman"/>
              <w:lang w:val="en-GB"/>
            </w:rPr>
            <w:fldChar w:fldCharType="end"/>
          </w:r>
        </w:sdtContent>
      </w:sdt>
      <w:r w:rsidR="001B2F2F" w:rsidRPr="005A112A">
        <w:rPr>
          <w:rFonts w:ascii="Times New Roman" w:hAnsi="Times New Roman" w:cs="Times New Roman"/>
          <w:lang w:val="en-GB"/>
        </w:rPr>
        <w:t xml:space="preserve">. </w:t>
      </w:r>
    </w:p>
    <w:p w14:paraId="409EFCBF" w14:textId="77777777" w:rsidR="001B2F2F" w:rsidRPr="005A112A" w:rsidRDefault="001B2F2F" w:rsidP="003427A0">
      <w:pPr>
        <w:spacing w:line="480" w:lineRule="auto"/>
        <w:ind w:firstLine="720"/>
        <w:jc w:val="both"/>
        <w:rPr>
          <w:rFonts w:ascii="Times New Roman" w:hAnsi="Times New Roman" w:cs="Times New Roman"/>
          <w:lang w:val="en-GB"/>
        </w:rPr>
      </w:pPr>
    </w:p>
    <w:p w14:paraId="5A82FE1E" w14:textId="265197E9" w:rsidR="00681A3D" w:rsidRPr="005A112A" w:rsidRDefault="00D656F6" w:rsidP="003427A0">
      <w:pPr>
        <w:pStyle w:val="ListParagraph"/>
        <w:numPr>
          <w:ilvl w:val="0"/>
          <w:numId w:val="1"/>
        </w:numPr>
        <w:spacing w:line="480" w:lineRule="auto"/>
        <w:jc w:val="both"/>
        <w:rPr>
          <w:rFonts w:ascii="Times New Roman" w:hAnsi="Times New Roman" w:cs="Times New Roman"/>
          <w:b/>
          <w:bCs/>
          <w:lang w:val="en-GB"/>
        </w:rPr>
      </w:pPr>
      <w:r w:rsidRPr="005A112A">
        <w:rPr>
          <w:rFonts w:ascii="Times New Roman" w:hAnsi="Times New Roman" w:cs="Times New Roman"/>
          <w:b/>
          <w:bCs/>
          <w:lang w:val="en-GB"/>
        </w:rPr>
        <w:t xml:space="preserve">Pricing </w:t>
      </w:r>
    </w:p>
    <w:p w14:paraId="233D93CC" w14:textId="7E6A60DC" w:rsidR="0002164F" w:rsidRPr="005A112A" w:rsidRDefault="00D656F6" w:rsidP="003427A0">
      <w:pPr>
        <w:spacing w:line="480" w:lineRule="auto"/>
        <w:ind w:firstLine="360"/>
        <w:jc w:val="both"/>
        <w:rPr>
          <w:rFonts w:ascii="Times New Roman" w:hAnsi="Times New Roman" w:cs="Times New Roman"/>
          <w:lang w:val="en-GB"/>
        </w:rPr>
      </w:pPr>
      <w:r w:rsidRPr="005A112A">
        <w:rPr>
          <w:rFonts w:ascii="Times New Roman" w:hAnsi="Times New Roman" w:cs="Times New Roman"/>
          <w:lang w:val="en-GB"/>
        </w:rPr>
        <w:t xml:space="preserve">Premier Inn has adopted a value pricing strategy that has different offerings for a </w:t>
      </w:r>
      <w:proofErr w:type="gramStart"/>
      <w:r w:rsidRPr="005A112A">
        <w:rPr>
          <w:rFonts w:ascii="Times New Roman" w:hAnsi="Times New Roman" w:cs="Times New Roman"/>
          <w:lang w:val="en-GB"/>
        </w:rPr>
        <w:t>different classifications of consumers</w:t>
      </w:r>
      <w:proofErr w:type="gramEnd"/>
      <w:r w:rsidRPr="005A112A">
        <w:rPr>
          <w:rFonts w:ascii="Times New Roman" w:hAnsi="Times New Roman" w:cs="Times New Roman"/>
          <w:lang w:val="en-GB"/>
        </w:rPr>
        <w:t xml:space="preserve">. </w:t>
      </w:r>
      <w:r w:rsidR="00B52FD4" w:rsidRPr="005A112A">
        <w:rPr>
          <w:rFonts w:ascii="Times New Roman" w:hAnsi="Times New Roman" w:cs="Times New Roman"/>
          <w:lang w:val="en-GB"/>
        </w:rPr>
        <w:t>The brand has Flex, Semi-Flex, Advance, Standard and Non-Flex rates all of which are targeted at different groups of consumers.</w:t>
      </w:r>
      <w:r w:rsidR="00DA5133" w:rsidRPr="005A112A">
        <w:rPr>
          <w:rFonts w:ascii="Times New Roman" w:hAnsi="Times New Roman" w:cs="Times New Roman"/>
          <w:lang w:val="en-GB"/>
        </w:rPr>
        <w:t xml:space="preserve"> The brand has also embraced price discrimination where the lowest rates for accommodation are on Friday, </w:t>
      </w:r>
      <w:proofErr w:type="gramStart"/>
      <w:r w:rsidR="00DA5133" w:rsidRPr="005A112A">
        <w:rPr>
          <w:rFonts w:ascii="Times New Roman" w:hAnsi="Times New Roman" w:cs="Times New Roman"/>
          <w:lang w:val="en-GB"/>
        </w:rPr>
        <w:t>Saturday</w:t>
      </w:r>
      <w:proofErr w:type="gramEnd"/>
      <w:r w:rsidR="00DA5133" w:rsidRPr="005A112A">
        <w:rPr>
          <w:rFonts w:ascii="Times New Roman" w:hAnsi="Times New Roman" w:cs="Times New Roman"/>
          <w:lang w:val="en-GB"/>
        </w:rPr>
        <w:t xml:space="preserve"> and Sunday nights (Premier Inn, 202</w:t>
      </w:r>
      <w:r w:rsidR="000634A3" w:rsidRPr="005A112A">
        <w:rPr>
          <w:rFonts w:ascii="Times New Roman" w:hAnsi="Times New Roman" w:cs="Times New Roman"/>
          <w:lang w:val="en-GB"/>
        </w:rPr>
        <w:t>2</w:t>
      </w:r>
      <w:r w:rsidR="00DA5133" w:rsidRPr="005A112A">
        <w:rPr>
          <w:rFonts w:ascii="Times New Roman" w:hAnsi="Times New Roman" w:cs="Times New Roman"/>
          <w:lang w:val="en-GB"/>
        </w:rPr>
        <w:t>).</w:t>
      </w:r>
      <w:r w:rsidR="001B2F2F" w:rsidRPr="005A112A">
        <w:rPr>
          <w:rFonts w:ascii="Times New Roman" w:hAnsi="Times New Roman" w:cs="Times New Roman"/>
          <w:lang w:val="en-GB"/>
        </w:rPr>
        <w:t xml:space="preserve"> </w:t>
      </w:r>
      <w:r w:rsidR="00DA5133" w:rsidRPr="005A112A">
        <w:rPr>
          <w:rFonts w:ascii="Times New Roman" w:hAnsi="Times New Roman" w:cs="Times New Roman"/>
          <w:lang w:val="en-GB"/>
        </w:rPr>
        <w:t xml:space="preserve">Ibis on the other hand offers a price guarantee to its consumers with the promise to match the price competitors will offer for different products. The brand further extends discounts to consumers to encourage them to book on festive </w:t>
      </w:r>
      <w:r w:rsidR="00DA5133" w:rsidRPr="005A112A">
        <w:rPr>
          <w:rFonts w:ascii="Times New Roman" w:hAnsi="Times New Roman" w:cs="Times New Roman"/>
          <w:lang w:val="en-GB"/>
        </w:rPr>
        <w:lastRenderedPageBreak/>
        <w:t>occasions. The brand has further put in place discounts for early bookings and gives loyalty points for bookings to encourage more consumers to book</w:t>
      </w:r>
      <w:sdt>
        <w:sdtPr>
          <w:rPr>
            <w:rFonts w:ascii="Times New Roman" w:hAnsi="Times New Roman" w:cs="Times New Roman"/>
            <w:lang w:val="en-GB"/>
          </w:rPr>
          <w:id w:val="-1375077327"/>
          <w:citation/>
        </w:sdtPr>
        <w:sdtEndPr/>
        <w:sdtContent>
          <w:r w:rsidR="008D6CB9" w:rsidRPr="005A112A">
            <w:rPr>
              <w:rFonts w:ascii="Times New Roman" w:hAnsi="Times New Roman" w:cs="Times New Roman"/>
              <w:lang w:val="en-GB"/>
            </w:rPr>
            <w:fldChar w:fldCharType="begin"/>
          </w:r>
          <w:r w:rsidR="008D6CB9" w:rsidRPr="005A112A">
            <w:rPr>
              <w:rFonts w:ascii="Times New Roman" w:hAnsi="Times New Roman" w:cs="Times New Roman"/>
              <w:lang w:val="en-GB"/>
            </w:rPr>
            <w:instrText xml:space="preserve"> CITATION Hos11 \l 2057 </w:instrText>
          </w:r>
          <w:r w:rsidR="008D6CB9" w:rsidRPr="005A112A">
            <w:rPr>
              <w:rFonts w:ascii="Times New Roman" w:hAnsi="Times New Roman" w:cs="Times New Roman"/>
              <w:lang w:val="en-GB"/>
            </w:rPr>
            <w:fldChar w:fldCharType="separate"/>
          </w:r>
          <w:r w:rsidR="008D6CB9" w:rsidRPr="005A112A">
            <w:rPr>
              <w:rFonts w:ascii="Times New Roman" w:hAnsi="Times New Roman" w:cs="Times New Roman"/>
              <w:noProof/>
              <w:lang w:val="en-GB"/>
            </w:rPr>
            <w:t xml:space="preserve"> (Hospitality On, 2011)</w:t>
          </w:r>
          <w:r w:rsidR="008D6CB9" w:rsidRPr="005A112A">
            <w:rPr>
              <w:rFonts w:ascii="Times New Roman" w:hAnsi="Times New Roman" w:cs="Times New Roman"/>
              <w:lang w:val="en-GB"/>
            </w:rPr>
            <w:fldChar w:fldCharType="end"/>
          </w:r>
        </w:sdtContent>
      </w:sdt>
      <w:r w:rsidR="00DA5133" w:rsidRPr="005A112A">
        <w:rPr>
          <w:rFonts w:ascii="Times New Roman" w:hAnsi="Times New Roman" w:cs="Times New Roman"/>
          <w:lang w:val="en-GB"/>
        </w:rPr>
        <w:t>.</w:t>
      </w:r>
    </w:p>
    <w:p w14:paraId="75B1CD9E" w14:textId="75E9DC2B" w:rsidR="001B2F2F" w:rsidRPr="005A112A" w:rsidRDefault="00D656F6" w:rsidP="003427A0">
      <w:pPr>
        <w:spacing w:line="480" w:lineRule="auto"/>
        <w:ind w:firstLine="360"/>
        <w:jc w:val="both"/>
        <w:rPr>
          <w:rFonts w:ascii="Times New Roman" w:hAnsi="Times New Roman" w:cs="Times New Roman"/>
          <w:lang w:val="en-GB"/>
        </w:rPr>
      </w:pPr>
      <w:r w:rsidRPr="005A112A">
        <w:rPr>
          <w:rFonts w:ascii="Times New Roman" w:hAnsi="Times New Roman" w:cs="Times New Roman"/>
          <w:lang w:val="en-GB"/>
        </w:rPr>
        <w:t>Eckhardt, et al., (2019) argue that in a shared economy, brands need to invest in the right pricing strategy where the brand operates at optimum. This will ensure that the business retains a level of profitability while providing consumers with competitive pricing alternatives. The importance of developing the right pricing strategy will ensure the bran</w:t>
      </w:r>
      <w:r w:rsidR="008E3667" w:rsidRPr="005A112A">
        <w:rPr>
          <w:rFonts w:ascii="Times New Roman" w:hAnsi="Times New Roman" w:cs="Times New Roman"/>
          <w:lang w:val="en-GB"/>
        </w:rPr>
        <w:t>d competes fairly in the market</w:t>
      </w:r>
      <w:sdt>
        <w:sdtPr>
          <w:rPr>
            <w:rFonts w:ascii="Times New Roman" w:hAnsi="Times New Roman" w:cs="Times New Roman"/>
            <w:lang w:val="en-GB"/>
          </w:rPr>
          <w:id w:val="860561434"/>
          <w:citation/>
        </w:sdtPr>
        <w:sdtEndPr/>
        <w:sdtContent>
          <w:r w:rsidR="008E3667" w:rsidRPr="005A112A">
            <w:rPr>
              <w:rFonts w:ascii="Times New Roman" w:hAnsi="Times New Roman" w:cs="Times New Roman"/>
              <w:lang w:val="en-GB"/>
            </w:rPr>
            <w:fldChar w:fldCharType="begin"/>
          </w:r>
          <w:r w:rsidR="008E3667" w:rsidRPr="005A112A">
            <w:rPr>
              <w:rFonts w:ascii="Times New Roman" w:hAnsi="Times New Roman" w:cs="Times New Roman"/>
              <w:lang w:val="en-GB"/>
            </w:rPr>
            <w:instrText xml:space="preserve"> CITATION Eck19 \l 2057 </w:instrText>
          </w:r>
          <w:r w:rsidR="008E3667" w:rsidRPr="005A112A">
            <w:rPr>
              <w:rFonts w:ascii="Times New Roman" w:hAnsi="Times New Roman" w:cs="Times New Roman"/>
              <w:lang w:val="en-GB"/>
            </w:rPr>
            <w:fldChar w:fldCharType="separate"/>
          </w:r>
          <w:r w:rsidR="008E3667" w:rsidRPr="005A112A">
            <w:rPr>
              <w:rFonts w:ascii="Times New Roman" w:hAnsi="Times New Roman" w:cs="Times New Roman"/>
              <w:noProof/>
              <w:lang w:val="en-GB"/>
            </w:rPr>
            <w:t xml:space="preserve"> (Eckhardt, et al., 2019)</w:t>
          </w:r>
          <w:r w:rsidR="008E3667" w:rsidRPr="005A112A">
            <w:rPr>
              <w:rFonts w:ascii="Times New Roman" w:hAnsi="Times New Roman" w:cs="Times New Roman"/>
              <w:lang w:val="en-GB"/>
            </w:rPr>
            <w:fldChar w:fldCharType="end"/>
          </w:r>
        </w:sdtContent>
      </w:sdt>
      <w:r w:rsidR="008E3667" w:rsidRPr="005A112A">
        <w:rPr>
          <w:rFonts w:ascii="Times New Roman" w:hAnsi="Times New Roman" w:cs="Times New Roman"/>
          <w:lang w:val="en-GB"/>
        </w:rPr>
        <w:t xml:space="preserve">. </w:t>
      </w:r>
    </w:p>
    <w:p w14:paraId="4C97C250" w14:textId="3EF812DC" w:rsidR="00681A3D" w:rsidRPr="005A112A" w:rsidRDefault="00D656F6" w:rsidP="003427A0">
      <w:pPr>
        <w:pStyle w:val="ListParagraph"/>
        <w:numPr>
          <w:ilvl w:val="0"/>
          <w:numId w:val="1"/>
        </w:numPr>
        <w:spacing w:line="480" w:lineRule="auto"/>
        <w:jc w:val="both"/>
        <w:rPr>
          <w:rFonts w:ascii="Times New Roman" w:hAnsi="Times New Roman" w:cs="Times New Roman"/>
          <w:b/>
          <w:bCs/>
          <w:lang w:val="en-GB"/>
        </w:rPr>
      </w:pPr>
      <w:r w:rsidRPr="005A112A">
        <w:rPr>
          <w:rFonts w:ascii="Times New Roman" w:hAnsi="Times New Roman" w:cs="Times New Roman"/>
          <w:b/>
          <w:bCs/>
          <w:lang w:val="en-GB"/>
        </w:rPr>
        <w:t>Place</w:t>
      </w:r>
      <w:r w:rsidR="00120725" w:rsidRPr="005A112A">
        <w:rPr>
          <w:rFonts w:ascii="Times New Roman" w:hAnsi="Times New Roman" w:cs="Times New Roman"/>
          <w:b/>
          <w:bCs/>
          <w:lang w:val="en-GB"/>
        </w:rPr>
        <w:t xml:space="preserve"> and Distribution Strategy</w:t>
      </w:r>
    </w:p>
    <w:p w14:paraId="31435979" w14:textId="7FCC4986" w:rsidR="008E3667" w:rsidRPr="005A112A" w:rsidRDefault="00D656F6" w:rsidP="003427A0">
      <w:pPr>
        <w:spacing w:line="480" w:lineRule="auto"/>
        <w:ind w:firstLine="360"/>
        <w:jc w:val="both"/>
        <w:rPr>
          <w:rFonts w:ascii="Times New Roman" w:hAnsi="Times New Roman" w:cs="Times New Roman"/>
          <w:lang w:val="en-GB"/>
        </w:rPr>
      </w:pPr>
      <w:r w:rsidRPr="005A112A">
        <w:rPr>
          <w:rFonts w:ascii="Times New Roman" w:hAnsi="Times New Roman" w:cs="Times New Roman"/>
          <w:lang w:val="en-GB"/>
        </w:rPr>
        <w:t xml:space="preserve">Premier Inn has invested in over 800 hotels across different locations which </w:t>
      </w:r>
      <w:r w:rsidR="00120725" w:rsidRPr="005A112A">
        <w:rPr>
          <w:rFonts w:ascii="Times New Roman" w:hAnsi="Times New Roman" w:cs="Times New Roman"/>
          <w:lang w:val="en-GB"/>
        </w:rPr>
        <w:t xml:space="preserve">cater for the needs of different classifications of consumers. To further make it easy for consumers to interact with the brand, there is an online booking portal where they can make their bookings. The brand has also partnered with third-party service providers such as booking.com who make reservations for the brand. having over 2000 hotels across 65 countries, the brand has managed to increase its presence of the brand to reach out to various consumer groups. In all major cities across the globe, the brand has a presence which ensures connectivity. Customers can book using alternative means such as online booking which makes it easy to track bookings. </w:t>
      </w:r>
    </w:p>
    <w:p w14:paraId="06D31361" w14:textId="4DF852B2" w:rsidR="00120725" w:rsidRPr="005A112A" w:rsidRDefault="00D656F6" w:rsidP="003427A0">
      <w:pPr>
        <w:pStyle w:val="ListParagraph"/>
        <w:numPr>
          <w:ilvl w:val="0"/>
          <w:numId w:val="1"/>
        </w:numPr>
        <w:spacing w:line="480" w:lineRule="auto"/>
        <w:jc w:val="both"/>
        <w:rPr>
          <w:rFonts w:ascii="Times New Roman" w:hAnsi="Times New Roman" w:cs="Times New Roman"/>
          <w:lang w:val="en-GB"/>
        </w:rPr>
      </w:pPr>
      <w:r w:rsidRPr="005A112A">
        <w:rPr>
          <w:rFonts w:ascii="Times New Roman" w:hAnsi="Times New Roman" w:cs="Times New Roman"/>
          <w:lang w:val="en-GB"/>
        </w:rPr>
        <w:t xml:space="preserve">Promotion </w:t>
      </w:r>
    </w:p>
    <w:p w14:paraId="0882D437" w14:textId="390E08F5" w:rsidR="00120725" w:rsidRPr="005A112A" w:rsidRDefault="00D656F6" w:rsidP="003427A0">
      <w:pPr>
        <w:spacing w:line="480" w:lineRule="auto"/>
        <w:jc w:val="both"/>
        <w:rPr>
          <w:rFonts w:ascii="Times New Roman" w:hAnsi="Times New Roman" w:cs="Times New Roman"/>
          <w:lang w:val="en-GB"/>
        </w:rPr>
      </w:pPr>
      <w:r w:rsidRPr="005A112A">
        <w:rPr>
          <w:rFonts w:ascii="Times New Roman" w:hAnsi="Times New Roman" w:cs="Times New Roman"/>
          <w:lang w:val="en-GB"/>
        </w:rPr>
        <w:t>Premier Inn has invested heavily in promotion as part of the marketing mix. Advertising is one of the main costs of the brand and it has used a blend of Above-the-line marketing to promote the products offered by the brand with a mix of digital marketing techniques. As of 2022, the brand was looking to invest £ 20 million in marketing as part of the initiative to reach a wider audience (Jefferson, 202</w:t>
      </w:r>
      <w:r w:rsidR="000634A3" w:rsidRPr="005A112A">
        <w:rPr>
          <w:rFonts w:ascii="Times New Roman" w:hAnsi="Times New Roman" w:cs="Times New Roman"/>
          <w:lang w:val="en-GB"/>
        </w:rPr>
        <w:t>2</w:t>
      </w:r>
      <w:r w:rsidRPr="005A112A">
        <w:rPr>
          <w:rFonts w:ascii="Times New Roman" w:hAnsi="Times New Roman" w:cs="Times New Roman"/>
          <w:lang w:val="en-GB"/>
        </w:rPr>
        <w:t xml:space="preserve">). </w:t>
      </w:r>
    </w:p>
    <w:p w14:paraId="000F8BEB" w14:textId="674FA678" w:rsidR="00120725" w:rsidRPr="005A112A" w:rsidRDefault="00D656F6" w:rsidP="003427A0">
      <w:pPr>
        <w:spacing w:line="480" w:lineRule="auto"/>
        <w:jc w:val="both"/>
        <w:rPr>
          <w:rFonts w:ascii="Times New Roman" w:hAnsi="Times New Roman" w:cs="Times New Roman"/>
          <w:lang w:val="en-GB"/>
        </w:rPr>
      </w:pPr>
      <w:r w:rsidRPr="005A112A">
        <w:rPr>
          <w:rFonts w:ascii="Times New Roman" w:hAnsi="Times New Roman" w:cs="Times New Roman"/>
          <w:lang w:val="en-GB"/>
        </w:rPr>
        <w:tab/>
        <w:t xml:space="preserve">Ibis has invested in a loyalty programme as one of the main promotional techniques that will attract consumers to the brand. Customers who use the loyalty program stand to get discounts of </w:t>
      </w:r>
      <w:r w:rsidR="00E70FEB" w:rsidRPr="005A112A">
        <w:rPr>
          <w:rFonts w:ascii="Times New Roman" w:hAnsi="Times New Roman" w:cs="Times New Roman"/>
          <w:lang w:val="en-GB"/>
        </w:rPr>
        <w:t>up to</w:t>
      </w:r>
      <w:r w:rsidRPr="005A112A">
        <w:rPr>
          <w:rFonts w:ascii="Times New Roman" w:hAnsi="Times New Roman" w:cs="Times New Roman"/>
          <w:lang w:val="en-GB"/>
        </w:rPr>
        <w:t xml:space="preserve"> €40 on purchases. This can earn them an extra night and other incentives. </w:t>
      </w:r>
      <w:r w:rsidR="006F10FA" w:rsidRPr="005A112A">
        <w:rPr>
          <w:rFonts w:ascii="Times New Roman" w:hAnsi="Times New Roman" w:cs="Times New Roman"/>
          <w:lang w:val="en-GB"/>
        </w:rPr>
        <w:lastRenderedPageBreak/>
        <w:t>The brand has also invested in advertising as one of the main tools to increase traffic to the brand</w:t>
      </w:r>
      <w:sdt>
        <w:sdtPr>
          <w:rPr>
            <w:rFonts w:ascii="Times New Roman" w:hAnsi="Times New Roman" w:cs="Times New Roman"/>
            <w:lang w:val="en-GB"/>
          </w:rPr>
          <w:id w:val="-876854783"/>
          <w:citation/>
        </w:sdtPr>
        <w:sdtEndPr/>
        <w:sdtContent>
          <w:r w:rsidR="006F10FA" w:rsidRPr="005A112A">
            <w:rPr>
              <w:rFonts w:ascii="Times New Roman" w:hAnsi="Times New Roman" w:cs="Times New Roman"/>
              <w:lang w:val="en-GB"/>
            </w:rPr>
            <w:fldChar w:fldCharType="begin"/>
          </w:r>
          <w:r w:rsidR="006F10FA" w:rsidRPr="005A112A">
            <w:rPr>
              <w:rFonts w:ascii="Times New Roman" w:hAnsi="Times New Roman" w:cs="Times New Roman"/>
              <w:lang w:val="en-GB"/>
            </w:rPr>
            <w:instrText xml:space="preserve"> CITATION Acc22 \l 2057 </w:instrText>
          </w:r>
          <w:r w:rsidR="006F10FA" w:rsidRPr="005A112A">
            <w:rPr>
              <w:rFonts w:ascii="Times New Roman" w:hAnsi="Times New Roman" w:cs="Times New Roman"/>
              <w:lang w:val="en-GB"/>
            </w:rPr>
            <w:fldChar w:fldCharType="separate"/>
          </w:r>
          <w:r w:rsidR="006F10FA" w:rsidRPr="005A112A">
            <w:rPr>
              <w:rFonts w:ascii="Times New Roman" w:hAnsi="Times New Roman" w:cs="Times New Roman"/>
              <w:noProof/>
              <w:lang w:val="en-GB"/>
            </w:rPr>
            <w:t xml:space="preserve"> (Accor, 2022)</w:t>
          </w:r>
          <w:r w:rsidR="006F10FA" w:rsidRPr="005A112A">
            <w:rPr>
              <w:rFonts w:ascii="Times New Roman" w:hAnsi="Times New Roman" w:cs="Times New Roman"/>
              <w:lang w:val="en-GB"/>
            </w:rPr>
            <w:fldChar w:fldCharType="end"/>
          </w:r>
        </w:sdtContent>
      </w:sdt>
      <w:r w:rsidR="006F10FA" w:rsidRPr="005A112A">
        <w:rPr>
          <w:rFonts w:ascii="Times New Roman" w:hAnsi="Times New Roman" w:cs="Times New Roman"/>
          <w:lang w:val="en-GB"/>
        </w:rPr>
        <w:t xml:space="preserve">. </w:t>
      </w:r>
    </w:p>
    <w:p w14:paraId="75B230D8" w14:textId="29C37086" w:rsidR="00194244" w:rsidRPr="005A112A" w:rsidRDefault="00D656F6" w:rsidP="003427A0">
      <w:pPr>
        <w:pStyle w:val="ListParagraph"/>
        <w:numPr>
          <w:ilvl w:val="0"/>
          <w:numId w:val="1"/>
        </w:numPr>
        <w:spacing w:line="480" w:lineRule="auto"/>
        <w:jc w:val="both"/>
        <w:rPr>
          <w:rFonts w:ascii="Times New Roman" w:hAnsi="Times New Roman" w:cs="Times New Roman"/>
          <w:lang w:val="en-GB"/>
        </w:rPr>
      </w:pPr>
      <w:r w:rsidRPr="005A112A">
        <w:rPr>
          <w:rFonts w:ascii="Times New Roman" w:hAnsi="Times New Roman" w:cs="Times New Roman"/>
          <w:lang w:val="en-GB"/>
        </w:rPr>
        <w:t xml:space="preserve">People </w:t>
      </w:r>
    </w:p>
    <w:p w14:paraId="49C07DC6" w14:textId="2AEA6E99" w:rsidR="008B59D0" w:rsidRPr="005A112A" w:rsidRDefault="00D656F6" w:rsidP="003427A0">
      <w:pPr>
        <w:spacing w:line="480" w:lineRule="auto"/>
        <w:ind w:firstLine="360"/>
        <w:jc w:val="both"/>
        <w:rPr>
          <w:rFonts w:ascii="Times New Roman" w:hAnsi="Times New Roman" w:cs="Times New Roman"/>
          <w:lang w:val="en-GB"/>
        </w:rPr>
      </w:pPr>
      <w:r w:rsidRPr="005A112A">
        <w:rPr>
          <w:rFonts w:ascii="Times New Roman" w:hAnsi="Times New Roman" w:cs="Times New Roman"/>
          <w:lang w:val="en-GB"/>
        </w:rPr>
        <w:t>Premier Inn has a workforce of over 35,000 people working across the globe who are responsible for servicing over 5 million clients monthly. The brand further employs millions of people indirectly through its operations and it has invested in corporate social responsibility as part of the move to improve the overall productivity of the brand</w:t>
      </w:r>
      <w:r w:rsidR="001876EE" w:rsidRPr="005A112A">
        <w:rPr>
          <w:rFonts w:ascii="Times New Roman" w:hAnsi="Times New Roman" w:cs="Times New Roman"/>
          <w:lang w:val="en-GB"/>
        </w:rPr>
        <w:t xml:space="preserve"> (</w:t>
      </w:r>
      <w:proofErr w:type="spellStart"/>
      <w:r w:rsidR="001876EE" w:rsidRPr="005A112A">
        <w:rPr>
          <w:rFonts w:ascii="Times New Roman" w:hAnsi="Times New Roman" w:cs="Times New Roman"/>
          <w:lang w:val="en-GB"/>
        </w:rPr>
        <w:t>Wickens</w:t>
      </w:r>
      <w:proofErr w:type="spellEnd"/>
      <w:r w:rsidR="001876EE" w:rsidRPr="005A112A">
        <w:rPr>
          <w:rFonts w:ascii="Times New Roman" w:hAnsi="Times New Roman" w:cs="Times New Roman"/>
          <w:lang w:val="en-GB"/>
        </w:rPr>
        <w:t>, 202</w:t>
      </w:r>
      <w:r w:rsidR="000634A3" w:rsidRPr="005A112A">
        <w:rPr>
          <w:rFonts w:ascii="Times New Roman" w:hAnsi="Times New Roman" w:cs="Times New Roman"/>
          <w:lang w:val="en-GB"/>
        </w:rPr>
        <w:t>2</w:t>
      </w:r>
      <w:r w:rsidR="001876EE" w:rsidRPr="005A112A">
        <w:rPr>
          <w:rFonts w:ascii="Times New Roman" w:hAnsi="Times New Roman" w:cs="Times New Roman"/>
          <w:lang w:val="en-GB"/>
        </w:rPr>
        <w:t>)</w:t>
      </w:r>
      <w:r w:rsidRPr="005A112A">
        <w:rPr>
          <w:rFonts w:ascii="Times New Roman" w:hAnsi="Times New Roman" w:cs="Times New Roman"/>
          <w:lang w:val="en-GB"/>
        </w:rPr>
        <w:t xml:space="preserve">. </w:t>
      </w:r>
      <w:r w:rsidR="001876EE" w:rsidRPr="005A112A">
        <w:rPr>
          <w:rFonts w:ascii="Times New Roman" w:hAnsi="Times New Roman" w:cs="Times New Roman"/>
          <w:lang w:val="en-GB"/>
        </w:rPr>
        <w:t xml:space="preserve">Ibis has equally a large workforce of over 250,000 employees who are distributed though out the different branches of the brand. the brand further offers continuous training and development programs which are aimed at improving the overall efficiency of the brand. </w:t>
      </w:r>
    </w:p>
    <w:p w14:paraId="006C79BB" w14:textId="6C1F64F5" w:rsidR="008E3667" w:rsidRPr="005A112A" w:rsidRDefault="00D656F6" w:rsidP="003427A0">
      <w:pPr>
        <w:spacing w:line="480" w:lineRule="auto"/>
        <w:ind w:firstLine="360"/>
        <w:jc w:val="both"/>
        <w:rPr>
          <w:rFonts w:ascii="Times New Roman" w:hAnsi="Times New Roman" w:cs="Times New Roman"/>
          <w:lang w:val="en-GB"/>
        </w:rPr>
      </w:pPr>
      <w:proofErr w:type="spellStart"/>
      <w:r w:rsidRPr="005A112A">
        <w:rPr>
          <w:rFonts w:ascii="Times New Roman" w:hAnsi="Times New Roman" w:cs="Times New Roman"/>
          <w:lang w:val="en-GB"/>
        </w:rPr>
        <w:t>Pholphirul</w:t>
      </w:r>
      <w:proofErr w:type="spellEnd"/>
      <w:r w:rsidRPr="005A112A">
        <w:rPr>
          <w:rFonts w:ascii="Times New Roman" w:hAnsi="Times New Roman" w:cs="Times New Roman"/>
          <w:lang w:val="en-GB"/>
        </w:rPr>
        <w:t>, et al., (2021) argue that services marketing is one of the fastest-growing subsections of the industry and investment in communication is key towards improving effectiveness and efficiency in service delivery. It is critical to invest in the right communication channels to ensure the intended message is delivered to the intended audience</w:t>
      </w:r>
      <w:sdt>
        <w:sdtPr>
          <w:rPr>
            <w:rFonts w:ascii="Times New Roman" w:hAnsi="Times New Roman" w:cs="Times New Roman"/>
            <w:lang w:val="en-GB"/>
          </w:rPr>
          <w:id w:val="194820778"/>
          <w:citation/>
        </w:sdtPr>
        <w:sdtEndPr/>
        <w:sdtContent>
          <w:r w:rsidRPr="005A112A">
            <w:rPr>
              <w:rFonts w:ascii="Times New Roman" w:hAnsi="Times New Roman" w:cs="Times New Roman"/>
              <w:lang w:val="en-GB"/>
            </w:rPr>
            <w:fldChar w:fldCharType="begin"/>
          </w:r>
          <w:r w:rsidRPr="005A112A">
            <w:rPr>
              <w:rFonts w:ascii="Times New Roman" w:hAnsi="Times New Roman" w:cs="Times New Roman"/>
              <w:lang w:val="en-GB"/>
            </w:rPr>
            <w:instrText xml:space="preserve"> CITATION Pho21 \l 2057 </w:instrText>
          </w:r>
          <w:r w:rsidRPr="005A112A">
            <w:rPr>
              <w:rFonts w:ascii="Times New Roman" w:hAnsi="Times New Roman" w:cs="Times New Roman"/>
              <w:lang w:val="en-GB"/>
            </w:rPr>
            <w:fldChar w:fldCharType="separate"/>
          </w:r>
          <w:r w:rsidRPr="005A112A">
            <w:rPr>
              <w:rFonts w:ascii="Times New Roman" w:hAnsi="Times New Roman" w:cs="Times New Roman"/>
              <w:noProof/>
              <w:lang w:val="en-GB"/>
            </w:rPr>
            <w:t xml:space="preserve"> (Pholphirul, et al., 2021)</w:t>
          </w:r>
          <w:r w:rsidRPr="005A112A">
            <w:rPr>
              <w:rFonts w:ascii="Times New Roman" w:hAnsi="Times New Roman" w:cs="Times New Roman"/>
              <w:lang w:val="en-GB"/>
            </w:rPr>
            <w:fldChar w:fldCharType="end"/>
          </w:r>
        </w:sdtContent>
      </w:sdt>
      <w:r w:rsidRPr="005A112A">
        <w:rPr>
          <w:rFonts w:ascii="Times New Roman" w:hAnsi="Times New Roman" w:cs="Times New Roman"/>
          <w:lang w:val="en-GB"/>
        </w:rPr>
        <w:t xml:space="preserve">. Both Premier Inn and Ibis have invested in communication as the main driver to increase the flow of the business to the brand. </w:t>
      </w:r>
    </w:p>
    <w:p w14:paraId="1EA4E75F" w14:textId="1E5419D1" w:rsidR="0028674A" w:rsidRPr="005A112A" w:rsidRDefault="00D656F6" w:rsidP="003427A0">
      <w:pPr>
        <w:spacing w:line="480" w:lineRule="auto"/>
        <w:jc w:val="both"/>
        <w:rPr>
          <w:rFonts w:ascii="Times New Roman" w:hAnsi="Times New Roman" w:cs="Times New Roman"/>
          <w:b/>
          <w:bCs/>
          <w:lang w:val="en-GB"/>
        </w:rPr>
      </w:pPr>
      <w:r w:rsidRPr="005A112A">
        <w:rPr>
          <w:rFonts w:ascii="Times New Roman" w:hAnsi="Times New Roman" w:cs="Times New Roman"/>
          <w:b/>
          <w:bCs/>
          <w:lang w:val="en-GB"/>
        </w:rPr>
        <w:t xml:space="preserve">Post-COVID-19 Performance </w:t>
      </w:r>
    </w:p>
    <w:p w14:paraId="79021DC7" w14:textId="35E2DC30" w:rsidR="0028674A" w:rsidRPr="005A112A" w:rsidRDefault="00D656F6" w:rsidP="003427A0">
      <w:pPr>
        <w:spacing w:line="480" w:lineRule="auto"/>
        <w:ind w:firstLine="720"/>
        <w:jc w:val="both"/>
        <w:rPr>
          <w:rFonts w:ascii="Times New Roman" w:hAnsi="Times New Roman" w:cs="Times New Roman"/>
          <w:lang w:val="en-GB"/>
        </w:rPr>
      </w:pPr>
      <w:r w:rsidRPr="005A112A">
        <w:rPr>
          <w:rFonts w:ascii="Times New Roman" w:hAnsi="Times New Roman" w:cs="Times New Roman"/>
          <w:lang w:val="en-GB"/>
        </w:rPr>
        <w:t xml:space="preserve">During the coronavirus period, the hospitality industry experienced a decline in overall performance with most brands forced to </w:t>
      </w:r>
      <w:proofErr w:type="gramStart"/>
      <w:r w:rsidRPr="005A112A">
        <w:rPr>
          <w:rFonts w:ascii="Times New Roman" w:hAnsi="Times New Roman" w:cs="Times New Roman"/>
          <w:lang w:val="en-GB"/>
        </w:rPr>
        <w:t>close down</w:t>
      </w:r>
      <w:proofErr w:type="gramEnd"/>
      <w:r w:rsidRPr="005A112A">
        <w:rPr>
          <w:rFonts w:ascii="Times New Roman" w:hAnsi="Times New Roman" w:cs="Times New Roman"/>
          <w:lang w:val="en-GB"/>
        </w:rPr>
        <w:t xml:space="preserve"> non-performing business segments. While most brands were forced to scale down their operations, the two brands put in place measures to contain the negative implications of the pandemic. Premier Inn, for instance, adjusted the check-in time to 3 pm as part of the initiative to improve the safety of the guests</w:t>
      </w:r>
      <w:sdt>
        <w:sdtPr>
          <w:rPr>
            <w:rFonts w:ascii="Times New Roman" w:hAnsi="Times New Roman" w:cs="Times New Roman"/>
            <w:lang w:val="en-GB"/>
          </w:rPr>
          <w:id w:val="-217213562"/>
          <w:citation/>
        </w:sdtPr>
        <w:sdtEndPr/>
        <w:sdtContent>
          <w:r w:rsidRPr="005A112A">
            <w:rPr>
              <w:rFonts w:ascii="Times New Roman" w:hAnsi="Times New Roman" w:cs="Times New Roman"/>
              <w:lang w:val="en-GB"/>
            </w:rPr>
            <w:fldChar w:fldCharType="begin"/>
          </w:r>
          <w:r w:rsidRPr="005A112A">
            <w:rPr>
              <w:rFonts w:ascii="Times New Roman" w:hAnsi="Times New Roman" w:cs="Times New Roman"/>
              <w:lang w:val="en-GB"/>
            </w:rPr>
            <w:instrText xml:space="preserve"> CITATION Pre20 \l 2057 </w:instrText>
          </w:r>
          <w:r w:rsidRPr="005A112A">
            <w:rPr>
              <w:rFonts w:ascii="Times New Roman" w:hAnsi="Times New Roman" w:cs="Times New Roman"/>
              <w:lang w:val="en-GB"/>
            </w:rPr>
            <w:fldChar w:fldCharType="separate"/>
          </w:r>
          <w:r w:rsidRPr="005A112A">
            <w:rPr>
              <w:rFonts w:ascii="Times New Roman" w:hAnsi="Times New Roman" w:cs="Times New Roman"/>
              <w:noProof/>
              <w:lang w:val="en-GB"/>
            </w:rPr>
            <w:t xml:space="preserve"> (Premier Inn, 2020)</w:t>
          </w:r>
          <w:r w:rsidRPr="005A112A">
            <w:rPr>
              <w:rFonts w:ascii="Times New Roman" w:hAnsi="Times New Roman" w:cs="Times New Roman"/>
              <w:lang w:val="en-GB"/>
            </w:rPr>
            <w:fldChar w:fldCharType="end"/>
          </w:r>
        </w:sdtContent>
      </w:sdt>
      <w:r w:rsidRPr="005A112A">
        <w:rPr>
          <w:rFonts w:ascii="Times New Roman" w:hAnsi="Times New Roman" w:cs="Times New Roman"/>
          <w:lang w:val="en-GB"/>
        </w:rPr>
        <w:t>.</w:t>
      </w:r>
      <w:r w:rsidR="00FF67EF" w:rsidRPr="005A112A">
        <w:rPr>
          <w:rFonts w:ascii="Times New Roman" w:hAnsi="Times New Roman" w:cs="Times New Roman"/>
          <w:lang w:val="en-GB"/>
        </w:rPr>
        <w:t xml:space="preserve"> The pandemic saw the hotel lose over £725 million in losses following the decline in bookings and Whitbread was forced to </w:t>
      </w:r>
      <w:proofErr w:type="gramStart"/>
      <w:r w:rsidR="00FF67EF" w:rsidRPr="005A112A">
        <w:rPr>
          <w:rFonts w:ascii="Times New Roman" w:hAnsi="Times New Roman" w:cs="Times New Roman"/>
          <w:lang w:val="en-GB"/>
        </w:rPr>
        <w:t>make adjustments</w:t>
      </w:r>
      <w:proofErr w:type="gramEnd"/>
      <w:r w:rsidR="00FF67EF" w:rsidRPr="005A112A">
        <w:rPr>
          <w:rFonts w:ascii="Times New Roman" w:hAnsi="Times New Roman" w:cs="Times New Roman"/>
          <w:lang w:val="en-GB"/>
        </w:rPr>
        <w:t xml:space="preserve"> aimed at cushioning the business from potential losses</w:t>
      </w:r>
      <w:sdt>
        <w:sdtPr>
          <w:rPr>
            <w:rFonts w:ascii="Times New Roman" w:hAnsi="Times New Roman" w:cs="Times New Roman"/>
            <w:lang w:val="en-GB"/>
          </w:rPr>
          <w:id w:val="1411579313"/>
          <w:citation/>
        </w:sdtPr>
        <w:sdtEndPr/>
        <w:sdtContent>
          <w:r w:rsidR="00FF67EF" w:rsidRPr="005A112A">
            <w:rPr>
              <w:rFonts w:ascii="Times New Roman" w:hAnsi="Times New Roman" w:cs="Times New Roman"/>
              <w:lang w:val="en-GB"/>
            </w:rPr>
            <w:fldChar w:fldCharType="begin"/>
          </w:r>
          <w:r w:rsidR="00FF67EF" w:rsidRPr="005A112A">
            <w:rPr>
              <w:rFonts w:ascii="Times New Roman" w:hAnsi="Times New Roman" w:cs="Times New Roman"/>
              <w:lang w:val="en-GB"/>
            </w:rPr>
            <w:instrText xml:space="preserve"> CITATION Kol20 \l 2057 </w:instrText>
          </w:r>
          <w:r w:rsidR="00FF67EF" w:rsidRPr="005A112A">
            <w:rPr>
              <w:rFonts w:ascii="Times New Roman" w:hAnsi="Times New Roman" w:cs="Times New Roman"/>
              <w:lang w:val="en-GB"/>
            </w:rPr>
            <w:fldChar w:fldCharType="separate"/>
          </w:r>
          <w:r w:rsidR="00FF67EF" w:rsidRPr="005A112A">
            <w:rPr>
              <w:rFonts w:ascii="Times New Roman" w:hAnsi="Times New Roman" w:cs="Times New Roman"/>
              <w:noProof/>
              <w:lang w:val="en-GB"/>
            </w:rPr>
            <w:t xml:space="preserve"> (Kollewe, 2020)</w:t>
          </w:r>
          <w:r w:rsidR="00FF67EF" w:rsidRPr="005A112A">
            <w:rPr>
              <w:rFonts w:ascii="Times New Roman" w:hAnsi="Times New Roman" w:cs="Times New Roman"/>
              <w:lang w:val="en-GB"/>
            </w:rPr>
            <w:fldChar w:fldCharType="end"/>
          </w:r>
        </w:sdtContent>
      </w:sdt>
      <w:r w:rsidR="00FF67EF" w:rsidRPr="005A112A">
        <w:rPr>
          <w:rFonts w:ascii="Times New Roman" w:hAnsi="Times New Roman" w:cs="Times New Roman"/>
          <w:lang w:val="en-GB"/>
        </w:rPr>
        <w:t xml:space="preserve">. Ibis equally suffered losses from the onset of the </w:t>
      </w:r>
      <w:r w:rsidR="00FF67EF" w:rsidRPr="005A112A">
        <w:rPr>
          <w:rFonts w:ascii="Times New Roman" w:hAnsi="Times New Roman" w:cs="Times New Roman"/>
          <w:lang w:val="en-GB"/>
        </w:rPr>
        <w:lastRenderedPageBreak/>
        <w:t xml:space="preserve">pandemic and the institution of measures to prevent the spread of the pandemic. The overall profitability of the brand </w:t>
      </w:r>
      <w:proofErr w:type="gramStart"/>
      <w:r w:rsidR="00FF67EF" w:rsidRPr="005A112A">
        <w:rPr>
          <w:rFonts w:ascii="Times New Roman" w:hAnsi="Times New Roman" w:cs="Times New Roman"/>
          <w:lang w:val="en-GB"/>
        </w:rPr>
        <w:t>declined</w:t>
      </w:r>
      <w:proofErr w:type="gramEnd"/>
      <w:r w:rsidR="00FF67EF" w:rsidRPr="005A112A">
        <w:rPr>
          <w:rFonts w:ascii="Times New Roman" w:hAnsi="Times New Roman" w:cs="Times New Roman"/>
          <w:lang w:val="en-GB"/>
        </w:rPr>
        <w:t xml:space="preserve"> and it was equally involved in different measures to contain the spread of the pandemic.  </w:t>
      </w:r>
    </w:p>
    <w:p w14:paraId="5B25F6FA" w14:textId="63D8D2D0" w:rsidR="00F27FEF" w:rsidRPr="005A112A" w:rsidRDefault="00D656F6" w:rsidP="003427A0">
      <w:pPr>
        <w:spacing w:line="480" w:lineRule="auto"/>
        <w:jc w:val="both"/>
        <w:rPr>
          <w:rFonts w:ascii="Times New Roman" w:hAnsi="Times New Roman" w:cs="Times New Roman"/>
          <w:b/>
          <w:bCs/>
          <w:lang w:val="en-GB"/>
        </w:rPr>
      </w:pPr>
      <w:r w:rsidRPr="005A112A">
        <w:rPr>
          <w:rFonts w:ascii="Times New Roman" w:hAnsi="Times New Roman" w:cs="Times New Roman"/>
          <w:b/>
          <w:bCs/>
          <w:lang w:val="en-GB"/>
        </w:rPr>
        <w:t>Conclusion</w:t>
      </w:r>
    </w:p>
    <w:p w14:paraId="76A8F194" w14:textId="2108C3FD" w:rsidR="005A112A" w:rsidRDefault="00D656F6" w:rsidP="003427A0">
      <w:pPr>
        <w:spacing w:line="480" w:lineRule="auto"/>
        <w:ind w:firstLine="720"/>
        <w:jc w:val="both"/>
        <w:rPr>
          <w:rFonts w:ascii="Times New Roman" w:hAnsi="Times New Roman" w:cs="Times New Roman"/>
          <w:lang w:val="en-GB"/>
        </w:rPr>
      </w:pPr>
      <w:r w:rsidRPr="005A112A">
        <w:rPr>
          <w:rFonts w:ascii="Times New Roman" w:hAnsi="Times New Roman" w:cs="Times New Roman"/>
          <w:lang w:val="en-GB"/>
        </w:rPr>
        <w:t xml:space="preserve">Both Premier Inn and Ibis have shown the increased capability to adapt to the needs of the market to increase their effectiveness and efficiency in the hospitality industry. The brands have each tailor-made their products to meet the different needs of the market towards increasing efficiency and effectiveness in their operations. </w:t>
      </w:r>
      <w:r w:rsidR="00DA6039" w:rsidRPr="005A112A">
        <w:rPr>
          <w:rFonts w:ascii="Times New Roman" w:hAnsi="Times New Roman" w:cs="Times New Roman"/>
          <w:lang w:val="en-GB"/>
        </w:rPr>
        <w:t xml:space="preserve">This has been seen in the ability of the brands to expand to different markets while offering different consumers the ability to enjoy various service offerings. The COVID-19 period necessitated the need to invest in different measures that will </w:t>
      </w:r>
      <w:r w:rsidRPr="005A112A">
        <w:rPr>
          <w:rFonts w:ascii="Times New Roman" w:hAnsi="Times New Roman" w:cs="Times New Roman"/>
          <w:lang w:val="en-GB"/>
        </w:rPr>
        <w:t xml:space="preserve">be embraced to foster sustainability in the hospitality sector and further mitigate the negative attributes of the pandemic. There is a need to invest in further measures that will be used to empower the different leaders in the industry to increase suitability and improve efficiency in their business units. </w:t>
      </w:r>
    </w:p>
    <w:p w14:paraId="6853750F" w14:textId="334ECD88" w:rsidR="005A112A" w:rsidRDefault="005A112A">
      <w:pPr>
        <w:rPr>
          <w:rFonts w:ascii="Times New Roman" w:hAnsi="Times New Roman" w:cs="Times New Roman"/>
          <w:lang w:val="en-GB"/>
        </w:rPr>
      </w:pPr>
      <w:r>
        <w:rPr>
          <w:rFonts w:ascii="Times New Roman" w:hAnsi="Times New Roman" w:cs="Times New Roman"/>
          <w:lang w:val="en-GB"/>
        </w:rPr>
        <w:br w:type="page"/>
      </w:r>
    </w:p>
    <w:p w14:paraId="712FB6F1" w14:textId="122894CE" w:rsidR="005A112A" w:rsidRPr="005A112A" w:rsidRDefault="005A112A" w:rsidP="005A112A">
      <w:pPr>
        <w:spacing w:line="480" w:lineRule="auto"/>
        <w:jc w:val="center"/>
        <w:rPr>
          <w:rFonts w:ascii="Times New Roman" w:hAnsi="Times New Roman" w:cs="Times New Roman"/>
          <w:b/>
          <w:bCs/>
          <w:lang w:val="en-GB"/>
        </w:rPr>
      </w:pPr>
      <w:r w:rsidRPr="005A112A">
        <w:rPr>
          <w:rFonts w:ascii="Times New Roman" w:hAnsi="Times New Roman" w:cs="Times New Roman"/>
          <w:b/>
          <w:bCs/>
          <w:lang w:val="en-GB"/>
        </w:rPr>
        <w:lastRenderedPageBreak/>
        <w:t>References</w:t>
      </w:r>
    </w:p>
    <w:sdt>
      <w:sdtPr>
        <w:rPr>
          <w:rFonts w:ascii="Times New Roman" w:hAnsi="Times New Roman" w:cs="Times New Roman"/>
        </w:rPr>
        <w:id w:val="-177041744"/>
        <w:docPartObj>
          <w:docPartGallery w:val="Bibliographies"/>
          <w:docPartUnique/>
        </w:docPartObj>
      </w:sdtPr>
      <w:sdtEndPr/>
      <w:sdtContent>
        <w:sdt>
          <w:sdtPr>
            <w:rPr>
              <w:rFonts w:ascii="Times New Roman" w:hAnsi="Times New Roman" w:cs="Times New Roman"/>
            </w:rPr>
            <w:id w:val="111145805"/>
            <w:bibliography/>
          </w:sdtPr>
          <w:sdtEndPr/>
          <w:sdtContent>
            <w:p w14:paraId="1F17FEB1" w14:textId="22D07CC1" w:rsidR="005A112A" w:rsidRPr="005A112A" w:rsidRDefault="005A112A" w:rsidP="005A112A">
              <w:pPr>
                <w:pStyle w:val="Bibliography"/>
                <w:spacing w:line="480" w:lineRule="auto"/>
                <w:rPr>
                  <w:rFonts w:ascii="Times New Roman" w:hAnsi="Times New Roman" w:cs="Times New Roman"/>
                  <w:noProof/>
                  <w:lang w:val="en-US"/>
                </w:rPr>
              </w:pPr>
              <w:r w:rsidRPr="005A112A">
                <w:rPr>
                  <w:rFonts w:ascii="Times New Roman" w:hAnsi="Times New Roman" w:cs="Times New Roman"/>
                  <w:noProof/>
                  <w:lang w:val="en-US"/>
                </w:rPr>
                <w:t xml:space="preserve">Accor, 2022. </w:t>
              </w:r>
              <w:r w:rsidRPr="005A112A">
                <w:rPr>
                  <w:rFonts w:ascii="Times New Roman" w:hAnsi="Times New Roman" w:cs="Times New Roman"/>
                  <w:i/>
                  <w:iCs/>
                  <w:noProof/>
                  <w:lang w:val="en-US"/>
                </w:rPr>
                <w:t xml:space="preserve">Whether it's business or fun Enhance your stay with ibis BUSINESS Card. </w:t>
              </w:r>
              <w:r w:rsidRPr="005A112A">
                <w:rPr>
                  <w:rFonts w:ascii="Times New Roman" w:hAnsi="Times New Roman" w:cs="Times New Roman"/>
                  <w:noProof/>
                  <w:lang w:val="en-US"/>
                </w:rPr>
                <w:t xml:space="preserve">[Online] </w:t>
              </w:r>
              <w:r w:rsidRPr="005A112A">
                <w:rPr>
                  <w:rFonts w:ascii="Times New Roman" w:hAnsi="Times New Roman" w:cs="Times New Roman"/>
                  <w:noProof/>
                  <w:lang w:val="en-US"/>
                </w:rPr>
                <w:br/>
                <w:t xml:space="preserve">Available at: </w:t>
              </w:r>
              <w:r w:rsidRPr="005A112A">
                <w:rPr>
                  <w:rFonts w:ascii="Times New Roman" w:hAnsi="Times New Roman" w:cs="Times New Roman"/>
                  <w:noProof/>
                  <w:u w:val="single"/>
                  <w:lang w:val="en-US"/>
                </w:rPr>
                <w:t>https://ibis.accor.com/business/ibis-business-card/index.en.shtml</w:t>
              </w:r>
              <w:r w:rsidRPr="005A112A">
                <w:rPr>
                  <w:rFonts w:ascii="Times New Roman" w:hAnsi="Times New Roman" w:cs="Times New Roman"/>
                  <w:noProof/>
                  <w:lang w:val="en-US"/>
                </w:rPr>
                <w:br/>
                <w:t>[Accessed 24 October 2022].</w:t>
              </w:r>
            </w:p>
            <w:p w14:paraId="76927DD3" w14:textId="77777777" w:rsidR="005A112A" w:rsidRPr="005A112A" w:rsidRDefault="005A112A" w:rsidP="005A112A">
              <w:pPr>
                <w:pStyle w:val="Bibliography"/>
                <w:spacing w:line="480" w:lineRule="auto"/>
                <w:rPr>
                  <w:rFonts w:ascii="Times New Roman" w:hAnsi="Times New Roman" w:cs="Times New Roman"/>
                  <w:noProof/>
                  <w:lang w:val="en-US"/>
                </w:rPr>
              </w:pPr>
              <w:r w:rsidRPr="005A112A">
                <w:rPr>
                  <w:rFonts w:ascii="Times New Roman" w:hAnsi="Times New Roman" w:cs="Times New Roman"/>
                  <w:noProof/>
                  <w:lang w:val="en-US"/>
                </w:rPr>
                <w:t xml:space="preserve">Azhar, M., Jufrizen, J., Prayogi, M. &amp; Sari, M., 2019. The role of marketing mix and service quality on tourist satisfaction and loyalty at Samosir. </w:t>
              </w:r>
              <w:r w:rsidRPr="005A112A">
                <w:rPr>
                  <w:rFonts w:ascii="Times New Roman" w:hAnsi="Times New Roman" w:cs="Times New Roman"/>
                  <w:i/>
                  <w:iCs/>
                  <w:noProof/>
                  <w:lang w:val="en-US"/>
                </w:rPr>
                <w:t xml:space="preserve">Independent Journal of Management &amp; Production, </w:t>
              </w:r>
              <w:r w:rsidRPr="005A112A">
                <w:rPr>
                  <w:rFonts w:ascii="Times New Roman" w:hAnsi="Times New Roman" w:cs="Times New Roman"/>
                  <w:noProof/>
                  <w:lang w:val="en-US"/>
                </w:rPr>
                <w:t>10(5), pp. 1662-1678.</w:t>
              </w:r>
            </w:p>
            <w:p w14:paraId="6CF20A53" w14:textId="77777777" w:rsidR="005A112A" w:rsidRPr="005A112A" w:rsidRDefault="005A112A" w:rsidP="005A112A">
              <w:pPr>
                <w:pStyle w:val="Bibliography"/>
                <w:spacing w:line="480" w:lineRule="auto"/>
                <w:rPr>
                  <w:rFonts w:ascii="Times New Roman" w:hAnsi="Times New Roman" w:cs="Times New Roman"/>
                  <w:noProof/>
                  <w:lang w:val="en-US"/>
                </w:rPr>
              </w:pPr>
              <w:r w:rsidRPr="005A112A">
                <w:rPr>
                  <w:rFonts w:ascii="Times New Roman" w:hAnsi="Times New Roman" w:cs="Times New Roman"/>
                  <w:noProof/>
                  <w:lang w:val="en-US"/>
                </w:rPr>
                <w:t xml:space="preserve">Eckhardt, G. et al., 2019. Marketing in the sharing economy. </w:t>
              </w:r>
              <w:r w:rsidRPr="005A112A">
                <w:rPr>
                  <w:rFonts w:ascii="Times New Roman" w:hAnsi="Times New Roman" w:cs="Times New Roman"/>
                  <w:i/>
                  <w:iCs/>
                  <w:noProof/>
                  <w:lang w:val="en-US"/>
                </w:rPr>
                <w:t xml:space="preserve">Journal of Marketing, </w:t>
              </w:r>
              <w:r w:rsidRPr="005A112A">
                <w:rPr>
                  <w:rFonts w:ascii="Times New Roman" w:hAnsi="Times New Roman" w:cs="Times New Roman"/>
                  <w:noProof/>
                  <w:lang w:val="en-US"/>
                </w:rPr>
                <w:t>83(5), pp. 5-27.</w:t>
              </w:r>
            </w:p>
            <w:p w14:paraId="1C8309F7" w14:textId="77777777" w:rsidR="005A112A" w:rsidRPr="005A112A" w:rsidRDefault="005A112A" w:rsidP="005A112A">
              <w:pPr>
                <w:pStyle w:val="Bibliography"/>
                <w:spacing w:line="480" w:lineRule="auto"/>
                <w:rPr>
                  <w:rFonts w:ascii="Times New Roman" w:hAnsi="Times New Roman" w:cs="Times New Roman"/>
                  <w:noProof/>
                  <w:lang w:val="en-US"/>
                </w:rPr>
              </w:pPr>
              <w:r w:rsidRPr="005A112A">
                <w:rPr>
                  <w:rFonts w:ascii="Times New Roman" w:hAnsi="Times New Roman" w:cs="Times New Roman"/>
                  <w:noProof/>
                  <w:lang w:val="en-US"/>
                </w:rPr>
                <w:t xml:space="preserve">Ecolabel Index, 2022. </w:t>
              </w:r>
              <w:r w:rsidRPr="005A112A">
                <w:rPr>
                  <w:rFonts w:ascii="Times New Roman" w:hAnsi="Times New Roman" w:cs="Times New Roman"/>
                  <w:i/>
                  <w:iCs/>
                  <w:noProof/>
                  <w:lang w:val="en-US"/>
                </w:rPr>
                <w:t xml:space="preserve">Forest Stewardship Council (FSC) Chain of Custody Certification. </w:t>
              </w:r>
              <w:r w:rsidRPr="005A112A">
                <w:rPr>
                  <w:rFonts w:ascii="Times New Roman" w:hAnsi="Times New Roman" w:cs="Times New Roman"/>
                  <w:noProof/>
                  <w:lang w:val="en-US"/>
                </w:rPr>
                <w:t xml:space="preserve">[Online] </w:t>
              </w:r>
              <w:r w:rsidRPr="005A112A">
                <w:rPr>
                  <w:rFonts w:ascii="Times New Roman" w:hAnsi="Times New Roman" w:cs="Times New Roman"/>
                  <w:noProof/>
                  <w:lang w:val="en-US"/>
                </w:rPr>
                <w:br/>
                <w:t xml:space="preserve">Available at: </w:t>
              </w:r>
              <w:r w:rsidRPr="005A112A">
                <w:rPr>
                  <w:rFonts w:ascii="Times New Roman" w:hAnsi="Times New Roman" w:cs="Times New Roman"/>
                  <w:noProof/>
                  <w:u w:val="single"/>
                  <w:lang w:val="en-US"/>
                </w:rPr>
                <w:t>https://www.ecolabelindex.com/ecolabel/forest-stewardship-council-fsc-chain-of-custody-certification</w:t>
              </w:r>
              <w:r w:rsidRPr="005A112A">
                <w:rPr>
                  <w:rFonts w:ascii="Times New Roman" w:hAnsi="Times New Roman" w:cs="Times New Roman"/>
                  <w:noProof/>
                  <w:lang w:val="en-US"/>
                </w:rPr>
                <w:br/>
                <w:t>[Accessed 24 October 2022].</w:t>
              </w:r>
            </w:p>
            <w:p w14:paraId="6A220D4A" w14:textId="77777777" w:rsidR="005A112A" w:rsidRPr="005A112A" w:rsidRDefault="005A112A" w:rsidP="005A112A">
              <w:pPr>
                <w:pStyle w:val="Bibliography"/>
                <w:spacing w:line="480" w:lineRule="auto"/>
                <w:rPr>
                  <w:rFonts w:ascii="Times New Roman" w:hAnsi="Times New Roman" w:cs="Times New Roman"/>
                  <w:noProof/>
                  <w:lang w:val="en-US"/>
                </w:rPr>
              </w:pPr>
              <w:r w:rsidRPr="005A112A">
                <w:rPr>
                  <w:rFonts w:ascii="Times New Roman" w:hAnsi="Times New Roman" w:cs="Times New Roman"/>
                  <w:noProof/>
                  <w:lang w:val="en-US"/>
                </w:rPr>
                <w:t xml:space="preserve">Hospitality On, 2011. </w:t>
              </w:r>
              <w:r w:rsidRPr="005A112A">
                <w:rPr>
                  <w:rFonts w:ascii="Times New Roman" w:hAnsi="Times New Roman" w:cs="Times New Roman"/>
                  <w:i/>
                  <w:iCs/>
                  <w:noProof/>
                  <w:lang w:val="en-US"/>
                </w:rPr>
                <w:t xml:space="preserve">Accor unveils new marketing strategy for its Ibis brand. </w:t>
              </w:r>
              <w:r w:rsidRPr="005A112A">
                <w:rPr>
                  <w:rFonts w:ascii="Times New Roman" w:hAnsi="Times New Roman" w:cs="Times New Roman"/>
                  <w:noProof/>
                  <w:lang w:val="en-US"/>
                </w:rPr>
                <w:t xml:space="preserve">[Online] </w:t>
              </w:r>
              <w:r w:rsidRPr="005A112A">
                <w:rPr>
                  <w:rFonts w:ascii="Times New Roman" w:hAnsi="Times New Roman" w:cs="Times New Roman"/>
                  <w:noProof/>
                  <w:lang w:val="en-US"/>
                </w:rPr>
                <w:br/>
                <w:t xml:space="preserve">Available at: </w:t>
              </w:r>
              <w:r w:rsidRPr="005A112A">
                <w:rPr>
                  <w:rFonts w:ascii="Times New Roman" w:hAnsi="Times New Roman" w:cs="Times New Roman"/>
                  <w:noProof/>
                  <w:u w:val="single"/>
                  <w:lang w:val="en-US"/>
                </w:rPr>
                <w:t>https://hospitality-on.com/en/marketing/accor-unveils-new-marketing-strategy-its-ibis-brand</w:t>
              </w:r>
              <w:r w:rsidRPr="005A112A">
                <w:rPr>
                  <w:rFonts w:ascii="Times New Roman" w:hAnsi="Times New Roman" w:cs="Times New Roman"/>
                  <w:noProof/>
                  <w:lang w:val="en-US"/>
                </w:rPr>
                <w:br/>
                <w:t>[Accessed 24 October 2022].</w:t>
              </w:r>
            </w:p>
            <w:p w14:paraId="3764B171" w14:textId="77777777" w:rsidR="005A112A" w:rsidRPr="005A112A" w:rsidRDefault="005A112A" w:rsidP="005A112A">
              <w:pPr>
                <w:pStyle w:val="Bibliography"/>
                <w:spacing w:line="480" w:lineRule="auto"/>
                <w:rPr>
                  <w:rFonts w:ascii="Times New Roman" w:hAnsi="Times New Roman" w:cs="Times New Roman"/>
                  <w:noProof/>
                  <w:lang w:val="en-US"/>
                </w:rPr>
              </w:pPr>
              <w:r w:rsidRPr="005A112A">
                <w:rPr>
                  <w:rFonts w:ascii="Times New Roman" w:hAnsi="Times New Roman" w:cs="Times New Roman"/>
                  <w:noProof/>
                  <w:lang w:val="en-US"/>
                </w:rPr>
                <w:t xml:space="preserve">Ibis, 2022. </w:t>
              </w:r>
              <w:r w:rsidRPr="005A112A">
                <w:rPr>
                  <w:rFonts w:ascii="Times New Roman" w:hAnsi="Times New Roman" w:cs="Times New Roman"/>
                  <w:i/>
                  <w:iCs/>
                  <w:noProof/>
                  <w:lang w:val="en-US"/>
                </w:rPr>
                <w:t xml:space="preserve">Ibis. </w:t>
              </w:r>
              <w:r w:rsidRPr="005A112A">
                <w:rPr>
                  <w:rFonts w:ascii="Times New Roman" w:hAnsi="Times New Roman" w:cs="Times New Roman"/>
                  <w:noProof/>
                  <w:lang w:val="en-US"/>
                </w:rPr>
                <w:t xml:space="preserve">[Online] </w:t>
              </w:r>
              <w:r w:rsidRPr="005A112A">
                <w:rPr>
                  <w:rFonts w:ascii="Times New Roman" w:hAnsi="Times New Roman" w:cs="Times New Roman"/>
                  <w:noProof/>
                  <w:lang w:val="en-US"/>
                </w:rPr>
                <w:br/>
                <w:t xml:space="preserve">Available at: </w:t>
              </w:r>
              <w:r w:rsidRPr="005A112A">
                <w:rPr>
                  <w:rFonts w:ascii="Times New Roman" w:hAnsi="Times New Roman" w:cs="Times New Roman"/>
                  <w:noProof/>
                  <w:u w:val="single"/>
                  <w:lang w:val="en-US"/>
                </w:rPr>
                <w:t>https://ibis.accor.com/discovering/ibis-hotel/index.en.shtml</w:t>
              </w:r>
              <w:r w:rsidRPr="005A112A">
                <w:rPr>
                  <w:rFonts w:ascii="Times New Roman" w:hAnsi="Times New Roman" w:cs="Times New Roman"/>
                  <w:noProof/>
                  <w:lang w:val="en-US"/>
                </w:rPr>
                <w:br/>
                <w:t>[Accessed 24 October 2022].</w:t>
              </w:r>
            </w:p>
            <w:p w14:paraId="2CF8028F" w14:textId="77777777" w:rsidR="005A112A" w:rsidRPr="005A112A" w:rsidRDefault="005A112A" w:rsidP="005A112A">
              <w:pPr>
                <w:pStyle w:val="Bibliography"/>
                <w:spacing w:line="480" w:lineRule="auto"/>
                <w:rPr>
                  <w:rFonts w:ascii="Times New Roman" w:hAnsi="Times New Roman" w:cs="Times New Roman"/>
                  <w:noProof/>
                  <w:lang w:val="en-US"/>
                </w:rPr>
              </w:pPr>
              <w:r w:rsidRPr="005A112A">
                <w:rPr>
                  <w:rFonts w:ascii="Times New Roman" w:hAnsi="Times New Roman" w:cs="Times New Roman"/>
                  <w:noProof/>
                  <w:lang w:val="en-US"/>
                </w:rPr>
                <w:t xml:space="preserve">Jefferson, M., 2021. </w:t>
              </w:r>
              <w:r w:rsidRPr="005A112A">
                <w:rPr>
                  <w:rFonts w:ascii="Times New Roman" w:hAnsi="Times New Roman" w:cs="Times New Roman"/>
                  <w:i/>
                  <w:iCs/>
                  <w:noProof/>
                  <w:lang w:val="en-US"/>
                </w:rPr>
                <w:t xml:space="preserve">Premier Inn pins recovery hopes on marketing with ‘invest to win’ strategy. </w:t>
              </w:r>
              <w:r w:rsidRPr="005A112A">
                <w:rPr>
                  <w:rFonts w:ascii="Times New Roman" w:hAnsi="Times New Roman" w:cs="Times New Roman"/>
                  <w:noProof/>
                  <w:lang w:val="en-US"/>
                </w:rPr>
                <w:t xml:space="preserve">[Online] </w:t>
              </w:r>
              <w:r w:rsidRPr="005A112A">
                <w:rPr>
                  <w:rFonts w:ascii="Times New Roman" w:hAnsi="Times New Roman" w:cs="Times New Roman"/>
                  <w:noProof/>
                  <w:lang w:val="en-US"/>
                </w:rPr>
                <w:br/>
              </w:r>
              <w:r w:rsidRPr="005A112A">
                <w:rPr>
                  <w:rFonts w:ascii="Times New Roman" w:hAnsi="Times New Roman" w:cs="Times New Roman"/>
                  <w:noProof/>
                  <w:lang w:val="en-US"/>
                </w:rPr>
                <w:lastRenderedPageBreak/>
                <w:t xml:space="preserve">Available at: </w:t>
              </w:r>
              <w:r w:rsidRPr="005A112A">
                <w:rPr>
                  <w:rFonts w:ascii="Times New Roman" w:hAnsi="Times New Roman" w:cs="Times New Roman"/>
                  <w:noProof/>
                  <w:u w:val="single"/>
                  <w:lang w:val="en-US"/>
                </w:rPr>
                <w:t>https://www.marketingweek.com/premier-inn-recovery-marketing/</w:t>
              </w:r>
              <w:r w:rsidRPr="005A112A">
                <w:rPr>
                  <w:rFonts w:ascii="Times New Roman" w:hAnsi="Times New Roman" w:cs="Times New Roman"/>
                  <w:noProof/>
                  <w:lang w:val="en-US"/>
                </w:rPr>
                <w:br/>
                <w:t>[Accessed 24 October 2022].</w:t>
              </w:r>
            </w:p>
            <w:p w14:paraId="4186FEDE" w14:textId="77777777" w:rsidR="005A112A" w:rsidRPr="005A112A" w:rsidRDefault="005A112A" w:rsidP="005A112A">
              <w:pPr>
                <w:pStyle w:val="Bibliography"/>
                <w:spacing w:line="480" w:lineRule="auto"/>
                <w:rPr>
                  <w:rFonts w:ascii="Times New Roman" w:hAnsi="Times New Roman" w:cs="Times New Roman"/>
                  <w:noProof/>
                  <w:lang w:val="en-US"/>
                </w:rPr>
              </w:pPr>
              <w:r w:rsidRPr="005A112A">
                <w:rPr>
                  <w:rFonts w:ascii="Times New Roman" w:hAnsi="Times New Roman" w:cs="Times New Roman"/>
                  <w:noProof/>
                  <w:lang w:val="en-US"/>
                </w:rPr>
                <w:t xml:space="preserve">Kollewe, J., 2020. </w:t>
              </w:r>
              <w:r w:rsidRPr="005A112A">
                <w:rPr>
                  <w:rFonts w:ascii="Times New Roman" w:hAnsi="Times New Roman" w:cs="Times New Roman"/>
                  <w:i/>
                  <w:iCs/>
                  <w:noProof/>
                  <w:lang w:val="en-US"/>
                </w:rPr>
                <w:t xml:space="preserve">Premier Inn owner hit by £725m loss as local lockdowns dent bookings. </w:t>
              </w:r>
              <w:r w:rsidRPr="005A112A">
                <w:rPr>
                  <w:rFonts w:ascii="Times New Roman" w:hAnsi="Times New Roman" w:cs="Times New Roman"/>
                  <w:noProof/>
                  <w:lang w:val="en-US"/>
                </w:rPr>
                <w:t xml:space="preserve">[Online] </w:t>
              </w:r>
              <w:r w:rsidRPr="005A112A">
                <w:rPr>
                  <w:rFonts w:ascii="Times New Roman" w:hAnsi="Times New Roman" w:cs="Times New Roman"/>
                  <w:noProof/>
                  <w:lang w:val="en-US"/>
                </w:rPr>
                <w:br/>
                <w:t xml:space="preserve">Available at: </w:t>
              </w:r>
              <w:r w:rsidRPr="005A112A">
                <w:rPr>
                  <w:rFonts w:ascii="Times New Roman" w:hAnsi="Times New Roman" w:cs="Times New Roman"/>
                  <w:noProof/>
                  <w:u w:val="single"/>
                  <w:lang w:val="en-US"/>
                </w:rPr>
                <w:t>https://www.theguardian.com/business/2020/oct/27/premier-inn-owner-whitbread-loss-local-lockdowns-bookings-profits-covid-hotel-closures</w:t>
              </w:r>
              <w:r w:rsidRPr="005A112A">
                <w:rPr>
                  <w:rFonts w:ascii="Times New Roman" w:hAnsi="Times New Roman" w:cs="Times New Roman"/>
                  <w:noProof/>
                  <w:lang w:val="en-US"/>
                </w:rPr>
                <w:br/>
                <w:t>[Accessed 24 October 2022].</w:t>
              </w:r>
            </w:p>
            <w:p w14:paraId="72EC5918" w14:textId="77777777" w:rsidR="005A112A" w:rsidRPr="005A112A" w:rsidRDefault="005A112A" w:rsidP="005A112A">
              <w:pPr>
                <w:pStyle w:val="Bibliography"/>
                <w:spacing w:line="480" w:lineRule="auto"/>
                <w:rPr>
                  <w:rFonts w:ascii="Times New Roman" w:hAnsi="Times New Roman" w:cs="Times New Roman"/>
                  <w:noProof/>
                  <w:lang w:val="en-US"/>
                </w:rPr>
              </w:pPr>
              <w:r w:rsidRPr="005A112A">
                <w:rPr>
                  <w:rFonts w:ascii="Times New Roman" w:hAnsi="Times New Roman" w:cs="Times New Roman"/>
                  <w:noProof/>
                  <w:lang w:val="en-US"/>
                </w:rPr>
                <w:t xml:space="preserve">Kwok, L., Tang, Y. &amp; Yu, B., 2020. The 7 Ps marketing mix of home-sharing services: Mining travelers’ online reviews on Airbnb. </w:t>
              </w:r>
              <w:r w:rsidRPr="005A112A">
                <w:rPr>
                  <w:rFonts w:ascii="Times New Roman" w:hAnsi="Times New Roman" w:cs="Times New Roman"/>
                  <w:i/>
                  <w:iCs/>
                  <w:noProof/>
                  <w:lang w:val="en-US"/>
                </w:rPr>
                <w:t xml:space="preserve">International Journal of Hospitality Management, </w:t>
              </w:r>
              <w:r w:rsidRPr="005A112A">
                <w:rPr>
                  <w:rFonts w:ascii="Times New Roman" w:hAnsi="Times New Roman" w:cs="Times New Roman"/>
                  <w:noProof/>
                  <w:lang w:val="en-US"/>
                </w:rPr>
                <w:t>Volume 90, p. 102616.</w:t>
              </w:r>
            </w:p>
            <w:p w14:paraId="7022F4BD" w14:textId="77777777" w:rsidR="005A112A" w:rsidRPr="005A112A" w:rsidRDefault="005A112A" w:rsidP="005A112A">
              <w:pPr>
                <w:pStyle w:val="Bibliography"/>
                <w:spacing w:line="480" w:lineRule="auto"/>
                <w:rPr>
                  <w:rFonts w:ascii="Times New Roman" w:hAnsi="Times New Roman" w:cs="Times New Roman"/>
                  <w:noProof/>
                  <w:lang w:val="en-US"/>
                </w:rPr>
              </w:pPr>
              <w:r w:rsidRPr="005A112A">
                <w:rPr>
                  <w:rFonts w:ascii="Times New Roman" w:hAnsi="Times New Roman" w:cs="Times New Roman"/>
                  <w:noProof/>
                  <w:lang w:val="en-US"/>
                </w:rPr>
                <w:t xml:space="preserve">McCaskey, D. &amp; Riches, M., 2008. Striving to be the Best Guest Feedback Programme in the World. </w:t>
              </w:r>
              <w:r w:rsidRPr="005A112A">
                <w:rPr>
                  <w:rFonts w:ascii="Times New Roman" w:hAnsi="Times New Roman" w:cs="Times New Roman"/>
                  <w:i/>
                  <w:iCs/>
                  <w:noProof/>
                  <w:lang w:val="en-US"/>
                </w:rPr>
                <w:t xml:space="preserve">Hospitality Review, </w:t>
              </w:r>
              <w:r w:rsidRPr="005A112A">
                <w:rPr>
                  <w:rFonts w:ascii="Times New Roman" w:hAnsi="Times New Roman" w:cs="Times New Roman"/>
                  <w:noProof/>
                  <w:lang w:val="en-US"/>
                </w:rPr>
                <w:t>10(3), pp. 13-25.</w:t>
              </w:r>
            </w:p>
            <w:p w14:paraId="0813DCCB" w14:textId="77777777" w:rsidR="005A112A" w:rsidRPr="005A112A" w:rsidRDefault="005A112A" w:rsidP="005A112A">
              <w:pPr>
                <w:pStyle w:val="Bibliography"/>
                <w:spacing w:line="480" w:lineRule="auto"/>
                <w:rPr>
                  <w:rFonts w:ascii="Times New Roman" w:hAnsi="Times New Roman" w:cs="Times New Roman"/>
                  <w:noProof/>
                  <w:lang w:val="en-US"/>
                </w:rPr>
              </w:pPr>
              <w:r w:rsidRPr="005A112A">
                <w:rPr>
                  <w:rFonts w:ascii="Times New Roman" w:hAnsi="Times New Roman" w:cs="Times New Roman"/>
                  <w:noProof/>
                  <w:lang w:val="en-US"/>
                </w:rPr>
                <w:t xml:space="preserve">Pholphirul, P. et al., 2021. Service marketing strategies and performances of tourism and hospitality enterprises: implications from a small border province in Thailand. </w:t>
              </w:r>
              <w:r w:rsidRPr="005A112A">
                <w:rPr>
                  <w:rFonts w:ascii="Times New Roman" w:hAnsi="Times New Roman" w:cs="Times New Roman"/>
                  <w:i/>
                  <w:iCs/>
                  <w:noProof/>
                  <w:lang w:val="en-US"/>
                </w:rPr>
                <w:t xml:space="preserve">Asia Pacific Journal of Marketing and Logistics, </w:t>
              </w:r>
              <w:r w:rsidRPr="005A112A">
                <w:rPr>
                  <w:rFonts w:ascii="Times New Roman" w:hAnsi="Times New Roman" w:cs="Times New Roman"/>
                  <w:noProof/>
                  <w:lang w:val="en-US"/>
                </w:rPr>
                <w:t>34(5), pp. 887-905.</w:t>
              </w:r>
            </w:p>
            <w:p w14:paraId="7D09FB09" w14:textId="77777777" w:rsidR="005A112A" w:rsidRPr="005A112A" w:rsidRDefault="005A112A" w:rsidP="005A112A">
              <w:pPr>
                <w:pStyle w:val="Bibliography"/>
                <w:spacing w:line="480" w:lineRule="auto"/>
                <w:rPr>
                  <w:rFonts w:ascii="Times New Roman" w:hAnsi="Times New Roman" w:cs="Times New Roman"/>
                  <w:noProof/>
                  <w:lang w:val="en-US"/>
                </w:rPr>
              </w:pPr>
              <w:r w:rsidRPr="005A112A">
                <w:rPr>
                  <w:rFonts w:ascii="Times New Roman" w:hAnsi="Times New Roman" w:cs="Times New Roman"/>
                  <w:noProof/>
                  <w:lang w:val="en-US"/>
                </w:rPr>
                <w:t xml:space="preserve">Premier Inn, 2020. </w:t>
              </w:r>
              <w:r w:rsidRPr="005A112A">
                <w:rPr>
                  <w:rFonts w:ascii="Times New Roman" w:hAnsi="Times New Roman" w:cs="Times New Roman"/>
                  <w:i/>
                  <w:iCs/>
                  <w:noProof/>
                  <w:lang w:val="en-US"/>
                </w:rPr>
                <w:t xml:space="preserve">Coronavirus (COVID-19): Premier Inn update. </w:t>
              </w:r>
              <w:r w:rsidRPr="005A112A">
                <w:rPr>
                  <w:rFonts w:ascii="Times New Roman" w:hAnsi="Times New Roman" w:cs="Times New Roman"/>
                  <w:noProof/>
                  <w:lang w:val="en-US"/>
                </w:rPr>
                <w:t xml:space="preserve">[Online] </w:t>
              </w:r>
              <w:r w:rsidRPr="005A112A">
                <w:rPr>
                  <w:rFonts w:ascii="Times New Roman" w:hAnsi="Times New Roman" w:cs="Times New Roman"/>
                  <w:noProof/>
                  <w:lang w:val="en-US"/>
                </w:rPr>
                <w:br/>
                <w:t xml:space="preserve">Available at: </w:t>
              </w:r>
              <w:r w:rsidRPr="005A112A">
                <w:rPr>
                  <w:rFonts w:ascii="Times New Roman" w:hAnsi="Times New Roman" w:cs="Times New Roman"/>
                  <w:noProof/>
                  <w:u w:val="single"/>
                  <w:lang w:val="en-US"/>
                </w:rPr>
                <w:t>https://www.premierinn.com/gb/en/covid-19.html</w:t>
              </w:r>
              <w:r w:rsidRPr="005A112A">
                <w:rPr>
                  <w:rFonts w:ascii="Times New Roman" w:hAnsi="Times New Roman" w:cs="Times New Roman"/>
                  <w:noProof/>
                  <w:lang w:val="en-US"/>
                </w:rPr>
                <w:br/>
                <w:t>[Accessed 24 October 2020].</w:t>
              </w:r>
            </w:p>
            <w:p w14:paraId="02F07751" w14:textId="77777777" w:rsidR="005A112A" w:rsidRPr="005A112A" w:rsidRDefault="005A112A" w:rsidP="005A112A">
              <w:pPr>
                <w:pStyle w:val="Bibliography"/>
                <w:spacing w:line="480" w:lineRule="auto"/>
                <w:rPr>
                  <w:rFonts w:ascii="Times New Roman" w:hAnsi="Times New Roman" w:cs="Times New Roman"/>
                  <w:noProof/>
                  <w:lang w:val="en-US"/>
                </w:rPr>
              </w:pPr>
              <w:r w:rsidRPr="005A112A">
                <w:rPr>
                  <w:rFonts w:ascii="Times New Roman" w:hAnsi="Times New Roman" w:cs="Times New Roman"/>
                  <w:noProof/>
                  <w:lang w:val="en-US"/>
                </w:rPr>
                <w:t xml:space="preserve">Premier Inn, 2022. </w:t>
              </w:r>
              <w:r w:rsidRPr="005A112A">
                <w:rPr>
                  <w:rFonts w:ascii="Times New Roman" w:hAnsi="Times New Roman" w:cs="Times New Roman"/>
                  <w:i/>
                  <w:iCs/>
                  <w:noProof/>
                  <w:lang w:val="en-US"/>
                </w:rPr>
                <w:t xml:space="preserve">About Us. </w:t>
              </w:r>
              <w:r w:rsidRPr="005A112A">
                <w:rPr>
                  <w:rFonts w:ascii="Times New Roman" w:hAnsi="Times New Roman" w:cs="Times New Roman"/>
                  <w:noProof/>
                  <w:lang w:val="en-US"/>
                </w:rPr>
                <w:t xml:space="preserve">[Online] </w:t>
              </w:r>
              <w:r w:rsidRPr="005A112A">
                <w:rPr>
                  <w:rFonts w:ascii="Times New Roman" w:hAnsi="Times New Roman" w:cs="Times New Roman"/>
                  <w:noProof/>
                  <w:lang w:val="en-US"/>
                </w:rPr>
                <w:br/>
                <w:t xml:space="preserve">Available at: </w:t>
              </w:r>
              <w:r w:rsidRPr="005A112A">
                <w:rPr>
                  <w:rFonts w:ascii="Times New Roman" w:hAnsi="Times New Roman" w:cs="Times New Roman"/>
                  <w:noProof/>
                  <w:u w:val="single"/>
                  <w:lang w:val="en-US"/>
                </w:rPr>
                <w:t>https://www.premierinn.com/gb/en/why.html</w:t>
              </w:r>
              <w:r w:rsidRPr="005A112A">
                <w:rPr>
                  <w:rFonts w:ascii="Times New Roman" w:hAnsi="Times New Roman" w:cs="Times New Roman"/>
                  <w:noProof/>
                  <w:lang w:val="en-US"/>
                </w:rPr>
                <w:br/>
                <w:t>[Accessed 24 October 2022].</w:t>
              </w:r>
            </w:p>
            <w:p w14:paraId="5E1E1965" w14:textId="77777777" w:rsidR="005A112A" w:rsidRPr="005A112A" w:rsidRDefault="005A112A" w:rsidP="005A112A">
              <w:pPr>
                <w:spacing w:line="480" w:lineRule="auto"/>
                <w:rPr>
                  <w:rFonts w:ascii="Times New Roman" w:hAnsi="Times New Roman" w:cs="Times New Roman"/>
                  <w:noProof/>
                  <w:lang w:val="en-US"/>
                </w:rPr>
              </w:pPr>
              <w:r w:rsidRPr="005A112A">
                <w:rPr>
                  <w:rFonts w:ascii="Times New Roman" w:hAnsi="Times New Roman" w:cs="Times New Roman"/>
                  <w:noProof/>
                  <w:lang w:val="en-US"/>
                </w:rPr>
                <w:t xml:space="preserve">Premier Inn, 2022. </w:t>
              </w:r>
              <w:r w:rsidRPr="005A112A">
                <w:rPr>
                  <w:rFonts w:ascii="Times New Roman" w:hAnsi="Times New Roman" w:cs="Times New Roman"/>
                  <w:i/>
                  <w:iCs/>
                  <w:noProof/>
                  <w:lang w:val="en-US"/>
                </w:rPr>
                <w:t xml:space="preserve">Our Awards. </w:t>
              </w:r>
              <w:r w:rsidRPr="005A112A">
                <w:rPr>
                  <w:rFonts w:ascii="Times New Roman" w:hAnsi="Times New Roman" w:cs="Times New Roman"/>
                  <w:noProof/>
                  <w:lang w:val="en-US"/>
                </w:rPr>
                <w:t xml:space="preserve">[Online] </w:t>
              </w:r>
              <w:r w:rsidRPr="005A112A">
                <w:rPr>
                  <w:rFonts w:ascii="Times New Roman" w:hAnsi="Times New Roman" w:cs="Times New Roman"/>
                  <w:noProof/>
                  <w:lang w:val="en-US"/>
                </w:rPr>
                <w:br/>
                <w:t xml:space="preserve">Available at: </w:t>
              </w:r>
              <w:r w:rsidRPr="005A112A">
                <w:rPr>
                  <w:rFonts w:ascii="Times New Roman" w:hAnsi="Times New Roman" w:cs="Times New Roman"/>
                  <w:noProof/>
                  <w:u w:val="single"/>
                  <w:lang w:val="en-US"/>
                </w:rPr>
                <w:t>https://www.premierinn.com/gb/en/why/awards.html</w:t>
              </w:r>
              <w:r w:rsidRPr="005A112A">
                <w:rPr>
                  <w:rFonts w:ascii="Times New Roman" w:hAnsi="Times New Roman" w:cs="Times New Roman"/>
                  <w:noProof/>
                  <w:lang w:val="en-US"/>
                </w:rPr>
                <w:br/>
                <w:t>[Accessed 24 October 2022].</w:t>
              </w:r>
            </w:p>
            <w:p w14:paraId="43C10FA9" w14:textId="3DB9FA9F" w:rsidR="005A112A" w:rsidRPr="005A112A" w:rsidRDefault="005A112A" w:rsidP="005A112A">
              <w:pPr>
                <w:pStyle w:val="Bibliography"/>
                <w:spacing w:line="480" w:lineRule="auto"/>
                <w:rPr>
                  <w:rFonts w:ascii="Times New Roman" w:hAnsi="Times New Roman" w:cs="Times New Roman"/>
                  <w:noProof/>
                  <w:lang w:val="en-US"/>
                </w:rPr>
              </w:pPr>
              <w:r w:rsidRPr="005A112A">
                <w:rPr>
                  <w:rFonts w:ascii="Times New Roman" w:hAnsi="Times New Roman" w:cs="Times New Roman"/>
                  <w:noProof/>
                  <w:lang w:val="en-US"/>
                </w:rPr>
                <w:lastRenderedPageBreak/>
                <w:t xml:space="preserve">Wickens, J., 2022. </w:t>
              </w:r>
              <w:r w:rsidRPr="005A112A">
                <w:rPr>
                  <w:rFonts w:ascii="Times New Roman" w:hAnsi="Times New Roman" w:cs="Times New Roman"/>
                  <w:i/>
                  <w:iCs/>
                  <w:noProof/>
                  <w:lang w:val="en-US"/>
                </w:rPr>
                <w:t xml:space="preserve">Premier Inn employees strike over living wage dispute. </w:t>
              </w:r>
              <w:r w:rsidRPr="005A112A">
                <w:rPr>
                  <w:rFonts w:ascii="Times New Roman" w:hAnsi="Times New Roman" w:cs="Times New Roman"/>
                  <w:noProof/>
                  <w:lang w:val="en-US"/>
                </w:rPr>
                <w:t xml:space="preserve">[Online] </w:t>
              </w:r>
              <w:r w:rsidRPr="005A112A">
                <w:rPr>
                  <w:rFonts w:ascii="Times New Roman" w:hAnsi="Times New Roman" w:cs="Times New Roman"/>
                  <w:noProof/>
                  <w:lang w:val="en-US"/>
                </w:rPr>
                <w:br/>
                <w:t xml:space="preserve">Available at: </w:t>
              </w:r>
              <w:r w:rsidRPr="005A112A">
                <w:rPr>
                  <w:rFonts w:ascii="Times New Roman" w:hAnsi="Times New Roman" w:cs="Times New Roman"/>
                  <w:noProof/>
                  <w:u w:val="single"/>
                  <w:lang w:val="en-US"/>
                </w:rPr>
                <w:t>https://employeebenefits.co.uk/premier-inn-employees-strike-living-wage-dispute/</w:t>
              </w:r>
              <w:r w:rsidRPr="005A112A">
                <w:rPr>
                  <w:rFonts w:ascii="Times New Roman" w:hAnsi="Times New Roman" w:cs="Times New Roman"/>
                  <w:noProof/>
                  <w:lang w:val="en-US"/>
                </w:rPr>
                <w:br/>
                <w:t>[Accessed 24 October 2022].</w:t>
              </w:r>
            </w:p>
          </w:sdtContent>
        </w:sdt>
      </w:sdtContent>
    </w:sdt>
    <w:p w14:paraId="19496F03" w14:textId="4C4BE54F" w:rsidR="005A112A" w:rsidRPr="005A112A" w:rsidRDefault="005A112A" w:rsidP="005A112A">
      <w:pPr>
        <w:spacing w:line="480" w:lineRule="auto"/>
        <w:rPr>
          <w:rFonts w:ascii="Times New Roman" w:hAnsi="Times New Roman" w:cs="Times New Roman"/>
        </w:rPr>
      </w:pPr>
    </w:p>
    <w:p w14:paraId="3781C386" w14:textId="77777777" w:rsidR="005A112A" w:rsidRPr="005A112A" w:rsidRDefault="005A112A" w:rsidP="005A112A">
      <w:pPr>
        <w:spacing w:line="480" w:lineRule="auto"/>
        <w:rPr>
          <w:rFonts w:ascii="Times New Roman" w:hAnsi="Times New Roman" w:cs="Times New Roman"/>
          <w:lang w:val="en-GB"/>
        </w:rPr>
      </w:pPr>
    </w:p>
    <w:sectPr w:rsidR="005A112A" w:rsidRPr="005A112A">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83330A" w14:textId="77777777" w:rsidR="00D656F6" w:rsidRDefault="00D656F6">
      <w:r>
        <w:separator/>
      </w:r>
    </w:p>
  </w:endnote>
  <w:endnote w:type="continuationSeparator" w:id="0">
    <w:p w14:paraId="32831BA6" w14:textId="77777777" w:rsidR="00D656F6" w:rsidRDefault="00D656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45B76" w14:textId="77777777" w:rsidR="000A5822" w:rsidRDefault="000A58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8C31D" w14:textId="77777777" w:rsidR="000A5822" w:rsidRDefault="000A58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B24D6" w14:textId="77777777" w:rsidR="000A5822" w:rsidRDefault="000A58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8FA31" w14:textId="77777777" w:rsidR="00D656F6" w:rsidRDefault="00D656F6">
      <w:r>
        <w:separator/>
      </w:r>
    </w:p>
  </w:footnote>
  <w:footnote w:type="continuationSeparator" w:id="0">
    <w:p w14:paraId="4229A5CE" w14:textId="77777777" w:rsidR="00D656F6" w:rsidRDefault="00D656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8432012"/>
      <w:docPartObj>
        <w:docPartGallery w:val="Page Numbers (Top of Page)"/>
        <w:docPartUnique/>
      </w:docPartObj>
    </w:sdtPr>
    <w:sdtEndPr>
      <w:rPr>
        <w:rStyle w:val="PageNumber"/>
      </w:rPr>
    </w:sdtEndPr>
    <w:sdtContent>
      <w:p w14:paraId="2E117CEF" w14:textId="4B11C38E" w:rsidR="00F007BB" w:rsidRDefault="00D656F6" w:rsidP="00DD44E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E4B44A8" w14:textId="77777777" w:rsidR="00F007BB" w:rsidRDefault="00F007BB" w:rsidP="00F007B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18378948"/>
      <w:docPartObj>
        <w:docPartGallery w:val="Page Numbers (Top of Page)"/>
        <w:docPartUnique/>
      </w:docPartObj>
    </w:sdtPr>
    <w:sdtEndPr>
      <w:rPr>
        <w:rStyle w:val="PageNumber"/>
      </w:rPr>
    </w:sdtEndPr>
    <w:sdtContent>
      <w:p w14:paraId="0C4FE4F4" w14:textId="3A4BA99A" w:rsidR="00F007BB" w:rsidRDefault="00D656F6" w:rsidP="00DD44E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847D3F7" w14:textId="77777777" w:rsidR="00F007BB" w:rsidRDefault="00F007BB" w:rsidP="00F007BB">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428BB" w14:textId="77777777" w:rsidR="000A5822" w:rsidRDefault="000A58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15C95"/>
    <w:multiLevelType w:val="hybridMultilevel"/>
    <w:tmpl w:val="E78A446C"/>
    <w:lvl w:ilvl="0" w:tplc="C37CE798">
      <w:start w:val="1"/>
      <w:numFmt w:val="decimal"/>
      <w:lvlText w:val="%1."/>
      <w:lvlJc w:val="left"/>
      <w:pPr>
        <w:ind w:left="720" w:hanging="360"/>
      </w:pPr>
      <w:rPr>
        <w:rFonts w:hint="default"/>
      </w:rPr>
    </w:lvl>
    <w:lvl w:ilvl="1" w:tplc="71CC2D44" w:tentative="1">
      <w:start w:val="1"/>
      <w:numFmt w:val="lowerLetter"/>
      <w:lvlText w:val="%2."/>
      <w:lvlJc w:val="left"/>
      <w:pPr>
        <w:ind w:left="1440" w:hanging="360"/>
      </w:pPr>
    </w:lvl>
    <w:lvl w:ilvl="2" w:tplc="063A5542" w:tentative="1">
      <w:start w:val="1"/>
      <w:numFmt w:val="lowerRoman"/>
      <w:lvlText w:val="%3."/>
      <w:lvlJc w:val="right"/>
      <w:pPr>
        <w:ind w:left="2160" w:hanging="180"/>
      </w:pPr>
    </w:lvl>
    <w:lvl w:ilvl="3" w:tplc="552CD52C" w:tentative="1">
      <w:start w:val="1"/>
      <w:numFmt w:val="decimal"/>
      <w:lvlText w:val="%4."/>
      <w:lvlJc w:val="left"/>
      <w:pPr>
        <w:ind w:left="2880" w:hanging="360"/>
      </w:pPr>
    </w:lvl>
    <w:lvl w:ilvl="4" w:tplc="A572A3EE" w:tentative="1">
      <w:start w:val="1"/>
      <w:numFmt w:val="lowerLetter"/>
      <w:lvlText w:val="%5."/>
      <w:lvlJc w:val="left"/>
      <w:pPr>
        <w:ind w:left="3600" w:hanging="360"/>
      </w:pPr>
    </w:lvl>
    <w:lvl w:ilvl="5" w:tplc="7430D0E6" w:tentative="1">
      <w:start w:val="1"/>
      <w:numFmt w:val="lowerRoman"/>
      <w:lvlText w:val="%6."/>
      <w:lvlJc w:val="right"/>
      <w:pPr>
        <w:ind w:left="4320" w:hanging="180"/>
      </w:pPr>
    </w:lvl>
    <w:lvl w:ilvl="6" w:tplc="96084F98" w:tentative="1">
      <w:start w:val="1"/>
      <w:numFmt w:val="decimal"/>
      <w:lvlText w:val="%7."/>
      <w:lvlJc w:val="left"/>
      <w:pPr>
        <w:ind w:left="5040" w:hanging="360"/>
      </w:pPr>
    </w:lvl>
    <w:lvl w:ilvl="7" w:tplc="00F4022C" w:tentative="1">
      <w:start w:val="1"/>
      <w:numFmt w:val="lowerLetter"/>
      <w:lvlText w:val="%8."/>
      <w:lvlJc w:val="left"/>
      <w:pPr>
        <w:ind w:left="5760" w:hanging="360"/>
      </w:pPr>
    </w:lvl>
    <w:lvl w:ilvl="8" w:tplc="9D6E1052" w:tentative="1">
      <w:start w:val="1"/>
      <w:numFmt w:val="lowerRoman"/>
      <w:lvlText w:val="%9."/>
      <w:lvlJc w:val="right"/>
      <w:pPr>
        <w:ind w:left="6480" w:hanging="180"/>
      </w:pPr>
    </w:lvl>
  </w:abstractNum>
  <w:num w:numId="1" w16cid:durableId="372429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A3D"/>
    <w:rsid w:val="0002164F"/>
    <w:rsid w:val="000223EE"/>
    <w:rsid w:val="000634A3"/>
    <w:rsid w:val="000A5822"/>
    <w:rsid w:val="00120725"/>
    <w:rsid w:val="001876EE"/>
    <w:rsid w:val="00194244"/>
    <w:rsid w:val="001B2F2F"/>
    <w:rsid w:val="0028674A"/>
    <w:rsid w:val="003427A0"/>
    <w:rsid w:val="00500219"/>
    <w:rsid w:val="00524702"/>
    <w:rsid w:val="005623F6"/>
    <w:rsid w:val="005A112A"/>
    <w:rsid w:val="00681A3D"/>
    <w:rsid w:val="00687A24"/>
    <w:rsid w:val="006F10FA"/>
    <w:rsid w:val="008B59D0"/>
    <w:rsid w:val="008D6CB9"/>
    <w:rsid w:val="008E3667"/>
    <w:rsid w:val="00947BD1"/>
    <w:rsid w:val="009A4DBB"/>
    <w:rsid w:val="00A94246"/>
    <w:rsid w:val="00B52FD4"/>
    <w:rsid w:val="00CE74EC"/>
    <w:rsid w:val="00D656F6"/>
    <w:rsid w:val="00DA5133"/>
    <w:rsid w:val="00DA6039"/>
    <w:rsid w:val="00DD44E3"/>
    <w:rsid w:val="00E70FEB"/>
    <w:rsid w:val="00EA5BCA"/>
    <w:rsid w:val="00EC4D3F"/>
    <w:rsid w:val="00F007BB"/>
    <w:rsid w:val="00F27FEF"/>
    <w:rsid w:val="00FF67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BD57C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112A"/>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164F"/>
    <w:pPr>
      <w:ind w:left="720"/>
      <w:contextualSpacing/>
    </w:pPr>
  </w:style>
  <w:style w:type="paragraph" w:styleId="Header">
    <w:name w:val="header"/>
    <w:basedOn w:val="Normal"/>
    <w:link w:val="HeaderChar"/>
    <w:uiPriority w:val="99"/>
    <w:unhideWhenUsed/>
    <w:rsid w:val="00F007BB"/>
    <w:pPr>
      <w:tabs>
        <w:tab w:val="center" w:pos="4513"/>
        <w:tab w:val="right" w:pos="9026"/>
      </w:tabs>
    </w:pPr>
  </w:style>
  <w:style w:type="character" w:customStyle="1" w:styleId="HeaderChar">
    <w:name w:val="Header Char"/>
    <w:basedOn w:val="DefaultParagraphFont"/>
    <w:link w:val="Header"/>
    <w:uiPriority w:val="99"/>
    <w:rsid w:val="00F007BB"/>
  </w:style>
  <w:style w:type="paragraph" w:styleId="Footer">
    <w:name w:val="footer"/>
    <w:basedOn w:val="Normal"/>
    <w:link w:val="FooterChar"/>
    <w:uiPriority w:val="99"/>
    <w:unhideWhenUsed/>
    <w:rsid w:val="00F007BB"/>
    <w:pPr>
      <w:tabs>
        <w:tab w:val="center" w:pos="4513"/>
        <w:tab w:val="right" w:pos="9026"/>
      </w:tabs>
    </w:pPr>
  </w:style>
  <w:style w:type="character" w:customStyle="1" w:styleId="FooterChar">
    <w:name w:val="Footer Char"/>
    <w:basedOn w:val="DefaultParagraphFont"/>
    <w:link w:val="Footer"/>
    <w:uiPriority w:val="99"/>
    <w:rsid w:val="00F007BB"/>
  </w:style>
  <w:style w:type="character" w:styleId="PageNumber">
    <w:name w:val="page number"/>
    <w:basedOn w:val="DefaultParagraphFont"/>
    <w:uiPriority w:val="99"/>
    <w:semiHidden/>
    <w:unhideWhenUsed/>
    <w:rsid w:val="00F007BB"/>
  </w:style>
  <w:style w:type="character" w:customStyle="1" w:styleId="Heading1Char">
    <w:name w:val="Heading 1 Char"/>
    <w:basedOn w:val="DefaultParagraphFont"/>
    <w:link w:val="Heading1"/>
    <w:uiPriority w:val="9"/>
    <w:rsid w:val="005A112A"/>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5A11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9739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Pre22</b:Tag>
    <b:SourceType>InternetSite</b:SourceType>
    <b:Guid>{A65C7975-005C-CB42-8420-F9914D19840D}</b:Guid>
    <b:Author>
      <b:Author>
        <b:Corporate>Premier Inn</b:Corporate>
      </b:Author>
    </b:Author>
    <b:Title>Our Awards</b:Title>
    <b:InternetSiteTitle>Premier Inn</b:InternetSiteTitle>
    <b:URL>https://www.premierinn.com/gb/en/why/awards.html</b:URL>
    <b:Year>2022</b:Year>
    <b:Month>October</b:Month>
    <b:Day>24</b:Day>
    <b:YearAccessed>2022</b:YearAccessed>
    <b:MonthAccessed>October</b:MonthAccessed>
    <b:DayAccessed>24</b:DayAccessed>
    <b:RefOrder>1</b:RefOrder>
  </b:Source>
  <b:Source>
    <b:Tag>Ibi22</b:Tag>
    <b:SourceType>InternetSite</b:SourceType>
    <b:Guid>{3520F88F-2897-3741-980B-0D318DAD181E}</b:Guid>
    <b:Author>
      <b:Author>
        <b:Corporate>Ibis</b:Corporate>
      </b:Author>
    </b:Author>
    <b:Title>Ibis</b:Title>
    <b:InternetSiteTitle>Ibis</b:InternetSiteTitle>
    <b:URL>https://ibis.accor.com/discovering/ibis-hotel/index.en.shtml</b:URL>
    <b:Year>2022</b:Year>
    <b:Month>October</b:Month>
    <b:Day>24</b:Day>
    <b:YearAccessed>2022</b:YearAccessed>
    <b:MonthAccessed>October</b:MonthAccessed>
    <b:DayAccessed>24</b:DayAccessed>
    <b:RefOrder>2</b:RefOrder>
  </b:Source>
  <b:Source>
    <b:Tag>McC08</b:Tag>
    <b:SourceType>JournalArticle</b:SourceType>
    <b:Guid>{15D7049E-F25C-5341-8166-105DF811EFC0}</b:Guid>
    <b:Author>
      <b:Author>
        <b:NameList>
          <b:Person>
            <b:Last>McCaskey</b:Last>
            <b:First>D</b:First>
          </b:Person>
          <b:Person>
            <b:Last>Riches</b:Last>
            <b:First>M</b:First>
          </b:Person>
        </b:NameList>
      </b:Author>
    </b:Author>
    <b:Title>Striving to be the Best Guest Feedback Programme in the World</b:Title>
    <b:Year>2008</b:Year>
    <b:JournalName>Hospitality Review</b:JournalName>
    <b:Volume>10</b:Volume>
    <b:Issue>3</b:Issue>
    <b:Pages>13-25</b:Pages>
    <b:RefOrder>4</b:RefOrder>
  </b:Source>
  <b:Source>
    <b:Tag>Eco22</b:Tag>
    <b:SourceType>InternetSite</b:SourceType>
    <b:Guid>{C46D8157-D9E8-924A-98F9-3D2900D1EDE3}</b:Guid>
    <b:Title>Forest Stewardship Council (FSC) Chain of Custody Certification</b:Title>
    <b:Year>2022</b:Year>
    <b:Author>
      <b:Author>
        <b:Corporate>Ecolabel Index</b:Corporate>
      </b:Author>
    </b:Author>
    <b:URL>https://www.ecolabelindex.com/ecolabel/forest-stewardship-council-fsc-chain-of-custody-certification</b:URL>
    <b:YearAccessed>2022</b:YearAccessed>
    <b:MonthAccessed>October</b:MonthAccessed>
    <b:DayAccessed>24</b:DayAccessed>
    <b:RefOrder>3</b:RefOrder>
  </b:Source>
  <b:Source>
    <b:Tag>Hos11</b:Tag>
    <b:SourceType>InternetSite</b:SourceType>
    <b:Guid>{534C80B2-D768-424D-9B23-1B49FDEE822C}</b:Guid>
    <b:Author>
      <b:Author>
        <b:Corporate>Hospitality On</b:Corporate>
      </b:Author>
    </b:Author>
    <b:Title>Accor unveils new marketing strategy for its Ibis brand</b:Title>
    <b:URL>https://hospitality-on.com/en/marketing/accor-unveils-new-marketing-strategy-its-ibis-brand</b:URL>
    <b:Year>2011</b:Year>
    <b:YearAccessed>2022</b:YearAccessed>
    <b:MonthAccessed>October</b:MonthAccessed>
    <b:DayAccessed>24</b:DayAccessed>
    <b:RefOrder>7</b:RefOrder>
  </b:Source>
  <b:Source>
    <b:Tag>Acc22</b:Tag>
    <b:SourceType>InternetSite</b:SourceType>
    <b:Guid>{02787ACF-4849-5844-9354-12A73CBD62B0}</b:Guid>
    <b:Author>
      <b:Author>
        <b:Corporate>Accor</b:Corporate>
      </b:Author>
    </b:Author>
    <b:Title>Whether it's business or fun Enhance your stay with ibis BUSINESS Card</b:Title>
    <b:URL>https://ibis.accor.com/business/ibis-business-card/index.en.shtml</b:URL>
    <b:Year>2022</b:Year>
    <b:YearAccessed>2022</b:YearAccessed>
    <b:MonthAccessed>October</b:MonthAccessed>
    <b:DayAccessed>24</b:DayAccessed>
    <b:RefOrder>9</b:RefOrder>
  </b:Source>
  <b:Source>
    <b:Tag>Pre20</b:Tag>
    <b:SourceType>InternetSite</b:SourceType>
    <b:Guid>{14A6CE06-3DDF-5742-AEAC-DB02D9B3D225}</b:Guid>
    <b:Author>
      <b:Author>
        <b:Corporate>Premier Inn</b:Corporate>
      </b:Author>
    </b:Author>
    <b:Title>Coronavirus (COVID-19): Premier Inn update</b:Title>
    <b:URL>https://www.premierinn.com/gb/en/covid-19.html</b:URL>
    <b:Year>2020</b:Year>
    <b:YearAccessed>2020</b:YearAccessed>
    <b:MonthAccessed>October</b:MonthAccessed>
    <b:DayAccessed>24</b:DayAccessed>
    <b:RefOrder>11</b:RefOrder>
  </b:Source>
  <b:Source>
    <b:Tag>Kol20</b:Tag>
    <b:SourceType>InternetSite</b:SourceType>
    <b:Guid>{EE6FF53E-DAA6-874A-AC58-6FBB71D9D360}</b:Guid>
    <b:Author>
      <b:Author>
        <b:NameList>
          <b:Person>
            <b:Last>Kollewe</b:Last>
            <b:First>J</b:First>
          </b:Person>
        </b:NameList>
      </b:Author>
    </b:Author>
    <b:Title>Premier Inn owner hit by £725m loss as local lockdowns dent bookings</b:Title>
    <b:URL>https://www.theguardian.com/business/2020/oct/27/premier-inn-owner-whitbread-loss-local-lockdowns-bookings-profits-covid-hotel-closures</b:URL>
    <b:Year>2020</b:Year>
    <b:YearAccessed>2022</b:YearAccessed>
    <b:MonthAccessed>October</b:MonthAccessed>
    <b:DayAccessed>24</b:DayAccessed>
    <b:RefOrder>12</b:RefOrder>
  </b:Source>
  <b:Source>
    <b:Tag>Kwo20</b:Tag>
    <b:SourceType>JournalArticle</b:SourceType>
    <b:Guid>{3F5CB27F-931D-FD47-BFB9-4C805032565E}</b:Guid>
    <b:Author>
      <b:Author>
        <b:NameList>
          <b:Person>
            <b:Last>Kwok</b:Last>
            <b:First>L</b:First>
          </b:Person>
          <b:Person>
            <b:Last>Tang</b:Last>
            <b:First>Y</b:First>
          </b:Person>
          <b:Person>
            <b:Last>Yu</b:Last>
            <b:First>B</b:First>
          </b:Person>
        </b:NameList>
      </b:Author>
    </b:Author>
    <b:Title>The 7 Ps marketing mix of home-sharing services: Mining travelers’ online reviews on Airbnb</b:Title>
    <b:Year>2020</b:Year>
    <b:JournalName>International Journal of Hospitality Management</b:JournalName>
    <b:Volume>90</b:Volume>
    <b:Pages>102616</b:Pages>
    <b:RefOrder>5</b:RefOrder>
  </b:Source>
  <b:Source>
    <b:Tag>Azh19</b:Tag>
    <b:SourceType>JournalArticle</b:SourceType>
    <b:Guid>{B3315792-5626-594F-A674-2B95D2ECDDA2}</b:Guid>
    <b:Author>
      <b:Author>
        <b:NameList>
          <b:Person>
            <b:Last>Azhar</b:Last>
            <b:First>M</b:First>
          </b:Person>
          <b:Person>
            <b:Last>Jufrizen</b:Last>
            <b:First>J</b:First>
          </b:Person>
          <b:Person>
            <b:Last>Prayogi</b:Last>
            <b:First>M</b:First>
          </b:Person>
          <b:Person>
            <b:Last>Sari</b:Last>
            <b:First>M</b:First>
          </b:Person>
        </b:NameList>
      </b:Author>
    </b:Author>
    <b:Title>The role of marketing mix and service quality on tourist satisfaction and loyalty at Samosir</b:Title>
    <b:JournalName>Independent Journal of Management &amp; Production</b:JournalName>
    <b:Year>2019</b:Year>
    <b:Volume>10</b:Volume>
    <b:Issue>5</b:Issue>
    <b:Pages>1662-1678</b:Pages>
    <b:RefOrder>6</b:RefOrder>
  </b:Source>
  <b:Source>
    <b:Tag>Eck19</b:Tag>
    <b:SourceType>JournalArticle</b:SourceType>
    <b:Guid>{E28049C3-D741-9949-B225-F43592D174B9}</b:Guid>
    <b:Author>
      <b:Author>
        <b:NameList>
          <b:Person>
            <b:Last>Eckhardt</b:Last>
            <b:First>G</b:First>
          </b:Person>
          <b:Person>
            <b:Last>Houston</b:Last>
            <b:First>M</b:First>
          </b:Person>
          <b:Person>
            <b:Last>Jiang</b:Last>
            <b:First>B</b:First>
          </b:Person>
          <b:Person>
            <b:Last>Lamberton</b:Last>
            <b:First>C</b:First>
          </b:Person>
          <b:Person>
            <b:Last>Rindfleisch</b:Last>
            <b:First>A</b:First>
          </b:Person>
          <b:Person>
            <b:Last>Zervas</b:Last>
            <b:First>G</b:First>
          </b:Person>
        </b:NameList>
      </b:Author>
    </b:Author>
    <b:Title>Marketing in the sharing economy</b:Title>
    <b:JournalName>Journal of Marketing</b:JournalName>
    <b:Year>2019</b:Year>
    <b:Volume>83</b:Volume>
    <b:Issue>5</b:Issue>
    <b:Pages>5-27</b:Pages>
    <b:RefOrder>8</b:RefOrder>
  </b:Source>
  <b:Source>
    <b:Tag>Pho21</b:Tag>
    <b:SourceType>JournalArticle</b:SourceType>
    <b:Guid>{27976ED4-C505-CE42-B087-B4D5EF0E2306}</b:Guid>
    <b:Author>
      <b:Author>
        <b:NameList>
          <b:Person>
            <b:Last>Pholphirul</b:Last>
            <b:First>P</b:First>
          </b:Person>
          <b:Person>
            <b:Last>Rukumnuaykit</b:Last>
            <b:First>P</b:First>
          </b:Person>
          <b:Person>
            <b:Last>Charoenrat</b:Last>
            <b:First>T</b:First>
          </b:Person>
          <b:Person>
            <b:Last>Kwanyou</b:Last>
            <b:First>A</b:First>
          </b:Person>
          <b:Person>
            <b:Last>Srijamdee</b:Last>
            <b:First>K</b:First>
          </b:Person>
        </b:NameList>
      </b:Author>
    </b:Author>
    <b:Title>Service marketing strategies and performances of tourism and hospitality enterprises: implications from a small border province in Thailand</b:Title>
    <b:JournalName>Asia Pacific Journal of Marketing and Logistics</b:JournalName>
    <b:Year>2021</b:Year>
    <b:Volume>34</b:Volume>
    <b:Issue>5</b:Issue>
    <b:Pages>887-905</b:Pages>
    <b:RefOrder>10</b:RefOrder>
  </b:Source>
  <b:Source>
    <b:Tag>Jef21</b:Tag>
    <b:SourceType>InternetSite</b:SourceType>
    <b:Guid>{7D70C480-1E02-1C49-9B0A-21967439AEC8}</b:Guid>
    <b:Title>Premier Inn pins recovery hopes on marketing with ‘invest to win’ strategy</b:Title>
    <b:Year>2021</b:Year>
    <b:Author>
      <b:Author>
        <b:NameList>
          <b:Person>
            <b:Last>Jefferson</b:Last>
            <b:First>M</b:First>
          </b:Person>
        </b:NameList>
      </b:Author>
    </b:Author>
    <b:URL>https://www.marketingweek.com/premier-inn-recovery-marketing/</b:URL>
    <b:YearAccessed>2022</b:YearAccessed>
    <b:MonthAccessed>October</b:MonthAccessed>
    <b:DayAccessed>24</b:DayAccessed>
    <b:RefOrder>13</b:RefOrder>
  </b:Source>
  <b:Source>
    <b:Tag>Pre221</b:Tag>
    <b:SourceType>InternetSite</b:SourceType>
    <b:Guid>{DAA24728-6639-6F4F-A8D2-AA3E74E35932}</b:Guid>
    <b:Author>
      <b:Author>
        <b:Corporate>Premier Inn</b:Corporate>
      </b:Author>
    </b:Author>
    <b:Title>About Us</b:Title>
    <b:URL>https://www.premierinn.com/gb/en/why.html</b:URL>
    <b:Year>2022</b:Year>
    <b:YearAccessed>2022</b:YearAccessed>
    <b:MonthAccessed>October</b:MonthAccessed>
    <b:DayAccessed>24</b:DayAccessed>
    <b:RefOrder>14</b:RefOrder>
  </b:Source>
  <b:Source>
    <b:Tag>Wic22</b:Tag>
    <b:SourceType>InternetSite</b:SourceType>
    <b:Guid>{C4497256-4963-2249-8D68-CB5888F29D4C}</b:Guid>
    <b:Author>
      <b:Author>
        <b:NameList>
          <b:Person>
            <b:Last>Wickens</b:Last>
            <b:First>J</b:First>
          </b:Person>
        </b:NameList>
      </b:Author>
    </b:Author>
    <b:Title>Premier Inn employees strike over living wage dispute</b:Title>
    <b:URL>https://employeebenefits.co.uk/premier-inn-employees-strike-living-wage-dispute/</b:URL>
    <b:Year>2022</b:Year>
    <b:YearAccessed>2022</b:YearAccessed>
    <b:MonthAccessed>October</b:MonthAccessed>
    <b:DayAccessed>24</b:DayAccessed>
    <b:RefOrder>15</b:RefOrder>
  </b:Source>
</b:Sources>
</file>

<file path=customXml/itemProps1.xml><?xml version="1.0" encoding="utf-8"?>
<ds:datastoreItem xmlns:ds="http://schemas.openxmlformats.org/officeDocument/2006/customXml" ds:itemID="{4739D208-1742-4B41-80E2-304288BE2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1862</Words>
  <Characters>10618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2022-11-01T17:22:00Z</dcterms:created>
  <dcterms:modified xsi:type="dcterms:W3CDTF">2022-11-01T17:22:00Z</dcterms:modified>
</cp:coreProperties>
</file>