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7042400"/>
        <w:docPartObj>
          <w:docPartGallery w:val="Cover Pages"/>
          <w:docPartUnique/>
        </w:docPartObj>
      </w:sdtPr>
      <w:sdtContent>
        <w:p w14:paraId="173E50F9" w14:textId="77C5EF32" w:rsidR="00C5790F" w:rsidRDefault="006A4818">
          <w:r>
            <w:rPr>
              <w:noProof/>
            </w:rPr>
            <mc:AlternateContent>
              <mc:Choice Requires="wps">
                <w:drawing>
                  <wp:anchor distT="0" distB="0" distL="114300" distR="114300" simplePos="0" relativeHeight="251659264" behindDoc="0" locked="0" layoutInCell="1" allowOverlap="1" wp14:anchorId="3EE3ACD5" wp14:editId="769A2C75">
                    <wp:simplePos x="0" y="0"/>
                    <wp:positionH relativeFrom="page">
                      <wp:posOffset>449580</wp:posOffset>
                    </wp:positionH>
                    <wp:positionV relativeFrom="page">
                      <wp:posOffset>595630</wp:posOffset>
                    </wp:positionV>
                    <wp:extent cx="1712595"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595"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42"/>
                                  <w:gridCol w:w="2035"/>
                                </w:tblGrid>
                                <w:tr w:rsidR="00C5790F" w14:paraId="2BD3FE92" w14:textId="77777777">
                                  <w:trPr>
                                    <w:jc w:val="center"/>
                                  </w:trPr>
                                  <w:tc>
                                    <w:tcPr>
                                      <w:tcW w:w="2568" w:type="pct"/>
                                      <w:vAlign w:val="center"/>
                                    </w:tcPr>
                                    <w:p w14:paraId="5C9EE8E8" w14:textId="77777777" w:rsidR="00C5790F" w:rsidRDefault="00C5790F">
                                      <w:pPr>
                                        <w:jc w:val="right"/>
                                      </w:pPr>
                                      <w:r>
                                        <w:rPr>
                                          <w:noProof/>
                                        </w:rPr>
                                        <w:drawing>
                                          <wp:inline distT="0" distB="0" distL="0" distR="0" wp14:anchorId="45F813BC" wp14:editId="758BBD7A">
                                            <wp:extent cx="2554224" cy="3831336"/>
                                            <wp:effectExtent l="0" t="0" r="0" b="0"/>
                                            <wp:docPr id="592215966" name="Picture 592215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215966" name="Picture 592215966"/>
                                                    <pic:cNvPicPr/>
                                                  </pic:nvPicPr>
                                                  <pic:blipFill>
                                                    <a:blip r:embed="rId8">
                                                      <a:extLst>
                                                        <a:ext uri="{28A0092B-C50C-407E-A947-70E740481C1C}">
                                                          <a14:useLocalDpi xmlns:a14="http://schemas.microsoft.com/office/drawing/2010/main" val="0"/>
                                                        </a:ext>
                                                      </a:extLst>
                                                    </a:blip>
                                                    <a:stretch>
                                                      <a:fillRect/>
                                                    </a:stretch>
                                                  </pic:blipFill>
                                                  <pic:spPr>
                                                    <a:xfrm>
                                                      <a:off x="0" y="0"/>
                                                      <a:ext cx="2554224" cy="3831336"/>
                                                    </a:xfrm>
                                                    <a:prstGeom prst="rect">
                                                      <a:avLst/>
                                                    </a:prstGeom>
                                                  </pic:spPr>
                                                </pic:pic>
                                              </a:graphicData>
                                            </a:graphic>
                                          </wp:inline>
                                        </w:drawing>
                                      </w:r>
                                    </w:p>
                                    <w:sdt>
                                      <w:sdtPr>
                                        <w:rPr>
                                          <w:b/>
                                          <w:bCs/>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759E2F9" w14:textId="5D825DF9" w:rsidR="00C5790F" w:rsidRPr="00C5790F" w:rsidRDefault="00556FFC">
                                          <w:pPr>
                                            <w:pStyle w:val="NoSpacing"/>
                                            <w:spacing w:line="312" w:lineRule="auto"/>
                                            <w:jc w:val="right"/>
                                            <w:rPr>
                                              <w:b/>
                                              <w:bCs/>
                                              <w:caps/>
                                              <w:color w:val="191919" w:themeColor="text1" w:themeTint="E6"/>
                                              <w:sz w:val="72"/>
                                              <w:szCs w:val="72"/>
                                            </w:rPr>
                                          </w:pPr>
                                          <w:r>
                                            <w:rPr>
                                              <w:b/>
                                              <w:bCs/>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E654A5E" w14:textId="4C1B39B3" w:rsidR="00C5790F" w:rsidRDefault="00C5790F">
                                          <w:pPr>
                                            <w:jc w:val="right"/>
                                            <w:rPr>
                                              <w:sz w:val="24"/>
                                              <w:szCs w:val="24"/>
                                            </w:rPr>
                                          </w:pPr>
                                          <w:r>
                                            <w:rPr>
                                              <w:color w:val="000000" w:themeColor="text1"/>
                                              <w:sz w:val="24"/>
                                              <w:szCs w:val="24"/>
                                            </w:rPr>
                                            <w:t xml:space="preserve">     </w:t>
                                          </w:r>
                                        </w:p>
                                      </w:sdtContent>
                                    </w:sdt>
                                  </w:tc>
                                  <w:tc>
                                    <w:tcPr>
                                      <w:tcW w:w="2432" w:type="pct"/>
                                      <w:vAlign w:val="center"/>
                                    </w:tcPr>
                                    <w:p w14:paraId="7EE2BECD" w14:textId="77777777" w:rsidR="00C5790F" w:rsidRDefault="00C5790F">
                                      <w:pPr>
                                        <w:pStyle w:val="NoSpacing"/>
                                        <w:rPr>
                                          <w:caps/>
                                          <w:color w:val="ED7D31" w:themeColor="accent2"/>
                                          <w:sz w:val="26"/>
                                          <w:szCs w:val="26"/>
                                        </w:rPr>
                                      </w:pPr>
                                      <w:r>
                                        <w:rPr>
                                          <w:caps/>
                                          <w:color w:val="ED7D31" w:themeColor="accent2"/>
                                          <w:sz w:val="26"/>
                                          <w:szCs w:val="26"/>
                                        </w:rPr>
                                        <w:t>Abstract</w:t>
                                      </w:r>
                                    </w:p>
                                    <w:p w14:paraId="5BBEC9B0" w14:textId="24C2D48D" w:rsidR="00C5790F" w:rsidRDefault="00C5790F">
                                      <w:pPr>
                                        <w:rPr>
                                          <w:color w:val="000000" w:themeColor="text1"/>
                                        </w:rPr>
                                      </w:pPr>
                                      <w:r>
                                        <w:rPr>
                                          <w:color w:val="000000" w:themeColor="text1"/>
                                        </w:rPr>
                                        <w:t xml:space="preserve">Summarising the </w:t>
                                      </w:r>
                                      <w:r w:rsidR="0005221F">
                                        <w:rPr>
                                          <w:color w:val="000000" w:themeColor="text1"/>
                                        </w:rPr>
                                        <w:t>transformative use of concrete in particularly the Burj Khalifa whilst evaluating the materials properties</w:t>
                                      </w:r>
                                      <w:r w:rsidR="007D24E7">
                                        <w:rPr>
                                          <w:color w:val="000000" w:themeColor="text1"/>
                                        </w:rPr>
                                        <w:t xml:space="preserve"> in</w:t>
                                      </w:r>
                                      <w:r w:rsidR="0005221F">
                                        <w:rPr>
                                          <w:color w:val="000000" w:themeColor="text1"/>
                                        </w:rPr>
                                        <w:t xml:space="preserve"> comparison to others</w:t>
                                      </w:r>
                                      <w:r w:rsidR="007A3CCC">
                                        <w:rPr>
                                          <w:color w:val="000000" w:themeColor="text1"/>
                                        </w:rPr>
                                        <w:t>.</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14C51A9" w14:textId="59A72035" w:rsidR="00C5790F" w:rsidRDefault="00C5790F">
                                          <w:pPr>
                                            <w:pStyle w:val="NoSpacing"/>
                                            <w:rPr>
                                              <w:color w:val="ED7D31" w:themeColor="accent2"/>
                                              <w:sz w:val="26"/>
                                              <w:szCs w:val="26"/>
                                            </w:rPr>
                                          </w:pPr>
                                          <w:r>
                                            <w:rPr>
                                              <w:color w:val="ED7D31" w:themeColor="accent2"/>
                                              <w:sz w:val="26"/>
                                              <w:szCs w:val="26"/>
                                            </w:rPr>
                                            <w:t>Liam Miles</w:t>
                                          </w:r>
                                        </w:p>
                                      </w:sdtContent>
                                    </w:sdt>
                                    <w:p w14:paraId="27E58960" w14:textId="22CFA278" w:rsidR="00C5790F" w:rsidRDefault="0000000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5221F" w:rsidRPr="00AC277A">
                                            <w:t>December 2023</w:t>
                                          </w:r>
                                        </w:sdtContent>
                                      </w:sdt>
                                    </w:p>
                                  </w:tc>
                                </w:tr>
                              </w:tbl>
                              <w:p w14:paraId="7ED9E095" w14:textId="77777777" w:rsidR="00C5790F" w:rsidRDefault="00C5790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EE3ACD5" id="_x0000_t202" coordsize="21600,21600" o:spt="202" path="m,l,21600r21600,l21600,xe">
                    <v:stroke joinstyle="miter"/>
                    <v:path gradientshapeok="t" o:connecttype="rect"/>
                  </v:shapetype>
                  <v:shape id="Text Box 40" o:spid="_x0000_s1026" type="#_x0000_t202" style="position:absolute;margin-left:35.4pt;margin-top:46.9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7jNbwIAAFgFAAAOAAAAZHJzL2Uyb0RvYy54bWysVEtv2zAMvg/YfxB0X52kj2VBnSJr0WFA&#10;0RZrh54VWUqEyaJGKbGzXz9KtpOu66XDLjJlfnx9Inl+0daWbRUGA67k46MRZ8pJqIxblfz74/WH&#10;KWchClcJC06VfKcCv5i/f3fe+JmawBpspZCRExdmjS/5OkY/K4og16oW4Qi8cqTUgLWIdMVVUaFo&#10;yHtti8lodFY0gJVHkCoE+nvVKfk8+9dayXindVCR2ZJTbjGfmM9lOov5uZitUPi1kX0a4h+yqIVx&#10;FHTv6kpEwTZo/nJVG4kQQMcjCXUBWhupcg1UzXj0opqHtfAq10LkBL+nKfw/t/J2++DvkcX2M7T0&#10;gImQxodZoJ+pnlZjnb6UKSM9Ubjb06bayGQy+jienH465UyS7nh6MjqZZmKLg7nHEL8oqFkSSo70&#10;Lpkusb0JkUISdICkaAGsqa6NtfmSekFdWmRbQa9oY06SLP5AWceakp8dn46yYwfJvPNsXXKjcjf0&#10;4Q4lZinurEoY674pzUyVK30ltpBSuX38jE4oTaHeYtjjD1m9xbirgyxyZHBxb1wbB5irz+NzoKz6&#10;MVCmOzwR/qzuJMZ22fZPv4RqRx2B0A1L8PLa0KvdiBDvBdJ0UBPQxMc7OrQFYh16ibM14K/X/ic8&#10;NS1pOWto2koefm4EKs7sV0ftnEZzEHAQloPgNvUl0NOPaZd4mUUywGgHUSPUT7QIFikKqYSTFKvk&#10;MuJwuYzd1NMqkWqxyDAaQS/ijXvwMjlPhKYufGyfBPq+VSN1+S0MkyhmLzq2wyZLB4tNBG1yOydK&#10;Ox57qml8c5f3qybth+f3jDosxPlvAAAA//8DAFBLAwQUAAYACAAAACEAsSXY6OAAAAAJAQAADwAA&#10;AGRycy9kb3ducmV2LnhtbEyPwU7DMBBE70j8g7VIXCpqQyG0IU5VgUA9IdEUcXXjJY4ar0PstuHv&#10;WU5wWo1mNPO2WI6+E0ccYhtIw/VUgUCqg22p0bCtnq/mIGIyZE0XCDV8Y4RleX5WmNyGE73hcZMa&#10;wSUUc6PBpdTnUsbaoTdxGnok9j7D4E1iOTTSDubE5b6TN0pl0puWeMGZHh8d1vvNwWvo9x+v5GpT&#10;vXdb9zVZTZ5e1lhpfXkxrh5AJBzTXxh+8RkdSmbahQPZKDoN94rJk4bFjC/7s1t1B2KnIVvMM5Bl&#10;If9/UP4AAAD//wMAUEsBAi0AFAAGAAgAAAAhALaDOJL+AAAA4QEAABMAAAAAAAAAAAAAAAAAAAAA&#10;AFtDb250ZW50X1R5cGVzXS54bWxQSwECLQAUAAYACAAAACEAOP0h/9YAAACUAQAACwAAAAAAAAAA&#10;AAAAAAAvAQAAX3JlbHMvLnJlbHNQSwECLQAUAAYACAAAACEAjb+4zW8CAABYBQAADgAAAAAAAAAA&#10;AAAAAAAuAgAAZHJzL2Uyb0RvYy54bWxQSwECLQAUAAYACAAAACEAsSXY6OAAAAAJAQAADwAAAAAA&#10;AAAAAAAAAADJ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42"/>
                            <w:gridCol w:w="2035"/>
                          </w:tblGrid>
                          <w:tr w:rsidR="00C5790F" w14:paraId="2BD3FE92" w14:textId="77777777">
                            <w:trPr>
                              <w:jc w:val="center"/>
                            </w:trPr>
                            <w:tc>
                              <w:tcPr>
                                <w:tcW w:w="2568" w:type="pct"/>
                                <w:vAlign w:val="center"/>
                              </w:tcPr>
                              <w:p w14:paraId="5C9EE8E8" w14:textId="77777777" w:rsidR="00C5790F" w:rsidRDefault="00C5790F">
                                <w:pPr>
                                  <w:jc w:val="right"/>
                                </w:pPr>
                                <w:r>
                                  <w:rPr>
                                    <w:noProof/>
                                  </w:rPr>
                                  <w:drawing>
                                    <wp:inline distT="0" distB="0" distL="0" distR="0" wp14:anchorId="45F813BC" wp14:editId="758BBD7A">
                                      <wp:extent cx="2554224" cy="3831336"/>
                                      <wp:effectExtent l="0" t="0" r="0" b="0"/>
                                      <wp:docPr id="592215966" name="Picture 592215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215966" name="Picture 592215966"/>
                                              <pic:cNvPicPr/>
                                            </pic:nvPicPr>
                                            <pic:blipFill>
                                              <a:blip r:embed="rId8">
                                                <a:extLst>
                                                  <a:ext uri="{28A0092B-C50C-407E-A947-70E740481C1C}">
                                                    <a14:useLocalDpi xmlns:a14="http://schemas.microsoft.com/office/drawing/2010/main" val="0"/>
                                                  </a:ext>
                                                </a:extLst>
                                              </a:blip>
                                              <a:stretch>
                                                <a:fillRect/>
                                              </a:stretch>
                                            </pic:blipFill>
                                            <pic:spPr>
                                              <a:xfrm>
                                                <a:off x="0" y="0"/>
                                                <a:ext cx="2554224" cy="3831336"/>
                                              </a:xfrm>
                                              <a:prstGeom prst="rect">
                                                <a:avLst/>
                                              </a:prstGeom>
                                            </pic:spPr>
                                          </pic:pic>
                                        </a:graphicData>
                                      </a:graphic>
                                    </wp:inline>
                                  </w:drawing>
                                </w:r>
                              </w:p>
                              <w:sdt>
                                <w:sdtPr>
                                  <w:rPr>
                                    <w:b/>
                                    <w:bCs/>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759E2F9" w14:textId="5D825DF9" w:rsidR="00C5790F" w:rsidRPr="00C5790F" w:rsidRDefault="00556FFC">
                                    <w:pPr>
                                      <w:pStyle w:val="NoSpacing"/>
                                      <w:spacing w:line="312" w:lineRule="auto"/>
                                      <w:jc w:val="right"/>
                                      <w:rPr>
                                        <w:b/>
                                        <w:bCs/>
                                        <w:caps/>
                                        <w:color w:val="191919" w:themeColor="text1" w:themeTint="E6"/>
                                        <w:sz w:val="72"/>
                                        <w:szCs w:val="72"/>
                                      </w:rPr>
                                    </w:pPr>
                                    <w:r>
                                      <w:rPr>
                                        <w:b/>
                                        <w:bCs/>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E654A5E" w14:textId="4C1B39B3" w:rsidR="00C5790F" w:rsidRDefault="00C5790F">
                                    <w:pPr>
                                      <w:jc w:val="right"/>
                                      <w:rPr>
                                        <w:sz w:val="24"/>
                                        <w:szCs w:val="24"/>
                                      </w:rPr>
                                    </w:pPr>
                                    <w:r>
                                      <w:rPr>
                                        <w:color w:val="000000" w:themeColor="text1"/>
                                        <w:sz w:val="24"/>
                                        <w:szCs w:val="24"/>
                                      </w:rPr>
                                      <w:t xml:space="preserve">     </w:t>
                                    </w:r>
                                  </w:p>
                                </w:sdtContent>
                              </w:sdt>
                            </w:tc>
                            <w:tc>
                              <w:tcPr>
                                <w:tcW w:w="2432" w:type="pct"/>
                                <w:vAlign w:val="center"/>
                              </w:tcPr>
                              <w:p w14:paraId="7EE2BECD" w14:textId="77777777" w:rsidR="00C5790F" w:rsidRDefault="00C5790F">
                                <w:pPr>
                                  <w:pStyle w:val="NoSpacing"/>
                                  <w:rPr>
                                    <w:caps/>
                                    <w:color w:val="ED7D31" w:themeColor="accent2"/>
                                    <w:sz w:val="26"/>
                                    <w:szCs w:val="26"/>
                                  </w:rPr>
                                </w:pPr>
                                <w:r>
                                  <w:rPr>
                                    <w:caps/>
                                    <w:color w:val="ED7D31" w:themeColor="accent2"/>
                                    <w:sz w:val="26"/>
                                    <w:szCs w:val="26"/>
                                  </w:rPr>
                                  <w:t>Abstract</w:t>
                                </w:r>
                              </w:p>
                              <w:p w14:paraId="5BBEC9B0" w14:textId="24C2D48D" w:rsidR="00C5790F" w:rsidRDefault="00C5790F">
                                <w:pPr>
                                  <w:rPr>
                                    <w:color w:val="000000" w:themeColor="text1"/>
                                  </w:rPr>
                                </w:pPr>
                                <w:r>
                                  <w:rPr>
                                    <w:color w:val="000000" w:themeColor="text1"/>
                                  </w:rPr>
                                  <w:t xml:space="preserve">Summarising the </w:t>
                                </w:r>
                                <w:r w:rsidR="0005221F">
                                  <w:rPr>
                                    <w:color w:val="000000" w:themeColor="text1"/>
                                  </w:rPr>
                                  <w:t>transformative use of concrete in particularly the Burj Khalifa whilst evaluating the materials properties</w:t>
                                </w:r>
                                <w:r w:rsidR="007D24E7">
                                  <w:rPr>
                                    <w:color w:val="000000" w:themeColor="text1"/>
                                  </w:rPr>
                                  <w:t xml:space="preserve"> in</w:t>
                                </w:r>
                                <w:r w:rsidR="0005221F">
                                  <w:rPr>
                                    <w:color w:val="000000" w:themeColor="text1"/>
                                  </w:rPr>
                                  <w:t xml:space="preserve"> comparison to others</w:t>
                                </w:r>
                                <w:r w:rsidR="007A3CCC">
                                  <w:rPr>
                                    <w:color w:val="000000" w:themeColor="text1"/>
                                  </w:rPr>
                                  <w:t>.</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14C51A9" w14:textId="59A72035" w:rsidR="00C5790F" w:rsidRDefault="00C5790F">
                                    <w:pPr>
                                      <w:pStyle w:val="NoSpacing"/>
                                      <w:rPr>
                                        <w:color w:val="ED7D31" w:themeColor="accent2"/>
                                        <w:sz w:val="26"/>
                                        <w:szCs w:val="26"/>
                                      </w:rPr>
                                    </w:pPr>
                                    <w:r>
                                      <w:rPr>
                                        <w:color w:val="ED7D31" w:themeColor="accent2"/>
                                        <w:sz w:val="26"/>
                                        <w:szCs w:val="26"/>
                                      </w:rPr>
                                      <w:t>Liam Miles</w:t>
                                    </w:r>
                                  </w:p>
                                </w:sdtContent>
                              </w:sdt>
                              <w:p w14:paraId="27E58960" w14:textId="22CFA278" w:rsidR="00C5790F" w:rsidRDefault="0000000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5221F" w:rsidRPr="00AC277A">
                                      <w:t>December 2023</w:t>
                                    </w:r>
                                  </w:sdtContent>
                                </w:sdt>
                              </w:p>
                            </w:tc>
                          </w:tr>
                        </w:tbl>
                        <w:p w14:paraId="7ED9E095" w14:textId="77777777" w:rsidR="00C5790F" w:rsidRDefault="00C5790F"/>
                      </w:txbxContent>
                    </v:textbox>
                    <w10:wrap anchorx="page" anchory="page"/>
                  </v:shape>
                </w:pict>
              </mc:Fallback>
            </mc:AlternateContent>
          </w:r>
          <w:r w:rsidR="00A97F34">
            <w:rPr>
              <w:noProof/>
            </w:rPr>
            <mc:AlternateContent>
              <mc:Choice Requires="wps">
                <w:drawing>
                  <wp:anchor distT="0" distB="0" distL="114300" distR="114300" simplePos="0" relativeHeight="251673600" behindDoc="0" locked="0" layoutInCell="1" allowOverlap="1" wp14:anchorId="65B05C7D" wp14:editId="36F019B2">
                    <wp:simplePos x="0" y="0"/>
                    <wp:positionH relativeFrom="column">
                      <wp:posOffset>3308350</wp:posOffset>
                    </wp:positionH>
                    <wp:positionV relativeFrom="paragraph">
                      <wp:posOffset>5010150</wp:posOffset>
                    </wp:positionV>
                    <wp:extent cx="1384300" cy="311150"/>
                    <wp:effectExtent l="0" t="0" r="6350" b="0"/>
                    <wp:wrapNone/>
                    <wp:docPr id="867270510" name="Text Box 1"/>
                    <wp:cNvGraphicFramePr/>
                    <a:graphic xmlns:a="http://schemas.openxmlformats.org/drawingml/2006/main">
                      <a:graphicData uri="http://schemas.microsoft.com/office/word/2010/wordprocessingShape">
                        <wps:wsp>
                          <wps:cNvSpPr txBox="1"/>
                          <wps:spPr>
                            <a:xfrm>
                              <a:off x="0" y="0"/>
                              <a:ext cx="1384300" cy="311150"/>
                            </a:xfrm>
                            <a:prstGeom prst="rect">
                              <a:avLst/>
                            </a:prstGeom>
                            <a:solidFill>
                              <a:schemeClr val="lt1"/>
                            </a:solidFill>
                            <a:ln w="6350">
                              <a:noFill/>
                            </a:ln>
                          </wps:spPr>
                          <wps:txbx>
                            <w:txbxContent>
                              <w:p w14:paraId="1D1014CD" w14:textId="55617187" w:rsidR="00A97F34" w:rsidRDefault="00A97F34">
                                <w:r>
                                  <w:t xml:space="preserve"> </w:t>
                                </w:r>
                                <w:r w:rsidR="007B7BB3">
                                  <w:t>2</w:t>
                                </w:r>
                                <w:r w:rsidR="0058595D">
                                  <w:t>612</w:t>
                                </w:r>
                                <w:r w:rsidR="007B7BB3">
                                  <w:t xml:space="preserve"> </w:t>
                                </w:r>
                                <w:r>
                                  <w:t xml:space="preserve">words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B05C7D" id="Text Box 1" o:spid="_x0000_s1027" type="#_x0000_t202" style="position:absolute;margin-left:260.5pt;margin-top:394.5pt;width:109pt;height:24.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dmCLQIAAFsEAAAOAAAAZHJzL2Uyb0RvYy54bWysVEtv2zAMvg/YfxB0XxwnadcacYosRYYB&#10;QVsgHXpWZCkWIIuapMTOfv0oOa91Ow27yKRI8fF9pKcPXaPJXjivwJQ0HwwpEYZDpcy2pN9fl5/u&#10;KPGBmYppMKKkB+Hpw+zjh2lrCzGCGnQlHMEgxhetLWkdgi2yzPNaNMwPwAqDRgmuYQFVt80qx1qM&#10;3uhsNBzeZi24yjrgwnu8feyNdJbiSyl4eJbSi0B0SbG2kE6Xzk08s9mUFVvHbK34sQz2D1U0TBlM&#10;eg71yAIjO6f+CNUo7sCDDAMOTQZSKi5SD9hNPnzXzbpmVqReEBxvzzD5/xeWP+3X9sWR0H2BDgmM&#10;gLTWFx4vYz+ddE38YqUE7Qjh4Qyb6ALh8dH4bjIeoomjbZzn+U3CNbu8ts6HrwIaEoWSOqQlocX2&#10;Kx8wI7qeXGIyD1pVS6V1UuIoiIV2ZM+QRB1SjfjiNy9tSFvS2zGmjo8MxOd9ZG0wwaWnKIVu0xFV&#10;XfW7geqAMDjoJ8RbvlRY64r58MIcjgS2h2MenvGQGjAXHCVKanA//3Yf/ZEptFLS4oiV1P/YMSco&#10;0d8McnifTyZxJpMyufk8QsVdWzbXFrNrFoAA5LhQlicx+gd9EqWD5g23YR6zookZjrlLGk7iIvSD&#10;j9vExXyenHAKLQsrs7Y8ho7YRSZeuzfm7JGugEQ/wWkYWfGOtd63R32+CyBVojTi3KN6hB8nODF9&#10;3La4Itd68rr8E2a/AAAA//8DAFBLAwQUAAYACAAAACEADj5jSuIAAAALAQAADwAAAGRycy9kb3du&#10;cmV2LnhtbEyPzU7DMBCE70i8g7VIXBB12qgkhGwqhPiRuNHQIm5uvCQRsR3FbhLenu0JbjPa0ew3&#10;+WY2nRhp8K2zCMtFBIJs5XRra4T38uk6BeGDslp1zhLCD3nYFOdnucq0m+wbjdtQCy6xPlMITQh9&#10;JqWvGjLKL1xPlm9fbjAqsB1qqQc1cbnp5CqKbqRRreUPjerpoaHqe3s0CJ9X9cern593U7yO+8eX&#10;sUz2ukS8vJjv70AEmsNfGE74jA4FMx3c0WovOoT1aslbAkKS3rLgRBKfxAEhjdMIZJHL/xuKXwAA&#10;AP//AwBQSwECLQAUAAYACAAAACEAtoM4kv4AAADhAQAAEwAAAAAAAAAAAAAAAAAAAAAAW0NvbnRl&#10;bnRfVHlwZXNdLnhtbFBLAQItABQABgAIAAAAIQA4/SH/1gAAAJQBAAALAAAAAAAAAAAAAAAAAC8B&#10;AABfcmVscy8ucmVsc1BLAQItABQABgAIAAAAIQBoIdmCLQIAAFsEAAAOAAAAAAAAAAAAAAAAAC4C&#10;AABkcnMvZTJvRG9jLnhtbFBLAQItABQABgAIAAAAIQAOPmNK4gAAAAsBAAAPAAAAAAAAAAAAAAAA&#10;AIcEAABkcnMvZG93bnJldi54bWxQSwUGAAAAAAQABADzAAAAlgUAAAAA&#10;" fillcolor="white [3201]" stroked="f" strokeweight=".5pt">
                    <v:textbox>
                      <w:txbxContent>
                        <w:p w14:paraId="1D1014CD" w14:textId="55617187" w:rsidR="00A97F34" w:rsidRDefault="00A97F34">
                          <w:r>
                            <w:t xml:space="preserve"> </w:t>
                          </w:r>
                          <w:r w:rsidR="007B7BB3">
                            <w:t>2</w:t>
                          </w:r>
                          <w:r w:rsidR="0058595D">
                            <w:t>612</w:t>
                          </w:r>
                          <w:r w:rsidR="007B7BB3">
                            <w:t xml:space="preserve"> </w:t>
                          </w:r>
                          <w:r>
                            <w:t xml:space="preserve">words </w:t>
                          </w:r>
                        </w:p>
                      </w:txbxContent>
                    </v:textbox>
                  </v:shape>
                </w:pict>
              </mc:Fallback>
            </mc:AlternateContent>
          </w:r>
          <w:r w:rsidR="00F023F7">
            <w:rPr>
              <w:noProof/>
            </w:rPr>
            <mc:AlternateContent>
              <mc:Choice Requires="wps">
                <w:drawing>
                  <wp:anchor distT="0" distB="0" distL="114300" distR="114300" simplePos="0" relativeHeight="251672576" behindDoc="0" locked="0" layoutInCell="1" allowOverlap="1" wp14:anchorId="7BEA24AE" wp14:editId="3D012950">
                    <wp:simplePos x="0" y="0"/>
                    <wp:positionH relativeFrom="column">
                      <wp:posOffset>184150</wp:posOffset>
                    </wp:positionH>
                    <wp:positionV relativeFrom="paragraph">
                      <wp:posOffset>5721350</wp:posOffset>
                    </wp:positionV>
                    <wp:extent cx="2520950" cy="2057400"/>
                    <wp:effectExtent l="0" t="0" r="12700" b="19050"/>
                    <wp:wrapNone/>
                    <wp:docPr id="2126946738" name="Text Box 2"/>
                    <wp:cNvGraphicFramePr/>
                    <a:graphic xmlns:a="http://schemas.openxmlformats.org/drawingml/2006/main">
                      <a:graphicData uri="http://schemas.microsoft.com/office/word/2010/wordprocessingShape">
                        <wps:wsp>
                          <wps:cNvSpPr txBox="1"/>
                          <wps:spPr>
                            <a:xfrm>
                              <a:off x="0" y="0"/>
                              <a:ext cx="2520950" cy="2057400"/>
                            </a:xfrm>
                            <a:prstGeom prst="rect">
                              <a:avLst/>
                            </a:prstGeom>
                            <a:solidFill>
                              <a:schemeClr val="bg1"/>
                            </a:solidFill>
                            <a:ln w="19050">
                              <a:solidFill>
                                <a:schemeClr val="accent2"/>
                              </a:solidFill>
                            </a:ln>
                          </wps:spPr>
                          <wps:txbx>
                            <w:txbxContent>
                              <w:p w14:paraId="542FC4AA" w14:textId="40DD2B70" w:rsidR="00F023F7" w:rsidRPr="00F023F7" w:rsidRDefault="00F023F7">
                                <w:pPr>
                                  <w:rPr>
                                    <w:rFonts w:ascii="Aptos Black" w:hAnsi="Aptos Black"/>
                                    <w:b/>
                                    <w:bCs/>
                                    <w:sz w:val="48"/>
                                    <w:szCs w:val="48"/>
                                  </w:rPr>
                                </w:pPr>
                                <w:r w:rsidRPr="00F023F7">
                                  <w:rPr>
                                    <w:rFonts w:ascii="Aptos Black" w:hAnsi="Aptos Black"/>
                                    <w:b/>
                                    <w:bCs/>
                                    <w:sz w:val="48"/>
                                    <w:szCs w:val="48"/>
                                  </w:rPr>
                                  <w:t>Burj Khalifa and the use of concrete in its construction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EA24AE" id="Text Box 2" o:spid="_x0000_s1028" type="#_x0000_t202" style="position:absolute;margin-left:14.5pt;margin-top:450.5pt;width:198.5pt;height:162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zELOAIAAIkEAAAOAAAAZHJzL2Uyb0RvYy54bWysVG1r2zAQ/j7YfxD6vtgxybqYOiVLyRiE&#10;tpCWflZkKRbIOk1SYme/fifltd1gMPZFvtOd7uV57nx717ea7ITzCkxFh4OcEmE41MpsKvryvPj0&#10;hRIfmKmZBiMquhee3k0/frjtbCkKaEDXwhEMYnzZ2Yo2IdgyyzxvRMv8AKwwaJTgWhZQdZusdqzD&#10;6K3Oijz/nHXgauuAC+/x9v5gpNMUX0rBw6OUXgSiK4q1hXS6dK7jmU1vWblxzDaKH8tg/1BFy5TB&#10;pOdQ9ywwsnXqt1Ct4g48yDDg0GYgpeIi9YDdDPN33awaZkXqBcHx9gyT/39h+cNuZZ8cCf1X6JHA&#10;CEhnfenxMvbTS9fGL1ZK0I4Q7s+wiT4QjpfFuMgnYzRxtBX5+GaUJ2Czy3PrfPgmoCVRqKhDXhJc&#10;bLf0AVOi68klZvOgVb1QWiclzoKYa0d2DFlcb1KR+OKNlzakw/onORbytxCMc2FCEXt9GwY1bfDy&#10;gkCUQr/uiaqxtxM6a6j3CJqDwzx5yxcKG1syH56YwwFCMHApwiMeUgMWBkeJkgbczz/dR3/kFa2U&#10;dDiQFfU/tswJSvR3g4xPhqNRnOCkjMY3BSru2rK+tphtOwdEa4jrZ3kSo3/QJ1E6aF9xd2YxK5qY&#10;4Zi7ouEkzsNhTXD3uJjNkhPOrGVhaVaWx9AR50jbc//KnD1yG3AsHuA0uqx8R/HBN740MNsGkCrx&#10;H3E+oHqEH+c9sXPczbhQ13ryuvxBpr8AAAD//wMAUEsDBBQABgAIAAAAIQBzJ/v44AAAAAsBAAAP&#10;AAAAZHJzL2Rvd25yZXYueG1sTI/BTsMwEETvSPyDtUhcUGvXgqoNcaoC4gQFWjhwdJMljojXUey2&#10;yd+znOA2o32anclXg2/FEfvYBDIwmyoQSGWoGqoNfLw/ThYgYrJU2TYQGhgxwqo4P8ttVoUTbfG4&#10;S7XgEIqZNeBS6jIpY+nQ2zgNHRLfvkLvbWLb17Lq7YnDfSu1UnPpbUP8wdkO7x2W37uDN/BS+s3T&#10;lV00zYgPz+vPN/c60p0xlxfD+hZEwiH9wfBbn6tDwZ324UBVFK0BveQpycBSzVgwcK3nLPZMan2j&#10;QBa5/L+h+AEAAP//AwBQSwECLQAUAAYACAAAACEAtoM4kv4AAADhAQAAEwAAAAAAAAAAAAAAAAAA&#10;AAAAW0NvbnRlbnRfVHlwZXNdLnhtbFBLAQItABQABgAIAAAAIQA4/SH/1gAAAJQBAAALAAAAAAAA&#10;AAAAAAAAAC8BAABfcmVscy8ucmVsc1BLAQItABQABgAIAAAAIQBnbzELOAIAAIkEAAAOAAAAAAAA&#10;AAAAAAAAAC4CAABkcnMvZTJvRG9jLnhtbFBLAQItABQABgAIAAAAIQBzJ/v44AAAAAsBAAAPAAAA&#10;AAAAAAAAAAAAAJIEAABkcnMvZG93bnJldi54bWxQSwUGAAAAAAQABADzAAAAnwUAAAAA&#10;" fillcolor="white [3212]" strokecolor="#ed7d31 [3205]" strokeweight="1.5pt">
                    <v:textbox>
                      <w:txbxContent>
                        <w:p w14:paraId="542FC4AA" w14:textId="40DD2B70" w:rsidR="00F023F7" w:rsidRPr="00F023F7" w:rsidRDefault="00F023F7">
                          <w:pPr>
                            <w:rPr>
                              <w:rFonts w:ascii="Aptos Black" w:hAnsi="Aptos Black"/>
                              <w:b/>
                              <w:bCs/>
                              <w:sz w:val="48"/>
                              <w:szCs w:val="48"/>
                            </w:rPr>
                          </w:pPr>
                          <w:r w:rsidRPr="00F023F7">
                            <w:rPr>
                              <w:rFonts w:ascii="Aptos Black" w:hAnsi="Aptos Black"/>
                              <w:b/>
                              <w:bCs/>
                              <w:sz w:val="48"/>
                              <w:szCs w:val="48"/>
                            </w:rPr>
                            <w:t>Burj Khalifa and the use of concrete in its construction</w:t>
                          </w:r>
                        </w:p>
                      </w:txbxContent>
                    </v:textbox>
                  </v:shape>
                </w:pict>
              </mc:Fallback>
            </mc:AlternateContent>
          </w:r>
          <w:r w:rsidR="00C5790F">
            <w:br w:type="page"/>
          </w:r>
        </w:p>
      </w:sdtContent>
    </w:sdt>
    <w:sdt>
      <w:sdtPr>
        <w:id w:val="190286368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6978A45" w14:textId="154CA72B" w:rsidR="00611052" w:rsidRDefault="00611052">
          <w:pPr>
            <w:pStyle w:val="TOCHeading"/>
          </w:pPr>
          <w:r>
            <w:t>Contents</w:t>
          </w:r>
        </w:p>
        <w:p w14:paraId="3373CE5E" w14:textId="77777777" w:rsidR="00BC2D79" w:rsidRPr="00BC2D79" w:rsidRDefault="00BC2D79" w:rsidP="00BC2D79">
          <w:pPr>
            <w:rPr>
              <w:lang w:val="en-US"/>
            </w:rPr>
          </w:pPr>
        </w:p>
        <w:p w14:paraId="12775C10" w14:textId="516594CB" w:rsidR="0071781A" w:rsidRDefault="00611052">
          <w:pPr>
            <w:pStyle w:val="TOC1"/>
            <w:tabs>
              <w:tab w:val="left" w:pos="440"/>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2879703" w:history="1">
            <w:r w:rsidR="0071781A" w:rsidRPr="00643FE2">
              <w:rPr>
                <w:rStyle w:val="Hyperlink"/>
                <w:noProof/>
              </w:rPr>
              <w:t>1.</w:t>
            </w:r>
            <w:r w:rsidR="0071781A">
              <w:rPr>
                <w:rFonts w:cstheme="minorBidi"/>
                <w:noProof/>
                <w:kern w:val="2"/>
                <w:lang w:val="en-GB" w:eastAsia="en-GB"/>
                <w14:ligatures w14:val="standardContextual"/>
              </w:rPr>
              <w:tab/>
            </w:r>
            <w:r w:rsidR="0071781A" w:rsidRPr="00643FE2">
              <w:rPr>
                <w:rStyle w:val="Hyperlink"/>
                <w:noProof/>
              </w:rPr>
              <w:t>Figures List</w:t>
            </w:r>
            <w:r w:rsidR="0071781A">
              <w:rPr>
                <w:noProof/>
                <w:webHidden/>
              </w:rPr>
              <w:tab/>
            </w:r>
            <w:r w:rsidR="0071781A">
              <w:rPr>
                <w:noProof/>
                <w:webHidden/>
              </w:rPr>
              <w:fldChar w:fldCharType="begin"/>
            </w:r>
            <w:r w:rsidR="0071781A">
              <w:rPr>
                <w:noProof/>
                <w:webHidden/>
              </w:rPr>
              <w:instrText xml:space="preserve"> PAGEREF _Toc152879703 \h </w:instrText>
            </w:r>
            <w:r w:rsidR="0071781A">
              <w:rPr>
                <w:noProof/>
                <w:webHidden/>
              </w:rPr>
            </w:r>
            <w:r w:rsidR="0071781A">
              <w:rPr>
                <w:noProof/>
                <w:webHidden/>
              </w:rPr>
              <w:fldChar w:fldCharType="separate"/>
            </w:r>
            <w:r w:rsidR="0071781A">
              <w:rPr>
                <w:noProof/>
                <w:webHidden/>
              </w:rPr>
              <w:t>2</w:t>
            </w:r>
            <w:r w:rsidR="0071781A">
              <w:rPr>
                <w:noProof/>
                <w:webHidden/>
              </w:rPr>
              <w:fldChar w:fldCharType="end"/>
            </w:r>
          </w:hyperlink>
        </w:p>
        <w:p w14:paraId="08138FDB" w14:textId="2DBF485D" w:rsidR="0071781A" w:rsidRDefault="0071781A">
          <w:pPr>
            <w:pStyle w:val="TOC1"/>
            <w:tabs>
              <w:tab w:val="left" w:pos="440"/>
              <w:tab w:val="right" w:leader="dot" w:pos="9016"/>
            </w:tabs>
            <w:rPr>
              <w:rFonts w:cstheme="minorBidi"/>
              <w:noProof/>
              <w:kern w:val="2"/>
              <w:lang w:val="en-GB" w:eastAsia="en-GB"/>
              <w14:ligatures w14:val="standardContextual"/>
            </w:rPr>
          </w:pPr>
          <w:hyperlink w:anchor="_Toc152879704" w:history="1">
            <w:r w:rsidRPr="00643FE2">
              <w:rPr>
                <w:rStyle w:val="Hyperlink"/>
                <w:noProof/>
              </w:rPr>
              <w:t>2.</w:t>
            </w:r>
            <w:r>
              <w:rPr>
                <w:rFonts w:cstheme="minorBidi"/>
                <w:noProof/>
                <w:kern w:val="2"/>
                <w:lang w:val="en-GB" w:eastAsia="en-GB"/>
                <w14:ligatures w14:val="standardContextual"/>
              </w:rPr>
              <w:tab/>
            </w:r>
            <w:r w:rsidRPr="00643FE2">
              <w:rPr>
                <w:rStyle w:val="Hyperlink"/>
                <w:noProof/>
              </w:rPr>
              <w:t>Tables List</w:t>
            </w:r>
            <w:r>
              <w:rPr>
                <w:noProof/>
                <w:webHidden/>
              </w:rPr>
              <w:tab/>
            </w:r>
            <w:r>
              <w:rPr>
                <w:noProof/>
                <w:webHidden/>
              </w:rPr>
              <w:fldChar w:fldCharType="begin"/>
            </w:r>
            <w:r>
              <w:rPr>
                <w:noProof/>
                <w:webHidden/>
              </w:rPr>
              <w:instrText xml:space="preserve"> PAGEREF _Toc152879704 \h </w:instrText>
            </w:r>
            <w:r>
              <w:rPr>
                <w:noProof/>
                <w:webHidden/>
              </w:rPr>
            </w:r>
            <w:r>
              <w:rPr>
                <w:noProof/>
                <w:webHidden/>
              </w:rPr>
              <w:fldChar w:fldCharType="separate"/>
            </w:r>
            <w:r>
              <w:rPr>
                <w:noProof/>
                <w:webHidden/>
              </w:rPr>
              <w:t>3</w:t>
            </w:r>
            <w:r>
              <w:rPr>
                <w:noProof/>
                <w:webHidden/>
              </w:rPr>
              <w:fldChar w:fldCharType="end"/>
            </w:r>
          </w:hyperlink>
        </w:p>
        <w:p w14:paraId="71828751" w14:textId="557F600A" w:rsidR="0071781A" w:rsidRDefault="0071781A">
          <w:pPr>
            <w:pStyle w:val="TOC1"/>
            <w:tabs>
              <w:tab w:val="left" w:pos="440"/>
              <w:tab w:val="right" w:leader="dot" w:pos="9016"/>
            </w:tabs>
            <w:rPr>
              <w:rFonts w:cstheme="minorBidi"/>
              <w:noProof/>
              <w:kern w:val="2"/>
              <w:lang w:val="en-GB" w:eastAsia="en-GB"/>
              <w14:ligatures w14:val="standardContextual"/>
            </w:rPr>
          </w:pPr>
          <w:hyperlink w:anchor="_Toc152879705" w:history="1">
            <w:r w:rsidRPr="00643FE2">
              <w:rPr>
                <w:rStyle w:val="Hyperlink"/>
                <w:noProof/>
              </w:rPr>
              <w:t>3.</w:t>
            </w:r>
            <w:r>
              <w:rPr>
                <w:rFonts w:cstheme="minorBidi"/>
                <w:noProof/>
                <w:kern w:val="2"/>
                <w:lang w:val="en-GB" w:eastAsia="en-GB"/>
                <w14:ligatures w14:val="standardContextual"/>
              </w:rPr>
              <w:tab/>
            </w:r>
            <w:r w:rsidRPr="00643FE2">
              <w:rPr>
                <w:rStyle w:val="Hyperlink"/>
                <w:noProof/>
              </w:rPr>
              <w:t>Objectives</w:t>
            </w:r>
            <w:r>
              <w:rPr>
                <w:noProof/>
                <w:webHidden/>
              </w:rPr>
              <w:tab/>
            </w:r>
            <w:r>
              <w:rPr>
                <w:noProof/>
                <w:webHidden/>
              </w:rPr>
              <w:fldChar w:fldCharType="begin"/>
            </w:r>
            <w:r>
              <w:rPr>
                <w:noProof/>
                <w:webHidden/>
              </w:rPr>
              <w:instrText xml:space="preserve"> PAGEREF _Toc152879705 \h </w:instrText>
            </w:r>
            <w:r>
              <w:rPr>
                <w:noProof/>
                <w:webHidden/>
              </w:rPr>
            </w:r>
            <w:r>
              <w:rPr>
                <w:noProof/>
                <w:webHidden/>
              </w:rPr>
              <w:fldChar w:fldCharType="separate"/>
            </w:r>
            <w:r>
              <w:rPr>
                <w:noProof/>
                <w:webHidden/>
              </w:rPr>
              <w:t>4</w:t>
            </w:r>
            <w:r>
              <w:rPr>
                <w:noProof/>
                <w:webHidden/>
              </w:rPr>
              <w:fldChar w:fldCharType="end"/>
            </w:r>
          </w:hyperlink>
        </w:p>
        <w:p w14:paraId="378E288F" w14:textId="79076392" w:rsidR="0071781A" w:rsidRDefault="0071781A">
          <w:pPr>
            <w:pStyle w:val="TOC1"/>
            <w:tabs>
              <w:tab w:val="left" w:pos="440"/>
              <w:tab w:val="right" w:leader="dot" w:pos="9016"/>
            </w:tabs>
            <w:rPr>
              <w:rFonts w:cstheme="minorBidi"/>
              <w:noProof/>
              <w:kern w:val="2"/>
              <w:lang w:val="en-GB" w:eastAsia="en-GB"/>
              <w14:ligatures w14:val="standardContextual"/>
            </w:rPr>
          </w:pPr>
          <w:hyperlink w:anchor="_Toc152879706" w:history="1">
            <w:r w:rsidRPr="00643FE2">
              <w:rPr>
                <w:rStyle w:val="Hyperlink"/>
                <w:noProof/>
              </w:rPr>
              <w:t>4.</w:t>
            </w:r>
            <w:r>
              <w:rPr>
                <w:rFonts w:cstheme="minorBidi"/>
                <w:noProof/>
                <w:kern w:val="2"/>
                <w:lang w:val="en-GB" w:eastAsia="en-GB"/>
                <w14:ligatures w14:val="standardContextual"/>
              </w:rPr>
              <w:tab/>
            </w:r>
            <w:r w:rsidRPr="00643FE2">
              <w:rPr>
                <w:rStyle w:val="Hyperlink"/>
                <w:noProof/>
              </w:rPr>
              <w:t>Introduction</w:t>
            </w:r>
            <w:r>
              <w:rPr>
                <w:noProof/>
                <w:webHidden/>
              </w:rPr>
              <w:tab/>
            </w:r>
            <w:r>
              <w:rPr>
                <w:noProof/>
                <w:webHidden/>
              </w:rPr>
              <w:fldChar w:fldCharType="begin"/>
            </w:r>
            <w:r>
              <w:rPr>
                <w:noProof/>
                <w:webHidden/>
              </w:rPr>
              <w:instrText xml:space="preserve"> PAGEREF _Toc152879706 \h </w:instrText>
            </w:r>
            <w:r>
              <w:rPr>
                <w:noProof/>
                <w:webHidden/>
              </w:rPr>
            </w:r>
            <w:r>
              <w:rPr>
                <w:noProof/>
                <w:webHidden/>
              </w:rPr>
              <w:fldChar w:fldCharType="separate"/>
            </w:r>
            <w:r>
              <w:rPr>
                <w:noProof/>
                <w:webHidden/>
              </w:rPr>
              <w:t>4</w:t>
            </w:r>
            <w:r>
              <w:rPr>
                <w:noProof/>
                <w:webHidden/>
              </w:rPr>
              <w:fldChar w:fldCharType="end"/>
            </w:r>
          </w:hyperlink>
        </w:p>
        <w:p w14:paraId="63B6D2C9" w14:textId="658556F0" w:rsidR="0071781A" w:rsidRDefault="0071781A">
          <w:pPr>
            <w:pStyle w:val="TOC1"/>
            <w:tabs>
              <w:tab w:val="left" w:pos="440"/>
              <w:tab w:val="right" w:leader="dot" w:pos="9016"/>
            </w:tabs>
            <w:rPr>
              <w:rFonts w:cstheme="minorBidi"/>
              <w:noProof/>
              <w:kern w:val="2"/>
              <w:lang w:val="en-GB" w:eastAsia="en-GB"/>
              <w14:ligatures w14:val="standardContextual"/>
            </w:rPr>
          </w:pPr>
          <w:hyperlink w:anchor="_Toc152879707" w:history="1">
            <w:r w:rsidRPr="00643FE2">
              <w:rPr>
                <w:rStyle w:val="Hyperlink"/>
                <w:noProof/>
              </w:rPr>
              <w:t>5.</w:t>
            </w:r>
            <w:r>
              <w:rPr>
                <w:rFonts w:cstheme="minorBidi"/>
                <w:noProof/>
                <w:kern w:val="2"/>
                <w:lang w:val="en-GB" w:eastAsia="en-GB"/>
                <w14:ligatures w14:val="standardContextual"/>
              </w:rPr>
              <w:tab/>
            </w:r>
            <w:r w:rsidRPr="00643FE2">
              <w:rPr>
                <w:rStyle w:val="Hyperlink"/>
                <w:noProof/>
              </w:rPr>
              <w:t>Burj Khalifa Method</w:t>
            </w:r>
            <w:r>
              <w:rPr>
                <w:noProof/>
                <w:webHidden/>
              </w:rPr>
              <w:tab/>
            </w:r>
            <w:r>
              <w:rPr>
                <w:noProof/>
                <w:webHidden/>
              </w:rPr>
              <w:fldChar w:fldCharType="begin"/>
            </w:r>
            <w:r>
              <w:rPr>
                <w:noProof/>
                <w:webHidden/>
              </w:rPr>
              <w:instrText xml:space="preserve"> PAGEREF _Toc152879707 \h </w:instrText>
            </w:r>
            <w:r>
              <w:rPr>
                <w:noProof/>
                <w:webHidden/>
              </w:rPr>
            </w:r>
            <w:r>
              <w:rPr>
                <w:noProof/>
                <w:webHidden/>
              </w:rPr>
              <w:fldChar w:fldCharType="separate"/>
            </w:r>
            <w:r>
              <w:rPr>
                <w:noProof/>
                <w:webHidden/>
              </w:rPr>
              <w:t>4</w:t>
            </w:r>
            <w:r>
              <w:rPr>
                <w:noProof/>
                <w:webHidden/>
              </w:rPr>
              <w:fldChar w:fldCharType="end"/>
            </w:r>
          </w:hyperlink>
        </w:p>
        <w:p w14:paraId="77C144E1" w14:textId="1665F410" w:rsidR="0071781A" w:rsidRDefault="0071781A">
          <w:pPr>
            <w:pStyle w:val="TOC2"/>
            <w:tabs>
              <w:tab w:val="right" w:leader="dot" w:pos="9016"/>
            </w:tabs>
            <w:rPr>
              <w:rFonts w:cstheme="minorBidi"/>
              <w:noProof/>
              <w:kern w:val="2"/>
              <w:lang w:val="en-GB" w:eastAsia="en-GB"/>
              <w14:ligatures w14:val="standardContextual"/>
            </w:rPr>
          </w:pPr>
          <w:hyperlink w:anchor="_Toc152879708" w:history="1">
            <w:r w:rsidRPr="00643FE2">
              <w:rPr>
                <w:rStyle w:val="Hyperlink"/>
                <w:noProof/>
              </w:rPr>
              <w:t>5.1 Foundations</w:t>
            </w:r>
            <w:r>
              <w:rPr>
                <w:noProof/>
                <w:webHidden/>
              </w:rPr>
              <w:tab/>
            </w:r>
            <w:r>
              <w:rPr>
                <w:noProof/>
                <w:webHidden/>
              </w:rPr>
              <w:fldChar w:fldCharType="begin"/>
            </w:r>
            <w:r>
              <w:rPr>
                <w:noProof/>
                <w:webHidden/>
              </w:rPr>
              <w:instrText xml:space="preserve"> PAGEREF _Toc152879708 \h </w:instrText>
            </w:r>
            <w:r>
              <w:rPr>
                <w:noProof/>
                <w:webHidden/>
              </w:rPr>
            </w:r>
            <w:r>
              <w:rPr>
                <w:noProof/>
                <w:webHidden/>
              </w:rPr>
              <w:fldChar w:fldCharType="separate"/>
            </w:r>
            <w:r>
              <w:rPr>
                <w:noProof/>
                <w:webHidden/>
              </w:rPr>
              <w:t>4</w:t>
            </w:r>
            <w:r>
              <w:rPr>
                <w:noProof/>
                <w:webHidden/>
              </w:rPr>
              <w:fldChar w:fldCharType="end"/>
            </w:r>
          </w:hyperlink>
        </w:p>
        <w:p w14:paraId="4C7C601A" w14:textId="2911DF60" w:rsidR="0071781A" w:rsidRDefault="0071781A">
          <w:pPr>
            <w:pStyle w:val="TOC2"/>
            <w:tabs>
              <w:tab w:val="right" w:leader="dot" w:pos="9016"/>
            </w:tabs>
            <w:rPr>
              <w:rFonts w:cstheme="minorBidi"/>
              <w:noProof/>
              <w:kern w:val="2"/>
              <w:lang w:val="en-GB" w:eastAsia="en-GB"/>
              <w14:ligatures w14:val="standardContextual"/>
            </w:rPr>
          </w:pPr>
          <w:hyperlink w:anchor="_Toc152879709" w:history="1">
            <w:r w:rsidRPr="00643FE2">
              <w:rPr>
                <w:rStyle w:val="Hyperlink"/>
                <w:noProof/>
              </w:rPr>
              <w:t>5.2 Above Ground</w:t>
            </w:r>
            <w:r>
              <w:rPr>
                <w:noProof/>
                <w:webHidden/>
              </w:rPr>
              <w:tab/>
            </w:r>
            <w:r>
              <w:rPr>
                <w:noProof/>
                <w:webHidden/>
              </w:rPr>
              <w:fldChar w:fldCharType="begin"/>
            </w:r>
            <w:r>
              <w:rPr>
                <w:noProof/>
                <w:webHidden/>
              </w:rPr>
              <w:instrText xml:space="preserve"> PAGEREF _Toc152879709 \h </w:instrText>
            </w:r>
            <w:r>
              <w:rPr>
                <w:noProof/>
                <w:webHidden/>
              </w:rPr>
            </w:r>
            <w:r>
              <w:rPr>
                <w:noProof/>
                <w:webHidden/>
              </w:rPr>
              <w:fldChar w:fldCharType="separate"/>
            </w:r>
            <w:r>
              <w:rPr>
                <w:noProof/>
                <w:webHidden/>
              </w:rPr>
              <w:t>5</w:t>
            </w:r>
            <w:r>
              <w:rPr>
                <w:noProof/>
                <w:webHidden/>
              </w:rPr>
              <w:fldChar w:fldCharType="end"/>
            </w:r>
          </w:hyperlink>
        </w:p>
        <w:p w14:paraId="5A7FA2BB" w14:textId="674A5876" w:rsidR="0071781A" w:rsidRDefault="0071781A">
          <w:pPr>
            <w:pStyle w:val="TOC2"/>
            <w:tabs>
              <w:tab w:val="right" w:leader="dot" w:pos="9016"/>
            </w:tabs>
            <w:rPr>
              <w:rFonts w:cstheme="minorBidi"/>
              <w:noProof/>
              <w:kern w:val="2"/>
              <w:lang w:val="en-GB" w:eastAsia="en-GB"/>
              <w14:ligatures w14:val="standardContextual"/>
            </w:rPr>
          </w:pPr>
          <w:hyperlink w:anchor="_Toc152879710" w:history="1">
            <w:r w:rsidRPr="00643FE2">
              <w:rPr>
                <w:rStyle w:val="Hyperlink"/>
                <w:noProof/>
              </w:rPr>
              <w:t>5.3 Social and Environmental Sustainability</w:t>
            </w:r>
            <w:r>
              <w:rPr>
                <w:noProof/>
                <w:webHidden/>
              </w:rPr>
              <w:tab/>
            </w:r>
            <w:r>
              <w:rPr>
                <w:noProof/>
                <w:webHidden/>
              </w:rPr>
              <w:fldChar w:fldCharType="begin"/>
            </w:r>
            <w:r>
              <w:rPr>
                <w:noProof/>
                <w:webHidden/>
              </w:rPr>
              <w:instrText xml:space="preserve"> PAGEREF _Toc152879710 \h </w:instrText>
            </w:r>
            <w:r>
              <w:rPr>
                <w:noProof/>
                <w:webHidden/>
              </w:rPr>
            </w:r>
            <w:r>
              <w:rPr>
                <w:noProof/>
                <w:webHidden/>
              </w:rPr>
              <w:fldChar w:fldCharType="separate"/>
            </w:r>
            <w:r>
              <w:rPr>
                <w:noProof/>
                <w:webHidden/>
              </w:rPr>
              <w:t>6</w:t>
            </w:r>
            <w:r>
              <w:rPr>
                <w:noProof/>
                <w:webHidden/>
              </w:rPr>
              <w:fldChar w:fldCharType="end"/>
            </w:r>
          </w:hyperlink>
        </w:p>
        <w:p w14:paraId="6D92BF3D" w14:textId="4EE83879" w:rsidR="0071781A" w:rsidRDefault="0071781A">
          <w:pPr>
            <w:pStyle w:val="TOC1"/>
            <w:tabs>
              <w:tab w:val="left" w:pos="440"/>
              <w:tab w:val="right" w:leader="dot" w:pos="9016"/>
            </w:tabs>
            <w:rPr>
              <w:rFonts w:cstheme="minorBidi"/>
              <w:noProof/>
              <w:kern w:val="2"/>
              <w:lang w:val="en-GB" w:eastAsia="en-GB"/>
              <w14:ligatures w14:val="standardContextual"/>
            </w:rPr>
          </w:pPr>
          <w:hyperlink w:anchor="_Toc152879711" w:history="1">
            <w:r w:rsidRPr="00643FE2">
              <w:rPr>
                <w:rStyle w:val="Hyperlink"/>
                <w:noProof/>
              </w:rPr>
              <w:t>6.</w:t>
            </w:r>
            <w:r>
              <w:rPr>
                <w:rFonts w:cstheme="minorBidi"/>
                <w:noProof/>
                <w:kern w:val="2"/>
                <w:lang w:val="en-GB" w:eastAsia="en-GB"/>
                <w14:ligatures w14:val="standardContextual"/>
              </w:rPr>
              <w:tab/>
            </w:r>
            <w:r w:rsidRPr="00643FE2">
              <w:rPr>
                <w:rStyle w:val="Hyperlink"/>
                <w:noProof/>
              </w:rPr>
              <w:t>Concrete</w:t>
            </w:r>
            <w:r>
              <w:rPr>
                <w:noProof/>
                <w:webHidden/>
              </w:rPr>
              <w:tab/>
            </w:r>
            <w:r>
              <w:rPr>
                <w:noProof/>
                <w:webHidden/>
              </w:rPr>
              <w:fldChar w:fldCharType="begin"/>
            </w:r>
            <w:r>
              <w:rPr>
                <w:noProof/>
                <w:webHidden/>
              </w:rPr>
              <w:instrText xml:space="preserve"> PAGEREF _Toc152879711 \h </w:instrText>
            </w:r>
            <w:r>
              <w:rPr>
                <w:noProof/>
                <w:webHidden/>
              </w:rPr>
            </w:r>
            <w:r>
              <w:rPr>
                <w:noProof/>
                <w:webHidden/>
              </w:rPr>
              <w:fldChar w:fldCharType="separate"/>
            </w:r>
            <w:r>
              <w:rPr>
                <w:noProof/>
                <w:webHidden/>
              </w:rPr>
              <w:t>7</w:t>
            </w:r>
            <w:r>
              <w:rPr>
                <w:noProof/>
                <w:webHidden/>
              </w:rPr>
              <w:fldChar w:fldCharType="end"/>
            </w:r>
          </w:hyperlink>
        </w:p>
        <w:p w14:paraId="31BF8929" w14:textId="158EC56F" w:rsidR="0071781A" w:rsidRDefault="0071781A">
          <w:pPr>
            <w:pStyle w:val="TOC2"/>
            <w:tabs>
              <w:tab w:val="right" w:leader="dot" w:pos="9016"/>
            </w:tabs>
            <w:rPr>
              <w:rFonts w:cstheme="minorBidi"/>
              <w:noProof/>
              <w:kern w:val="2"/>
              <w:lang w:val="en-GB" w:eastAsia="en-GB"/>
              <w14:ligatures w14:val="standardContextual"/>
            </w:rPr>
          </w:pPr>
          <w:hyperlink w:anchor="_Toc152879712" w:history="1">
            <w:r w:rsidRPr="00643FE2">
              <w:rPr>
                <w:rStyle w:val="Hyperlink"/>
                <w:noProof/>
              </w:rPr>
              <w:t>6.1 Use in the Burj Khalifa</w:t>
            </w:r>
            <w:r>
              <w:rPr>
                <w:noProof/>
                <w:webHidden/>
              </w:rPr>
              <w:tab/>
            </w:r>
            <w:r>
              <w:rPr>
                <w:noProof/>
                <w:webHidden/>
              </w:rPr>
              <w:fldChar w:fldCharType="begin"/>
            </w:r>
            <w:r>
              <w:rPr>
                <w:noProof/>
                <w:webHidden/>
              </w:rPr>
              <w:instrText xml:space="preserve"> PAGEREF _Toc152879712 \h </w:instrText>
            </w:r>
            <w:r>
              <w:rPr>
                <w:noProof/>
                <w:webHidden/>
              </w:rPr>
            </w:r>
            <w:r>
              <w:rPr>
                <w:noProof/>
                <w:webHidden/>
              </w:rPr>
              <w:fldChar w:fldCharType="separate"/>
            </w:r>
            <w:r>
              <w:rPr>
                <w:noProof/>
                <w:webHidden/>
              </w:rPr>
              <w:t>7</w:t>
            </w:r>
            <w:r>
              <w:rPr>
                <w:noProof/>
                <w:webHidden/>
              </w:rPr>
              <w:fldChar w:fldCharType="end"/>
            </w:r>
          </w:hyperlink>
        </w:p>
        <w:p w14:paraId="1BFDC96E" w14:textId="54A386AB" w:rsidR="0071781A" w:rsidRDefault="0071781A">
          <w:pPr>
            <w:pStyle w:val="TOC2"/>
            <w:tabs>
              <w:tab w:val="right" w:leader="dot" w:pos="9016"/>
            </w:tabs>
            <w:rPr>
              <w:rFonts w:cstheme="minorBidi"/>
              <w:noProof/>
              <w:kern w:val="2"/>
              <w:lang w:val="en-GB" w:eastAsia="en-GB"/>
              <w14:ligatures w14:val="standardContextual"/>
            </w:rPr>
          </w:pPr>
          <w:hyperlink w:anchor="_Toc152879713" w:history="1">
            <w:r w:rsidRPr="00643FE2">
              <w:rPr>
                <w:rStyle w:val="Hyperlink"/>
                <w:noProof/>
              </w:rPr>
              <w:t>6.2- Production Process</w:t>
            </w:r>
            <w:r>
              <w:rPr>
                <w:noProof/>
                <w:webHidden/>
              </w:rPr>
              <w:tab/>
            </w:r>
            <w:r>
              <w:rPr>
                <w:noProof/>
                <w:webHidden/>
              </w:rPr>
              <w:fldChar w:fldCharType="begin"/>
            </w:r>
            <w:r>
              <w:rPr>
                <w:noProof/>
                <w:webHidden/>
              </w:rPr>
              <w:instrText xml:space="preserve"> PAGEREF _Toc152879713 \h </w:instrText>
            </w:r>
            <w:r>
              <w:rPr>
                <w:noProof/>
                <w:webHidden/>
              </w:rPr>
            </w:r>
            <w:r>
              <w:rPr>
                <w:noProof/>
                <w:webHidden/>
              </w:rPr>
              <w:fldChar w:fldCharType="separate"/>
            </w:r>
            <w:r>
              <w:rPr>
                <w:noProof/>
                <w:webHidden/>
              </w:rPr>
              <w:t>8</w:t>
            </w:r>
            <w:r>
              <w:rPr>
                <w:noProof/>
                <w:webHidden/>
              </w:rPr>
              <w:fldChar w:fldCharType="end"/>
            </w:r>
          </w:hyperlink>
        </w:p>
        <w:p w14:paraId="72254B23" w14:textId="5525EF1D" w:rsidR="0071781A" w:rsidRDefault="0071781A">
          <w:pPr>
            <w:pStyle w:val="TOC1"/>
            <w:tabs>
              <w:tab w:val="left" w:pos="440"/>
              <w:tab w:val="right" w:leader="dot" w:pos="9016"/>
            </w:tabs>
            <w:rPr>
              <w:rFonts w:cstheme="minorBidi"/>
              <w:noProof/>
              <w:kern w:val="2"/>
              <w:lang w:val="en-GB" w:eastAsia="en-GB"/>
              <w14:ligatures w14:val="standardContextual"/>
            </w:rPr>
          </w:pPr>
          <w:hyperlink w:anchor="_Toc152879714" w:history="1">
            <w:r w:rsidRPr="00643FE2">
              <w:rPr>
                <w:rStyle w:val="Hyperlink"/>
                <w:noProof/>
              </w:rPr>
              <w:t>7.</w:t>
            </w:r>
            <w:r>
              <w:rPr>
                <w:rFonts w:cstheme="minorBidi"/>
                <w:noProof/>
                <w:kern w:val="2"/>
                <w:lang w:val="en-GB" w:eastAsia="en-GB"/>
                <w14:ligatures w14:val="standardContextual"/>
              </w:rPr>
              <w:tab/>
            </w:r>
            <w:r w:rsidRPr="00643FE2">
              <w:rPr>
                <w:rStyle w:val="Hyperlink"/>
                <w:noProof/>
              </w:rPr>
              <w:t>Concrete vs Steel</w:t>
            </w:r>
            <w:r>
              <w:rPr>
                <w:noProof/>
                <w:webHidden/>
              </w:rPr>
              <w:tab/>
            </w:r>
            <w:r>
              <w:rPr>
                <w:noProof/>
                <w:webHidden/>
              </w:rPr>
              <w:fldChar w:fldCharType="begin"/>
            </w:r>
            <w:r>
              <w:rPr>
                <w:noProof/>
                <w:webHidden/>
              </w:rPr>
              <w:instrText xml:space="preserve"> PAGEREF _Toc152879714 \h </w:instrText>
            </w:r>
            <w:r>
              <w:rPr>
                <w:noProof/>
                <w:webHidden/>
              </w:rPr>
            </w:r>
            <w:r>
              <w:rPr>
                <w:noProof/>
                <w:webHidden/>
              </w:rPr>
              <w:fldChar w:fldCharType="separate"/>
            </w:r>
            <w:r>
              <w:rPr>
                <w:noProof/>
                <w:webHidden/>
              </w:rPr>
              <w:t>9</w:t>
            </w:r>
            <w:r>
              <w:rPr>
                <w:noProof/>
                <w:webHidden/>
              </w:rPr>
              <w:fldChar w:fldCharType="end"/>
            </w:r>
          </w:hyperlink>
        </w:p>
        <w:p w14:paraId="1BC0772D" w14:textId="6E0844AB" w:rsidR="0071781A" w:rsidRDefault="0071781A">
          <w:pPr>
            <w:pStyle w:val="TOC1"/>
            <w:tabs>
              <w:tab w:val="left" w:pos="440"/>
              <w:tab w:val="right" w:leader="dot" w:pos="9016"/>
            </w:tabs>
            <w:rPr>
              <w:rFonts w:cstheme="minorBidi"/>
              <w:noProof/>
              <w:kern w:val="2"/>
              <w:lang w:val="en-GB" w:eastAsia="en-GB"/>
              <w14:ligatures w14:val="standardContextual"/>
            </w:rPr>
          </w:pPr>
          <w:hyperlink w:anchor="_Toc152879715" w:history="1">
            <w:r w:rsidRPr="00643FE2">
              <w:rPr>
                <w:rStyle w:val="Hyperlink"/>
                <w:noProof/>
              </w:rPr>
              <w:t>8.</w:t>
            </w:r>
            <w:r>
              <w:rPr>
                <w:rFonts w:cstheme="minorBidi"/>
                <w:noProof/>
                <w:kern w:val="2"/>
                <w:lang w:val="en-GB" w:eastAsia="en-GB"/>
                <w14:ligatures w14:val="standardContextual"/>
              </w:rPr>
              <w:tab/>
            </w:r>
            <w:r w:rsidRPr="00643FE2">
              <w:rPr>
                <w:rStyle w:val="Hyperlink"/>
                <w:noProof/>
              </w:rPr>
              <w:t>Summary</w:t>
            </w:r>
            <w:r>
              <w:rPr>
                <w:noProof/>
                <w:webHidden/>
              </w:rPr>
              <w:tab/>
            </w:r>
            <w:r>
              <w:rPr>
                <w:noProof/>
                <w:webHidden/>
              </w:rPr>
              <w:fldChar w:fldCharType="begin"/>
            </w:r>
            <w:r>
              <w:rPr>
                <w:noProof/>
                <w:webHidden/>
              </w:rPr>
              <w:instrText xml:space="preserve"> PAGEREF _Toc152879715 \h </w:instrText>
            </w:r>
            <w:r>
              <w:rPr>
                <w:noProof/>
                <w:webHidden/>
              </w:rPr>
            </w:r>
            <w:r>
              <w:rPr>
                <w:noProof/>
                <w:webHidden/>
              </w:rPr>
              <w:fldChar w:fldCharType="separate"/>
            </w:r>
            <w:r>
              <w:rPr>
                <w:noProof/>
                <w:webHidden/>
              </w:rPr>
              <w:t>11</w:t>
            </w:r>
            <w:r>
              <w:rPr>
                <w:noProof/>
                <w:webHidden/>
              </w:rPr>
              <w:fldChar w:fldCharType="end"/>
            </w:r>
          </w:hyperlink>
        </w:p>
        <w:p w14:paraId="41A8BDC2" w14:textId="4B3BE8F7" w:rsidR="0071781A" w:rsidRDefault="0071781A">
          <w:pPr>
            <w:pStyle w:val="TOC1"/>
            <w:tabs>
              <w:tab w:val="left" w:pos="440"/>
              <w:tab w:val="right" w:leader="dot" w:pos="9016"/>
            </w:tabs>
            <w:rPr>
              <w:rFonts w:cstheme="minorBidi"/>
              <w:noProof/>
              <w:kern w:val="2"/>
              <w:lang w:val="en-GB" w:eastAsia="en-GB"/>
              <w14:ligatures w14:val="standardContextual"/>
            </w:rPr>
          </w:pPr>
          <w:hyperlink w:anchor="_Toc152879716" w:history="1">
            <w:r w:rsidRPr="00643FE2">
              <w:rPr>
                <w:rStyle w:val="Hyperlink"/>
                <w:noProof/>
              </w:rPr>
              <w:t>9.</w:t>
            </w:r>
            <w:r>
              <w:rPr>
                <w:rFonts w:cstheme="minorBidi"/>
                <w:noProof/>
                <w:kern w:val="2"/>
                <w:lang w:val="en-GB" w:eastAsia="en-GB"/>
                <w14:ligatures w14:val="standardContextual"/>
              </w:rPr>
              <w:tab/>
            </w:r>
            <w:r w:rsidRPr="00643FE2">
              <w:rPr>
                <w:rStyle w:val="Hyperlink"/>
                <w:noProof/>
              </w:rPr>
              <w:t>References</w:t>
            </w:r>
            <w:r>
              <w:rPr>
                <w:noProof/>
                <w:webHidden/>
              </w:rPr>
              <w:tab/>
            </w:r>
            <w:r>
              <w:rPr>
                <w:noProof/>
                <w:webHidden/>
              </w:rPr>
              <w:fldChar w:fldCharType="begin"/>
            </w:r>
            <w:r>
              <w:rPr>
                <w:noProof/>
                <w:webHidden/>
              </w:rPr>
              <w:instrText xml:space="preserve"> PAGEREF _Toc152879716 \h </w:instrText>
            </w:r>
            <w:r>
              <w:rPr>
                <w:noProof/>
                <w:webHidden/>
              </w:rPr>
            </w:r>
            <w:r>
              <w:rPr>
                <w:noProof/>
                <w:webHidden/>
              </w:rPr>
              <w:fldChar w:fldCharType="separate"/>
            </w:r>
            <w:r>
              <w:rPr>
                <w:noProof/>
                <w:webHidden/>
              </w:rPr>
              <w:t>12</w:t>
            </w:r>
            <w:r>
              <w:rPr>
                <w:noProof/>
                <w:webHidden/>
              </w:rPr>
              <w:fldChar w:fldCharType="end"/>
            </w:r>
          </w:hyperlink>
        </w:p>
        <w:p w14:paraId="7EA03D06" w14:textId="01848F1A" w:rsidR="00611052" w:rsidRDefault="00611052">
          <w:r>
            <w:rPr>
              <w:b/>
              <w:bCs/>
              <w:noProof/>
            </w:rPr>
            <w:fldChar w:fldCharType="end"/>
          </w:r>
        </w:p>
      </w:sdtContent>
    </w:sdt>
    <w:p w14:paraId="1EE025CE" w14:textId="57A50043" w:rsidR="00716D45" w:rsidRDefault="00716D45">
      <w:pPr>
        <w:pStyle w:val="TOC3"/>
        <w:ind w:left="446"/>
      </w:pPr>
    </w:p>
    <w:p w14:paraId="065707F3" w14:textId="77777777" w:rsidR="003808ED" w:rsidRPr="003808ED" w:rsidRDefault="003808ED" w:rsidP="003808ED"/>
    <w:p w14:paraId="083C6656" w14:textId="77777777" w:rsidR="003808ED" w:rsidRDefault="003808ED" w:rsidP="003808ED"/>
    <w:p w14:paraId="02FB9BF1" w14:textId="77777777" w:rsidR="003808ED" w:rsidRDefault="003808ED"/>
    <w:p w14:paraId="7354B7F5" w14:textId="77777777" w:rsidR="0005221F" w:rsidRDefault="0005221F"/>
    <w:p w14:paraId="7EEA0D34" w14:textId="77777777" w:rsidR="0005221F" w:rsidRDefault="0005221F"/>
    <w:p w14:paraId="2901225E" w14:textId="77777777" w:rsidR="0005221F" w:rsidRDefault="0005221F"/>
    <w:p w14:paraId="54547B8E" w14:textId="77777777" w:rsidR="0005221F" w:rsidRDefault="0005221F"/>
    <w:p w14:paraId="61647914" w14:textId="77777777" w:rsidR="0005221F" w:rsidRDefault="0005221F"/>
    <w:p w14:paraId="391512E4" w14:textId="77777777" w:rsidR="0005221F" w:rsidRDefault="0005221F"/>
    <w:p w14:paraId="432F4D3A" w14:textId="77777777" w:rsidR="0005221F" w:rsidRDefault="0005221F"/>
    <w:p w14:paraId="409B746D" w14:textId="77777777" w:rsidR="0005221F" w:rsidRDefault="0005221F"/>
    <w:p w14:paraId="5172A33E" w14:textId="77777777" w:rsidR="0005221F" w:rsidRDefault="0005221F"/>
    <w:p w14:paraId="6E9A47A9" w14:textId="77777777" w:rsidR="0005221F" w:rsidRDefault="0005221F"/>
    <w:p w14:paraId="5D1CFA47" w14:textId="77777777" w:rsidR="0005221F" w:rsidRDefault="0005221F"/>
    <w:p w14:paraId="77F604F1" w14:textId="77777777" w:rsidR="0005221F" w:rsidRDefault="0005221F"/>
    <w:p w14:paraId="33620F59" w14:textId="736AE70F" w:rsidR="004D7D2F" w:rsidRPr="004D7D2F" w:rsidRDefault="004D7D2F" w:rsidP="00BC2D79">
      <w:pPr>
        <w:pStyle w:val="Heading1"/>
        <w:numPr>
          <w:ilvl w:val="0"/>
          <w:numId w:val="4"/>
        </w:numPr>
      </w:pPr>
      <w:bookmarkStart w:id="0" w:name="_Toc152879703"/>
      <w:r w:rsidRPr="004D7D2F">
        <w:lastRenderedPageBreak/>
        <w:t>Figures List</w:t>
      </w:r>
      <w:bookmarkEnd w:id="0"/>
      <w:r w:rsidRPr="004D7D2F">
        <w:t xml:space="preserve"> </w:t>
      </w:r>
    </w:p>
    <w:p w14:paraId="7AAC0232" w14:textId="77777777" w:rsidR="00CF1610" w:rsidRDefault="00CF1610">
      <w:pPr>
        <w:pStyle w:val="TableofFigures"/>
        <w:tabs>
          <w:tab w:val="right" w:leader="dot" w:pos="9016"/>
        </w:tabs>
        <w:rPr>
          <w:color w:val="4472C4" w:themeColor="accent1"/>
        </w:rPr>
      </w:pPr>
    </w:p>
    <w:p w14:paraId="67CE3DEB" w14:textId="2D0A63DB" w:rsidR="00366BCA" w:rsidRDefault="00BC2D79">
      <w:pPr>
        <w:pStyle w:val="TableofFigures"/>
        <w:tabs>
          <w:tab w:val="right" w:leader="dot" w:pos="9016"/>
        </w:tabs>
        <w:rPr>
          <w:rFonts w:eastAsiaTheme="minorEastAsia"/>
          <w:noProof/>
          <w:lang w:eastAsia="en-GB"/>
        </w:rPr>
      </w:pPr>
      <w:r>
        <w:rPr>
          <w:color w:val="4472C4" w:themeColor="accent1"/>
        </w:rPr>
        <w:fldChar w:fldCharType="begin"/>
      </w:r>
      <w:r>
        <w:rPr>
          <w:color w:val="4472C4" w:themeColor="accent1"/>
        </w:rPr>
        <w:instrText xml:space="preserve"> TOC \h \z \c "Figure" </w:instrText>
      </w:r>
      <w:r>
        <w:rPr>
          <w:color w:val="4472C4" w:themeColor="accent1"/>
        </w:rPr>
        <w:fldChar w:fldCharType="separate"/>
      </w:r>
      <w:hyperlink r:id="rId9" w:anchor="_Toc152841003" w:history="1">
        <w:r w:rsidR="00366BCA" w:rsidRPr="006129FD">
          <w:rPr>
            <w:rStyle w:val="Hyperlink"/>
            <w:rFonts w:cstheme="minorHAnsi"/>
            <w:noProof/>
          </w:rPr>
          <w:t>Figure 1-Raft foundations (The Constructor, 2020)</w:t>
        </w:r>
        <w:r w:rsidR="00366BCA">
          <w:rPr>
            <w:noProof/>
            <w:webHidden/>
          </w:rPr>
          <w:tab/>
        </w:r>
        <w:r w:rsidR="0071781A" w:rsidRPr="0071781A">
          <w:rPr>
            <w:noProof/>
            <w:webHidden/>
            <w:sz w:val="24"/>
            <w:szCs w:val="24"/>
          </w:rPr>
          <w:t>4</w:t>
        </w:r>
      </w:hyperlink>
    </w:p>
    <w:p w14:paraId="6E2A533C" w14:textId="2626224F" w:rsidR="00366BCA" w:rsidRPr="00F54118" w:rsidRDefault="00366BCA">
      <w:pPr>
        <w:pStyle w:val="TableofFigures"/>
        <w:tabs>
          <w:tab w:val="right" w:leader="dot" w:pos="9016"/>
        </w:tabs>
        <w:rPr>
          <w:rFonts w:eastAsiaTheme="minorEastAsia"/>
          <w:noProof/>
          <w:sz w:val="24"/>
          <w:szCs w:val="24"/>
          <w:lang w:eastAsia="en-GB"/>
        </w:rPr>
      </w:pPr>
      <w:hyperlink r:id="rId10" w:anchor="_Toc152841004" w:history="1">
        <w:r w:rsidRPr="00F54118">
          <w:rPr>
            <w:rStyle w:val="Hyperlink"/>
            <w:rFonts w:cstheme="minorHAnsi"/>
            <w:noProof/>
            <w:sz w:val="24"/>
            <w:szCs w:val="24"/>
          </w:rPr>
          <w:t>Figure 2-Buttressed Hexagonal Core- (Mathew, 2022)</w:t>
        </w:r>
        <w:r w:rsidRPr="00F54118">
          <w:rPr>
            <w:noProof/>
            <w:webHidden/>
            <w:sz w:val="24"/>
            <w:szCs w:val="24"/>
          </w:rPr>
          <w:tab/>
        </w:r>
        <w:r w:rsidR="0071781A">
          <w:rPr>
            <w:noProof/>
            <w:webHidden/>
            <w:sz w:val="24"/>
            <w:szCs w:val="24"/>
          </w:rPr>
          <w:t>5</w:t>
        </w:r>
      </w:hyperlink>
    </w:p>
    <w:p w14:paraId="68C81018" w14:textId="120E494F" w:rsidR="00366BCA" w:rsidRPr="00F54118" w:rsidRDefault="00366BCA">
      <w:pPr>
        <w:pStyle w:val="TableofFigures"/>
        <w:tabs>
          <w:tab w:val="right" w:leader="dot" w:pos="9016"/>
        </w:tabs>
        <w:rPr>
          <w:rFonts w:eastAsiaTheme="minorEastAsia"/>
          <w:noProof/>
          <w:sz w:val="24"/>
          <w:szCs w:val="24"/>
          <w:lang w:eastAsia="en-GB"/>
        </w:rPr>
      </w:pPr>
      <w:hyperlink r:id="rId11" w:anchor="_Toc152841005" w:history="1">
        <w:r w:rsidRPr="00F54118">
          <w:rPr>
            <w:rStyle w:val="Hyperlink"/>
            <w:noProof/>
            <w:sz w:val="24"/>
            <w:szCs w:val="24"/>
          </w:rPr>
          <w:t>Figure 3- Burj Khalifa Opening Ceremony January 2010 (Haider, 2010)</w:t>
        </w:r>
        <w:r w:rsidRPr="00F54118">
          <w:rPr>
            <w:noProof/>
            <w:webHidden/>
            <w:sz w:val="24"/>
            <w:szCs w:val="24"/>
          </w:rPr>
          <w:tab/>
        </w:r>
        <w:r w:rsidR="0071781A">
          <w:rPr>
            <w:noProof/>
            <w:webHidden/>
            <w:sz w:val="24"/>
            <w:szCs w:val="24"/>
          </w:rPr>
          <w:t>6</w:t>
        </w:r>
      </w:hyperlink>
    </w:p>
    <w:p w14:paraId="5E1E46C1" w14:textId="7B0EDC44" w:rsidR="00366BCA" w:rsidRPr="00F54118" w:rsidRDefault="00366BCA">
      <w:pPr>
        <w:pStyle w:val="TableofFigures"/>
        <w:tabs>
          <w:tab w:val="right" w:leader="dot" w:pos="9016"/>
        </w:tabs>
        <w:rPr>
          <w:rFonts w:eastAsiaTheme="minorEastAsia"/>
          <w:noProof/>
          <w:sz w:val="24"/>
          <w:szCs w:val="24"/>
          <w:lang w:eastAsia="en-GB"/>
        </w:rPr>
      </w:pPr>
      <w:hyperlink r:id="rId12" w:anchor="_Toc152841006" w:history="1">
        <w:r w:rsidRPr="00F54118">
          <w:rPr>
            <w:rStyle w:val="Hyperlink"/>
            <w:noProof/>
            <w:sz w:val="24"/>
            <w:szCs w:val="24"/>
          </w:rPr>
          <w:t>Figure 4-Concrete production process (Admin</w:t>
        </w:r>
        <w:r w:rsidR="00A97F34" w:rsidRPr="00F54118">
          <w:rPr>
            <w:rStyle w:val="Hyperlink"/>
            <w:noProof/>
            <w:sz w:val="24"/>
            <w:szCs w:val="24"/>
          </w:rPr>
          <w:t>- Machine Design</w:t>
        </w:r>
        <w:r w:rsidRPr="00F54118">
          <w:rPr>
            <w:rStyle w:val="Hyperlink"/>
            <w:noProof/>
            <w:sz w:val="24"/>
            <w:szCs w:val="24"/>
          </w:rPr>
          <w:t>, 2020)</w:t>
        </w:r>
        <w:r w:rsidRPr="00F54118">
          <w:rPr>
            <w:noProof/>
            <w:webHidden/>
            <w:sz w:val="24"/>
            <w:szCs w:val="24"/>
          </w:rPr>
          <w:tab/>
        </w:r>
        <w:r w:rsidR="0071781A">
          <w:rPr>
            <w:noProof/>
            <w:webHidden/>
            <w:sz w:val="24"/>
            <w:szCs w:val="24"/>
          </w:rPr>
          <w:t>8</w:t>
        </w:r>
      </w:hyperlink>
    </w:p>
    <w:p w14:paraId="4A8D3261" w14:textId="55D72C0F" w:rsidR="00366BCA" w:rsidRPr="00F54118" w:rsidRDefault="00366BCA">
      <w:pPr>
        <w:pStyle w:val="TableofFigures"/>
        <w:tabs>
          <w:tab w:val="right" w:leader="dot" w:pos="9016"/>
        </w:tabs>
        <w:rPr>
          <w:rFonts w:eastAsiaTheme="minorEastAsia"/>
          <w:noProof/>
          <w:sz w:val="24"/>
          <w:szCs w:val="24"/>
          <w:lang w:eastAsia="en-GB"/>
        </w:rPr>
      </w:pPr>
      <w:hyperlink w:anchor="_Toc152841007" w:history="1">
        <w:r w:rsidRPr="00F54118">
          <w:rPr>
            <w:rStyle w:val="Hyperlink"/>
            <w:noProof/>
            <w:sz w:val="24"/>
            <w:szCs w:val="24"/>
          </w:rPr>
          <w:t>Figure 5- Stress/Strain Curve Concrete vs Steel (Divedi, n.d.)</w:t>
        </w:r>
        <w:r w:rsidRPr="00F54118">
          <w:rPr>
            <w:noProof/>
            <w:webHidden/>
            <w:sz w:val="24"/>
            <w:szCs w:val="24"/>
          </w:rPr>
          <w:tab/>
        </w:r>
        <w:r w:rsidR="0071781A">
          <w:rPr>
            <w:noProof/>
            <w:webHidden/>
            <w:sz w:val="24"/>
            <w:szCs w:val="24"/>
          </w:rPr>
          <w:t>10</w:t>
        </w:r>
      </w:hyperlink>
    </w:p>
    <w:p w14:paraId="471073C2" w14:textId="25D28C08" w:rsidR="00CF1610" w:rsidRDefault="00BC2D79">
      <w:pPr>
        <w:pStyle w:val="TableofFigures"/>
        <w:tabs>
          <w:tab w:val="right" w:leader="dot" w:pos="9016"/>
        </w:tabs>
        <w:rPr>
          <w:color w:val="4472C4" w:themeColor="accent1"/>
        </w:rPr>
      </w:pPr>
      <w:r>
        <w:rPr>
          <w:color w:val="4472C4" w:themeColor="accent1"/>
        </w:rPr>
        <w:fldChar w:fldCharType="end"/>
      </w:r>
      <w:bookmarkStart w:id="1" w:name="_Toc152800252"/>
    </w:p>
    <w:p w14:paraId="27912994" w14:textId="77777777" w:rsidR="00CF1610" w:rsidRDefault="00CF1610">
      <w:pPr>
        <w:rPr>
          <w:color w:val="4472C4" w:themeColor="accent1"/>
        </w:rPr>
      </w:pPr>
    </w:p>
    <w:p w14:paraId="0ED33ECE" w14:textId="77777777" w:rsidR="00CF1610" w:rsidRDefault="00CF1610">
      <w:pPr>
        <w:rPr>
          <w:color w:val="4472C4" w:themeColor="accent1"/>
        </w:rPr>
      </w:pPr>
    </w:p>
    <w:p w14:paraId="0477144D" w14:textId="77777777" w:rsidR="00BD005A" w:rsidRDefault="00BD005A">
      <w:pPr>
        <w:rPr>
          <w:color w:val="4472C4" w:themeColor="accent1"/>
        </w:rPr>
      </w:pPr>
    </w:p>
    <w:p w14:paraId="60E1459B" w14:textId="77777777" w:rsidR="00BD005A" w:rsidRDefault="00BD005A">
      <w:pPr>
        <w:rPr>
          <w:color w:val="4472C4" w:themeColor="accent1"/>
        </w:rPr>
      </w:pPr>
    </w:p>
    <w:p w14:paraId="311AD044" w14:textId="77777777" w:rsidR="00BD005A" w:rsidRDefault="00BD005A">
      <w:pPr>
        <w:rPr>
          <w:color w:val="4472C4" w:themeColor="accent1"/>
        </w:rPr>
      </w:pPr>
    </w:p>
    <w:p w14:paraId="67155E1D" w14:textId="77777777" w:rsidR="00BD005A" w:rsidRDefault="00BD005A">
      <w:pPr>
        <w:rPr>
          <w:color w:val="4472C4" w:themeColor="accent1"/>
        </w:rPr>
      </w:pPr>
    </w:p>
    <w:p w14:paraId="5B4B6EFD" w14:textId="77777777" w:rsidR="00BD005A" w:rsidRDefault="00BD005A">
      <w:pPr>
        <w:rPr>
          <w:color w:val="4472C4" w:themeColor="accent1"/>
        </w:rPr>
      </w:pPr>
    </w:p>
    <w:p w14:paraId="752715FD" w14:textId="77777777" w:rsidR="00BD005A" w:rsidRDefault="00BD005A">
      <w:pPr>
        <w:rPr>
          <w:color w:val="4472C4" w:themeColor="accent1"/>
        </w:rPr>
      </w:pPr>
    </w:p>
    <w:p w14:paraId="0C20AD6D" w14:textId="77777777" w:rsidR="00BD005A" w:rsidRDefault="00BD005A">
      <w:pPr>
        <w:rPr>
          <w:color w:val="4472C4" w:themeColor="accent1"/>
        </w:rPr>
      </w:pPr>
    </w:p>
    <w:p w14:paraId="7A13DE70" w14:textId="77777777" w:rsidR="00BD005A" w:rsidRDefault="00BD005A">
      <w:pPr>
        <w:rPr>
          <w:color w:val="4472C4" w:themeColor="accent1"/>
        </w:rPr>
      </w:pPr>
    </w:p>
    <w:p w14:paraId="0427D57F" w14:textId="77777777" w:rsidR="00BD005A" w:rsidRDefault="00BD005A">
      <w:pPr>
        <w:rPr>
          <w:color w:val="4472C4" w:themeColor="accent1"/>
        </w:rPr>
      </w:pPr>
    </w:p>
    <w:p w14:paraId="42F45932" w14:textId="77777777" w:rsidR="00BD005A" w:rsidRDefault="00BD005A">
      <w:pPr>
        <w:rPr>
          <w:color w:val="4472C4" w:themeColor="accent1"/>
        </w:rPr>
      </w:pPr>
    </w:p>
    <w:p w14:paraId="578554B6" w14:textId="77777777" w:rsidR="00BD005A" w:rsidRDefault="00BD005A">
      <w:pPr>
        <w:rPr>
          <w:color w:val="4472C4" w:themeColor="accent1"/>
        </w:rPr>
      </w:pPr>
    </w:p>
    <w:p w14:paraId="42BB0107" w14:textId="77777777" w:rsidR="00BD005A" w:rsidRDefault="00BD005A">
      <w:pPr>
        <w:rPr>
          <w:color w:val="4472C4" w:themeColor="accent1"/>
        </w:rPr>
      </w:pPr>
    </w:p>
    <w:p w14:paraId="30281771" w14:textId="77777777" w:rsidR="00BD005A" w:rsidRDefault="00BD005A">
      <w:pPr>
        <w:rPr>
          <w:color w:val="4472C4" w:themeColor="accent1"/>
        </w:rPr>
      </w:pPr>
    </w:p>
    <w:p w14:paraId="71709BA5" w14:textId="77777777" w:rsidR="00BD005A" w:rsidRDefault="00BD005A">
      <w:pPr>
        <w:rPr>
          <w:color w:val="4472C4" w:themeColor="accent1"/>
        </w:rPr>
      </w:pPr>
    </w:p>
    <w:p w14:paraId="68D4526D" w14:textId="77777777" w:rsidR="00BD005A" w:rsidRDefault="00BD005A">
      <w:pPr>
        <w:rPr>
          <w:color w:val="4472C4" w:themeColor="accent1"/>
        </w:rPr>
      </w:pPr>
    </w:p>
    <w:p w14:paraId="0B6AFBC3" w14:textId="77777777" w:rsidR="00BD005A" w:rsidRDefault="00BD005A">
      <w:pPr>
        <w:rPr>
          <w:color w:val="4472C4" w:themeColor="accent1"/>
        </w:rPr>
      </w:pPr>
    </w:p>
    <w:p w14:paraId="6A649BB0" w14:textId="77777777" w:rsidR="00BD005A" w:rsidRDefault="00BD005A">
      <w:pPr>
        <w:rPr>
          <w:color w:val="4472C4" w:themeColor="accent1"/>
        </w:rPr>
      </w:pPr>
    </w:p>
    <w:p w14:paraId="4515695D" w14:textId="77777777" w:rsidR="00BD005A" w:rsidRDefault="00BD005A">
      <w:pPr>
        <w:rPr>
          <w:color w:val="4472C4" w:themeColor="accent1"/>
        </w:rPr>
      </w:pPr>
    </w:p>
    <w:p w14:paraId="4F1EB7E9" w14:textId="77777777" w:rsidR="00BD005A" w:rsidRDefault="00BD005A">
      <w:pPr>
        <w:rPr>
          <w:color w:val="4472C4" w:themeColor="accent1"/>
        </w:rPr>
      </w:pPr>
    </w:p>
    <w:p w14:paraId="69D8520D" w14:textId="77777777" w:rsidR="00BD005A" w:rsidRDefault="00BD005A">
      <w:pPr>
        <w:rPr>
          <w:color w:val="4472C4" w:themeColor="accent1"/>
        </w:rPr>
      </w:pPr>
    </w:p>
    <w:p w14:paraId="2112AE21" w14:textId="77777777" w:rsidR="00BD005A" w:rsidRDefault="00BD005A">
      <w:pPr>
        <w:rPr>
          <w:color w:val="4472C4" w:themeColor="accent1"/>
        </w:rPr>
      </w:pPr>
    </w:p>
    <w:p w14:paraId="606B4381" w14:textId="77777777" w:rsidR="00BD005A" w:rsidRDefault="00BD005A">
      <w:pPr>
        <w:rPr>
          <w:color w:val="4472C4" w:themeColor="accent1"/>
        </w:rPr>
      </w:pPr>
    </w:p>
    <w:p w14:paraId="20DEFF18" w14:textId="32B02C45" w:rsidR="00BD005A" w:rsidRDefault="00BD005A" w:rsidP="00BD005A">
      <w:pPr>
        <w:pStyle w:val="Heading1"/>
        <w:numPr>
          <w:ilvl w:val="0"/>
          <w:numId w:val="4"/>
        </w:numPr>
      </w:pPr>
      <w:bookmarkStart w:id="2" w:name="_Toc152879704"/>
      <w:r>
        <w:lastRenderedPageBreak/>
        <w:t>Tables List</w:t>
      </w:r>
      <w:bookmarkEnd w:id="2"/>
    </w:p>
    <w:p w14:paraId="66FC3511" w14:textId="77777777" w:rsidR="00BD005A" w:rsidRPr="00BD005A" w:rsidRDefault="00BD005A" w:rsidP="00BD005A"/>
    <w:p w14:paraId="36FBCB16" w14:textId="373A1F18" w:rsidR="00BD005A" w:rsidRPr="00F54118" w:rsidRDefault="00BD005A">
      <w:pPr>
        <w:pStyle w:val="TableofFigures"/>
        <w:tabs>
          <w:tab w:val="right" w:leader="dot" w:pos="9016"/>
        </w:tabs>
        <w:rPr>
          <w:rFonts w:eastAsiaTheme="minorEastAsia"/>
          <w:noProof/>
          <w:sz w:val="24"/>
          <w:szCs w:val="24"/>
          <w:lang w:eastAsia="en-GB"/>
        </w:rPr>
      </w:pPr>
      <w:r w:rsidRPr="00F54118">
        <w:rPr>
          <w:sz w:val="24"/>
          <w:szCs w:val="24"/>
        </w:rPr>
        <w:fldChar w:fldCharType="begin"/>
      </w:r>
      <w:r w:rsidRPr="00F54118">
        <w:rPr>
          <w:sz w:val="24"/>
          <w:szCs w:val="24"/>
        </w:rPr>
        <w:instrText xml:space="preserve"> TOC \h \z \c "Table" </w:instrText>
      </w:r>
      <w:r w:rsidRPr="00F54118">
        <w:rPr>
          <w:sz w:val="24"/>
          <w:szCs w:val="24"/>
        </w:rPr>
        <w:fldChar w:fldCharType="separate"/>
      </w:r>
      <w:hyperlink w:anchor="_Toc152842757" w:history="1">
        <w:r w:rsidRPr="00F54118">
          <w:rPr>
            <w:rStyle w:val="Hyperlink"/>
            <w:noProof/>
            <w:sz w:val="24"/>
            <w:szCs w:val="24"/>
          </w:rPr>
          <w:t>Table 1- Steel vs Concrete- Adapted using https://buildings-uk.com/steel-vs-concrete-buildings/ &amp; background knowledge (Buildings UK, n.d.)</w:t>
        </w:r>
        <w:r w:rsidRPr="00F54118">
          <w:rPr>
            <w:noProof/>
            <w:webHidden/>
            <w:sz w:val="24"/>
            <w:szCs w:val="24"/>
          </w:rPr>
          <w:tab/>
        </w:r>
        <w:r w:rsidRPr="00F54118">
          <w:rPr>
            <w:noProof/>
            <w:webHidden/>
            <w:sz w:val="24"/>
            <w:szCs w:val="24"/>
          </w:rPr>
          <w:fldChar w:fldCharType="begin"/>
        </w:r>
        <w:r w:rsidRPr="00F54118">
          <w:rPr>
            <w:noProof/>
            <w:webHidden/>
            <w:sz w:val="24"/>
            <w:szCs w:val="24"/>
          </w:rPr>
          <w:instrText xml:space="preserve"> PAGEREF _Toc152842757 \h </w:instrText>
        </w:r>
        <w:r w:rsidRPr="00F54118">
          <w:rPr>
            <w:noProof/>
            <w:webHidden/>
            <w:sz w:val="24"/>
            <w:szCs w:val="24"/>
          </w:rPr>
        </w:r>
        <w:r w:rsidRPr="00F54118">
          <w:rPr>
            <w:noProof/>
            <w:webHidden/>
            <w:sz w:val="24"/>
            <w:szCs w:val="24"/>
          </w:rPr>
          <w:fldChar w:fldCharType="separate"/>
        </w:r>
        <w:r w:rsidR="001B1B56">
          <w:rPr>
            <w:noProof/>
            <w:webHidden/>
            <w:sz w:val="24"/>
            <w:szCs w:val="24"/>
          </w:rPr>
          <w:t>9</w:t>
        </w:r>
        <w:r w:rsidRPr="00F54118">
          <w:rPr>
            <w:noProof/>
            <w:webHidden/>
            <w:sz w:val="24"/>
            <w:szCs w:val="24"/>
          </w:rPr>
          <w:fldChar w:fldCharType="end"/>
        </w:r>
      </w:hyperlink>
    </w:p>
    <w:p w14:paraId="0595C5B4" w14:textId="74AADFBC" w:rsidR="00BD005A" w:rsidRPr="00F54118" w:rsidRDefault="00BD005A" w:rsidP="00BD005A">
      <w:pPr>
        <w:rPr>
          <w:sz w:val="24"/>
          <w:szCs w:val="24"/>
        </w:rPr>
      </w:pPr>
      <w:r w:rsidRPr="00F54118">
        <w:rPr>
          <w:sz w:val="24"/>
          <w:szCs w:val="24"/>
        </w:rPr>
        <w:fldChar w:fldCharType="end"/>
      </w:r>
    </w:p>
    <w:p w14:paraId="106BA16B" w14:textId="77777777" w:rsidR="00BD005A" w:rsidRDefault="00BD005A" w:rsidP="00BD005A"/>
    <w:p w14:paraId="342F61B8" w14:textId="77777777" w:rsidR="00BD005A" w:rsidRPr="00BD005A" w:rsidRDefault="00BD005A" w:rsidP="00BD005A"/>
    <w:p w14:paraId="4E26109E" w14:textId="77777777" w:rsidR="00CF1610" w:rsidRDefault="00CF1610">
      <w:pPr>
        <w:rPr>
          <w:color w:val="4472C4" w:themeColor="accent1"/>
        </w:rPr>
      </w:pPr>
    </w:p>
    <w:p w14:paraId="4CA6C7D6" w14:textId="77777777" w:rsidR="00CF1610" w:rsidRDefault="00CF1610">
      <w:pPr>
        <w:rPr>
          <w:color w:val="4472C4" w:themeColor="accent1"/>
        </w:rPr>
      </w:pPr>
    </w:p>
    <w:p w14:paraId="6DD4E811" w14:textId="77777777" w:rsidR="00CF1610" w:rsidRDefault="00CF1610">
      <w:pPr>
        <w:rPr>
          <w:color w:val="4472C4" w:themeColor="accent1"/>
        </w:rPr>
      </w:pPr>
    </w:p>
    <w:p w14:paraId="3F4C5DD2" w14:textId="77777777" w:rsidR="00CF1610" w:rsidRDefault="00CF1610">
      <w:pPr>
        <w:rPr>
          <w:color w:val="4472C4" w:themeColor="accent1"/>
        </w:rPr>
      </w:pPr>
    </w:p>
    <w:p w14:paraId="0304490A" w14:textId="77777777" w:rsidR="00CF1610" w:rsidRDefault="00CF1610">
      <w:pPr>
        <w:rPr>
          <w:color w:val="4472C4" w:themeColor="accent1"/>
        </w:rPr>
      </w:pPr>
    </w:p>
    <w:p w14:paraId="079B380B" w14:textId="77777777" w:rsidR="00CF1610" w:rsidRDefault="00CF1610">
      <w:pPr>
        <w:rPr>
          <w:color w:val="4472C4" w:themeColor="accent1"/>
        </w:rPr>
      </w:pPr>
    </w:p>
    <w:p w14:paraId="69CAE03D" w14:textId="77777777" w:rsidR="00CF1610" w:rsidRDefault="00CF1610">
      <w:pPr>
        <w:rPr>
          <w:color w:val="4472C4" w:themeColor="accent1"/>
        </w:rPr>
      </w:pPr>
    </w:p>
    <w:p w14:paraId="313C2B93" w14:textId="77777777" w:rsidR="00CF1610" w:rsidRDefault="00CF1610">
      <w:pPr>
        <w:rPr>
          <w:color w:val="4472C4" w:themeColor="accent1"/>
        </w:rPr>
      </w:pPr>
    </w:p>
    <w:p w14:paraId="4972E6BE" w14:textId="77777777" w:rsidR="00CF1610" w:rsidRDefault="00CF1610">
      <w:pPr>
        <w:rPr>
          <w:color w:val="4472C4" w:themeColor="accent1"/>
        </w:rPr>
      </w:pPr>
    </w:p>
    <w:p w14:paraId="3649F9F9" w14:textId="77777777" w:rsidR="00CF1610" w:rsidRDefault="00CF1610">
      <w:pPr>
        <w:rPr>
          <w:color w:val="4472C4" w:themeColor="accent1"/>
        </w:rPr>
      </w:pPr>
    </w:p>
    <w:p w14:paraId="70E48A62" w14:textId="77777777" w:rsidR="00CF1610" w:rsidRDefault="00CF1610">
      <w:pPr>
        <w:rPr>
          <w:color w:val="4472C4" w:themeColor="accent1"/>
        </w:rPr>
      </w:pPr>
    </w:p>
    <w:p w14:paraId="63AEDBC5" w14:textId="77777777" w:rsidR="00CF1610" w:rsidRDefault="00CF1610">
      <w:pPr>
        <w:rPr>
          <w:color w:val="4472C4" w:themeColor="accent1"/>
        </w:rPr>
      </w:pPr>
    </w:p>
    <w:p w14:paraId="0868115B" w14:textId="77777777" w:rsidR="00CF1610" w:rsidRDefault="00CF1610">
      <w:pPr>
        <w:rPr>
          <w:color w:val="4472C4" w:themeColor="accent1"/>
        </w:rPr>
      </w:pPr>
    </w:p>
    <w:p w14:paraId="7BC6F8C5" w14:textId="77777777" w:rsidR="00CF1610" w:rsidRDefault="00CF1610">
      <w:pPr>
        <w:rPr>
          <w:color w:val="4472C4" w:themeColor="accent1"/>
        </w:rPr>
      </w:pPr>
    </w:p>
    <w:p w14:paraId="67912A61" w14:textId="77777777" w:rsidR="00CF1610" w:rsidRDefault="00CF1610">
      <w:pPr>
        <w:rPr>
          <w:color w:val="4472C4" w:themeColor="accent1"/>
        </w:rPr>
      </w:pPr>
    </w:p>
    <w:p w14:paraId="5C7C2AB7" w14:textId="77777777" w:rsidR="00CF1610" w:rsidRDefault="00CF1610">
      <w:pPr>
        <w:rPr>
          <w:color w:val="4472C4" w:themeColor="accent1"/>
        </w:rPr>
      </w:pPr>
    </w:p>
    <w:p w14:paraId="124CDB93" w14:textId="77777777" w:rsidR="00CF1610" w:rsidRDefault="00CF1610">
      <w:pPr>
        <w:rPr>
          <w:color w:val="4472C4" w:themeColor="accent1"/>
        </w:rPr>
      </w:pPr>
    </w:p>
    <w:p w14:paraId="21F01193" w14:textId="77777777" w:rsidR="00CF1610" w:rsidRDefault="00CF1610">
      <w:pPr>
        <w:rPr>
          <w:color w:val="4472C4" w:themeColor="accent1"/>
        </w:rPr>
      </w:pPr>
    </w:p>
    <w:p w14:paraId="2FA35237" w14:textId="77777777" w:rsidR="00CF1610" w:rsidRDefault="00CF1610">
      <w:pPr>
        <w:rPr>
          <w:color w:val="4472C4" w:themeColor="accent1"/>
        </w:rPr>
      </w:pPr>
    </w:p>
    <w:p w14:paraId="304585FC" w14:textId="77777777" w:rsidR="004D7D2F" w:rsidRDefault="004D7D2F" w:rsidP="00C24753">
      <w:pPr>
        <w:jc w:val="both"/>
        <w:rPr>
          <w:color w:val="4472C4" w:themeColor="accent1"/>
        </w:rPr>
      </w:pPr>
    </w:p>
    <w:p w14:paraId="27CBCF36" w14:textId="77777777" w:rsidR="00F54118" w:rsidRDefault="00F54118" w:rsidP="00C24753">
      <w:pPr>
        <w:jc w:val="both"/>
        <w:rPr>
          <w:color w:val="4472C4" w:themeColor="accent1"/>
        </w:rPr>
      </w:pPr>
    </w:p>
    <w:p w14:paraId="354A0ED3" w14:textId="77777777" w:rsidR="00F54118" w:rsidRDefault="00F54118" w:rsidP="00C24753">
      <w:pPr>
        <w:jc w:val="both"/>
        <w:rPr>
          <w:color w:val="4472C4" w:themeColor="accent1"/>
        </w:rPr>
      </w:pPr>
    </w:p>
    <w:p w14:paraId="492405A5" w14:textId="77777777" w:rsidR="00AC277A" w:rsidRDefault="00AC277A" w:rsidP="00C24753">
      <w:pPr>
        <w:jc w:val="both"/>
        <w:rPr>
          <w:color w:val="4472C4" w:themeColor="accent1"/>
        </w:rPr>
      </w:pPr>
    </w:p>
    <w:p w14:paraId="0B39D025" w14:textId="1DD100B4" w:rsidR="00611052" w:rsidRPr="00611052" w:rsidRDefault="00611052" w:rsidP="006A4818">
      <w:pPr>
        <w:pStyle w:val="Heading1"/>
        <w:numPr>
          <w:ilvl w:val="0"/>
          <w:numId w:val="4"/>
        </w:numPr>
        <w:spacing w:line="360" w:lineRule="auto"/>
        <w:jc w:val="both"/>
      </w:pPr>
      <w:bookmarkStart w:id="3" w:name="_Toc152879705"/>
      <w:r>
        <w:lastRenderedPageBreak/>
        <w:t>Objectives</w:t>
      </w:r>
      <w:bookmarkEnd w:id="3"/>
    </w:p>
    <w:p w14:paraId="1FC93E27" w14:textId="3E2AEFDA" w:rsidR="0005221F" w:rsidRPr="00F54118" w:rsidRDefault="0005221F" w:rsidP="006A4818">
      <w:pPr>
        <w:pStyle w:val="ListParagraph"/>
        <w:numPr>
          <w:ilvl w:val="0"/>
          <w:numId w:val="1"/>
        </w:numPr>
        <w:spacing w:line="360" w:lineRule="auto"/>
        <w:jc w:val="both"/>
        <w:rPr>
          <w:sz w:val="24"/>
          <w:szCs w:val="24"/>
        </w:rPr>
      </w:pPr>
      <w:r w:rsidRPr="00F54118">
        <w:rPr>
          <w:sz w:val="24"/>
          <w:szCs w:val="24"/>
        </w:rPr>
        <w:t>Analyse the use of concrete in the construction of the Burj Khalifa, including the design, planning, construction method and sustainability factors which were included.</w:t>
      </w:r>
    </w:p>
    <w:p w14:paraId="0EC62B39" w14:textId="547DA940" w:rsidR="0005221F" w:rsidRPr="00F54118" w:rsidRDefault="00960F5B" w:rsidP="006A4818">
      <w:pPr>
        <w:pStyle w:val="ListParagraph"/>
        <w:numPr>
          <w:ilvl w:val="0"/>
          <w:numId w:val="1"/>
        </w:numPr>
        <w:spacing w:line="360" w:lineRule="auto"/>
        <w:jc w:val="both"/>
        <w:rPr>
          <w:sz w:val="24"/>
          <w:szCs w:val="24"/>
        </w:rPr>
      </w:pPr>
      <w:r w:rsidRPr="00F54118">
        <w:rPr>
          <w:sz w:val="24"/>
          <w:szCs w:val="24"/>
        </w:rPr>
        <w:t>Evaluate the properties of concrete, detailing the durability and climactic resistance and why it’s so important in construction.</w:t>
      </w:r>
    </w:p>
    <w:p w14:paraId="09F81993" w14:textId="30DF03B5" w:rsidR="00093D2F" w:rsidRPr="00F54118" w:rsidRDefault="00960F5B" w:rsidP="006A4818">
      <w:pPr>
        <w:pStyle w:val="ListParagraph"/>
        <w:numPr>
          <w:ilvl w:val="0"/>
          <w:numId w:val="1"/>
        </w:numPr>
        <w:spacing w:line="360" w:lineRule="auto"/>
        <w:jc w:val="both"/>
        <w:rPr>
          <w:sz w:val="24"/>
          <w:szCs w:val="24"/>
        </w:rPr>
      </w:pPr>
      <w:r w:rsidRPr="00F54118">
        <w:rPr>
          <w:sz w:val="24"/>
          <w:szCs w:val="24"/>
        </w:rPr>
        <w:t>Compare the material against the similarly important material steel, describing the difference in the materials.</w:t>
      </w:r>
    </w:p>
    <w:p w14:paraId="03B9671D" w14:textId="50DDF750" w:rsidR="00960F5B" w:rsidRPr="006A4818" w:rsidRDefault="00611052" w:rsidP="006A4818">
      <w:pPr>
        <w:pStyle w:val="Heading1"/>
        <w:numPr>
          <w:ilvl w:val="0"/>
          <w:numId w:val="4"/>
        </w:numPr>
        <w:spacing w:line="360" w:lineRule="auto"/>
        <w:jc w:val="both"/>
      </w:pPr>
      <w:r>
        <w:t xml:space="preserve"> </w:t>
      </w:r>
      <w:bookmarkStart w:id="4" w:name="_Toc152879706"/>
      <w:r>
        <w:t>Introduction</w:t>
      </w:r>
      <w:bookmarkEnd w:id="4"/>
    </w:p>
    <w:p w14:paraId="33900B96" w14:textId="6E6599D7" w:rsidR="00093D2F" w:rsidRPr="00093D2F" w:rsidRDefault="006B59FA" w:rsidP="006A4818">
      <w:pPr>
        <w:spacing w:line="360" w:lineRule="auto"/>
        <w:jc w:val="both"/>
        <w:rPr>
          <w:sz w:val="24"/>
          <w:szCs w:val="24"/>
        </w:rPr>
      </w:pPr>
      <w:r>
        <w:rPr>
          <w:sz w:val="24"/>
          <w:szCs w:val="24"/>
        </w:rPr>
        <w:t>With this record-breaking building being</w:t>
      </w:r>
      <w:r w:rsidR="00960F5B">
        <w:rPr>
          <w:sz w:val="24"/>
          <w:szCs w:val="24"/>
        </w:rPr>
        <w:t xml:space="preserve"> </w:t>
      </w:r>
      <w:r>
        <w:rPr>
          <w:sz w:val="24"/>
          <w:szCs w:val="24"/>
        </w:rPr>
        <w:t xml:space="preserve">2700ft with 160 habitable levels, taking </w:t>
      </w:r>
      <w:r w:rsidR="00E876CD">
        <w:rPr>
          <w:sz w:val="24"/>
          <w:szCs w:val="24"/>
        </w:rPr>
        <w:t>22-million-man</w:t>
      </w:r>
      <w:r>
        <w:rPr>
          <w:sz w:val="24"/>
          <w:szCs w:val="24"/>
        </w:rPr>
        <w:t xml:space="preserve"> hours to construct, and costing the whopping 1.5 billion, words struggle to describe the impressive nature of this ‘vertical city’, but would the structure be possible without the immense importance of concrete?</w:t>
      </w:r>
    </w:p>
    <w:p w14:paraId="6772794E" w14:textId="1A2E4FC4" w:rsidR="00672296" w:rsidRPr="00AE35FE" w:rsidRDefault="0008573E" w:rsidP="006A4818">
      <w:pPr>
        <w:pStyle w:val="Heading1"/>
        <w:numPr>
          <w:ilvl w:val="0"/>
          <w:numId w:val="4"/>
        </w:numPr>
        <w:spacing w:line="360" w:lineRule="auto"/>
        <w:jc w:val="both"/>
      </w:pPr>
      <w:bookmarkStart w:id="5" w:name="_Toc152879707"/>
      <w:r>
        <w:t>Burj</w:t>
      </w:r>
      <w:r w:rsidR="00AE35FE">
        <w:t xml:space="preserve"> Khalifa </w:t>
      </w:r>
      <w:r w:rsidR="006B59FA" w:rsidRPr="00AE35FE">
        <w:t>Method</w:t>
      </w:r>
      <w:bookmarkEnd w:id="5"/>
    </w:p>
    <w:p w14:paraId="013DD8CE" w14:textId="45F57D06" w:rsidR="006B59FA" w:rsidRPr="00672296" w:rsidRDefault="00AC277A" w:rsidP="006A4818">
      <w:pPr>
        <w:pStyle w:val="Heading2"/>
        <w:spacing w:line="360" w:lineRule="auto"/>
        <w:jc w:val="both"/>
      </w:pPr>
      <w:bookmarkStart w:id="6" w:name="_Toc152879708"/>
      <w:r>
        <w:t>5</w:t>
      </w:r>
      <w:r w:rsidR="00672296" w:rsidRPr="00672296">
        <w:t>.1</w:t>
      </w:r>
      <w:r w:rsidR="00BC2D79">
        <w:t xml:space="preserve"> </w:t>
      </w:r>
      <w:r w:rsidR="006B59FA" w:rsidRPr="00672296">
        <w:t>Foundations</w:t>
      </w:r>
      <w:bookmarkEnd w:id="6"/>
    </w:p>
    <w:p w14:paraId="1264ADA5" w14:textId="0A8258E9" w:rsidR="002B3A7B" w:rsidRDefault="0000435F" w:rsidP="006A4818">
      <w:pPr>
        <w:spacing w:line="360" w:lineRule="auto"/>
        <w:jc w:val="both"/>
        <w:rPr>
          <w:sz w:val="24"/>
          <w:szCs w:val="24"/>
        </w:rPr>
      </w:pPr>
      <w:r>
        <w:rPr>
          <w:noProof/>
        </w:rPr>
        <mc:AlternateContent>
          <mc:Choice Requires="wps">
            <w:drawing>
              <wp:anchor distT="0" distB="0" distL="114300" distR="114300" simplePos="0" relativeHeight="251677696" behindDoc="0" locked="0" layoutInCell="1" allowOverlap="1" wp14:anchorId="4B5DA2C3" wp14:editId="666B03F0">
                <wp:simplePos x="0" y="0"/>
                <wp:positionH relativeFrom="column">
                  <wp:posOffset>2587529</wp:posOffset>
                </wp:positionH>
                <wp:positionV relativeFrom="paragraph">
                  <wp:posOffset>3475459</wp:posOffset>
                </wp:positionV>
                <wp:extent cx="3074670" cy="327025"/>
                <wp:effectExtent l="0" t="0" r="0" b="0"/>
                <wp:wrapSquare wrapText="bothSides"/>
                <wp:docPr id="1176801683" name="Text Box 1"/>
                <wp:cNvGraphicFramePr/>
                <a:graphic xmlns:a="http://schemas.openxmlformats.org/drawingml/2006/main">
                  <a:graphicData uri="http://schemas.microsoft.com/office/word/2010/wordprocessingShape">
                    <wps:wsp>
                      <wps:cNvSpPr txBox="1"/>
                      <wps:spPr>
                        <a:xfrm>
                          <a:off x="0" y="0"/>
                          <a:ext cx="3074670" cy="327025"/>
                        </a:xfrm>
                        <a:prstGeom prst="rect">
                          <a:avLst/>
                        </a:prstGeom>
                        <a:solidFill>
                          <a:prstClr val="white"/>
                        </a:solidFill>
                        <a:ln>
                          <a:noFill/>
                        </a:ln>
                      </wps:spPr>
                      <wps:txbx>
                        <w:txbxContent>
                          <w:p w14:paraId="61A7FE22" w14:textId="0A47BA85" w:rsidR="0000435F" w:rsidRPr="00366BCA" w:rsidRDefault="0000435F" w:rsidP="0000435F">
                            <w:pPr>
                              <w:pStyle w:val="Caption"/>
                              <w:rPr>
                                <w:rFonts w:cstheme="minorHAnsi"/>
                                <w:color w:val="auto"/>
                                <w:sz w:val="24"/>
                                <w:szCs w:val="24"/>
                              </w:rPr>
                            </w:pPr>
                            <w:r w:rsidRPr="00366BCA">
                              <w:rPr>
                                <w:rFonts w:cstheme="minorHAnsi"/>
                                <w:color w:val="auto"/>
                              </w:rPr>
                              <w:t xml:space="preserve">Figure </w:t>
                            </w:r>
                            <w:r w:rsidR="00D9219A">
                              <w:rPr>
                                <w:rFonts w:cstheme="minorHAnsi"/>
                                <w:color w:val="auto"/>
                              </w:rPr>
                              <w:t>1</w:t>
                            </w:r>
                            <w:r w:rsidRPr="00366BCA">
                              <w:rPr>
                                <w:rFonts w:cstheme="minorHAnsi"/>
                                <w:color w:val="auto"/>
                              </w:rPr>
                              <w:t>-Buttressed Hexagonal Core (Mathew,</w:t>
                            </w:r>
                            <w:r>
                              <w:rPr>
                                <w:rFonts w:cstheme="minorHAnsi"/>
                                <w:color w:val="auto"/>
                              </w:rPr>
                              <w:t xml:space="preserve"> </w:t>
                            </w:r>
                            <w:r w:rsidRPr="00366BCA">
                              <w:rPr>
                                <w:rFonts w:cstheme="minorHAnsi"/>
                                <w:color w:val="auto"/>
                              </w:rPr>
                              <w:t>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DA2C3" id="_x0000_s1029" type="#_x0000_t202" style="position:absolute;left:0;text-align:left;margin-left:203.75pt;margin-top:273.65pt;width:242.1pt;height:25.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IMwHAIAAEIEAAAOAAAAZHJzL2Uyb0RvYy54bWysU01v2zAMvQ/YfxB0X+ykW1MYcYosRYYB&#10;QVsgHXpWZDkWIIsapcTOfv0ofyRbt9Owi0yLFMn3Hrm4b2vDTgq9Bpvz6STlTFkJhbaHnH972Xy4&#10;48wHYQthwKqcn5Xn98v37xaNy9QMKjCFQkZJrM8al/MqBJcliZeVqoWfgFOWnCVgLQL94iEpUDSU&#10;vTbJLE1vkwawcAhSeU+3D72TL7v8ZalkeCpLrwIzOafeQndid+7jmSwXIjugcJWWQxviH7qohbZU&#10;9JLqQQTBjqj/SFVrieChDBMJdQJlqaXqMBCaafoGza4STnVYiBzvLjT5/5dWPp527hlZaD9DSwJG&#10;QhrnM0+XEU9bYh2/1CkjP1F4vtCm2sAkXd6k84+3c3JJ8t3M5unsU0yTXF879OGLgppFI+dIsnRs&#10;idPWhz50DInFPBhdbLQx8Sc61gbZSZCETaWDGpL/FmVsjLUQX/UJ401yhRKt0O5bpgtqcoS5h+JM&#10;6BH6wfBObjTV2wofngXSJBAqmu7wREdpoMk5DBZnFeCPv93HeBKIvJw1NFk599+PAhVn5qsl6eIY&#10;jgaOxn407LFeAyGd0t442Zn0AIMZzRKhfqWhX8Uq5BJWUq2ch9Fch36+aWmkWq26IBo2J8LW7pyM&#10;qUdeX9pXgW5QJZCejzDOnMjeiNPH9iyvjgFK3SkXee1ZHOimQe20H5YqbsKv/13UdfWXPwEAAP//&#10;AwBQSwMEFAAGAAgAAAAhANc0JmnhAAAACwEAAA8AAABkcnMvZG93bnJldi54bWxMj8FOwkAQhu8m&#10;vsNmTLwY2YJAS+2WKMhNDyDhPHTHtrE723S3tLy960mPM/Pln+/P1qNpxIU6V1tWMJ1EIIgLq2su&#10;FRw/d48JCOeRNTaWScGVHKzz25sMU20H3tPl4EsRQtilqKDyvk2ldEVFBt3EtsTh9mU7gz6MXSl1&#10;h0MIN42cRdFSGqw5fKiwpU1FxfehNwqW264f9rx52B7f3vGjLWen1+tJqfu78eUZhKfR/8Hwqx/U&#10;IQ9OZ9uzdqJRMI/iRUAVLObxE4hAJKtpDOIcNqskAZln8n+H/AcAAP//AwBQSwECLQAUAAYACAAA&#10;ACEAtoM4kv4AAADhAQAAEwAAAAAAAAAAAAAAAAAAAAAAW0NvbnRlbnRfVHlwZXNdLnhtbFBLAQIt&#10;ABQABgAIAAAAIQA4/SH/1gAAAJQBAAALAAAAAAAAAAAAAAAAAC8BAABfcmVscy8ucmVsc1BLAQIt&#10;ABQABgAIAAAAIQAQeIMwHAIAAEIEAAAOAAAAAAAAAAAAAAAAAC4CAABkcnMvZTJvRG9jLnhtbFBL&#10;AQItABQABgAIAAAAIQDXNCZp4QAAAAsBAAAPAAAAAAAAAAAAAAAAAHYEAABkcnMvZG93bnJldi54&#10;bWxQSwUGAAAAAAQABADzAAAAhAUAAAAA&#10;" stroked="f">
                <v:textbox inset="0,0,0,0">
                  <w:txbxContent>
                    <w:p w14:paraId="61A7FE22" w14:textId="0A47BA85" w:rsidR="0000435F" w:rsidRPr="00366BCA" w:rsidRDefault="0000435F" w:rsidP="0000435F">
                      <w:pPr>
                        <w:pStyle w:val="Caption"/>
                        <w:rPr>
                          <w:rFonts w:cstheme="minorHAnsi"/>
                          <w:color w:val="auto"/>
                          <w:sz w:val="24"/>
                          <w:szCs w:val="24"/>
                        </w:rPr>
                      </w:pPr>
                      <w:r w:rsidRPr="00366BCA">
                        <w:rPr>
                          <w:rFonts w:cstheme="minorHAnsi"/>
                          <w:color w:val="auto"/>
                        </w:rPr>
                        <w:t xml:space="preserve">Figure </w:t>
                      </w:r>
                      <w:r w:rsidR="00D9219A">
                        <w:rPr>
                          <w:rFonts w:cstheme="minorHAnsi"/>
                          <w:color w:val="auto"/>
                        </w:rPr>
                        <w:t>1</w:t>
                      </w:r>
                      <w:r w:rsidRPr="00366BCA">
                        <w:rPr>
                          <w:rFonts w:cstheme="minorHAnsi"/>
                          <w:color w:val="auto"/>
                        </w:rPr>
                        <w:t>-Buttressed Hexagonal Core (Mathew,</w:t>
                      </w:r>
                      <w:r>
                        <w:rPr>
                          <w:rFonts w:cstheme="minorHAnsi"/>
                          <w:color w:val="auto"/>
                        </w:rPr>
                        <w:t xml:space="preserve"> </w:t>
                      </w:r>
                      <w:r w:rsidRPr="00366BCA">
                        <w:rPr>
                          <w:rFonts w:cstheme="minorHAnsi"/>
                          <w:color w:val="auto"/>
                        </w:rPr>
                        <w:t>2022)</w:t>
                      </w:r>
                    </w:p>
                  </w:txbxContent>
                </v:textbox>
                <w10:wrap type="square"/>
              </v:shape>
            </w:pict>
          </mc:Fallback>
        </mc:AlternateContent>
      </w:r>
      <w:r>
        <w:rPr>
          <w:noProof/>
        </w:rPr>
        <w:drawing>
          <wp:anchor distT="0" distB="0" distL="114300" distR="114300" simplePos="0" relativeHeight="251675648" behindDoc="0" locked="0" layoutInCell="1" allowOverlap="1" wp14:anchorId="6B4454C3" wp14:editId="3BF42ACB">
            <wp:simplePos x="0" y="0"/>
            <wp:positionH relativeFrom="margin">
              <wp:posOffset>2580362</wp:posOffset>
            </wp:positionH>
            <wp:positionV relativeFrom="margin">
              <wp:posOffset>6062197</wp:posOffset>
            </wp:positionV>
            <wp:extent cx="3079750" cy="1951355"/>
            <wp:effectExtent l="152400" t="152400" r="368300" b="353695"/>
            <wp:wrapSquare wrapText="bothSides"/>
            <wp:docPr id="1396879680" name="Picture 1396879680" descr="Structural Details of Burj Khalifa - Concrete Grade and Found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uctural Details of Burj Khalifa - Concrete Grade and Foundatio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9750" cy="1951355"/>
                    </a:xfrm>
                    <a:prstGeom prst="rect">
                      <a:avLst/>
                    </a:prstGeom>
                    <a:ln>
                      <a:noFill/>
                    </a:ln>
                    <a:effectLst>
                      <a:outerShdw blurRad="292100" dist="139700" dir="2700000" algn="tl" rotWithShape="0">
                        <a:srgbClr val="333333">
                          <a:alpha val="65000"/>
                        </a:srgbClr>
                      </a:outerShdw>
                    </a:effectLst>
                  </pic:spPr>
                </pic:pic>
              </a:graphicData>
            </a:graphic>
          </wp:anchor>
        </w:drawing>
      </w:r>
      <w:r w:rsidR="00A7549A">
        <w:rPr>
          <w:sz w:val="24"/>
          <w:szCs w:val="24"/>
        </w:rPr>
        <w:t xml:space="preserve">Due to the extensive list of challenges which comes with constructing a building of this magnitude including the wind forces, earthquake </w:t>
      </w:r>
      <w:r w:rsidR="007A44A5">
        <w:rPr>
          <w:sz w:val="24"/>
          <w:szCs w:val="24"/>
        </w:rPr>
        <w:t>challenges</w:t>
      </w:r>
      <w:r w:rsidR="00A7549A">
        <w:rPr>
          <w:sz w:val="24"/>
          <w:szCs w:val="24"/>
        </w:rPr>
        <w:t xml:space="preserve"> due to the location, climactic resistance due to the extreme heat, and sheer pressure of the building, the foundation planning had to be like no other. The genius design of architect Adrian Smith </w:t>
      </w:r>
      <w:r w:rsidR="006C6565">
        <w:rPr>
          <w:sz w:val="24"/>
          <w:szCs w:val="24"/>
        </w:rPr>
        <w:t xml:space="preserve">not only included Islamic culture featuring Saudi Arabia’s native desert flower, </w:t>
      </w:r>
      <w:r w:rsidR="00357A87">
        <w:rPr>
          <w:sz w:val="24"/>
          <w:szCs w:val="24"/>
        </w:rPr>
        <w:t>but it also</w:t>
      </w:r>
      <w:r w:rsidR="006C6565">
        <w:rPr>
          <w:sz w:val="24"/>
          <w:szCs w:val="24"/>
        </w:rPr>
        <w:t xml:space="preserve"> included a structurally strong Y-shaped foundation plan which was adopted </w:t>
      </w:r>
      <w:r w:rsidR="007A44A5">
        <w:rPr>
          <w:sz w:val="24"/>
          <w:szCs w:val="24"/>
        </w:rPr>
        <w:t>d</w:t>
      </w:r>
      <w:r w:rsidR="006C6565">
        <w:rPr>
          <w:sz w:val="24"/>
          <w:szCs w:val="24"/>
        </w:rPr>
        <w:t xml:space="preserve">ue to </w:t>
      </w:r>
      <w:r w:rsidR="00DB4EFC">
        <w:rPr>
          <w:sz w:val="24"/>
          <w:szCs w:val="24"/>
        </w:rPr>
        <w:t xml:space="preserve">the </w:t>
      </w:r>
      <w:r w:rsidR="006C6565">
        <w:rPr>
          <w:sz w:val="24"/>
          <w:szCs w:val="24"/>
        </w:rPr>
        <w:t>ability to</w:t>
      </w:r>
      <w:r w:rsidR="00DB4EFC">
        <w:rPr>
          <w:sz w:val="24"/>
          <w:szCs w:val="24"/>
        </w:rPr>
        <w:t xml:space="preserve"> withstand wind pressure and seismic loads this floor plan also helps to bring in natural light and improve the aesthetics </w:t>
      </w:r>
      <w:r w:rsidR="00DB4EFC">
        <w:t>(</w:t>
      </w:r>
      <w:r w:rsidR="00AC277A">
        <w:t>Panwar</w:t>
      </w:r>
      <w:r w:rsidR="00DB4EFC">
        <w:t xml:space="preserve">, 2020). </w:t>
      </w:r>
      <w:r w:rsidR="007A44A5">
        <w:rPr>
          <w:sz w:val="24"/>
          <w:szCs w:val="24"/>
        </w:rPr>
        <w:t xml:space="preserve">As a result of </w:t>
      </w:r>
      <w:r w:rsidR="00357A87" w:rsidRPr="00357A87">
        <w:rPr>
          <w:sz w:val="24"/>
          <w:szCs w:val="24"/>
        </w:rPr>
        <w:t xml:space="preserve">the poor existing ground conditions before the site was developed due to </w:t>
      </w:r>
      <w:r w:rsidR="00E876CD">
        <w:rPr>
          <w:sz w:val="24"/>
          <w:szCs w:val="24"/>
        </w:rPr>
        <w:t xml:space="preserve">the </w:t>
      </w:r>
      <w:r w:rsidR="00357A87" w:rsidRPr="00357A87">
        <w:rPr>
          <w:sz w:val="24"/>
          <w:szCs w:val="24"/>
        </w:rPr>
        <w:t xml:space="preserve">hot, dry climate and proximity to </w:t>
      </w:r>
      <w:r w:rsidR="00357A87">
        <w:rPr>
          <w:sz w:val="24"/>
          <w:szCs w:val="24"/>
        </w:rPr>
        <w:t>water levels</w:t>
      </w:r>
      <w:r w:rsidR="007A44A5">
        <w:rPr>
          <w:sz w:val="24"/>
          <w:szCs w:val="24"/>
        </w:rPr>
        <w:t>,</w:t>
      </w:r>
      <w:r w:rsidR="00357A87">
        <w:rPr>
          <w:sz w:val="24"/>
          <w:szCs w:val="24"/>
        </w:rPr>
        <w:t xml:space="preserve"> this made existing challenges harder</w:t>
      </w:r>
      <w:r w:rsidR="007A44A5">
        <w:rPr>
          <w:sz w:val="24"/>
          <w:szCs w:val="24"/>
        </w:rPr>
        <w:t>.</w:t>
      </w:r>
      <w:r w:rsidR="00357A87">
        <w:rPr>
          <w:sz w:val="24"/>
          <w:szCs w:val="24"/>
        </w:rPr>
        <w:t xml:space="preserve"> </w:t>
      </w:r>
      <w:r w:rsidR="007A44A5">
        <w:rPr>
          <w:sz w:val="24"/>
          <w:szCs w:val="24"/>
        </w:rPr>
        <w:t>W</w:t>
      </w:r>
      <w:r w:rsidR="00357A87">
        <w:rPr>
          <w:sz w:val="24"/>
          <w:szCs w:val="24"/>
        </w:rPr>
        <w:t xml:space="preserve">ith thick loose granular </w:t>
      </w:r>
      <w:r w:rsidR="00357A87">
        <w:rPr>
          <w:sz w:val="24"/>
          <w:szCs w:val="24"/>
        </w:rPr>
        <w:lastRenderedPageBreak/>
        <w:t xml:space="preserve">silty sands found it was likely this was underlined by weak sandstone, these factors combined meant that </w:t>
      </w:r>
      <w:r w:rsidR="00C54A81">
        <w:rPr>
          <w:sz w:val="24"/>
          <w:szCs w:val="24"/>
        </w:rPr>
        <w:t xml:space="preserve">excavations were over 50m deep. The foundations included a large reinforced concrete mat (3.7 meters) which is supported by </w:t>
      </w:r>
      <w:r w:rsidR="00D954D1">
        <w:rPr>
          <w:sz w:val="24"/>
          <w:szCs w:val="24"/>
        </w:rPr>
        <w:t xml:space="preserve">194 </w:t>
      </w:r>
      <w:r w:rsidR="00C54A81">
        <w:rPr>
          <w:sz w:val="24"/>
          <w:szCs w:val="24"/>
        </w:rPr>
        <w:t>reinforced concrete piles</w:t>
      </w:r>
      <w:r w:rsidR="002B3A7B">
        <w:rPr>
          <w:sz w:val="24"/>
          <w:szCs w:val="24"/>
        </w:rPr>
        <w:t>.</w:t>
      </w:r>
    </w:p>
    <w:p w14:paraId="476F4ADA" w14:textId="00DE75C4" w:rsidR="002B3A7B" w:rsidRPr="00B34B60" w:rsidRDefault="00A53D0D" w:rsidP="006A4818">
      <w:pPr>
        <w:spacing w:line="360" w:lineRule="auto"/>
        <w:jc w:val="both"/>
        <w:rPr>
          <w:sz w:val="24"/>
          <w:szCs w:val="24"/>
        </w:rPr>
      </w:pPr>
      <w:r w:rsidRPr="00913D63">
        <w:rPr>
          <w:noProof/>
          <w:sz w:val="24"/>
          <w:szCs w:val="24"/>
        </w:rPr>
        <w:drawing>
          <wp:anchor distT="0" distB="0" distL="114300" distR="114300" simplePos="0" relativeHeight="251663360" behindDoc="0" locked="0" layoutInCell="1" allowOverlap="1" wp14:anchorId="289A8EBA" wp14:editId="27FE6A9B">
            <wp:simplePos x="0" y="0"/>
            <wp:positionH relativeFrom="margin">
              <wp:align>right</wp:align>
            </wp:positionH>
            <wp:positionV relativeFrom="margin">
              <wp:posOffset>3566795</wp:posOffset>
            </wp:positionV>
            <wp:extent cx="1657350" cy="2746375"/>
            <wp:effectExtent l="133350" t="114300" r="152400" b="168275"/>
            <wp:wrapSquare wrapText="bothSides"/>
            <wp:docPr id="155244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44337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57350" cy="27463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75581E">
        <w:rPr>
          <w:sz w:val="24"/>
          <w:szCs w:val="24"/>
        </w:rPr>
        <w:t>Concrete was heavily used due to the strength it provides but this structure had to develop a special</w:t>
      </w:r>
      <w:r w:rsidR="002B3A7B">
        <w:rPr>
          <w:sz w:val="24"/>
          <w:szCs w:val="24"/>
        </w:rPr>
        <w:t xml:space="preserve"> </w:t>
      </w:r>
      <w:r w:rsidR="0075581E">
        <w:rPr>
          <w:sz w:val="24"/>
          <w:szCs w:val="24"/>
        </w:rPr>
        <w:t>high-density low permeability concrete to withstand the pressure of the building and many external factors. The concrete mix included using fly ash, Portland cement and local aggregates which provided a workable yet extremely dense concrete, including a high compressive strength of 150 MPa</w:t>
      </w:r>
      <w:r w:rsidR="005E757C">
        <w:rPr>
          <w:sz w:val="24"/>
          <w:szCs w:val="24"/>
        </w:rPr>
        <w:t xml:space="preserve"> (</w:t>
      </w:r>
      <w:proofErr w:type="spellStart"/>
      <w:r w:rsidR="005E757C">
        <w:rPr>
          <w:sz w:val="24"/>
          <w:szCs w:val="24"/>
        </w:rPr>
        <w:t>Operaciones</w:t>
      </w:r>
      <w:proofErr w:type="spellEnd"/>
      <w:r w:rsidR="005E757C">
        <w:rPr>
          <w:sz w:val="24"/>
          <w:szCs w:val="24"/>
        </w:rPr>
        <w:t xml:space="preserve">, </w:t>
      </w:r>
      <w:r w:rsidR="00AC277A">
        <w:rPr>
          <w:sz w:val="24"/>
          <w:szCs w:val="24"/>
        </w:rPr>
        <w:t>n.d.</w:t>
      </w:r>
      <w:r w:rsidR="005E757C">
        <w:rPr>
          <w:sz w:val="24"/>
          <w:szCs w:val="24"/>
        </w:rPr>
        <w:t>). Because of the heat</w:t>
      </w:r>
      <w:r w:rsidR="00A46452">
        <w:rPr>
          <w:sz w:val="24"/>
          <w:szCs w:val="24"/>
        </w:rPr>
        <w:t xml:space="preserve"> in the middle east, as concrete can be prone to cracking and creep, monitoring the</w:t>
      </w:r>
      <w:r w:rsidR="005E757C">
        <w:rPr>
          <w:sz w:val="24"/>
          <w:szCs w:val="24"/>
        </w:rPr>
        <w:t xml:space="preserve"> </w:t>
      </w:r>
      <w:r w:rsidR="00A46452">
        <w:rPr>
          <w:sz w:val="24"/>
          <w:szCs w:val="24"/>
        </w:rPr>
        <w:t>12,500-metre</w:t>
      </w:r>
      <w:r w:rsidR="00CC1A0A">
        <w:rPr>
          <w:sz w:val="24"/>
          <w:szCs w:val="24"/>
        </w:rPr>
        <w:t xml:space="preserve"> cubed of concrete</w:t>
      </w:r>
      <w:r w:rsidR="00A46452">
        <w:rPr>
          <w:sz w:val="24"/>
          <w:szCs w:val="24"/>
        </w:rPr>
        <w:t xml:space="preserve"> which</w:t>
      </w:r>
      <w:r w:rsidR="00CC1A0A">
        <w:rPr>
          <w:sz w:val="24"/>
          <w:szCs w:val="24"/>
        </w:rPr>
        <w:t xml:space="preserve"> was poured into the steel rebar</w:t>
      </w:r>
      <w:r w:rsidR="00A46452">
        <w:rPr>
          <w:sz w:val="24"/>
          <w:szCs w:val="24"/>
        </w:rPr>
        <w:t xml:space="preserve"> was a big factor. So, concrete was poured</w:t>
      </w:r>
      <w:r w:rsidR="00CC1A0A">
        <w:rPr>
          <w:sz w:val="24"/>
          <w:szCs w:val="24"/>
        </w:rPr>
        <w:t xml:space="preserve"> during the </w:t>
      </w:r>
      <w:r w:rsidR="002B3A7B">
        <w:rPr>
          <w:sz w:val="24"/>
          <w:szCs w:val="24"/>
        </w:rPr>
        <w:t>nighttime,</w:t>
      </w:r>
      <w:r w:rsidR="00CC1A0A">
        <w:rPr>
          <w:sz w:val="24"/>
          <w:szCs w:val="24"/>
        </w:rPr>
        <w:t xml:space="preserve"> and </w:t>
      </w:r>
      <w:r w:rsidR="00A46452">
        <w:rPr>
          <w:sz w:val="24"/>
          <w:szCs w:val="24"/>
        </w:rPr>
        <w:t xml:space="preserve">it </w:t>
      </w:r>
      <w:r w:rsidR="00CC1A0A">
        <w:rPr>
          <w:sz w:val="24"/>
          <w:szCs w:val="24"/>
        </w:rPr>
        <w:t xml:space="preserve">was mixed with ice </w:t>
      </w:r>
      <w:proofErr w:type="gramStart"/>
      <w:r w:rsidR="00CC1A0A">
        <w:rPr>
          <w:sz w:val="24"/>
          <w:szCs w:val="24"/>
        </w:rPr>
        <w:t>cubes</w:t>
      </w:r>
      <w:proofErr w:type="gramEnd"/>
      <w:r w:rsidR="00CC1A0A">
        <w:rPr>
          <w:sz w:val="24"/>
          <w:szCs w:val="24"/>
        </w:rPr>
        <w:t xml:space="preserve"> so it didn’t set too quick. </w:t>
      </w:r>
      <w:r w:rsidR="00BC4DE9">
        <w:rPr>
          <w:sz w:val="24"/>
          <w:szCs w:val="24"/>
        </w:rPr>
        <w:t>There was also extensive tests and measures in place, these included creep and shrinkage tests, a pumping simulation, he</w:t>
      </w:r>
      <w:r w:rsidR="002B3A7B">
        <w:rPr>
          <w:sz w:val="24"/>
          <w:szCs w:val="24"/>
        </w:rPr>
        <w:t>at</w:t>
      </w:r>
      <w:r w:rsidR="00BC4DE9">
        <w:rPr>
          <w:sz w:val="24"/>
          <w:szCs w:val="24"/>
        </w:rPr>
        <w:t xml:space="preserve"> of hydration analysis and durability tests (</w:t>
      </w:r>
      <w:proofErr w:type="spellStart"/>
      <w:r w:rsidR="00AC277A">
        <w:rPr>
          <w:sz w:val="24"/>
          <w:szCs w:val="24"/>
        </w:rPr>
        <w:t>Abdel</w:t>
      </w:r>
      <w:r w:rsidR="002B3A7B">
        <w:rPr>
          <w:sz w:val="24"/>
          <w:szCs w:val="24"/>
        </w:rPr>
        <w:t>azaq</w:t>
      </w:r>
      <w:proofErr w:type="spellEnd"/>
      <w:r w:rsidR="002B3A7B">
        <w:rPr>
          <w:sz w:val="24"/>
          <w:szCs w:val="24"/>
        </w:rPr>
        <w:t>, 2013).</w:t>
      </w:r>
    </w:p>
    <w:p w14:paraId="225A19B5" w14:textId="7469822F" w:rsidR="0075581E" w:rsidRPr="009D55CB" w:rsidRDefault="00AC277A" w:rsidP="006A4818">
      <w:pPr>
        <w:pStyle w:val="Heading2"/>
        <w:spacing w:line="360" w:lineRule="auto"/>
        <w:jc w:val="both"/>
      </w:pPr>
      <w:bookmarkStart w:id="7" w:name="_Toc152879709"/>
      <w:r>
        <w:t>5</w:t>
      </w:r>
      <w:r w:rsidR="00BC2D79">
        <w:t>.</w:t>
      </w:r>
      <w:r w:rsidR="00672296" w:rsidRPr="009D55CB">
        <w:t>2</w:t>
      </w:r>
      <w:r w:rsidR="00BC2D79">
        <w:t xml:space="preserve"> </w:t>
      </w:r>
      <w:r w:rsidR="0075581E" w:rsidRPr="009D55CB">
        <w:t>Above Ground</w:t>
      </w:r>
      <w:bookmarkEnd w:id="7"/>
    </w:p>
    <w:p w14:paraId="0AB3CB01" w14:textId="79706B82" w:rsidR="00913D63" w:rsidRDefault="00D9219A" w:rsidP="006A4818">
      <w:pPr>
        <w:spacing w:line="360" w:lineRule="auto"/>
        <w:jc w:val="both"/>
        <w:rPr>
          <w:sz w:val="24"/>
          <w:szCs w:val="24"/>
        </w:rPr>
      </w:pPr>
      <w:r>
        <w:rPr>
          <w:noProof/>
        </w:rPr>
        <mc:AlternateContent>
          <mc:Choice Requires="wps">
            <w:drawing>
              <wp:anchor distT="0" distB="0" distL="114300" distR="114300" simplePos="0" relativeHeight="251679744" behindDoc="0" locked="0" layoutInCell="1" allowOverlap="1" wp14:anchorId="4F79B70E" wp14:editId="121683DA">
                <wp:simplePos x="0" y="0"/>
                <wp:positionH relativeFrom="column">
                  <wp:posOffset>3870473</wp:posOffset>
                </wp:positionH>
                <wp:positionV relativeFrom="paragraph">
                  <wp:posOffset>1639805</wp:posOffset>
                </wp:positionV>
                <wp:extent cx="1657350" cy="262890"/>
                <wp:effectExtent l="0" t="0" r="0" b="3810"/>
                <wp:wrapSquare wrapText="bothSides"/>
                <wp:docPr id="10925290" name="Text Box 1"/>
                <wp:cNvGraphicFramePr/>
                <a:graphic xmlns:a="http://schemas.openxmlformats.org/drawingml/2006/main">
                  <a:graphicData uri="http://schemas.microsoft.com/office/word/2010/wordprocessingShape">
                    <wps:wsp>
                      <wps:cNvSpPr txBox="1"/>
                      <wps:spPr>
                        <a:xfrm>
                          <a:off x="0" y="0"/>
                          <a:ext cx="1657350" cy="262890"/>
                        </a:xfrm>
                        <a:prstGeom prst="rect">
                          <a:avLst/>
                        </a:prstGeom>
                        <a:solidFill>
                          <a:prstClr val="white"/>
                        </a:solidFill>
                        <a:ln>
                          <a:noFill/>
                        </a:ln>
                      </wps:spPr>
                      <wps:txbx>
                        <w:txbxContent>
                          <w:p w14:paraId="5357FF3A" w14:textId="6242C3E3" w:rsidR="00D9219A" w:rsidRPr="00D9219A" w:rsidRDefault="00D9219A" w:rsidP="00D9219A">
                            <w:pPr>
                              <w:pStyle w:val="Caption"/>
                              <w:rPr>
                                <w:noProof/>
                                <w:color w:val="auto"/>
                              </w:rPr>
                            </w:pPr>
                            <w:r w:rsidRPr="00D9219A">
                              <w:rPr>
                                <w:color w:val="auto"/>
                              </w:rPr>
                              <w:t xml:space="preserve">Figure </w:t>
                            </w:r>
                            <w:r w:rsidR="00A53D0D">
                              <w:rPr>
                                <w:color w:val="auto"/>
                              </w:rPr>
                              <w:t>2</w:t>
                            </w:r>
                            <w:r w:rsidRPr="00D9219A">
                              <w:rPr>
                                <w:color w:val="auto"/>
                              </w:rPr>
                              <w:t>- Buttressed Hexagonal Core (Mathew,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79B70E" id="_x0000_s1030" type="#_x0000_t202" style="position:absolute;left:0;text-align:left;margin-left:304.75pt;margin-top:129.1pt;width:130.5pt;height:20.7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CSQHQIAAEIEAAAOAAAAZHJzL2Uyb0RvYy54bWysU02P0zAQvSPxHyzfadrCliVquipdFSFV&#10;uyt10Z5dx2ksOR4zdpuUX8/YaVpYOCEuzsTz+d48z++6xrCjQq/BFnwyGnOmrIRS233Bvz2v391y&#10;5oOwpTBgVcFPyvO7xds389blago1mFIhoyLW560reB2Cy7PMy1o1wo/AKUvOCrARgX5xn5UoWqre&#10;mGw6Hs+yFrB0CFJ5T7f3vZMvUv2qUjI8VpVXgZmC02whnZjOXTyzxVzkexSu1vI8hviHKRqhLTW9&#10;lLoXQbAD6j9KNVoieKjCSEKTQVVpqRIGQjMZv0KzrYVTCQuR492FJv//ysqH49Y9IQvdZ+hogZGQ&#10;1vnc02XE01XYxC9NyshPFJ4utKkuMBmTZjcf39+QS5JvOpvefkq8Ztdshz58UdCwaBQcaS2JLXHc&#10;+EAdKXQIic08GF2utTHxJzpWBtlR0ArbWgcVZ6SM36KMjbEWYlbvjjfZFUq0QrfrmC4L/mGAuYPy&#10;ROgRemF4J9ea+m2ED08CSQmEitQdHumoDLQFh7PFWQ3442/3MZ4WRF7OWlJWwf33g0DFmflqaXVR&#10;hoOBg7EbDHtoVkBIJ/RunEwmJWAwg1khNC8k+mXsQi5hJfUqeBjMVej1TY9GquUyBZHYnAgbu3Uy&#10;lh54fe5eBLrzVgLt8wEGzYn81XL62J7l5SFApdPmIq89i2e6SahpPedHFV/Cr/8p6vr0Fz8BAAD/&#10;/wMAUEsDBBQABgAIAAAAIQDhikwt3wAAAAsBAAAPAAAAZHJzL2Rvd25yZXYueG1sTI/BTsMwDIbv&#10;SLxDZCQuiCWrtNKWphPb4AaHjWnnrAltReNUSbp2b485wdG/f33+XK5n27OL8aFzKGG5EMAM1k53&#10;2Eg4fr49ZsBCVKhV79BIuJoA6+r2plSFdhPuzeUQG0YQDIWS0MY4FJyHujVWhYUbDNLuy3mrIo2+&#10;4dqrieC254kQKbeqQ7rQqsFsW1N/H0YrId35cdrj9mF3fH1XH0OTnDbXk5T3d/PLM7Bo5vhXhl99&#10;UoeKnM5uRB1YTwyRr6gqIVllCTBqZE+CkjMleZ4Cr0r+/4fqBwAA//8DAFBLAQItABQABgAIAAAA&#10;IQC2gziS/gAAAOEBAAATAAAAAAAAAAAAAAAAAAAAAABbQ29udGVudF9UeXBlc10ueG1sUEsBAi0A&#10;FAAGAAgAAAAhADj9If/WAAAAlAEAAAsAAAAAAAAAAAAAAAAALwEAAF9yZWxzLy5yZWxzUEsBAi0A&#10;FAAGAAgAAAAhAGfcJJAdAgAAQgQAAA4AAAAAAAAAAAAAAAAALgIAAGRycy9lMm9Eb2MueG1sUEsB&#10;Ai0AFAAGAAgAAAAhAOGKTC3fAAAACwEAAA8AAAAAAAAAAAAAAAAAdwQAAGRycy9kb3ducmV2Lnht&#10;bFBLBQYAAAAABAAEAPMAAACDBQAAAAA=&#10;" stroked="f">
                <v:textbox inset="0,0,0,0">
                  <w:txbxContent>
                    <w:p w14:paraId="5357FF3A" w14:textId="6242C3E3" w:rsidR="00D9219A" w:rsidRPr="00D9219A" w:rsidRDefault="00D9219A" w:rsidP="00D9219A">
                      <w:pPr>
                        <w:pStyle w:val="Caption"/>
                        <w:rPr>
                          <w:noProof/>
                          <w:color w:val="auto"/>
                        </w:rPr>
                      </w:pPr>
                      <w:r w:rsidRPr="00D9219A">
                        <w:rPr>
                          <w:color w:val="auto"/>
                        </w:rPr>
                        <w:t xml:space="preserve">Figure </w:t>
                      </w:r>
                      <w:r w:rsidR="00A53D0D">
                        <w:rPr>
                          <w:color w:val="auto"/>
                        </w:rPr>
                        <w:t>2</w:t>
                      </w:r>
                      <w:r w:rsidRPr="00D9219A">
                        <w:rPr>
                          <w:color w:val="auto"/>
                        </w:rPr>
                        <w:t>- Buttressed Hexagonal Core (Mathew, 2022)</w:t>
                      </w:r>
                    </w:p>
                  </w:txbxContent>
                </v:textbox>
                <w10:wrap type="square"/>
              </v:shape>
            </w:pict>
          </mc:Fallback>
        </mc:AlternateContent>
      </w:r>
      <w:r w:rsidR="00DA7BB9">
        <w:rPr>
          <w:sz w:val="24"/>
          <w:szCs w:val="24"/>
        </w:rPr>
        <w:t xml:space="preserve">The Burj was constructed using an asymmetrical spiral shape which was used to reduce the </w:t>
      </w:r>
      <w:r w:rsidR="00E43A29">
        <w:rPr>
          <w:sz w:val="24"/>
          <w:szCs w:val="24"/>
        </w:rPr>
        <w:t xml:space="preserve">lateral forces </w:t>
      </w:r>
      <w:proofErr w:type="gramStart"/>
      <w:r w:rsidR="00E43A29">
        <w:rPr>
          <w:sz w:val="24"/>
          <w:szCs w:val="24"/>
        </w:rPr>
        <w:t>as a result of</w:t>
      </w:r>
      <w:proofErr w:type="gramEnd"/>
      <w:r w:rsidR="00E43A29">
        <w:rPr>
          <w:sz w:val="24"/>
          <w:szCs w:val="24"/>
        </w:rPr>
        <w:t xml:space="preserve"> the </w:t>
      </w:r>
      <w:r w:rsidR="00DA7BB9">
        <w:rPr>
          <w:sz w:val="24"/>
          <w:szCs w:val="24"/>
        </w:rPr>
        <w:t xml:space="preserve">wind. </w:t>
      </w:r>
      <w:r w:rsidR="002E13FC">
        <w:rPr>
          <w:sz w:val="24"/>
          <w:szCs w:val="24"/>
        </w:rPr>
        <w:t>As the structure features a wide base with narrowing, fluctuating wings</w:t>
      </w:r>
      <w:r w:rsidR="00066140">
        <w:rPr>
          <w:sz w:val="24"/>
          <w:szCs w:val="24"/>
        </w:rPr>
        <w:t xml:space="preserve"> (see figure 2)</w:t>
      </w:r>
      <w:r w:rsidR="002E13FC">
        <w:rPr>
          <w:sz w:val="24"/>
          <w:szCs w:val="24"/>
        </w:rPr>
        <w:t xml:space="preserve"> this helps improve the number of contact points whilst removing vortex shedding. </w:t>
      </w:r>
      <w:r w:rsidR="00E43A29">
        <w:rPr>
          <w:sz w:val="24"/>
          <w:szCs w:val="24"/>
        </w:rPr>
        <w:t xml:space="preserve">This hexagonal core ran all the way to the top of the building using concrete, however, even despite the strength concrete provides, due to how tall and slender the core was, the walls were buttressed to reduce potential torsion. These </w:t>
      </w:r>
      <w:r w:rsidR="000922B2">
        <w:rPr>
          <w:sz w:val="24"/>
          <w:szCs w:val="24"/>
        </w:rPr>
        <w:t>buttressed</w:t>
      </w:r>
      <w:r w:rsidR="00E43A29">
        <w:rPr>
          <w:sz w:val="24"/>
          <w:szCs w:val="24"/>
        </w:rPr>
        <w:t xml:space="preserve"> walls not only structurally enhanced the building but </w:t>
      </w:r>
      <w:r w:rsidR="000922B2">
        <w:rPr>
          <w:sz w:val="24"/>
          <w:szCs w:val="24"/>
        </w:rPr>
        <w:t>internally</w:t>
      </w:r>
      <w:r w:rsidR="00E43A29">
        <w:rPr>
          <w:sz w:val="24"/>
          <w:szCs w:val="24"/>
        </w:rPr>
        <w:t xml:space="preserve"> they helped provide the corridors</w:t>
      </w:r>
      <w:r w:rsidR="00066140">
        <w:rPr>
          <w:sz w:val="24"/>
          <w:szCs w:val="24"/>
        </w:rPr>
        <w:t xml:space="preserve"> </w:t>
      </w:r>
      <w:r w:rsidR="00EA18BE">
        <w:rPr>
          <w:sz w:val="24"/>
          <w:szCs w:val="24"/>
        </w:rPr>
        <w:t>(Mathew</w:t>
      </w:r>
      <w:r w:rsidR="008373CE">
        <w:rPr>
          <w:sz w:val="24"/>
          <w:szCs w:val="24"/>
        </w:rPr>
        <w:t xml:space="preserve">, </w:t>
      </w:r>
      <w:r w:rsidR="00EA18BE">
        <w:rPr>
          <w:sz w:val="24"/>
          <w:szCs w:val="24"/>
        </w:rPr>
        <w:t>2022)</w:t>
      </w:r>
      <w:r w:rsidR="000922B2">
        <w:rPr>
          <w:sz w:val="24"/>
          <w:szCs w:val="24"/>
        </w:rPr>
        <w:t xml:space="preserve">. </w:t>
      </w:r>
    </w:p>
    <w:p w14:paraId="3B79904D" w14:textId="4B26F68D" w:rsidR="00DA7BB9" w:rsidRDefault="000922B2" w:rsidP="006A4818">
      <w:pPr>
        <w:spacing w:line="360" w:lineRule="auto"/>
        <w:jc w:val="both"/>
        <w:rPr>
          <w:sz w:val="24"/>
          <w:szCs w:val="24"/>
        </w:rPr>
      </w:pPr>
      <w:r>
        <w:rPr>
          <w:sz w:val="24"/>
          <w:szCs w:val="24"/>
        </w:rPr>
        <w:t xml:space="preserve">But, as concrete is weak in tension and, the concrete core has steel bars as reinforcement which can take a much greater </w:t>
      </w:r>
      <w:r w:rsidR="00FF3CD9">
        <w:rPr>
          <w:sz w:val="24"/>
          <w:szCs w:val="24"/>
        </w:rPr>
        <w:t xml:space="preserve">tensile </w:t>
      </w:r>
      <w:r>
        <w:rPr>
          <w:sz w:val="24"/>
          <w:szCs w:val="24"/>
        </w:rPr>
        <w:t xml:space="preserve">stress and provide the structure with great strength laterally. </w:t>
      </w:r>
      <w:r w:rsidR="00EE4028">
        <w:rPr>
          <w:sz w:val="24"/>
          <w:szCs w:val="24"/>
        </w:rPr>
        <w:t xml:space="preserve">Due to the pumpability of concrete, this was used for </w:t>
      </w:r>
      <w:proofErr w:type="gramStart"/>
      <w:r w:rsidR="00EE4028">
        <w:rPr>
          <w:sz w:val="24"/>
          <w:szCs w:val="24"/>
        </w:rPr>
        <w:t>the majority of</w:t>
      </w:r>
      <w:proofErr w:type="gramEnd"/>
      <w:r w:rsidR="00EE4028">
        <w:rPr>
          <w:sz w:val="24"/>
          <w:szCs w:val="24"/>
        </w:rPr>
        <w:t xml:space="preserve"> the building, “</w:t>
      </w:r>
      <w:r w:rsidR="00AE35FE" w:rsidRPr="00AE35FE">
        <w:rPr>
          <w:sz w:val="24"/>
          <w:szCs w:val="24"/>
        </w:rPr>
        <w:t>At the construction site of the Burj Khalifa, the world’s tallest building, concrete was pumped to a record height of 606 meters</w:t>
      </w:r>
      <w:r w:rsidR="00EE4028">
        <w:rPr>
          <w:sz w:val="24"/>
          <w:szCs w:val="24"/>
        </w:rPr>
        <w:t>” (</w:t>
      </w:r>
      <w:proofErr w:type="spellStart"/>
      <w:r w:rsidR="00B34B60">
        <w:rPr>
          <w:sz w:val="24"/>
          <w:szCs w:val="24"/>
        </w:rPr>
        <w:t>Putzmeister</w:t>
      </w:r>
      <w:proofErr w:type="spellEnd"/>
      <w:r w:rsidR="00B34B60">
        <w:rPr>
          <w:sz w:val="24"/>
          <w:szCs w:val="24"/>
        </w:rPr>
        <w:t>,</w:t>
      </w:r>
      <w:r w:rsidR="00AE35FE">
        <w:rPr>
          <w:sz w:val="24"/>
          <w:szCs w:val="24"/>
        </w:rPr>
        <w:t xml:space="preserve"> </w:t>
      </w:r>
      <w:r w:rsidR="00B34B60">
        <w:rPr>
          <w:sz w:val="24"/>
          <w:szCs w:val="24"/>
        </w:rPr>
        <w:t>201</w:t>
      </w:r>
      <w:r w:rsidR="00AE35FE">
        <w:rPr>
          <w:sz w:val="24"/>
          <w:szCs w:val="24"/>
        </w:rPr>
        <w:t>5</w:t>
      </w:r>
      <w:r w:rsidR="00EE4028">
        <w:rPr>
          <w:sz w:val="24"/>
          <w:szCs w:val="24"/>
        </w:rPr>
        <w:t xml:space="preserve">). </w:t>
      </w:r>
      <w:proofErr w:type="gramStart"/>
      <w:r w:rsidR="00EE4028">
        <w:rPr>
          <w:sz w:val="24"/>
          <w:szCs w:val="24"/>
        </w:rPr>
        <w:t>In order to</w:t>
      </w:r>
      <w:proofErr w:type="gramEnd"/>
      <w:r w:rsidR="00EE4028">
        <w:rPr>
          <w:sz w:val="24"/>
          <w:szCs w:val="24"/>
        </w:rPr>
        <w:t xml:space="preserve"> complete this pump, the </w:t>
      </w:r>
      <w:r w:rsidR="00EE4028">
        <w:rPr>
          <w:sz w:val="24"/>
          <w:szCs w:val="24"/>
        </w:rPr>
        <w:lastRenderedPageBreak/>
        <w:t>BSA 14000 SHP-D was specifically designed to fulfil the requirements which increased construction speed majorly and lead to one floor being able to be poured per week</w:t>
      </w:r>
      <w:r w:rsidR="00EA18BE">
        <w:rPr>
          <w:sz w:val="24"/>
          <w:szCs w:val="24"/>
        </w:rPr>
        <w:t xml:space="preserve"> thus highlighting the potential of quick </w:t>
      </w:r>
      <w:r w:rsidR="00A53D0D">
        <w:rPr>
          <w:noProof/>
          <w:sz w:val="24"/>
          <w:szCs w:val="24"/>
        </w:rPr>
        <w:drawing>
          <wp:anchor distT="0" distB="0" distL="114300" distR="114300" simplePos="0" relativeHeight="251666432" behindDoc="0" locked="0" layoutInCell="1" allowOverlap="1" wp14:anchorId="1992538D" wp14:editId="44620BDB">
            <wp:simplePos x="0" y="0"/>
            <wp:positionH relativeFrom="margin">
              <wp:posOffset>4103996</wp:posOffset>
            </wp:positionH>
            <wp:positionV relativeFrom="margin">
              <wp:posOffset>1044957</wp:posOffset>
            </wp:positionV>
            <wp:extent cx="1952625" cy="2773045"/>
            <wp:effectExtent l="133350" t="114300" r="142875" b="160655"/>
            <wp:wrapSquare wrapText="bothSides"/>
            <wp:docPr id="7813807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380724" name="Picture 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1952625" cy="27730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EA18BE">
        <w:rPr>
          <w:sz w:val="24"/>
          <w:szCs w:val="24"/>
        </w:rPr>
        <w:t>construction times whilst done correctly</w:t>
      </w:r>
      <w:r w:rsidR="00EE4028">
        <w:rPr>
          <w:sz w:val="24"/>
          <w:szCs w:val="24"/>
        </w:rPr>
        <w:t xml:space="preserve">. </w:t>
      </w:r>
      <w:r w:rsidR="003C57A5">
        <w:rPr>
          <w:sz w:val="24"/>
          <w:szCs w:val="24"/>
        </w:rPr>
        <w:t>Interestingly, in this building the top 25% only uses steel. This is because the top of the building is allowed to bend by six feet, although presumably unusual, due to steel’s impressive</w:t>
      </w:r>
      <w:r w:rsidR="00EA18BE">
        <w:rPr>
          <w:sz w:val="24"/>
          <w:szCs w:val="24"/>
        </w:rPr>
        <w:t xml:space="preserve"> </w:t>
      </w:r>
      <w:r w:rsidR="00F77D3E">
        <w:rPr>
          <w:sz w:val="24"/>
          <w:szCs w:val="24"/>
        </w:rPr>
        <w:t>ductility</w:t>
      </w:r>
      <w:r w:rsidR="00EA18BE">
        <w:rPr>
          <w:sz w:val="24"/>
          <w:szCs w:val="24"/>
        </w:rPr>
        <w:t xml:space="preserve"> and</w:t>
      </w:r>
      <w:r w:rsidR="003C57A5">
        <w:rPr>
          <w:sz w:val="24"/>
          <w:szCs w:val="24"/>
        </w:rPr>
        <w:t xml:space="preserve"> resistance to tension it can easily take this sway</w:t>
      </w:r>
      <w:r w:rsidR="00442860">
        <w:rPr>
          <w:sz w:val="24"/>
          <w:szCs w:val="24"/>
        </w:rPr>
        <w:t xml:space="preserve"> (Mathew, 2022)</w:t>
      </w:r>
      <w:r w:rsidR="003C57A5">
        <w:rPr>
          <w:sz w:val="24"/>
          <w:szCs w:val="24"/>
        </w:rPr>
        <w:t xml:space="preserve">.  </w:t>
      </w:r>
      <w:r w:rsidR="00891532">
        <w:rPr>
          <w:sz w:val="24"/>
          <w:szCs w:val="24"/>
        </w:rPr>
        <w:t xml:space="preserve">Once the main core of the building was in place, which took over 4 years, the exterior facades then began in January 2008, simultaneously with the interior design and installation of various systems. Finally on January 4, </w:t>
      </w:r>
      <w:r w:rsidR="00913D63">
        <w:rPr>
          <w:sz w:val="24"/>
          <w:szCs w:val="24"/>
        </w:rPr>
        <w:t>2010,</w:t>
      </w:r>
      <w:r w:rsidR="00891532">
        <w:rPr>
          <w:sz w:val="24"/>
          <w:szCs w:val="24"/>
        </w:rPr>
        <w:t xml:space="preserve"> the Burj Khalifa was opened to the public </w:t>
      </w:r>
      <w:r w:rsidR="00913D63">
        <w:rPr>
          <w:sz w:val="24"/>
          <w:szCs w:val="24"/>
        </w:rPr>
        <w:t xml:space="preserve">and the 6 </w:t>
      </w:r>
      <w:r w:rsidR="00C24753">
        <w:rPr>
          <w:sz w:val="24"/>
          <w:szCs w:val="24"/>
        </w:rPr>
        <w:t>years’ worth</w:t>
      </w:r>
      <w:r w:rsidR="00913D63">
        <w:rPr>
          <w:sz w:val="24"/>
          <w:szCs w:val="24"/>
        </w:rPr>
        <w:t xml:space="preserve"> of impressive </w:t>
      </w:r>
      <w:r w:rsidR="00A464B6">
        <w:rPr>
          <w:noProof/>
          <w:sz w:val="24"/>
          <w:szCs w:val="24"/>
        </w:rPr>
        <mc:AlternateContent>
          <mc:Choice Requires="wps">
            <w:drawing>
              <wp:anchor distT="0" distB="0" distL="114300" distR="114300" simplePos="0" relativeHeight="251680768" behindDoc="0" locked="0" layoutInCell="1" allowOverlap="1" wp14:anchorId="30CD583D" wp14:editId="15903848">
                <wp:simplePos x="0" y="0"/>
                <wp:positionH relativeFrom="column">
                  <wp:posOffset>4070959</wp:posOffset>
                </wp:positionH>
                <wp:positionV relativeFrom="paragraph">
                  <wp:posOffset>3501025</wp:posOffset>
                </wp:positionV>
                <wp:extent cx="2054268" cy="369517"/>
                <wp:effectExtent l="0" t="0" r="3175" b="0"/>
                <wp:wrapNone/>
                <wp:docPr id="1457524326" name="Text Box 2"/>
                <wp:cNvGraphicFramePr/>
                <a:graphic xmlns:a="http://schemas.openxmlformats.org/drawingml/2006/main">
                  <a:graphicData uri="http://schemas.microsoft.com/office/word/2010/wordprocessingShape">
                    <wps:wsp>
                      <wps:cNvSpPr txBox="1"/>
                      <wps:spPr>
                        <a:xfrm>
                          <a:off x="0" y="0"/>
                          <a:ext cx="2054268" cy="369517"/>
                        </a:xfrm>
                        <a:prstGeom prst="rect">
                          <a:avLst/>
                        </a:prstGeom>
                        <a:solidFill>
                          <a:schemeClr val="lt1"/>
                        </a:solidFill>
                        <a:ln w="6350">
                          <a:noFill/>
                        </a:ln>
                      </wps:spPr>
                      <wps:txbx>
                        <w:txbxContent>
                          <w:p w14:paraId="47B9BDA4" w14:textId="5D505256" w:rsidR="00A464B6" w:rsidRPr="00A464B6" w:rsidRDefault="00A464B6">
                            <w:pPr>
                              <w:rPr>
                                <w:sz w:val="18"/>
                                <w:szCs w:val="18"/>
                              </w:rPr>
                            </w:pPr>
                            <w:r w:rsidRPr="00A464B6">
                              <w:rPr>
                                <w:sz w:val="18"/>
                                <w:szCs w:val="18"/>
                              </w:rPr>
                              <w:t>Figure 3- Burj Khalifa Opening Ceremony January 2010</w:t>
                            </w:r>
                            <w:r>
                              <w:rPr>
                                <w:sz w:val="18"/>
                                <w:szCs w:val="18"/>
                              </w:rPr>
                              <w:t xml:space="preserve"> (Haider,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D583D" id="_x0000_s1031" type="#_x0000_t202" style="position:absolute;left:0;text-align:left;margin-left:320.55pt;margin-top:275.65pt;width:161.75pt;height:29.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uypMQIAAFsEAAAOAAAAZHJzL2Uyb0RvYy54bWysVE1vGjEQvVfqf7B8L7sQIM2KJaJEVJWi&#10;JBKpcjZem7Xk9bi2YZf++o69fDXtqerFjD2zzzPvPTO77xpN9sJ5Baakw0FOiTAcKmW2Jf3+uvr0&#10;mRIfmKmYBiNKehCe3s8/fpi1thAjqEFXwhEEMb5obUnrEGyRZZ7XomF+AFYYTEpwDQu4dduscqxF&#10;9EZnozyfZi24yjrgwns8feiTdJ7wpRQ8PEvpRSC6pNhbSKtL6yau2XzGiq1jtlb82Ab7hy4apgxe&#10;eoZ6YIGRnVN/QDWKO/Agw4BDk4GUios0A04zzN9Ns66ZFWkWJMfbM03+/8Hyp/3avjgSui/QoYCR&#10;kNb6wuNhnKeTrom/2CnBPFJ4ONMmukA4Ho7yyXg0RaE55m6md5PhbYTJLl9b58NXAQ2JQUkdypLY&#10;YvtHH/rSU0m8zINW1UppnTbRCmKpHdkzFFGH1COC/1alDWlLOr2Z5AnYQPy8R9YGe7nMFKPQbTqi&#10;qpJOTvNuoDogDQ56h3jLVwp7fWQ+vDCHlsDJ0ebhGRepAe+CY0RJDe7n385jPSqFWUpatFhJ/Y8d&#10;c4IS/c2ghnfD8Th6Mm3Gk9sRbtx1ZnOdMbtmCUjAEB+U5SmM9UGfQumgecPXsIi3YooZjneXNJzC&#10;ZeiNj6+Ji8UiFaELLQuPZm15hI6ERyVeuzfm7FGugEI/wcmMrHinWl8bvzSw2AWQKkkaee5ZPdKP&#10;Dk6mOL62+ESu96nq8p8w/wUAAP//AwBQSwMEFAAGAAgAAAAhAB9IrMTiAAAACwEAAA8AAABkcnMv&#10;ZG93bnJldi54bWxMj8tOhEAQRfcm/kOnTNwYp0EGdJBmYoyPxJ2Dj7jroUsg0tWE7gH8e8uVLiv3&#10;5N5TxXaxvZhw9J0jBfEqAoFUO9NRo+Cluj+/AuGDJqN7R6jgGz1sy+OjQufGzfSM0y40gkvI51pB&#10;G8KQS+nrFq32KzcgcfbpRqsDn2MjzahnLre9vIiiTFrdES+0esDbFuuv3cEq+Dhr3p/88vA6J2ky&#10;3D1O1eWbqZQ6PVlurkEEXMIfDL/6rA4lO+3dgYwXvYJsHceMKkjTOAHBxCZbZyD2HEWbFGRZyP8/&#10;lD8AAAD//wMAUEsBAi0AFAAGAAgAAAAhALaDOJL+AAAA4QEAABMAAAAAAAAAAAAAAAAAAAAAAFtD&#10;b250ZW50X1R5cGVzXS54bWxQSwECLQAUAAYACAAAACEAOP0h/9YAAACUAQAACwAAAAAAAAAAAAAA&#10;AAAvAQAAX3JlbHMvLnJlbHNQSwECLQAUAAYACAAAACEAZBrsqTECAABbBAAADgAAAAAAAAAAAAAA&#10;AAAuAgAAZHJzL2Uyb0RvYy54bWxQSwECLQAUAAYACAAAACEAH0isxOIAAAALAQAADwAAAAAAAAAA&#10;AAAAAACLBAAAZHJzL2Rvd25yZXYueG1sUEsFBgAAAAAEAAQA8wAAAJoFAAAAAA==&#10;" fillcolor="white [3201]" stroked="f" strokeweight=".5pt">
                <v:textbox>
                  <w:txbxContent>
                    <w:p w14:paraId="47B9BDA4" w14:textId="5D505256" w:rsidR="00A464B6" w:rsidRPr="00A464B6" w:rsidRDefault="00A464B6">
                      <w:pPr>
                        <w:rPr>
                          <w:sz w:val="18"/>
                          <w:szCs w:val="18"/>
                        </w:rPr>
                      </w:pPr>
                      <w:r w:rsidRPr="00A464B6">
                        <w:rPr>
                          <w:sz w:val="18"/>
                          <w:szCs w:val="18"/>
                        </w:rPr>
                        <w:t>Figure 3- Burj Khalifa Opening Ceremony January 2010</w:t>
                      </w:r>
                      <w:r>
                        <w:rPr>
                          <w:sz w:val="18"/>
                          <w:szCs w:val="18"/>
                        </w:rPr>
                        <w:t xml:space="preserve"> (Haider, 2010)</w:t>
                      </w:r>
                    </w:p>
                  </w:txbxContent>
                </v:textbox>
              </v:shape>
            </w:pict>
          </mc:Fallback>
        </mc:AlternateContent>
      </w:r>
      <w:r w:rsidR="00913D63">
        <w:rPr>
          <w:sz w:val="24"/>
          <w:szCs w:val="24"/>
        </w:rPr>
        <w:t>work paid its spectacular prize</w:t>
      </w:r>
      <w:r w:rsidR="00BE709E">
        <w:rPr>
          <w:sz w:val="24"/>
          <w:szCs w:val="24"/>
        </w:rPr>
        <w:t xml:space="preserve">, creating a building including 900 homes, a mall, swimming pools, 3000 parking spaces, gyms, the list goes on (Boulevard, </w:t>
      </w:r>
      <w:r w:rsidR="00BC2D79">
        <w:rPr>
          <w:sz w:val="24"/>
          <w:szCs w:val="24"/>
        </w:rPr>
        <w:t>n.d.</w:t>
      </w:r>
      <w:r w:rsidR="00BE709E">
        <w:rPr>
          <w:sz w:val="24"/>
          <w:szCs w:val="24"/>
        </w:rPr>
        <w:t>)</w:t>
      </w:r>
      <w:r w:rsidR="00A464B6">
        <w:rPr>
          <w:sz w:val="24"/>
          <w:szCs w:val="24"/>
        </w:rPr>
        <w:t xml:space="preserve">                                                </w:t>
      </w:r>
    </w:p>
    <w:p w14:paraId="67A3B46E" w14:textId="51BC2DBE" w:rsidR="00426C8C" w:rsidRPr="00426C8C" w:rsidRDefault="00AC277A" w:rsidP="006A4818">
      <w:pPr>
        <w:pStyle w:val="Heading2"/>
        <w:spacing w:line="360" w:lineRule="auto"/>
        <w:jc w:val="both"/>
      </w:pPr>
      <w:bookmarkStart w:id="8" w:name="_Toc152879710"/>
      <w:r>
        <w:t>5.</w:t>
      </w:r>
      <w:r w:rsidR="003808ED">
        <w:t xml:space="preserve">3 </w:t>
      </w:r>
      <w:r w:rsidR="00426C8C" w:rsidRPr="00426C8C">
        <w:t>Social and Environmental Sustainability</w:t>
      </w:r>
      <w:bookmarkEnd w:id="8"/>
    </w:p>
    <w:p w14:paraId="0AA0B109" w14:textId="158ACA02" w:rsidR="00426C8C" w:rsidRDefault="00933852" w:rsidP="006A4818">
      <w:pPr>
        <w:spacing w:line="360" w:lineRule="auto"/>
        <w:jc w:val="both"/>
        <w:rPr>
          <w:sz w:val="24"/>
          <w:szCs w:val="24"/>
        </w:rPr>
      </w:pPr>
      <w:r>
        <w:rPr>
          <w:sz w:val="24"/>
          <w:szCs w:val="24"/>
        </w:rPr>
        <w:t>Although this picturesque building made a huge positive impact to Dubai and its tourism, a building of this magnitude also comes with social and environmental controversy.</w:t>
      </w:r>
    </w:p>
    <w:p w14:paraId="3AD2CA97" w14:textId="55B1EB11" w:rsidR="00933852" w:rsidRDefault="00933852" w:rsidP="006A4818">
      <w:pPr>
        <w:spacing w:line="360" w:lineRule="auto"/>
        <w:jc w:val="both"/>
        <w:rPr>
          <w:sz w:val="24"/>
          <w:szCs w:val="24"/>
        </w:rPr>
      </w:pPr>
      <w:r>
        <w:rPr>
          <w:sz w:val="24"/>
          <w:szCs w:val="24"/>
        </w:rPr>
        <w:t>Socially, this building initially made a big, positive impact. The entire construction of the building produced</w:t>
      </w:r>
      <w:r w:rsidR="00A3109F">
        <w:rPr>
          <w:sz w:val="24"/>
          <w:szCs w:val="24"/>
        </w:rPr>
        <w:t xml:space="preserve"> over 12,000 jobs with people from all over the world working on the project. However, with a building this size the health and safety was always a huge concern and this was neglected during the 3 deaths in the construction phase of the Burj Khalifa, which was officially recorded from the owner Emaar Properties (Robinson,</w:t>
      </w:r>
      <w:r w:rsidR="008373CE">
        <w:rPr>
          <w:sz w:val="24"/>
          <w:szCs w:val="24"/>
        </w:rPr>
        <w:t xml:space="preserve"> </w:t>
      </w:r>
      <w:r w:rsidR="00A3109F">
        <w:rPr>
          <w:sz w:val="24"/>
          <w:szCs w:val="24"/>
        </w:rPr>
        <w:t>2023)</w:t>
      </w:r>
      <w:r w:rsidR="009B5FEF">
        <w:rPr>
          <w:sz w:val="24"/>
          <w:szCs w:val="24"/>
        </w:rPr>
        <w:t>, despite conflicting reports.</w:t>
      </w:r>
      <w:r w:rsidR="00A3109F">
        <w:rPr>
          <w:sz w:val="24"/>
          <w:szCs w:val="24"/>
        </w:rPr>
        <w:t xml:space="preserve"> Additionally, there have been</w:t>
      </w:r>
      <w:r w:rsidR="009B5FEF">
        <w:rPr>
          <w:sz w:val="24"/>
          <w:szCs w:val="24"/>
        </w:rPr>
        <w:t xml:space="preserve"> deaths since the construction which have both been linked to suicide, which cast a great shadow over the building. Furthermore, despite the tourism benefits this building created it also was costly to many citizens of Dubai as this spiked the financial crisis which took place in 2008, which significantly affected </w:t>
      </w:r>
      <w:r w:rsidR="00767F04">
        <w:rPr>
          <w:sz w:val="24"/>
          <w:szCs w:val="24"/>
        </w:rPr>
        <w:t>Dubai,</w:t>
      </w:r>
      <w:r w:rsidR="009B5FEF">
        <w:rPr>
          <w:sz w:val="24"/>
          <w:szCs w:val="24"/>
        </w:rPr>
        <w:t xml:space="preserve"> but works were </w:t>
      </w:r>
      <w:proofErr w:type="gramStart"/>
      <w:r w:rsidR="009B5FEF">
        <w:rPr>
          <w:sz w:val="24"/>
          <w:szCs w:val="24"/>
        </w:rPr>
        <w:t xml:space="preserve">still </w:t>
      </w:r>
      <w:r w:rsidR="00BE709E">
        <w:rPr>
          <w:sz w:val="24"/>
          <w:szCs w:val="24"/>
        </w:rPr>
        <w:t>continued</w:t>
      </w:r>
      <w:proofErr w:type="gramEnd"/>
      <w:r w:rsidR="00BE709E">
        <w:rPr>
          <w:sz w:val="24"/>
          <w:szCs w:val="24"/>
        </w:rPr>
        <w:t>,</w:t>
      </w:r>
      <w:r w:rsidR="009B5FEF">
        <w:rPr>
          <w:sz w:val="24"/>
          <w:szCs w:val="24"/>
        </w:rPr>
        <w:t xml:space="preserve"> and it </w:t>
      </w:r>
      <w:r w:rsidR="00ED4670">
        <w:rPr>
          <w:sz w:val="24"/>
          <w:szCs w:val="24"/>
        </w:rPr>
        <w:t>led</w:t>
      </w:r>
      <w:r w:rsidR="009B5FEF">
        <w:rPr>
          <w:sz w:val="24"/>
          <w:szCs w:val="24"/>
        </w:rPr>
        <w:t xml:space="preserve"> to much discrepancy as it was thought that the money could have been utilised more efficiently. Finally, with the huge number of workers on site and the financial crisis, this came to sacrifice their working conditions, wages, and living conditions as many conducted over </w:t>
      </w:r>
      <w:r w:rsidR="00767F04">
        <w:rPr>
          <w:sz w:val="24"/>
          <w:szCs w:val="24"/>
        </w:rPr>
        <w:t>12-hour</w:t>
      </w:r>
      <w:r w:rsidR="009B5FEF">
        <w:rPr>
          <w:sz w:val="24"/>
          <w:szCs w:val="24"/>
        </w:rPr>
        <w:t xml:space="preserve"> shifts </w:t>
      </w:r>
      <w:proofErr w:type="gramStart"/>
      <w:r w:rsidR="009B5FEF">
        <w:rPr>
          <w:sz w:val="24"/>
          <w:szCs w:val="24"/>
        </w:rPr>
        <w:t>in order to</w:t>
      </w:r>
      <w:proofErr w:type="gramEnd"/>
      <w:r w:rsidR="009B5FEF">
        <w:rPr>
          <w:sz w:val="24"/>
          <w:szCs w:val="24"/>
        </w:rPr>
        <w:t xml:space="preserve"> maintain the progress of the job as well as </w:t>
      </w:r>
      <w:r w:rsidR="009B5FEF">
        <w:rPr>
          <w:sz w:val="24"/>
          <w:szCs w:val="24"/>
        </w:rPr>
        <w:lastRenderedPageBreak/>
        <w:t>provide for their family</w:t>
      </w:r>
      <w:r w:rsidR="006D1B7A">
        <w:rPr>
          <w:sz w:val="24"/>
          <w:szCs w:val="24"/>
        </w:rPr>
        <w:t xml:space="preserve"> despite earning as little as $4 per day (Migrant Rights, 20</w:t>
      </w:r>
      <w:r w:rsidR="008373CE">
        <w:rPr>
          <w:sz w:val="24"/>
          <w:szCs w:val="24"/>
        </w:rPr>
        <w:t>10</w:t>
      </w:r>
      <w:r w:rsidR="006D1B7A">
        <w:rPr>
          <w:sz w:val="24"/>
          <w:szCs w:val="24"/>
        </w:rPr>
        <w:t>). Although, the Burj Khalifa sparked Dubai into becoming the massive tourist destination it currently is it must not be forgotten the lives it sacrificed.</w:t>
      </w:r>
    </w:p>
    <w:p w14:paraId="20ACDE56" w14:textId="4E22C313" w:rsidR="00F54118" w:rsidRDefault="006D1B7A" w:rsidP="006A4818">
      <w:pPr>
        <w:spacing w:line="360" w:lineRule="auto"/>
        <w:jc w:val="both"/>
        <w:rPr>
          <w:sz w:val="24"/>
          <w:szCs w:val="24"/>
        </w:rPr>
      </w:pPr>
      <w:r>
        <w:rPr>
          <w:sz w:val="24"/>
          <w:szCs w:val="24"/>
        </w:rPr>
        <w:t xml:space="preserve">Environmentally, the skyscraper is considered one of the greenest </w:t>
      </w:r>
      <w:r w:rsidR="00767F04">
        <w:rPr>
          <w:sz w:val="24"/>
          <w:szCs w:val="24"/>
        </w:rPr>
        <w:t>skyscrapers</w:t>
      </w:r>
      <w:r>
        <w:rPr>
          <w:sz w:val="24"/>
          <w:szCs w:val="24"/>
        </w:rPr>
        <w:t xml:space="preserve">, but still with a </w:t>
      </w:r>
      <w:r w:rsidR="00BA0976">
        <w:rPr>
          <w:sz w:val="24"/>
          <w:szCs w:val="24"/>
        </w:rPr>
        <w:t xml:space="preserve">building of this height the demands and environmental </w:t>
      </w:r>
      <w:r w:rsidR="00E876CD">
        <w:rPr>
          <w:sz w:val="24"/>
          <w:szCs w:val="24"/>
        </w:rPr>
        <w:t>biproducts</w:t>
      </w:r>
      <w:r w:rsidR="00BA0976">
        <w:rPr>
          <w:sz w:val="24"/>
          <w:szCs w:val="24"/>
        </w:rPr>
        <w:t xml:space="preserve"> are huge. </w:t>
      </w:r>
      <w:r w:rsidR="00767F04">
        <w:rPr>
          <w:sz w:val="24"/>
          <w:szCs w:val="24"/>
        </w:rPr>
        <w:t>Positively</w:t>
      </w:r>
      <w:r w:rsidR="00BA0976">
        <w:rPr>
          <w:sz w:val="24"/>
          <w:szCs w:val="24"/>
        </w:rPr>
        <w:t xml:space="preserve">, the skyscraper includes factors which increase the sustainability. Firstly, due to the heat </w:t>
      </w:r>
      <w:r w:rsidR="0008573E">
        <w:rPr>
          <w:sz w:val="24"/>
          <w:szCs w:val="24"/>
        </w:rPr>
        <w:t xml:space="preserve">in </w:t>
      </w:r>
      <w:r w:rsidR="00BA0976">
        <w:rPr>
          <w:sz w:val="24"/>
          <w:szCs w:val="24"/>
        </w:rPr>
        <w:t>the c</w:t>
      </w:r>
      <w:r w:rsidR="0008573E">
        <w:rPr>
          <w:sz w:val="24"/>
          <w:szCs w:val="24"/>
        </w:rPr>
        <w:t>ity</w:t>
      </w:r>
      <w:r w:rsidR="00BA0976">
        <w:rPr>
          <w:sz w:val="24"/>
          <w:szCs w:val="24"/>
        </w:rPr>
        <w:t xml:space="preserve">, lots of condensation is </w:t>
      </w:r>
      <w:r w:rsidR="0008573E">
        <w:rPr>
          <w:sz w:val="24"/>
          <w:szCs w:val="24"/>
        </w:rPr>
        <w:t>produced</w:t>
      </w:r>
      <w:r w:rsidR="00BA0976">
        <w:rPr>
          <w:sz w:val="24"/>
          <w:szCs w:val="24"/>
        </w:rPr>
        <w:t xml:space="preserve"> and this is recycled by the air conditioning units and used to provide water to the garden complex. Additionally, due to the vast amount of sunlight Dubai receives the building is covered by solar panels</w:t>
      </w:r>
      <w:r w:rsidR="004012BE">
        <w:rPr>
          <w:sz w:val="24"/>
          <w:szCs w:val="24"/>
        </w:rPr>
        <w:t xml:space="preserve"> </w:t>
      </w:r>
      <w:proofErr w:type="gramStart"/>
      <w:r w:rsidR="004012BE">
        <w:rPr>
          <w:sz w:val="24"/>
          <w:szCs w:val="24"/>
        </w:rPr>
        <w:t>in order to</w:t>
      </w:r>
      <w:proofErr w:type="gramEnd"/>
      <w:r w:rsidR="004012BE">
        <w:rPr>
          <w:sz w:val="24"/>
          <w:szCs w:val="24"/>
        </w:rPr>
        <w:t xml:space="preserve"> produce the majority of the electricity required. Water concern is a huge issue in Dubai with the scarcity of rainfall, in addition to the use of recycling condensation the </w:t>
      </w:r>
      <w:r w:rsidR="00767F04">
        <w:rPr>
          <w:sz w:val="24"/>
          <w:szCs w:val="24"/>
        </w:rPr>
        <w:t>skyscraper</w:t>
      </w:r>
      <w:r w:rsidR="004012BE">
        <w:rPr>
          <w:sz w:val="24"/>
          <w:szCs w:val="24"/>
        </w:rPr>
        <w:t xml:space="preserve"> has efficient plumbing fixtures and irrigation systems, as </w:t>
      </w:r>
      <w:r w:rsidR="00E876CD">
        <w:rPr>
          <w:sz w:val="24"/>
          <w:szCs w:val="24"/>
        </w:rPr>
        <w:t>well</w:t>
      </w:r>
      <w:r w:rsidR="004012BE">
        <w:rPr>
          <w:sz w:val="24"/>
          <w:szCs w:val="24"/>
        </w:rPr>
        <w:t xml:space="preserve"> as rainwater harvesting.</w:t>
      </w:r>
      <w:r w:rsidR="0008573E">
        <w:rPr>
          <w:sz w:val="24"/>
          <w:szCs w:val="24"/>
        </w:rPr>
        <w:t xml:space="preserve"> </w:t>
      </w:r>
      <w:r w:rsidR="000D27FC">
        <w:rPr>
          <w:sz w:val="24"/>
          <w:szCs w:val="24"/>
        </w:rPr>
        <w:t xml:space="preserve">Still however, </w:t>
      </w:r>
      <w:r w:rsidR="00ED4670">
        <w:rPr>
          <w:sz w:val="24"/>
          <w:szCs w:val="24"/>
        </w:rPr>
        <w:t>the building has an insufficient sewage system.</w:t>
      </w:r>
      <w:r w:rsidR="00EC02A3">
        <w:rPr>
          <w:sz w:val="24"/>
          <w:szCs w:val="24"/>
        </w:rPr>
        <w:t xml:space="preserve"> With residents of the building using over 250,000 gallons of water per day, the existing sewage system which included using sewage trucks to dispose wastewater faced criticism for traffic congestion, pollution and the building’s </w:t>
      </w:r>
      <w:r w:rsidR="00E77E25">
        <w:rPr>
          <w:sz w:val="24"/>
          <w:szCs w:val="24"/>
        </w:rPr>
        <w:t>long-term</w:t>
      </w:r>
      <w:r w:rsidR="00EC02A3">
        <w:rPr>
          <w:sz w:val="24"/>
          <w:szCs w:val="24"/>
        </w:rPr>
        <w:t xml:space="preserve"> sustainability (</w:t>
      </w:r>
      <w:r w:rsidR="008373CE">
        <w:rPr>
          <w:sz w:val="24"/>
          <w:szCs w:val="24"/>
        </w:rPr>
        <w:t>Simple Stem</w:t>
      </w:r>
      <w:r w:rsidR="00EC02A3">
        <w:rPr>
          <w:sz w:val="24"/>
          <w:szCs w:val="24"/>
        </w:rPr>
        <w:t>, 2023)</w:t>
      </w:r>
      <w:r w:rsidR="00E77E25">
        <w:rPr>
          <w:sz w:val="24"/>
          <w:szCs w:val="24"/>
        </w:rPr>
        <w:t>.</w:t>
      </w:r>
    </w:p>
    <w:p w14:paraId="6B44E912" w14:textId="7A14FDB8" w:rsidR="006433FE" w:rsidRPr="006433FE" w:rsidRDefault="00767F04" w:rsidP="006A4818">
      <w:pPr>
        <w:pStyle w:val="Heading1"/>
        <w:numPr>
          <w:ilvl w:val="0"/>
          <w:numId w:val="4"/>
        </w:numPr>
        <w:spacing w:line="360" w:lineRule="auto"/>
        <w:jc w:val="both"/>
      </w:pPr>
      <w:bookmarkStart w:id="9" w:name="_Toc152879711"/>
      <w:r w:rsidRPr="006433FE">
        <w:t>Concrete</w:t>
      </w:r>
      <w:bookmarkEnd w:id="9"/>
    </w:p>
    <w:p w14:paraId="431DBB27" w14:textId="759A07CE" w:rsidR="00060351" w:rsidRPr="001340FE" w:rsidRDefault="00BD005A" w:rsidP="006A4818">
      <w:pPr>
        <w:pStyle w:val="Heading2"/>
        <w:spacing w:line="360" w:lineRule="auto"/>
        <w:jc w:val="both"/>
      </w:pPr>
      <w:bookmarkStart w:id="10" w:name="_Toc152879712"/>
      <w:r>
        <w:t>6</w:t>
      </w:r>
      <w:r w:rsidR="00446A42" w:rsidRPr="001340FE">
        <w:t xml:space="preserve">.1 </w:t>
      </w:r>
      <w:r w:rsidR="00767F04" w:rsidRPr="001340FE">
        <w:t>Use in the Burj Khalifa</w:t>
      </w:r>
      <w:bookmarkEnd w:id="10"/>
      <w:r w:rsidR="00767F04" w:rsidRPr="001340FE">
        <w:t xml:space="preserve"> </w:t>
      </w:r>
    </w:p>
    <w:p w14:paraId="357EAFD7" w14:textId="1F0EA4E6" w:rsidR="006433FE" w:rsidRDefault="00F97F17" w:rsidP="006A4818">
      <w:pPr>
        <w:spacing w:line="360" w:lineRule="auto"/>
        <w:jc w:val="both"/>
        <w:rPr>
          <w:sz w:val="24"/>
          <w:szCs w:val="24"/>
        </w:rPr>
      </w:pPr>
      <w:r>
        <w:rPr>
          <w:sz w:val="24"/>
          <w:szCs w:val="24"/>
        </w:rPr>
        <w:t xml:space="preserve">In summary, the overall use of concrete in the Burj Khalifa was enormous. With over 330,000 cubic meters used, weighing </w:t>
      </w:r>
      <w:r w:rsidR="005D307D">
        <w:rPr>
          <w:sz w:val="24"/>
          <w:szCs w:val="24"/>
        </w:rPr>
        <w:t>close to</w:t>
      </w:r>
      <w:r>
        <w:rPr>
          <w:sz w:val="24"/>
          <w:szCs w:val="24"/>
        </w:rPr>
        <w:t xml:space="preserve"> 100,000 elephants </w:t>
      </w:r>
      <w:r w:rsidR="00FF3CD9">
        <w:rPr>
          <w:sz w:val="24"/>
          <w:szCs w:val="24"/>
        </w:rPr>
        <w:t>(Boulevard,</w:t>
      </w:r>
      <w:r w:rsidR="00A97F34">
        <w:rPr>
          <w:sz w:val="24"/>
          <w:szCs w:val="24"/>
        </w:rPr>
        <w:t xml:space="preserve"> </w:t>
      </w:r>
      <w:r w:rsidR="00FF3CD9">
        <w:rPr>
          <w:sz w:val="24"/>
          <w:szCs w:val="24"/>
        </w:rPr>
        <w:t xml:space="preserve">n.d.) </w:t>
      </w:r>
      <w:r w:rsidR="00D2684B">
        <w:rPr>
          <w:sz w:val="24"/>
          <w:szCs w:val="24"/>
        </w:rPr>
        <w:t>th</w:t>
      </w:r>
      <w:r w:rsidR="00FF3CD9">
        <w:rPr>
          <w:sz w:val="24"/>
          <w:szCs w:val="24"/>
        </w:rPr>
        <w:t>e</w:t>
      </w:r>
      <w:r w:rsidR="00D2684B">
        <w:rPr>
          <w:sz w:val="24"/>
          <w:szCs w:val="24"/>
        </w:rPr>
        <w:t xml:space="preserve"> Burj Khalifa highlighted the benefits of concrete but also the </w:t>
      </w:r>
      <w:r w:rsidR="00E876CD">
        <w:rPr>
          <w:sz w:val="24"/>
          <w:szCs w:val="24"/>
        </w:rPr>
        <w:t xml:space="preserve">risks in managing and controlling the concrete </w:t>
      </w:r>
      <w:proofErr w:type="gramStart"/>
      <w:r w:rsidR="00E876CD">
        <w:rPr>
          <w:sz w:val="24"/>
          <w:szCs w:val="24"/>
        </w:rPr>
        <w:t>in order to</w:t>
      </w:r>
      <w:proofErr w:type="gramEnd"/>
      <w:r w:rsidR="00E876CD">
        <w:rPr>
          <w:sz w:val="24"/>
          <w:szCs w:val="24"/>
        </w:rPr>
        <w:t xml:space="preserve"> produce the great material it can be. In the Burj Khalifa, this was seen with the extreme testing measures required to enable the concrete </w:t>
      </w:r>
      <w:r w:rsidR="000D695C">
        <w:rPr>
          <w:sz w:val="24"/>
          <w:szCs w:val="24"/>
        </w:rPr>
        <w:t xml:space="preserve">to be poured to the required height. There was an onsite testing lab with extreme tests measuring the workability, permeability etc before the concrete was poured to ensure the concrete wouldn’t crack. Due to the </w:t>
      </w:r>
      <w:r w:rsidR="0008573E">
        <w:rPr>
          <w:sz w:val="24"/>
          <w:szCs w:val="24"/>
        </w:rPr>
        <w:t>temperature,</w:t>
      </w:r>
      <w:r w:rsidR="000D695C">
        <w:rPr>
          <w:sz w:val="24"/>
          <w:szCs w:val="24"/>
        </w:rPr>
        <w:t xml:space="preserve"> there was a concern over blockages in the pump and this had the chance to cause huge delays but added measures were in place to control this as previously mentioned (Aldred, 201</w:t>
      </w:r>
      <w:r w:rsidR="007722E6">
        <w:rPr>
          <w:sz w:val="24"/>
          <w:szCs w:val="24"/>
        </w:rPr>
        <w:t>0, p.70</w:t>
      </w:r>
      <w:r w:rsidR="000D695C">
        <w:rPr>
          <w:sz w:val="24"/>
          <w:szCs w:val="24"/>
        </w:rPr>
        <w:t>).</w:t>
      </w:r>
      <w:r w:rsidR="00E77E25">
        <w:rPr>
          <w:sz w:val="24"/>
          <w:szCs w:val="24"/>
        </w:rPr>
        <w:t xml:space="preserve"> The Burj Khalifa highlighted the climactic resistance of concrete once formulated correctly, with in this instance its ability to add much needed fire and thermal properties to the building </w:t>
      </w:r>
      <w:proofErr w:type="gramStart"/>
      <w:r w:rsidR="00E77E25">
        <w:rPr>
          <w:sz w:val="24"/>
          <w:szCs w:val="24"/>
        </w:rPr>
        <w:t>in order to</w:t>
      </w:r>
      <w:proofErr w:type="gramEnd"/>
      <w:r w:rsidR="00E77E25">
        <w:rPr>
          <w:sz w:val="24"/>
          <w:szCs w:val="24"/>
        </w:rPr>
        <w:t xml:space="preserve"> improve health and safety an</w:t>
      </w:r>
      <w:r w:rsidR="009104CF">
        <w:rPr>
          <w:sz w:val="24"/>
          <w:szCs w:val="24"/>
        </w:rPr>
        <w:t xml:space="preserve">d regulate </w:t>
      </w:r>
      <w:r w:rsidR="009104CF">
        <w:rPr>
          <w:sz w:val="24"/>
          <w:szCs w:val="24"/>
        </w:rPr>
        <w:lastRenderedPageBreak/>
        <w:t>temperatures to reduce the usage of air conditioning.</w:t>
      </w:r>
      <w:r w:rsidR="001340FE">
        <w:rPr>
          <w:sz w:val="24"/>
          <w:szCs w:val="24"/>
        </w:rPr>
        <w:t xml:space="preserve"> The use of reinforced</w:t>
      </w:r>
      <w:r w:rsidR="00AC277A">
        <w:rPr>
          <w:sz w:val="24"/>
          <w:szCs w:val="24"/>
        </w:rPr>
        <w:t xml:space="preserve"> </w:t>
      </w:r>
      <w:r w:rsidR="001340FE">
        <w:rPr>
          <w:sz w:val="24"/>
          <w:szCs w:val="24"/>
        </w:rPr>
        <w:t>concrete provided greater strength to the building in dealing with external forces, improving the longevity greatly.</w:t>
      </w:r>
    </w:p>
    <w:p w14:paraId="59D685C8" w14:textId="6120C1F4" w:rsidR="006433FE" w:rsidRPr="006433FE" w:rsidRDefault="00BD005A" w:rsidP="006A4818">
      <w:pPr>
        <w:pStyle w:val="Heading2"/>
        <w:spacing w:line="360" w:lineRule="auto"/>
        <w:jc w:val="both"/>
      </w:pPr>
      <w:bookmarkStart w:id="11" w:name="_Toc152879713"/>
      <w:r>
        <w:t>6</w:t>
      </w:r>
      <w:r w:rsidR="00BC2D79">
        <w:t>.</w:t>
      </w:r>
      <w:r w:rsidR="00446A42">
        <w:t xml:space="preserve">2- </w:t>
      </w:r>
      <w:r w:rsidR="006433FE" w:rsidRPr="006433FE">
        <w:t>Production Process</w:t>
      </w:r>
      <w:bookmarkEnd w:id="11"/>
    </w:p>
    <w:p w14:paraId="58E3EA9E" w14:textId="0FD8C69A" w:rsidR="00F54118" w:rsidRDefault="00A53D0D" w:rsidP="006A4818">
      <w:pPr>
        <w:spacing w:line="360" w:lineRule="auto"/>
        <w:jc w:val="both"/>
        <w:rPr>
          <w:sz w:val="24"/>
          <w:szCs w:val="24"/>
        </w:rPr>
      </w:pPr>
      <w:r>
        <w:rPr>
          <w:noProof/>
        </w:rPr>
        <mc:AlternateContent>
          <mc:Choice Requires="wps">
            <w:drawing>
              <wp:anchor distT="0" distB="0" distL="114300" distR="114300" simplePos="0" relativeHeight="251671552" behindDoc="0" locked="0" layoutInCell="1" allowOverlap="1" wp14:anchorId="429025B4" wp14:editId="262C81A5">
                <wp:simplePos x="0" y="0"/>
                <wp:positionH relativeFrom="margin">
                  <wp:posOffset>1948180</wp:posOffset>
                </wp:positionH>
                <wp:positionV relativeFrom="paragraph">
                  <wp:posOffset>4416042</wp:posOffset>
                </wp:positionV>
                <wp:extent cx="3638550" cy="171450"/>
                <wp:effectExtent l="0" t="0" r="0" b="0"/>
                <wp:wrapSquare wrapText="bothSides"/>
                <wp:docPr id="976369919" name="Text Box 1"/>
                <wp:cNvGraphicFramePr/>
                <a:graphic xmlns:a="http://schemas.openxmlformats.org/drawingml/2006/main">
                  <a:graphicData uri="http://schemas.microsoft.com/office/word/2010/wordprocessingShape">
                    <wps:wsp>
                      <wps:cNvSpPr txBox="1"/>
                      <wps:spPr>
                        <a:xfrm>
                          <a:off x="0" y="0"/>
                          <a:ext cx="3638550" cy="171450"/>
                        </a:xfrm>
                        <a:prstGeom prst="rect">
                          <a:avLst/>
                        </a:prstGeom>
                        <a:solidFill>
                          <a:prstClr val="white"/>
                        </a:solidFill>
                        <a:ln>
                          <a:noFill/>
                        </a:ln>
                      </wps:spPr>
                      <wps:txbx>
                        <w:txbxContent>
                          <w:p w14:paraId="47859CCC" w14:textId="2E6648DA" w:rsidR="009B5621" w:rsidRPr="00366BCA" w:rsidRDefault="009B5621" w:rsidP="009B5621">
                            <w:pPr>
                              <w:pStyle w:val="Caption"/>
                              <w:rPr>
                                <w:color w:val="auto"/>
                                <w:sz w:val="24"/>
                                <w:szCs w:val="24"/>
                              </w:rPr>
                            </w:pPr>
                            <w:bookmarkStart w:id="12" w:name="_Toc152800255"/>
                            <w:bookmarkStart w:id="13" w:name="_Toc152840859"/>
                            <w:bookmarkStart w:id="14" w:name="_Toc152841006"/>
                            <w:r w:rsidRPr="00366BCA">
                              <w:rPr>
                                <w:color w:val="auto"/>
                              </w:rPr>
                              <w:t xml:space="preserve">Figure </w:t>
                            </w:r>
                            <w:r w:rsidR="00A53D0D">
                              <w:rPr>
                                <w:color w:val="auto"/>
                              </w:rPr>
                              <w:t>4</w:t>
                            </w:r>
                            <w:r w:rsidRPr="00366BCA">
                              <w:rPr>
                                <w:color w:val="auto"/>
                              </w:rPr>
                              <w:t>-Concrete production process</w:t>
                            </w:r>
                            <w:bookmarkEnd w:id="12"/>
                            <w:r w:rsidR="00886242" w:rsidRPr="00366BCA">
                              <w:rPr>
                                <w:color w:val="auto"/>
                              </w:rPr>
                              <w:t xml:space="preserve"> (Admin, 2020)</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9025B4" id="_x0000_s1032" type="#_x0000_t202" style="position:absolute;left:0;text-align:left;margin-left:153.4pt;margin-top:347.7pt;width:286.5pt;height:13.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i1HAIAAEIEAAAOAAAAZHJzL2Uyb0RvYy54bWysU01v2zAMvQ/YfxB0X5y0a1YYcYosRYYB&#10;RVsgHXpWZCkWIIsapcTOfv0ofyRbt9Owi0yTFKn3Hrm4a2vLjgqDAVfw2WTKmXISSuP2Bf/2svlw&#10;y1mIwpXCglMFP6nA75bv3y0an6srqMCWChkVcSFvfMGrGH2eZUFWqhZhAl45CmrAWkT6xX1Womio&#10;em2zq+l0njWApUeQKgTy3vdBvuzqa61kfNI6qMhsweltsTuxO3fpzJYLke9R+MrI4RniH15RC+Oo&#10;6bnUvYiCHdD8Uao2EiGAjhMJdQZaG6k6DIRmNn2DZlsJrzosRE7wZ5rC/ysrH49b/4wstp+hJQET&#10;IY0PeSBnwtNqrNOXXsooThSezrSpNjJJzuv59e3NDYUkxWafZh/JpjLZ5bbHEL8oqFkyCo4kS8eW&#10;OD6E2KeOKalZAGvKjbE2/aTA2iI7CpKwqUxUQ/HfsqxLuQ7Srb5g8mQXKMmK7a5lpiz4fIS5g/JE&#10;6BH6wQhebgz1exAhPgukSSBUNN3xiQ5toSk4DBZnFeCPv/lTPglEUc4amqyCh+8HgYoz+9WRdGkM&#10;RwNHYzca7lCvgZDOaG+87Ey6gNGOpkaoX2noV6kLhYST1KvgcTTXsZ9vWhqpVqsuiYbNi/jgtl6m&#10;0iOvL+2rQD+oEknPRxhnTuRvxOlze5ZXhwjadMolXnsWB7ppUDvth6VKm/Drf5d1Wf3lTwAAAP//&#10;AwBQSwMEFAAGAAgAAAAhALz1wrDhAAAACwEAAA8AAABkcnMvZG93bnJldi54bWxMj01PwzAMhu9I&#10;/IfISFwQSymj20rTCTZ2g8M+tHPWem1F41RJunb/HnOCo+1Xj583W46mFRd0vrGk4GkSgUAqbNlQ&#10;peCw3zzOQfigqdStJVRwRQ/L/PYm02lpB9riZRcqwRDyqVZQh9ClUvqiRqP9xHZIfDtbZ3Tg0VWy&#10;dHpguGllHEWJNLoh/lDrDlc1Ft+73ihI1q4ftrR6WB8+PvVXV8XH9+tRqfu78e0VRMAx/IXhV5/V&#10;IWenk+2p9KJV8BwlrB4YtniZguDEfLbgzUnBLI6nIPNM/u+Q/wAAAP//AwBQSwECLQAUAAYACAAA&#10;ACEAtoM4kv4AAADhAQAAEwAAAAAAAAAAAAAAAAAAAAAAW0NvbnRlbnRfVHlwZXNdLnhtbFBLAQIt&#10;ABQABgAIAAAAIQA4/SH/1gAAAJQBAAALAAAAAAAAAAAAAAAAAC8BAABfcmVscy8ucmVsc1BLAQIt&#10;ABQABgAIAAAAIQCZl+i1HAIAAEIEAAAOAAAAAAAAAAAAAAAAAC4CAABkcnMvZTJvRG9jLnhtbFBL&#10;AQItABQABgAIAAAAIQC89cKw4QAAAAsBAAAPAAAAAAAAAAAAAAAAAHYEAABkcnMvZG93bnJldi54&#10;bWxQSwUGAAAAAAQABADzAAAAhAUAAAAA&#10;" stroked="f">
                <v:textbox inset="0,0,0,0">
                  <w:txbxContent>
                    <w:p w14:paraId="47859CCC" w14:textId="2E6648DA" w:rsidR="009B5621" w:rsidRPr="00366BCA" w:rsidRDefault="009B5621" w:rsidP="009B5621">
                      <w:pPr>
                        <w:pStyle w:val="Caption"/>
                        <w:rPr>
                          <w:color w:val="auto"/>
                          <w:sz w:val="24"/>
                          <w:szCs w:val="24"/>
                        </w:rPr>
                      </w:pPr>
                      <w:bookmarkStart w:id="15" w:name="_Toc152800255"/>
                      <w:bookmarkStart w:id="16" w:name="_Toc152840859"/>
                      <w:bookmarkStart w:id="17" w:name="_Toc152841006"/>
                      <w:r w:rsidRPr="00366BCA">
                        <w:rPr>
                          <w:color w:val="auto"/>
                        </w:rPr>
                        <w:t xml:space="preserve">Figure </w:t>
                      </w:r>
                      <w:r w:rsidR="00A53D0D">
                        <w:rPr>
                          <w:color w:val="auto"/>
                        </w:rPr>
                        <w:t>4</w:t>
                      </w:r>
                      <w:r w:rsidRPr="00366BCA">
                        <w:rPr>
                          <w:color w:val="auto"/>
                        </w:rPr>
                        <w:t>-Concrete production process</w:t>
                      </w:r>
                      <w:bookmarkEnd w:id="15"/>
                      <w:r w:rsidR="00886242" w:rsidRPr="00366BCA">
                        <w:rPr>
                          <w:color w:val="auto"/>
                        </w:rPr>
                        <w:t xml:space="preserve"> (Admin, 2020)</w:t>
                      </w:r>
                      <w:bookmarkEnd w:id="16"/>
                      <w:bookmarkEnd w:id="17"/>
                    </w:p>
                  </w:txbxContent>
                </v:textbox>
                <w10:wrap type="square" anchorx="margin"/>
              </v:shape>
            </w:pict>
          </mc:Fallback>
        </mc:AlternateContent>
      </w:r>
      <w:r w:rsidR="00C24753">
        <w:rPr>
          <w:noProof/>
        </w:rPr>
        <w:drawing>
          <wp:anchor distT="0" distB="0" distL="114300" distR="114300" simplePos="0" relativeHeight="251669504" behindDoc="0" locked="0" layoutInCell="1" allowOverlap="1" wp14:anchorId="2A65AC86" wp14:editId="3421313A">
            <wp:simplePos x="0" y="0"/>
            <wp:positionH relativeFrom="margin">
              <wp:align>right</wp:align>
            </wp:positionH>
            <wp:positionV relativeFrom="margin">
              <wp:align>center</wp:align>
            </wp:positionV>
            <wp:extent cx="3517265" cy="2638425"/>
            <wp:effectExtent l="190500" t="171450" r="197485" b="180975"/>
            <wp:wrapSquare wrapText="bothSides"/>
            <wp:docPr id="1253512420" name="Picture 1" descr="What is Cement and How it is Manufactured? - The Machin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ement and How it is Manufactured? - The Machine Desig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17265" cy="26384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0D695C">
        <w:rPr>
          <w:sz w:val="24"/>
          <w:szCs w:val="24"/>
        </w:rPr>
        <w:t>Due to the popularity of concrete in the Middle East and the significant advances in the area, this</w:t>
      </w:r>
      <w:r w:rsidR="009B5621">
        <w:rPr>
          <w:sz w:val="24"/>
          <w:szCs w:val="24"/>
        </w:rPr>
        <w:t xml:space="preserve"> material</w:t>
      </w:r>
      <w:r w:rsidR="000D695C">
        <w:rPr>
          <w:sz w:val="24"/>
          <w:szCs w:val="24"/>
        </w:rPr>
        <w:t xml:space="preserve"> was an easy choice for the Burj Khalifa. </w:t>
      </w:r>
      <w:r w:rsidR="009B5621">
        <w:rPr>
          <w:sz w:val="24"/>
          <w:szCs w:val="24"/>
        </w:rPr>
        <w:t>The production process is broken up into many steps (see figure 4) and in some of these steps there are significant environmental impacts. During the extraction of raw materials</w:t>
      </w:r>
      <w:r w:rsidR="00C24060">
        <w:rPr>
          <w:sz w:val="24"/>
          <w:szCs w:val="24"/>
        </w:rPr>
        <w:t xml:space="preserve"> </w:t>
      </w:r>
      <w:proofErr w:type="spellStart"/>
      <w:r w:rsidR="00C24060">
        <w:rPr>
          <w:sz w:val="24"/>
          <w:szCs w:val="24"/>
        </w:rPr>
        <w:t>e.g</w:t>
      </w:r>
      <w:proofErr w:type="spellEnd"/>
      <w:r w:rsidR="00C24060">
        <w:rPr>
          <w:sz w:val="24"/>
          <w:szCs w:val="24"/>
        </w:rPr>
        <w:t xml:space="preserve"> limestone &amp; aggregates</w:t>
      </w:r>
      <w:r w:rsidR="009B5621">
        <w:rPr>
          <w:sz w:val="24"/>
          <w:szCs w:val="24"/>
        </w:rPr>
        <w:t>, there are required mining activities and during these activities there is a potential to cause habitat destruction, soil erosion and water pollution. As limestone is calcinated to produce lime</w:t>
      </w:r>
      <w:r w:rsidR="00C24060">
        <w:rPr>
          <w:sz w:val="24"/>
          <w:szCs w:val="24"/>
        </w:rPr>
        <w:t xml:space="preserve">, the kiln and clinker cooler system are used which consume large amounts of energy whilst additionally producing carbon dioxide, which contributes to global warming emissions. </w:t>
      </w:r>
      <w:r w:rsidR="00E52F93">
        <w:rPr>
          <w:sz w:val="24"/>
          <w:szCs w:val="24"/>
        </w:rPr>
        <w:t>Water is also in important part of the process as it is required for mixing. The concrete mix in the Burj Khalifa incorporated a water/cement ratio of 0.34</w:t>
      </w:r>
      <w:r w:rsidR="006E13E3">
        <w:rPr>
          <w:sz w:val="24"/>
          <w:szCs w:val="24"/>
        </w:rPr>
        <w:t xml:space="preserve"> (Baker et al, </w:t>
      </w:r>
      <w:r w:rsidR="008D514A">
        <w:rPr>
          <w:sz w:val="24"/>
          <w:szCs w:val="24"/>
        </w:rPr>
        <w:t>2008, p5</w:t>
      </w:r>
      <w:r w:rsidR="006E13E3">
        <w:rPr>
          <w:sz w:val="24"/>
          <w:szCs w:val="24"/>
        </w:rPr>
        <w:t>)</w:t>
      </w:r>
      <w:r w:rsidR="00E52F93">
        <w:rPr>
          <w:sz w:val="24"/>
          <w:szCs w:val="24"/>
        </w:rPr>
        <w:t xml:space="preserve"> which is relatively low </w:t>
      </w:r>
      <w:proofErr w:type="gramStart"/>
      <w:r w:rsidR="00E52F93">
        <w:rPr>
          <w:sz w:val="24"/>
          <w:szCs w:val="24"/>
        </w:rPr>
        <w:t>in order to</w:t>
      </w:r>
      <w:proofErr w:type="gramEnd"/>
      <w:r w:rsidR="00E52F93">
        <w:rPr>
          <w:sz w:val="24"/>
          <w:szCs w:val="24"/>
        </w:rPr>
        <w:t xml:space="preserve"> provide immense strength, but still due to the huge volume of concrete used, this water usage in the production process could strain local water resources and with the low availability of water in Dubai this issue would have been raised. </w:t>
      </w:r>
      <w:r w:rsidR="00A84F27">
        <w:rPr>
          <w:sz w:val="24"/>
          <w:szCs w:val="24"/>
        </w:rPr>
        <w:t xml:space="preserve">Furthermore, as fly ash was used in the concrete mix to improve workability of the mix whilst reducing permeability, </w:t>
      </w:r>
      <w:r w:rsidR="00176C55">
        <w:rPr>
          <w:sz w:val="24"/>
          <w:szCs w:val="24"/>
        </w:rPr>
        <w:t xml:space="preserve">there was less cement used and as fly ash can be produced by coal-fired electric and steam generating plants it lowers carbon emissions and reduces energy consumption in the overall production process. With fly ash containing organic pollutants it has the potential to cause land contamination and groundwater risks so strict measures were in place for disposing and handling. </w:t>
      </w:r>
      <w:r w:rsidR="0015395F">
        <w:rPr>
          <w:sz w:val="24"/>
          <w:szCs w:val="24"/>
        </w:rPr>
        <w:t xml:space="preserve">Finally, once the cement is created it is then dispatched to the required site and </w:t>
      </w:r>
      <w:r w:rsidR="0015395F">
        <w:rPr>
          <w:sz w:val="24"/>
          <w:szCs w:val="24"/>
        </w:rPr>
        <w:lastRenderedPageBreak/>
        <w:t xml:space="preserve">during this process a typical high emissions lorry will be used for transport, but as the Burj Khalifa used local sources it was unlikely that this transport produced great harm. </w:t>
      </w:r>
      <w:r w:rsidR="006433FE">
        <w:rPr>
          <w:sz w:val="24"/>
          <w:szCs w:val="24"/>
        </w:rPr>
        <w:t>Overall,</w:t>
      </w:r>
      <w:r w:rsidR="0015395F">
        <w:rPr>
          <w:sz w:val="24"/>
          <w:szCs w:val="24"/>
        </w:rPr>
        <w:t xml:space="preserve"> the concrete production process has many stages which can produce emissions, pollution, &amp; contamination, however, there are several ways in which this can be controlled. For example, by using the local sources like the Burj Khalifa did, using cleaner technologies, efficient use of concrete to minimise waste and the recycling of waste produced, incorporating eco-friendly aggregates and by using sustainable transport which will likely increase in future </w:t>
      </w:r>
      <w:r w:rsidR="000D27FC">
        <w:rPr>
          <w:sz w:val="24"/>
          <w:szCs w:val="24"/>
        </w:rPr>
        <w:t xml:space="preserve">years with electric lorries etc on the horizon. </w:t>
      </w:r>
      <w:r w:rsidR="006433FE">
        <w:rPr>
          <w:sz w:val="24"/>
          <w:szCs w:val="24"/>
        </w:rPr>
        <w:t>These combined make the future of concrete production look both greener and positive.</w:t>
      </w:r>
    </w:p>
    <w:p w14:paraId="793FFB69" w14:textId="48D99F56" w:rsidR="00327393" w:rsidRDefault="00446A42" w:rsidP="006A4818">
      <w:pPr>
        <w:pStyle w:val="Heading1"/>
        <w:numPr>
          <w:ilvl w:val="0"/>
          <w:numId w:val="4"/>
        </w:numPr>
        <w:spacing w:line="360" w:lineRule="auto"/>
        <w:jc w:val="both"/>
      </w:pPr>
      <w:bookmarkStart w:id="18" w:name="_Toc152879714"/>
      <w:r w:rsidRPr="00446A42">
        <w:t>Concrete vs Steel</w:t>
      </w:r>
      <w:bookmarkEnd w:id="18"/>
      <w:r w:rsidRPr="00446A42">
        <w:t xml:space="preserve">  </w:t>
      </w:r>
    </w:p>
    <w:p w14:paraId="52CFABC6" w14:textId="612C33A9" w:rsidR="00F54118" w:rsidRDefault="00446A42" w:rsidP="006A4818">
      <w:pPr>
        <w:spacing w:line="360" w:lineRule="auto"/>
        <w:jc w:val="both"/>
        <w:rPr>
          <w:sz w:val="24"/>
          <w:szCs w:val="24"/>
        </w:rPr>
      </w:pPr>
      <w:r w:rsidRPr="00446A42">
        <w:rPr>
          <w:sz w:val="24"/>
          <w:szCs w:val="24"/>
        </w:rPr>
        <w:t xml:space="preserve">Whilst concrete is used </w:t>
      </w:r>
      <w:r>
        <w:rPr>
          <w:sz w:val="24"/>
          <w:szCs w:val="24"/>
        </w:rPr>
        <w:t>enormously</w:t>
      </w:r>
      <w:r w:rsidRPr="00446A42">
        <w:rPr>
          <w:sz w:val="24"/>
          <w:szCs w:val="24"/>
        </w:rPr>
        <w:t xml:space="preserve"> </w:t>
      </w:r>
      <w:r>
        <w:rPr>
          <w:sz w:val="24"/>
          <w:szCs w:val="24"/>
        </w:rPr>
        <w:t xml:space="preserve">in construction as a framing material, steel is equally as popular. </w:t>
      </w:r>
      <w:r w:rsidR="00587870">
        <w:rPr>
          <w:sz w:val="24"/>
          <w:szCs w:val="24"/>
        </w:rPr>
        <w:t xml:space="preserve">Overall, the choice between the materials ultimately depends on the structural requirements of the project, cost factors, flexibility in design </w:t>
      </w:r>
      <w:r w:rsidR="00F23BE8">
        <w:rPr>
          <w:sz w:val="24"/>
          <w:szCs w:val="24"/>
        </w:rPr>
        <w:t xml:space="preserve">and overall objective. </w:t>
      </w:r>
    </w:p>
    <w:p w14:paraId="1AA180DB" w14:textId="2FB87790" w:rsidR="00F23BE8" w:rsidRDefault="00F23BE8" w:rsidP="006A4818">
      <w:pPr>
        <w:spacing w:line="360" w:lineRule="auto"/>
        <w:jc w:val="both"/>
        <w:rPr>
          <w:sz w:val="24"/>
          <w:szCs w:val="24"/>
        </w:rPr>
      </w:pPr>
      <w:r>
        <w:rPr>
          <w:sz w:val="24"/>
          <w:szCs w:val="24"/>
        </w:rPr>
        <w:t>The properties and comparison between steel and concrete can be summarised in the following table.</w:t>
      </w:r>
    </w:p>
    <w:p w14:paraId="2B58E2F2" w14:textId="6E102748" w:rsidR="00F77D3E" w:rsidRPr="009F5930" w:rsidRDefault="00F77D3E" w:rsidP="006A4818">
      <w:pPr>
        <w:pStyle w:val="Caption"/>
        <w:keepNext/>
        <w:spacing w:line="360" w:lineRule="auto"/>
        <w:jc w:val="both"/>
        <w:rPr>
          <w:color w:val="auto"/>
        </w:rPr>
      </w:pPr>
      <w:bookmarkStart w:id="19" w:name="_Toc152842757"/>
      <w:r w:rsidRPr="009F5930">
        <w:rPr>
          <w:color w:val="auto"/>
        </w:rPr>
        <w:t xml:space="preserve">Table </w:t>
      </w:r>
      <w:r w:rsidRPr="009F5930">
        <w:rPr>
          <w:color w:val="auto"/>
        </w:rPr>
        <w:fldChar w:fldCharType="begin"/>
      </w:r>
      <w:r w:rsidRPr="009F5930">
        <w:rPr>
          <w:color w:val="auto"/>
        </w:rPr>
        <w:instrText xml:space="preserve"> SEQ Table \* ARABIC </w:instrText>
      </w:r>
      <w:r w:rsidRPr="009F5930">
        <w:rPr>
          <w:color w:val="auto"/>
        </w:rPr>
        <w:fldChar w:fldCharType="separate"/>
      </w:r>
      <w:r w:rsidRPr="009F5930">
        <w:rPr>
          <w:noProof/>
          <w:color w:val="auto"/>
        </w:rPr>
        <w:t>1</w:t>
      </w:r>
      <w:r w:rsidRPr="009F5930">
        <w:rPr>
          <w:color w:val="auto"/>
        </w:rPr>
        <w:fldChar w:fldCharType="end"/>
      </w:r>
      <w:r w:rsidRPr="009F5930">
        <w:rPr>
          <w:color w:val="auto"/>
        </w:rPr>
        <w:t>- Steel vs Concrete- Adapted using https://buildings-uk.com/steel-vs-concrete-buildings/ &amp; background knowledge</w:t>
      </w:r>
      <w:r w:rsidR="000C7F29" w:rsidRPr="009F5930">
        <w:rPr>
          <w:color w:val="auto"/>
        </w:rPr>
        <w:t xml:space="preserve"> (Buildings UK, n.d.)</w:t>
      </w:r>
      <w:bookmarkEnd w:id="19"/>
    </w:p>
    <w:tbl>
      <w:tblPr>
        <w:tblStyle w:val="GridTable4-Accent1"/>
        <w:tblW w:w="0" w:type="auto"/>
        <w:tblLook w:val="04A0" w:firstRow="1" w:lastRow="0" w:firstColumn="1" w:lastColumn="0" w:noHBand="0" w:noVBand="1"/>
      </w:tblPr>
      <w:tblGrid>
        <w:gridCol w:w="4508"/>
        <w:gridCol w:w="4508"/>
      </w:tblGrid>
      <w:tr w:rsidR="00F23BE8" w:rsidRPr="009104CF" w14:paraId="5EDB1060" w14:textId="77777777" w:rsidTr="008864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060F60" w14:textId="4C33D2BC" w:rsidR="00F23BE8" w:rsidRPr="009104CF" w:rsidRDefault="00F23BE8" w:rsidP="006A4818">
            <w:pPr>
              <w:jc w:val="both"/>
            </w:pPr>
            <w:r w:rsidRPr="009104CF">
              <w:t>Steel</w:t>
            </w:r>
          </w:p>
        </w:tc>
        <w:tc>
          <w:tcPr>
            <w:tcW w:w="4508" w:type="dxa"/>
          </w:tcPr>
          <w:p w14:paraId="6888B029" w14:textId="1D190707" w:rsidR="00F23BE8" w:rsidRPr="009104CF" w:rsidRDefault="00F23BE8" w:rsidP="006A4818">
            <w:pPr>
              <w:jc w:val="both"/>
              <w:cnfStyle w:val="100000000000" w:firstRow="1" w:lastRow="0" w:firstColumn="0" w:lastColumn="0" w:oddVBand="0" w:evenVBand="0" w:oddHBand="0" w:evenHBand="0" w:firstRowFirstColumn="0" w:firstRowLastColumn="0" w:lastRowFirstColumn="0" w:lastRowLastColumn="0"/>
            </w:pPr>
            <w:r w:rsidRPr="009104CF">
              <w:t>Concrete</w:t>
            </w:r>
          </w:p>
        </w:tc>
      </w:tr>
      <w:tr w:rsidR="00F23BE8" w:rsidRPr="009104CF" w14:paraId="18C37051" w14:textId="77777777" w:rsidTr="00886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51019E8" w14:textId="4CF40150" w:rsidR="00F23BE8" w:rsidRPr="009104CF" w:rsidRDefault="00F23BE8" w:rsidP="006A4818">
            <w:pPr>
              <w:jc w:val="both"/>
            </w:pPr>
            <w:r w:rsidRPr="009104CF">
              <w:t>High strength/weight ratio</w:t>
            </w:r>
          </w:p>
        </w:tc>
        <w:tc>
          <w:tcPr>
            <w:tcW w:w="4508" w:type="dxa"/>
          </w:tcPr>
          <w:p w14:paraId="25BE8365" w14:textId="0B322AC7" w:rsidR="00F23BE8" w:rsidRPr="009104CF" w:rsidRDefault="00F23BE8" w:rsidP="006A4818">
            <w:pPr>
              <w:jc w:val="both"/>
              <w:cnfStyle w:val="000000100000" w:firstRow="0" w:lastRow="0" w:firstColumn="0" w:lastColumn="0" w:oddVBand="0" w:evenVBand="0" w:oddHBand="1" w:evenHBand="0" w:firstRowFirstColumn="0" w:firstRowLastColumn="0" w:lastRowFirstColumn="0" w:lastRowLastColumn="0"/>
              <w:rPr>
                <w:b/>
                <w:bCs/>
              </w:rPr>
            </w:pPr>
            <w:r w:rsidRPr="009104CF">
              <w:rPr>
                <w:b/>
                <w:bCs/>
              </w:rPr>
              <w:t>Lower strength/weight ratio</w:t>
            </w:r>
          </w:p>
        </w:tc>
      </w:tr>
      <w:tr w:rsidR="00F23BE8" w:rsidRPr="009104CF" w14:paraId="083E1DF6" w14:textId="77777777" w:rsidTr="00886455">
        <w:tc>
          <w:tcPr>
            <w:cnfStyle w:val="001000000000" w:firstRow="0" w:lastRow="0" w:firstColumn="1" w:lastColumn="0" w:oddVBand="0" w:evenVBand="0" w:oddHBand="0" w:evenHBand="0" w:firstRowFirstColumn="0" w:firstRowLastColumn="0" w:lastRowFirstColumn="0" w:lastRowLastColumn="0"/>
            <w:tcW w:w="4508" w:type="dxa"/>
          </w:tcPr>
          <w:p w14:paraId="1CB896DD" w14:textId="04A5EE30" w:rsidR="00F23BE8" w:rsidRPr="009104CF" w:rsidRDefault="00F23BE8" w:rsidP="006A4818">
            <w:pPr>
              <w:jc w:val="both"/>
            </w:pPr>
            <w:r w:rsidRPr="009104CF">
              <w:t>Lightweight- Heavy foundation not required</w:t>
            </w:r>
          </w:p>
        </w:tc>
        <w:tc>
          <w:tcPr>
            <w:tcW w:w="4508" w:type="dxa"/>
          </w:tcPr>
          <w:p w14:paraId="7080620A" w14:textId="78568DB4" w:rsidR="00F23BE8" w:rsidRPr="009104CF" w:rsidRDefault="00F23BE8" w:rsidP="006A4818">
            <w:pPr>
              <w:jc w:val="both"/>
              <w:cnfStyle w:val="000000000000" w:firstRow="0" w:lastRow="0" w:firstColumn="0" w:lastColumn="0" w:oddVBand="0" w:evenVBand="0" w:oddHBand="0" w:evenHBand="0" w:firstRowFirstColumn="0" w:firstRowLastColumn="0" w:lastRowFirstColumn="0" w:lastRowLastColumn="0"/>
              <w:rPr>
                <w:b/>
                <w:bCs/>
              </w:rPr>
            </w:pPr>
            <w:r w:rsidRPr="009104CF">
              <w:rPr>
                <w:b/>
                <w:bCs/>
              </w:rPr>
              <w:t>Heavy foundation required</w:t>
            </w:r>
          </w:p>
        </w:tc>
      </w:tr>
      <w:tr w:rsidR="00F23BE8" w:rsidRPr="009104CF" w14:paraId="68E6FBB6" w14:textId="77777777" w:rsidTr="00886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101173" w14:textId="04B8377B" w:rsidR="00F23BE8" w:rsidRPr="009104CF" w:rsidRDefault="00F23BE8" w:rsidP="006A4818">
            <w:pPr>
              <w:jc w:val="both"/>
            </w:pPr>
            <w:r w:rsidRPr="009104CF">
              <w:t>Fast construction time, can be prefabricated off-site</w:t>
            </w:r>
          </w:p>
        </w:tc>
        <w:tc>
          <w:tcPr>
            <w:tcW w:w="4508" w:type="dxa"/>
          </w:tcPr>
          <w:p w14:paraId="4D7A53A0" w14:textId="4985C47C" w:rsidR="00F23BE8" w:rsidRPr="009104CF" w:rsidRDefault="00072730" w:rsidP="006A4818">
            <w:pPr>
              <w:jc w:val="both"/>
              <w:cnfStyle w:val="000000100000" w:firstRow="0" w:lastRow="0" w:firstColumn="0" w:lastColumn="0" w:oddVBand="0" w:evenVBand="0" w:oddHBand="1" w:evenHBand="0" w:firstRowFirstColumn="0" w:firstRowLastColumn="0" w:lastRowFirstColumn="0" w:lastRowLastColumn="0"/>
              <w:rPr>
                <w:b/>
                <w:bCs/>
              </w:rPr>
            </w:pPr>
            <w:r w:rsidRPr="009104CF">
              <w:rPr>
                <w:b/>
                <w:bCs/>
              </w:rPr>
              <w:t>Increased construction time</w:t>
            </w:r>
          </w:p>
        </w:tc>
      </w:tr>
      <w:tr w:rsidR="00F23BE8" w:rsidRPr="009104CF" w14:paraId="65513C74" w14:textId="77777777" w:rsidTr="00886455">
        <w:tc>
          <w:tcPr>
            <w:cnfStyle w:val="001000000000" w:firstRow="0" w:lastRow="0" w:firstColumn="1" w:lastColumn="0" w:oddVBand="0" w:evenVBand="0" w:oddHBand="0" w:evenHBand="0" w:firstRowFirstColumn="0" w:firstRowLastColumn="0" w:lastRowFirstColumn="0" w:lastRowLastColumn="0"/>
            <w:tcW w:w="4508" w:type="dxa"/>
          </w:tcPr>
          <w:p w14:paraId="0053661D" w14:textId="3E08C280" w:rsidR="00F23BE8" w:rsidRPr="009104CF" w:rsidRDefault="00072730" w:rsidP="006A4818">
            <w:pPr>
              <w:jc w:val="both"/>
            </w:pPr>
            <w:r w:rsidRPr="009104CF">
              <w:t>No thermal properties- needs fire resistant coatings added- can be costly</w:t>
            </w:r>
          </w:p>
        </w:tc>
        <w:tc>
          <w:tcPr>
            <w:tcW w:w="4508" w:type="dxa"/>
          </w:tcPr>
          <w:p w14:paraId="1A8116B7" w14:textId="36C6C817" w:rsidR="00F23BE8" w:rsidRPr="009104CF" w:rsidRDefault="00072730" w:rsidP="006A4818">
            <w:pPr>
              <w:jc w:val="both"/>
              <w:cnfStyle w:val="000000000000" w:firstRow="0" w:lastRow="0" w:firstColumn="0" w:lastColumn="0" w:oddVBand="0" w:evenVBand="0" w:oddHBand="0" w:evenHBand="0" w:firstRowFirstColumn="0" w:firstRowLastColumn="0" w:lastRowFirstColumn="0" w:lastRowLastColumn="0"/>
              <w:rPr>
                <w:b/>
                <w:bCs/>
              </w:rPr>
            </w:pPr>
            <w:r w:rsidRPr="009104CF">
              <w:rPr>
                <w:b/>
                <w:bCs/>
              </w:rPr>
              <w:t>Thermal properties</w:t>
            </w:r>
          </w:p>
        </w:tc>
      </w:tr>
      <w:tr w:rsidR="00F23BE8" w:rsidRPr="009104CF" w14:paraId="34AB447D" w14:textId="77777777" w:rsidTr="00886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8890B68" w14:textId="41B9E5B9" w:rsidR="00F23BE8" w:rsidRPr="009104CF" w:rsidRDefault="00072730" w:rsidP="006A4818">
            <w:pPr>
              <w:jc w:val="both"/>
            </w:pPr>
            <w:r w:rsidRPr="009104CF">
              <w:t>No formwork required</w:t>
            </w:r>
          </w:p>
        </w:tc>
        <w:tc>
          <w:tcPr>
            <w:tcW w:w="4508" w:type="dxa"/>
          </w:tcPr>
          <w:p w14:paraId="3C877BF5" w14:textId="13AEB06B" w:rsidR="00F23BE8" w:rsidRPr="009104CF" w:rsidRDefault="00072730" w:rsidP="006A4818">
            <w:pPr>
              <w:jc w:val="both"/>
              <w:cnfStyle w:val="000000100000" w:firstRow="0" w:lastRow="0" w:firstColumn="0" w:lastColumn="0" w:oddVBand="0" w:evenVBand="0" w:oddHBand="1" w:evenHBand="0" w:firstRowFirstColumn="0" w:firstRowLastColumn="0" w:lastRowFirstColumn="0" w:lastRowLastColumn="0"/>
              <w:rPr>
                <w:b/>
                <w:bCs/>
              </w:rPr>
            </w:pPr>
            <w:r w:rsidRPr="009104CF">
              <w:rPr>
                <w:b/>
                <w:bCs/>
              </w:rPr>
              <w:t>Formwork required</w:t>
            </w:r>
          </w:p>
        </w:tc>
      </w:tr>
      <w:tr w:rsidR="00F23BE8" w:rsidRPr="009104CF" w14:paraId="32E9A764" w14:textId="77777777" w:rsidTr="00886455">
        <w:tc>
          <w:tcPr>
            <w:cnfStyle w:val="001000000000" w:firstRow="0" w:lastRow="0" w:firstColumn="1" w:lastColumn="0" w:oddVBand="0" w:evenVBand="0" w:oddHBand="0" w:evenHBand="0" w:firstRowFirstColumn="0" w:firstRowLastColumn="0" w:lastRowFirstColumn="0" w:lastRowLastColumn="0"/>
            <w:tcW w:w="4508" w:type="dxa"/>
          </w:tcPr>
          <w:p w14:paraId="296F4B20" w14:textId="05BEC4D6" w:rsidR="00F23BE8" w:rsidRPr="009104CF" w:rsidRDefault="00072730" w:rsidP="006A4818">
            <w:pPr>
              <w:jc w:val="both"/>
            </w:pPr>
            <w:r w:rsidRPr="009104CF">
              <w:t>Easily assembled &amp; disassembled and flexible to changes</w:t>
            </w:r>
          </w:p>
        </w:tc>
        <w:tc>
          <w:tcPr>
            <w:tcW w:w="4508" w:type="dxa"/>
          </w:tcPr>
          <w:p w14:paraId="2DA1CAB1" w14:textId="22F9296F" w:rsidR="00F23BE8" w:rsidRPr="009104CF" w:rsidRDefault="00072730" w:rsidP="006A4818">
            <w:pPr>
              <w:jc w:val="both"/>
              <w:cnfStyle w:val="000000000000" w:firstRow="0" w:lastRow="0" w:firstColumn="0" w:lastColumn="0" w:oddVBand="0" w:evenVBand="0" w:oddHBand="0" w:evenHBand="0" w:firstRowFirstColumn="0" w:firstRowLastColumn="0" w:lastRowFirstColumn="0" w:lastRowLastColumn="0"/>
              <w:rPr>
                <w:b/>
                <w:bCs/>
              </w:rPr>
            </w:pPr>
            <w:r w:rsidRPr="009104CF">
              <w:rPr>
                <w:b/>
                <w:bCs/>
              </w:rPr>
              <w:t xml:space="preserve">Requires demolition/patching </w:t>
            </w:r>
          </w:p>
        </w:tc>
      </w:tr>
      <w:tr w:rsidR="00072730" w:rsidRPr="009104CF" w14:paraId="5C2CF032" w14:textId="77777777" w:rsidTr="00886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A9A115" w14:textId="2795672D" w:rsidR="00072730" w:rsidRPr="009104CF" w:rsidRDefault="00072730" w:rsidP="006A4818">
            <w:pPr>
              <w:jc w:val="both"/>
            </w:pPr>
            <w:r w:rsidRPr="009104CF">
              <w:t>High tensile strength</w:t>
            </w:r>
          </w:p>
        </w:tc>
        <w:tc>
          <w:tcPr>
            <w:tcW w:w="4508" w:type="dxa"/>
          </w:tcPr>
          <w:p w14:paraId="6495A6CD" w14:textId="25977E63" w:rsidR="00072730" w:rsidRPr="009104CF" w:rsidRDefault="00072730" w:rsidP="006A4818">
            <w:pPr>
              <w:jc w:val="both"/>
              <w:cnfStyle w:val="000000100000" w:firstRow="0" w:lastRow="0" w:firstColumn="0" w:lastColumn="0" w:oddVBand="0" w:evenVBand="0" w:oddHBand="1" w:evenHBand="0" w:firstRowFirstColumn="0" w:firstRowLastColumn="0" w:lastRowFirstColumn="0" w:lastRowLastColumn="0"/>
              <w:rPr>
                <w:b/>
                <w:bCs/>
              </w:rPr>
            </w:pPr>
            <w:r w:rsidRPr="009104CF">
              <w:rPr>
                <w:b/>
                <w:bCs/>
              </w:rPr>
              <w:t>Low tensile strength</w:t>
            </w:r>
          </w:p>
        </w:tc>
      </w:tr>
      <w:tr w:rsidR="00072730" w:rsidRPr="009104CF" w14:paraId="63D277AA" w14:textId="77777777" w:rsidTr="00886455">
        <w:tc>
          <w:tcPr>
            <w:cnfStyle w:val="001000000000" w:firstRow="0" w:lastRow="0" w:firstColumn="1" w:lastColumn="0" w:oddVBand="0" w:evenVBand="0" w:oddHBand="0" w:evenHBand="0" w:firstRowFirstColumn="0" w:firstRowLastColumn="0" w:lastRowFirstColumn="0" w:lastRowLastColumn="0"/>
            <w:tcW w:w="4508" w:type="dxa"/>
          </w:tcPr>
          <w:p w14:paraId="62B1C73B" w14:textId="18EAB7A8" w:rsidR="00072730" w:rsidRPr="009104CF" w:rsidRDefault="00072730" w:rsidP="006A4818">
            <w:pPr>
              <w:jc w:val="both"/>
            </w:pPr>
            <w:r w:rsidRPr="009104CF">
              <w:t>Lower labour costs- but requires high skill labour</w:t>
            </w:r>
          </w:p>
        </w:tc>
        <w:tc>
          <w:tcPr>
            <w:tcW w:w="4508" w:type="dxa"/>
          </w:tcPr>
          <w:p w14:paraId="593510CD" w14:textId="52DDE64E" w:rsidR="00072730" w:rsidRPr="009104CF" w:rsidRDefault="00072730" w:rsidP="006A4818">
            <w:pPr>
              <w:jc w:val="both"/>
              <w:cnfStyle w:val="000000000000" w:firstRow="0" w:lastRow="0" w:firstColumn="0" w:lastColumn="0" w:oddVBand="0" w:evenVBand="0" w:oddHBand="0" w:evenHBand="0" w:firstRowFirstColumn="0" w:firstRowLastColumn="0" w:lastRowFirstColumn="0" w:lastRowLastColumn="0"/>
              <w:rPr>
                <w:b/>
                <w:bCs/>
              </w:rPr>
            </w:pPr>
            <w:r w:rsidRPr="009104CF">
              <w:rPr>
                <w:b/>
                <w:bCs/>
              </w:rPr>
              <w:t>Increased labour costs</w:t>
            </w:r>
          </w:p>
        </w:tc>
      </w:tr>
      <w:tr w:rsidR="00072730" w:rsidRPr="009104CF" w14:paraId="038C3568" w14:textId="77777777" w:rsidTr="00886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9FCF0F4" w14:textId="6466163D" w:rsidR="00072730" w:rsidRPr="009104CF" w:rsidRDefault="00072730" w:rsidP="006A4818">
            <w:pPr>
              <w:jc w:val="both"/>
            </w:pPr>
            <w:r w:rsidRPr="009104CF">
              <w:t>More expensive- with fire protection, &amp; maintenance required- can be costly</w:t>
            </w:r>
          </w:p>
        </w:tc>
        <w:tc>
          <w:tcPr>
            <w:tcW w:w="4508" w:type="dxa"/>
          </w:tcPr>
          <w:p w14:paraId="17B4862D" w14:textId="5572811C" w:rsidR="00072730" w:rsidRPr="009104CF" w:rsidRDefault="00072730" w:rsidP="006A4818">
            <w:pPr>
              <w:jc w:val="both"/>
              <w:cnfStyle w:val="000000100000" w:firstRow="0" w:lastRow="0" w:firstColumn="0" w:lastColumn="0" w:oddVBand="0" w:evenVBand="0" w:oddHBand="1" w:evenHBand="0" w:firstRowFirstColumn="0" w:firstRowLastColumn="0" w:lastRowFirstColumn="0" w:lastRowLastColumn="0"/>
              <w:rPr>
                <w:b/>
                <w:bCs/>
              </w:rPr>
            </w:pPr>
            <w:r w:rsidRPr="009104CF">
              <w:rPr>
                <w:b/>
                <w:bCs/>
              </w:rPr>
              <w:t>Cheaper</w:t>
            </w:r>
            <w:r w:rsidR="00D51040" w:rsidRPr="009104CF">
              <w:rPr>
                <w:b/>
                <w:bCs/>
              </w:rPr>
              <w:t>- little/no maintenance required</w:t>
            </w:r>
          </w:p>
        </w:tc>
      </w:tr>
      <w:tr w:rsidR="00D51040" w:rsidRPr="009104CF" w14:paraId="45768B89" w14:textId="77777777" w:rsidTr="00886455">
        <w:tc>
          <w:tcPr>
            <w:cnfStyle w:val="001000000000" w:firstRow="0" w:lastRow="0" w:firstColumn="1" w:lastColumn="0" w:oddVBand="0" w:evenVBand="0" w:oddHBand="0" w:evenHBand="0" w:firstRowFirstColumn="0" w:firstRowLastColumn="0" w:lastRowFirstColumn="0" w:lastRowLastColumn="0"/>
            <w:tcW w:w="4508" w:type="dxa"/>
          </w:tcPr>
          <w:p w14:paraId="2D9AF156" w14:textId="0B666BF9" w:rsidR="00D51040" w:rsidRPr="009104CF" w:rsidRDefault="00D51040" w:rsidP="006A4818">
            <w:pPr>
              <w:jc w:val="both"/>
            </w:pPr>
            <w:r w:rsidRPr="009104CF">
              <w:t>Fully recyclable</w:t>
            </w:r>
          </w:p>
        </w:tc>
        <w:tc>
          <w:tcPr>
            <w:tcW w:w="4508" w:type="dxa"/>
          </w:tcPr>
          <w:p w14:paraId="2C293F85" w14:textId="76CBE0B2" w:rsidR="00D51040" w:rsidRPr="009104CF" w:rsidRDefault="00D51040" w:rsidP="006A4818">
            <w:pPr>
              <w:jc w:val="both"/>
              <w:cnfStyle w:val="000000000000" w:firstRow="0" w:lastRow="0" w:firstColumn="0" w:lastColumn="0" w:oddVBand="0" w:evenVBand="0" w:oddHBand="0" w:evenHBand="0" w:firstRowFirstColumn="0" w:firstRowLastColumn="0" w:lastRowFirstColumn="0" w:lastRowLastColumn="0"/>
              <w:rPr>
                <w:b/>
                <w:bCs/>
              </w:rPr>
            </w:pPr>
            <w:r w:rsidRPr="009104CF">
              <w:rPr>
                <w:b/>
                <w:bCs/>
              </w:rPr>
              <w:t>Can be recycled for use as an aggregate</w:t>
            </w:r>
          </w:p>
        </w:tc>
      </w:tr>
      <w:tr w:rsidR="00D51040" w:rsidRPr="009104CF" w14:paraId="03381592" w14:textId="77777777" w:rsidTr="00886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34183AE" w14:textId="43135861" w:rsidR="00D51040" w:rsidRPr="009104CF" w:rsidRDefault="00D51040" w:rsidP="006A4818">
            <w:pPr>
              <w:jc w:val="both"/>
            </w:pPr>
            <w:r w:rsidRPr="009104CF">
              <w:t>Ductile</w:t>
            </w:r>
          </w:p>
        </w:tc>
        <w:tc>
          <w:tcPr>
            <w:tcW w:w="4508" w:type="dxa"/>
          </w:tcPr>
          <w:p w14:paraId="2365609C" w14:textId="11F83853" w:rsidR="00D51040" w:rsidRPr="009104CF" w:rsidRDefault="00D51040" w:rsidP="006A4818">
            <w:pPr>
              <w:jc w:val="both"/>
              <w:cnfStyle w:val="000000100000" w:firstRow="0" w:lastRow="0" w:firstColumn="0" w:lastColumn="0" w:oddVBand="0" w:evenVBand="0" w:oddHBand="1" w:evenHBand="0" w:firstRowFirstColumn="0" w:firstRowLastColumn="0" w:lastRowFirstColumn="0" w:lastRowLastColumn="0"/>
              <w:rPr>
                <w:b/>
                <w:bCs/>
              </w:rPr>
            </w:pPr>
            <w:r w:rsidRPr="009104CF">
              <w:rPr>
                <w:b/>
                <w:bCs/>
              </w:rPr>
              <w:t>Brittle</w:t>
            </w:r>
          </w:p>
        </w:tc>
      </w:tr>
      <w:tr w:rsidR="00D51040" w:rsidRPr="009104CF" w14:paraId="2E5281FA" w14:textId="77777777" w:rsidTr="00886455">
        <w:tc>
          <w:tcPr>
            <w:cnfStyle w:val="001000000000" w:firstRow="0" w:lastRow="0" w:firstColumn="1" w:lastColumn="0" w:oddVBand="0" w:evenVBand="0" w:oddHBand="0" w:evenHBand="0" w:firstRowFirstColumn="0" w:firstRowLastColumn="0" w:lastRowFirstColumn="0" w:lastRowLastColumn="0"/>
            <w:tcW w:w="4508" w:type="dxa"/>
          </w:tcPr>
          <w:p w14:paraId="67762FBE" w14:textId="2A5D42E2" w:rsidR="00D51040" w:rsidRPr="009104CF" w:rsidRDefault="00D51040" w:rsidP="006A4818">
            <w:pPr>
              <w:jc w:val="both"/>
            </w:pPr>
            <w:r w:rsidRPr="009104CF">
              <w:t>Produce</w:t>
            </w:r>
            <w:r w:rsidR="00886242">
              <w:t>d</w:t>
            </w:r>
            <w:r w:rsidRPr="009104CF">
              <w:t xml:space="preserve"> in factory</w:t>
            </w:r>
            <w:r w:rsidR="00886455" w:rsidRPr="009104CF">
              <w:t xml:space="preserve"> so has high consistency</w:t>
            </w:r>
          </w:p>
        </w:tc>
        <w:tc>
          <w:tcPr>
            <w:tcW w:w="4508" w:type="dxa"/>
          </w:tcPr>
          <w:p w14:paraId="3C128A5A" w14:textId="74DF5415" w:rsidR="00D51040" w:rsidRPr="009104CF" w:rsidRDefault="00D51040" w:rsidP="006A4818">
            <w:pPr>
              <w:jc w:val="both"/>
              <w:cnfStyle w:val="000000000000" w:firstRow="0" w:lastRow="0" w:firstColumn="0" w:lastColumn="0" w:oddVBand="0" w:evenVBand="0" w:oddHBand="0" w:evenHBand="0" w:firstRowFirstColumn="0" w:firstRowLastColumn="0" w:lastRowFirstColumn="0" w:lastRowLastColumn="0"/>
              <w:rPr>
                <w:b/>
                <w:bCs/>
              </w:rPr>
            </w:pPr>
            <w:r w:rsidRPr="009104CF">
              <w:rPr>
                <w:b/>
                <w:bCs/>
              </w:rPr>
              <w:t xml:space="preserve">Can be produced on </w:t>
            </w:r>
            <w:r w:rsidR="00886455" w:rsidRPr="009104CF">
              <w:rPr>
                <w:b/>
                <w:bCs/>
              </w:rPr>
              <w:t>site but</w:t>
            </w:r>
            <w:r w:rsidRPr="009104CF">
              <w:rPr>
                <w:b/>
                <w:bCs/>
              </w:rPr>
              <w:t xml:space="preserve"> </w:t>
            </w:r>
            <w:r w:rsidR="00886455" w:rsidRPr="009104CF">
              <w:rPr>
                <w:b/>
                <w:bCs/>
              </w:rPr>
              <w:t>can have poor quality control. With the wrong mix/drying of the mix- can be prone to creep/shrinkage/formwork errors.</w:t>
            </w:r>
          </w:p>
        </w:tc>
      </w:tr>
      <w:tr w:rsidR="00886455" w:rsidRPr="009104CF" w14:paraId="7E75D48C" w14:textId="77777777" w:rsidTr="00886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B60681" w14:textId="531B6549" w:rsidR="00886455" w:rsidRPr="009104CF" w:rsidRDefault="00886455" w:rsidP="006A4818">
            <w:pPr>
              <w:jc w:val="both"/>
            </w:pPr>
            <w:r w:rsidRPr="009104CF">
              <w:lastRenderedPageBreak/>
              <w:t>Implementation dependant on wind</w:t>
            </w:r>
          </w:p>
        </w:tc>
        <w:tc>
          <w:tcPr>
            <w:tcW w:w="4508" w:type="dxa"/>
          </w:tcPr>
          <w:p w14:paraId="0F244B9F" w14:textId="0E0ACDE6" w:rsidR="00886455" w:rsidRPr="009104CF" w:rsidRDefault="00886455" w:rsidP="006A4818">
            <w:pPr>
              <w:keepNext/>
              <w:jc w:val="both"/>
              <w:cnfStyle w:val="000000100000" w:firstRow="0" w:lastRow="0" w:firstColumn="0" w:lastColumn="0" w:oddVBand="0" w:evenVBand="0" w:oddHBand="1" w:evenHBand="0" w:firstRowFirstColumn="0" w:firstRowLastColumn="0" w:lastRowFirstColumn="0" w:lastRowLastColumn="0"/>
              <w:rPr>
                <w:b/>
                <w:bCs/>
              </w:rPr>
            </w:pPr>
            <w:r w:rsidRPr="009104CF">
              <w:rPr>
                <w:b/>
                <w:bCs/>
              </w:rPr>
              <w:t>Implementation dependant on temperature, humidity, rainfall</w:t>
            </w:r>
          </w:p>
        </w:tc>
      </w:tr>
    </w:tbl>
    <w:p w14:paraId="28DAD4DC" w14:textId="77777777" w:rsidR="006A4818" w:rsidRDefault="006A4818" w:rsidP="006A4818">
      <w:pPr>
        <w:spacing w:line="360" w:lineRule="auto"/>
        <w:jc w:val="both"/>
        <w:rPr>
          <w:sz w:val="24"/>
          <w:szCs w:val="24"/>
        </w:rPr>
      </w:pPr>
    </w:p>
    <w:p w14:paraId="357E8064" w14:textId="3131159A" w:rsidR="00710190" w:rsidRDefault="00846EA3" w:rsidP="006A4818">
      <w:pPr>
        <w:spacing w:line="360" w:lineRule="auto"/>
        <w:jc w:val="both"/>
        <w:rPr>
          <w:sz w:val="24"/>
          <w:szCs w:val="24"/>
        </w:rPr>
      </w:pPr>
      <w:r>
        <w:rPr>
          <w:sz w:val="24"/>
          <w:szCs w:val="24"/>
        </w:rPr>
        <w:t xml:space="preserve">Despite both materials being frequently used there are key differences as highlighted in </w:t>
      </w:r>
      <w:r w:rsidR="006A4818">
        <w:rPr>
          <w:sz w:val="24"/>
          <w:szCs w:val="24"/>
        </w:rPr>
        <w:t>table</w:t>
      </w:r>
      <w:r>
        <w:rPr>
          <w:sz w:val="24"/>
          <w:szCs w:val="24"/>
        </w:rPr>
        <w:t xml:space="preserve"> </w:t>
      </w:r>
      <w:r w:rsidR="006A4818">
        <w:rPr>
          <w:sz w:val="24"/>
          <w:szCs w:val="24"/>
        </w:rPr>
        <w:t>1</w:t>
      </w:r>
      <w:r>
        <w:rPr>
          <w:sz w:val="24"/>
          <w:szCs w:val="24"/>
        </w:rPr>
        <w:t xml:space="preserve">. The key differences and advantages to steel being its ductility and strength in tension. According to Oxford Languages, ductile is the </w:t>
      </w:r>
      <w:r w:rsidR="009104CF">
        <w:rPr>
          <w:sz w:val="24"/>
          <w:szCs w:val="24"/>
        </w:rPr>
        <w:t>“</w:t>
      </w:r>
      <w:r>
        <w:rPr>
          <w:sz w:val="24"/>
          <w:szCs w:val="24"/>
        </w:rPr>
        <w:t>ability of a metal to be drawn into a thin wire without deformation and losing toughness”.</w:t>
      </w:r>
      <w:r w:rsidR="006E7FA1">
        <w:rPr>
          <w:sz w:val="24"/>
          <w:szCs w:val="24"/>
        </w:rPr>
        <w:t xml:space="preserve"> The importance of this is clear as a framing material in construction, as steel is an elastic material it can deform under stress but also return to its original shape, therefore, engineers can design structures which can undergo some deformation before, and the warning signs of this behaviour is clear which improves the safety of the building. </w:t>
      </w:r>
    </w:p>
    <w:p w14:paraId="2D5A4A8D" w14:textId="77777777" w:rsidR="00366BCA" w:rsidRDefault="00710190" w:rsidP="006A4818">
      <w:pPr>
        <w:keepNext/>
        <w:spacing w:line="360" w:lineRule="auto"/>
        <w:jc w:val="both"/>
      </w:pPr>
      <w:r>
        <w:rPr>
          <w:noProof/>
          <w:sz w:val="24"/>
          <w:szCs w:val="24"/>
        </w:rPr>
        <w:drawing>
          <wp:inline distT="0" distB="0" distL="0" distR="0" wp14:anchorId="7254DE13" wp14:editId="04CFEF16">
            <wp:extent cx="3048000" cy="1800225"/>
            <wp:effectExtent l="0" t="0" r="0" b="9525"/>
            <wp:docPr id="196068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48000" cy="1800225"/>
                    </a:xfrm>
                    <a:prstGeom prst="rect">
                      <a:avLst/>
                    </a:prstGeom>
                    <a:noFill/>
                  </pic:spPr>
                </pic:pic>
              </a:graphicData>
            </a:graphic>
          </wp:inline>
        </w:drawing>
      </w:r>
    </w:p>
    <w:p w14:paraId="024B00FD" w14:textId="631A22FA" w:rsidR="00710190" w:rsidRPr="00366BCA" w:rsidRDefault="00366BCA" w:rsidP="006A4818">
      <w:pPr>
        <w:pStyle w:val="Caption"/>
        <w:spacing w:line="360" w:lineRule="auto"/>
        <w:jc w:val="both"/>
        <w:rPr>
          <w:color w:val="auto"/>
        </w:rPr>
      </w:pPr>
      <w:bookmarkStart w:id="20" w:name="_Toc152841007"/>
      <w:r w:rsidRPr="00366BCA">
        <w:rPr>
          <w:color w:val="auto"/>
        </w:rPr>
        <w:t xml:space="preserve">Figure </w:t>
      </w:r>
      <w:r w:rsidR="00A53D0D">
        <w:rPr>
          <w:color w:val="auto"/>
        </w:rPr>
        <w:t>5</w:t>
      </w:r>
      <w:r w:rsidRPr="00366BCA">
        <w:rPr>
          <w:color w:val="auto"/>
        </w:rPr>
        <w:t>- Stress/Strain Curve Concrete vs Steel (</w:t>
      </w:r>
      <w:proofErr w:type="spellStart"/>
      <w:r w:rsidRPr="00366BCA">
        <w:rPr>
          <w:color w:val="auto"/>
        </w:rPr>
        <w:t>Divedi</w:t>
      </w:r>
      <w:proofErr w:type="spellEnd"/>
      <w:r w:rsidRPr="00366BCA">
        <w:rPr>
          <w:color w:val="auto"/>
        </w:rPr>
        <w:t>, n.d.)</w:t>
      </w:r>
      <w:bookmarkEnd w:id="20"/>
    </w:p>
    <w:bookmarkEnd w:id="1"/>
    <w:p w14:paraId="58F77E75" w14:textId="3724888B" w:rsidR="0098325F" w:rsidRPr="00F54118" w:rsidRDefault="0098325F" w:rsidP="006A4818">
      <w:pPr>
        <w:spacing w:line="360" w:lineRule="auto"/>
        <w:jc w:val="both"/>
        <w:rPr>
          <w:sz w:val="24"/>
          <w:szCs w:val="24"/>
        </w:rPr>
      </w:pPr>
      <w:r w:rsidRPr="00F54118">
        <w:rPr>
          <w:sz w:val="24"/>
          <w:szCs w:val="24"/>
        </w:rPr>
        <w:t xml:space="preserve">As shown in figure </w:t>
      </w:r>
      <w:r w:rsidR="006A4818" w:rsidRPr="00F54118">
        <w:rPr>
          <w:sz w:val="24"/>
          <w:szCs w:val="24"/>
        </w:rPr>
        <w:t>5</w:t>
      </w:r>
      <w:r w:rsidRPr="00F54118">
        <w:rPr>
          <w:sz w:val="24"/>
          <w:szCs w:val="24"/>
        </w:rPr>
        <w:t xml:space="preserve">, </w:t>
      </w:r>
      <w:r w:rsidR="008E603B" w:rsidRPr="00F54118">
        <w:rPr>
          <w:sz w:val="24"/>
          <w:szCs w:val="24"/>
        </w:rPr>
        <w:t xml:space="preserve">the elastic range is much greater in steel. At the yield point where </w:t>
      </w:r>
      <w:r w:rsidR="009F5930">
        <w:rPr>
          <w:sz w:val="24"/>
          <w:szCs w:val="24"/>
        </w:rPr>
        <w:t xml:space="preserve">the </w:t>
      </w:r>
      <w:r w:rsidR="008E603B" w:rsidRPr="00F54118">
        <w:rPr>
          <w:sz w:val="24"/>
          <w:szCs w:val="24"/>
        </w:rPr>
        <w:t xml:space="preserve">steel line dips </w:t>
      </w:r>
      <w:proofErr w:type="gramStart"/>
      <w:r w:rsidR="008E603B" w:rsidRPr="00F54118">
        <w:rPr>
          <w:sz w:val="24"/>
          <w:szCs w:val="24"/>
        </w:rPr>
        <w:t>is</w:t>
      </w:r>
      <w:proofErr w:type="gramEnd"/>
      <w:r w:rsidR="008E603B" w:rsidRPr="00F54118">
        <w:rPr>
          <w:sz w:val="24"/>
          <w:szCs w:val="24"/>
        </w:rPr>
        <w:t xml:space="preserve"> where steel is converted from</w:t>
      </w:r>
      <w:r w:rsidR="007D3ABC">
        <w:rPr>
          <w:sz w:val="24"/>
          <w:szCs w:val="24"/>
        </w:rPr>
        <w:t xml:space="preserve"> the</w:t>
      </w:r>
      <w:r w:rsidR="008E603B" w:rsidRPr="00F54118">
        <w:rPr>
          <w:sz w:val="24"/>
          <w:szCs w:val="24"/>
        </w:rPr>
        <w:t xml:space="preserve"> elastic to plastic range which summarises its potential to deform whilst maintaining strength. Whereas, in concrete the elastic limit is a lot shorter and with greater stress the breaking point is much shorter and sudden. As a framing material this is important because concrete </w:t>
      </w:r>
      <w:r w:rsidR="00865E78" w:rsidRPr="00F54118">
        <w:rPr>
          <w:sz w:val="24"/>
          <w:szCs w:val="24"/>
        </w:rPr>
        <w:t xml:space="preserve">doesn’t show signs of warnings before failure such as yielding in steel, therefore, if the structure fails it is much more sudden and disastrous which is a safety concern. </w:t>
      </w:r>
    </w:p>
    <w:p w14:paraId="7315C15C" w14:textId="6D7A32CD" w:rsidR="00275E93" w:rsidRPr="00F54118" w:rsidRDefault="00251443" w:rsidP="006A4818">
      <w:pPr>
        <w:spacing w:line="360" w:lineRule="auto"/>
        <w:jc w:val="both"/>
        <w:rPr>
          <w:sz w:val="24"/>
          <w:szCs w:val="24"/>
        </w:rPr>
      </w:pPr>
      <w:r w:rsidRPr="00F54118">
        <w:rPr>
          <w:sz w:val="24"/>
          <w:szCs w:val="24"/>
        </w:rPr>
        <w:t xml:space="preserve">Steel is similarly more beneficial in its use to building services provisions and adaptability. Steel’s ductility and better strength/weight ratio creates more open building’s which creates more space for works to be taken. However, with concrete structures it is more difficult to create changes or penetrations for building services once the building is already in place, so the planning of all building services required </w:t>
      </w:r>
      <w:r w:rsidR="00700DE1" w:rsidRPr="00F54118">
        <w:rPr>
          <w:sz w:val="24"/>
          <w:szCs w:val="24"/>
        </w:rPr>
        <w:t>must</w:t>
      </w:r>
      <w:r w:rsidRPr="00F54118">
        <w:rPr>
          <w:sz w:val="24"/>
          <w:szCs w:val="24"/>
        </w:rPr>
        <w:t xml:space="preserve"> be a lot more thorough when building with </w:t>
      </w:r>
      <w:r w:rsidRPr="00F54118">
        <w:rPr>
          <w:sz w:val="24"/>
          <w:szCs w:val="24"/>
        </w:rPr>
        <w:lastRenderedPageBreak/>
        <w:t xml:space="preserve">concrete frame. Furthermore, with steel’s lightweight, foundations of buildings tend to be simpler and </w:t>
      </w:r>
      <w:r w:rsidR="00700DE1" w:rsidRPr="00F54118">
        <w:rPr>
          <w:sz w:val="24"/>
          <w:szCs w:val="24"/>
        </w:rPr>
        <w:t xml:space="preserve">more unique designs can be created due to the improved flexibility. Reiterating from </w:t>
      </w:r>
      <w:r w:rsidR="007D3ABC">
        <w:rPr>
          <w:sz w:val="24"/>
          <w:szCs w:val="24"/>
        </w:rPr>
        <w:t>Table 1</w:t>
      </w:r>
      <w:r w:rsidR="00700DE1" w:rsidRPr="00F54118">
        <w:rPr>
          <w:sz w:val="24"/>
          <w:szCs w:val="24"/>
        </w:rPr>
        <w:t>, steel frame construction time is also much improved with prefabrication being available offsite meaning that this with this improved time, there can be more time to complete building services etc in a tight schedule.</w:t>
      </w:r>
      <w:r w:rsidR="00275E93">
        <w:rPr>
          <w:sz w:val="24"/>
          <w:szCs w:val="24"/>
        </w:rPr>
        <w:t xml:space="preserve"> Overall environmental differences vary between the materials with steel production generally having higher energy demands with the use of a blast furnace, carbon dioxide </w:t>
      </w:r>
      <w:r w:rsidR="009F5930">
        <w:rPr>
          <w:sz w:val="24"/>
          <w:szCs w:val="24"/>
        </w:rPr>
        <w:t xml:space="preserve">and toxic chemicals are released to the environment. Both materials aren’t fully </w:t>
      </w:r>
      <w:r w:rsidR="001B1B56">
        <w:rPr>
          <w:sz w:val="24"/>
          <w:szCs w:val="24"/>
        </w:rPr>
        <w:t>renewable,</w:t>
      </w:r>
      <w:r w:rsidR="009F5930">
        <w:rPr>
          <w:sz w:val="24"/>
          <w:szCs w:val="24"/>
        </w:rPr>
        <w:t xml:space="preserve"> and this production process is the challenge of future engineers to achieve net zero aims</w:t>
      </w:r>
      <w:r w:rsidR="00D60EB9">
        <w:rPr>
          <w:sz w:val="24"/>
          <w:szCs w:val="24"/>
        </w:rPr>
        <w:t xml:space="preserve"> as steel and concrete currently produce 10-12% of global greenhouse emissions in the industry (Orsini, 2019).</w:t>
      </w:r>
      <w:r w:rsidR="009F5930">
        <w:rPr>
          <w:sz w:val="24"/>
          <w:szCs w:val="24"/>
        </w:rPr>
        <w:t xml:space="preserve"> </w:t>
      </w:r>
    </w:p>
    <w:p w14:paraId="15E3C4A9" w14:textId="0E72EB02" w:rsidR="006E13E3" w:rsidRPr="00F54118" w:rsidRDefault="00700DE1" w:rsidP="006A4818">
      <w:pPr>
        <w:spacing w:line="360" w:lineRule="auto"/>
        <w:jc w:val="both"/>
        <w:rPr>
          <w:sz w:val="24"/>
          <w:szCs w:val="24"/>
        </w:rPr>
      </w:pPr>
      <w:r w:rsidRPr="00F54118">
        <w:rPr>
          <w:sz w:val="24"/>
          <w:szCs w:val="24"/>
        </w:rPr>
        <w:t>Finally, due to the differences between the materials and the big advantages to using both these materials are often used in combination. With many building</w:t>
      </w:r>
      <w:r w:rsidR="002E4B57" w:rsidRPr="00F54118">
        <w:rPr>
          <w:sz w:val="24"/>
          <w:szCs w:val="24"/>
        </w:rPr>
        <w:t>s</w:t>
      </w:r>
      <w:r w:rsidRPr="00F54118">
        <w:rPr>
          <w:sz w:val="24"/>
          <w:szCs w:val="24"/>
        </w:rPr>
        <w:t xml:space="preserve"> using reinforced concrete such as the Burj Khalifa, it is the ideal way to </w:t>
      </w:r>
      <w:r w:rsidR="002E4B57" w:rsidRPr="00F54118">
        <w:rPr>
          <w:sz w:val="24"/>
          <w:szCs w:val="24"/>
        </w:rPr>
        <w:t>combine the compressive forces of concrete along with the tensile advantages of steel</w:t>
      </w:r>
      <w:r w:rsidR="00C93FB8" w:rsidRPr="00F54118">
        <w:rPr>
          <w:sz w:val="24"/>
          <w:szCs w:val="24"/>
        </w:rPr>
        <w:t xml:space="preserve"> (</w:t>
      </w:r>
      <w:proofErr w:type="spellStart"/>
      <w:r w:rsidR="00C93FB8" w:rsidRPr="00F54118">
        <w:rPr>
          <w:sz w:val="24"/>
          <w:szCs w:val="24"/>
        </w:rPr>
        <w:t>Hamakareem</w:t>
      </w:r>
      <w:proofErr w:type="spellEnd"/>
      <w:r w:rsidR="00C93FB8" w:rsidRPr="00F54118">
        <w:rPr>
          <w:sz w:val="24"/>
          <w:szCs w:val="24"/>
        </w:rPr>
        <w:t>, n</w:t>
      </w:r>
      <w:r w:rsidR="008373CE" w:rsidRPr="00F54118">
        <w:rPr>
          <w:sz w:val="24"/>
          <w:szCs w:val="24"/>
        </w:rPr>
        <w:t>.</w:t>
      </w:r>
      <w:r w:rsidR="00C93FB8" w:rsidRPr="00F54118">
        <w:rPr>
          <w:sz w:val="24"/>
          <w:szCs w:val="24"/>
        </w:rPr>
        <w:t>d</w:t>
      </w:r>
      <w:r w:rsidR="008373CE" w:rsidRPr="00F54118">
        <w:rPr>
          <w:sz w:val="24"/>
          <w:szCs w:val="24"/>
        </w:rPr>
        <w:t>.</w:t>
      </w:r>
      <w:r w:rsidR="00C93FB8" w:rsidRPr="00F54118">
        <w:rPr>
          <w:sz w:val="24"/>
          <w:szCs w:val="24"/>
        </w:rPr>
        <w:t>)</w:t>
      </w:r>
      <w:r w:rsidR="002E4B57" w:rsidRPr="00F54118">
        <w:rPr>
          <w:sz w:val="24"/>
          <w:szCs w:val="24"/>
        </w:rPr>
        <w:t xml:space="preserve">. </w:t>
      </w:r>
      <w:r w:rsidR="00C93FB8" w:rsidRPr="00F54118">
        <w:rPr>
          <w:sz w:val="24"/>
          <w:szCs w:val="24"/>
        </w:rPr>
        <w:t xml:space="preserve">This reinforcement provides shear resistance, high resistance to large lateral loads, and huge strength in compression providing a solid building which can last up to 100 years. </w:t>
      </w:r>
    </w:p>
    <w:p w14:paraId="4DD2D1E8" w14:textId="1D57BB65" w:rsidR="000C7F29" w:rsidRPr="000C7F29" w:rsidRDefault="00E77E25" w:rsidP="006A4818">
      <w:pPr>
        <w:pStyle w:val="Heading1"/>
        <w:numPr>
          <w:ilvl w:val="0"/>
          <w:numId w:val="4"/>
        </w:numPr>
        <w:spacing w:line="360" w:lineRule="auto"/>
        <w:jc w:val="both"/>
      </w:pPr>
      <w:r w:rsidRPr="00E77E25">
        <w:t xml:space="preserve"> </w:t>
      </w:r>
      <w:bookmarkStart w:id="21" w:name="_Toc152879715"/>
      <w:r w:rsidRPr="00E77E25">
        <w:t>Summary</w:t>
      </w:r>
      <w:bookmarkEnd w:id="21"/>
    </w:p>
    <w:p w14:paraId="3DCF0165" w14:textId="00EE6550" w:rsidR="00F54118" w:rsidRPr="00A464B6" w:rsidRDefault="009104CF" w:rsidP="00A464B6">
      <w:pPr>
        <w:spacing w:line="360" w:lineRule="auto"/>
        <w:jc w:val="both"/>
        <w:rPr>
          <w:b/>
          <w:bCs/>
          <w:i/>
          <w:iCs/>
          <w:color w:val="4472C4" w:themeColor="accent1"/>
          <w:sz w:val="24"/>
          <w:szCs w:val="24"/>
          <w:u w:val="single"/>
        </w:rPr>
      </w:pPr>
      <w:r w:rsidRPr="009104CF">
        <w:rPr>
          <w:sz w:val="24"/>
          <w:szCs w:val="24"/>
        </w:rPr>
        <w:t>In summary</w:t>
      </w:r>
      <w:r>
        <w:rPr>
          <w:sz w:val="24"/>
          <w:szCs w:val="24"/>
        </w:rPr>
        <w:t xml:space="preserve">, it is clear the advantages of both steel and concrete in modern construction. With both being used in combination in projects such as the Burj Khalifa it is easy to see the differences between the materials and the advantages they bring separately. </w:t>
      </w:r>
      <w:r w:rsidR="00F91840">
        <w:rPr>
          <w:sz w:val="24"/>
          <w:szCs w:val="24"/>
        </w:rPr>
        <w:t xml:space="preserve">It is difficult to pick one material as superior to the other as they both have separate properties and can be used in separate ways. Choosing between these materials is highly dependent on requirements of projects, environmental factors, flexibility of design, program and budget restraints, all summarised in </w:t>
      </w:r>
      <w:r w:rsidR="00D60EB9">
        <w:rPr>
          <w:sz w:val="24"/>
          <w:szCs w:val="24"/>
        </w:rPr>
        <w:t>Table 1</w:t>
      </w:r>
      <w:r w:rsidR="00F91840">
        <w:rPr>
          <w:sz w:val="24"/>
          <w:szCs w:val="24"/>
        </w:rPr>
        <w:t xml:space="preserve">. The Burj Khalifa highlighted the impressive use of concrete in its construction </w:t>
      </w:r>
      <w:r w:rsidR="009B4AEC">
        <w:rPr>
          <w:sz w:val="24"/>
          <w:szCs w:val="24"/>
        </w:rPr>
        <w:t xml:space="preserve">whilst also the importance of steel providing the ductility to the structure. The Burj Khalifa also highlighted the social and environmental controversies with producing a building of that magnitude in that specific area, but also the positive impact it made in transforming Dubai and modern construction of skyscrapers. </w:t>
      </w:r>
    </w:p>
    <w:p w14:paraId="5EF9D36E" w14:textId="77777777" w:rsidR="00F54118" w:rsidRDefault="00F54118" w:rsidP="00BD005A">
      <w:pPr>
        <w:pStyle w:val="NormalWeb"/>
        <w:rPr>
          <w:i/>
          <w:iCs/>
        </w:rPr>
      </w:pPr>
    </w:p>
    <w:p w14:paraId="3E0BB784" w14:textId="4DED0AF2" w:rsidR="00DB4EFC" w:rsidRPr="00BC2D79" w:rsidRDefault="00F91840" w:rsidP="00BC2D79">
      <w:pPr>
        <w:pStyle w:val="Heading1"/>
        <w:numPr>
          <w:ilvl w:val="0"/>
          <w:numId w:val="4"/>
        </w:numPr>
      </w:pPr>
      <w:bookmarkStart w:id="22" w:name="_Toc152879716"/>
      <w:r w:rsidRPr="00BC2D79">
        <w:lastRenderedPageBreak/>
        <w:t>References</w:t>
      </w:r>
      <w:bookmarkEnd w:id="22"/>
    </w:p>
    <w:p w14:paraId="7FF384B5" w14:textId="77777777" w:rsidR="00DC3814" w:rsidRPr="00F54118" w:rsidRDefault="00DC3814" w:rsidP="00DC3814">
      <w:pPr>
        <w:pStyle w:val="NormalWeb"/>
        <w:ind w:left="567" w:hanging="567"/>
        <w:rPr>
          <w:rFonts w:asciiTheme="minorHAnsi" w:hAnsiTheme="minorHAnsi" w:cstheme="minorHAnsi"/>
          <w:i/>
          <w:iCs/>
        </w:rPr>
      </w:pPr>
      <w:proofErr w:type="spellStart"/>
      <w:r w:rsidRPr="00F54118">
        <w:rPr>
          <w:rFonts w:asciiTheme="minorHAnsi" w:hAnsiTheme="minorHAnsi" w:cstheme="minorHAnsi"/>
          <w:i/>
          <w:iCs/>
        </w:rPr>
        <w:t>Abdelrazaq</w:t>
      </w:r>
      <w:proofErr w:type="spellEnd"/>
      <w:r w:rsidRPr="00F54118">
        <w:rPr>
          <w:rFonts w:asciiTheme="minorHAnsi" w:hAnsiTheme="minorHAnsi" w:cstheme="minorHAnsi"/>
          <w:i/>
          <w:iCs/>
        </w:rPr>
        <w:t xml:space="preserve">, </w:t>
      </w:r>
      <w:proofErr w:type="spellStart"/>
      <w:r w:rsidRPr="00F54118">
        <w:rPr>
          <w:rFonts w:asciiTheme="minorHAnsi" w:hAnsiTheme="minorHAnsi" w:cstheme="minorHAnsi"/>
          <w:i/>
          <w:iCs/>
        </w:rPr>
        <w:t>Dr.A</w:t>
      </w:r>
      <w:proofErr w:type="spellEnd"/>
      <w:r w:rsidRPr="00F54118">
        <w:rPr>
          <w:rFonts w:asciiTheme="minorHAnsi" w:hAnsiTheme="minorHAnsi" w:cstheme="minorHAnsi"/>
          <w:i/>
          <w:iCs/>
        </w:rPr>
        <w:t xml:space="preserve">. (2013) Built expressions </w:t>
      </w:r>
      <w:proofErr w:type="gramStart"/>
      <w:r w:rsidRPr="00F54118">
        <w:rPr>
          <w:rFonts w:asciiTheme="minorHAnsi" w:hAnsiTheme="minorHAnsi" w:cstheme="minorHAnsi"/>
          <w:i/>
          <w:iCs/>
        </w:rPr>
        <w:t>Bangalore :</w:t>
      </w:r>
      <w:proofErr w:type="gramEnd"/>
      <w:r w:rsidRPr="00F54118">
        <w:rPr>
          <w:rFonts w:asciiTheme="minorHAnsi" w:hAnsiTheme="minorHAnsi" w:cstheme="minorHAnsi"/>
          <w:i/>
          <w:iCs/>
        </w:rPr>
        <w:t xml:space="preserve">: Early planning for the concrete work at the Burj Khalifa Dubai. Available at: </w:t>
      </w:r>
      <w:hyperlink r:id="rId18" w:history="1">
        <w:r w:rsidRPr="00F54118">
          <w:rPr>
            <w:rStyle w:val="Hyperlink"/>
            <w:rFonts w:asciiTheme="minorHAnsi" w:hAnsiTheme="minorHAnsi" w:cstheme="minorHAnsi"/>
            <w:i/>
            <w:iCs/>
          </w:rPr>
          <w:t>Built Expressions B</w:t>
        </w:r>
        <w:r w:rsidRPr="00F54118">
          <w:rPr>
            <w:rStyle w:val="Hyperlink"/>
            <w:rFonts w:asciiTheme="minorHAnsi" w:hAnsiTheme="minorHAnsi" w:cstheme="minorHAnsi"/>
            <w:i/>
            <w:iCs/>
          </w:rPr>
          <w:t>a</w:t>
        </w:r>
        <w:r w:rsidRPr="00F54118">
          <w:rPr>
            <w:rStyle w:val="Hyperlink"/>
            <w:rFonts w:asciiTheme="minorHAnsi" w:hAnsiTheme="minorHAnsi" w:cstheme="minorHAnsi"/>
            <w:i/>
            <w:iCs/>
          </w:rPr>
          <w:t>ngalore :: Early Planning For The Concrete Work At The Burj Khalifa Dubai (builtconstructions.in)</w:t>
        </w:r>
      </w:hyperlink>
      <w:r w:rsidRPr="00F54118">
        <w:rPr>
          <w:rFonts w:asciiTheme="minorHAnsi" w:hAnsiTheme="minorHAnsi" w:cstheme="minorHAnsi"/>
          <w:i/>
          <w:iCs/>
        </w:rPr>
        <w:t xml:space="preserve"> (Accessed: 25 November 2023). </w:t>
      </w:r>
    </w:p>
    <w:p w14:paraId="09071C04" w14:textId="08974F87" w:rsidR="00DC3814" w:rsidRPr="00F54118" w:rsidRDefault="00DC3814" w:rsidP="00DC3814">
      <w:pPr>
        <w:pStyle w:val="NormalWeb"/>
        <w:ind w:left="567" w:hanging="567"/>
        <w:rPr>
          <w:rFonts w:asciiTheme="minorHAnsi" w:hAnsiTheme="minorHAnsi" w:cstheme="minorHAnsi"/>
          <w:i/>
          <w:iCs/>
        </w:rPr>
      </w:pPr>
      <w:r w:rsidRPr="00DC3814">
        <w:rPr>
          <w:rFonts w:asciiTheme="minorHAnsi" w:hAnsiTheme="minorHAnsi" w:cstheme="minorHAnsi"/>
          <w:i/>
          <w:iCs/>
        </w:rPr>
        <w:t>Admin</w:t>
      </w:r>
      <w:r w:rsidR="00F07ED0" w:rsidRPr="00F54118">
        <w:rPr>
          <w:rFonts w:asciiTheme="minorHAnsi" w:hAnsiTheme="minorHAnsi" w:cstheme="minorHAnsi"/>
          <w:i/>
          <w:iCs/>
        </w:rPr>
        <w:t>- Machine Design</w:t>
      </w:r>
      <w:r w:rsidRPr="00DC3814">
        <w:rPr>
          <w:rFonts w:asciiTheme="minorHAnsi" w:hAnsiTheme="minorHAnsi" w:cstheme="minorHAnsi"/>
          <w:i/>
          <w:iCs/>
        </w:rPr>
        <w:t xml:space="preserve"> (2020) What is cement and how it is manufactured? Available at </w:t>
      </w:r>
      <w:hyperlink r:id="rId19" w:history="1">
        <w:r w:rsidRPr="00DC3814">
          <w:rPr>
            <w:rStyle w:val="Hyperlink"/>
            <w:rFonts w:asciiTheme="minorHAnsi" w:hAnsiTheme="minorHAnsi" w:cstheme="minorHAnsi"/>
            <w:i/>
            <w:iCs/>
          </w:rPr>
          <w:t>https://www.themachinedesign.com/what-is-cement/</w:t>
        </w:r>
      </w:hyperlink>
      <w:r w:rsidRPr="00DC3814">
        <w:rPr>
          <w:rFonts w:asciiTheme="minorHAnsi" w:hAnsiTheme="minorHAnsi" w:cstheme="minorHAnsi"/>
          <w:i/>
          <w:iCs/>
        </w:rPr>
        <w:t>. (Accessed 4</w:t>
      </w:r>
      <w:r w:rsidRPr="00DC3814">
        <w:rPr>
          <w:rFonts w:asciiTheme="minorHAnsi" w:hAnsiTheme="minorHAnsi" w:cstheme="minorHAnsi"/>
          <w:i/>
          <w:iCs/>
          <w:vertAlign w:val="superscript"/>
        </w:rPr>
        <w:t>th</w:t>
      </w:r>
      <w:r w:rsidRPr="00DC3814">
        <w:rPr>
          <w:rFonts w:asciiTheme="minorHAnsi" w:hAnsiTheme="minorHAnsi" w:cstheme="minorHAnsi"/>
          <w:i/>
          <w:iCs/>
        </w:rPr>
        <w:t xml:space="preserve"> December 2023)</w:t>
      </w:r>
    </w:p>
    <w:p w14:paraId="36BEFCCD" w14:textId="77777777" w:rsidR="00DC3814" w:rsidRPr="00F54118" w:rsidRDefault="00DC3814" w:rsidP="00DC3814">
      <w:pPr>
        <w:pStyle w:val="NormalWeb"/>
        <w:ind w:left="567" w:hanging="567"/>
        <w:rPr>
          <w:rFonts w:asciiTheme="minorHAnsi" w:hAnsiTheme="minorHAnsi" w:cstheme="minorHAnsi"/>
          <w:i/>
          <w:iCs/>
        </w:rPr>
      </w:pPr>
      <w:r w:rsidRPr="00DC3814">
        <w:rPr>
          <w:rFonts w:asciiTheme="minorHAnsi" w:hAnsiTheme="minorHAnsi" w:cstheme="minorHAnsi"/>
          <w:i/>
          <w:iCs/>
        </w:rPr>
        <w:t xml:space="preserve">Aldred J. (2010) Proceedings of the Institution of Civil Engineers - Civil Engineering Volume 163, Issue 2. Available at </w:t>
      </w:r>
      <w:hyperlink r:id="rId20" w:history="1">
        <w:r w:rsidRPr="00DC3814">
          <w:rPr>
            <w:rStyle w:val="Hyperlink"/>
            <w:rFonts w:asciiTheme="minorHAnsi" w:hAnsiTheme="minorHAnsi" w:cstheme="minorHAnsi"/>
            <w:i/>
            <w:iCs/>
          </w:rPr>
          <w:t>Burj Khalifa – a new high for high-performance concrete | Proceedings of the Institution of Civil Engineers - Civil Engineering (icevirtuallibrary.com)</w:t>
        </w:r>
      </w:hyperlink>
      <w:r w:rsidRPr="00DC3814">
        <w:rPr>
          <w:rFonts w:asciiTheme="minorHAnsi" w:hAnsiTheme="minorHAnsi" w:cstheme="minorHAnsi"/>
          <w:i/>
          <w:iCs/>
        </w:rPr>
        <w:t>. (Accessed 4</w:t>
      </w:r>
      <w:r w:rsidRPr="00DC3814">
        <w:rPr>
          <w:rFonts w:asciiTheme="minorHAnsi" w:hAnsiTheme="minorHAnsi" w:cstheme="minorHAnsi"/>
          <w:i/>
          <w:iCs/>
          <w:vertAlign w:val="superscript"/>
        </w:rPr>
        <w:t>th</w:t>
      </w:r>
      <w:r w:rsidRPr="00DC3814">
        <w:rPr>
          <w:rFonts w:asciiTheme="minorHAnsi" w:hAnsiTheme="minorHAnsi" w:cstheme="minorHAnsi"/>
          <w:i/>
          <w:iCs/>
        </w:rPr>
        <w:t xml:space="preserve"> December 2023).</w:t>
      </w:r>
    </w:p>
    <w:p w14:paraId="44178A58" w14:textId="5B09408E" w:rsidR="006E13E3" w:rsidRPr="00DC3814" w:rsidRDefault="006E13E3" w:rsidP="006E13E3">
      <w:pPr>
        <w:pStyle w:val="NormalWeb"/>
        <w:rPr>
          <w:rFonts w:asciiTheme="minorHAnsi" w:hAnsiTheme="minorHAnsi" w:cstheme="minorHAnsi"/>
          <w:i/>
          <w:iCs/>
        </w:rPr>
      </w:pPr>
      <w:r w:rsidRPr="00F54118">
        <w:rPr>
          <w:rFonts w:asciiTheme="minorHAnsi" w:hAnsiTheme="minorHAnsi" w:cstheme="minorHAnsi"/>
          <w:i/>
          <w:iCs/>
        </w:rPr>
        <w:t xml:space="preserve">Baker W, </w:t>
      </w:r>
      <w:proofErr w:type="spellStart"/>
      <w:r w:rsidRPr="00F54118">
        <w:rPr>
          <w:rFonts w:asciiTheme="minorHAnsi" w:hAnsiTheme="minorHAnsi" w:cstheme="minorHAnsi"/>
          <w:i/>
          <w:iCs/>
        </w:rPr>
        <w:t>Korista</w:t>
      </w:r>
      <w:proofErr w:type="spellEnd"/>
      <w:r w:rsidRPr="00F54118">
        <w:rPr>
          <w:rFonts w:asciiTheme="minorHAnsi" w:hAnsiTheme="minorHAnsi" w:cstheme="minorHAnsi"/>
          <w:i/>
          <w:iCs/>
        </w:rPr>
        <w:t xml:space="preserve"> D and Lawrence N.  (2008) Engineering the World’s Tallest- Burj Dubai. Available at </w:t>
      </w:r>
      <w:hyperlink r:id="rId21" w:history="1">
        <w:r w:rsidRPr="00F54118">
          <w:rPr>
            <w:rStyle w:val="Hyperlink"/>
            <w:rFonts w:asciiTheme="minorHAnsi" w:hAnsiTheme="minorHAnsi" w:cstheme="minorHAnsi"/>
            <w:i/>
            <w:iCs/>
          </w:rPr>
          <w:t>https://global.ctbuh.org/resources/papers/download/1326-engineering-the-worlds-tallest-burj-bubai.pdf</w:t>
        </w:r>
      </w:hyperlink>
      <w:r w:rsidRPr="00F54118">
        <w:rPr>
          <w:rFonts w:asciiTheme="minorHAnsi" w:hAnsiTheme="minorHAnsi" w:cstheme="minorHAnsi"/>
          <w:i/>
          <w:iCs/>
        </w:rPr>
        <w:t xml:space="preserve"> (Accessed 4th December 2023).</w:t>
      </w:r>
    </w:p>
    <w:p w14:paraId="2142B626" w14:textId="161D7A16" w:rsidR="00DC3814" w:rsidRPr="00F54118" w:rsidRDefault="00DC3814" w:rsidP="00DC3814">
      <w:pPr>
        <w:pStyle w:val="NormalWeb"/>
        <w:ind w:left="567" w:hanging="567"/>
        <w:rPr>
          <w:rFonts w:asciiTheme="minorHAnsi" w:hAnsiTheme="minorHAnsi" w:cstheme="minorHAnsi"/>
          <w:i/>
          <w:iCs/>
        </w:rPr>
      </w:pPr>
      <w:r w:rsidRPr="00DC3814">
        <w:rPr>
          <w:rFonts w:asciiTheme="minorHAnsi" w:hAnsiTheme="minorHAnsi" w:cstheme="minorHAnsi"/>
          <w:i/>
          <w:iCs/>
        </w:rPr>
        <w:t>Boulevard M. (</w:t>
      </w:r>
      <w:r w:rsidR="00BD005A" w:rsidRPr="00F54118">
        <w:rPr>
          <w:rFonts w:asciiTheme="minorHAnsi" w:hAnsiTheme="minorHAnsi" w:cstheme="minorHAnsi"/>
          <w:i/>
          <w:iCs/>
        </w:rPr>
        <w:t>n.d.</w:t>
      </w:r>
      <w:r w:rsidRPr="00DC3814">
        <w:rPr>
          <w:rFonts w:asciiTheme="minorHAnsi" w:hAnsiTheme="minorHAnsi" w:cstheme="minorHAnsi"/>
          <w:i/>
          <w:iCs/>
        </w:rPr>
        <w:t xml:space="preserve">) Burj Khalifa- Fact Sheet. Available at </w:t>
      </w:r>
      <w:hyperlink r:id="rId22" w:history="1">
        <w:r w:rsidRPr="00DC3814">
          <w:rPr>
            <w:rStyle w:val="Hyperlink"/>
            <w:rFonts w:asciiTheme="minorHAnsi" w:hAnsiTheme="minorHAnsi" w:cstheme="minorHAnsi"/>
            <w:i/>
            <w:iCs/>
          </w:rPr>
          <w:t>https://www.burjkhalifa.ae/en/assets/FACT-SHEET.pdf</w:t>
        </w:r>
      </w:hyperlink>
      <w:r w:rsidRPr="00DC3814">
        <w:rPr>
          <w:rFonts w:asciiTheme="minorHAnsi" w:hAnsiTheme="minorHAnsi" w:cstheme="minorHAnsi"/>
          <w:i/>
          <w:iCs/>
        </w:rPr>
        <w:t>. (Accessed 28</w:t>
      </w:r>
      <w:r w:rsidRPr="00F54118">
        <w:rPr>
          <w:rFonts w:asciiTheme="minorHAnsi" w:hAnsiTheme="minorHAnsi" w:cstheme="minorHAnsi"/>
          <w:i/>
          <w:iCs/>
          <w:vertAlign w:val="superscript"/>
        </w:rPr>
        <w:t>th</w:t>
      </w:r>
      <w:r w:rsidRPr="00F54118">
        <w:rPr>
          <w:rFonts w:asciiTheme="minorHAnsi" w:hAnsiTheme="minorHAnsi" w:cstheme="minorHAnsi"/>
          <w:i/>
          <w:iCs/>
        </w:rPr>
        <w:t xml:space="preserve"> </w:t>
      </w:r>
      <w:r w:rsidRPr="00DC3814">
        <w:rPr>
          <w:rFonts w:asciiTheme="minorHAnsi" w:hAnsiTheme="minorHAnsi" w:cstheme="minorHAnsi"/>
          <w:i/>
          <w:iCs/>
        </w:rPr>
        <w:t>November 2023)</w:t>
      </w:r>
    </w:p>
    <w:p w14:paraId="23891649" w14:textId="1F2515D3" w:rsidR="00DC3814" w:rsidRPr="00F54118" w:rsidRDefault="00DC3814" w:rsidP="00DC3814">
      <w:pPr>
        <w:pStyle w:val="NormalWeb"/>
        <w:ind w:left="567" w:hanging="567"/>
        <w:rPr>
          <w:rFonts w:asciiTheme="minorHAnsi" w:hAnsiTheme="minorHAnsi" w:cstheme="minorHAnsi"/>
          <w:i/>
          <w:iCs/>
        </w:rPr>
      </w:pPr>
      <w:r w:rsidRPr="00DC3814">
        <w:rPr>
          <w:rFonts w:asciiTheme="minorHAnsi" w:hAnsiTheme="minorHAnsi" w:cstheme="minorHAnsi"/>
          <w:i/>
          <w:iCs/>
        </w:rPr>
        <w:t>Buildings UK</w:t>
      </w:r>
      <w:r w:rsidR="005153C8" w:rsidRPr="00F54118">
        <w:rPr>
          <w:rFonts w:asciiTheme="minorHAnsi" w:hAnsiTheme="minorHAnsi" w:cstheme="minorHAnsi"/>
          <w:i/>
          <w:iCs/>
        </w:rPr>
        <w:t xml:space="preserve"> </w:t>
      </w:r>
      <w:r w:rsidR="005153C8" w:rsidRPr="00DC3814">
        <w:rPr>
          <w:rFonts w:asciiTheme="minorHAnsi" w:hAnsiTheme="minorHAnsi" w:cstheme="minorHAnsi"/>
          <w:i/>
          <w:iCs/>
        </w:rPr>
        <w:t>(n.d.)</w:t>
      </w:r>
      <w:r w:rsidR="005153C8" w:rsidRPr="00F54118">
        <w:rPr>
          <w:rFonts w:asciiTheme="minorHAnsi" w:hAnsiTheme="minorHAnsi" w:cstheme="minorHAnsi"/>
          <w:i/>
          <w:iCs/>
        </w:rPr>
        <w:t>.</w:t>
      </w:r>
      <w:r w:rsidRPr="00DC3814">
        <w:rPr>
          <w:rFonts w:asciiTheme="minorHAnsi" w:hAnsiTheme="minorHAnsi" w:cstheme="minorHAnsi"/>
          <w:i/>
          <w:iCs/>
        </w:rPr>
        <w:t xml:space="preserve"> Steel Vs Concrete Buildings </w:t>
      </w:r>
      <w:hyperlink r:id="rId23" w:history="1">
        <w:r w:rsidRPr="00DC3814">
          <w:rPr>
            <w:rStyle w:val="Hyperlink"/>
            <w:rFonts w:asciiTheme="minorHAnsi" w:hAnsiTheme="minorHAnsi" w:cstheme="minorHAnsi"/>
            <w:i/>
            <w:iCs/>
          </w:rPr>
          <w:t>https://buildings-uk.com/steel-vs-concrete-buildings/</w:t>
        </w:r>
      </w:hyperlink>
      <w:r w:rsidRPr="00DC3814">
        <w:rPr>
          <w:rFonts w:asciiTheme="minorHAnsi" w:hAnsiTheme="minorHAnsi" w:cstheme="minorHAnsi"/>
          <w:i/>
          <w:iCs/>
        </w:rPr>
        <w:t>. (Accessed 4</w:t>
      </w:r>
      <w:r w:rsidRPr="00DC3814">
        <w:rPr>
          <w:rFonts w:asciiTheme="minorHAnsi" w:hAnsiTheme="minorHAnsi" w:cstheme="minorHAnsi"/>
          <w:i/>
          <w:iCs/>
          <w:vertAlign w:val="superscript"/>
        </w:rPr>
        <w:t>th</w:t>
      </w:r>
      <w:r w:rsidRPr="00DC3814">
        <w:rPr>
          <w:rFonts w:asciiTheme="minorHAnsi" w:hAnsiTheme="minorHAnsi" w:cstheme="minorHAnsi"/>
          <w:i/>
          <w:iCs/>
        </w:rPr>
        <w:t xml:space="preserve"> December 2023)</w:t>
      </w:r>
    </w:p>
    <w:p w14:paraId="4284B20C" w14:textId="77777777" w:rsidR="00DC3814" w:rsidRPr="00F54118" w:rsidRDefault="00DC3814" w:rsidP="00DC3814">
      <w:pPr>
        <w:pStyle w:val="NormalWeb"/>
        <w:ind w:left="567" w:hanging="567"/>
        <w:rPr>
          <w:rFonts w:asciiTheme="minorHAnsi" w:hAnsiTheme="minorHAnsi" w:cstheme="minorHAnsi"/>
          <w:i/>
          <w:iCs/>
        </w:rPr>
      </w:pPr>
      <w:r w:rsidRPr="00DC3814">
        <w:rPr>
          <w:rFonts w:asciiTheme="minorHAnsi" w:hAnsiTheme="minorHAnsi" w:cstheme="minorHAnsi"/>
          <w:i/>
          <w:iCs/>
        </w:rPr>
        <w:t xml:space="preserve">Haider A. (2010) Burj Khalifa from foundations to finished product. Available at </w:t>
      </w:r>
      <w:hyperlink r:id="rId24" w:history="1">
        <w:r w:rsidRPr="00DC3814">
          <w:rPr>
            <w:rStyle w:val="Hyperlink"/>
            <w:rFonts w:asciiTheme="minorHAnsi" w:hAnsiTheme="minorHAnsi" w:cstheme="minorHAnsi"/>
            <w:i/>
            <w:iCs/>
          </w:rPr>
          <w:t>https://www.theguardian.com/artanddesign/gallery/2010/jan/04/burj-dubai-unveiled</w:t>
        </w:r>
      </w:hyperlink>
      <w:r w:rsidRPr="00DC3814">
        <w:rPr>
          <w:rFonts w:asciiTheme="minorHAnsi" w:hAnsiTheme="minorHAnsi" w:cstheme="minorHAnsi"/>
          <w:i/>
          <w:iCs/>
        </w:rPr>
        <w:t>. (Accessed 4</w:t>
      </w:r>
      <w:r w:rsidRPr="00DC3814">
        <w:rPr>
          <w:rFonts w:asciiTheme="minorHAnsi" w:hAnsiTheme="minorHAnsi" w:cstheme="minorHAnsi"/>
          <w:i/>
          <w:iCs/>
          <w:vertAlign w:val="superscript"/>
        </w:rPr>
        <w:t>th</w:t>
      </w:r>
      <w:r w:rsidRPr="00DC3814">
        <w:rPr>
          <w:rFonts w:asciiTheme="minorHAnsi" w:hAnsiTheme="minorHAnsi" w:cstheme="minorHAnsi"/>
          <w:i/>
          <w:iCs/>
        </w:rPr>
        <w:t xml:space="preserve"> December 2023).</w:t>
      </w:r>
    </w:p>
    <w:p w14:paraId="17CB5648" w14:textId="408F53A2" w:rsidR="00DC3814" w:rsidRPr="00F54118" w:rsidRDefault="00DC3814" w:rsidP="00DC3814">
      <w:pPr>
        <w:pStyle w:val="NormalWeb"/>
        <w:ind w:left="567" w:hanging="567"/>
        <w:rPr>
          <w:rFonts w:asciiTheme="minorHAnsi" w:hAnsiTheme="minorHAnsi" w:cstheme="minorHAnsi"/>
          <w:i/>
          <w:iCs/>
        </w:rPr>
      </w:pPr>
      <w:r w:rsidRPr="00DC3814">
        <w:rPr>
          <w:rFonts w:asciiTheme="minorHAnsi" w:hAnsiTheme="minorHAnsi" w:cstheme="minorHAnsi"/>
          <w:i/>
          <w:iCs/>
        </w:rPr>
        <w:t>Khareem M. (</w:t>
      </w:r>
      <w:r w:rsidRPr="00F54118">
        <w:rPr>
          <w:rFonts w:asciiTheme="minorHAnsi" w:hAnsiTheme="minorHAnsi" w:cstheme="minorHAnsi"/>
          <w:i/>
          <w:iCs/>
        </w:rPr>
        <w:t>n.d.</w:t>
      </w:r>
      <w:r w:rsidRPr="00DC3814">
        <w:rPr>
          <w:rFonts w:asciiTheme="minorHAnsi" w:hAnsiTheme="minorHAnsi" w:cstheme="minorHAnsi"/>
          <w:i/>
          <w:iCs/>
        </w:rPr>
        <w:t xml:space="preserve">) What is reinforced concrete? Available at </w:t>
      </w:r>
      <w:hyperlink r:id="rId25" w:history="1">
        <w:r w:rsidRPr="00DC3814">
          <w:rPr>
            <w:rStyle w:val="Hyperlink"/>
            <w:rFonts w:asciiTheme="minorHAnsi" w:hAnsiTheme="minorHAnsi" w:cstheme="minorHAnsi"/>
            <w:i/>
            <w:iCs/>
          </w:rPr>
          <w:t>https://theconstructor.org/concrete/reinforced-concrete-uses-benefits-advantages/35976/</w:t>
        </w:r>
      </w:hyperlink>
      <w:r w:rsidRPr="00DC3814">
        <w:rPr>
          <w:rFonts w:asciiTheme="minorHAnsi" w:hAnsiTheme="minorHAnsi" w:cstheme="minorHAnsi"/>
          <w:i/>
          <w:iCs/>
        </w:rPr>
        <w:t>. (Accessed 4</w:t>
      </w:r>
      <w:r w:rsidRPr="00DC3814">
        <w:rPr>
          <w:rFonts w:asciiTheme="minorHAnsi" w:hAnsiTheme="minorHAnsi" w:cstheme="minorHAnsi"/>
          <w:i/>
          <w:iCs/>
          <w:vertAlign w:val="superscript"/>
        </w:rPr>
        <w:t>th</w:t>
      </w:r>
      <w:r w:rsidRPr="00DC3814">
        <w:rPr>
          <w:rFonts w:asciiTheme="minorHAnsi" w:hAnsiTheme="minorHAnsi" w:cstheme="minorHAnsi"/>
          <w:i/>
          <w:iCs/>
        </w:rPr>
        <w:t xml:space="preserve"> December 2023). </w:t>
      </w:r>
    </w:p>
    <w:p w14:paraId="6F5FADF0" w14:textId="7C96A7F7" w:rsidR="005153C8" w:rsidRPr="00F54118" w:rsidRDefault="005153C8" w:rsidP="005153C8">
      <w:pPr>
        <w:pStyle w:val="NormalWeb"/>
        <w:rPr>
          <w:rFonts w:asciiTheme="minorHAnsi" w:hAnsiTheme="minorHAnsi" w:cstheme="minorHAnsi"/>
          <w:i/>
          <w:iCs/>
        </w:rPr>
      </w:pPr>
      <w:proofErr w:type="spellStart"/>
      <w:proofErr w:type="gramStart"/>
      <w:r w:rsidRPr="005153C8">
        <w:rPr>
          <w:rFonts w:asciiTheme="minorHAnsi" w:hAnsiTheme="minorHAnsi" w:cstheme="minorHAnsi"/>
          <w:i/>
          <w:iCs/>
        </w:rPr>
        <w:t>Mathew,S</w:t>
      </w:r>
      <w:proofErr w:type="spellEnd"/>
      <w:r w:rsidRPr="005153C8">
        <w:rPr>
          <w:rFonts w:asciiTheme="minorHAnsi" w:hAnsiTheme="minorHAnsi" w:cstheme="minorHAnsi"/>
          <w:i/>
          <w:iCs/>
        </w:rPr>
        <w:t>.</w:t>
      </w:r>
      <w:proofErr w:type="gramEnd"/>
      <w:r w:rsidRPr="005153C8">
        <w:rPr>
          <w:rFonts w:asciiTheme="minorHAnsi" w:hAnsiTheme="minorHAnsi" w:cstheme="minorHAnsi"/>
          <w:i/>
          <w:iCs/>
        </w:rPr>
        <w:t xml:space="preserve"> (2022) Burj Khalifa-All the Engineering Secrets of the Mega Structure. Available at </w:t>
      </w:r>
      <w:hyperlink r:id="rId26" w:history="1">
        <w:r w:rsidRPr="005153C8">
          <w:rPr>
            <w:rStyle w:val="Hyperlink"/>
            <w:rFonts w:asciiTheme="minorHAnsi" w:hAnsiTheme="minorHAnsi" w:cstheme="minorHAnsi"/>
            <w:i/>
            <w:iCs/>
          </w:rPr>
          <w:t>https://www.youtube.com/watch?v=SqFx0cBR0oo&amp;t=711s</w:t>
        </w:r>
      </w:hyperlink>
      <w:r w:rsidRPr="005153C8">
        <w:rPr>
          <w:rFonts w:asciiTheme="minorHAnsi" w:hAnsiTheme="minorHAnsi" w:cstheme="minorHAnsi"/>
          <w:i/>
          <w:iCs/>
        </w:rPr>
        <w:t>. (Accessed 28</w:t>
      </w:r>
      <w:proofErr w:type="gramStart"/>
      <w:r w:rsidR="008373CE" w:rsidRPr="00F54118">
        <w:rPr>
          <w:rFonts w:asciiTheme="minorHAnsi" w:hAnsiTheme="minorHAnsi" w:cstheme="minorHAnsi"/>
          <w:i/>
          <w:iCs/>
          <w:vertAlign w:val="superscript"/>
        </w:rPr>
        <w:t>th</w:t>
      </w:r>
      <w:r w:rsidR="008373CE" w:rsidRPr="00F54118">
        <w:rPr>
          <w:rFonts w:asciiTheme="minorHAnsi" w:hAnsiTheme="minorHAnsi" w:cstheme="minorHAnsi"/>
          <w:i/>
          <w:iCs/>
        </w:rPr>
        <w:t xml:space="preserve"> </w:t>
      </w:r>
      <w:r w:rsidRPr="005153C8">
        <w:rPr>
          <w:rFonts w:asciiTheme="minorHAnsi" w:hAnsiTheme="minorHAnsi" w:cstheme="minorHAnsi"/>
          <w:i/>
          <w:iCs/>
        </w:rPr>
        <w:t xml:space="preserve"> November</w:t>
      </w:r>
      <w:proofErr w:type="gramEnd"/>
      <w:r w:rsidRPr="005153C8">
        <w:rPr>
          <w:rFonts w:asciiTheme="minorHAnsi" w:hAnsiTheme="minorHAnsi" w:cstheme="minorHAnsi"/>
          <w:i/>
          <w:iCs/>
        </w:rPr>
        <w:t xml:space="preserve"> 2023). </w:t>
      </w:r>
    </w:p>
    <w:p w14:paraId="59C5DCBF" w14:textId="3AB69A67" w:rsidR="008373CE" w:rsidRPr="00F54118" w:rsidRDefault="008373CE" w:rsidP="005153C8">
      <w:pPr>
        <w:pStyle w:val="NormalWeb"/>
        <w:rPr>
          <w:rFonts w:asciiTheme="minorHAnsi" w:hAnsiTheme="minorHAnsi" w:cstheme="minorHAnsi"/>
          <w:i/>
          <w:iCs/>
        </w:rPr>
      </w:pPr>
      <w:r w:rsidRPr="00F54118">
        <w:rPr>
          <w:rFonts w:asciiTheme="minorHAnsi" w:hAnsiTheme="minorHAnsi" w:cstheme="minorHAnsi"/>
          <w:i/>
          <w:iCs/>
        </w:rPr>
        <w:t xml:space="preserve">Migrant Rights (2010). Behind the Glamourous Façade of the Burj Khalifa. Available at </w:t>
      </w:r>
      <w:hyperlink r:id="rId27" w:history="1">
        <w:r w:rsidRPr="00F54118">
          <w:rPr>
            <w:rStyle w:val="Hyperlink"/>
            <w:rFonts w:asciiTheme="minorHAnsi" w:hAnsiTheme="minorHAnsi" w:cstheme="minorHAnsi"/>
            <w:i/>
            <w:iCs/>
          </w:rPr>
          <w:t>https://www.migrantrights.org/2010/01/behind-the-glamorous-facade-of-the-burj-khalifa/</w:t>
        </w:r>
      </w:hyperlink>
      <w:r w:rsidRPr="00F54118">
        <w:rPr>
          <w:rFonts w:asciiTheme="minorHAnsi" w:hAnsiTheme="minorHAnsi" w:cstheme="minorHAnsi"/>
          <w:i/>
          <w:iCs/>
        </w:rPr>
        <w:t>. (Accessed 28</w:t>
      </w:r>
      <w:r w:rsidRPr="00F54118">
        <w:rPr>
          <w:rFonts w:asciiTheme="minorHAnsi" w:hAnsiTheme="minorHAnsi" w:cstheme="minorHAnsi"/>
          <w:i/>
          <w:iCs/>
          <w:vertAlign w:val="superscript"/>
        </w:rPr>
        <w:t>th</w:t>
      </w:r>
      <w:r w:rsidRPr="00F54118">
        <w:rPr>
          <w:rFonts w:asciiTheme="minorHAnsi" w:hAnsiTheme="minorHAnsi" w:cstheme="minorHAnsi"/>
          <w:i/>
          <w:iCs/>
        </w:rPr>
        <w:t xml:space="preserve"> November 2023)</w:t>
      </w:r>
    </w:p>
    <w:p w14:paraId="4FAB4346" w14:textId="77BE461A" w:rsidR="005153C8" w:rsidRPr="00F54118" w:rsidRDefault="005153C8" w:rsidP="005153C8">
      <w:pPr>
        <w:pStyle w:val="NormalWeb"/>
        <w:rPr>
          <w:rFonts w:asciiTheme="minorHAnsi" w:hAnsiTheme="minorHAnsi" w:cstheme="minorHAnsi"/>
          <w:i/>
          <w:iCs/>
        </w:rPr>
      </w:pPr>
      <w:r w:rsidRPr="005153C8">
        <w:rPr>
          <w:rFonts w:asciiTheme="minorHAnsi" w:hAnsiTheme="minorHAnsi" w:cstheme="minorHAnsi"/>
          <w:i/>
          <w:iCs/>
        </w:rPr>
        <w:t xml:space="preserve">Neenu S K (n.d.) Structural Details of Burj Khalifa- Concrete Grade and Foundations. Available at </w:t>
      </w:r>
      <w:hyperlink r:id="rId28" w:history="1">
        <w:r w:rsidRPr="005153C8">
          <w:rPr>
            <w:rStyle w:val="Hyperlink"/>
            <w:rFonts w:asciiTheme="minorHAnsi" w:hAnsiTheme="minorHAnsi" w:cstheme="minorHAnsi"/>
            <w:i/>
            <w:iCs/>
          </w:rPr>
          <w:t>https://theconstructor.org/structures/structural-details-burj-khalifa-concrete-grade-foundations/20512/</w:t>
        </w:r>
      </w:hyperlink>
      <w:r w:rsidRPr="005153C8">
        <w:rPr>
          <w:rFonts w:asciiTheme="minorHAnsi" w:hAnsiTheme="minorHAnsi" w:cstheme="minorHAnsi"/>
          <w:i/>
          <w:iCs/>
        </w:rPr>
        <w:t xml:space="preserve"> (Accessed 25</w:t>
      </w:r>
      <w:r w:rsidR="00BD005A" w:rsidRPr="00F54118">
        <w:rPr>
          <w:rFonts w:asciiTheme="minorHAnsi" w:hAnsiTheme="minorHAnsi" w:cstheme="minorHAnsi"/>
          <w:i/>
          <w:iCs/>
          <w:vertAlign w:val="superscript"/>
        </w:rPr>
        <w:t>th</w:t>
      </w:r>
      <w:r w:rsidR="00BD005A" w:rsidRPr="00F54118">
        <w:rPr>
          <w:rFonts w:asciiTheme="minorHAnsi" w:hAnsiTheme="minorHAnsi" w:cstheme="minorHAnsi"/>
          <w:i/>
          <w:iCs/>
        </w:rPr>
        <w:t xml:space="preserve"> </w:t>
      </w:r>
      <w:r w:rsidRPr="005153C8">
        <w:rPr>
          <w:rFonts w:asciiTheme="minorHAnsi" w:hAnsiTheme="minorHAnsi" w:cstheme="minorHAnsi"/>
          <w:i/>
          <w:iCs/>
        </w:rPr>
        <w:t xml:space="preserve"> November 2023)</w:t>
      </w:r>
    </w:p>
    <w:p w14:paraId="78552C8B" w14:textId="6950E935" w:rsidR="00DC3814" w:rsidRDefault="005153C8" w:rsidP="00BD005A">
      <w:pPr>
        <w:pStyle w:val="NormalWeb"/>
        <w:rPr>
          <w:rFonts w:asciiTheme="minorHAnsi" w:hAnsiTheme="minorHAnsi" w:cstheme="minorHAnsi"/>
          <w:i/>
          <w:iCs/>
        </w:rPr>
      </w:pPr>
      <w:proofErr w:type="spellStart"/>
      <w:r w:rsidRPr="005153C8">
        <w:rPr>
          <w:rFonts w:asciiTheme="minorHAnsi" w:hAnsiTheme="minorHAnsi" w:cstheme="minorHAnsi"/>
          <w:i/>
          <w:iCs/>
        </w:rPr>
        <w:lastRenderedPageBreak/>
        <w:t>Operaciones</w:t>
      </w:r>
      <w:proofErr w:type="spellEnd"/>
      <w:r w:rsidRPr="005153C8">
        <w:rPr>
          <w:rFonts w:asciiTheme="minorHAnsi" w:hAnsiTheme="minorHAnsi" w:cstheme="minorHAnsi"/>
          <w:i/>
          <w:iCs/>
        </w:rPr>
        <w:t>, L. (</w:t>
      </w:r>
      <w:r w:rsidRPr="00F54118">
        <w:rPr>
          <w:rFonts w:asciiTheme="minorHAnsi" w:hAnsiTheme="minorHAnsi" w:cstheme="minorHAnsi"/>
          <w:i/>
          <w:iCs/>
        </w:rPr>
        <w:t>n.d.</w:t>
      </w:r>
      <w:r w:rsidRPr="005153C8">
        <w:rPr>
          <w:rFonts w:asciiTheme="minorHAnsi" w:hAnsiTheme="minorHAnsi" w:cstheme="minorHAnsi"/>
          <w:i/>
          <w:iCs/>
        </w:rPr>
        <w:t xml:space="preserve">) Burj </w:t>
      </w:r>
      <w:proofErr w:type="spellStart"/>
      <w:r w:rsidRPr="005153C8">
        <w:rPr>
          <w:rFonts w:asciiTheme="minorHAnsi" w:hAnsiTheme="minorHAnsi" w:cstheme="minorHAnsi"/>
          <w:i/>
          <w:iCs/>
        </w:rPr>
        <w:t>khalifa</w:t>
      </w:r>
      <w:proofErr w:type="spellEnd"/>
      <w:r w:rsidRPr="005153C8">
        <w:rPr>
          <w:rFonts w:asciiTheme="minorHAnsi" w:hAnsiTheme="minorHAnsi" w:cstheme="minorHAnsi"/>
          <w:i/>
          <w:iCs/>
        </w:rPr>
        <w:t xml:space="preserve"> and the use of concrete in its construction, LUESTE OPERACIONES. Available at: </w:t>
      </w:r>
      <w:hyperlink r:id="rId29" w:history="1">
        <w:r w:rsidRPr="005153C8">
          <w:rPr>
            <w:rStyle w:val="Hyperlink"/>
            <w:rFonts w:asciiTheme="minorHAnsi" w:hAnsiTheme="minorHAnsi" w:cstheme="minorHAnsi"/>
            <w:i/>
            <w:iCs/>
          </w:rPr>
          <w:t>Burj Khalifa and the use of concrete in its construction | Lueste.com</w:t>
        </w:r>
      </w:hyperlink>
      <w:r w:rsidRPr="005153C8">
        <w:rPr>
          <w:rFonts w:asciiTheme="minorHAnsi" w:hAnsiTheme="minorHAnsi" w:cstheme="minorHAnsi"/>
          <w:i/>
          <w:iCs/>
        </w:rPr>
        <w:t xml:space="preserve"> (Accessed: 25</w:t>
      </w:r>
      <w:r w:rsidR="00BD005A" w:rsidRPr="00F54118">
        <w:rPr>
          <w:rFonts w:asciiTheme="minorHAnsi" w:hAnsiTheme="minorHAnsi" w:cstheme="minorHAnsi"/>
          <w:i/>
          <w:iCs/>
          <w:vertAlign w:val="superscript"/>
        </w:rPr>
        <w:t>th</w:t>
      </w:r>
      <w:r w:rsidR="00BD005A" w:rsidRPr="00F54118">
        <w:rPr>
          <w:rFonts w:asciiTheme="minorHAnsi" w:hAnsiTheme="minorHAnsi" w:cstheme="minorHAnsi"/>
          <w:i/>
          <w:iCs/>
        </w:rPr>
        <w:t xml:space="preserve"> </w:t>
      </w:r>
      <w:r w:rsidRPr="005153C8">
        <w:rPr>
          <w:rFonts w:asciiTheme="minorHAnsi" w:hAnsiTheme="minorHAnsi" w:cstheme="minorHAnsi"/>
          <w:i/>
          <w:iCs/>
        </w:rPr>
        <w:t xml:space="preserve"> November 2023). </w:t>
      </w:r>
    </w:p>
    <w:p w14:paraId="3AD421A4" w14:textId="1D5FE82E" w:rsidR="00D60EB9" w:rsidRPr="00DC3814" w:rsidRDefault="00D60EB9" w:rsidP="00BD005A">
      <w:pPr>
        <w:pStyle w:val="NormalWeb"/>
        <w:rPr>
          <w:rFonts w:asciiTheme="minorHAnsi" w:hAnsiTheme="minorHAnsi" w:cstheme="minorHAnsi"/>
          <w:i/>
          <w:iCs/>
        </w:rPr>
      </w:pPr>
      <w:r>
        <w:rPr>
          <w:rFonts w:asciiTheme="minorHAnsi" w:hAnsiTheme="minorHAnsi" w:cstheme="minorHAnsi"/>
          <w:i/>
          <w:iCs/>
        </w:rPr>
        <w:t xml:space="preserve">Orsini F. (2019) </w:t>
      </w:r>
      <w:r w:rsidRPr="00D60EB9">
        <w:rPr>
          <w:rFonts w:asciiTheme="minorHAnsi" w:hAnsiTheme="minorHAnsi" w:cstheme="minorHAnsi"/>
          <w:i/>
          <w:iCs/>
        </w:rPr>
        <w:t>Approaches for a low-carbon production of building materials: A review</w:t>
      </w:r>
      <w:r>
        <w:rPr>
          <w:rFonts w:asciiTheme="minorHAnsi" w:hAnsiTheme="minorHAnsi" w:cstheme="minorHAnsi"/>
          <w:i/>
          <w:iCs/>
        </w:rPr>
        <w:t xml:space="preserve">. Available at </w:t>
      </w:r>
      <w:hyperlink r:id="rId30" w:history="1">
        <w:r w:rsidRPr="0091770F">
          <w:rPr>
            <w:rStyle w:val="Hyperlink"/>
            <w:rFonts w:asciiTheme="minorHAnsi" w:hAnsiTheme="minorHAnsi" w:cstheme="minorHAnsi"/>
            <w:i/>
            <w:iCs/>
          </w:rPr>
          <w:t>https://www.sciencedirect.com/science/article/abs/pii/S0959652619332500</w:t>
        </w:r>
      </w:hyperlink>
      <w:r>
        <w:rPr>
          <w:rFonts w:asciiTheme="minorHAnsi" w:hAnsiTheme="minorHAnsi" w:cstheme="minorHAnsi"/>
          <w:i/>
          <w:iCs/>
        </w:rPr>
        <w:t>. (Accessed 4</w:t>
      </w:r>
      <w:r w:rsidRPr="00D60EB9">
        <w:rPr>
          <w:rFonts w:asciiTheme="minorHAnsi" w:hAnsiTheme="minorHAnsi" w:cstheme="minorHAnsi"/>
          <w:i/>
          <w:iCs/>
          <w:vertAlign w:val="superscript"/>
        </w:rPr>
        <w:t>th</w:t>
      </w:r>
      <w:r>
        <w:rPr>
          <w:rFonts w:asciiTheme="minorHAnsi" w:hAnsiTheme="minorHAnsi" w:cstheme="minorHAnsi"/>
          <w:i/>
          <w:iCs/>
        </w:rPr>
        <w:t xml:space="preserve"> December 2023)</w:t>
      </w:r>
    </w:p>
    <w:p w14:paraId="0D2829E1" w14:textId="7F21BD6E" w:rsidR="00BD005A" w:rsidRPr="00BD005A" w:rsidRDefault="00DC3814" w:rsidP="00BD005A">
      <w:pPr>
        <w:pStyle w:val="NormalWeb"/>
        <w:rPr>
          <w:rFonts w:asciiTheme="minorHAnsi" w:hAnsiTheme="minorHAnsi" w:cstheme="minorHAnsi"/>
          <w:i/>
          <w:iCs/>
        </w:rPr>
      </w:pPr>
      <w:r w:rsidRPr="00F54118">
        <w:rPr>
          <w:rFonts w:asciiTheme="minorHAnsi" w:hAnsiTheme="minorHAnsi" w:cstheme="minorHAnsi"/>
          <w:i/>
          <w:iCs/>
        </w:rPr>
        <w:t xml:space="preserve">Panwar R. </w:t>
      </w:r>
      <w:r w:rsidRPr="00DC3814">
        <w:rPr>
          <w:rFonts w:asciiTheme="minorHAnsi" w:hAnsiTheme="minorHAnsi" w:cstheme="minorHAnsi"/>
          <w:i/>
          <w:iCs/>
        </w:rPr>
        <w:t>Burj Khalifa</w:t>
      </w:r>
      <w:r w:rsidRPr="00F54118">
        <w:rPr>
          <w:rFonts w:asciiTheme="minorHAnsi" w:hAnsiTheme="minorHAnsi" w:cstheme="minorHAnsi"/>
          <w:i/>
          <w:iCs/>
        </w:rPr>
        <w:t xml:space="preserve"> </w:t>
      </w:r>
      <w:r w:rsidRPr="00DC3814">
        <w:rPr>
          <w:rFonts w:asciiTheme="minorHAnsi" w:hAnsiTheme="minorHAnsi" w:cstheme="minorHAnsi"/>
          <w:i/>
          <w:iCs/>
        </w:rPr>
        <w:t>(2020): Construction of the tallest structure in the world</w:t>
      </w:r>
      <w:r w:rsidR="00AC277A" w:rsidRPr="00F54118">
        <w:rPr>
          <w:rFonts w:asciiTheme="minorHAnsi" w:hAnsiTheme="minorHAnsi" w:cstheme="minorHAnsi"/>
          <w:i/>
          <w:iCs/>
        </w:rPr>
        <w:t xml:space="preserve">. </w:t>
      </w:r>
      <w:r w:rsidRPr="00DC3814">
        <w:rPr>
          <w:rFonts w:asciiTheme="minorHAnsi" w:hAnsiTheme="minorHAnsi" w:cstheme="minorHAnsi"/>
          <w:i/>
          <w:iCs/>
        </w:rPr>
        <w:t xml:space="preserve">Available at: </w:t>
      </w:r>
      <w:hyperlink r:id="rId31" w:history="1">
        <w:r w:rsidRPr="00DC3814">
          <w:rPr>
            <w:rStyle w:val="Hyperlink"/>
            <w:rFonts w:asciiTheme="minorHAnsi" w:hAnsiTheme="minorHAnsi" w:cstheme="minorHAnsi"/>
            <w:i/>
            <w:iCs/>
          </w:rPr>
          <w:t>Burj Khalifa: Construction of the Tallest Structure in the</w:t>
        </w:r>
        <w:r w:rsidRPr="00DC3814">
          <w:rPr>
            <w:rStyle w:val="Hyperlink"/>
            <w:rFonts w:asciiTheme="minorHAnsi" w:hAnsiTheme="minorHAnsi" w:cstheme="minorHAnsi"/>
            <w:i/>
            <w:iCs/>
          </w:rPr>
          <w:t xml:space="preserve"> </w:t>
        </w:r>
        <w:r w:rsidRPr="00DC3814">
          <w:rPr>
            <w:rStyle w:val="Hyperlink"/>
            <w:rFonts w:asciiTheme="minorHAnsi" w:hAnsiTheme="minorHAnsi" w:cstheme="minorHAnsi"/>
            <w:i/>
            <w:iCs/>
          </w:rPr>
          <w:t>World - The Constructor</w:t>
        </w:r>
      </w:hyperlink>
      <w:r w:rsidRPr="00DC3814">
        <w:rPr>
          <w:rFonts w:asciiTheme="minorHAnsi" w:hAnsiTheme="minorHAnsi" w:cstheme="minorHAnsi"/>
          <w:i/>
          <w:iCs/>
        </w:rPr>
        <w:t xml:space="preserve"> (Accessed: 25</w:t>
      </w:r>
      <w:r w:rsidR="00BD005A" w:rsidRPr="00F54118">
        <w:rPr>
          <w:rFonts w:asciiTheme="minorHAnsi" w:hAnsiTheme="minorHAnsi" w:cstheme="minorHAnsi"/>
          <w:i/>
          <w:iCs/>
          <w:vertAlign w:val="superscript"/>
        </w:rPr>
        <w:t>th</w:t>
      </w:r>
      <w:r w:rsidR="00BD005A" w:rsidRPr="00F54118">
        <w:rPr>
          <w:rFonts w:asciiTheme="minorHAnsi" w:hAnsiTheme="minorHAnsi" w:cstheme="minorHAnsi"/>
          <w:i/>
          <w:iCs/>
        </w:rPr>
        <w:t xml:space="preserve"> </w:t>
      </w:r>
      <w:r w:rsidRPr="00DC3814">
        <w:rPr>
          <w:rFonts w:asciiTheme="minorHAnsi" w:hAnsiTheme="minorHAnsi" w:cstheme="minorHAnsi"/>
          <w:i/>
          <w:iCs/>
        </w:rPr>
        <w:t xml:space="preserve"> November 2023). </w:t>
      </w:r>
    </w:p>
    <w:p w14:paraId="58DB6139" w14:textId="56073140" w:rsidR="00BD005A" w:rsidRPr="00F54118" w:rsidRDefault="00BD005A" w:rsidP="00BD005A">
      <w:pPr>
        <w:pStyle w:val="NormalWeb"/>
        <w:rPr>
          <w:rFonts w:asciiTheme="minorHAnsi" w:hAnsiTheme="minorHAnsi" w:cstheme="minorHAnsi"/>
          <w:i/>
          <w:iCs/>
        </w:rPr>
      </w:pPr>
      <w:proofErr w:type="spellStart"/>
      <w:r w:rsidRPr="00BD005A">
        <w:rPr>
          <w:rFonts w:asciiTheme="minorHAnsi" w:hAnsiTheme="minorHAnsi" w:cstheme="minorHAnsi"/>
          <w:i/>
          <w:iCs/>
        </w:rPr>
        <w:t>Putzmeister</w:t>
      </w:r>
      <w:proofErr w:type="spellEnd"/>
      <w:r w:rsidRPr="00BD005A">
        <w:rPr>
          <w:rFonts w:asciiTheme="minorHAnsi" w:hAnsiTheme="minorHAnsi" w:cstheme="minorHAnsi"/>
          <w:i/>
          <w:iCs/>
        </w:rPr>
        <w:t xml:space="preserve"> (2015) Concrete Pumps Reach Record-Breaking Heights at Burj Khalifa. Available at </w:t>
      </w:r>
      <w:hyperlink r:id="rId32" w:history="1">
        <w:r w:rsidRPr="00BD005A">
          <w:rPr>
            <w:rStyle w:val="Hyperlink"/>
            <w:rFonts w:asciiTheme="minorHAnsi" w:hAnsiTheme="minorHAnsi" w:cstheme="minorHAnsi"/>
            <w:i/>
            <w:iCs/>
          </w:rPr>
          <w:t>https://www.pumpsandsystems.com/concrete-pumps-reach-record-breaking-heights-burj-khalifa</w:t>
        </w:r>
      </w:hyperlink>
      <w:r w:rsidRPr="00BD005A">
        <w:rPr>
          <w:rFonts w:asciiTheme="minorHAnsi" w:hAnsiTheme="minorHAnsi" w:cstheme="minorHAnsi"/>
          <w:i/>
          <w:iCs/>
        </w:rPr>
        <w:t xml:space="preserve"> (Accessed 28</w:t>
      </w:r>
      <w:r w:rsidRPr="00F54118">
        <w:rPr>
          <w:rFonts w:asciiTheme="minorHAnsi" w:hAnsiTheme="minorHAnsi" w:cstheme="minorHAnsi"/>
          <w:i/>
          <w:iCs/>
          <w:vertAlign w:val="superscript"/>
        </w:rPr>
        <w:t>th</w:t>
      </w:r>
      <w:r w:rsidRPr="00F54118">
        <w:rPr>
          <w:rFonts w:asciiTheme="minorHAnsi" w:hAnsiTheme="minorHAnsi" w:cstheme="minorHAnsi"/>
          <w:i/>
          <w:iCs/>
        </w:rPr>
        <w:t xml:space="preserve"> </w:t>
      </w:r>
      <w:r w:rsidRPr="00BD005A">
        <w:rPr>
          <w:rFonts w:asciiTheme="minorHAnsi" w:hAnsiTheme="minorHAnsi" w:cstheme="minorHAnsi"/>
          <w:i/>
          <w:iCs/>
        </w:rPr>
        <w:t xml:space="preserve"> November 2023).</w:t>
      </w:r>
    </w:p>
    <w:p w14:paraId="286A1477" w14:textId="3D85CAB7" w:rsidR="00DC3814" w:rsidRPr="00DC3814" w:rsidRDefault="00BD005A" w:rsidP="00BD005A">
      <w:pPr>
        <w:pStyle w:val="NormalWeb"/>
        <w:rPr>
          <w:rFonts w:asciiTheme="minorHAnsi" w:hAnsiTheme="minorHAnsi" w:cstheme="minorHAnsi"/>
          <w:i/>
          <w:iCs/>
        </w:rPr>
      </w:pPr>
      <w:r w:rsidRPr="00BD005A">
        <w:rPr>
          <w:rFonts w:asciiTheme="minorHAnsi" w:hAnsiTheme="minorHAnsi" w:cstheme="minorHAnsi"/>
          <w:i/>
          <w:iCs/>
        </w:rPr>
        <w:t xml:space="preserve">Robinson S. (2023) How Many People Died Building </w:t>
      </w:r>
      <w:proofErr w:type="gramStart"/>
      <w:r w:rsidRPr="00BD005A">
        <w:rPr>
          <w:rFonts w:asciiTheme="minorHAnsi" w:hAnsiTheme="minorHAnsi" w:cstheme="minorHAnsi"/>
          <w:i/>
          <w:iCs/>
        </w:rPr>
        <w:t>The</w:t>
      </w:r>
      <w:proofErr w:type="gramEnd"/>
      <w:r w:rsidRPr="00BD005A">
        <w:rPr>
          <w:rFonts w:asciiTheme="minorHAnsi" w:hAnsiTheme="minorHAnsi" w:cstheme="minorHAnsi"/>
          <w:i/>
          <w:iCs/>
        </w:rPr>
        <w:t xml:space="preserve"> Burj Khalifa. Available at </w:t>
      </w:r>
      <w:hyperlink r:id="rId33" w:history="1">
        <w:r w:rsidRPr="00BD005A">
          <w:rPr>
            <w:rStyle w:val="Hyperlink"/>
            <w:rFonts w:asciiTheme="minorHAnsi" w:hAnsiTheme="minorHAnsi" w:cstheme="minorHAnsi"/>
            <w:i/>
            <w:iCs/>
          </w:rPr>
          <w:t>https://seektraveler.com/how-many-people-died-building-the-burj-khalifa/</w:t>
        </w:r>
      </w:hyperlink>
      <w:r w:rsidRPr="00BD005A">
        <w:rPr>
          <w:rFonts w:asciiTheme="minorHAnsi" w:hAnsiTheme="minorHAnsi" w:cstheme="minorHAnsi"/>
          <w:i/>
          <w:iCs/>
        </w:rPr>
        <w:t xml:space="preserve"> (Accessed 4</w:t>
      </w:r>
      <w:r w:rsidRPr="00BD005A">
        <w:rPr>
          <w:rFonts w:asciiTheme="minorHAnsi" w:hAnsiTheme="minorHAnsi" w:cstheme="minorHAnsi"/>
          <w:i/>
          <w:iCs/>
          <w:vertAlign w:val="superscript"/>
        </w:rPr>
        <w:t>th</w:t>
      </w:r>
      <w:r w:rsidRPr="00BD005A">
        <w:rPr>
          <w:rFonts w:asciiTheme="minorHAnsi" w:hAnsiTheme="minorHAnsi" w:cstheme="minorHAnsi"/>
          <w:i/>
          <w:iCs/>
        </w:rPr>
        <w:t xml:space="preserve"> December 2023).</w:t>
      </w:r>
    </w:p>
    <w:p w14:paraId="63F0CB15" w14:textId="5552CBD6" w:rsidR="00BD005A" w:rsidRPr="00BD005A" w:rsidRDefault="00BD005A" w:rsidP="00BD005A">
      <w:pPr>
        <w:rPr>
          <w:i/>
          <w:iCs/>
          <w:sz w:val="24"/>
          <w:szCs w:val="24"/>
        </w:rPr>
      </w:pPr>
      <w:r w:rsidRPr="00BD005A">
        <w:rPr>
          <w:i/>
          <w:iCs/>
          <w:sz w:val="24"/>
          <w:szCs w:val="24"/>
        </w:rPr>
        <w:t>Simple Stem (2023) The Burj Khalifa- Tackling the challenge of sewage management</w:t>
      </w:r>
      <w:r w:rsidRPr="00F54118">
        <w:rPr>
          <w:i/>
          <w:iCs/>
          <w:sz w:val="24"/>
          <w:szCs w:val="24"/>
        </w:rPr>
        <w:t xml:space="preserve"> </w:t>
      </w:r>
      <w:hyperlink r:id="rId34" w:history="1">
        <w:r w:rsidRPr="00BD005A">
          <w:rPr>
            <w:rStyle w:val="Hyperlink"/>
            <w:i/>
            <w:iCs/>
            <w:sz w:val="24"/>
            <w:szCs w:val="24"/>
          </w:rPr>
          <w:t>https://www.simple-stem.com/articles/the-burj-khalifa-tackling-the-towering-challenge-of-sewage-management</w:t>
        </w:r>
      </w:hyperlink>
      <w:r w:rsidRPr="00BD005A">
        <w:rPr>
          <w:i/>
          <w:iCs/>
          <w:sz w:val="24"/>
          <w:szCs w:val="24"/>
        </w:rPr>
        <w:t>. (Accessed 4</w:t>
      </w:r>
      <w:r w:rsidRPr="00BD005A">
        <w:rPr>
          <w:i/>
          <w:iCs/>
          <w:sz w:val="24"/>
          <w:szCs w:val="24"/>
          <w:vertAlign w:val="superscript"/>
        </w:rPr>
        <w:t>th</w:t>
      </w:r>
      <w:r w:rsidRPr="00BD005A">
        <w:rPr>
          <w:i/>
          <w:iCs/>
          <w:sz w:val="24"/>
          <w:szCs w:val="24"/>
        </w:rPr>
        <w:t xml:space="preserve"> December 2023). </w:t>
      </w:r>
    </w:p>
    <w:p w14:paraId="6DB4F9D6" w14:textId="77777777" w:rsidR="00546E80" w:rsidRPr="001340FE" w:rsidRDefault="00546E80"/>
    <w:p w14:paraId="3144EF00" w14:textId="77777777" w:rsidR="00546E80" w:rsidRDefault="00546E80"/>
    <w:p w14:paraId="02577EC1" w14:textId="77777777" w:rsidR="00EE61BC" w:rsidRDefault="00EE61BC"/>
    <w:p w14:paraId="238E683F" w14:textId="77777777" w:rsidR="00EE61BC" w:rsidRDefault="00EE61BC"/>
    <w:p w14:paraId="5ED8284C" w14:textId="77777777" w:rsidR="00C5790F" w:rsidRDefault="00C5790F"/>
    <w:p w14:paraId="71565D27" w14:textId="77777777" w:rsidR="00C5790F" w:rsidRDefault="00C5790F"/>
    <w:p w14:paraId="5EFD10F2" w14:textId="77777777" w:rsidR="00C5790F" w:rsidRDefault="00C5790F"/>
    <w:p w14:paraId="24F83B6D" w14:textId="77777777" w:rsidR="00C5790F" w:rsidRDefault="00C5790F"/>
    <w:p w14:paraId="17527571" w14:textId="77777777" w:rsidR="00C5790F" w:rsidRDefault="00C5790F"/>
    <w:p w14:paraId="58ECC2BC" w14:textId="77777777" w:rsidR="00C5790F" w:rsidRDefault="00C5790F"/>
    <w:p w14:paraId="6E6848F1" w14:textId="77777777" w:rsidR="00C5790F" w:rsidRDefault="00C5790F"/>
    <w:p w14:paraId="26E2A247" w14:textId="77777777" w:rsidR="00C5790F" w:rsidRDefault="00C5790F"/>
    <w:p w14:paraId="26C3D3A8" w14:textId="77777777" w:rsidR="00C5790F" w:rsidRDefault="00C5790F"/>
    <w:p w14:paraId="07373191" w14:textId="77777777" w:rsidR="00C5790F" w:rsidRDefault="00C5790F"/>
    <w:p w14:paraId="09D5CB14" w14:textId="77777777" w:rsidR="00C5790F" w:rsidRDefault="00C5790F"/>
    <w:p w14:paraId="49CD8EA4" w14:textId="77777777" w:rsidR="00C5790F" w:rsidRDefault="00C5790F"/>
    <w:p w14:paraId="1B18D519" w14:textId="77777777" w:rsidR="00C5790F" w:rsidRDefault="00C5790F"/>
    <w:sectPr w:rsidR="00C5790F" w:rsidSect="00C5790F">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4A38B" w14:textId="77777777" w:rsidR="003C5DB6" w:rsidRDefault="003C5DB6" w:rsidP="00716D45">
      <w:pPr>
        <w:spacing w:after="0" w:line="240" w:lineRule="auto"/>
      </w:pPr>
      <w:r>
        <w:separator/>
      </w:r>
    </w:p>
  </w:endnote>
  <w:endnote w:type="continuationSeparator" w:id="0">
    <w:p w14:paraId="5C319E78" w14:textId="77777777" w:rsidR="003C5DB6" w:rsidRDefault="003C5DB6" w:rsidP="00716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Black">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980890"/>
      <w:docPartObj>
        <w:docPartGallery w:val="Page Numbers (Bottom of Page)"/>
        <w:docPartUnique/>
      </w:docPartObj>
    </w:sdtPr>
    <w:sdtEndPr>
      <w:rPr>
        <w:noProof/>
      </w:rPr>
    </w:sdtEndPr>
    <w:sdtContent>
      <w:p w14:paraId="3A7A1F8F" w14:textId="03002125" w:rsidR="0034187A" w:rsidRDefault="003418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5220DB" w14:textId="77777777" w:rsidR="0034187A" w:rsidRDefault="00341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8C20B" w14:textId="77777777" w:rsidR="003C5DB6" w:rsidRDefault="003C5DB6" w:rsidP="00716D45">
      <w:pPr>
        <w:spacing w:after="0" w:line="240" w:lineRule="auto"/>
      </w:pPr>
      <w:r>
        <w:separator/>
      </w:r>
    </w:p>
  </w:footnote>
  <w:footnote w:type="continuationSeparator" w:id="0">
    <w:p w14:paraId="56808B47" w14:textId="77777777" w:rsidR="003C5DB6" w:rsidRDefault="003C5DB6" w:rsidP="00716D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07FB9"/>
    <w:multiLevelType w:val="multilevel"/>
    <w:tmpl w:val="25546D3E"/>
    <w:lvl w:ilvl="0">
      <w:start w:val="1"/>
      <w:numFmt w:val="decimal"/>
      <w:lvlText w:val="%1.0-"/>
      <w:lvlJc w:val="left"/>
      <w:pPr>
        <w:ind w:left="375" w:hanging="375"/>
      </w:pPr>
      <w:rPr>
        <w:rFonts w:hint="default"/>
        <w:b/>
        <w:bCs/>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5A24550"/>
    <w:multiLevelType w:val="hybridMultilevel"/>
    <w:tmpl w:val="AD16B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3A37A5"/>
    <w:multiLevelType w:val="hybridMultilevel"/>
    <w:tmpl w:val="0AEE94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9B3B63"/>
    <w:multiLevelType w:val="hybridMultilevel"/>
    <w:tmpl w:val="52CA6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4867521">
    <w:abstractNumId w:val="2"/>
  </w:num>
  <w:num w:numId="2" w16cid:durableId="1983384173">
    <w:abstractNumId w:val="0"/>
  </w:num>
  <w:num w:numId="3" w16cid:durableId="2109228788">
    <w:abstractNumId w:val="3"/>
  </w:num>
  <w:num w:numId="4" w16cid:durableId="1869097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1BC"/>
    <w:rsid w:val="0000435F"/>
    <w:rsid w:val="0005221F"/>
    <w:rsid w:val="00060351"/>
    <w:rsid w:val="00066140"/>
    <w:rsid w:val="00072730"/>
    <w:rsid w:val="0008573E"/>
    <w:rsid w:val="000922B2"/>
    <w:rsid w:val="00092EDA"/>
    <w:rsid w:val="00093D2F"/>
    <w:rsid w:val="000C7F29"/>
    <w:rsid w:val="000D27FC"/>
    <w:rsid w:val="000D695C"/>
    <w:rsid w:val="001340FE"/>
    <w:rsid w:val="001433BD"/>
    <w:rsid w:val="0015395F"/>
    <w:rsid w:val="00173DD8"/>
    <w:rsid w:val="00176C55"/>
    <w:rsid w:val="001B1B56"/>
    <w:rsid w:val="001E725D"/>
    <w:rsid w:val="00233F34"/>
    <w:rsid w:val="00251443"/>
    <w:rsid w:val="00275E93"/>
    <w:rsid w:val="002B3A7B"/>
    <w:rsid w:val="002E13FC"/>
    <w:rsid w:val="002E4B57"/>
    <w:rsid w:val="00327393"/>
    <w:rsid w:val="0034187A"/>
    <w:rsid w:val="00347716"/>
    <w:rsid w:val="00357A87"/>
    <w:rsid w:val="00366BCA"/>
    <w:rsid w:val="003808ED"/>
    <w:rsid w:val="00391928"/>
    <w:rsid w:val="003B2038"/>
    <w:rsid w:val="003C57A5"/>
    <w:rsid w:val="003C5DB6"/>
    <w:rsid w:val="004012BE"/>
    <w:rsid w:val="00426C8C"/>
    <w:rsid w:val="00442860"/>
    <w:rsid w:val="00446A42"/>
    <w:rsid w:val="00464835"/>
    <w:rsid w:val="004A5B31"/>
    <w:rsid w:val="004D7D2F"/>
    <w:rsid w:val="005153C8"/>
    <w:rsid w:val="00544F9D"/>
    <w:rsid w:val="00546E80"/>
    <w:rsid w:val="00556FFC"/>
    <w:rsid w:val="0056443B"/>
    <w:rsid w:val="0058595D"/>
    <w:rsid w:val="00587870"/>
    <w:rsid w:val="005D307D"/>
    <w:rsid w:val="005E757C"/>
    <w:rsid w:val="00611052"/>
    <w:rsid w:val="006226FE"/>
    <w:rsid w:val="006433FE"/>
    <w:rsid w:val="0066615C"/>
    <w:rsid w:val="00672296"/>
    <w:rsid w:val="006A4818"/>
    <w:rsid w:val="006B0FA9"/>
    <w:rsid w:val="006B59FA"/>
    <w:rsid w:val="006C6565"/>
    <w:rsid w:val="006D1B7A"/>
    <w:rsid w:val="006E13E3"/>
    <w:rsid w:val="006E7FA1"/>
    <w:rsid w:val="00700DE1"/>
    <w:rsid w:val="00710190"/>
    <w:rsid w:val="00716D45"/>
    <w:rsid w:val="0071781A"/>
    <w:rsid w:val="0075581E"/>
    <w:rsid w:val="00767F04"/>
    <w:rsid w:val="007722E6"/>
    <w:rsid w:val="007A3CCC"/>
    <w:rsid w:val="007A44A5"/>
    <w:rsid w:val="007B7BB3"/>
    <w:rsid w:val="007D24E7"/>
    <w:rsid w:val="007D3122"/>
    <w:rsid w:val="007D3ABC"/>
    <w:rsid w:val="007D7731"/>
    <w:rsid w:val="00813369"/>
    <w:rsid w:val="008373CE"/>
    <w:rsid w:val="00846EA3"/>
    <w:rsid w:val="00865E78"/>
    <w:rsid w:val="00885722"/>
    <w:rsid w:val="00886242"/>
    <w:rsid w:val="00886455"/>
    <w:rsid w:val="00891532"/>
    <w:rsid w:val="008D514A"/>
    <w:rsid w:val="008E603B"/>
    <w:rsid w:val="009104CF"/>
    <w:rsid w:val="00913D63"/>
    <w:rsid w:val="00926B3B"/>
    <w:rsid w:val="00933852"/>
    <w:rsid w:val="00960F5B"/>
    <w:rsid w:val="0098325F"/>
    <w:rsid w:val="00984091"/>
    <w:rsid w:val="009B4AEC"/>
    <w:rsid w:val="009B5621"/>
    <w:rsid w:val="009B5FEF"/>
    <w:rsid w:val="009C07B6"/>
    <w:rsid w:val="009C39B6"/>
    <w:rsid w:val="009C770C"/>
    <w:rsid w:val="009D55CB"/>
    <w:rsid w:val="009F5930"/>
    <w:rsid w:val="00A3109F"/>
    <w:rsid w:val="00A32D62"/>
    <w:rsid w:val="00A46452"/>
    <w:rsid w:val="00A464B6"/>
    <w:rsid w:val="00A53D0D"/>
    <w:rsid w:val="00A726E8"/>
    <w:rsid w:val="00A7549A"/>
    <w:rsid w:val="00A84F27"/>
    <w:rsid w:val="00A97F34"/>
    <w:rsid w:val="00AA3024"/>
    <w:rsid w:val="00AC277A"/>
    <w:rsid w:val="00AE35FE"/>
    <w:rsid w:val="00B34B60"/>
    <w:rsid w:val="00B362C1"/>
    <w:rsid w:val="00B7405D"/>
    <w:rsid w:val="00BA0976"/>
    <w:rsid w:val="00BB149C"/>
    <w:rsid w:val="00BC2D79"/>
    <w:rsid w:val="00BC4DE9"/>
    <w:rsid w:val="00BC7AAA"/>
    <w:rsid w:val="00BD005A"/>
    <w:rsid w:val="00BE0E44"/>
    <w:rsid w:val="00BE709E"/>
    <w:rsid w:val="00C24060"/>
    <w:rsid w:val="00C24753"/>
    <w:rsid w:val="00C368D4"/>
    <w:rsid w:val="00C54A81"/>
    <w:rsid w:val="00C5790F"/>
    <w:rsid w:val="00C93FB8"/>
    <w:rsid w:val="00CC1A0A"/>
    <w:rsid w:val="00CF1610"/>
    <w:rsid w:val="00CF76FB"/>
    <w:rsid w:val="00D2684B"/>
    <w:rsid w:val="00D40791"/>
    <w:rsid w:val="00D40D11"/>
    <w:rsid w:val="00D51040"/>
    <w:rsid w:val="00D60EB9"/>
    <w:rsid w:val="00D9219A"/>
    <w:rsid w:val="00D954D1"/>
    <w:rsid w:val="00DA7BB9"/>
    <w:rsid w:val="00DB4EFC"/>
    <w:rsid w:val="00DC3814"/>
    <w:rsid w:val="00E43A29"/>
    <w:rsid w:val="00E50013"/>
    <w:rsid w:val="00E52F93"/>
    <w:rsid w:val="00E77E25"/>
    <w:rsid w:val="00E876CD"/>
    <w:rsid w:val="00EA18BE"/>
    <w:rsid w:val="00EC02A3"/>
    <w:rsid w:val="00ED02DB"/>
    <w:rsid w:val="00ED4670"/>
    <w:rsid w:val="00EE4028"/>
    <w:rsid w:val="00EE61BC"/>
    <w:rsid w:val="00F023F7"/>
    <w:rsid w:val="00F07ED0"/>
    <w:rsid w:val="00F23BE8"/>
    <w:rsid w:val="00F51F58"/>
    <w:rsid w:val="00F54118"/>
    <w:rsid w:val="00F77D3E"/>
    <w:rsid w:val="00F91840"/>
    <w:rsid w:val="00F97F17"/>
    <w:rsid w:val="00FF3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C081A"/>
  <w15:chartTrackingRefBased/>
  <w15:docId w15:val="{8E9B4DE5-4A40-4DE4-B9B1-93EABC2A0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814"/>
  </w:style>
  <w:style w:type="paragraph" w:styleId="Heading1">
    <w:name w:val="heading 1"/>
    <w:basedOn w:val="Normal"/>
    <w:next w:val="Normal"/>
    <w:link w:val="Heading1Char"/>
    <w:uiPriority w:val="9"/>
    <w:qFormat/>
    <w:rsid w:val="00716D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10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10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E80"/>
    <w:rPr>
      <w:color w:val="0000FF"/>
      <w:u w:val="single"/>
    </w:rPr>
  </w:style>
  <w:style w:type="paragraph" w:styleId="NoSpacing">
    <w:name w:val="No Spacing"/>
    <w:link w:val="NoSpacingChar"/>
    <w:uiPriority w:val="1"/>
    <w:qFormat/>
    <w:rsid w:val="00C5790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5790F"/>
    <w:rPr>
      <w:rFonts w:eastAsiaTheme="minorEastAsia"/>
      <w:kern w:val="0"/>
      <w:lang w:val="en-US"/>
      <w14:ligatures w14:val="none"/>
    </w:rPr>
  </w:style>
  <w:style w:type="paragraph" w:styleId="ListParagraph">
    <w:name w:val="List Paragraph"/>
    <w:basedOn w:val="Normal"/>
    <w:uiPriority w:val="34"/>
    <w:qFormat/>
    <w:rsid w:val="0005221F"/>
    <w:pPr>
      <w:ind w:left="720"/>
      <w:contextualSpacing/>
    </w:pPr>
  </w:style>
  <w:style w:type="character" w:styleId="FollowedHyperlink">
    <w:name w:val="FollowedHyperlink"/>
    <w:basedOn w:val="DefaultParagraphFont"/>
    <w:uiPriority w:val="99"/>
    <w:semiHidden/>
    <w:unhideWhenUsed/>
    <w:rsid w:val="006C6565"/>
    <w:rPr>
      <w:color w:val="954F72" w:themeColor="followedHyperlink"/>
      <w:u w:val="single"/>
    </w:rPr>
  </w:style>
  <w:style w:type="paragraph" w:styleId="NormalWeb">
    <w:name w:val="Normal (Web)"/>
    <w:basedOn w:val="Normal"/>
    <w:uiPriority w:val="99"/>
    <w:semiHidden/>
    <w:unhideWhenUsed/>
    <w:rsid w:val="00DB4E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2B3A7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42860"/>
    <w:rPr>
      <w:color w:val="605E5C"/>
      <w:shd w:val="clear" w:color="auto" w:fill="E1DFDD"/>
    </w:rPr>
  </w:style>
  <w:style w:type="table" w:styleId="TableGrid">
    <w:name w:val="Table Grid"/>
    <w:basedOn w:val="TableNormal"/>
    <w:uiPriority w:val="39"/>
    <w:rsid w:val="00F23B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8645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716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D45"/>
  </w:style>
  <w:style w:type="paragraph" w:styleId="Footer">
    <w:name w:val="footer"/>
    <w:basedOn w:val="Normal"/>
    <w:link w:val="FooterChar"/>
    <w:uiPriority w:val="99"/>
    <w:unhideWhenUsed/>
    <w:rsid w:val="00716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D45"/>
  </w:style>
  <w:style w:type="character" w:customStyle="1" w:styleId="Heading1Char">
    <w:name w:val="Heading 1 Char"/>
    <w:basedOn w:val="DefaultParagraphFont"/>
    <w:link w:val="Heading1"/>
    <w:uiPriority w:val="9"/>
    <w:rsid w:val="00716D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6D45"/>
    <w:pPr>
      <w:outlineLvl w:val="9"/>
    </w:pPr>
    <w:rPr>
      <w:kern w:val="0"/>
      <w:lang w:val="en-US"/>
      <w14:ligatures w14:val="none"/>
    </w:rPr>
  </w:style>
  <w:style w:type="paragraph" w:styleId="TOC2">
    <w:name w:val="toc 2"/>
    <w:basedOn w:val="Normal"/>
    <w:next w:val="Normal"/>
    <w:autoRedefine/>
    <w:uiPriority w:val="39"/>
    <w:unhideWhenUsed/>
    <w:rsid w:val="00716D4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716D4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716D45"/>
    <w:pPr>
      <w:spacing w:after="100"/>
      <w:ind w:left="440"/>
    </w:pPr>
    <w:rPr>
      <w:rFonts w:eastAsiaTheme="minorEastAsia" w:cs="Times New Roman"/>
      <w:kern w:val="0"/>
      <w:lang w:val="en-US"/>
      <w14:ligatures w14:val="none"/>
    </w:rPr>
  </w:style>
  <w:style w:type="paragraph" w:styleId="TableofFigures">
    <w:name w:val="table of figures"/>
    <w:basedOn w:val="Normal"/>
    <w:next w:val="Normal"/>
    <w:uiPriority w:val="99"/>
    <w:unhideWhenUsed/>
    <w:rsid w:val="00CF1610"/>
    <w:pPr>
      <w:spacing w:after="0"/>
    </w:pPr>
  </w:style>
  <w:style w:type="character" w:customStyle="1" w:styleId="Heading2Char">
    <w:name w:val="Heading 2 Char"/>
    <w:basedOn w:val="DefaultParagraphFont"/>
    <w:link w:val="Heading2"/>
    <w:uiPriority w:val="9"/>
    <w:rsid w:val="006110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1105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3206">
      <w:bodyDiv w:val="1"/>
      <w:marLeft w:val="0"/>
      <w:marRight w:val="0"/>
      <w:marTop w:val="0"/>
      <w:marBottom w:val="0"/>
      <w:divBdr>
        <w:top w:val="none" w:sz="0" w:space="0" w:color="auto"/>
        <w:left w:val="none" w:sz="0" w:space="0" w:color="auto"/>
        <w:bottom w:val="none" w:sz="0" w:space="0" w:color="auto"/>
        <w:right w:val="none" w:sz="0" w:space="0" w:color="auto"/>
      </w:divBdr>
    </w:div>
    <w:div w:id="610429802">
      <w:bodyDiv w:val="1"/>
      <w:marLeft w:val="0"/>
      <w:marRight w:val="0"/>
      <w:marTop w:val="0"/>
      <w:marBottom w:val="0"/>
      <w:divBdr>
        <w:top w:val="none" w:sz="0" w:space="0" w:color="auto"/>
        <w:left w:val="none" w:sz="0" w:space="0" w:color="auto"/>
        <w:bottom w:val="none" w:sz="0" w:space="0" w:color="auto"/>
        <w:right w:val="none" w:sz="0" w:space="0" w:color="auto"/>
      </w:divBdr>
    </w:div>
    <w:div w:id="850529735">
      <w:bodyDiv w:val="1"/>
      <w:marLeft w:val="0"/>
      <w:marRight w:val="0"/>
      <w:marTop w:val="0"/>
      <w:marBottom w:val="0"/>
      <w:divBdr>
        <w:top w:val="none" w:sz="0" w:space="0" w:color="auto"/>
        <w:left w:val="none" w:sz="0" w:space="0" w:color="auto"/>
        <w:bottom w:val="none" w:sz="0" w:space="0" w:color="auto"/>
        <w:right w:val="none" w:sz="0" w:space="0" w:color="auto"/>
      </w:divBdr>
    </w:div>
    <w:div w:id="1592666585">
      <w:bodyDiv w:val="1"/>
      <w:marLeft w:val="0"/>
      <w:marRight w:val="0"/>
      <w:marTop w:val="0"/>
      <w:marBottom w:val="0"/>
      <w:divBdr>
        <w:top w:val="none" w:sz="0" w:space="0" w:color="auto"/>
        <w:left w:val="none" w:sz="0" w:space="0" w:color="auto"/>
        <w:bottom w:val="none" w:sz="0" w:space="0" w:color="auto"/>
        <w:right w:val="none" w:sz="0" w:space="0" w:color="auto"/>
      </w:divBdr>
    </w:div>
    <w:div w:id="1718553855">
      <w:bodyDiv w:val="1"/>
      <w:marLeft w:val="0"/>
      <w:marRight w:val="0"/>
      <w:marTop w:val="0"/>
      <w:marBottom w:val="0"/>
      <w:divBdr>
        <w:top w:val="none" w:sz="0" w:space="0" w:color="auto"/>
        <w:left w:val="none" w:sz="0" w:space="0" w:color="auto"/>
        <w:bottom w:val="none" w:sz="0" w:space="0" w:color="auto"/>
        <w:right w:val="none" w:sz="0" w:space="0" w:color="auto"/>
      </w:divBdr>
    </w:div>
    <w:div w:id="1845701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www.builtconstructions.in/OnlineMagazine/Bangalore/Pages/Early-Planning-For-The-Concrete-Work-At-The-Burj-Khalifa-Dubai-680.aspx" TargetMode="External"/><Relationship Id="rId26" Type="http://schemas.openxmlformats.org/officeDocument/2006/relationships/hyperlink" Target="https://www.youtube.com/watch?v=SqFx0cBR0oo&amp;t=711s" TargetMode="External"/><Relationship Id="rId21" Type="http://schemas.openxmlformats.org/officeDocument/2006/relationships/hyperlink" Target="https://global.ctbuh.org/resources/papers/download/1326-engineering-the-worlds-tallest-burj-bubai.pdf" TargetMode="External"/><Relationship Id="rId34" Type="http://schemas.openxmlformats.org/officeDocument/2006/relationships/hyperlink" Target="https://www.simple-stem.com/articles/the-burj-khalifa-tackling-the-towering-challenge-of-sewage-management" TargetMode="External"/><Relationship Id="rId7" Type="http://schemas.openxmlformats.org/officeDocument/2006/relationships/endnotes" Target="endnotes.xml"/><Relationship Id="rId12" Type="http://schemas.openxmlformats.org/officeDocument/2006/relationships/hyperlink" Target="file:///C:\Users\LiamMiles\Documents\UWTSD\Materials%20and%20Services\Burj%20Khalifa\Burj%20Khalifa%20Report.docx" TargetMode="External"/><Relationship Id="rId17" Type="http://schemas.openxmlformats.org/officeDocument/2006/relationships/image" Target="media/image6.png"/><Relationship Id="rId25" Type="http://schemas.openxmlformats.org/officeDocument/2006/relationships/hyperlink" Target="https://theconstructor.org/concrete/reinforced-concrete-uses-benefits-advantages/35976/" TargetMode="External"/><Relationship Id="rId33" Type="http://schemas.openxmlformats.org/officeDocument/2006/relationships/hyperlink" Target="https://seektraveler.com/how-many-people-died-building-the-burj-khalifa/"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icevirtuallibrary.com/doi/10.1680/cien.2010.163.2.66" TargetMode="External"/><Relationship Id="rId29" Type="http://schemas.openxmlformats.org/officeDocument/2006/relationships/hyperlink" Target="https://lueste.com/en/blog/concrete-guide-and-best-practices-1/burj-khalifa-and-the-use-of-concrete-in-its-construction-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LiamMiles\Documents\UWTSD\Materials%20and%20Services\Burj%20Khalifa\Burj%20Khalifa%20Report.docx" TargetMode="External"/><Relationship Id="rId24" Type="http://schemas.openxmlformats.org/officeDocument/2006/relationships/hyperlink" Target="https://www.theguardian.com/artanddesign/gallery/2010/jan/04/burj-dubai-unveiled" TargetMode="External"/><Relationship Id="rId32" Type="http://schemas.openxmlformats.org/officeDocument/2006/relationships/hyperlink" Target="https://www.pumpsandsystems.com/concrete-pumps-reach-record-breaking-heights-burj-khalifa"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buildings-uk.com/steel-vs-concrete-buildings/" TargetMode="External"/><Relationship Id="rId28" Type="http://schemas.openxmlformats.org/officeDocument/2006/relationships/hyperlink" Target="https://theconstructor.org/structures/structural-details-burj-khalifa-concrete-grade-foundations/20512/" TargetMode="External"/><Relationship Id="rId36" Type="http://schemas.openxmlformats.org/officeDocument/2006/relationships/fontTable" Target="fontTable.xml"/><Relationship Id="rId10" Type="http://schemas.openxmlformats.org/officeDocument/2006/relationships/hyperlink" Target="file:///C:\Users\LiamMiles\Documents\UWTSD\Materials%20and%20Services\Burj%20Khalifa\Burj%20Khalifa%20Report.docx" TargetMode="External"/><Relationship Id="rId19" Type="http://schemas.openxmlformats.org/officeDocument/2006/relationships/hyperlink" Target="https://www.themachinedesign.com/what-is-cement/" TargetMode="External"/><Relationship Id="rId31" Type="http://schemas.openxmlformats.org/officeDocument/2006/relationships/hyperlink" Target="https://theconstructor.org/case-study/burj-khalifa-construction/62758/" TargetMode="External"/><Relationship Id="rId4" Type="http://schemas.openxmlformats.org/officeDocument/2006/relationships/settings" Target="settings.xml"/><Relationship Id="rId9" Type="http://schemas.openxmlformats.org/officeDocument/2006/relationships/hyperlink" Target="file:///C:\Users\LiamMiles\Documents\UWTSD\Materials%20and%20Services\Burj%20Khalifa\Burj%20Khalifa%20Report.docx" TargetMode="External"/><Relationship Id="rId14" Type="http://schemas.openxmlformats.org/officeDocument/2006/relationships/image" Target="media/image3.png"/><Relationship Id="rId22" Type="http://schemas.openxmlformats.org/officeDocument/2006/relationships/hyperlink" Target="https://www.burjkhalifa.ae/en/assets/FACT-SHEET.pdf" TargetMode="External"/><Relationship Id="rId27" Type="http://schemas.openxmlformats.org/officeDocument/2006/relationships/hyperlink" Target="https://www.migrantrights.org/2010/01/behind-the-glamorous-facade-of-the-burj-khalifa/" TargetMode="External"/><Relationship Id="rId30" Type="http://schemas.openxmlformats.org/officeDocument/2006/relationships/hyperlink" Target="https://www.sciencedirect.com/science/article/abs/pii/S0959652619332500"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EDC412-5958-4D5D-8812-B2E4580A0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3237</TotalTime>
  <Pages>15</Pages>
  <Words>3755</Words>
  <Characters>21408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25113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Miles</dc:creator>
  <cp:keywords/>
  <dc:description/>
  <cp:lastModifiedBy>Liam Miles</cp:lastModifiedBy>
  <cp:revision>51</cp:revision>
  <dcterms:created xsi:type="dcterms:W3CDTF">2023-11-22T15:45:00Z</dcterms:created>
  <dcterms:modified xsi:type="dcterms:W3CDTF">2023-12-07T22:35:00Z</dcterms:modified>
  <cp:category>December 2023</cp:category>
</cp:coreProperties>
</file>