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A7A40" w14:textId="77777777" w:rsidR="000D6D61" w:rsidRPr="000D6D61" w:rsidRDefault="000D6D61" w:rsidP="000D6D61">
      <w:pPr>
        <w:jc w:val="center"/>
        <w:rPr>
          <w:b/>
          <w:bCs/>
        </w:rPr>
      </w:pPr>
      <w:r w:rsidRPr="000D6D61">
        <w:rPr>
          <w:b/>
          <w:bCs/>
        </w:rPr>
        <w:t>COMPONENT 1- REPORT EFFECTIVE TEAMWORKING FOR TEAM SUCCESS</w:t>
      </w:r>
    </w:p>
    <w:p w14:paraId="1760B0A9" w14:textId="77777777" w:rsidR="000D6D61" w:rsidRPr="000D6D61" w:rsidRDefault="000D6D61" w:rsidP="000D6D61">
      <w:pPr>
        <w:rPr>
          <w:b/>
          <w:bCs/>
        </w:rPr>
      </w:pPr>
    </w:p>
    <w:p w14:paraId="5DD99434" w14:textId="77777777" w:rsidR="000D6D61" w:rsidRPr="000D6D61" w:rsidRDefault="000D6D61" w:rsidP="000D6D61">
      <w:pPr>
        <w:spacing w:line="360" w:lineRule="auto"/>
        <w:jc w:val="both"/>
        <w:rPr>
          <w:b/>
          <w:bCs/>
        </w:rPr>
      </w:pPr>
      <w:r w:rsidRPr="000D6D61">
        <w:rPr>
          <w:b/>
          <w:bCs/>
        </w:rPr>
        <w:t>STUDENT NAME: CISLIANU VIORICA</w:t>
      </w:r>
    </w:p>
    <w:p w14:paraId="327A7928" w14:textId="463608EE" w:rsidR="000800CF" w:rsidRDefault="000800CF" w:rsidP="000D6D61">
      <w:pPr>
        <w:spacing w:line="360" w:lineRule="auto"/>
        <w:jc w:val="both"/>
      </w:pPr>
      <w:r>
        <w:t>STUDENT ID:2026744</w:t>
      </w:r>
    </w:p>
    <w:p w14:paraId="3C3CFB65" w14:textId="0C980963" w:rsidR="000800CF" w:rsidRDefault="000800CF" w:rsidP="000D6D61">
      <w:pPr>
        <w:spacing w:line="360" w:lineRule="auto"/>
        <w:jc w:val="both"/>
      </w:pPr>
      <w:r>
        <w:t>MODULE:EFFECTI</w:t>
      </w:r>
      <w:r w:rsidR="000D6D61">
        <w:t>VE TEAMWORKING AND COMUNICATION</w:t>
      </w:r>
    </w:p>
    <w:p w14:paraId="7D78D202" w14:textId="35D3F1CA" w:rsidR="000800CF" w:rsidRDefault="000800CF" w:rsidP="000D6D61">
      <w:pPr>
        <w:spacing w:line="360" w:lineRule="auto"/>
        <w:jc w:val="both"/>
      </w:pPr>
      <w:r>
        <w:t>MODULE CODE:</w:t>
      </w:r>
      <w:r w:rsidR="000D6D61">
        <w:t>BMSW4002</w:t>
      </w:r>
    </w:p>
    <w:p w14:paraId="46EEC789" w14:textId="0D3A4EBF" w:rsidR="000800CF" w:rsidRDefault="000800CF" w:rsidP="000D6D61">
      <w:pPr>
        <w:spacing w:line="360" w:lineRule="auto"/>
        <w:jc w:val="both"/>
      </w:pPr>
      <w:r>
        <w:t>LECTURER:</w:t>
      </w:r>
      <w:r w:rsidR="000D6D61">
        <w:t>VASILIOS TAVLARIDIS</w:t>
      </w:r>
    </w:p>
    <w:p w14:paraId="543BD82D" w14:textId="77777777" w:rsidR="000800CF" w:rsidRDefault="000800CF" w:rsidP="000D6D61">
      <w:pPr>
        <w:spacing w:line="360" w:lineRule="auto"/>
        <w:jc w:val="both"/>
      </w:pPr>
    </w:p>
    <w:p w14:paraId="512F460C" w14:textId="441AE5B1" w:rsidR="004A27C7" w:rsidRDefault="004A27C7" w:rsidP="000D6D61"/>
    <w:p w14:paraId="56EAA1EC" w14:textId="0252C6C9" w:rsidR="006D019E" w:rsidRDefault="006D019E" w:rsidP="000D6D61"/>
    <w:p w14:paraId="0C5620C4" w14:textId="77777777" w:rsidR="000C7544" w:rsidRDefault="000C7544" w:rsidP="000D6D61"/>
    <w:p w14:paraId="0E3FFD07" w14:textId="77777777" w:rsidR="000C7544" w:rsidRPr="00CC3540" w:rsidRDefault="000C7544" w:rsidP="000C7544">
      <w:pPr>
        <w:rPr>
          <w:rFonts w:ascii="Arial" w:hAnsi="Arial"/>
          <w:b/>
          <w:bCs/>
          <w:sz w:val="22"/>
          <w:szCs w:val="22"/>
        </w:rPr>
      </w:pPr>
      <w:r w:rsidRPr="00CC3540">
        <w:rPr>
          <w:rFonts w:ascii="Arial" w:hAnsi="Arial"/>
          <w:b/>
          <w:bCs/>
          <w:sz w:val="22"/>
          <w:szCs w:val="22"/>
        </w:rPr>
        <w:t>TABLE OF CONTENT</w:t>
      </w:r>
    </w:p>
    <w:p w14:paraId="47DAB395" w14:textId="77777777" w:rsidR="000C7544" w:rsidRPr="00CC3540" w:rsidRDefault="000C7544" w:rsidP="000C7544">
      <w:pPr>
        <w:rPr>
          <w:rFonts w:ascii="Arial" w:hAnsi="Arial"/>
          <w:sz w:val="22"/>
          <w:szCs w:val="22"/>
        </w:rPr>
      </w:pPr>
    </w:p>
    <w:p w14:paraId="2C284441" w14:textId="77777777" w:rsidR="000C7544" w:rsidRPr="00CC3540" w:rsidRDefault="000C7544" w:rsidP="000C7544">
      <w:pPr>
        <w:rPr>
          <w:rFonts w:ascii="Arial" w:hAnsi="Arial"/>
          <w:sz w:val="22"/>
          <w:szCs w:val="22"/>
        </w:rPr>
      </w:pPr>
    </w:p>
    <w:p w14:paraId="1FCF4563" w14:textId="77777777" w:rsidR="000C7544" w:rsidRPr="00CC3540" w:rsidRDefault="000C7544" w:rsidP="000C7544">
      <w:pPr>
        <w:rPr>
          <w:rFonts w:ascii="Arial" w:hAnsi="Arial"/>
          <w:sz w:val="22"/>
          <w:szCs w:val="22"/>
        </w:rPr>
      </w:pPr>
      <w:r w:rsidRPr="00CC3540">
        <w:rPr>
          <w:rFonts w:ascii="Arial" w:hAnsi="Arial"/>
          <w:sz w:val="22"/>
          <w:szCs w:val="22"/>
        </w:rPr>
        <w:t>Introduction</w:t>
      </w:r>
    </w:p>
    <w:p w14:paraId="6DA59D49" w14:textId="77777777" w:rsidR="000C7544" w:rsidRPr="00CC3540" w:rsidRDefault="000C7544" w:rsidP="000C7544">
      <w:pPr>
        <w:rPr>
          <w:rFonts w:ascii="Arial" w:hAnsi="Arial"/>
          <w:sz w:val="22"/>
          <w:szCs w:val="22"/>
        </w:rPr>
      </w:pPr>
      <w:r w:rsidRPr="00CC3540">
        <w:rPr>
          <w:rFonts w:ascii="Arial" w:hAnsi="Arial"/>
          <w:sz w:val="22"/>
          <w:szCs w:val="22"/>
        </w:rPr>
        <w:t>Main Body</w:t>
      </w:r>
    </w:p>
    <w:p w14:paraId="058FEDD0" w14:textId="77777777" w:rsidR="000C7544" w:rsidRPr="00CC3540" w:rsidRDefault="000C7544" w:rsidP="000C7544">
      <w:pPr>
        <w:rPr>
          <w:rFonts w:ascii="Arial" w:hAnsi="Arial"/>
          <w:sz w:val="22"/>
          <w:szCs w:val="22"/>
        </w:rPr>
      </w:pPr>
      <w:r w:rsidRPr="00CC3540">
        <w:rPr>
          <w:rFonts w:ascii="Arial" w:hAnsi="Arial"/>
          <w:sz w:val="22"/>
          <w:szCs w:val="22"/>
        </w:rPr>
        <w:t>Conclusion</w:t>
      </w:r>
    </w:p>
    <w:p w14:paraId="2C2158C0" w14:textId="77777777" w:rsidR="000C7544" w:rsidRPr="00CC3540" w:rsidRDefault="000C7544" w:rsidP="004A27C7">
      <w:pPr>
        <w:rPr>
          <w:rFonts w:ascii="Arial" w:hAnsi="Arial"/>
          <w:sz w:val="22"/>
          <w:szCs w:val="22"/>
        </w:rPr>
      </w:pPr>
      <w:r w:rsidRPr="00CC3540">
        <w:rPr>
          <w:rFonts w:ascii="Arial" w:hAnsi="Arial"/>
          <w:sz w:val="22"/>
          <w:szCs w:val="22"/>
        </w:rPr>
        <w:t>References</w:t>
      </w:r>
    </w:p>
    <w:p w14:paraId="116FDFA3" w14:textId="77777777" w:rsidR="000C7544" w:rsidRPr="00CC3540" w:rsidRDefault="000C7544" w:rsidP="004A27C7">
      <w:pPr>
        <w:rPr>
          <w:rFonts w:ascii="Arial" w:hAnsi="Arial"/>
          <w:sz w:val="22"/>
          <w:szCs w:val="22"/>
        </w:rPr>
      </w:pPr>
    </w:p>
    <w:p w14:paraId="24054D2A" w14:textId="77777777" w:rsidR="000C7544" w:rsidRPr="00CC3540" w:rsidRDefault="000C7544" w:rsidP="004A27C7">
      <w:pPr>
        <w:rPr>
          <w:rFonts w:ascii="Arial" w:hAnsi="Arial"/>
          <w:sz w:val="22"/>
          <w:szCs w:val="22"/>
        </w:rPr>
      </w:pPr>
    </w:p>
    <w:p w14:paraId="12B09E0F" w14:textId="0BE324BE" w:rsidR="004A27C7" w:rsidRPr="00CC3540" w:rsidRDefault="007F60DA" w:rsidP="004A27C7">
      <w:pPr>
        <w:rPr>
          <w:rFonts w:ascii="Arial" w:hAnsi="Arial"/>
          <w:sz w:val="22"/>
          <w:szCs w:val="22"/>
        </w:rPr>
      </w:pPr>
      <w:r w:rsidRPr="00CC3540">
        <w:rPr>
          <w:rFonts w:ascii="Arial" w:hAnsi="Arial"/>
          <w:sz w:val="22"/>
          <w:szCs w:val="22"/>
        </w:rPr>
        <w:t>Introduction</w:t>
      </w:r>
    </w:p>
    <w:p w14:paraId="1CE7763C" w14:textId="14EE7F03" w:rsidR="004A27C7" w:rsidRPr="00CC3540" w:rsidRDefault="0019391C" w:rsidP="004A27C7">
      <w:pPr>
        <w:rPr>
          <w:rFonts w:ascii="Arial" w:hAnsi="Arial"/>
          <w:sz w:val="22"/>
          <w:szCs w:val="22"/>
        </w:rPr>
      </w:pPr>
      <w:r w:rsidRPr="00CC3540">
        <w:rPr>
          <w:rFonts w:ascii="Arial" w:hAnsi="Arial"/>
          <w:sz w:val="22"/>
          <w:szCs w:val="22"/>
        </w:rPr>
        <w:t xml:space="preserve">This report will examine </w:t>
      </w:r>
      <w:r w:rsidR="00D04070" w:rsidRPr="00CC3540">
        <w:rPr>
          <w:rFonts w:ascii="Arial" w:hAnsi="Arial"/>
          <w:sz w:val="22"/>
          <w:szCs w:val="22"/>
        </w:rPr>
        <w:t xml:space="preserve">the way Trinity Social Care Home management is able to improve an successful team; the influence a successful team working may experience in health and social care environment; what are the obstacles to successful teamwork; the categories of roles that are essential to establish an effective team. </w:t>
      </w:r>
    </w:p>
    <w:p w14:paraId="6281E56B" w14:textId="6A017AE9" w:rsidR="007F60DA" w:rsidRDefault="00A20C5F" w:rsidP="00541157">
      <w:pPr>
        <w:shd w:val="clear" w:color="auto" w:fill="FFFFFF"/>
        <w:spacing w:before="100" w:beforeAutospacing="1" w:after="100" w:afterAutospacing="1" w:line="360" w:lineRule="auto"/>
        <w:outlineLvl w:val="1"/>
        <w:rPr>
          <w:rFonts w:ascii="Arial" w:eastAsia="Times New Roman" w:hAnsi="Arial"/>
          <w:color w:val="2D2D2D"/>
          <w:sz w:val="22"/>
          <w:szCs w:val="22"/>
        </w:rPr>
      </w:pPr>
      <w:r w:rsidRPr="00CD6A33">
        <w:rPr>
          <w:rFonts w:ascii="Arial" w:eastAsia="Times New Roman" w:hAnsi="Arial"/>
          <w:color w:val="2D2D2D"/>
          <w:sz w:val="22"/>
          <w:szCs w:val="22"/>
        </w:rPr>
        <w:t>How to develop a successful team</w:t>
      </w:r>
      <w:r w:rsidR="00541157">
        <w:rPr>
          <w:rFonts w:ascii="Arial" w:eastAsia="Times New Roman" w:hAnsi="Arial"/>
          <w:color w:val="2D2D2D"/>
          <w:sz w:val="22"/>
          <w:szCs w:val="22"/>
        </w:rPr>
        <w:t xml:space="preserve"> </w:t>
      </w:r>
    </w:p>
    <w:p w14:paraId="16D0114C" w14:textId="56BCC563" w:rsidR="00541157" w:rsidRPr="00541157" w:rsidRDefault="00541157" w:rsidP="00541157">
      <w:pPr>
        <w:shd w:val="clear" w:color="auto" w:fill="FFFFFF"/>
        <w:spacing w:before="100" w:beforeAutospacing="1" w:after="100" w:afterAutospacing="1" w:line="360" w:lineRule="auto"/>
        <w:outlineLvl w:val="1"/>
        <w:rPr>
          <w:rFonts w:ascii="Arial" w:eastAsia="Times New Roman" w:hAnsi="Arial"/>
          <w:color w:val="2D2D2D"/>
          <w:sz w:val="22"/>
          <w:szCs w:val="22"/>
        </w:rPr>
      </w:pPr>
      <w:r w:rsidRPr="00541157">
        <w:rPr>
          <w:rFonts w:ascii="Arial" w:eastAsia="Times New Roman" w:hAnsi="Arial"/>
          <w:color w:val="2D2D2D"/>
          <w:sz w:val="22"/>
          <w:szCs w:val="22"/>
        </w:rPr>
        <w:t>As reported by Salas (2005), he projected a model for five main sizes of an effective team</w:t>
      </w:r>
      <w:r w:rsidR="009B57E7">
        <w:rPr>
          <w:rFonts w:ascii="Arial" w:eastAsia="Times New Roman" w:hAnsi="Arial"/>
          <w:color w:val="2D2D2D"/>
          <w:sz w:val="22"/>
          <w:szCs w:val="22"/>
        </w:rPr>
        <w:t xml:space="preserve">. </w:t>
      </w:r>
      <w:r w:rsidRPr="00541157">
        <w:rPr>
          <w:rFonts w:ascii="Arial" w:eastAsia="Times New Roman" w:hAnsi="Arial"/>
          <w:color w:val="2D2D2D"/>
          <w:sz w:val="22"/>
          <w:szCs w:val="22"/>
        </w:rPr>
        <w:t>team leadership, mutual performance monitoring, team orientation, adaptability and backup behaviour.</w:t>
      </w:r>
    </w:p>
    <w:p w14:paraId="14818D34" w14:textId="6D1A2DF1" w:rsidR="009B57E7" w:rsidRPr="00A36D4D" w:rsidRDefault="00541157" w:rsidP="009B57E7">
      <w:pPr>
        <w:shd w:val="clear" w:color="auto" w:fill="FFFFFF"/>
        <w:spacing w:before="100" w:beforeAutospacing="1" w:after="100" w:afterAutospacing="1" w:line="360" w:lineRule="auto"/>
        <w:outlineLvl w:val="1"/>
        <w:rPr>
          <w:rFonts w:ascii="Arial" w:eastAsia="Times New Roman" w:hAnsi="Arial"/>
          <w:color w:val="2D2D2D"/>
          <w:sz w:val="22"/>
          <w:szCs w:val="22"/>
        </w:rPr>
      </w:pPr>
      <w:r w:rsidRPr="00541157">
        <w:rPr>
          <w:rFonts w:ascii="Arial" w:eastAsia="Times New Roman" w:hAnsi="Arial"/>
          <w:color w:val="2D2D2D"/>
          <w:sz w:val="22"/>
          <w:szCs w:val="22"/>
        </w:rPr>
        <w:t xml:space="preserve">These are coordinated by the supporting mechanism of reciprocal trust, shared mental models </w:t>
      </w:r>
      <w:r>
        <w:rPr>
          <w:rFonts w:ascii="Arial" w:eastAsia="Times New Roman" w:hAnsi="Arial"/>
          <w:color w:val="2D2D2D"/>
          <w:sz w:val="22"/>
          <w:szCs w:val="22"/>
        </w:rPr>
        <w:t xml:space="preserve">and </w:t>
      </w:r>
      <w:r w:rsidRPr="00541157">
        <w:rPr>
          <w:rFonts w:ascii="Arial" w:eastAsia="Times New Roman" w:hAnsi="Arial"/>
          <w:color w:val="2D2D2D"/>
          <w:sz w:val="22"/>
          <w:szCs w:val="22"/>
        </w:rPr>
        <w:t xml:space="preserve">closed-loop communication. A good </w:t>
      </w:r>
      <w:r>
        <w:rPr>
          <w:rFonts w:ascii="Arial" w:eastAsia="Times New Roman" w:hAnsi="Arial"/>
          <w:color w:val="2D2D2D"/>
          <w:sz w:val="22"/>
          <w:szCs w:val="22"/>
        </w:rPr>
        <w:t xml:space="preserve">management </w:t>
      </w:r>
      <w:r w:rsidRPr="00541157">
        <w:rPr>
          <w:rFonts w:ascii="Arial" w:eastAsia="Times New Roman" w:hAnsi="Arial"/>
          <w:color w:val="2D2D2D"/>
          <w:sz w:val="22"/>
          <w:szCs w:val="22"/>
        </w:rPr>
        <w:t>includes training and development of</w:t>
      </w:r>
      <w:r>
        <w:rPr>
          <w:rFonts w:ascii="Arial" w:eastAsia="Times New Roman" w:hAnsi="Arial"/>
          <w:color w:val="2D2D2D"/>
          <w:sz w:val="22"/>
          <w:szCs w:val="22"/>
        </w:rPr>
        <w:t xml:space="preserve"> </w:t>
      </w:r>
      <w:r w:rsidRPr="00541157">
        <w:rPr>
          <w:rFonts w:ascii="Arial" w:eastAsia="Times New Roman" w:hAnsi="Arial"/>
          <w:color w:val="2D2D2D"/>
          <w:sz w:val="22"/>
          <w:szCs w:val="22"/>
        </w:rPr>
        <w:t>the team, task coordination and research, creating a supportive environment and motivation</w:t>
      </w:r>
      <w:r w:rsidR="009B57E7">
        <w:rPr>
          <w:rFonts w:ascii="Arial" w:eastAsia="Times New Roman" w:hAnsi="Arial"/>
          <w:color w:val="2D2D2D"/>
          <w:sz w:val="22"/>
          <w:szCs w:val="22"/>
        </w:rPr>
        <w:t>.</w:t>
      </w:r>
      <w:r w:rsidR="009B57E7" w:rsidRPr="009B57E7">
        <w:rPr>
          <w:rFonts w:ascii="Arial" w:eastAsia="Times New Roman" w:hAnsi="Arial"/>
          <w:color w:val="2D2D2D"/>
          <w:sz w:val="22"/>
          <w:szCs w:val="22"/>
        </w:rPr>
        <w:t xml:space="preserve"> </w:t>
      </w:r>
      <w:r w:rsidR="009B57E7" w:rsidRPr="00A36D4D">
        <w:rPr>
          <w:rFonts w:ascii="Arial" w:eastAsia="Times New Roman" w:hAnsi="Arial"/>
          <w:color w:val="2D2D2D"/>
          <w:sz w:val="22"/>
          <w:szCs w:val="22"/>
        </w:rPr>
        <w:t>Competent leadership is mandatory for high-performing teams. When such leadership is missing, groups can soon become disoriented. Whereas a common, compelling task may be the most important contributor to team performance, weak team leadership is frequently the single most important reason for team ineffectiveness.</w:t>
      </w:r>
    </w:p>
    <w:p w14:paraId="5C3CA10A" w14:textId="4912B0EC" w:rsidR="00114B40" w:rsidRDefault="009B57E7" w:rsidP="009B57E7">
      <w:pPr>
        <w:shd w:val="clear" w:color="auto" w:fill="FFFFFF"/>
        <w:spacing w:before="100" w:beforeAutospacing="1" w:after="100" w:afterAutospacing="1" w:line="360" w:lineRule="auto"/>
        <w:outlineLvl w:val="1"/>
        <w:rPr>
          <w:rFonts w:ascii="Arial" w:eastAsia="Times New Roman" w:hAnsi="Arial"/>
          <w:color w:val="2D2D2D"/>
          <w:sz w:val="22"/>
          <w:szCs w:val="22"/>
        </w:rPr>
      </w:pPr>
      <w:r w:rsidRPr="00A36D4D">
        <w:rPr>
          <w:rFonts w:ascii="Arial" w:eastAsia="Times New Roman" w:hAnsi="Arial"/>
          <w:color w:val="2D2D2D"/>
          <w:sz w:val="22"/>
          <w:szCs w:val="22"/>
        </w:rPr>
        <w:t xml:space="preserve">In most organisational contexts, the leader defines the team's mission and promotes conversations about its meaning and character. The leader's vision, dedication, and </w:t>
      </w:r>
      <w:r w:rsidRPr="00A36D4D">
        <w:rPr>
          <w:rFonts w:ascii="Arial" w:eastAsia="Times New Roman" w:hAnsi="Arial"/>
          <w:color w:val="2D2D2D"/>
          <w:sz w:val="22"/>
          <w:szCs w:val="22"/>
        </w:rPr>
        <w:lastRenderedPageBreak/>
        <w:t>communication influence the optics through which individual team members view the team purpose and become aligned with it.</w:t>
      </w:r>
    </w:p>
    <w:p w14:paraId="58B895B9" w14:textId="77777777" w:rsidR="009B57E7" w:rsidRDefault="009B57E7" w:rsidP="00541157">
      <w:pPr>
        <w:shd w:val="clear" w:color="auto" w:fill="FFFFFF"/>
        <w:spacing w:before="100" w:beforeAutospacing="1" w:after="100" w:afterAutospacing="1" w:line="360" w:lineRule="auto"/>
        <w:outlineLvl w:val="1"/>
        <w:rPr>
          <w:rFonts w:ascii="Arial" w:eastAsia="Times New Roman" w:hAnsi="Arial"/>
          <w:color w:val="2D2D2D"/>
          <w:sz w:val="22"/>
          <w:szCs w:val="22"/>
        </w:rPr>
      </w:pPr>
    </w:p>
    <w:p w14:paraId="7C8A1120" w14:textId="5839D06C" w:rsidR="00C33775" w:rsidRPr="00541157" w:rsidRDefault="00C33775" w:rsidP="00541157">
      <w:pPr>
        <w:shd w:val="clear" w:color="auto" w:fill="FFFFFF"/>
        <w:spacing w:before="100" w:beforeAutospacing="1" w:after="100" w:afterAutospacing="1" w:line="360" w:lineRule="auto"/>
        <w:outlineLvl w:val="1"/>
        <w:rPr>
          <w:rStyle w:val="Strong"/>
          <w:rFonts w:ascii="Arial" w:eastAsia="Times New Roman" w:hAnsi="Arial"/>
          <w:b w:val="0"/>
          <w:bCs w:val="0"/>
          <w:color w:val="2D2D2D"/>
          <w:sz w:val="22"/>
          <w:szCs w:val="22"/>
        </w:rPr>
      </w:pPr>
      <w:r w:rsidRPr="00CD6A33">
        <w:rPr>
          <w:rFonts w:ascii="Arial" w:hAnsi="Arial"/>
          <w:color w:val="000000"/>
          <w:spacing w:val="3"/>
          <w:sz w:val="22"/>
          <w:szCs w:val="22"/>
          <w:shd w:val="clear" w:color="auto" w:fill="FFFFFF"/>
        </w:rPr>
        <w:t> </w:t>
      </w:r>
      <w:r w:rsidR="00A36D4D">
        <w:rPr>
          <w:rFonts w:ascii="Arial" w:hAnsi="Arial"/>
          <w:color w:val="000000"/>
          <w:spacing w:val="3"/>
          <w:sz w:val="22"/>
          <w:szCs w:val="22"/>
          <w:shd w:val="clear" w:color="auto" w:fill="FFFFFF"/>
        </w:rPr>
        <w:t xml:space="preserve">The manager </w:t>
      </w:r>
      <w:r w:rsidR="00A36D4D">
        <w:rPr>
          <w:rStyle w:val="Strong"/>
          <w:rFonts w:ascii="Arial" w:hAnsi="Arial"/>
          <w:b w:val="0"/>
          <w:bCs w:val="0"/>
          <w:color w:val="000000"/>
          <w:spacing w:val="3"/>
          <w:sz w:val="22"/>
          <w:szCs w:val="22"/>
          <w:bdr w:val="none" w:sz="0" w:space="0" w:color="auto" w:frame="1"/>
          <w:shd w:val="clear" w:color="auto" w:fill="FFFFFF"/>
        </w:rPr>
        <w:t xml:space="preserve">should establish </w:t>
      </w:r>
      <w:r w:rsidRPr="00CD6A33">
        <w:rPr>
          <w:rStyle w:val="Strong"/>
          <w:rFonts w:ascii="Arial" w:hAnsi="Arial"/>
          <w:b w:val="0"/>
          <w:bCs w:val="0"/>
          <w:color w:val="000000"/>
          <w:spacing w:val="3"/>
          <w:sz w:val="22"/>
          <w:szCs w:val="22"/>
          <w:bdr w:val="none" w:sz="0" w:space="0" w:color="auto" w:frame="1"/>
          <w:shd w:val="clear" w:color="auto" w:fill="FFFFFF"/>
        </w:rPr>
        <w:t>expectations from day one.</w:t>
      </w:r>
    </w:p>
    <w:p w14:paraId="4343B84E" w14:textId="3CFDAD3B" w:rsidR="00C33775" w:rsidRPr="00CD6A33" w:rsidRDefault="00C33775" w:rsidP="00CD6A33">
      <w:pPr>
        <w:spacing w:line="360" w:lineRule="auto"/>
        <w:rPr>
          <w:rFonts w:ascii="Arial" w:hAnsi="Arial"/>
          <w:color w:val="000000"/>
          <w:spacing w:val="3"/>
          <w:sz w:val="22"/>
          <w:szCs w:val="22"/>
          <w:shd w:val="clear" w:color="auto" w:fill="FFFFFF"/>
        </w:rPr>
      </w:pPr>
      <w:r w:rsidRPr="00CD6A33">
        <w:rPr>
          <w:rFonts w:ascii="Arial" w:hAnsi="Arial"/>
          <w:color w:val="000000"/>
          <w:spacing w:val="3"/>
          <w:sz w:val="22"/>
          <w:szCs w:val="22"/>
          <w:shd w:val="clear" w:color="auto" w:fill="FFFFFF"/>
        </w:rPr>
        <w:t>A successful manager will </w:t>
      </w:r>
      <w:hyperlink r:id="rId7" w:tgtFrame="_blank" w:history="1">
        <w:r w:rsidRPr="00A36D4D">
          <w:rPr>
            <w:rStyle w:val="Hyperlink"/>
            <w:rFonts w:ascii="Arial" w:hAnsi="Arial"/>
            <w:spacing w:val="3"/>
            <w:sz w:val="22"/>
            <w:szCs w:val="22"/>
            <w:highlight w:val="yellow"/>
            <w:u w:val="none"/>
            <w:bdr w:val="none" w:sz="0" w:space="0" w:color="auto" w:frame="1"/>
            <w:shd w:val="clear" w:color="auto" w:fill="FFFFFF"/>
          </w:rPr>
          <w:t>communicate</w:t>
        </w:r>
      </w:hyperlink>
      <w:r w:rsidRPr="00CD6A33">
        <w:rPr>
          <w:rFonts w:ascii="Arial" w:hAnsi="Arial"/>
          <w:color w:val="000000"/>
          <w:spacing w:val="3"/>
          <w:sz w:val="22"/>
          <w:szCs w:val="22"/>
          <w:shd w:val="clear" w:color="auto" w:fill="FFFFFF"/>
        </w:rPr>
        <w:t> such standards from the very start; in this way the team colleagues understand what they’re signing up for.</w:t>
      </w:r>
      <w:r w:rsidR="00857E94">
        <w:rPr>
          <w:rFonts w:ascii="Arial" w:hAnsi="Arial"/>
          <w:color w:val="000000"/>
          <w:spacing w:val="3"/>
          <w:sz w:val="22"/>
          <w:szCs w:val="22"/>
          <w:shd w:val="clear" w:color="auto" w:fill="FFFFFF"/>
        </w:rPr>
        <w:t xml:space="preserve"> </w:t>
      </w:r>
      <w:r w:rsidR="006F1782" w:rsidRPr="006F1782">
        <w:rPr>
          <w:rFonts w:ascii="Arial" w:hAnsi="Arial"/>
          <w:color w:val="000000"/>
          <w:spacing w:val="3"/>
          <w:sz w:val="22"/>
          <w:szCs w:val="22"/>
          <w:shd w:val="clear" w:color="auto" w:fill="FFFFFF"/>
        </w:rPr>
        <w:t>working as a saleswoman in a clothing store often our communication as a team brought conflicts because the manager does not leave us clear ideas about our responsibilities leaving us to share our tasks, of course this brought conflicts and left unfinished tasks.</w:t>
      </w:r>
    </w:p>
    <w:p w14:paraId="55C5644C" w14:textId="77777777" w:rsidR="000C7544" w:rsidRDefault="00725284" w:rsidP="00CD6A33">
      <w:pPr>
        <w:spacing w:line="360" w:lineRule="auto"/>
        <w:rPr>
          <w:rFonts w:ascii="Arial" w:hAnsi="Arial"/>
          <w:color w:val="000000"/>
          <w:spacing w:val="3"/>
          <w:sz w:val="22"/>
          <w:szCs w:val="22"/>
          <w:shd w:val="clear" w:color="auto" w:fill="FFFFFF"/>
        </w:rPr>
      </w:pPr>
      <w:r w:rsidRPr="00CD6A33">
        <w:rPr>
          <w:rFonts w:ascii="Arial" w:hAnsi="Arial"/>
          <w:color w:val="000000"/>
          <w:spacing w:val="3"/>
          <w:sz w:val="22"/>
          <w:szCs w:val="22"/>
          <w:shd w:val="clear" w:color="auto" w:fill="FFFFFF"/>
        </w:rPr>
        <w:t xml:space="preserve"> </w:t>
      </w:r>
    </w:p>
    <w:p w14:paraId="72D5E108" w14:textId="77777777" w:rsidR="000C7544" w:rsidRDefault="000C7544" w:rsidP="00CD6A33">
      <w:pPr>
        <w:spacing w:line="360" w:lineRule="auto"/>
        <w:rPr>
          <w:rFonts w:ascii="Arial" w:hAnsi="Arial"/>
          <w:color w:val="000000"/>
          <w:spacing w:val="3"/>
          <w:sz w:val="22"/>
          <w:szCs w:val="22"/>
          <w:shd w:val="clear" w:color="auto" w:fill="FFFFFF"/>
        </w:rPr>
      </w:pPr>
    </w:p>
    <w:p w14:paraId="1E73E524" w14:textId="37FFFE91" w:rsidR="00C33775" w:rsidRPr="00CD6A33" w:rsidRDefault="00725284" w:rsidP="00CD6A33">
      <w:pPr>
        <w:spacing w:line="360" w:lineRule="auto"/>
        <w:rPr>
          <w:rFonts w:ascii="Arial" w:hAnsi="Arial"/>
          <w:color w:val="3A3A3A"/>
          <w:sz w:val="22"/>
          <w:szCs w:val="22"/>
          <w:shd w:val="clear" w:color="auto" w:fill="FFFFFF"/>
        </w:rPr>
      </w:pPr>
      <w:r w:rsidRPr="00CD6A33">
        <w:rPr>
          <w:rStyle w:val="Strong"/>
          <w:rFonts w:ascii="Arial" w:hAnsi="Arial"/>
          <w:b w:val="0"/>
          <w:bCs w:val="0"/>
          <w:color w:val="000000"/>
          <w:spacing w:val="3"/>
          <w:sz w:val="22"/>
          <w:szCs w:val="22"/>
          <w:bdr w:val="none" w:sz="0" w:space="0" w:color="auto" w:frame="1"/>
          <w:shd w:val="clear" w:color="auto" w:fill="FFFFFF"/>
        </w:rPr>
        <w:t>Respect your team as individuals</w:t>
      </w:r>
      <w:r w:rsidR="006F411A" w:rsidRPr="00CD6A33">
        <w:rPr>
          <w:rFonts w:ascii="Arial" w:hAnsi="Arial"/>
          <w:color w:val="000000"/>
          <w:spacing w:val="3"/>
          <w:sz w:val="22"/>
          <w:szCs w:val="22"/>
          <w:shd w:val="clear" w:color="auto" w:fill="FFFFFF"/>
        </w:rPr>
        <w:t>.</w:t>
      </w:r>
    </w:p>
    <w:p w14:paraId="57A6D1EF" w14:textId="6A1E430C" w:rsidR="00C33775" w:rsidRPr="000C7544" w:rsidRDefault="000B1135" w:rsidP="00CD6A33">
      <w:pPr>
        <w:spacing w:line="360" w:lineRule="auto"/>
        <w:rPr>
          <w:rFonts w:ascii="Arial" w:hAnsi="Arial"/>
          <w:color w:val="3A3A3A"/>
          <w:sz w:val="22"/>
          <w:szCs w:val="22"/>
          <w:shd w:val="clear" w:color="auto" w:fill="FFFFFF"/>
        </w:rPr>
      </w:pPr>
      <w:r w:rsidRPr="00CD6A33">
        <w:rPr>
          <w:rFonts w:ascii="Arial" w:hAnsi="Arial"/>
          <w:color w:val="333333"/>
          <w:sz w:val="22"/>
          <w:szCs w:val="22"/>
          <w:shd w:val="clear" w:color="auto" w:fill="FFFFFF"/>
        </w:rPr>
        <w:t xml:space="preserve"> A respectful atmosphere </w:t>
      </w:r>
      <w:r w:rsidR="009B57E7" w:rsidRPr="00CD6A33">
        <w:rPr>
          <w:rFonts w:ascii="Arial" w:hAnsi="Arial"/>
          <w:color w:val="333333"/>
          <w:sz w:val="22"/>
          <w:szCs w:val="22"/>
          <w:shd w:val="clear" w:color="auto" w:fill="FFFFFF"/>
        </w:rPr>
        <w:t>will boost</w:t>
      </w:r>
      <w:r w:rsidR="006F411A" w:rsidRPr="00CD6A33">
        <w:rPr>
          <w:rFonts w:ascii="Arial" w:hAnsi="Arial"/>
          <w:color w:val="333333"/>
          <w:sz w:val="22"/>
          <w:szCs w:val="22"/>
          <w:shd w:val="clear" w:color="auto" w:fill="FFFFFF"/>
        </w:rPr>
        <w:t xml:space="preserve"> the team and keep them confident while working, </w:t>
      </w:r>
      <w:r w:rsidR="000C7544">
        <w:rPr>
          <w:rFonts w:ascii="Arial" w:hAnsi="Arial"/>
          <w:color w:val="3A3A3A"/>
          <w:sz w:val="22"/>
          <w:szCs w:val="22"/>
          <w:shd w:val="clear" w:color="auto" w:fill="FFFFFF"/>
        </w:rPr>
        <w:t xml:space="preserve"> </w:t>
      </w:r>
      <w:r w:rsidRPr="00CD6A33">
        <w:rPr>
          <w:rFonts w:ascii="Arial" w:hAnsi="Arial"/>
          <w:color w:val="000000"/>
          <w:sz w:val="22"/>
          <w:szCs w:val="22"/>
          <w:shd w:val="clear" w:color="auto" w:fill="FFFFFF"/>
        </w:rPr>
        <w:t xml:space="preserve">the above can be accomplished by anyone with any rank of position , managers have a duty to </w:t>
      </w:r>
      <w:r w:rsidR="001A6DF0" w:rsidRPr="00CD6A33">
        <w:rPr>
          <w:rFonts w:ascii="Arial" w:hAnsi="Arial"/>
          <w:color w:val="000000"/>
          <w:sz w:val="22"/>
          <w:szCs w:val="22"/>
          <w:shd w:val="clear" w:color="auto" w:fill="FFFFFF"/>
        </w:rPr>
        <w:t>maintain</w:t>
      </w:r>
      <w:r w:rsidRPr="00CD6A33">
        <w:rPr>
          <w:rFonts w:ascii="Arial" w:hAnsi="Arial"/>
          <w:color w:val="000000"/>
          <w:sz w:val="22"/>
          <w:szCs w:val="22"/>
          <w:shd w:val="clear" w:color="auto" w:fill="FFFFFF"/>
        </w:rPr>
        <w:t xml:space="preserve"> mutual respect</w:t>
      </w:r>
      <w:r w:rsidR="001A6DF0" w:rsidRPr="00CD6A33">
        <w:rPr>
          <w:rFonts w:ascii="Arial" w:hAnsi="Arial"/>
          <w:color w:val="000000"/>
          <w:sz w:val="22"/>
          <w:szCs w:val="22"/>
          <w:shd w:val="clear" w:color="auto" w:fill="FFFFFF"/>
        </w:rPr>
        <w:t>,</w:t>
      </w:r>
    </w:p>
    <w:p w14:paraId="00619CE6" w14:textId="50D73E58" w:rsidR="00881AC7" w:rsidRPr="00CD6A33" w:rsidRDefault="009B57E7" w:rsidP="00CD6A33">
      <w:pPr>
        <w:spacing w:line="360" w:lineRule="auto"/>
        <w:rPr>
          <w:rFonts w:ascii="Arial" w:hAnsi="Arial"/>
          <w:sz w:val="22"/>
          <w:szCs w:val="22"/>
        </w:rPr>
      </w:pPr>
      <w:r w:rsidRPr="00CD6A33">
        <w:rPr>
          <w:rFonts w:ascii="Arial" w:hAnsi="Arial"/>
          <w:sz w:val="22"/>
          <w:szCs w:val="22"/>
        </w:rPr>
        <w:t>According</w:t>
      </w:r>
      <w:r w:rsidR="00881AC7" w:rsidRPr="00CD6A33">
        <w:rPr>
          <w:rFonts w:ascii="Arial" w:hAnsi="Arial"/>
          <w:sz w:val="22"/>
          <w:szCs w:val="22"/>
        </w:rPr>
        <w:t xml:space="preserve"> </w:t>
      </w:r>
      <w:r>
        <w:rPr>
          <w:rFonts w:ascii="Arial" w:hAnsi="Arial"/>
          <w:sz w:val="22"/>
          <w:szCs w:val="22"/>
        </w:rPr>
        <w:t xml:space="preserve">to </w:t>
      </w:r>
      <w:r w:rsidR="00F076BE" w:rsidRPr="00CD6A33">
        <w:rPr>
          <w:rFonts w:ascii="Arial" w:hAnsi="Arial"/>
          <w:sz w:val="22"/>
          <w:szCs w:val="22"/>
        </w:rPr>
        <w:t>J</w:t>
      </w:r>
      <w:r w:rsidR="008279A4" w:rsidRPr="00CD6A33">
        <w:rPr>
          <w:rFonts w:ascii="Arial" w:hAnsi="Arial"/>
          <w:sz w:val="22"/>
          <w:szCs w:val="22"/>
        </w:rPr>
        <w:t>.</w:t>
      </w:r>
      <w:r w:rsidR="00F076BE" w:rsidRPr="00CD6A33">
        <w:rPr>
          <w:rFonts w:ascii="Arial" w:hAnsi="Arial"/>
          <w:sz w:val="22"/>
          <w:szCs w:val="22"/>
        </w:rPr>
        <w:t xml:space="preserve"> Wiley &amp; Sons</w:t>
      </w:r>
      <w:r w:rsidR="008279A4" w:rsidRPr="00CD6A33">
        <w:rPr>
          <w:rFonts w:ascii="Arial" w:hAnsi="Arial"/>
          <w:sz w:val="22"/>
          <w:szCs w:val="22"/>
        </w:rPr>
        <w:t>.</w:t>
      </w:r>
      <w:r w:rsidR="00F076BE" w:rsidRPr="00CD6A33">
        <w:rPr>
          <w:rFonts w:ascii="Arial" w:hAnsi="Arial"/>
          <w:sz w:val="22"/>
          <w:szCs w:val="22"/>
        </w:rPr>
        <w:t xml:space="preserve"> </w:t>
      </w:r>
      <w:r w:rsidR="00CF7D12">
        <w:rPr>
          <w:rFonts w:ascii="Arial" w:hAnsi="Arial"/>
          <w:sz w:val="22"/>
          <w:szCs w:val="22"/>
        </w:rPr>
        <w:t xml:space="preserve">The most significant </w:t>
      </w:r>
      <w:r>
        <w:rPr>
          <w:rFonts w:ascii="Arial" w:hAnsi="Arial"/>
          <w:sz w:val="22"/>
          <w:szCs w:val="22"/>
        </w:rPr>
        <w:t xml:space="preserve">factor </w:t>
      </w:r>
      <w:r w:rsidRPr="00CD6A33">
        <w:rPr>
          <w:rFonts w:ascii="Arial" w:hAnsi="Arial"/>
          <w:sz w:val="22"/>
          <w:szCs w:val="22"/>
        </w:rPr>
        <w:t>for</w:t>
      </w:r>
      <w:r w:rsidR="00CF7D12">
        <w:rPr>
          <w:rFonts w:ascii="Arial" w:hAnsi="Arial"/>
          <w:sz w:val="22"/>
          <w:szCs w:val="22"/>
        </w:rPr>
        <w:t xml:space="preserve"> build </w:t>
      </w:r>
      <w:r>
        <w:rPr>
          <w:rFonts w:ascii="Arial" w:hAnsi="Arial"/>
          <w:sz w:val="22"/>
          <w:szCs w:val="22"/>
        </w:rPr>
        <w:t xml:space="preserve">an </w:t>
      </w:r>
      <w:r w:rsidRPr="00CD6A33">
        <w:rPr>
          <w:rFonts w:ascii="Arial" w:hAnsi="Arial"/>
          <w:sz w:val="22"/>
          <w:szCs w:val="22"/>
        </w:rPr>
        <w:t>effective</w:t>
      </w:r>
      <w:r w:rsidR="00F076BE" w:rsidRPr="00CD6A33">
        <w:rPr>
          <w:rFonts w:ascii="Arial" w:hAnsi="Arial"/>
          <w:sz w:val="22"/>
          <w:szCs w:val="22"/>
        </w:rPr>
        <w:t xml:space="preserve"> teamwork include </w:t>
      </w:r>
      <w:r w:rsidR="00CF7D12" w:rsidRPr="00CD6A33">
        <w:rPr>
          <w:rFonts w:ascii="Arial" w:hAnsi="Arial"/>
          <w:sz w:val="22"/>
          <w:szCs w:val="22"/>
        </w:rPr>
        <w:t>put together</w:t>
      </w:r>
      <w:r w:rsidR="00F076BE" w:rsidRPr="00CD6A33">
        <w:rPr>
          <w:rFonts w:ascii="Arial" w:hAnsi="Arial"/>
          <w:sz w:val="22"/>
          <w:szCs w:val="22"/>
        </w:rPr>
        <w:t xml:space="preserve"> a real team whose membership is clear, which is of the right size, relatively </w:t>
      </w:r>
      <w:r w:rsidR="00CF7D12" w:rsidRPr="00CD6A33">
        <w:rPr>
          <w:rFonts w:ascii="Arial" w:hAnsi="Arial"/>
          <w:sz w:val="22"/>
          <w:szCs w:val="22"/>
        </w:rPr>
        <w:t>constant</w:t>
      </w:r>
      <w:r w:rsidR="00F076BE" w:rsidRPr="00CD6A33">
        <w:rPr>
          <w:rFonts w:ascii="Arial" w:hAnsi="Arial"/>
          <w:sz w:val="22"/>
          <w:szCs w:val="22"/>
        </w:rPr>
        <w:t xml:space="preserve"> in </w:t>
      </w:r>
      <w:r w:rsidR="00CF7D12" w:rsidRPr="00CD6A33">
        <w:rPr>
          <w:rFonts w:ascii="Arial" w:hAnsi="Arial"/>
          <w:sz w:val="22"/>
          <w:szCs w:val="22"/>
        </w:rPr>
        <w:t>participation</w:t>
      </w:r>
      <w:r w:rsidR="00F076BE" w:rsidRPr="00CD6A33">
        <w:rPr>
          <w:rFonts w:ascii="Arial" w:hAnsi="Arial"/>
          <w:sz w:val="22"/>
          <w:szCs w:val="22"/>
        </w:rPr>
        <w:t xml:space="preserve"> and </w:t>
      </w:r>
      <w:r w:rsidR="00CF7D12" w:rsidRPr="00CD6A33">
        <w:rPr>
          <w:rFonts w:ascii="Arial" w:hAnsi="Arial"/>
          <w:sz w:val="22"/>
          <w:szCs w:val="22"/>
        </w:rPr>
        <w:t>doing</w:t>
      </w:r>
      <w:r w:rsidR="00F076BE" w:rsidRPr="00CD6A33">
        <w:rPr>
          <w:rFonts w:ascii="Arial" w:hAnsi="Arial"/>
          <w:sz w:val="22"/>
          <w:szCs w:val="22"/>
        </w:rPr>
        <w:t xml:space="preserve"> on a task that requires teamwork. The </w:t>
      </w:r>
      <w:r w:rsidR="00CF7D12" w:rsidRPr="00CD6A33">
        <w:rPr>
          <w:rFonts w:ascii="Arial" w:hAnsi="Arial"/>
          <w:sz w:val="22"/>
          <w:szCs w:val="22"/>
        </w:rPr>
        <w:t>progress</w:t>
      </w:r>
      <w:r w:rsidR="00F076BE" w:rsidRPr="00CD6A33">
        <w:rPr>
          <w:rFonts w:ascii="Arial" w:hAnsi="Arial"/>
          <w:sz w:val="22"/>
          <w:szCs w:val="22"/>
        </w:rPr>
        <w:t xml:space="preserve"> of </w:t>
      </w:r>
      <w:r w:rsidR="00CF7D12" w:rsidRPr="00CD6A33">
        <w:rPr>
          <w:rFonts w:ascii="Arial" w:hAnsi="Arial"/>
          <w:sz w:val="22"/>
          <w:szCs w:val="22"/>
        </w:rPr>
        <w:t>modern</w:t>
      </w:r>
      <w:r w:rsidR="00F076BE" w:rsidRPr="00CD6A33">
        <w:rPr>
          <w:rFonts w:ascii="Arial" w:hAnsi="Arial"/>
          <w:sz w:val="22"/>
          <w:szCs w:val="22"/>
        </w:rPr>
        <w:t xml:space="preserve"> organizations has created </w:t>
      </w:r>
      <w:proofErr w:type="spellStart"/>
      <w:r w:rsidR="00F076BE" w:rsidRPr="00CD6A33">
        <w:rPr>
          <w:rFonts w:ascii="Arial" w:hAnsi="Arial"/>
          <w:sz w:val="22"/>
          <w:szCs w:val="22"/>
        </w:rPr>
        <w:t>a</w:t>
      </w:r>
      <w:proofErr w:type="spellEnd"/>
      <w:r w:rsidR="00F076BE" w:rsidRPr="00CD6A33">
        <w:rPr>
          <w:rFonts w:ascii="Arial" w:hAnsi="Arial"/>
          <w:sz w:val="22"/>
          <w:szCs w:val="22"/>
        </w:rPr>
        <w:t xml:space="preserve"> </w:t>
      </w:r>
      <w:r w:rsidR="00CF7D12" w:rsidRPr="00CD6A33">
        <w:rPr>
          <w:rFonts w:ascii="Arial" w:hAnsi="Arial"/>
          <w:sz w:val="22"/>
          <w:szCs w:val="22"/>
        </w:rPr>
        <w:t>environment</w:t>
      </w:r>
      <w:r w:rsidR="00F076BE" w:rsidRPr="00CD6A33">
        <w:rPr>
          <w:rFonts w:ascii="Arial" w:hAnsi="Arial"/>
          <w:sz w:val="22"/>
          <w:szCs w:val="22"/>
        </w:rPr>
        <w:t xml:space="preserve"> in whi</w:t>
      </w:r>
      <w:r w:rsidR="00CF7D12">
        <w:rPr>
          <w:rFonts w:ascii="Arial" w:hAnsi="Arial"/>
          <w:sz w:val="22"/>
          <w:szCs w:val="22"/>
        </w:rPr>
        <w:t xml:space="preserve">ch team members </w:t>
      </w:r>
      <w:r w:rsidR="00F076BE" w:rsidRPr="00CD6A33">
        <w:rPr>
          <w:rFonts w:ascii="Arial" w:hAnsi="Arial"/>
          <w:sz w:val="22"/>
          <w:szCs w:val="22"/>
        </w:rPr>
        <w:t xml:space="preserve">are no longer work in </w:t>
      </w:r>
      <w:bookmarkStart w:id="0" w:name="_Hlk84887300"/>
      <w:r w:rsidRPr="00CD6A33">
        <w:rPr>
          <w:rFonts w:ascii="Arial" w:hAnsi="Arial"/>
          <w:sz w:val="22"/>
          <w:szCs w:val="22"/>
        </w:rPr>
        <w:t xml:space="preserve">isolation. </w:t>
      </w:r>
      <w:r>
        <w:rPr>
          <w:rFonts w:ascii="Arial" w:hAnsi="Arial"/>
          <w:sz w:val="22"/>
          <w:szCs w:val="22"/>
        </w:rPr>
        <w:t>The</w:t>
      </w:r>
      <w:r w:rsidR="00BE5DAE">
        <w:rPr>
          <w:rFonts w:ascii="Arial" w:hAnsi="Arial"/>
          <w:sz w:val="22"/>
          <w:szCs w:val="22"/>
        </w:rPr>
        <w:t xml:space="preserve"> scope of a team is understand they </w:t>
      </w:r>
      <w:bookmarkEnd w:id="0"/>
      <w:r w:rsidR="00881AC7" w:rsidRPr="00CD6A33">
        <w:rPr>
          <w:rFonts w:ascii="Arial" w:hAnsi="Arial"/>
          <w:sz w:val="22"/>
          <w:szCs w:val="22"/>
        </w:rPr>
        <w:t xml:space="preserve">must work together with other teams </w:t>
      </w:r>
      <w:r w:rsidR="00BE5DAE">
        <w:rPr>
          <w:rFonts w:ascii="Arial" w:hAnsi="Arial"/>
          <w:sz w:val="22"/>
          <w:szCs w:val="22"/>
        </w:rPr>
        <w:t xml:space="preserve">in process </w:t>
      </w:r>
      <w:r w:rsidR="00881AC7" w:rsidRPr="00CD6A33">
        <w:rPr>
          <w:rFonts w:ascii="Arial" w:hAnsi="Arial"/>
          <w:sz w:val="22"/>
          <w:szCs w:val="22"/>
        </w:rPr>
        <w:t xml:space="preserve">to </w:t>
      </w:r>
      <w:r w:rsidR="00BE5DAE" w:rsidRPr="00CD6A33">
        <w:rPr>
          <w:rFonts w:ascii="Arial" w:hAnsi="Arial"/>
          <w:sz w:val="22"/>
          <w:szCs w:val="22"/>
        </w:rPr>
        <w:t>reach</w:t>
      </w:r>
      <w:r w:rsidR="00881AC7" w:rsidRPr="00CD6A33">
        <w:rPr>
          <w:rFonts w:ascii="Arial" w:hAnsi="Arial"/>
          <w:sz w:val="22"/>
          <w:szCs w:val="22"/>
        </w:rPr>
        <w:t xml:space="preserve"> the goals </w:t>
      </w:r>
      <w:r w:rsidR="00DE56BA" w:rsidRPr="00CD6A33">
        <w:rPr>
          <w:rFonts w:ascii="Arial" w:hAnsi="Arial"/>
          <w:sz w:val="22"/>
          <w:szCs w:val="22"/>
        </w:rPr>
        <w:t xml:space="preserve">they </w:t>
      </w:r>
      <w:r w:rsidR="00BE5DAE">
        <w:rPr>
          <w:rFonts w:ascii="Arial" w:hAnsi="Arial"/>
          <w:sz w:val="22"/>
          <w:szCs w:val="22"/>
        </w:rPr>
        <w:t xml:space="preserve">seek </w:t>
      </w:r>
      <w:r w:rsidR="00881AC7" w:rsidRPr="00CD6A33">
        <w:rPr>
          <w:rFonts w:ascii="Arial" w:hAnsi="Arial"/>
          <w:sz w:val="22"/>
          <w:szCs w:val="22"/>
        </w:rPr>
        <w:t>to</w:t>
      </w:r>
      <w:r w:rsidR="00177495" w:rsidRPr="00CD6A33">
        <w:rPr>
          <w:rFonts w:ascii="Arial" w:hAnsi="Arial"/>
          <w:sz w:val="22"/>
          <w:szCs w:val="22"/>
        </w:rPr>
        <w:t>,</w:t>
      </w:r>
      <w:r w:rsidR="00881AC7" w:rsidRPr="00CD6A33">
        <w:rPr>
          <w:rFonts w:ascii="Arial" w:hAnsi="Arial"/>
          <w:sz w:val="22"/>
          <w:szCs w:val="22"/>
        </w:rPr>
        <w:t xml:space="preserve"> </w:t>
      </w:r>
      <w:r w:rsidR="00177495" w:rsidRPr="00CD6A33">
        <w:rPr>
          <w:rFonts w:ascii="Arial" w:hAnsi="Arial"/>
          <w:sz w:val="22"/>
          <w:szCs w:val="22"/>
        </w:rPr>
        <w:t>go</w:t>
      </w:r>
      <w:r w:rsidR="00881AC7" w:rsidRPr="00CD6A33">
        <w:rPr>
          <w:rFonts w:ascii="Arial" w:hAnsi="Arial"/>
          <w:sz w:val="22"/>
          <w:szCs w:val="22"/>
        </w:rPr>
        <w:t xml:space="preserve"> </w:t>
      </w:r>
      <w:r w:rsidR="00177495" w:rsidRPr="00CD6A33">
        <w:rPr>
          <w:rFonts w:ascii="Arial" w:hAnsi="Arial"/>
          <w:sz w:val="22"/>
          <w:szCs w:val="22"/>
        </w:rPr>
        <w:t xml:space="preserve">along with </w:t>
      </w:r>
      <w:r w:rsidR="00881AC7" w:rsidRPr="00CD6A33">
        <w:rPr>
          <w:rFonts w:ascii="Arial" w:hAnsi="Arial"/>
          <w:sz w:val="22"/>
          <w:szCs w:val="22"/>
        </w:rPr>
        <w:t>the challenges</w:t>
      </w:r>
      <w:r w:rsidR="00177495" w:rsidRPr="00CD6A33">
        <w:rPr>
          <w:rFonts w:ascii="Arial" w:hAnsi="Arial"/>
          <w:sz w:val="22"/>
          <w:szCs w:val="22"/>
        </w:rPr>
        <w:t xml:space="preserve"> </w:t>
      </w:r>
      <w:r w:rsidR="00DE56BA" w:rsidRPr="00CD6A33">
        <w:rPr>
          <w:rFonts w:ascii="Arial" w:hAnsi="Arial"/>
          <w:sz w:val="22"/>
          <w:szCs w:val="22"/>
        </w:rPr>
        <w:t xml:space="preserve">they </w:t>
      </w:r>
      <w:r w:rsidR="00881AC7" w:rsidRPr="00CD6A33">
        <w:rPr>
          <w:rFonts w:ascii="Arial" w:hAnsi="Arial"/>
          <w:sz w:val="22"/>
          <w:szCs w:val="22"/>
        </w:rPr>
        <w:t xml:space="preserve"> face</w:t>
      </w:r>
      <w:r w:rsidR="00BE5DAE">
        <w:rPr>
          <w:rFonts w:ascii="Arial" w:hAnsi="Arial"/>
          <w:sz w:val="22"/>
          <w:szCs w:val="22"/>
        </w:rPr>
        <w:t>.</w:t>
      </w:r>
    </w:p>
    <w:p w14:paraId="300DC4B9" w14:textId="24B48C87" w:rsidR="00A36083" w:rsidRDefault="0066004D" w:rsidP="00114B40">
      <w:pPr>
        <w:spacing w:line="360" w:lineRule="auto"/>
        <w:rPr>
          <w:rFonts w:ascii="Arial" w:hAnsi="Arial"/>
          <w:sz w:val="22"/>
          <w:szCs w:val="22"/>
        </w:rPr>
      </w:pPr>
      <w:bookmarkStart w:id="1" w:name="_Hlk84887120"/>
      <w:r w:rsidRPr="00CD6A33">
        <w:rPr>
          <w:rFonts w:ascii="Arial" w:hAnsi="Arial"/>
          <w:sz w:val="22"/>
          <w:szCs w:val="22"/>
        </w:rPr>
        <w:t xml:space="preserve">  </w:t>
      </w:r>
      <w:r w:rsidR="00BE5DAE" w:rsidRPr="00BE5DAE">
        <w:rPr>
          <w:rFonts w:ascii="Arial" w:hAnsi="Arial"/>
          <w:sz w:val="22"/>
          <w:szCs w:val="22"/>
        </w:rPr>
        <w:t xml:space="preserve">The </w:t>
      </w:r>
      <w:r w:rsidR="00472C00">
        <w:rPr>
          <w:rFonts w:ascii="Arial" w:hAnsi="Arial"/>
          <w:sz w:val="22"/>
          <w:szCs w:val="22"/>
        </w:rPr>
        <w:t xml:space="preserve">manager </w:t>
      </w:r>
      <w:r w:rsidR="00BE5DAE" w:rsidRPr="00BE5DAE">
        <w:rPr>
          <w:rFonts w:ascii="Arial" w:hAnsi="Arial"/>
          <w:sz w:val="22"/>
          <w:szCs w:val="22"/>
        </w:rPr>
        <w:t>team must have a broad purpose that adds value and is expressed in terms of clear, demanding team objectives.</w:t>
      </w:r>
      <w:r w:rsidRPr="00CD6A33">
        <w:rPr>
          <w:rFonts w:ascii="Arial" w:hAnsi="Arial"/>
          <w:sz w:val="22"/>
          <w:szCs w:val="22"/>
        </w:rPr>
        <w:t xml:space="preserve"> </w:t>
      </w:r>
      <w:bookmarkEnd w:id="1"/>
      <w:r w:rsidR="00BE5DAE">
        <w:rPr>
          <w:rFonts w:ascii="Arial" w:hAnsi="Arial"/>
          <w:sz w:val="22"/>
          <w:szCs w:val="22"/>
        </w:rPr>
        <w:t xml:space="preserve"> To conclude </w:t>
      </w:r>
      <w:r w:rsidR="00DE56BA" w:rsidRPr="00CD6A33">
        <w:rPr>
          <w:rFonts w:ascii="Arial" w:hAnsi="Arial"/>
          <w:sz w:val="22"/>
          <w:szCs w:val="22"/>
        </w:rPr>
        <w:t xml:space="preserve">an effective </w:t>
      </w:r>
      <w:r w:rsidRPr="00CD6A33">
        <w:rPr>
          <w:rFonts w:ascii="Arial" w:hAnsi="Arial"/>
          <w:sz w:val="22"/>
          <w:szCs w:val="22"/>
        </w:rPr>
        <w:t xml:space="preserve">team needs the right people as team members with the </w:t>
      </w:r>
      <w:r w:rsidR="00BE5DAE" w:rsidRPr="00CD6A33">
        <w:rPr>
          <w:rFonts w:ascii="Arial" w:hAnsi="Arial"/>
          <w:sz w:val="22"/>
          <w:szCs w:val="22"/>
        </w:rPr>
        <w:t>necessary</w:t>
      </w:r>
      <w:r w:rsidRPr="00CD6A33">
        <w:rPr>
          <w:rFonts w:ascii="Arial" w:hAnsi="Arial"/>
          <w:sz w:val="22"/>
          <w:szCs w:val="22"/>
        </w:rPr>
        <w:t xml:space="preserve"> skills in the right roles</w:t>
      </w:r>
      <w:bookmarkStart w:id="2" w:name="_Hlk85325596"/>
      <w:r w:rsidR="00472C00">
        <w:rPr>
          <w:rFonts w:ascii="Arial" w:hAnsi="Arial"/>
          <w:sz w:val="22"/>
          <w:szCs w:val="22"/>
        </w:rPr>
        <w:t xml:space="preserve"> </w:t>
      </w:r>
      <w:r w:rsidR="00472C00">
        <w:t xml:space="preserve"> </w:t>
      </w:r>
    </w:p>
    <w:p w14:paraId="514FE498" w14:textId="298F1F4C" w:rsidR="00A36083" w:rsidRDefault="00A36083" w:rsidP="00114B40">
      <w:pPr>
        <w:spacing w:line="360" w:lineRule="auto"/>
        <w:rPr>
          <w:rFonts w:ascii="Arial" w:hAnsi="Arial"/>
          <w:sz w:val="22"/>
          <w:szCs w:val="22"/>
        </w:rPr>
      </w:pPr>
      <w:r w:rsidRPr="00A36083">
        <w:rPr>
          <w:rFonts w:ascii="Arial" w:hAnsi="Arial"/>
          <w:sz w:val="22"/>
          <w:szCs w:val="22"/>
        </w:rPr>
        <w:t xml:space="preserve">The impact of a successful team demonstrates that when all </w:t>
      </w:r>
      <w:r w:rsidR="000C7544">
        <w:rPr>
          <w:rFonts w:ascii="Arial" w:hAnsi="Arial"/>
          <w:sz w:val="22"/>
          <w:szCs w:val="22"/>
        </w:rPr>
        <w:t xml:space="preserve">staff </w:t>
      </w:r>
      <w:r w:rsidRPr="00A36083">
        <w:rPr>
          <w:rFonts w:ascii="Arial" w:hAnsi="Arial"/>
          <w:sz w:val="22"/>
          <w:szCs w:val="22"/>
        </w:rPr>
        <w:t xml:space="preserve"> interact successfully, health care teams may provide high-quality patient outcomes, avoid medical mistakes, enhance efficiency, and boost patient happiness.</w:t>
      </w:r>
    </w:p>
    <w:bookmarkEnd w:id="2"/>
    <w:p w14:paraId="15F7D277" w14:textId="5F70C99A" w:rsidR="00C1020B" w:rsidRPr="00BE5DAE" w:rsidRDefault="00A36083" w:rsidP="00114B40">
      <w:pPr>
        <w:spacing w:line="360" w:lineRule="auto"/>
        <w:rPr>
          <w:rFonts w:ascii="Arial" w:hAnsi="Arial"/>
          <w:sz w:val="22"/>
          <w:szCs w:val="22"/>
        </w:rPr>
      </w:pPr>
      <w:r w:rsidRPr="00A36083">
        <w:rPr>
          <w:rFonts w:ascii="Arial" w:hAnsi="Arial"/>
          <w:color w:val="000000"/>
          <w:sz w:val="22"/>
          <w:szCs w:val="22"/>
          <w:shd w:val="clear" w:color="auto" w:fill="FFFFFF"/>
        </w:rPr>
        <w:t xml:space="preserve">Specialists believe that patient safety and </w:t>
      </w:r>
      <w:r>
        <w:rPr>
          <w:rFonts w:ascii="Arial" w:hAnsi="Arial"/>
          <w:color w:val="000000"/>
          <w:sz w:val="22"/>
          <w:szCs w:val="22"/>
          <w:shd w:val="clear" w:color="auto" w:fill="FFFFFF"/>
        </w:rPr>
        <w:t xml:space="preserve">team </w:t>
      </w:r>
      <w:r w:rsidRPr="00A36083">
        <w:rPr>
          <w:rFonts w:ascii="Arial" w:hAnsi="Arial"/>
          <w:color w:val="000000"/>
          <w:sz w:val="22"/>
          <w:szCs w:val="22"/>
          <w:shd w:val="clear" w:color="auto" w:fill="FFFFFF"/>
        </w:rPr>
        <w:t>cooperation abilities are critical for providing great health care. According to Managementstudyguide.com,(2015), when employees prioritise their own interests above work, patients suffer.</w:t>
      </w:r>
    </w:p>
    <w:p w14:paraId="56C86C80" w14:textId="2E07CD63" w:rsidR="00414411" w:rsidRDefault="00214C48" w:rsidP="003C4893">
      <w:pPr>
        <w:spacing w:line="360" w:lineRule="auto"/>
        <w:jc w:val="both"/>
        <w:rPr>
          <w:rFonts w:ascii="Arial" w:hAnsi="Arial"/>
          <w:color w:val="000000"/>
          <w:sz w:val="22"/>
          <w:szCs w:val="22"/>
          <w:shd w:val="clear" w:color="auto" w:fill="FFFFFF"/>
        </w:rPr>
      </w:pPr>
      <w:r w:rsidRPr="00CD6A33">
        <w:rPr>
          <w:rFonts w:ascii="Arial" w:eastAsia="Arial" w:hAnsi="Arial"/>
          <w:sz w:val="22"/>
          <w:szCs w:val="22"/>
        </w:rPr>
        <w:t>Poor communicatio</w:t>
      </w:r>
      <w:bookmarkStart w:id="3" w:name="_Hlk85910895"/>
      <w:r w:rsidR="003C4893">
        <w:rPr>
          <w:rFonts w:ascii="Arial" w:eastAsia="Arial" w:hAnsi="Arial"/>
          <w:sz w:val="22"/>
          <w:szCs w:val="22"/>
        </w:rPr>
        <w:t>n.</w:t>
      </w:r>
      <w:r w:rsidR="00702CBE" w:rsidRPr="00CD6A33">
        <w:rPr>
          <w:rFonts w:ascii="Arial" w:hAnsi="Arial"/>
          <w:color w:val="000000"/>
          <w:sz w:val="22"/>
          <w:szCs w:val="22"/>
          <w:shd w:val="clear" w:color="auto" w:fill="FFFFFF"/>
        </w:rPr>
        <w:t> </w:t>
      </w:r>
      <w:r w:rsidR="00414411">
        <w:rPr>
          <w:rFonts w:ascii="Arial" w:hAnsi="Arial"/>
          <w:color w:val="000000"/>
          <w:sz w:val="22"/>
          <w:szCs w:val="22"/>
          <w:shd w:val="clear" w:color="auto" w:fill="FFFFFF"/>
        </w:rPr>
        <w:t xml:space="preserve">A tall structure hierarchy may lead to weak and unproductive communication. In this type of structure, the managers cannot </w:t>
      </w:r>
      <w:r w:rsidR="006E2836">
        <w:rPr>
          <w:rFonts w:ascii="Arial" w:hAnsi="Arial"/>
          <w:color w:val="000000"/>
          <w:sz w:val="22"/>
          <w:szCs w:val="22"/>
          <w:shd w:val="clear" w:color="auto" w:fill="FFFFFF"/>
        </w:rPr>
        <w:t>clearly communicate</w:t>
      </w:r>
      <w:r w:rsidR="00414411">
        <w:rPr>
          <w:rFonts w:ascii="Arial" w:hAnsi="Arial"/>
          <w:color w:val="000000"/>
          <w:sz w:val="22"/>
          <w:szCs w:val="22"/>
          <w:shd w:val="clear" w:color="auto" w:fill="FFFFFF"/>
        </w:rPr>
        <w:t xml:space="preserve"> their ideas </w:t>
      </w:r>
      <w:r w:rsidR="00414411">
        <w:rPr>
          <w:rFonts w:ascii="Arial" w:hAnsi="Arial"/>
          <w:color w:val="000000"/>
          <w:sz w:val="22"/>
          <w:szCs w:val="22"/>
          <w:shd w:val="clear" w:color="auto" w:fill="FFFFFF"/>
        </w:rPr>
        <w:lastRenderedPageBreak/>
        <w:t>and tasks as sometimes it may lead to misunderstanding of the given tasks</w:t>
      </w:r>
      <w:r w:rsidR="006E2836">
        <w:rPr>
          <w:rFonts w:ascii="Arial" w:hAnsi="Arial"/>
          <w:color w:val="000000"/>
          <w:sz w:val="22"/>
          <w:szCs w:val="22"/>
          <w:shd w:val="clear" w:color="auto" w:fill="FFFFFF"/>
        </w:rPr>
        <w:t>, thus, it may affect the productivity of the team.</w:t>
      </w:r>
    </w:p>
    <w:p w14:paraId="0BD3A49F" w14:textId="3894EB30" w:rsidR="00702CBE" w:rsidRDefault="006E2836" w:rsidP="003C4893">
      <w:pPr>
        <w:spacing w:line="360" w:lineRule="auto"/>
        <w:jc w:val="both"/>
        <w:rPr>
          <w:rFonts w:ascii="Arial" w:eastAsia="Times New Roman" w:hAnsi="Arial"/>
          <w:color w:val="000000"/>
          <w:sz w:val="22"/>
          <w:szCs w:val="22"/>
        </w:rPr>
      </w:pPr>
      <w:r>
        <w:rPr>
          <w:rFonts w:ascii="Arial" w:hAnsi="Arial"/>
          <w:color w:val="000000"/>
          <w:sz w:val="22"/>
          <w:szCs w:val="22"/>
          <w:shd w:val="clear" w:color="auto" w:fill="FFFFFF"/>
        </w:rPr>
        <w:t xml:space="preserve">The team needs to be careful about their vocabulary. </w:t>
      </w:r>
      <w:r w:rsidR="00702CBE" w:rsidRPr="00CD6A33">
        <w:rPr>
          <w:rFonts w:ascii="Arial" w:hAnsi="Arial"/>
          <w:color w:val="000000"/>
          <w:sz w:val="22"/>
          <w:szCs w:val="22"/>
          <w:shd w:val="clear" w:color="auto" w:fill="FFFFFF"/>
        </w:rPr>
        <w:t xml:space="preserve">One should never use offensive arguments in the office. A good way is </w:t>
      </w:r>
      <w:r w:rsidR="009B57E7" w:rsidRPr="00CD6A33">
        <w:rPr>
          <w:rFonts w:ascii="Arial" w:hAnsi="Arial"/>
          <w:color w:val="000000"/>
          <w:sz w:val="22"/>
          <w:szCs w:val="22"/>
          <w:shd w:val="clear" w:color="auto" w:fill="FFFFFF"/>
        </w:rPr>
        <w:t>communicated</w:t>
      </w:r>
      <w:r w:rsidR="00702CBE" w:rsidRPr="00CD6A33">
        <w:rPr>
          <w:rFonts w:ascii="Arial" w:hAnsi="Arial"/>
          <w:color w:val="000000"/>
          <w:sz w:val="22"/>
          <w:szCs w:val="22"/>
          <w:shd w:val="clear" w:color="auto" w:fill="FFFFFF"/>
        </w:rPr>
        <w:t xml:space="preserve"> through mails</w:t>
      </w:r>
      <w:r w:rsidR="00BC50E5">
        <w:rPr>
          <w:rFonts w:ascii="Arial" w:hAnsi="Arial"/>
          <w:color w:val="000000"/>
          <w:sz w:val="22"/>
          <w:szCs w:val="22"/>
          <w:shd w:val="clear" w:color="auto" w:fill="FFFFFF"/>
        </w:rPr>
        <w:t>.</w:t>
      </w:r>
      <w:r w:rsidR="00BC50E5" w:rsidRPr="00BC50E5">
        <w:rPr>
          <w:rFonts w:ascii="Arial" w:eastAsia="Arial" w:hAnsi="Arial"/>
          <w:sz w:val="22"/>
          <w:szCs w:val="22"/>
        </w:rPr>
        <w:t xml:space="preserve"> </w:t>
      </w:r>
      <w:r w:rsidR="00BC50E5" w:rsidRPr="00A719C4">
        <w:rPr>
          <w:rFonts w:ascii="Arial" w:eastAsia="Arial" w:hAnsi="Arial"/>
          <w:sz w:val="22"/>
          <w:szCs w:val="22"/>
        </w:rPr>
        <w:t>One area where</w:t>
      </w:r>
      <w:r w:rsidR="00BC50E5">
        <w:rPr>
          <w:rFonts w:ascii="Arial" w:eastAsia="Arial" w:hAnsi="Arial"/>
          <w:sz w:val="22"/>
          <w:szCs w:val="22"/>
        </w:rPr>
        <w:t xml:space="preserve"> </w:t>
      </w:r>
      <w:r w:rsidR="00BC50E5" w:rsidRPr="00A719C4">
        <w:rPr>
          <w:rFonts w:ascii="Arial" w:eastAsia="Arial" w:hAnsi="Arial"/>
          <w:sz w:val="22"/>
          <w:szCs w:val="22"/>
        </w:rPr>
        <w:t>communication strategies may be most useful is at patient handover. Many staff feel that handovers are not</w:t>
      </w:r>
      <w:r w:rsidR="00BC50E5">
        <w:rPr>
          <w:rFonts w:ascii="Arial" w:eastAsia="Arial" w:hAnsi="Arial"/>
          <w:sz w:val="22"/>
          <w:szCs w:val="22"/>
        </w:rPr>
        <w:t xml:space="preserve"> </w:t>
      </w:r>
      <w:r w:rsidR="00BC50E5" w:rsidRPr="00A719C4">
        <w:rPr>
          <w:rFonts w:ascii="Arial" w:eastAsia="Arial" w:hAnsi="Arial"/>
          <w:sz w:val="22"/>
          <w:szCs w:val="22"/>
        </w:rPr>
        <w:t>efficient enoug</w:t>
      </w:r>
      <w:r w:rsidR="00BC50E5">
        <w:rPr>
          <w:rFonts w:ascii="Arial" w:eastAsia="Arial" w:hAnsi="Arial"/>
          <w:sz w:val="22"/>
          <w:szCs w:val="22"/>
        </w:rPr>
        <w:t>h</w:t>
      </w:r>
      <w:r>
        <w:rPr>
          <w:rFonts w:ascii="Arial" w:eastAsia="Arial" w:hAnsi="Arial"/>
          <w:sz w:val="22"/>
          <w:szCs w:val="22"/>
        </w:rPr>
        <w:t xml:space="preserve">. </w:t>
      </w:r>
      <w:r w:rsidR="00702CBE" w:rsidRPr="00702CBE">
        <w:rPr>
          <w:rFonts w:ascii="Arial" w:eastAsia="Times New Roman" w:hAnsi="Arial"/>
          <w:color w:val="000000"/>
          <w:sz w:val="22"/>
          <w:szCs w:val="22"/>
        </w:rPr>
        <w:t>Lack of discipline and punctuality</w:t>
      </w:r>
      <w:r w:rsidR="00BC50E5">
        <w:rPr>
          <w:rFonts w:ascii="Arial" w:eastAsia="Times New Roman" w:hAnsi="Arial"/>
          <w:color w:val="000000"/>
          <w:sz w:val="22"/>
          <w:szCs w:val="22"/>
        </w:rPr>
        <w:t>:</w:t>
      </w:r>
      <w:r w:rsidR="00702CBE" w:rsidRPr="00702CBE">
        <w:rPr>
          <w:rFonts w:ascii="Arial" w:eastAsia="Times New Roman" w:hAnsi="Arial"/>
          <w:color w:val="000000"/>
          <w:sz w:val="22"/>
          <w:szCs w:val="22"/>
        </w:rPr>
        <w:t xml:space="preserve"> </w:t>
      </w:r>
      <w:r>
        <w:rPr>
          <w:rFonts w:ascii="Arial" w:eastAsia="Times New Roman" w:hAnsi="Arial"/>
          <w:color w:val="000000"/>
          <w:sz w:val="22"/>
          <w:szCs w:val="22"/>
        </w:rPr>
        <w:t xml:space="preserve">they need to </w:t>
      </w:r>
      <w:r w:rsidR="00A65CE2" w:rsidRPr="00CD6A33">
        <w:rPr>
          <w:rFonts w:ascii="Arial" w:eastAsia="Times New Roman" w:hAnsi="Arial"/>
          <w:color w:val="000000"/>
          <w:sz w:val="22"/>
          <w:szCs w:val="22"/>
        </w:rPr>
        <w:t xml:space="preserve">try to always </w:t>
      </w:r>
      <w:r w:rsidR="00702CBE" w:rsidRPr="00702CBE">
        <w:rPr>
          <w:rFonts w:ascii="Arial" w:eastAsia="Times New Roman" w:hAnsi="Arial"/>
          <w:color w:val="000000"/>
          <w:sz w:val="22"/>
          <w:szCs w:val="22"/>
        </w:rPr>
        <w:t xml:space="preserve">be </w:t>
      </w:r>
      <w:r w:rsidR="00A65CE2" w:rsidRPr="00CD6A33">
        <w:rPr>
          <w:rFonts w:ascii="Arial" w:eastAsia="Times New Roman" w:hAnsi="Arial"/>
          <w:color w:val="000000"/>
          <w:sz w:val="22"/>
          <w:szCs w:val="22"/>
        </w:rPr>
        <w:t xml:space="preserve">in time </w:t>
      </w:r>
      <w:r w:rsidR="00702CBE" w:rsidRPr="00702CBE">
        <w:rPr>
          <w:rFonts w:ascii="Arial" w:eastAsia="Times New Roman" w:hAnsi="Arial"/>
          <w:color w:val="000000"/>
          <w:sz w:val="22"/>
          <w:szCs w:val="22"/>
        </w:rPr>
        <w:t xml:space="preserve"> for work.</w:t>
      </w:r>
      <w:r>
        <w:rPr>
          <w:rFonts w:ascii="Arial" w:eastAsia="Times New Roman" w:hAnsi="Arial"/>
          <w:color w:val="000000"/>
          <w:sz w:val="22"/>
          <w:szCs w:val="22"/>
        </w:rPr>
        <w:t xml:space="preserve"> </w:t>
      </w:r>
      <w:r w:rsidR="00A65CE2" w:rsidRPr="00CD6A33">
        <w:rPr>
          <w:rFonts w:ascii="Arial" w:eastAsia="Times New Roman" w:hAnsi="Arial"/>
          <w:color w:val="000000"/>
          <w:sz w:val="22"/>
          <w:szCs w:val="22"/>
        </w:rPr>
        <w:t xml:space="preserve">It is a quality being in time </w:t>
      </w:r>
      <w:r w:rsidR="00702CBE" w:rsidRPr="00702CBE">
        <w:rPr>
          <w:rFonts w:ascii="Arial" w:eastAsia="Times New Roman" w:hAnsi="Arial"/>
          <w:color w:val="000000"/>
          <w:sz w:val="22"/>
          <w:szCs w:val="22"/>
        </w:rPr>
        <w:t xml:space="preserve">for team meetings and </w:t>
      </w:r>
      <w:r w:rsidR="0019391C">
        <w:rPr>
          <w:rFonts w:ascii="Arial" w:eastAsia="Times New Roman" w:hAnsi="Arial"/>
          <w:color w:val="000000"/>
          <w:sz w:val="22"/>
          <w:szCs w:val="22"/>
        </w:rPr>
        <w:t>conferences</w:t>
      </w:r>
      <w:r w:rsidR="00702CBE" w:rsidRPr="00702CBE">
        <w:rPr>
          <w:rFonts w:ascii="Arial" w:eastAsia="Times New Roman" w:hAnsi="Arial"/>
          <w:color w:val="000000"/>
          <w:sz w:val="22"/>
          <w:szCs w:val="22"/>
        </w:rPr>
        <w:t xml:space="preserve">. </w:t>
      </w:r>
      <w:r w:rsidR="0019391C">
        <w:rPr>
          <w:rFonts w:ascii="Arial" w:eastAsia="Times New Roman" w:hAnsi="Arial"/>
          <w:color w:val="000000"/>
          <w:sz w:val="22"/>
          <w:szCs w:val="22"/>
        </w:rPr>
        <w:t xml:space="preserve">The manager needs to assure the team members are showing dignity in the workplace. </w:t>
      </w:r>
    </w:p>
    <w:p w14:paraId="7EC4B912" w14:textId="77777777" w:rsidR="0019391C" w:rsidRPr="0019391C" w:rsidRDefault="0019391C" w:rsidP="003C4893">
      <w:pPr>
        <w:spacing w:line="360" w:lineRule="auto"/>
        <w:jc w:val="both"/>
        <w:rPr>
          <w:rFonts w:ascii="Arial" w:eastAsia="Times New Roman" w:hAnsi="Arial"/>
          <w:color w:val="000000"/>
          <w:sz w:val="22"/>
          <w:szCs w:val="22"/>
        </w:rPr>
      </w:pPr>
    </w:p>
    <w:p w14:paraId="42954940" w14:textId="6AEB7CC9" w:rsidR="003C4893" w:rsidRPr="00472C00" w:rsidRDefault="00472C00" w:rsidP="00472C00">
      <w:pPr>
        <w:spacing w:line="360" w:lineRule="auto"/>
        <w:rPr>
          <w:rFonts w:ascii="Arial" w:eastAsia="Arial" w:hAnsi="Arial"/>
          <w:sz w:val="22"/>
          <w:szCs w:val="22"/>
        </w:rPr>
      </w:pPr>
      <w:r>
        <w:rPr>
          <w:rFonts w:ascii="Arial" w:eastAsia="Arial" w:hAnsi="Arial"/>
          <w:sz w:val="22"/>
          <w:szCs w:val="22"/>
        </w:rPr>
        <w:t>Overcoming</w:t>
      </w:r>
      <w:r w:rsidR="003C4893" w:rsidRPr="00472C00">
        <w:rPr>
          <w:rFonts w:ascii="Arial" w:eastAsia="Arial" w:hAnsi="Arial"/>
          <w:sz w:val="22"/>
          <w:szCs w:val="22"/>
        </w:rPr>
        <w:t xml:space="preserve"> educational barriers</w:t>
      </w:r>
    </w:p>
    <w:p w14:paraId="7427E155" w14:textId="671F0861" w:rsidR="003C4893" w:rsidRPr="00472C00" w:rsidRDefault="003C4893" w:rsidP="00472C00">
      <w:pPr>
        <w:spacing w:line="360" w:lineRule="auto"/>
        <w:rPr>
          <w:rFonts w:ascii="Arial" w:eastAsia="Arial" w:hAnsi="Arial"/>
          <w:sz w:val="22"/>
          <w:szCs w:val="22"/>
        </w:rPr>
      </w:pPr>
      <w:r w:rsidRPr="00472C00">
        <w:rPr>
          <w:rFonts w:ascii="Arial" w:eastAsia="Arial" w:hAnsi="Arial"/>
          <w:sz w:val="22"/>
          <w:szCs w:val="22"/>
        </w:rPr>
        <w:t>Training the team effective communication strategies</w:t>
      </w:r>
    </w:p>
    <w:bookmarkEnd w:id="3"/>
    <w:p w14:paraId="1C532C89" w14:textId="71B50ECD" w:rsidR="00472C00" w:rsidRDefault="008677B7" w:rsidP="00472C00">
      <w:pPr>
        <w:spacing w:line="360" w:lineRule="auto"/>
        <w:rPr>
          <w:rFonts w:ascii="Arial" w:eastAsia="Times New Roman" w:hAnsi="Arial"/>
          <w:color w:val="000000"/>
          <w:sz w:val="22"/>
          <w:szCs w:val="22"/>
        </w:rPr>
      </w:pPr>
      <w:r w:rsidRPr="00472C00">
        <w:rPr>
          <w:rFonts w:ascii="Arial" w:eastAsia="Times New Roman" w:hAnsi="Arial"/>
          <w:color w:val="000000"/>
          <w:sz w:val="22"/>
          <w:szCs w:val="22"/>
        </w:rPr>
        <w:t xml:space="preserve">Focus on the other person, </w:t>
      </w:r>
      <w:r w:rsidR="00A36D4D">
        <w:rPr>
          <w:rFonts w:ascii="Arial" w:eastAsia="Times New Roman" w:hAnsi="Arial"/>
          <w:color w:val="000000"/>
          <w:sz w:val="22"/>
          <w:szCs w:val="22"/>
        </w:rPr>
        <w:t>p</w:t>
      </w:r>
      <w:r w:rsidR="003C4893" w:rsidRPr="00472C00">
        <w:rPr>
          <w:rFonts w:ascii="Arial" w:eastAsia="Times New Roman" w:hAnsi="Arial"/>
          <w:color w:val="000000"/>
          <w:sz w:val="22"/>
          <w:szCs w:val="22"/>
        </w:rPr>
        <w:t>ay attention</w:t>
      </w:r>
      <w:r w:rsidRPr="00472C00">
        <w:rPr>
          <w:rFonts w:ascii="Arial" w:eastAsia="Times New Roman" w:hAnsi="Arial"/>
          <w:color w:val="000000"/>
          <w:sz w:val="22"/>
          <w:szCs w:val="22"/>
        </w:rPr>
        <w:t xml:space="preserve"> to non-verbal messages, Give your full attention to </w:t>
      </w:r>
    </w:p>
    <w:p w14:paraId="2B5DCB47" w14:textId="1A9BA370" w:rsidR="00A36D4D" w:rsidRDefault="008677B7" w:rsidP="00472C00">
      <w:pPr>
        <w:spacing w:line="360" w:lineRule="auto"/>
        <w:rPr>
          <w:rFonts w:ascii="Arial" w:eastAsia="Arial" w:hAnsi="Arial"/>
          <w:sz w:val="22"/>
          <w:szCs w:val="22"/>
        </w:rPr>
      </w:pPr>
      <w:r w:rsidRPr="00472C00">
        <w:rPr>
          <w:rFonts w:ascii="Arial" w:eastAsia="Times New Roman" w:hAnsi="Arial"/>
          <w:color w:val="000000"/>
          <w:sz w:val="22"/>
          <w:szCs w:val="22"/>
        </w:rPr>
        <w:t xml:space="preserve">the speaker and giving the person </w:t>
      </w:r>
      <w:r w:rsidR="003C4893" w:rsidRPr="00472C00">
        <w:rPr>
          <w:rFonts w:ascii="Arial" w:eastAsia="Times New Roman" w:hAnsi="Arial"/>
          <w:color w:val="000000"/>
          <w:sz w:val="22"/>
          <w:szCs w:val="22"/>
        </w:rPr>
        <w:t>absolute</w:t>
      </w:r>
      <w:r w:rsidRPr="00472C00">
        <w:rPr>
          <w:rFonts w:ascii="Arial" w:eastAsia="Times New Roman" w:hAnsi="Arial"/>
          <w:color w:val="000000"/>
          <w:sz w:val="22"/>
          <w:szCs w:val="22"/>
        </w:rPr>
        <w:t xml:space="preserve"> </w:t>
      </w:r>
      <w:r w:rsidR="003C4893" w:rsidRPr="00472C00">
        <w:rPr>
          <w:rFonts w:ascii="Arial" w:eastAsia="Times New Roman" w:hAnsi="Arial"/>
          <w:color w:val="000000"/>
          <w:sz w:val="22"/>
          <w:szCs w:val="22"/>
        </w:rPr>
        <w:t>interest</w:t>
      </w:r>
      <w:r w:rsidRPr="00472C00">
        <w:rPr>
          <w:rFonts w:ascii="Arial" w:eastAsia="Times New Roman" w:hAnsi="Arial"/>
          <w:color w:val="000000"/>
          <w:sz w:val="22"/>
          <w:szCs w:val="22"/>
        </w:rPr>
        <w:t>” (</w:t>
      </w:r>
      <w:r w:rsidR="009B57E7" w:rsidRPr="00472C00">
        <w:rPr>
          <w:rFonts w:ascii="Arial" w:eastAsia="Times New Roman" w:hAnsi="Arial"/>
          <w:color w:val="000000"/>
          <w:sz w:val="22"/>
          <w:szCs w:val="22"/>
        </w:rPr>
        <w:t>Wager</w:t>
      </w:r>
      <w:r w:rsidRPr="00472C00">
        <w:rPr>
          <w:rFonts w:ascii="Arial" w:eastAsia="Times New Roman" w:hAnsi="Arial"/>
          <w:color w:val="000000"/>
          <w:sz w:val="22"/>
          <w:szCs w:val="22"/>
        </w:rPr>
        <w:t xml:space="preserve">, Castle, &amp; Emmett, </w:t>
      </w:r>
      <w:r w:rsidR="003C4893" w:rsidRPr="00472C00">
        <w:rPr>
          <w:rFonts w:ascii="Arial" w:eastAsia="Times New Roman" w:hAnsi="Arial"/>
          <w:color w:val="000000"/>
          <w:sz w:val="22"/>
          <w:szCs w:val="22"/>
        </w:rPr>
        <w:t>(</w:t>
      </w:r>
      <w:r w:rsidRPr="00472C00">
        <w:rPr>
          <w:rFonts w:ascii="Arial" w:eastAsia="Times New Roman" w:hAnsi="Arial"/>
          <w:color w:val="000000"/>
          <w:sz w:val="22"/>
          <w:szCs w:val="22"/>
        </w:rPr>
        <w:t>2010, p. 35)</w:t>
      </w:r>
      <w:r w:rsidR="00472C00">
        <w:rPr>
          <w:rFonts w:ascii="Arial" w:eastAsia="Times New Roman" w:hAnsi="Arial"/>
          <w:color w:val="000000"/>
          <w:sz w:val="22"/>
          <w:szCs w:val="22"/>
        </w:rPr>
        <w:t xml:space="preserve"> </w:t>
      </w:r>
      <w:r w:rsidRPr="00472C00">
        <w:rPr>
          <w:rFonts w:ascii="Arial" w:eastAsia="Times New Roman" w:hAnsi="Arial"/>
          <w:color w:val="000000"/>
          <w:sz w:val="22"/>
          <w:szCs w:val="22"/>
        </w:rPr>
        <w:t xml:space="preserve">Listen for the substance of </w:t>
      </w:r>
      <w:r w:rsidR="00A36D4D" w:rsidRPr="00472C00">
        <w:rPr>
          <w:rFonts w:ascii="Arial" w:eastAsia="Times New Roman" w:hAnsi="Arial"/>
          <w:color w:val="000000"/>
          <w:sz w:val="22"/>
          <w:szCs w:val="22"/>
        </w:rPr>
        <w:t>your</w:t>
      </w:r>
      <w:r w:rsidRPr="00472C00">
        <w:rPr>
          <w:rFonts w:ascii="Arial" w:eastAsia="Times New Roman" w:hAnsi="Arial"/>
          <w:color w:val="000000"/>
          <w:sz w:val="22"/>
          <w:szCs w:val="22"/>
        </w:rPr>
        <w:t xml:space="preserve"> leader team</w:t>
      </w:r>
      <w:r w:rsidR="00A36D4D">
        <w:rPr>
          <w:rFonts w:ascii="Arial" w:eastAsia="Times New Roman" w:hAnsi="Arial"/>
          <w:color w:val="000000"/>
          <w:sz w:val="22"/>
          <w:szCs w:val="22"/>
        </w:rPr>
        <w:t xml:space="preserve"> </w:t>
      </w:r>
      <w:r w:rsidRPr="00472C00">
        <w:rPr>
          <w:rFonts w:ascii="Arial" w:eastAsia="Times New Roman" w:hAnsi="Arial"/>
          <w:color w:val="000000"/>
          <w:sz w:val="22"/>
          <w:szCs w:val="22"/>
        </w:rPr>
        <w:t>major ideas and their meanings and try to communicate better than reacting</w:t>
      </w:r>
      <w:r w:rsidR="003C4893" w:rsidRPr="00472C00">
        <w:rPr>
          <w:rFonts w:ascii="Arial" w:eastAsia="Arial" w:hAnsi="Arial"/>
          <w:sz w:val="22"/>
          <w:szCs w:val="22"/>
        </w:rPr>
        <w:t>.</w:t>
      </w:r>
    </w:p>
    <w:p w14:paraId="59BCE43B" w14:textId="77777777" w:rsidR="00E70EB1" w:rsidRDefault="008677B7" w:rsidP="00E70EB1">
      <w:pPr>
        <w:spacing w:line="360" w:lineRule="auto"/>
      </w:pPr>
      <w:r w:rsidRPr="00472C00">
        <w:rPr>
          <w:rFonts w:ascii="Arial" w:eastAsia="Times New Roman" w:hAnsi="Arial"/>
          <w:color w:val="000000"/>
          <w:sz w:val="22"/>
          <w:szCs w:val="22"/>
        </w:rPr>
        <w:t xml:space="preserve">Be </w:t>
      </w:r>
      <w:r w:rsidR="00A36D4D" w:rsidRPr="00472C00">
        <w:rPr>
          <w:rFonts w:ascii="Arial" w:eastAsia="Times New Roman" w:hAnsi="Arial"/>
          <w:color w:val="000000"/>
          <w:sz w:val="22"/>
          <w:szCs w:val="22"/>
        </w:rPr>
        <w:t>empathic</w:t>
      </w:r>
      <w:r w:rsidRPr="00472C00">
        <w:rPr>
          <w:rFonts w:ascii="Arial" w:eastAsia="Times New Roman" w:hAnsi="Arial"/>
          <w:color w:val="000000"/>
          <w:sz w:val="22"/>
          <w:szCs w:val="22"/>
        </w:rPr>
        <w:t xml:space="preserve"> with the </w:t>
      </w:r>
      <w:r w:rsidR="00A36D4D" w:rsidRPr="00472C00">
        <w:rPr>
          <w:rFonts w:ascii="Arial" w:eastAsia="Times New Roman" w:hAnsi="Arial"/>
          <w:color w:val="000000"/>
          <w:sz w:val="22"/>
          <w:szCs w:val="22"/>
        </w:rPr>
        <w:t>team and</w:t>
      </w:r>
      <w:r w:rsidRPr="00472C00">
        <w:rPr>
          <w:rFonts w:ascii="Arial" w:eastAsia="Times New Roman" w:hAnsi="Arial"/>
          <w:color w:val="000000"/>
          <w:sz w:val="22"/>
          <w:szCs w:val="22"/>
        </w:rPr>
        <w:t xml:space="preserve"> imagine how would you feel in their </w:t>
      </w:r>
      <w:r w:rsidR="00CE2989" w:rsidRPr="00472C00">
        <w:rPr>
          <w:rFonts w:ascii="Arial" w:eastAsia="Times New Roman" w:hAnsi="Arial"/>
          <w:color w:val="000000"/>
          <w:sz w:val="22"/>
          <w:szCs w:val="22"/>
        </w:rPr>
        <w:t xml:space="preserve">circumstances as long as you admit what they </w:t>
      </w:r>
      <w:r w:rsidR="00134611" w:rsidRPr="00472C00">
        <w:rPr>
          <w:rFonts w:ascii="Arial" w:eastAsia="Times New Roman" w:hAnsi="Arial"/>
          <w:color w:val="000000"/>
          <w:sz w:val="22"/>
          <w:szCs w:val="22"/>
        </w:rPr>
        <w:t>are experiencing</w:t>
      </w:r>
      <w:r w:rsidR="00E70EB1">
        <w:t>.</w:t>
      </w:r>
    </w:p>
    <w:p w14:paraId="783B3F8E" w14:textId="1D1C1777" w:rsidR="00E70EB1" w:rsidRPr="00E70EB1" w:rsidRDefault="00E70EB1" w:rsidP="00E70EB1">
      <w:pPr>
        <w:spacing w:line="360" w:lineRule="auto"/>
        <w:rPr>
          <w:rFonts w:ascii="Arial" w:eastAsia="Times New Roman" w:hAnsi="Arial"/>
          <w:color w:val="000000"/>
          <w:sz w:val="22"/>
          <w:szCs w:val="22"/>
        </w:rPr>
      </w:pPr>
      <w:r w:rsidRPr="00E70EB1">
        <w:rPr>
          <w:rFonts w:ascii="Arial" w:eastAsia="Times New Roman" w:hAnsi="Arial"/>
          <w:color w:val="000000"/>
          <w:sz w:val="22"/>
          <w:szCs w:val="22"/>
        </w:rPr>
        <w:t>Interventions to enhance information sharing among members of a team</w:t>
      </w:r>
    </w:p>
    <w:p w14:paraId="2C564114" w14:textId="140214EA" w:rsidR="008677B7" w:rsidRDefault="00E70EB1" w:rsidP="00E70EB1">
      <w:pPr>
        <w:spacing w:line="360" w:lineRule="auto"/>
        <w:rPr>
          <w:rFonts w:ascii="Arial" w:eastAsia="Times New Roman" w:hAnsi="Arial"/>
          <w:color w:val="000000"/>
          <w:sz w:val="22"/>
          <w:szCs w:val="22"/>
        </w:rPr>
      </w:pPr>
      <w:r w:rsidRPr="00E70EB1">
        <w:rPr>
          <w:rFonts w:ascii="Arial" w:eastAsia="Times New Roman" w:hAnsi="Arial"/>
          <w:color w:val="000000"/>
          <w:sz w:val="22"/>
          <w:szCs w:val="22"/>
        </w:rPr>
        <w:t>Given the numerous obstacles to successful information sharing and the building of common mental models across modern, distant healthcare teams, no one solution is likely to be sufficient in addressing the problem. If we want to increase effective information exchange and, as a result, lower the number of patients, healthcare must adopt a multifaceted approach that focuses on education, psychology, and organisational aspects.</w:t>
      </w:r>
    </w:p>
    <w:p w14:paraId="0BF7A80C" w14:textId="1087EBB1" w:rsidR="00E70EB1" w:rsidRPr="00472C00" w:rsidRDefault="004F00DD" w:rsidP="00472C00">
      <w:pPr>
        <w:spacing w:line="360" w:lineRule="auto"/>
        <w:rPr>
          <w:rFonts w:ascii="Arial" w:eastAsia="Arial" w:hAnsi="Arial"/>
          <w:sz w:val="22"/>
          <w:szCs w:val="22"/>
        </w:rPr>
      </w:pPr>
      <w:r w:rsidRPr="004F00DD">
        <w:rPr>
          <w:rFonts w:ascii="Arial" w:eastAsia="Arial" w:hAnsi="Arial"/>
          <w:sz w:val="22"/>
          <w:szCs w:val="22"/>
        </w:rPr>
        <w:t>More precisely than explicit training, much of this is about establishing settings that prompt, reward, or assist acceptable behaviours, so that health professionals perform what they already know how to do.</w:t>
      </w:r>
    </w:p>
    <w:p w14:paraId="5EAA13DD" w14:textId="5F7D90C7" w:rsidR="004F00DD" w:rsidRPr="004F00DD" w:rsidRDefault="00ED4C38" w:rsidP="004F00DD">
      <w:pPr>
        <w:spacing w:line="360" w:lineRule="auto"/>
        <w:rPr>
          <w:rFonts w:ascii="Arial" w:eastAsia="Arial" w:hAnsi="Arial"/>
          <w:sz w:val="22"/>
          <w:szCs w:val="22"/>
        </w:rPr>
      </w:pPr>
      <w:r>
        <w:rPr>
          <w:rFonts w:ascii="Arial" w:eastAsia="Arial" w:hAnsi="Arial"/>
          <w:sz w:val="22"/>
          <w:szCs w:val="22"/>
        </w:rPr>
        <w:t>.</w:t>
      </w:r>
      <w:r w:rsidR="004F00DD" w:rsidRPr="004F00DD">
        <w:t xml:space="preserve"> </w:t>
      </w:r>
      <w:r w:rsidR="004F00DD" w:rsidRPr="004F00DD">
        <w:rPr>
          <w:rFonts w:ascii="Arial" w:eastAsia="Arial" w:hAnsi="Arial"/>
          <w:sz w:val="22"/>
          <w:szCs w:val="22"/>
        </w:rPr>
        <w:t>Teams should be trained together.</w:t>
      </w:r>
    </w:p>
    <w:p w14:paraId="123FE79D" w14:textId="3DC8E81E" w:rsidR="00C1020B" w:rsidRPr="00CD6A33" w:rsidRDefault="004F00DD" w:rsidP="004F00DD">
      <w:pPr>
        <w:spacing w:line="360" w:lineRule="auto"/>
        <w:rPr>
          <w:rFonts w:ascii="Arial" w:eastAsia="Arial" w:hAnsi="Arial"/>
          <w:sz w:val="22"/>
          <w:szCs w:val="22"/>
        </w:rPr>
      </w:pPr>
      <w:r w:rsidRPr="004F00DD">
        <w:rPr>
          <w:rFonts w:ascii="Arial" w:eastAsia="Arial" w:hAnsi="Arial"/>
          <w:sz w:val="22"/>
          <w:szCs w:val="22"/>
        </w:rPr>
        <w:t>One way is education, which is supported by the Institute of Medicine's (IOM) statement that teams who work together have an obligation to train together. This relates directly to the IOM core competence of "operating as multidisciplinary teams." Training together can provide a greater knowledge of the obligations of others. Training that incorporates all team members has been found to improve patient outcomes. Comprehensive team training in obstetrics and surgery, for example, has been found to reduce mistakes and enhance patient safety. Not only did the team's knowledge increase, but so did their APGAR scores.</w:t>
      </w:r>
    </w:p>
    <w:p w14:paraId="3229E970" w14:textId="0CED2C1B" w:rsidR="00C1020B" w:rsidRPr="00CD6A33" w:rsidRDefault="00C1020B" w:rsidP="00CD6A33">
      <w:pPr>
        <w:spacing w:line="360" w:lineRule="auto"/>
        <w:rPr>
          <w:rFonts w:ascii="Arial" w:eastAsia="Arial" w:hAnsi="Arial"/>
          <w:sz w:val="22"/>
          <w:szCs w:val="22"/>
        </w:rPr>
      </w:pPr>
    </w:p>
    <w:p w14:paraId="01C1C70D" w14:textId="34AE3551" w:rsidR="00C1020B" w:rsidRDefault="00C1020B" w:rsidP="00CD6A33">
      <w:pPr>
        <w:spacing w:line="360" w:lineRule="auto"/>
        <w:rPr>
          <w:rFonts w:ascii="Arial" w:eastAsia="Arial" w:hAnsi="Arial"/>
          <w:sz w:val="22"/>
          <w:szCs w:val="22"/>
        </w:rPr>
      </w:pPr>
    </w:p>
    <w:p w14:paraId="1A4034E7" w14:textId="7BC183AF" w:rsidR="00EC1129" w:rsidRDefault="00EC1129" w:rsidP="00CD6A33">
      <w:pPr>
        <w:spacing w:line="360" w:lineRule="auto"/>
        <w:rPr>
          <w:rFonts w:ascii="Arial" w:eastAsia="Arial" w:hAnsi="Arial"/>
          <w:sz w:val="22"/>
          <w:szCs w:val="22"/>
        </w:rPr>
      </w:pPr>
      <w:r>
        <w:rPr>
          <w:rFonts w:ascii="Arial" w:eastAsia="Arial" w:hAnsi="Arial"/>
          <w:sz w:val="22"/>
          <w:szCs w:val="22"/>
        </w:rPr>
        <w:t xml:space="preserve">Each individual job will meet the time when the employees will have to undertake some </w:t>
      </w:r>
      <w:r w:rsidR="0019391C">
        <w:rPr>
          <w:rFonts w:ascii="Arial" w:eastAsia="Arial" w:hAnsi="Arial"/>
          <w:sz w:val="22"/>
          <w:szCs w:val="22"/>
        </w:rPr>
        <w:t>projects,</w:t>
      </w:r>
      <w:r>
        <w:rPr>
          <w:rFonts w:ascii="Arial" w:eastAsia="Arial" w:hAnsi="Arial"/>
          <w:sz w:val="22"/>
          <w:szCs w:val="22"/>
        </w:rPr>
        <w:t xml:space="preserve"> and this will include working in teams. Thus, for the individuals which are working to the management department and are not having experience in working as a team, it may be difficult to build an organised team. Therefore,</w:t>
      </w:r>
      <w:r w:rsidR="001B0F01">
        <w:rPr>
          <w:rFonts w:ascii="Arial" w:eastAsia="Arial" w:hAnsi="Arial"/>
          <w:sz w:val="22"/>
          <w:szCs w:val="22"/>
        </w:rPr>
        <w:t xml:space="preserve"> </w:t>
      </w:r>
      <w:r>
        <w:rPr>
          <w:rFonts w:ascii="Arial" w:eastAsia="Arial" w:hAnsi="Arial"/>
          <w:sz w:val="22"/>
          <w:szCs w:val="22"/>
        </w:rPr>
        <w:t xml:space="preserve">even as a manager who is constantly managing teams, it may also be challenging to make the team understand they need to work and </w:t>
      </w:r>
      <w:r w:rsidR="00134611">
        <w:rPr>
          <w:rFonts w:ascii="Arial" w:eastAsia="Arial" w:hAnsi="Arial"/>
          <w:sz w:val="22"/>
          <w:szCs w:val="22"/>
        </w:rPr>
        <w:t>collaborate</w:t>
      </w:r>
      <w:r w:rsidR="001B0F01">
        <w:rPr>
          <w:rFonts w:ascii="Arial" w:eastAsia="Arial" w:hAnsi="Arial"/>
          <w:sz w:val="22"/>
          <w:szCs w:val="22"/>
        </w:rPr>
        <w:t xml:space="preserve">. </w:t>
      </w:r>
    </w:p>
    <w:p w14:paraId="23048458" w14:textId="77777777" w:rsidR="001B0F01" w:rsidRDefault="001B0F01" w:rsidP="00CD6A33">
      <w:pPr>
        <w:spacing w:line="360" w:lineRule="auto"/>
        <w:rPr>
          <w:rFonts w:ascii="Arial" w:eastAsia="Arial" w:hAnsi="Arial"/>
          <w:sz w:val="22"/>
          <w:szCs w:val="22"/>
        </w:rPr>
      </w:pPr>
      <w:r>
        <w:rPr>
          <w:rFonts w:ascii="Arial" w:eastAsia="Arial" w:hAnsi="Arial"/>
          <w:sz w:val="22"/>
          <w:szCs w:val="22"/>
        </w:rPr>
        <w:t>There are some methods to improve a team:</w:t>
      </w:r>
    </w:p>
    <w:p w14:paraId="1A72CBD6" w14:textId="13D2D101" w:rsidR="001B0F01" w:rsidRDefault="001B0F01" w:rsidP="00CD6A33">
      <w:pPr>
        <w:spacing w:line="360" w:lineRule="auto"/>
        <w:rPr>
          <w:rFonts w:ascii="Arial" w:eastAsia="Arial" w:hAnsi="Arial"/>
          <w:sz w:val="22"/>
          <w:szCs w:val="22"/>
        </w:rPr>
      </w:pPr>
      <w:r>
        <w:rPr>
          <w:rFonts w:ascii="Arial" w:eastAsia="Arial" w:hAnsi="Arial"/>
          <w:sz w:val="22"/>
          <w:szCs w:val="22"/>
        </w:rPr>
        <w:t xml:space="preserve">-Set up a purpose; after choosing the team members, establishing a purpose for the team is one of the highest significant aspect. Afterwards, determining </w:t>
      </w:r>
      <w:r w:rsidR="0061386B">
        <w:rPr>
          <w:rFonts w:ascii="Arial" w:eastAsia="Arial" w:hAnsi="Arial"/>
          <w:sz w:val="22"/>
          <w:szCs w:val="22"/>
        </w:rPr>
        <w:t xml:space="preserve">the </w:t>
      </w:r>
      <w:r>
        <w:rPr>
          <w:rFonts w:ascii="Arial" w:eastAsia="Arial" w:hAnsi="Arial"/>
          <w:sz w:val="22"/>
          <w:szCs w:val="22"/>
        </w:rPr>
        <w:t xml:space="preserve"> </w:t>
      </w:r>
      <w:r w:rsidR="0061386B">
        <w:rPr>
          <w:rFonts w:ascii="Arial" w:eastAsia="Arial" w:hAnsi="Arial"/>
          <w:sz w:val="22"/>
          <w:szCs w:val="22"/>
        </w:rPr>
        <w:t xml:space="preserve">objectives of the team and the way the objectives will be accomplished. Thus, in Trinities Social Care organisation’s case, the manager needs to then choose team members who would offer the greatest support for the team.    </w:t>
      </w:r>
    </w:p>
    <w:p w14:paraId="19A8C80A" w14:textId="1F5ED1C1" w:rsidR="0061386B" w:rsidRDefault="0061386B" w:rsidP="00CD6A33">
      <w:pPr>
        <w:spacing w:line="360" w:lineRule="auto"/>
        <w:rPr>
          <w:rFonts w:ascii="Arial" w:eastAsia="Arial" w:hAnsi="Arial"/>
          <w:sz w:val="22"/>
          <w:szCs w:val="22"/>
        </w:rPr>
      </w:pPr>
      <w:r>
        <w:rPr>
          <w:rFonts w:ascii="Arial" w:eastAsia="Arial" w:hAnsi="Arial"/>
          <w:sz w:val="22"/>
          <w:szCs w:val="22"/>
        </w:rPr>
        <w:t xml:space="preserve">-Considering diversity; The top effective teams are relying on diversity. Various teams with diversity are taking in considerations individuals which are having different experiences and various skills which this will support the </w:t>
      </w:r>
      <w:r w:rsidR="000A3F3E">
        <w:rPr>
          <w:rFonts w:ascii="Arial" w:eastAsia="Arial" w:hAnsi="Arial"/>
          <w:sz w:val="22"/>
          <w:szCs w:val="22"/>
        </w:rPr>
        <w:t xml:space="preserve">team in achieving its goals. </w:t>
      </w:r>
    </w:p>
    <w:p w14:paraId="13A19668" w14:textId="12531F5A" w:rsidR="000A3F3E" w:rsidRDefault="000A3F3E" w:rsidP="00CD6A33">
      <w:pPr>
        <w:spacing w:line="360" w:lineRule="auto"/>
        <w:rPr>
          <w:rFonts w:ascii="Arial" w:eastAsia="Arial" w:hAnsi="Arial"/>
          <w:sz w:val="22"/>
          <w:szCs w:val="22"/>
        </w:rPr>
      </w:pPr>
      <w:r>
        <w:rPr>
          <w:rFonts w:ascii="Arial" w:eastAsia="Arial" w:hAnsi="Arial"/>
          <w:sz w:val="22"/>
          <w:szCs w:val="22"/>
        </w:rPr>
        <w:t xml:space="preserve">-Training the team; Exercises which are developing the team are considered the best approach to identify the way the team members are cooperating simultaneously to accomplish a goal. The managers of Trinities Social Care </w:t>
      </w:r>
      <w:r w:rsidR="00134611">
        <w:rPr>
          <w:rFonts w:ascii="Arial" w:eastAsia="Arial" w:hAnsi="Arial"/>
          <w:sz w:val="22"/>
          <w:szCs w:val="22"/>
        </w:rPr>
        <w:t>need</w:t>
      </w:r>
      <w:r>
        <w:rPr>
          <w:rFonts w:ascii="Arial" w:eastAsia="Arial" w:hAnsi="Arial"/>
          <w:sz w:val="22"/>
          <w:szCs w:val="22"/>
        </w:rPr>
        <w:t xml:space="preserve"> to observe the way the team is handling easy tas</w:t>
      </w:r>
      <w:r w:rsidR="007E46D8">
        <w:rPr>
          <w:rFonts w:ascii="Arial" w:eastAsia="Arial" w:hAnsi="Arial"/>
          <w:sz w:val="22"/>
          <w:szCs w:val="22"/>
        </w:rPr>
        <w:t>ks</w:t>
      </w:r>
      <w:r>
        <w:rPr>
          <w:rFonts w:ascii="Arial" w:eastAsia="Arial" w:hAnsi="Arial"/>
          <w:sz w:val="22"/>
          <w:szCs w:val="22"/>
        </w:rPr>
        <w:t xml:space="preserve">; such as </w:t>
      </w:r>
      <w:r w:rsidR="007E46D8">
        <w:rPr>
          <w:rFonts w:ascii="Arial" w:eastAsia="Arial" w:hAnsi="Arial"/>
          <w:sz w:val="22"/>
          <w:szCs w:val="22"/>
        </w:rPr>
        <w:t>the team member that showed quick response in showing leadership</w:t>
      </w:r>
      <w:r w:rsidR="00FD0D0A">
        <w:rPr>
          <w:rFonts w:ascii="Arial" w:eastAsia="Arial" w:hAnsi="Arial"/>
          <w:sz w:val="22"/>
          <w:szCs w:val="22"/>
        </w:rPr>
        <w:t xml:space="preserve">; then the team members can work on significant responsibilities. </w:t>
      </w:r>
    </w:p>
    <w:p w14:paraId="572A09F0" w14:textId="5DA7774C" w:rsidR="00FD0D0A" w:rsidRDefault="00FD0D0A" w:rsidP="00CD6A33">
      <w:pPr>
        <w:spacing w:line="360" w:lineRule="auto"/>
        <w:rPr>
          <w:rFonts w:ascii="Arial" w:eastAsia="Arial" w:hAnsi="Arial"/>
          <w:sz w:val="22"/>
          <w:szCs w:val="22"/>
        </w:rPr>
      </w:pPr>
      <w:r>
        <w:rPr>
          <w:rFonts w:ascii="Arial" w:eastAsia="Arial" w:hAnsi="Arial"/>
          <w:sz w:val="22"/>
          <w:szCs w:val="22"/>
        </w:rPr>
        <w:t xml:space="preserve">-Good communication; If the interaction </w:t>
      </w:r>
      <w:r w:rsidR="0011330D">
        <w:rPr>
          <w:rFonts w:ascii="Arial" w:eastAsia="Arial" w:hAnsi="Arial"/>
          <w:sz w:val="22"/>
          <w:szCs w:val="22"/>
        </w:rPr>
        <w:t xml:space="preserve">of the team is not working well </w:t>
      </w:r>
      <w:r w:rsidR="00134611">
        <w:rPr>
          <w:rFonts w:ascii="Arial" w:eastAsia="Arial" w:hAnsi="Arial"/>
          <w:sz w:val="22"/>
          <w:szCs w:val="22"/>
        </w:rPr>
        <w:t>then,</w:t>
      </w:r>
      <w:r w:rsidR="0011330D">
        <w:rPr>
          <w:rFonts w:ascii="Arial" w:eastAsia="Arial" w:hAnsi="Arial"/>
          <w:sz w:val="22"/>
          <w:szCs w:val="22"/>
        </w:rPr>
        <w:t xml:space="preserve"> the team cannot be effective. The management of Trinities Social Care </w:t>
      </w:r>
      <w:r w:rsidR="00134611">
        <w:rPr>
          <w:rFonts w:ascii="Arial" w:eastAsia="Arial" w:hAnsi="Arial"/>
          <w:sz w:val="22"/>
          <w:szCs w:val="22"/>
        </w:rPr>
        <w:t>must</w:t>
      </w:r>
      <w:r w:rsidR="0011330D">
        <w:rPr>
          <w:rFonts w:ascii="Arial" w:eastAsia="Arial" w:hAnsi="Arial"/>
          <w:sz w:val="22"/>
          <w:szCs w:val="22"/>
        </w:rPr>
        <w:t xml:space="preserve"> check the methods of communication are reliable and the manager needs to be very concise when clarifying the targets and the plans to the team.   </w:t>
      </w:r>
    </w:p>
    <w:p w14:paraId="6B0A42B3" w14:textId="03094628" w:rsidR="0011330D" w:rsidRPr="00CD6A33" w:rsidRDefault="0011330D" w:rsidP="00CD6A33">
      <w:pPr>
        <w:spacing w:line="360" w:lineRule="auto"/>
        <w:rPr>
          <w:rFonts w:ascii="Arial" w:eastAsia="Arial" w:hAnsi="Arial"/>
          <w:sz w:val="22"/>
          <w:szCs w:val="22"/>
        </w:rPr>
      </w:pPr>
      <w:r>
        <w:rPr>
          <w:rFonts w:ascii="Arial" w:eastAsia="Arial" w:hAnsi="Arial"/>
          <w:sz w:val="22"/>
          <w:szCs w:val="22"/>
        </w:rPr>
        <w:t xml:space="preserve">-Offering feedback; The managers needs to implement a scheme which can offer and receive feedback to and from the team at the end of any project. When taking in considerations the feedback of the team, the managers would know what </w:t>
      </w:r>
      <w:r w:rsidR="00134611">
        <w:rPr>
          <w:rFonts w:ascii="Arial" w:eastAsia="Arial" w:hAnsi="Arial"/>
          <w:sz w:val="22"/>
          <w:szCs w:val="22"/>
        </w:rPr>
        <w:t>the needs of the team are</w:t>
      </w:r>
      <w:r>
        <w:rPr>
          <w:rFonts w:ascii="Arial" w:eastAsia="Arial" w:hAnsi="Arial"/>
          <w:sz w:val="22"/>
          <w:szCs w:val="22"/>
        </w:rPr>
        <w:t xml:space="preserve"> and what needs to be improved.</w:t>
      </w:r>
    </w:p>
    <w:p w14:paraId="250E59A6" w14:textId="77777777" w:rsidR="004F00DD" w:rsidRPr="004F00DD" w:rsidRDefault="004F00DD" w:rsidP="004F00DD">
      <w:pPr>
        <w:pStyle w:val="NormalWeb"/>
        <w:rPr>
          <w:rFonts w:ascii="Arial" w:hAnsi="Arial" w:cs="Arial"/>
          <w:color w:val="000000"/>
          <w:sz w:val="22"/>
          <w:szCs w:val="22"/>
        </w:rPr>
      </w:pPr>
      <w:r w:rsidRPr="004F00DD">
        <w:rPr>
          <w:rFonts w:ascii="Arial" w:hAnsi="Arial" w:cs="Arial"/>
          <w:color w:val="000000"/>
          <w:sz w:val="22"/>
          <w:szCs w:val="22"/>
        </w:rPr>
        <w:t>Show your appreciation</w:t>
      </w:r>
    </w:p>
    <w:p w14:paraId="420BE204" w14:textId="2567582A" w:rsidR="00FD0D0A" w:rsidRPr="004F00DD" w:rsidRDefault="004F00DD" w:rsidP="004F00DD">
      <w:pPr>
        <w:pStyle w:val="NormalWeb"/>
        <w:rPr>
          <w:rFonts w:ascii="Arial" w:hAnsi="Arial" w:cs="Arial"/>
          <w:color w:val="000000"/>
          <w:sz w:val="22"/>
          <w:szCs w:val="22"/>
        </w:rPr>
      </w:pPr>
      <w:r w:rsidRPr="004F00DD">
        <w:rPr>
          <w:rFonts w:ascii="Arial" w:hAnsi="Arial" w:cs="Arial"/>
          <w:color w:val="000000"/>
          <w:sz w:val="22"/>
          <w:szCs w:val="22"/>
        </w:rPr>
        <w:t xml:space="preserve">Take your staff out to lunch or have breakfast brought in. This </w:t>
      </w:r>
      <w:r>
        <w:rPr>
          <w:rFonts w:ascii="Arial" w:hAnsi="Arial" w:cs="Arial"/>
          <w:color w:val="000000"/>
          <w:sz w:val="22"/>
          <w:szCs w:val="22"/>
        </w:rPr>
        <w:t xml:space="preserve">leaves </w:t>
      </w:r>
      <w:r w:rsidRPr="004F00DD">
        <w:rPr>
          <w:rFonts w:ascii="Arial" w:hAnsi="Arial" w:cs="Arial"/>
          <w:color w:val="000000"/>
          <w:sz w:val="22"/>
          <w:szCs w:val="22"/>
        </w:rPr>
        <w:t xml:space="preserve">you, as the manager, in a good frame of mind, which promotes better relationships. Gratitude is a quick and easy method to let your staff know how much you value the job they perform. Thank you is one of the simplest and most effective strategies to keep a </w:t>
      </w:r>
      <w:r w:rsidR="003732DA" w:rsidRPr="004F00DD">
        <w:rPr>
          <w:rFonts w:ascii="Arial" w:hAnsi="Arial" w:cs="Arial"/>
          <w:color w:val="000000"/>
          <w:sz w:val="22"/>
          <w:szCs w:val="22"/>
        </w:rPr>
        <w:t>cheerful</w:t>
      </w:r>
      <w:r w:rsidRPr="004F00DD">
        <w:rPr>
          <w:rFonts w:ascii="Arial" w:hAnsi="Arial" w:cs="Arial"/>
          <w:color w:val="000000"/>
          <w:sz w:val="22"/>
          <w:szCs w:val="22"/>
        </w:rPr>
        <w:t xml:space="preserve"> work atmosphere.</w:t>
      </w:r>
    </w:p>
    <w:p w14:paraId="1EB1407B" w14:textId="56C45E54" w:rsidR="00114B40" w:rsidRPr="00CD6A33" w:rsidRDefault="00114B40" w:rsidP="00114B40">
      <w:pPr>
        <w:pStyle w:val="NormalWeb"/>
        <w:shd w:val="clear" w:color="auto" w:fill="FFFFFF"/>
        <w:spacing w:before="160" w:beforeAutospacing="0" w:after="0" w:afterAutospacing="0" w:line="360" w:lineRule="auto"/>
        <w:rPr>
          <w:rFonts w:ascii="Arial" w:hAnsi="Arial" w:cs="Arial"/>
          <w:color w:val="000000"/>
          <w:sz w:val="22"/>
          <w:szCs w:val="22"/>
        </w:rPr>
      </w:pPr>
      <w:r>
        <w:rPr>
          <w:rFonts w:ascii="Arial" w:hAnsi="Arial" w:cs="Arial"/>
          <w:color w:val="000000"/>
          <w:sz w:val="22"/>
          <w:szCs w:val="22"/>
        </w:rPr>
        <w:lastRenderedPageBreak/>
        <w:t>Conclusion</w:t>
      </w:r>
    </w:p>
    <w:p w14:paraId="07DB6F08" w14:textId="571A75E7" w:rsidR="00C1020B" w:rsidRPr="00CD6A33" w:rsidRDefault="000C7544" w:rsidP="00CD6A33">
      <w:pPr>
        <w:spacing w:line="360" w:lineRule="auto"/>
        <w:rPr>
          <w:rFonts w:ascii="Arial" w:eastAsia="Arial" w:hAnsi="Arial"/>
          <w:sz w:val="22"/>
          <w:szCs w:val="22"/>
        </w:rPr>
      </w:pPr>
      <w:r>
        <w:rPr>
          <w:rFonts w:ascii="Arial" w:eastAsia="Arial" w:hAnsi="Arial"/>
          <w:sz w:val="22"/>
          <w:szCs w:val="22"/>
        </w:rPr>
        <w:t>To conclude this r</w:t>
      </w:r>
      <w:r w:rsidR="0057683D">
        <w:rPr>
          <w:rFonts w:ascii="Arial" w:eastAsia="Arial" w:hAnsi="Arial"/>
          <w:sz w:val="22"/>
          <w:szCs w:val="22"/>
        </w:rPr>
        <w:t>e</w:t>
      </w:r>
      <w:r>
        <w:rPr>
          <w:rFonts w:ascii="Arial" w:eastAsia="Arial" w:hAnsi="Arial"/>
          <w:sz w:val="22"/>
          <w:szCs w:val="22"/>
        </w:rPr>
        <w:t>port</w:t>
      </w:r>
      <w:r w:rsidR="00472C00">
        <w:rPr>
          <w:rFonts w:ascii="Arial" w:eastAsia="Arial" w:hAnsi="Arial"/>
          <w:sz w:val="22"/>
          <w:szCs w:val="22"/>
        </w:rPr>
        <w:t xml:space="preserve"> the Manager at </w:t>
      </w:r>
      <w:r w:rsidR="0057683D">
        <w:rPr>
          <w:rFonts w:ascii="Arial" w:eastAsia="Arial" w:hAnsi="Arial"/>
          <w:sz w:val="22"/>
          <w:szCs w:val="22"/>
        </w:rPr>
        <w:t>Trinity</w:t>
      </w:r>
      <w:r w:rsidR="00472C00">
        <w:rPr>
          <w:rFonts w:ascii="Arial" w:eastAsia="Arial" w:hAnsi="Arial"/>
          <w:sz w:val="22"/>
          <w:szCs w:val="22"/>
        </w:rPr>
        <w:t xml:space="preserve"> Social care must be confident and enough mature to identify t</w:t>
      </w:r>
      <w:r w:rsidR="0057683D">
        <w:rPr>
          <w:rFonts w:ascii="Arial" w:eastAsia="Arial" w:hAnsi="Arial"/>
          <w:sz w:val="22"/>
          <w:szCs w:val="22"/>
        </w:rPr>
        <w:t>eam skills, being able to delegate with members</w:t>
      </w:r>
      <w:r w:rsidR="00432C73">
        <w:rPr>
          <w:rFonts w:ascii="Arial" w:eastAsia="Arial" w:hAnsi="Arial"/>
          <w:sz w:val="22"/>
          <w:szCs w:val="22"/>
        </w:rPr>
        <w:t xml:space="preserve">, </w:t>
      </w:r>
      <w:r w:rsidR="0057683D">
        <w:rPr>
          <w:rFonts w:ascii="Arial" w:eastAsia="Arial" w:hAnsi="Arial"/>
          <w:sz w:val="22"/>
          <w:szCs w:val="22"/>
        </w:rPr>
        <w:t>team needs and solves the problem they face in the social care home.</w:t>
      </w:r>
    </w:p>
    <w:p w14:paraId="7B8EF389" w14:textId="3621BFB5" w:rsidR="00C1020B" w:rsidRPr="00CD6A33" w:rsidRDefault="00C1020B" w:rsidP="00CD6A33">
      <w:pPr>
        <w:spacing w:line="360" w:lineRule="auto"/>
        <w:rPr>
          <w:rFonts w:ascii="Arial" w:eastAsia="Arial" w:hAnsi="Arial"/>
          <w:sz w:val="22"/>
          <w:szCs w:val="22"/>
        </w:rPr>
      </w:pPr>
    </w:p>
    <w:p w14:paraId="47C44A9C" w14:textId="506F23EE" w:rsidR="00C1020B" w:rsidRPr="00CD6A33" w:rsidRDefault="00C1020B" w:rsidP="00CD6A33">
      <w:pPr>
        <w:spacing w:line="360" w:lineRule="auto"/>
        <w:rPr>
          <w:rFonts w:ascii="Arial" w:eastAsia="Arial" w:hAnsi="Arial"/>
          <w:sz w:val="22"/>
          <w:szCs w:val="22"/>
        </w:rPr>
      </w:pPr>
    </w:p>
    <w:p w14:paraId="52C23275" w14:textId="7F1699E7" w:rsidR="00C1020B" w:rsidRPr="00CD6A33" w:rsidRDefault="00C1020B" w:rsidP="00CD6A33">
      <w:pPr>
        <w:spacing w:line="360" w:lineRule="auto"/>
        <w:rPr>
          <w:rFonts w:ascii="Arial" w:eastAsia="Arial" w:hAnsi="Arial"/>
          <w:sz w:val="22"/>
          <w:szCs w:val="22"/>
        </w:rPr>
      </w:pPr>
    </w:p>
    <w:p w14:paraId="211B263C" w14:textId="29969441" w:rsidR="00C1020B" w:rsidRPr="00CD6A33" w:rsidRDefault="00C1020B" w:rsidP="00CD6A33">
      <w:pPr>
        <w:spacing w:line="360" w:lineRule="auto"/>
        <w:rPr>
          <w:rFonts w:ascii="Arial" w:eastAsia="Arial" w:hAnsi="Arial"/>
          <w:sz w:val="22"/>
          <w:szCs w:val="22"/>
        </w:rPr>
      </w:pPr>
    </w:p>
    <w:p w14:paraId="10C24DE5" w14:textId="0932FA39" w:rsidR="00C1020B" w:rsidRPr="00CD6A33" w:rsidRDefault="00C1020B" w:rsidP="00CD6A33">
      <w:pPr>
        <w:spacing w:line="360" w:lineRule="auto"/>
        <w:rPr>
          <w:rFonts w:ascii="Arial" w:eastAsia="Arial" w:hAnsi="Arial"/>
          <w:sz w:val="22"/>
          <w:szCs w:val="22"/>
        </w:rPr>
      </w:pPr>
    </w:p>
    <w:p w14:paraId="03B620BF" w14:textId="7D12F029" w:rsidR="00C1020B" w:rsidRPr="00CD6A33" w:rsidRDefault="00C1020B" w:rsidP="00CD6A33">
      <w:pPr>
        <w:spacing w:line="360" w:lineRule="auto"/>
        <w:rPr>
          <w:rFonts w:ascii="Arial" w:eastAsia="Arial" w:hAnsi="Arial"/>
          <w:sz w:val="22"/>
          <w:szCs w:val="22"/>
        </w:rPr>
      </w:pPr>
    </w:p>
    <w:p w14:paraId="5A945E9D" w14:textId="08FE817C" w:rsidR="00C1020B" w:rsidRPr="00CD6A33" w:rsidRDefault="00C1020B" w:rsidP="00CD6A33">
      <w:pPr>
        <w:spacing w:line="360" w:lineRule="auto"/>
        <w:rPr>
          <w:rFonts w:ascii="Arial" w:eastAsia="Arial" w:hAnsi="Arial"/>
          <w:sz w:val="22"/>
          <w:szCs w:val="22"/>
        </w:rPr>
      </w:pPr>
    </w:p>
    <w:p w14:paraId="26BA1A5C" w14:textId="4C920A9F" w:rsidR="00C1020B" w:rsidRPr="00CD6A33" w:rsidRDefault="00C1020B" w:rsidP="00CD6A33">
      <w:pPr>
        <w:spacing w:line="360" w:lineRule="auto"/>
        <w:rPr>
          <w:rFonts w:ascii="Arial" w:eastAsia="Arial" w:hAnsi="Arial"/>
          <w:sz w:val="22"/>
          <w:szCs w:val="22"/>
        </w:rPr>
      </w:pPr>
    </w:p>
    <w:p w14:paraId="19AE4F61" w14:textId="4F27F901" w:rsidR="00C1020B" w:rsidRPr="00CD6A33" w:rsidRDefault="00C1020B" w:rsidP="00CD6A33">
      <w:pPr>
        <w:spacing w:line="360" w:lineRule="auto"/>
        <w:rPr>
          <w:rFonts w:ascii="Arial" w:eastAsia="Arial" w:hAnsi="Arial"/>
          <w:sz w:val="22"/>
          <w:szCs w:val="22"/>
        </w:rPr>
      </w:pPr>
    </w:p>
    <w:p w14:paraId="0F11ECB0" w14:textId="77777777" w:rsidR="00804CA6" w:rsidRDefault="00804CA6" w:rsidP="00CD6A33">
      <w:pPr>
        <w:spacing w:line="360" w:lineRule="auto"/>
        <w:rPr>
          <w:rFonts w:ascii="Arial" w:eastAsia="Arial" w:hAnsi="Arial"/>
          <w:sz w:val="22"/>
          <w:szCs w:val="22"/>
        </w:rPr>
      </w:pPr>
    </w:p>
    <w:p w14:paraId="6B6030CE" w14:textId="77777777" w:rsidR="00804CA6" w:rsidRDefault="00804CA6" w:rsidP="00CD6A33">
      <w:pPr>
        <w:spacing w:line="360" w:lineRule="auto"/>
        <w:rPr>
          <w:rFonts w:ascii="Arial" w:eastAsia="Arial" w:hAnsi="Arial"/>
          <w:sz w:val="22"/>
          <w:szCs w:val="22"/>
        </w:rPr>
      </w:pPr>
    </w:p>
    <w:p w14:paraId="1BA14BE7" w14:textId="77777777" w:rsidR="00804CA6" w:rsidRDefault="00804CA6" w:rsidP="00CD6A33">
      <w:pPr>
        <w:spacing w:line="360" w:lineRule="auto"/>
        <w:rPr>
          <w:rFonts w:ascii="Arial" w:eastAsia="Arial" w:hAnsi="Arial"/>
          <w:sz w:val="22"/>
          <w:szCs w:val="22"/>
        </w:rPr>
      </w:pPr>
    </w:p>
    <w:p w14:paraId="3CFEDCBC" w14:textId="77777777" w:rsidR="00804CA6" w:rsidRDefault="00804CA6" w:rsidP="00CD6A33">
      <w:pPr>
        <w:spacing w:line="360" w:lineRule="auto"/>
        <w:rPr>
          <w:rFonts w:ascii="Arial" w:eastAsia="Arial" w:hAnsi="Arial"/>
          <w:sz w:val="22"/>
          <w:szCs w:val="22"/>
        </w:rPr>
      </w:pPr>
    </w:p>
    <w:p w14:paraId="3E617189" w14:textId="77777777" w:rsidR="00804CA6" w:rsidRDefault="00804CA6" w:rsidP="00CD6A33">
      <w:pPr>
        <w:spacing w:line="360" w:lineRule="auto"/>
        <w:rPr>
          <w:rFonts w:ascii="Arial" w:eastAsia="Arial" w:hAnsi="Arial"/>
          <w:sz w:val="22"/>
          <w:szCs w:val="22"/>
        </w:rPr>
      </w:pPr>
    </w:p>
    <w:p w14:paraId="25D839FE" w14:textId="77777777" w:rsidR="00804CA6" w:rsidRDefault="00804CA6" w:rsidP="00CD6A33">
      <w:pPr>
        <w:spacing w:line="360" w:lineRule="auto"/>
        <w:rPr>
          <w:rFonts w:ascii="Arial" w:eastAsia="Arial" w:hAnsi="Arial"/>
          <w:sz w:val="22"/>
          <w:szCs w:val="22"/>
        </w:rPr>
      </w:pPr>
    </w:p>
    <w:p w14:paraId="65C50B27" w14:textId="77777777" w:rsidR="00804CA6" w:rsidRDefault="00804CA6" w:rsidP="00CD6A33">
      <w:pPr>
        <w:spacing w:line="360" w:lineRule="auto"/>
        <w:rPr>
          <w:rFonts w:ascii="Arial" w:eastAsia="Arial" w:hAnsi="Arial"/>
          <w:sz w:val="22"/>
          <w:szCs w:val="22"/>
        </w:rPr>
      </w:pPr>
    </w:p>
    <w:p w14:paraId="4B88811E" w14:textId="38D42A55" w:rsidR="00C1020B" w:rsidRPr="00CD6A33" w:rsidRDefault="00C1020B" w:rsidP="00CD6A33">
      <w:pPr>
        <w:spacing w:line="360" w:lineRule="auto"/>
        <w:rPr>
          <w:rFonts w:ascii="Arial" w:eastAsia="Arial" w:hAnsi="Arial"/>
          <w:sz w:val="22"/>
          <w:szCs w:val="22"/>
        </w:rPr>
      </w:pPr>
      <w:r w:rsidRPr="00CD6A33">
        <w:rPr>
          <w:rFonts w:ascii="Arial" w:eastAsia="Arial" w:hAnsi="Arial"/>
          <w:sz w:val="22"/>
          <w:szCs w:val="22"/>
        </w:rPr>
        <w:t>References</w:t>
      </w:r>
    </w:p>
    <w:p w14:paraId="72FEC1E0" w14:textId="54877EE2" w:rsidR="007F60DA" w:rsidRPr="00432C73" w:rsidRDefault="00C1020B" w:rsidP="00432C73">
      <w:pPr>
        <w:spacing w:line="360" w:lineRule="auto"/>
        <w:rPr>
          <w:rFonts w:cs="Calibri"/>
          <w:color w:val="2C3E50"/>
          <w:sz w:val="27"/>
          <w:szCs w:val="27"/>
          <w:shd w:val="clear" w:color="auto" w:fill="FEF1C4"/>
        </w:rPr>
      </w:pPr>
      <w:r w:rsidRPr="00CD6A33">
        <w:rPr>
          <w:rFonts w:ascii="Arial" w:hAnsi="Arial"/>
          <w:color w:val="2C3E50"/>
          <w:sz w:val="22"/>
          <w:szCs w:val="22"/>
          <w:shd w:val="clear" w:color="auto" w:fill="FEF1C4"/>
        </w:rPr>
        <w:t>Managementstudyguide.com. (2015). </w:t>
      </w:r>
      <w:r w:rsidRPr="00CD6A33">
        <w:rPr>
          <w:rFonts w:ascii="Arial" w:hAnsi="Arial"/>
          <w:i/>
          <w:iCs/>
          <w:color w:val="2C3E50"/>
          <w:sz w:val="22"/>
          <w:szCs w:val="22"/>
          <w:shd w:val="clear" w:color="auto" w:fill="FEF1C4"/>
        </w:rPr>
        <w:t>Barriers to Effective Team Building</w:t>
      </w:r>
      <w:r w:rsidRPr="00CD6A33">
        <w:rPr>
          <w:rFonts w:ascii="Arial" w:hAnsi="Arial"/>
          <w:color w:val="2C3E50"/>
          <w:sz w:val="22"/>
          <w:szCs w:val="22"/>
          <w:shd w:val="clear" w:color="auto" w:fill="FEF1C4"/>
        </w:rPr>
        <w:t xml:space="preserve">. [online] Available at: </w:t>
      </w:r>
      <w:hyperlink r:id="rId8" w:history="1">
        <w:r w:rsidR="007F60DA" w:rsidRPr="003C70C5">
          <w:rPr>
            <w:rStyle w:val="Hyperlink"/>
            <w:rFonts w:ascii="Arial" w:hAnsi="Arial"/>
            <w:sz w:val="22"/>
            <w:szCs w:val="22"/>
            <w:shd w:val="clear" w:color="auto" w:fill="FEF1C4"/>
          </w:rPr>
          <w:t>https://www.managementstudyguide.com</w:t>
        </w:r>
        <w:r w:rsidR="007F60DA" w:rsidRPr="003C70C5">
          <w:rPr>
            <w:rStyle w:val="Hyperlink"/>
            <w:rFonts w:cs="Calibri"/>
            <w:sz w:val="27"/>
            <w:szCs w:val="27"/>
            <w:shd w:val="clear" w:color="auto" w:fill="FEF1C4"/>
          </w:rPr>
          <w:t>/team-building-barriers.htm</w:t>
        </w:r>
      </w:hyperlink>
      <w:r w:rsidR="00432C73">
        <w:rPr>
          <w:rFonts w:cs="Calibri"/>
          <w:color w:val="2C3E50"/>
          <w:sz w:val="27"/>
          <w:szCs w:val="27"/>
          <w:shd w:val="clear" w:color="auto" w:fill="FEF1C4"/>
        </w:rPr>
        <w:t xml:space="preserve"> </w:t>
      </w:r>
    </w:p>
    <w:p w14:paraId="3260A5D0" w14:textId="6B095983"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 xml:space="preserve">Lingard L, </w:t>
      </w:r>
      <w:r w:rsidR="009B57E7" w:rsidRPr="007F60DA">
        <w:rPr>
          <w:rFonts w:ascii="Arial" w:eastAsia="Times New Roman" w:hAnsi="Arial"/>
          <w:color w:val="000000"/>
          <w:sz w:val="24"/>
          <w:szCs w:val="24"/>
        </w:rPr>
        <w:t>Espino</w:t>
      </w:r>
      <w:r w:rsidRPr="007F60DA">
        <w:rPr>
          <w:rFonts w:ascii="Arial" w:eastAsia="Times New Roman" w:hAnsi="Arial"/>
          <w:color w:val="000000"/>
          <w:sz w:val="24"/>
          <w:szCs w:val="24"/>
        </w:rPr>
        <w:t xml:space="preserve"> S, Whyte S, et al. (2004) Communication failures in the operating room: an observational classification of recurrent types and effects. Qual </w:t>
      </w:r>
      <w:proofErr w:type="spellStart"/>
      <w:r w:rsidRPr="007F60DA">
        <w:rPr>
          <w:rFonts w:ascii="Arial" w:eastAsia="Times New Roman" w:hAnsi="Arial"/>
          <w:color w:val="000000"/>
          <w:sz w:val="24"/>
          <w:szCs w:val="24"/>
        </w:rPr>
        <w:t>Saf</w:t>
      </w:r>
      <w:proofErr w:type="spellEnd"/>
      <w:r w:rsidRPr="007F60DA">
        <w:rPr>
          <w:rFonts w:ascii="Arial" w:eastAsia="Times New Roman" w:hAnsi="Arial"/>
          <w:color w:val="000000"/>
          <w:sz w:val="24"/>
          <w:szCs w:val="24"/>
        </w:rPr>
        <w:t xml:space="preserve"> Health Care ;13:330–4.</w:t>
      </w:r>
    </w:p>
    <w:p w14:paraId="40C5E4B8" w14:textId="77777777" w:rsidR="007F60DA" w:rsidRPr="007F60DA" w:rsidRDefault="007F60DA" w:rsidP="007F60DA">
      <w:pPr>
        <w:rPr>
          <w:rFonts w:ascii="Times New Roman" w:eastAsia="Times New Roman" w:hAnsi="Times New Roman" w:cs="Times New Roman"/>
          <w:sz w:val="24"/>
          <w:szCs w:val="24"/>
        </w:rPr>
      </w:pPr>
    </w:p>
    <w:p w14:paraId="02E43D9D" w14:textId="38D26E00"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 xml:space="preserve">Pronovost PJ, </w:t>
      </w:r>
      <w:r w:rsidR="009B57E7" w:rsidRPr="007F60DA">
        <w:rPr>
          <w:rFonts w:ascii="Arial" w:eastAsia="Times New Roman" w:hAnsi="Arial"/>
          <w:color w:val="000000"/>
          <w:sz w:val="24"/>
          <w:szCs w:val="24"/>
        </w:rPr>
        <w:t>Bernold</w:t>
      </w:r>
      <w:r w:rsidRPr="007F60DA">
        <w:rPr>
          <w:rFonts w:ascii="Arial" w:eastAsia="Times New Roman" w:hAnsi="Arial"/>
          <w:color w:val="000000"/>
          <w:sz w:val="24"/>
          <w:szCs w:val="24"/>
        </w:rPr>
        <w:t xml:space="preserve"> S, Dorman T, et al.  (2003) Improving communication in the ICU using daily goals. Crit Care;18:71–5.</w:t>
      </w:r>
    </w:p>
    <w:p w14:paraId="091C708D" w14:textId="77777777" w:rsidR="007F60DA" w:rsidRPr="007F60DA" w:rsidRDefault="007F60DA" w:rsidP="007F60DA">
      <w:pPr>
        <w:rPr>
          <w:rFonts w:ascii="Times New Roman" w:eastAsia="Times New Roman" w:hAnsi="Times New Roman" w:cs="Times New Roman"/>
          <w:sz w:val="24"/>
          <w:szCs w:val="24"/>
        </w:rPr>
      </w:pPr>
    </w:p>
    <w:p w14:paraId="231693C3" w14:textId="5833E583"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 xml:space="preserve">Sutcliffe KM, </w:t>
      </w:r>
      <w:r w:rsidR="009B57E7" w:rsidRPr="007F60DA">
        <w:rPr>
          <w:rFonts w:ascii="Arial" w:eastAsia="Times New Roman" w:hAnsi="Arial"/>
          <w:color w:val="000000"/>
          <w:sz w:val="24"/>
          <w:szCs w:val="24"/>
        </w:rPr>
        <w:t>Lawton</w:t>
      </w:r>
      <w:r w:rsidRPr="007F60DA">
        <w:rPr>
          <w:rFonts w:ascii="Arial" w:eastAsia="Times New Roman" w:hAnsi="Arial"/>
          <w:color w:val="000000"/>
          <w:sz w:val="24"/>
          <w:szCs w:val="24"/>
        </w:rPr>
        <w:t xml:space="preserve"> E, Rosenthal MM. (2004) Communication failures: an insidious contributor to medical mishaps. </w:t>
      </w:r>
      <w:r w:rsidR="009B57E7" w:rsidRPr="007F60DA">
        <w:rPr>
          <w:rFonts w:ascii="Arial" w:eastAsia="Times New Roman" w:hAnsi="Arial"/>
          <w:color w:val="000000"/>
          <w:sz w:val="24"/>
          <w:szCs w:val="24"/>
        </w:rPr>
        <w:t>Accad</w:t>
      </w:r>
      <w:r w:rsidRPr="007F60DA">
        <w:rPr>
          <w:rFonts w:ascii="Arial" w:eastAsia="Times New Roman" w:hAnsi="Arial"/>
          <w:color w:val="000000"/>
          <w:sz w:val="24"/>
          <w:szCs w:val="24"/>
        </w:rPr>
        <w:t xml:space="preserve"> </w:t>
      </w:r>
      <w:r w:rsidR="00432C73" w:rsidRPr="007F60DA">
        <w:rPr>
          <w:rFonts w:ascii="Arial" w:eastAsia="Times New Roman" w:hAnsi="Arial"/>
          <w:color w:val="000000"/>
          <w:sz w:val="24"/>
          <w:szCs w:val="24"/>
        </w:rPr>
        <w:t>Med; 79:186</w:t>
      </w:r>
      <w:r w:rsidRPr="007F60DA">
        <w:rPr>
          <w:rFonts w:ascii="Arial" w:eastAsia="Times New Roman" w:hAnsi="Arial"/>
          <w:color w:val="000000"/>
          <w:sz w:val="24"/>
          <w:szCs w:val="24"/>
        </w:rPr>
        <w:t>–94.</w:t>
      </w:r>
    </w:p>
    <w:p w14:paraId="342F75B3" w14:textId="77777777" w:rsidR="007F60DA" w:rsidRPr="007F60DA" w:rsidRDefault="007F60DA" w:rsidP="007F60DA">
      <w:pPr>
        <w:rPr>
          <w:rFonts w:ascii="Times New Roman" w:eastAsia="Times New Roman" w:hAnsi="Times New Roman" w:cs="Times New Roman"/>
          <w:sz w:val="24"/>
          <w:szCs w:val="24"/>
        </w:rPr>
      </w:pPr>
    </w:p>
    <w:p w14:paraId="1BC324C4" w14:textId="220C68B4"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 xml:space="preserve">Alvarez G, </w:t>
      </w:r>
      <w:r w:rsidR="009B57E7" w:rsidRPr="007F60DA">
        <w:rPr>
          <w:rFonts w:ascii="Arial" w:eastAsia="Times New Roman" w:hAnsi="Arial"/>
          <w:color w:val="000000"/>
          <w:sz w:val="24"/>
          <w:szCs w:val="24"/>
        </w:rPr>
        <w:t>Ciera</w:t>
      </w:r>
      <w:r w:rsidRPr="007F60DA">
        <w:rPr>
          <w:rFonts w:ascii="Arial" w:eastAsia="Times New Roman" w:hAnsi="Arial"/>
          <w:color w:val="000000"/>
          <w:sz w:val="24"/>
          <w:szCs w:val="24"/>
        </w:rPr>
        <w:t xml:space="preserve"> E. (2006) Interdisciplinary communication: an uncharted source of medical error? J Crit Care;21:236–42.</w:t>
      </w:r>
    </w:p>
    <w:p w14:paraId="28662F09" w14:textId="77777777" w:rsidR="007F60DA" w:rsidRPr="007F60DA" w:rsidRDefault="007F60DA" w:rsidP="007F60DA">
      <w:pPr>
        <w:rPr>
          <w:rFonts w:ascii="Times New Roman" w:eastAsia="Times New Roman" w:hAnsi="Times New Roman" w:cs="Times New Roman"/>
          <w:sz w:val="24"/>
          <w:szCs w:val="24"/>
        </w:rPr>
      </w:pPr>
    </w:p>
    <w:p w14:paraId="73273476" w14:textId="77DE4E46"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lastRenderedPageBreak/>
        <w:t xml:space="preserve">St Pierre M, </w:t>
      </w:r>
      <w:r w:rsidR="009B57E7" w:rsidRPr="007F60DA">
        <w:rPr>
          <w:rFonts w:ascii="Arial" w:eastAsia="Times New Roman" w:hAnsi="Arial"/>
          <w:color w:val="000000"/>
          <w:sz w:val="24"/>
          <w:szCs w:val="24"/>
        </w:rPr>
        <w:t>Ho finger</w:t>
      </w:r>
      <w:r w:rsidRPr="007F60DA">
        <w:rPr>
          <w:rFonts w:ascii="Arial" w:eastAsia="Times New Roman" w:hAnsi="Arial"/>
          <w:color w:val="000000"/>
          <w:sz w:val="24"/>
          <w:szCs w:val="24"/>
        </w:rPr>
        <w:t xml:space="preserve"> G, </w:t>
      </w:r>
      <w:r w:rsidR="009B57E7" w:rsidRPr="007F60DA">
        <w:rPr>
          <w:rFonts w:ascii="Arial" w:eastAsia="Times New Roman" w:hAnsi="Arial"/>
          <w:color w:val="000000"/>
          <w:sz w:val="24"/>
          <w:szCs w:val="24"/>
        </w:rPr>
        <w:t>Buescher</w:t>
      </w:r>
      <w:r w:rsidRPr="007F60DA">
        <w:rPr>
          <w:rFonts w:ascii="Arial" w:eastAsia="Times New Roman" w:hAnsi="Arial"/>
          <w:color w:val="000000"/>
          <w:sz w:val="24"/>
          <w:szCs w:val="24"/>
        </w:rPr>
        <w:t xml:space="preserve"> C. (2008) Crisis management in acute care settings: human factors and team psychology in a high-stakes environment. New York: Springer.</w:t>
      </w:r>
    </w:p>
    <w:p w14:paraId="4214804D" w14:textId="77777777" w:rsidR="007F60DA" w:rsidRPr="007F60DA" w:rsidRDefault="007F60DA" w:rsidP="007F60DA">
      <w:pPr>
        <w:rPr>
          <w:rFonts w:ascii="Times New Roman" w:eastAsia="Times New Roman" w:hAnsi="Times New Roman" w:cs="Times New Roman"/>
          <w:sz w:val="24"/>
          <w:szCs w:val="24"/>
        </w:rPr>
      </w:pPr>
    </w:p>
    <w:p w14:paraId="278ADBB9" w14:textId="77777777"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JCAHO (2012) Sentinel Event Data.</w:t>
      </w:r>
    </w:p>
    <w:p w14:paraId="151C0234" w14:textId="77777777" w:rsidR="007F60DA" w:rsidRPr="007F60DA" w:rsidRDefault="007F60DA" w:rsidP="007F60DA">
      <w:pPr>
        <w:rPr>
          <w:rFonts w:ascii="Times New Roman" w:eastAsia="Times New Roman" w:hAnsi="Times New Roman" w:cs="Times New Roman"/>
          <w:sz w:val="24"/>
          <w:szCs w:val="24"/>
        </w:rPr>
      </w:pPr>
    </w:p>
    <w:p w14:paraId="6E8D4EFE" w14:textId="77777777"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Salas E, Sims DE, Burke CS. (2005) Is there a “Big Five” in teamwork? Small Group Res;36:555–99.</w:t>
      </w:r>
    </w:p>
    <w:p w14:paraId="3E1C58C4" w14:textId="77777777" w:rsidR="007F60DA" w:rsidRPr="007F60DA" w:rsidRDefault="007F60DA" w:rsidP="007F60DA">
      <w:pPr>
        <w:rPr>
          <w:rFonts w:ascii="Times New Roman" w:eastAsia="Times New Roman" w:hAnsi="Times New Roman" w:cs="Times New Roman"/>
          <w:sz w:val="24"/>
          <w:szCs w:val="24"/>
        </w:rPr>
      </w:pPr>
    </w:p>
    <w:p w14:paraId="60861FA8" w14:textId="77777777"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Salas E, Cooke NJ, Rosen MA. (2008) On teams, teamwork, and team performance: discoveries and developments. J Hum Factors Ergon Soc;50:540–7.</w:t>
      </w:r>
    </w:p>
    <w:p w14:paraId="147962AD" w14:textId="77777777" w:rsidR="007F60DA" w:rsidRPr="007F60DA" w:rsidRDefault="007F60DA" w:rsidP="007F60DA">
      <w:pPr>
        <w:rPr>
          <w:rFonts w:ascii="Times New Roman" w:eastAsia="Times New Roman" w:hAnsi="Times New Roman" w:cs="Times New Roman"/>
          <w:sz w:val="24"/>
          <w:szCs w:val="24"/>
        </w:rPr>
      </w:pPr>
    </w:p>
    <w:p w14:paraId="0FCB36E1" w14:textId="6DB08DA1" w:rsidR="007F60DA" w:rsidRPr="007F60DA" w:rsidRDefault="009B57E7"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Butcher</w:t>
      </w:r>
      <w:r w:rsidR="007F60DA" w:rsidRPr="007F60DA">
        <w:rPr>
          <w:rFonts w:ascii="Arial" w:eastAsia="Times New Roman" w:hAnsi="Arial"/>
          <w:color w:val="000000"/>
          <w:sz w:val="24"/>
          <w:szCs w:val="24"/>
        </w:rPr>
        <w:t xml:space="preserve"> MJ, Kolbe M, </w:t>
      </w:r>
      <w:r w:rsidRPr="007F60DA">
        <w:rPr>
          <w:rFonts w:ascii="Arial" w:eastAsia="Times New Roman" w:hAnsi="Arial"/>
          <w:color w:val="000000"/>
          <w:sz w:val="24"/>
          <w:szCs w:val="24"/>
        </w:rPr>
        <w:t>Watcher</w:t>
      </w:r>
      <w:r w:rsidR="007F60DA" w:rsidRPr="007F60DA">
        <w:rPr>
          <w:rFonts w:ascii="Arial" w:eastAsia="Times New Roman" w:hAnsi="Arial"/>
          <w:color w:val="000000"/>
          <w:sz w:val="24"/>
          <w:szCs w:val="24"/>
        </w:rPr>
        <w:t xml:space="preserve"> J. (2011) Interactions of team mental models and monitoring behaviours predict team performance in simulated </w:t>
      </w:r>
      <w:r w:rsidRPr="007F60DA">
        <w:rPr>
          <w:rFonts w:ascii="Arial" w:eastAsia="Times New Roman" w:hAnsi="Arial"/>
          <w:color w:val="000000"/>
          <w:sz w:val="24"/>
          <w:szCs w:val="24"/>
        </w:rPr>
        <w:t>anaesthesia</w:t>
      </w:r>
      <w:r w:rsidR="007F60DA" w:rsidRPr="007F60DA">
        <w:rPr>
          <w:rFonts w:ascii="Arial" w:eastAsia="Times New Roman" w:hAnsi="Arial"/>
          <w:color w:val="000000"/>
          <w:sz w:val="24"/>
          <w:szCs w:val="24"/>
        </w:rPr>
        <w:t xml:space="preserve"> inductions. J Exp Psychol;17:257–69.</w:t>
      </w:r>
    </w:p>
    <w:p w14:paraId="020519C7" w14:textId="77777777" w:rsidR="007F60DA" w:rsidRPr="007F60DA" w:rsidRDefault="007F60DA" w:rsidP="007F60DA">
      <w:pPr>
        <w:rPr>
          <w:rFonts w:ascii="Times New Roman" w:eastAsia="Times New Roman" w:hAnsi="Times New Roman" w:cs="Times New Roman"/>
          <w:sz w:val="24"/>
          <w:szCs w:val="24"/>
        </w:rPr>
      </w:pPr>
    </w:p>
    <w:p w14:paraId="18BA9813" w14:textId="3D5ED0EE" w:rsidR="007F60DA" w:rsidRPr="007F60DA" w:rsidRDefault="009B57E7"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Westly</w:t>
      </w:r>
      <w:r w:rsidR="007F60DA" w:rsidRPr="007F60DA">
        <w:rPr>
          <w:rFonts w:ascii="Arial" w:eastAsia="Times New Roman" w:hAnsi="Arial"/>
          <w:color w:val="000000"/>
          <w:sz w:val="24"/>
          <w:szCs w:val="24"/>
        </w:rPr>
        <w:t xml:space="preserve"> HK, Johnsen BH, Eid J, et al. (2010) Teamwork skills, shared mental models, and performance in simulated trauma teams: an independent group design. </w:t>
      </w:r>
      <w:proofErr w:type="spellStart"/>
      <w:r w:rsidR="007F60DA" w:rsidRPr="007F60DA">
        <w:rPr>
          <w:rFonts w:ascii="Arial" w:eastAsia="Times New Roman" w:hAnsi="Arial"/>
          <w:color w:val="000000"/>
          <w:sz w:val="24"/>
          <w:szCs w:val="24"/>
        </w:rPr>
        <w:t>Scand</w:t>
      </w:r>
      <w:proofErr w:type="spellEnd"/>
      <w:r w:rsidR="007F60DA" w:rsidRPr="007F60DA">
        <w:rPr>
          <w:rFonts w:ascii="Arial" w:eastAsia="Times New Roman" w:hAnsi="Arial"/>
          <w:color w:val="000000"/>
          <w:sz w:val="24"/>
          <w:szCs w:val="24"/>
        </w:rPr>
        <w:t xml:space="preserve"> J Trauma, Resus, </w:t>
      </w:r>
      <w:r w:rsidRPr="007F60DA">
        <w:rPr>
          <w:rFonts w:ascii="Arial" w:eastAsia="Times New Roman" w:hAnsi="Arial"/>
          <w:color w:val="000000"/>
          <w:sz w:val="24"/>
          <w:szCs w:val="24"/>
        </w:rPr>
        <w:t>Emerge</w:t>
      </w:r>
      <w:r w:rsidR="007F60DA" w:rsidRPr="007F60DA">
        <w:rPr>
          <w:rFonts w:ascii="Arial" w:eastAsia="Times New Roman" w:hAnsi="Arial"/>
          <w:color w:val="000000"/>
          <w:sz w:val="24"/>
          <w:szCs w:val="24"/>
        </w:rPr>
        <w:t xml:space="preserve"> Med;18:47.</w:t>
      </w:r>
    </w:p>
    <w:p w14:paraId="4968CDE5" w14:textId="77777777" w:rsidR="007F60DA" w:rsidRPr="007F60DA" w:rsidRDefault="007F60DA" w:rsidP="007F60DA">
      <w:pPr>
        <w:rPr>
          <w:rFonts w:ascii="Times New Roman" w:eastAsia="Times New Roman" w:hAnsi="Times New Roman" w:cs="Times New Roman"/>
          <w:sz w:val="24"/>
          <w:szCs w:val="24"/>
        </w:rPr>
      </w:pPr>
    </w:p>
    <w:p w14:paraId="54AFB57D" w14:textId="77777777"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Stout RJ, Cannon-Bower JA, Salas E, et al. (1999) Planning, shared mental models, and coordinated performance: An Empirical link is established. Hum Factors;41:61.</w:t>
      </w:r>
    </w:p>
    <w:p w14:paraId="73D25A71" w14:textId="341E5B1B" w:rsidR="007F60DA" w:rsidRPr="007F60DA" w:rsidRDefault="007F60DA" w:rsidP="007F60DA">
      <w:pPr>
        <w:rPr>
          <w:rFonts w:ascii="Times New Roman" w:eastAsia="Times New Roman" w:hAnsi="Times New Roman" w:cs="Times New Roman"/>
          <w:sz w:val="24"/>
          <w:szCs w:val="24"/>
          <w:lang w:val="it-IT"/>
        </w:rPr>
      </w:pPr>
      <w:r w:rsidRPr="007F60DA">
        <w:rPr>
          <w:rFonts w:ascii="Arial" w:eastAsia="Times New Roman" w:hAnsi="Arial"/>
          <w:color w:val="000000"/>
          <w:sz w:val="24"/>
          <w:szCs w:val="24"/>
        </w:rPr>
        <w:t xml:space="preserve">Mesmer-Magnus JR, </w:t>
      </w:r>
      <w:r w:rsidR="009B57E7" w:rsidRPr="007F60DA">
        <w:rPr>
          <w:rFonts w:ascii="Arial" w:eastAsia="Times New Roman" w:hAnsi="Arial"/>
          <w:color w:val="000000"/>
          <w:sz w:val="24"/>
          <w:szCs w:val="24"/>
        </w:rPr>
        <w:t>DE Church</w:t>
      </w:r>
      <w:r w:rsidRPr="007F60DA">
        <w:rPr>
          <w:rFonts w:ascii="Arial" w:eastAsia="Times New Roman" w:hAnsi="Arial"/>
          <w:color w:val="000000"/>
          <w:sz w:val="24"/>
          <w:szCs w:val="24"/>
        </w:rPr>
        <w:t xml:space="preserve"> L. (2009) Information sharing and team performance: a meta-analysis. </w:t>
      </w:r>
      <w:r w:rsidRPr="007F60DA">
        <w:rPr>
          <w:rFonts w:ascii="Arial" w:eastAsia="Times New Roman" w:hAnsi="Arial"/>
          <w:color w:val="000000"/>
          <w:sz w:val="24"/>
          <w:szCs w:val="24"/>
          <w:lang w:val="it-IT"/>
        </w:rPr>
        <w:t xml:space="preserve">J App </w:t>
      </w:r>
      <w:r w:rsidR="009B57E7" w:rsidRPr="007F60DA">
        <w:rPr>
          <w:rFonts w:ascii="Arial" w:eastAsia="Times New Roman" w:hAnsi="Arial"/>
          <w:color w:val="000000"/>
          <w:sz w:val="24"/>
          <w:szCs w:val="24"/>
          <w:lang w:val="it-IT"/>
        </w:rPr>
        <w:t>Psiche; 94:535</w:t>
      </w:r>
      <w:r w:rsidRPr="007F60DA">
        <w:rPr>
          <w:rFonts w:ascii="Arial" w:eastAsia="Times New Roman" w:hAnsi="Arial"/>
          <w:color w:val="000000"/>
          <w:sz w:val="24"/>
          <w:szCs w:val="24"/>
          <w:lang w:val="it-IT"/>
        </w:rPr>
        <w:t>–46.</w:t>
      </w:r>
    </w:p>
    <w:p w14:paraId="67E49FAD" w14:textId="77777777" w:rsidR="007F60DA" w:rsidRPr="007F60DA" w:rsidRDefault="007F60DA" w:rsidP="007F60DA">
      <w:pPr>
        <w:rPr>
          <w:rFonts w:ascii="Times New Roman" w:eastAsia="Times New Roman" w:hAnsi="Times New Roman" w:cs="Times New Roman"/>
          <w:sz w:val="24"/>
          <w:szCs w:val="24"/>
          <w:lang w:val="it-IT"/>
        </w:rPr>
      </w:pPr>
    </w:p>
    <w:p w14:paraId="48CEAF27" w14:textId="7943A95B"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lang w:val="it-IT"/>
        </w:rPr>
        <w:t xml:space="preserve">Toccafondi G, </w:t>
      </w:r>
      <w:r w:rsidR="009B57E7" w:rsidRPr="007F60DA">
        <w:rPr>
          <w:rFonts w:ascii="Arial" w:eastAsia="Times New Roman" w:hAnsi="Arial"/>
          <w:color w:val="000000"/>
          <w:sz w:val="24"/>
          <w:szCs w:val="24"/>
          <w:lang w:val="it-IT"/>
        </w:rPr>
        <w:t>Alboino</w:t>
      </w:r>
      <w:r w:rsidRPr="007F60DA">
        <w:rPr>
          <w:rFonts w:ascii="Arial" w:eastAsia="Times New Roman" w:hAnsi="Arial"/>
          <w:color w:val="000000"/>
          <w:sz w:val="24"/>
          <w:szCs w:val="24"/>
          <w:lang w:val="it-IT"/>
        </w:rPr>
        <w:t xml:space="preserve"> S, Tartaglia R, et al. </w:t>
      </w:r>
      <w:r w:rsidRPr="007F60DA">
        <w:rPr>
          <w:rFonts w:ascii="Arial" w:eastAsia="Times New Roman" w:hAnsi="Arial"/>
          <w:color w:val="000000"/>
          <w:sz w:val="24"/>
          <w:szCs w:val="24"/>
        </w:rPr>
        <w:t xml:space="preserve">The collaborative communication model for patient handover at the interface between high-acuity and low-acuity care. BMJ Qual </w:t>
      </w:r>
      <w:r w:rsidR="009B57E7" w:rsidRPr="007F60DA">
        <w:rPr>
          <w:rFonts w:ascii="Arial" w:eastAsia="Times New Roman" w:hAnsi="Arial"/>
          <w:color w:val="000000"/>
          <w:sz w:val="24"/>
          <w:szCs w:val="24"/>
        </w:rPr>
        <w:t>Safe</w:t>
      </w:r>
      <w:r w:rsidRPr="007F60DA">
        <w:rPr>
          <w:rFonts w:ascii="Arial" w:eastAsia="Times New Roman" w:hAnsi="Arial"/>
          <w:color w:val="000000"/>
          <w:sz w:val="24"/>
          <w:szCs w:val="24"/>
        </w:rPr>
        <w:t xml:space="preserve"> 2012;</w:t>
      </w:r>
      <w:r w:rsidR="009B57E7" w:rsidRPr="007F60DA">
        <w:rPr>
          <w:rFonts w:ascii="Arial" w:eastAsia="Times New Roman" w:hAnsi="Arial"/>
          <w:color w:val="000000"/>
          <w:sz w:val="24"/>
          <w:szCs w:val="24"/>
        </w:rPr>
        <w:t>21: i</w:t>
      </w:r>
      <w:r w:rsidRPr="007F60DA">
        <w:rPr>
          <w:rFonts w:ascii="Arial" w:eastAsia="Times New Roman" w:hAnsi="Arial"/>
          <w:color w:val="000000"/>
          <w:sz w:val="24"/>
          <w:szCs w:val="24"/>
        </w:rPr>
        <w:t>58–66.</w:t>
      </w:r>
    </w:p>
    <w:p w14:paraId="3C2235F2" w14:textId="528E6CF9"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Mead G, Cunnington A, Faulkner S, et al. (1999) Can general practitioner referral letters for acute medical admissions be improved? Health Bulletin (</w:t>
      </w:r>
      <w:r w:rsidR="009B57E7" w:rsidRPr="007F60DA">
        <w:rPr>
          <w:rFonts w:ascii="Arial" w:eastAsia="Times New Roman" w:hAnsi="Arial"/>
          <w:color w:val="000000"/>
          <w:sz w:val="24"/>
          <w:szCs w:val="24"/>
        </w:rPr>
        <w:t>Edin); 57:257</w:t>
      </w:r>
      <w:r w:rsidRPr="007F60DA">
        <w:rPr>
          <w:rFonts w:ascii="Arial" w:eastAsia="Times New Roman" w:hAnsi="Arial"/>
          <w:color w:val="000000"/>
          <w:sz w:val="24"/>
          <w:szCs w:val="24"/>
        </w:rPr>
        <w:t>–61</w:t>
      </w:r>
    </w:p>
    <w:p w14:paraId="077C6966" w14:textId="77777777" w:rsidR="007F60DA" w:rsidRPr="007F60DA" w:rsidRDefault="007F60DA" w:rsidP="007F60DA">
      <w:pPr>
        <w:rPr>
          <w:rFonts w:ascii="Times New Roman" w:eastAsia="Times New Roman" w:hAnsi="Times New Roman" w:cs="Times New Roman"/>
          <w:sz w:val="24"/>
          <w:szCs w:val="24"/>
        </w:rPr>
      </w:pPr>
    </w:p>
    <w:p w14:paraId="4AE4116C" w14:textId="1583E768" w:rsidR="007F60DA" w:rsidRPr="007F60DA" w:rsidRDefault="007F60DA" w:rsidP="007F60DA">
      <w:pPr>
        <w:rPr>
          <w:rFonts w:ascii="Times New Roman" w:eastAsia="Times New Roman" w:hAnsi="Times New Roman" w:cs="Times New Roman"/>
          <w:sz w:val="24"/>
          <w:szCs w:val="24"/>
        </w:rPr>
      </w:pPr>
      <w:r w:rsidRPr="007F60DA">
        <w:rPr>
          <w:rFonts w:ascii="Arial" w:eastAsia="Times New Roman" w:hAnsi="Arial"/>
          <w:color w:val="000000"/>
          <w:sz w:val="24"/>
          <w:szCs w:val="24"/>
        </w:rPr>
        <w:t xml:space="preserve">Redfern E, Brown R, Vincent C. (2009) Improving communication in the emergency department. </w:t>
      </w:r>
      <w:r w:rsidR="009B57E7" w:rsidRPr="007F60DA">
        <w:rPr>
          <w:rFonts w:ascii="Arial" w:eastAsia="Times New Roman" w:hAnsi="Arial"/>
          <w:color w:val="000000"/>
          <w:sz w:val="24"/>
          <w:szCs w:val="24"/>
        </w:rPr>
        <w:t>Emerge</w:t>
      </w:r>
      <w:r w:rsidRPr="007F60DA">
        <w:rPr>
          <w:rFonts w:ascii="Arial" w:eastAsia="Times New Roman" w:hAnsi="Arial"/>
          <w:color w:val="000000"/>
          <w:sz w:val="24"/>
          <w:szCs w:val="24"/>
        </w:rPr>
        <w:t xml:space="preserve"> Med </w:t>
      </w:r>
      <w:r w:rsidR="009B57E7" w:rsidRPr="007F60DA">
        <w:rPr>
          <w:rFonts w:ascii="Arial" w:eastAsia="Times New Roman" w:hAnsi="Arial"/>
          <w:color w:val="000000"/>
          <w:sz w:val="24"/>
          <w:szCs w:val="24"/>
        </w:rPr>
        <w:t>J; 26:658</w:t>
      </w:r>
      <w:r w:rsidRPr="007F60DA">
        <w:rPr>
          <w:rFonts w:ascii="Arial" w:eastAsia="Times New Roman" w:hAnsi="Arial"/>
          <w:color w:val="000000"/>
          <w:sz w:val="24"/>
          <w:szCs w:val="24"/>
        </w:rPr>
        <w:t>–61.</w:t>
      </w:r>
    </w:p>
    <w:p w14:paraId="53B4B982" w14:textId="77777777" w:rsidR="007F60DA" w:rsidRPr="00C154A9" w:rsidRDefault="007F60DA" w:rsidP="00CD6A33">
      <w:pPr>
        <w:spacing w:line="360" w:lineRule="auto"/>
        <w:rPr>
          <w:rFonts w:ascii="Arial" w:eastAsia="Arial" w:hAnsi="Arial"/>
          <w:b/>
          <w:bCs/>
          <w:sz w:val="24"/>
        </w:rPr>
      </w:pPr>
    </w:p>
    <w:sectPr w:rsidR="007F60DA" w:rsidRPr="00C154A9" w:rsidSect="00AA0644">
      <w:footerReference w:type="default" r:id="rId9"/>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73ADA" w14:textId="77777777" w:rsidR="00AC1A7F" w:rsidRDefault="00AC1A7F" w:rsidP="00AA0644">
      <w:r>
        <w:separator/>
      </w:r>
    </w:p>
  </w:endnote>
  <w:endnote w:type="continuationSeparator" w:id="0">
    <w:p w14:paraId="37A27C00" w14:textId="77777777" w:rsidR="00AC1A7F" w:rsidRDefault="00AC1A7F" w:rsidP="00AA0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256986"/>
      <w:docPartObj>
        <w:docPartGallery w:val="Page Numbers (Bottom of Page)"/>
        <w:docPartUnique/>
      </w:docPartObj>
    </w:sdtPr>
    <w:sdtEndPr>
      <w:rPr>
        <w:noProof/>
      </w:rPr>
    </w:sdtEndPr>
    <w:sdtContent>
      <w:p w14:paraId="6DDC5B02" w14:textId="3CD33E8D" w:rsidR="006D019E" w:rsidRDefault="006D01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5DE48C" w14:textId="77777777" w:rsidR="006D019E" w:rsidRDefault="006D0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2FA8E" w14:textId="77777777" w:rsidR="00AC1A7F" w:rsidRDefault="00AC1A7F" w:rsidP="00AA0644">
      <w:r>
        <w:separator/>
      </w:r>
    </w:p>
  </w:footnote>
  <w:footnote w:type="continuationSeparator" w:id="0">
    <w:p w14:paraId="33F45EB2" w14:textId="77777777" w:rsidR="00AC1A7F" w:rsidRDefault="00AC1A7F" w:rsidP="00AA06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92C4F472">
      <w:start w:val="1"/>
      <w:numFmt w:val="bullet"/>
      <w:lvlText w:val="-"/>
      <w:lvlJc w:val="left"/>
      <w:pPr>
        <w:ind w:left="0" w:firstLine="0"/>
      </w:pPr>
    </w:lvl>
    <w:lvl w:ilvl="1" w:tplc="5CFECF62">
      <w:start w:val="1"/>
      <w:numFmt w:val="bullet"/>
      <w:lvlText w:val=""/>
      <w:lvlJc w:val="left"/>
      <w:pPr>
        <w:ind w:left="0" w:firstLine="0"/>
      </w:pPr>
    </w:lvl>
    <w:lvl w:ilvl="2" w:tplc="5900EE80">
      <w:start w:val="1"/>
      <w:numFmt w:val="bullet"/>
      <w:lvlText w:val=""/>
      <w:lvlJc w:val="left"/>
      <w:pPr>
        <w:ind w:left="0" w:firstLine="0"/>
      </w:pPr>
    </w:lvl>
    <w:lvl w:ilvl="3" w:tplc="657A87AA">
      <w:start w:val="1"/>
      <w:numFmt w:val="bullet"/>
      <w:lvlText w:val=""/>
      <w:lvlJc w:val="left"/>
      <w:pPr>
        <w:ind w:left="0" w:firstLine="0"/>
      </w:pPr>
    </w:lvl>
    <w:lvl w:ilvl="4" w:tplc="2AE88730">
      <w:start w:val="1"/>
      <w:numFmt w:val="bullet"/>
      <w:lvlText w:val=""/>
      <w:lvlJc w:val="left"/>
      <w:pPr>
        <w:ind w:left="0" w:firstLine="0"/>
      </w:pPr>
    </w:lvl>
    <w:lvl w:ilvl="5" w:tplc="D8945B62">
      <w:start w:val="1"/>
      <w:numFmt w:val="bullet"/>
      <w:lvlText w:val=""/>
      <w:lvlJc w:val="left"/>
      <w:pPr>
        <w:ind w:left="0" w:firstLine="0"/>
      </w:pPr>
    </w:lvl>
    <w:lvl w:ilvl="6" w:tplc="395277F0">
      <w:start w:val="1"/>
      <w:numFmt w:val="bullet"/>
      <w:lvlText w:val=""/>
      <w:lvlJc w:val="left"/>
      <w:pPr>
        <w:ind w:left="0" w:firstLine="0"/>
      </w:pPr>
    </w:lvl>
    <w:lvl w:ilvl="7" w:tplc="9D0A365C">
      <w:start w:val="1"/>
      <w:numFmt w:val="bullet"/>
      <w:lvlText w:val=""/>
      <w:lvlJc w:val="left"/>
      <w:pPr>
        <w:ind w:left="0" w:firstLine="0"/>
      </w:pPr>
    </w:lvl>
    <w:lvl w:ilvl="8" w:tplc="D72AFC50">
      <w:start w:val="1"/>
      <w:numFmt w:val="bullet"/>
      <w:lvlText w:val=""/>
      <w:lvlJc w:val="left"/>
      <w:pPr>
        <w:ind w:left="0" w:firstLine="0"/>
      </w:pPr>
    </w:lvl>
  </w:abstractNum>
  <w:abstractNum w:abstractNumId="1" w15:restartNumberingAfterBreak="0">
    <w:nsid w:val="012B0BA4"/>
    <w:multiLevelType w:val="multilevel"/>
    <w:tmpl w:val="AEEC3B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9035C"/>
    <w:multiLevelType w:val="multilevel"/>
    <w:tmpl w:val="2F36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BEE"/>
    <w:rsid w:val="000800CF"/>
    <w:rsid w:val="00084BEE"/>
    <w:rsid w:val="00086D91"/>
    <w:rsid w:val="000A3F3E"/>
    <w:rsid w:val="000B1135"/>
    <w:rsid w:val="000C7544"/>
    <w:rsid w:val="000D6D61"/>
    <w:rsid w:val="000E1020"/>
    <w:rsid w:val="0011330D"/>
    <w:rsid w:val="00114B40"/>
    <w:rsid w:val="00134611"/>
    <w:rsid w:val="00154E48"/>
    <w:rsid w:val="001617AD"/>
    <w:rsid w:val="00162F4E"/>
    <w:rsid w:val="00177495"/>
    <w:rsid w:val="0019391C"/>
    <w:rsid w:val="001A6DF0"/>
    <w:rsid w:val="001B0F01"/>
    <w:rsid w:val="001D2E24"/>
    <w:rsid w:val="002016C4"/>
    <w:rsid w:val="00214C48"/>
    <w:rsid w:val="002B3128"/>
    <w:rsid w:val="002E10D7"/>
    <w:rsid w:val="00311456"/>
    <w:rsid w:val="00334D02"/>
    <w:rsid w:val="003732DA"/>
    <w:rsid w:val="00395A12"/>
    <w:rsid w:val="003C4893"/>
    <w:rsid w:val="00414411"/>
    <w:rsid w:val="00432C73"/>
    <w:rsid w:val="00443B00"/>
    <w:rsid w:val="00472C00"/>
    <w:rsid w:val="004A27C7"/>
    <w:rsid w:val="004F00DD"/>
    <w:rsid w:val="005005B3"/>
    <w:rsid w:val="00541157"/>
    <w:rsid w:val="00560887"/>
    <w:rsid w:val="005628F0"/>
    <w:rsid w:val="0057683D"/>
    <w:rsid w:val="005F6A6B"/>
    <w:rsid w:val="0061386B"/>
    <w:rsid w:val="0066004D"/>
    <w:rsid w:val="006D019E"/>
    <w:rsid w:val="006E2836"/>
    <w:rsid w:val="006F1782"/>
    <w:rsid w:val="006F411A"/>
    <w:rsid w:val="006F48B5"/>
    <w:rsid w:val="006F5DB7"/>
    <w:rsid w:val="00702CBE"/>
    <w:rsid w:val="0072276A"/>
    <w:rsid w:val="00725284"/>
    <w:rsid w:val="00745CA5"/>
    <w:rsid w:val="00746480"/>
    <w:rsid w:val="007651C8"/>
    <w:rsid w:val="007E46D8"/>
    <w:rsid w:val="007F60DA"/>
    <w:rsid w:val="00804CA6"/>
    <w:rsid w:val="008218C2"/>
    <w:rsid w:val="008279A4"/>
    <w:rsid w:val="00857E94"/>
    <w:rsid w:val="008677B7"/>
    <w:rsid w:val="00881AC7"/>
    <w:rsid w:val="00884E68"/>
    <w:rsid w:val="00886958"/>
    <w:rsid w:val="008F6BD9"/>
    <w:rsid w:val="00921AAA"/>
    <w:rsid w:val="00964973"/>
    <w:rsid w:val="009B0D26"/>
    <w:rsid w:val="009B57E7"/>
    <w:rsid w:val="009F2CF0"/>
    <w:rsid w:val="00A20C5F"/>
    <w:rsid w:val="00A36083"/>
    <w:rsid w:val="00A36D4D"/>
    <w:rsid w:val="00A65CE2"/>
    <w:rsid w:val="00A719C4"/>
    <w:rsid w:val="00AA0644"/>
    <w:rsid w:val="00AB2CE9"/>
    <w:rsid w:val="00AC1A7F"/>
    <w:rsid w:val="00B173BA"/>
    <w:rsid w:val="00B52B4C"/>
    <w:rsid w:val="00BC50E5"/>
    <w:rsid w:val="00BE4DE8"/>
    <w:rsid w:val="00BE5DAE"/>
    <w:rsid w:val="00C1020B"/>
    <w:rsid w:val="00C154A9"/>
    <w:rsid w:val="00C33775"/>
    <w:rsid w:val="00C932EC"/>
    <w:rsid w:val="00CC3540"/>
    <w:rsid w:val="00CD6A33"/>
    <w:rsid w:val="00CE2989"/>
    <w:rsid w:val="00CF7D12"/>
    <w:rsid w:val="00D04070"/>
    <w:rsid w:val="00D10F15"/>
    <w:rsid w:val="00D33F58"/>
    <w:rsid w:val="00DE2676"/>
    <w:rsid w:val="00DE56BA"/>
    <w:rsid w:val="00E14199"/>
    <w:rsid w:val="00E14A4C"/>
    <w:rsid w:val="00E70EB1"/>
    <w:rsid w:val="00EC1129"/>
    <w:rsid w:val="00EC37A6"/>
    <w:rsid w:val="00ED4A4A"/>
    <w:rsid w:val="00ED4C38"/>
    <w:rsid w:val="00F076BE"/>
    <w:rsid w:val="00FB3535"/>
    <w:rsid w:val="00FD0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53B2B"/>
  <w15:chartTrackingRefBased/>
  <w15:docId w15:val="{81AF5A53-C9B4-4A02-93D7-05A93E5B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7A6"/>
    <w:pPr>
      <w:spacing w:after="0" w:line="240" w:lineRule="auto"/>
    </w:pPr>
    <w:rPr>
      <w:rFonts w:ascii="Calibri" w:eastAsia="Calibri" w:hAnsi="Calibri" w:cs="Arial"/>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0644"/>
    <w:pPr>
      <w:tabs>
        <w:tab w:val="center" w:pos="4513"/>
        <w:tab w:val="right" w:pos="9026"/>
      </w:tabs>
    </w:pPr>
  </w:style>
  <w:style w:type="character" w:customStyle="1" w:styleId="HeaderChar">
    <w:name w:val="Header Char"/>
    <w:basedOn w:val="DefaultParagraphFont"/>
    <w:link w:val="Header"/>
    <w:uiPriority w:val="99"/>
    <w:rsid w:val="00AA0644"/>
    <w:rPr>
      <w:rFonts w:ascii="Calibri" w:eastAsia="Calibri" w:hAnsi="Calibri" w:cs="Arial"/>
      <w:sz w:val="20"/>
      <w:szCs w:val="20"/>
      <w:lang w:val="en-GB" w:eastAsia="en-GB"/>
    </w:rPr>
  </w:style>
  <w:style w:type="paragraph" w:styleId="Footer">
    <w:name w:val="footer"/>
    <w:basedOn w:val="Normal"/>
    <w:link w:val="FooterChar"/>
    <w:uiPriority w:val="99"/>
    <w:unhideWhenUsed/>
    <w:rsid w:val="00AA0644"/>
    <w:pPr>
      <w:tabs>
        <w:tab w:val="center" w:pos="4513"/>
        <w:tab w:val="right" w:pos="9026"/>
      </w:tabs>
    </w:pPr>
  </w:style>
  <w:style w:type="character" w:customStyle="1" w:styleId="FooterChar">
    <w:name w:val="Footer Char"/>
    <w:basedOn w:val="DefaultParagraphFont"/>
    <w:link w:val="Footer"/>
    <w:uiPriority w:val="99"/>
    <w:rsid w:val="00AA0644"/>
    <w:rPr>
      <w:rFonts w:ascii="Calibri" w:eastAsia="Calibri" w:hAnsi="Calibri" w:cs="Arial"/>
      <w:sz w:val="20"/>
      <w:szCs w:val="20"/>
      <w:lang w:val="en-GB" w:eastAsia="en-GB"/>
    </w:rPr>
  </w:style>
  <w:style w:type="paragraph" w:styleId="NormalWeb">
    <w:name w:val="Normal (Web)"/>
    <w:basedOn w:val="Normal"/>
    <w:uiPriority w:val="99"/>
    <w:unhideWhenUsed/>
    <w:rsid w:val="00311456"/>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C33775"/>
    <w:rPr>
      <w:b/>
      <w:bCs/>
    </w:rPr>
  </w:style>
  <w:style w:type="character" w:styleId="Hyperlink">
    <w:name w:val="Hyperlink"/>
    <w:basedOn w:val="DefaultParagraphFont"/>
    <w:uiPriority w:val="99"/>
    <w:unhideWhenUsed/>
    <w:rsid w:val="00C33775"/>
    <w:rPr>
      <w:color w:val="0000FF"/>
      <w:u w:val="single"/>
    </w:rPr>
  </w:style>
  <w:style w:type="character" w:styleId="UnresolvedMention">
    <w:name w:val="Unresolved Mention"/>
    <w:basedOn w:val="DefaultParagraphFont"/>
    <w:uiPriority w:val="99"/>
    <w:semiHidden/>
    <w:unhideWhenUsed/>
    <w:rsid w:val="007F60DA"/>
    <w:rPr>
      <w:color w:val="605E5C"/>
      <w:shd w:val="clear" w:color="auto" w:fill="E1DFDD"/>
    </w:rPr>
  </w:style>
  <w:style w:type="paragraph" w:styleId="ListParagraph">
    <w:name w:val="List Paragraph"/>
    <w:basedOn w:val="Normal"/>
    <w:uiPriority w:val="34"/>
    <w:qFormat/>
    <w:rsid w:val="001B0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34924">
      <w:bodyDiv w:val="1"/>
      <w:marLeft w:val="0"/>
      <w:marRight w:val="0"/>
      <w:marTop w:val="0"/>
      <w:marBottom w:val="0"/>
      <w:divBdr>
        <w:top w:val="none" w:sz="0" w:space="0" w:color="auto"/>
        <w:left w:val="none" w:sz="0" w:space="0" w:color="auto"/>
        <w:bottom w:val="none" w:sz="0" w:space="0" w:color="auto"/>
        <w:right w:val="none" w:sz="0" w:space="0" w:color="auto"/>
      </w:divBdr>
    </w:div>
    <w:div w:id="525945829">
      <w:bodyDiv w:val="1"/>
      <w:marLeft w:val="0"/>
      <w:marRight w:val="0"/>
      <w:marTop w:val="0"/>
      <w:marBottom w:val="0"/>
      <w:divBdr>
        <w:top w:val="none" w:sz="0" w:space="0" w:color="auto"/>
        <w:left w:val="none" w:sz="0" w:space="0" w:color="auto"/>
        <w:bottom w:val="none" w:sz="0" w:space="0" w:color="auto"/>
        <w:right w:val="none" w:sz="0" w:space="0" w:color="auto"/>
      </w:divBdr>
    </w:div>
    <w:div w:id="616644431">
      <w:bodyDiv w:val="1"/>
      <w:marLeft w:val="0"/>
      <w:marRight w:val="0"/>
      <w:marTop w:val="0"/>
      <w:marBottom w:val="0"/>
      <w:divBdr>
        <w:top w:val="none" w:sz="0" w:space="0" w:color="auto"/>
        <w:left w:val="none" w:sz="0" w:space="0" w:color="auto"/>
        <w:bottom w:val="none" w:sz="0" w:space="0" w:color="auto"/>
        <w:right w:val="none" w:sz="0" w:space="0" w:color="auto"/>
      </w:divBdr>
    </w:div>
    <w:div w:id="629438643">
      <w:bodyDiv w:val="1"/>
      <w:marLeft w:val="0"/>
      <w:marRight w:val="0"/>
      <w:marTop w:val="0"/>
      <w:marBottom w:val="0"/>
      <w:divBdr>
        <w:top w:val="none" w:sz="0" w:space="0" w:color="auto"/>
        <w:left w:val="none" w:sz="0" w:space="0" w:color="auto"/>
        <w:bottom w:val="none" w:sz="0" w:space="0" w:color="auto"/>
        <w:right w:val="none" w:sz="0" w:space="0" w:color="auto"/>
      </w:divBdr>
    </w:div>
    <w:div w:id="665329531">
      <w:bodyDiv w:val="1"/>
      <w:marLeft w:val="0"/>
      <w:marRight w:val="0"/>
      <w:marTop w:val="0"/>
      <w:marBottom w:val="0"/>
      <w:divBdr>
        <w:top w:val="none" w:sz="0" w:space="0" w:color="auto"/>
        <w:left w:val="none" w:sz="0" w:space="0" w:color="auto"/>
        <w:bottom w:val="none" w:sz="0" w:space="0" w:color="auto"/>
        <w:right w:val="none" w:sz="0" w:space="0" w:color="auto"/>
      </w:divBdr>
      <w:divsChild>
        <w:div w:id="931471615">
          <w:marLeft w:val="0"/>
          <w:marRight w:val="0"/>
          <w:marTop w:val="0"/>
          <w:marBottom w:val="450"/>
          <w:divBdr>
            <w:top w:val="none" w:sz="0" w:space="0" w:color="auto"/>
            <w:left w:val="none" w:sz="0" w:space="0" w:color="auto"/>
            <w:bottom w:val="none" w:sz="0" w:space="0" w:color="auto"/>
            <w:right w:val="none" w:sz="0" w:space="0" w:color="auto"/>
          </w:divBdr>
        </w:div>
        <w:div w:id="1765570878">
          <w:marLeft w:val="0"/>
          <w:marRight w:val="0"/>
          <w:marTop w:val="450"/>
          <w:marBottom w:val="450"/>
          <w:divBdr>
            <w:top w:val="none" w:sz="0" w:space="0" w:color="auto"/>
            <w:left w:val="none" w:sz="0" w:space="0" w:color="auto"/>
            <w:bottom w:val="none" w:sz="0" w:space="0" w:color="auto"/>
            <w:right w:val="none" w:sz="0" w:space="0" w:color="auto"/>
          </w:divBdr>
        </w:div>
        <w:div w:id="1837763935">
          <w:marLeft w:val="0"/>
          <w:marRight w:val="0"/>
          <w:marTop w:val="450"/>
          <w:marBottom w:val="450"/>
          <w:divBdr>
            <w:top w:val="none" w:sz="0" w:space="0" w:color="auto"/>
            <w:left w:val="none" w:sz="0" w:space="0" w:color="auto"/>
            <w:bottom w:val="none" w:sz="0" w:space="0" w:color="auto"/>
            <w:right w:val="none" w:sz="0" w:space="0" w:color="auto"/>
          </w:divBdr>
        </w:div>
        <w:div w:id="1918780944">
          <w:marLeft w:val="0"/>
          <w:marRight w:val="0"/>
          <w:marTop w:val="450"/>
          <w:marBottom w:val="450"/>
          <w:divBdr>
            <w:top w:val="none" w:sz="0" w:space="0" w:color="auto"/>
            <w:left w:val="none" w:sz="0" w:space="0" w:color="auto"/>
            <w:bottom w:val="none" w:sz="0" w:space="0" w:color="auto"/>
            <w:right w:val="none" w:sz="0" w:space="0" w:color="auto"/>
          </w:divBdr>
        </w:div>
        <w:div w:id="1781531222">
          <w:marLeft w:val="0"/>
          <w:marRight w:val="0"/>
          <w:marTop w:val="450"/>
          <w:marBottom w:val="450"/>
          <w:divBdr>
            <w:top w:val="none" w:sz="0" w:space="0" w:color="auto"/>
            <w:left w:val="none" w:sz="0" w:space="0" w:color="auto"/>
            <w:bottom w:val="none" w:sz="0" w:space="0" w:color="auto"/>
            <w:right w:val="none" w:sz="0" w:space="0" w:color="auto"/>
          </w:divBdr>
        </w:div>
        <w:div w:id="491793723">
          <w:marLeft w:val="0"/>
          <w:marRight w:val="0"/>
          <w:marTop w:val="450"/>
          <w:marBottom w:val="450"/>
          <w:divBdr>
            <w:top w:val="none" w:sz="0" w:space="0" w:color="auto"/>
            <w:left w:val="none" w:sz="0" w:space="0" w:color="auto"/>
            <w:bottom w:val="none" w:sz="0" w:space="0" w:color="auto"/>
            <w:right w:val="none" w:sz="0" w:space="0" w:color="auto"/>
          </w:divBdr>
        </w:div>
        <w:div w:id="1438409963">
          <w:marLeft w:val="0"/>
          <w:marRight w:val="0"/>
          <w:marTop w:val="450"/>
          <w:marBottom w:val="450"/>
          <w:divBdr>
            <w:top w:val="none" w:sz="0" w:space="0" w:color="auto"/>
            <w:left w:val="none" w:sz="0" w:space="0" w:color="auto"/>
            <w:bottom w:val="none" w:sz="0" w:space="0" w:color="auto"/>
            <w:right w:val="none" w:sz="0" w:space="0" w:color="auto"/>
          </w:divBdr>
        </w:div>
        <w:div w:id="645279252">
          <w:marLeft w:val="0"/>
          <w:marRight w:val="0"/>
          <w:marTop w:val="450"/>
          <w:marBottom w:val="450"/>
          <w:divBdr>
            <w:top w:val="none" w:sz="0" w:space="0" w:color="auto"/>
            <w:left w:val="none" w:sz="0" w:space="0" w:color="auto"/>
            <w:bottom w:val="none" w:sz="0" w:space="0" w:color="auto"/>
            <w:right w:val="none" w:sz="0" w:space="0" w:color="auto"/>
          </w:divBdr>
        </w:div>
        <w:div w:id="1495998644">
          <w:marLeft w:val="0"/>
          <w:marRight w:val="0"/>
          <w:marTop w:val="450"/>
          <w:marBottom w:val="450"/>
          <w:divBdr>
            <w:top w:val="none" w:sz="0" w:space="0" w:color="auto"/>
            <w:left w:val="none" w:sz="0" w:space="0" w:color="auto"/>
            <w:bottom w:val="none" w:sz="0" w:space="0" w:color="auto"/>
            <w:right w:val="none" w:sz="0" w:space="0" w:color="auto"/>
          </w:divBdr>
        </w:div>
        <w:div w:id="427164177">
          <w:marLeft w:val="0"/>
          <w:marRight w:val="0"/>
          <w:marTop w:val="450"/>
          <w:marBottom w:val="450"/>
          <w:divBdr>
            <w:top w:val="none" w:sz="0" w:space="0" w:color="auto"/>
            <w:left w:val="none" w:sz="0" w:space="0" w:color="auto"/>
            <w:bottom w:val="none" w:sz="0" w:space="0" w:color="auto"/>
            <w:right w:val="none" w:sz="0" w:space="0" w:color="auto"/>
          </w:divBdr>
        </w:div>
        <w:div w:id="1538615965">
          <w:marLeft w:val="0"/>
          <w:marRight w:val="0"/>
          <w:marTop w:val="450"/>
          <w:marBottom w:val="450"/>
          <w:divBdr>
            <w:top w:val="none" w:sz="0" w:space="0" w:color="auto"/>
            <w:left w:val="none" w:sz="0" w:space="0" w:color="auto"/>
            <w:bottom w:val="none" w:sz="0" w:space="0" w:color="auto"/>
            <w:right w:val="none" w:sz="0" w:space="0" w:color="auto"/>
          </w:divBdr>
        </w:div>
      </w:divsChild>
    </w:div>
    <w:div w:id="980573365">
      <w:bodyDiv w:val="1"/>
      <w:marLeft w:val="0"/>
      <w:marRight w:val="0"/>
      <w:marTop w:val="0"/>
      <w:marBottom w:val="0"/>
      <w:divBdr>
        <w:top w:val="none" w:sz="0" w:space="0" w:color="auto"/>
        <w:left w:val="none" w:sz="0" w:space="0" w:color="auto"/>
        <w:bottom w:val="none" w:sz="0" w:space="0" w:color="auto"/>
        <w:right w:val="none" w:sz="0" w:space="0" w:color="auto"/>
      </w:divBdr>
      <w:divsChild>
        <w:div w:id="29305270">
          <w:marLeft w:val="0"/>
          <w:marRight w:val="0"/>
          <w:marTop w:val="0"/>
          <w:marBottom w:val="0"/>
          <w:divBdr>
            <w:top w:val="none" w:sz="0" w:space="0" w:color="auto"/>
            <w:left w:val="none" w:sz="0" w:space="0" w:color="auto"/>
            <w:bottom w:val="none" w:sz="0" w:space="0" w:color="auto"/>
            <w:right w:val="none" w:sz="0" w:space="0" w:color="auto"/>
          </w:divBdr>
        </w:div>
      </w:divsChild>
    </w:div>
    <w:div w:id="1458723578">
      <w:bodyDiv w:val="1"/>
      <w:marLeft w:val="0"/>
      <w:marRight w:val="0"/>
      <w:marTop w:val="0"/>
      <w:marBottom w:val="0"/>
      <w:divBdr>
        <w:top w:val="none" w:sz="0" w:space="0" w:color="auto"/>
        <w:left w:val="none" w:sz="0" w:space="0" w:color="auto"/>
        <w:bottom w:val="none" w:sz="0" w:space="0" w:color="auto"/>
        <w:right w:val="none" w:sz="0" w:space="0" w:color="auto"/>
      </w:divBdr>
    </w:div>
    <w:div w:id="1459452234">
      <w:bodyDiv w:val="1"/>
      <w:marLeft w:val="0"/>
      <w:marRight w:val="0"/>
      <w:marTop w:val="0"/>
      <w:marBottom w:val="0"/>
      <w:divBdr>
        <w:top w:val="none" w:sz="0" w:space="0" w:color="auto"/>
        <w:left w:val="none" w:sz="0" w:space="0" w:color="auto"/>
        <w:bottom w:val="none" w:sz="0" w:space="0" w:color="auto"/>
        <w:right w:val="none" w:sz="0" w:space="0" w:color="auto"/>
      </w:divBdr>
    </w:div>
    <w:div w:id="1576935778">
      <w:bodyDiv w:val="1"/>
      <w:marLeft w:val="0"/>
      <w:marRight w:val="0"/>
      <w:marTop w:val="0"/>
      <w:marBottom w:val="0"/>
      <w:divBdr>
        <w:top w:val="none" w:sz="0" w:space="0" w:color="auto"/>
        <w:left w:val="none" w:sz="0" w:space="0" w:color="auto"/>
        <w:bottom w:val="none" w:sz="0" w:space="0" w:color="auto"/>
        <w:right w:val="none" w:sz="0" w:space="0" w:color="auto"/>
      </w:divBdr>
    </w:div>
    <w:div w:id="1845782877">
      <w:bodyDiv w:val="1"/>
      <w:marLeft w:val="0"/>
      <w:marRight w:val="0"/>
      <w:marTop w:val="0"/>
      <w:marBottom w:val="0"/>
      <w:divBdr>
        <w:top w:val="none" w:sz="0" w:space="0" w:color="auto"/>
        <w:left w:val="none" w:sz="0" w:space="0" w:color="auto"/>
        <w:bottom w:val="none" w:sz="0" w:space="0" w:color="auto"/>
        <w:right w:val="none" w:sz="0" w:space="0" w:color="auto"/>
      </w:divBdr>
    </w:div>
    <w:div w:id="1914848508">
      <w:bodyDiv w:val="1"/>
      <w:marLeft w:val="0"/>
      <w:marRight w:val="0"/>
      <w:marTop w:val="0"/>
      <w:marBottom w:val="0"/>
      <w:divBdr>
        <w:top w:val="none" w:sz="0" w:space="0" w:color="auto"/>
        <w:left w:val="none" w:sz="0" w:space="0" w:color="auto"/>
        <w:bottom w:val="none" w:sz="0" w:space="0" w:color="auto"/>
        <w:right w:val="none" w:sz="0" w:space="0" w:color="auto"/>
      </w:divBdr>
    </w:div>
    <w:div w:id="208040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1726</Words>
  <Characters>9841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dc:creator>
  <cp:keywords/>
  <dc:description/>
  <cp:lastModifiedBy>Viorica Cislianu (2026744)</cp:lastModifiedBy>
  <cp:revision>6</cp:revision>
  <dcterms:created xsi:type="dcterms:W3CDTF">2021-10-23T23:26:00Z</dcterms:created>
  <dcterms:modified xsi:type="dcterms:W3CDTF">2021-10-25T22:20:00Z</dcterms:modified>
</cp:coreProperties>
</file>