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04D91" w14:textId="38BC3FA9" w:rsidR="00715DDE" w:rsidRPr="00EA2B3A" w:rsidRDefault="00715DDE" w:rsidP="00EA2B3A">
      <w:pPr>
        <w:spacing w:line="360" w:lineRule="auto"/>
        <w:jc w:val="center"/>
        <w:rPr>
          <w:rFonts w:ascii="Arial" w:hAnsi="Arial" w:cs="Arial"/>
          <w:b/>
          <w:bCs/>
          <w:sz w:val="28"/>
          <w:szCs w:val="28"/>
        </w:rPr>
      </w:pPr>
      <w:r w:rsidRPr="00EA2B3A">
        <w:rPr>
          <w:rFonts w:ascii="Arial" w:hAnsi="Arial" w:cs="Arial"/>
          <w:b/>
          <w:bCs/>
          <w:sz w:val="28"/>
          <w:szCs w:val="28"/>
        </w:rPr>
        <w:t xml:space="preserve">Component </w:t>
      </w:r>
      <w:r w:rsidR="00BA4121" w:rsidRPr="00EA2B3A">
        <w:rPr>
          <w:rFonts w:ascii="Arial" w:hAnsi="Arial" w:cs="Arial"/>
          <w:b/>
          <w:bCs/>
          <w:sz w:val="28"/>
          <w:szCs w:val="28"/>
        </w:rPr>
        <w:t>1</w:t>
      </w:r>
      <w:r w:rsidRPr="00EA2B3A">
        <w:rPr>
          <w:rFonts w:ascii="Arial" w:hAnsi="Arial" w:cs="Arial"/>
          <w:b/>
          <w:bCs/>
          <w:sz w:val="28"/>
          <w:szCs w:val="28"/>
        </w:rPr>
        <w:t xml:space="preserve"> - Individual </w:t>
      </w:r>
      <w:r w:rsidR="00986AED" w:rsidRPr="00EA2B3A">
        <w:rPr>
          <w:rFonts w:ascii="Arial" w:hAnsi="Arial" w:cs="Arial"/>
          <w:b/>
          <w:bCs/>
          <w:sz w:val="28"/>
          <w:szCs w:val="28"/>
        </w:rPr>
        <w:t>Essay</w:t>
      </w:r>
    </w:p>
    <w:p w14:paraId="112C93AA" w14:textId="77777777" w:rsidR="00715DDE" w:rsidRPr="00EA2B3A" w:rsidRDefault="00715DDE" w:rsidP="00EA2B3A">
      <w:pPr>
        <w:spacing w:line="360" w:lineRule="auto"/>
        <w:jc w:val="center"/>
        <w:rPr>
          <w:rFonts w:ascii="Arial" w:hAnsi="Arial" w:cs="Arial"/>
          <w:sz w:val="28"/>
          <w:szCs w:val="28"/>
        </w:rPr>
      </w:pPr>
      <w:r w:rsidRPr="00EA2B3A">
        <w:rPr>
          <w:rFonts w:ascii="Arial" w:hAnsi="Arial" w:cs="Arial"/>
          <w:sz w:val="28"/>
          <w:szCs w:val="28"/>
        </w:rPr>
        <w:t>Student Name: Radu Acris</w:t>
      </w:r>
    </w:p>
    <w:p w14:paraId="76298818" w14:textId="77777777" w:rsidR="00715DDE" w:rsidRPr="00EA2B3A" w:rsidRDefault="00715DDE" w:rsidP="00EA2B3A">
      <w:pPr>
        <w:spacing w:line="360" w:lineRule="auto"/>
        <w:jc w:val="center"/>
        <w:rPr>
          <w:rFonts w:ascii="Arial" w:hAnsi="Arial" w:cs="Arial"/>
          <w:sz w:val="28"/>
          <w:szCs w:val="28"/>
        </w:rPr>
      </w:pPr>
      <w:r w:rsidRPr="00EA2B3A">
        <w:rPr>
          <w:rFonts w:ascii="Arial" w:hAnsi="Arial" w:cs="Arial"/>
          <w:sz w:val="28"/>
          <w:szCs w:val="28"/>
        </w:rPr>
        <w:t>Student Number: 2239621</w:t>
      </w:r>
    </w:p>
    <w:p w14:paraId="3256E86C" w14:textId="6A797D52" w:rsidR="00715DDE" w:rsidRPr="00EA2B3A" w:rsidRDefault="00715DDE" w:rsidP="00EA2B3A">
      <w:pPr>
        <w:spacing w:line="360" w:lineRule="auto"/>
        <w:jc w:val="center"/>
        <w:rPr>
          <w:rFonts w:ascii="Arial" w:hAnsi="Arial" w:cs="Arial"/>
          <w:sz w:val="28"/>
          <w:szCs w:val="28"/>
        </w:rPr>
      </w:pPr>
      <w:r w:rsidRPr="00EA2B3A">
        <w:rPr>
          <w:rFonts w:ascii="Arial" w:hAnsi="Arial" w:cs="Arial"/>
          <w:sz w:val="28"/>
          <w:szCs w:val="28"/>
        </w:rPr>
        <w:t xml:space="preserve">Lecturer Name: </w:t>
      </w:r>
      <w:r w:rsidR="00C87740" w:rsidRPr="00C87740">
        <w:rPr>
          <w:rFonts w:ascii="Arial" w:hAnsi="Arial" w:cs="Arial"/>
          <w:b/>
          <w:sz w:val="28"/>
          <w:szCs w:val="28"/>
        </w:rPr>
        <w:t xml:space="preserve">Dr Oluwatobi </w:t>
      </w:r>
      <w:proofErr w:type="spellStart"/>
      <w:r w:rsidR="00C87740" w:rsidRPr="00C87740">
        <w:rPr>
          <w:rFonts w:ascii="Arial" w:hAnsi="Arial" w:cs="Arial"/>
          <w:b/>
          <w:sz w:val="28"/>
          <w:szCs w:val="28"/>
        </w:rPr>
        <w:t>Owonubi</w:t>
      </w:r>
      <w:proofErr w:type="spellEnd"/>
    </w:p>
    <w:p w14:paraId="4B1F39B2" w14:textId="305A6627" w:rsidR="00715DDE" w:rsidRPr="00EA2B3A" w:rsidRDefault="00715DDE" w:rsidP="00EA2B3A">
      <w:pPr>
        <w:spacing w:line="360" w:lineRule="auto"/>
        <w:jc w:val="center"/>
        <w:rPr>
          <w:rFonts w:ascii="Arial" w:hAnsi="Arial" w:cs="Arial"/>
          <w:b/>
          <w:bCs/>
          <w:sz w:val="28"/>
          <w:szCs w:val="28"/>
        </w:rPr>
      </w:pPr>
      <w:r w:rsidRPr="00EA2B3A">
        <w:rPr>
          <w:rFonts w:ascii="Arial" w:hAnsi="Arial" w:cs="Arial"/>
          <w:b/>
          <w:bCs/>
          <w:sz w:val="28"/>
          <w:szCs w:val="28"/>
        </w:rPr>
        <w:t>LCBB400</w:t>
      </w:r>
      <w:r w:rsidR="000B0B56" w:rsidRPr="00EA2B3A">
        <w:rPr>
          <w:rFonts w:ascii="Arial" w:hAnsi="Arial" w:cs="Arial"/>
          <w:b/>
          <w:bCs/>
          <w:sz w:val="28"/>
          <w:szCs w:val="28"/>
        </w:rPr>
        <w:t>3</w:t>
      </w:r>
    </w:p>
    <w:p w14:paraId="268818A1" w14:textId="1723AE7E" w:rsidR="002514B3" w:rsidRPr="00EA2B3A" w:rsidRDefault="00027DA7" w:rsidP="00EA2B3A">
      <w:pPr>
        <w:spacing w:line="360" w:lineRule="auto"/>
        <w:ind w:left="1440" w:firstLine="720"/>
        <w:rPr>
          <w:rFonts w:ascii="Arial" w:hAnsi="Arial" w:cs="Arial"/>
          <w:b/>
          <w:bCs/>
          <w:sz w:val="28"/>
          <w:szCs w:val="28"/>
        </w:rPr>
      </w:pPr>
      <w:r w:rsidRPr="00EA2B3A">
        <w:rPr>
          <w:rFonts w:ascii="Arial" w:hAnsi="Arial" w:cs="Arial"/>
          <w:b/>
          <w:bCs/>
          <w:sz w:val="28"/>
          <w:szCs w:val="28"/>
        </w:rPr>
        <w:t>Introducing the Modern Workplace</w:t>
      </w:r>
    </w:p>
    <w:p w14:paraId="3DFE1F08" w14:textId="77777777" w:rsidR="00425A89" w:rsidRPr="00EA2B3A" w:rsidRDefault="00425A89" w:rsidP="00EA2B3A">
      <w:pPr>
        <w:spacing w:line="360" w:lineRule="auto"/>
        <w:ind w:left="1440" w:firstLine="720"/>
        <w:rPr>
          <w:rFonts w:ascii="Arial" w:hAnsi="Arial" w:cs="Arial"/>
          <w:b/>
          <w:bCs/>
          <w:sz w:val="28"/>
          <w:szCs w:val="28"/>
        </w:rPr>
      </w:pPr>
    </w:p>
    <w:p w14:paraId="6F8C2305" w14:textId="77777777" w:rsidR="00425A89" w:rsidRPr="00EA2B3A" w:rsidRDefault="00425A89" w:rsidP="00EA2B3A">
      <w:pPr>
        <w:spacing w:line="360" w:lineRule="auto"/>
        <w:ind w:left="1440" w:firstLine="720"/>
        <w:rPr>
          <w:rFonts w:ascii="Arial" w:hAnsi="Arial" w:cs="Arial"/>
          <w:b/>
          <w:bCs/>
          <w:sz w:val="28"/>
          <w:szCs w:val="28"/>
        </w:rPr>
      </w:pPr>
    </w:p>
    <w:p w14:paraId="22288408" w14:textId="77777777" w:rsidR="00425A89" w:rsidRPr="00EA2B3A" w:rsidRDefault="00425A89" w:rsidP="00EA2B3A">
      <w:pPr>
        <w:spacing w:line="360" w:lineRule="auto"/>
        <w:ind w:left="1440" w:firstLine="720"/>
        <w:rPr>
          <w:rFonts w:ascii="Arial" w:hAnsi="Arial" w:cs="Arial"/>
          <w:b/>
          <w:bCs/>
          <w:sz w:val="28"/>
          <w:szCs w:val="28"/>
        </w:rPr>
      </w:pPr>
    </w:p>
    <w:p w14:paraId="37086DD8" w14:textId="77777777" w:rsidR="00425A89" w:rsidRPr="00EA2B3A" w:rsidRDefault="00425A89" w:rsidP="00EA2B3A">
      <w:pPr>
        <w:spacing w:line="360" w:lineRule="auto"/>
        <w:ind w:left="1440" w:firstLine="720"/>
        <w:rPr>
          <w:rFonts w:ascii="Arial" w:hAnsi="Arial" w:cs="Arial"/>
          <w:b/>
          <w:bCs/>
          <w:sz w:val="28"/>
          <w:szCs w:val="28"/>
        </w:rPr>
      </w:pPr>
    </w:p>
    <w:p w14:paraId="6EEA3807" w14:textId="77777777" w:rsidR="00425A89" w:rsidRPr="00EA2B3A" w:rsidRDefault="00425A89" w:rsidP="00EA2B3A">
      <w:pPr>
        <w:spacing w:line="360" w:lineRule="auto"/>
        <w:ind w:left="1440" w:firstLine="720"/>
        <w:rPr>
          <w:rFonts w:ascii="Arial" w:hAnsi="Arial" w:cs="Arial"/>
          <w:b/>
          <w:bCs/>
          <w:sz w:val="28"/>
          <w:szCs w:val="28"/>
        </w:rPr>
      </w:pPr>
    </w:p>
    <w:p w14:paraId="4D0213E0" w14:textId="77777777" w:rsidR="00425A89" w:rsidRPr="00EA2B3A" w:rsidRDefault="00425A89" w:rsidP="00EA2B3A">
      <w:pPr>
        <w:spacing w:line="360" w:lineRule="auto"/>
        <w:ind w:left="1440" w:firstLine="720"/>
        <w:rPr>
          <w:rFonts w:ascii="Arial" w:hAnsi="Arial" w:cs="Arial"/>
          <w:b/>
          <w:bCs/>
          <w:sz w:val="28"/>
          <w:szCs w:val="28"/>
        </w:rPr>
      </w:pPr>
    </w:p>
    <w:p w14:paraId="0CE01E1C" w14:textId="77777777" w:rsidR="00425A89" w:rsidRPr="00EA2B3A" w:rsidRDefault="00425A89" w:rsidP="00EA2B3A">
      <w:pPr>
        <w:spacing w:line="360" w:lineRule="auto"/>
        <w:ind w:left="1440" w:firstLine="720"/>
        <w:rPr>
          <w:rFonts w:ascii="Arial" w:hAnsi="Arial" w:cs="Arial"/>
          <w:b/>
          <w:bCs/>
          <w:sz w:val="28"/>
          <w:szCs w:val="28"/>
        </w:rPr>
      </w:pPr>
    </w:p>
    <w:p w14:paraId="670289DD" w14:textId="77777777" w:rsidR="00425A89" w:rsidRPr="00EA2B3A" w:rsidRDefault="00425A89" w:rsidP="00EA2B3A">
      <w:pPr>
        <w:spacing w:line="360" w:lineRule="auto"/>
        <w:ind w:left="1440" w:firstLine="720"/>
        <w:rPr>
          <w:rFonts w:ascii="Arial" w:hAnsi="Arial" w:cs="Arial"/>
          <w:b/>
          <w:bCs/>
          <w:sz w:val="28"/>
          <w:szCs w:val="28"/>
        </w:rPr>
      </w:pPr>
    </w:p>
    <w:p w14:paraId="452D20FF" w14:textId="77777777" w:rsidR="00425A89" w:rsidRPr="00EA2B3A" w:rsidRDefault="00425A89" w:rsidP="00EA2B3A">
      <w:pPr>
        <w:spacing w:line="360" w:lineRule="auto"/>
        <w:ind w:left="1440" w:firstLine="720"/>
        <w:rPr>
          <w:rFonts w:ascii="Arial" w:hAnsi="Arial" w:cs="Arial"/>
          <w:b/>
          <w:bCs/>
          <w:sz w:val="28"/>
          <w:szCs w:val="28"/>
        </w:rPr>
      </w:pPr>
    </w:p>
    <w:p w14:paraId="0FB5C58B" w14:textId="77777777" w:rsidR="00425A89" w:rsidRPr="00EA2B3A" w:rsidRDefault="00425A89" w:rsidP="00EA2B3A">
      <w:pPr>
        <w:spacing w:line="360" w:lineRule="auto"/>
        <w:ind w:left="1440" w:firstLine="720"/>
        <w:rPr>
          <w:rFonts w:ascii="Arial" w:hAnsi="Arial" w:cs="Arial"/>
          <w:b/>
          <w:bCs/>
          <w:sz w:val="28"/>
          <w:szCs w:val="28"/>
        </w:rPr>
      </w:pPr>
    </w:p>
    <w:p w14:paraId="72D522A9" w14:textId="77777777" w:rsidR="00425A89" w:rsidRPr="00EA2B3A" w:rsidRDefault="00425A89" w:rsidP="00EA2B3A">
      <w:pPr>
        <w:spacing w:line="360" w:lineRule="auto"/>
        <w:ind w:left="1440" w:firstLine="720"/>
        <w:rPr>
          <w:rFonts w:ascii="Arial" w:hAnsi="Arial" w:cs="Arial"/>
          <w:b/>
          <w:bCs/>
          <w:sz w:val="28"/>
          <w:szCs w:val="28"/>
        </w:rPr>
      </w:pPr>
    </w:p>
    <w:p w14:paraId="0A469329" w14:textId="77777777" w:rsidR="00425A89" w:rsidRPr="00EA2B3A" w:rsidRDefault="00425A89" w:rsidP="00EA2B3A">
      <w:pPr>
        <w:spacing w:line="360" w:lineRule="auto"/>
        <w:ind w:left="1440" w:firstLine="720"/>
        <w:rPr>
          <w:rFonts w:ascii="Arial" w:hAnsi="Arial" w:cs="Arial"/>
          <w:b/>
          <w:bCs/>
          <w:sz w:val="28"/>
          <w:szCs w:val="28"/>
        </w:rPr>
      </w:pPr>
    </w:p>
    <w:p w14:paraId="153BF977" w14:textId="77777777" w:rsidR="00425A89" w:rsidRPr="00EA2B3A" w:rsidRDefault="00425A89" w:rsidP="00EA2B3A">
      <w:pPr>
        <w:spacing w:line="360" w:lineRule="auto"/>
        <w:ind w:left="1440" w:firstLine="720"/>
        <w:rPr>
          <w:rFonts w:ascii="Arial" w:hAnsi="Arial" w:cs="Arial"/>
          <w:b/>
          <w:bCs/>
          <w:sz w:val="28"/>
          <w:szCs w:val="28"/>
        </w:rPr>
      </w:pPr>
    </w:p>
    <w:p w14:paraId="3691A37B" w14:textId="77777777" w:rsidR="00425A89" w:rsidRPr="00EA2B3A" w:rsidRDefault="00425A89" w:rsidP="00EA2B3A">
      <w:pPr>
        <w:spacing w:line="360" w:lineRule="auto"/>
        <w:ind w:left="1440" w:firstLine="720"/>
        <w:rPr>
          <w:rFonts w:ascii="Arial" w:hAnsi="Arial" w:cs="Arial"/>
          <w:b/>
          <w:bCs/>
          <w:sz w:val="28"/>
          <w:szCs w:val="28"/>
        </w:rPr>
      </w:pPr>
    </w:p>
    <w:p w14:paraId="796C4185" w14:textId="77777777" w:rsidR="00425A89" w:rsidRPr="00EA2B3A" w:rsidRDefault="00425A89" w:rsidP="00EA2B3A">
      <w:pPr>
        <w:spacing w:line="360" w:lineRule="auto"/>
        <w:rPr>
          <w:rFonts w:ascii="Arial" w:hAnsi="Arial" w:cs="Arial"/>
          <w:b/>
          <w:bCs/>
          <w:sz w:val="28"/>
          <w:szCs w:val="28"/>
        </w:rPr>
      </w:pPr>
    </w:p>
    <w:p w14:paraId="1B055807" w14:textId="77777777" w:rsidR="00425A89" w:rsidRPr="00EA2B3A" w:rsidRDefault="00425A89" w:rsidP="00EA2B3A">
      <w:pPr>
        <w:spacing w:line="360" w:lineRule="auto"/>
        <w:ind w:left="1440" w:firstLine="720"/>
        <w:rPr>
          <w:rFonts w:ascii="Arial" w:hAnsi="Arial" w:cs="Arial"/>
          <w:b/>
          <w:bCs/>
          <w:sz w:val="28"/>
          <w:szCs w:val="28"/>
        </w:rPr>
      </w:pPr>
    </w:p>
    <w:sdt>
      <w:sdtPr>
        <w:rPr>
          <w:rFonts w:ascii="Arial" w:eastAsiaTheme="minorHAnsi" w:hAnsi="Arial" w:cs="Arial"/>
          <w:color w:val="auto"/>
          <w:sz w:val="22"/>
          <w:szCs w:val="22"/>
          <w:lang w:val="en-GB"/>
        </w:rPr>
        <w:id w:val="-119152176"/>
        <w:docPartObj>
          <w:docPartGallery w:val="Table of Contents"/>
          <w:docPartUnique/>
        </w:docPartObj>
      </w:sdtPr>
      <w:sdtEndPr>
        <w:rPr>
          <w:b/>
          <w:bCs/>
          <w:noProof/>
        </w:rPr>
      </w:sdtEndPr>
      <w:sdtContent>
        <w:p w14:paraId="7BDF4C2B" w14:textId="241B6835" w:rsidR="002D5B77" w:rsidRPr="00EA2B3A" w:rsidRDefault="002D5B77" w:rsidP="00EA2B3A">
          <w:pPr>
            <w:pStyle w:val="TOCHeading"/>
            <w:spacing w:line="360" w:lineRule="auto"/>
            <w:rPr>
              <w:rFonts w:ascii="Arial" w:hAnsi="Arial" w:cs="Arial"/>
              <w:b/>
              <w:bCs/>
              <w:color w:val="auto"/>
            </w:rPr>
          </w:pPr>
          <w:r w:rsidRPr="00EA2B3A">
            <w:rPr>
              <w:rFonts w:ascii="Arial" w:hAnsi="Arial" w:cs="Arial"/>
              <w:b/>
              <w:bCs/>
              <w:color w:val="auto"/>
            </w:rPr>
            <w:t>Contents:</w:t>
          </w:r>
        </w:p>
        <w:p w14:paraId="7D80D4CB" w14:textId="48E6C11E" w:rsidR="00576DB5" w:rsidRDefault="002D5B77">
          <w:pPr>
            <w:pStyle w:val="TOC2"/>
            <w:tabs>
              <w:tab w:val="right" w:leader="dot" w:pos="9016"/>
            </w:tabs>
            <w:rPr>
              <w:rFonts w:eastAsiaTheme="minorEastAsia"/>
              <w:noProof/>
              <w:kern w:val="2"/>
              <w:lang w:eastAsia="en-GB"/>
              <w14:ligatures w14:val="standardContextual"/>
            </w:rPr>
          </w:pPr>
          <w:r w:rsidRPr="00EA2B3A">
            <w:rPr>
              <w:rFonts w:ascii="Arial" w:hAnsi="Arial" w:cs="Arial"/>
            </w:rPr>
            <w:fldChar w:fldCharType="begin"/>
          </w:r>
          <w:r w:rsidRPr="00EA2B3A">
            <w:rPr>
              <w:rFonts w:ascii="Arial" w:hAnsi="Arial" w:cs="Arial"/>
            </w:rPr>
            <w:instrText xml:space="preserve"> TOC \o "1-3" \h \z \u </w:instrText>
          </w:r>
          <w:r w:rsidRPr="00EA2B3A">
            <w:rPr>
              <w:rFonts w:ascii="Arial" w:hAnsi="Arial" w:cs="Arial"/>
            </w:rPr>
            <w:fldChar w:fldCharType="separate"/>
          </w:r>
          <w:hyperlink w:anchor="_Toc159873741" w:history="1">
            <w:r w:rsidR="00576DB5" w:rsidRPr="00DC3563">
              <w:rPr>
                <w:rStyle w:val="Hyperlink"/>
                <w:rFonts w:ascii="Arial" w:hAnsi="Arial" w:cs="Arial"/>
                <w:b/>
                <w:bCs/>
                <w:noProof/>
              </w:rPr>
              <w:t>1.Introduction:</w:t>
            </w:r>
            <w:r w:rsidR="00576DB5">
              <w:rPr>
                <w:noProof/>
                <w:webHidden/>
              </w:rPr>
              <w:tab/>
            </w:r>
            <w:r w:rsidR="00576DB5">
              <w:rPr>
                <w:noProof/>
                <w:webHidden/>
              </w:rPr>
              <w:fldChar w:fldCharType="begin"/>
            </w:r>
            <w:r w:rsidR="00576DB5">
              <w:rPr>
                <w:noProof/>
                <w:webHidden/>
              </w:rPr>
              <w:instrText xml:space="preserve"> PAGEREF _Toc159873741 \h </w:instrText>
            </w:r>
            <w:r w:rsidR="00576DB5">
              <w:rPr>
                <w:noProof/>
                <w:webHidden/>
              </w:rPr>
            </w:r>
            <w:r w:rsidR="00576DB5">
              <w:rPr>
                <w:noProof/>
                <w:webHidden/>
              </w:rPr>
              <w:fldChar w:fldCharType="separate"/>
            </w:r>
            <w:r w:rsidR="00576DB5">
              <w:rPr>
                <w:noProof/>
                <w:webHidden/>
              </w:rPr>
              <w:t>3</w:t>
            </w:r>
            <w:r w:rsidR="00576DB5">
              <w:rPr>
                <w:noProof/>
                <w:webHidden/>
              </w:rPr>
              <w:fldChar w:fldCharType="end"/>
            </w:r>
          </w:hyperlink>
        </w:p>
        <w:p w14:paraId="52706070" w14:textId="48572DA9" w:rsidR="00576DB5" w:rsidRDefault="00775090">
          <w:pPr>
            <w:pStyle w:val="TOC2"/>
            <w:tabs>
              <w:tab w:val="right" w:leader="dot" w:pos="9016"/>
            </w:tabs>
            <w:rPr>
              <w:rFonts w:eastAsiaTheme="minorEastAsia"/>
              <w:noProof/>
              <w:kern w:val="2"/>
              <w:lang w:eastAsia="en-GB"/>
              <w14:ligatures w14:val="standardContextual"/>
            </w:rPr>
          </w:pPr>
          <w:hyperlink w:anchor="_Toc159873742" w:history="1">
            <w:r w:rsidR="00576DB5" w:rsidRPr="00DC3563">
              <w:rPr>
                <w:rStyle w:val="Hyperlink"/>
                <w:rFonts w:ascii="Arial" w:hAnsi="Arial" w:cs="Arial"/>
                <w:b/>
                <w:bCs/>
                <w:noProof/>
              </w:rPr>
              <w:t>2.What is Organization Culture and what is the importance of Culture in to a company?</w:t>
            </w:r>
            <w:r w:rsidR="00576DB5">
              <w:rPr>
                <w:noProof/>
                <w:webHidden/>
              </w:rPr>
              <w:tab/>
            </w:r>
            <w:r w:rsidR="00576DB5">
              <w:rPr>
                <w:noProof/>
                <w:webHidden/>
              </w:rPr>
              <w:fldChar w:fldCharType="begin"/>
            </w:r>
            <w:r w:rsidR="00576DB5">
              <w:rPr>
                <w:noProof/>
                <w:webHidden/>
              </w:rPr>
              <w:instrText xml:space="preserve"> PAGEREF _Toc159873742 \h </w:instrText>
            </w:r>
            <w:r w:rsidR="00576DB5">
              <w:rPr>
                <w:noProof/>
                <w:webHidden/>
              </w:rPr>
            </w:r>
            <w:r w:rsidR="00576DB5">
              <w:rPr>
                <w:noProof/>
                <w:webHidden/>
              </w:rPr>
              <w:fldChar w:fldCharType="separate"/>
            </w:r>
            <w:r w:rsidR="00576DB5">
              <w:rPr>
                <w:noProof/>
                <w:webHidden/>
              </w:rPr>
              <w:t>4</w:t>
            </w:r>
            <w:r w:rsidR="00576DB5">
              <w:rPr>
                <w:noProof/>
                <w:webHidden/>
              </w:rPr>
              <w:fldChar w:fldCharType="end"/>
            </w:r>
          </w:hyperlink>
        </w:p>
        <w:p w14:paraId="3C3089B8" w14:textId="2C9360E4" w:rsidR="00576DB5" w:rsidRDefault="00775090">
          <w:pPr>
            <w:pStyle w:val="TOC2"/>
            <w:tabs>
              <w:tab w:val="right" w:leader="dot" w:pos="9016"/>
            </w:tabs>
            <w:rPr>
              <w:rFonts w:eastAsiaTheme="minorEastAsia"/>
              <w:noProof/>
              <w:kern w:val="2"/>
              <w:lang w:eastAsia="en-GB"/>
              <w14:ligatures w14:val="standardContextual"/>
            </w:rPr>
          </w:pPr>
          <w:hyperlink w:anchor="_Toc159873743" w:history="1">
            <w:r w:rsidR="00576DB5" w:rsidRPr="00DC3563">
              <w:rPr>
                <w:rStyle w:val="Hyperlink"/>
                <w:rFonts w:ascii="Arial" w:hAnsi="Arial" w:cs="Arial"/>
                <w:b/>
                <w:bCs/>
                <w:noProof/>
              </w:rPr>
              <w:t>2.1. Types of Organization Culture:</w:t>
            </w:r>
            <w:r w:rsidR="00576DB5">
              <w:rPr>
                <w:noProof/>
                <w:webHidden/>
              </w:rPr>
              <w:tab/>
            </w:r>
            <w:r w:rsidR="00576DB5">
              <w:rPr>
                <w:noProof/>
                <w:webHidden/>
              </w:rPr>
              <w:fldChar w:fldCharType="begin"/>
            </w:r>
            <w:r w:rsidR="00576DB5">
              <w:rPr>
                <w:noProof/>
                <w:webHidden/>
              </w:rPr>
              <w:instrText xml:space="preserve"> PAGEREF _Toc159873743 \h </w:instrText>
            </w:r>
            <w:r w:rsidR="00576DB5">
              <w:rPr>
                <w:noProof/>
                <w:webHidden/>
              </w:rPr>
            </w:r>
            <w:r w:rsidR="00576DB5">
              <w:rPr>
                <w:noProof/>
                <w:webHidden/>
              </w:rPr>
              <w:fldChar w:fldCharType="separate"/>
            </w:r>
            <w:r w:rsidR="00576DB5">
              <w:rPr>
                <w:noProof/>
                <w:webHidden/>
              </w:rPr>
              <w:t>5</w:t>
            </w:r>
            <w:r w:rsidR="00576DB5">
              <w:rPr>
                <w:noProof/>
                <w:webHidden/>
              </w:rPr>
              <w:fldChar w:fldCharType="end"/>
            </w:r>
          </w:hyperlink>
        </w:p>
        <w:p w14:paraId="2D203A4D" w14:textId="1DC5E79E" w:rsidR="00576DB5" w:rsidRDefault="00775090">
          <w:pPr>
            <w:pStyle w:val="TOC2"/>
            <w:tabs>
              <w:tab w:val="right" w:leader="dot" w:pos="9016"/>
            </w:tabs>
            <w:rPr>
              <w:rFonts w:eastAsiaTheme="minorEastAsia"/>
              <w:noProof/>
              <w:kern w:val="2"/>
              <w:lang w:eastAsia="en-GB"/>
              <w14:ligatures w14:val="standardContextual"/>
            </w:rPr>
          </w:pPr>
          <w:hyperlink w:anchor="_Toc159873744" w:history="1">
            <w:r w:rsidR="00576DB5" w:rsidRPr="00DC3563">
              <w:rPr>
                <w:rStyle w:val="Hyperlink"/>
                <w:rFonts w:ascii="Arial" w:hAnsi="Arial" w:cs="Arial"/>
                <w:b/>
                <w:bCs/>
                <w:noProof/>
              </w:rPr>
              <w:t>3.Leaders &amp; Managers, similarities and differences between the two:</w:t>
            </w:r>
            <w:r w:rsidR="00576DB5">
              <w:rPr>
                <w:noProof/>
                <w:webHidden/>
              </w:rPr>
              <w:tab/>
            </w:r>
            <w:r w:rsidR="00576DB5">
              <w:rPr>
                <w:noProof/>
                <w:webHidden/>
              </w:rPr>
              <w:fldChar w:fldCharType="begin"/>
            </w:r>
            <w:r w:rsidR="00576DB5">
              <w:rPr>
                <w:noProof/>
                <w:webHidden/>
              </w:rPr>
              <w:instrText xml:space="preserve"> PAGEREF _Toc159873744 \h </w:instrText>
            </w:r>
            <w:r w:rsidR="00576DB5">
              <w:rPr>
                <w:noProof/>
                <w:webHidden/>
              </w:rPr>
            </w:r>
            <w:r w:rsidR="00576DB5">
              <w:rPr>
                <w:noProof/>
                <w:webHidden/>
              </w:rPr>
              <w:fldChar w:fldCharType="separate"/>
            </w:r>
            <w:r w:rsidR="00576DB5">
              <w:rPr>
                <w:noProof/>
                <w:webHidden/>
              </w:rPr>
              <w:t>7</w:t>
            </w:r>
            <w:r w:rsidR="00576DB5">
              <w:rPr>
                <w:noProof/>
                <w:webHidden/>
              </w:rPr>
              <w:fldChar w:fldCharType="end"/>
            </w:r>
          </w:hyperlink>
        </w:p>
        <w:p w14:paraId="48696960" w14:textId="6CFDCA22" w:rsidR="00576DB5" w:rsidRDefault="00775090">
          <w:pPr>
            <w:pStyle w:val="TOC2"/>
            <w:tabs>
              <w:tab w:val="right" w:leader="dot" w:pos="9016"/>
            </w:tabs>
            <w:rPr>
              <w:rFonts w:eastAsiaTheme="minorEastAsia"/>
              <w:noProof/>
              <w:kern w:val="2"/>
              <w:lang w:eastAsia="en-GB"/>
              <w14:ligatures w14:val="standardContextual"/>
            </w:rPr>
          </w:pPr>
          <w:hyperlink w:anchor="_Toc159873745" w:history="1">
            <w:r w:rsidR="00576DB5" w:rsidRPr="00DC3563">
              <w:rPr>
                <w:rStyle w:val="Hyperlink"/>
                <w:rFonts w:ascii="Arial" w:hAnsi="Arial" w:cs="Arial"/>
                <w:b/>
                <w:bCs/>
                <w:noProof/>
              </w:rPr>
              <w:t>3.1. What qualities do effective leaders and managers share?</w:t>
            </w:r>
            <w:r w:rsidR="00576DB5">
              <w:rPr>
                <w:noProof/>
                <w:webHidden/>
              </w:rPr>
              <w:tab/>
            </w:r>
            <w:r w:rsidR="00576DB5">
              <w:rPr>
                <w:noProof/>
                <w:webHidden/>
              </w:rPr>
              <w:fldChar w:fldCharType="begin"/>
            </w:r>
            <w:r w:rsidR="00576DB5">
              <w:rPr>
                <w:noProof/>
                <w:webHidden/>
              </w:rPr>
              <w:instrText xml:space="preserve"> PAGEREF _Toc159873745 \h </w:instrText>
            </w:r>
            <w:r w:rsidR="00576DB5">
              <w:rPr>
                <w:noProof/>
                <w:webHidden/>
              </w:rPr>
            </w:r>
            <w:r w:rsidR="00576DB5">
              <w:rPr>
                <w:noProof/>
                <w:webHidden/>
              </w:rPr>
              <w:fldChar w:fldCharType="separate"/>
            </w:r>
            <w:r w:rsidR="00576DB5">
              <w:rPr>
                <w:noProof/>
                <w:webHidden/>
              </w:rPr>
              <w:t>10</w:t>
            </w:r>
            <w:r w:rsidR="00576DB5">
              <w:rPr>
                <w:noProof/>
                <w:webHidden/>
              </w:rPr>
              <w:fldChar w:fldCharType="end"/>
            </w:r>
          </w:hyperlink>
        </w:p>
        <w:p w14:paraId="0EFC53B5" w14:textId="6DDB9B31" w:rsidR="00576DB5" w:rsidRDefault="00775090">
          <w:pPr>
            <w:pStyle w:val="TOC2"/>
            <w:tabs>
              <w:tab w:val="right" w:leader="dot" w:pos="9016"/>
            </w:tabs>
            <w:rPr>
              <w:rFonts w:eastAsiaTheme="minorEastAsia"/>
              <w:noProof/>
              <w:kern w:val="2"/>
              <w:lang w:eastAsia="en-GB"/>
              <w14:ligatures w14:val="standardContextual"/>
            </w:rPr>
          </w:pPr>
          <w:hyperlink w:anchor="_Toc159873746" w:history="1">
            <w:r w:rsidR="00576DB5" w:rsidRPr="00DC3563">
              <w:rPr>
                <w:rStyle w:val="Hyperlink"/>
                <w:rFonts w:ascii="Arial" w:hAnsi="Arial" w:cs="Arial"/>
                <w:b/>
                <w:bCs/>
                <w:noProof/>
              </w:rPr>
              <w:t>4.Conclusion:</w:t>
            </w:r>
            <w:r w:rsidR="00576DB5">
              <w:rPr>
                <w:noProof/>
                <w:webHidden/>
              </w:rPr>
              <w:tab/>
            </w:r>
            <w:r w:rsidR="00576DB5">
              <w:rPr>
                <w:noProof/>
                <w:webHidden/>
              </w:rPr>
              <w:fldChar w:fldCharType="begin"/>
            </w:r>
            <w:r w:rsidR="00576DB5">
              <w:rPr>
                <w:noProof/>
                <w:webHidden/>
              </w:rPr>
              <w:instrText xml:space="preserve"> PAGEREF _Toc159873746 \h </w:instrText>
            </w:r>
            <w:r w:rsidR="00576DB5">
              <w:rPr>
                <w:noProof/>
                <w:webHidden/>
              </w:rPr>
            </w:r>
            <w:r w:rsidR="00576DB5">
              <w:rPr>
                <w:noProof/>
                <w:webHidden/>
              </w:rPr>
              <w:fldChar w:fldCharType="separate"/>
            </w:r>
            <w:r w:rsidR="00576DB5">
              <w:rPr>
                <w:noProof/>
                <w:webHidden/>
              </w:rPr>
              <w:t>13</w:t>
            </w:r>
            <w:r w:rsidR="00576DB5">
              <w:rPr>
                <w:noProof/>
                <w:webHidden/>
              </w:rPr>
              <w:fldChar w:fldCharType="end"/>
            </w:r>
          </w:hyperlink>
        </w:p>
        <w:p w14:paraId="0123F357" w14:textId="742A269F" w:rsidR="00576DB5" w:rsidRDefault="00775090">
          <w:pPr>
            <w:pStyle w:val="TOC1"/>
            <w:tabs>
              <w:tab w:val="right" w:leader="dot" w:pos="9016"/>
            </w:tabs>
            <w:rPr>
              <w:noProof/>
            </w:rPr>
          </w:pPr>
          <w:hyperlink w:anchor="_Toc159873747" w:history="1">
            <w:r w:rsidR="00576DB5" w:rsidRPr="00DC3563">
              <w:rPr>
                <w:rStyle w:val="Hyperlink"/>
                <w:b/>
                <w:bCs/>
                <w:noProof/>
              </w:rPr>
              <w:t>5.Bibliography:</w:t>
            </w:r>
            <w:r w:rsidR="00576DB5">
              <w:rPr>
                <w:noProof/>
                <w:webHidden/>
              </w:rPr>
              <w:tab/>
            </w:r>
            <w:r w:rsidR="00576DB5">
              <w:rPr>
                <w:noProof/>
                <w:webHidden/>
              </w:rPr>
              <w:fldChar w:fldCharType="begin"/>
            </w:r>
            <w:r w:rsidR="00576DB5">
              <w:rPr>
                <w:noProof/>
                <w:webHidden/>
              </w:rPr>
              <w:instrText xml:space="preserve"> PAGEREF _Toc159873747 \h </w:instrText>
            </w:r>
            <w:r w:rsidR="00576DB5">
              <w:rPr>
                <w:noProof/>
                <w:webHidden/>
              </w:rPr>
            </w:r>
            <w:r w:rsidR="00576DB5">
              <w:rPr>
                <w:noProof/>
                <w:webHidden/>
              </w:rPr>
              <w:fldChar w:fldCharType="separate"/>
            </w:r>
            <w:r w:rsidR="00576DB5">
              <w:rPr>
                <w:noProof/>
                <w:webHidden/>
              </w:rPr>
              <w:t>14</w:t>
            </w:r>
            <w:r w:rsidR="00576DB5">
              <w:rPr>
                <w:noProof/>
                <w:webHidden/>
              </w:rPr>
              <w:fldChar w:fldCharType="end"/>
            </w:r>
          </w:hyperlink>
        </w:p>
        <w:p w14:paraId="4079F4F3" w14:textId="5B3B0701" w:rsidR="002D5B77" w:rsidRPr="00EA2B3A" w:rsidRDefault="002D5B77" w:rsidP="00EA2B3A">
          <w:pPr>
            <w:spacing w:line="360" w:lineRule="auto"/>
            <w:rPr>
              <w:rFonts w:ascii="Arial" w:hAnsi="Arial" w:cs="Arial"/>
            </w:rPr>
          </w:pPr>
          <w:r w:rsidRPr="00EA2B3A">
            <w:rPr>
              <w:rFonts w:ascii="Arial" w:hAnsi="Arial" w:cs="Arial"/>
              <w:b/>
              <w:bCs/>
              <w:noProof/>
            </w:rPr>
            <w:fldChar w:fldCharType="end"/>
          </w:r>
        </w:p>
      </w:sdtContent>
    </w:sdt>
    <w:p w14:paraId="4D42EC21" w14:textId="77777777" w:rsidR="00425A89" w:rsidRPr="00EA2B3A" w:rsidRDefault="00425A89" w:rsidP="00EA2B3A">
      <w:pPr>
        <w:spacing w:line="360" w:lineRule="auto"/>
        <w:ind w:left="1440" w:firstLine="720"/>
        <w:rPr>
          <w:rFonts w:ascii="Arial" w:hAnsi="Arial" w:cs="Arial"/>
        </w:rPr>
      </w:pPr>
    </w:p>
    <w:p w14:paraId="2A47F946" w14:textId="77777777" w:rsidR="00FD1F13" w:rsidRPr="00EA2B3A" w:rsidRDefault="00FD1F13" w:rsidP="00EA2B3A">
      <w:pPr>
        <w:spacing w:line="360" w:lineRule="auto"/>
        <w:ind w:left="1440" w:firstLine="720"/>
        <w:rPr>
          <w:rFonts w:ascii="Arial" w:hAnsi="Arial" w:cs="Arial"/>
        </w:rPr>
      </w:pPr>
    </w:p>
    <w:p w14:paraId="048E735B" w14:textId="77777777" w:rsidR="00FD1F13" w:rsidRPr="00EA2B3A" w:rsidRDefault="00FD1F13" w:rsidP="00EA2B3A">
      <w:pPr>
        <w:spacing w:line="360" w:lineRule="auto"/>
        <w:ind w:left="1440" w:firstLine="720"/>
        <w:rPr>
          <w:rFonts w:ascii="Arial" w:hAnsi="Arial" w:cs="Arial"/>
        </w:rPr>
      </w:pPr>
    </w:p>
    <w:p w14:paraId="68F0BA08" w14:textId="77777777" w:rsidR="00FD1F13" w:rsidRPr="00EA2B3A" w:rsidRDefault="00FD1F13" w:rsidP="00EA2B3A">
      <w:pPr>
        <w:spacing w:line="360" w:lineRule="auto"/>
        <w:ind w:left="1440" w:firstLine="720"/>
        <w:rPr>
          <w:rFonts w:ascii="Arial" w:hAnsi="Arial" w:cs="Arial"/>
        </w:rPr>
      </w:pPr>
    </w:p>
    <w:p w14:paraId="6F283474" w14:textId="77777777" w:rsidR="00FD1F13" w:rsidRPr="00EA2B3A" w:rsidRDefault="00FD1F13" w:rsidP="00EA2B3A">
      <w:pPr>
        <w:spacing w:line="360" w:lineRule="auto"/>
        <w:ind w:left="1440" w:firstLine="720"/>
        <w:rPr>
          <w:rFonts w:ascii="Arial" w:hAnsi="Arial" w:cs="Arial"/>
        </w:rPr>
      </w:pPr>
    </w:p>
    <w:p w14:paraId="36BBC5B4" w14:textId="77777777" w:rsidR="00FD1F13" w:rsidRPr="00EA2B3A" w:rsidRDefault="00FD1F13" w:rsidP="00EA2B3A">
      <w:pPr>
        <w:spacing w:line="360" w:lineRule="auto"/>
        <w:ind w:left="1440" w:firstLine="720"/>
        <w:rPr>
          <w:rFonts w:ascii="Arial" w:hAnsi="Arial" w:cs="Arial"/>
        </w:rPr>
      </w:pPr>
    </w:p>
    <w:p w14:paraId="737C629B" w14:textId="77777777" w:rsidR="00FD1F13" w:rsidRPr="00EA2B3A" w:rsidRDefault="00FD1F13" w:rsidP="00EA2B3A">
      <w:pPr>
        <w:spacing w:line="360" w:lineRule="auto"/>
        <w:ind w:left="1440" w:firstLine="720"/>
        <w:rPr>
          <w:rFonts w:ascii="Arial" w:hAnsi="Arial" w:cs="Arial"/>
        </w:rPr>
      </w:pPr>
    </w:p>
    <w:p w14:paraId="77B76E06" w14:textId="77777777" w:rsidR="00FD1F13" w:rsidRPr="00EA2B3A" w:rsidRDefault="00FD1F13" w:rsidP="00EA2B3A">
      <w:pPr>
        <w:spacing w:line="360" w:lineRule="auto"/>
        <w:ind w:left="1440" w:firstLine="720"/>
        <w:rPr>
          <w:rFonts w:ascii="Arial" w:hAnsi="Arial" w:cs="Arial"/>
        </w:rPr>
      </w:pPr>
    </w:p>
    <w:p w14:paraId="7948B2CC" w14:textId="77777777" w:rsidR="00FD1F13" w:rsidRPr="00EA2B3A" w:rsidRDefault="00FD1F13" w:rsidP="00EA2B3A">
      <w:pPr>
        <w:spacing w:line="360" w:lineRule="auto"/>
        <w:ind w:left="1440" w:firstLine="720"/>
        <w:rPr>
          <w:rFonts w:ascii="Arial" w:hAnsi="Arial" w:cs="Arial"/>
        </w:rPr>
      </w:pPr>
    </w:p>
    <w:p w14:paraId="219E62D9" w14:textId="77777777" w:rsidR="00FD1F13" w:rsidRPr="00EA2B3A" w:rsidRDefault="00FD1F13" w:rsidP="00EA2B3A">
      <w:pPr>
        <w:spacing w:line="360" w:lineRule="auto"/>
        <w:ind w:left="1440" w:firstLine="720"/>
        <w:rPr>
          <w:rFonts w:ascii="Arial" w:hAnsi="Arial" w:cs="Arial"/>
        </w:rPr>
      </w:pPr>
    </w:p>
    <w:p w14:paraId="25AFCE29" w14:textId="77777777" w:rsidR="00FD1F13" w:rsidRPr="00EA2B3A" w:rsidRDefault="00FD1F13" w:rsidP="00EA2B3A">
      <w:pPr>
        <w:spacing w:line="360" w:lineRule="auto"/>
        <w:ind w:left="1440" w:firstLine="720"/>
        <w:rPr>
          <w:rFonts w:ascii="Arial" w:hAnsi="Arial" w:cs="Arial"/>
        </w:rPr>
      </w:pPr>
    </w:p>
    <w:p w14:paraId="565DC7EB" w14:textId="77777777" w:rsidR="00FD1F13" w:rsidRPr="00EA2B3A" w:rsidRDefault="00FD1F13" w:rsidP="00EA2B3A">
      <w:pPr>
        <w:spacing w:line="360" w:lineRule="auto"/>
        <w:ind w:left="1440" w:firstLine="720"/>
        <w:rPr>
          <w:rFonts w:ascii="Arial" w:hAnsi="Arial" w:cs="Arial"/>
        </w:rPr>
      </w:pPr>
    </w:p>
    <w:p w14:paraId="2235D9F2" w14:textId="77777777" w:rsidR="00FD1F13" w:rsidRPr="00EA2B3A" w:rsidRDefault="00FD1F13" w:rsidP="00EA2B3A">
      <w:pPr>
        <w:spacing w:line="360" w:lineRule="auto"/>
        <w:ind w:left="1440" w:firstLine="720"/>
        <w:rPr>
          <w:rFonts w:ascii="Arial" w:hAnsi="Arial" w:cs="Arial"/>
        </w:rPr>
      </w:pPr>
    </w:p>
    <w:p w14:paraId="49F6F15B" w14:textId="77777777" w:rsidR="00FD1F13" w:rsidRPr="00EA2B3A" w:rsidRDefault="00FD1F13" w:rsidP="00EA2B3A">
      <w:pPr>
        <w:spacing w:line="360" w:lineRule="auto"/>
        <w:ind w:left="1440" w:firstLine="720"/>
        <w:rPr>
          <w:rFonts w:ascii="Arial" w:hAnsi="Arial" w:cs="Arial"/>
        </w:rPr>
      </w:pPr>
    </w:p>
    <w:p w14:paraId="13AA925E" w14:textId="77777777" w:rsidR="00FD1F13" w:rsidRPr="00EA2B3A" w:rsidRDefault="00FD1F13" w:rsidP="00EA2B3A">
      <w:pPr>
        <w:spacing w:line="360" w:lineRule="auto"/>
        <w:ind w:left="1440" w:firstLine="720"/>
        <w:rPr>
          <w:rFonts w:ascii="Arial" w:hAnsi="Arial" w:cs="Arial"/>
        </w:rPr>
      </w:pPr>
    </w:p>
    <w:p w14:paraId="3CDF169B" w14:textId="77777777" w:rsidR="00FD1F13" w:rsidRPr="00EA2B3A" w:rsidRDefault="00FD1F13" w:rsidP="00EA2B3A">
      <w:pPr>
        <w:spacing w:line="360" w:lineRule="auto"/>
        <w:ind w:left="1440" w:firstLine="720"/>
        <w:rPr>
          <w:rFonts w:ascii="Arial" w:hAnsi="Arial" w:cs="Arial"/>
        </w:rPr>
      </w:pPr>
    </w:p>
    <w:p w14:paraId="3813A9EE" w14:textId="77777777" w:rsidR="00FD1F13" w:rsidRPr="00EA2B3A" w:rsidRDefault="00FD1F13" w:rsidP="00EA2B3A">
      <w:pPr>
        <w:spacing w:line="360" w:lineRule="auto"/>
        <w:ind w:left="1440" w:firstLine="720"/>
        <w:rPr>
          <w:rFonts w:ascii="Arial" w:hAnsi="Arial" w:cs="Arial"/>
        </w:rPr>
      </w:pPr>
    </w:p>
    <w:p w14:paraId="138D2568" w14:textId="77777777" w:rsidR="00FD1F13" w:rsidRPr="00EA2B3A" w:rsidRDefault="00FD1F13" w:rsidP="00EA2B3A">
      <w:pPr>
        <w:spacing w:line="360" w:lineRule="auto"/>
        <w:rPr>
          <w:rFonts w:ascii="Arial" w:hAnsi="Arial" w:cs="Arial"/>
        </w:rPr>
      </w:pPr>
    </w:p>
    <w:p w14:paraId="265F8E13" w14:textId="4F8E9F0B" w:rsidR="00D94526" w:rsidRPr="00EA2B3A" w:rsidRDefault="00634E4C" w:rsidP="00EA2B3A">
      <w:pPr>
        <w:spacing w:line="360" w:lineRule="auto"/>
        <w:jc w:val="center"/>
        <w:rPr>
          <w:rFonts w:ascii="Arial" w:hAnsi="Arial" w:cs="Arial"/>
          <w:b/>
          <w:bCs/>
          <w:sz w:val="36"/>
          <w:szCs w:val="36"/>
        </w:rPr>
      </w:pPr>
      <w:r w:rsidRPr="00EA2B3A">
        <w:rPr>
          <w:rFonts w:ascii="Arial" w:hAnsi="Arial" w:cs="Arial"/>
          <w:b/>
          <w:bCs/>
          <w:sz w:val="36"/>
          <w:szCs w:val="36"/>
        </w:rPr>
        <w:lastRenderedPageBreak/>
        <w:t>Individual Essay</w:t>
      </w:r>
      <w:r w:rsidR="004B3558" w:rsidRPr="00EA2B3A">
        <w:rPr>
          <w:rFonts w:ascii="Arial" w:hAnsi="Arial" w:cs="Arial"/>
          <w:b/>
          <w:bCs/>
          <w:sz w:val="36"/>
          <w:szCs w:val="36"/>
        </w:rPr>
        <w:t>.</w:t>
      </w:r>
    </w:p>
    <w:p w14:paraId="3C9D5E82" w14:textId="734715C7" w:rsidR="00634E4C" w:rsidRPr="00EA2B3A" w:rsidRDefault="004B3558" w:rsidP="00EA2B3A">
      <w:pPr>
        <w:spacing w:line="360" w:lineRule="auto"/>
        <w:jc w:val="center"/>
        <w:rPr>
          <w:rFonts w:ascii="Arial" w:hAnsi="Arial" w:cs="Arial"/>
          <w:b/>
          <w:i/>
          <w:iCs/>
          <w:sz w:val="36"/>
          <w:szCs w:val="36"/>
        </w:rPr>
      </w:pPr>
      <w:r w:rsidRPr="00EA2B3A">
        <w:rPr>
          <w:rFonts w:ascii="Arial" w:hAnsi="Arial" w:cs="Arial"/>
          <w:b/>
          <w:i/>
          <w:iCs/>
          <w:sz w:val="36"/>
          <w:szCs w:val="36"/>
        </w:rPr>
        <w:t>‘’</w:t>
      </w:r>
      <w:r w:rsidR="00F536E6" w:rsidRPr="00EA2B3A">
        <w:rPr>
          <w:rFonts w:ascii="Arial" w:hAnsi="Arial" w:cs="Arial"/>
          <w:b/>
          <w:i/>
          <w:iCs/>
          <w:sz w:val="36"/>
          <w:szCs w:val="36"/>
        </w:rPr>
        <w:t>Actions of a leader shape the culture within the organisation</w:t>
      </w:r>
      <w:r w:rsidRPr="00EA2B3A">
        <w:rPr>
          <w:rFonts w:ascii="Arial" w:hAnsi="Arial" w:cs="Arial"/>
          <w:b/>
          <w:i/>
          <w:iCs/>
          <w:sz w:val="36"/>
          <w:szCs w:val="36"/>
        </w:rPr>
        <w:t>’’</w:t>
      </w:r>
      <w:r w:rsidR="003C5761" w:rsidRPr="00EA2B3A">
        <w:rPr>
          <w:rFonts w:ascii="Arial" w:hAnsi="Arial" w:cs="Arial"/>
          <w:b/>
          <w:i/>
          <w:iCs/>
          <w:sz w:val="36"/>
          <w:szCs w:val="36"/>
        </w:rPr>
        <w:t>.</w:t>
      </w:r>
    </w:p>
    <w:p w14:paraId="62E075CC" w14:textId="77777777" w:rsidR="00D94526" w:rsidRPr="00EA2B3A" w:rsidRDefault="00D94526" w:rsidP="00EA2B3A">
      <w:pPr>
        <w:pStyle w:val="Heading2"/>
        <w:spacing w:line="360" w:lineRule="auto"/>
        <w:rPr>
          <w:rFonts w:ascii="Arial" w:hAnsi="Arial" w:cs="Arial"/>
          <w:b/>
          <w:bCs/>
          <w:color w:val="auto"/>
          <w:sz w:val="32"/>
          <w:szCs w:val="32"/>
          <w:u w:val="single"/>
        </w:rPr>
      </w:pPr>
    </w:p>
    <w:p w14:paraId="58408A4B" w14:textId="3ADA46F2" w:rsidR="00FD1F13" w:rsidRPr="00EA2B3A" w:rsidRDefault="00CB0BD9" w:rsidP="00EA2B3A">
      <w:pPr>
        <w:pStyle w:val="Heading2"/>
        <w:spacing w:line="360" w:lineRule="auto"/>
        <w:rPr>
          <w:rFonts w:ascii="Arial" w:hAnsi="Arial" w:cs="Arial"/>
          <w:b/>
          <w:bCs/>
          <w:color w:val="auto"/>
          <w:sz w:val="32"/>
          <w:szCs w:val="32"/>
          <w:u w:val="single"/>
        </w:rPr>
      </w:pPr>
      <w:bookmarkStart w:id="0" w:name="_Toc159873741"/>
      <w:r w:rsidRPr="00EA2B3A">
        <w:rPr>
          <w:rFonts w:ascii="Arial" w:hAnsi="Arial" w:cs="Arial"/>
          <w:b/>
          <w:bCs/>
          <w:color w:val="auto"/>
          <w:sz w:val="32"/>
          <w:szCs w:val="32"/>
          <w:u w:val="single"/>
        </w:rPr>
        <w:t>1.Introduction:</w:t>
      </w:r>
      <w:bookmarkEnd w:id="0"/>
    </w:p>
    <w:p w14:paraId="5E5385CF" w14:textId="77777777" w:rsidR="0002680B" w:rsidRPr="00EA2B3A" w:rsidRDefault="0002680B" w:rsidP="00EA2B3A">
      <w:pPr>
        <w:spacing w:line="360" w:lineRule="auto"/>
        <w:rPr>
          <w:rFonts w:ascii="Arial" w:hAnsi="Arial" w:cs="Arial"/>
        </w:rPr>
      </w:pPr>
    </w:p>
    <w:p w14:paraId="30C80944" w14:textId="77777777" w:rsidR="00F31B5B" w:rsidRPr="00EA2B3A" w:rsidRDefault="00F31B5B" w:rsidP="00EA2B3A">
      <w:pPr>
        <w:spacing w:line="360" w:lineRule="auto"/>
        <w:ind w:firstLine="720"/>
        <w:rPr>
          <w:rFonts w:ascii="Arial" w:hAnsi="Arial" w:cs="Arial"/>
        </w:rPr>
      </w:pPr>
      <w:r w:rsidRPr="00F31B5B">
        <w:rPr>
          <w:rFonts w:ascii="Arial" w:hAnsi="Arial" w:cs="Arial"/>
        </w:rPr>
        <w:t xml:space="preserve">The goal of this article is to increase our understanding of the topics covered in the Introduction to the Modern Workplace course. </w:t>
      </w:r>
      <w:r w:rsidRPr="00F31B5B">
        <w:rPr>
          <w:rFonts w:ascii="Arial" w:hAnsi="Arial" w:cs="Arial"/>
        </w:rPr>
        <w:br/>
        <w:t>In addition to helping students understand their duties within organisations with various branches, the analysis will look at the similarities and contrasts between managers and leaders.</w:t>
      </w:r>
    </w:p>
    <w:p w14:paraId="0017BAC8" w14:textId="77777777" w:rsidR="00E40C3E" w:rsidRPr="00E40C3E" w:rsidRDefault="00E40C3E" w:rsidP="00EA2B3A">
      <w:pPr>
        <w:spacing w:line="360" w:lineRule="auto"/>
        <w:ind w:firstLine="720"/>
        <w:rPr>
          <w:rFonts w:ascii="Arial" w:hAnsi="Arial" w:cs="Arial"/>
        </w:rPr>
      </w:pPr>
      <w:r w:rsidRPr="00E40C3E">
        <w:rPr>
          <w:rFonts w:ascii="Arial" w:hAnsi="Arial" w:cs="Arial"/>
        </w:rPr>
        <w:t>As academics and professionals realised how deeply organisational culture affects many facets of an organization's success or failure, the idea of organisational culture rose to prominence. Organisational culture involves more than just the obvious things like clothing regulations and office designs. It also includes the unspoken rules, presumptions, and common practices that influence how its members behave.</w:t>
      </w:r>
    </w:p>
    <w:p w14:paraId="086A285F" w14:textId="77777777" w:rsidR="00F31B5B" w:rsidRPr="00F31B5B" w:rsidRDefault="00F31B5B" w:rsidP="00EA2B3A">
      <w:pPr>
        <w:spacing w:line="360" w:lineRule="auto"/>
        <w:ind w:firstLine="720"/>
        <w:rPr>
          <w:rFonts w:ascii="Arial" w:hAnsi="Arial" w:cs="Arial"/>
        </w:rPr>
      </w:pPr>
    </w:p>
    <w:p w14:paraId="7246F102" w14:textId="77777777" w:rsidR="0002680B" w:rsidRPr="00EA2B3A" w:rsidRDefault="0002680B" w:rsidP="00EA2B3A">
      <w:pPr>
        <w:spacing w:line="360" w:lineRule="auto"/>
        <w:rPr>
          <w:rFonts w:ascii="Arial" w:hAnsi="Arial" w:cs="Arial"/>
        </w:rPr>
      </w:pPr>
    </w:p>
    <w:p w14:paraId="28FCEC46" w14:textId="77777777" w:rsidR="00FE79D4" w:rsidRPr="00EA2B3A" w:rsidRDefault="00FE79D4" w:rsidP="00EA2B3A">
      <w:pPr>
        <w:spacing w:line="360" w:lineRule="auto"/>
        <w:rPr>
          <w:rFonts w:ascii="Arial" w:hAnsi="Arial" w:cs="Arial"/>
        </w:rPr>
      </w:pPr>
    </w:p>
    <w:p w14:paraId="63EBAB27" w14:textId="77777777" w:rsidR="00FE79D4" w:rsidRPr="00EA2B3A" w:rsidRDefault="00FE79D4" w:rsidP="00EA2B3A">
      <w:pPr>
        <w:spacing w:line="360" w:lineRule="auto"/>
        <w:rPr>
          <w:rFonts w:ascii="Arial" w:hAnsi="Arial" w:cs="Arial"/>
        </w:rPr>
      </w:pPr>
    </w:p>
    <w:p w14:paraId="41ED18F6" w14:textId="77777777" w:rsidR="00FE79D4" w:rsidRPr="00EA2B3A" w:rsidRDefault="00FE79D4" w:rsidP="00EA2B3A">
      <w:pPr>
        <w:spacing w:line="360" w:lineRule="auto"/>
        <w:rPr>
          <w:rFonts w:ascii="Arial" w:hAnsi="Arial" w:cs="Arial"/>
        </w:rPr>
      </w:pPr>
    </w:p>
    <w:p w14:paraId="715A2B10" w14:textId="77777777" w:rsidR="00FE79D4" w:rsidRPr="00EA2B3A" w:rsidRDefault="00FE79D4" w:rsidP="00EA2B3A">
      <w:pPr>
        <w:spacing w:line="360" w:lineRule="auto"/>
        <w:rPr>
          <w:rFonts w:ascii="Arial" w:hAnsi="Arial" w:cs="Arial"/>
        </w:rPr>
      </w:pPr>
    </w:p>
    <w:p w14:paraId="741F54AD" w14:textId="77777777" w:rsidR="00FE79D4" w:rsidRPr="00EA2B3A" w:rsidRDefault="00FE79D4" w:rsidP="00EA2B3A">
      <w:pPr>
        <w:spacing w:line="360" w:lineRule="auto"/>
        <w:rPr>
          <w:rFonts w:ascii="Arial" w:hAnsi="Arial" w:cs="Arial"/>
        </w:rPr>
      </w:pPr>
    </w:p>
    <w:p w14:paraId="37FDFD0E" w14:textId="77777777" w:rsidR="00FE79D4" w:rsidRDefault="00FE79D4" w:rsidP="00EA2B3A">
      <w:pPr>
        <w:spacing w:line="360" w:lineRule="auto"/>
        <w:rPr>
          <w:rFonts w:ascii="Arial" w:hAnsi="Arial" w:cs="Arial"/>
        </w:rPr>
      </w:pPr>
    </w:p>
    <w:p w14:paraId="1849ABB2" w14:textId="77777777" w:rsidR="005F593B" w:rsidRPr="00EA2B3A" w:rsidRDefault="005F593B" w:rsidP="00EA2B3A">
      <w:pPr>
        <w:spacing w:line="360" w:lineRule="auto"/>
        <w:rPr>
          <w:rFonts w:ascii="Arial" w:hAnsi="Arial" w:cs="Arial"/>
        </w:rPr>
      </w:pPr>
    </w:p>
    <w:p w14:paraId="64406A75" w14:textId="6BC20A2B" w:rsidR="00FE79D4" w:rsidRPr="00EA2B3A" w:rsidRDefault="0058479A" w:rsidP="00EA2B3A">
      <w:pPr>
        <w:pStyle w:val="Heading2"/>
        <w:spacing w:line="360" w:lineRule="auto"/>
        <w:rPr>
          <w:rFonts w:ascii="Arial" w:hAnsi="Arial" w:cs="Arial"/>
          <w:b/>
          <w:bCs/>
          <w:color w:val="auto"/>
          <w:sz w:val="32"/>
          <w:szCs w:val="32"/>
        </w:rPr>
      </w:pPr>
      <w:bookmarkStart w:id="1" w:name="_Toc159873742"/>
      <w:r w:rsidRPr="00EA2B3A">
        <w:rPr>
          <w:rFonts w:ascii="Arial" w:hAnsi="Arial" w:cs="Arial"/>
          <w:b/>
          <w:bCs/>
          <w:color w:val="auto"/>
          <w:sz w:val="32"/>
          <w:szCs w:val="32"/>
        </w:rPr>
        <w:lastRenderedPageBreak/>
        <w:t>2.</w:t>
      </w:r>
      <w:r w:rsidR="00DD0E92" w:rsidRPr="00EA2B3A">
        <w:rPr>
          <w:rFonts w:ascii="Arial" w:hAnsi="Arial" w:cs="Arial"/>
          <w:b/>
          <w:bCs/>
          <w:color w:val="auto"/>
          <w:sz w:val="32"/>
          <w:szCs w:val="32"/>
        </w:rPr>
        <w:t xml:space="preserve">What is Organization Culture and what is the importance of </w:t>
      </w:r>
      <w:r w:rsidR="00753A80" w:rsidRPr="00EA2B3A">
        <w:rPr>
          <w:rFonts w:ascii="Arial" w:hAnsi="Arial" w:cs="Arial"/>
          <w:b/>
          <w:bCs/>
          <w:color w:val="auto"/>
          <w:sz w:val="32"/>
          <w:szCs w:val="32"/>
        </w:rPr>
        <w:t>Culture</w:t>
      </w:r>
      <w:r w:rsidR="00BA74D8" w:rsidRPr="00EA2B3A">
        <w:rPr>
          <w:rFonts w:ascii="Arial" w:hAnsi="Arial" w:cs="Arial"/>
          <w:b/>
          <w:bCs/>
          <w:color w:val="auto"/>
          <w:sz w:val="32"/>
          <w:szCs w:val="32"/>
        </w:rPr>
        <w:t xml:space="preserve"> in to a company</w:t>
      </w:r>
      <w:r w:rsidR="00DD0E92" w:rsidRPr="00EA2B3A">
        <w:rPr>
          <w:rFonts w:ascii="Arial" w:hAnsi="Arial" w:cs="Arial"/>
          <w:b/>
          <w:bCs/>
          <w:color w:val="auto"/>
          <w:sz w:val="32"/>
          <w:szCs w:val="32"/>
        </w:rPr>
        <w:t>?</w:t>
      </w:r>
      <w:bookmarkEnd w:id="1"/>
    </w:p>
    <w:p w14:paraId="0D46D70A" w14:textId="77777777" w:rsidR="00784A13" w:rsidRPr="00EA2B3A" w:rsidRDefault="00784A13" w:rsidP="00EA2B3A">
      <w:pPr>
        <w:spacing w:line="360" w:lineRule="auto"/>
        <w:rPr>
          <w:rFonts w:ascii="Arial" w:hAnsi="Arial" w:cs="Arial"/>
        </w:rPr>
      </w:pPr>
    </w:p>
    <w:p w14:paraId="59467955" w14:textId="4ADC6ECB" w:rsidR="00DD0E92" w:rsidRPr="00EA2B3A" w:rsidRDefault="00F73D81" w:rsidP="00EA2B3A">
      <w:pPr>
        <w:spacing w:line="360" w:lineRule="auto"/>
        <w:jc w:val="center"/>
        <w:rPr>
          <w:rFonts w:ascii="Arial" w:hAnsi="Arial" w:cs="Arial"/>
        </w:rPr>
      </w:pPr>
      <w:r w:rsidRPr="00EA2B3A">
        <w:rPr>
          <w:rFonts w:ascii="Arial" w:hAnsi="Arial" w:cs="Arial"/>
          <w:noProof/>
          <w14:ligatures w14:val="standardContextual"/>
        </w:rPr>
        <w:drawing>
          <wp:inline distT="0" distB="0" distL="0" distR="0" wp14:anchorId="05934A33" wp14:editId="02DEBE5D">
            <wp:extent cx="4036060" cy="1898650"/>
            <wp:effectExtent l="0" t="0" r="2540" b="6350"/>
            <wp:docPr id="229088180" name="Picture 4" descr="A hand holding a piece of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088180" name="Picture 4" descr="A hand holding a piece of puzz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36060" cy="1898650"/>
                    </a:xfrm>
                    <a:prstGeom prst="rect">
                      <a:avLst/>
                    </a:prstGeom>
                  </pic:spPr>
                </pic:pic>
              </a:graphicData>
            </a:graphic>
          </wp:inline>
        </w:drawing>
      </w:r>
    </w:p>
    <w:p w14:paraId="307DF34E" w14:textId="100A7E2A" w:rsidR="00784A13" w:rsidRPr="00EA2B3A" w:rsidRDefault="00F73D81" w:rsidP="00EA2B3A">
      <w:pPr>
        <w:spacing w:line="360" w:lineRule="auto"/>
        <w:rPr>
          <w:rFonts w:ascii="Arial" w:hAnsi="Arial" w:cs="Arial"/>
        </w:rPr>
      </w:pPr>
      <w:r w:rsidRPr="00EA2B3A">
        <w:rPr>
          <w:rFonts w:ascii="Arial" w:hAnsi="Arial" w:cs="Arial"/>
        </w:rPr>
        <w:tab/>
      </w:r>
      <w:r w:rsidRPr="00EA2B3A">
        <w:rPr>
          <w:rFonts w:ascii="Arial" w:hAnsi="Arial" w:cs="Arial"/>
        </w:rPr>
        <w:tab/>
      </w:r>
      <w:r w:rsidRPr="00EA2B3A">
        <w:rPr>
          <w:rFonts w:ascii="Arial" w:hAnsi="Arial" w:cs="Arial"/>
        </w:rPr>
        <w:tab/>
      </w:r>
      <w:r w:rsidRPr="00EA2B3A">
        <w:rPr>
          <w:rFonts w:ascii="Arial" w:hAnsi="Arial" w:cs="Arial"/>
        </w:rPr>
        <w:tab/>
      </w:r>
      <w:r w:rsidRPr="00EA2B3A">
        <w:rPr>
          <w:rFonts w:ascii="Arial" w:hAnsi="Arial" w:cs="Arial"/>
        </w:rPr>
        <w:tab/>
      </w:r>
      <w:r w:rsidRPr="00EA2B3A">
        <w:rPr>
          <w:rFonts w:ascii="Arial" w:hAnsi="Arial" w:cs="Arial"/>
        </w:rPr>
        <w:tab/>
        <w:t>Fig.1.</w:t>
      </w:r>
    </w:p>
    <w:p w14:paraId="1DD7DD05" w14:textId="77777777" w:rsidR="00F73D81" w:rsidRPr="00EA2B3A" w:rsidRDefault="00F73D81" w:rsidP="00EA2B3A">
      <w:pPr>
        <w:spacing w:line="360" w:lineRule="auto"/>
        <w:rPr>
          <w:rFonts w:ascii="Arial" w:hAnsi="Arial" w:cs="Arial"/>
        </w:rPr>
      </w:pPr>
    </w:p>
    <w:p w14:paraId="1F865C4E" w14:textId="74F93B25" w:rsidR="00B62F61" w:rsidRPr="00EA2B3A" w:rsidRDefault="00C429AD" w:rsidP="00EA2B3A">
      <w:pPr>
        <w:spacing w:line="360" w:lineRule="auto"/>
        <w:ind w:firstLine="720"/>
        <w:rPr>
          <w:rFonts w:ascii="Arial" w:hAnsi="Arial" w:cs="Arial"/>
        </w:rPr>
      </w:pPr>
      <w:r w:rsidRPr="00EA2B3A">
        <w:rPr>
          <w:rFonts w:ascii="Arial" w:hAnsi="Arial" w:cs="Arial"/>
        </w:rPr>
        <w:t>The common values, beliefs, attitudes, and behaviours that define an organisation are referred to as its organisational culture. It is the social glue that unites workers and moulds their interactions with external stakeholders and one another. A company's capacity to accomplish its objectives, staff morale, and general work environment are all greatly impacted by its organisational culture</w:t>
      </w:r>
      <w:sdt>
        <w:sdtPr>
          <w:rPr>
            <w:rFonts w:ascii="Arial" w:hAnsi="Arial" w:cs="Arial"/>
          </w:rPr>
          <w:id w:val="-468209944"/>
          <w:citation/>
        </w:sdtPr>
        <w:sdtEndPr/>
        <w:sdtContent>
          <w:r w:rsidR="009174A4">
            <w:rPr>
              <w:rFonts w:ascii="Arial" w:hAnsi="Arial" w:cs="Arial"/>
            </w:rPr>
            <w:fldChar w:fldCharType="begin"/>
          </w:r>
          <w:r w:rsidR="009174A4">
            <w:rPr>
              <w:rFonts w:ascii="Arial" w:hAnsi="Arial" w:cs="Arial"/>
              <w:lang w:val="en-US"/>
            </w:rPr>
            <w:instrText xml:space="preserve">CITATION New22 \l 1033 </w:instrText>
          </w:r>
          <w:r w:rsidR="009174A4">
            <w:rPr>
              <w:rFonts w:ascii="Arial" w:hAnsi="Arial" w:cs="Arial"/>
            </w:rPr>
            <w:fldChar w:fldCharType="separate"/>
          </w:r>
          <w:r w:rsidR="00775090">
            <w:rPr>
              <w:rFonts w:ascii="Arial" w:hAnsi="Arial" w:cs="Arial"/>
              <w:noProof/>
              <w:lang w:val="en-US"/>
            </w:rPr>
            <w:t xml:space="preserve"> </w:t>
          </w:r>
          <w:r w:rsidR="00775090" w:rsidRPr="00775090">
            <w:rPr>
              <w:rFonts w:ascii="Arial" w:hAnsi="Arial" w:cs="Arial"/>
              <w:noProof/>
              <w:lang w:val="en-US"/>
            </w:rPr>
            <w:t>(Newton, 2022)</w:t>
          </w:r>
          <w:r w:rsidR="009174A4">
            <w:rPr>
              <w:rFonts w:ascii="Arial" w:hAnsi="Arial" w:cs="Arial"/>
            </w:rPr>
            <w:fldChar w:fldCharType="end"/>
          </w:r>
        </w:sdtContent>
      </w:sdt>
      <w:r w:rsidRPr="00EA2B3A">
        <w:rPr>
          <w:rFonts w:ascii="Arial" w:hAnsi="Arial" w:cs="Arial"/>
        </w:rPr>
        <w:t>.</w:t>
      </w:r>
      <w:r w:rsidR="00B62F61" w:rsidRPr="00EA2B3A">
        <w:rPr>
          <w:rFonts w:ascii="Arial" w:hAnsi="Arial" w:cs="Arial"/>
        </w:rPr>
        <w:t xml:space="preserve"> </w:t>
      </w:r>
    </w:p>
    <w:p w14:paraId="2683DB1E" w14:textId="77777777" w:rsidR="00B62F61" w:rsidRPr="00EA2B3A" w:rsidRDefault="00B62F61" w:rsidP="00EA2B3A">
      <w:pPr>
        <w:spacing w:line="360" w:lineRule="auto"/>
        <w:ind w:firstLine="720"/>
        <w:rPr>
          <w:rFonts w:ascii="Arial" w:hAnsi="Arial" w:cs="Arial"/>
          <w:b/>
          <w:bCs/>
          <w:i/>
          <w:iCs/>
        </w:rPr>
      </w:pPr>
      <w:r w:rsidRPr="00EA2B3A">
        <w:rPr>
          <w:rFonts w:ascii="Arial" w:hAnsi="Arial" w:cs="Arial"/>
          <w:b/>
          <w:bCs/>
          <w:i/>
          <w:iCs/>
        </w:rPr>
        <w:t>Important elements of business culture consist of:</w:t>
      </w:r>
    </w:p>
    <w:p w14:paraId="01E4AA59" w14:textId="77777777" w:rsidR="00B62F61" w:rsidRPr="00EA2B3A" w:rsidRDefault="00B62F61" w:rsidP="00EA2B3A">
      <w:pPr>
        <w:spacing w:line="360" w:lineRule="auto"/>
        <w:ind w:firstLine="720"/>
        <w:rPr>
          <w:rFonts w:ascii="Arial" w:hAnsi="Arial" w:cs="Arial"/>
        </w:rPr>
      </w:pPr>
      <w:r w:rsidRPr="00EA2B3A">
        <w:rPr>
          <w:rFonts w:ascii="Arial" w:hAnsi="Arial" w:cs="Arial"/>
          <w:b/>
          <w:bCs/>
        </w:rPr>
        <w:t>1.</w:t>
      </w:r>
      <w:r w:rsidRPr="00EA2B3A">
        <w:rPr>
          <w:rFonts w:ascii="Arial" w:hAnsi="Arial" w:cs="Arial"/>
        </w:rPr>
        <w:t>Values: The core principles that direct the activities and choices made by the organisation. These ideals frequently represent what the organisation views as significant and deserving.</w:t>
      </w:r>
    </w:p>
    <w:p w14:paraId="30CBE27B" w14:textId="776F79F0" w:rsidR="00B62F61" w:rsidRPr="00EA2B3A" w:rsidRDefault="00B62F61" w:rsidP="00EA2B3A">
      <w:pPr>
        <w:spacing w:line="360" w:lineRule="auto"/>
        <w:ind w:firstLine="720"/>
        <w:rPr>
          <w:rFonts w:ascii="Arial" w:hAnsi="Arial" w:cs="Arial"/>
        </w:rPr>
      </w:pPr>
      <w:r w:rsidRPr="00EA2B3A">
        <w:rPr>
          <w:rFonts w:ascii="Arial" w:hAnsi="Arial" w:cs="Arial"/>
          <w:b/>
          <w:bCs/>
        </w:rPr>
        <w:t>2.</w:t>
      </w:r>
      <w:r w:rsidRPr="00EA2B3A">
        <w:rPr>
          <w:rFonts w:ascii="Arial" w:hAnsi="Arial" w:cs="Arial"/>
        </w:rPr>
        <w:t>Norms: Unwritten guidelines or expectations on acceptable workplace conduct for staff members. Norms have the power to influence behaviour and foster cohesiveness or compliance.</w:t>
      </w:r>
    </w:p>
    <w:p w14:paraId="78249AB0" w14:textId="6162ACF2" w:rsidR="00C449CE" w:rsidRPr="00EA2B3A" w:rsidRDefault="00C449CE" w:rsidP="00EA2B3A">
      <w:pPr>
        <w:spacing w:line="360" w:lineRule="auto"/>
        <w:ind w:firstLine="720"/>
        <w:rPr>
          <w:rFonts w:ascii="Arial" w:hAnsi="Arial" w:cs="Arial"/>
        </w:rPr>
      </w:pPr>
      <w:r w:rsidRPr="00EA2B3A">
        <w:rPr>
          <w:rFonts w:ascii="Arial" w:hAnsi="Arial" w:cs="Arial"/>
          <w:b/>
          <w:bCs/>
        </w:rPr>
        <w:t>3.</w:t>
      </w:r>
      <w:r w:rsidR="00B62F61" w:rsidRPr="00EA2B3A">
        <w:rPr>
          <w:rFonts w:ascii="Arial" w:hAnsi="Arial" w:cs="Arial"/>
        </w:rPr>
        <w:t xml:space="preserve">Objects in physical form, words used, customs, and ceremonies that stand for the identity and principles of the organisation are called symbols. These might be mission statements, logos, or </w:t>
      </w:r>
      <w:r w:rsidRPr="00EA2B3A">
        <w:rPr>
          <w:rFonts w:ascii="Arial" w:hAnsi="Arial" w:cs="Arial"/>
        </w:rPr>
        <w:t>backgrounds</w:t>
      </w:r>
      <w:sdt>
        <w:sdtPr>
          <w:rPr>
            <w:rFonts w:ascii="Arial" w:hAnsi="Arial" w:cs="Arial"/>
          </w:rPr>
          <w:id w:val="-359435018"/>
          <w:citation/>
        </w:sdtPr>
        <w:sdtEndPr/>
        <w:sdtContent>
          <w:r w:rsidR="004A2024">
            <w:rPr>
              <w:rFonts w:ascii="Arial" w:hAnsi="Arial" w:cs="Arial"/>
            </w:rPr>
            <w:fldChar w:fldCharType="begin"/>
          </w:r>
          <w:r w:rsidR="004A2024">
            <w:rPr>
              <w:rFonts w:ascii="Arial" w:hAnsi="Arial" w:cs="Arial"/>
              <w:lang w:val="en-US"/>
            </w:rPr>
            <w:instrText xml:space="preserve"> CITATION Edw99 \l 1033 </w:instrText>
          </w:r>
          <w:r w:rsidR="004A2024">
            <w:rPr>
              <w:rFonts w:ascii="Arial" w:hAnsi="Arial" w:cs="Arial"/>
            </w:rPr>
            <w:fldChar w:fldCharType="separate"/>
          </w:r>
          <w:r w:rsidR="00775090">
            <w:rPr>
              <w:rFonts w:ascii="Arial" w:hAnsi="Arial" w:cs="Arial"/>
              <w:noProof/>
              <w:lang w:val="en-US"/>
            </w:rPr>
            <w:t xml:space="preserve"> </w:t>
          </w:r>
          <w:r w:rsidR="00775090" w:rsidRPr="00775090">
            <w:rPr>
              <w:rFonts w:ascii="Arial" w:hAnsi="Arial" w:cs="Arial"/>
              <w:noProof/>
              <w:lang w:val="en-US"/>
            </w:rPr>
            <w:t>(Gore, 1999)</w:t>
          </w:r>
          <w:r w:rsidR="004A2024">
            <w:rPr>
              <w:rFonts w:ascii="Arial" w:hAnsi="Arial" w:cs="Arial"/>
            </w:rPr>
            <w:fldChar w:fldCharType="end"/>
          </w:r>
        </w:sdtContent>
      </w:sdt>
      <w:r w:rsidR="00B62F61" w:rsidRPr="00EA2B3A">
        <w:rPr>
          <w:rFonts w:ascii="Arial" w:hAnsi="Arial" w:cs="Arial"/>
        </w:rPr>
        <w:t>.</w:t>
      </w:r>
    </w:p>
    <w:p w14:paraId="106C8BD4" w14:textId="76E23A90" w:rsidR="00B62F61" w:rsidRPr="00EA2B3A" w:rsidRDefault="00C449CE" w:rsidP="00EA2B3A">
      <w:pPr>
        <w:spacing w:line="360" w:lineRule="auto"/>
        <w:ind w:firstLine="720"/>
        <w:rPr>
          <w:rFonts w:ascii="Arial" w:hAnsi="Arial" w:cs="Arial"/>
        </w:rPr>
      </w:pPr>
      <w:r w:rsidRPr="00EA2B3A">
        <w:rPr>
          <w:rFonts w:ascii="Arial" w:hAnsi="Arial" w:cs="Arial"/>
          <w:b/>
          <w:bCs/>
        </w:rPr>
        <w:t>4.</w:t>
      </w:r>
      <w:r w:rsidR="00B62F61" w:rsidRPr="00EA2B3A">
        <w:rPr>
          <w:rFonts w:ascii="Arial" w:hAnsi="Arial" w:cs="Arial"/>
        </w:rPr>
        <w:t>Heroes are members of the organisation who are praised for being role models and who typify the ideal cultural attributes. These people frequently support the upholding of cultural norms and exemplify the organization's principles.</w:t>
      </w:r>
    </w:p>
    <w:p w14:paraId="43EBE270" w14:textId="77777777" w:rsidR="00071F22" w:rsidRPr="00EA2B3A" w:rsidRDefault="00071F22" w:rsidP="00EA2B3A">
      <w:pPr>
        <w:spacing w:line="360" w:lineRule="auto"/>
        <w:ind w:firstLine="720"/>
        <w:rPr>
          <w:rFonts w:ascii="Arial" w:hAnsi="Arial" w:cs="Arial"/>
        </w:rPr>
      </w:pPr>
      <w:r w:rsidRPr="00EA2B3A">
        <w:rPr>
          <w:rFonts w:ascii="Arial" w:hAnsi="Arial" w:cs="Arial"/>
          <w:b/>
          <w:bCs/>
        </w:rPr>
        <w:lastRenderedPageBreak/>
        <w:t>5.</w:t>
      </w:r>
      <w:r w:rsidRPr="00071F22">
        <w:rPr>
          <w:rFonts w:ascii="Arial" w:hAnsi="Arial" w:cs="Arial"/>
        </w:rPr>
        <w:t xml:space="preserve">Rituals &amp; Ceremonies: Continual exercises or gatherings that uphold the principles of the group and promote a feeling of community. This might be recognition ceremonies, team-building activities, or yearly celebrations. </w:t>
      </w:r>
    </w:p>
    <w:p w14:paraId="00151A04" w14:textId="5754877B" w:rsidR="00071F22" w:rsidRPr="00071F22" w:rsidRDefault="00071F22" w:rsidP="00EA2B3A">
      <w:pPr>
        <w:spacing w:line="360" w:lineRule="auto"/>
        <w:ind w:firstLine="720"/>
        <w:rPr>
          <w:rFonts w:ascii="Arial" w:hAnsi="Arial" w:cs="Arial"/>
        </w:rPr>
      </w:pPr>
      <w:r w:rsidRPr="00EA2B3A">
        <w:rPr>
          <w:rFonts w:ascii="Arial" w:hAnsi="Arial" w:cs="Arial"/>
          <w:b/>
          <w:bCs/>
        </w:rPr>
        <w:t>6.</w:t>
      </w:r>
      <w:r w:rsidRPr="00071F22">
        <w:rPr>
          <w:rFonts w:ascii="Arial" w:hAnsi="Arial" w:cs="Arial"/>
        </w:rPr>
        <w:t>Communication Styles: How people exchange information inside a company. A culture that values open and honest communication is more beneficial than one that values secrecy or a lack of communication</w:t>
      </w:r>
      <w:sdt>
        <w:sdtPr>
          <w:rPr>
            <w:rFonts w:ascii="Arial" w:hAnsi="Arial" w:cs="Arial"/>
          </w:rPr>
          <w:id w:val="-1311248382"/>
          <w:citation/>
        </w:sdtPr>
        <w:sdtEndPr/>
        <w:sdtContent>
          <w:r w:rsidR="001D06BD">
            <w:rPr>
              <w:rFonts w:ascii="Arial" w:hAnsi="Arial" w:cs="Arial"/>
            </w:rPr>
            <w:fldChar w:fldCharType="begin"/>
          </w:r>
          <w:r w:rsidR="001D06BD">
            <w:rPr>
              <w:rFonts w:ascii="Arial" w:hAnsi="Arial" w:cs="Arial"/>
              <w:lang w:val="en-US"/>
            </w:rPr>
            <w:instrText xml:space="preserve">CITATION Edw99 \l 1033 </w:instrText>
          </w:r>
          <w:r w:rsidR="001D06BD">
            <w:rPr>
              <w:rFonts w:ascii="Arial" w:hAnsi="Arial" w:cs="Arial"/>
            </w:rPr>
            <w:fldChar w:fldCharType="separate"/>
          </w:r>
          <w:r w:rsidR="00775090">
            <w:rPr>
              <w:rFonts w:ascii="Arial" w:hAnsi="Arial" w:cs="Arial"/>
              <w:noProof/>
              <w:lang w:val="en-US"/>
            </w:rPr>
            <w:t xml:space="preserve"> </w:t>
          </w:r>
          <w:r w:rsidR="00775090" w:rsidRPr="00775090">
            <w:rPr>
              <w:rFonts w:ascii="Arial" w:hAnsi="Arial" w:cs="Arial"/>
              <w:noProof/>
              <w:lang w:val="en-US"/>
            </w:rPr>
            <w:t>(Gore, 1999)</w:t>
          </w:r>
          <w:r w:rsidR="001D06BD">
            <w:rPr>
              <w:rFonts w:ascii="Arial" w:hAnsi="Arial" w:cs="Arial"/>
            </w:rPr>
            <w:fldChar w:fldCharType="end"/>
          </w:r>
        </w:sdtContent>
      </w:sdt>
      <w:r w:rsidRPr="00071F22">
        <w:rPr>
          <w:rFonts w:ascii="Arial" w:hAnsi="Arial" w:cs="Arial"/>
        </w:rPr>
        <w:t>.</w:t>
      </w:r>
    </w:p>
    <w:p w14:paraId="7A0C430A" w14:textId="77777777" w:rsidR="00071F22" w:rsidRPr="00EA2B3A" w:rsidRDefault="00071F22" w:rsidP="00EA2B3A">
      <w:pPr>
        <w:pStyle w:val="Heading2"/>
        <w:spacing w:line="360" w:lineRule="auto"/>
        <w:rPr>
          <w:rFonts w:ascii="Arial" w:hAnsi="Arial" w:cs="Arial"/>
        </w:rPr>
      </w:pPr>
    </w:p>
    <w:p w14:paraId="3C645ABB" w14:textId="445FFDEF" w:rsidR="00DB71B4" w:rsidRPr="00EA2B3A" w:rsidRDefault="00DB71B4" w:rsidP="00EA2B3A">
      <w:pPr>
        <w:pStyle w:val="Heading2"/>
        <w:spacing w:line="360" w:lineRule="auto"/>
        <w:rPr>
          <w:rFonts w:ascii="Arial" w:hAnsi="Arial" w:cs="Arial"/>
          <w:b/>
          <w:bCs/>
          <w:color w:val="auto"/>
          <w:sz w:val="32"/>
          <w:szCs w:val="32"/>
        </w:rPr>
      </w:pPr>
      <w:bookmarkStart w:id="2" w:name="_Toc159873743"/>
      <w:r w:rsidRPr="00EA2B3A">
        <w:rPr>
          <w:rFonts w:ascii="Arial" w:hAnsi="Arial" w:cs="Arial"/>
          <w:b/>
          <w:bCs/>
          <w:color w:val="auto"/>
          <w:sz w:val="32"/>
          <w:szCs w:val="32"/>
        </w:rPr>
        <w:t>2.1. Types of Organization Culture:</w:t>
      </w:r>
      <w:bookmarkEnd w:id="2"/>
    </w:p>
    <w:p w14:paraId="07981704" w14:textId="77777777" w:rsidR="00DB71B4" w:rsidRPr="00EA2B3A" w:rsidRDefault="00DB71B4" w:rsidP="00EA2B3A">
      <w:pPr>
        <w:spacing w:line="360" w:lineRule="auto"/>
        <w:rPr>
          <w:rFonts w:ascii="Arial" w:hAnsi="Arial" w:cs="Arial"/>
        </w:rPr>
      </w:pPr>
    </w:p>
    <w:p w14:paraId="51EE58E8" w14:textId="00E9E98F" w:rsidR="00DB71B4" w:rsidRPr="00EA2B3A" w:rsidRDefault="00DB71B4" w:rsidP="00EA2B3A">
      <w:pPr>
        <w:spacing w:line="360" w:lineRule="auto"/>
        <w:jc w:val="center"/>
        <w:rPr>
          <w:rFonts w:ascii="Arial" w:hAnsi="Arial" w:cs="Arial"/>
        </w:rPr>
      </w:pPr>
      <w:r w:rsidRPr="00EA2B3A">
        <w:rPr>
          <w:rFonts w:ascii="Arial" w:hAnsi="Arial" w:cs="Arial"/>
          <w:noProof/>
          <w14:ligatures w14:val="standardContextual"/>
        </w:rPr>
        <w:drawing>
          <wp:inline distT="0" distB="0" distL="0" distR="0" wp14:anchorId="28B1B498" wp14:editId="4C94B4C7">
            <wp:extent cx="4159250" cy="2451100"/>
            <wp:effectExtent l="0" t="0" r="0" b="6350"/>
            <wp:docPr id="2043700506" name="Picture 5" descr="A diagram of a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700506" name="Picture 5" descr="A diagram of a structure"/>
                    <pic:cNvPicPr/>
                  </pic:nvPicPr>
                  <pic:blipFill>
                    <a:blip r:embed="rId9">
                      <a:extLst>
                        <a:ext uri="{28A0092B-C50C-407E-A947-70E740481C1C}">
                          <a14:useLocalDpi xmlns:a14="http://schemas.microsoft.com/office/drawing/2010/main" val="0"/>
                        </a:ext>
                      </a:extLst>
                    </a:blip>
                    <a:stretch>
                      <a:fillRect/>
                    </a:stretch>
                  </pic:blipFill>
                  <pic:spPr>
                    <a:xfrm>
                      <a:off x="0" y="0"/>
                      <a:ext cx="4159250" cy="2451100"/>
                    </a:xfrm>
                    <a:prstGeom prst="rect">
                      <a:avLst/>
                    </a:prstGeom>
                  </pic:spPr>
                </pic:pic>
              </a:graphicData>
            </a:graphic>
          </wp:inline>
        </w:drawing>
      </w:r>
    </w:p>
    <w:p w14:paraId="04BC76DE" w14:textId="1A8FA25C" w:rsidR="00784A13" w:rsidRPr="00EA2B3A" w:rsidRDefault="00DB71B4" w:rsidP="00EA2B3A">
      <w:pPr>
        <w:spacing w:line="360" w:lineRule="auto"/>
        <w:rPr>
          <w:rFonts w:ascii="Arial" w:hAnsi="Arial" w:cs="Arial"/>
        </w:rPr>
      </w:pPr>
      <w:r w:rsidRPr="00EA2B3A">
        <w:rPr>
          <w:rFonts w:ascii="Arial" w:hAnsi="Arial" w:cs="Arial"/>
        </w:rPr>
        <w:tab/>
      </w:r>
      <w:r w:rsidRPr="00EA2B3A">
        <w:rPr>
          <w:rFonts w:ascii="Arial" w:hAnsi="Arial" w:cs="Arial"/>
        </w:rPr>
        <w:tab/>
      </w:r>
      <w:r w:rsidRPr="00EA2B3A">
        <w:rPr>
          <w:rFonts w:ascii="Arial" w:hAnsi="Arial" w:cs="Arial"/>
        </w:rPr>
        <w:tab/>
      </w:r>
      <w:r w:rsidRPr="00EA2B3A">
        <w:rPr>
          <w:rFonts w:ascii="Arial" w:hAnsi="Arial" w:cs="Arial"/>
        </w:rPr>
        <w:tab/>
      </w:r>
      <w:r w:rsidRPr="00EA2B3A">
        <w:rPr>
          <w:rFonts w:ascii="Arial" w:hAnsi="Arial" w:cs="Arial"/>
        </w:rPr>
        <w:tab/>
      </w:r>
      <w:r w:rsidRPr="00EA2B3A">
        <w:rPr>
          <w:rFonts w:ascii="Arial" w:hAnsi="Arial" w:cs="Arial"/>
        </w:rPr>
        <w:tab/>
        <w:t>Fig.2.</w:t>
      </w:r>
    </w:p>
    <w:p w14:paraId="296D9B00" w14:textId="4392716B" w:rsidR="00DB71B4" w:rsidRPr="00EA2B3A" w:rsidRDefault="008E5A59" w:rsidP="00EA2B3A">
      <w:pPr>
        <w:spacing w:line="360" w:lineRule="auto"/>
        <w:rPr>
          <w:rFonts w:ascii="Arial" w:hAnsi="Arial" w:cs="Arial"/>
        </w:rPr>
      </w:pPr>
      <w:r>
        <w:rPr>
          <w:rFonts w:ascii="Arial" w:hAnsi="Arial" w:cs="Arial"/>
        </w:rPr>
        <w:t>Acco</w:t>
      </w:r>
      <w:r w:rsidR="00317A2B">
        <w:rPr>
          <w:rFonts w:ascii="Arial" w:hAnsi="Arial" w:cs="Arial"/>
        </w:rPr>
        <w:t xml:space="preserve">rding to </w:t>
      </w:r>
      <w:sdt>
        <w:sdtPr>
          <w:rPr>
            <w:rFonts w:ascii="Arial" w:hAnsi="Arial" w:cs="Arial"/>
          </w:rPr>
          <w:id w:val="1301650247"/>
          <w:citation/>
        </w:sdtPr>
        <w:sdtEndPr/>
        <w:sdtContent>
          <w:r w:rsidR="00317A2B">
            <w:rPr>
              <w:rFonts w:ascii="Arial" w:hAnsi="Arial" w:cs="Arial"/>
            </w:rPr>
            <w:fldChar w:fldCharType="begin"/>
          </w:r>
          <w:r w:rsidR="00317A2B">
            <w:rPr>
              <w:rFonts w:ascii="Arial" w:hAnsi="Arial" w:cs="Arial"/>
              <w:lang w:val="en-US"/>
            </w:rPr>
            <w:instrText xml:space="preserve"> CITATION Mar92 \l 1033 </w:instrText>
          </w:r>
          <w:r w:rsidR="00317A2B">
            <w:rPr>
              <w:rFonts w:ascii="Arial" w:hAnsi="Arial" w:cs="Arial"/>
            </w:rPr>
            <w:fldChar w:fldCharType="separate"/>
          </w:r>
          <w:r w:rsidR="00775090" w:rsidRPr="00775090">
            <w:rPr>
              <w:rFonts w:ascii="Arial" w:hAnsi="Arial" w:cs="Arial"/>
              <w:noProof/>
              <w:lang w:val="en-US"/>
            </w:rPr>
            <w:t>(Martin, 1992)</w:t>
          </w:r>
          <w:r w:rsidR="00317A2B">
            <w:rPr>
              <w:rFonts w:ascii="Arial" w:hAnsi="Arial" w:cs="Arial"/>
            </w:rPr>
            <w:fldChar w:fldCharType="end"/>
          </w:r>
        </w:sdtContent>
      </w:sdt>
      <w:r w:rsidR="00317A2B">
        <w:rPr>
          <w:rFonts w:ascii="Arial" w:hAnsi="Arial" w:cs="Arial"/>
        </w:rPr>
        <w:t>, o</w:t>
      </w:r>
      <w:r w:rsidR="003D4B4E" w:rsidRPr="003D4B4E">
        <w:rPr>
          <w:rFonts w:ascii="Arial" w:hAnsi="Arial" w:cs="Arial"/>
        </w:rPr>
        <w:t xml:space="preserve">rganisational cultures fall into a number of categories, including: </w:t>
      </w:r>
    </w:p>
    <w:p w14:paraId="6DBAABE3" w14:textId="081DBE23" w:rsidR="000D2A22" w:rsidRDefault="00F227A9" w:rsidP="00E4746D">
      <w:pPr>
        <w:spacing w:line="360" w:lineRule="auto"/>
      </w:pPr>
      <w:r w:rsidRPr="00F227A9">
        <w:rPr>
          <w:rFonts w:ascii="Arial" w:hAnsi="Arial" w:cs="Arial"/>
          <w:i/>
          <w:iCs/>
          <w:u w:val="single"/>
        </w:rPr>
        <w:t xml:space="preserve"> Clan Culture</w:t>
      </w:r>
      <w:r w:rsidR="000D2A22" w:rsidRPr="000D2A22">
        <w:t xml:space="preserve"> </w:t>
      </w:r>
      <w:r w:rsidR="00E4746D">
        <w:t xml:space="preserve">: </w:t>
      </w:r>
      <w:r w:rsidR="000D2A22" w:rsidRPr="00E4746D">
        <w:rPr>
          <w:rFonts w:ascii="Arial" w:hAnsi="Arial" w:cs="Arial"/>
        </w:rPr>
        <w:t>Clan cultures</w:t>
      </w:r>
      <w:r w:rsidR="00E7454E">
        <w:rPr>
          <w:rFonts w:ascii="Arial" w:hAnsi="Arial" w:cs="Arial"/>
        </w:rPr>
        <w:t>,</w:t>
      </w:r>
      <w:r w:rsidR="000D2A22" w:rsidRPr="00E4746D">
        <w:rPr>
          <w:rFonts w:ascii="Arial" w:hAnsi="Arial" w:cs="Arial"/>
        </w:rPr>
        <w:t xml:space="preserve"> put people at the centre</w:t>
      </w:r>
      <w:r w:rsidR="00E7454E">
        <w:rPr>
          <w:rFonts w:ascii="Arial" w:hAnsi="Arial" w:cs="Arial"/>
        </w:rPr>
        <w:t>,</w:t>
      </w:r>
      <w:r w:rsidR="000D2A22" w:rsidRPr="00E4746D">
        <w:rPr>
          <w:rFonts w:ascii="Arial" w:hAnsi="Arial" w:cs="Arial"/>
        </w:rPr>
        <w:t xml:space="preserve"> and provide the impression that the company is a family. In this highly</w:t>
      </w:r>
      <w:r w:rsidR="00E7454E">
        <w:rPr>
          <w:rFonts w:ascii="Arial" w:hAnsi="Arial" w:cs="Arial"/>
        </w:rPr>
        <w:t>,</w:t>
      </w:r>
      <w:r w:rsidR="000D2A22" w:rsidRPr="00E4746D">
        <w:rPr>
          <w:rFonts w:ascii="Arial" w:hAnsi="Arial" w:cs="Arial"/>
        </w:rPr>
        <w:t xml:space="preserve"> </w:t>
      </w:r>
      <w:r w:rsidR="00E76933" w:rsidRPr="00E4746D">
        <w:rPr>
          <w:rFonts w:ascii="Arial" w:hAnsi="Arial" w:cs="Arial"/>
        </w:rPr>
        <w:t>collective</w:t>
      </w:r>
      <w:r w:rsidR="000D2A22" w:rsidRPr="00E4746D">
        <w:rPr>
          <w:rFonts w:ascii="Arial" w:hAnsi="Arial" w:cs="Arial"/>
        </w:rPr>
        <w:t xml:space="preserve"> workplace, each individual is </w:t>
      </w:r>
      <w:r w:rsidR="00E76933" w:rsidRPr="00E4746D">
        <w:rPr>
          <w:rFonts w:ascii="Arial" w:hAnsi="Arial" w:cs="Arial"/>
        </w:rPr>
        <w:t>respected</w:t>
      </w:r>
      <w:r w:rsidR="000D2A22" w:rsidRPr="00E4746D">
        <w:rPr>
          <w:rFonts w:ascii="Arial" w:hAnsi="Arial" w:cs="Arial"/>
        </w:rPr>
        <w:t xml:space="preserve"> and communication is highly valued. Clan cultures, are often paired with horizontal organisational structures</w:t>
      </w:r>
      <w:r w:rsidR="00E7454E">
        <w:rPr>
          <w:rFonts w:ascii="Arial" w:hAnsi="Arial" w:cs="Arial"/>
        </w:rPr>
        <w:t>,</w:t>
      </w:r>
      <w:r w:rsidR="000D2A22" w:rsidRPr="00E4746D">
        <w:rPr>
          <w:rFonts w:ascii="Arial" w:hAnsi="Arial" w:cs="Arial"/>
        </w:rPr>
        <w:t xml:space="preserve"> that </w:t>
      </w:r>
      <w:r w:rsidR="00E76933" w:rsidRPr="00E4746D">
        <w:rPr>
          <w:rFonts w:ascii="Arial" w:hAnsi="Arial" w:cs="Arial"/>
        </w:rPr>
        <w:t>reduce</w:t>
      </w:r>
      <w:r w:rsidR="000D2A22" w:rsidRPr="00E4746D">
        <w:rPr>
          <w:rFonts w:ascii="Arial" w:hAnsi="Arial" w:cs="Arial"/>
        </w:rPr>
        <w:t xml:space="preserve"> barriers between the C-suite and employees by </w:t>
      </w:r>
      <w:r w:rsidR="00E76933" w:rsidRPr="00E4746D">
        <w:rPr>
          <w:rFonts w:ascii="Arial" w:hAnsi="Arial" w:cs="Arial"/>
        </w:rPr>
        <w:t>preparing</w:t>
      </w:r>
      <w:r w:rsidR="000D2A22" w:rsidRPr="00E4746D">
        <w:rPr>
          <w:rFonts w:ascii="Arial" w:hAnsi="Arial" w:cs="Arial"/>
        </w:rPr>
        <w:t xml:space="preserve"> possibilities for mentorship. Because they are </w:t>
      </w:r>
      <w:r w:rsidR="00E76933" w:rsidRPr="00E4746D">
        <w:rPr>
          <w:rFonts w:ascii="Arial" w:hAnsi="Arial" w:cs="Arial"/>
        </w:rPr>
        <w:t>practical</w:t>
      </w:r>
      <w:r w:rsidR="000D2A22" w:rsidRPr="00E4746D">
        <w:rPr>
          <w:rFonts w:ascii="Arial" w:hAnsi="Arial" w:cs="Arial"/>
        </w:rPr>
        <w:t xml:space="preserve"> and embrace change, these </w:t>
      </w:r>
      <w:r w:rsidR="00E76933" w:rsidRPr="00E4746D">
        <w:rPr>
          <w:rFonts w:ascii="Arial" w:hAnsi="Arial" w:cs="Arial"/>
        </w:rPr>
        <w:t>businesses</w:t>
      </w:r>
      <w:r w:rsidR="000D2A22" w:rsidRPr="00E4746D">
        <w:rPr>
          <w:rFonts w:ascii="Arial" w:hAnsi="Arial" w:cs="Arial"/>
        </w:rPr>
        <w:t xml:space="preserve"> are very adaptive</w:t>
      </w:r>
      <w:sdt>
        <w:sdtPr>
          <w:rPr>
            <w:rFonts w:ascii="Arial" w:hAnsi="Arial" w:cs="Arial"/>
          </w:rPr>
          <w:id w:val="-1986462632"/>
          <w:citation/>
        </w:sdtPr>
        <w:sdtContent>
          <w:r w:rsidR="00195C57">
            <w:rPr>
              <w:rFonts w:ascii="Arial" w:hAnsi="Arial" w:cs="Arial"/>
            </w:rPr>
            <w:fldChar w:fldCharType="begin"/>
          </w:r>
          <w:r w:rsidR="00195C57">
            <w:rPr>
              <w:rFonts w:ascii="Arial" w:hAnsi="Arial" w:cs="Arial"/>
              <w:lang w:val="en-US"/>
            </w:rPr>
            <w:instrText xml:space="preserve"> CITATION Mar92 \l 1033 </w:instrText>
          </w:r>
          <w:r w:rsidR="00195C57">
            <w:rPr>
              <w:rFonts w:ascii="Arial" w:hAnsi="Arial" w:cs="Arial"/>
            </w:rPr>
            <w:fldChar w:fldCharType="separate"/>
          </w:r>
          <w:r w:rsidR="00775090">
            <w:rPr>
              <w:rFonts w:ascii="Arial" w:hAnsi="Arial" w:cs="Arial"/>
              <w:noProof/>
              <w:lang w:val="en-US"/>
            </w:rPr>
            <w:t xml:space="preserve"> </w:t>
          </w:r>
          <w:r w:rsidR="00775090" w:rsidRPr="00775090">
            <w:rPr>
              <w:rFonts w:ascii="Arial" w:hAnsi="Arial" w:cs="Arial"/>
              <w:noProof/>
              <w:lang w:val="en-US"/>
            </w:rPr>
            <w:t>(Martin, 1992)</w:t>
          </w:r>
          <w:r w:rsidR="00195C57">
            <w:rPr>
              <w:rFonts w:ascii="Arial" w:hAnsi="Arial" w:cs="Arial"/>
            </w:rPr>
            <w:fldChar w:fldCharType="end"/>
          </w:r>
        </w:sdtContent>
      </w:sdt>
      <w:r w:rsidR="00E4746D">
        <w:rPr>
          <w:rFonts w:ascii="Arial" w:hAnsi="Arial" w:cs="Arial"/>
        </w:rPr>
        <w:t>.</w:t>
      </w:r>
    </w:p>
    <w:p w14:paraId="30DEB083" w14:textId="67902C2A" w:rsidR="00B82995" w:rsidRPr="00EA2B3A" w:rsidRDefault="00B82995" w:rsidP="001D646B">
      <w:pPr>
        <w:spacing w:line="360" w:lineRule="auto"/>
        <w:rPr>
          <w:rFonts w:ascii="Arial" w:hAnsi="Arial" w:cs="Arial"/>
        </w:rPr>
      </w:pPr>
      <w:r w:rsidRPr="00EA2B3A">
        <w:rPr>
          <w:rFonts w:ascii="Arial" w:hAnsi="Arial" w:cs="Arial"/>
          <w:i/>
          <w:iCs/>
          <w:u w:val="single"/>
        </w:rPr>
        <w:t>Adhocracy Culture</w:t>
      </w:r>
      <w:r w:rsidRPr="00EA2B3A">
        <w:rPr>
          <w:rFonts w:ascii="Arial" w:hAnsi="Arial" w:cs="Arial"/>
        </w:rPr>
        <w:t xml:space="preserve">: </w:t>
      </w:r>
      <w:r w:rsidR="001D646B" w:rsidRPr="00B02540">
        <w:rPr>
          <w:rFonts w:ascii="Arial" w:hAnsi="Arial" w:cs="Arial"/>
        </w:rPr>
        <w:t>Adhocracy cultures</w:t>
      </w:r>
      <w:r w:rsidR="00555BD5">
        <w:rPr>
          <w:rFonts w:ascii="Arial" w:hAnsi="Arial" w:cs="Arial"/>
        </w:rPr>
        <w:t>,</w:t>
      </w:r>
      <w:r w:rsidR="001D646B" w:rsidRPr="00B02540">
        <w:rPr>
          <w:rFonts w:ascii="Arial" w:hAnsi="Arial" w:cs="Arial"/>
        </w:rPr>
        <w:t xml:space="preserve"> are characterised by their </w:t>
      </w:r>
      <w:r w:rsidR="00555BD5" w:rsidRPr="00B02540">
        <w:rPr>
          <w:rFonts w:ascii="Arial" w:hAnsi="Arial" w:cs="Arial"/>
        </w:rPr>
        <w:t>original</w:t>
      </w:r>
      <w:r w:rsidR="001D646B" w:rsidRPr="00B02540">
        <w:rPr>
          <w:rFonts w:ascii="Arial" w:hAnsi="Arial" w:cs="Arial"/>
        </w:rPr>
        <w:t xml:space="preserve"> and </w:t>
      </w:r>
      <w:r w:rsidR="00555BD5" w:rsidRPr="00B02540">
        <w:rPr>
          <w:rFonts w:ascii="Arial" w:hAnsi="Arial" w:cs="Arial"/>
        </w:rPr>
        <w:t>flexible</w:t>
      </w:r>
      <w:r w:rsidR="001D646B" w:rsidRPr="00B02540">
        <w:rPr>
          <w:rFonts w:ascii="Arial" w:hAnsi="Arial" w:cs="Arial"/>
        </w:rPr>
        <w:t xml:space="preserve"> principles. These </w:t>
      </w:r>
      <w:r w:rsidR="00555BD5" w:rsidRPr="00B02540">
        <w:rPr>
          <w:rFonts w:ascii="Arial" w:hAnsi="Arial" w:cs="Arial"/>
        </w:rPr>
        <w:t>businesses</w:t>
      </w:r>
      <w:r w:rsidR="001D646B" w:rsidRPr="00B02540">
        <w:rPr>
          <w:rFonts w:ascii="Arial" w:hAnsi="Arial" w:cs="Arial"/>
        </w:rPr>
        <w:t xml:space="preserve"> are pioneers in their industries, </w:t>
      </w:r>
      <w:r w:rsidR="00BE0751" w:rsidRPr="00B02540">
        <w:rPr>
          <w:rFonts w:ascii="Arial" w:hAnsi="Arial" w:cs="Arial"/>
        </w:rPr>
        <w:t>trying</w:t>
      </w:r>
      <w:r w:rsidR="001D646B" w:rsidRPr="00B02540">
        <w:rPr>
          <w:rFonts w:ascii="Arial" w:hAnsi="Arial" w:cs="Arial"/>
        </w:rPr>
        <w:t xml:space="preserve"> to invent the next big thing</w:t>
      </w:r>
      <w:r w:rsidR="00BE0751">
        <w:rPr>
          <w:rFonts w:ascii="Arial" w:hAnsi="Arial" w:cs="Arial"/>
        </w:rPr>
        <w:t>,</w:t>
      </w:r>
      <w:r w:rsidR="001D646B" w:rsidRPr="00B02540">
        <w:rPr>
          <w:rFonts w:ascii="Arial" w:hAnsi="Arial" w:cs="Arial"/>
        </w:rPr>
        <w:t xml:space="preserve"> before anybody else has even thought to ask the right </w:t>
      </w:r>
      <w:r w:rsidR="00BE0751" w:rsidRPr="00B02540">
        <w:rPr>
          <w:rFonts w:ascii="Arial" w:hAnsi="Arial" w:cs="Arial"/>
        </w:rPr>
        <w:t>inquiries</w:t>
      </w:r>
      <w:r w:rsidR="001D646B" w:rsidRPr="00B02540">
        <w:rPr>
          <w:rFonts w:ascii="Arial" w:hAnsi="Arial" w:cs="Arial"/>
        </w:rPr>
        <w:t xml:space="preserve">. To achieve this, they have to take </w:t>
      </w:r>
      <w:r w:rsidR="00BE0751" w:rsidRPr="00B02540">
        <w:rPr>
          <w:rFonts w:ascii="Arial" w:hAnsi="Arial" w:cs="Arial"/>
        </w:rPr>
        <w:t>several</w:t>
      </w:r>
      <w:r w:rsidR="001D646B" w:rsidRPr="00B02540">
        <w:rPr>
          <w:rFonts w:ascii="Arial" w:hAnsi="Arial" w:cs="Arial"/>
        </w:rPr>
        <w:t xml:space="preserve"> risks. Adhocracy cultures</w:t>
      </w:r>
      <w:r w:rsidR="00BE0751">
        <w:rPr>
          <w:rFonts w:ascii="Arial" w:hAnsi="Arial" w:cs="Arial"/>
        </w:rPr>
        <w:t>,</w:t>
      </w:r>
      <w:r w:rsidR="001D646B" w:rsidRPr="00B02540">
        <w:rPr>
          <w:rFonts w:ascii="Arial" w:hAnsi="Arial" w:cs="Arial"/>
        </w:rPr>
        <w:t xml:space="preserve"> </w:t>
      </w:r>
      <w:r w:rsidR="00BE0751" w:rsidRPr="00B02540">
        <w:rPr>
          <w:rFonts w:ascii="Arial" w:hAnsi="Arial" w:cs="Arial"/>
        </w:rPr>
        <w:t>persuade</w:t>
      </w:r>
      <w:r w:rsidR="001D646B" w:rsidRPr="00B02540">
        <w:rPr>
          <w:rFonts w:ascii="Arial" w:hAnsi="Arial" w:cs="Arial"/>
        </w:rPr>
        <w:t xml:space="preserve"> employees to think </w:t>
      </w:r>
      <w:r w:rsidR="00BE0751" w:rsidRPr="00B02540">
        <w:rPr>
          <w:rFonts w:ascii="Arial" w:hAnsi="Arial" w:cs="Arial"/>
        </w:rPr>
        <w:t>artistically</w:t>
      </w:r>
      <w:r w:rsidR="001D646B" w:rsidRPr="00B02540">
        <w:rPr>
          <w:rFonts w:ascii="Arial" w:hAnsi="Arial" w:cs="Arial"/>
        </w:rPr>
        <w:t xml:space="preserve"> and </w:t>
      </w:r>
      <w:r w:rsidR="001D646B" w:rsidRPr="00B02540">
        <w:rPr>
          <w:rFonts w:ascii="Arial" w:hAnsi="Arial" w:cs="Arial"/>
        </w:rPr>
        <w:lastRenderedPageBreak/>
        <w:t xml:space="preserve">share their ideas, which values individuality. Given that this type of organisational culture </w:t>
      </w:r>
      <w:r w:rsidR="00842106" w:rsidRPr="00B02540">
        <w:rPr>
          <w:rFonts w:ascii="Arial" w:hAnsi="Arial" w:cs="Arial"/>
        </w:rPr>
        <w:t>fall over</w:t>
      </w:r>
      <w:r w:rsidR="001D646B" w:rsidRPr="00B02540">
        <w:rPr>
          <w:rFonts w:ascii="Arial" w:hAnsi="Arial" w:cs="Arial"/>
        </w:rPr>
        <w:t xml:space="preserve"> under the umbrella of </w:t>
      </w:r>
      <w:r w:rsidR="00842106" w:rsidRPr="00B02540">
        <w:rPr>
          <w:rFonts w:ascii="Arial" w:hAnsi="Arial" w:cs="Arial"/>
        </w:rPr>
        <w:t>exterior</w:t>
      </w:r>
      <w:r w:rsidR="001D646B" w:rsidRPr="00B02540">
        <w:rPr>
          <w:rFonts w:ascii="Arial" w:hAnsi="Arial" w:cs="Arial"/>
        </w:rPr>
        <w:t xml:space="preserve"> emphasis and </w:t>
      </w:r>
      <w:r w:rsidR="00842106" w:rsidRPr="00B02540">
        <w:rPr>
          <w:rFonts w:ascii="Arial" w:hAnsi="Arial" w:cs="Arial"/>
        </w:rPr>
        <w:t>variation</w:t>
      </w:r>
      <w:r w:rsidR="001D646B" w:rsidRPr="00B02540">
        <w:rPr>
          <w:rFonts w:ascii="Arial" w:hAnsi="Arial" w:cs="Arial"/>
        </w:rPr>
        <w:t xml:space="preserve">, new ideas need to be linked to the growth of the market and the </w:t>
      </w:r>
      <w:r w:rsidR="00842106" w:rsidRPr="00B02540">
        <w:rPr>
          <w:rFonts w:ascii="Arial" w:hAnsi="Arial" w:cs="Arial"/>
        </w:rPr>
        <w:t>firm's</w:t>
      </w:r>
      <w:r w:rsidR="001D646B" w:rsidRPr="00B02540">
        <w:rPr>
          <w:rFonts w:ascii="Arial" w:hAnsi="Arial" w:cs="Arial"/>
        </w:rPr>
        <w:t xml:space="preserve"> performance</w:t>
      </w:r>
      <w:sdt>
        <w:sdtPr>
          <w:rPr>
            <w:rFonts w:ascii="Arial" w:hAnsi="Arial" w:cs="Arial"/>
          </w:rPr>
          <w:id w:val="1750846445"/>
          <w:citation/>
        </w:sdtPr>
        <w:sdtEndPr/>
        <w:sdtContent>
          <w:r w:rsidR="00CB2DA0">
            <w:rPr>
              <w:rFonts w:ascii="Arial" w:hAnsi="Arial" w:cs="Arial"/>
            </w:rPr>
            <w:fldChar w:fldCharType="begin"/>
          </w:r>
          <w:r w:rsidR="00CB2DA0">
            <w:rPr>
              <w:rFonts w:ascii="Arial" w:hAnsi="Arial" w:cs="Arial"/>
              <w:lang w:val="en-US"/>
            </w:rPr>
            <w:instrText xml:space="preserve"> CITATION Mar92 \l 1033 </w:instrText>
          </w:r>
          <w:r w:rsidR="00CB2DA0">
            <w:rPr>
              <w:rFonts w:ascii="Arial" w:hAnsi="Arial" w:cs="Arial"/>
            </w:rPr>
            <w:fldChar w:fldCharType="separate"/>
          </w:r>
          <w:r w:rsidR="00775090">
            <w:rPr>
              <w:rFonts w:ascii="Arial" w:hAnsi="Arial" w:cs="Arial"/>
              <w:noProof/>
              <w:lang w:val="en-US"/>
            </w:rPr>
            <w:t xml:space="preserve"> </w:t>
          </w:r>
          <w:r w:rsidR="00775090" w:rsidRPr="00775090">
            <w:rPr>
              <w:rFonts w:ascii="Arial" w:hAnsi="Arial" w:cs="Arial"/>
              <w:noProof/>
              <w:lang w:val="en-US"/>
            </w:rPr>
            <w:t>(Martin, 1992)</w:t>
          </w:r>
          <w:r w:rsidR="00CB2DA0">
            <w:rPr>
              <w:rFonts w:ascii="Arial" w:hAnsi="Arial" w:cs="Arial"/>
            </w:rPr>
            <w:fldChar w:fldCharType="end"/>
          </w:r>
        </w:sdtContent>
      </w:sdt>
      <w:r w:rsidRPr="00EA2B3A">
        <w:rPr>
          <w:rFonts w:ascii="Arial" w:hAnsi="Arial" w:cs="Arial"/>
        </w:rPr>
        <w:t>.</w:t>
      </w:r>
    </w:p>
    <w:p w14:paraId="4BF123DC" w14:textId="67B0153A" w:rsidR="008601C3" w:rsidRPr="00EA2B3A" w:rsidRDefault="0023128A" w:rsidP="002728C3">
      <w:pPr>
        <w:spacing w:line="360" w:lineRule="auto"/>
        <w:rPr>
          <w:rFonts w:ascii="Arial" w:hAnsi="Arial" w:cs="Arial"/>
        </w:rPr>
      </w:pPr>
      <w:r w:rsidRPr="00EA2B3A">
        <w:rPr>
          <w:rFonts w:ascii="Arial" w:hAnsi="Arial" w:cs="Arial"/>
          <w:i/>
          <w:iCs/>
          <w:u w:val="single"/>
        </w:rPr>
        <w:t xml:space="preserve"> Market Culture</w:t>
      </w:r>
      <w:r w:rsidRPr="00EA2B3A">
        <w:rPr>
          <w:rFonts w:ascii="Arial" w:hAnsi="Arial" w:cs="Arial"/>
        </w:rPr>
        <w:t xml:space="preserve">: </w:t>
      </w:r>
      <w:r w:rsidR="002728C3" w:rsidRPr="00CF1EE4">
        <w:rPr>
          <w:rFonts w:ascii="Arial" w:hAnsi="Arial" w:cs="Arial"/>
        </w:rPr>
        <w:t>In a commercial culture, success is king. Every choice is made with the base line in mind; management positions and workers are typically separated into many rows, and each job has a specific point that aligns with the structure's overall mission.</w:t>
      </w:r>
      <w:r w:rsidR="002728C3" w:rsidRPr="00A71F6E">
        <w:t xml:space="preserve"> </w:t>
      </w:r>
      <w:r w:rsidR="002728C3" w:rsidRPr="00A71F6E">
        <w:rPr>
          <w:rFonts w:ascii="Arial" w:hAnsi="Arial" w:cs="Arial"/>
        </w:rPr>
        <w:t>These are results-oriented businesses that put exterior success ahead of internal performance. In a market culture, experiencing targets, fulfilling quotas, and delivering results are highly interested</w:t>
      </w:r>
      <w:sdt>
        <w:sdtPr>
          <w:rPr>
            <w:rFonts w:ascii="Arial" w:hAnsi="Arial" w:cs="Arial"/>
          </w:rPr>
          <w:id w:val="-598415275"/>
          <w:citation/>
        </w:sdtPr>
        <w:sdtEndPr/>
        <w:sdtContent>
          <w:r w:rsidR="000B0E51">
            <w:rPr>
              <w:rFonts w:ascii="Arial" w:hAnsi="Arial" w:cs="Arial"/>
            </w:rPr>
            <w:fldChar w:fldCharType="begin"/>
          </w:r>
          <w:r w:rsidR="00043F86">
            <w:rPr>
              <w:rFonts w:ascii="Arial" w:hAnsi="Arial" w:cs="Arial"/>
              <w:lang w:val="en-US"/>
            </w:rPr>
            <w:instrText xml:space="preserve">CITATION Ben96 \l 1033 </w:instrText>
          </w:r>
          <w:r w:rsidR="000B0E51">
            <w:rPr>
              <w:rFonts w:ascii="Arial" w:hAnsi="Arial" w:cs="Arial"/>
            </w:rPr>
            <w:fldChar w:fldCharType="separate"/>
          </w:r>
          <w:r w:rsidR="00775090">
            <w:rPr>
              <w:rFonts w:ascii="Arial" w:hAnsi="Arial" w:cs="Arial"/>
              <w:noProof/>
              <w:lang w:val="en-US"/>
            </w:rPr>
            <w:t xml:space="preserve"> </w:t>
          </w:r>
          <w:r w:rsidR="00775090" w:rsidRPr="00775090">
            <w:rPr>
              <w:rFonts w:ascii="Arial" w:hAnsi="Arial" w:cs="Arial"/>
              <w:noProof/>
              <w:lang w:val="en-US"/>
            </w:rPr>
            <w:t>(B. Schneider, 1996)</w:t>
          </w:r>
          <w:r w:rsidR="000B0E51">
            <w:rPr>
              <w:rFonts w:ascii="Arial" w:hAnsi="Arial" w:cs="Arial"/>
            </w:rPr>
            <w:fldChar w:fldCharType="end"/>
          </w:r>
        </w:sdtContent>
      </w:sdt>
      <w:r w:rsidRPr="00EA2B3A">
        <w:rPr>
          <w:rFonts w:ascii="Arial" w:hAnsi="Arial" w:cs="Arial"/>
        </w:rPr>
        <w:t xml:space="preserve">. </w:t>
      </w:r>
    </w:p>
    <w:p w14:paraId="766576B2" w14:textId="183A2CDD" w:rsidR="00B61362" w:rsidRPr="00EA2B3A" w:rsidRDefault="00B61362" w:rsidP="00373AE0">
      <w:pPr>
        <w:spacing w:line="360" w:lineRule="auto"/>
        <w:rPr>
          <w:rFonts w:ascii="Arial" w:hAnsi="Arial" w:cs="Arial"/>
        </w:rPr>
      </w:pPr>
      <w:r w:rsidRPr="00EA2B3A">
        <w:rPr>
          <w:rFonts w:ascii="Arial" w:hAnsi="Arial" w:cs="Arial"/>
          <w:i/>
          <w:iCs/>
          <w:u w:val="single"/>
        </w:rPr>
        <w:t>Hierarchy Culture</w:t>
      </w:r>
      <w:r w:rsidRPr="00EA2B3A">
        <w:rPr>
          <w:rFonts w:ascii="Arial" w:hAnsi="Arial" w:cs="Arial"/>
        </w:rPr>
        <w:t xml:space="preserve">: </w:t>
      </w:r>
      <w:r w:rsidR="00373AE0" w:rsidRPr="00651E44">
        <w:rPr>
          <w:rFonts w:ascii="Arial" w:hAnsi="Arial" w:cs="Arial"/>
        </w:rPr>
        <w:t>Organisations with a hierarchical culture</w:t>
      </w:r>
      <w:r w:rsidR="00373AE0">
        <w:rPr>
          <w:rFonts w:ascii="Arial" w:hAnsi="Arial" w:cs="Arial"/>
        </w:rPr>
        <w:t>,</w:t>
      </w:r>
      <w:r w:rsidR="00373AE0" w:rsidRPr="00651E44">
        <w:rPr>
          <w:rFonts w:ascii="Arial" w:hAnsi="Arial" w:cs="Arial"/>
        </w:rPr>
        <w:t xml:space="preserve"> are those that stick to the standard corporate structure. These businesses place a high priority on internal organisation, as seen by their independent management levels and well-defined chain of command that separates employees from the leadership.</w:t>
      </w:r>
      <w:r w:rsidR="00373AE0" w:rsidRPr="00696523">
        <w:t xml:space="preserve"> </w:t>
      </w:r>
      <w:r w:rsidR="00373AE0" w:rsidRPr="00696523">
        <w:rPr>
          <w:rFonts w:ascii="Arial" w:hAnsi="Arial" w:cs="Arial"/>
        </w:rPr>
        <w:t>In addition to understanding a rigid program, workers regularly have to follow a dress code. Individuals in hierarchical cultures tend to be stable and risk-averse since they observe a set route</w:t>
      </w:r>
      <w:sdt>
        <w:sdtPr>
          <w:rPr>
            <w:rFonts w:ascii="Arial" w:hAnsi="Arial" w:cs="Arial"/>
          </w:rPr>
          <w:id w:val="1230734391"/>
          <w:citation/>
        </w:sdtPr>
        <w:sdtEndPr/>
        <w:sdtContent>
          <w:r w:rsidR="00804788">
            <w:rPr>
              <w:rFonts w:ascii="Arial" w:hAnsi="Arial" w:cs="Arial"/>
            </w:rPr>
            <w:fldChar w:fldCharType="begin"/>
          </w:r>
          <w:r w:rsidR="00804788">
            <w:rPr>
              <w:rFonts w:ascii="Arial" w:hAnsi="Arial" w:cs="Arial"/>
              <w:lang w:val="en-US"/>
            </w:rPr>
            <w:instrText xml:space="preserve"> CITATION Lun03 \l 1033 </w:instrText>
          </w:r>
          <w:r w:rsidR="00804788">
            <w:rPr>
              <w:rFonts w:ascii="Arial" w:hAnsi="Arial" w:cs="Arial"/>
            </w:rPr>
            <w:fldChar w:fldCharType="separate"/>
          </w:r>
          <w:r w:rsidR="00775090">
            <w:rPr>
              <w:rFonts w:ascii="Arial" w:hAnsi="Arial" w:cs="Arial"/>
              <w:noProof/>
              <w:lang w:val="en-US"/>
            </w:rPr>
            <w:t xml:space="preserve"> </w:t>
          </w:r>
          <w:r w:rsidR="00775090" w:rsidRPr="00775090">
            <w:rPr>
              <w:rFonts w:ascii="Arial" w:hAnsi="Arial" w:cs="Arial"/>
              <w:noProof/>
              <w:lang w:val="en-US"/>
            </w:rPr>
            <w:t>(Lund, 2003)</w:t>
          </w:r>
          <w:r w:rsidR="00804788">
            <w:rPr>
              <w:rFonts w:ascii="Arial" w:hAnsi="Arial" w:cs="Arial"/>
            </w:rPr>
            <w:fldChar w:fldCharType="end"/>
          </w:r>
        </w:sdtContent>
      </w:sdt>
      <w:r w:rsidRPr="00EA2B3A">
        <w:rPr>
          <w:rFonts w:ascii="Arial" w:hAnsi="Arial" w:cs="Arial"/>
        </w:rPr>
        <w:t>.</w:t>
      </w:r>
    </w:p>
    <w:p w14:paraId="3C0D5A8F" w14:textId="77777777" w:rsidR="00AA3218" w:rsidRDefault="00AA3218" w:rsidP="00EA2B3A">
      <w:pPr>
        <w:spacing w:line="360" w:lineRule="auto"/>
        <w:ind w:firstLine="360"/>
        <w:rPr>
          <w:rFonts w:ascii="Arial" w:hAnsi="Arial" w:cs="Arial"/>
        </w:rPr>
      </w:pPr>
      <w:r w:rsidRPr="00AA3218">
        <w:rPr>
          <w:rFonts w:ascii="Arial" w:hAnsi="Arial" w:cs="Arial"/>
        </w:rPr>
        <w:t>Active management and cultivation of an organization's culture is vital, given its substantial influence on employee engagement, productivity, and the organization's overall performance. It takes the commitment of the leadership, regular communication, and reinforcement of desirable behaviours to cultivate a healthy and aligned culture.</w:t>
      </w:r>
    </w:p>
    <w:p w14:paraId="5A601DA1" w14:textId="77777777" w:rsidR="005F593B" w:rsidRDefault="005F593B" w:rsidP="00EA2B3A">
      <w:pPr>
        <w:spacing w:line="360" w:lineRule="auto"/>
        <w:ind w:firstLine="360"/>
        <w:rPr>
          <w:rFonts w:ascii="Arial" w:hAnsi="Arial" w:cs="Arial"/>
        </w:rPr>
      </w:pPr>
    </w:p>
    <w:p w14:paraId="40DE2E21" w14:textId="77777777" w:rsidR="005F593B" w:rsidRDefault="005F593B" w:rsidP="00EA2B3A">
      <w:pPr>
        <w:spacing w:line="360" w:lineRule="auto"/>
        <w:ind w:firstLine="360"/>
        <w:rPr>
          <w:rFonts w:ascii="Arial" w:hAnsi="Arial" w:cs="Arial"/>
        </w:rPr>
      </w:pPr>
    </w:p>
    <w:p w14:paraId="5B110C00" w14:textId="77777777" w:rsidR="005F593B" w:rsidRDefault="005F593B" w:rsidP="00EA2B3A">
      <w:pPr>
        <w:spacing w:line="360" w:lineRule="auto"/>
        <w:ind w:firstLine="360"/>
        <w:rPr>
          <w:rFonts w:ascii="Arial" w:hAnsi="Arial" w:cs="Arial"/>
        </w:rPr>
      </w:pPr>
    </w:p>
    <w:p w14:paraId="625A7E9E" w14:textId="77777777" w:rsidR="005F593B" w:rsidRDefault="005F593B" w:rsidP="00EA2B3A">
      <w:pPr>
        <w:spacing w:line="360" w:lineRule="auto"/>
        <w:ind w:firstLine="360"/>
        <w:rPr>
          <w:rFonts w:ascii="Arial" w:hAnsi="Arial" w:cs="Arial"/>
        </w:rPr>
      </w:pPr>
    </w:p>
    <w:p w14:paraId="7296B3DB" w14:textId="77777777" w:rsidR="005F593B" w:rsidRDefault="005F593B" w:rsidP="00EA2B3A">
      <w:pPr>
        <w:spacing w:line="360" w:lineRule="auto"/>
        <w:ind w:firstLine="360"/>
        <w:rPr>
          <w:rFonts w:ascii="Arial" w:hAnsi="Arial" w:cs="Arial"/>
        </w:rPr>
      </w:pPr>
    </w:p>
    <w:p w14:paraId="0F544255" w14:textId="77777777" w:rsidR="005F593B" w:rsidRDefault="005F593B" w:rsidP="00EA2B3A">
      <w:pPr>
        <w:spacing w:line="360" w:lineRule="auto"/>
        <w:ind w:firstLine="360"/>
        <w:rPr>
          <w:rFonts w:ascii="Arial" w:hAnsi="Arial" w:cs="Arial"/>
        </w:rPr>
      </w:pPr>
    </w:p>
    <w:p w14:paraId="3597D9B5" w14:textId="77777777" w:rsidR="005F593B" w:rsidRDefault="005F593B" w:rsidP="00EA2B3A">
      <w:pPr>
        <w:spacing w:line="360" w:lineRule="auto"/>
        <w:ind w:firstLine="360"/>
        <w:rPr>
          <w:rFonts w:ascii="Arial" w:hAnsi="Arial" w:cs="Arial"/>
        </w:rPr>
      </w:pPr>
    </w:p>
    <w:p w14:paraId="58F03C67" w14:textId="77777777" w:rsidR="005F593B" w:rsidRPr="00AA3218" w:rsidRDefault="005F593B" w:rsidP="00EA2B3A">
      <w:pPr>
        <w:spacing w:line="360" w:lineRule="auto"/>
        <w:ind w:firstLine="360"/>
        <w:rPr>
          <w:rFonts w:ascii="Arial" w:hAnsi="Arial" w:cs="Arial"/>
        </w:rPr>
      </w:pPr>
    </w:p>
    <w:p w14:paraId="2D2961F9" w14:textId="77777777" w:rsidR="00FE79D4" w:rsidRPr="00EA2B3A" w:rsidRDefault="00FE79D4" w:rsidP="00EA2B3A">
      <w:pPr>
        <w:spacing w:line="360" w:lineRule="auto"/>
        <w:rPr>
          <w:rFonts w:ascii="Arial" w:hAnsi="Arial" w:cs="Arial"/>
        </w:rPr>
      </w:pPr>
    </w:p>
    <w:p w14:paraId="023B7A25" w14:textId="7748770B" w:rsidR="00251636" w:rsidRPr="00A37D24" w:rsidRDefault="0058479A" w:rsidP="00A37D24">
      <w:pPr>
        <w:pStyle w:val="Heading2"/>
        <w:spacing w:line="360" w:lineRule="auto"/>
        <w:rPr>
          <w:rFonts w:ascii="Arial" w:hAnsi="Arial" w:cs="Arial"/>
          <w:b/>
          <w:bCs/>
          <w:color w:val="auto"/>
          <w:sz w:val="32"/>
          <w:szCs w:val="32"/>
        </w:rPr>
      </w:pPr>
      <w:bookmarkStart w:id="3" w:name="_Toc159873744"/>
      <w:r w:rsidRPr="00EA2B3A">
        <w:rPr>
          <w:rFonts w:ascii="Arial" w:hAnsi="Arial" w:cs="Arial"/>
          <w:b/>
          <w:bCs/>
          <w:color w:val="auto"/>
          <w:sz w:val="32"/>
          <w:szCs w:val="32"/>
        </w:rPr>
        <w:lastRenderedPageBreak/>
        <w:t>3</w:t>
      </w:r>
      <w:r w:rsidR="00FE79D4" w:rsidRPr="00EA2B3A">
        <w:rPr>
          <w:rFonts w:ascii="Arial" w:hAnsi="Arial" w:cs="Arial"/>
          <w:b/>
          <w:bCs/>
          <w:color w:val="auto"/>
          <w:sz w:val="32"/>
          <w:szCs w:val="32"/>
        </w:rPr>
        <w:t>.</w:t>
      </w:r>
      <w:r w:rsidR="0017637D" w:rsidRPr="00EA2B3A">
        <w:rPr>
          <w:rFonts w:ascii="Arial" w:hAnsi="Arial" w:cs="Arial"/>
          <w:b/>
          <w:bCs/>
          <w:color w:val="auto"/>
          <w:sz w:val="32"/>
          <w:szCs w:val="32"/>
        </w:rPr>
        <w:t>Leaders</w:t>
      </w:r>
      <w:r w:rsidR="00A96BB2" w:rsidRPr="00EA2B3A">
        <w:rPr>
          <w:rFonts w:ascii="Arial" w:hAnsi="Arial" w:cs="Arial"/>
          <w:b/>
          <w:bCs/>
          <w:color w:val="auto"/>
          <w:sz w:val="32"/>
          <w:szCs w:val="32"/>
        </w:rPr>
        <w:t xml:space="preserve"> &amp; Managers,</w:t>
      </w:r>
      <w:r w:rsidR="00862C80" w:rsidRPr="00EA2B3A">
        <w:rPr>
          <w:rFonts w:ascii="Arial" w:eastAsiaTheme="minorHAnsi" w:hAnsi="Arial" w:cs="Arial"/>
          <w:b/>
          <w:bCs/>
          <w:color w:val="auto"/>
          <w:sz w:val="24"/>
          <w:szCs w:val="24"/>
        </w:rPr>
        <w:t xml:space="preserve"> </w:t>
      </w:r>
      <w:r w:rsidR="00862C80" w:rsidRPr="00EA2B3A">
        <w:rPr>
          <w:rFonts w:ascii="Arial" w:hAnsi="Arial" w:cs="Arial"/>
          <w:b/>
          <w:bCs/>
          <w:color w:val="auto"/>
          <w:sz w:val="32"/>
          <w:szCs w:val="32"/>
        </w:rPr>
        <w:t>similarities and differences between the two:</w:t>
      </w:r>
      <w:bookmarkEnd w:id="3"/>
    </w:p>
    <w:p w14:paraId="387D1002" w14:textId="77777777" w:rsidR="00D045EE" w:rsidRPr="00EA2B3A" w:rsidRDefault="002612F8" w:rsidP="00EA2B3A">
      <w:pPr>
        <w:spacing w:line="360" w:lineRule="auto"/>
        <w:jc w:val="right"/>
        <w:rPr>
          <w:rFonts w:ascii="Arial" w:hAnsi="Arial" w:cs="Arial"/>
          <w:i/>
          <w:iCs/>
          <w:sz w:val="24"/>
          <w:szCs w:val="24"/>
        </w:rPr>
      </w:pPr>
      <w:r w:rsidRPr="00EA2B3A">
        <w:rPr>
          <w:rFonts w:ascii="Arial" w:hAnsi="Arial" w:cs="Arial"/>
          <w:i/>
          <w:iCs/>
          <w:sz w:val="24"/>
          <w:szCs w:val="24"/>
        </w:rPr>
        <w:t>,,</w:t>
      </w:r>
      <w:r w:rsidR="00AA3267" w:rsidRPr="00EA2B3A">
        <w:rPr>
          <w:rFonts w:ascii="Arial" w:hAnsi="Arial" w:cs="Arial"/>
          <w:i/>
          <w:iCs/>
          <w:sz w:val="24"/>
          <w:szCs w:val="24"/>
        </w:rPr>
        <w:t xml:space="preserve">Management is efficiency in operations, </w:t>
      </w:r>
    </w:p>
    <w:p w14:paraId="15B6FCDB" w14:textId="3B21EBC2" w:rsidR="00251636" w:rsidRPr="00A37D24" w:rsidRDefault="00AA3267" w:rsidP="00A37D24">
      <w:pPr>
        <w:spacing w:line="360" w:lineRule="auto"/>
        <w:jc w:val="right"/>
        <w:rPr>
          <w:rFonts w:ascii="Arial" w:hAnsi="Arial" w:cs="Arial"/>
          <w:i/>
          <w:iCs/>
          <w:sz w:val="24"/>
          <w:szCs w:val="24"/>
        </w:rPr>
      </w:pPr>
      <w:r w:rsidRPr="00EA2B3A">
        <w:rPr>
          <w:rFonts w:ascii="Arial" w:hAnsi="Arial" w:cs="Arial"/>
          <w:i/>
          <w:iCs/>
          <w:sz w:val="24"/>
          <w:szCs w:val="24"/>
        </w:rPr>
        <w:t>but leadership is efficiency in people</w:t>
      </w:r>
      <w:r w:rsidR="002612F8" w:rsidRPr="00EA2B3A">
        <w:rPr>
          <w:rFonts w:ascii="Arial" w:hAnsi="Arial" w:cs="Arial"/>
          <w:i/>
          <w:iCs/>
          <w:sz w:val="24"/>
          <w:szCs w:val="24"/>
        </w:rPr>
        <w:t>’’- Tim Cook.</w:t>
      </w:r>
    </w:p>
    <w:p w14:paraId="5AC5FAB1" w14:textId="57221301" w:rsidR="00AB38B5" w:rsidRPr="00EA2B3A" w:rsidRDefault="001A1262" w:rsidP="00EA2B3A">
      <w:pPr>
        <w:spacing w:line="360" w:lineRule="auto"/>
        <w:ind w:firstLine="720"/>
        <w:rPr>
          <w:rFonts w:ascii="Arial" w:hAnsi="Arial" w:cs="Arial"/>
          <w:sz w:val="24"/>
          <w:szCs w:val="24"/>
        </w:rPr>
      </w:pPr>
      <w:r w:rsidRPr="00EA2B3A">
        <w:rPr>
          <w:rFonts w:ascii="Arial" w:hAnsi="Arial" w:cs="Arial"/>
          <w:sz w:val="24"/>
          <w:szCs w:val="24"/>
        </w:rPr>
        <w:t>The integration of leadership and management may provide an explosive synergy that promotes team building and operational excellence. A happy and productive work environment may be created by leaders who recognise their managers' skills and use them to motivate their colleagues.</w:t>
      </w:r>
      <w:r w:rsidR="00545440" w:rsidRPr="00EA2B3A">
        <w:rPr>
          <w:rFonts w:ascii="Arial" w:hAnsi="Arial" w:cs="Arial"/>
          <w:sz w:val="24"/>
          <w:szCs w:val="24"/>
        </w:rPr>
        <w:t xml:space="preserve"> </w:t>
      </w:r>
      <w:r w:rsidR="007D2FAE" w:rsidRPr="00EA2B3A">
        <w:rPr>
          <w:rFonts w:ascii="Arial" w:hAnsi="Arial" w:cs="Arial"/>
          <w:sz w:val="24"/>
          <w:szCs w:val="24"/>
        </w:rPr>
        <w:t>In reality, connecting leadership and management</w:t>
      </w:r>
      <w:r w:rsidR="00545440" w:rsidRPr="00EA2B3A">
        <w:rPr>
          <w:rFonts w:ascii="Arial" w:hAnsi="Arial" w:cs="Arial"/>
          <w:sz w:val="24"/>
          <w:szCs w:val="24"/>
        </w:rPr>
        <w:t>,</w:t>
      </w:r>
      <w:r w:rsidR="007D2FAE" w:rsidRPr="00EA2B3A">
        <w:rPr>
          <w:rFonts w:ascii="Arial" w:hAnsi="Arial" w:cs="Arial"/>
          <w:sz w:val="24"/>
          <w:szCs w:val="24"/>
        </w:rPr>
        <w:t xml:space="preserve"> may result in a strong and effective strategy for accomplishing organisational goals</w:t>
      </w:r>
      <w:sdt>
        <w:sdtPr>
          <w:rPr>
            <w:rFonts w:ascii="Arial" w:hAnsi="Arial" w:cs="Arial"/>
            <w:sz w:val="24"/>
            <w:szCs w:val="24"/>
          </w:rPr>
          <w:id w:val="1607844590"/>
          <w:citation/>
        </w:sdtPr>
        <w:sdtEndPr/>
        <w:sdtContent>
          <w:r w:rsidR="00A7120C">
            <w:rPr>
              <w:rFonts w:ascii="Arial" w:hAnsi="Arial" w:cs="Arial"/>
              <w:sz w:val="24"/>
              <w:szCs w:val="24"/>
            </w:rPr>
            <w:fldChar w:fldCharType="begin"/>
          </w:r>
          <w:r w:rsidR="00A7120C">
            <w:rPr>
              <w:rFonts w:ascii="Arial" w:hAnsi="Arial" w:cs="Arial"/>
              <w:sz w:val="24"/>
              <w:szCs w:val="24"/>
              <w:lang w:val="en-US"/>
            </w:rPr>
            <w:instrText xml:space="preserve"> CITATION Her13 \l 1033 </w:instrText>
          </w:r>
          <w:r w:rsidR="00A7120C">
            <w:rPr>
              <w:rFonts w:ascii="Arial" w:hAnsi="Arial" w:cs="Arial"/>
              <w:sz w:val="24"/>
              <w:szCs w:val="24"/>
            </w:rPr>
            <w:fldChar w:fldCharType="separate"/>
          </w:r>
          <w:r w:rsidR="00775090">
            <w:rPr>
              <w:rFonts w:ascii="Arial" w:hAnsi="Arial" w:cs="Arial"/>
              <w:noProof/>
              <w:sz w:val="24"/>
              <w:szCs w:val="24"/>
              <w:lang w:val="en-US"/>
            </w:rPr>
            <w:t xml:space="preserve"> </w:t>
          </w:r>
          <w:r w:rsidR="00775090" w:rsidRPr="00775090">
            <w:rPr>
              <w:rFonts w:ascii="Arial" w:hAnsi="Arial" w:cs="Arial"/>
              <w:noProof/>
              <w:sz w:val="24"/>
              <w:szCs w:val="24"/>
              <w:lang w:val="en-US"/>
            </w:rPr>
            <w:t>(Heracleous, 2013)</w:t>
          </w:r>
          <w:r w:rsidR="00A7120C">
            <w:rPr>
              <w:rFonts w:ascii="Arial" w:hAnsi="Arial" w:cs="Arial"/>
              <w:sz w:val="24"/>
              <w:szCs w:val="24"/>
            </w:rPr>
            <w:fldChar w:fldCharType="end"/>
          </w:r>
        </w:sdtContent>
      </w:sdt>
      <w:r w:rsidR="007D2FAE" w:rsidRPr="00EA2B3A">
        <w:rPr>
          <w:rFonts w:ascii="Arial" w:hAnsi="Arial" w:cs="Arial"/>
          <w:sz w:val="24"/>
          <w:szCs w:val="24"/>
        </w:rPr>
        <w:t>.</w:t>
      </w:r>
    </w:p>
    <w:p w14:paraId="27E2FA91" w14:textId="63359CE0" w:rsidR="009F088D" w:rsidRPr="00EA2B3A" w:rsidRDefault="00AB38B5" w:rsidP="00EA2B3A">
      <w:pPr>
        <w:spacing w:line="360" w:lineRule="auto"/>
        <w:ind w:firstLine="720"/>
        <w:rPr>
          <w:rFonts w:ascii="Arial" w:hAnsi="Arial" w:cs="Arial"/>
          <w:sz w:val="24"/>
          <w:szCs w:val="24"/>
        </w:rPr>
      </w:pPr>
      <w:r w:rsidRPr="00EA2B3A">
        <w:rPr>
          <w:rFonts w:ascii="Arial" w:hAnsi="Arial" w:cs="Arial"/>
          <w:sz w:val="24"/>
          <w:szCs w:val="24"/>
        </w:rPr>
        <w:t>Within an organisation, managers and leaders have different responsibilities, but they also have similarities as well</w:t>
      </w:r>
      <w:r w:rsidR="004C171E" w:rsidRPr="00EA2B3A">
        <w:rPr>
          <w:rFonts w:ascii="Arial" w:hAnsi="Arial" w:cs="Arial"/>
          <w:sz w:val="24"/>
          <w:szCs w:val="24"/>
        </w:rPr>
        <w:t>:</w:t>
      </w:r>
    </w:p>
    <w:p w14:paraId="5749BCEA" w14:textId="4EC233DA" w:rsidR="004C1B87" w:rsidRPr="00EA2B3A" w:rsidRDefault="004C1B87" w:rsidP="00EA2B3A">
      <w:pPr>
        <w:tabs>
          <w:tab w:val="left" w:pos="2050"/>
        </w:tabs>
        <w:spacing w:line="360" w:lineRule="auto"/>
        <w:ind w:firstLine="720"/>
        <w:rPr>
          <w:rFonts w:ascii="Arial" w:hAnsi="Arial" w:cs="Arial"/>
          <w:sz w:val="24"/>
          <w:szCs w:val="24"/>
        </w:rPr>
      </w:pPr>
      <w:r w:rsidRPr="00EA2B3A">
        <w:rPr>
          <w:rFonts w:ascii="Arial" w:hAnsi="Arial" w:cs="Arial"/>
          <w:sz w:val="24"/>
          <w:szCs w:val="24"/>
        </w:rPr>
        <w:tab/>
      </w:r>
    </w:p>
    <w:p w14:paraId="7C14F744" w14:textId="0B4C2151" w:rsidR="00F754B6" w:rsidRPr="00EA2B3A" w:rsidRDefault="002A4729" w:rsidP="00EA2B3A">
      <w:pPr>
        <w:tabs>
          <w:tab w:val="left" w:pos="2050"/>
        </w:tabs>
        <w:spacing w:line="360" w:lineRule="auto"/>
        <w:ind w:firstLine="720"/>
        <w:rPr>
          <w:rFonts w:ascii="Arial" w:hAnsi="Arial" w:cs="Arial"/>
          <w:sz w:val="24"/>
          <w:szCs w:val="24"/>
        </w:rPr>
      </w:pPr>
      <w:r w:rsidRPr="00EA2B3A">
        <w:rPr>
          <w:rFonts w:ascii="Arial" w:hAnsi="Arial" w:cs="Arial"/>
          <w:sz w:val="24"/>
          <w:szCs w:val="24"/>
        </w:rPr>
        <w:tab/>
      </w:r>
      <w:r w:rsidRPr="00EA2B3A">
        <w:rPr>
          <w:rFonts w:ascii="Arial" w:hAnsi="Arial" w:cs="Arial"/>
          <w:noProof/>
          <w:sz w:val="24"/>
          <w:szCs w:val="24"/>
          <w14:ligatures w14:val="standardContextual"/>
        </w:rPr>
        <w:drawing>
          <wp:inline distT="0" distB="0" distL="0" distR="0" wp14:anchorId="277F164A" wp14:editId="50407CF2">
            <wp:extent cx="3371850" cy="1778000"/>
            <wp:effectExtent l="0" t="0" r="0" b="0"/>
            <wp:docPr id="1154932584" name="Picture 1" descr="A couple of people holding puzzle pie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932584" name="Picture 1" descr="A couple of people holding puzzle piec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71850" cy="1778000"/>
                    </a:xfrm>
                    <a:prstGeom prst="rect">
                      <a:avLst/>
                    </a:prstGeom>
                  </pic:spPr>
                </pic:pic>
              </a:graphicData>
            </a:graphic>
          </wp:inline>
        </w:drawing>
      </w:r>
    </w:p>
    <w:p w14:paraId="3D8FB2C9" w14:textId="409BF377" w:rsidR="00F754B6" w:rsidRPr="00C21613" w:rsidRDefault="002A4729" w:rsidP="00C21613">
      <w:pPr>
        <w:tabs>
          <w:tab w:val="left" w:pos="2050"/>
        </w:tabs>
        <w:spacing w:line="360" w:lineRule="auto"/>
        <w:ind w:firstLine="720"/>
        <w:rPr>
          <w:rFonts w:ascii="Arial" w:hAnsi="Arial" w:cs="Arial"/>
          <w:sz w:val="24"/>
          <w:szCs w:val="24"/>
        </w:rPr>
      </w:pPr>
      <w:r w:rsidRPr="00EA2B3A">
        <w:rPr>
          <w:rFonts w:ascii="Arial" w:hAnsi="Arial" w:cs="Arial"/>
          <w:sz w:val="24"/>
          <w:szCs w:val="24"/>
        </w:rPr>
        <w:tab/>
      </w:r>
      <w:r w:rsidRPr="00EA2B3A">
        <w:rPr>
          <w:rFonts w:ascii="Arial" w:hAnsi="Arial" w:cs="Arial"/>
          <w:sz w:val="24"/>
          <w:szCs w:val="24"/>
        </w:rPr>
        <w:tab/>
      </w:r>
      <w:r w:rsidRPr="00EA2B3A">
        <w:rPr>
          <w:rFonts w:ascii="Arial" w:hAnsi="Arial" w:cs="Arial"/>
          <w:sz w:val="24"/>
          <w:szCs w:val="24"/>
        </w:rPr>
        <w:tab/>
      </w:r>
      <w:r w:rsidR="004F3450" w:rsidRPr="00EA2B3A">
        <w:rPr>
          <w:rFonts w:ascii="Arial" w:hAnsi="Arial" w:cs="Arial"/>
          <w:sz w:val="24"/>
          <w:szCs w:val="24"/>
        </w:rPr>
        <w:tab/>
      </w:r>
      <w:r w:rsidRPr="00EA2B3A">
        <w:rPr>
          <w:rFonts w:ascii="Arial" w:hAnsi="Arial" w:cs="Arial"/>
          <w:sz w:val="24"/>
          <w:szCs w:val="24"/>
        </w:rPr>
        <w:t xml:space="preserve">Fig </w:t>
      </w:r>
      <w:r w:rsidR="00A37D24">
        <w:rPr>
          <w:rFonts w:ascii="Arial" w:hAnsi="Arial" w:cs="Arial"/>
          <w:sz w:val="24"/>
          <w:szCs w:val="24"/>
        </w:rPr>
        <w:t>3</w:t>
      </w:r>
      <w:r w:rsidRPr="00EA2B3A">
        <w:rPr>
          <w:rFonts w:ascii="Arial" w:hAnsi="Arial" w:cs="Arial"/>
          <w:sz w:val="24"/>
          <w:szCs w:val="24"/>
        </w:rPr>
        <w:t>.</w:t>
      </w:r>
      <w:r w:rsidR="004F3450" w:rsidRPr="00EA2B3A">
        <w:rPr>
          <w:rFonts w:ascii="Arial" w:hAnsi="Arial" w:cs="Arial"/>
          <w:sz w:val="24"/>
          <w:szCs w:val="24"/>
        </w:rPr>
        <w:t>:Managers vs Leaders.</w:t>
      </w:r>
    </w:p>
    <w:p w14:paraId="44E1D2E4" w14:textId="2720A2B8" w:rsidR="002221DA" w:rsidRPr="00EA2B3A" w:rsidRDefault="002221DA" w:rsidP="00A37D24">
      <w:pPr>
        <w:tabs>
          <w:tab w:val="left" w:pos="1690"/>
          <w:tab w:val="left" w:pos="7010"/>
        </w:tabs>
        <w:spacing w:line="360" w:lineRule="auto"/>
        <w:ind w:firstLine="720"/>
        <w:jc w:val="center"/>
        <w:rPr>
          <w:rFonts w:ascii="Arial" w:hAnsi="Arial" w:cs="Arial"/>
          <w:sz w:val="24"/>
          <w:szCs w:val="24"/>
        </w:rPr>
      </w:pPr>
      <w:r w:rsidRPr="00EA2B3A">
        <w:rPr>
          <w:rFonts w:ascii="Arial" w:hAnsi="Arial" w:cs="Arial"/>
          <w:sz w:val="24"/>
          <w:szCs w:val="24"/>
          <w:u w:val="single"/>
        </w:rPr>
        <w:t>Managers:                                                                           Leaders:</w:t>
      </w:r>
    </w:p>
    <w:p w14:paraId="0E2C171F" w14:textId="4C5838B9" w:rsidR="00545440" w:rsidRPr="00EA2B3A" w:rsidRDefault="00BB1CE7" w:rsidP="00EA2B3A">
      <w:pPr>
        <w:tabs>
          <w:tab w:val="left" w:pos="6390"/>
        </w:tabs>
        <w:spacing w:line="360" w:lineRule="auto"/>
        <w:ind w:firstLine="720"/>
        <w:rPr>
          <w:rFonts w:ascii="Arial" w:hAnsi="Arial" w:cs="Arial"/>
          <w:sz w:val="24"/>
          <w:szCs w:val="24"/>
        </w:rPr>
      </w:pPr>
      <w:r w:rsidRPr="00EA2B3A">
        <w:rPr>
          <w:rFonts w:ascii="Arial" w:hAnsi="Arial" w:cs="Arial"/>
          <w:noProof/>
          <w:sz w:val="24"/>
          <w:szCs w:val="24"/>
          <w14:ligatures w14:val="standardContextual"/>
        </w:rPr>
        <mc:AlternateContent>
          <mc:Choice Requires="wps">
            <w:drawing>
              <wp:anchor distT="0" distB="0" distL="114300" distR="114300" simplePos="0" relativeHeight="251661312" behindDoc="0" locked="0" layoutInCell="1" allowOverlap="1" wp14:anchorId="2512C9AF" wp14:editId="1805227F">
                <wp:simplePos x="0" y="0"/>
                <wp:positionH relativeFrom="column">
                  <wp:posOffset>3689350</wp:posOffset>
                </wp:positionH>
                <wp:positionV relativeFrom="paragraph">
                  <wp:posOffset>90805</wp:posOffset>
                </wp:positionV>
                <wp:extent cx="1631950" cy="1816100"/>
                <wp:effectExtent l="0" t="0" r="25400" b="12700"/>
                <wp:wrapNone/>
                <wp:docPr id="1342825856" name="Text Box 1"/>
                <wp:cNvGraphicFramePr/>
                <a:graphic xmlns:a="http://schemas.openxmlformats.org/drawingml/2006/main">
                  <a:graphicData uri="http://schemas.microsoft.com/office/word/2010/wordprocessingShape">
                    <wps:wsp>
                      <wps:cNvSpPr txBox="1"/>
                      <wps:spPr>
                        <a:xfrm>
                          <a:off x="0" y="0"/>
                          <a:ext cx="1631950" cy="1816100"/>
                        </a:xfrm>
                        <a:prstGeom prst="rect">
                          <a:avLst/>
                        </a:prstGeom>
                        <a:solidFill>
                          <a:schemeClr val="lt1"/>
                        </a:solidFill>
                        <a:ln w="6350">
                          <a:solidFill>
                            <a:prstClr val="black"/>
                          </a:solidFill>
                        </a:ln>
                      </wps:spPr>
                      <wps:txbx>
                        <w:txbxContent>
                          <w:p w14:paraId="10C8AB07" w14:textId="3CCECA60" w:rsidR="00D2393D" w:rsidRPr="00BA2E4D" w:rsidRDefault="00954B52" w:rsidP="00D2393D">
                            <w:pPr>
                              <w:rPr>
                                <w:rFonts w:ascii="Arial" w:hAnsi="Arial" w:cs="Arial"/>
                              </w:rPr>
                            </w:pPr>
                            <w:r w:rsidRPr="00BA2E4D">
                              <w:rPr>
                                <w:rFonts w:ascii="Arial" w:hAnsi="Arial" w:cs="Arial"/>
                              </w:rPr>
                              <w:t>Work towards objectives as well, although one could concentrate more on encouraging and motivating people to support the organization's larger vision and mission.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12C9AF" id="_x0000_t202" coordsize="21600,21600" o:spt="202" path="m,l,21600r21600,l21600,xe">
                <v:stroke joinstyle="miter"/>
                <v:path gradientshapeok="t" o:connecttype="rect"/>
              </v:shapetype>
              <v:shape id="Text Box 1" o:spid="_x0000_s1026" type="#_x0000_t202" style="position:absolute;left:0;text-align:left;margin-left:290.5pt;margin-top:7.15pt;width:128.5pt;height:14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" fillcolor="white [3201]" strokeweight=".5pt">
                <v:textbox>
                  <w:txbxContent>
                    <w:p w14:paraId="10C8AB07" w14:textId="3CCECA60" w:rsidR="00D2393D" w:rsidRPr="00BA2E4D" w:rsidRDefault="00954B52" w:rsidP="00D2393D">
                      <w:pPr>
                        <w:rPr>
                          <w:rFonts w:ascii="Arial" w:hAnsi="Arial" w:cs="Arial"/>
                        </w:rPr>
                      </w:pPr>
                      <w:r w:rsidRPr="00BA2E4D">
                        <w:rPr>
                          <w:rFonts w:ascii="Arial" w:hAnsi="Arial" w:cs="Arial"/>
                        </w:rPr>
                        <w:t>Work towards objectives as well, although one could concentrate more on encouraging and motivating people to support the organization's larger vision and mission.</w:t>
                      </w:r>
                    </w:p>
                  </w:txbxContent>
                </v:textbox>
              </v:shape>
            </w:pict>
          </mc:Fallback>
        </mc:AlternateContent>
      </w:r>
      <w:r w:rsidRPr="00EA2B3A">
        <w:rPr>
          <w:rFonts w:ascii="Arial" w:hAnsi="Arial" w:cs="Arial"/>
          <w:noProof/>
          <w:sz w:val="24"/>
          <w:szCs w:val="24"/>
          <w14:ligatures w14:val="standardContextual"/>
        </w:rPr>
        <mc:AlternateContent>
          <mc:Choice Requires="wps">
            <w:drawing>
              <wp:anchor distT="0" distB="0" distL="114300" distR="114300" simplePos="0" relativeHeight="251659264" behindDoc="0" locked="0" layoutInCell="1" allowOverlap="1" wp14:anchorId="0876DF4C" wp14:editId="7C44D24C">
                <wp:simplePos x="0" y="0"/>
                <wp:positionH relativeFrom="column">
                  <wp:posOffset>463550</wp:posOffset>
                </wp:positionH>
                <wp:positionV relativeFrom="paragraph">
                  <wp:posOffset>116205</wp:posOffset>
                </wp:positionV>
                <wp:extent cx="1631950" cy="1828800"/>
                <wp:effectExtent l="0" t="0" r="25400" b="19050"/>
                <wp:wrapNone/>
                <wp:docPr id="2013164626" name="Text Box 1"/>
                <wp:cNvGraphicFramePr/>
                <a:graphic xmlns:a="http://schemas.openxmlformats.org/drawingml/2006/main">
                  <a:graphicData uri="http://schemas.microsoft.com/office/word/2010/wordprocessingShape">
                    <wps:wsp>
                      <wps:cNvSpPr txBox="1"/>
                      <wps:spPr>
                        <a:xfrm>
                          <a:off x="0" y="0"/>
                          <a:ext cx="1631950" cy="1828800"/>
                        </a:xfrm>
                        <a:prstGeom prst="rect">
                          <a:avLst/>
                        </a:prstGeom>
                        <a:solidFill>
                          <a:schemeClr val="lt1"/>
                        </a:solidFill>
                        <a:ln w="6350">
                          <a:solidFill>
                            <a:prstClr val="black"/>
                          </a:solidFill>
                        </a:ln>
                      </wps:spPr>
                      <wps:txbx>
                        <w:txbxContent>
                          <w:p w14:paraId="07B6707C" w14:textId="0BD8C8F7" w:rsidR="00C20E3B" w:rsidRPr="00BA2E4D" w:rsidRDefault="00BB1CE7" w:rsidP="00BB1CE7">
                            <w:pPr>
                              <w:rPr>
                                <w:rFonts w:ascii="Arial" w:hAnsi="Arial" w:cs="Arial"/>
                                <w:lang w:val="en-US"/>
                              </w:rPr>
                            </w:pPr>
                            <w:r w:rsidRPr="00BA2E4D">
                              <w:rPr>
                                <w:rFonts w:ascii="Arial" w:hAnsi="Arial" w:cs="Arial"/>
                                <w:lang w:val="en-US"/>
                              </w:rPr>
                              <w:t>Concentrate on accomplishing certain goals and making sure that activities are finished quickly. They are frequently in charge of establishing and keeping track of performance goals.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76DF4C" id="_x0000_s1027" type="#_x0000_t202" style="position:absolute;left:0;text-align:left;margin-left:36.5pt;margin-top:9.15pt;width:128.5pt;height:2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" fillcolor="white [3201]" strokeweight=".5pt">
                <v:textbox>
                  <w:txbxContent>
                    <w:p w14:paraId="07B6707C" w14:textId="0BD8C8F7" w:rsidR="00C20E3B" w:rsidRPr="00BA2E4D" w:rsidRDefault="00BB1CE7" w:rsidP="00BB1CE7">
                      <w:pPr>
                        <w:rPr>
                          <w:rFonts w:ascii="Arial" w:hAnsi="Arial" w:cs="Arial"/>
                          <w:lang w:val="en-US"/>
                        </w:rPr>
                      </w:pPr>
                      <w:r w:rsidRPr="00BA2E4D">
                        <w:rPr>
                          <w:rFonts w:ascii="Arial" w:hAnsi="Arial" w:cs="Arial"/>
                          <w:lang w:val="en-US"/>
                        </w:rPr>
                        <w:t>Concentrate on accomplishing certain goals and making sure that activities are finished quickly. They are frequently in charge of establishing and keeping track of performance goals.</w:t>
                      </w:r>
                    </w:p>
                  </w:txbxContent>
                </v:textbox>
              </v:shape>
            </w:pict>
          </mc:Fallback>
        </mc:AlternateContent>
      </w:r>
      <w:r w:rsidR="00D2393D" w:rsidRPr="00EA2B3A">
        <w:rPr>
          <w:rFonts w:ascii="Arial" w:hAnsi="Arial" w:cs="Arial"/>
          <w:sz w:val="24"/>
          <w:szCs w:val="24"/>
        </w:rPr>
        <w:tab/>
      </w:r>
    </w:p>
    <w:p w14:paraId="22DB4BCC" w14:textId="2442F65F" w:rsidR="00D2393D" w:rsidRPr="00EA2B3A" w:rsidRDefault="002075BA" w:rsidP="00EA2B3A">
      <w:pPr>
        <w:spacing w:line="360" w:lineRule="auto"/>
        <w:rPr>
          <w:rFonts w:ascii="Arial" w:hAnsi="Arial" w:cs="Arial"/>
          <w:sz w:val="24"/>
          <w:szCs w:val="24"/>
        </w:rPr>
      </w:pPr>
      <w:r w:rsidRPr="00EA2B3A">
        <w:rPr>
          <w:rFonts w:ascii="Arial" w:hAnsi="Arial" w:cs="Arial"/>
          <w:noProof/>
          <w:sz w:val="24"/>
          <w:szCs w:val="24"/>
          <w14:ligatures w14:val="standardContextual"/>
        </w:rPr>
        <mc:AlternateContent>
          <mc:Choice Requires="wps">
            <w:drawing>
              <wp:anchor distT="0" distB="0" distL="114300" distR="114300" simplePos="0" relativeHeight="251662336" behindDoc="0" locked="0" layoutInCell="1" allowOverlap="1" wp14:anchorId="37F258DA" wp14:editId="189AB661">
                <wp:simplePos x="0" y="0"/>
                <wp:positionH relativeFrom="column">
                  <wp:posOffset>2260600</wp:posOffset>
                </wp:positionH>
                <wp:positionV relativeFrom="paragraph">
                  <wp:posOffset>4445</wp:posOffset>
                </wp:positionV>
                <wp:extent cx="1327150" cy="1028700"/>
                <wp:effectExtent l="0" t="0" r="25400" b="38100"/>
                <wp:wrapNone/>
                <wp:docPr id="606179033" name="Callout: Down Arrow 3"/>
                <wp:cNvGraphicFramePr/>
                <a:graphic xmlns:a="http://schemas.openxmlformats.org/drawingml/2006/main">
                  <a:graphicData uri="http://schemas.microsoft.com/office/word/2010/wordprocessingShape">
                    <wps:wsp>
                      <wps:cNvSpPr/>
                      <wps:spPr>
                        <a:xfrm>
                          <a:off x="0" y="0"/>
                          <a:ext cx="1327150" cy="1028700"/>
                        </a:xfrm>
                        <a:prstGeom prst="downArrowCallout">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7F76CDD5" w14:textId="32A85C86" w:rsidR="009E179D" w:rsidRPr="00BA2E4D" w:rsidRDefault="009E179D" w:rsidP="009E179D">
                            <w:pPr>
                              <w:jc w:val="center"/>
                              <w:rPr>
                                <w:rFonts w:ascii="Arial" w:hAnsi="Arial" w:cs="Arial"/>
                                <w:sz w:val="24"/>
                                <w:szCs w:val="24"/>
                                <w:lang w:val="en-US"/>
                              </w:rPr>
                            </w:pPr>
                            <w:r w:rsidRPr="00BA2E4D">
                              <w:rPr>
                                <w:rFonts w:ascii="Arial" w:hAnsi="Arial" w:cs="Arial"/>
                                <w:sz w:val="24"/>
                                <w:szCs w:val="24"/>
                                <w:lang w:val="en-US"/>
                              </w:rPr>
                              <w:t>Goal-Oriented</w:t>
                            </w:r>
                            <w:r w:rsidR="00C8666A" w:rsidRPr="00BA2E4D">
                              <w:rPr>
                                <w:rFonts w:ascii="Arial" w:hAnsi="Arial" w:cs="Arial"/>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7F258DA"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3" o:spid="_x0000_s1028" type="#_x0000_t80" style="position:absolute;margin-left:178pt;margin-top:.35pt;width:104.5pt;height:81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" adj="14035,6614,16200,8707" fillcolor="white [3201]" strokecolor="red" strokeweight="1pt">
                <v:textbox>
                  <w:txbxContent>
                    <w:p w14:paraId="7F76CDD5" w14:textId="32A85C86" w:rsidR="009E179D" w:rsidRPr="00BA2E4D" w:rsidRDefault="009E179D" w:rsidP="009E179D">
                      <w:pPr>
                        <w:jc w:val="center"/>
                        <w:rPr>
                          <w:rFonts w:ascii="Arial" w:hAnsi="Arial" w:cs="Arial"/>
                          <w:sz w:val="24"/>
                          <w:szCs w:val="24"/>
                          <w:lang w:val="en-US"/>
                        </w:rPr>
                      </w:pPr>
                      <w:r w:rsidRPr="00BA2E4D">
                        <w:rPr>
                          <w:rFonts w:ascii="Arial" w:hAnsi="Arial" w:cs="Arial"/>
                          <w:sz w:val="24"/>
                          <w:szCs w:val="24"/>
                          <w:lang w:val="en-US"/>
                        </w:rPr>
                        <w:t>Goal-Oriented</w:t>
                      </w:r>
                      <w:r w:rsidR="00C8666A" w:rsidRPr="00BA2E4D">
                        <w:rPr>
                          <w:rFonts w:ascii="Arial" w:hAnsi="Arial" w:cs="Arial"/>
                          <w:sz w:val="24"/>
                          <w:szCs w:val="24"/>
                          <w:lang w:val="en-US"/>
                        </w:rPr>
                        <w:t>:</w:t>
                      </w:r>
                    </w:p>
                  </w:txbxContent>
                </v:textbox>
              </v:shape>
            </w:pict>
          </mc:Fallback>
        </mc:AlternateContent>
      </w:r>
    </w:p>
    <w:p w14:paraId="222A2332" w14:textId="4A6533B1" w:rsidR="00D2393D" w:rsidRPr="00EA2B3A" w:rsidRDefault="008A08F6" w:rsidP="00EA2B3A">
      <w:pPr>
        <w:spacing w:line="360" w:lineRule="auto"/>
        <w:jc w:val="center"/>
        <w:rPr>
          <w:rFonts w:ascii="Arial" w:hAnsi="Arial" w:cs="Arial"/>
          <w:sz w:val="24"/>
          <w:szCs w:val="24"/>
        </w:rPr>
      </w:pPr>
      <w:r w:rsidRPr="00EA2B3A">
        <w:rPr>
          <w:rFonts w:ascii="Arial" w:hAnsi="Arial" w:cs="Arial"/>
          <w:sz w:val="24"/>
          <w:szCs w:val="24"/>
        </w:rPr>
        <w:t>G</w:t>
      </w:r>
    </w:p>
    <w:p w14:paraId="3B31F3FF" w14:textId="77777777" w:rsidR="00BB1CE7" w:rsidRPr="00EA2B3A" w:rsidRDefault="00BB1CE7" w:rsidP="00A37D24">
      <w:pPr>
        <w:spacing w:line="360" w:lineRule="auto"/>
        <w:rPr>
          <w:rFonts w:ascii="Arial" w:hAnsi="Arial" w:cs="Arial"/>
          <w:sz w:val="24"/>
          <w:szCs w:val="24"/>
        </w:rPr>
      </w:pPr>
    </w:p>
    <w:p w14:paraId="36C7CC3C" w14:textId="6302C1A2" w:rsidR="00BB1CE7" w:rsidRDefault="00BB1CE7" w:rsidP="0099454F">
      <w:pPr>
        <w:tabs>
          <w:tab w:val="left" w:pos="2050"/>
          <w:tab w:val="right" w:pos="9026"/>
        </w:tabs>
        <w:spacing w:line="360" w:lineRule="auto"/>
        <w:ind w:firstLine="720"/>
        <w:rPr>
          <w:rFonts w:ascii="Arial" w:hAnsi="Arial" w:cs="Arial"/>
          <w:sz w:val="24"/>
          <w:szCs w:val="24"/>
        </w:rPr>
      </w:pPr>
      <w:r w:rsidRPr="00EA2B3A">
        <w:rPr>
          <w:rFonts w:ascii="Arial" w:hAnsi="Arial" w:cs="Arial"/>
          <w:sz w:val="24"/>
          <w:szCs w:val="24"/>
        </w:rPr>
        <w:tab/>
      </w:r>
      <w:r w:rsidR="0099454F">
        <w:rPr>
          <w:rFonts w:ascii="Arial" w:hAnsi="Arial" w:cs="Arial"/>
          <w:sz w:val="24"/>
          <w:szCs w:val="24"/>
        </w:rPr>
        <w:tab/>
      </w:r>
    </w:p>
    <w:p w14:paraId="3F77BC0F" w14:textId="77777777" w:rsidR="0099454F" w:rsidRPr="00EA2B3A" w:rsidRDefault="0099454F" w:rsidP="0099454F">
      <w:pPr>
        <w:tabs>
          <w:tab w:val="left" w:pos="2050"/>
          <w:tab w:val="right" w:pos="9026"/>
        </w:tabs>
        <w:spacing w:line="360" w:lineRule="auto"/>
        <w:ind w:firstLine="720"/>
        <w:rPr>
          <w:rFonts w:ascii="Arial" w:hAnsi="Arial" w:cs="Arial"/>
          <w:sz w:val="24"/>
          <w:szCs w:val="24"/>
          <w:u w:val="single"/>
        </w:rPr>
      </w:pPr>
    </w:p>
    <w:p w14:paraId="29F2FD74" w14:textId="12292167" w:rsidR="00BB1CE7" w:rsidRPr="00EA2B3A" w:rsidRDefault="00BB1CE7" w:rsidP="00A37D24">
      <w:pPr>
        <w:tabs>
          <w:tab w:val="left" w:pos="1690"/>
          <w:tab w:val="left" w:pos="7010"/>
        </w:tabs>
        <w:spacing w:line="360" w:lineRule="auto"/>
        <w:ind w:firstLine="720"/>
        <w:jc w:val="center"/>
        <w:rPr>
          <w:rFonts w:ascii="Arial" w:hAnsi="Arial" w:cs="Arial"/>
          <w:sz w:val="24"/>
          <w:szCs w:val="24"/>
        </w:rPr>
      </w:pPr>
      <w:r w:rsidRPr="00EA2B3A">
        <w:rPr>
          <w:rFonts w:ascii="Arial" w:hAnsi="Arial" w:cs="Arial"/>
          <w:sz w:val="24"/>
          <w:szCs w:val="24"/>
          <w:u w:val="single"/>
        </w:rPr>
        <w:lastRenderedPageBreak/>
        <w:t>Managers:                                                                           Leaders:</w:t>
      </w:r>
    </w:p>
    <w:p w14:paraId="69F214F1" w14:textId="77777777" w:rsidR="00BB1CE7" w:rsidRPr="00EA2B3A" w:rsidRDefault="00BB1CE7" w:rsidP="00EA2B3A">
      <w:pPr>
        <w:tabs>
          <w:tab w:val="left" w:pos="6390"/>
        </w:tabs>
        <w:spacing w:line="360" w:lineRule="auto"/>
        <w:ind w:firstLine="720"/>
        <w:rPr>
          <w:rFonts w:ascii="Arial" w:hAnsi="Arial" w:cs="Arial"/>
          <w:sz w:val="24"/>
          <w:szCs w:val="24"/>
        </w:rPr>
      </w:pPr>
      <w:r w:rsidRPr="00EA2B3A">
        <w:rPr>
          <w:rFonts w:ascii="Arial" w:hAnsi="Arial" w:cs="Arial"/>
          <w:noProof/>
          <w:sz w:val="24"/>
          <w:szCs w:val="24"/>
          <w14:ligatures w14:val="standardContextual"/>
        </w:rPr>
        <mc:AlternateContent>
          <mc:Choice Requires="wps">
            <w:drawing>
              <wp:anchor distT="0" distB="0" distL="114300" distR="114300" simplePos="0" relativeHeight="251665408" behindDoc="0" locked="0" layoutInCell="1" allowOverlap="1" wp14:anchorId="11E2011D" wp14:editId="265173A7">
                <wp:simplePos x="0" y="0"/>
                <wp:positionH relativeFrom="column">
                  <wp:posOffset>3689350</wp:posOffset>
                </wp:positionH>
                <wp:positionV relativeFrom="paragraph">
                  <wp:posOffset>90805</wp:posOffset>
                </wp:positionV>
                <wp:extent cx="1631950" cy="1816100"/>
                <wp:effectExtent l="0" t="0" r="25400" b="12700"/>
                <wp:wrapNone/>
                <wp:docPr id="270383895" name="Text Box 1"/>
                <wp:cNvGraphicFramePr/>
                <a:graphic xmlns:a="http://schemas.openxmlformats.org/drawingml/2006/main">
                  <a:graphicData uri="http://schemas.microsoft.com/office/word/2010/wordprocessingShape">
                    <wps:wsp>
                      <wps:cNvSpPr txBox="1"/>
                      <wps:spPr>
                        <a:xfrm>
                          <a:off x="0" y="0"/>
                          <a:ext cx="1631950" cy="1816100"/>
                        </a:xfrm>
                        <a:prstGeom prst="rect">
                          <a:avLst/>
                        </a:prstGeom>
                        <a:solidFill>
                          <a:schemeClr val="lt1"/>
                        </a:solidFill>
                        <a:ln w="6350">
                          <a:solidFill>
                            <a:prstClr val="black"/>
                          </a:solidFill>
                        </a:ln>
                      </wps:spPr>
                      <wps:txbx>
                        <w:txbxContent>
                          <w:p w14:paraId="044415D1" w14:textId="13FCB51E" w:rsidR="00BB1CE7" w:rsidRPr="00BA2E4D" w:rsidRDefault="008A324E" w:rsidP="00BB1CE7">
                            <w:pPr>
                              <w:rPr>
                                <w:rFonts w:ascii="Arial" w:hAnsi="Arial" w:cs="Arial"/>
                              </w:rPr>
                            </w:pPr>
                            <w:r w:rsidRPr="00BA2E4D">
                              <w:rPr>
                                <w:rFonts w:ascii="Arial" w:hAnsi="Arial" w:cs="Arial"/>
                              </w:rPr>
                              <w:t>Encourage and mentor people in making decisions, frequently taking the organization's and its members' long-term effects into account.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2011D" id="_x0000_s1029" type="#_x0000_t202" style="position:absolute;left:0;text-align:left;margin-left:290.5pt;margin-top:7.15pt;width:128.5pt;height:14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" fillcolor="white [3201]" strokeweight=".5pt">
                <v:textbox>
                  <w:txbxContent>
                    <w:p w14:paraId="044415D1" w14:textId="13FCB51E" w:rsidR="00BB1CE7" w:rsidRPr="00BA2E4D" w:rsidRDefault="008A324E" w:rsidP="00BB1CE7">
                      <w:pPr>
                        <w:rPr>
                          <w:rFonts w:ascii="Arial" w:hAnsi="Arial" w:cs="Arial"/>
                        </w:rPr>
                      </w:pPr>
                      <w:r w:rsidRPr="00BA2E4D">
                        <w:rPr>
                          <w:rFonts w:ascii="Arial" w:hAnsi="Arial" w:cs="Arial"/>
                        </w:rPr>
                        <w:t>Encourage and mentor people in making decisions, frequently taking the organization's and its members' long-term effects into account.</w:t>
                      </w:r>
                    </w:p>
                  </w:txbxContent>
                </v:textbox>
              </v:shape>
            </w:pict>
          </mc:Fallback>
        </mc:AlternateContent>
      </w:r>
      <w:r w:rsidRPr="00EA2B3A">
        <w:rPr>
          <w:rFonts w:ascii="Arial" w:hAnsi="Arial" w:cs="Arial"/>
          <w:noProof/>
          <w:sz w:val="24"/>
          <w:szCs w:val="24"/>
          <w14:ligatures w14:val="standardContextual"/>
        </w:rPr>
        <mc:AlternateContent>
          <mc:Choice Requires="wps">
            <w:drawing>
              <wp:anchor distT="0" distB="0" distL="114300" distR="114300" simplePos="0" relativeHeight="251664384" behindDoc="0" locked="0" layoutInCell="1" allowOverlap="1" wp14:anchorId="1DCE9766" wp14:editId="1992F3B5">
                <wp:simplePos x="0" y="0"/>
                <wp:positionH relativeFrom="column">
                  <wp:posOffset>463550</wp:posOffset>
                </wp:positionH>
                <wp:positionV relativeFrom="paragraph">
                  <wp:posOffset>116205</wp:posOffset>
                </wp:positionV>
                <wp:extent cx="1631950" cy="1828800"/>
                <wp:effectExtent l="0" t="0" r="25400" b="19050"/>
                <wp:wrapNone/>
                <wp:docPr id="1090339349" name="Text Box 1"/>
                <wp:cNvGraphicFramePr/>
                <a:graphic xmlns:a="http://schemas.openxmlformats.org/drawingml/2006/main">
                  <a:graphicData uri="http://schemas.microsoft.com/office/word/2010/wordprocessingShape">
                    <wps:wsp>
                      <wps:cNvSpPr txBox="1"/>
                      <wps:spPr>
                        <a:xfrm>
                          <a:off x="0" y="0"/>
                          <a:ext cx="1631950" cy="1828800"/>
                        </a:xfrm>
                        <a:prstGeom prst="rect">
                          <a:avLst/>
                        </a:prstGeom>
                        <a:solidFill>
                          <a:schemeClr val="lt1"/>
                        </a:solidFill>
                        <a:ln w="6350">
                          <a:solidFill>
                            <a:prstClr val="black"/>
                          </a:solidFill>
                        </a:ln>
                      </wps:spPr>
                      <wps:txbx>
                        <w:txbxContent>
                          <w:p w14:paraId="4B322A90" w14:textId="045FD26A" w:rsidR="00BB1CE7" w:rsidRPr="00BA2E4D" w:rsidRDefault="00DB2809" w:rsidP="00BB1CE7">
                            <w:pPr>
                              <w:rPr>
                                <w:rFonts w:ascii="Arial" w:hAnsi="Arial" w:cs="Arial"/>
                                <w:lang w:val="en-US"/>
                              </w:rPr>
                            </w:pPr>
                            <w:r w:rsidRPr="00BA2E4D">
                              <w:rPr>
                                <w:rFonts w:ascii="Arial" w:hAnsi="Arial" w:cs="Arial"/>
                                <w:lang w:val="en-US"/>
                              </w:rPr>
                              <w:t>Make choices that support the goals and policies of the organization. Decisions are frequently based on facts and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CE9766" id="_x0000_s1030" type="#_x0000_t202" style="position:absolute;left:0;text-align:left;margin-left:36.5pt;margin-top:9.15pt;width:128.5pt;height:2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" fillcolor="white [3201]" strokeweight=".5pt">
                <v:textbox>
                  <w:txbxContent>
                    <w:p w14:paraId="4B322A90" w14:textId="045FD26A" w:rsidR="00BB1CE7" w:rsidRPr="00BA2E4D" w:rsidRDefault="00DB2809" w:rsidP="00BB1CE7">
                      <w:pPr>
                        <w:rPr>
                          <w:rFonts w:ascii="Arial" w:hAnsi="Arial" w:cs="Arial"/>
                          <w:lang w:val="en-US"/>
                        </w:rPr>
                      </w:pPr>
                      <w:r w:rsidRPr="00BA2E4D">
                        <w:rPr>
                          <w:rFonts w:ascii="Arial" w:hAnsi="Arial" w:cs="Arial"/>
                          <w:lang w:val="en-US"/>
                        </w:rPr>
                        <w:t>Make choices that support the goals and policies of the organization. Decisions are frequently based on facts and analysis.</w:t>
                      </w:r>
                    </w:p>
                  </w:txbxContent>
                </v:textbox>
              </v:shape>
            </w:pict>
          </mc:Fallback>
        </mc:AlternateContent>
      </w:r>
      <w:r w:rsidRPr="00EA2B3A">
        <w:rPr>
          <w:rFonts w:ascii="Arial" w:hAnsi="Arial" w:cs="Arial"/>
          <w:sz w:val="24"/>
          <w:szCs w:val="24"/>
        </w:rPr>
        <w:tab/>
      </w:r>
    </w:p>
    <w:p w14:paraId="071A5E89" w14:textId="77777777" w:rsidR="00BB1CE7" w:rsidRPr="00EA2B3A" w:rsidRDefault="00BB1CE7" w:rsidP="00EA2B3A">
      <w:pPr>
        <w:spacing w:line="360" w:lineRule="auto"/>
        <w:rPr>
          <w:rFonts w:ascii="Arial" w:hAnsi="Arial" w:cs="Arial"/>
          <w:sz w:val="24"/>
          <w:szCs w:val="24"/>
        </w:rPr>
      </w:pPr>
      <w:r w:rsidRPr="00EA2B3A">
        <w:rPr>
          <w:rFonts w:ascii="Arial" w:hAnsi="Arial" w:cs="Arial"/>
          <w:noProof/>
          <w:sz w:val="24"/>
          <w:szCs w:val="24"/>
          <w14:ligatures w14:val="standardContextual"/>
        </w:rPr>
        <mc:AlternateContent>
          <mc:Choice Requires="wps">
            <w:drawing>
              <wp:anchor distT="0" distB="0" distL="114300" distR="114300" simplePos="0" relativeHeight="251666432" behindDoc="0" locked="0" layoutInCell="1" allowOverlap="1" wp14:anchorId="359C1D74" wp14:editId="24B7DF73">
                <wp:simplePos x="0" y="0"/>
                <wp:positionH relativeFrom="column">
                  <wp:posOffset>2298700</wp:posOffset>
                </wp:positionH>
                <wp:positionV relativeFrom="paragraph">
                  <wp:posOffset>7620</wp:posOffset>
                </wp:positionV>
                <wp:extent cx="1257300" cy="1028700"/>
                <wp:effectExtent l="0" t="0" r="19050" b="38100"/>
                <wp:wrapNone/>
                <wp:docPr id="941230020" name="Callout: Down Arrow 3"/>
                <wp:cNvGraphicFramePr/>
                <a:graphic xmlns:a="http://schemas.openxmlformats.org/drawingml/2006/main">
                  <a:graphicData uri="http://schemas.microsoft.com/office/word/2010/wordprocessingShape">
                    <wps:wsp>
                      <wps:cNvSpPr/>
                      <wps:spPr>
                        <a:xfrm>
                          <a:off x="0" y="0"/>
                          <a:ext cx="1257300" cy="1028700"/>
                        </a:xfrm>
                        <a:prstGeom prst="downArrowCallout">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7D9DEAB5" w14:textId="2BC03742" w:rsidR="00BB1CE7" w:rsidRPr="00BA2E4D" w:rsidRDefault="002C3E49" w:rsidP="00BB1CE7">
                            <w:pPr>
                              <w:jc w:val="center"/>
                              <w:rPr>
                                <w:rFonts w:ascii="Arial" w:hAnsi="Arial" w:cs="Arial"/>
                                <w:sz w:val="24"/>
                                <w:szCs w:val="24"/>
                                <w:lang w:val="en-US"/>
                              </w:rPr>
                            </w:pPr>
                            <w:r w:rsidRPr="00BA2E4D">
                              <w:rPr>
                                <w:rFonts w:ascii="Arial" w:hAnsi="Arial" w:cs="Arial"/>
                                <w:sz w:val="24"/>
                                <w:szCs w:val="24"/>
                                <w:lang w:val="en-US"/>
                              </w:rPr>
                              <w:t>Decision-Making: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59C1D74" id="_x0000_s1031" type="#_x0000_t80" style="position:absolute;margin-left:181pt;margin-top:.6pt;width:99pt;height:81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" adj="14035,6382,16200,8591" fillcolor="white [3201]" strokecolor="red" strokeweight="1pt">
                <v:textbox>
                  <w:txbxContent>
                    <w:p w14:paraId="7D9DEAB5" w14:textId="2BC03742" w:rsidR="00BB1CE7" w:rsidRPr="00BA2E4D" w:rsidRDefault="002C3E49" w:rsidP="00BB1CE7">
                      <w:pPr>
                        <w:jc w:val="center"/>
                        <w:rPr>
                          <w:rFonts w:ascii="Arial" w:hAnsi="Arial" w:cs="Arial"/>
                          <w:sz w:val="24"/>
                          <w:szCs w:val="24"/>
                          <w:lang w:val="en-US"/>
                        </w:rPr>
                      </w:pPr>
                      <w:r w:rsidRPr="00BA2E4D">
                        <w:rPr>
                          <w:rFonts w:ascii="Arial" w:hAnsi="Arial" w:cs="Arial"/>
                          <w:sz w:val="24"/>
                          <w:szCs w:val="24"/>
                          <w:lang w:val="en-US"/>
                        </w:rPr>
                        <w:t>Decision-Making:</w:t>
                      </w:r>
                    </w:p>
                  </w:txbxContent>
                </v:textbox>
              </v:shape>
            </w:pict>
          </mc:Fallback>
        </mc:AlternateContent>
      </w:r>
    </w:p>
    <w:p w14:paraId="19A96059" w14:textId="77777777" w:rsidR="00BB1CE7" w:rsidRPr="00EA2B3A" w:rsidRDefault="00BB1CE7" w:rsidP="00EA2B3A">
      <w:pPr>
        <w:spacing w:line="360" w:lineRule="auto"/>
        <w:jc w:val="center"/>
        <w:rPr>
          <w:rFonts w:ascii="Arial" w:hAnsi="Arial" w:cs="Arial"/>
          <w:sz w:val="24"/>
          <w:szCs w:val="24"/>
        </w:rPr>
      </w:pPr>
      <w:r w:rsidRPr="00EA2B3A">
        <w:rPr>
          <w:rFonts w:ascii="Arial" w:hAnsi="Arial" w:cs="Arial"/>
          <w:sz w:val="24"/>
          <w:szCs w:val="24"/>
        </w:rPr>
        <w:t>G</w:t>
      </w:r>
    </w:p>
    <w:p w14:paraId="6982BA75" w14:textId="77777777" w:rsidR="00BB1CE7" w:rsidRPr="00EA2B3A" w:rsidRDefault="00BB1CE7" w:rsidP="00EA2B3A">
      <w:pPr>
        <w:spacing w:line="360" w:lineRule="auto"/>
        <w:rPr>
          <w:rFonts w:ascii="Arial" w:hAnsi="Arial" w:cs="Arial"/>
          <w:sz w:val="24"/>
          <w:szCs w:val="24"/>
        </w:rPr>
      </w:pPr>
    </w:p>
    <w:p w14:paraId="586D7D49" w14:textId="77777777" w:rsidR="00032499" w:rsidRPr="00EA2B3A" w:rsidRDefault="00032499" w:rsidP="00EA2B3A">
      <w:pPr>
        <w:spacing w:line="360" w:lineRule="auto"/>
        <w:rPr>
          <w:rFonts w:ascii="Arial" w:hAnsi="Arial" w:cs="Arial"/>
          <w:sz w:val="24"/>
          <w:szCs w:val="24"/>
        </w:rPr>
      </w:pPr>
    </w:p>
    <w:p w14:paraId="54AEAEFA" w14:textId="4EF31C99" w:rsidR="00032499" w:rsidRDefault="00032499" w:rsidP="00EA2B3A">
      <w:pPr>
        <w:tabs>
          <w:tab w:val="left" w:pos="1760"/>
        </w:tabs>
        <w:spacing w:line="360" w:lineRule="auto"/>
        <w:rPr>
          <w:rFonts w:ascii="Arial" w:hAnsi="Arial" w:cs="Arial"/>
          <w:sz w:val="24"/>
          <w:szCs w:val="24"/>
        </w:rPr>
      </w:pPr>
    </w:p>
    <w:p w14:paraId="2BA37240" w14:textId="77777777" w:rsidR="00C21613" w:rsidRPr="00EA2B3A" w:rsidRDefault="00C21613" w:rsidP="00EA2B3A">
      <w:pPr>
        <w:tabs>
          <w:tab w:val="left" w:pos="1760"/>
        </w:tabs>
        <w:spacing w:line="360" w:lineRule="auto"/>
        <w:rPr>
          <w:rFonts w:ascii="Arial" w:hAnsi="Arial" w:cs="Arial"/>
          <w:sz w:val="24"/>
          <w:szCs w:val="24"/>
        </w:rPr>
      </w:pPr>
    </w:p>
    <w:p w14:paraId="51807C9B" w14:textId="4678FA27" w:rsidR="00032499" w:rsidRPr="00EA2B3A" w:rsidRDefault="00032499" w:rsidP="00A37D24">
      <w:pPr>
        <w:tabs>
          <w:tab w:val="left" w:pos="1690"/>
          <w:tab w:val="left" w:pos="7010"/>
        </w:tabs>
        <w:spacing w:line="360" w:lineRule="auto"/>
        <w:ind w:firstLine="720"/>
        <w:jc w:val="center"/>
        <w:rPr>
          <w:rFonts w:ascii="Arial" w:hAnsi="Arial" w:cs="Arial"/>
          <w:sz w:val="24"/>
          <w:szCs w:val="24"/>
        </w:rPr>
      </w:pPr>
      <w:r w:rsidRPr="00EA2B3A">
        <w:rPr>
          <w:rFonts w:ascii="Arial" w:hAnsi="Arial" w:cs="Arial"/>
          <w:sz w:val="24"/>
          <w:szCs w:val="24"/>
          <w:u w:val="single"/>
        </w:rPr>
        <w:t>Managers:                                                                           Leaders:</w:t>
      </w:r>
    </w:p>
    <w:p w14:paraId="49391ECC" w14:textId="77777777" w:rsidR="00032499" w:rsidRPr="00EA2B3A" w:rsidRDefault="00032499" w:rsidP="00EA2B3A">
      <w:pPr>
        <w:tabs>
          <w:tab w:val="left" w:pos="6390"/>
        </w:tabs>
        <w:spacing w:line="360" w:lineRule="auto"/>
        <w:ind w:firstLine="720"/>
        <w:rPr>
          <w:rFonts w:ascii="Arial" w:hAnsi="Arial" w:cs="Arial"/>
          <w:sz w:val="24"/>
          <w:szCs w:val="24"/>
        </w:rPr>
      </w:pPr>
      <w:r w:rsidRPr="00EA2B3A">
        <w:rPr>
          <w:rFonts w:ascii="Arial" w:hAnsi="Arial" w:cs="Arial"/>
          <w:noProof/>
          <w:sz w:val="24"/>
          <w:szCs w:val="24"/>
          <w14:ligatures w14:val="standardContextual"/>
        </w:rPr>
        <mc:AlternateContent>
          <mc:Choice Requires="wps">
            <w:drawing>
              <wp:anchor distT="0" distB="0" distL="114300" distR="114300" simplePos="0" relativeHeight="251669504" behindDoc="0" locked="0" layoutInCell="1" allowOverlap="1" wp14:anchorId="1457B33B" wp14:editId="0383ABB0">
                <wp:simplePos x="0" y="0"/>
                <wp:positionH relativeFrom="column">
                  <wp:posOffset>3689350</wp:posOffset>
                </wp:positionH>
                <wp:positionV relativeFrom="paragraph">
                  <wp:posOffset>90805</wp:posOffset>
                </wp:positionV>
                <wp:extent cx="1631950" cy="1816100"/>
                <wp:effectExtent l="0" t="0" r="25400" b="12700"/>
                <wp:wrapNone/>
                <wp:docPr id="770038478" name="Text Box 1"/>
                <wp:cNvGraphicFramePr/>
                <a:graphic xmlns:a="http://schemas.openxmlformats.org/drawingml/2006/main">
                  <a:graphicData uri="http://schemas.microsoft.com/office/word/2010/wordprocessingShape">
                    <wps:wsp>
                      <wps:cNvSpPr txBox="1"/>
                      <wps:spPr>
                        <a:xfrm>
                          <a:off x="0" y="0"/>
                          <a:ext cx="1631950" cy="1816100"/>
                        </a:xfrm>
                        <a:prstGeom prst="rect">
                          <a:avLst/>
                        </a:prstGeom>
                        <a:solidFill>
                          <a:schemeClr val="lt1"/>
                        </a:solidFill>
                        <a:ln w="6350">
                          <a:solidFill>
                            <a:prstClr val="black"/>
                          </a:solidFill>
                        </a:ln>
                      </wps:spPr>
                      <wps:txbx>
                        <w:txbxContent>
                          <w:p w14:paraId="32F9DB3E" w14:textId="0605CAD8" w:rsidR="00032499" w:rsidRPr="00BA2E4D" w:rsidRDefault="00344C01" w:rsidP="00032499">
                            <w:pPr>
                              <w:rPr>
                                <w:rFonts w:ascii="Arial" w:hAnsi="Arial" w:cs="Arial"/>
                              </w:rPr>
                            </w:pPr>
                            <w:r w:rsidRPr="00BA2E4D">
                              <w:rPr>
                                <w:rFonts w:ascii="Arial" w:hAnsi="Arial" w:cs="Arial"/>
                              </w:rPr>
                              <w:t>Share their inspiring vision and ideals with others. Their communication approach is more inspiring, promoting the greater good and goal.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7B33B" id="_x0000_s1032" type="#_x0000_t202" style="position:absolute;left:0;text-align:left;margin-left:290.5pt;margin-top:7.15pt;width:128.5pt;height:14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" fillcolor="white [3201]" strokeweight=".5pt">
                <v:textbox>
                  <w:txbxContent>
                    <w:p w14:paraId="32F9DB3E" w14:textId="0605CAD8" w:rsidR="00032499" w:rsidRPr="00BA2E4D" w:rsidRDefault="00344C01" w:rsidP="00032499">
                      <w:pPr>
                        <w:rPr>
                          <w:rFonts w:ascii="Arial" w:hAnsi="Arial" w:cs="Arial"/>
                        </w:rPr>
                      </w:pPr>
                      <w:r w:rsidRPr="00BA2E4D">
                        <w:rPr>
                          <w:rFonts w:ascii="Arial" w:hAnsi="Arial" w:cs="Arial"/>
                        </w:rPr>
                        <w:t>Share their inspiring vision and ideals with others. Their communication approach is more inspiring, promoting the greater good and goal.</w:t>
                      </w:r>
                    </w:p>
                  </w:txbxContent>
                </v:textbox>
              </v:shape>
            </w:pict>
          </mc:Fallback>
        </mc:AlternateContent>
      </w:r>
      <w:r w:rsidRPr="00EA2B3A">
        <w:rPr>
          <w:rFonts w:ascii="Arial" w:hAnsi="Arial" w:cs="Arial"/>
          <w:noProof/>
          <w:sz w:val="24"/>
          <w:szCs w:val="24"/>
          <w14:ligatures w14:val="standardContextual"/>
        </w:rPr>
        <mc:AlternateContent>
          <mc:Choice Requires="wps">
            <w:drawing>
              <wp:anchor distT="0" distB="0" distL="114300" distR="114300" simplePos="0" relativeHeight="251668480" behindDoc="0" locked="0" layoutInCell="1" allowOverlap="1" wp14:anchorId="6D5E3CD3" wp14:editId="53506C34">
                <wp:simplePos x="0" y="0"/>
                <wp:positionH relativeFrom="column">
                  <wp:posOffset>463550</wp:posOffset>
                </wp:positionH>
                <wp:positionV relativeFrom="paragraph">
                  <wp:posOffset>116205</wp:posOffset>
                </wp:positionV>
                <wp:extent cx="1631950" cy="1828800"/>
                <wp:effectExtent l="0" t="0" r="25400" b="19050"/>
                <wp:wrapNone/>
                <wp:docPr id="1873790414" name="Text Box 1"/>
                <wp:cNvGraphicFramePr/>
                <a:graphic xmlns:a="http://schemas.openxmlformats.org/drawingml/2006/main">
                  <a:graphicData uri="http://schemas.microsoft.com/office/word/2010/wordprocessingShape">
                    <wps:wsp>
                      <wps:cNvSpPr txBox="1"/>
                      <wps:spPr>
                        <a:xfrm>
                          <a:off x="0" y="0"/>
                          <a:ext cx="1631950" cy="1828800"/>
                        </a:xfrm>
                        <a:prstGeom prst="rect">
                          <a:avLst/>
                        </a:prstGeom>
                        <a:solidFill>
                          <a:schemeClr val="lt1"/>
                        </a:solidFill>
                        <a:ln w="6350">
                          <a:solidFill>
                            <a:prstClr val="black"/>
                          </a:solidFill>
                        </a:ln>
                      </wps:spPr>
                      <wps:txbx>
                        <w:txbxContent>
                          <w:p w14:paraId="1D87C664" w14:textId="1B736618" w:rsidR="00032499" w:rsidRPr="00BA2E4D" w:rsidRDefault="00054FD0" w:rsidP="00032499">
                            <w:pPr>
                              <w:rPr>
                                <w:rFonts w:ascii="Arial" w:hAnsi="Arial" w:cs="Arial"/>
                                <w:lang w:val="en-US"/>
                              </w:rPr>
                            </w:pPr>
                            <w:r w:rsidRPr="00BA2E4D">
                              <w:rPr>
                                <w:rFonts w:ascii="Arial" w:hAnsi="Arial" w:cs="Arial"/>
                                <w:lang w:val="en-US"/>
                              </w:rPr>
                              <w:t>To guarantee that duties are understood and carried out efficiently, communicate. They often interact in a more directed manner, concentrating on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E3CD3" id="_x0000_s1033" type="#_x0000_t202" style="position:absolute;left:0;text-align:left;margin-left:36.5pt;margin-top:9.15pt;width:128.5pt;height:2in;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" fillcolor="white [3201]" strokeweight=".5pt">
                <v:textbox>
                  <w:txbxContent>
                    <w:p w14:paraId="1D87C664" w14:textId="1B736618" w:rsidR="00032499" w:rsidRPr="00BA2E4D" w:rsidRDefault="00054FD0" w:rsidP="00032499">
                      <w:pPr>
                        <w:rPr>
                          <w:rFonts w:ascii="Arial" w:hAnsi="Arial" w:cs="Arial"/>
                          <w:lang w:val="en-US"/>
                        </w:rPr>
                      </w:pPr>
                      <w:r w:rsidRPr="00BA2E4D">
                        <w:rPr>
                          <w:rFonts w:ascii="Arial" w:hAnsi="Arial" w:cs="Arial"/>
                          <w:lang w:val="en-US"/>
                        </w:rPr>
                        <w:t>To guarantee that duties are understood and carried out efficiently, communicate. They often interact in a more directed manner, concentrating on details.</w:t>
                      </w:r>
                    </w:p>
                  </w:txbxContent>
                </v:textbox>
              </v:shape>
            </w:pict>
          </mc:Fallback>
        </mc:AlternateContent>
      </w:r>
      <w:r w:rsidRPr="00EA2B3A">
        <w:rPr>
          <w:rFonts w:ascii="Arial" w:hAnsi="Arial" w:cs="Arial"/>
          <w:sz w:val="24"/>
          <w:szCs w:val="24"/>
        </w:rPr>
        <w:tab/>
      </w:r>
    </w:p>
    <w:p w14:paraId="2F5F65CE" w14:textId="77777777" w:rsidR="00032499" w:rsidRPr="00EA2B3A" w:rsidRDefault="00032499" w:rsidP="00EA2B3A">
      <w:pPr>
        <w:spacing w:line="360" w:lineRule="auto"/>
        <w:rPr>
          <w:rFonts w:ascii="Arial" w:hAnsi="Arial" w:cs="Arial"/>
          <w:sz w:val="24"/>
          <w:szCs w:val="24"/>
        </w:rPr>
      </w:pPr>
      <w:r w:rsidRPr="00EA2B3A">
        <w:rPr>
          <w:rFonts w:ascii="Arial" w:hAnsi="Arial" w:cs="Arial"/>
          <w:noProof/>
          <w:sz w:val="24"/>
          <w:szCs w:val="24"/>
          <w14:ligatures w14:val="standardContextual"/>
        </w:rPr>
        <mc:AlternateContent>
          <mc:Choice Requires="wps">
            <w:drawing>
              <wp:anchor distT="0" distB="0" distL="114300" distR="114300" simplePos="0" relativeHeight="251670528" behindDoc="0" locked="0" layoutInCell="1" allowOverlap="1" wp14:anchorId="4F53E2FA" wp14:editId="0FA3BBD9">
                <wp:simplePos x="0" y="0"/>
                <wp:positionH relativeFrom="column">
                  <wp:posOffset>2266950</wp:posOffset>
                </wp:positionH>
                <wp:positionV relativeFrom="paragraph">
                  <wp:posOffset>6350</wp:posOffset>
                </wp:positionV>
                <wp:extent cx="1320800" cy="1028700"/>
                <wp:effectExtent l="0" t="0" r="12700" b="38100"/>
                <wp:wrapNone/>
                <wp:docPr id="1521220603" name="Callout: Down Arrow 3"/>
                <wp:cNvGraphicFramePr/>
                <a:graphic xmlns:a="http://schemas.openxmlformats.org/drawingml/2006/main">
                  <a:graphicData uri="http://schemas.microsoft.com/office/word/2010/wordprocessingShape">
                    <wps:wsp>
                      <wps:cNvSpPr/>
                      <wps:spPr>
                        <a:xfrm>
                          <a:off x="0" y="0"/>
                          <a:ext cx="1320800" cy="1028700"/>
                        </a:xfrm>
                        <a:prstGeom prst="downArrowCallout">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388967A9" w14:textId="4686AFA5" w:rsidR="00032499" w:rsidRPr="00BA2E4D" w:rsidRDefault="00CD11FA" w:rsidP="00032499">
                            <w:pPr>
                              <w:jc w:val="center"/>
                              <w:rPr>
                                <w:rFonts w:ascii="Arial" w:hAnsi="Arial" w:cs="Arial"/>
                                <w:sz w:val="24"/>
                                <w:szCs w:val="24"/>
                                <w:lang w:val="en-US"/>
                              </w:rPr>
                            </w:pPr>
                            <w:r w:rsidRPr="00BA2E4D">
                              <w:rPr>
                                <w:rFonts w:ascii="Arial" w:hAnsi="Arial" w:cs="Arial"/>
                                <w:sz w:val="24"/>
                                <w:szCs w:val="24"/>
                                <w:lang w:val="en-US"/>
                              </w:rP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F53E2FA" id="_x0000_s1034" type="#_x0000_t80" style="position:absolute;margin-left:178.5pt;margin-top:.5pt;width:104pt;height:81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" adj="14035,6594,16200,8697" fillcolor="white [3201]" strokecolor="red" strokeweight="1pt">
                <v:textbox>
                  <w:txbxContent>
                    <w:p w14:paraId="388967A9" w14:textId="4686AFA5" w:rsidR="00032499" w:rsidRPr="00BA2E4D" w:rsidRDefault="00CD11FA" w:rsidP="00032499">
                      <w:pPr>
                        <w:jc w:val="center"/>
                        <w:rPr>
                          <w:rFonts w:ascii="Arial" w:hAnsi="Arial" w:cs="Arial"/>
                          <w:sz w:val="24"/>
                          <w:szCs w:val="24"/>
                          <w:lang w:val="en-US"/>
                        </w:rPr>
                      </w:pPr>
                      <w:r w:rsidRPr="00BA2E4D">
                        <w:rPr>
                          <w:rFonts w:ascii="Arial" w:hAnsi="Arial" w:cs="Arial"/>
                          <w:sz w:val="24"/>
                          <w:szCs w:val="24"/>
                          <w:lang w:val="en-US"/>
                        </w:rPr>
                        <w:t>Communication:</w:t>
                      </w:r>
                    </w:p>
                  </w:txbxContent>
                </v:textbox>
              </v:shape>
            </w:pict>
          </mc:Fallback>
        </mc:AlternateContent>
      </w:r>
    </w:p>
    <w:p w14:paraId="79D166AD" w14:textId="77777777" w:rsidR="00032499" w:rsidRPr="00EA2B3A" w:rsidRDefault="00032499" w:rsidP="00EA2B3A">
      <w:pPr>
        <w:spacing w:line="360" w:lineRule="auto"/>
        <w:jc w:val="center"/>
        <w:rPr>
          <w:rFonts w:ascii="Arial" w:hAnsi="Arial" w:cs="Arial"/>
          <w:sz w:val="24"/>
          <w:szCs w:val="24"/>
        </w:rPr>
      </w:pPr>
      <w:r w:rsidRPr="00EA2B3A">
        <w:rPr>
          <w:rFonts w:ascii="Arial" w:hAnsi="Arial" w:cs="Arial"/>
          <w:sz w:val="24"/>
          <w:szCs w:val="24"/>
        </w:rPr>
        <w:t>G</w:t>
      </w:r>
    </w:p>
    <w:p w14:paraId="715CE8B1" w14:textId="77777777" w:rsidR="00032499" w:rsidRPr="00EA2B3A" w:rsidRDefault="00032499" w:rsidP="00EA2B3A">
      <w:pPr>
        <w:spacing w:line="360" w:lineRule="auto"/>
        <w:rPr>
          <w:rFonts w:ascii="Arial" w:hAnsi="Arial" w:cs="Arial"/>
          <w:sz w:val="24"/>
          <w:szCs w:val="24"/>
        </w:rPr>
      </w:pPr>
    </w:p>
    <w:p w14:paraId="4C09E743" w14:textId="77777777" w:rsidR="00032499" w:rsidRPr="00EA2B3A" w:rsidRDefault="00032499" w:rsidP="00EA2B3A">
      <w:pPr>
        <w:tabs>
          <w:tab w:val="left" w:pos="1760"/>
        </w:tabs>
        <w:spacing w:line="360" w:lineRule="auto"/>
        <w:rPr>
          <w:rFonts w:ascii="Arial" w:hAnsi="Arial" w:cs="Arial"/>
          <w:sz w:val="24"/>
          <w:szCs w:val="24"/>
        </w:rPr>
      </w:pPr>
    </w:p>
    <w:p w14:paraId="3394BA93" w14:textId="77777777" w:rsidR="00A37D24" w:rsidRPr="00EA2B3A" w:rsidRDefault="00A37D24" w:rsidP="00EA2B3A">
      <w:pPr>
        <w:tabs>
          <w:tab w:val="left" w:pos="1760"/>
        </w:tabs>
        <w:spacing w:line="360" w:lineRule="auto"/>
        <w:rPr>
          <w:rFonts w:ascii="Arial" w:hAnsi="Arial" w:cs="Arial"/>
          <w:sz w:val="24"/>
          <w:szCs w:val="24"/>
        </w:rPr>
      </w:pPr>
    </w:p>
    <w:p w14:paraId="6BBC86A2" w14:textId="6BC6727D" w:rsidR="00032499" w:rsidRPr="00EA2B3A" w:rsidRDefault="00032499" w:rsidP="00A37D24">
      <w:pPr>
        <w:tabs>
          <w:tab w:val="left" w:pos="1690"/>
          <w:tab w:val="left" w:pos="7010"/>
        </w:tabs>
        <w:spacing w:line="360" w:lineRule="auto"/>
        <w:ind w:firstLine="720"/>
        <w:jc w:val="center"/>
        <w:rPr>
          <w:rFonts w:ascii="Arial" w:hAnsi="Arial" w:cs="Arial"/>
          <w:sz w:val="24"/>
          <w:szCs w:val="24"/>
        </w:rPr>
      </w:pPr>
      <w:r w:rsidRPr="00EA2B3A">
        <w:rPr>
          <w:rFonts w:ascii="Arial" w:hAnsi="Arial" w:cs="Arial"/>
          <w:sz w:val="24"/>
          <w:szCs w:val="24"/>
          <w:u w:val="single"/>
        </w:rPr>
        <w:t>Managers:                                                                           Leaders:</w:t>
      </w:r>
    </w:p>
    <w:p w14:paraId="3A85F667" w14:textId="5E179037" w:rsidR="00032499" w:rsidRPr="00EA2B3A" w:rsidRDefault="000302E9" w:rsidP="00EA2B3A">
      <w:pPr>
        <w:tabs>
          <w:tab w:val="left" w:pos="6390"/>
        </w:tabs>
        <w:spacing w:line="360" w:lineRule="auto"/>
        <w:ind w:firstLine="720"/>
        <w:rPr>
          <w:rFonts w:ascii="Arial" w:hAnsi="Arial" w:cs="Arial"/>
          <w:sz w:val="24"/>
          <w:szCs w:val="24"/>
        </w:rPr>
      </w:pPr>
      <w:r w:rsidRPr="00EA2B3A">
        <w:rPr>
          <w:rFonts w:ascii="Arial" w:hAnsi="Arial" w:cs="Arial"/>
          <w:noProof/>
          <w:sz w:val="24"/>
          <w:szCs w:val="24"/>
          <w14:ligatures w14:val="standardContextual"/>
        </w:rPr>
        <mc:AlternateContent>
          <mc:Choice Requires="wps">
            <w:drawing>
              <wp:anchor distT="0" distB="0" distL="114300" distR="114300" simplePos="0" relativeHeight="251674624" behindDoc="0" locked="0" layoutInCell="1" allowOverlap="1" wp14:anchorId="2F1C27EB" wp14:editId="0450A489">
                <wp:simplePos x="0" y="0"/>
                <wp:positionH relativeFrom="column">
                  <wp:posOffset>2254250</wp:posOffset>
                </wp:positionH>
                <wp:positionV relativeFrom="paragraph">
                  <wp:posOffset>303530</wp:posOffset>
                </wp:positionV>
                <wp:extent cx="1333500" cy="1028700"/>
                <wp:effectExtent l="0" t="0" r="19050" b="38100"/>
                <wp:wrapNone/>
                <wp:docPr id="1384258848" name="Callout: Down Arrow 3"/>
                <wp:cNvGraphicFramePr/>
                <a:graphic xmlns:a="http://schemas.openxmlformats.org/drawingml/2006/main">
                  <a:graphicData uri="http://schemas.microsoft.com/office/word/2010/wordprocessingShape">
                    <wps:wsp>
                      <wps:cNvSpPr/>
                      <wps:spPr>
                        <a:xfrm>
                          <a:off x="0" y="0"/>
                          <a:ext cx="1333500" cy="1028700"/>
                        </a:xfrm>
                        <a:prstGeom prst="downArrowCallout">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22F96A12" w14:textId="671C8908" w:rsidR="00032499" w:rsidRPr="00BA2E4D" w:rsidRDefault="00837620" w:rsidP="00032499">
                            <w:pPr>
                              <w:jc w:val="center"/>
                              <w:rPr>
                                <w:rFonts w:ascii="Arial" w:hAnsi="Arial" w:cs="Arial"/>
                                <w:sz w:val="24"/>
                                <w:szCs w:val="24"/>
                                <w:lang w:val="en-US"/>
                              </w:rPr>
                            </w:pPr>
                            <w:r w:rsidRPr="00BA2E4D">
                              <w:rPr>
                                <w:rFonts w:ascii="Arial" w:hAnsi="Arial" w:cs="Arial"/>
                                <w:sz w:val="24"/>
                                <w:szCs w:val="24"/>
                                <w:lang w:val="en-US"/>
                              </w:rPr>
                              <w:t>People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F1C27EB" id="_x0000_s1035" type="#_x0000_t80" style="position:absolute;left:0;text-align:left;margin-left:177.5pt;margin-top:23.9pt;width:105pt;height:81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" adj="14035,6634,16200,8717" fillcolor="white [3201]" strokecolor="red" strokeweight="1pt">
                <v:textbox>
                  <w:txbxContent>
                    <w:p w14:paraId="22F96A12" w14:textId="671C8908" w:rsidR="00032499" w:rsidRPr="00BA2E4D" w:rsidRDefault="00837620" w:rsidP="00032499">
                      <w:pPr>
                        <w:jc w:val="center"/>
                        <w:rPr>
                          <w:rFonts w:ascii="Arial" w:hAnsi="Arial" w:cs="Arial"/>
                          <w:sz w:val="24"/>
                          <w:szCs w:val="24"/>
                          <w:lang w:val="en-US"/>
                        </w:rPr>
                      </w:pPr>
                      <w:r w:rsidRPr="00BA2E4D">
                        <w:rPr>
                          <w:rFonts w:ascii="Arial" w:hAnsi="Arial" w:cs="Arial"/>
                          <w:sz w:val="24"/>
                          <w:szCs w:val="24"/>
                          <w:lang w:val="en-US"/>
                        </w:rPr>
                        <w:t>People Skills:</w:t>
                      </w:r>
                    </w:p>
                  </w:txbxContent>
                </v:textbox>
              </v:shape>
            </w:pict>
          </mc:Fallback>
        </mc:AlternateContent>
      </w:r>
      <w:r w:rsidR="00032499" w:rsidRPr="00EA2B3A">
        <w:rPr>
          <w:rFonts w:ascii="Arial" w:hAnsi="Arial" w:cs="Arial"/>
          <w:noProof/>
          <w:sz w:val="24"/>
          <w:szCs w:val="24"/>
          <w14:ligatures w14:val="standardContextual"/>
        </w:rPr>
        <mc:AlternateContent>
          <mc:Choice Requires="wps">
            <w:drawing>
              <wp:anchor distT="0" distB="0" distL="114300" distR="114300" simplePos="0" relativeHeight="251673600" behindDoc="0" locked="0" layoutInCell="1" allowOverlap="1" wp14:anchorId="40A575F9" wp14:editId="26ABA6CD">
                <wp:simplePos x="0" y="0"/>
                <wp:positionH relativeFrom="column">
                  <wp:posOffset>3689350</wp:posOffset>
                </wp:positionH>
                <wp:positionV relativeFrom="paragraph">
                  <wp:posOffset>90805</wp:posOffset>
                </wp:positionV>
                <wp:extent cx="1631950" cy="1816100"/>
                <wp:effectExtent l="0" t="0" r="25400" b="12700"/>
                <wp:wrapNone/>
                <wp:docPr id="2058117351" name="Text Box 1"/>
                <wp:cNvGraphicFramePr/>
                <a:graphic xmlns:a="http://schemas.openxmlformats.org/drawingml/2006/main">
                  <a:graphicData uri="http://schemas.microsoft.com/office/word/2010/wordprocessingShape">
                    <wps:wsp>
                      <wps:cNvSpPr txBox="1"/>
                      <wps:spPr>
                        <a:xfrm>
                          <a:off x="0" y="0"/>
                          <a:ext cx="1631950" cy="1816100"/>
                        </a:xfrm>
                        <a:prstGeom prst="rect">
                          <a:avLst/>
                        </a:prstGeom>
                        <a:solidFill>
                          <a:schemeClr val="lt1"/>
                        </a:solidFill>
                        <a:ln w="6350">
                          <a:solidFill>
                            <a:prstClr val="black"/>
                          </a:solidFill>
                        </a:ln>
                      </wps:spPr>
                      <wps:txbx>
                        <w:txbxContent>
                          <w:p w14:paraId="386866B9" w14:textId="717ADEB8" w:rsidR="00032499" w:rsidRPr="00BA2E4D" w:rsidRDefault="004905D3" w:rsidP="00032499">
                            <w:pPr>
                              <w:rPr>
                                <w:rFonts w:ascii="Arial" w:hAnsi="Arial" w:cs="Arial"/>
                              </w:rPr>
                            </w:pPr>
                            <w:r w:rsidRPr="00BA2E4D">
                              <w:rPr>
                                <w:rFonts w:ascii="Arial" w:hAnsi="Arial" w:cs="Arial"/>
                              </w:rPr>
                              <w:t>Create connections, inspire and drive groups. They frequently care more about the growth and welfare of specific members of the organisation.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575F9" id="_x0000_s1036" type="#_x0000_t202" style="position:absolute;left:0;text-align:left;margin-left:290.5pt;margin-top:7.15pt;width:128.5pt;height:14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" fillcolor="white [3201]" strokeweight=".5pt">
                <v:textbox>
                  <w:txbxContent>
                    <w:p w14:paraId="386866B9" w14:textId="717ADEB8" w:rsidR="00032499" w:rsidRPr="00BA2E4D" w:rsidRDefault="004905D3" w:rsidP="00032499">
                      <w:pPr>
                        <w:rPr>
                          <w:rFonts w:ascii="Arial" w:hAnsi="Arial" w:cs="Arial"/>
                        </w:rPr>
                      </w:pPr>
                      <w:r w:rsidRPr="00BA2E4D">
                        <w:rPr>
                          <w:rFonts w:ascii="Arial" w:hAnsi="Arial" w:cs="Arial"/>
                        </w:rPr>
                        <w:t>Create connections, inspire and drive groups. They frequently care more about the growth and welfare of specific members of the organisation.</w:t>
                      </w:r>
                    </w:p>
                  </w:txbxContent>
                </v:textbox>
              </v:shape>
            </w:pict>
          </mc:Fallback>
        </mc:AlternateContent>
      </w:r>
      <w:r w:rsidR="00032499" w:rsidRPr="00EA2B3A">
        <w:rPr>
          <w:rFonts w:ascii="Arial" w:hAnsi="Arial" w:cs="Arial"/>
          <w:noProof/>
          <w:sz w:val="24"/>
          <w:szCs w:val="24"/>
          <w14:ligatures w14:val="standardContextual"/>
        </w:rPr>
        <mc:AlternateContent>
          <mc:Choice Requires="wps">
            <w:drawing>
              <wp:anchor distT="0" distB="0" distL="114300" distR="114300" simplePos="0" relativeHeight="251672576" behindDoc="0" locked="0" layoutInCell="1" allowOverlap="1" wp14:anchorId="222ADC0B" wp14:editId="6148561B">
                <wp:simplePos x="0" y="0"/>
                <wp:positionH relativeFrom="column">
                  <wp:posOffset>463550</wp:posOffset>
                </wp:positionH>
                <wp:positionV relativeFrom="paragraph">
                  <wp:posOffset>116205</wp:posOffset>
                </wp:positionV>
                <wp:extent cx="1631950" cy="1828800"/>
                <wp:effectExtent l="0" t="0" r="25400" b="19050"/>
                <wp:wrapNone/>
                <wp:docPr id="1771405898" name="Text Box 1"/>
                <wp:cNvGraphicFramePr/>
                <a:graphic xmlns:a="http://schemas.openxmlformats.org/drawingml/2006/main">
                  <a:graphicData uri="http://schemas.microsoft.com/office/word/2010/wordprocessingShape">
                    <wps:wsp>
                      <wps:cNvSpPr txBox="1"/>
                      <wps:spPr>
                        <a:xfrm>
                          <a:off x="0" y="0"/>
                          <a:ext cx="1631950" cy="1828800"/>
                        </a:xfrm>
                        <a:prstGeom prst="rect">
                          <a:avLst/>
                        </a:prstGeom>
                        <a:solidFill>
                          <a:schemeClr val="lt1"/>
                        </a:solidFill>
                        <a:ln w="6350">
                          <a:solidFill>
                            <a:prstClr val="black"/>
                          </a:solidFill>
                        </a:ln>
                      </wps:spPr>
                      <wps:txbx>
                        <w:txbxContent>
                          <w:p w14:paraId="71F8E82A" w14:textId="23B60B2C" w:rsidR="00032499" w:rsidRPr="00BA2E4D" w:rsidRDefault="00EF720A" w:rsidP="00032499">
                            <w:pPr>
                              <w:rPr>
                                <w:rFonts w:ascii="Arial" w:hAnsi="Arial" w:cs="Arial"/>
                              </w:rPr>
                            </w:pPr>
                            <w:r w:rsidRPr="00BA2E4D">
                              <w:rPr>
                                <w:rFonts w:ascii="Arial" w:hAnsi="Arial" w:cs="Arial"/>
                              </w:rPr>
                              <w:t>Handle personnel management and daily operations. Their main objectives are to arrange, plan, and guarantee that work is done effectively.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2ADC0B" id="_x0000_s1037" type="#_x0000_t202" style="position:absolute;left:0;text-align:left;margin-left:36.5pt;margin-top:9.15pt;width:128.5pt;height:2in;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" fillcolor="white [3201]" strokeweight=".5pt">
                <v:textbox>
                  <w:txbxContent>
                    <w:p w14:paraId="71F8E82A" w14:textId="23B60B2C" w:rsidR="00032499" w:rsidRPr="00BA2E4D" w:rsidRDefault="00EF720A" w:rsidP="00032499">
                      <w:pPr>
                        <w:rPr>
                          <w:rFonts w:ascii="Arial" w:hAnsi="Arial" w:cs="Arial"/>
                        </w:rPr>
                      </w:pPr>
                      <w:r w:rsidRPr="00BA2E4D">
                        <w:rPr>
                          <w:rFonts w:ascii="Arial" w:hAnsi="Arial" w:cs="Arial"/>
                        </w:rPr>
                        <w:t>Handle personnel management and daily operations. Their main objectives are to arrange, plan, and guarantee that work is done effectively.</w:t>
                      </w:r>
                    </w:p>
                  </w:txbxContent>
                </v:textbox>
              </v:shape>
            </w:pict>
          </mc:Fallback>
        </mc:AlternateContent>
      </w:r>
      <w:r w:rsidR="00032499" w:rsidRPr="00EA2B3A">
        <w:rPr>
          <w:rFonts w:ascii="Arial" w:hAnsi="Arial" w:cs="Arial"/>
          <w:sz w:val="24"/>
          <w:szCs w:val="24"/>
        </w:rPr>
        <w:tab/>
      </w:r>
    </w:p>
    <w:p w14:paraId="404AA981" w14:textId="2750B409" w:rsidR="00032499" w:rsidRPr="00EA2B3A" w:rsidRDefault="00032499" w:rsidP="00EA2B3A">
      <w:pPr>
        <w:spacing w:line="360" w:lineRule="auto"/>
        <w:rPr>
          <w:rFonts w:ascii="Arial" w:hAnsi="Arial" w:cs="Arial"/>
          <w:sz w:val="24"/>
          <w:szCs w:val="24"/>
        </w:rPr>
      </w:pPr>
    </w:p>
    <w:p w14:paraId="0B559CC6" w14:textId="77777777" w:rsidR="00032499" w:rsidRPr="00EA2B3A" w:rsidRDefault="00032499" w:rsidP="00EA2B3A">
      <w:pPr>
        <w:spacing w:line="360" w:lineRule="auto"/>
        <w:jc w:val="center"/>
        <w:rPr>
          <w:rFonts w:ascii="Arial" w:hAnsi="Arial" w:cs="Arial"/>
          <w:sz w:val="24"/>
          <w:szCs w:val="24"/>
        </w:rPr>
      </w:pPr>
      <w:r w:rsidRPr="00EA2B3A">
        <w:rPr>
          <w:rFonts w:ascii="Arial" w:hAnsi="Arial" w:cs="Arial"/>
          <w:sz w:val="24"/>
          <w:szCs w:val="24"/>
        </w:rPr>
        <w:t>G</w:t>
      </w:r>
    </w:p>
    <w:p w14:paraId="6E6C0269" w14:textId="77777777" w:rsidR="00032499" w:rsidRPr="00EA2B3A" w:rsidRDefault="00032499" w:rsidP="00EA2B3A">
      <w:pPr>
        <w:spacing w:line="360" w:lineRule="auto"/>
        <w:rPr>
          <w:rFonts w:ascii="Arial" w:hAnsi="Arial" w:cs="Arial"/>
          <w:sz w:val="24"/>
          <w:szCs w:val="24"/>
        </w:rPr>
      </w:pPr>
    </w:p>
    <w:p w14:paraId="428D0E3F" w14:textId="77777777" w:rsidR="00032499" w:rsidRPr="00EA2B3A" w:rsidRDefault="00032499" w:rsidP="00EA2B3A">
      <w:pPr>
        <w:tabs>
          <w:tab w:val="left" w:pos="1760"/>
        </w:tabs>
        <w:spacing w:line="360" w:lineRule="auto"/>
        <w:rPr>
          <w:rFonts w:ascii="Arial" w:hAnsi="Arial" w:cs="Arial"/>
          <w:sz w:val="24"/>
          <w:szCs w:val="24"/>
        </w:rPr>
      </w:pPr>
    </w:p>
    <w:p w14:paraId="273AEF35" w14:textId="77777777" w:rsidR="00A37D24" w:rsidRDefault="00A37D24" w:rsidP="00EA2B3A">
      <w:pPr>
        <w:tabs>
          <w:tab w:val="left" w:pos="1760"/>
        </w:tabs>
        <w:spacing w:line="360" w:lineRule="auto"/>
        <w:rPr>
          <w:rFonts w:ascii="Arial" w:hAnsi="Arial" w:cs="Arial"/>
          <w:sz w:val="24"/>
          <w:szCs w:val="24"/>
        </w:rPr>
      </w:pPr>
    </w:p>
    <w:p w14:paraId="1ADEEC2D" w14:textId="77777777" w:rsidR="005F593B" w:rsidRDefault="005F593B" w:rsidP="00EA2B3A">
      <w:pPr>
        <w:tabs>
          <w:tab w:val="left" w:pos="1760"/>
        </w:tabs>
        <w:spacing w:line="360" w:lineRule="auto"/>
        <w:rPr>
          <w:rFonts w:ascii="Arial" w:hAnsi="Arial" w:cs="Arial"/>
          <w:sz w:val="24"/>
          <w:szCs w:val="24"/>
        </w:rPr>
      </w:pPr>
    </w:p>
    <w:p w14:paraId="19CC3535" w14:textId="77777777" w:rsidR="005F593B" w:rsidRPr="00EA2B3A" w:rsidRDefault="005F593B" w:rsidP="00EA2B3A">
      <w:pPr>
        <w:tabs>
          <w:tab w:val="left" w:pos="1760"/>
        </w:tabs>
        <w:spacing w:line="360" w:lineRule="auto"/>
        <w:rPr>
          <w:rFonts w:ascii="Arial" w:hAnsi="Arial" w:cs="Arial"/>
          <w:sz w:val="24"/>
          <w:szCs w:val="24"/>
        </w:rPr>
      </w:pPr>
    </w:p>
    <w:p w14:paraId="30D5C14F" w14:textId="77777777" w:rsidR="00DF2B98" w:rsidRPr="00EA2B3A" w:rsidRDefault="00DF2B98" w:rsidP="00EA2B3A">
      <w:pPr>
        <w:tabs>
          <w:tab w:val="left" w:pos="1690"/>
          <w:tab w:val="left" w:pos="7010"/>
        </w:tabs>
        <w:spacing w:line="360" w:lineRule="auto"/>
        <w:ind w:firstLine="720"/>
        <w:jc w:val="center"/>
        <w:rPr>
          <w:rFonts w:ascii="Arial" w:hAnsi="Arial" w:cs="Arial"/>
          <w:sz w:val="24"/>
          <w:szCs w:val="24"/>
        </w:rPr>
      </w:pPr>
      <w:r w:rsidRPr="00EA2B3A">
        <w:rPr>
          <w:rFonts w:ascii="Arial" w:hAnsi="Arial" w:cs="Arial"/>
          <w:sz w:val="24"/>
          <w:szCs w:val="24"/>
          <w:u w:val="single"/>
        </w:rPr>
        <w:lastRenderedPageBreak/>
        <w:t>Managers:                                                                           Leaders:</w:t>
      </w:r>
    </w:p>
    <w:p w14:paraId="1365BB42" w14:textId="77777777" w:rsidR="00DF2B98" w:rsidRPr="00EA2B3A" w:rsidRDefault="00DF2B98" w:rsidP="00EA2B3A">
      <w:pPr>
        <w:tabs>
          <w:tab w:val="left" w:pos="6390"/>
        </w:tabs>
        <w:spacing w:line="360" w:lineRule="auto"/>
        <w:ind w:firstLine="720"/>
        <w:rPr>
          <w:rFonts w:ascii="Arial" w:hAnsi="Arial" w:cs="Arial"/>
          <w:sz w:val="24"/>
          <w:szCs w:val="24"/>
        </w:rPr>
      </w:pPr>
      <w:r w:rsidRPr="00EA2B3A">
        <w:rPr>
          <w:rFonts w:ascii="Arial" w:hAnsi="Arial" w:cs="Arial"/>
          <w:noProof/>
          <w:sz w:val="24"/>
          <w:szCs w:val="24"/>
          <w14:ligatures w14:val="standardContextual"/>
        </w:rPr>
        <mc:AlternateContent>
          <mc:Choice Requires="wps">
            <w:drawing>
              <wp:anchor distT="0" distB="0" distL="114300" distR="114300" simplePos="0" relativeHeight="251678720" behindDoc="0" locked="0" layoutInCell="1" allowOverlap="1" wp14:anchorId="51E0D0AA" wp14:editId="38B1F4E8">
                <wp:simplePos x="0" y="0"/>
                <wp:positionH relativeFrom="column">
                  <wp:posOffset>2254250</wp:posOffset>
                </wp:positionH>
                <wp:positionV relativeFrom="paragraph">
                  <wp:posOffset>303530</wp:posOffset>
                </wp:positionV>
                <wp:extent cx="1333500" cy="1028700"/>
                <wp:effectExtent l="0" t="0" r="19050" b="38100"/>
                <wp:wrapNone/>
                <wp:docPr id="517641450" name="Callout: Down Arrow 3"/>
                <wp:cNvGraphicFramePr/>
                <a:graphic xmlns:a="http://schemas.openxmlformats.org/drawingml/2006/main">
                  <a:graphicData uri="http://schemas.microsoft.com/office/word/2010/wordprocessingShape">
                    <wps:wsp>
                      <wps:cNvSpPr/>
                      <wps:spPr>
                        <a:xfrm>
                          <a:off x="0" y="0"/>
                          <a:ext cx="1333500" cy="1028700"/>
                        </a:xfrm>
                        <a:prstGeom prst="downArrowCallout">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3521CF48" w14:textId="33FD68B6" w:rsidR="00DF2B98" w:rsidRPr="00BA2E4D" w:rsidRDefault="00F207CB" w:rsidP="00DF2B98">
                            <w:pPr>
                              <w:jc w:val="center"/>
                              <w:rPr>
                                <w:rFonts w:ascii="Arial" w:hAnsi="Arial" w:cs="Arial"/>
                                <w:sz w:val="24"/>
                                <w:szCs w:val="24"/>
                                <w:lang w:val="en-US"/>
                              </w:rPr>
                            </w:pPr>
                            <w:r w:rsidRPr="00BA2E4D">
                              <w:rPr>
                                <w:rFonts w:ascii="Arial" w:hAnsi="Arial" w:cs="Arial"/>
                                <w:sz w:val="24"/>
                                <w:szCs w:val="24"/>
                                <w:lang w:val="en-US"/>
                              </w:rPr>
                              <w:t>Adaptability: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1E0D0AA" id="_x0000_s1038" type="#_x0000_t80" style="position:absolute;left:0;text-align:left;margin-left:177.5pt;margin-top:23.9pt;width:105pt;height:81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" adj="14035,6634,16200,8717" fillcolor="white [3201]" strokecolor="red" strokeweight="1pt">
                <v:textbox>
                  <w:txbxContent>
                    <w:p w14:paraId="3521CF48" w14:textId="33FD68B6" w:rsidR="00DF2B98" w:rsidRPr="00BA2E4D" w:rsidRDefault="00F207CB" w:rsidP="00DF2B98">
                      <w:pPr>
                        <w:jc w:val="center"/>
                        <w:rPr>
                          <w:rFonts w:ascii="Arial" w:hAnsi="Arial" w:cs="Arial"/>
                          <w:sz w:val="24"/>
                          <w:szCs w:val="24"/>
                          <w:lang w:val="en-US"/>
                        </w:rPr>
                      </w:pPr>
                      <w:r w:rsidRPr="00BA2E4D">
                        <w:rPr>
                          <w:rFonts w:ascii="Arial" w:hAnsi="Arial" w:cs="Arial"/>
                          <w:sz w:val="24"/>
                          <w:szCs w:val="24"/>
                          <w:lang w:val="en-US"/>
                        </w:rPr>
                        <w:t>Adaptability:</w:t>
                      </w:r>
                    </w:p>
                  </w:txbxContent>
                </v:textbox>
              </v:shape>
            </w:pict>
          </mc:Fallback>
        </mc:AlternateContent>
      </w:r>
      <w:r w:rsidRPr="00EA2B3A">
        <w:rPr>
          <w:rFonts w:ascii="Arial" w:hAnsi="Arial" w:cs="Arial"/>
          <w:noProof/>
          <w:sz w:val="24"/>
          <w:szCs w:val="24"/>
          <w14:ligatures w14:val="standardContextual"/>
        </w:rPr>
        <mc:AlternateContent>
          <mc:Choice Requires="wps">
            <w:drawing>
              <wp:anchor distT="0" distB="0" distL="114300" distR="114300" simplePos="0" relativeHeight="251677696" behindDoc="0" locked="0" layoutInCell="1" allowOverlap="1" wp14:anchorId="1E0D43D9" wp14:editId="7DF08DF5">
                <wp:simplePos x="0" y="0"/>
                <wp:positionH relativeFrom="column">
                  <wp:posOffset>3689350</wp:posOffset>
                </wp:positionH>
                <wp:positionV relativeFrom="paragraph">
                  <wp:posOffset>90805</wp:posOffset>
                </wp:positionV>
                <wp:extent cx="1631950" cy="1816100"/>
                <wp:effectExtent l="0" t="0" r="25400" b="12700"/>
                <wp:wrapNone/>
                <wp:docPr id="891126896" name="Text Box 1"/>
                <wp:cNvGraphicFramePr/>
                <a:graphic xmlns:a="http://schemas.openxmlformats.org/drawingml/2006/main">
                  <a:graphicData uri="http://schemas.microsoft.com/office/word/2010/wordprocessingShape">
                    <wps:wsp>
                      <wps:cNvSpPr txBox="1"/>
                      <wps:spPr>
                        <a:xfrm>
                          <a:off x="0" y="0"/>
                          <a:ext cx="1631950" cy="1816100"/>
                        </a:xfrm>
                        <a:prstGeom prst="rect">
                          <a:avLst/>
                        </a:prstGeom>
                        <a:solidFill>
                          <a:schemeClr val="lt1"/>
                        </a:solidFill>
                        <a:ln w="6350">
                          <a:solidFill>
                            <a:prstClr val="black"/>
                          </a:solidFill>
                        </a:ln>
                      </wps:spPr>
                      <wps:txbx>
                        <w:txbxContent>
                          <w:p w14:paraId="10406A01" w14:textId="6119901A" w:rsidR="00DF2B98" w:rsidRPr="00BA2E4D" w:rsidRDefault="007563D2" w:rsidP="00DF2B98">
                            <w:pPr>
                              <w:rPr>
                                <w:rFonts w:ascii="Arial" w:hAnsi="Arial" w:cs="Arial"/>
                              </w:rPr>
                            </w:pPr>
                            <w:r w:rsidRPr="00BA2E4D">
                              <w:rPr>
                                <w:rFonts w:ascii="Arial" w:hAnsi="Arial" w:cs="Arial"/>
                              </w:rPr>
                              <w:t>Accept change and frequently encourage creativity. Their inclination is to question the existing quo and promote a flexible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D43D9" id="_x0000_s1039" type="#_x0000_t202" style="position:absolute;left:0;text-align:left;margin-left:290.5pt;margin-top:7.15pt;width:128.5pt;height:14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" fillcolor="white [3201]" strokeweight=".5pt">
                <v:textbox>
                  <w:txbxContent>
                    <w:p w14:paraId="10406A01" w14:textId="6119901A" w:rsidR="00DF2B98" w:rsidRPr="00BA2E4D" w:rsidRDefault="007563D2" w:rsidP="00DF2B98">
                      <w:pPr>
                        <w:rPr>
                          <w:rFonts w:ascii="Arial" w:hAnsi="Arial" w:cs="Arial"/>
                        </w:rPr>
                      </w:pPr>
                      <w:r w:rsidRPr="00BA2E4D">
                        <w:rPr>
                          <w:rFonts w:ascii="Arial" w:hAnsi="Arial" w:cs="Arial"/>
                        </w:rPr>
                        <w:t>Accept change and frequently encourage creativity. Their inclination is to question the existing quo and promote a flexible society.</w:t>
                      </w:r>
                    </w:p>
                  </w:txbxContent>
                </v:textbox>
              </v:shape>
            </w:pict>
          </mc:Fallback>
        </mc:AlternateContent>
      </w:r>
      <w:r w:rsidRPr="00EA2B3A">
        <w:rPr>
          <w:rFonts w:ascii="Arial" w:hAnsi="Arial" w:cs="Arial"/>
          <w:noProof/>
          <w:sz w:val="24"/>
          <w:szCs w:val="24"/>
          <w14:ligatures w14:val="standardContextual"/>
        </w:rPr>
        <mc:AlternateContent>
          <mc:Choice Requires="wps">
            <w:drawing>
              <wp:anchor distT="0" distB="0" distL="114300" distR="114300" simplePos="0" relativeHeight="251676672" behindDoc="0" locked="0" layoutInCell="1" allowOverlap="1" wp14:anchorId="1082DDB4" wp14:editId="077FF2DF">
                <wp:simplePos x="0" y="0"/>
                <wp:positionH relativeFrom="column">
                  <wp:posOffset>463550</wp:posOffset>
                </wp:positionH>
                <wp:positionV relativeFrom="paragraph">
                  <wp:posOffset>116205</wp:posOffset>
                </wp:positionV>
                <wp:extent cx="1631950" cy="1828800"/>
                <wp:effectExtent l="0" t="0" r="25400" b="19050"/>
                <wp:wrapNone/>
                <wp:docPr id="2097555276" name="Text Box 1"/>
                <wp:cNvGraphicFramePr/>
                <a:graphic xmlns:a="http://schemas.openxmlformats.org/drawingml/2006/main">
                  <a:graphicData uri="http://schemas.microsoft.com/office/word/2010/wordprocessingShape">
                    <wps:wsp>
                      <wps:cNvSpPr txBox="1"/>
                      <wps:spPr>
                        <a:xfrm>
                          <a:off x="0" y="0"/>
                          <a:ext cx="1631950" cy="1828800"/>
                        </a:xfrm>
                        <a:prstGeom prst="rect">
                          <a:avLst/>
                        </a:prstGeom>
                        <a:solidFill>
                          <a:schemeClr val="lt1"/>
                        </a:solidFill>
                        <a:ln w="6350">
                          <a:solidFill>
                            <a:prstClr val="black"/>
                          </a:solidFill>
                        </a:ln>
                      </wps:spPr>
                      <wps:txbx>
                        <w:txbxContent>
                          <w:p w14:paraId="4191EE5C" w14:textId="6AB8D454" w:rsidR="00DF2B98" w:rsidRPr="00BA2E4D" w:rsidRDefault="009D45E5" w:rsidP="00DF2B98">
                            <w:pPr>
                              <w:rPr>
                                <w:rFonts w:ascii="Arial" w:hAnsi="Arial" w:cs="Arial"/>
                              </w:rPr>
                            </w:pPr>
                            <w:r w:rsidRPr="00BA2E4D">
                              <w:rPr>
                                <w:rFonts w:ascii="Arial" w:hAnsi="Arial" w:cs="Arial"/>
                              </w:rPr>
                              <w:t>Inclination to concentrate on preserving efficiency and stability. They make certain that protocols and guidelines are adhered to in order to attain uniformity.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2DDB4" id="_x0000_s1040" type="#_x0000_t202" style="position:absolute;left:0;text-align:left;margin-left:36.5pt;margin-top:9.15pt;width:128.5pt;height:2in;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" fillcolor="white [3201]" strokeweight=".5pt">
                <v:textbox>
                  <w:txbxContent>
                    <w:p w14:paraId="4191EE5C" w14:textId="6AB8D454" w:rsidR="00DF2B98" w:rsidRPr="00BA2E4D" w:rsidRDefault="009D45E5" w:rsidP="00DF2B98">
                      <w:pPr>
                        <w:rPr>
                          <w:rFonts w:ascii="Arial" w:hAnsi="Arial" w:cs="Arial"/>
                        </w:rPr>
                      </w:pPr>
                      <w:r w:rsidRPr="00BA2E4D">
                        <w:rPr>
                          <w:rFonts w:ascii="Arial" w:hAnsi="Arial" w:cs="Arial"/>
                        </w:rPr>
                        <w:t>Inclination to concentrate on preserving efficiency and stability. They make certain that protocols and guidelines are adhered to in order to attain uniformity.</w:t>
                      </w:r>
                    </w:p>
                  </w:txbxContent>
                </v:textbox>
              </v:shape>
            </w:pict>
          </mc:Fallback>
        </mc:AlternateContent>
      </w:r>
      <w:r w:rsidRPr="00EA2B3A">
        <w:rPr>
          <w:rFonts w:ascii="Arial" w:hAnsi="Arial" w:cs="Arial"/>
          <w:sz w:val="24"/>
          <w:szCs w:val="24"/>
        </w:rPr>
        <w:tab/>
      </w:r>
    </w:p>
    <w:p w14:paraId="40CD985C" w14:textId="77777777" w:rsidR="00DF2B98" w:rsidRPr="00EA2B3A" w:rsidRDefault="00DF2B98" w:rsidP="00EA2B3A">
      <w:pPr>
        <w:spacing w:line="360" w:lineRule="auto"/>
        <w:rPr>
          <w:rFonts w:ascii="Arial" w:hAnsi="Arial" w:cs="Arial"/>
          <w:sz w:val="24"/>
          <w:szCs w:val="24"/>
        </w:rPr>
      </w:pPr>
    </w:p>
    <w:p w14:paraId="2A5AE2E8" w14:textId="77777777" w:rsidR="00DF2B98" w:rsidRPr="00EA2B3A" w:rsidRDefault="00DF2B98" w:rsidP="00EA2B3A">
      <w:pPr>
        <w:spacing w:line="360" w:lineRule="auto"/>
        <w:jc w:val="center"/>
        <w:rPr>
          <w:rFonts w:ascii="Arial" w:hAnsi="Arial" w:cs="Arial"/>
          <w:sz w:val="24"/>
          <w:szCs w:val="24"/>
        </w:rPr>
      </w:pPr>
      <w:r w:rsidRPr="00EA2B3A">
        <w:rPr>
          <w:rFonts w:ascii="Arial" w:hAnsi="Arial" w:cs="Arial"/>
          <w:sz w:val="24"/>
          <w:szCs w:val="24"/>
        </w:rPr>
        <w:t>G</w:t>
      </w:r>
    </w:p>
    <w:p w14:paraId="7BBF9DD1" w14:textId="77777777" w:rsidR="00DF2B98" w:rsidRPr="00EA2B3A" w:rsidRDefault="00DF2B98" w:rsidP="00EA2B3A">
      <w:pPr>
        <w:spacing w:line="360" w:lineRule="auto"/>
        <w:rPr>
          <w:rFonts w:ascii="Arial" w:hAnsi="Arial" w:cs="Arial"/>
          <w:sz w:val="24"/>
          <w:szCs w:val="24"/>
        </w:rPr>
      </w:pPr>
    </w:p>
    <w:p w14:paraId="01165C55" w14:textId="77777777" w:rsidR="00DF2B98" w:rsidRPr="00EA2B3A" w:rsidRDefault="00DF2B98" w:rsidP="00EA2B3A">
      <w:pPr>
        <w:tabs>
          <w:tab w:val="left" w:pos="1760"/>
        </w:tabs>
        <w:spacing w:line="360" w:lineRule="auto"/>
        <w:rPr>
          <w:rFonts w:ascii="Arial" w:hAnsi="Arial" w:cs="Arial"/>
          <w:sz w:val="24"/>
          <w:szCs w:val="24"/>
        </w:rPr>
      </w:pPr>
    </w:p>
    <w:p w14:paraId="4CFF3F6C" w14:textId="77777777" w:rsidR="00C21613" w:rsidRDefault="00C21613" w:rsidP="00EA2B3A">
      <w:pPr>
        <w:tabs>
          <w:tab w:val="left" w:pos="1760"/>
        </w:tabs>
        <w:spacing w:line="360" w:lineRule="auto"/>
        <w:rPr>
          <w:rFonts w:ascii="Arial" w:hAnsi="Arial" w:cs="Arial"/>
          <w:sz w:val="24"/>
          <w:szCs w:val="24"/>
        </w:rPr>
      </w:pPr>
    </w:p>
    <w:p w14:paraId="28EC1CF3" w14:textId="77777777" w:rsidR="00C21613" w:rsidRPr="00EA2B3A" w:rsidRDefault="00C21613" w:rsidP="00EA2B3A">
      <w:pPr>
        <w:tabs>
          <w:tab w:val="left" w:pos="1760"/>
        </w:tabs>
        <w:spacing w:line="360" w:lineRule="auto"/>
        <w:rPr>
          <w:rFonts w:ascii="Arial" w:hAnsi="Arial" w:cs="Arial"/>
          <w:sz w:val="24"/>
          <w:szCs w:val="24"/>
        </w:rPr>
      </w:pPr>
    </w:p>
    <w:p w14:paraId="01B34838" w14:textId="3E5864E4" w:rsidR="00DF2B98" w:rsidRPr="00EA2B3A" w:rsidRDefault="00DF2B98" w:rsidP="00EA2B3A">
      <w:pPr>
        <w:tabs>
          <w:tab w:val="left" w:pos="1690"/>
          <w:tab w:val="left" w:pos="7010"/>
        </w:tabs>
        <w:spacing w:line="360" w:lineRule="auto"/>
        <w:ind w:firstLine="720"/>
        <w:jc w:val="center"/>
        <w:rPr>
          <w:rFonts w:ascii="Arial" w:hAnsi="Arial" w:cs="Arial"/>
          <w:sz w:val="24"/>
          <w:szCs w:val="24"/>
        </w:rPr>
      </w:pPr>
      <w:r w:rsidRPr="00EA2B3A">
        <w:rPr>
          <w:rFonts w:ascii="Arial" w:hAnsi="Arial" w:cs="Arial"/>
          <w:sz w:val="24"/>
          <w:szCs w:val="24"/>
          <w:u w:val="single"/>
        </w:rPr>
        <w:t>Managers:                                                                           Leaders:</w:t>
      </w:r>
    </w:p>
    <w:p w14:paraId="55E64344" w14:textId="77777777" w:rsidR="00DF2B98" w:rsidRPr="00EA2B3A" w:rsidRDefault="00DF2B98" w:rsidP="00EA2B3A">
      <w:pPr>
        <w:tabs>
          <w:tab w:val="left" w:pos="6390"/>
        </w:tabs>
        <w:spacing w:line="360" w:lineRule="auto"/>
        <w:ind w:firstLine="720"/>
        <w:rPr>
          <w:rFonts w:ascii="Arial" w:hAnsi="Arial" w:cs="Arial"/>
          <w:sz w:val="24"/>
          <w:szCs w:val="24"/>
        </w:rPr>
      </w:pPr>
      <w:r w:rsidRPr="00EA2B3A">
        <w:rPr>
          <w:rFonts w:ascii="Arial" w:hAnsi="Arial" w:cs="Arial"/>
          <w:noProof/>
          <w:sz w:val="24"/>
          <w:szCs w:val="24"/>
          <w14:ligatures w14:val="standardContextual"/>
        </w:rPr>
        <mc:AlternateContent>
          <mc:Choice Requires="wps">
            <w:drawing>
              <wp:anchor distT="0" distB="0" distL="114300" distR="114300" simplePos="0" relativeHeight="251682816" behindDoc="0" locked="0" layoutInCell="1" allowOverlap="1" wp14:anchorId="00904A4D" wp14:editId="3A7F114A">
                <wp:simplePos x="0" y="0"/>
                <wp:positionH relativeFrom="column">
                  <wp:posOffset>2254250</wp:posOffset>
                </wp:positionH>
                <wp:positionV relativeFrom="paragraph">
                  <wp:posOffset>303530</wp:posOffset>
                </wp:positionV>
                <wp:extent cx="1333500" cy="1028700"/>
                <wp:effectExtent l="0" t="0" r="19050" b="38100"/>
                <wp:wrapNone/>
                <wp:docPr id="50824960" name="Callout: Down Arrow 3"/>
                <wp:cNvGraphicFramePr/>
                <a:graphic xmlns:a="http://schemas.openxmlformats.org/drawingml/2006/main">
                  <a:graphicData uri="http://schemas.microsoft.com/office/word/2010/wordprocessingShape">
                    <wps:wsp>
                      <wps:cNvSpPr/>
                      <wps:spPr>
                        <a:xfrm>
                          <a:off x="0" y="0"/>
                          <a:ext cx="1333500" cy="1028700"/>
                        </a:xfrm>
                        <a:prstGeom prst="downArrowCallout">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02EEB0A4" w14:textId="1CC8B73D" w:rsidR="00DF2B98" w:rsidRPr="00BA2E4D" w:rsidRDefault="002435DA" w:rsidP="00DF2B98">
                            <w:pPr>
                              <w:jc w:val="center"/>
                              <w:rPr>
                                <w:rFonts w:ascii="Arial" w:hAnsi="Arial" w:cs="Arial"/>
                                <w:sz w:val="24"/>
                                <w:szCs w:val="24"/>
                                <w:lang w:val="en-US"/>
                              </w:rPr>
                            </w:pPr>
                            <w:r w:rsidRPr="00BA2E4D">
                              <w:rPr>
                                <w:rFonts w:ascii="Arial" w:hAnsi="Arial" w:cs="Arial"/>
                                <w:sz w:val="24"/>
                                <w:szCs w:val="24"/>
                                <w:lang w:val="en-US"/>
                              </w:rPr>
                              <w:t>Authority: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0904A4D" id="_x0000_s1041" type="#_x0000_t80" style="position:absolute;left:0;text-align:left;margin-left:177.5pt;margin-top:23.9pt;width:105pt;height:81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" adj="14035,6634,16200,8717" fillcolor="white [3201]" strokecolor="red" strokeweight="1pt">
                <v:textbox>
                  <w:txbxContent>
                    <w:p w14:paraId="02EEB0A4" w14:textId="1CC8B73D" w:rsidR="00DF2B98" w:rsidRPr="00BA2E4D" w:rsidRDefault="002435DA" w:rsidP="00DF2B98">
                      <w:pPr>
                        <w:jc w:val="center"/>
                        <w:rPr>
                          <w:rFonts w:ascii="Arial" w:hAnsi="Arial" w:cs="Arial"/>
                          <w:sz w:val="24"/>
                          <w:szCs w:val="24"/>
                          <w:lang w:val="en-US"/>
                        </w:rPr>
                      </w:pPr>
                      <w:r w:rsidRPr="00BA2E4D">
                        <w:rPr>
                          <w:rFonts w:ascii="Arial" w:hAnsi="Arial" w:cs="Arial"/>
                          <w:sz w:val="24"/>
                          <w:szCs w:val="24"/>
                          <w:lang w:val="en-US"/>
                        </w:rPr>
                        <w:t>Authority:</w:t>
                      </w:r>
                    </w:p>
                  </w:txbxContent>
                </v:textbox>
              </v:shape>
            </w:pict>
          </mc:Fallback>
        </mc:AlternateContent>
      </w:r>
      <w:r w:rsidRPr="00EA2B3A">
        <w:rPr>
          <w:rFonts w:ascii="Arial" w:hAnsi="Arial" w:cs="Arial"/>
          <w:noProof/>
          <w:sz w:val="24"/>
          <w:szCs w:val="24"/>
          <w14:ligatures w14:val="standardContextual"/>
        </w:rPr>
        <mc:AlternateContent>
          <mc:Choice Requires="wps">
            <w:drawing>
              <wp:anchor distT="0" distB="0" distL="114300" distR="114300" simplePos="0" relativeHeight="251681792" behindDoc="0" locked="0" layoutInCell="1" allowOverlap="1" wp14:anchorId="37C708E5" wp14:editId="69AD034B">
                <wp:simplePos x="0" y="0"/>
                <wp:positionH relativeFrom="column">
                  <wp:posOffset>3689350</wp:posOffset>
                </wp:positionH>
                <wp:positionV relativeFrom="paragraph">
                  <wp:posOffset>90805</wp:posOffset>
                </wp:positionV>
                <wp:extent cx="1631950" cy="1816100"/>
                <wp:effectExtent l="0" t="0" r="25400" b="12700"/>
                <wp:wrapNone/>
                <wp:docPr id="1955709434" name="Text Box 1"/>
                <wp:cNvGraphicFramePr/>
                <a:graphic xmlns:a="http://schemas.openxmlformats.org/drawingml/2006/main">
                  <a:graphicData uri="http://schemas.microsoft.com/office/word/2010/wordprocessingShape">
                    <wps:wsp>
                      <wps:cNvSpPr txBox="1"/>
                      <wps:spPr>
                        <a:xfrm>
                          <a:off x="0" y="0"/>
                          <a:ext cx="1631950" cy="1816100"/>
                        </a:xfrm>
                        <a:prstGeom prst="rect">
                          <a:avLst/>
                        </a:prstGeom>
                        <a:solidFill>
                          <a:schemeClr val="lt1"/>
                        </a:solidFill>
                        <a:ln w="6350">
                          <a:solidFill>
                            <a:prstClr val="black"/>
                          </a:solidFill>
                        </a:ln>
                      </wps:spPr>
                      <wps:txbx>
                        <w:txbxContent>
                          <w:p w14:paraId="57DA6A79" w14:textId="092E81C7" w:rsidR="00DF2B98" w:rsidRPr="00BA2E4D" w:rsidRDefault="005063C7" w:rsidP="00DF2B98">
                            <w:pPr>
                              <w:rPr>
                                <w:rFonts w:ascii="Arial" w:hAnsi="Arial" w:cs="Arial"/>
                              </w:rPr>
                            </w:pPr>
                            <w:r w:rsidRPr="00BA2E4D">
                              <w:rPr>
                                <w:rFonts w:ascii="Arial" w:hAnsi="Arial" w:cs="Arial"/>
                              </w:rPr>
                              <w:t>May obtain power from their capacity to sway, uplift, and mentor others. Leadership is frequently acquired by respect and trust.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708E5" id="_x0000_s1042" type="#_x0000_t202" style="position:absolute;left:0;text-align:left;margin-left:290.5pt;margin-top:7.15pt;width:128.5pt;height:14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" fillcolor="white [3201]" strokeweight=".5pt">
                <v:textbox>
                  <w:txbxContent>
                    <w:p w14:paraId="57DA6A79" w14:textId="092E81C7" w:rsidR="00DF2B98" w:rsidRPr="00BA2E4D" w:rsidRDefault="005063C7" w:rsidP="00DF2B98">
                      <w:pPr>
                        <w:rPr>
                          <w:rFonts w:ascii="Arial" w:hAnsi="Arial" w:cs="Arial"/>
                        </w:rPr>
                      </w:pPr>
                      <w:r w:rsidRPr="00BA2E4D">
                        <w:rPr>
                          <w:rFonts w:ascii="Arial" w:hAnsi="Arial" w:cs="Arial"/>
                        </w:rPr>
                        <w:t>May obtain power from their capacity to sway, uplift, and mentor others. Leadership is frequently acquired by respect and trust.</w:t>
                      </w:r>
                    </w:p>
                  </w:txbxContent>
                </v:textbox>
              </v:shape>
            </w:pict>
          </mc:Fallback>
        </mc:AlternateContent>
      </w:r>
      <w:r w:rsidRPr="00EA2B3A">
        <w:rPr>
          <w:rFonts w:ascii="Arial" w:hAnsi="Arial" w:cs="Arial"/>
          <w:noProof/>
          <w:sz w:val="24"/>
          <w:szCs w:val="24"/>
          <w14:ligatures w14:val="standardContextual"/>
        </w:rPr>
        <mc:AlternateContent>
          <mc:Choice Requires="wps">
            <w:drawing>
              <wp:anchor distT="0" distB="0" distL="114300" distR="114300" simplePos="0" relativeHeight="251680768" behindDoc="0" locked="0" layoutInCell="1" allowOverlap="1" wp14:anchorId="2D6446BD" wp14:editId="7AFA891D">
                <wp:simplePos x="0" y="0"/>
                <wp:positionH relativeFrom="column">
                  <wp:posOffset>463550</wp:posOffset>
                </wp:positionH>
                <wp:positionV relativeFrom="paragraph">
                  <wp:posOffset>116205</wp:posOffset>
                </wp:positionV>
                <wp:extent cx="1631950" cy="1828800"/>
                <wp:effectExtent l="0" t="0" r="25400" b="19050"/>
                <wp:wrapNone/>
                <wp:docPr id="1012831979" name="Text Box 1"/>
                <wp:cNvGraphicFramePr/>
                <a:graphic xmlns:a="http://schemas.openxmlformats.org/drawingml/2006/main">
                  <a:graphicData uri="http://schemas.microsoft.com/office/word/2010/wordprocessingShape">
                    <wps:wsp>
                      <wps:cNvSpPr txBox="1"/>
                      <wps:spPr>
                        <a:xfrm>
                          <a:off x="0" y="0"/>
                          <a:ext cx="1631950" cy="1828800"/>
                        </a:xfrm>
                        <a:prstGeom prst="rect">
                          <a:avLst/>
                        </a:prstGeom>
                        <a:solidFill>
                          <a:schemeClr val="lt1"/>
                        </a:solidFill>
                        <a:ln w="6350">
                          <a:solidFill>
                            <a:prstClr val="black"/>
                          </a:solidFill>
                        </a:ln>
                      </wps:spPr>
                      <wps:txbx>
                        <w:txbxContent>
                          <w:p w14:paraId="5EFAD1F4" w14:textId="75064216" w:rsidR="00DF2B98" w:rsidRPr="00BA2E4D" w:rsidRDefault="007B139A" w:rsidP="00DF2B98">
                            <w:pPr>
                              <w:rPr>
                                <w:rFonts w:ascii="Arial" w:hAnsi="Arial" w:cs="Arial"/>
                              </w:rPr>
                            </w:pPr>
                            <w:r w:rsidRPr="00BA2E4D">
                              <w:rPr>
                                <w:rFonts w:ascii="Arial" w:hAnsi="Arial" w:cs="Arial"/>
                              </w:rPr>
                              <w:t>Usually obtain power from their official standing in the company hierarchy. Depending on their function, they have the authority to assign tasks and make decisions.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6446BD" id="_x0000_s1043" type="#_x0000_t202" style="position:absolute;left:0;text-align:left;margin-left:36.5pt;margin-top:9.15pt;width:128.5pt;height:2in;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" fillcolor="white [3201]" strokeweight=".5pt">
                <v:textbox>
                  <w:txbxContent>
                    <w:p w14:paraId="5EFAD1F4" w14:textId="75064216" w:rsidR="00DF2B98" w:rsidRPr="00BA2E4D" w:rsidRDefault="007B139A" w:rsidP="00DF2B98">
                      <w:pPr>
                        <w:rPr>
                          <w:rFonts w:ascii="Arial" w:hAnsi="Arial" w:cs="Arial"/>
                        </w:rPr>
                      </w:pPr>
                      <w:r w:rsidRPr="00BA2E4D">
                        <w:rPr>
                          <w:rFonts w:ascii="Arial" w:hAnsi="Arial" w:cs="Arial"/>
                        </w:rPr>
                        <w:t>Usually obtain power from their official standing in the company hierarchy. Depending on their function, they have the authority to assign tasks and make decisions.</w:t>
                      </w:r>
                    </w:p>
                  </w:txbxContent>
                </v:textbox>
              </v:shape>
            </w:pict>
          </mc:Fallback>
        </mc:AlternateContent>
      </w:r>
      <w:r w:rsidRPr="00EA2B3A">
        <w:rPr>
          <w:rFonts w:ascii="Arial" w:hAnsi="Arial" w:cs="Arial"/>
          <w:sz w:val="24"/>
          <w:szCs w:val="24"/>
        </w:rPr>
        <w:tab/>
      </w:r>
    </w:p>
    <w:p w14:paraId="7DAF6703" w14:textId="77777777" w:rsidR="00DF2B98" w:rsidRPr="00EA2B3A" w:rsidRDefault="00DF2B98" w:rsidP="00EA2B3A">
      <w:pPr>
        <w:spacing w:line="360" w:lineRule="auto"/>
        <w:rPr>
          <w:rFonts w:ascii="Arial" w:hAnsi="Arial" w:cs="Arial"/>
          <w:sz w:val="24"/>
          <w:szCs w:val="24"/>
        </w:rPr>
      </w:pPr>
    </w:p>
    <w:p w14:paraId="4D0FD0BB" w14:textId="77777777" w:rsidR="00DF2B98" w:rsidRPr="00EA2B3A" w:rsidRDefault="00DF2B98" w:rsidP="00EA2B3A">
      <w:pPr>
        <w:spacing w:line="360" w:lineRule="auto"/>
        <w:jc w:val="center"/>
        <w:rPr>
          <w:rFonts w:ascii="Arial" w:hAnsi="Arial" w:cs="Arial"/>
          <w:sz w:val="24"/>
          <w:szCs w:val="24"/>
        </w:rPr>
      </w:pPr>
      <w:r w:rsidRPr="00EA2B3A">
        <w:rPr>
          <w:rFonts w:ascii="Arial" w:hAnsi="Arial" w:cs="Arial"/>
          <w:sz w:val="24"/>
          <w:szCs w:val="24"/>
        </w:rPr>
        <w:t>G</w:t>
      </w:r>
    </w:p>
    <w:p w14:paraId="72C76C79" w14:textId="77777777" w:rsidR="00DF2B98" w:rsidRPr="00EA2B3A" w:rsidRDefault="00DF2B98" w:rsidP="00EA2B3A">
      <w:pPr>
        <w:spacing w:line="360" w:lineRule="auto"/>
        <w:rPr>
          <w:rFonts w:ascii="Arial" w:hAnsi="Arial" w:cs="Arial"/>
          <w:sz w:val="24"/>
          <w:szCs w:val="24"/>
        </w:rPr>
      </w:pPr>
    </w:p>
    <w:p w14:paraId="6799564A" w14:textId="77777777" w:rsidR="00DF2B98" w:rsidRPr="00EA2B3A" w:rsidRDefault="00DF2B98" w:rsidP="00EA2B3A">
      <w:pPr>
        <w:tabs>
          <w:tab w:val="left" w:pos="1760"/>
        </w:tabs>
        <w:spacing w:line="360" w:lineRule="auto"/>
        <w:rPr>
          <w:rFonts w:ascii="Arial" w:hAnsi="Arial" w:cs="Arial"/>
          <w:sz w:val="24"/>
          <w:szCs w:val="24"/>
        </w:rPr>
      </w:pPr>
    </w:p>
    <w:p w14:paraId="4349D7F5" w14:textId="77777777" w:rsidR="00DF2B98" w:rsidRPr="00EA2B3A" w:rsidRDefault="00DF2B98" w:rsidP="00EA2B3A">
      <w:pPr>
        <w:tabs>
          <w:tab w:val="left" w:pos="1760"/>
        </w:tabs>
        <w:spacing w:line="360" w:lineRule="auto"/>
        <w:rPr>
          <w:rFonts w:ascii="Arial" w:hAnsi="Arial" w:cs="Arial"/>
          <w:sz w:val="24"/>
          <w:szCs w:val="24"/>
        </w:rPr>
      </w:pPr>
    </w:p>
    <w:p w14:paraId="077BBBCD" w14:textId="29D190AB" w:rsidR="007B24E2" w:rsidRPr="00EA2B3A" w:rsidRDefault="007B24E2" w:rsidP="00EA2B3A">
      <w:pPr>
        <w:tabs>
          <w:tab w:val="left" w:pos="1300"/>
        </w:tabs>
        <w:spacing w:line="360" w:lineRule="auto"/>
        <w:rPr>
          <w:rFonts w:ascii="Arial" w:hAnsi="Arial" w:cs="Arial"/>
          <w:sz w:val="24"/>
          <w:szCs w:val="24"/>
        </w:rPr>
      </w:pPr>
    </w:p>
    <w:p w14:paraId="6AE2726B" w14:textId="01958DBF" w:rsidR="0058479A" w:rsidRDefault="008B1329" w:rsidP="00EA2B3A">
      <w:pPr>
        <w:tabs>
          <w:tab w:val="left" w:pos="1300"/>
        </w:tabs>
        <w:spacing w:line="360" w:lineRule="auto"/>
        <w:rPr>
          <w:rFonts w:ascii="Arial" w:hAnsi="Arial" w:cs="Arial"/>
          <w:sz w:val="24"/>
          <w:szCs w:val="24"/>
        </w:rPr>
      </w:pPr>
      <w:r w:rsidRPr="00EA2B3A">
        <w:rPr>
          <w:rFonts w:ascii="Arial" w:hAnsi="Arial" w:cs="Arial"/>
          <w:sz w:val="24"/>
          <w:szCs w:val="24"/>
        </w:rPr>
        <w:tab/>
        <w:t>Despite these contrasts, it's crucial to remember that people frequently need to demonstrate both management and leadership abilities. To effectively traverse complex organisational difficulties, effective leadership frequently combines managerial and visionary abilities</w:t>
      </w:r>
      <w:sdt>
        <w:sdtPr>
          <w:rPr>
            <w:rFonts w:ascii="Arial" w:hAnsi="Arial" w:cs="Arial"/>
            <w:sz w:val="24"/>
            <w:szCs w:val="24"/>
          </w:rPr>
          <w:id w:val="1140842615"/>
          <w:citation/>
        </w:sdtPr>
        <w:sdtEndPr/>
        <w:sdtContent>
          <w:r w:rsidR="006E10F3">
            <w:rPr>
              <w:rFonts w:ascii="Arial" w:hAnsi="Arial" w:cs="Arial"/>
              <w:sz w:val="24"/>
              <w:szCs w:val="24"/>
            </w:rPr>
            <w:fldChar w:fldCharType="begin"/>
          </w:r>
          <w:r w:rsidR="006E10F3">
            <w:rPr>
              <w:rFonts w:ascii="Arial" w:hAnsi="Arial" w:cs="Arial"/>
              <w:sz w:val="24"/>
              <w:szCs w:val="24"/>
              <w:lang w:val="en-US"/>
            </w:rPr>
            <w:instrText xml:space="preserve"> CITATION DrM07 \l 1033 </w:instrText>
          </w:r>
          <w:r w:rsidR="006E10F3">
            <w:rPr>
              <w:rFonts w:ascii="Arial" w:hAnsi="Arial" w:cs="Arial"/>
              <w:sz w:val="24"/>
              <w:szCs w:val="24"/>
            </w:rPr>
            <w:fldChar w:fldCharType="separate"/>
          </w:r>
          <w:r w:rsidR="00775090">
            <w:rPr>
              <w:rFonts w:ascii="Arial" w:hAnsi="Arial" w:cs="Arial"/>
              <w:noProof/>
              <w:sz w:val="24"/>
              <w:szCs w:val="24"/>
              <w:lang w:val="en-US"/>
            </w:rPr>
            <w:t xml:space="preserve"> </w:t>
          </w:r>
          <w:r w:rsidR="00775090" w:rsidRPr="00775090">
            <w:rPr>
              <w:rFonts w:ascii="Arial" w:hAnsi="Arial" w:cs="Arial"/>
              <w:noProof/>
              <w:sz w:val="24"/>
              <w:szCs w:val="24"/>
              <w:lang w:val="en-US"/>
            </w:rPr>
            <w:t>(Adeniyi, 2007)</w:t>
          </w:r>
          <w:r w:rsidR="006E10F3">
            <w:rPr>
              <w:rFonts w:ascii="Arial" w:hAnsi="Arial" w:cs="Arial"/>
              <w:sz w:val="24"/>
              <w:szCs w:val="24"/>
            </w:rPr>
            <w:fldChar w:fldCharType="end"/>
          </w:r>
        </w:sdtContent>
      </w:sdt>
      <w:r w:rsidRPr="00EA2B3A">
        <w:rPr>
          <w:rFonts w:ascii="Arial" w:hAnsi="Arial" w:cs="Arial"/>
          <w:sz w:val="24"/>
          <w:szCs w:val="24"/>
        </w:rPr>
        <w:t>.</w:t>
      </w:r>
    </w:p>
    <w:p w14:paraId="428E87B5" w14:textId="77777777" w:rsidR="005F593B" w:rsidRDefault="005F593B" w:rsidP="00EA2B3A">
      <w:pPr>
        <w:tabs>
          <w:tab w:val="left" w:pos="1300"/>
        </w:tabs>
        <w:spacing w:line="360" w:lineRule="auto"/>
        <w:rPr>
          <w:rFonts w:ascii="Arial" w:hAnsi="Arial" w:cs="Arial"/>
          <w:sz w:val="24"/>
          <w:szCs w:val="24"/>
        </w:rPr>
      </w:pPr>
    </w:p>
    <w:p w14:paraId="1B4EF71C" w14:textId="77777777" w:rsidR="005F593B" w:rsidRDefault="005F593B" w:rsidP="00EA2B3A">
      <w:pPr>
        <w:tabs>
          <w:tab w:val="left" w:pos="1300"/>
        </w:tabs>
        <w:spacing w:line="360" w:lineRule="auto"/>
        <w:rPr>
          <w:rFonts w:ascii="Arial" w:hAnsi="Arial" w:cs="Arial"/>
          <w:sz w:val="24"/>
          <w:szCs w:val="24"/>
        </w:rPr>
      </w:pPr>
    </w:p>
    <w:p w14:paraId="16146621" w14:textId="77777777" w:rsidR="005F593B" w:rsidRPr="00EA2B3A" w:rsidRDefault="005F593B" w:rsidP="00EA2B3A">
      <w:pPr>
        <w:tabs>
          <w:tab w:val="left" w:pos="1300"/>
        </w:tabs>
        <w:spacing w:line="360" w:lineRule="auto"/>
        <w:rPr>
          <w:rFonts w:ascii="Arial" w:hAnsi="Arial" w:cs="Arial"/>
          <w:sz w:val="24"/>
          <w:szCs w:val="24"/>
        </w:rPr>
      </w:pPr>
    </w:p>
    <w:p w14:paraId="779A24DC" w14:textId="69FE12EE" w:rsidR="00BB4D08" w:rsidRPr="00EA2B3A" w:rsidRDefault="0058479A" w:rsidP="00EA2B3A">
      <w:pPr>
        <w:pStyle w:val="Heading2"/>
        <w:spacing w:line="360" w:lineRule="auto"/>
        <w:rPr>
          <w:rFonts w:ascii="Arial" w:hAnsi="Arial" w:cs="Arial"/>
          <w:b/>
          <w:bCs/>
          <w:color w:val="auto"/>
          <w:sz w:val="32"/>
          <w:szCs w:val="32"/>
        </w:rPr>
      </w:pPr>
      <w:bookmarkStart w:id="4" w:name="_Toc159873745"/>
      <w:r w:rsidRPr="00EA2B3A">
        <w:rPr>
          <w:rFonts w:ascii="Arial" w:hAnsi="Arial" w:cs="Arial"/>
          <w:b/>
          <w:bCs/>
          <w:color w:val="auto"/>
          <w:sz w:val="32"/>
          <w:szCs w:val="32"/>
        </w:rPr>
        <w:lastRenderedPageBreak/>
        <w:t>3</w:t>
      </w:r>
      <w:r w:rsidR="00BB4D08" w:rsidRPr="00EA2B3A">
        <w:rPr>
          <w:rFonts w:ascii="Arial" w:hAnsi="Arial" w:cs="Arial"/>
          <w:b/>
          <w:bCs/>
          <w:color w:val="auto"/>
          <w:sz w:val="32"/>
          <w:szCs w:val="32"/>
        </w:rPr>
        <w:t>.1.</w:t>
      </w:r>
      <w:r w:rsidR="001E077D" w:rsidRPr="00EA2B3A">
        <w:rPr>
          <w:rFonts w:ascii="Arial" w:hAnsi="Arial" w:cs="Arial"/>
          <w:b/>
          <w:bCs/>
          <w:color w:val="auto"/>
          <w:sz w:val="32"/>
          <w:szCs w:val="32"/>
        </w:rPr>
        <w:t xml:space="preserve"> What qualities do effective leaders and managers share?</w:t>
      </w:r>
      <w:bookmarkEnd w:id="4"/>
    </w:p>
    <w:p w14:paraId="75E7A294" w14:textId="77777777" w:rsidR="001E077D" w:rsidRPr="00EA2B3A" w:rsidRDefault="001E077D" w:rsidP="00EA2B3A">
      <w:pPr>
        <w:spacing w:line="360" w:lineRule="auto"/>
        <w:rPr>
          <w:rFonts w:ascii="Arial" w:hAnsi="Arial" w:cs="Arial"/>
        </w:rPr>
      </w:pPr>
    </w:p>
    <w:p w14:paraId="22536FF3" w14:textId="1D0C9E14" w:rsidR="001E077D" w:rsidRPr="00EA2B3A" w:rsidRDefault="002A0C28" w:rsidP="00EA2B3A">
      <w:pPr>
        <w:spacing w:line="360" w:lineRule="auto"/>
        <w:ind w:firstLine="720"/>
        <w:jc w:val="center"/>
        <w:rPr>
          <w:rFonts w:ascii="Arial" w:hAnsi="Arial" w:cs="Arial"/>
        </w:rPr>
      </w:pPr>
      <w:r w:rsidRPr="00EA2B3A">
        <w:rPr>
          <w:rFonts w:ascii="Arial" w:hAnsi="Arial" w:cs="Arial"/>
          <w:noProof/>
          <w14:ligatures w14:val="standardContextual"/>
        </w:rPr>
        <w:drawing>
          <wp:inline distT="0" distB="0" distL="0" distR="0" wp14:anchorId="08191479" wp14:editId="6A444523">
            <wp:extent cx="4226560" cy="1593850"/>
            <wp:effectExtent l="0" t="0" r="2540" b="6350"/>
            <wp:docPr id="154801523" name="Picture 2"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01523" name="Picture 2" descr="A diagram of a strateg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26560" cy="1593850"/>
                    </a:xfrm>
                    <a:prstGeom prst="rect">
                      <a:avLst/>
                    </a:prstGeom>
                  </pic:spPr>
                </pic:pic>
              </a:graphicData>
            </a:graphic>
          </wp:inline>
        </w:drawing>
      </w:r>
    </w:p>
    <w:p w14:paraId="5B3C5B9A" w14:textId="70960CCA" w:rsidR="002A0C28" w:rsidRPr="00EA2B3A" w:rsidRDefault="002A0C28" w:rsidP="00EA2B3A">
      <w:pPr>
        <w:spacing w:line="360" w:lineRule="auto"/>
        <w:ind w:firstLine="720"/>
        <w:jc w:val="center"/>
        <w:rPr>
          <w:rFonts w:ascii="Arial" w:hAnsi="Arial" w:cs="Arial"/>
        </w:rPr>
      </w:pPr>
      <w:r w:rsidRPr="00EA2B3A">
        <w:rPr>
          <w:rFonts w:ascii="Arial" w:hAnsi="Arial" w:cs="Arial"/>
        </w:rPr>
        <w:t>Fig.</w:t>
      </w:r>
      <w:r w:rsidR="00A37D24">
        <w:rPr>
          <w:rFonts w:ascii="Arial" w:hAnsi="Arial" w:cs="Arial"/>
        </w:rPr>
        <w:t>4</w:t>
      </w:r>
      <w:r w:rsidR="00335DE5">
        <w:rPr>
          <w:rFonts w:ascii="Arial" w:hAnsi="Arial" w:cs="Arial"/>
        </w:rPr>
        <w:t>:Leadership vs Management</w:t>
      </w:r>
      <w:r w:rsidRPr="00EA2B3A">
        <w:rPr>
          <w:rFonts w:ascii="Arial" w:hAnsi="Arial" w:cs="Arial"/>
        </w:rPr>
        <w:t>.</w:t>
      </w:r>
    </w:p>
    <w:p w14:paraId="01011EC2" w14:textId="77777777" w:rsidR="00E45EE6" w:rsidRPr="00EA2B3A" w:rsidRDefault="00453111" w:rsidP="00EA2B3A">
      <w:pPr>
        <w:spacing w:after="0" w:line="360" w:lineRule="auto"/>
        <w:rPr>
          <w:rFonts w:ascii="Arial" w:eastAsia="Times New Roman" w:hAnsi="Arial" w:cs="Arial"/>
          <w:b/>
          <w:bCs/>
          <w:u w:val="single"/>
          <w:lang w:eastAsia="en-GB"/>
        </w:rPr>
      </w:pPr>
      <w:r w:rsidRPr="00EA2B3A">
        <w:rPr>
          <w:rFonts w:ascii="Arial" w:eastAsia="Times New Roman" w:hAnsi="Arial" w:cs="Arial"/>
          <w:b/>
          <w:bCs/>
          <w:u w:val="single"/>
          <w:lang w:eastAsia="en-GB"/>
        </w:rPr>
        <w:t>C</w:t>
      </w:r>
      <w:r w:rsidR="00EE65CE" w:rsidRPr="00EE65CE">
        <w:rPr>
          <w:rFonts w:ascii="Arial" w:eastAsia="Times New Roman" w:hAnsi="Arial" w:cs="Arial"/>
          <w:b/>
          <w:bCs/>
          <w:u w:val="single"/>
          <w:lang w:eastAsia="en-GB"/>
        </w:rPr>
        <w:t>oncentrating on outcomes, but in a different manner</w:t>
      </w:r>
      <w:r w:rsidRPr="00EA2B3A">
        <w:rPr>
          <w:rFonts w:ascii="Arial" w:eastAsia="Times New Roman" w:hAnsi="Arial" w:cs="Arial"/>
          <w:b/>
          <w:bCs/>
          <w:u w:val="single"/>
          <w:lang w:eastAsia="en-GB"/>
        </w:rPr>
        <w:t>:</w:t>
      </w:r>
      <w:r w:rsidR="00EE65CE" w:rsidRPr="00EE65CE">
        <w:rPr>
          <w:rFonts w:ascii="Arial" w:eastAsia="Times New Roman" w:hAnsi="Arial" w:cs="Arial"/>
          <w:b/>
          <w:bCs/>
          <w:u w:val="single"/>
          <w:lang w:eastAsia="en-GB"/>
        </w:rPr>
        <w:t xml:space="preserve"> </w:t>
      </w:r>
      <w:r w:rsidR="00EE65CE" w:rsidRPr="00EE65CE">
        <w:rPr>
          <w:rFonts w:ascii="Arial" w:eastAsia="Times New Roman" w:hAnsi="Arial" w:cs="Arial"/>
          <w:b/>
          <w:bCs/>
          <w:u w:val="single"/>
          <w:lang w:eastAsia="en-GB"/>
        </w:rPr>
        <w:br/>
      </w:r>
    </w:p>
    <w:p w14:paraId="56E68F0D" w14:textId="1F1B60B9" w:rsidR="00E45EE6" w:rsidRPr="00EA2B3A" w:rsidRDefault="00EE65CE" w:rsidP="00EA2B3A">
      <w:pPr>
        <w:spacing w:after="0" w:line="360" w:lineRule="auto"/>
        <w:ind w:firstLine="720"/>
        <w:rPr>
          <w:rFonts w:ascii="Arial" w:eastAsia="Times New Roman" w:hAnsi="Arial" w:cs="Arial"/>
          <w:lang w:eastAsia="en-GB"/>
        </w:rPr>
      </w:pPr>
      <w:r w:rsidRPr="00EE65CE">
        <w:rPr>
          <w:rFonts w:ascii="Arial" w:eastAsia="Times New Roman" w:hAnsi="Arial" w:cs="Arial"/>
          <w:lang w:eastAsia="en-GB"/>
        </w:rPr>
        <w:t>Leaders are concerned with team member growth, task delegation, and the evolution of outcomes, whereas managers are more concerned with processes and procedures (i.e., what must be done to obtain the results)</w:t>
      </w:r>
      <w:sdt>
        <w:sdtPr>
          <w:rPr>
            <w:rFonts w:ascii="Arial" w:eastAsia="Times New Roman" w:hAnsi="Arial" w:cs="Arial"/>
            <w:lang w:eastAsia="en-GB"/>
          </w:rPr>
          <w:id w:val="-2118132249"/>
          <w:citation/>
        </w:sdtPr>
        <w:sdtEndPr/>
        <w:sdtContent>
          <w:r w:rsidR="00841294">
            <w:rPr>
              <w:rFonts w:ascii="Arial" w:eastAsia="Times New Roman" w:hAnsi="Arial" w:cs="Arial"/>
              <w:lang w:eastAsia="en-GB"/>
            </w:rPr>
            <w:fldChar w:fldCharType="begin"/>
          </w:r>
          <w:r w:rsidR="00841294">
            <w:rPr>
              <w:rFonts w:ascii="Arial" w:eastAsia="Times New Roman" w:hAnsi="Arial" w:cs="Arial"/>
              <w:lang w:val="en-US" w:eastAsia="en-GB"/>
            </w:rPr>
            <w:instrText xml:space="preserve"> CITATION Joh06 \l 1033 </w:instrText>
          </w:r>
          <w:r w:rsidR="00841294">
            <w:rPr>
              <w:rFonts w:ascii="Arial" w:eastAsia="Times New Roman" w:hAnsi="Arial" w:cs="Arial"/>
              <w:lang w:eastAsia="en-GB"/>
            </w:rPr>
            <w:fldChar w:fldCharType="separate"/>
          </w:r>
          <w:r w:rsidR="00775090">
            <w:rPr>
              <w:rFonts w:ascii="Arial" w:eastAsia="Times New Roman" w:hAnsi="Arial" w:cs="Arial"/>
              <w:noProof/>
              <w:lang w:val="en-US" w:eastAsia="en-GB"/>
            </w:rPr>
            <w:t xml:space="preserve"> </w:t>
          </w:r>
          <w:r w:rsidR="00775090" w:rsidRPr="00775090">
            <w:rPr>
              <w:rFonts w:ascii="Arial" w:eastAsia="Times New Roman" w:hAnsi="Arial" w:cs="Arial"/>
              <w:noProof/>
              <w:lang w:val="en-US" w:eastAsia="en-GB"/>
            </w:rPr>
            <w:t>(McManus, 2006)</w:t>
          </w:r>
          <w:r w:rsidR="00841294">
            <w:rPr>
              <w:rFonts w:ascii="Arial" w:eastAsia="Times New Roman" w:hAnsi="Arial" w:cs="Arial"/>
              <w:lang w:eastAsia="en-GB"/>
            </w:rPr>
            <w:fldChar w:fldCharType="end"/>
          </w:r>
        </w:sdtContent>
      </w:sdt>
      <w:r w:rsidRPr="00EE65CE">
        <w:rPr>
          <w:rFonts w:ascii="Arial" w:eastAsia="Times New Roman" w:hAnsi="Arial" w:cs="Arial"/>
          <w:lang w:eastAsia="en-GB"/>
        </w:rPr>
        <w:t xml:space="preserve">. </w:t>
      </w:r>
    </w:p>
    <w:p w14:paraId="6AA8A4CE" w14:textId="77777777" w:rsidR="00504DB2" w:rsidRPr="00EA2B3A" w:rsidRDefault="00EE65CE" w:rsidP="00EA2B3A">
      <w:pPr>
        <w:spacing w:after="0" w:line="360" w:lineRule="auto"/>
        <w:ind w:firstLine="720"/>
        <w:rPr>
          <w:rFonts w:ascii="Arial" w:eastAsia="Times New Roman" w:hAnsi="Arial" w:cs="Arial"/>
          <w:lang w:eastAsia="en-GB"/>
        </w:rPr>
      </w:pPr>
      <w:r w:rsidRPr="00EE65CE">
        <w:rPr>
          <w:rFonts w:ascii="Arial" w:eastAsia="Times New Roman" w:hAnsi="Arial" w:cs="Arial"/>
          <w:lang w:eastAsia="en-GB"/>
        </w:rPr>
        <w:t xml:space="preserve">An organisation needs a manager in order to be managed because the manager has a broad understanding of the company. But a team need a leader in order to be handled effectively. The team will fail without a leader, and it is very clear why: there won't be a shared goal, no drive, and no atmosphere that encourages constant improvement. </w:t>
      </w:r>
    </w:p>
    <w:p w14:paraId="4F418A17" w14:textId="77777777" w:rsidR="00B231E3" w:rsidRPr="00EA2B3A" w:rsidRDefault="00504DB2" w:rsidP="00EA2B3A">
      <w:pPr>
        <w:spacing w:after="0" w:line="360" w:lineRule="auto"/>
        <w:ind w:firstLine="720"/>
        <w:rPr>
          <w:rFonts w:ascii="Arial" w:eastAsia="Times New Roman" w:hAnsi="Arial" w:cs="Arial"/>
          <w:lang w:eastAsia="en-GB"/>
        </w:rPr>
      </w:pPr>
      <w:r w:rsidRPr="00504DB2">
        <w:rPr>
          <w:rFonts w:ascii="Arial" w:eastAsia="Times New Roman" w:hAnsi="Arial" w:cs="Arial"/>
          <w:lang w:eastAsia="en-GB"/>
        </w:rPr>
        <w:t xml:space="preserve">Here are the next six key distinctions between a genuine leader and a performing manager: </w:t>
      </w:r>
      <w:r w:rsidRPr="00504DB2">
        <w:rPr>
          <w:rFonts w:ascii="Arial" w:eastAsia="Times New Roman" w:hAnsi="Arial" w:cs="Arial"/>
          <w:lang w:eastAsia="en-GB"/>
        </w:rPr>
        <w:br/>
      </w:r>
      <w:r w:rsidR="00B75433" w:rsidRPr="00EA2B3A">
        <w:rPr>
          <w:rFonts w:ascii="Arial" w:eastAsia="Times New Roman" w:hAnsi="Arial" w:cs="Arial"/>
          <w:lang w:eastAsia="en-GB"/>
        </w:rPr>
        <w:t>1.</w:t>
      </w:r>
      <w:r w:rsidRPr="00504DB2">
        <w:rPr>
          <w:rFonts w:ascii="Arial" w:eastAsia="Times New Roman" w:hAnsi="Arial" w:cs="Arial"/>
          <w:lang w:eastAsia="en-GB"/>
        </w:rPr>
        <w:t xml:space="preserve">The primary </w:t>
      </w:r>
      <w:r w:rsidR="00DD13E7" w:rsidRPr="00EA2B3A">
        <w:rPr>
          <w:rFonts w:ascii="Arial" w:eastAsia="Times New Roman" w:hAnsi="Arial" w:cs="Arial"/>
          <w:lang w:eastAsia="en-GB"/>
        </w:rPr>
        <w:t>difference</w:t>
      </w:r>
      <w:r w:rsidRPr="00504DB2">
        <w:rPr>
          <w:rFonts w:ascii="Arial" w:eastAsia="Times New Roman" w:hAnsi="Arial" w:cs="Arial"/>
          <w:lang w:eastAsia="en-GB"/>
        </w:rPr>
        <w:t xml:space="preserve"> between a manager and a leader is:</w:t>
      </w:r>
      <w:r w:rsidR="008F32D0" w:rsidRPr="00EA2B3A">
        <w:rPr>
          <w:rFonts w:ascii="Arial" w:eastAsia="Times New Roman" w:hAnsi="Arial" w:cs="Arial"/>
          <w:lang w:eastAsia="en-GB"/>
        </w:rPr>
        <w:t xml:space="preserve"> a</w:t>
      </w:r>
      <w:r w:rsidRPr="00504DB2">
        <w:rPr>
          <w:rFonts w:ascii="Arial" w:eastAsia="Times New Roman" w:hAnsi="Arial" w:cs="Arial"/>
          <w:lang w:eastAsia="en-GB"/>
        </w:rPr>
        <w:t xml:space="preserve"> manager primarily oversees teams, finances, schedules, and personnel. In fact, this is evident from the examination of the duties performed by managers. </w:t>
      </w:r>
      <w:r w:rsidR="00B231E3" w:rsidRPr="00EA2B3A">
        <w:rPr>
          <w:rFonts w:ascii="Arial" w:eastAsia="Times New Roman" w:hAnsi="Arial" w:cs="Arial"/>
          <w:lang w:eastAsia="en-GB"/>
        </w:rPr>
        <w:t>And there are 5 managerial functions : Planning; Organising; Popularization (Staffing); Leadership (Directing) ; Control.</w:t>
      </w:r>
    </w:p>
    <w:p w14:paraId="205B74DE" w14:textId="77777777" w:rsidR="00B231E3" w:rsidRPr="00504DB2" w:rsidRDefault="00B231E3" w:rsidP="00EA2B3A">
      <w:pPr>
        <w:spacing w:after="0" w:line="360" w:lineRule="auto"/>
        <w:ind w:firstLine="720"/>
        <w:jc w:val="center"/>
        <w:rPr>
          <w:rFonts w:ascii="Arial" w:eastAsia="Times New Roman" w:hAnsi="Arial" w:cs="Arial"/>
          <w:sz w:val="24"/>
          <w:szCs w:val="24"/>
          <w:lang w:eastAsia="en-GB"/>
        </w:rPr>
      </w:pPr>
      <w:r w:rsidRPr="00EA2B3A">
        <w:rPr>
          <w:rFonts w:ascii="Arial" w:eastAsia="Times New Roman" w:hAnsi="Arial" w:cs="Arial"/>
          <w:noProof/>
          <w:sz w:val="24"/>
          <w:szCs w:val="24"/>
          <w:lang w:eastAsia="en-GB"/>
          <w14:ligatures w14:val="standardContextual"/>
        </w:rPr>
        <w:drawing>
          <wp:inline distT="0" distB="0" distL="0" distR="0" wp14:anchorId="36CB54C6" wp14:editId="32FA162C">
            <wp:extent cx="3937000" cy="1682750"/>
            <wp:effectExtent l="0" t="0" r="6350" b="0"/>
            <wp:docPr id="872764184" name="Picture 3" descr="A diagram of management and manage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259092" name="Picture 3" descr="A diagram of management and managemen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37000" cy="1682750"/>
                    </a:xfrm>
                    <a:prstGeom prst="rect">
                      <a:avLst/>
                    </a:prstGeom>
                  </pic:spPr>
                </pic:pic>
              </a:graphicData>
            </a:graphic>
          </wp:inline>
        </w:drawing>
      </w:r>
    </w:p>
    <w:p w14:paraId="241BF4E4" w14:textId="5CDDAFC3" w:rsidR="006F15D2" w:rsidRPr="00EA2B3A" w:rsidRDefault="00B231E3" w:rsidP="00335DE5">
      <w:pPr>
        <w:spacing w:after="0" w:line="360" w:lineRule="auto"/>
        <w:ind w:firstLine="720"/>
        <w:jc w:val="center"/>
        <w:rPr>
          <w:rFonts w:ascii="Arial" w:eastAsia="Times New Roman" w:hAnsi="Arial" w:cs="Arial"/>
          <w:sz w:val="24"/>
          <w:szCs w:val="24"/>
          <w:lang w:eastAsia="en-GB"/>
        </w:rPr>
      </w:pPr>
      <w:r w:rsidRPr="00EA2B3A">
        <w:rPr>
          <w:rFonts w:ascii="Arial" w:eastAsia="Times New Roman" w:hAnsi="Arial" w:cs="Arial"/>
          <w:sz w:val="24"/>
          <w:szCs w:val="24"/>
          <w:lang w:eastAsia="en-GB"/>
        </w:rPr>
        <w:t>Fig.</w:t>
      </w:r>
      <w:r w:rsidR="00A37D24">
        <w:rPr>
          <w:rFonts w:ascii="Arial" w:eastAsia="Times New Roman" w:hAnsi="Arial" w:cs="Arial"/>
          <w:sz w:val="24"/>
          <w:szCs w:val="24"/>
          <w:lang w:eastAsia="en-GB"/>
        </w:rPr>
        <w:t>5:</w:t>
      </w:r>
      <w:r w:rsidR="00335DE5">
        <w:rPr>
          <w:rFonts w:ascii="Arial" w:eastAsia="Times New Roman" w:hAnsi="Arial" w:cs="Arial"/>
          <w:sz w:val="24"/>
          <w:szCs w:val="24"/>
          <w:lang w:eastAsia="en-GB"/>
        </w:rPr>
        <w:t>Functions of Management.</w:t>
      </w:r>
    </w:p>
    <w:p w14:paraId="5F06735F" w14:textId="47A3F0E3" w:rsidR="006F15D2" w:rsidRPr="00EA2B3A" w:rsidRDefault="006F15D2" w:rsidP="00EA2B3A">
      <w:pPr>
        <w:spacing w:line="360" w:lineRule="auto"/>
        <w:ind w:firstLine="720"/>
        <w:rPr>
          <w:rFonts w:ascii="Arial" w:hAnsi="Arial" w:cs="Arial"/>
        </w:rPr>
      </w:pPr>
      <w:r w:rsidRPr="00EA2B3A">
        <w:rPr>
          <w:rFonts w:ascii="Arial" w:hAnsi="Arial" w:cs="Arial"/>
        </w:rPr>
        <w:lastRenderedPageBreak/>
        <w:t>But a leader does just that—he guides others! A leader's primary responsibility is to get everyone moving, manage the team's energy as effectively as possible, and communicate the team's vision, motivation, and momentum. Said another way, your job as a leader is to guide the team</w:t>
      </w:r>
      <w:sdt>
        <w:sdtPr>
          <w:rPr>
            <w:rFonts w:ascii="Arial" w:hAnsi="Arial" w:cs="Arial"/>
          </w:rPr>
          <w:id w:val="-1982766327"/>
          <w:citation/>
        </w:sdtPr>
        <w:sdtEndPr/>
        <w:sdtContent>
          <w:r w:rsidR="00751ADD">
            <w:rPr>
              <w:rFonts w:ascii="Arial" w:hAnsi="Arial" w:cs="Arial"/>
            </w:rPr>
            <w:fldChar w:fldCharType="begin"/>
          </w:r>
          <w:r w:rsidR="00751ADD">
            <w:rPr>
              <w:rFonts w:ascii="Arial" w:hAnsi="Arial" w:cs="Arial"/>
              <w:lang w:val="en-US"/>
            </w:rPr>
            <w:instrText xml:space="preserve"> CITATION Joh06 \l 1033 </w:instrText>
          </w:r>
          <w:r w:rsidR="00751ADD">
            <w:rPr>
              <w:rFonts w:ascii="Arial" w:hAnsi="Arial" w:cs="Arial"/>
            </w:rPr>
            <w:fldChar w:fldCharType="separate"/>
          </w:r>
          <w:r w:rsidR="00775090">
            <w:rPr>
              <w:rFonts w:ascii="Arial" w:hAnsi="Arial" w:cs="Arial"/>
              <w:noProof/>
              <w:lang w:val="en-US"/>
            </w:rPr>
            <w:t xml:space="preserve"> </w:t>
          </w:r>
          <w:r w:rsidR="00775090" w:rsidRPr="00775090">
            <w:rPr>
              <w:rFonts w:ascii="Arial" w:hAnsi="Arial" w:cs="Arial"/>
              <w:noProof/>
              <w:lang w:val="en-US"/>
            </w:rPr>
            <w:t>(McManus, 2006)</w:t>
          </w:r>
          <w:r w:rsidR="00751ADD">
            <w:rPr>
              <w:rFonts w:ascii="Arial" w:hAnsi="Arial" w:cs="Arial"/>
            </w:rPr>
            <w:fldChar w:fldCharType="end"/>
          </w:r>
        </w:sdtContent>
      </w:sdt>
      <w:r w:rsidRPr="00EA2B3A">
        <w:rPr>
          <w:rFonts w:ascii="Arial" w:hAnsi="Arial" w:cs="Arial"/>
        </w:rPr>
        <w:t>.</w:t>
      </w:r>
    </w:p>
    <w:p w14:paraId="22B5CF44" w14:textId="13A5E9C9" w:rsidR="00EE65CE" w:rsidRPr="00EA2B3A" w:rsidRDefault="006F15D2" w:rsidP="00EA2B3A">
      <w:pPr>
        <w:spacing w:line="360" w:lineRule="auto"/>
        <w:ind w:firstLine="720"/>
        <w:rPr>
          <w:rFonts w:ascii="Arial" w:hAnsi="Arial" w:cs="Arial"/>
        </w:rPr>
      </w:pPr>
      <w:r w:rsidRPr="00EA2B3A">
        <w:rPr>
          <w:rFonts w:ascii="Arial" w:hAnsi="Arial" w:cs="Arial"/>
        </w:rPr>
        <w:t>You can argue, but what leader doesn't oversee projects? Yes, they manage, but leaders see the broad picture from within the team, whereas managers see it as a process in and of itself.</w:t>
      </w:r>
    </w:p>
    <w:p w14:paraId="2DE5BD9A" w14:textId="77777777" w:rsidR="00CB6001" w:rsidRPr="00EA2B3A" w:rsidRDefault="00B75433" w:rsidP="00EA2B3A">
      <w:pPr>
        <w:spacing w:after="0" w:line="360" w:lineRule="auto"/>
        <w:rPr>
          <w:rFonts w:ascii="Arial" w:eastAsia="Times New Roman" w:hAnsi="Arial" w:cs="Arial"/>
          <w:lang w:eastAsia="en-GB"/>
        </w:rPr>
      </w:pPr>
      <w:r w:rsidRPr="00EA2B3A">
        <w:rPr>
          <w:rFonts w:ascii="Arial" w:eastAsia="Times New Roman" w:hAnsi="Arial" w:cs="Arial"/>
          <w:lang w:eastAsia="en-GB"/>
        </w:rPr>
        <w:t>2.</w:t>
      </w:r>
      <w:r w:rsidRPr="00B75433">
        <w:rPr>
          <w:rFonts w:ascii="Arial" w:eastAsia="Times New Roman" w:hAnsi="Arial" w:cs="Arial"/>
          <w:lang w:eastAsia="en-GB"/>
        </w:rPr>
        <w:t xml:space="preserve">The second </w:t>
      </w:r>
      <w:r w:rsidR="00DD13E7" w:rsidRPr="00EA2B3A">
        <w:rPr>
          <w:rFonts w:ascii="Arial" w:eastAsia="Times New Roman" w:hAnsi="Arial" w:cs="Arial"/>
          <w:lang w:eastAsia="en-GB"/>
        </w:rPr>
        <w:t>difference</w:t>
      </w:r>
      <w:r w:rsidRPr="00B75433">
        <w:rPr>
          <w:rFonts w:ascii="Arial" w:eastAsia="Times New Roman" w:hAnsi="Arial" w:cs="Arial"/>
          <w:lang w:eastAsia="en-GB"/>
        </w:rPr>
        <w:t xml:space="preserve"> between a manager and a leader is:</w:t>
      </w:r>
    </w:p>
    <w:p w14:paraId="49CBAD6A" w14:textId="77777777" w:rsidR="00CB6001" w:rsidRPr="00EA2B3A" w:rsidRDefault="00B75433" w:rsidP="00EA2B3A">
      <w:pPr>
        <w:spacing w:after="0" w:line="360" w:lineRule="auto"/>
        <w:ind w:firstLine="720"/>
        <w:rPr>
          <w:rFonts w:ascii="Arial" w:eastAsia="Times New Roman" w:hAnsi="Arial" w:cs="Arial"/>
          <w:lang w:eastAsia="en-GB"/>
        </w:rPr>
      </w:pPr>
      <w:r w:rsidRPr="00B75433">
        <w:rPr>
          <w:rFonts w:ascii="Arial" w:eastAsia="Times New Roman" w:hAnsi="Arial" w:cs="Arial"/>
          <w:lang w:eastAsia="en-GB"/>
        </w:rPr>
        <w:t>A management reports to their subordinates depending on the function. You don't truly feel connected to someone because of this in general.</w:t>
      </w:r>
    </w:p>
    <w:p w14:paraId="7C80D503" w14:textId="77777777" w:rsidR="00CB6001" w:rsidRPr="00EA2B3A" w:rsidRDefault="00B75433" w:rsidP="00EA2B3A">
      <w:pPr>
        <w:spacing w:after="0" w:line="360" w:lineRule="auto"/>
        <w:rPr>
          <w:rFonts w:ascii="Arial" w:eastAsia="Times New Roman" w:hAnsi="Arial" w:cs="Arial"/>
          <w:lang w:eastAsia="en-GB"/>
        </w:rPr>
      </w:pPr>
      <w:r w:rsidRPr="00B75433">
        <w:rPr>
          <w:rFonts w:ascii="Arial" w:eastAsia="Times New Roman" w:hAnsi="Arial" w:cs="Arial"/>
          <w:lang w:eastAsia="en-GB"/>
        </w:rPr>
        <w:t>Nonetheless, a leader interacts with their followers on a man-to-man basis. In this instance, you sense intimacy. It has to do with the emotional side of leadership. Managers are not as connected to the team members as leaders are.</w:t>
      </w:r>
    </w:p>
    <w:p w14:paraId="35F3E453" w14:textId="77777777" w:rsidR="00CB6001" w:rsidRPr="00EA2B3A" w:rsidRDefault="00CB6001" w:rsidP="00EA2B3A">
      <w:pPr>
        <w:spacing w:after="0" w:line="360" w:lineRule="auto"/>
        <w:rPr>
          <w:rFonts w:ascii="Arial" w:eastAsia="Times New Roman" w:hAnsi="Arial" w:cs="Arial"/>
          <w:lang w:eastAsia="en-GB"/>
        </w:rPr>
      </w:pPr>
    </w:p>
    <w:p w14:paraId="547FB48C" w14:textId="77777777" w:rsidR="00CB6001" w:rsidRPr="00EA2B3A" w:rsidRDefault="003B08D3" w:rsidP="00EA2B3A">
      <w:pPr>
        <w:spacing w:after="0" w:line="360" w:lineRule="auto"/>
        <w:rPr>
          <w:rFonts w:ascii="Arial" w:eastAsia="Times New Roman" w:hAnsi="Arial" w:cs="Arial"/>
          <w:lang w:eastAsia="en-GB"/>
        </w:rPr>
      </w:pPr>
      <w:r w:rsidRPr="00EA2B3A">
        <w:rPr>
          <w:rFonts w:ascii="Arial" w:eastAsia="Times New Roman" w:hAnsi="Arial" w:cs="Arial"/>
          <w:lang w:eastAsia="en-GB"/>
        </w:rPr>
        <w:t>3.</w:t>
      </w:r>
      <w:r w:rsidR="00B6742A" w:rsidRPr="00EA2B3A">
        <w:rPr>
          <w:rFonts w:ascii="Arial" w:hAnsi="Arial" w:cs="Arial"/>
        </w:rPr>
        <w:t xml:space="preserve"> </w:t>
      </w:r>
      <w:r w:rsidR="00B6742A" w:rsidRPr="00EA2B3A">
        <w:rPr>
          <w:rFonts w:ascii="Arial" w:eastAsia="Times New Roman" w:hAnsi="Arial" w:cs="Arial"/>
          <w:lang w:eastAsia="en-GB"/>
        </w:rPr>
        <w:t xml:space="preserve">The third </w:t>
      </w:r>
      <w:r w:rsidR="00DD13E7" w:rsidRPr="00EA2B3A">
        <w:rPr>
          <w:rFonts w:ascii="Arial" w:eastAsia="Times New Roman" w:hAnsi="Arial" w:cs="Arial"/>
          <w:lang w:eastAsia="en-GB"/>
        </w:rPr>
        <w:t>difference</w:t>
      </w:r>
      <w:r w:rsidR="00B6742A" w:rsidRPr="00EA2B3A">
        <w:rPr>
          <w:rFonts w:ascii="Arial" w:eastAsia="Times New Roman" w:hAnsi="Arial" w:cs="Arial"/>
          <w:lang w:eastAsia="en-GB"/>
        </w:rPr>
        <w:t xml:space="preserve"> between a manager and a leader is:</w:t>
      </w:r>
    </w:p>
    <w:p w14:paraId="3FE1F668" w14:textId="63B0182E" w:rsidR="00B6742A" w:rsidRPr="00EA2B3A" w:rsidRDefault="00B6742A" w:rsidP="00EA2B3A">
      <w:pPr>
        <w:spacing w:after="0" w:line="360" w:lineRule="auto"/>
        <w:ind w:firstLine="720"/>
        <w:rPr>
          <w:rFonts w:ascii="Arial" w:eastAsia="Times New Roman" w:hAnsi="Arial" w:cs="Arial"/>
          <w:lang w:eastAsia="en-GB"/>
        </w:rPr>
      </w:pPr>
      <w:r w:rsidRPr="00EA2B3A">
        <w:rPr>
          <w:rFonts w:ascii="Arial" w:eastAsia="Times New Roman" w:hAnsi="Arial" w:cs="Arial"/>
          <w:lang w:eastAsia="en-GB"/>
        </w:rPr>
        <w:t>A manager's ability to influence others is second in importance to his management position inside the company.</w:t>
      </w:r>
      <w:r w:rsidR="0038104B" w:rsidRPr="00EA2B3A">
        <w:rPr>
          <w:rFonts w:ascii="Arial" w:eastAsia="Times New Roman" w:hAnsi="Arial" w:cs="Arial"/>
          <w:lang w:eastAsia="en-GB"/>
        </w:rPr>
        <w:t xml:space="preserve"> </w:t>
      </w:r>
      <w:r w:rsidRPr="00EA2B3A">
        <w:rPr>
          <w:rFonts w:ascii="Arial" w:eastAsia="Times New Roman" w:hAnsi="Arial" w:cs="Arial"/>
          <w:lang w:eastAsia="en-GB"/>
        </w:rPr>
        <w:t>But a leader is more defined by his ability to influence the team than by his position inside the company.</w:t>
      </w:r>
      <w:r w:rsidR="0038104B" w:rsidRPr="00EA2B3A">
        <w:rPr>
          <w:rFonts w:ascii="Arial" w:eastAsia="Times New Roman" w:hAnsi="Arial" w:cs="Arial"/>
          <w:lang w:eastAsia="en-GB"/>
        </w:rPr>
        <w:t xml:space="preserve"> </w:t>
      </w:r>
      <w:r w:rsidRPr="00EA2B3A">
        <w:rPr>
          <w:rFonts w:ascii="Arial" w:eastAsia="Times New Roman" w:hAnsi="Arial" w:cs="Arial"/>
          <w:lang w:eastAsia="en-GB"/>
        </w:rPr>
        <w:t>Leaders employ influence—that is, the capacity to identify and inspire team members to participate in completing tasks—while managers use position.</w:t>
      </w:r>
    </w:p>
    <w:p w14:paraId="137357BC" w14:textId="77777777" w:rsidR="0038104B" w:rsidRPr="00EA2B3A" w:rsidRDefault="0038104B" w:rsidP="00EA2B3A">
      <w:pPr>
        <w:spacing w:after="0" w:line="360" w:lineRule="auto"/>
        <w:ind w:firstLine="720"/>
        <w:rPr>
          <w:rFonts w:ascii="Arial" w:eastAsia="Times New Roman" w:hAnsi="Arial" w:cs="Arial"/>
          <w:lang w:eastAsia="en-GB"/>
        </w:rPr>
      </w:pPr>
    </w:p>
    <w:p w14:paraId="07AAC631" w14:textId="77777777" w:rsidR="0038104B" w:rsidRPr="00EA2B3A" w:rsidRDefault="00B6742A" w:rsidP="00EA2B3A">
      <w:pPr>
        <w:spacing w:line="360" w:lineRule="auto"/>
        <w:rPr>
          <w:rFonts w:ascii="Arial" w:eastAsia="Times New Roman" w:hAnsi="Arial" w:cs="Arial"/>
          <w:lang w:eastAsia="en-GB"/>
        </w:rPr>
      </w:pPr>
      <w:r w:rsidRPr="00EA2B3A">
        <w:rPr>
          <w:rFonts w:ascii="Arial" w:eastAsia="Times New Roman" w:hAnsi="Arial" w:cs="Arial"/>
          <w:lang w:eastAsia="en-GB"/>
        </w:rPr>
        <w:t>4.</w:t>
      </w:r>
      <w:r w:rsidR="0099172E" w:rsidRPr="00EA2B3A">
        <w:rPr>
          <w:rFonts w:ascii="Arial" w:hAnsi="Arial" w:cs="Arial"/>
        </w:rPr>
        <w:t xml:space="preserve"> </w:t>
      </w:r>
      <w:r w:rsidR="0099172E" w:rsidRPr="00EA2B3A">
        <w:rPr>
          <w:rFonts w:ascii="Arial" w:eastAsia="Times New Roman" w:hAnsi="Arial" w:cs="Arial"/>
          <w:lang w:eastAsia="en-GB"/>
        </w:rPr>
        <w:t xml:space="preserve">The fourth </w:t>
      </w:r>
      <w:r w:rsidR="00DD13E7" w:rsidRPr="00EA2B3A">
        <w:rPr>
          <w:rFonts w:ascii="Arial" w:eastAsia="Times New Roman" w:hAnsi="Arial" w:cs="Arial"/>
          <w:lang w:eastAsia="en-GB"/>
        </w:rPr>
        <w:t>difference</w:t>
      </w:r>
      <w:r w:rsidR="0099172E" w:rsidRPr="00EA2B3A">
        <w:rPr>
          <w:rFonts w:ascii="Arial" w:eastAsia="Times New Roman" w:hAnsi="Arial" w:cs="Arial"/>
          <w:lang w:eastAsia="en-GB"/>
        </w:rPr>
        <w:t xml:space="preserve"> between a manager and a leader is:</w:t>
      </w:r>
    </w:p>
    <w:p w14:paraId="2691E6D8" w14:textId="77777777" w:rsidR="00803961" w:rsidRPr="00EA2B3A" w:rsidRDefault="0099172E" w:rsidP="00EA2B3A">
      <w:pPr>
        <w:spacing w:line="360" w:lineRule="auto"/>
        <w:rPr>
          <w:rFonts w:ascii="Arial" w:eastAsia="Times New Roman" w:hAnsi="Arial" w:cs="Arial"/>
          <w:lang w:eastAsia="en-GB"/>
        </w:rPr>
      </w:pPr>
      <w:r w:rsidRPr="00EA2B3A">
        <w:rPr>
          <w:rFonts w:ascii="Arial" w:eastAsia="Times New Roman" w:hAnsi="Arial" w:cs="Arial"/>
          <w:lang w:eastAsia="en-GB"/>
        </w:rPr>
        <w:t>Following the creation of action plans, a manager keeps an eye on the progression of outcomes throughout time or directly oversees the end result.</w:t>
      </w:r>
      <w:r w:rsidR="00803961" w:rsidRPr="00EA2B3A">
        <w:rPr>
          <w:rFonts w:ascii="Arial" w:eastAsia="Times New Roman" w:hAnsi="Arial" w:cs="Arial"/>
          <w:lang w:eastAsia="en-GB"/>
        </w:rPr>
        <w:t xml:space="preserve"> </w:t>
      </w:r>
      <w:r w:rsidRPr="00EA2B3A">
        <w:rPr>
          <w:rFonts w:ascii="Arial" w:eastAsia="Times New Roman" w:hAnsi="Arial" w:cs="Arial"/>
          <w:lang w:eastAsia="en-GB"/>
        </w:rPr>
        <w:t>On the other hand, a leader oversees the team's duties, participates gradually, and bears accountability for the outcomes.</w:t>
      </w:r>
    </w:p>
    <w:p w14:paraId="05EE2065" w14:textId="01FEC9D7" w:rsidR="0099172E" w:rsidRPr="00EA2B3A" w:rsidRDefault="0099172E" w:rsidP="00EA2B3A">
      <w:pPr>
        <w:spacing w:line="360" w:lineRule="auto"/>
        <w:ind w:firstLine="720"/>
        <w:rPr>
          <w:rFonts w:ascii="Arial" w:eastAsia="Times New Roman" w:hAnsi="Arial" w:cs="Arial"/>
          <w:lang w:eastAsia="en-GB"/>
        </w:rPr>
      </w:pPr>
      <w:r w:rsidRPr="00EA2B3A">
        <w:rPr>
          <w:rFonts w:ascii="Arial" w:eastAsia="Times New Roman" w:hAnsi="Arial" w:cs="Arial"/>
          <w:lang w:eastAsia="en-GB"/>
        </w:rPr>
        <w:t>It's likely that you've noticed that the leaders are far more involved in leading the team and the actual activity.</w:t>
      </w:r>
    </w:p>
    <w:p w14:paraId="657AE9D8" w14:textId="3769E76D" w:rsidR="00697A21" w:rsidRPr="00EA2B3A" w:rsidRDefault="0099172E" w:rsidP="00EA2B3A">
      <w:pPr>
        <w:spacing w:line="360" w:lineRule="auto"/>
        <w:rPr>
          <w:rFonts w:ascii="Arial" w:eastAsia="Times New Roman" w:hAnsi="Arial" w:cs="Arial"/>
          <w:lang w:eastAsia="en-GB"/>
        </w:rPr>
      </w:pPr>
      <w:r w:rsidRPr="00EA2B3A">
        <w:rPr>
          <w:rFonts w:ascii="Arial" w:eastAsia="Times New Roman" w:hAnsi="Arial" w:cs="Arial"/>
          <w:lang w:eastAsia="en-GB"/>
        </w:rPr>
        <w:t>5.</w:t>
      </w:r>
      <w:r w:rsidR="009E0F10" w:rsidRPr="00EA2B3A">
        <w:rPr>
          <w:rFonts w:ascii="Arial" w:hAnsi="Arial" w:cs="Arial"/>
        </w:rPr>
        <w:t xml:space="preserve"> </w:t>
      </w:r>
      <w:r w:rsidR="00922740" w:rsidRPr="00EA2B3A">
        <w:rPr>
          <w:rFonts w:ascii="Arial" w:eastAsia="Times New Roman" w:hAnsi="Arial" w:cs="Arial"/>
          <w:lang w:eastAsia="en-GB"/>
        </w:rPr>
        <w:t xml:space="preserve">The fifth </w:t>
      </w:r>
      <w:r w:rsidR="00DD13E7" w:rsidRPr="00EA2B3A">
        <w:rPr>
          <w:rFonts w:ascii="Arial" w:eastAsia="Times New Roman" w:hAnsi="Arial" w:cs="Arial"/>
          <w:lang w:eastAsia="en-GB"/>
        </w:rPr>
        <w:t>difference</w:t>
      </w:r>
      <w:r w:rsidR="00922740" w:rsidRPr="00EA2B3A">
        <w:rPr>
          <w:rFonts w:ascii="Arial" w:eastAsia="Times New Roman" w:hAnsi="Arial" w:cs="Arial"/>
          <w:lang w:eastAsia="en-GB"/>
        </w:rPr>
        <w:t xml:space="preserve"> between a manager and a leader is</w:t>
      </w:r>
      <w:r w:rsidR="00697A21" w:rsidRPr="00EA2B3A">
        <w:rPr>
          <w:rFonts w:ascii="Arial" w:eastAsia="Times New Roman" w:hAnsi="Arial" w:cs="Arial"/>
          <w:lang w:eastAsia="en-GB"/>
        </w:rPr>
        <w:t xml:space="preserve"> </w:t>
      </w:r>
      <w:r w:rsidR="00922740" w:rsidRPr="00EA2B3A">
        <w:rPr>
          <w:rFonts w:ascii="Arial" w:eastAsia="Times New Roman" w:hAnsi="Arial" w:cs="Arial"/>
          <w:lang w:eastAsia="en-GB"/>
        </w:rPr>
        <w:t>:</w:t>
      </w:r>
    </w:p>
    <w:p w14:paraId="5AD370AE" w14:textId="3CCF1905" w:rsidR="00697A21" w:rsidRPr="00EA2B3A" w:rsidRDefault="00922740" w:rsidP="00EA2B3A">
      <w:pPr>
        <w:spacing w:line="360" w:lineRule="auto"/>
        <w:ind w:firstLine="720"/>
        <w:rPr>
          <w:rFonts w:ascii="Arial" w:eastAsia="Times New Roman" w:hAnsi="Arial" w:cs="Arial"/>
          <w:lang w:eastAsia="en-GB"/>
        </w:rPr>
      </w:pPr>
      <w:r w:rsidRPr="00EA2B3A">
        <w:rPr>
          <w:rFonts w:ascii="Arial" w:eastAsia="Times New Roman" w:hAnsi="Arial" w:cs="Arial"/>
          <w:lang w:eastAsia="en-GB"/>
        </w:rPr>
        <w:t>A manager communicates power and, if required, applies coercive techniques. However, a leader communicates with team members and expresses empathy.</w:t>
      </w:r>
      <w:r w:rsidR="00697A21" w:rsidRPr="00EA2B3A">
        <w:rPr>
          <w:rFonts w:ascii="Arial" w:eastAsia="Times New Roman" w:hAnsi="Arial" w:cs="Arial"/>
          <w:lang w:eastAsia="en-GB"/>
        </w:rPr>
        <w:t xml:space="preserve"> </w:t>
      </w:r>
      <w:r w:rsidRPr="00EA2B3A">
        <w:rPr>
          <w:rFonts w:ascii="Arial" w:eastAsia="Times New Roman" w:hAnsi="Arial" w:cs="Arial"/>
          <w:lang w:eastAsia="en-GB"/>
        </w:rPr>
        <w:t xml:space="preserve">It has come to my attention that there is a trap that leaders frequently fall into. And I recall that a student brought up the following issue at a workshop I was doing with the aim of converting technical </w:t>
      </w:r>
      <w:r w:rsidRPr="00EA2B3A">
        <w:rPr>
          <w:rFonts w:ascii="Arial" w:eastAsia="Times New Roman" w:hAnsi="Arial" w:cs="Arial"/>
          <w:lang w:eastAsia="en-GB"/>
        </w:rPr>
        <w:lastRenderedPageBreak/>
        <w:t>specialists into technical trainers: to what extent should a leader be devoted to those under his direction? How long should we pursue this relationship?</w:t>
      </w:r>
    </w:p>
    <w:p w14:paraId="78DDA6F1" w14:textId="6B6CD348" w:rsidR="00E27DC2" w:rsidRPr="00EA2B3A" w:rsidRDefault="0089139B" w:rsidP="00EA2B3A">
      <w:pPr>
        <w:spacing w:line="360" w:lineRule="auto"/>
        <w:rPr>
          <w:rFonts w:ascii="Arial" w:eastAsia="Times New Roman" w:hAnsi="Arial" w:cs="Arial"/>
          <w:lang w:eastAsia="en-GB"/>
        </w:rPr>
      </w:pPr>
      <w:r w:rsidRPr="00EA2B3A">
        <w:rPr>
          <w:rFonts w:ascii="Arial" w:eastAsia="Times New Roman" w:hAnsi="Arial" w:cs="Arial"/>
          <w:lang w:eastAsia="en-GB"/>
        </w:rPr>
        <w:t xml:space="preserve"> </w:t>
      </w:r>
      <w:r w:rsidR="00D37D07" w:rsidRPr="00EA2B3A">
        <w:rPr>
          <w:rFonts w:ascii="Arial" w:eastAsia="Times New Roman" w:hAnsi="Arial" w:cs="Arial"/>
          <w:lang w:eastAsia="en-GB"/>
        </w:rPr>
        <w:tab/>
        <w:t>T</w:t>
      </w:r>
      <w:r w:rsidRPr="00EA2B3A">
        <w:rPr>
          <w:rFonts w:ascii="Arial" w:eastAsia="Times New Roman" w:hAnsi="Arial" w:cs="Arial"/>
          <w:lang w:eastAsia="en-GB"/>
        </w:rPr>
        <w:t>he relationship needs to progress to the point where you ensure it doesn't entirely devolve into a friendship. That is to say, it shouldn't go to the point where he views you as his best buddy, with whom he can talk about everything, but rather as a leader.</w:t>
      </w:r>
      <w:r w:rsidR="00697A21" w:rsidRPr="00EA2B3A">
        <w:rPr>
          <w:rFonts w:ascii="Arial" w:eastAsia="Times New Roman" w:hAnsi="Arial" w:cs="Arial"/>
          <w:lang w:eastAsia="en-GB"/>
        </w:rPr>
        <w:t xml:space="preserve"> </w:t>
      </w:r>
      <w:r w:rsidRPr="00EA2B3A">
        <w:rPr>
          <w:rFonts w:ascii="Arial" w:eastAsia="Times New Roman" w:hAnsi="Arial" w:cs="Arial"/>
          <w:lang w:eastAsia="en-GB"/>
        </w:rPr>
        <w:t>Naturally, you will have a unique bond with the individuals you manage, and this is typical. But you also have to keep everything under control! And in order to stay in control, I advise you to concentrate on these four areas:</w:t>
      </w:r>
      <w:r w:rsidR="00697A21" w:rsidRPr="00EA2B3A">
        <w:rPr>
          <w:rFonts w:ascii="Arial" w:eastAsia="Times New Roman" w:hAnsi="Arial" w:cs="Arial"/>
          <w:lang w:eastAsia="en-GB"/>
        </w:rPr>
        <w:t xml:space="preserve"> </w:t>
      </w:r>
      <w:r w:rsidR="0036115C" w:rsidRPr="00EA2B3A">
        <w:rPr>
          <w:rFonts w:ascii="Arial" w:eastAsia="Times New Roman" w:hAnsi="Arial" w:cs="Arial"/>
          <w:lang w:eastAsia="en-GB"/>
        </w:rPr>
        <w:t>team members' growth; their leadership via influence rather than position; their maximum degree of engagement; and the optimisation of the outcomes they produce under your direction.</w:t>
      </w:r>
    </w:p>
    <w:p w14:paraId="1023DBBB" w14:textId="1CEA03E6" w:rsidR="0036115C" w:rsidRPr="00EA2B3A" w:rsidRDefault="0036115C" w:rsidP="00EA2B3A">
      <w:pPr>
        <w:spacing w:line="360" w:lineRule="auto"/>
        <w:ind w:firstLine="720"/>
        <w:rPr>
          <w:rFonts w:ascii="Arial" w:eastAsia="Times New Roman" w:hAnsi="Arial" w:cs="Arial"/>
          <w:lang w:eastAsia="en-GB"/>
        </w:rPr>
      </w:pPr>
      <w:r w:rsidRPr="00EA2B3A">
        <w:rPr>
          <w:rFonts w:ascii="Arial" w:eastAsia="Times New Roman" w:hAnsi="Arial" w:cs="Arial"/>
          <w:lang w:eastAsia="en-GB"/>
        </w:rPr>
        <w:t>It's a good idea to keep in mind these four elements since you'll need them frequently to keep everything under control: Growth - Involvement - Leadership - Optimising Outcomes.</w:t>
      </w:r>
    </w:p>
    <w:p w14:paraId="115BAC58" w14:textId="4AB14D6E" w:rsidR="009E0F10" w:rsidRPr="00EA2B3A" w:rsidRDefault="0036115C" w:rsidP="00EA2B3A">
      <w:pPr>
        <w:spacing w:line="360" w:lineRule="auto"/>
        <w:ind w:firstLine="720"/>
        <w:rPr>
          <w:rFonts w:ascii="Arial" w:eastAsia="Times New Roman" w:hAnsi="Arial" w:cs="Arial"/>
          <w:lang w:eastAsia="en-GB"/>
        </w:rPr>
      </w:pPr>
      <w:r w:rsidRPr="00EA2B3A">
        <w:rPr>
          <w:rFonts w:ascii="Arial" w:eastAsia="Times New Roman" w:hAnsi="Arial" w:cs="Arial"/>
          <w:lang w:eastAsia="en-GB"/>
        </w:rPr>
        <w:t>This, in my opinion, is the best approach to lead your team while maintaining positive working relationships. People will follow you because you will be a just leader who is unbiased towards everyone.</w:t>
      </w:r>
    </w:p>
    <w:p w14:paraId="0B117D2B" w14:textId="77777777" w:rsidR="00E27DC2" w:rsidRPr="00EA2B3A" w:rsidRDefault="0040223F" w:rsidP="00EA2B3A">
      <w:pPr>
        <w:spacing w:line="360" w:lineRule="auto"/>
        <w:rPr>
          <w:rFonts w:ascii="Arial" w:eastAsia="Times New Roman" w:hAnsi="Arial" w:cs="Arial"/>
          <w:lang w:eastAsia="en-GB"/>
        </w:rPr>
      </w:pPr>
      <w:r w:rsidRPr="00EA2B3A">
        <w:rPr>
          <w:rFonts w:ascii="Arial" w:eastAsia="Times New Roman" w:hAnsi="Arial" w:cs="Arial"/>
          <w:lang w:eastAsia="en-GB"/>
        </w:rPr>
        <w:t>6.</w:t>
      </w:r>
      <w:r w:rsidR="00DD13E7" w:rsidRPr="00EA2B3A">
        <w:rPr>
          <w:rFonts w:ascii="Arial" w:hAnsi="Arial" w:cs="Arial"/>
        </w:rPr>
        <w:t xml:space="preserve"> </w:t>
      </w:r>
      <w:r w:rsidR="00DD13E7" w:rsidRPr="00EA2B3A">
        <w:rPr>
          <w:rFonts w:ascii="Arial" w:eastAsia="Times New Roman" w:hAnsi="Arial" w:cs="Arial"/>
          <w:lang w:eastAsia="en-GB"/>
        </w:rPr>
        <w:t>The sixth difference between a manager and a leader is:</w:t>
      </w:r>
    </w:p>
    <w:p w14:paraId="02F3B4DA" w14:textId="6148D1ED" w:rsidR="0036115C" w:rsidRPr="00EA2B3A" w:rsidRDefault="00DD13E7" w:rsidP="00EA2B3A">
      <w:pPr>
        <w:spacing w:line="360" w:lineRule="auto"/>
        <w:ind w:firstLine="720"/>
        <w:rPr>
          <w:rFonts w:ascii="Arial" w:eastAsia="Times New Roman" w:hAnsi="Arial" w:cs="Arial"/>
          <w:lang w:eastAsia="en-GB"/>
        </w:rPr>
      </w:pPr>
      <w:r w:rsidRPr="00EA2B3A">
        <w:rPr>
          <w:rFonts w:ascii="Arial" w:eastAsia="Times New Roman" w:hAnsi="Arial" w:cs="Arial"/>
          <w:lang w:eastAsia="en-GB"/>
        </w:rPr>
        <w:t>A manager is aware of the primary tasks that must be completed during the process, from creating instructions to achieving the desired outcome. However, a leader guides the team members through the necessary steps and knows what has to be done</w:t>
      </w:r>
      <w:sdt>
        <w:sdtPr>
          <w:rPr>
            <w:rFonts w:ascii="Arial" w:eastAsia="Times New Roman" w:hAnsi="Arial" w:cs="Arial"/>
            <w:lang w:eastAsia="en-GB"/>
          </w:rPr>
          <w:id w:val="1434632127"/>
          <w:citation/>
        </w:sdtPr>
        <w:sdtEndPr/>
        <w:sdtContent>
          <w:r w:rsidR="00D36BBB">
            <w:rPr>
              <w:rFonts w:ascii="Arial" w:eastAsia="Times New Roman" w:hAnsi="Arial" w:cs="Arial"/>
              <w:lang w:eastAsia="en-GB"/>
            </w:rPr>
            <w:fldChar w:fldCharType="begin"/>
          </w:r>
          <w:r w:rsidR="00D36BBB">
            <w:rPr>
              <w:rFonts w:ascii="Arial" w:eastAsia="Times New Roman" w:hAnsi="Arial" w:cs="Arial"/>
              <w:lang w:val="en-US" w:eastAsia="en-GB"/>
            </w:rPr>
            <w:instrText xml:space="preserve"> CITATION Boo07 \l 1033 </w:instrText>
          </w:r>
          <w:r w:rsidR="00D36BBB">
            <w:rPr>
              <w:rFonts w:ascii="Arial" w:eastAsia="Times New Roman" w:hAnsi="Arial" w:cs="Arial"/>
              <w:lang w:eastAsia="en-GB"/>
            </w:rPr>
            <w:fldChar w:fldCharType="separate"/>
          </w:r>
          <w:r w:rsidR="00775090">
            <w:rPr>
              <w:rFonts w:ascii="Arial" w:eastAsia="Times New Roman" w:hAnsi="Arial" w:cs="Arial"/>
              <w:noProof/>
              <w:lang w:val="en-US" w:eastAsia="en-GB"/>
            </w:rPr>
            <w:t xml:space="preserve"> </w:t>
          </w:r>
          <w:r w:rsidR="00775090" w:rsidRPr="00775090">
            <w:rPr>
              <w:rFonts w:ascii="Arial" w:eastAsia="Times New Roman" w:hAnsi="Arial" w:cs="Arial"/>
              <w:noProof/>
              <w:lang w:val="en-US" w:eastAsia="en-GB"/>
            </w:rPr>
            <w:t>(Boone, 2007)</w:t>
          </w:r>
          <w:r w:rsidR="00D36BBB">
            <w:rPr>
              <w:rFonts w:ascii="Arial" w:eastAsia="Times New Roman" w:hAnsi="Arial" w:cs="Arial"/>
              <w:lang w:eastAsia="en-GB"/>
            </w:rPr>
            <w:fldChar w:fldCharType="end"/>
          </w:r>
        </w:sdtContent>
      </w:sdt>
      <w:r w:rsidRPr="00EA2B3A">
        <w:rPr>
          <w:rFonts w:ascii="Arial" w:eastAsia="Times New Roman" w:hAnsi="Arial" w:cs="Arial"/>
          <w:lang w:eastAsia="en-GB"/>
        </w:rPr>
        <w:t>.</w:t>
      </w:r>
    </w:p>
    <w:p w14:paraId="3BEDD864" w14:textId="5AB6C706" w:rsidR="003B08D3" w:rsidRPr="00B75433" w:rsidRDefault="003B08D3" w:rsidP="00EA2B3A">
      <w:pPr>
        <w:spacing w:after="0" w:line="360" w:lineRule="auto"/>
        <w:rPr>
          <w:rFonts w:ascii="Arial" w:eastAsia="Times New Roman" w:hAnsi="Arial" w:cs="Arial"/>
          <w:lang w:eastAsia="en-GB"/>
        </w:rPr>
      </w:pPr>
    </w:p>
    <w:p w14:paraId="4D663D4A" w14:textId="77777777" w:rsidR="00B75433" w:rsidRDefault="00B75433" w:rsidP="00EA2B3A">
      <w:pPr>
        <w:spacing w:line="360" w:lineRule="auto"/>
        <w:rPr>
          <w:rFonts w:ascii="Arial" w:hAnsi="Arial" w:cs="Arial"/>
        </w:rPr>
      </w:pPr>
    </w:p>
    <w:p w14:paraId="3A1FF3E2" w14:textId="77777777" w:rsidR="00D521BF" w:rsidRDefault="00D521BF" w:rsidP="00EA2B3A">
      <w:pPr>
        <w:spacing w:line="360" w:lineRule="auto"/>
        <w:rPr>
          <w:rFonts w:ascii="Arial" w:hAnsi="Arial" w:cs="Arial"/>
        </w:rPr>
      </w:pPr>
    </w:p>
    <w:p w14:paraId="4799911D" w14:textId="77777777" w:rsidR="00D521BF" w:rsidRDefault="00D521BF" w:rsidP="00EA2B3A">
      <w:pPr>
        <w:spacing w:line="360" w:lineRule="auto"/>
        <w:rPr>
          <w:rFonts w:ascii="Arial" w:hAnsi="Arial" w:cs="Arial"/>
        </w:rPr>
      </w:pPr>
    </w:p>
    <w:p w14:paraId="43A88015" w14:textId="77777777" w:rsidR="00D521BF" w:rsidRDefault="00D521BF" w:rsidP="00EA2B3A">
      <w:pPr>
        <w:spacing w:line="360" w:lineRule="auto"/>
        <w:rPr>
          <w:rFonts w:ascii="Arial" w:hAnsi="Arial" w:cs="Arial"/>
        </w:rPr>
      </w:pPr>
    </w:p>
    <w:p w14:paraId="2DA6803E" w14:textId="77777777" w:rsidR="00C6503F" w:rsidRDefault="00C6503F" w:rsidP="00EA2B3A">
      <w:pPr>
        <w:spacing w:line="360" w:lineRule="auto"/>
        <w:rPr>
          <w:rFonts w:ascii="Arial" w:hAnsi="Arial" w:cs="Arial"/>
        </w:rPr>
      </w:pPr>
    </w:p>
    <w:p w14:paraId="7B7126BA" w14:textId="77777777" w:rsidR="00C6503F" w:rsidRDefault="00C6503F" w:rsidP="00EA2B3A">
      <w:pPr>
        <w:spacing w:line="360" w:lineRule="auto"/>
        <w:rPr>
          <w:rFonts w:ascii="Arial" w:hAnsi="Arial" w:cs="Arial"/>
        </w:rPr>
      </w:pPr>
    </w:p>
    <w:p w14:paraId="5886BC29" w14:textId="77777777" w:rsidR="00C6503F" w:rsidRDefault="00C6503F" w:rsidP="00EA2B3A">
      <w:pPr>
        <w:spacing w:line="360" w:lineRule="auto"/>
        <w:rPr>
          <w:rFonts w:ascii="Arial" w:hAnsi="Arial" w:cs="Arial"/>
        </w:rPr>
      </w:pPr>
    </w:p>
    <w:p w14:paraId="04D6D7C1" w14:textId="77777777" w:rsidR="00C6503F" w:rsidRDefault="00C6503F" w:rsidP="00EA2B3A">
      <w:pPr>
        <w:spacing w:line="360" w:lineRule="auto"/>
        <w:rPr>
          <w:rFonts w:ascii="Arial" w:hAnsi="Arial" w:cs="Arial"/>
        </w:rPr>
      </w:pPr>
    </w:p>
    <w:p w14:paraId="32E382C0" w14:textId="77777777" w:rsidR="00C21613" w:rsidRDefault="00C21613" w:rsidP="00EA2B3A">
      <w:pPr>
        <w:spacing w:line="360" w:lineRule="auto"/>
        <w:rPr>
          <w:rFonts w:ascii="Arial" w:hAnsi="Arial" w:cs="Arial"/>
        </w:rPr>
      </w:pPr>
    </w:p>
    <w:p w14:paraId="5607EB17" w14:textId="77777777" w:rsidR="00D521BF" w:rsidRDefault="00D521BF" w:rsidP="00EA2B3A">
      <w:pPr>
        <w:spacing w:line="360" w:lineRule="auto"/>
        <w:rPr>
          <w:rFonts w:ascii="Arial" w:hAnsi="Arial" w:cs="Arial"/>
        </w:rPr>
      </w:pPr>
    </w:p>
    <w:p w14:paraId="18F8010F" w14:textId="34C12C86" w:rsidR="00D521BF" w:rsidRDefault="00D521BF" w:rsidP="00D521BF">
      <w:pPr>
        <w:pStyle w:val="Heading2"/>
        <w:rPr>
          <w:rFonts w:ascii="Arial" w:hAnsi="Arial" w:cs="Arial"/>
          <w:b/>
          <w:bCs/>
          <w:color w:val="auto"/>
          <w:sz w:val="32"/>
          <w:szCs w:val="32"/>
        </w:rPr>
      </w:pPr>
      <w:bookmarkStart w:id="5" w:name="_Toc159873746"/>
      <w:r w:rsidRPr="00845FCB">
        <w:rPr>
          <w:rFonts w:ascii="Arial" w:hAnsi="Arial" w:cs="Arial"/>
          <w:b/>
          <w:bCs/>
          <w:color w:val="auto"/>
          <w:sz w:val="32"/>
          <w:szCs w:val="32"/>
        </w:rPr>
        <w:lastRenderedPageBreak/>
        <w:t>4.Conclu</w:t>
      </w:r>
      <w:r w:rsidR="00845FCB" w:rsidRPr="00845FCB">
        <w:rPr>
          <w:rFonts w:ascii="Arial" w:hAnsi="Arial" w:cs="Arial"/>
          <w:b/>
          <w:bCs/>
          <w:color w:val="auto"/>
          <w:sz w:val="32"/>
          <w:szCs w:val="32"/>
        </w:rPr>
        <w:t>sion:</w:t>
      </w:r>
      <w:bookmarkEnd w:id="5"/>
    </w:p>
    <w:p w14:paraId="47931BE7" w14:textId="77777777" w:rsidR="00845FCB" w:rsidRDefault="00845FCB" w:rsidP="00845FCB"/>
    <w:p w14:paraId="1F6086C2" w14:textId="48D3B90C" w:rsidR="00B96FCD" w:rsidRPr="00B96FCD" w:rsidRDefault="00B96FCD" w:rsidP="00FA0B71">
      <w:pPr>
        <w:spacing w:line="360" w:lineRule="auto"/>
        <w:ind w:firstLine="720"/>
        <w:rPr>
          <w:rFonts w:ascii="Arial" w:hAnsi="Arial" w:cs="Arial"/>
        </w:rPr>
      </w:pPr>
      <w:r w:rsidRPr="00B96FCD">
        <w:rPr>
          <w:rFonts w:ascii="Arial" w:hAnsi="Arial" w:cs="Arial"/>
        </w:rPr>
        <w:t>In summary, each organization's potential to succeed and last depends heavily on its management. A broad variety of abilities, from communication and leadership to strategic planning and decision-making, are included in the art and science of management.</w:t>
      </w:r>
      <w:r w:rsidR="003258E5">
        <w:rPr>
          <w:rFonts w:ascii="Arial" w:hAnsi="Arial" w:cs="Arial"/>
        </w:rPr>
        <w:t xml:space="preserve"> I</w:t>
      </w:r>
      <w:r w:rsidRPr="00B96FCD">
        <w:rPr>
          <w:rFonts w:ascii="Arial" w:hAnsi="Arial" w:cs="Arial"/>
        </w:rPr>
        <w:t xml:space="preserve"> have covered a number of important topics related to management</w:t>
      </w:r>
      <w:r w:rsidR="003258E5">
        <w:rPr>
          <w:rFonts w:ascii="Arial" w:hAnsi="Arial" w:cs="Arial"/>
        </w:rPr>
        <w:t xml:space="preserve"> and leadership</w:t>
      </w:r>
      <w:r w:rsidRPr="00B96FCD">
        <w:rPr>
          <w:rFonts w:ascii="Arial" w:hAnsi="Arial" w:cs="Arial"/>
        </w:rPr>
        <w:t xml:space="preserve"> in this article, such as its definition, roles, and the value of effective leadership.</w:t>
      </w:r>
    </w:p>
    <w:p w14:paraId="04F11FDA" w14:textId="77777777" w:rsidR="00FA0B71" w:rsidRPr="00FA0B71" w:rsidRDefault="00FA0B71" w:rsidP="003258E5">
      <w:pPr>
        <w:spacing w:line="360" w:lineRule="auto"/>
        <w:ind w:firstLine="720"/>
        <w:rPr>
          <w:rFonts w:ascii="Arial" w:hAnsi="Arial" w:cs="Arial"/>
        </w:rPr>
      </w:pPr>
      <w:r w:rsidRPr="00FA0B71">
        <w:rPr>
          <w:rFonts w:ascii="Arial" w:hAnsi="Arial" w:cs="Arial"/>
        </w:rPr>
        <w:t>When it comes to allocating resources, leading people, and accomplishing organisational objectives, management is essential. In the ever-evolving and dynamic world of business, managers must be flexible and creative in their thinking. Understanding an organization's internal operations is simply one aspect of successful management; another is maintaining awareness of outside variables that may have an influence on the operation of the company.</w:t>
      </w:r>
    </w:p>
    <w:p w14:paraId="77A147BE" w14:textId="77777777" w:rsidR="00845FCB" w:rsidRDefault="00845FCB" w:rsidP="00845FCB"/>
    <w:p w14:paraId="0CA5958D" w14:textId="77777777" w:rsidR="00DB1BDF" w:rsidRDefault="00DB1BDF" w:rsidP="00845FCB"/>
    <w:p w14:paraId="55009948" w14:textId="77777777" w:rsidR="00DB1BDF" w:rsidRDefault="00DB1BDF" w:rsidP="00845FCB"/>
    <w:p w14:paraId="4E4AF390" w14:textId="77777777" w:rsidR="00DB1BDF" w:rsidRDefault="00DB1BDF" w:rsidP="00845FCB"/>
    <w:p w14:paraId="2D1FF6BD" w14:textId="77777777" w:rsidR="00DB1BDF" w:rsidRDefault="00DB1BDF" w:rsidP="00845FCB"/>
    <w:p w14:paraId="25956AB6" w14:textId="77777777" w:rsidR="00DB1BDF" w:rsidRDefault="00DB1BDF" w:rsidP="00845FCB"/>
    <w:p w14:paraId="4FA442B8" w14:textId="77777777" w:rsidR="00DB1BDF" w:rsidRDefault="00DB1BDF" w:rsidP="00845FCB"/>
    <w:p w14:paraId="01CFAD6D" w14:textId="77777777" w:rsidR="00DB1BDF" w:rsidRDefault="00DB1BDF" w:rsidP="00845FCB"/>
    <w:p w14:paraId="1449D522" w14:textId="77777777" w:rsidR="00DB1BDF" w:rsidRDefault="00DB1BDF" w:rsidP="00845FCB"/>
    <w:p w14:paraId="71EFDC50" w14:textId="77777777" w:rsidR="00DB1BDF" w:rsidRDefault="00DB1BDF" w:rsidP="00845FCB"/>
    <w:p w14:paraId="540ECEC4" w14:textId="77777777" w:rsidR="00DB1BDF" w:rsidRDefault="00DB1BDF" w:rsidP="00845FCB"/>
    <w:p w14:paraId="5C91162D" w14:textId="77777777" w:rsidR="00DB1BDF" w:rsidRDefault="00DB1BDF" w:rsidP="00845FCB"/>
    <w:p w14:paraId="12123CC6" w14:textId="77777777" w:rsidR="00DB1BDF" w:rsidRDefault="00DB1BDF" w:rsidP="00845FCB"/>
    <w:p w14:paraId="2D15B384" w14:textId="77777777" w:rsidR="00DB1BDF" w:rsidRDefault="00DB1BDF" w:rsidP="00845FCB"/>
    <w:p w14:paraId="452DB027" w14:textId="77777777" w:rsidR="00DB1BDF" w:rsidRDefault="00DB1BDF" w:rsidP="00845FCB"/>
    <w:p w14:paraId="12861EBD" w14:textId="77777777" w:rsidR="00DB1BDF" w:rsidRDefault="00DB1BDF" w:rsidP="00845FCB"/>
    <w:p w14:paraId="02C39BB5" w14:textId="77777777" w:rsidR="00DB1BDF" w:rsidRDefault="00DB1BDF" w:rsidP="00845FCB"/>
    <w:p w14:paraId="1CA39A72" w14:textId="77777777" w:rsidR="00DB1BDF" w:rsidRDefault="00DB1BDF" w:rsidP="00845FCB"/>
    <w:p w14:paraId="0E1574A3" w14:textId="77777777" w:rsidR="00DB1BDF" w:rsidRDefault="00DB1BDF" w:rsidP="00845FCB"/>
    <w:bookmarkStart w:id="6" w:name="_Toc159873747" w:displacedByCustomXml="next"/>
    <w:sdt>
      <w:sdtPr>
        <w:rPr>
          <w:rFonts w:asciiTheme="minorHAnsi" w:eastAsiaTheme="minorHAnsi" w:hAnsiTheme="minorHAnsi" w:cstheme="minorBidi"/>
          <w:color w:val="auto"/>
          <w:sz w:val="22"/>
          <w:szCs w:val="22"/>
        </w:rPr>
        <w:id w:val="1335344065"/>
        <w:docPartObj>
          <w:docPartGallery w:val="Bibliographies"/>
          <w:docPartUnique/>
        </w:docPartObj>
      </w:sdtPr>
      <w:sdtEndPr/>
      <w:sdtContent>
        <w:p w14:paraId="073F1441" w14:textId="3A5C3AB2" w:rsidR="009467E3" w:rsidRPr="00D44E1A" w:rsidRDefault="00D44E1A">
          <w:pPr>
            <w:pStyle w:val="Heading1"/>
            <w:rPr>
              <w:b/>
              <w:bCs/>
              <w:color w:val="auto"/>
            </w:rPr>
          </w:pPr>
          <w:r w:rsidRPr="00D44E1A">
            <w:rPr>
              <w:b/>
              <w:bCs/>
              <w:color w:val="auto"/>
            </w:rPr>
            <w:t>5.</w:t>
          </w:r>
          <w:r w:rsidR="009467E3" w:rsidRPr="00D44E1A">
            <w:rPr>
              <w:b/>
              <w:bCs/>
              <w:color w:val="auto"/>
            </w:rPr>
            <w:t>Bibliography</w:t>
          </w:r>
          <w:r w:rsidRPr="00D44E1A">
            <w:rPr>
              <w:b/>
              <w:bCs/>
              <w:color w:val="auto"/>
            </w:rPr>
            <w:t>:</w:t>
          </w:r>
          <w:bookmarkEnd w:id="6"/>
        </w:p>
        <w:sdt>
          <w:sdtPr>
            <w:id w:val="111145805"/>
            <w:bibliography/>
          </w:sdtPr>
          <w:sdtEndPr/>
          <w:sdtContent>
            <w:p w14:paraId="3D33FE69" w14:textId="77777777" w:rsidR="00775090" w:rsidRDefault="009467E3" w:rsidP="00775090">
              <w:pPr>
                <w:pStyle w:val="Bibliography"/>
                <w:rPr>
                  <w:noProof/>
                  <w:sz w:val="24"/>
                  <w:szCs w:val="24"/>
                </w:rPr>
              </w:pPr>
              <w:r>
                <w:fldChar w:fldCharType="begin"/>
              </w:r>
              <w:r>
                <w:instrText xml:space="preserve"> BIBLIOGRAPHY </w:instrText>
              </w:r>
              <w:r>
                <w:fldChar w:fldCharType="separate"/>
              </w:r>
              <w:r w:rsidR="00775090">
                <w:rPr>
                  <w:noProof/>
                </w:rPr>
                <w:t xml:space="preserve">Adeniyi, D. M. A., 2007. </w:t>
              </w:r>
              <w:r w:rsidR="00775090">
                <w:rPr>
                  <w:i/>
                  <w:iCs/>
                  <w:noProof/>
                </w:rPr>
                <w:t xml:space="preserve">Effective Leadership Management: An Integration of Styles, Skills &amp; Character for Today’s CEOs. </w:t>
              </w:r>
              <w:r w:rsidR="00775090">
                <w:rPr>
                  <w:noProof/>
                </w:rPr>
                <w:t>Suite 200 Bloomington: AuthorHouse.</w:t>
              </w:r>
            </w:p>
            <w:p w14:paraId="0EB3CB47" w14:textId="77777777" w:rsidR="00775090" w:rsidRDefault="00775090" w:rsidP="00775090">
              <w:pPr>
                <w:pStyle w:val="Bibliography"/>
                <w:rPr>
                  <w:noProof/>
                </w:rPr>
              </w:pPr>
              <w:r>
                <w:rPr>
                  <w:noProof/>
                </w:rPr>
                <w:t xml:space="preserve">B. Schneider, A. P. B. R. A. G., 1996. Creating a climate and culture for sustainable organizational change. </w:t>
              </w:r>
              <w:r>
                <w:rPr>
                  <w:i/>
                  <w:iCs/>
                  <w:noProof/>
                </w:rPr>
                <w:t xml:space="preserve">Organizational Dynamics, </w:t>
              </w:r>
              <w:r>
                <w:rPr>
                  <w:noProof/>
                </w:rPr>
                <w:t>Volume 24(Issue 4), pp. Pages 7-19.</w:t>
              </w:r>
            </w:p>
            <w:p w14:paraId="228A210F" w14:textId="77777777" w:rsidR="00775090" w:rsidRDefault="00775090" w:rsidP="00775090">
              <w:pPr>
                <w:pStyle w:val="Bibliography"/>
                <w:rPr>
                  <w:noProof/>
                </w:rPr>
              </w:pPr>
              <w:r>
                <w:rPr>
                  <w:noProof/>
                </w:rPr>
                <w:t xml:space="preserve">Boone, D. J. S. a. M. E., 2007. A Leader’s Framework. </w:t>
              </w:r>
              <w:r>
                <w:rPr>
                  <w:i/>
                  <w:iCs/>
                  <w:noProof/>
                </w:rPr>
                <w:t xml:space="preserve">Harvard Bussines Review, </w:t>
              </w:r>
              <w:r>
                <w:rPr>
                  <w:noProof/>
                </w:rPr>
                <w:t>pp. pp1-pp10.</w:t>
              </w:r>
            </w:p>
            <w:p w14:paraId="2823141E" w14:textId="77777777" w:rsidR="00775090" w:rsidRDefault="00775090" w:rsidP="00775090">
              <w:pPr>
                <w:pStyle w:val="Bibliography"/>
                <w:rPr>
                  <w:noProof/>
                </w:rPr>
              </w:pPr>
              <w:r>
                <w:rPr>
                  <w:noProof/>
                </w:rPr>
                <w:t xml:space="preserve">Gore, E. W., 1999. Organizational culture, TQM, and business process reengineering: An empirical comparison. </w:t>
              </w:r>
              <w:r>
                <w:rPr>
                  <w:i/>
                  <w:iCs/>
                  <w:noProof/>
                </w:rPr>
                <w:t xml:space="preserve">Team Performance Management, </w:t>
              </w:r>
              <w:r>
                <w:rPr>
                  <w:noProof/>
                </w:rPr>
                <w:t>Vol. 5(No. 5), pp. pp. 164-170.</w:t>
              </w:r>
            </w:p>
            <w:p w14:paraId="64C78A4E" w14:textId="77777777" w:rsidR="00775090" w:rsidRDefault="00775090" w:rsidP="00775090">
              <w:pPr>
                <w:pStyle w:val="Bibliography"/>
                <w:rPr>
                  <w:noProof/>
                </w:rPr>
              </w:pPr>
              <w:r>
                <w:rPr>
                  <w:noProof/>
                </w:rPr>
                <w:t xml:space="preserve">Heracleous, L., 2013. Quantum Strategy at Apple Inc. </w:t>
              </w:r>
              <w:r>
                <w:rPr>
                  <w:i/>
                  <w:iCs/>
                  <w:noProof/>
                </w:rPr>
                <w:t xml:space="preserve">Organizational Dynamics, </w:t>
              </w:r>
              <w:r>
                <w:rPr>
                  <w:noProof/>
                </w:rPr>
                <w:t>Volume 42, Issue 2(Issue 2), pp. Pages 92-99.</w:t>
              </w:r>
            </w:p>
            <w:p w14:paraId="5611B025" w14:textId="77777777" w:rsidR="00775090" w:rsidRDefault="00775090" w:rsidP="00775090">
              <w:pPr>
                <w:pStyle w:val="Bibliography"/>
                <w:rPr>
                  <w:noProof/>
                </w:rPr>
              </w:pPr>
              <w:r>
                <w:rPr>
                  <w:noProof/>
                </w:rPr>
                <w:t xml:space="preserve">Lund, D. B., 2003. Organizational culture and job satisfaction. </w:t>
              </w:r>
              <w:r>
                <w:rPr>
                  <w:i/>
                  <w:iCs/>
                  <w:noProof/>
                </w:rPr>
                <w:t xml:space="preserve">Journal of Business &amp; Industrial Marketing, </w:t>
              </w:r>
              <w:r>
                <w:rPr>
                  <w:noProof/>
                </w:rPr>
                <w:t>Vol. 18(No. 3), pp. pp. 219-236..</w:t>
              </w:r>
            </w:p>
            <w:p w14:paraId="7F9F6529" w14:textId="77777777" w:rsidR="00775090" w:rsidRDefault="00775090" w:rsidP="00775090">
              <w:pPr>
                <w:pStyle w:val="Bibliography"/>
                <w:rPr>
                  <w:noProof/>
                </w:rPr>
              </w:pPr>
              <w:r>
                <w:rPr>
                  <w:noProof/>
                </w:rPr>
                <w:t xml:space="preserve">Martin, J., 1992. </w:t>
              </w:r>
              <w:r>
                <w:rPr>
                  <w:i/>
                  <w:iCs/>
                  <w:noProof/>
                </w:rPr>
                <w:t xml:space="preserve">Cultures in Organizations: Three Perspectives. </w:t>
              </w:r>
              <w:r>
                <w:rPr>
                  <w:noProof/>
                </w:rPr>
                <w:t>New York: Oxford University Press.</w:t>
              </w:r>
            </w:p>
            <w:p w14:paraId="20F8E16A" w14:textId="77777777" w:rsidR="00775090" w:rsidRDefault="00775090" w:rsidP="00775090">
              <w:pPr>
                <w:pStyle w:val="Bibliography"/>
                <w:rPr>
                  <w:noProof/>
                </w:rPr>
              </w:pPr>
              <w:r>
                <w:rPr>
                  <w:noProof/>
                </w:rPr>
                <w:t xml:space="preserve">McManus, J., 2006. </w:t>
              </w:r>
              <w:r>
                <w:rPr>
                  <w:i/>
                  <w:iCs/>
                  <w:noProof/>
                </w:rPr>
                <w:t xml:space="preserve">Leadership, Project and Human Capital Management. </w:t>
              </w:r>
              <w:r>
                <w:rPr>
                  <w:noProof/>
                </w:rPr>
                <w:t>Elsevier Science ed. s.l.:Copyright 2006.</w:t>
              </w:r>
            </w:p>
            <w:p w14:paraId="06EC5B61" w14:textId="77777777" w:rsidR="00775090" w:rsidRDefault="00775090" w:rsidP="00775090">
              <w:pPr>
                <w:pStyle w:val="Bibliography"/>
                <w:rPr>
                  <w:noProof/>
                </w:rPr>
              </w:pPr>
              <w:r>
                <w:rPr>
                  <w:noProof/>
                </w:rPr>
                <w:t xml:space="preserve">Newton, C. K. R., 2022. </w:t>
              </w:r>
              <w:r>
                <w:rPr>
                  <w:i/>
                  <w:iCs/>
                  <w:noProof/>
                </w:rPr>
                <w:t xml:space="preserve">Handbook of Research Methods for Organisational Culture. </w:t>
              </w:r>
              <w:r>
                <w:rPr>
                  <w:noProof/>
                </w:rPr>
                <w:t>s.l.:Edward Elgar.</w:t>
              </w:r>
            </w:p>
            <w:p w14:paraId="19F8A309" w14:textId="2B5AD7D6" w:rsidR="009467E3" w:rsidRDefault="009467E3" w:rsidP="00775090">
              <w:r>
                <w:rPr>
                  <w:b/>
                  <w:bCs/>
                  <w:noProof/>
                </w:rPr>
                <w:fldChar w:fldCharType="end"/>
              </w:r>
            </w:p>
          </w:sdtContent>
        </w:sdt>
      </w:sdtContent>
    </w:sdt>
    <w:p w14:paraId="6EC5AA9B" w14:textId="77777777" w:rsidR="00DB1BDF" w:rsidRPr="00845FCB" w:rsidRDefault="00DB1BDF" w:rsidP="00845FCB"/>
    <w:sectPr w:rsidR="00DB1BDF" w:rsidRPr="00845FCB">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94DBA" w14:textId="77777777" w:rsidR="00922FC5" w:rsidRDefault="00922FC5" w:rsidP="00FD1F13">
      <w:pPr>
        <w:spacing w:after="0" w:line="240" w:lineRule="auto"/>
      </w:pPr>
      <w:r>
        <w:separator/>
      </w:r>
    </w:p>
  </w:endnote>
  <w:endnote w:type="continuationSeparator" w:id="0">
    <w:p w14:paraId="05F08AB4" w14:textId="77777777" w:rsidR="00922FC5" w:rsidRDefault="00922FC5" w:rsidP="00FD1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1412330"/>
      <w:docPartObj>
        <w:docPartGallery w:val="Page Numbers (Bottom of Page)"/>
        <w:docPartUnique/>
      </w:docPartObj>
    </w:sdtPr>
    <w:sdtEndPr>
      <w:rPr>
        <w:noProof/>
      </w:rPr>
    </w:sdtEndPr>
    <w:sdtContent>
      <w:p w14:paraId="4D1C75D2" w14:textId="6A69041E" w:rsidR="00FD1F13" w:rsidRDefault="00FD1F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B21951" w14:textId="77777777" w:rsidR="00FD1F13" w:rsidRDefault="00FD1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EC806" w14:textId="77777777" w:rsidR="00922FC5" w:rsidRDefault="00922FC5" w:rsidP="00FD1F13">
      <w:pPr>
        <w:spacing w:after="0" w:line="240" w:lineRule="auto"/>
      </w:pPr>
      <w:r>
        <w:separator/>
      </w:r>
    </w:p>
  </w:footnote>
  <w:footnote w:type="continuationSeparator" w:id="0">
    <w:p w14:paraId="4A6C1832" w14:textId="77777777" w:rsidR="00922FC5" w:rsidRDefault="00922FC5" w:rsidP="00FD1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9F1841"/>
    <w:multiLevelType w:val="hybridMultilevel"/>
    <w:tmpl w:val="749CD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9242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4B3"/>
    <w:rsid w:val="00012C4A"/>
    <w:rsid w:val="0002680B"/>
    <w:rsid w:val="00027DA7"/>
    <w:rsid w:val="000302E9"/>
    <w:rsid w:val="00032499"/>
    <w:rsid w:val="00043F86"/>
    <w:rsid w:val="00054FD0"/>
    <w:rsid w:val="00071F22"/>
    <w:rsid w:val="00092C83"/>
    <w:rsid w:val="000B0B56"/>
    <w:rsid w:val="000B0E51"/>
    <w:rsid w:val="000D2A22"/>
    <w:rsid w:val="0017637D"/>
    <w:rsid w:val="00195C57"/>
    <w:rsid w:val="001A1262"/>
    <w:rsid w:val="001B400B"/>
    <w:rsid w:val="001D06BD"/>
    <w:rsid w:val="001D646B"/>
    <w:rsid w:val="001E077D"/>
    <w:rsid w:val="002075BA"/>
    <w:rsid w:val="002221DA"/>
    <w:rsid w:val="0023128A"/>
    <w:rsid w:val="002435DA"/>
    <w:rsid w:val="002514B3"/>
    <w:rsid w:val="00251636"/>
    <w:rsid w:val="002612F8"/>
    <w:rsid w:val="002728C3"/>
    <w:rsid w:val="002A0C28"/>
    <w:rsid w:val="002A4729"/>
    <w:rsid w:val="002C3E49"/>
    <w:rsid w:val="002D5B77"/>
    <w:rsid w:val="00317A2B"/>
    <w:rsid w:val="003258E5"/>
    <w:rsid w:val="00335DE5"/>
    <w:rsid w:val="00344C01"/>
    <w:rsid w:val="0036115C"/>
    <w:rsid w:val="00373AE0"/>
    <w:rsid w:val="0038104B"/>
    <w:rsid w:val="003B08D3"/>
    <w:rsid w:val="003C5761"/>
    <w:rsid w:val="003D4B4E"/>
    <w:rsid w:val="003E1D87"/>
    <w:rsid w:val="0040223F"/>
    <w:rsid w:val="0041509B"/>
    <w:rsid w:val="00425A89"/>
    <w:rsid w:val="00453111"/>
    <w:rsid w:val="004905D3"/>
    <w:rsid w:val="004A2024"/>
    <w:rsid w:val="004B3558"/>
    <w:rsid w:val="004B7DDD"/>
    <w:rsid w:val="004C171E"/>
    <w:rsid w:val="004C1B87"/>
    <w:rsid w:val="004D7219"/>
    <w:rsid w:val="004F3450"/>
    <w:rsid w:val="004F7A3C"/>
    <w:rsid w:val="00504DB2"/>
    <w:rsid w:val="005063C7"/>
    <w:rsid w:val="00545440"/>
    <w:rsid w:val="00550813"/>
    <w:rsid w:val="00555BD5"/>
    <w:rsid w:val="00576DB5"/>
    <w:rsid w:val="0058479A"/>
    <w:rsid w:val="00591E04"/>
    <w:rsid w:val="005A29E4"/>
    <w:rsid w:val="005B3C5E"/>
    <w:rsid w:val="005F593B"/>
    <w:rsid w:val="00634E4C"/>
    <w:rsid w:val="00652C28"/>
    <w:rsid w:val="00682E55"/>
    <w:rsid w:val="00697A21"/>
    <w:rsid w:val="006B2BF1"/>
    <w:rsid w:val="006D0DBB"/>
    <w:rsid w:val="006E10F3"/>
    <w:rsid w:val="006F0F75"/>
    <w:rsid w:val="006F15D2"/>
    <w:rsid w:val="00715DDE"/>
    <w:rsid w:val="00751ADD"/>
    <w:rsid w:val="00753A80"/>
    <w:rsid w:val="007563D2"/>
    <w:rsid w:val="00775090"/>
    <w:rsid w:val="00784A13"/>
    <w:rsid w:val="007B139A"/>
    <w:rsid w:val="007B24E2"/>
    <w:rsid w:val="007D2FAE"/>
    <w:rsid w:val="00803961"/>
    <w:rsid w:val="00804788"/>
    <w:rsid w:val="00837620"/>
    <w:rsid w:val="00841294"/>
    <w:rsid w:val="00842106"/>
    <w:rsid w:val="00845FCB"/>
    <w:rsid w:val="008601C3"/>
    <w:rsid w:val="00861C5A"/>
    <w:rsid w:val="00862C80"/>
    <w:rsid w:val="0089139B"/>
    <w:rsid w:val="00894C1D"/>
    <w:rsid w:val="008A08F6"/>
    <w:rsid w:val="008A324E"/>
    <w:rsid w:val="008B1329"/>
    <w:rsid w:val="008E0D91"/>
    <w:rsid w:val="008E5A59"/>
    <w:rsid w:val="008F32D0"/>
    <w:rsid w:val="009174A4"/>
    <w:rsid w:val="00917E93"/>
    <w:rsid w:val="00922740"/>
    <w:rsid w:val="00922FC5"/>
    <w:rsid w:val="009467E3"/>
    <w:rsid w:val="00952FFB"/>
    <w:rsid w:val="0095464A"/>
    <w:rsid w:val="00954B52"/>
    <w:rsid w:val="00986AED"/>
    <w:rsid w:val="0099172E"/>
    <w:rsid w:val="0099454F"/>
    <w:rsid w:val="009D14D5"/>
    <w:rsid w:val="009D45E5"/>
    <w:rsid w:val="009E0F10"/>
    <w:rsid w:val="009E179D"/>
    <w:rsid w:val="009F088D"/>
    <w:rsid w:val="00A37D24"/>
    <w:rsid w:val="00A60AE7"/>
    <w:rsid w:val="00A7120C"/>
    <w:rsid w:val="00A96BB2"/>
    <w:rsid w:val="00AA3218"/>
    <w:rsid w:val="00AA3267"/>
    <w:rsid w:val="00AB38B5"/>
    <w:rsid w:val="00AC080F"/>
    <w:rsid w:val="00B231E3"/>
    <w:rsid w:val="00B61362"/>
    <w:rsid w:val="00B62F61"/>
    <w:rsid w:val="00B65027"/>
    <w:rsid w:val="00B6742A"/>
    <w:rsid w:val="00B75433"/>
    <w:rsid w:val="00B81A69"/>
    <w:rsid w:val="00B82995"/>
    <w:rsid w:val="00B96FCD"/>
    <w:rsid w:val="00BA2E4D"/>
    <w:rsid w:val="00BA4121"/>
    <w:rsid w:val="00BA74D8"/>
    <w:rsid w:val="00BB1CE7"/>
    <w:rsid w:val="00BB4D08"/>
    <w:rsid w:val="00BC3E8C"/>
    <w:rsid w:val="00BE0751"/>
    <w:rsid w:val="00C03CCE"/>
    <w:rsid w:val="00C20E3B"/>
    <w:rsid w:val="00C21613"/>
    <w:rsid w:val="00C24129"/>
    <w:rsid w:val="00C429AD"/>
    <w:rsid w:val="00C449CE"/>
    <w:rsid w:val="00C6503F"/>
    <w:rsid w:val="00C8666A"/>
    <w:rsid w:val="00C87740"/>
    <w:rsid w:val="00C87E75"/>
    <w:rsid w:val="00CB0BD9"/>
    <w:rsid w:val="00CB2DA0"/>
    <w:rsid w:val="00CB6001"/>
    <w:rsid w:val="00CD11FA"/>
    <w:rsid w:val="00CE5209"/>
    <w:rsid w:val="00D045EE"/>
    <w:rsid w:val="00D1784F"/>
    <w:rsid w:val="00D2393D"/>
    <w:rsid w:val="00D36BBB"/>
    <w:rsid w:val="00D37D07"/>
    <w:rsid w:val="00D44E1A"/>
    <w:rsid w:val="00D521BF"/>
    <w:rsid w:val="00D94526"/>
    <w:rsid w:val="00DB1BDF"/>
    <w:rsid w:val="00DB2809"/>
    <w:rsid w:val="00DB71B4"/>
    <w:rsid w:val="00DC2442"/>
    <w:rsid w:val="00DC76BA"/>
    <w:rsid w:val="00DD0E92"/>
    <w:rsid w:val="00DD13E7"/>
    <w:rsid w:val="00DD6F04"/>
    <w:rsid w:val="00DF2B98"/>
    <w:rsid w:val="00E05139"/>
    <w:rsid w:val="00E27DC2"/>
    <w:rsid w:val="00E40C3E"/>
    <w:rsid w:val="00E45EE6"/>
    <w:rsid w:val="00E4746D"/>
    <w:rsid w:val="00E7454E"/>
    <w:rsid w:val="00E76933"/>
    <w:rsid w:val="00EA2B3A"/>
    <w:rsid w:val="00EE65CE"/>
    <w:rsid w:val="00EF720A"/>
    <w:rsid w:val="00F01349"/>
    <w:rsid w:val="00F207CB"/>
    <w:rsid w:val="00F227A9"/>
    <w:rsid w:val="00F31B5B"/>
    <w:rsid w:val="00F32802"/>
    <w:rsid w:val="00F536E6"/>
    <w:rsid w:val="00F73D81"/>
    <w:rsid w:val="00F754B6"/>
    <w:rsid w:val="00FA0B71"/>
    <w:rsid w:val="00FB3113"/>
    <w:rsid w:val="00FD1F13"/>
    <w:rsid w:val="00FD4DE2"/>
    <w:rsid w:val="00FE4085"/>
    <w:rsid w:val="00FE7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18FD9"/>
  <w15:chartTrackingRefBased/>
  <w15:docId w15:val="{C882D17E-1BCA-4394-BF7C-F926DFE81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DDE"/>
    <w:rPr>
      <w:kern w:val="0"/>
      <w14:ligatures w14:val="none"/>
    </w:rPr>
  </w:style>
  <w:style w:type="paragraph" w:styleId="Heading1">
    <w:name w:val="heading 1"/>
    <w:basedOn w:val="Normal"/>
    <w:next w:val="Normal"/>
    <w:link w:val="Heading1Char"/>
    <w:uiPriority w:val="9"/>
    <w:qFormat/>
    <w:rsid w:val="002D5B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0B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B77"/>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2D5B77"/>
    <w:pPr>
      <w:outlineLvl w:val="9"/>
    </w:pPr>
    <w:rPr>
      <w:lang w:val="en-US"/>
    </w:rPr>
  </w:style>
  <w:style w:type="paragraph" w:styleId="Header">
    <w:name w:val="header"/>
    <w:basedOn w:val="Normal"/>
    <w:link w:val="HeaderChar"/>
    <w:uiPriority w:val="99"/>
    <w:unhideWhenUsed/>
    <w:rsid w:val="00FD1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F13"/>
    <w:rPr>
      <w:kern w:val="0"/>
      <w14:ligatures w14:val="none"/>
    </w:rPr>
  </w:style>
  <w:style w:type="paragraph" w:styleId="Footer">
    <w:name w:val="footer"/>
    <w:basedOn w:val="Normal"/>
    <w:link w:val="FooterChar"/>
    <w:uiPriority w:val="99"/>
    <w:unhideWhenUsed/>
    <w:rsid w:val="00FD1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F13"/>
    <w:rPr>
      <w:kern w:val="0"/>
      <w14:ligatures w14:val="none"/>
    </w:rPr>
  </w:style>
  <w:style w:type="character" w:customStyle="1" w:styleId="Heading2Char">
    <w:name w:val="Heading 2 Char"/>
    <w:basedOn w:val="DefaultParagraphFont"/>
    <w:link w:val="Heading2"/>
    <w:uiPriority w:val="9"/>
    <w:rsid w:val="00CB0BD9"/>
    <w:rPr>
      <w:rFonts w:asciiTheme="majorHAnsi" w:eastAsiaTheme="majorEastAsia" w:hAnsiTheme="majorHAnsi" w:cstheme="majorBidi"/>
      <w:color w:val="2F5496" w:themeColor="accent1" w:themeShade="BF"/>
      <w:kern w:val="0"/>
      <w:sz w:val="26"/>
      <w:szCs w:val="26"/>
      <w14:ligatures w14:val="none"/>
    </w:rPr>
  </w:style>
  <w:style w:type="paragraph" w:styleId="TOC2">
    <w:name w:val="toc 2"/>
    <w:basedOn w:val="Normal"/>
    <w:next w:val="Normal"/>
    <w:autoRedefine/>
    <w:uiPriority w:val="39"/>
    <w:unhideWhenUsed/>
    <w:rsid w:val="003C5761"/>
    <w:pPr>
      <w:spacing w:after="100"/>
      <w:ind w:left="220"/>
    </w:pPr>
  </w:style>
  <w:style w:type="character" w:styleId="Hyperlink">
    <w:name w:val="Hyperlink"/>
    <w:basedOn w:val="DefaultParagraphFont"/>
    <w:uiPriority w:val="99"/>
    <w:unhideWhenUsed/>
    <w:rsid w:val="003C5761"/>
    <w:rPr>
      <w:color w:val="0563C1" w:themeColor="hyperlink"/>
      <w:u w:val="single"/>
    </w:rPr>
  </w:style>
  <w:style w:type="paragraph" w:styleId="ListParagraph">
    <w:name w:val="List Paragraph"/>
    <w:basedOn w:val="Normal"/>
    <w:uiPriority w:val="34"/>
    <w:qFormat/>
    <w:rsid w:val="001B400B"/>
    <w:pPr>
      <w:ind w:left="720"/>
      <w:contextualSpacing/>
    </w:pPr>
  </w:style>
  <w:style w:type="paragraph" w:styleId="Bibliography">
    <w:name w:val="Bibliography"/>
    <w:basedOn w:val="Normal"/>
    <w:next w:val="Normal"/>
    <w:uiPriority w:val="37"/>
    <w:unhideWhenUsed/>
    <w:rsid w:val="009467E3"/>
  </w:style>
  <w:style w:type="paragraph" w:styleId="TOC1">
    <w:name w:val="toc 1"/>
    <w:basedOn w:val="Normal"/>
    <w:next w:val="Normal"/>
    <w:autoRedefine/>
    <w:uiPriority w:val="39"/>
    <w:unhideWhenUsed/>
    <w:rsid w:val="00576DB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84235">
      <w:bodyDiv w:val="1"/>
      <w:marLeft w:val="0"/>
      <w:marRight w:val="0"/>
      <w:marTop w:val="0"/>
      <w:marBottom w:val="0"/>
      <w:divBdr>
        <w:top w:val="none" w:sz="0" w:space="0" w:color="auto"/>
        <w:left w:val="none" w:sz="0" w:space="0" w:color="auto"/>
        <w:bottom w:val="none" w:sz="0" w:space="0" w:color="auto"/>
        <w:right w:val="none" w:sz="0" w:space="0" w:color="auto"/>
      </w:divBdr>
    </w:div>
    <w:div w:id="72896006">
      <w:bodyDiv w:val="1"/>
      <w:marLeft w:val="0"/>
      <w:marRight w:val="0"/>
      <w:marTop w:val="0"/>
      <w:marBottom w:val="0"/>
      <w:divBdr>
        <w:top w:val="none" w:sz="0" w:space="0" w:color="auto"/>
        <w:left w:val="none" w:sz="0" w:space="0" w:color="auto"/>
        <w:bottom w:val="none" w:sz="0" w:space="0" w:color="auto"/>
        <w:right w:val="none" w:sz="0" w:space="0" w:color="auto"/>
      </w:divBdr>
    </w:div>
    <w:div w:id="123624253">
      <w:bodyDiv w:val="1"/>
      <w:marLeft w:val="0"/>
      <w:marRight w:val="0"/>
      <w:marTop w:val="0"/>
      <w:marBottom w:val="0"/>
      <w:divBdr>
        <w:top w:val="none" w:sz="0" w:space="0" w:color="auto"/>
        <w:left w:val="none" w:sz="0" w:space="0" w:color="auto"/>
        <w:bottom w:val="none" w:sz="0" w:space="0" w:color="auto"/>
        <w:right w:val="none" w:sz="0" w:space="0" w:color="auto"/>
      </w:divBdr>
    </w:div>
    <w:div w:id="236284942">
      <w:bodyDiv w:val="1"/>
      <w:marLeft w:val="0"/>
      <w:marRight w:val="0"/>
      <w:marTop w:val="0"/>
      <w:marBottom w:val="0"/>
      <w:divBdr>
        <w:top w:val="none" w:sz="0" w:space="0" w:color="auto"/>
        <w:left w:val="none" w:sz="0" w:space="0" w:color="auto"/>
        <w:bottom w:val="none" w:sz="0" w:space="0" w:color="auto"/>
        <w:right w:val="none" w:sz="0" w:space="0" w:color="auto"/>
      </w:divBdr>
    </w:div>
    <w:div w:id="248081943">
      <w:bodyDiv w:val="1"/>
      <w:marLeft w:val="0"/>
      <w:marRight w:val="0"/>
      <w:marTop w:val="0"/>
      <w:marBottom w:val="0"/>
      <w:divBdr>
        <w:top w:val="none" w:sz="0" w:space="0" w:color="auto"/>
        <w:left w:val="none" w:sz="0" w:space="0" w:color="auto"/>
        <w:bottom w:val="none" w:sz="0" w:space="0" w:color="auto"/>
        <w:right w:val="none" w:sz="0" w:space="0" w:color="auto"/>
      </w:divBdr>
    </w:div>
    <w:div w:id="283191545">
      <w:bodyDiv w:val="1"/>
      <w:marLeft w:val="0"/>
      <w:marRight w:val="0"/>
      <w:marTop w:val="0"/>
      <w:marBottom w:val="0"/>
      <w:divBdr>
        <w:top w:val="none" w:sz="0" w:space="0" w:color="auto"/>
        <w:left w:val="none" w:sz="0" w:space="0" w:color="auto"/>
        <w:bottom w:val="none" w:sz="0" w:space="0" w:color="auto"/>
        <w:right w:val="none" w:sz="0" w:space="0" w:color="auto"/>
      </w:divBdr>
    </w:div>
    <w:div w:id="322666127">
      <w:bodyDiv w:val="1"/>
      <w:marLeft w:val="0"/>
      <w:marRight w:val="0"/>
      <w:marTop w:val="0"/>
      <w:marBottom w:val="0"/>
      <w:divBdr>
        <w:top w:val="none" w:sz="0" w:space="0" w:color="auto"/>
        <w:left w:val="none" w:sz="0" w:space="0" w:color="auto"/>
        <w:bottom w:val="none" w:sz="0" w:space="0" w:color="auto"/>
        <w:right w:val="none" w:sz="0" w:space="0" w:color="auto"/>
      </w:divBdr>
    </w:div>
    <w:div w:id="323974661">
      <w:bodyDiv w:val="1"/>
      <w:marLeft w:val="0"/>
      <w:marRight w:val="0"/>
      <w:marTop w:val="0"/>
      <w:marBottom w:val="0"/>
      <w:divBdr>
        <w:top w:val="none" w:sz="0" w:space="0" w:color="auto"/>
        <w:left w:val="none" w:sz="0" w:space="0" w:color="auto"/>
        <w:bottom w:val="none" w:sz="0" w:space="0" w:color="auto"/>
        <w:right w:val="none" w:sz="0" w:space="0" w:color="auto"/>
      </w:divBdr>
    </w:div>
    <w:div w:id="345986954">
      <w:bodyDiv w:val="1"/>
      <w:marLeft w:val="0"/>
      <w:marRight w:val="0"/>
      <w:marTop w:val="0"/>
      <w:marBottom w:val="0"/>
      <w:divBdr>
        <w:top w:val="none" w:sz="0" w:space="0" w:color="auto"/>
        <w:left w:val="none" w:sz="0" w:space="0" w:color="auto"/>
        <w:bottom w:val="none" w:sz="0" w:space="0" w:color="auto"/>
        <w:right w:val="none" w:sz="0" w:space="0" w:color="auto"/>
      </w:divBdr>
    </w:div>
    <w:div w:id="380255942">
      <w:bodyDiv w:val="1"/>
      <w:marLeft w:val="0"/>
      <w:marRight w:val="0"/>
      <w:marTop w:val="0"/>
      <w:marBottom w:val="0"/>
      <w:divBdr>
        <w:top w:val="none" w:sz="0" w:space="0" w:color="auto"/>
        <w:left w:val="none" w:sz="0" w:space="0" w:color="auto"/>
        <w:bottom w:val="none" w:sz="0" w:space="0" w:color="auto"/>
        <w:right w:val="none" w:sz="0" w:space="0" w:color="auto"/>
      </w:divBdr>
    </w:div>
    <w:div w:id="382602799">
      <w:bodyDiv w:val="1"/>
      <w:marLeft w:val="0"/>
      <w:marRight w:val="0"/>
      <w:marTop w:val="0"/>
      <w:marBottom w:val="0"/>
      <w:divBdr>
        <w:top w:val="none" w:sz="0" w:space="0" w:color="auto"/>
        <w:left w:val="none" w:sz="0" w:space="0" w:color="auto"/>
        <w:bottom w:val="none" w:sz="0" w:space="0" w:color="auto"/>
        <w:right w:val="none" w:sz="0" w:space="0" w:color="auto"/>
      </w:divBdr>
    </w:div>
    <w:div w:id="391780475">
      <w:bodyDiv w:val="1"/>
      <w:marLeft w:val="0"/>
      <w:marRight w:val="0"/>
      <w:marTop w:val="0"/>
      <w:marBottom w:val="0"/>
      <w:divBdr>
        <w:top w:val="none" w:sz="0" w:space="0" w:color="auto"/>
        <w:left w:val="none" w:sz="0" w:space="0" w:color="auto"/>
        <w:bottom w:val="none" w:sz="0" w:space="0" w:color="auto"/>
        <w:right w:val="none" w:sz="0" w:space="0" w:color="auto"/>
      </w:divBdr>
    </w:div>
    <w:div w:id="394158382">
      <w:bodyDiv w:val="1"/>
      <w:marLeft w:val="0"/>
      <w:marRight w:val="0"/>
      <w:marTop w:val="0"/>
      <w:marBottom w:val="0"/>
      <w:divBdr>
        <w:top w:val="none" w:sz="0" w:space="0" w:color="auto"/>
        <w:left w:val="none" w:sz="0" w:space="0" w:color="auto"/>
        <w:bottom w:val="none" w:sz="0" w:space="0" w:color="auto"/>
        <w:right w:val="none" w:sz="0" w:space="0" w:color="auto"/>
      </w:divBdr>
    </w:div>
    <w:div w:id="401145873">
      <w:bodyDiv w:val="1"/>
      <w:marLeft w:val="0"/>
      <w:marRight w:val="0"/>
      <w:marTop w:val="0"/>
      <w:marBottom w:val="0"/>
      <w:divBdr>
        <w:top w:val="none" w:sz="0" w:space="0" w:color="auto"/>
        <w:left w:val="none" w:sz="0" w:space="0" w:color="auto"/>
        <w:bottom w:val="none" w:sz="0" w:space="0" w:color="auto"/>
        <w:right w:val="none" w:sz="0" w:space="0" w:color="auto"/>
      </w:divBdr>
    </w:div>
    <w:div w:id="412169453">
      <w:bodyDiv w:val="1"/>
      <w:marLeft w:val="0"/>
      <w:marRight w:val="0"/>
      <w:marTop w:val="0"/>
      <w:marBottom w:val="0"/>
      <w:divBdr>
        <w:top w:val="none" w:sz="0" w:space="0" w:color="auto"/>
        <w:left w:val="none" w:sz="0" w:space="0" w:color="auto"/>
        <w:bottom w:val="none" w:sz="0" w:space="0" w:color="auto"/>
        <w:right w:val="none" w:sz="0" w:space="0" w:color="auto"/>
      </w:divBdr>
    </w:div>
    <w:div w:id="428769279">
      <w:bodyDiv w:val="1"/>
      <w:marLeft w:val="0"/>
      <w:marRight w:val="0"/>
      <w:marTop w:val="0"/>
      <w:marBottom w:val="0"/>
      <w:divBdr>
        <w:top w:val="none" w:sz="0" w:space="0" w:color="auto"/>
        <w:left w:val="none" w:sz="0" w:space="0" w:color="auto"/>
        <w:bottom w:val="none" w:sz="0" w:space="0" w:color="auto"/>
        <w:right w:val="none" w:sz="0" w:space="0" w:color="auto"/>
      </w:divBdr>
    </w:div>
    <w:div w:id="477303236">
      <w:bodyDiv w:val="1"/>
      <w:marLeft w:val="0"/>
      <w:marRight w:val="0"/>
      <w:marTop w:val="0"/>
      <w:marBottom w:val="0"/>
      <w:divBdr>
        <w:top w:val="none" w:sz="0" w:space="0" w:color="auto"/>
        <w:left w:val="none" w:sz="0" w:space="0" w:color="auto"/>
        <w:bottom w:val="none" w:sz="0" w:space="0" w:color="auto"/>
        <w:right w:val="none" w:sz="0" w:space="0" w:color="auto"/>
      </w:divBdr>
    </w:div>
    <w:div w:id="483087840">
      <w:bodyDiv w:val="1"/>
      <w:marLeft w:val="0"/>
      <w:marRight w:val="0"/>
      <w:marTop w:val="0"/>
      <w:marBottom w:val="0"/>
      <w:divBdr>
        <w:top w:val="none" w:sz="0" w:space="0" w:color="auto"/>
        <w:left w:val="none" w:sz="0" w:space="0" w:color="auto"/>
        <w:bottom w:val="none" w:sz="0" w:space="0" w:color="auto"/>
        <w:right w:val="none" w:sz="0" w:space="0" w:color="auto"/>
      </w:divBdr>
    </w:div>
    <w:div w:id="493575047">
      <w:bodyDiv w:val="1"/>
      <w:marLeft w:val="0"/>
      <w:marRight w:val="0"/>
      <w:marTop w:val="0"/>
      <w:marBottom w:val="0"/>
      <w:divBdr>
        <w:top w:val="none" w:sz="0" w:space="0" w:color="auto"/>
        <w:left w:val="none" w:sz="0" w:space="0" w:color="auto"/>
        <w:bottom w:val="none" w:sz="0" w:space="0" w:color="auto"/>
        <w:right w:val="none" w:sz="0" w:space="0" w:color="auto"/>
      </w:divBdr>
    </w:div>
    <w:div w:id="514274418">
      <w:bodyDiv w:val="1"/>
      <w:marLeft w:val="0"/>
      <w:marRight w:val="0"/>
      <w:marTop w:val="0"/>
      <w:marBottom w:val="0"/>
      <w:divBdr>
        <w:top w:val="none" w:sz="0" w:space="0" w:color="auto"/>
        <w:left w:val="none" w:sz="0" w:space="0" w:color="auto"/>
        <w:bottom w:val="none" w:sz="0" w:space="0" w:color="auto"/>
        <w:right w:val="none" w:sz="0" w:space="0" w:color="auto"/>
      </w:divBdr>
    </w:div>
    <w:div w:id="554001787">
      <w:bodyDiv w:val="1"/>
      <w:marLeft w:val="0"/>
      <w:marRight w:val="0"/>
      <w:marTop w:val="0"/>
      <w:marBottom w:val="0"/>
      <w:divBdr>
        <w:top w:val="none" w:sz="0" w:space="0" w:color="auto"/>
        <w:left w:val="none" w:sz="0" w:space="0" w:color="auto"/>
        <w:bottom w:val="none" w:sz="0" w:space="0" w:color="auto"/>
        <w:right w:val="none" w:sz="0" w:space="0" w:color="auto"/>
      </w:divBdr>
    </w:div>
    <w:div w:id="575556604">
      <w:bodyDiv w:val="1"/>
      <w:marLeft w:val="0"/>
      <w:marRight w:val="0"/>
      <w:marTop w:val="0"/>
      <w:marBottom w:val="0"/>
      <w:divBdr>
        <w:top w:val="none" w:sz="0" w:space="0" w:color="auto"/>
        <w:left w:val="none" w:sz="0" w:space="0" w:color="auto"/>
        <w:bottom w:val="none" w:sz="0" w:space="0" w:color="auto"/>
        <w:right w:val="none" w:sz="0" w:space="0" w:color="auto"/>
      </w:divBdr>
    </w:div>
    <w:div w:id="585850051">
      <w:bodyDiv w:val="1"/>
      <w:marLeft w:val="0"/>
      <w:marRight w:val="0"/>
      <w:marTop w:val="0"/>
      <w:marBottom w:val="0"/>
      <w:divBdr>
        <w:top w:val="none" w:sz="0" w:space="0" w:color="auto"/>
        <w:left w:val="none" w:sz="0" w:space="0" w:color="auto"/>
        <w:bottom w:val="none" w:sz="0" w:space="0" w:color="auto"/>
        <w:right w:val="none" w:sz="0" w:space="0" w:color="auto"/>
      </w:divBdr>
    </w:div>
    <w:div w:id="590310805">
      <w:bodyDiv w:val="1"/>
      <w:marLeft w:val="0"/>
      <w:marRight w:val="0"/>
      <w:marTop w:val="0"/>
      <w:marBottom w:val="0"/>
      <w:divBdr>
        <w:top w:val="none" w:sz="0" w:space="0" w:color="auto"/>
        <w:left w:val="none" w:sz="0" w:space="0" w:color="auto"/>
        <w:bottom w:val="none" w:sz="0" w:space="0" w:color="auto"/>
        <w:right w:val="none" w:sz="0" w:space="0" w:color="auto"/>
      </w:divBdr>
    </w:div>
    <w:div w:id="592589763">
      <w:bodyDiv w:val="1"/>
      <w:marLeft w:val="0"/>
      <w:marRight w:val="0"/>
      <w:marTop w:val="0"/>
      <w:marBottom w:val="0"/>
      <w:divBdr>
        <w:top w:val="none" w:sz="0" w:space="0" w:color="auto"/>
        <w:left w:val="none" w:sz="0" w:space="0" w:color="auto"/>
        <w:bottom w:val="none" w:sz="0" w:space="0" w:color="auto"/>
        <w:right w:val="none" w:sz="0" w:space="0" w:color="auto"/>
      </w:divBdr>
    </w:div>
    <w:div w:id="594289520">
      <w:bodyDiv w:val="1"/>
      <w:marLeft w:val="0"/>
      <w:marRight w:val="0"/>
      <w:marTop w:val="0"/>
      <w:marBottom w:val="0"/>
      <w:divBdr>
        <w:top w:val="none" w:sz="0" w:space="0" w:color="auto"/>
        <w:left w:val="none" w:sz="0" w:space="0" w:color="auto"/>
        <w:bottom w:val="none" w:sz="0" w:space="0" w:color="auto"/>
        <w:right w:val="none" w:sz="0" w:space="0" w:color="auto"/>
      </w:divBdr>
    </w:div>
    <w:div w:id="645858278">
      <w:bodyDiv w:val="1"/>
      <w:marLeft w:val="0"/>
      <w:marRight w:val="0"/>
      <w:marTop w:val="0"/>
      <w:marBottom w:val="0"/>
      <w:divBdr>
        <w:top w:val="none" w:sz="0" w:space="0" w:color="auto"/>
        <w:left w:val="none" w:sz="0" w:space="0" w:color="auto"/>
        <w:bottom w:val="none" w:sz="0" w:space="0" w:color="auto"/>
        <w:right w:val="none" w:sz="0" w:space="0" w:color="auto"/>
      </w:divBdr>
    </w:div>
    <w:div w:id="649140899">
      <w:bodyDiv w:val="1"/>
      <w:marLeft w:val="0"/>
      <w:marRight w:val="0"/>
      <w:marTop w:val="0"/>
      <w:marBottom w:val="0"/>
      <w:divBdr>
        <w:top w:val="none" w:sz="0" w:space="0" w:color="auto"/>
        <w:left w:val="none" w:sz="0" w:space="0" w:color="auto"/>
        <w:bottom w:val="none" w:sz="0" w:space="0" w:color="auto"/>
        <w:right w:val="none" w:sz="0" w:space="0" w:color="auto"/>
      </w:divBdr>
    </w:div>
    <w:div w:id="703292155">
      <w:bodyDiv w:val="1"/>
      <w:marLeft w:val="0"/>
      <w:marRight w:val="0"/>
      <w:marTop w:val="0"/>
      <w:marBottom w:val="0"/>
      <w:divBdr>
        <w:top w:val="none" w:sz="0" w:space="0" w:color="auto"/>
        <w:left w:val="none" w:sz="0" w:space="0" w:color="auto"/>
        <w:bottom w:val="none" w:sz="0" w:space="0" w:color="auto"/>
        <w:right w:val="none" w:sz="0" w:space="0" w:color="auto"/>
      </w:divBdr>
    </w:div>
    <w:div w:id="806510376">
      <w:bodyDiv w:val="1"/>
      <w:marLeft w:val="0"/>
      <w:marRight w:val="0"/>
      <w:marTop w:val="0"/>
      <w:marBottom w:val="0"/>
      <w:divBdr>
        <w:top w:val="none" w:sz="0" w:space="0" w:color="auto"/>
        <w:left w:val="none" w:sz="0" w:space="0" w:color="auto"/>
        <w:bottom w:val="none" w:sz="0" w:space="0" w:color="auto"/>
        <w:right w:val="none" w:sz="0" w:space="0" w:color="auto"/>
      </w:divBdr>
    </w:div>
    <w:div w:id="828666954">
      <w:bodyDiv w:val="1"/>
      <w:marLeft w:val="0"/>
      <w:marRight w:val="0"/>
      <w:marTop w:val="0"/>
      <w:marBottom w:val="0"/>
      <w:divBdr>
        <w:top w:val="none" w:sz="0" w:space="0" w:color="auto"/>
        <w:left w:val="none" w:sz="0" w:space="0" w:color="auto"/>
        <w:bottom w:val="none" w:sz="0" w:space="0" w:color="auto"/>
        <w:right w:val="none" w:sz="0" w:space="0" w:color="auto"/>
      </w:divBdr>
    </w:div>
    <w:div w:id="844514295">
      <w:bodyDiv w:val="1"/>
      <w:marLeft w:val="0"/>
      <w:marRight w:val="0"/>
      <w:marTop w:val="0"/>
      <w:marBottom w:val="0"/>
      <w:divBdr>
        <w:top w:val="none" w:sz="0" w:space="0" w:color="auto"/>
        <w:left w:val="none" w:sz="0" w:space="0" w:color="auto"/>
        <w:bottom w:val="none" w:sz="0" w:space="0" w:color="auto"/>
        <w:right w:val="none" w:sz="0" w:space="0" w:color="auto"/>
      </w:divBdr>
    </w:div>
    <w:div w:id="858081991">
      <w:bodyDiv w:val="1"/>
      <w:marLeft w:val="0"/>
      <w:marRight w:val="0"/>
      <w:marTop w:val="0"/>
      <w:marBottom w:val="0"/>
      <w:divBdr>
        <w:top w:val="none" w:sz="0" w:space="0" w:color="auto"/>
        <w:left w:val="none" w:sz="0" w:space="0" w:color="auto"/>
        <w:bottom w:val="none" w:sz="0" w:space="0" w:color="auto"/>
        <w:right w:val="none" w:sz="0" w:space="0" w:color="auto"/>
      </w:divBdr>
    </w:div>
    <w:div w:id="862789421">
      <w:bodyDiv w:val="1"/>
      <w:marLeft w:val="0"/>
      <w:marRight w:val="0"/>
      <w:marTop w:val="0"/>
      <w:marBottom w:val="0"/>
      <w:divBdr>
        <w:top w:val="none" w:sz="0" w:space="0" w:color="auto"/>
        <w:left w:val="none" w:sz="0" w:space="0" w:color="auto"/>
        <w:bottom w:val="none" w:sz="0" w:space="0" w:color="auto"/>
        <w:right w:val="none" w:sz="0" w:space="0" w:color="auto"/>
      </w:divBdr>
    </w:div>
    <w:div w:id="882715586">
      <w:bodyDiv w:val="1"/>
      <w:marLeft w:val="0"/>
      <w:marRight w:val="0"/>
      <w:marTop w:val="0"/>
      <w:marBottom w:val="0"/>
      <w:divBdr>
        <w:top w:val="none" w:sz="0" w:space="0" w:color="auto"/>
        <w:left w:val="none" w:sz="0" w:space="0" w:color="auto"/>
        <w:bottom w:val="none" w:sz="0" w:space="0" w:color="auto"/>
        <w:right w:val="none" w:sz="0" w:space="0" w:color="auto"/>
      </w:divBdr>
    </w:div>
    <w:div w:id="933242816">
      <w:bodyDiv w:val="1"/>
      <w:marLeft w:val="0"/>
      <w:marRight w:val="0"/>
      <w:marTop w:val="0"/>
      <w:marBottom w:val="0"/>
      <w:divBdr>
        <w:top w:val="none" w:sz="0" w:space="0" w:color="auto"/>
        <w:left w:val="none" w:sz="0" w:space="0" w:color="auto"/>
        <w:bottom w:val="none" w:sz="0" w:space="0" w:color="auto"/>
        <w:right w:val="none" w:sz="0" w:space="0" w:color="auto"/>
      </w:divBdr>
    </w:div>
    <w:div w:id="943196051">
      <w:bodyDiv w:val="1"/>
      <w:marLeft w:val="0"/>
      <w:marRight w:val="0"/>
      <w:marTop w:val="0"/>
      <w:marBottom w:val="0"/>
      <w:divBdr>
        <w:top w:val="none" w:sz="0" w:space="0" w:color="auto"/>
        <w:left w:val="none" w:sz="0" w:space="0" w:color="auto"/>
        <w:bottom w:val="none" w:sz="0" w:space="0" w:color="auto"/>
        <w:right w:val="none" w:sz="0" w:space="0" w:color="auto"/>
      </w:divBdr>
    </w:div>
    <w:div w:id="972565130">
      <w:bodyDiv w:val="1"/>
      <w:marLeft w:val="0"/>
      <w:marRight w:val="0"/>
      <w:marTop w:val="0"/>
      <w:marBottom w:val="0"/>
      <w:divBdr>
        <w:top w:val="none" w:sz="0" w:space="0" w:color="auto"/>
        <w:left w:val="none" w:sz="0" w:space="0" w:color="auto"/>
        <w:bottom w:val="none" w:sz="0" w:space="0" w:color="auto"/>
        <w:right w:val="none" w:sz="0" w:space="0" w:color="auto"/>
      </w:divBdr>
    </w:div>
    <w:div w:id="1005791745">
      <w:bodyDiv w:val="1"/>
      <w:marLeft w:val="0"/>
      <w:marRight w:val="0"/>
      <w:marTop w:val="0"/>
      <w:marBottom w:val="0"/>
      <w:divBdr>
        <w:top w:val="none" w:sz="0" w:space="0" w:color="auto"/>
        <w:left w:val="none" w:sz="0" w:space="0" w:color="auto"/>
        <w:bottom w:val="none" w:sz="0" w:space="0" w:color="auto"/>
        <w:right w:val="none" w:sz="0" w:space="0" w:color="auto"/>
      </w:divBdr>
    </w:div>
    <w:div w:id="1046636275">
      <w:bodyDiv w:val="1"/>
      <w:marLeft w:val="0"/>
      <w:marRight w:val="0"/>
      <w:marTop w:val="0"/>
      <w:marBottom w:val="0"/>
      <w:divBdr>
        <w:top w:val="none" w:sz="0" w:space="0" w:color="auto"/>
        <w:left w:val="none" w:sz="0" w:space="0" w:color="auto"/>
        <w:bottom w:val="none" w:sz="0" w:space="0" w:color="auto"/>
        <w:right w:val="none" w:sz="0" w:space="0" w:color="auto"/>
      </w:divBdr>
    </w:div>
    <w:div w:id="1055547017">
      <w:bodyDiv w:val="1"/>
      <w:marLeft w:val="0"/>
      <w:marRight w:val="0"/>
      <w:marTop w:val="0"/>
      <w:marBottom w:val="0"/>
      <w:divBdr>
        <w:top w:val="none" w:sz="0" w:space="0" w:color="auto"/>
        <w:left w:val="none" w:sz="0" w:space="0" w:color="auto"/>
        <w:bottom w:val="none" w:sz="0" w:space="0" w:color="auto"/>
        <w:right w:val="none" w:sz="0" w:space="0" w:color="auto"/>
      </w:divBdr>
    </w:div>
    <w:div w:id="1074402051">
      <w:bodyDiv w:val="1"/>
      <w:marLeft w:val="0"/>
      <w:marRight w:val="0"/>
      <w:marTop w:val="0"/>
      <w:marBottom w:val="0"/>
      <w:divBdr>
        <w:top w:val="none" w:sz="0" w:space="0" w:color="auto"/>
        <w:left w:val="none" w:sz="0" w:space="0" w:color="auto"/>
        <w:bottom w:val="none" w:sz="0" w:space="0" w:color="auto"/>
        <w:right w:val="none" w:sz="0" w:space="0" w:color="auto"/>
      </w:divBdr>
    </w:div>
    <w:div w:id="1088963301">
      <w:bodyDiv w:val="1"/>
      <w:marLeft w:val="0"/>
      <w:marRight w:val="0"/>
      <w:marTop w:val="0"/>
      <w:marBottom w:val="0"/>
      <w:divBdr>
        <w:top w:val="none" w:sz="0" w:space="0" w:color="auto"/>
        <w:left w:val="none" w:sz="0" w:space="0" w:color="auto"/>
        <w:bottom w:val="none" w:sz="0" w:space="0" w:color="auto"/>
        <w:right w:val="none" w:sz="0" w:space="0" w:color="auto"/>
      </w:divBdr>
    </w:div>
    <w:div w:id="1202135815">
      <w:bodyDiv w:val="1"/>
      <w:marLeft w:val="0"/>
      <w:marRight w:val="0"/>
      <w:marTop w:val="0"/>
      <w:marBottom w:val="0"/>
      <w:divBdr>
        <w:top w:val="none" w:sz="0" w:space="0" w:color="auto"/>
        <w:left w:val="none" w:sz="0" w:space="0" w:color="auto"/>
        <w:bottom w:val="none" w:sz="0" w:space="0" w:color="auto"/>
        <w:right w:val="none" w:sz="0" w:space="0" w:color="auto"/>
      </w:divBdr>
    </w:div>
    <w:div w:id="1262758408">
      <w:bodyDiv w:val="1"/>
      <w:marLeft w:val="0"/>
      <w:marRight w:val="0"/>
      <w:marTop w:val="0"/>
      <w:marBottom w:val="0"/>
      <w:divBdr>
        <w:top w:val="none" w:sz="0" w:space="0" w:color="auto"/>
        <w:left w:val="none" w:sz="0" w:space="0" w:color="auto"/>
        <w:bottom w:val="none" w:sz="0" w:space="0" w:color="auto"/>
        <w:right w:val="none" w:sz="0" w:space="0" w:color="auto"/>
      </w:divBdr>
    </w:div>
    <w:div w:id="1286354544">
      <w:bodyDiv w:val="1"/>
      <w:marLeft w:val="0"/>
      <w:marRight w:val="0"/>
      <w:marTop w:val="0"/>
      <w:marBottom w:val="0"/>
      <w:divBdr>
        <w:top w:val="none" w:sz="0" w:space="0" w:color="auto"/>
        <w:left w:val="none" w:sz="0" w:space="0" w:color="auto"/>
        <w:bottom w:val="none" w:sz="0" w:space="0" w:color="auto"/>
        <w:right w:val="none" w:sz="0" w:space="0" w:color="auto"/>
      </w:divBdr>
    </w:div>
    <w:div w:id="1287153114">
      <w:bodyDiv w:val="1"/>
      <w:marLeft w:val="0"/>
      <w:marRight w:val="0"/>
      <w:marTop w:val="0"/>
      <w:marBottom w:val="0"/>
      <w:divBdr>
        <w:top w:val="none" w:sz="0" w:space="0" w:color="auto"/>
        <w:left w:val="none" w:sz="0" w:space="0" w:color="auto"/>
        <w:bottom w:val="none" w:sz="0" w:space="0" w:color="auto"/>
        <w:right w:val="none" w:sz="0" w:space="0" w:color="auto"/>
      </w:divBdr>
    </w:div>
    <w:div w:id="1300499603">
      <w:bodyDiv w:val="1"/>
      <w:marLeft w:val="0"/>
      <w:marRight w:val="0"/>
      <w:marTop w:val="0"/>
      <w:marBottom w:val="0"/>
      <w:divBdr>
        <w:top w:val="none" w:sz="0" w:space="0" w:color="auto"/>
        <w:left w:val="none" w:sz="0" w:space="0" w:color="auto"/>
        <w:bottom w:val="none" w:sz="0" w:space="0" w:color="auto"/>
        <w:right w:val="none" w:sz="0" w:space="0" w:color="auto"/>
      </w:divBdr>
    </w:div>
    <w:div w:id="1317222274">
      <w:bodyDiv w:val="1"/>
      <w:marLeft w:val="0"/>
      <w:marRight w:val="0"/>
      <w:marTop w:val="0"/>
      <w:marBottom w:val="0"/>
      <w:divBdr>
        <w:top w:val="none" w:sz="0" w:space="0" w:color="auto"/>
        <w:left w:val="none" w:sz="0" w:space="0" w:color="auto"/>
        <w:bottom w:val="none" w:sz="0" w:space="0" w:color="auto"/>
        <w:right w:val="none" w:sz="0" w:space="0" w:color="auto"/>
      </w:divBdr>
    </w:div>
    <w:div w:id="1320694212">
      <w:bodyDiv w:val="1"/>
      <w:marLeft w:val="0"/>
      <w:marRight w:val="0"/>
      <w:marTop w:val="0"/>
      <w:marBottom w:val="0"/>
      <w:divBdr>
        <w:top w:val="none" w:sz="0" w:space="0" w:color="auto"/>
        <w:left w:val="none" w:sz="0" w:space="0" w:color="auto"/>
        <w:bottom w:val="none" w:sz="0" w:space="0" w:color="auto"/>
        <w:right w:val="none" w:sz="0" w:space="0" w:color="auto"/>
      </w:divBdr>
    </w:div>
    <w:div w:id="1498572125">
      <w:bodyDiv w:val="1"/>
      <w:marLeft w:val="0"/>
      <w:marRight w:val="0"/>
      <w:marTop w:val="0"/>
      <w:marBottom w:val="0"/>
      <w:divBdr>
        <w:top w:val="none" w:sz="0" w:space="0" w:color="auto"/>
        <w:left w:val="none" w:sz="0" w:space="0" w:color="auto"/>
        <w:bottom w:val="none" w:sz="0" w:space="0" w:color="auto"/>
        <w:right w:val="none" w:sz="0" w:space="0" w:color="auto"/>
      </w:divBdr>
    </w:div>
    <w:div w:id="1504011994">
      <w:bodyDiv w:val="1"/>
      <w:marLeft w:val="0"/>
      <w:marRight w:val="0"/>
      <w:marTop w:val="0"/>
      <w:marBottom w:val="0"/>
      <w:divBdr>
        <w:top w:val="none" w:sz="0" w:space="0" w:color="auto"/>
        <w:left w:val="none" w:sz="0" w:space="0" w:color="auto"/>
        <w:bottom w:val="none" w:sz="0" w:space="0" w:color="auto"/>
        <w:right w:val="none" w:sz="0" w:space="0" w:color="auto"/>
      </w:divBdr>
    </w:div>
    <w:div w:id="1518231216">
      <w:bodyDiv w:val="1"/>
      <w:marLeft w:val="0"/>
      <w:marRight w:val="0"/>
      <w:marTop w:val="0"/>
      <w:marBottom w:val="0"/>
      <w:divBdr>
        <w:top w:val="none" w:sz="0" w:space="0" w:color="auto"/>
        <w:left w:val="none" w:sz="0" w:space="0" w:color="auto"/>
        <w:bottom w:val="none" w:sz="0" w:space="0" w:color="auto"/>
        <w:right w:val="none" w:sz="0" w:space="0" w:color="auto"/>
      </w:divBdr>
    </w:div>
    <w:div w:id="1523473706">
      <w:bodyDiv w:val="1"/>
      <w:marLeft w:val="0"/>
      <w:marRight w:val="0"/>
      <w:marTop w:val="0"/>
      <w:marBottom w:val="0"/>
      <w:divBdr>
        <w:top w:val="none" w:sz="0" w:space="0" w:color="auto"/>
        <w:left w:val="none" w:sz="0" w:space="0" w:color="auto"/>
        <w:bottom w:val="none" w:sz="0" w:space="0" w:color="auto"/>
        <w:right w:val="none" w:sz="0" w:space="0" w:color="auto"/>
      </w:divBdr>
    </w:div>
    <w:div w:id="1540243066">
      <w:bodyDiv w:val="1"/>
      <w:marLeft w:val="0"/>
      <w:marRight w:val="0"/>
      <w:marTop w:val="0"/>
      <w:marBottom w:val="0"/>
      <w:divBdr>
        <w:top w:val="none" w:sz="0" w:space="0" w:color="auto"/>
        <w:left w:val="none" w:sz="0" w:space="0" w:color="auto"/>
        <w:bottom w:val="none" w:sz="0" w:space="0" w:color="auto"/>
        <w:right w:val="none" w:sz="0" w:space="0" w:color="auto"/>
      </w:divBdr>
    </w:div>
    <w:div w:id="1591741947">
      <w:bodyDiv w:val="1"/>
      <w:marLeft w:val="0"/>
      <w:marRight w:val="0"/>
      <w:marTop w:val="0"/>
      <w:marBottom w:val="0"/>
      <w:divBdr>
        <w:top w:val="none" w:sz="0" w:space="0" w:color="auto"/>
        <w:left w:val="none" w:sz="0" w:space="0" w:color="auto"/>
        <w:bottom w:val="none" w:sz="0" w:space="0" w:color="auto"/>
        <w:right w:val="none" w:sz="0" w:space="0" w:color="auto"/>
      </w:divBdr>
    </w:div>
    <w:div w:id="1621065265">
      <w:bodyDiv w:val="1"/>
      <w:marLeft w:val="0"/>
      <w:marRight w:val="0"/>
      <w:marTop w:val="0"/>
      <w:marBottom w:val="0"/>
      <w:divBdr>
        <w:top w:val="none" w:sz="0" w:space="0" w:color="auto"/>
        <w:left w:val="none" w:sz="0" w:space="0" w:color="auto"/>
        <w:bottom w:val="none" w:sz="0" w:space="0" w:color="auto"/>
        <w:right w:val="none" w:sz="0" w:space="0" w:color="auto"/>
      </w:divBdr>
    </w:div>
    <w:div w:id="1621574181">
      <w:bodyDiv w:val="1"/>
      <w:marLeft w:val="0"/>
      <w:marRight w:val="0"/>
      <w:marTop w:val="0"/>
      <w:marBottom w:val="0"/>
      <w:divBdr>
        <w:top w:val="none" w:sz="0" w:space="0" w:color="auto"/>
        <w:left w:val="none" w:sz="0" w:space="0" w:color="auto"/>
        <w:bottom w:val="none" w:sz="0" w:space="0" w:color="auto"/>
        <w:right w:val="none" w:sz="0" w:space="0" w:color="auto"/>
      </w:divBdr>
    </w:div>
    <w:div w:id="1624069034">
      <w:bodyDiv w:val="1"/>
      <w:marLeft w:val="0"/>
      <w:marRight w:val="0"/>
      <w:marTop w:val="0"/>
      <w:marBottom w:val="0"/>
      <w:divBdr>
        <w:top w:val="none" w:sz="0" w:space="0" w:color="auto"/>
        <w:left w:val="none" w:sz="0" w:space="0" w:color="auto"/>
        <w:bottom w:val="none" w:sz="0" w:space="0" w:color="auto"/>
        <w:right w:val="none" w:sz="0" w:space="0" w:color="auto"/>
      </w:divBdr>
    </w:div>
    <w:div w:id="1640726159">
      <w:bodyDiv w:val="1"/>
      <w:marLeft w:val="0"/>
      <w:marRight w:val="0"/>
      <w:marTop w:val="0"/>
      <w:marBottom w:val="0"/>
      <w:divBdr>
        <w:top w:val="none" w:sz="0" w:space="0" w:color="auto"/>
        <w:left w:val="none" w:sz="0" w:space="0" w:color="auto"/>
        <w:bottom w:val="none" w:sz="0" w:space="0" w:color="auto"/>
        <w:right w:val="none" w:sz="0" w:space="0" w:color="auto"/>
      </w:divBdr>
    </w:div>
    <w:div w:id="1666322595">
      <w:bodyDiv w:val="1"/>
      <w:marLeft w:val="0"/>
      <w:marRight w:val="0"/>
      <w:marTop w:val="0"/>
      <w:marBottom w:val="0"/>
      <w:divBdr>
        <w:top w:val="none" w:sz="0" w:space="0" w:color="auto"/>
        <w:left w:val="none" w:sz="0" w:space="0" w:color="auto"/>
        <w:bottom w:val="none" w:sz="0" w:space="0" w:color="auto"/>
        <w:right w:val="none" w:sz="0" w:space="0" w:color="auto"/>
      </w:divBdr>
    </w:div>
    <w:div w:id="1671523466">
      <w:bodyDiv w:val="1"/>
      <w:marLeft w:val="0"/>
      <w:marRight w:val="0"/>
      <w:marTop w:val="0"/>
      <w:marBottom w:val="0"/>
      <w:divBdr>
        <w:top w:val="none" w:sz="0" w:space="0" w:color="auto"/>
        <w:left w:val="none" w:sz="0" w:space="0" w:color="auto"/>
        <w:bottom w:val="none" w:sz="0" w:space="0" w:color="auto"/>
        <w:right w:val="none" w:sz="0" w:space="0" w:color="auto"/>
      </w:divBdr>
    </w:div>
    <w:div w:id="1698581421">
      <w:bodyDiv w:val="1"/>
      <w:marLeft w:val="0"/>
      <w:marRight w:val="0"/>
      <w:marTop w:val="0"/>
      <w:marBottom w:val="0"/>
      <w:divBdr>
        <w:top w:val="none" w:sz="0" w:space="0" w:color="auto"/>
        <w:left w:val="none" w:sz="0" w:space="0" w:color="auto"/>
        <w:bottom w:val="none" w:sz="0" w:space="0" w:color="auto"/>
        <w:right w:val="none" w:sz="0" w:space="0" w:color="auto"/>
      </w:divBdr>
    </w:div>
    <w:div w:id="1702321573">
      <w:bodyDiv w:val="1"/>
      <w:marLeft w:val="0"/>
      <w:marRight w:val="0"/>
      <w:marTop w:val="0"/>
      <w:marBottom w:val="0"/>
      <w:divBdr>
        <w:top w:val="none" w:sz="0" w:space="0" w:color="auto"/>
        <w:left w:val="none" w:sz="0" w:space="0" w:color="auto"/>
        <w:bottom w:val="none" w:sz="0" w:space="0" w:color="auto"/>
        <w:right w:val="none" w:sz="0" w:space="0" w:color="auto"/>
      </w:divBdr>
    </w:div>
    <w:div w:id="1704330752">
      <w:bodyDiv w:val="1"/>
      <w:marLeft w:val="0"/>
      <w:marRight w:val="0"/>
      <w:marTop w:val="0"/>
      <w:marBottom w:val="0"/>
      <w:divBdr>
        <w:top w:val="none" w:sz="0" w:space="0" w:color="auto"/>
        <w:left w:val="none" w:sz="0" w:space="0" w:color="auto"/>
        <w:bottom w:val="none" w:sz="0" w:space="0" w:color="auto"/>
        <w:right w:val="none" w:sz="0" w:space="0" w:color="auto"/>
      </w:divBdr>
    </w:div>
    <w:div w:id="1705907650">
      <w:bodyDiv w:val="1"/>
      <w:marLeft w:val="0"/>
      <w:marRight w:val="0"/>
      <w:marTop w:val="0"/>
      <w:marBottom w:val="0"/>
      <w:divBdr>
        <w:top w:val="none" w:sz="0" w:space="0" w:color="auto"/>
        <w:left w:val="none" w:sz="0" w:space="0" w:color="auto"/>
        <w:bottom w:val="none" w:sz="0" w:space="0" w:color="auto"/>
        <w:right w:val="none" w:sz="0" w:space="0" w:color="auto"/>
      </w:divBdr>
    </w:div>
    <w:div w:id="1724061690">
      <w:bodyDiv w:val="1"/>
      <w:marLeft w:val="0"/>
      <w:marRight w:val="0"/>
      <w:marTop w:val="0"/>
      <w:marBottom w:val="0"/>
      <w:divBdr>
        <w:top w:val="none" w:sz="0" w:space="0" w:color="auto"/>
        <w:left w:val="none" w:sz="0" w:space="0" w:color="auto"/>
        <w:bottom w:val="none" w:sz="0" w:space="0" w:color="auto"/>
        <w:right w:val="none" w:sz="0" w:space="0" w:color="auto"/>
      </w:divBdr>
    </w:div>
    <w:div w:id="1789398581">
      <w:bodyDiv w:val="1"/>
      <w:marLeft w:val="0"/>
      <w:marRight w:val="0"/>
      <w:marTop w:val="0"/>
      <w:marBottom w:val="0"/>
      <w:divBdr>
        <w:top w:val="none" w:sz="0" w:space="0" w:color="auto"/>
        <w:left w:val="none" w:sz="0" w:space="0" w:color="auto"/>
        <w:bottom w:val="none" w:sz="0" w:space="0" w:color="auto"/>
        <w:right w:val="none" w:sz="0" w:space="0" w:color="auto"/>
      </w:divBdr>
    </w:div>
    <w:div w:id="1797212952">
      <w:bodyDiv w:val="1"/>
      <w:marLeft w:val="0"/>
      <w:marRight w:val="0"/>
      <w:marTop w:val="0"/>
      <w:marBottom w:val="0"/>
      <w:divBdr>
        <w:top w:val="none" w:sz="0" w:space="0" w:color="auto"/>
        <w:left w:val="none" w:sz="0" w:space="0" w:color="auto"/>
        <w:bottom w:val="none" w:sz="0" w:space="0" w:color="auto"/>
        <w:right w:val="none" w:sz="0" w:space="0" w:color="auto"/>
      </w:divBdr>
    </w:div>
    <w:div w:id="1815296155">
      <w:bodyDiv w:val="1"/>
      <w:marLeft w:val="0"/>
      <w:marRight w:val="0"/>
      <w:marTop w:val="0"/>
      <w:marBottom w:val="0"/>
      <w:divBdr>
        <w:top w:val="none" w:sz="0" w:space="0" w:color="auto"/>
        <w:left w:val="none" w:sz="0" w:space="0" w:color="auto"/>
        <w:bottom w:val="none" w:sz="0" w:space="0" w:color="auto"/>
        <w:right w:val="none" w:sz="0" w:space="0" w:color="auto"/>
      </w:divBdr>
    </w:div>
    <w:div w:id="1822043094">
      <w:bodyDiv w:val="1"/>
      <w:marLeft w:val="0"/>
      <w:marRight w:val="0"/>
      <w:marTop w:val="0"/>
      <w:marBottom w:val="0"/>
      <w:divBdr>
        <w:top w:val="none" w:sz="0" w:space="0" w:color="auto"/>
        <w:left w:val="none" w:sz="0" w:space="0" w:color="auto"/>
        <w:bottom w:val="none" w:sz="0" w:space="0" w:color="auto"/>
        <w:right w:val="none" w:sz="0" w:space="0" w:color="auto"/>
      </w:divBdr>
    </w:div>
    <w:div w:id="1823112441">
      <w:bodyDiv w:val="1"/>
      <w:marLeft w:val="0"/>
      <w:marRight w:val="0"/>
      <w:marTop w:val="0"/>
      <w:marBottom w:val="0"/>
      <w:divBdr>
        <w:top w:val="none" w:sz="0" w:space="0" w:color="auto"/>
        <w:left w:val="none" w:sz="0" w:space="0" w:color="auto"/>
        <w:bottom w:val="none" w:sz="0" w:space="0" w:color="auto"/>
        <w:right w:val="none" w:sz="0" w:space="0" w:color="auto"/>
      </w:divBdr>
    </w:div>
    <w:div w:id="1896232083">
      <w:bodyDiv w:val="1"/>
      <w:marLeft w:val="0"/>
      <w:marRight w:val="0"/>
      <w:marTop w:val="0"/>
      <w:marBottom w:val="0"/>
      <w:divBdr>
        <w:top w:val="none" w:sz="0" w:space="0" w:color="auto"/>
        <w:left w:val="none" w:sz="0" w:space="0" w:color="auto"/>
        <w:bottom w:val="none" w:sz="0" w:space="0" w:color="auto"/>
        <w:right w:val="none" w:sz="0" w:space="0" w:color="auto"/>
      </w:divBdr>
    </w:div>
    <w:div w:id="1929540569">
      <w:bodyDiv w:val="1"/>
      <w:marLeft w:val="0"/>
      <w:marRight w:val="0"/>
      <w:marTop w:val="0"/>
      <w:marBottom w:val="0"/>
      <w:divBdr>
        <w:top w:val="none" w:sz="0" w:space="0" w:color="auto"/>
        <w:left w:val="none" w:sz="0" w:space="0" w:color="auto"/>
        <w:bottom w:val="none" w:sz="0" w:space="0" w:color="auto"/>
        <w:right w:val="none" w:sz="0" w:space="0" w:color="auto"/>
      </w:divBdr>
    </w:div>
    <w:div w:id="1940602349">
      <w:bodyDiv w:val="1"/>
      <w:marLeft w:val="0"/>
      <w:marRight w:val="0"/>
      <w:marTop w:val="0"/>
      <w:marBottom w:val="0"/>
      <w:divBdr>
        <w:top w:val="none" w:sz="0" w:space="0" w:color="auto"/>
        <w:left w:val="none" w:sz="0" w:space="0" w:color="auto"/>
        <w:bottom w:val="none" w:sz="0" w:space="0" w:color="auto"/>
        <w:right w:val="none" w:sz="0" w:space="0" w:color="auto"/>
      </w:divBdr>
    </w:div>
    <w:div w:id="1957564802">
      <w:bodyDiv w:val="1"/>
      <w:marLeft w:val="0"/>
      <w:marRight w:val="0"/>
      <w:marTop w:val="0"/>
      <w:marBottom w:val="0"/>
      <w:divBdr>
        <w:top w:val="none" w:sz="0" w:space="0" w:color="auto"/>
        <w:left w:val="none" w:sz="0" w:space="0" w:color="auto"/>
        <w:bottom w:val="none" w:sz="0" w:space="0" w:color="auto"/>
        <w:right w:val="none" w:sz="0" w:space="0" w:color="auto"/>
      </w:divBdr>
    </w:div>
    <w:div w:id="1998217309">
      <w:bodyDiv w:val="1"/>
      <w:marLeft w:val="0"/>
      <w:marRight w:val="0"/>
      <w:marTop w:val="0"/>
      <w:marBottom w:val="0"/>
      <w:divBdr>
        <w:top w:val="none" w:sz="0" w:space="0" w:color="auto"/>
        <w:left w:val="none" w:sz="0" w:space="0" w:color="auto"/>
        <w:bottom w:val="none" w:sz="0" w:space="0" w:color="auto"/>
        <w:right w:val="none" w:sz="0" w:space="0" w:color="auto"/>
      </w:divBdr>
    </w:div>
    <w:div w:id="2013753374">
      <w:bodyDiv w:val="1"/>
      <w:marLeft w:val="0"/>
      <w:marRight w:val="0"/>
      <w:marTop w:val="0"/>
      <w:marBottom w:val="0"/>
      <w:divBdr>
        <w:top w:val="none" w:sz="0" w:space="0" w:color="auto"/>
        <w:left w:val="none" w:sz="0" w:space="0" w:color="auto"/>
        <w:bottom w:val="none" w:sz="0" w:space="0" w:color="auto"/>
        <w:right w:val="none" w:sz="0" w:space="0" w:color="auto"/>
      </w:divBdr>
    </w:div>
    <w:div w:id="2015842981">
      <w:bodyDiv w:val="1"/>
      <w:marLeft w:val="0"/>
      <w:marRight w:val="0"/>
      <w:marTop w:val="0"/>
      <w:marBottom w:val="0"/>
      <w:divBdr>
        <w:top w:val="none" w:sz="0" w:space="0" w:color="auto"/>
        <w:left w:val="none" w:sz="0" w:space="0" w:color="auto"/>
        <w:bottom w:val="none" w:sz="0" w:space="0" w:color="auto"/>
        <w:right w:val="none" w:sz="0" w:space="0" w:color="auto"/>
      </w:divBdr>
    </w:div>
    <w:div w:id="2034114548">
      <w:bodyDiv w:val="1"/>
      <w:marLeft w:val="0"/>
      <w:marRight w:val="0"/>
      <w:marTop w:val="0"/>
      <w:marBottom w:val="0"/>
      <w:divBdr>
        <w:top w:val="none" w:sz="0" w:space="0" w:color="auto"/>
        <w:left w:val="none" w:sz="0" w:space="0" w:color="auto"/>
        <w:bottom w:val="none" w:sz="0" w:space="0" w:color="auto"/>
        <w:right w:val="none" w:sz="0" w:space="0" w:color="auto"/>
      </w:divBdr>
    </w:div>
    <w:div w:id="2036880965">
      <w:bodyDiv w:val="1"/>
      <w:marLeft w:val="0"/>
      <w:marRight w:val="0"/>
      <w:marTop w:val="0"/>
      <w:marBottom w:val="0"/>
      <w:divBdr>
        <w:top w:val="none" w:sz="0" w:space="0" w:color="auto"/>
        <w:left w:val="none" w:sz="0" w:space="0" w:color="auto"/>
        <w:bottom w:val="none" w:sz="0" w:space="0" w:color="auto"/>
        <w:right w:val="none" w:sz="0" w:space="0" w:color="auto"/>
      </w:divBdr>
    </w:div>
    <w:div w:id="2059671150">
      <w:bodyDiv w:val="1"/>
      <w:marLeft w:val="0"/>
      <w:marRight w:val="0"/>
      <w:marTop w:val="0"/>
      <w:marBottom w:val="0"/>
      <w:divBdr>
        <w:top w:val="none" w:sz="0" w:space="0" w:color="auto"/>
        <w:left w:val="none" w:sz="0" w:space="0" w:color="auto"/>
        <w:bottom w:val="none" w:sz="0" w:space="0" w:color="auto"/>
        <w:right w:val="none" w:sz="0" w:space="0" w:color="auto"/>
      </w:divBdr>
    </w:div>
    <w:div w:id="2060738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New22</b:Tag>
    <b:SourceType>Book</b:SourceType>
    <b:Guid>{D600B163-41F1-4389-81F1-9C8F598ADC18}</b:Guid>
    <b:Title>Handbook of Research Methods for Organisational Culture</b:Title>
    <b:Year>2022</b:Year>
    <b:Author>
      <b:Author>
        <b:NameList>
          <b:Person>
            <b:Last>Newton</b:Last>
            <b:First>Cameron,</b:First>
            <b:Middle>Knight, Ruth</b:Middle>
          </b:Person>
        </b:NameList>
      </b:Author>
    </b:Author>
    <b:Publisher>Edward Elgar</b:Publisher>
    <b:URL>https://books.google.co.uk/books?hl=ro&amp;lr=&amp;id=e0lgEAAAQBAJ&amp;oi=fnd&amp;pg=PA5&amp;dq=The+common+values,+beliefs,+attitudes,+and+behaviours+that+define+an+organisation+are+referred+to+as+its+organisational+culture&amp;ots=hjs8zSrAhC&amp;sig=Q3RuhPyx3J79KtWOU4Mc3gSg_bk&amp;redi</b:URL>
    <b:RefOrder>1</b:RefOrder>
  </b:Source>
  <b:Source>
    <b:Tag>Edw99</b:Tag>
    <b:SourceType>JournalArticle</b:SourceType>
    <b:Guid>{AB28A1F6-6D26-4D77-8A18-B2DD3E6D9B9D}</b:Guid>
    <b:Title>Organizational culture, TQM, and business process reengineering: An empirical comparison</b:Title>
    <b:Year>1999</b:Year>
    <b:Author>
      <b:Author>
        <b:NameList>
          <b:Person>
            <b:Last>Gore</b:Last>
            <b:First>Edward</b:First>
            <b:Middle>W.</b:Middle>
          </b:Person>
        </b:NameList>
      </b:Author>
    </b:Author>
    <b:JournalName>Team Performance Management</b:JournalName>
    <b:Pages>pp. 164-170</b:Pages>
    <b:Volume>Vol. 5</b:Volume>
    <b:Issue>No. 5</b:Issue>
    <b:RefOrder>2</b:RefOrder>
  </b:Source>
  <b:Source>
    <b:Tag>Mar92</b:Tag>
    <b:SourceType>Book</b:SourceType>
    <b:Guid>{01002EC6-90DE-4106-8FE5-1BD343129BEF}</b:Guid>
    <b:Title>Cultures in Organizations: Three Perspectives</b:Title>
    <b:Year>1992</b:Year>
    <b:Author>
      <b:Author>
        <b:NameList>
          <b:Person>
            <b:Last>Martin</b:Last>
            <b:First>Joanne</b:First>
          </b:Person>
        </b:NameList>
      </b:Author>
    </b:Author>
    <b:City>New York</b:City>
    <b:Publisher>Oxford University Press</b:Publisher>
    <b:URL>https://books.google.co.uk/books?hl=ro&amp;lr=&amp;id=J2vuQnwPz8YC&amp;oi=fnd&amp;pg=PP2&amp;dq=Organisational+cultures+fall+into+a+number+of+categories,+including&amp;ots=LNe43vadgW&amp;sig=268g1Q73-SBZ19JGmg7PIkev8q8&amp;redir_esc=y#v=onepage&amp;q=Organisational%20cultures%20fall%20into%</b:URL>
    <b:RefOrder>3</b:RefOrder>
  </b:Source>
  <b:Source>
    <b:Tag>Lun03</b:Tag>
    <b:SourceType>JournalArticle</b:SourceType>
    <b:Guid>{DEC4B12B-7704-46DD-8A4E-E098A7A360F8}</b:Guid>
    <b:Author>
      <b:Author>
        <b:NameList>
          <b:Person>
            <b:Last>Lund</b:Last>
            <b:First>Daulatram</b:First>
            <b:Middle>B.</b:Middle>
          </b:Person>
        </b:NameList>
      </b:Author>
    </b:Author>
    <b:Title>Organizational culture and job satisfaction</b:Title>
    <b:JournalName>Journal of Business &amp; Industrial Marketing</b:JournalName>
    <b:Year>2003</b:Year>
    <b:Pages>pp. 219-236.</b:Pages>
    <b:Volume>Vol. 18</b:Volume>
    <b:Issue>No. 3</b:Issue>
    <b:URL>https://www.emerald.com/insight/content/doi/10.1108/0885862031047313/full/html</b:URL>
    <b:RefOrder>5</b:RefOrder>
  </b:Source>
  <b:Source>
    <b:Tag>Her13</b:Tag>
    <b:SourceType>JournalArticle</b:SourceType>
    <b:Guid>{1CCAA4B8-528B-4CF1-87A4-6A83E77F759E}</b:Guid>
    <b:Author>
      <b:Author>
        <b:NameList>
          <b:Person>
            <b:Last>Heracleous</b:Last>
            <b:First>Loizos</b:First>
          </b:Person>
        </b:NameList>
      </b:Author>
    </b:Author>
    <b:Title>Quantum Strategy at Apple Inc</b:Title>
    <b:JournalName>Organizational Dynamics</b:JournalName>
    <b:Year>2013</b:Year>
    <b:Pages>Pages 92-99</b:Pages>
    <b:Volume>Volume 42, Issue 2</b:Volume>
    <b:Issue>Issue 2</b:Issue>
    <b:URL>https://www.sciencedirect.com/science/article/abs/pii/S0090261613000132?via%3Dihub</b:URL>
    <b:RefOrder>6</b:RefOrder>
  </b:Source>
  <b:Source>
    <b:Tag>DrM07</b:Tag>
    <b:SourceType>Book</b:SourceType>
    <b:Guid>{B064E18C-29C5-4156-B57A-2817B4D84660}</b:Guid>
    <b:Title>Effective Leadership Management: An Integration of Styles, Skills &amp; Character for Today’s CEOs</b:Title>
    <b:Year> 2007</b:Year>
    <b:Author>
      <b:Author>
        <b:NameList>
          <b:Person>
            <b:Last>Adeniyi</b:Last>
            <b:First>Dr.</b:First>
            <b:Middle>Michael Adewale</b:Middle>
          </b:Person>
        </b:NameList>
      </b:Author>
    </b:Author>
    <b:City>Suite 200 Bloomington</b:City>
    <b:Publisher>AuthorHouse</b:Publisher>
    <b:RefOrder>7</b:RefOrder>
  </b:Source>
  <b:Source>
    <b:Tag>Joh06</b:Tag>
    <b:SourceType>Book</b:SourceType>
    <b:Guid>{F0E07477-0EDC-4BB6-95CD-D52A9D3537EA}</b:Guid>
    <b:Author>
      <b:Author>
        <b:NameList>
          <b:Person>
            <b:Last>McManus</b:Last>
            <b:First>John</b:First>
          </b:Person>
        </b:NameList>
      </b:Author>
    </b:Author>
    <b:Title>Leadership, Project and Human Capital Management</b:Title>
    <b:Year>2006</b:Year>
    <b:Publisher>Copyright 2006</b:Publisher>
    <b:Edition>Elsevier Science</b:Edition>
    <b:RefOrder>8</b:RefOrder>
  </b:Source>
  <b:Source>
    <b:Tag>Boo07</b:Tag>
    <b:SourceType>JournalArticle</b:SourceType>
    <b:Guid>{A1C76601-9AF2-48CC-925F-B746D04C1498}</b:Guid>
    <b:Author>
      <b:Author>
        <b:NameList>
          <b:Person>
            <b:Last>Boone</b:Last>
            <b:First>David</b:First>
            <b:Middle>J. Snowden and Mary E.</b:Middle>
          </b:Person>
        </b:NameList>
      </b:Author>
    </b:Author>
    <b:Title>A Leader’s Framework</b:Title>
    <b:Year>2007</b:Year>
    <b:JournalName>Harvard Bussines Review</b:JournalName>
    <b:Pages>pp1-pp10</b:Pages>
    <b:URL>https://www.systemswisdom.com/sites/default/files/Snowdon-and-Boone-A-Leader's-Framework-for-Decision-Making_0.pdf</b:URL>
    <b:RefOrder>9</b:RefOrder>
  </b:Source>
  <b:Source>
    <b:Tag>Ben96</b:Tag>
    <b:SourceType>JournalArticle</b:SourceType>
    <b:Guid>{AC87CEC5-1110-4C25-9282-4D9C56D2E1CC}</b:Guid>
    <b:Author>
      <b:Author>
        <b:NameList>
          <b:Person>
            <b:Last>B. Schneider</b:Last>
            <b:First>Arthur</b:First>
            <b:Middle>P. Brief, Richard A. Guzzo</b:Middle>
          </b:Person>
        </b:NameList>
      </b:Author>
    </b:Author>
    <b:Title>Creating a climate and culture for sustainable organizational change</b:Title>
    <b:Year>1996</b:Year>
    <b:JournalName>Organizational Dynamics</b:JournalName>
    <b:Pages>Pages 7-19</b:Pages>
    <b:Volume>Volume 24</b:Volume>
    <b:Issue>Issue 4</b:Issue>
    <b:RefOrder>4</b:RefOrder>
  </b:Source>
</b:Sources>
</file>

<file path=customXml/itemProps1.xml><?xml version="1.0" encoding="utf-8"?>
<ds:datastoreItem xmlns:ds="http://schemas.openxmlformats.org/officeDocument/2006/customXml" ds:itemID="{EEA7F5DB-1638-4BAC-8F58-3F515A580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2290</Words>
  <Characters>13057</Characters>
  <Application>Microsoft Office Word</Application>
  <DocSecurity>0</DocSecurity>
  <Lines>108</Lines>
  <Paragraphs>30</Paragraphs>
  <ScaleCrop>false</ScaleCrop>
  <Company/>
  <LinksUpToDate>false</LinksUpToDate>
  <CharactersWithSpaces>15317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raduacris.uk@gmail.com</cp:lastModifiedBy>
  <cp:revision>202</cp:revision>
  <dcterms:created xsi:type="dcterms:W3CDTF">2024-02-07T19:10:00Z</dcterms:created>
  <dcterms:modified xsi:type="dcterms:W3CDTF">2024-02-29T18:26:00Z</dcterms:modified>
</cp:coreProperties>
</file>