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CF047" w14:textId="77A9F505" w:rsidR="00F54013" w:rsidRPr="004A1FCF" w:rsidRDefault="00F54013" w:rsidP="004A1FCF">
      <w:pPr>
        <w:pStyle w:val="Title"/>
      </w:pPr>
      <w:r w:rsidRPr="004A1FCF">
        <w:t xml:space="preserve">Artificial Intelligence and Machine Learning </w:t>
      </w:r>
      <w:r w:rsidR="00A0697F">
        <w:br/>
        <w:t>Online Test</w:t>
      </w:r>
      <w:r w:rsidRPr="004A1FCF">
        <w:t xml:space="preserve"> </w:t>
      </w:r>
      <w:r w:rsidR="00A0697F">
        <w:br/>
      </w:r>
      <w:r w:rsidRPr="004A1FCF">
        <w:t>Jan 2022</w:t>
      </w:r>
    </w:p>
    <w:p w14:paraId="015A88B2" w14:textId="52F547BC" w:rsidR="00F54013" w:rsidRPr="006260E9" w:rsidRDefault="00F54013" w:rsidP="00F54013">
      <w:pPr>
        <w:jc w:val="center"/>
        <w:rPr>
          <w:rFonts w:eastAsia="Times New Roman" w:cs="Times New Roman"/>
          <w:i/>
          <w:iCs/>
          <w:sz w:val="18"/>
          <w:szCs w:val="18"/>
        </w:rPr>
      </w:pPr>
      <w:r w:rsidRPr="006260E9">
        <w:rPr>
          <w:rFonts w:eastAsia="Times New Roman" w:cs="Times New Roman"/>
          <w:i/>
          <w:iCs/>
          <w:sz w:val="18"/>
          <w:szCs w:val="18"/>
        </w:rPr>
        <w:t xml:space="preserve">Mark Lawrence Edwin Vaughan </w:t>
      </w:r>
    </w:p>
    <w:p w14:paraId="26CDC945" w14:textId="071D3B3B" w:rsidR="00590A3C" w:rsidRDefault="00590A3C" w:rsidP="00F54013">
      <w:pPr>
        <w:jc w:val="center"/>
        <w:rPr>
          <w:rFonts w:eastAsia="Times New Roman" w:cs="Times New Roman"/>
          <w:i/>
          <w:iCs/>
          <w:sz w:val="18"/>
          <w:szCs w:val="18"/>
        </w:rPr>
      </w:pPr>
      <w:r w:rsidRPr="006260E9">
        <w:rPr>
          <w:rFonts w:eastAsia="Times New Roman" w:cs="Times New Roman"/>
          <w:i/>
          <w:iCs/>
          <w:sz w:val="18"/>
          <w:szCs w:val="18"/>
        </w:rPr>
        <w:t>University of Wales Trinity St David</w:t>
      </w:r>
    </w:p>
    <w:p w14:paraId="0775FAAA" w14:textId="12D955C1" w:rsidR="00700FF8" w:rsidRPr="006260E9" w:rsidRDefault="00700FF8" w:rsidP="00F54013">
      <w:pPr>
        <w:jc w:val="center"/>
        <w:rPr>
          <w:rFonts w:eastAsia="Times New Roman" w:cs="Times New Roman"/>
          <w:i/>
          <w:iCs/>
          <w:sz w:val="18"/>
          <w:szCs w:val="18"/>
        </w:rPr>
      </w:pPr>
      <w:r>
        <w:rPr>
          <w:rFonts w:eastAsia="Times New Roman" w:cs="Times New Roman"/>
          <w:i/>
          <w:iCs/>
          <w:sz w:val="18"/>
          <w:szCs w:val="18"/>
        </w:rPr>
        <w:t>Student</w:t>
      </w:r>
    </w:p>
    <w:p w14:paraId="4C61C35F" w14:textId="1BA3AABB" w:rsidR="00F54013" w:rsidRPr="006260E9" w:rsidRDefault="00F54013" w:rsidP="00F54013">
      <w:pPr>
        <w:jc w:val="center"/>
        <w:rPr>
          <w:rFonts w:eastAsia="Times New Roman" w:cs="Times New Roman"/>
          <w:i/>
          <w:iCs/>
          <w:sz w:val="18"/>
          <w:szCs w:val="18"/>
        </w:rPr>
      </w:pPr>
      <w:r w:rsidRPr="006260E9">
        <w:rPr>
          <w:rFonts w:eastAsia="Times New Roman" w:cs="Times New Roman"/>
          <w:i/>
          <w:iCs/>
          <w:sz w:val="18"/>
          <w:szCs w:val="18"/>
        </w:rPr>
        <w:t>1909160@student.uwtsd.ac.uk</w:t>
      </w:r>
    </w:p>
    <w:p w14:paraId="093AD149" w14:textId="5D90EB67" w:rsidR="00F54013" w:rsidRDefault="00F54013" w:rsidP="00F54013">
      <w:pPr>
        <w:jc w:val="center"/>
        <w:rPr>
          <w:rFonts w:eastAsia="Times New Roman" w:cs="Times New Roman"/>
          <w:szCs w:val="24"/>
        </w:rPr>
      </w:pPr>
    </w:p>
    <w:p w14:paraId="0F28C74E" w14:textId="77777777" w:rsidR="00F54013" w:rsidRDefault="00F54013" w:rsidP="00F54013"/>
    <w:sdt>
      <w:sdtPr>
        <w:rPr>
          <w:rFonts w:eastAsiaTheme="minorHAnsi" w:cstheme="minorBidi"/>
          <w:b w:val="0"/>
          <w:color w:val="auto"/>
          <w:sz w:val="24"/>
          <w:szCs w:val="22"/>
          <w:lang w:val="en-GB"/>
        </w:rPr>
        <w:id w:val="-874850745"/>
        <w:docPartObj>
          <w:docPartGallery w:val="Table of Contents"/>
          <w:docPartUnique/>
        </w:docPartObj>
      </w:sdtPr>
      <w:sdtEndPr>
        <w:rPr>
          <w:bCs/>
          <w:noProof/>
        </w:rPr>
      </w:sdtEndPr>
      <w:sdtContent>
        <w:p w14:paraId="5214792B" w14:textId="25BF8E94" w:rsidR="004D760A" w:rsidRDefault="004D760A" w:rsidP="00C8142B">
          <w:pPr>
            <w:pStyle w:val="TableofContents"/>
          </w:pPr>
          <w:r>
            <w:t>Contents</w:t>
          </w:r>
        </w:p>
        <w:p w14:paraId="2BDBBC76" w14:textId="18552751" w:rsidR="00A0697F" w:rsidRDefault="004D760A">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2785540" w:history="1">
            <w:r w:rsidR="00A0697F" w:rsidRPr="007B2656">
              <w:rPr>
                <w:rStyle w:val="Hyperlink"/>
                <w:noProof/>
              </w:rPr>
              <w:t>1.</w:t>
            </w:r>
            <w:r w:rsidR="00A0697F">
              <w:rPr>
                <w:rFonts w:asciiTheme="minorHAnsi" w:eastAsiaTheme="minorEastAsia" w:hAnsiTheme="minorHAnsi"/>
                <w:noProof/>
                <w:sz w:val="22"/>
                <w:lang w:eastAsia="en-GB"/>
              </w:rPr>
              <w:tab/>
            </w:r>
            <w:r w:rsidR="00A0697F" w:rsidRPr="007B2656">
              <w:rPr>
                <w:rStyle w:val="Hyperlink"/>
                <w:noProof/>
              </w:rPr>
              <w:t>Question No</w:t>
            </w:r>
            <w:r w:rsidR="00A0697F">
              <w:rPr>
                <w:noProof/>
                <w:webHidden/>
              </w:rPr>
              <w:tab/>
            </w:r>
            <w:r w:rsidR="00A0697F">
              <w:rPr>
                <w:noProof/>
                <w:webHidden/>
              </w:rPr>
              <w:fldChar w:fldCharType="begin"/>
            </w:r>
            <w:r w:rsidR="00A0697F">
              <w:rPr>
                <w:noProof/>
                <w:webHidden/>
              </w:rPr>
              <w:instrText xml:space="preserve"> PAGEREF _Toc92785540 \h </w:instrText>
            </w:r>
            <w:r w:rsidR="00A0697F">
              <w:rPr>
                <w:noProof/>
                <w:webHidden/>
              </w:rPr>
            </w:r>
            <w:r w:rsidR="00A0697F">
              <w:rPr>
                <w:noProof/>
                <w:webHidden/>
              </w:rPr>
              <w:fldChar w:fldCharType="separate"/>
            </w:r>
            <w:r w:rsidR="00A0697F">
              <w:rPr>
                <w:noProof/>
                <w:webHidden/>
              </w:rPr>
              <w:t>2</w:t>
            </w:r>
            <w:r w:rsidR="00A0697F">
              <w:rPr>
                <w:noProof/>
                <w:webHidden/>
              </w:rPr>
              <w:fldChar w:fldCharType="end"/>
            </w:r>
          </w:hyperlink>
        </w:p>
        <w:p w14:paraId="27D9BC95" w14:textId="7CF2883C" w:rsidR="00A0697F" w:rsidRDefault="00A0697F">
          <w:pPr>
            <w:pStyle w:val="TOC1"/>
            <w:tabs>
              <w:tab w:val="left" w:pos="440"/>
              <w:tab w:val="right" w:leader="dot" w:pos="9016"/>
            </w:tabs>
            <w:rPr>
              <w:rFonts w:asciiTheme="minorHAnsi" w:eastAsiaTheme="minorEastAsia" w:hAnsiTheme="minorHAnsi"/>
              <w:noProof/>
              <w:sz w:val="22"/>
              <w:lang w:eastAsia="en-GB"/>
            </w:rPr>
          </w:pPr>
          <w:hyperlink w:anchor="_Toc92785541" w:history="1">
            <w:r w:rsidRPr="007B2656">
              <w:rPr>
                <w:rStyle w:val="Hyperlink"/>
                <w:noProof/>
              </w:rPr>
              <w:t>2.</w:t>
            </w:r>
            <w:r>
              <w:rPr>
                <w:rFonts w:asciiTheme="minorHAnsi" w:eastAsiaTheme="minorEastAsia" w:hAnsiTheme="minorHAnsi"/>
                <w:noProof/>
                <w:sz w:val="22"/>
                <w:lang w:eastAsia="en-GB"/>
              </w:rPr>
              <w:tab/>
            </w:r>
            <w:r w:rsidRPr="007B2656">
              <w:rPr>
                <w:rStyle w:val="Hyperlink"/>
                <w:noProof/>
              </w:rPr>
              <w:t>Question No</w:t>
            </w:r>
            <w:r>
              <w:rPr>
                <w:noProof/>
                <w:webHidden/>
              </w:rPr>
              <w:tab/>
            </w:r>
            <w:r>
              <w:rPr>
                <w:noProof/>
                <w:webHidden/>
              </w:rPr>
              <w:fldChar w:fldCharType="begin"/>
            </w:r>
            <w:r>
              <w:rPr>
                <w:noProof/>
                <w:webHidden/>
              </w:rPr>
              <w:instrText xml:space="preserve"> PAGEREF _Toc92785541 \h </w:instrText>
            </w:r>
            <w:r>
              <w:rPr>
                <w:noProof/>
                <w:webHidden/>
              </w:rPr>
            </w:r>
            <w:r>
              <w:rPr>
                <w:noProof/>
                <w:webHidden/>
              </w:rPr>
              <w:fldChar w:fldCharType="separate"/>
            </w:r>
            <w:r>
              <w:rPr>
                <w:noProof/>
                <w:webHidden/>
              </w:rPr>
              <w:t>2</w:t>
            </w:r>
            <w:r>
              <w:rPr>
                <w:noProof/>
                <w:webHidden/>
              </w:rPr>
              <w:fldChar w:fldCharType="end"/>
            </w:r>
          </w:hyperlink>
        </w:p>
        <w:p w14:paraId="67245F11" w14:textId="0BB4D892" w:rsidR="00A0697F" w:rsidRDefault="00A0697F">
          <w:pPr>
            <w:pStyle w:val="TOC1"/>
            <w:tabs>
              <w:tab w:val="left" w:pos="440"/>
              <w:tab w:val="right" w:leader="dot" w:pos="9016"/>
            </w:tabs>
            <w:rPr>
              <w:rFonts w:asciiTheme="minorHAnsi" w:eastAsiaTheme="minorEastAsia" w:hAnsiTheme="minorHAnsi"/>
              <w:noProof/>
              <w:sz w:val="22"/>
              <w:lang w:eastAsia="en-GB"/>
            </w:rPr>
          </w:pPr>
          <w:hyperlink w:anchor="_Toc92785542" w:history="1">
            <w:r w:rsidRPr="007B2656">
              <w:rPr>
                <w:rStyle w:val="Hyperlink"/>
                <w:noProof/>
              </w:rPr>
              <w:t>3.</w:t>
            </w:r>
            <w:r>
              <w:rPr>
                <w:rFonts w:asciiTheme="minorHAnsi" w:eastAsiaTheme="minorEastAsia" w:hAnsiTheme="minorHAnsi"/>
                <w:noProof/>
                <w:sz w:val="22"/>
                <w:lang w:eastAsia="en-GB"/>
              </w:rPr>
              <w:tab/>
            </w:r>
            <w:r w:rsidRPr="007B2656">
              <w:rPr>
                <w:rStyle w:val="Hyperlink"/>
                <w:noProof/>
              </w:rPr>
              <w:t>Question No</w:t>
            </w:r>
            <w:r>
              <w:rPr>
                <w:noProof/>
                <w:webHidden/>
              </w:rPr>
              <w:tab/>
            </w:r>
            <w:r>
              <w:rPr>
                <w:noProof/>
                <w:webHidden/>
              </w:rPr>
              <w:fldChar w:fldCharType="begin"/>
            </w:r>
            <w:r>
              <w:rPr>
                <w:noProof/>
                <w:webHidden/>
              </w:rPr>
              <w:instrText xml:space="preserve"> PAGEREF _Toc92785542 \h </w:instrText>
            </w:r>
            <w:r>
              <w:rPr>
                <w:noProof/>
                <w:webHidden/>
              </w:rPr>
            </w:r>
            <w:r>
              <w:rPr>
                <w:noProof/>
                <w:webHidden/>
              </w:rPr>
              <w:fldChar w:fldCharType="separate"/>
            </w:r>
            <w:r>
              <w:rPr>
                <w:noProof/>
                <w:webHidden/>
              </w:rPr>
              <w:t>2</w:t>
            </w:r>
            <w:r>
              <w:rPr>
                <w:noProof/>
                <w:webHidden/>
              </w:rPr>
              <w:fldChar w:fldCharType="end"/>
            </w:r>
          </w:hyperlink>
        </w:p>
        <w:p w14:paraId="795FFF31" w14:textId="164D2223" w:rsidR="00A0697F" w:rsidRDefault="00A0697F">
          <w:pPr>
            <w:pStyle w:val="TOC1"/>
            <w:tabs>
              <w:tab w:val="left" w:pos="440"/>
              <w:tab w:val="right" w:leader="dot" w:pos="9016"/>
            </w:tabs>
            <w:rPr>
              <w:rFonts w:asciiTheme="minorHAnsi" w:eastAsiaTheme="minorEastAsia" w:hAnsiTheme="minorHAnsi"/>
              <w:noProof/>
              <w:sz w:val="22"/>
              <w:lang w:eastAsia="en-GB"/>
            </w:rPr>
          </w:pPr>
          <w:hyperlink w:anchor="_Toc92785543" w:history="1">
            <w:r w:rsidRPr="007B2656">
              <w:rPr>
                <w:rStyle w:val="Hyperlink"/>
                <w:noProof/>
              </w:rPr>
              <w:t>4.</w:t>
            </w:r>
            <w:r>
              <w:rPr>
                <w:rFonts w:asciiTheme="minorHAnsi" w:eastAsiaTheme="minorEastAsia" w:hAnsiTheme="minorHAnsi"/>
                <w:noProof/>
                <w:sz w:val="22"/>
                <w:lang w:eastAsia="en-GB"/>
              </w:rPr>
              <w:tab/>
            </w:r>
            <w:r w:rsidRPr="007B2656">
              <w:rPr>
                <w:rStyle w:val="Hyperlink"/>
                <w:noProof/>
              </w:rPr>
              <w:t>Citations</w:t>
            </w:r>
            <w:r>
              <w:rPr>
                <w:noProof/>
                <w:webHidden/>
              </w:rPr>
              <w:tab/>
            </w:r>
            <w:r>
              <w:rPr>
                <w:noProof/>
                <w:webHidden/>
              </w:rPr>
              <w:fldChar w:fldCharType="begin"/>
            </w:r>
            <w:r>
              <w:rPr>
                <w:noProof/>
                <w:webHidden/>
              </w:rPr>
              <w:instrText xml:space="preserve"> PAGEREF _Toc92785543 \h </w:instrText>
            </w:r>
            <w:r>
              <w:rPr>
                <w:noProof/>
                <w:webHidden/>
              </w:rPr>
            </w:r>
            <w:r>
              <w:rPr>
                <w:noProof/>
                <w:webHidden/>
              </w:rPr>
              <w:fldChar w:fldCharType="separate"/>
            </w:r>
            <w:r>
              <w:rPr>
                <w:noProof/>
                <w:webHidden/>
              </w:rPr>
              <w:t>3</w:t>
            </w:r>
            <w:r>
              <w:rPr>
                <w:noProof/>
                <w:webHidden/>
              </w:rPr>
              <w:fldChar w:fldCharType="end"/>
            </w:r>
          </w:hyperlink>
        </w:p>
        <w:p w14:paraId="72CDE9D7" w14:textId="0D27AFE3" w:rsidR="00A0697F" w:rsidRDefault="00A0697F">
          <w:pPr>
            <w:pStyle w:val="TOC1"/>
            <w:tabs>
              <w:tab w:val="left" w:pos="440"/>
              <w:tab w:val="right" w:leader="dot" w:pos="9016"/>
            </w:tabs>
            <w:rPr>
              <w:rFonts w:asciiTheme="minorHAnsi" w:eastAsiaTheme="minorEastAsia" w:hAnsiTheme="minorHAnsi"/>
              <w:noProof/>
              <w:sz w:val="22"/>
              <w:lang w:eastAsia="en-GB"/>
            </w:rPr>
          </w:pPr>
          <w:hyperlink w:anchor="_Toc92785544" w:history="1">
            <w:r w:rsidRPr="007B2656">
              <w:rPr>
                <w:rStyle w:val="Hyperlink"/>
                <w:noProof/>
              </w:rPr>
              <w:t>5.</w:t>
            </w:r>
            <w:r>
              <w:rPr>
                <w:rFonts w:asciiTheme="minorHAnsi" w:eastAsiaTheme="minorEastAsia" w:hAnsiTheme="minorHAnsi"/>
                <w:noProof/>
                <w:sz w:val="22"/>
                <w:lang w:eastAsia="en-GB"/>
              </w:rPr>
              <w:tab/>
            </w:r>
            <w:r w:rsidRPr="007B2656">
              <w:rPr>
                <w:rStyle w:val="Hyperlink"/>
                <w:rFonts w:eastAsia="Times New Roman"/>
                <w:noProof/>
              </w:rPr>
              <w:t xml:space="preserve">[1] </w:t>
            </w:r>
            <w:r w:rsidRPr="007B2656">
              <w:rPr>
                <w:rStyle w:val="Hyperlink"/>
                <w:noProof/>
              </w:rPr>
              <w:t>Bibliography and Reference</w:t>
            </w:r>
            <w:r>
              <w:rPr>
                <w:noProof/>
                <w:webHidden/>
              </w:rPr>
              <w:tab/>
            </w:r>
            <w:r>
              <w:rPr>
                <w:noProof/>
                <w:webHidden/>
              </w:rPr>
              <w:fldChar w:fldCharType="begin"/>
            </w:r>
            <w:r>
              <w:rPr>
                <w:noProof/>
                <w:webHidden/>
              </w:rPr>
              <w:instrText xml:space="preserve"> PAGEREF _Toc92785544 \h </w:instrText>
            </w:r>
            <w:r>
              <w:rPr>
                <w:noProof/>
                <w:webHidden/>
              </w:rPr>
            </w:r>
            <w:r>
              <w:rPr>
                <w:noProof/>
                <w:webHidden/>
              </w:rPr>
              <w:fldChar w:fldCharType="separate"/>
            </w:r>
            <w:r>
              <w:rPr>
                <w:noProof/>
                <w:webHidden/>
              </w:rPr>
              <w:t>3</w:t>
            </w:r>
            <w:r>
              <w:rPr>
                <w:noProof/>
                <w:webHidden/>
              </w:rPr>
              <w:fldChar w:fldCharType="end"/>
            </w:r>
          </w:hyperlink>
        </w:p>
        <w:p w14:paraId="6090E4CD" w14:textId="24F16401" w:rsidR="00A0697F" w:rsidRDefault="00A0697F">
          <w:pPr>
            <w:pStyle w:val="TOC1"/>
            <w:tabs>
              <w:tab w:val="left" w:pos="440"/>
              <w:tab w:val="right" w:leader="dot" w:pos="9016"/>
            </w:tabs>
            <w:rPr>
              <w:rFonts w:asciiTheme="minorHAnsi" w:eastAsiaTheme="minorEastAsia" w:hAnsiTheme="minorHAnsi"/>
              <w:noProof/>
              <w:sz w:val="22"/>
              <w:lang w:eastAsia="en-GB"/>
            </w:rPr>
          </w:pPr>
          <w:hyperlink w:anchor="_Toc92785545" w:history="1">
            <w:r w:rsidRPr="007B2656">
              <w:rPr>
                <w:rStyle w:val="Hyperlink"/>
                <w:noProof/>
              </w:rPr>
              <w:t>6.</w:t>
            </w:r>
            <w:r>
              <w:rPr>
                <w:rFonts w:asciiTheme="minorHAnsi" w:eastAsiaTheme="minorEastAsia" w:hAnsiTheme="minorHAnsi"/>
                <w:noProof/>
                <w:sz w:val="22"/>
                <w:lang w:eastAsia="en-GB"/>
              </w:rPr>
              <w:tab/>
            </w:r>
            <w:r w:rsidRPr="007B2656">
              <w:rPr>
                <w:rStyle w:val="Hyperlink"/>
                <w:b/>
                <w:bCs/>
                <w:noProof/>
              </w:rPr>
              <w:t>Appendices</w:t>
            </w:r>
            <w:r>
              <w:rPr>
                <w:noProof/>
                <w:webHidden/>
              </w:rPr>
              <w:tab/>
            </w:r>
            <w:r>
              <w:rPr>
                <w:noProof/>
                <w:webHidden/>
              </w:rPr>
              <w:fldChar w:fldCharType="begin"/>
            </w:r>
            <w:r>
              <w:rPr>
                <w:noProof/>
                <w:webHidden/>
              </w:rPr>
              <w:instrText xml:space="preserve"> PAGEREF _Toc92785545 \h </w:instrText>
            </w:r>
            <w:r>
              <w:rPr>
                <w:noProof/>
                <w:webHidden/>
              </w:rPr>
            </w:r>
            <w:r>
              <w:rPr>
                <w:noProof/>
                <w:webHidden/>
              </w:rPr>
              <w:fldChar w:fldCharType="separate"/>
            </w:r>
            <w:r>
              <w:rPr>
                <w:noProof/>
                <w:webHidden/>
              </w:rPr>
              <w:t>3</w:t>
            </w:r>
            <w:r>
              <w:rPr>
                <w:noProof/>
                <w:webHidden/>
              </w:rPr>
              <w:fldChar w:fldCharType="end"/>
            </w:r>
          </w:hyperlink>
        </w:p>
        <w:p w14:paraId="767958F5" w14:textId="31A66484" w:rsidR="004D760A" w:rsidRDefault="004D760A">
          <w:r>
            <w:rPr>
              <w:b/>
              <w:bCs/>
              <w:noProof/>
            </w:rPr>
            <w:fldChar w:fldCharType="end"/>
          </w:r>
        </w:p>
      </w:sdtContent>
    </w:sdt>
    <w:p w14:paraId="045BCF39" w14:textId="307B8EFA" w:rsidR="00F54013" w:rsidRPr="00F54013" w:rsidRDefault="00F54013" w:rsidP="00F54013">
      <w:pPr>
        <w:sectPr w:rsidR="00F54013" w:rsidRPr="00F54013">
          <w:pgSz w:w="11906" w:h="16838"/>
          <w:pgMar w:top="1440" w:right="1440" w:bottom="1440" w:left="1440" w:header="708" w:footer="708" w:gutter="0"/>
          <w:cols w:space="708"/>
          <w:docGrid w:linePitch="360"/>
        </w:sectPr>
      </w:pPr>
    </w:p>
    <w:p w14:paraId="613F38FB" w14:textId="28549950" w:rsidR="004D760A" w:rsidRDefault="00A0697F" w:rsidP="00A0697F">
      <w:pPr>
        <w:pStyle w:val="Heading1"/>
      </w:pPr>
      <w:bookmarkStart w:id="0" w:name="_Toc92785540"/>
      <w:r>
        <w:lastRenderedPageBreak/>
        <w:t>Question No</w:t>
      </w:r>
      <w:bookmarkEnd w:id="0"/>
      <w:r>
        <w:t xml:space="preserve"> </w:t>
      </w:r>
      <w:r w:rsidR="00D42352">
        <w:t>1</w:t>
      </w:r>
    </w:p>
    <w:p w14:paraId="508A69F4" w14:textId="77777777" w:rsidR="008C511F" w:rsidRPr="008C511F" w:rsidRDefault="008C511F" w:rsidP="008C511F"/>
    <w:tbl>
      <w:tblPr>
        <w:tblStyle w:val="TableGrid"/>
        <w:tblW w:w="0" w:type="auto"/>
        <w:tblLook w:val="04A0" w:firstRow="1" w:lastRow="0" w:firstColumn="1" w:lastColumn="0" w:noHBand="0" w:noVBand="1"/>
      </w:tblPr>
      <w:tblGrid>
        <w:gridCol w:w="1803"/>
        <w:gridCol w:w="1803"/>
        <w:gridCol w:w="1803"/>
        <w:gridCol w:w="1803"/>
      </w:tblGrid>
      <w:tr w:rsidR="005E23ED" w14:paraId="74EF4B24" w14:textId="635FFCF9" w:rsidTr="000029BD">
        <w:tc>
          <w:tcPr>
            <w:tcW w:w="1803" w:type="dxa"/>
          </w:tcPr>
          <w:p w14:paraId="5568BB39" w14:textId="77777777" w:rsidR="005E23ED" w:rsidRDefault="005E23ED" w:rsidP="00D42352"/>
        </w:tc>
        <w:tc>
          <w:tcPr>
            <w:tcW w:w="1803" w:type="dxa"/>
          </w:tcPr>
          <w:p w14:paraId="2DE36DC6" w14:textId="17D817F8" w:rsidR="005E23ED" w:rsidRDefault="005E23ED" w:rsidP="00D42352">
            <w:r>
              <w:t>OSA Yes</w:t>
            </w:r>
          </w:p>
        </w:tc>
        <w:tc>
          <w:tcPr>
            <w:tcW w:w="1803" w:type="dxa"/>
          </w:tcPr>
          <w:p w14:paraId="08F70645" w14:textId="257F57F9" w:rsidR="005E23ED" w:rsidRDefault="005E23ED" w:rsidP="00D42352">
            <w:r>
              <w:t>OSA no</w:t>
            </w:r>
          </w:p>
        </w:tc>
        <w:tc>
          <w:tcPr>
            <w:tcW w:w="1803" w:type="dxa"/>
          </w:tcPr>
          <w:p w14:paraId="7478C98D" w14:textId="77777777" w:rsidR="005E23ED" w:rsidRDefault="005E23ED" w:rsidP="00D42352"/>
        </w:tc>
      </w:tr>
      <w:tr w:rsidR="005E23ED" w14:paraId="3E822369" w14:textId="58D9120B" w:rsidTr="000029BD">
        <w:tc>
          <w:tcPr>
            <w:tcW w:w="1803" w:type="dxa"/>
          </w:tcPr>
          <w:p w14:paraId="1B2296DF" w14:textId="245EB886" w:rsidR="005E23ED" w:rsidRDefault="005E23ED" w:rsidP="00D42352">
            <w:r>
              <w:t>BMI</w:t>
            </w:r>
          </w:p>
        </w:tc>
        <w:tc>
          <w:tcPr>
            <w:tcW w:w="1803" w:type="dxa"/>
          </w:tcPr>
          <w:p w14:paraId="1902A6FB" w14:textId="5A0D08E1" w:rsidR="005E23ED" w:rsidRDefault="005E23ED" w:rsidP="00D42352">
            <w:r>
              <w:t>6/9</w:t>
            </w:r>
            <w:r w:rsidR="00EA464A">
              <w:t xml:space="preserve"> (.66)</w:t>
            </w:r>
          </w:p>
        </w:tc>
        <w:tc>
          <w:tcPr>
            <w:tcW w:w="1803" w:type="dxa"/>
          </w:tcPr>
          <w:p w14:paraId="15CCA6FB" w14:textId="35BBF4C9" w:rsidR="005E23ED" w:rsidRDefault="005E23ED" w:rsidP="00D42352">
            <w:r>
              <w:t>4/5</w:t>
            </w:r>
            <w:r w:rsidR="00EA464A">
              <w:t xml:space="preserve"> (.8)</w:t>
            </w:r>
          </w:p>
        </w:tc>
        <w:tc>
          <w:tcPr>
            <w:tcW w:w="1803" w:type="dxa"/>
          </w:tcPr>
          <w:p w14:paraId="1A961886" w14:textId="65AC9DD6" w:rsidR="005E23ED" w:rsidRDefault="005E23ED" w:rsidP="00D42352">
            <w:r>
              <w:t>10/14</w:t>
            </w:r>
            <w:r w:rsidR="00EA464A">
              <w:t xml:space="preserve"> (.71)</w:t>
            </w:r>
          </w:p>
        </w:tc>
      </w:tr>
      <w:tr w:rsidR="005E23ED" w14:paraId="2FB57E4A" w14:textId="0B378F12" w:rsidTr="000029BD">
        <w:tc>
          <w:tcPr>
            <w:tcW w:w="1803" w:type="dxa"/>
          </w:tcPr>
          <w:p w14:paraId="219537A2" w14:textId="5591D107" w:rsidR="005E23ED" w:rsidRDefault="005E23ED" w:rsidP="00D42352">
            <w:r>
              <w:t>Lower Age Grp</w:t>
            </w:r>
          </w:p>
        </w:tc>
        <w:tc>
          <w:tcPr>
            <w:tcW w:w="1803" w:type="dxa"/>
          </w:tcPr>
          <w:p w14:paraId="74840D14" w14:textId="3C0C3404" w:rsidR="005E23ED" w:rsidRDefault="005E23ED" w:rsidP="00D42352">
            <w:r>
              <w:t>3/9</w:t>
            </w:r>
            <w:r w:rsidR="00EA464A">
              <w:t xml:space="preserve"> (.33)</w:t>
            </w:r>
          </w:p>
        </w:tc>
        <w:tc>
          <w:tcPr>
            <w:tcW w:w="1803" w:type="dxa"/>
          </w:tcPr>
          <w:p w14:paraId="08F6A032" w14:textId="1E1EC3EB" w:rsidR="005E23ED" w:rsidRDefault="005E23ED" w:rsidP="00D42352">
            <w:r>
              <w:t>1/5</w:t>
            </w:r>
            <w:r w:rsidR="00EA464A">
              <w:t xml:space="preserve"> (.2)</w:t>
            </w:r>
          </w:p>
        </w:tc>
        <w:tc>
          <w:tcPr>
            <w:tcW w:w="1803" w:type="dxa"/>
          </w:tcPr>
          <w:p w14:paraId="6D785677" w14:textId="10454BB8" w:rsidR="005E23ED" w:rsidRDefault="005E23ED" w:rsidP="00D42352">
            <w:r>
              <w:t>4/14</w:t>
            </w:r>
            <w:r w:rsidR="00EA464A">
              <w:t xml:space="preserve"> (.28)</w:t>
            </w:r>
          </w:p>
        </w:tc>
      </w:tr>
      <w:tr w:rsidR="005E23ED" w14:paraId="6E4CD002" w14:textId="3C9A0486" w:rsidTr="000029BD">
        <w:tc>
          <w:tcPr>
            <w:tcW w:w="1803" w:type="dxa"/>
          </w:tcPr>
          <w:p w14:paraId="60BAAD21" w14:textId="22F42B8F" w:rsidR="005E23ED" w:rsidRDefault="005E23ED" w:rsidP="00D42352">
            <w:r>
              <w:t xml:space="preserve"> Male</w:t>
            </w:r>
          </w:p>
        </w:tc>
        <w:tc>
          <w:tcPr>
            <w:tcW w:w="1803" w:type="dxa"/>
          </w:tcPr>
          <w:p w14:paraId="7490B96E" w14:textId="4AF8F851" w:rsidR="005E23ED" w:rsidRDefault="005E23ED" w:rsidP="00D42352">
            <w:r>
              <w:t>6/9</w:t>
            </w:r>
            <w:r w:rsidR="00EA464A">
              <w:t xml:space="preserve"> (.66)</w:t>
            </w:r>
          </w:p>
        </w:tc>
        <w:tc>
          <w:tcPr>
            <w:tcW w:w="1803" w:type="dxa"/>
          </w:tcPr>
          <w:p w14:paraId="6F26A71F" w14:textId="179B81D9" w:rsidR="005E23ED" w:rsidRDefault="005E23ED" w:rsidP="00D42352">
            <w:r>
              <w:t>1/5</w:t>
            </w:r>
            <w:r w:rsidR="00EA464A">
              <w:t xml:space="preserve"> (.2)</w:t>
            </w:r>
          </w:p>
        </w:tc>
        <w:tc>
          <w:tcPr>
            <w:tcW w:w="1803" w:type="dxa"/>
          </w:tcPr>
          <w:p w14:paraId="7BAC54BB" w14:textId="50782595" w:rsidR="005E23ED" w:rsidRDefault="005E23ED" w:rsidP="00D42352">
            <w:r>
              <w:t>6/14</w:t>
            </w:r>
            <w:r w:rsidR="00EA464A">
              <w:t xml:space="preserve"> (.42)</w:t>
            </w:r>
          </w:p>
        </w:tc>
      </w:tr>
      <w:tr w:rsidR="005E23ED" w14:paraId="68822891" w14:textId="1D3B71C9" w:rsidTr="000029BD">
        <w:trPr>
          <w:trHeight w:val="40"/>
        </w:trPr>
        <w:tc>
          <w:tcPr>
            <w:tcW w:w="1803" w:type="dxa"/>
          </w:tcPr>
          <w:p w14:paraId="13D4D6A3" w14:textId="4CC04CED" w:rsidR="005E23ED" w:rsidRDefault="005E23ED" w:rsidP="00D42352"/>
        </w:tc>
        <w:tc>
          <w:tcPr>
            <w:tcW w:w="1803" w:type="dxa"/>
          </w:tcPr>
          <w:p w14:paraId="673AF312" w14:textId="1AA87C96" w:rsidR="005E23ED" w:rsidRDefault="005E23ED" w:rsidP="00D42352"/>
        </w:tc>
        <w:tc>
          <w:tcPr>
            <w:tcW w:w="1803" w:type="dxa"/>
          </w:tcPr>
          <w:p w14:paraId="5B8BDACB" w14:textId="57BD77C4" w:rsidR="005E23ED" w:rsidRDefault="005E23ED" w:rsidP="00D42352"/>
        </w:tc>
        <w:tc>
          <w:tcPr>
            <w:tcW w:w="1803" w:type="dxa"/>
          </w:tcPr>
          <w:p w14:paraId="0C88FC92" w14:textId="77777777" w:rsidR="005E23ED" w:rsidRDefault="005E23ED" w:rsidP="00D42352"/>
        </w:tc>
      </w:tr>
      <w:tr w:rsidR="005E23ED" w14:paraId="7BD415F9" w14:textId="7E4E2AA0" w:rsidTr="000029BD">
        <w:tc>
          <w:tcPr>
            <w:tcW w:w="1803" w:type="dxa"/>
          </w:tcPr>
          <w:p w14:paraId="645B316B" w14:textId="2D0B60BF" w:rsidR="005E23ED" w:rsidRDefault="005E23ED" w:rsidP="00D42352"/>
        </w:tc>
        <w:tc>
          <w:tcPr>
            <w:tcW w:w="1803" w:type="dxa"/>
          </w:tcPr>
          <w:p w14:paraId="1983C18C" w14:textId="5F97BAD2" w:rsidR="005E23ED" w:rsidRDefault="000273D2" w:rsidP="00D42352">
            <w:r>
              <w:t>5/9 (.55)</w:t>
            </w:r>
          </w:p>
        </w:tc>
        <w:tc>
          <w:tcPr>
            <w:tcW w:w="1803" w:type="dxa"/>
          </w:tcPr>
          <w:p w14:paraId="6EA4CC02" w14:textId="7CB5D338" w:rsidR="005E23ED" w:rsidRDefault="000273D2" w:rsidP="00D42352">
            <w:r>
              <w:t>2/5 (.40)</w:t>
            </w:r>
          </w:p>
        </w:tc>
        <w:tc>
          <w:tcPr>
            <w:tcW w:w="1803" w:type="dxa"/>
          </w:tcPr>
          <w:p w14:paraId="17C6482B" w14:textId="77777777" w:rsidR="005E23ED" w:rsidRDefault="005E23ED" w:rsidP="00D42352"/>
        </w:tc>
      </w:tr>
    </w:tbl>
    <w:p w14:paraId="750B4FB6" w14:textId="4DA2137C" w:rsidR="00D42352" w:rsidRDefault="00D42352" w:rsidP="00D42352"/>
    <w:p w14:paraId="528DEF44" w14:textId="46ECBE7F" w:rsidR="00B80E7B" w:rsidRDefault="00B80E7B" w:rsidP="00D42352">
      <w:r>
        <w:t>P(a|b) = P(</w:t>
      </w:r>
      <w:proofErr w:type="gramStart"/>
      <w:r>
        <w:t>a,b</w:t>
      </w:r>
      <w:proofErr w:type="gramEnd"/>
      <w:r>
        <w:t>) / p(a)</w:t>
      </w:r>
    </w:p>
    <w:p w14:paraId="0354DAB8" w14:textId="210D45CC" w:rsidR="00B80E7B" w:rsidRDefault="00B80E7B" w:rsidP="00D42352">
      <w:r>
        <w:t>a = .55</w:t>
      </w:r>
    </w:p>
    <w:p w14:paraId="63826342" w14:textId="2297B198" w:rsidR="00B80E7B" w:rsidRDefault="00B80E7B" w:rsidP="00D42352">
      <w:r>
        <w:t>b = .4</w:t>
      </w:r>
    </w:p>
    <w:p w14:paraId="2B4FAF6B" w14:textId="2FD9DBE6" w:rsidR="00B80E7B" w:rsidRDefault="00B80E7B" w:rsidP="00D42352">
      <w:proofErr w:type="gramStart"/>
      <w:r>
        <w:t>P(</w:t>
      </w:r>
      <w:proofErr w:type="gramEnd"/>
      <w:r>
        <w:t xml:space="preserve">.55 </w:t>
      </w:r>
      <w:r w:rsidR="000F7822">
        <w:t>|</w:t>
      </w:r>
      <w:r>
        <w:t xml:space="preserve"> .4) = P((a) + (b))/ P(.55)</w:t>
      </w:r>
    </w:p>
    <w:p w14:paraId="08F1163E" w14:textId="5D6CEA46" w:rsidR="00B80E7B" w:rsidRDefault="000F7822" w:rsidP="00D42352">
      <w:r>
        <w:t>P(a|b) = .55+.4 / .55</w:t>
      </w:r>
    </w:p>
    <w:p w14:paraId="36645779" w14:textId="4C985D15" w:rsidR="000F7822" w:rsidRDefault="000F7822" w:rsidP="00D42352">
      <w:r>
        <w:t xml:space="preserve"> = </w:t>
      </w:r>
    </w:p>
    <w:p w14:paraId="19EDAA11" w14:textId="77777777" w:rsidR="00B80E7B" w:rsidRDefault="00B80E7B" w:rsidP="00D42352">
      <w:pPr>
        <w:pStyle w:val="Heading2"/>
      </w:pPr>
    </w:p>
    <w:p w14:paraId="208A856E" w14:textId="27DB0F7B" w:rsidR="00D42352" w:rsidRDefault="00D42352" w:rsidP="00D42352">
      <w:pPr>
        <w:pStyle w:val="Heading2"/>
      </w:pPr>
      <w:r>
        <w:t>1b</w:t>
      </w:r>
    </w:p>
    <w:p w14:paraId="2B1FBD17" w14:textId="0B83B2E9" w:rsidR="00A0697F" w:rsidRDefault="00A0697F" w:rsidP="00A0697F">
      <w:pPr>
        <w:pStyle w:val="Heading1"/>
      </w:pPr>
      <w:bookmarkStart w:id="1" w:name="_Toc92785541"/>
      <w:r>
        <w:t xml:space="preserve">Question </w:t>
      </w:r>
      <w:proofErr w:type="gramStart"/>
      <w:r>
        <w:t>No</w:t>
      </w:r>
      <w:bookmarkEnd w:id="1"/>
      <w:r>
        <w:t xml:space="preserve"> </w:t>
      </w:r>
      <w:r w:rsidR="00D42352">
        <w:t xml:space="preserve"> 2</w:t>
      </w:r>
      <w:proofErr w:type="gramEnd"/>
    </w:p>
    <w:p w14:paraId="567356CE" w14:textId="167504DF" w:rsidR="00AE5F77" w:rsidRDefault="00AE5F77" w:rsidP="00AE5F77">
      <w:r>
        <w:t xml:space="preserve">The differences between a supervised and unsupervised search </w:t>
      </w:r>
      <w:proofErr w:type="gramStart"/>
      <w:r>
        <w:t>is</w:t>
      </w:r>
      <w:proofErr w:type="gramEnd"/>
      <w:r>
        <w:t xml:space="preserve"> that a </w:t>
      </w:r>
      <w:r w:rsidR="008575A2">
        <w:t>supervised search</w:t>
      </w:r>
      <w:r>
        <w:t xml:space="preserve"> has knowledge of the data structure with which is working with. </w:t>
      </w:r>
      <w:r w:rsidR="008575A2">
        <w:t>Unsupervised search</w:t>
      </w:r>
      <w:r>
        <w:t xml:space="preserve"> </w:t>
      </w:r>
      <w:r w:rsidR="008575A2">
        <w:t>does</w:t>
      </w:r>
      <w:r>
        <w:t xml:space="preserve"> not. For </w:t>
      </w:r>
      <w:r w:rsidR="008575A2">
        <w:t>example,</w:t>
      </w:r>
      <w:r>
        <w:t xml:space="preserve"> a depth first search is unsupervised as it </w:t>
      </w:r>
      <w:r w:rsidR="008575A2">
        <w:t>does</w:t>
      </w:r>
      <w:r>
        <w:t xml:space="preserve"> not </w:t>
      </w:r>
      <w:r w:rsidR="008575A2">
        <w:t xml:space="preserve">know how the structure of the graph it is searching is connected and will acquire the edge connection information as the search progresses.  Greedy search algorithms such as Dykstra operate using available edge data </w:t>
      </w:r>
      <w:r w:rsidR="00D60578">
        <w:t xml:space="preserve">that is already available. This data is used </w:t>
      </w:r>
      <w:r w:rsidR="008575A2">
        <w:t xml:space="preserve">to calculate the shortest route through a graph structure. The edge data having a metric such as distance or time </w:t>
      </w:r>
      <w:r w:rsidR="00D60578">
        <w:t>on which the calculation is based.</w:t>
      </w:r>
    </w:p>
    <w:p w14:paraId="22489EED" w14:textId="2664C146" w:rsidR="00D60578" w:rsidRDefault="00D60578" w:rsidP="00AE5F77">
      <w:r>
        <w:t xml:space="preserve">2b. </w:t>
      </w:r>
    </w:p>
    <w:p w14:paraId="7638C0AC" w14:textId="42B3B5A9" w:rsidR="00F508CF" w:rsidRDefault="00D60578" w:rsidP="00F508CF">
      <w:r>
        <w:t>Dykstra’s Search algorithm is a search algorithm that determines the shortest possible path through a graph structure. The algorithm is simple. Starting with a single vertex</w:t>
      </w:r>
      <w:r w:rsidR="005252CE">
        <w:t xml:space="preserve"> which is referred to as the current node</w:t>
      </w:r>
      <w:r>
        <w:t xml:space="preserve">, neighbouring </w:t>
      </w:r>
      <w:r w:rsidR="00F508CF">
        <w:t>vertices</w:t>
      </w:r>
      <w:r>
        <w:t xml:space="preserve"> are </w:t>
      </w:r>
      <w:r w:rsidR="00F508CF">
        <w:t xml:space="preserve">found and added </w:t>
      </w:r>
      <w:r w:rsidR="00737510">
        <w:t xml:space="preserve">to </w:t>
      </w:r>
      <w:r w:rsidR="00F32FAA">
        <w:t>the open list</w:t>
      </w:r>
      <w:r w:rsidR="00F508CF">
        <w:t xml:space="preserve">. </w:t>
      </w:r>
      <w:r w:rsidR="00F32FAA">
        <w:t xml:space="preserve">The current vertex being added to a closed list. </w:t>
      </w:r>
      <w:r w:rsidR="00F508CF">
        <w:t xml:space="preserve">Each vertex </w:t>
      </w:r>
      <w:r w:rsidR="00F32FAA">
        <w:t xml:space="preserve">in the open list, </w:t>
      </w:r>
      <w:r w:rsidR="00F508CF">
        <w:t xml:space="preserve">is then checked for a metric value i.e., distance and the smallest value is selected as a visited vertex. </w:t>
      </w:r>
      <w:r w:rsidR="005252CE">
        <w:t xml:space="preserve">  The open list is then examined, and the contents are compared to the node just entered</w:t>
      </w:r>
      <w:bookmarkStart w:id="2" w:name="_Toc92785542"/>
      <w:r w:rsidR="005252CE">
        <w:t xml:space="preserve">. The list entry with the smallest value is then </w:t>
      </w:r>
      <w:r w:rsidR="00F32FAA">
        <w:t xml:space="preserve">marked as visited and </w:t>
      </w:r>
      <w:r w:rsidR="005252CE">
        <w:t xml:space="preserve">moved to </w:t>
      </w:r>
      <w:r w:rsidR="00F32FAA">
        <w:t>the</w:t>
      </w:r>
      <w:r w:rsidR="005252CE">
        <w:t xml:space="preserve"> closed list as this</w:t>
      </w:r>
      <w:r w:rsidR="00737510">
        <w:t xml:space="preserve"> is the shortest path to the current node.  This node is then re assigned as the current </w:t>
      </w:r>
      <w:r w:rsidR="00F32FAA">
        <w:t>node and</w:t>
      </w:r>
      <w:r w:rsidR="00737510">
        <w:t xml:space="preserve"> the process the repeats until all nodes have been visited or the destination has been reached.</w:t>
      </w:r>
    </w:p>
    <w:p w14:paraId="6CEE365F" w14:textId="7C19A566" w:rsidR="00E142FF" w:rsidRDefault="00F32FAA" w:rsidP="00F508CF">
      <w:r>
        <w:t xml:space="preserve">This algorithm is referred to as a greedy algorithm and for good reason. </w:t>
      </w:r>
      <w:r w:rsidR="00CC4AAA">
        <w:t xml:space="preserve">With small graph data structures, the costs in time and memory </w:t>
      </w:r>
      <w:r w:rsidR="00A03B13">
        <w:t>allocation (</w:t>
      </w:r>
      <w:r w:rsidR="00CC4AAA">
        <w:t xml:space="preserve">the lists) </w:t>
      </w:r>
      <w:r w:rsidR="00E142FF">
        <w:t>are</w:t>
      </w:r>
      <w:r w:rsidR="00CC4AAA">
        <w:t xml:space="preserve"> small. With the increase of </w:t>
      </w:r>
      <w:proofErr w:type="gramStart"/>
      <w:r w:rsidR="00CC4AAA">
        <w:t>he</w:t>
      </w:r>
      <w:proofErr w:type="gramEnd"/>
      <w:r w:rsidR="00CC4AAA">
        <w:t xml:space="preserve"> searchable data structure, the time and complexity of the algorithm increase as the method will expand outward from the initial start point, introducing additional nodes at an exponential rate, each requiring processing and ordering as required.  This does not </w:t>
      </w:r>
      <w:r w:rsidR="00A03B13">
        <w:t>consider</w:t>
      </w:r>
      <w:r w:rsidR="00CC4AAA">
        <w:t xml:space="preserve"> the location </w:t>
      </w:r>
      <w:r w:rsidR="00CC4AAA">
        <w:lastRenderedPageBreak/>
        <w:t xml:space="preserve">to the destination vertex so vertices that are not near the direct line between start and finish nodes will be calculated and </w:t>
      </w:r>
      <w:r w:rsidR="00A03B13">
        <w:t xml:space="preserve">if a limit is not set to restrain this activity, the algorithm will process unnecessary vertices consequently. Use of </w:t>
      </w:r>
      <w:r w:rsidR="00E142FF">
        <w:t>modified versions</w:t>
      </w:r>
      <w:r w:rsidR="00A03B13">
        <w:t xml:space="preserve"> of this algorithm such as A* amend the process by adding a directional bias to the calculation that devalues </w:t>
      </w:r>
      <w:r w:rsidR="00E142FF">
        <w:t>vertices that</w:t>
      </w:r>
      <w:r w:rsidR="00A03B13">
        <w:t xml:space="preserve"> are further away from the predicted shortest path and accentuates the values of the that are.</w:t>
      </w:r>
      <w:r w:rsidR="00E142FF">
        <w:t xml:space="preserve"> This is particularly important where graph style data structures are used in applications such as GPS navigation systems, where fast calculation times are required whilst on the move and where rerouting is needed. </w:t>
      </w:r>
    </w:p>
    <w:p w14:paraId="034CE10D" w14:textId="73BB2102" w:rsidR="00F32FAA" w:rsidRDefault="00A03B13" w:rsidP="00F508CF">
      <w:r>
        <w:t xml:space="preserve">  </w:t>
      </w:r>
    </w:p>
    <w:p w14:paraId="323D7C45" w14:textId="77777777" w:rsidR="00F508CF" w:rsidRDefault="00F508CF" w:rsidP="00F508CF"/>
    <w:p w14:paraId="6D858A89" w14:textId="7A4488B5" w:rsidR="00D42352" w:rsidRDefault="00A0697F" w:rsidP="00F508CF">
      <w:r>
        <w:t>Question No</w:t>
      </w:r>
      <w:bookmarkEnd w:id="2"/>
      <w:r w:rsidR="00D42352">
        <w:t xml:space="preserve"> 4</w:t>
      </w:r>
    </w:p>
    <w:p w14:paraId="29A0E028" w14:textId="4D316449" w:rsidR="009C06DC" w:rsidRDefault="00D42352" w:rsidP="00D42352">
      <w:r>
        <w:t xml:space="preserve">The terms supervised and unsupervised refer to the use of training data. With supervised learning, the training data set is labelled </w:t>
      </w:r>
      <w:r w:rsidR="00362DC9">
        <w:t>whereas</w:t>
      </w:r>
      <w:r>
        <w:t xml:space="preserve"> the unsupervised method the algorithm is left to determine the classification as a function of it’s heuristics.</w:t>
      </w:r>
    </w:p>
    <w:p w14:paraId="2BE023DE" w14:textId="11A0AE58" w:rsidR="009C06DC" w:rsidRDefault="00197044" w:rsidP="009C06DC">
      <w:r>
        <w:t xml:space="preserve">The process for creating a </w:t>
      </w:r>
      <w:r w:rsidR="004F2021">
        <w:t xml:space="preserve">predictive model for both forms of learning is essentially the same. With unsupervised learning, </w:t>
      </w:r>
      <w:r w:rsidR="006D4093">
        <w:t xml:space="preserve">two datasets are used. Both data sets are </w:t>
      </w:r>
      <w:r w:rsidR="004F2021">
        <w:t>formatted to highlight the key features that form the test values for the hypothesis. Th</w:t>
      </w:r>
      <w:r w:rsidR="006D4093">
        <w:t>e</w:t>
      </w:r>
      <w:r w:rsidR="004F2021">
        <w:t xml:space="preserve"> </w:t>
      </w:r>
      <w:r w:rsidR="00DC743C">
        <w:t xml:space="preserve">learning </w:t>
      </w:r>
      <w:r w:rsidR="004F2021">
        <w:t xml:space="preserve">data is then passed to a machine algorithm that will </w:t>
      </w:r>
      <w:r w:rsidR="006D4093">
        <w:t xml:space="preserve">utilise a linear regression function to generate a line of best fit which will form the basis for the predictive model.  </w:t>
      </w:r>
      <w:r w:rsidR="00DC743C">
        <w:t xml:space="preserve">At this point the second unmodified dataset is then passed to the predictive data model </w:t>
      </w:r>
    </w:p>
    <w:p w14:paraId="5C4D1FF6" w14:textId="4F750C77" w:rsidR="00DC743C" w:rsidRDefault="00DC743C" w:rsidP="009C06DC">
      <w:r>
        <w:t>4b</w:t>
      </w:r>
    </w:p>
    <w:p w14:paraId="586C23DF" w14:textId="5BE475EA" w:rsidR="00DC743C" w:rsidRDefault="00E420A7" w:rsidP="009C06DC">
      <w:r>
        <w:t xml:space="preserve">K-Means algorithm is an unsupervised learning algorithm.  The </w:t>
      </w:r>
      <w:proofErr w:type="spellStart"/>
      <w:r>
        <w:t>dat</w:t>
      </w:r>
      <w:proofErr w:type="spellEnd"/>
      <w:r>
        <w:t xml:space="preserve"> is not labelled and it is the algorithm that </w:t>
      </w:r>
      <w:r w:rsidR="00AA47F3">
        <w:t>separates</w:t>
      </w:r>
      <w:r>
        <w:t xml:space="preserve"> data points into classifications by calculating the distances from cluster </w:t>
      </w:r>
      <w:r w:rsidR="00AA47F3">
        <w:t>centres</w:t>
      </w:r>
      <w:r>
        <w:t xml:space="preserve"> (centroids) and then assigning membership mased on this metric.</w:t>
      </w:r>
      <w:r w:rsidR="00C04A2E">
        <w:t xml:space="preserve"> As the centroids are recalculated, the membership of the datapoints may change dependant on the result of the calculation.  </w:t>
      </w:r>
    </w:p>
    <w:p w14:paraId="2430A4C2" w14:textId="4075E1C7" w:rsidR="00C04A2E" w:rsidRDefault="00C04A2E" w:rsidP="009C06DC">
      <w:r>
        <w:t xml:space="preserve">The Naive Bayes Algorithm is a supervised method.  The use of labelled data for the hypothesis values </w:t>
      </w:r>
      <w:r w:rsidR="00AA47F3">
        <w:t>acts</w:t>
      </w:r>
      <w:r>
        <w:t xml:space="preserve"> as the independent variable in the system. The dependent variable theta one is used as the dependent variable on which the calculation is based.  As the algorithm is based on comparing </w:t>
      </w:r>
      <w:r w:rsidR="00AA47F3">
        <w:t>probabilities of both positive and negative outcomes, the use of labelled data helps to distinguish between the two sets of data.</w:t>
      </w:r>
    </w:p>
    <w:p w14:paraId="384E71D1" w14:textId="6A7F194C" w:rsidR="00DC743C" w:rsidRDefault="00DC743C" w:rsidP="009C06DC">
      <w:r>
        <w:t>4c</w:t>
      </w:r>
    </w:p>
    <w:p w14:paraId="28FA73B8" w14:textId="6B0A76FD" w:rsidR="00DC743C" w:rsidRDefault="00DC743C" w:rsidP="009C06DC">
      <w:r>
        <w:t xml:space="preserve">The use of weighted values </w:t>
      </w:r>
      <w:r w:rsidR="00EC1D4F">
        <w:t xml:space="preserve">for input to a </w:t>
      </w:r>
      <w:r w:rsidR="00F4688A">
        <w:t>perceptron allows</w:t>
      </w:r>
      <w:r w:rsidR="00EC1D4F">
        <w:t xml:space="preserve"> for biases to be </w:t>
      </w:r>
      <w:r w:rsidR="00F4688A">
        <w:t>applied</w:t>
      </w:r>
      <w:r w:rsidR="00EC1D4F">
        <w:t xml:space="preserve"> before processing by the summing function. This provides for the adjustment of the neural network </w:t>
      </w:r>
      <w:r w:rsidR="00F4688A">
        <w:t xml:space="preserve">by an external learning algorithm to fine tune the performance of the network.  This is </w:t>
      </w:r>
      <w:r w:rsidR="00AE5F77">
        <w:t>distinct</w:t>
      </w:r>
      <w:r w:rsidR="00F4688A">
        <w:t xml:space="preserve"> from the </w:t>
      </w:r>
      <w:r w:rsidR="00AE5F77">
        <w:t>Bias value (Wk0) that adjusts the output value of the activation function.</w:t>
      </w:r>
    </w:p>
    <w:p w14:paraId="0A7F1443" w14:textId="3AB7B2F2" w:rsidR="00C76EDA" w:rsidRDefault="00C76EDA" w:rsidP="00C76EDA">
      <w:pPr>
        <w:pStyle w:val="Heading1"/>
      </w:pPr>
      <w:bookmarkStart w:id="3" w:name="_Toc92785543"/>
      <w:r>
        <w:lastRenderedPageBreak/>
        <w:t>Citations</w:t>
      </w:r>
      <w:bookmarkEnd w:id="3"/>
    </w:p>
    <w:p w14:paraId="69E89B60" w14:textId="28EA4EC5" w:rsidR="00C76EDA" w:rsidRDefault="00E1221F" w:rsidP="00A0697F">
      <w:pPr>
        <w:pStyle w:val="Heading1"/>
      </w:pPr>
      <w:bookmarkStart w:id="4" w:name="_Toc92785544"/>
      <w:r>
        <w:rPr>
          <w:rFonts w:eastAsia="Times New Roman"/>
        </w:rPr>
        <w:t>[1]</w:t>
      </w:r>
      <w:r>
        <w:rPr>
          <w:rFonts w:eastAsia="Times New Roman"/>
        </w:rPr>
        <w:tab/>
      </w:r>
      <w:r w:rsidR="00C76EDA">
        <w:t>Bib</w:t>
      </w:r>
      <w:r w:rsidR="004D760A">
        <w:t>liography</w:t>
      </w:r>
      <w:r w:rsidR="00C76EDA">
        <w:t xml:space="preserve"> and Reference</w:t>
      </w:r>
      <w:bookmarkEnd w:id="4"/>
    </w:p>
    <w:p w14:paraId="27E60AD4" w14:textId="77777777" w:rsidR="008D14F4" w:rsidRPr="008D14F4" w:rsidRDefault="00C76EDA" w:rsidP="006F11E7">
      <w:pPr>
        <w:pStyle w:val="Heading1"/>
        <w:rPr>
          <w:rStyle w:val="Strong"/>
          <w:b w:val="0"/>
          <w:bCs w:val="0"/>
        </w:rPr>
      </w:pPr>
      <w:bookmarkStart w:id="5" w:name="_Toc92785545"/>
      <w:r w:rsidRPr="003173C2">
        <w:rPr>
          <w:rStyle w:val="Strong"/>
          <w:szCs w:val="24"/>
        </w:rPr>
        <w:t>Appendices</w:t>
      </w:r>
      <w:bookmarkEnd w:id="5"/>
    </w:p>
    <w:p w14:paraId="6D903F3E" w14:textId="40DEF0C2" w:rsidR="00055C1E" w:rsidRDefault="00055C1E" w:rsidP="00807092"/>
    <w:sectPr w:rsidR="00055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528A"/>
    <w:multiLevelType w:val="hybridMultilevel"/>
    <w:tmpl w:val="87E60CE4"/>
    <w:lvl w:ilvl="0" w:tplc="08E6DCAA">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84F59"/>
    <w:multiLevelType w:val="hybridMultilevel"/>
    <w:tmpl w:val="DF6025E2"/>
    <w:lvl w:ilvl="0" w:tplc="A6A46B6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BB0A0B"/>
    <w:multiLevelType w:val="hybridMultilevel"/>
    <w:tmpl w:val="D84C84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EDA"/>
    <w:rsid w:val="000273D2"/>
    <w:rsid w:val="00046879"/>
    <w:rsid w:val="00053908"/>
    <w:rsid w:val="00055C1E"/>
    <w:rsid w:val="000F7822"/>
    <w:rsid w:val="00160CA4"/>
    <w:rsid w:val="00161900"/>
    <w:rsid w:val="001957AB"/>
    <w:rsid w:val="0019628D"/>
    <w:rsid w:val="00197044"/>
    <w:rsid w:val="001B31A8"/>
    <w:rsid w:val="001B3529"/>
    <w:rsid w:val="00204E51"/>
    <w:rsid w:val="002422FB"/>
    <w:rsid w:val="002A592D"/>
    <w:rsid w:val="002C3C6F"/>
    <w:rsid w:val="002F1862"/>
    <w:rsid w:val="003173C2"/>
    <w:rsid w:val="00362DC9"/>
    <w:rsid w:val="00377284"/>
    <w:rsid w:val="003B0AFC"/>
    <w:rsid w:val="003B4744"/>
    <w:rsid w:val="003D19C8"/>
    <w:rsid w:val="004571CE"/>
    <w:rsid w:val="004A1B5B"/>
    <w:rsid w:val="004A1FCF"/>
    <w:rsid w:val="004D760A"/>
    <w:rsid w:val="004F2021"/>
    <w:rsid w:val="005252CE"/>
    <w:rsid w:val="00574FEE"/>
    <w:rsid w:val="00590A3C"/>
    <w:rsid w:val="005E23ED"/>
    <w:rsid w:val="006260E9"/>
    <w:rsid w:val="006631D9"/>
    <w:rsid w:val="006C5E34"/>
    <w:rsid w:val="006D4093"/>
    <w:rsid w:val="00700FF8"/>
    <w:rsid w:val="00737510"/>
    <w:rsid w:val="00807092"/>
    <w:rsid w:val="008575A2"/>
    <w:rsid w:val="008C511F"/>
    <w:rsid w:val="008D14F4"/>
    <w:rsid w:val="0095261A"/>
    <w:rsid w:val="00964984"/>
    <w:rsid w:val="009B0293"/>
    <w:rsid w:val="009C06DC"/>
    <w:rsid w:val="00A03B13"/>
    <w:rsid w:val="00A0697F"/>
    <w:rsid w:val="00A139EA"/>
    <w:rsid w:val="00A26D0C"/>
    <w:rsid w:val="00A5577D"/>
    <w:rsid w:val="00AA1782"/>
    <w:rsid w:val="00AA47F3"/>
    <w:rsid w:val="00AC2845"/>
    <w:rsid w:val="00AE5F77"/>
    <w:rsid w:val="00AE7682"/>
    <w:rsid w:val="00B22720"/>
    <w:rsid w:val="00B519F8"/>
    <w:rsid w:val="00B80D8F"/>
    <w:rsid w:val="00B80E7B"/>
    <w:rsid w:val="00BD3DD0"/>
    <w:rsid w:val="00BF51AB"/>
    <w:rsid w:val="00C04A2E"/>
    <w:rsid w:val="00C66490"/>
    <w:rsid w:val="00C76EDA"/>
    <w:rsid w:val="00C8142B"/>
    <w:rsid w:val="00C833DE"/>
    <w:rsid w:val="00CC4AAA"/>
    <w:rsid w:val="00D31033"/>
    <w:rsid w:val="00D42352"/>
    <w:rsid w:val="00D52E1C"/>
    <w:rsid w:val="00D60578"/>
    <w:rsid w:val="00D83E4B"/>
    <w:rsid w:val="00DC743C"/>
    <w:rsid w:val="00DE5E69"/>
    <w:rsid w:val="00E10511"/>
    <w:rsid w:val="00E1221F"/>
    <w:rsid w:val="00E142FF"/>
    <w:rsid w:val="00E420A7"/>
    <w:rsid w:val="00E67D61"/>
    <w:rsid w:val="00E95B75"/>
    <w:rsid w:val="00EA464A"/>
    <w:rsid w:val="00EA7CAB"/>
    <w:rsid w:val="00EC1D4F"/>
    <w:rsid w:val="00F32FAA"/>
    <w:rsid w:val="00F4688A"/>
    <w:rsid w:val="00F508CF"/>
    <w:rsid w:val="00F54013"/>
    <w:rsid w:val="00F76B48"/>
    <w:rsid w:val="00F77B61"/>
    <w:rsid w:val="00F86176"/>
    <w:rsid w:val="00FE5A0A"/>
    <w:rsid w:val="00FE7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571F"/>
  <w15:chartTrackingRefBased/>
  <w15:docId w15:val="{A8745431-8F2B-43DF-A4EC-51E2FBDB1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FCF"/>
    <w:pPr>
      <w:jc w:val="both"/>
    </w:pPr>
    <w:rPr>
      <w:rFonts w:ascii="Times New Roman" w:hAnsi="Times New Roman"/>
      <w:sz w:val="24"/>
    </w:rPr>
  </w:style>
  <w:style w:type="paragraph" w:styleId="Heading1">
    <w:name w:val="heading 1"/>
    <w:basedOn w:val="Normal"/>
    <w:next w:val="Normal"/>
    <w:link w:val="Heading1Char"/>
    <w:uiPriority w:val="9"/>
    <w:qFormat/>
    <w:rsid w:val="00F76B48"/>
    <w:pPr>
      <w:keepNext/>
      <w:keepLines/>
      <w:numPr>
        <w:numId w:val="2"/>
      </w:numPr>
      <w:spacing w:before="240" w:after="0"/>
      <w:outlineLvl w:val="0"/>
    </w:pPr>
    <w:rPr>
      <w:rFonts w:eastAsiaTheme="majorEastAsia" w:cstheme="majorBidi"/>
      <w:color w:val="2F5496" w:themeColor="accent1" w:themeShade="BF"/>
      <w:szCs w:val="32"/>
    </w:rPr>
  </w:style>
  <w:style w:type="paragraph" w:styleId="Heading2">
    <w:name w:val="heading 2"/>
    <w:basedOn w:val="Normal"/>
    <w:next w:val="Normal"/>
    <w:link w:val="Heading2Char"/>
    <w:uiPriority w:val="9"/>
    <w:unhideWhenUsed/>
    <w:qFormat/>
    <w:rsid w:val="004571CE"/>
    <w:pPr>
      <w:keepNext/>
      <w:keepLines/>
      <w:numPr>
        <w:numId w:val="1"/>
      </w:numPr>
      <w:spacing w:before="40" w:after="0"/>
      <w:outlineLvl w:val="1"/>
    </w:pPr>
    <w:rPr>
      <w:rFonts w:eastAsiaTheme="majorEastAsia" w:cstheme="majorBidi"/>
      <w:i/>
      <w:color w:val="2F5496" w:themeColor="accent1" w:themeShade="BF"/>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B48"/>
    <w:rPr>
      <w:rFonts w:ascii="Times New Roman" w:eastAsiaTheme="majorEastAsia" w:hAnsi="Times New Roman" w:cstheme="majorBidi"/>
      <w:color w:val="2F5496" w:themeColor="accent1" w:themeShade="BF"/>
      <w:sz w:val="24"/>
      <w:szCs w:val="32"/>
    </w:rPr>
  </w:style>
  <w:style w:type="paragraph" w:styleId="Title">
    <w:name w:val="Title"/>
    <w:basedOn w:val="Normal"/>
    <w:next w:val="Normal"/>
    <w:link w:val="TitleChar"/>
    <w:qFormat/>
    <w:rsid w:val="004A1FCF"/>
    <w:pPr>
      <w:jc w:val="center"/>
    </w:pPr>
    <w:rPr>
      <w:color w:val="262626" w:themeColor="text1" w:themeTint="D9"/>
      <w:sz w:val="76"/>
      <w:szCs w:val="76"/>
    </w:rPr>
  </w:style>
  <w:style w:type="character" w:customStyle="1" w:styleId="TitleChar">
    <w:name w:val="Title Char"/>
    <w:basedOn w:val="DefaultParagraphFont"/>
    <w:link w:val="Title"/>
    <w:rsid w:val="004A1FCF"/>
    <w:rPr>
      <w:rFonts w:ascii="Times New Roman" w:hAnsi="Times New Roman"/>
      <w:color w:val="262626" w:themeColor="text1" w:themeTint="D9"/>
      <w:sz w:val="76"/>
      <w:szCs w:val="76"/>
    </w:rPr>
  </w:style>
  <w:style w:type="paragraph" w:styleId="TOCHeading">
    <w:name w:val="TOC Heading"/>
    <w:basedOn w:val="Heading1"/>
    <w:next w:val="Normal"/>
    <w:link w:val="TOCHeadingChar"/>
    <w:uiPriority w:val="39"/>
    <w:unhideWhenUsed/>
    <w:qFormat/>
    <w:rsid w:val="004D760A"/>
    <w:pPr>
      <w:jc w:val="left"/>
      <w:outlineLvl w:val="9"/>
    </w:pPr>
    <w:rPr>
      <w:rFonts w:asciiTheme="majorHAnsi" w:hAnsiTheme="majorHAnsi"/>
      <w:lang w:val="en-US"/>
    </w:rPr>
  </w:style>
  <w:style w:type="paragraph" w:styleId="TOC1">
    <w:name w:val="toc 1"/>
    <w:basedOn w:val="Normal"/>
    <w:next w:val="Normal"/>
    <w:autoRedefine/>
    <w:uiPriority w:val="39"/>
    <w:unhideWhenUsed/>
    <w:rsid w:val="004D760A"/>
    <w:pPr>
      <w:spacing w:after="100"/>
    </w:pPr>
  </w:style>
  <w:style w:type="character" w:styleId="Hyperlink">
    <w:name w:val="Hyperlink"/>
    <w:basedOn w:val="DefaultParagraphFont"/>
    <w:uiPriority w:val="99"/>
    <w:unhideWhenUsed/>
    <w:rsid w:val="004D760A"/>
    <w:rPr>
      <w:color w:val="0563C1" w:themeColor="hyperlink"/>
      <w:u w:val="single"/>
    </w:rPr>
  </w:style>
  <w:style w:type="character" w:styleId="PlaceholderText">
    <w:name w:val="Placeholder Text"/>
    <w:basedOn w:val="DefaultParagraphFont"/>
    <w:uiPriority w:val="99"/>
    <w:semiHidden/>
    <w:rsid w:val="00BF51AB"/>
    <w:rPr>
      <w:color w:val="808080"/>
    </w:rPr>
  </w:style>
  <w:style w:type="paragraph" w:styleId="Bibliography">
    <w:name w:val="Bibliography"/>
    <w:basedOn w:val="Normal"/>
    <w:next w:val="Normal"/>
    <w:uiPriority w:val="37"/>
    <w:unhideWhenUsed/>
    <w:rsid w:val="0095261A"/>
  </w:style>
  <w:style w:type="character" w:customStyle="1" w:styleId="Heading2Char">
    <w:name w:val="Heading 2 Char"/>
    <w:basedOn w:val="DefaultParagraphFont"/>
    <w:link w:val="Heading2"/>
    <w:uiPriority w:val="9"/>
    <w:rsid w:val="004571CE"/>
    <w:rPr>
      <w:rFonts w:ascii="Times New Roman" w:eastAsiaTheme="majorEastAsia" w:hAnsi="Times New Roman" w:cstheme="majorBidi"/>
      <w:i/>
      <w:color w:val="2F5496" w:themeColor="accent1" w:themeShade="BF"/>
      <w:sz w:val="20"/>
      <w:szCs w:val="26"/>
    </w:rPr>
  </w:style>
  <w:style w:type="character" w:styleId="Strong">
    <w:name w:val="Strong"/>
    <w:basedOn w:val="DefaultParagraphFont"/>
    <w:uiPriority w:val="22"/>
    <w:qFormat/>
    <w:rsid w:val="002422FB"/>
    <w:rPr>
      <w:b/>
      <w:bCs/>
    </w:rPr>
  </w:style>
  <w:style w:type="paragraph" w:customStyle="1" w:styleId="TableofContents">
    <w:name w:val="Table of Contents"/>
    <w:basedOn w:val="TOCHeading"/>
    <w:link w:val="TableofContentsChar"/>
    <w:qFormat/>
    <w:rsid w:val="00C8142B"/>
    <w:pPr>
      <w:numPr>
        <w:numId w:val="0"/>
      </w:numPr>
    </w:pPr>
    <w:rPr>
      <w:rFonts w:ascii="Times New Roman" w:hAnsi="Times New Roman"/>
      <w:b/>
      <w:sz w:val="32"/>
    </w:rPr>
  </w:style>
  <w:style w:type="character" w:customStyle="1" w:styleId="TOCHeadingChar">
    <w:name w:val="TOC Heading Char"/>
    <w:basedOn w:val="Heading1Char"/>
    <w:link w:val="TOCHeading"/>
    <w:uiPriority w:val="39"/>
    <w:rsid w:val="00C8142B"/>
    <w:rPr>
      <w:rFonts w:asciiTheme="majorHAnsi" w:eastAsiaTheme="majorEastAsia" w:hAnsiTheme="majorHAnsi" w:cstheme="majorBidi"/>
      <w:color w:val="2F5496" w:themeColor="accent1" w:themeShade="BF"/>
      <w:sz w:val="24"/>
      <w:szCs w:val="32"/>
      <w:lang w:val="en-US"/>
    </w:rPr>
  </w:style>
  <w:style w:type="character" w:customStyle="1" w:styleId="TableofContentsChar">
    <w:name w:val="Table of Contents Char"/>
    <w:basedOn w:val="TOCHeadingChar"/>
    <w:link w:val="TableofContents"/>
    <w:rsid w:val="00C8142B"/>
    <w:rPr>
      <w:rFonts w:ascii="Times New Roman" w:eastAsiaTheme="majorEastAsia" w:hAnsi="Times New Roman" w:cstheme="majorBidi"/>
      <w:b/>
      <w:color w:val="2F5496" w:themeColor="accent1" w:themeShade="BF"/>
      <w:sz w:val="32"/>
      <w:szCs w:val="32"/>
      <w:lang w:val="en-US"/>
    </w:rPr>
  </w:style>
  <w:style w:type="table" w:styleId="TableGrid">
    <w:name w:val="Table Grid"/>
    <w:basedOn w:val="TableNormal"/>
    <w:uiPriority w:val="39"/>
    <w:rsid w:val="00AC28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6659">
      <w:bodyDiv w:val="1"/>
      <w:marLeft w:val="0"/>
      <w:marRight w:val="0"/>
      <w:marTop w:val="0"/>
      <w:marBottom w:val="0"/>
      <w:divBdr>
        <w:top w:val="none" w:sz="0" w:space="0" w:color="auto"/>
        <w:left w:val="none" w:sz="0" w:space="0" w:color="auto"/>
        <w:bottom w:val="none" w:sz="0" w:space="0" w:color="auto"/>
        <w:right w:val="none" w:sz="0" w:space="0" w:color="auto"/>
      </w:divBdr>
    </w:div>
    <w:div w:id="207421639">
      <w:bodyDiv w:val="1"/>
      <w:marLeft w:val="0"/>
      <w:marRight w:val="0"/>
      <w:marTop w:val="0"/>
      <w:marBottom w:val="0"/>
      <w:divBdr>
        <w:top w:val="none" w:sz="0" w:space="0" w:color="auto"/>
        <w:left w:val="none" w:sz="0" w:space="0" w:color="auto"/>
        <w:bottom w:val="none" w:sz="0" w:space="0" w:color="auto"/>
        <w:right w:val="none" w:sz="0" w:space="0" w:color="auto"/>
      </w:divBdr>
      <w:divsChild>
        <w:div w:id="1908613396">
          <w:marLeft w:val="640"/>
          <w:marRight w:val="0"/>
          <w:marTop w:val="0"/>
          <w:marBottom w:val="0"/>
          <w:divBdr>
            <w:top w:val="none" w:sz="0" w:space="0" w:color="auto"/>
            <w:left w:val="none" w:sz="0" w:space="0" w:color="auto"/>
            <w:bottom w:val="none" w:sz="0" w:space="0" w:color="auto"/>
            <w:right w:val="none" w:sz="0" w:space="0" w:color="auto"/>
          </w:divBdr>
        </w:div>
      </w:divsChild>
    </w:div>
    <w:div w:id="224755669">
      <w:bodyDiv w:val="1"/>
      <w:marLeft w:val="0"/>
      <w:marRight w:val="0"/>
      <w:marTop w:val="0"/>
      <w:marBottom w:val="0"/>
      <w:divBdr>
        <w:top w:val="none" w:sz="0" w:space="0" w:color="auto"/>
        <w:left w:val="none" w:sz="0" w:space="0" w:color="auto"/>
        <w:bottom w:val="none" w:sz="0" w:space="0" w:color="auto"/>
        <w:right w:val="none" w:sz="0" w:space="0" w:color="auto"/>
      </w:divBdr>
    </w:div>
    <w:div w:id="241911344">
      <w:bodyDiv w:val="1"/>
      <w:marLeft w:val="0"/>
      <w:marRight w:val="0"/>
      <w:marTop w:val="0"/>
      <w:marBottom w:val="0"/>
      <w:divBdr>
        <w:top w:val="none" w:sz="0" w:space="0" w:color="auto"/>
        <w:left w:val="none" w:sz="0" w:space="0" w:color="auto"/>
        <w:bottom w:val="none" w:sz="0" w:space="0" w:color="auto"/>
        <w:right w:val="none" w:sz="0" w:space="0" w:color="auto"/>
      </w:divBdr>
    </w:div>
    <w:div w:id="492187339">
      <w:bodyDiv w:val="1"/>
      <w:marLeft w:val="0"/>
      <w:marRight w:val="0"/>
      <w:marTop w:val="0"/>
      <w:marBottom w:val="0"/>
      <w:divBdr>
        <w:top w:val="none" w:sz="0" w:space="0" w:color="auto"/>
        <w:left w:val="none" w:sz="0" w:space="0" w:color="auto"/>
        <w:bottom w:val="none" w:sz="0" w:space="0" w:color="auto"/>
        <w:right w:val="none" w:sz="0" w:space="0" w:color="auto"/>
      </w:divBdr>
      <w:divsChild>
        <w:div w:id="240482972">
          <w:marLeft w:val="640"/>
          <w:marRight w:val="0"/>
          <w:marTop w:val="0"/>
          <w:marBottom w:val="0"/>
          <w:divBdr>
            <w:top w:val="none" w:sz="0" w:space="0" w:color="auto"/>
            <w:left w:val="none" w:sz="0" w:space="0" w:color="auto"/>
            <w:bottom w:val="none" w:sz="0" w:space="0" w:color="auto"/>
            <w:right w:val="none" w:sz="0" w:space="0" w:color="auto"/>
          </w:divBdr>
        </w:div>
        <w:div w:id="1406760724">
          <w:marLeft w:val="640"/>
          <w:marRight w:val="0"/>
          <w:marTop w:val="0"/>
          <w:marBottom w:val="0"/>
          <w:divBdr>
            <w:top w:val="none" w:sz="0" w:space="0" w:color="auto"/>
            <w:left w:val="none" w:sz="0" w:space="0" w:color="auto"/>
            <w:bottom w:val="none" w:sz="0" w:space="0" w:color="auto"/>
            <w:right w:val="none" w:sz="0" w:space="0" w:color="auto"/>
          </w:divBdr>
        </w:div>
        <w:div w:id="1566137785">
          <w:marLeft w:val="640"/>
          <w:marRight w:val="0"/>
          <w:marTop w:val="0"/>
          <w:marBottom w:val="0"/>
          <w:divBdr>
            <w:top w:val="none" w:sz="0" w:space="0" w:color="auto"/>
            <w:left w:val="none" w:sz="0" w:space="0" w:color="auto"/>
            <w:bottom w:val="none" w:sz="0" w:space="0" w:color="auto"/>
            <w:right w:val="none" w:sz="0" w:space="0" w:color="auto"/>
          </w:divBdr>
        </w:div>
      </w:divsChild>
    </w:div>
    <w:div w:id="514223241">
      <w:bodyDiv w:val="1"/>
      <w:marLeft w:val="0"/>
      <w:marRight w:val="0"/>
      <w:marTop w:val="0"/>
      <w:marBottom w:val="0"/>
      <w:divBdr>
        <w:top w:val="none" w:sz="0" w:space="0" w:color="auto"/>
        <w:left w:val="none" w:sz="0" w:space="0" w:color="auto"/>
        <w:bottom w:val="none" w:sz="0" w:space="0" w:color="auto"/>
        <w:right w:val="none" w:sz="0" w:space="0" w:color="auto"/>
      </w:divBdr>
      <w:divsChild>
        <w:div w:id="644240687">
          <w:marLeft w:val="640"/>
          <w:marRight w:val="0"/>
          <w:marTop w:val="0"/>
          <w:marBottom w:val="0"/>
          <w:divBdr>
            <w:top w:val="none" w:sz="0" w:space="0" w:color="auto"/>
            <w:left w:val="none" w:sz="0" w:space="0" w:color="auto"/>
            <w:bottom w:val="none" w:sz="0" w:space="0" w:color="auto"/>
            <w:right w:val="none" w:sz="0" w:space="0" w:color="auto"/>
          </w:divBdr>
        </w:div>
        <w:div w:id="106239897">
          <w:marLeft w:val="640"/>
          <w:marRight w:val="0"/>
          <w:marTop w:val="0"/>
          <w:marBottom w:val="0"/>
          <w:divBdr>
            <w:top w:val="none" w:sz="0" w:space="0" w:color="auto"/>
            <w:left w:val="none" w:sz="0" w:space="0" w:color="auto"/>
            <w:bottom w:val="none" w:sz="0" w:space="0" w:color="auto"/>
            <w:right w:val="none" w:sz="0" w:space="0" w:color="auto"/>
          </w:divBdr>
        </w:div>
        <w:div w:id="1716612032">
          <w:marLeft w:val="640"/>
          <w:marRight w:val="0"/>
          <w:marTop w:val="0"/>
          <w:marBottom w:val="0"/>
          <w:divBdr>
            <w:top w:val="none" w:sz="0" w:space="0" w:color="auto"/>
            <w:left w:val="none" w:sz="0" w:space="0" w:color="auto"/>
            <w:bottom w:val="none" w:sz="0" w:space="0" w:color="auto"/>
            <w:right w:val="none" w:sz="0" w:space="0" w:color="auto"/>
          </w:divBdr>
        </w:div>
        <w:div w:id="1116753064">
          <w:marLeft w:val="640"/>
          <w:marRight w:val="0"/>
          <w:marTop w:val="0"/>
          <w:marBottom w:val="0"/>
          <w:divBdr>
            <w:top w:val="none" w:sz="0" w:space="0" w:color="auto"/>
            <w:left w:val="none" w:sz="0" w:space="0" w:color="auto"/>
            <w:bottom w:val="none" w:sz="0" w:space="0" w:color="auto"/>
            <w:right w:val="none" w:sz="0" w:space="0" w:color="auto"/>
          </w:divBdr>
        </w:div>
        <w:div w:id="1757094887">
          <w:marLeft w:val="640"/>
          <w:marRight w:val="0"/>
          <w:marTop w:val="0"/>
          <w:marBottom w:val="0"/>
          <w:divBdr>
            <w:top w:val="none" w:sz="0" w:space="0" w:color="auto"/>
            <w:left w:val="none" w:sz="0" w:space="0" w:color="auto"/>
            <w:bottom w:val="none" w:sz="0" w:space="0" w:color="auto"/>
            <w:right w:val="none" w:sz="0" w:space="0" w:color="auto"/>
          </w:divBdr>
        </w:div>
        <w:div w:id="1976715906">
          <w:marLeft w:val="640"/>
          <w:marRight w:val="0"/>
          <w:marTop w:val="0"/>
          <w:marBottom w:val="0"/>
          <w:divBdr>
            <w:top w:val="none" w:sz="0" w:space="0" w:color="auto"/>
            <w:left w:val="none" w:sz="0" w:space="0" w:color="auto"/>
            <w:bottom w:val="none" w:sz="0" w:space="0" w:color="auto"/>
            <w:right w:val="none" w:sz="0" w:space="0" w:color="auto"/>
          </w:divBdr>
        </w:div>
        <w:div w:id="198513434">
          <w:marLeft w:val="640"/>
          <w:marRight w:val="0"/>
          <w:marTop w:val="0"/>
          <w:marBottom w:val="0"/>
          <w:divBdr>
            <w:top w:val="none" w:sz="0" w:space="0" w:color="auto"/>
            <w:left w:val="none" w:sz="0" w:space="0" w:color="auto"/>
            <w:bottom w:val="none" w:sz="0" w:space="0" w:color="auto"/>
            <w:right w:val="none" w:sz="0" w:space="0" w:color="auto"/>
          </w:divBdr>
        </w:div>
        <w:div w:id="1199125977">
          <w:marLeft w:val="640"/>
          <w:marRight w:val="0"/>
          <w:marTop w:val="0"/>
          <w:marBottom w:val="0"/>
          <w:divBdr>
            <w:top w:val="none" w:sz="0" w:space="0" w:color="auto"/>
            <w:left w:val="none" w:sz="0" w:space="0" w:color="auto"/>
            <w:bottom w:val="none" w:sz="0" w:space="0" w:color="auto"/>
            <w:right w:val="none" w:sz="0" w:space="0" w:color="auto"/>
          </w:divBdr>
        </w:div>
        <w:div w:id="1310130500">
          <w:marLeft w:val="640"/>
          <w:marRight w:val="0"/>
          <w:marTop w:val="0"/>
          <w:marBottom w:val="0"/>
          <w:divBdr>
            <w:top w:val="none" w:sz="0" w:space="0" w:color="auto"/>
            <w:left w:val="none" w:sz="0" w:space="0" w:color="auto"/>
            <w:bottom w:val="none" w:sz="0" w:space="0" w:color="auto"/>
            <w:right w:val="none" w:sz="0" w:space="0" w:color="auto"/>
          </w:divBdr>
        </w:div>
        <w:div w:id="61412540">
          <w:marLeft w:val="640"/>
          <w:marRight w:val="0"/>
          <w:marTop w:val="0"/>
          <w:marBottom w:val="0"/>
          <w:divBdr>
            <w:top w:val="none" w:sz="0" w:space="0" w:color="auto"/>
            <w:left w:val="none" w:sz="0" w:space="0" w:color="auto"/>
            <w:bottom w:val="none" w:sz="0" w:space="0" w:color="auto"/>
            <w:right w:val="none" w:sz="0" w:space="0" w:color="auto"/>
          </w:divBdr>
        </w:div>
        <w:div w:id="14356839">
          <w:marLeft w:val="640"/>
          <w:marRight w:val="0"/>
          <w:marTop w:val="0"/>
          <w:marBottom w:val="0"/>
          <w:divBdr>
            <w:top w:val="none" w:sz="0" w:space="0" w:color="auto"/>
            <w:left w:val="none" w:sz="0" w:space="0" w:color="auto"/>
            <w:bottom w:val="none" w:sz="0" w:space="0" w:color="auto"/>
            <w:right w:val="none" w:sz="0" w:space="0" w:color="auto"/>
          </w:divBdr>
        </w:div>
        <w:div w:id="682051549">
          <w:marLeft w:val="640"/>
          <w:marRight w:val="0"/>
          <w:marTop w:val="0"/>
          <w:marBottom w:val="0"/>
          <w:divBdr>
            <w:top w:val="none" w:sz="0" w:space="0" w:color="auto"/>
            <w:left w:val="none" w:sz="0" w:space="0" w:color="auto"/>
            <w:bottom w:val="none" w:sz="0" w:space="0" w:color="auto"/>
            <w:right w:val="none" w:sz="0" w:space="0" w:color="auto"/>
          </w:divBdr>
        </w:div>
        <w:div w:id="2000114671">
          <w:marLeft w:val="640"/>
          <w:marRight w:val="0"/>
          <w:marTop w:val="0"/>
          <w:marBottom w:val="0"/>
          <w:divBdr>
            <w:top w:val="none" w:sz="0" w:space="0" w:color="auto"/>
            <w:left w:val="none" w:sz="0" w:space="0" w:color="auto"/>
            <w:bottom w:val="none" w:sz="0" w:space="0" w:color="auto"/>
            <w:right w:val="none" w:sz="0" w:space="0" w:color="auto"/>
          </w:divBdr>
        </w:div>
        <w:div w:id="545801567">
          <w:marLeft w:val="640"/>
          <w:marRight w:val="0"/>
          <w:marTop w:val="0"/>
          <w:marBottom w:val="0"/>
          <w:divBdr>
            <w:top w:val="none" w:sz="0" w:space="0" w:color="auto"/>
            <w:left w:val="none" w:sz="0" w:space="0" w:color="auto"/>
            <w:bottom w:val="none" w:sz="0" w:space="0" w:color="auto"/>
            <w:right w:val="none" w:sz="0" w:space="0" w:color="auto"/>
          </w:divBdr>
        </w:div>
        <w:div w:id="1878081191">
          <w:marLeft w:val="640"/>
          <w:marRight w:val="0"/>
          <w:marTop w:val="0"/>
          <w:marBottom w:val="0"/>
          <w:divBdr>
            <w:top w:val="none" w:sz="0" w:space="0" w:color="auto"/>
            <w:left w:val="none" w:sz="0" w:space="0" w:color="auto"/>
            <w:bottom w:val="none" w:sz="0" w:space="0" w:color="auto"/>
            <w:right w:val="none" w:sz="0" w:space="0" w:color="auto"/>
          </w:divBdr>
        </w:div>
        <w:div w:id="769861039">
          <w:marLeft w:val="640"/>
          <w:marRight w:val="0"/>
          <w:marTop w:val="0"/>
          <w:marBottom w:val="0"/>
          <w:divBdr>
            <w:top w:val="none" w:sz="0" w:space="0" w:color="auto"/>
            <w:left w:val="none" w:sz="0" w:space="0" w:color="auto"/>
            <w:bottom w:val="none" w:sz="0" w:space="0" w:color="auto"/>
            <w:right w:val="none" w:sz="0" w:space="0" w:color="auto"/>
          </w:divBdr>
        </w:div>
        <w:div w:id="1318727965">
          <w:marLeft w:val="640"/>
          <w:marRight w:val="0"/>
          <w:marTop w:val="0"/>
          <w:marBottom w:val="0"/>
          <w:divBdr>
            <w:top w:val="none" w:sz="0" w:space="0" w:color="auto"/>
            <w:left w:val="none" w:sz="0" w:space="0" w:color="auto"/>
            <w:bottom w:val="none" w:sz="0" w:space="0" w:color="auto"/>
            <w:right w:val="none" w:sz="0" w:space="0" w:color="auto"/>
          </w:divBdr>
        </w:div>
        <w:div w:id="1109809933">
          <w:marLeft w:val="640"/>
          <w:marRight w:val="0"/>
          <w:marTop w:val="0"/>
          <w:marBottom w:val="0"/>
          <w:divBdr>
            <w:top w:val="none" w:sz="0" w:space="0" w:color="auto"/>
            <w:left w:val="none" w:sz="0" w:space="0" w:color="auto"/>
            <w:bottom w:val="none" w:sz="0" w:space="0" w:color="auto"/>
            <w:right w:val="none" w:sz="0" w:space="0" w:color="auto"/>
          </w:divBdr>
        </w:div>
        <w:div w:id="357972288">
          <w:marLeft w:val="640"/>
          <w:marRight w:val="0"/>
          <w:marTop w:val="0"/>
          <w:marBottom w:val="0"/>
          <w:divBdr>
            <w:top w:val="none" w:sz="0" w:space="0" w:color="auto"/>
            <w:left w:val="none" w:sz="0" w:space="0" w:color="auto"/>
            <w:bottom w:val="none" w:sz="0" w:space="0" w:color="auto"/>
            <w:right w:val="none" w:sz="0" w:space="0" w:color="auto"/>
          </w:divBdr>
        </w:div>
        <w:div w:id="1726681342">
          <w:marLeft w:val="640"/>
          <w:marRight w:val="0"/>
          <w:marTop w:val="0"/>
          <w:marBottom w:val="0"/>
          <w:divBdr>
            <w:top w:val="none" w:sz="0" w:space="0" w:color="auto"/>
            <w:left w:val="none" w:sz="0" w:space="0" w:color="auto"/>
            <w:bottom w:val="none" w:sz="0" w:space="0" w:color="auto"/>
            <w:right w:val="none" w:sz="0" w:space="0" w:color="auto"/>
          </w:divBdr>
        </w:div>
        <w:div w:id="1795631835">
          <w:marLeft w:val="640"/>
          <w:marRight w:val="0"/>
          <w:marTop w:val="0"/>
          <w:marBottom w:val="0"/>
          <w:divBdr>
            <w:top w:val="none" w:sz="0" w:space="0" w:color="auto"/>
            <w:left w:val="none" w:sz="0" w:space="0" w:color="auto"/>
            <w:bottom w:val="none" w:sz="0" w:space="0" w:color="auto"/>
            <w:right w:val="none" w:sz="0" w:space="0" w:color="auto"/>
          </w:divBdr>
        </w:div>
      </w:divsChild>
    </w:div>
    <w:div w:id="534925574">
      <w:bodyDiv w:val="1"/>
      <w:marLeft w:val="0"/>
      <w:marRight w:val="0"/>
      <w:marTop w:val="0"/>
      <w:marBottom w:val="0"/>
      <w:divBdr>
        <w:top w:val="none" w:sz="0" w:space="0" w:color="auto"/>
        <w:left w:val="none" w:sz="0" w:space="0" w:color="auto"/>
        <w:bottom w:val="none" w:sz="0" w:space="0" w:color="auto"/>
        <w:right w:val="none" w:sz="0" w:space="0" w:color="auto"/>
      </w:divBdr>
      <w:divsChild>
        <w:div w:id="1247812727">
          <w:marLeft w:val="640"/>
          <w:marRight w:val="0"/>
          <w:marTop w:val="0"/>
          <w:marBottom w:val="0"/>
          <w:divBdr>
            <w:top w:val="none" w:sz="0" w:space="0" w:color="auto"/>
            <w:left w:val="none" w:sz="0" w:space="0" w:color="auto"/>
            <w:bottom w:val="none" w:sz="0" w:space="0" w:color="auto"/>
            <w:right w:val="none" w:sz="0" w:space="0" w:color="auto"/>
          </w:divBdr>
        </w:div>
        <w:div w:id="196282925">
          <w:marLeft w:val="640"/>
          <w:marRight w:val="0"/>
          <w:marTop w:val="0"/>
          <w:marBottom w:val="0"/>
          <w:divBdr>
            <w:top w:val="none" w:sz="0" w:space="0" w:color="auto"/>
            <w:left w:val="none" w:sz="0" w:space="0" w:color="auto"/>
            <w:bottom w:val="none" w:sz="0" w:space="0" w:color="auto"/>
            <w:right w:val="none" w:sz="0" w:space="0" w:color="auto"/>
          </w:divBdr>
        </w:div>
        <w:div w:id="1525745592">
          <w:marLeft w:val="640"/>
          <w:marRight w:val="0"/>
          <w:marTop w:val="0"/>
          <w:marBottom w:val="0"/>
          <w:divBdr>
            <w:top w:val="none" w:sz="0" w:space="0" w:color="auto"/>
            <w:left w:val="none" w:sz="0" w:space="0" w:color="auto"/>
            <w:bottom w:val="none" w:sz="0" w:space="0" w:color="auto"/>
            <w:right w:val="none" w:sz="0" w:space="0" w:color="auto"/>
          </w:divBdr>
        </w:div>
      </w:divsChild>
    </w:div>
    <w:div w:id="739446782">
      <w:bodyDiv w:val="1"/>
      <w:marLeft w:val="0"/>
      <w:marRight w:val="0"/>
      <w:marTop w:val="0"/>
      <w:marBottom w:val="0"/>
      <w:divBdr>
        <w:top w:val="none" w:sz="0" w:space="0" w:color="auto"/>
        <w:left w:val="none" w:sz="0" w:space="0" w:color="auto"/>
        <w:bottom w:val="none" w:sz="0" w:space="0" w:color="auto"/>
        <w:right w:val="none" w:sz="0" w:space="0" w:color="auto"/>
      </w:divBdr>
      <w:divsChild>
        <w:div w:id="390539024">
          <w:marLeft w:val="640"/>
          <w:marRight w:val="0"/>
          <w:marTop w:val="0"/>
          <w:marBottom w:val="0"/>
          <w:divBdr>
            <w:top w:val="none" w:sz="0" w:space="0" w:color="auto"/>
            <w:left w:val="none" w:sz="0" w:space="0" w:color="auto"/>
            <w:bottom w:val="none" w:sz="0" w:space="0" w:color="auto"/>
            <w:right w:val="none" w:sz="0" w:space="0" w:color="auto"/>
          </w:divBdr>
        </w:div>
      </w:divsChild>
    </w:div>
    <w:div w:id="818889730">
      <w:bodyDiv w:val="1"/>
      <w:marLeft w:val="0"/>
      <w:marRight w:val="0"/>
      <w:marTop w:val="0"/>
      <w:marBottom w:val="0"/>
      <w:divBdr>
        <w:top w:val="none" w:sz="0" w:space="0" w:color="auto"/>
        <w:left w:val="none" w:sz="0" w:space="0" w:color="auto"/>
        <w:bottom w:val="none" w:sz="0" w:space="0" w:color="auto"/>
        <w:right w:val="none" w:sz="0" w:space="0" w:color="auto"/>
      </w:divBdr>
      <w:divsChild>
        <w:div w:id="1436710074">
          <w:marLeft w:val="640"/>
          <w:marRight w:val="0"/>
          <w:marTop w:val="0"/>
          <w:marBottom w:val="0"/>
          <w:divBdr>
            <w:top w:val="none" w:sz="0" w:space="0" w:color="auto"/>
            <w:left w:val="none" w:sz="0" w:space="0" w:color="auto"/>
            <w:bottom w:val="none" w:sz="0" w:space="0" w:color="auto"/>
            <w:right w:val="none" w:sz="0" w:space="0" w:color="auto"/>
          </w:divBdr>
        </w:div>
      </w:divsChild>
    </w:div>
    <w:div w:id="1301379720">
      <w:bodyDiv w:val="1"/>
      <w:marLeft w:val="0"/>
      <w:marRight w:val="0"/>
      <w:marTop w:val="0"/>
      <w:marBottom w:val="0"/>
      <w:divBdr>
        <w:top w:val="none" w:sz="0" w:space="0" w:color="auto"/>
        <w:left w:val="none" w:sz="0" w:space="0" w:color="auto"/>
        <w:bottom w:val="none" w:sz="0" w:space="0" w:color="auto"/>
        <w:right w:val="none" w:sz="0" w:space="0" w:color="auto"/>
      </w:divBdr>
      <w:divsChild>
        <w:div w:id="1602640639">
          <w:marLeft w:val="640"/>
          <w:marRight w:val="0"/>
          <w:marTop w:val="0"/>
          <w:marBottom w:val="0"/>
          <w:divBdr>
            <w:top w:val="none" w:sz="0" w:space="0" w:color="auto"/>
            <w:left w:val="none" w:sz="0" w:space="0" w:color="auto"/>
            <w:bottom w:val="none" w:sz="0" w:space="0" w:color="auto"/>
            <w:right w:val="none" w:sz="0" w:space="0" w:color="auto"/>
          </w:divBdr>
        </w:div>
        <w:div w:id="2082748406">
          <w:marLeft w:val="640"/>
          <w:marRight w:val="0"/>
          <w:marTop w:val="0"/>
          <w:marBottom w:val="0"/>
          <w:divBdr>
            <w:top w:val="none" w:sz="0" w:space="0" w:color="auto"/>
            <w:left w:val="none" w:sz="0" w:space="0" w:color="auto"/>
            <w:bottom w:val="none" w:sz="0" w:space="0" w:color="auto"/>
            <w:right w:val="none" w:sz="0" w:space="0" w:color="auto"/>
          </w:divBdr>
        </w:div>
        <w:div w:id="1703898502">
          <w:marLeft w:val="640"/>
          <w:marRight w:val="0"/>
          <w:marTop w:val="0"/>
          <w:marBottom w:val="0"/>
          <w:divBdr>
            <w:top w:val="none" w:sz="0" w:space="0" w:color="auto"/>
            <w:left w:val="none" w:sz="0" w:space="0" w:color="auto"/>
            <w:bottom w:val="none" w:sz="0" w:space="0" w:color="auto"/>
            <w:right w:val="none" w:sz="0" w:space="0" w:color="auto"/>
          </w:divBdr>
        </w:div>
      </w:divsChild>
    </w:div>
    <w:div w:id="1328905371">
      <w:bodyDiv w:val="1"/>
      <w:marLeft w:val="0"/>
      <w:marRight w:val="0"/>
      <w:marTop w:val="0"/>
      <w:marBottom w:val="0"/>
      <w:divBdr>
        <w:top w:val="none" w:sz="0" w:space="0" w:color="auto"/>
        <w:left w:val="none" w:sz="0" w:space="0" w:color="auto"/>
        <w:bottom w:val="none" w:sz="0" w:space="0" w:color="auto"/>
        <w:right w:val="none" w:sz="0" w:space="0" w:color="auto"/>
      </w:divBdr>
      <w:divsChild>
        <w:div w:id="343436995">
          <w:marLeft w:val="640"/>
          <w:marRight w:val="0"/>
          <w:marTop w:val="0"/>
          <w:marBottom w:val="0"/>
          <w:divBdr>
            <w:top w:val="none" w:sz="0" w:space="0" w:color="auto"/>
            <w:left w:val="none" w:sz="0" w:space="0" w:color="auto"/>
            <w:bottom w:val="none" w:sz="0" w:space="0" w:color="auto"/>
            <w:right w:val="none" w:sz="0" w:space="0" w:color="auto"/>
          </w:divBdr>
        </w:div>
        <w:div w:id="1514101440">
          <w:marLeft w:val="640"/>
          <w:marRight w:val="0"/>
          <w:marTop w:val="0"/>
          <w:marBottom w:val="0"/>
          <w:divBdr>
            <w:top w:val="none" w:sz="0" w:space="0" w:color="auto"/>
            <w:left w:val="none" w:sz="0" w:space="0" w:color="auto"/>
            <w:bottom w:val="none" w:sz="0" w:space="0" w:color="auto"/>
            <w:right w:val="none" w:sz="0" w:space="0" w:color="auto"/>
          </w:divBdr>
        </w:div>
        <w:div w:id="282730544">
          <w:marLeft w:val="640"/>
          <w:marRight w:val="0"/>
          <w:marTop w:val="0"/>
          <w:marBottom w:val="0"/>
          <w:divBdr>
            <w:top w:val="none" w:sz="0" w:space="0" w:color="auto"/>
            <w:left w:val="none" w:sz="0" w:space="0" w:color="auto"/>
            <w:bottom w:val="none" w:sz="0" w:space="0" w:color="auto"/>
            <w:right w:val="none" w:sz="0" w:space="0" w:color="auto"/>
          </w:divBdr>
        </w:div>
        <w:div w:id="1538423692">
          <w:marLeft w:val="640"/>
          <w:marRight w:val="0"/>
          <w:marTop w:val="0"/>
          <w:marBottom w:val="0"/>
          <w:divBdr>
            <w:top w:val="none" w:sz="0" w:space="0" w:color="auto"/>
            <w:left w:val="none" w:sz="0" w:space="0" w:color="auto"/>
            <w:bottom w:val="none" w:sz="0" w:space="0" w:color="auto"/>
            <w:right w:val="none" w:sz="0" w:space="0" w:color="auto"/>
          </w:divBdr>
        </w:div>
        <w:div w:id="1725332251">
          <w:marLeft w:val="640"/>
          <w:marRight w:val="0"/>
          <w:marTop w:val="0"/>
          <w:marBottom w:val="0"/>
          <w:divBdr>
            <w:top w:val="none" w:sz="0" w:space="0" w:color="auto"/>
            <w:left w:val="none" w:sz="0" w:space="0" w:color="auto"/>
            <w:bottom w:val="none" w:sz="0" w:space="0" w:color="auto"/>
            <w:right w:val="none" w:sz="0" w:space="0" w:color="auto"/>
          </w:divBdr>
        </w:div>
        <w:div w:id="1489130339">
          <w:marLeft w:val="640"/>
          <w:marRight w:val="0"/>
          <w:marTop w:val="0"/>
          <w:marBottom w:val="0"/>
          <w:divBdr>
            <w:top w:val="none" w:sz="0" w:space="0" w:color="auto"/>
            <w:left w:val="none" w:sz="0" w:space="0" w:color="auto"/>
            <w:bottom w:val="none" w:sz="0" w:space="0" w:color="auto"/>
            <w:right w:val="none" w:sz="0" w:space="0" w:color="auto"/>
          </w:divBdr>
        </w:div>
        <w:div w:id="394353717">
          <w:marLeft w:val="640"/>
          <w:marRight w:val="0"/>
          <w:marTop w:val="0"/>
          <w:marBottom w:val="0"/>
          <w:divBdr>
            <w:top w:val="none" w:sz="0" w:space="0" w:color="auto"/>
            <w:left w:val="none" w:sz="0" w:space="0" w:color="auto"/>
            <w:bottom w:val="none" w:sz="0" w:space="0" w:color="auto"/>
            <w:right w:val="none" w:sz="0" w:space="0" w:color="auto"/>
          </w:divBdr>
        </w:div>
        <w:div w:id="234628910">
          <w:marLeft w:val="640"/>
          <w:marRight w:val="0"/>
          <w:marTop w:val="0"/>
          <w:marBottom w:val="0"/>
          <w:divBdr>
            <w:top w:val="none" w:sz="0" w:space="0" w:color="auto"/>
            <w:left w:val="none" w:sz="0" w:space="0" w:color="auto"/>
            <w:bottom w:val="none" w:sz="0" w:space="0" w:color="auto"/>
            <w:right w:val="none" w:sz="0" w:space="0" w:color="auto"/>
          </w:divBdr>
        </w:div>
        <w:div w:id="725646163">
          <w:marLeft w:val="640"/>
          <w:marRight w:val="0"/>
          <w:marTop w:val="0"/>
          <w:marBottom w:val="0"/>
          <w:divBdr>
            <w:top w:val="none" w:sz="0" w:space="0" w:color="auto"/>
            <w:left w:val="none" w:sz="0" w:space="0" w:color="auto"/>
            <w:bottom w:val="none" w:sz="0" w:space="0" w:color="auto"/>
            <w:right w:val="none" w:sz="0" w:space="0" w:color="auto"/>
          </w:divBdr>
        </w:div>
        <w:div w:id="1039361391">
          <w:marLeft w:val="640"/>
          <w:marRight w:val="0"/>
          <w:marTop w:val="0"/>
          <w:marBottom w:val="0"/>
          <w:divBdr>
            <w:top w:val="none" w:sz="0" w:space="0" w:color="auto"/>
            <w:left w:val="none" w:sz="0" w:space="0" w:color="auto"/>
            <w:bottom w:val="none" w:sz="0" w:space="0" w:color="auto"/>
            <w:right w:val="none" w:sz="0" w:space="0" w:color="auto"/>
          </w:divBdr>
        </w:div>
        <w:div w:id="205681678">
          <w:marLeft w:val="640"/>
          <w:marRight w:val="0"/>
          <w:marTop w:val="0"/>
          <w:marBottom w:val="0"/>
          <w:divBdr>
            <w:top w:val="none" w:sz="0" w:space="0" w:color="auto"/>
            <w:left w:val="none" w:sz="0" w:space="0" w:color="auto"/>
            <w:bottom w:val="none" w:sz="0" w:space="0" w:color="auto"/>
            <w:right w:val="none" w:sz="0" w:space="0" w:color="auto"/>
          </w:divBdr>
        </w:div>
        <w:div w:id="1638029263">
          <w:marLeft w:val="640"/>
          <w:marRight w:val="0"/>
          <w:marTop w:val="0"/>
          <w:marBottom w:val="0"/>
          <w:divBdr>
            <w:top w:val="none" w:sz="0" w:space="0" w:color="auto"/>
            <w:left w:val="none" w:sz="0" w:space="0" w:color="auto"/>
            <w:bottom w:val="none" w:sz="0" w:space="0" w:color="auto"/>
            <w:right w:val="none" w:sz="0" w:space="0" w:color="auto"/>
          </w:divBdr>
        </w:div>
        <w:div w:id="1337030303">
          <w:marLeft w:val="640"/>
          <w:marRight w:val="0"/>
          <w:marTop w:val="0"/>
          <w:marBottom w:val="0"/>
          <w:divBdr>
            <w:top w:val="none" w:sz="0" w:space="0" w:color="auto"/>
            <w:left w:val="none" w:sz="0" w:space="0" w:color="auto"/>
            <w:bottom w:val="none" w:sz="0" w:space="0" w:color="auto"/>
            <w:right w:val="none" w:sz="0" w:space="0" w:color="auto"/>
          </w:divBdr>
        </w:div>
      </w:divsChild>
    </w:div>
    <w:div w:id="1374841340">
      <w:bodyDiv w:val="1"/>
      <w:marLeft w:val="0"/>
      <w:marRight w:val="0"/>
      <w:marTop w:val="0"/>
      <w:marBottom w:val="0"/>
      <w:divBdr>
        <w:top w:val="none" w:sz="0" w:space="0" w:color="auto"/>
        <w:left w:val="none" w:sz="0" w:space="0" w:color="auto"/>
        <w:bottom w:val="none" w:sz="0" w:space="0" w:color="auto"/>
        <w:right w:val="none" w:sz="0" w:space="0" w:color="auto"/>
      </w:divBdr>
      <w:divsChild>
        <w:div w:id="70658146">
          <w:marLeft w:val="640"/>
          <w:marRight w:val="0"/>
          <w:marTop w:val="0"/>
          <w:marBottom w:val="0"/>
          <w:divBdr>
            <w:top w:val="none" w:sz="0" w:space="0" w:color="auto"/>
            <w:left w:val="none" w:sz="0" w:space="0" w:color="auto"/>
            <w:bottom w:val="none" w:sz="0" w:space="0" w:color="auto"/>
            <w:right w:val="none" w:sz="0" w:space="0" w:color="auto"/>
          </w:divBdr>
        </w:div>
        <w:div w:id="1502503286">
          <w:marLeft w:val="640"/>
          <w:marRight w:val="0"/>
          <w:marTop w:val="0"/>
          <w:marBottom w:val="0"/>
          <w:divBdr>
            <w:top w:val="none" w:sz="0" w:space="0" w:color="auto"/>
            <w:left w:val="none" w:sz="0" w:space="0" w:color="auto"/>
            <w:bottom w:val="none" w:sz="0" w:space="0" w:color="auto"/>
            <w:right w:val="none" w:sz="0" w:space="0" w:color="auto"/>
          </w:divBdr>
        </w:div>
        <w:div w:id="130486033">
          <w:marLeft w:val="640"/>
          <w:marRight w:val="0"/>
          <w:marTop w:val="0"/>
          <w:marBottom w:val="0"/>
          <w:divBdr>
            <w:top w:val="none" w:sz="0" w:space="0" w:color="auto"/>
            <w:left w:val="none" w:sz="0" w:space="0" w:color="auto"/>
            <w:bottom w:val="none" w:sz="0" w:space="0" w:color="auto"/>
            <w:right w:val="none" w:sz="0" w:space="0" w:color="auto"/>
          </w:divBdr>
        </w:div>
        <w:div w:id="276915148">
          <w:marLeft w:val="640"/>
          <w:marRight w:val="0"/>
          <w:marTop w:val="0"/>
          <w:marBottom w:val="0"/>
          <w:divBdr>
            <w:top w:val="none" w:sz="0" w:space="0" w:color="auto"/>
            <w:left w:val="none" w:sz="0" w:space="0" w:color="auto"/>
            <w:bottom w:val="none" w:sz="0" w:space="0" w:color="auto"/>
            <w:right w:val="none" w:sz="0" w:space="0" w:color="auto"/>
          </w:divBdr>
        </w:div>
        <w:div w:id="1009335662">
          <w:marLeft w:val="640"/>
          <w:marRight w:val="0"/>
          <w:marTop w:val="0"/>
          <w:marBottom w:val="0"/>
          <w:divBdr>
            <w:top w:val="none" w:sz="0" w:space="0" w:color="auto"/>
            <w:left w:val="none" w:sz="0" w:space="0" w:color="auto"/>
            <w:bottom w:val="none" w:sz="0" w:space="0" w:color="auto"/>
            <w:right w:val="none" w:sz="0" w:space="0" w:color="auto"/>
          </w:divBdr>
        </w:div>
        <w:div w:id="1232422514">
          <w:marLeft w:val="640"/>
          <w:marRight w:val="0"/>
          <w:marTop w:val="0"/>
          <w:marBottom w:val="0"/>
          <w:divBdr>
            <w:top w:val="none" w:sz="0" w:space="0" w:color="auto"/>
            <w:left w:val="none" w:sz="0" w:space="0" w:color="auto"/>
            <w:bottom w:val="none" w:sz="0" w:space="0" w:color="auto"/>
            <w:right w:val="none" w:sz="0" w:space="0" w:color="auto"/>
          </w:divBdr>
        </w:div>
        <w:div w:id="470173290">
          <w:marLeft w:val="640"/>
          <w:marRight w:val="0"/>
          <w:marTop w:val="0"/>
          <w:marBottom w:val="0"/>
          <w:divBdr>
            <w:top w:val="none" w:sz="0" w:space="0" w:color="auto"/>
            <w:left w:val="none" w:sz="0" w:space="0" w:color="auto"/>
            <w:bottom w:val="none" w:sz="0" w:space="0" w:color="auto"/>
            <w:right w:val="none" w:sz="0" w:space="0" w:color="auto"/>
          </w:divBdr>
        </w:div>
        <w:div w:id="1870096266">
          <w:marLeft w:val="640"/>
          <w:marRight w:val="0"/>
          <w:marTop w:val="0"/>
          <w:marBottom w:val="0"/>
          <w:divBdr>
            <w:top w:val="none" w:sz="0" w:space="0" w:color="auto"/>
            <w:left w:val="none" w:sz="0" w:space="0" w:color="auto"/>
            <w:bottom w:val="none" w:sz="0" w:space="0" w:color="auto"/>
            <w:right w:val="none" w:sz="0" w:space="0" w:color="auto"/>
          </w:divBdr>
        </w:div>
        <w:div w:id="1268847185">
          <w:marLeft w:val="640"/>
          <w:marRight w:val="0"/>
          <w:marTop w:val="0"/>
          <w:marBottom w:val="0"/>
          <w:divBdr>
            <w:top w:val="none" w:sz="0" w:space="0" w:color="auto"/>
            <w:left w:val="none" w:sz="0" w:space="0" w:color="auto"/>
            <w:bottom w:val="none" w:sz="0" w:space="0" w:color="auto"/>
            <w:right w:val="none" w:sz="0" w:space="0" w:color="auto"/>
          </w:divBdr>
        </w:div>
        <w:div w:id="810051122">
          <w:marLeft w:val="640"/>
          <w:marRight w:val="0"/>
          <w:marTop w:val="0"/>
          <w:marBottom w:val="0"/>
          <w:divBdr>
            <w:top w:val="none" w:sz="0" w:space="0" w:color="auto"/>
            <w:left w:val="none" w:sz="0" w:space="0" w:color="auto"/>
            <w:bottom w:val="none" w:sz="0" w:space="0" w:color="auto"/>
            <w:right w:val="none" w:sz="0" w:space="0" w:color="auto"/>
          </w:divBdr>
        </w:div>
        <w:div w:id="1084911914">
          <w:marLeft w:val="640"/>
          <w:marRight w:val="0"/>
          <w:marTop w:val="0"/>
          <w:marBottom w:val="0"/>
          <w:divBdr>
            <w:top w:val="none" w:sz="0" w:space="0" w:color="auto"/>
            <w:left w:val="none" w:sz="0" w:space="0" w:color="auto"/>
            <w:bottom w:val="none" w:sz="0" w:space="0" w:color="auto"/>
            <w:right w:val="none" w:sz="0" w:space="0" w:color="auto"/>
          </w:divBdr>
        </w:div>
        <w:div w:id="2080980355">
          <w:marLeft w:val="640"/>
          <w:marRight w:val="0"/>
          <w:marTop w:val="0"/>
          <w:marBottom w:val="0"/>
          <w:divBdr>
            <w:top w:val="none" w:sz="0" w:space="0" w:color="auto"/>
            <w:left w:val="none" w:sz="0" w:space="0" w:color="auto"/>
            <w:bottom w:val="none" w:sz="0" w:space="0" w:color="auto"/>
            <w:right w:val="none" w:sz="0" w:space="0" w:color="auto"/>
          </w:divBdr>
        </w:div>
      </w:divsChild>
    </w:div>
    <w:div w:id="1393119431">
      <w:bodyDiv w:val="1"/>
      <w:marLeft w:val="0"/>
      <w:marRight w:val="0"/>
      <w:marTop w:val="0"/>
      <w:marBottom w:val="0"/>
      <w:divBdr>
        <w:top w:val="none" w:sz="0" w:space="0" w:color="auto"/>
        <w:left w:val="none" w:sz="0" w:space="0" w:color="auto"/>
        <w:bottom w:val="none" w:sz="0" w:space="0" w:color="auto"/>
        <w:right w:val="none" w:sz="0" w:space="0" w:color="auto"/>
      </w:divBdr>
    </w:div>
    <w:div w:id="1452895052">
      <w:bodyDiv w:val="1"/>
      <w:marLeft w:val="0"/>
      <w:marRight w:val="0"/>
      <w:marTop w:val="0"/>
      <w:marBottom w:val="0"/>
      <w:divBdr>
        <w:top w:val="none" w:sz="0" w:space="0" w:color="auto"/>
        <w:left w:val="none" w:sz="0" w:space="0" w:color="auto"/>
        <w:bottom w:val="none" w:sz="0" w:space="0" w:color="auto"/>
        <w:right w:val="none" w:sz="0" w:space="0" w:color="auto"/>
      </w:divBdr>
    </w:div>
    <w:div w:id="1836334822">
      <w:bodyDiv w:val="1"/>
      <w:marLeft w:val="0"/>
      <w:marRight w:val="0"/>
      <w:marTop w:val="0"/>
      <w:marBottom w:val="0"/>
      <w:divBdr>
        <w:top w:val="none" w:sz="0" w:space="0" w:color="auto"/>
        <w:left w:val="none" w:sz="0" w:space="0" w:color="auto"/>
        <w:bottom w:val="none" w:sz="0" w:space="0" w:color="auto"/>
        <w:right w:val="none" w:sz="0" w:space="0" w:color="auto"/>
      </w:divBdr>
      <w:divsChild>
        <w:div w:id="2067096428">
          <w:marLeft w:val="640"/>
          <w:marRight w:val="0"/>
          <w:marTop w:val="0"/>
          <w:marBottom w:val="0"/>
          <w:divBdr>
            <w:top w:val="none" w:sz="0" w:space="0" w:color="auto"/>
            <w:left w:val="none" w:sz="0" w:space="0" w:color="auto"/>
            <w:bottom w:val="none" w:sz="0" w:space="0" w:color="auto"/>
            <w:right w:val="none" w:sz="0" w:space="0" w:color="auto"/>
          </w:divBdr>
        </w:div>
        <w:div w:id="1393306088">
          <w:marLeft w:val="640"/>
          <w:marRight w:val="0"/>
          <w:marTop w:val="0"/>
          <w:marBottom w:val="0"/>
          <w:divBdr>
            <w:top w:val="none" w:sz="0" w:space="0" w:color="auto"/>
            <w:left w:val="none" w:sz="0" w:space="0" w:color="auto"/>
            <w:bottom w:val="none" w:sz="0" w:space="0" w:color="auto"/>
            <w:right w:val="none" w:sz="0" w:space="0" w:color="auto"/>
          </w:divBdr>
        </w:div>
        <w:div w:id="1323393445">
          <w:marLeft w:val="640"/>
          <w:marRight w:val="0"/>
          <w:marTop w:val="0"/>
          <w:marBottom w:val="0"/>
          <w:divBdr>
            <w:top w:val="none" w:sz="0" w:space="0" w:color="auto"/>
            <w:left w:val="none" w:sz="0" w:space="0" w:color="auto"/>
            <w:bottom w:val="none" w:sz="0" w:space="0" w:color="auto"/>
            <w:right w:val="none" w:sz="0" w:space="0" w:color="auto"/>
          </w:divBdr>
        </w:div>
        <w:div w:id="699209108">
          <w:marLeft w:val="640"/>
          <w:marRight w:val="0"/>
          <w:marTop w:val="0"/>
          <w:marBottom w:val="0"/>
          <w:divBdr>
            <w:top w:val="none" w:sz="0" w:space="0" w:color="auto"/>
            <w:left w:val="none" w:sz="0" w:space="0" w:color="auto"/>
            <w:bottom w:val="none" w:sz="0" w:space="0" w:color="auto"/>
            <w:right w:val="none" w:sz="0" w:space="0" w:color="auto"/>
          </w:divBdr>
        </w:div>
        <w:div w:id="1500536203">
          <w:marLeft w:val="640"/>
          <w:marRight w:val="0"/>
          <w:marTop w:val="0"/>
          <w:marBottom w:val="0"/>
          <w:divBdr>
            <w:top w:val="none" w:sz="0" w:space="0" w:color="auto"/>
            <w:left w:val="none" w:sz="0" w:space="0" w:color="auto"/>
            <w:bottom w:val="none" w:sz="0" w:space="0" w:color="auto"/>
            <w:right w:val="none" w:sz="0" w:space="0" w:color="auto"/>
          </w:divBdr>
        </w:div>
        <w:div w:id="1145195344">
          <w:marLeft w:val="640"/>
          <w:marRight w:val="0"/>
          <w:marTop w:val="0"/>
          <w:marBottom w:val="0"/>
          <w:divBdr>
            <w:top w:val="none" w:sz="0" w:space="0" w:color="auto"/>
            <w:left w:val="none" w:sz="0" w:space="0" w:color="auto"/>
            <w:bottom w:val="none" w:sz="0" w:space="0" w:color="auto"/>
            <w:right w:val="none" w:sz="0" w:space="0" w:color="auto"/>
          </w:divBdr>
        </w:div>
        <w:div w:id="1452699715">
          <w:marLeft w:val="640"/>
          <w:marRight w:val="0"/>
          <w:marTop w:val="0"/>
          <w:marBottom w:val="0"/>
          <w:divBdr>
            <w:top w:val="none" w:sz="0" w:space="0" w:color="auto"/>
            <w:left w:val="none" w:sz="0" w:space="0" w:color="auto"/>
            <w:bottom w:val="none" w:sz="0" w:space="0" w:color="auto"/>
            <w:right w:val="none" w:sz="0" w:space="0" w:color="auto"/>
          </w:divBdr>
        </w:div>
        <w:div w:id="1484158212">
          <w:marLeft w:val="640"/>
          <w:marRight w:val="0"/>
          <w:marTop w:val="0"/>
          <w:marBottom w:val="0"/>
          <w:divBdr>
            <w:top w:val="none" w:sz="0" w:space="0" w:color="auto"/>
            <w:left w:val="none" w:sz="0" w:space="0" w:color="auto"/>
            <w:bottom w:val="none" w:sz="0" w:space="0" w:color="auto"/>
            <w:right w:val="none" w:sz="0" w:space="0" w:color="auto"/>
          </w:divBdr>
        </w:div>
        <w:div w:id="1014721278">
          <w:marLeft w:val="640"/>
          <w:marRight w:val="0"/>
          <w:marTop w:val="0"/>
          <w:marBottom w:val="0"/>
          <w:divBdr>
            <w:top w:val="none" w:sz="0" w:space="0" w:color="auto"/>
            <w:left w:val="none" w:sz="0" w:space="0" w:color="auto"/>
            <w:bottom w:val="none" w:sz="0" w:space="0" w:color="auto"/>
            <w:right w:val="none" w:sz="0" w:space="0" w:color="auto"/>
          </w:divBdr>
        </w:div>
        <w:div w:id="1181508387">
          <w:marLeft w:val="640"/>
          <w:marRight w:val="0"/>
          <w:marTop w:val="0"/>
          <w:marBottom w:val="0"/>
          <w:divBdr>
            <w:top w:val="none" w:sz="0" w:space="0" w:color="auto"/>
            <w:left w:val="none" w:sz="0" w:space="0" w:color="auto"/>
            <w:bottom w:val="none" w:sz="0" w:space="0" w:color="auto"/>
            <w:right w:val="none" w:sz="0" w:space="0" w:color="auto"/>
          </w:divBdr>
        </w:div>
        <w:div w:id="1542011100">
          <w:marLeft w:val="640"/>
          <w:marRight w:val="0"/>
          <w:marTop w:val="0"/>
          <w:marBottom w:val="0"/>
          <w:divBdr>
            <w:top w:val="none" w:sz="0" w:space="0" w:color="auto"/>
            <w:left w:val="none" w:sz="0" w:space="0" w:color="auto"/>
            <w:bottom w:val="none" w:sz="0" w:space="0" w:color="auto"/>
            <w:right w:val="none" w:sz="0" w:space="0" w:color="auto"/>
          </w:divBdr>
        </w:div>
        <w:div w:id="2017418627">
          <w:marLeft w:val="640"/>
          <w:marRight w:val="0"/>
          <w:marTop w:val="0"/>
          <w:marBottom w:val="0"/>
          <w:divBdr>
            <w:top w:val="none" w:sz="0" w:space="0" w:color="auto"/>
            <w:left w:val="none" w:sz="0" w:space="0" w:color="auto"/>
            <w:bottom w:val="none" w:sz="0" w:space="0" w:color="auto"/>
            <w:right w:val="none" w:sz="0" w:space="0" w:color="auto"/>
          </w:divBdr>
        </w:div>
        <w:div w:id="394164481">
          <w:marLeft w:val="640"/>
          <w:marRight w:val="0"/>
          <w:marTop w:val="0"/>
          <w:marBottom w:val="0"/>
          <w:divBdr>
            <w:top w:val="none" w:sz="0" w:space="0" w:color="auto"/>
            <w:left w:val="none" w:sz="0" w:space="0" w:color="auto"/>
            <w:bottom w:val="none" w:sz="0" w:space="0" w:color="auto"/>
            <w:right w:val="none" w:sz="0" w:space="0" w:color="auto"/>
          </w:divBdr>
        </w:div>
        <w:div w:id="1119762294">
          <w:marLeft w:val="640"/>
          <w:marRight w:val="0"/>
          <w:marTop w:val="0"/>
          <w:marBottom w:val="0"/>
          <w:divBdr>
            <w:top w:val="none" w:sz="0" w:space="0" w:color="auto"/>
            <w:left w:val="none" w:sz="0" w:space="0" w:color="auto"/>
            <w:bottom w:val="none" w:sz="0" w:space="0" w:color="auto"/>
            <w:right w:val="none" w:sz="0" w:space="0" w:color="auto"/>
          </w:divBdr>
        </w:div>
        <w:div w:id="1323436151">
          <w:marLeft w:val="640"/>
          <w:marRight w:val="0"/>
          <w:marTop w:val="0"/>
          <w:marBottom w:val="0"/>
          <w:divBdr>
            <w:top w:val="none" w:sz="0" w:space="0" w:color="auto"/>
            <w:left w:val="none" w:sz="0" w:space="0" w:color="auto"/>
            <w:bottom w:val="none" w:sz="0" w:space="0" w:color="auto"/>
            <w:right w:val="none" w:sz="0" w:space="0" w:color="auto"/>
          </w:divBdr>
        </w:div>
        <w:div w:id="141369737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11C5B13-F2D5-4110-8E40-89EC566D4073}">
  <we:reference id="wa104382081" version="1.35.0.0" store="en-001" storeType="OMEX"/>
  <we:alternateReferences>
    <we:reference id="wa104382081" version="1.35.0.0" store="" storeType="OMEX"/>
  </we:alternateReferences>
  <we:properties>
    <we:property name="MENDELEY_CITATIONS" value="[{&quot;citationID&quot;:&quot;MENDELEY_CITATION_dfbc8983-baf7-453d-8c4c-ac434f844f59&quot;,&quot;citationItems&quot;:[{&quot;id&quot;:&quot;d88264b9-25ed-3f06-aade-6b4f8945f069&quot;,&quot;itemData&quot;:{&quot;type&quot;:&quot;article-journal&quot;,&quot;id&quot;:&quot;d88264b9-25ed-3f06-aade-6b4f8945f069&quot;,&quot;title&quot;:&quot;Determination of number of clusters in k-means clustering and application in colour image segmentation&quot;,&quot;author&quot;:[{&quot;family&quot;:&quot;Ray&quot;,&quot;given&quot;:&quot;Siddheswar&quot;,&quot;parse-names&quot;:false,&quot;dropping-particle&quot;:&quot;&quot;,&quot;non-dropping-particle&quot;:&quot;&quot;},{&quot;family&quot;:&quot;Turi&quot;,&quot;given&quot;:&quot;R.H.&quot;,&quot;parse-names&quot;:false,&quot;dropping-particle&quot;:&quot;&quot;,&quot;non-dropping-particle&quot;:&quot;&quot;}],&quot;container-title&quot;:&quot;Proceedings of the 4th international conference on advances in pattern recognition and digital techniques&quot;,&quot;issued&quot;:{&quot;date-parts&quot;:[[1999]]},&quot;abstract&quot;:&quot;The main disadvantage of the k-means algorithm is that the number of clusters, K, must be supplied as a parameter. In this paper we present a simple validity measure based on the intra-cluster and inter-cluster distance measures which allows the number of clusters to be determined automatically. The basic procedure involves producing all the segmented images for 2 clusters up to Kmax clusters, where Kmax represents an upper limit on the number of clusters. Then our validity measure is calculated to determine which is the best clustering by finding the minimum value for our measure. The validity measure is tested for synthetic images for which the number of clusters in known, and is also implemented for natural images.&quot;},&quot;isTemporary&quot;:false}],&quot;properties&quot;:{&quot;noteIndex&quot;:0},&quot;isEdited&quot;:false,&quot;manualOverride&quot;:{&quot;isManuallyOverridden&quot;:false,&quot;citeprocText&quot;:&quot;[1]&quot;,&quot;manualOverrideText&quot;:&quot;&quot;},&quot;citationTag&quot;:&quot;MENDELEY_CITATION_v3_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&quot;},{&quot;citationID&quot;:&quot;MENDELEY_CITATION_6c8efdc1-0442-4b0b-9323-3cb359ed4f63&quot;,&quot;citationItems&quot;:[{&quot;id&quot;:&quot;df0fa542-c2c4-3634-8d32-0b00dca242a3&quot;,&quot;itemData&quot;:{&quot;type&quot;:&quot;article-journal&quot;,&quot;id&quot;:&quot;df0fa542-c2c4-3634-8d32-0b00dca242a3&quot;,&quot;title&quot;:&quot;Performances of k-means clustering algorithm with different distance metrics&quot;,&quot;author&quot;:[{&quot;family&quot;:&quot;Ghazal&quot;,&quot;given&quot;:&quot;Taher M.&quot;,&quot;parse-names&quot;:false,&quot;dropping-particle&quot;:&quot;&quot;,&quot;non-dropping-particle&quot;:&quot;&quot;},{&quot;family&quot;:&quot;Hussain&quot;,&quot;given&quot;:&quot;Muhammad Zahid&quot;,&quot;parse-names&quot;:false,&quot;dropping-particle&quot;:&quot;&quot;,&quot;non-dropping-particle&quot;:&quot;&quot;},{&quot;family&quot;:&quot;Said&quot;,&quot;given&quot;:&quot;Raed A.&quot;,&quot;parse-names&quot;:false,&quot;dropping-particle&quot;:&quot;&quot;,&quot;non-dropping-particle&quot;:&quot;&quot;},{&quot;family&quot;:&quot;Nadeem&quot;,&quot;given&quot;:&quot;Afrozah&quot;,&quot;parse-names&quot;:false,&quot;dropping-particle&quot;:&quot;&quot;,&quot;non-dropping-particle&quot;:&quot;&quot;},{&quot;family&quot;:&quot;Hasan&quot;,&quot;given&quot;:&quot;Mohammad Kamrul&quot;,&quot;parse-names&quot;:false,&quot;dropping-particle&quot;:&quot;&quot;,&quot;non-dropping-particle&quot;:&quot;&quot;},{&quot;family&quot;:&quot;Ahmad&quot;,&quot;given&quot;:&quot;Munir&quot;,&quot;parse-names&quot;:false,&quot;dropping-particle&quot;:&quot;&quot;,&quot;non-dropping-particle&quot;:&quot;&quot;},{&quot;family&quot;:&quot;Khan&quot;,&quot;given&quot;:&quot;Muhammad Adnan&quot;,&quot;parse-names&quot;:false,&quot;dropping-particle&quot;:&quot;&quot;,&quot;non-dropping-particle&quot;:&quot;&quot;},{&quot;family&quot;:&quot;Naseem&quot;,&quot;given&quot;:&quot;Muhammad Tahir&quot;,&quot;parse-names&quot;:false,&quot;dropping-particle&quot;:&quot;&quot;,&quot;non-dropping-particle&quot;:&quot;&quot;}],&quot;container-title&quot;:&quot;Intelligent Automation and Soft Computing&quot;,&quot;DOI&quot;:&quot;10.32604/iasc.2021.019067&quot;,&quot;ISSN&quot;:&quot;2326005X&quot;,&quot;issued&quot;:{&quot;date-parts&quot;:[[2021]]},&quot;abstract&quot;:&quot;Clustering is the process of grouping the data based on their similar properties. Meanwhile, it is the categorization of a set of data into similar groups (clusters), and the elements in each cluster share similarities, where the similarity between elements in the same cluster must be smaller enough to the similarity between elements of different clusters. Hence, this similarity can be considered as a distance measure. One of the most popular clustering algorithms is K-means, where distance is measured between every point of the dataset and centroids of clusters to find similar data objects and assign them to the nearest cluster. Further, there are a series of distance metrics that can be applied to calculate point-to-point distances. In this research, the K-means clustering algorithm is evaluated with three different mathematical metrics in terms of execution time with different datasets and different numbers of clusters. The results indicate that the implementation of Manhattan distance measure metrics achieves the best results in most cases. These results also demonstrate that distance metrics can affect the execution time and the number of clusters created by the K-means algorithm.&quot;,&quot;issue&quot;:&quot;2&quot;,&quot;volume&quot;:&quot;30&quot;},&quot;isTemporary&quot;:false},{&quot;id&quot;:&quot;551d815f-8deb-3b21-a6b3-c17523f653da&quot;,&quot;itemData&quot;:{&quot;type&quot;:&quot;paper-conference&quot;,&quot;id&quot;:&quot;551d815f-8deb-3b21-a6b3-c17523f653da&quot;,&quot;title&quot;:&quot;Image Segmentation Using K-means Clustering Algorithm and Subtractive Clustering Algorithm&quot;,&quot;author&quot;:[{&quot;family&quot;:&quot;Dhanachandra&quot;,&quot;given&quot;:&quot;Nameirakpam&quot;,&quot;parse-names&quot;:false,&quot;dropping-particle&quot;:&quot;&quot;,&quot;non-dropping-particle&quot;:&quot;&quot;},{&quot;family&quot;:&quot;Manglem&quot;,&quot;given&quot;:&quot;Khumanthem&quot;,&quot;parse-names&quot;:false,&quot;dropping-particle&quot;:&quot;&quot;,&quot;non-dropping-particle&quot;:&quot;&quot;},{&quot;family&quot;:&quot;Chanu&quot;,&quot;given&quot;:&quot;Yambem Jina&quot;,&quot;parse-names&quot;:false,&quot;dropping-particle&quot;:&quot;&quot;,&quot;non-dropping-particle&quot;:&quot;&quot;}],&quot;container-title&quot;:&quot;Procedia Computer Science&quot;,&quot;DOI&quot;:&quot;10.1016/j.procs.2015.06.090&quot;,&quot;ISSN&quot;:&quot;18770509&quot;,&quot;issued&quot;:{&quot;date-parts&quot;:[[2015]]},&quot;abstract&quot;:&quot;Image segmentation is the classification of an image into different groups. Many researches have been done in the area of image segmentation using clustering. There are different methods and one of the most popular methods is k-means clustering algorithm. K -means clustering algorithm is an unsupervised algorithm and it is used to segment the interest area from the background. But before applying K -means algorithm, first partial stretching enhancement is applied to the image to improve the quality of the image. Subtractive clustering method is data clustering method where it generates the centroid based on the potential value of the data points. So subtractive cluster is used to generate the initial centers and these centers are used in k-means algorithm for the segmentation of image. Then finally medial filter is applied to the segmented image to remove any unwanted region from the image.&quot;,&quot;volume&quot;:&quot;54&quot;},&quot;isTemporary&quot;:false},{&quot;id&quot;:&quot;b56e5380-1741-3076-8d98-f75418bfedf4&quot;,&quot;itemData&quot;:{&quot;type&quot;:&quot;article-journal&quot;,&quot;id&quot;:&quot;b56e5380-1741-3076-8d98-f75418bfedf4&quot;,&quot;title&quot;:&quot;A dynamic K-means clustering for data mining&quot;,&quot;author&quot;:[{&quot;family&quot;:&quot;Hossain&quot;,&quot;given&quot;:&quot;Md Zakir&quot;,&quot;parse-names&quot;:false,&quot;dropping-particle&quot;:&quot;&quot;,&quot;non-dropping-particle&quot;:&quot;&quot;},{&quot;family&quot;:&quot;Akhtar&quot;,&quot;given&quot;:&quot;Md Nasim&quot;,&quot;parse-names&quot;:false,&quot;dropping-particle&quot;:&quot;&quot;,&quot;non-dropping-particle&quot;:&quot;&quot;},{&quot;family&quot;:&quot;Ahmad&quot;,&quot;given&quot;:&quot;R. Badlishah&quot;,&quot;parse-names&quot;:false,&quot;dropping-particle&quot;:&quot;&quot;,&quot;non-dropping-particle&quot;:&quot;&quot;},{&quot;family&quot;:&quot;Rahman&quot;,&quot;given&quot;:&quot;Mostafijur&quot;,&quot;parse-names&quot;:false,&quot;dropping-particle&quot;:&quot;&quot;,&quot;non-dropping-particle&quot;:&quot;&quot;}],&quot;container-title&quot;:&quot;Indonesian Journal of Electrical Engineering and Computer Science&quot;,&quot;DOI&quot;:&quot;10.11591/ijeecs.v13.i2.pp521-526&quot;,&quot;ISSN&quot;:&quot;25024760&quot;,&quot;issued&quot;:{&quot;date-parts&quot;:[[2019]]},&quot;abstract&quot;:&quot;Data mining is the process of finding structure of data from large data sets. With this process, the decision makers can make a particular decision for further development of the real-world problems. Several data clusteringtechniques are used in data mining for finding a specific pattern of data. The K-means method isone of the familiar clustering techniques for clustering large data sets. The K-means clustering method partitions the data set based on the assumption that the number of clusters are fixed. The main problem of this method is that if the number of clusters is to be chosen small then there is a higher probability of adding dissimilar items into the same group. On the other hand, if the number of clusters is chosen to be high, then there is a higher chance of adding similar items in the different groups. In this paper, we address this issue by proposing a new K-Means clustering algorithm. The proposed method performs data clustering dynamically. The proposed method initially calculates a threshold value as a centroid of K-Means and based on this value the number of clusters are formed. At each iteration of K-Means, if the Euclidian distance between two points is less than or equal to the threshold value, then these two data points will be in the same group. Otherwise, the proposed method will create a new cluster with the dissimilar data point. The results show that the proposed method outperforms the original K-Means method.&quot;,&quot;issue&quot;:&quot;2&quot;,&quot;volume&quot;:&quot;13&quot;},&quot;isTemporary&quot;:false},{&quot;id&quot;:&quot;3b61b2a9-baf0-3d86-aef6-76fb164d0f2d&quot;,&quot;itemData&quot;:{&quot;type&quot;:&quot;article-journal&quot;,&quot;id&quot;:&quot;3b61b2a9-baf0-3d86-aef6-76fb164d0f2d&quot;,&quot;title&quot;:&quot;A K-Means Clustering Algorithm&quot;,&quot;author&quot;:[{&quot;family&quot;:&quot;Hartigan&quot;,&quot;given&quot;:&quot;A.&quot;,&quot;parse-names&quot;:false,&quot;dropping-particle&quot;:&quot;&quot;,&quot;non-dropping-particle&quot;:&quot;&quot;},{&quot;family&quot;:&quot;Wong&quot;,&quot;given&quot;:&quot;M. A.&quot;,&quot;parse-names&quot;:false,&quot;dropping-particle&quot;:&quot;&quot;,&quot;non-dropping-particle&quot;:&quot;&quot;}],&quot;container-title&quot;:&quot;Journal of the Royal Statistical Society&quot;,&quot;ISSN&quot;:&quot;00359254&quot;,&quot;issued&quot;:{&quot;date-parts&quot;:[[1979]]},&quot;abstract&quot;:&quot;The K-means clustering algorithm is described indetail by Hartigan(1975). An efficient version of the algorithm is presented here.\\nThe aim of the K-means algorithm is to divide M points in N dimensions into K clusters so that the within-cluster sum of squares is minimized. It is not practical to require that the solution has minimal sum of squares against all partitions except when M,N are small and K = 2. We seek instead \&quot;local\&quot; optima, solution such that no movement of a point from one cluster to another will reduce the within cluster sum of squares.&quot;,&quot;issue&quot;:&quot;1&quot;,&quot;volume&quot;:&quot;28&quot;},&quot;isTemporary&quot;:false},{&quot;id&quot;:&quot;2c353ca4-3c01-38a8-b777-5834163ce985&quot;,&quot;itemData&quot;:{&quot;type&quot;:&quot;article-journal&quot;,&quot;id&quot;:&quot;2c353ca4-3c01-38a8-b777-5834163ce985&quot;,&quot;title&quot;:&quot;Improving K-means clustering with enhanced Firefly Algorithms&quot;,&quot;author&quot;:[{&quot;family&quot;:&quot;Xie&quot;,&quot;given&quot;:&quot;Hailun&quot;,&quot;parse-names&quot;:false,&quot;dropping-particle&quot;:&quot;&quot;,&quot;non-dropping-particle&quot;:&quot;&quot;},{&quot;family&quot;:&quot;Zhang&quot;,&quot;given&quot;:&quot;Li&quot;,&quot;parse-names&quot;:false,&quot;dropping-particle&quot;:&quot;&quot;,&quot;non-dropping-particle&quot;:&quot;&quot;},{&quot;family&quot;:&quot;Lim&quot;,&quot;given&quot;:&quot;Chee Peng&quot;,&quot;parse-names&quot;:false,&quot;dropping-particle&quot;:&quot;&quot;,&quot;non-dropping-particle&quot;:&quot;&quot;},{&quot;family&quot;:&quot;Yu&quot;,&quot;given&quot;:&quot;Yonghong&quot;,&quot;parse-names&quot;:false,&quot;dropping-particle&quot;:&quot;&quot;,&quot;non-dropping-particle&quot;:&quot;&quot;},{&quot;family&quot;:&quot;Liu&quot;,&quot;given&quot;:&quot;Chengyu&quot;,&quot;parse-names&quot;:false,&quot;dropping-particle&quot;:&quot;&quot;,&quot;non-dropping-particle&quot;:&quot;&quot;},{&quot;family&quot;:&quot;Liu&quot;,&quot;given&quot;:&quot;Han&quot;,&quot;parse-names&quot;:false,&quot;dropping-particle&quot;:&quot;&quot;,&quot;non-dropping-particle&quot;:&quot;&quot;},{&quot;family&quot;:&quot;Walters&quot;,&quot;given&quot;:&quot;Julie&quot;,&quot;parse-names&quot;:false,&quot;dropping-particle&quot;:&quot;&quot;,&quot;non-dropping-particle&quot;:&quot;&quot;}],&quot;container-title&quot;:&quot;Applied Soft Computing Journal&quot;,&quot;DOI&quot;:&quot;10.1016/j.asoc.2019.105763&quot;,&quot;ISSN&quot;:&quot;15684946&quot;,&quot;issued&quot;:{&quot;date-parts&quot;:[[2019]]},&quot;abstract&quot;:&quot;In this research, we propose two variants of the Firefly Algorithm (FA), namely inward intensified exploration FA (IIEFA) and compound intensified exploration FA (CIEFA), for undertaking the obstinate problems of initialization sensitivity and local optima traps of the K-means clustering model. To enhance the capability of both exploitation and exploration, matrix-based search parameters and dispersing mechanisms are incorporated into the two proposed FA models. We first replace the attractiveness coefficient with a randomized control matrix in the IIEFA model to release the FA from the constraints of biological law, as the exploitation capability in the neighbourhood is elevated from a one-dimensional to multi-dimensional search mechanism with enhanced diversity in search scopes, scales, and directions. Besides that, we employ a dispersing mechanism in the second CIEFA model to dispatch fireflies with high similarities to new positions out of the close neighbourhood to perform global exploration. This dispersing mechanism ensures sufficient variance between fireflies in comparison to increase search efficiency. The ALL-IDB2 database, a skin lesion data set, and a total of 15 UCI data sets are employed to evaluate efficiency of the proposed FA models on clustering tasks. The minimum Redundancy Maximum Relevance (mRMR)-based feature selection method is also adopted to reduce feature dimensionality. The empirical results indicate that the proposed FA models demonstrate statistically significant superiority in both distance and performance measures for clustering tasks in comparison with conventional K-means clustering, five classical search methods, and five advanced FA variants.&quot;,&quot;volume&quot;:&quot;84&quot;},&quot;isTemporary&quot;:false},{&quot;id&quot;:&quot;1e9f78cb-9a1a-31fa-9e3a-cc649c59003b&quot;,&quot;itemData&quot;:{&quot;type&quot;:&quot;article-journal&quot;,&quot;id&quot;:&quot;1e9f78cb-9a1a-31fa-9e3a-cc649c59003b&quot;,&quot;title&quot;:&quot;k-means clustering of extremes&quot;,&quot;author&quot;:[{&quot;family&quot;:&quot;Janßen&quot;,&quot;given&quot;:&quot;Anja&quot;,&quot;parse-names&quot;:false,&quot;dropping-particle&quot;:&quot;&quot;,&quot;non-dropping-particle&quot;:&quot;&quot;},{&quot;family&quot;:&quot;Wan&quot;,&quot;given&quot;:&quot;Phyllis&quot;,&quot;parse-names&quot;:false,&quot;dropping-particle&quot;:&quot;&quot;,&quot;non-dropping-particle&quot;:&quot;&quot;}],&quot;container-title&quot;:&quot;Electronic Journal of Statistics&quot;,&quot;DOI&quot;:&quot;10.1214/20-ejs1689&quot;,&quot;ISSN&quot;:&quot;19357524&quot;,&quot;issued&quot;:{&quot;date-parts&quot;:[[2020]]},&quot;abstract&quot;:&quot;The k-means clustering algorithm and its variant, the spherical k-means clustering, are among the most important and popular methods in unsupervised learning and pattern detection. In this paper, we explore how the spherical k-means algorithm can be applied in the analysis of only the extremal observations from a data set. By making use of multivariate extreme value analysis we show how it can be adopted to find “prototypes” of extremal dependence and derive a consistency result for our suggested estimator. In the special case of max-linear models we show furthermore that our procedure provides an alternative way of statistical inference for this class of models. Finally, we provide data examples which show that our method is able to find relevant patterns in extremal observations and allows us to classify extremal events.&quot;,&quot;issue&quot;:&quot;1&quot;,&quot;volume&quot;:&quot;14&quot;},&quot;isTemporary&quot;:false},{&quot;id&quot;:&quot;862d700a-5640-3738-a915-527198d33baf&quot;,&quot;itemData&quot;:{&quot;type&quot;:&quot;article-journal&quot;,&quot;id&quot;:&quot;862d700a-5640-3738-a915-527198d33baf&quot;,&quot;title&quot;:&quot;Unsupervised K-means clustering algorithm&quot;,&quot;author&quot;:[{&quot;family&quot;:&quot;Sinaga&quot;,&quot;given&quot;:&quot;Kristina P.&quot;,&quot;parse-names&quot;:false,&quot;dropping-particle&quot;:&quot;&quot;,&quot;non-dropping-particle&quot;:&quot;&quot;},{&quot;family&quot;:&quot;Yang&quot;,&quot;given&quot;:&quot;Miin Shen&quot;,&quot;parse-names&quot;:false,&quot;dropping-particle&quot;:&quot;&quot;,&quot;non-dropping-particle&quot;:&quot;&quot;}],&quot;container-title&quot;:&quot;IEEE Access&quot;,&quot;DOI&quot;:&quot;10.1109/ACCESS.2020.2988796&quot;,&quot;ISSN&quot;:&quot;21693536&quot;,&quot;issued&quot;:{&quot;date-parts&quot;:[[2020]]},&quot;abstract&quot;:&quot;The k-means algorithm is generally the most known and used clustering method. There are various extensions of k-means to be proposed in the literature. Although it is an unsupervised learning to clustering in pattern recognition and machine learning, the k-means algorithm and its extensions are always influenced by initializations with a necessary number of clusters a priori. That is, the k-means algorithm is not exactly an unsupervised clustering method. In this paper, we construct an unsupervised learning schema for the k-means algorithm so that it is free of initializations without parameter selection and can also simultaneously find an optimal number of clusters. That is, we propose a novel unsupervised k-means (U-k-means) clustering algorithm with automatically finding an optimal number of clusters without giving any initialization and parameter selection. The computational complexity of the proposed U-k-means clustering algorithm is also analyzed. Comparisons between the proposed U-k-means and other existing methods are made. Experimental results and comparisons actually demonstrate these good aspects of the proposed U-k-means clustering algorithm.&quot;,&quot;volume&quot;:&quot;8&quot;},&quot;isTemporary&quot;:false},{&quot;id&quot;:&quot;47871586-fc42-3a24-87aa-bed514d8cf28&quot;,&quot;itemData&quot;:{&quot;type&quot;:&quot;article-journal&quot;,&quot;id&quot;:&quot;47871586-fc42-3a24-87aa-bed514d8cf28&quot;,&quot;title&quot;:&quot;An efficient k-means clustering algorithms: Analysis and implementation&quot;,&quot;author&quot;:[{&quot;family&quot;:&quot;Kanungo&quot;,&quot;given&quot;:&quot;Tapas&quot;,&quot;parse-names&quot;:false,&quot;dropping-particle&quot;:&quot;&quot;,&quot;non-dropping-particle&quot;:&quot;&quot;},{&quot;family&quot;:&quot;Mount&quot;,&quot;given&quot;:&quot;David M.&quot;,&quot;parse-names&quot;:false,&quot;dropping-particle&quot;:&quot;&quot;,&quot;non-dropping-particle&quot;:&quot;&quot;},{&quot;family&quot;:&quot;Netanyahu&quot;,&quot;given&quot;:&quot;Nathan S.&quot;,&quot;parse-names&quot;:false,&quot;dropping-particle&quot;:&quot;&quot;,&quot;non-dropping-particle&quot;:&quot;&quot;},{&quot;family&quot;:&quot;Piatko&quot;,&quot;given&quot;:&quot;Christine D.&quot;,&quot;parse-names&quot;:false,&quot;dropping-particle&quot;:&quot;&quot;,&quot;non-dropping-particle&quot;:&quot;&quot;},{&quot;family&quot;:&quot;Silverman&quot;,&quot;given&quot;:&quot;Ruth&quot;,&quot;parse-names&quot;:false,&quot;dropping-particle&quot;:&quot;&quot;,&quot;non-dropping-particle&quot;:&quot;&quot;},{&quot;family&quot;:&quot;Wu&quot;,&quot;given&quot;:&quot;Angela Y.&quot;,&quot;parse-names&quot;:false,&quot;dropping-particle&quot;:&quot;&quot;,&quot;non-dropping-particle&quot;:&quot;&quot;}],&quot;container-title&quot;:&quot;IEEE Transactions on Pattern Analysis and Machine Intelligence&quot;,&quot;DOI&quot;:&quot;10.1109/TPAMI.2002.1017616&quot;,&quot;ISSN&quot;:&quot;01628828&quot;,&quot;issued&quot;:{&quot;date-parts&quot;:[[2002]]},&quot;abstract&quot;:&quot;In k-means clustering, we are given a set of n data points in d-dimensional space R d and an integer k and the problem is to determine a set of k points in R d, called centers, so as to minimize the mean squared distance from each data point to its nearest center. A popular heuristic for k-means clustering is Lloyd's algorithm. In this paper, we present a simple and efficient implementation of Lloyd's k-means clustering algorithm, which we call the filtering algorithm. This algorithm is easy to implement, requiring a kd-tree as the only major data structure. We establish the practical efficiency of the filtering algorithm in two ways. First, we present a data-sensitive analysis of the algorithm's running time, which allows that the algorithm runs faster as the separation between clusters increases. Second, we present a number of empirical studies both on synthetically generated data and on real data sets from applications in color quantization, data compression, and image segmentation.&quot;,&quot;issue&quot;:&quot;7&quot;,&quot;volume&quot;:&quot;24&quot;},&quot;isTemporary&quot;:false},{&quot;id&quot;:&quot;18fa5efc-1d95-3eae-8fe5-7d776618354b&quot;,&quot;itemData&quot;:{&quot;type&quot;:&quot;paper-conference&quot;,&quot;id&quot;:&quot;18fa5efc-1d95-3eae-8fe5-7d776618354b&quot;,&quot;title&quot;:&quot;K-means++: The advantages of careful seeding&quot;,&quot;author&quot;:[{&quot;family&quot;:&quot;Arthur&quot;,&quot;given&quot;:&quot;David&quot;,&quot;parse-names&quot;:false,&quot;dropping-particle&quot;:&quot;&quot;,&quot;non-dropping-particle&quot;:&quot;&quot;},{&quot;family&quot;:&quot;Vassilvitskii&quot;,&quot;given&quot;:&quot;Sergei&quot;,&quot;parse-names&quot;:false,&quot;dropping-particle&quot;:&quot;&quot;,&quot;non-dropping-particle&quot;:&quot;&quot;}],&quot;container-title&quot;:&quot;Proceedings of the Annual ACM-SIAM Symposium on Discrete Algorithms&quot;,&quot;issued&quot;:{&quot;date-parts&quot;:[[2007]]},&quot;abstract&quot;:&quot;The k-means method is a widely used clustering technique that seeks to minimize the average squared distance between points in the same cluster. Although it offers no accuracy guarantees, its simplicity and speed are very appealing in practice. By augmenting k-means with a very simple, randomized seeding technique, we obtain an algorithm that is Θ(log k)-competitive with the optimal clustering. Preliminary experiments show that our augmentation improves both the speed and the accuracy of k-means, often quite dramatically.&quot;,&quot;volume&quot;:&quot;07-09-January-2007&quot;},&quot;isTemporary&quot;:false},{&quot;id&quot;:&quot;a0baa3c0-b706-33b8-8f2e-68d6bf745e52&quot;,&quot;itemData&quot;:{&quot;type&quot;:&quot;article-journal&quot;,&quot;id&quot;:&quot;a0baa3c0-b706-33b8-8f2e-68d6bf745e52&quot;,&quot;title&quot;:&quot;A tutorial on spectral clustering&quot;,&quot;author&quot;:[{&quot;family&quot;:&quot;Luxburg&quot;,&quot;given&quot;:&quot;Ulrike&quot;,&quot;parse-names&quot;:false,&quot;dropping-particle&quot;:&quot;&quot;,&quot;non-dropping-particle&quot;:&quot;von&quot;}],&quot;container-title&quot;:&quot;Statistics and Computing&quot;,&quot;DOI&quot;:&quot;10.1007/s11222-007-9033-z&quot;,&quot;ISSN&quot;:&quot;09603174&quot;,&quot;issued&quot;:{&quot;date-parts&quot;:[[2007]]},&quot;abstract&quot;:&quot;In recent years, spectral clustering has become one of the most popular modern clustering algorithms. It is simple to implement, can be solved efficiently by standard linear algebra software, and very often outperforms traditional clustering algorithms such as the k-means algorithm. On the first glance spectral clustering appears slightly mysterious, and it is not obvious to see why it works at all and what it really does. The goal of this tutorial is to give some intuition on those questions. We describe different graph Laplacians and their basic properties, present the most common spectral clustering algorithms, and derive those algorithms from scratch by several different approaches. Advantages and disadvantages of the different spectral clustering algorithms are discussed. © 2007 Springer Science+Business Media, LLC.&quot;,&quot;issue&quot;:&quot;4&quot;,&quot;volume&quot;:&quot;17&quot;},&quot;isTemporary&quot;:false},{&quot;id&quot;:&quot;6dd37af5-6d74-3e4f-b279-e7c570f0b6a4&quot;,&quot;itemData&quot;:{&quot;type&quot;:&quot;article-journal&quot;,&quot;id&quot;:&quot;6dd37af5-6d74-3e4f-b279-e7c570f0b6a4&quot;,&quot;title&quot;:&quot;Data clustering: 50 years beyond K-means&quot;,&quot;author&quot;:[{&quot;family&quot;:&quot;Jain&quot;,&quot;given&quot;:&quot;Anil K.&quot;,&quot;parse-names&quot;:false,&quot;dropping-particle&quot;:&quot;&quot;,&quot;non-dropping-particle&quot;:&quot;&quot;}],&quot;container-title&quot;:&quot;Pattern Recognition Letters&quot;,&quot;DOI&quot;:&quot;10.1016/j.patrec.2009.09.011&quot;,&quot;ISSN&quot;:&quot;01678655&quot;,&quot;issued&quot;:{&quot;date-parts&quot;:[[2010]]},&quot;abstract&quot;:&quot;Organizing data into sensible groupings is one of the most fundamental modes of understanding and learning. As an example, a common scheme of scientific classification puts organisms into a system of ranked taxa: domain, kingdom, phylum, class, etc. Cluster analysis is the formal study of methods and algorithms for grouping, or clustering, objects according to measured or perceived intrinsic characteristics or similarity. Cluster analysis does not use category labels that tag objects with prior identifiers, i.e., class labels. The absence of category information distinguishes data clustering (unsupervised learning) from classification or discriminant analysis (supervised learning). The aim of clustering is to find structure in data and is therefore exploratory in nature. Clustering has a long and rich history in a variety of scientific fields. One of the most popular and simple clustering algorithms, K-means, was first published in 1955. In spite of the fact that K-means was proposed over 50 years ago and thousands of clustering algorithms have been published since then, K-means is still widely used. This speaks to the difficulty in designing a general purpose clustering algorithm and the ill-posed problem of clustering. We provide a brief overview of clustering, summarize well known clustering methods, discuss the major challenges and key issues in designing clustering algorithms, and point out some of the emerging and useful research directions, including semi-supervised clustering, ensemble clustering, simultaneous feature selection during data clustering, and large scale data clustering. © 2009 Elsevier B.V. All rights reserved.&quot;,&quot;issue&quot;:&quot;8&quot;,&quot;volume&quot;:&quot;31&quot;},&quot;isTemporary&quot;:false},{&quot;id&quot;:&quot;36663b56-a08a-3d31-afb9-b62afc858512&quot;,&quot;itemData&quot;:{&quot;type&quot;:&quot;book&quot;,&quot;id&quot;:&quot;36663b56-a08a-3d31-afb9-b62afc858512&quot;,&quot;title&quot;:&quot;Artificial intelligence—a modern approach 3rd Edition&quot;,&quot;author&quot;:[{&quot;family&quot;:&quot;Russel&quot;,&quot;given&quot;:&quot;Stuart&quot;,&quot;parse-names&quot;:false,&quot;dropping-particle&quot;:&quot;&quot;,&quot;non-dropping-particle&quot;:&quot;&quot;},{&quot;family&quot;:&quot;Norvig&quot;,&quot;given&quot;:&quot;Peter&quot;,&quot;parse-names&quot;:false,&quot;dropping-particle&quot;:&quot;&quot;,&quot;non-dropping-particle&quot;:&quot;&quot;}],&quot;container-title&quot;:&quot;The Knowledge Engineering Review&quot;,&quot;DOI&quot;:&quot;10.1017/S0269888900007724&quot;,&quot;ISSN&quot;:&quot;0269-8889&quot;,&quot;issued&quot;:{&quot;date-parts&quot;:[[2012]]},&quot;abstract&quot;:&quot;Artificial Intelligence: A Modern Approach, 3e offers the most comprehensive, up-to-date introduction to the theory and practice of artificial intelligence. Number one in its field, this textbook is ideal for one or two-semester, undergraduate or graduate-level courses in Artificial Intelligence. Dr. Peter Norvig, contributing Artificial Intelligence author and Professor Sebastian Thrun, a Pearson author are offering a free online course at Stanford University on artificial intelligence. According to an article in The New York Times , the course on artificial intelligence is “one of three being offered experimentally by the Stanford computer science department to extend technology knowledge and skills beyond this elite campus to the entire world.” One of the other two courses, an introduction to database software, is being taught by Pearson author Dr. Jennifer Widom. Artificial Intelligence: A Modern Approach, 3e is available to purchase as an eText for your Kindle™, NOOK™, and the iPhone®/iPad®. To learn more about the course on artificial intelligence, visit http://www.ai-class.com. To read the full New York Times article, click here.&quot;},&quot;isTemporary&quot;:false},{&quot;id&quot;:&quot;2946f58a-dbd8-38a5-87c7-6d681f27f39c&quot;,&quot;itemData&quot;:{&quot;type&quot;:&quot;article-journal&quot;,&quot;id&quot;:&quot;2946f58a-dbd8-38a5-87c7-6d681f27f39c&quot;,&quot;title&quot;:&quot;k-means clustering with outlier removal&quot;,&quot;author&quot;:[{&quot;family&quot;:&quot;Gan&quot;,&quot;given&quot;:&quot;Guojun&quot;,&quot;parse-names&quot;:false,&quot;dropping-particle&quot;:&quot;&quot;,&quot;non-dropping-particle&quot;:&quot;&quot;},{&quot;family&quot;:&quot;Ng&quot;,&quot;given&quot;:&quot;Michael Kwok-Po&quot;,&quot;parse-names&quot;:false,&quot;dropping-particle&quot;:&quot;&quot;,&quot;non-dropping-particle&quot;:&quot;&quot;}],&quot;container-title&quot;:&quot;Pattern recognition letters&quot;,&quot;accessed&quot;:{&quot;date-parts&quot;:[[2022,1,9]]},&quot;issued&quot;:{&quot;date-parts&quot;:[[2017,4,15]]},&quot;page&quot;:&quot;8-14&quot;},&quot;isTemporary&quot;:false},{&quot;id&quot;:&quot;0f1e4d3c-a46b-37f3-aa5a-a20691b985f9&quot;,&quot;itemData&quot;:{&quot;type&quot;:&quot;article-journal&quot;,&quot;id&quot;:&quot;0f1e4d3c-a46b-37f3-aa5a-a20691b985f9&quot;,&quot;title&quot;:&quot;An efficient k′-means clustering algorithm&quot;,&quot;author&quot;:[{&quot;family&quot;:&quot;Žalik&quot;,&quot;given&quot;:&quot;Krista Rizman&quot;,&quot;parse-names&quot;:false,&quot;dropping-particle&quot;:&quot;&quot;,&quot;non-dropping-particle&quot;:&quot;&quot;}],&quot;container-title&quot;:&quot;Pattern Recognition Letters&quot;,&quot;accessed&quot;:{&quot;date-parts&quot;:[[2022,1,9]]},&quot;DOI&quot;:&quot;10.1016/J.PATREC.2008.02.014&quot;,&quot;ISSN&quot;:&quot;01678655&quot;,&quot;issued&quot;:{&quot;date-parts&quot;:[[2008,7,1]]},&quot;page&quot;:&quot;1385-1391&quot;,&quot;abstract&quot;:&quot;This paper introduces k′-means algorithm that performs correct clustering without pre-assigning the exact number of clusters. This is achieved by minimizing a suggested cost-function. The cost-function extends the mean-square-error cost-function of k-means. The algorithm consists of two separate steps. The first is a pre-processing procedure that performs initial clustering and assigns at least one seed point to each cluster. During the second step, the seed-points are adjusted to minimize the cost-function. The algorithm automatically penalizes any possible winning chances for all rival seed-points in subsequent iterations. When the cost-function reaches a global minimum, the correct number of clusters is determined and the remaining seed points are located near the centres of actual clusters. The simulated experiments described in this paper confirm good performance of the proposed algorithm. © 2008 Elsevier B.V. All rights reserved.&quot;,&quot;issue&quot;:&quot;9&quot;,&quot;volume&quot;:&quot;29&quot;},&quot;isTemporary&quot;:false},{&quot;id&quot;:&quot;fee95f57-0c36-327e-923f-e9c0322d53a8&quot;,&quot;itemData&quot;:{&quot;type&quot;:&quot;article-journal&quot;,&quot;id&quot;:&quot;fee95f57-0c36-327e-923f-e9c0322d53a8&quot;,&quot;title&quot;:&quot;Advantages of fuzzy k-means over k-means clustering in the classification of diffuse reflectance soil spectra: A case study with West African soils&quot;,&quot;author&quot;:[{&quot;family&quot;:&quot;Heil&quot;,&quot;given&quot;:&quot;Jannis&quot;,&quot;parse-names&quot;:false,&quot;dropping-particle&quot;:&quot;&quot;,&quot;non-dropping-particle&quot;:&quot;&quot;},{&quot;family&quot;:&quot;Häring&quot;,&quot;given&quot;:&quot;Volker&quot;,&quot;parse-names&quot;:false,&quot;dropping-particle&quot;:&quot;&quot;,&quot;non-dropping-particle&quot;:&quot;&quot;},{&quot;family&quot;:&quot;Marschner&quot;,&quot;given&quot;:&quot;Bernd&quot;,&quot;parse-names&quot;:false,&quot;dropping-particle&quot;:&quot;&quot;,&quot;non-dropping-particle&quot;:&quot;&quot;},{&quot;family&quot;:&quot;Stumpe&quot;,&quot;given&quot;:&quot;Britta&quot;,&quot;parse-names&quot;:false,&quot;dropping-particle&quot;:&quot;&quot;,&quot;non-dropping-particle&quot;:&quot;&quot;}],&quot;container-title&quot;:&quot;Geoderma&quot;,&quot;accessed&quot;:{&quot;date-parts&quot;:[[2022,1,9]]},&quot;issued&quot;:{&quot;date-parts&quot;:[[2019,3,1]]},&quot;page&quot;:&quot;11-21&quot;},&quot;isTemporary&quot;:false}],&quot;properties&quot;:{&quot;noteIndex&quot;:0},&quot;isEdited&quot;:false,&quot;manualOverride&quot;:{&quot;isManuallyOverridden&quot;:false,&quot;citeprocText&quot;:&quot;[2]–[16]&quot;,&quot;manualOverrideText&quot;:&quot;&quot;},&quot;citationTag&quot;:&quot;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&quot;},{&quot;citationID&quot;:&quot;MENDELEY_CITATION_fd237f87-99ab-44ae-9d12-adf8f50ea1bc&quot;,&quot;citationItems&quot;:[{&quot;id&quot;:&quot;cee66963-ef38-366f-87a9-e60216458191&quot;,&quot;itemData&quot;:{&quot;type&quot;:&quot;webpage&quot;,&quot;id&quot;:&quot;cee66963-ef38-366f-87a9-e60216458191&quot;,&quot;title&quot;:&quot;K-means clustering: how it works - YouTube&quot;,&quot;accessed&quot;:{&quot;date-parts&quot;:[[2022,1,9]]},&quot;URL&quot;:&quot;https://www.youtube.com/watch?v=_aWzGGNrcic&quot;},&quot;isTemporary&quot;:false},{&quot;id&quot;:&quot;6692e58d-41dd-3ec7-bf7b-bf8a11d2c8e8&quot;,&quot;itemData&quot;:{&quot;type&quot;:&quot;webpage&quot;,&quot;id&quot;:&quot;6692e58d-41dd-3ec7-bf7b-bf8a11d2c8e8&quot;,&quot;title&quot;:&quot;K-means &amp; Image Segmentation - Computerphile - YouTube&quot;,&quot;accessed&quot;:{&quot;date-parts&quot;:[[2022,1,9]]},&quot;URL&quot;:&quot;https://www.youtube.com/watch?v=yR7k19YBqiw&quot;},&quot;isTemporary&quot;:false},{&quot;id&quot;:&quot;2b0cb678-742e-3d48-b2ca-eb33834ed43e&quot;,&quot;itemData&quot;:{&quot;type&quot;:&quot;webpage&quot;,&quot;id&quot;:&quot;2b0cb678-742e-3d48-b2ca-eb33834ed43e&quot;,&quot;title&quot;:&quot;K-Means Clustering - The Math of Intelligence (Week 3) - YouTube&quot;,&quot;accessed&quot;:{&quot;date-parts&quot;:[[2022,1,9]]},&quot;URL&quot;:&quot;https://www.youtube.com/watch?v=9991JlKnFmk&quot;},&quot;isTemporary&quot;:false},{&quot;id&quot;:&quot;1701cad7-d055-3c0d-8637-00f358eb1f93&quot;,&quot;itemData&quot;:{&quot;type&quot;:&quot;webpage&quot;,&quot;id&quot;:&quot;1701cad7-d055-3c0d-8637-00f358eb1f93&quot;,&quot;title&quot;:&quot;K Means Clustering Algorithm | K Means In Python | Machine Learning Algorithms |Simplilearn - YouTube&quot;,&quot;accessed&quot;:{&quot;date-parts&quot;:[[2022,1,9]]},&quot;URL&quot;:&quot;https://www.youtube.com/watch?v=Xvwt7y2jf5E&quot;},&quot;isTemporary&quot;:false},{&quot;id&quot;:&quot;701f89da-4d1a-3242-bd5e-4839a5014fb0&quot;,&quot;itemData&quot;:{&quot;type&quot;:&quot;webpage&quot;,&quot;id&quot;:&quot;701f89da-4d1a-3242-bd5e-4839a5014fb0&quot;,&quot;title&quot;:&quot;K Means Clustering Algorithm | K Means In Python | Machine Learning Algorithms |Simplilearn - YouTube&quot;,&quot;accessed&quot;:{&quot;date-parts&quot;:[[2022,1,9]]},&quot;URL&quot;:&quot;https://www.youtube.com/watch?v=Xvwt7y2jf5E&quot;},&quot;isTemporary&quot;:false}],&quot;properties&quot;:{&quot;noteIndex&quot;:0},&quot;isEdited&quot;:false,&quot;manualOverride&quot;:{&quot;isManuallyOverridden&quot;:true,&quot;citeprocText&quot;:&quot;[17]–[21]&quot;,&quot;manualOverrideText&quot;:&quot;&quot;},&quot;citationTag&quot;:&quot;MENDELEY_CITATION_v3_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&quot;}]"/>
    <we:property name="MENDELEY_CITATIONS_STYLE" value="&quot;https://www.zotero.org/styles/iee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4D1E85B-228B-4AF4-B728-C84CFC531607}">
  <we:reference id="wa104380122" version="2.1.0.1" store="en-US" storeType="OMEX"/>
  <we:alternateReferences>
    <we:reference id="wa104380122" version="2.1.0.1" store="" storeType="OMEX"/>
  </we:alternateReferences>
  <we:properties>
    <we:property name="citations" value="null"/>
    <we:property name="rcm.version" value="2"/>
    <we:property name="rw.control.unlocked" value="true"/>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7f14e14dd6ab357d5120345e8603b07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cc57d2bea3a3ed7ecfb11f9372a91d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AB5F43-30DC-4F01-966E-4374998D36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19506E-BD84-4509-8CA7-CFC0D926C118}">
  <ds:schemaRefs>
    <ds:schemaRef ds:uri="http://schemas.openxmlformats.org/officeDocument/2006/bibliography"/>
  </ds:schemaRefs>
</ds:datastoreItem>
</file>

<file path=customXml/itemProps3.xml><?xml version="1.0" encoding="utf-8"?>
<ds:datastoreItem xmlns:ds="http://schemas.openxmlformats.org/officeDocument/2006/customXml" ds:itemID="{82B907A7-D039-4D27-871C-98BB46078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5ACF20-609B-4F9A-95A6-96E8B67357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4</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Mark Vaughan</cp:lastModifiedBy>
  <cp:revision>4</cp:revision>
  <dcterms:created xsi:type="dcterms:W3CDTF">2022-01-11T09:20:00Z</dcterms:created>
  <dcterms:modified xsi:type="dcterms:W3CDTF">2022-01-11T12:47:00Z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