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5FF3660E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63CDB5C2" w:rsidR="00B21F2E" w:rsidRPr="0025603E" w:rsidRDefault="00B21F2E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5603E">
              <w:rPr>
                <w:rFonts w:ascii="Tahoma" w:hAnsi="Tahoma" w:cs="Tahoma"/>
                <w:bCs/>
                <w:sz w:val="20"/>
                <w:szCs w:val="20"/>
              </w:rPr>
              <w:t xml:space="preserve">Renata </w:t>
            </w:r>
            <w:proofErr w:type="spellStart"/>
            <w:r w:rsidR="0025603E">
              <w:rPr>
                <w:rFonts w:ascii="Tahoma" w:hAnsi="Tahoma" w:cs="Tahoma"/>
                <w:bCs/>
                <w:sz w:val="20"/>
                <w:szCs w:val="20"/>
              </w:rPr>
              <w:t>Varju</w:t>
            </w:r>
            <w:proofErr w:type="spellEnd"/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52FA33AF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5603E" w:rsidRPr="0025603E">
              <w:rPr>
                <w:rFonts w:ascii="Tahoma" w:hAnsi="Tahoma" w:cs="Tahoma"/>
                <w:bCs/>
                <w:sz w:val="20"/>
                <w:szCs w:val="20"/>
              </w:rPr>
              <w:t>2027787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42B67ABA" w:rsidR="00B21F2E" w:rsidRPr="0025603E" w:rsidRDefault="001B69C8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5603E" w:rsidRPr="0025603E">
              <w:rPr>
                <w:rFonts w:ascii="Tahoma" w:hAnsi="Tahoma" w:cs="Tahoma"/>
                <w:bCs/>
                <w:sz w:val="20"/>
                <w:szCs w:val="20"/>
              </w:rPr>
              <w:t>Food and Beverage operations</w:t>
            </w:r>
            <w:r w:rsidR="0025603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5603E">
              <w:rPr>
                <w:rFonts w:ascii="Tahoma" w:hAnsi="Tahoma" w:cs="Tahoma"/>
                <w:bCs/>
                <w:sz w:val="20"/>
                <w:szCs w:val="20"/>
              </w:rPr>
              <w:t>(BMIH4002)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273993E3" w:rsidR="001B69C8" w:rsidRPr="0025603E" w:rsidRDefault="001B69C8" w:rsidP="00B21F2E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5603E" w:rsidRPr="0025603E">
              <w:rPr>
                <w:rFonts w:ascii="Tahoma" w:hAnsi="Tahoma" w:cs="Tahoma"/>
                <w:bCs/>
                <w:sz w:val="20"/>
                <w:szCs w:val="20"/>
              </w:rPr>
              <w:t>Mary Needham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2B26BF08" w:rsidR="00B21F2E" w:rsidRPr="0025603E" w:rsidRDefault="008F0D83" w:rsidP="00B21F2E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5603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5603E" w:rsidRPr="0025603E">
              <w:rPr>
                <w:rFonts w:ascii="Tahoma" w:hAnsi="Tahoma" w:cs="Tahoma"/>
                <w:bCs/>
                <w:sz w:val="20"/>
                <w:szCs w:val="20"/>
              </w:rPr>
              <w:t>Allergies and Intolerances and the importance within the industry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73D75E6F" w:rsidR="00B21F2E" w:rsidRPr="00B2547D" w:rsidRDefault="00493E35" w:rsidP="00B945EA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Date Completed:</w:t>
            </w:r>
            <w:r w:rsidR="00B2547D">
              <w:rPr>
                <w:rFonts w:ascii="Tahoma" w:hAnsi="Tahoma" w:cs="Tahoma"/>
                <w:bCs/>
                <w:sz w:val="20"/>
                <w:szCs w:val="20"/>
              </w:rPr>
              <w:t xml:space="preserve"> 09.02.2022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7E3F9739" w14:textId="77777777" w:rsidR="00EA50D4" w:rsidRDefault="00EA50D4" w:rsidP="00E161F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0B87537" w14:textId="1BC18B19" w:rsidR="008255A0" w:rsidRDefault="00B2547D" w:rsidP="00E161F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 our second lecture we learnt how to differentiate allergies and intolerances and we talking about the coeliac disease</w:t>
            </w:r>
            <w:r w:rsidR="000209B9">
              <w:rPr>
                <w:rFonts w:ascii="Arial" w:hAnsi="Arial" w:cs="Arial"/>
              </w:rPr>
              <w:t xml:space="preserve"> as well, which affects approximately 1% of the UK population</w:t>
            </w:r>
            <w:r w:rsidR="00113ECD">
              <w:rPr>
                <w:rFonts w:ascii="Arial" w:hAnsi="Arial" w:cs="Arial"/>
              </w:rPr>
              <w:t xml:space="preserve"> (</w:t>
            </w:r>
            <w:proofErr w:type="spellStart"/>
            <w:r w:rsidR="00113ECD" w:rsidRPr="00113ECD">
              <w:rPr>
                <w:rFonts w:ascii="Arial" w:hAnsi="Arial" w:cs="Arial"/>
              </w:rPr>
              <w:t>Dr.</w:t>
            </w:r>
            <w:proofErr w:type="spellEnd"/>
            <w:r w:rsidR="00113ECD" w:rsidRPr="00113ECD">
              <w:rPr>
                <w:rFonts w:ascii="Arial" w:hAnsi="Arial" w:cs="Arial"/>
              </w:rPr>
              <w:t xml:space="preserve"> </w:t>
            </w:r>
            <w:proofErr w:type="spellStart"/>
            <w:r w:rsidR="00113ECD" w:rsidRPr="00113ECD">
              <w:rPr>
                <w:rFonts w:ascii="Arial" w:hAnsi="Arial" w:cs="Arial"/>
              </w:rPr>
              <w:t>Schär</w:t>
            </w:r>
            <w:proofErr w:type="spellEnd"/>
            <w:r w:rsidR="00113ECD" w:rsidRPr="00113ECD">
              <w:rPr>
                <w:rFonts w:ascii="Arial" w:hAnsi="Arial" w:cs="Arial"/>
              </w:rPr>
              <w:t xml:space="preserve"> Institute</w:t>
            </w:r>
            <w:r w:rsidR="00113ECD">
              <w:rPr>
                <w:rFonts w:ascii="Arial" w:hAnsi="Arial" w:cs="Arial"/>
              </w:rPr>
              <w:t xml:space="preserve">, </w:t>
            </w:r>
            <w:r w:rsidR="00113ECD" w:rsidRPr="00113ECD">
              <w:rPr>
                <w:rFonts w:ascii="Arial" w:hAnsi="Arial" w:cs="Arial"/>
              </w:rPr>
              <w:t>2022)</w:t>
            </w:r>
            <w:r w:rsidR="00113ECD">
              <w:rPr>
                <w:rFonts w:ascii="Arial" w:hAnsi="Arial" w:cs="Arial"/>
              </w:rPr>
              <w:t>.</w:t>
            </w:r>
            <w:r w:rsidR="008255A0">
              <w:rPr>
                <w:rFonts w:ascii="Arial" w:hAnsi="Arial" w:cs="Arial"/>
              </w:rPr>
              <w:t xml:space="preserve"> </w:t>
            </w:r>
            <w:r w:rsidR="00E60BE1">
              <w:rPr>
                <w:rFonts w:ascii="Arial" w:hAnsi="Arial" w:cs="Arial"/>
              </w:rPr>
              <w:t xml:space="preserve">Allergy is an </w:t>
            </w:r>
            <w:r w:rsidR="007B2D98">
              <w:rPr>
                <w:rFonts w:ascii="Arial" w:hAnsi="Arial" w:cs="Arial"/>
              </w:rPr>
              <w:t>overreacted immune response</w:t>
            </w:r>
            <w:r w:rsidR="00E60BE1">
              <w:rPr>
                <w:rFonts w:ascii="Arial" w:hAnsi="Arial" w:cs="Arial"/>
              </w:rPr>
              <w:t xml:space="preserve"> and it can be life-threatening. </w:t>
            </w:r>
            <w:r w:rsidR="009E4D68" w:rsidRPr="009E4D68">
              <w:rPr>
                <w:rFonts w:ascii="Arial" w:hAnsi="Arial" w:cs="Arial"/>
              </w:rPr>
              <w:t>Itching, hives, vomiting and swelling of the eyes</w:t>
            </w:r>
            <w:r w:rsidR="008E2044">
              <w:rPr>
                <w:rFonts w:ascii="Arial" w:hAnsi="Arial" w:cs="Arial"/>
              </w:rPr>
              <w:t>,</w:t>
            </w:r>
            <w:r w:rsidR="009E4D68" w:rsidRPr="009E4D68">
              <w:rPr>
                <w:rFonts w:ascii="Arial" w:hAnsi="Arial" w:cs="Arial"/>
              </w:rPr>
              <w:t xml:space="preserve"> </w:t>
            </w:r>
            <w:r w:rsidR="008E2044" w:rsidRPr="009E4D68">
              <w:rPr>
                <w:rFonts w:ascii="Arial" w:hAnsi="Arial" w:cs="Arial"/>
              </w:rPr>
              <w:t>mouths</w:t>
            </w:r>
            <w:r w:rsidR="009E4D68" w:rsidRPr="009E4D68">
              <w:rPr>
                <w:rFonts w:ascii="Arial" w:hAnsi="Arial" w:cs="Arial"/>
              </w:rPr>
              <w:t xml:space="preserve"> and airways are all examples of allergic </w:t>
            </w:r>
            <w:r w:rsidR="002962F6">
              <w:rPr>
                <w:rFonts w:ascii="Arial" w:hAnsi="Arial" w:cs="Arial"/>
              </w:rPr>
              <w:t>reactions</w:t>
            </w:r>
            <w:r w:rsidR="009E4D68" w:rsidRPr="009E4D68">
              <w:rPr>
                <w:rFonts w:ascii="Arial" w:hAnsi="Arial" w:cs="Arial"/>
              </w:rPr>
              <w:t xml:space="preserve"> that can range from moderate to severe.</w:t>
            </w:r>
            <w:r w:rsidR="009E4D68">
              <w:rPr>
                <w:rFonts w:ascii="Arial" w:hAnsi="Arial" w:cs="Arial"/>
              </w:rPr>
              <w:t xml:space="preserve"> </w:t>
            </w:r>
            <w:r w:rsidR="00C66160">
              <w:rPr>
                <w:rFonts w:ascii="Arial" w:hAnsi="Arial" w:cs="Arial"/>
              </w:rPr>
              <w:t>A</w:t>
            </w:r>
            <w:r w:rsidR="00C66160">
              <w:rPr>
                <w:rFonts w:ascii="Arial" w:hAnsi="Arial" w:cs="Arial"/>
              </w:rPr>
              <w:t>naphylaxis</w:t>
            </w:r>
            <w:r w:rsidR="00C66160">
              <w:rPr>
                <w:rFonts w:ascii="Arial" w:hAnsi="Arial" w:cs="Arial"/>
              </w:rPr>
              <w:t xml:space="preserve"> is t</w:t>
            </w:r>
            <w:r w:rsidR="0005558F">
              <w:rPr>
                <w:rFonts w:ascii="Arial" w:hAnsi="Arial" w:cs="Arial"/>
              </w:rPr>
              <w:t xml:space="preserve">he most </w:t>
            </w:r>
            <w:r w:rsidR="009E4D68">
              <w:rPr>
                <w:rFonts w:ascii="Arial" w:hAnsi="Arial" w:cs="Arial"/>
              </w:rPr>
              <w:t>serious</w:t>
            </w:r>
            <w:r w:rsidR="0005558F">
              <w:rPr>
                <w:rFonts w:ascii="Arial" w:hAnsi="Arial" w:cs="Arial"/>
              </w:rPr>
              <w:t xml:space="preserve"> reaction, which can </w:t>
            </w:r>
            <w:r w:rsidR="008E2044">
              <w:rPr>
                <w:rFonts w:ascii="Arial" w:hAnsi="Arial" w:cs="Arial"/>
              </w:rPr>
              <w:t xml:space="preserve">easily </w:t>
            </w:r>
            <w:r w:rsidR="00C66160">
              <w:rPr>
                <w:rFonts w:ascii="Arial" w:hAnsi="Arial" w:cs="Arial"/>
              </w:rPr>
              <w:t>be</w:t>
            </w:r>
            <w:r w:rsidR="008E2044">
              <w:rPr>
                <w:rFonts w:ascii="Arial" w:hAnsi="Arial" w:cs="Arial"/>
              </w:rPr>
              <w:t>come</w:t>
            </w:r>
            <w:r w:rsidR="00C66160">
              <w:rPr>
                <w:rFonts w:ascii="Arial" w:hAnsi="Arial" w:cs="Arial"/>
              </w:rPr>
              <w:t xml:space="preserve"> fatal</w:t>
            </w:r>
            <w:r w:rsidR="0005558F">
              <w:rPr>
                <w:rFonts w:ascii="Arial" w:hAnsi="Arial" w:cs="Arial"/>
              </w:rPr>
              <w:t xml:space="preserve">. </w:t>
            </w:r>
            <w:r w:rsidR="006743EA">
              <w:rPr>
                <w:rFonts w:ascii="Arial" w:hAnsi="Arial" w:cs="Arial"/>
              </w:rPr>
              <w:t>In the case of</w:t>
            </w:r>
            <w:r w:rsidR="0005558F">
              <w:rPr>
                <w:rFonts w:ascii="Arial" w:hAnsi="Arial" w:cs="Arial"/>
              </w:rPr>
              <w:t xml:space="preserve"> </w:t>
            </w:r>
            <w:r w:rsidR="006743EA">
              <w:rPr>
                <w:rFonts w:ascii="Arial" w:hAnsi="Arial" w:cs="Arial"/>
              </w:rPr>
              <w:t>f</w:t>
            </w:r>
            <w:r w:rsidR="001063FB" w:rsidRPr="001063FB">
              <w:rPr>
                <w:rFonts w:ascii="Arial" w:hAnsi="Arial" w:cs="Arial"/>
              </w:rPr>
              <w:t>ood intolerance</w:t>
            </w:r>
            <w:r w:rsidR="006743EA">
              <w:rPr>
                <w:rFonts w:ascii="Arial" w:hAnsi="Arial" w:cs="Arial"/>
              </w:rPr>
              <w:t xml:space="preserve"> the immune system is not involved, but it</w:t>
            </w:r>
            <w:r w:rsidR="001063FB" w:rsidRPr="001063FB">
              <w:rPr>
                <w:rFonts w:ascii="Arial" w:hAnsi="Arial" w:cs="Arial"/>
              </w:rPr>
              <w:t xml:space="preserve"> can also </w:t>
            </w:r>
            <w:r w:rsidR="001063FB">
              <w:rPr>
                <w:rFonts w:ascii="Arial" w:hAnsi="Arial" w:cs="Arial"/>
              </w:rPr>
              <w:t>cause</w:t>
            </w:r>
            <w:r w:rsidR="001063FB" w:rsidRPr="001063FB">
              <w:rPr>
                <w:rFonts w:ascii="Arial" w:hAnsi="Arial" w:cs="Arial"/>
              </w:rPr>
              <w:t xml:space="preserve"> very uncomfortable symptoms</w:t>
            </w:r>
            <w:r w:rsidR="006743EA">
              <w:rPr>
                <w:rFonts w:ascii="Arial" w:hAnsi="Arial" w:cs="Arial"/>
              </w:rPr>
              <w:t xml:space="preserve"> which</w:t>
            </w:r>
            <w:r w:rsidR="001063FB" w:rsidRPr="001063FB">
              <w:rPr>
                <w:rFonts w:ascii="Arial" w:hAnsi="Arial" w:cs="Arial"/>
              </w:rPr>
              <w:t xml:space="preserve"> are never </w:t>
            </w:r>
            <w:r w:rsidR="002962F6">
              <w:rPr>
                <w:rFonts w:ascii="Arial" w:hAnsi="Arial" w:cs="Arial"/>
              </w:rPr>
              <w:t>life-threatening</w:t>
            </w:r>
            <w:r w:rsidR="00F4442A">
              <w:rPr>
                <w:rFonts w:ascii="Arial" w:hAnsi="Arial" w:cs="Arial"/>
              </w:rPr>
              <w:t xml:space="preserve"> (</w:t>
            </w:r>
            <w:r w:rsidR="00F4442A" w:rsidRPr="00C97F58">
              <w:rPr>
                <w:rFonts w:ascii="Arial" w:hAnsi="Arial" w:cs="Arial"/>
              </w:rPr>
              <w:t>tummy pain, itching, bloating or skin rashes</w:t>
            </w:r>
            <w:r w:rsidR="00F4442A">
              <w:rPr>
                <w:rFonts w:ascii="Arial" w:hAnsi="Arial" w:cs="Arial"/>
              </w:rPr>
              <w:t>) and normally</w:t>
            </w:r>
            <w:r w:rsidR="00997C5B">
              <w:rPr>
                <w:rFonts w:ascii="Arial" w:hAnsi="Arial" w:cs="Arial"/>
              </w:rPr>
              <w:t xml:space="preserve"> </w:t>
            </w:r>
            <w:r w:rsidR="00C97F58" w:rsidRPr="00C97F58">
              <w:rPr>
                <w:rFonts w:ascii="Arial" w:hAnsi="Arial" w:cs="Arial"/>
              </w:rPr>
              <w:t>experience</w:t>
            </w:r>
            <w:r w:rsidR="00F4442A">
              <w:rPr>
                <w:rFonts w:ascii="Arial" w:hAnsi="Arial" w:cs="Arial"/>
              </w:rPr>
              <w:t>d</w:t>
            </w:r>
            <w:r w:rsidR="00C97F58" w:rsidRPr="00C97F58">
              <w:rPr>
                <w:rFonts w:ascii="Arial" w:hAnsi="Arial" w:cs="Arial"/>
              </w:rPr>
              <w:t xml:space="preserve"> </w:t>
            </w:r>
            <w:r w:rsidR="00C97F58">
              <w:rPr>
                <w:rFonts w:ascii="Arial" w:hAnsi="Arial" w:cs="Arial"/>
              </w:rPr>
              <w:t xml:space="preserve">a few hours </w:t>
            </w:r>
            <w:r w:rsidR="00F4442A">
              <w:rPr>
                <w:rFonts w:ascii="Arial" w:hAnsi="Arial" w:cs="Arial"/>
              </w:rPr>
              <w:t xml:space="preserve">after </w:t>
            </w:r>
            <w:r w:rsidR="00C97F58" w:rsidRPr="00C97F58">
              <w:rPr>
                <w:rFonts w:ascii="Arial" w:hAnsi="Arial" w:cs="Arial"/>
              </w:rPr>
              <w:t>eating</w:t>
            </w:r>
            <w:r w:rsidR="00F4442A">
              <w:rPr>
                <w:rFonts w:ascii="Arial" w:hAnsi="Arial" w:cs="Arial"/>
              </w:rPr>
              <w:t xml:space="preserve">. </w:t>
            </w:r>
            <w:r w:rsidR="00671C5C">
              <w:rPr>
                <w:rFonts w:ascii="Arial" w:hAnsi="Arial" w:cs="Arial"/>
              </w:rPr>
              <w:t>Coeliac disease</w:t>
            </w:r>
            <w:r w:rsidR="003620B5">
              <w:rPr>
                <w:rFonts w:ascii="Arial" w:hAnsi="Arial" w:cs="Arial"/>
              </w:rPr>
              <w:t xml:space="preserve"> </w:t>
            </w:r>
            <w:r w:rsidR="008A6E9D">
              <w:rPr>
                <w:rFonts w:ascii="Arial" w:hAnsi="Arial" w:cs="Arial"/>
              </w:rPr>
              <w:t xml:space="preserve">is </w:t>
            </w:r>
            <w:r w:rsidR="001E24B3">
              <w:rPr>
                <w:rFonts w:ascii="Arial" w:hAnsi="Arial" w:cs="Arial"/>
              </w:rPr>
              <w:t>an autoimmune disorder</w:t>
            </w:r>
            <w:r w:rsidR="001E24B3">
              <w:rPr>
                <w:rFonts w:ascii="Arial" w:hAnsi="Arial" w:cs="Arial"/>
              </w:rPr>
              <w:t xml:space="preserve"> </w:t>
            </w:r>
            <w:r w:rsidR="00671C5C">
              <w:rPr>
                <w:rFonts w:ascii="Arial" w:hAnsi="Arial" w:cs="Arial"/>
              </w:rPr>
              <w:t xml:space="preserve">caused by </w:t>
            </w:r>
            <w:r w:rsidR="008A6E9D">
              <w:rPr>
                <w:rFonts w:ascii="Arial" w:hAnsi="Arial" w:cs="Arial"/>
              </w:rPr>
              <w:t>eating</w:t>
            </w:r>
            <w:r w:rsidR="00671C5C">
              <w:rPr>
                <w:rFonts w:ascii="Arial" w:hAnsi="Arial" w:cs="Arial"/>
              </w:rPr>
              <w:t xml:space="preserve"> gluten </w:t>
            </w:r>
            <w:r w:rsidR="003620B5">
              <w:rPr>
                <w:rFonts w:ascii="Arial" w:hAnsi="Arial" w:cs="Arial"/>
              </w:rPr>
              <w:t xml:space="preserve">which can be found in almost every common used grain. </w:t>
            </w:r>
            <w:r w:rsidR="008255A0">
              <w:rPr>
                <w:rFonts w:ascii="Arial" w:hAnsi="Arial" w:cs="Arial"/>
              </w:rPr>
              <w:t>(</w:t>
            </w:r>
            <w:proofErr w:type="spellStart"/>
            <w:r w:rsidR="008255A0" w:rsidRPr="008255A0">
              <w:rPr>
                <w:rFonts w:ascii="Arial" w:hAnsi="Arial" w:cs="Arial"/>
              </w:rPr>
              <w:t>FoodStandardsAgency</w:t>
            </w:r>
            <w:proofErr w:type="spellEnd"/>
            <w:r w:rsidR="008255A0">
              <w:rPr>
                <w:rFonts w:ascii="Arial" w:hAnsi="Arial" w:cs="Arial"/>
              </w:rPr>
              <w:t>, 2020)</w:t>
            </w:r>
            <w:r w:rsidR="00C97F58">
              <w:rPr>
                <w:rFonts w:ascii="Arial" w:hAnsi="Arial" w:cs="Arial"/>
              </w:rPr>
              <w:t xml:space="preserve"> </w:t>
            </w:r>
          </w:p>
          <w:p w14:paraId="6B020470" w14:textId="77777777" w:rsidR="00221694" w:rsidRDefault="00221694" w:rsidP="00E161F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40D73DF" w14:textId="34306544" w:rsidR="00700881" w:rsidRPr="00E1233A" w:rsidRDefault="00C97F58" w:rsidP="00E161F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coeliac disease so I have to avoid gluten</w:t>
            </w:r>
            <w:r w:rsidR="008A6E9D">
              <w:rPr>
                <w:rFonts w:ascii="Arial" w:hAnsi="Arial" w:cs="Arial"/>
              </w:rPr>
              <w:t xml:space="preserve"> all my life.</w:t>
            </w:r>
            <w:r w:rsidR="00345433">
              <w:rPr>
                <w:rFonts w:ascii="Arial" w:hAnsi="Arial" w:cs="Arial"/>
              </w:rPr>
              <w:t xml:space="preserve"> </w:t>
            </w:r>
            <w:r w:rsidR="00431025">
              <w:rPr>
                <w:rFonts w:ascii="Arial" w:hAnsi="Arial" w:cs="Arial"/>
              </w:rPr>
              <w:t xml:space="preserve">I know that it is not easy to go to a restaurant if you have this kind of problem. But I still feel lucky, because I know that the biggest problem if you have sever allergy.  </w:t>
            </w:r>
            <w:r w:rsidR="004B1E57" w:rsidRPr="004B1E57">
              <w:rPr>
                <w:rFonts w:ascii="Arial" w:hAnsi="Arial" w:cs="Arial"/>
              </w:rPr>
              <w:t xml:space="preserve">More and more people are struggling with </w:t>
            </w:r>
            <w:r w:rsidR="004B1E57">
              <w:rPr>
                <w:rFonts w:ascii="Arial" w:hAnsi="Arial" w:cs="Arial"/>
              </w:rPr>
              <w:t xml:space="preserve">food </w:t>
            </w:r>
            <w:r w:rsidR="00700881">
              <w:rPr>
                <w:rFonts w:ascii="Arial" w:hAnsi="Arial" w:cs="Arial"/>
              </w:rPr>
              <w:t>allergy (Jones, 2020).</w:t>
            </w:r>
            <w:r w:rsidR="00E1233A">
              <w:rPr>
                <w:rFonts w:ascii="Arial" w:hAnsi="Arial" w:cs="Arial"/>
              </w:rPr>
              <w:t xml:space="preserve"> </w:t>
            </w:r>
            <w:r w:rsidR="00CC0E91" w:rsidRPr="00CC0E91">
              <w:rPr>
                <w:rFonts w:ascii="Arial" w:hAnsi="Arial" w:cs="Arial"/>
                <w:color w:val="000000" w:themeColor="text1"/>
              </w:rPr>
              <w:t>So we</w:t>
            </w:r>
            <w:r w:rsidR="00700881" w:rsidRPr="00CC0E91">
              <w:rPr>
                <w:rFonts w:ascii="Arial" w:hAnsi="Arial" w:cs="Arial"/>
                <w:color w:val="000000" w:themeColor="text1"/>
              </w:rPr>
              <w:t xml:space="preserve"> can conclude that i</w:t>
            </w:r>
            <w:r w:rsidR="003619B5" w:rsidRPr="00CC0E91">
              <w:rPr>
                <w:rFonts w:ascii="Arial" w:hAnsi="Arial" w:cs="Arial"/>
                <w:color w:val="000000" w:themeColor="text1"/>
              </w:rPr>
              <w:t>t</w:t>
            </w:r>
            <w:r w:rsidR="00700881" w:rsidRPr="00CC0E91">
              <w:rPr>
                <w:rFonts w:ascii="Arial" w:hAnsi="Arial" w:cs="Arial"/>
                <w:color w:val="000000" w:themeColor="text1"/>
              </w:rPr>
              <w:t xml:space="preserve"> </w:t>
            </w:r>
            <w:r w:rsidR="003619B5" w:rsidRPr="00CC0E91">
              <w:rPr>
                <w:rFonts w:ascii="Arial" w:hAnsi="Arial" w:cs="Arial"/>
                <w:color w:val="000000" w:themeColor="text1"/>
              </w:rPr>
              <w:t>i</w:t>
            </w:r>
            <w:r w:rsidR="00700881" w:rsidRPr="00CC0E91">
              <w:rPr>
                <w:rFonts w:ascii="Arial" w:hAnsi="Arial" w:cs="Arial"/>
                <w:color w:val="000000" w:themeColor="text1"/>
              </w:rPr>
              <w:t>s a highly important topic</w:t>
            </w:r>
            <w:r w:rsidR="003619B5" w:rsidRPr="00CC0E91">
              <w:rPr>
                <w:rFonts w:ascii="Arial" w:hAnsi="Arial" w:cs="Arial"/>
                <w:color w:val="000000" w:themeColor="text1"/>
              </w:rPr>
              <w:t xml:space="preserve"> for all the business whose are providing food for their customers</w:t>
            </w:r>
            <w:r w:rsidR="003619B5" w:rsidRPr="004E0150">
              <w:rPr>
                <w:rFonts w:ascii="Arial" w:hAnsi="Arial" w:cs="Arial"/>
                <w:color w:val="000000" w:themeColor="text1"/>
              </w:rPr>
              <w:t xml:space="preserve">. They cannot ignore it </w:t>
            </w:r>
            <w:r w:rsidR="004E0150" w:rsidRPr="004E0150">
              <w:rPr>
                <w:rFonts w:ascii="Arial" w:hAnsi="Arial" w:cs="Arial"/>
                <w:color w:val="000000" w:themeColor="text1"/>
              </w:rPr>
              <w:t xml:space="preserve">because </w:t>
            </w:r>
            <w:r w:rsidR="004E0150" w:rsidRPr="004E0150">
              <w:rPr>
                <w:rStyle w:val="y2iqfc"/>
                <w:rFonts w:ascii="Arial" w:hAnsi="Arial" w:cs="Arial"/>
                <w:color w:val="000000" w:themeColor="text1"/>
                <w:lang w:val="en"/>
              </w:rPr>
              <w:t>the consequences can be fatal</w:t>
            </w:r>
            <w:r w:rsidR="004E0150">
              <w:rPr>
                <w:rStyle w:val="y2iqfc"/>
                <w:rFonts w:ascii="Arial" w:hAnsi="Arial" w:cs="Arial"/>
                <w:color w:val="000000" w:themeColor="text1"/>
                <w:lang w:val="en"/>
              </w:rPr>
              <w:t xml:space="preserve"> and </w:t>
            </w:r>
            <w:r w:rsidR="00B25205">
              <w:rPr>
                <w:rStyle w:val="y2iqfc"/>
                <w:rFonts w:ascii="Arial" w:hAnsi="Arial" w:cs="Arial"/>
                <w:color w:val="000000" w:themeColor="text1"/>
                <w:lang w:val="en"/>
              </w:rPr>
              <w:t xml:space="preserve">also </w:t>
            </w:r>
            <w:r w:rsidR="004E0150">
              <w:rPr>
                <w:rStyle w:val="y2iqfc"/>
                <w:rFonts w:ascii="Arial" w:hAnsi="Arial" w:cs="Arial"/>
                <w:color w:val="000000" w:themeColor="text1"/>
                <w:lang w:val="en"/>
              </w:rPr>
              <w:t>implicate bad reputation for the business</w:t>
            </w:r>
            <w:r w:rsidR="00B25205">
              <w:rPr>
                <w:rStyle w:val="y2iqfc"/>
                <w:rFonts w:ascii="Arial" w:hAnsi="Arial" w:cs="Arial"/>
                <w:color w:val="000000" w:themeColor="text1"/>
                <w:lang w:val="en"/>
              </w:rPr>
              <w:t>.</w:t>
            </w:r>
          </w:p>
          <w:p w14:paraId="25D9BF6E" w14:textId="6BA961C8" w:rsidR="007B2708" w:rsidRDefault="00431025" w:rsidP="00E161F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14 allergens are recognized by law, which are </w:t>
            </w:r>
            <w:r w:rsidR="00D143ED">
              <w:rPr>
                <w:rFonts w:ascii="Arial" w:hAnsi="Arial" w:cs="Arial"/>
              </w:rPr>
              <w:t>accountable</w:t>
            </w:r>
            <w:r>
              <w:rPr>
                <w:rFonts w:ascii="Arial" w:hAnsi="Arial" w:cs="Arial"/>
              </w:rPr>
              <w:t xml:space="preserve"> for </w:t>
            </w:r>
            <w:r w:rsidR="00D143ED">
              <w:rPr>
                <w:rFonts w:ascii="Arial" w:hAnsi="Arial" w:cs="Arial"/>
              </w:rPr>
              <w:t>almost all</w:t>
            </w:r>
            <w:r>
              <w:rPr>
                <w:rFonts w:ascii="Arial" w:hAnsi="Arial" w:cs="Arial"/>
              </w:rPr>
              <w:t xml:space="preserve"> food allergies. </w:t>
            </w:r>
            <w:r w:rsidR="00D143ED">
              <w:rPr>
                <w:rFonts w:ascii="Arial" w:hAnsi="Arial" w:cs="Arial"/>
              </w:rPr>
              <w:t>Food</w:t>
            </w:r>
            <w:r>
              <w:rPr>
                <w:rFonts w:ascii="Arial" w:hAnsi="Arial" w:cs="Arial"/>
              </w:rPr>
              <w:t xml:space="preserve"> business </w:t>
            </w:r>
            <w:r w:rsidR="00D143ED">
              <w:rPr>
                <w:rFonts w:ascii="Arial" w:hAnsi="Arial" w:cs="Arial"/>
              </w:rPr>
              <w:t>have to</w:t>
            </w:r>
            <w:r>
              <w:rPr>
                <w:rFonts w:ascii="Arial" w:hAnsi="Arial" w:cs="Arial"/>
              </w:rPr>
              <w:t xml:space="preserve"> provide information if they </w:t>
            </w:r>
            <w:r w:rsidR="00D143ED">
              <w:rPr>
                <w:rFonts w:ascii="Arial" w:hAnsi="Arial" w:cs="Arial"/>
              </w:rPr>
              <w:t>employ</w:t>
            </w:r>
            <w:r>
              <w:rPr>
                <w:rFonts w:ascii="Arial" w:hAnsi="Arial" w:cs="Arial"/>
              </w:rPr>
              <w:t xml:space="preserve"> any of the 14 major allergens </w:t>
            </w:r>
            <w:r w:rsidR="00EE58E1">
              <w:rPr>
                <w:rFonts w:ascii="Arial" w:hAnsi="Arial" w:cs="Arial"/>
              </w:rPr>
              <w:t>in their product.</w:t>
            </w:r>
            <w:r w:rsidR="00EA50D4">
              <w:rPr>
                <w:rFonts w:ascii="Arial" w:hAnsi="Arial" w:cs="Arial"/>
              </w:rPr>
              <w:t xml:space="preserve"> </w:t>
            </w:r>
            <w:r w:rsidR="007B2708" w:rsidRPr="007B2708">
              <w:rPr>
                <w:rFonts w:ascii="Arial" w:hAnsi="Arial" w:cs="Arial"/>
              </w:rPr>
              <w:t xml:space="preserve">The method in which information is delivered to customers is determined by the type of company and the presentation of the food. </w:t>
            </w:r>
            <w:r w:rsidR="008E233B">
              <w:rPr>
                <w:rFonts w:ascii="Arial" w:hAnsi="Arial" w:cs="Arial"/>
              </w:rPr>
              <w:t>We can differentiate prepacked food, what we can buy in retail shops, non-prepacked food, like food sold in take-aways and restaurant</w:t>
            </w:r>
            <w:r w:rsidR="00F515AF">
              <w:rPr>
                <w:rFonts w:ascii="Arial" w:hAnsi="Arial" w:cs="Arial"/>
              </w:rPr>
              <w:t>,</w:t>
            </w:r>
            <w:r w:rsidR="007E22E3">
              <w:rPr>
                <w:rFonts w:ascii="Arial" w:hAnsi="Arial" w:cs="Arial"/>
              </w:rPr>
              <w:t xml:space="preserve"> and pre-packed food for direct sale</w:t>
            </w:r>
            <w:r w:rsidR="005A3288">
              <w:rPr>
                <w:rFonts w:ascii="Arial" w:hAnsi="Arial" w:cs="Arial"/>
              </w:rPr>
              <w:t xml:space="preserve"> (PPDS)</w:t>
            </w:r>
            <w:r w:rsidR="007E22E3">
              <w:rPr>
                <w:rFonts w:ascii="Arial" w:hAnsi="Arial" w:cs="Arial"/>
              </w:rPr>
              <w:t xml:space="preserve">, for </w:t>
            </w:r>
            <w:r w:rsidR="00E161F0">
              <w:rPr>
                <w:rFonts w:ascii="Arial" w:hAnsi="Arial" w:cs="Arial"/>
              </w:rPr>
              <w:t>instance</w:t>
            </w:r>
            <w:r w:rsidR="007E22E3">
              <w:rPr>
                <w:rFonts w:ascii="Arial" w:hAnsi="Arial" w:cs="Arial"/>
              </w:rPr>
              <w:t xml:space="preserve"> </w:t>
            </w:r>
            <w:r w:rsidR="007777AE">
              <w:rPr>
                <w:rFonts w:ascii="Arial" w:hAnsi="Arial" w:cs="Arial"/>
              </w:rPr>
              <w:t xml:space="preserve">a sandwich </w:t>
            </w:r>
            <w:r w:rsidR="00E161F0">
              <w:rPr>
                <w:rFonts w:ascii="Arial" w:hAnsi="Arial" w:cs="Arial"/>
              </w:rPr>
              <w:t>made</w:t>
            </w:r>
            <w:r w:rsidR="007777AE">
              <w:rPr>
                <w:rFonts w:ascii="Arial" w:hAnsi="Arial" w:cs="Arial"/>
              </w:rPr>
              <w:t xml:space="preserve"> in a caffe shop</w:t>
            </w:r>
            <w:r w:rsidR="005773C6">
              <w:rPr>
                <w:rFonts w:ascii="Arial" w:hAnsi="Arial" w:cs="Arial"/>
              </w:rPr>
              <w:t>.</w:t>
            </w:r>
            <w:r w:rsidR="00755C3B">
              <w:rPr>
                <w:rFonts w:ascii="Arial" w:hAnsi="Arial" w:cs="Arial"/>
              </w:rPr>
              <w:t xml:space="preserve"> (</w:t>
            </w:r>
            <w:r w:rsidR="00755C3B" w:rsidRPr="00755C3B">
              <w:rPr>
                <w:rFonts w:ascii="Arial" w:hAnsi="Arial" w:cs="Arial"/>
              </w:rPr>
              <w:t>Anaphylaxis Campaign</w:t>
            </w:r>
            <w:r w:rsidR="00755C3B">
              <w:rPr>
                <w:rFonts w:ascii="Arial" w:hAnsi="Arial" w:cs="Arial"/>
              </w:rPr>
              <w:t>, 2022)</w:t>
            </w:r>
            <w:r w:rsidR="0015025B">
              <w:rPr>
                <w:rFonts w:ascii="Arial" w:hAnsi="Arial" w:cs="Arial"/>
              </w:rPr>
              <w:t xml:space="preserve"> </w:t>
            </w:r>
          </w:p>
          <w:p w14:paraId="0D78CA6F" w14:textId="6B1D828C" w:rsidR="00D50A46" w:rsidRDefault="007777AE" w:rsidP="00E161F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EU Food Information for Consumer Regulation coming into force as a December 2014, which </w:t>
            </w:r>
            <w:r w:rsidR="007E6EAE">
              <w:rPr>
                <w:rFonts w:ascii="Arial" w:hAnsi="Arial" w:cs="Arial"/>
              </w:rPr>
              <w:t xml:space="preserve">requires to businesses to provide information of any of the 14 </w:t>
            </w:r>
            <w:r w:rsidR="005773C6">
              <w:rPr>
                <w:rFonts w:ascii="Arial" w:hAnsi="Arial" w:cs="Arial"/>
              </w:rPr>
              <w:t xml:space="preserve">key </w:t>
            </w:r>
            <w:r w:rsidR="007E6EAE">
              <w:rPr>
                <w:rFonts w:ascii="Arial" w:hAnsi="Arial" w:cs="Arial"/>
              </w:rPr>
              <w:t>allergens used as ingredients for non-</w:t>
            </w:r>
            <w:r w:rsidR="005773C6">
              <w:rPr>
                <w:rFonts w:ascii="Arial" w:hAnsi="Arial" w:cs="Arial"/>
              </w:rPr>
              <w:t>pre</w:t>
            </w:r>
            <w:r w:rsidR="007E6EAE">
              <w:rPr>
                <w:rFonts w:ascii="Arial" w:hAnsi="Arial" w:cs="Arial"/>
              </w:rPr>
              <w:t xml:space="preserve">packed food </w:t>
            </w:r>
            <w:r w:rsidR="005773C6">
              <w:rPr>
                <w:rFonts w:ascii="Arial" w:hAnsi="Arial" w:cs="Arial"/>
              </w:rPr>
              <w:t>sold</w:t>
            </w:r>
            <w:r w:rsidR="0033040A">
              <w:rPr>
                <w:rFonts w:ascii="Arial" w:hAnsi="Arial" w:cs="Arial"/>
              </w:rPr>
              <w:t xml:space="preserve"> (</w:t>
            </w:r>
            <w:r w:rsidR="0033040A" w:rsidRPr="0033040A">
              <w:rPr>
                <w:rFonts w:ascii="Arial" w:hAnsi="Arial" w:cs="Arial"/>
              </w:rPr>
              <w:t>Unilever Food Solutions</w:t>
            </w:r>
            <w:r w:rsidR="0033040A">
              <w:rPr>
                <w:rFonts w:ascii="Arial" w:hAnsi="Arial" w:cs="Arial"/>
              </w:rPr>
              <w:t xml:space="preserve">, 2019). </w:t>
            </w:r>
            <w:r w:rsidR="0015025B">
              <w:rPr>
                <w:rFonts w:ascii="Arial" w:hAnsi="Arial" w:cs="Arial"/>
              </w:rPr>
              <w:t>This rule is not easy to implement</w:t>
            </w:r>
            <w:r w:rsidR="00F515AF">
              <w:rPr>
                <w:rFonts w:ascii="Arial" w:hAnsi="Arial" w:cs="Arial"/>
              </w:rPr>
              <w:t xml:space="preserve"> for the restaurants. </w:t>
            </w:r>
            <w:r w:rsidR="0015025B">
              <w:rPr>
                <w:rFonts w:ascii="Arial" w:hAnsi="Arial" w:cs="Arial"/>
              </w:rPr>
              <w:t xml:space="preserve">The main allergens need to be precisely monitored. Many mistakes can be occurred, such as incorrect or </w:t>
            </w:r>
            <w:r w:rsidR="0015025B">
              <w:rPr>
                <w:rFonts w:ascii="Arial" w:hAnsi="Arial" w:cs="Arial"/>
              </w:rPr>
              <w:lastRenderedPageBreak/>
              <w:t>missing labelling</w:t>
            </w:r>
            <w:r w:rsidR="00733DAF">
              <w:rPr>
                <w:rFonts w:ascii="Arial" w:hAnsi="Arial" w:cs="Arial"/>
              </w:rPr>
              <w:t xml:space="preserve"> or </w:t>
            </w:r>
            <w:r w:rsidR="0015025B">
              <w:rPr>
                <w:rFonts w:ascii="Arial" w:hAnsi="Arial" w:cs="Arial"/>
              </w:rPr>
              <w:t xml:space="preserve">maybe </w:t>
            </w:r>
            <w:r w:rsidR="00D75855">
              <w:rPr>
                <w:rFonts w:ascii="Arial" w:hAnsi="Arial" w:cs="Arial"/>
              </w:rPr>
              <w:t>the easiest mistake to make is the cross contamination</w:t>
            </w:r>
            <w:r w:rsidR="00B51345">
              <w:rPr>
                <w:rFonts w:ascii="Arial" w:hAnsi="Arial" w:cs="Arial"/>
              </w:rPr>
              <w:t xml:space="preserve"> and it is also hard to remember all the allergen information.</w:t>
            </w:r>
            <w:r w:rsidR="00D75855">
              <w:rPr>
                <w:rFonts w:ascii="Arial" w:hAnsi="Arial" w:cs="Arial"/>
              </w:rPr>
              <w:t xml:space="preserve"> </w:t>
            </w:r>
            <w:r w:rsidR="001D096D">
              <w:rPr>
                <w:rFonts w:ascii="Arial" w:hAnsi="Arial" w:cs="Arial"/>
              </w:rPr>
              <w:t>Within a hospitality equipment we</w:t>
            </w:r>
            <w:r w:rsidR="00B51345">
              <w:rPr>
                <w:rFonts w:ascii="Arial" w:hAnsi="Arial" w:cs="Arial"/>
              </w:rPr>
              <w:t xml:space="preserve"> have </w:t>
            </w:r>
            <w:r w:rsidR="001D096D">
              <w:rPr>
                <w:rFonts w:ascii="Arial" w:hAnsi="Arial" w:cs="Arial"/>
              </w:rPr>
              <w:t>several opportunity to avoid these errors. First we need to make sure that the staff have training about food allergies</w:t>
            </w:r>
            <w:r w:rsidR="004B06A4">
              <w:rPr>
                <w:rFonts w:ascii="Arial" w:hAnsi="Arial" w:cs="Arial"/>
              </w:rPr>
              <w:t>,</w:t>
            </w:r>
            <w:r w:rsidR="001D096D">
              <w:rPr>
                <w:rFonts w:ascii="Arial" w:hAnsi="Arial" w:cs="Arial"/>
              </w:rPr>
              <w:t xml:space="preserve"> how to store the allergen ingredients, </w:t>
            </w:r>
            <w:r w:rsidR="004B06A4">
              <w:rPr>
                <w:rFonts w:ascii="Arial" w:hAnsi="Arial" w:cs="Arial"/>
              </w:rPr>
              <w:t xml:space="preserve">how to provide appropriate information to the guest. </w:t>
            </w:r>
            <w:r w:rsidR="001C65BD">
              <w:rPr>
                <w:rFonts w:ascii="Arial" w:hAnsi="Arial" w:cs="Arial"/>
              </w:rPr>
              <w:t>(</w:t>
            </w:r>
            <w:r w:rsidR="00DE3DC0">
              <w:rPr>
                <w:rFonts w:ascii="Arial" w:hAnsi="Arial" w:cs="Arial"/>
              </w:rPr>
              <w:t>CDC</w:t>
            </w:r>
            <w:r w:rsidR="001C65BD">
              <w:rPr>
                <w:rFonts w:ascii="Arial" w:hAnsi="Arial" w:cs="Arial"/>
              </w:rPr>
              <w:t>, 2021)</w:t>
            </w:r>
            <w:r w:rsidR="00D50A46">
              <w:rPr>
                <w:rFonts w:ascii="Arial" w:hAnsi="Arial" w:cs="Arial"/>
              </w:rPr>
              <w:t xml:space="preserve"> </w:t>
            </w:r>
          </w:p>
          <w:p w14:paraId="6740C24F" w14:textId="50072672" w:rsidR="00B56D56" w:rsidRDefault="00E12D11" w:rsidP="00E161F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Most restaurants have allergen menus</w:t>
            </w:r>
            <w:r w:rsidR="00DF7205">
              <w:rPr>
                <w:rFonts w:ascii="Arial" w:hAnsi="Arial" w:cs="Arial"/>
              </w:rPr>
              <w:t xml:space="preserve"> on their websites</w:t>
            </w:r>
            <w:r>
              <w:rPr>
                <w:rFonts w:ascii="Arial" w:hAnsi="Arial" w:cs="Arial"/>
              </w:rPr>
              <w:t xml:space="preserve"> </w:t>
            </w:r>
            <w:r w:rsidR="00636D78">
              <w:rPr>
                <w:rFonts w:ascii="Arial" w:hAnsi="Arial" w:cs="Arial"/>
              </w:rPr>
              <w:t>and a clear allergy chart about every dish</w:t>
            </w:r>
            <w:r w:rsidR="00DF7205">
              <w:rPr>
                <w:rFonts w:ascii="Arial" w:hAnsi="Arial" w:cs="Arial"/>
              </w:rPr>
              <w:t xml:space="preserve"> in a folder</w:t>
            </w:r>
            <w:r w:rsidR="00636D78">
              <w:rPr>
                <w:rFonts w:ascii="Arial" w:hAnsi="Arial" w:cs="Arial"/>
              </w:rPr>
              <w:t xml:space="preserve"> which is eas</w:t>
            </w:r>
            <w:r w:rsidR="00DF7205">
              <w:rPr>
                <w:rFonts w:ascii="Arial" w:hAnsi="Arial" w:cs="Arial"/>
              </w:rPr>
              <w:t>ily</w:t>
            </w:r>
            <w:r w:rsidR="00636D78">
              <w:rPr>
                <w:rFonts w:ascii="Arial" w:hAnsi="Arial" w:cs="Arial"/>
              </w:rPr>
              <w:t xml:space="preserve"> acces</w:t>
            </w:r>
            <w:r w:rsidR="00DF7205">
              <w:rPr>
                <w:rFonts w:ascii="Arial" w:hAnsi="Arial" w:cs="Arial"/>
              </w:rPr>
              <w:t>sible</w:t>
            </w:r>
            <w:r w:rsidR="00636D78">
              <w:rPr>
                <w:rFonts w:ascii="Arial" w:hAnsi="Arial" w:cs="Arial"/>
              </w:rPr>
              <w:t xml:space="preserve"> for every</w:t>
            </w:r>
            <w:r w:rsidR="00DF7205">
              <w:rPr>
                <w:rFonts w:ascii="Arial" w:hAnsi="Arial" w:cs="Arial"/>
              </w:rPr>
              <w:t xml:space="preserve"> staff member. However,</w:t>
            </w:r>
            <w:r w:rsidR="00DA2152">
              <w:rPr>
                <w:rFonts w:ascii="Arial" w:hAnsi="Arial" w:cs="Arial"/>
              </w:rPr>
              <w:t xml:space="preserve"> some of them have already had interactive </w:t>
            </w:r>
            <w:r w:rsidR="00DF7205">
              <w:rPr>
                <w:rFonts w:ascii="Arial" w:hAnsi="Arial" w:cs="Arial"/>
              </w:rPr>
              <w:t xml:space="preserve">online </w:t>
            </w:r>
            <w:r w:rsidR="00DA2152">
              <w:rPr>
                <w:rFonts w:ascii="Arial" w:hAnsi="Arial" w:cs="Arial"/>
              </w:rPr>
              <w:t xml:space="preserve">allergen menu which allows guests to filter out foods by their allergy. I </w:t>
            </w:r>
            <w:r w:rsidR="00DA2152" w:rsidRPr="00DA2152">
              <w:rPr>
                <w:rFonts w:ascii="Arial" w:hAnsi="Arial" w:cs="Arial"/>
              </w:rPr>
              <w:t xml:space="preserve">think </w:t>
            </w:r>
            <w:r w:rsidR="00DA2152">
              <w:rPr>
                <w:rFonts w:ascii="Arial" w:hAnsi="Arial" w:cs="Arial"/>
              </w:rPr>
              <w:t>it</w:t>
            </w:r>
            <w:r w:rsidR="00DA2152" w:rsidRPr="00DA2152">
              <w:rPr>
                <w:rFonts w:ascii="Arial" w:hAnsi="Arial" w:cs="Arial"/>
              </w:rPr>
              <w:t xml:space="preserve"> is a brilliant innovation and not only makes things easier for the guests but also </w:t>
            </w:r>
            <w:r w:rsidR="00DA2152">
              <w:rPr>
                <w:rFonts w:ascii="Arial" w:hAnsi="Arial" w:cs="Arial"/>
              </w:rPr>
              <w:t>huge help for employees.</w:t>
            </w:r>
            <w:r w:rsidR="00BA106A">
              <w:rPr>
                <w:rFonts w:ascii="Arial" w:hAnsi="Arial" w:cs="Arial"/>
              </w:rPr>
              <w:t xml:space="preserve"> (</w:t>
            </w:r>
            <w:r w:rsidR="00BA106A" w:rsidRPr="00BA106A">
              <w:rPr>
                <w:rFonts w:ascii="Arial" w:hAnsi="Arial" w:cs="Arial"/>
              </w:rPr>
              <w:t>O'Connor</w:t>
            </w:r>
            <w:r w:rsidR="00BA106A">
              <w:rPr>
                <w:rFonts w:ascii="Arial" w:hAnsi="Arial" w:cs="Arial"/>
              </w:rPr>
              <w:t>, 20</w:t>
            </w:r>
            <w:r w:rsidR="00D561E9">
              <w:rPr>
                <w:rFonts w:ascii="Arial" w:hAnsi="Arial" w:cs="Arial"/>
              </w:rPr>
              <w:t>19)</w:t>
            </w:r>
          </w:p>
          <w:p w14:paraId="457F91A9" w14:textId="3C1716EA" w:rsidR="00DF7205" w:rsidRDefault="00DF7205" w:rsidP="00E161F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Secondly we need to make sure they are also well-trained about the hygiene rules and make sure they wash their hands frequently and the work surfaces, kitchen utensils and work clothing are sufficiently cleaned.  Some restaurants even use </w:t>
            </w:r>
            <w:r w:rsidRPr="00D50A46">
              <w:rPr>
                <w:rFonts w:ascii="Arial" w:hAnsi="Arial" w:cs="Arial"/>
              </w:rPr>
              <w:t>separate equipment and areas</w:t>
            </w:r>
            <w:r>
              <w:rPr>
                <w:rFonts w:ascii="Arial" w:hAnsi="Arial" w:cs="Arial"/>
              </w:rPr>
              <w:t xml:space="preserve"> for making food for allergic people.</w:t>
            </w:r>
            <w:r w:rsidR="0038769D">
              <w:rPr>
                <w:rFonts w:ascii="Arial" w:hAnsi="Arial" w:cs="Arial"/>
              </w:rPr>
              <w:t xml:space="preserve"> </w:t>
            </w:r>
          </w:p>
          <w:p w14:paraId="1C9D86FB" w14:textId="02B334E6" w:rsidR="00F515AF" w:rsidRDefault="0038769D" w:rsidP="00E161F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Hygiene is highly important to avoid cross contamination, which in this case means the spread of allergenic ingredients between different food. It </w:t>
            </w:r>
            <w:r w:rsidR="000B0CA9">
              <w:rPr>
                <w:rFonts w:ascii="Arial" w:hAnsi="Arial" w:cs="Arial"/>
              </w:rPr>
              <w:t xml:space="preserve">can easily </w:t>
            </w:r>
            <w:r>
              <w:rPr>
                <w:rFonts w:ascii="Arial" w:hAnsi="Arial" w:cs="Arial"/>
              </w:rPr>
              <w:t xml:space="preserve">happen when staff touch the </w:t>
            </w:r>
            <w:r w:rsidR="000B0CA9">
              <w:rPr>
                <w:rFonts w:ascii="Arial" w:hAnsi="Arial" w:cs="Arial"/>
              </w:rPr>
              <w:t>different surfaces without washing their hands. Another way, when the label of ingredient is incorrect or incomplete.</w:t>
            </w:r>
          </w:p>
          <w:p w14:paraId="12E1A8EE" w14:textId="6BC8310C" w:rsidR="005E07A1" w:rsidRDefault="000B0CA9" w:rsidP="00E161F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B0CA9">
              <w:rPr>
                <w:rFonts w:ascii="Arial" w:hAnsi="Arial" w:cs="Arial"/>
              </w:rPr>
              <w:t xml:space="preserve">The </w:t>
            </w:r>
            <w:r w:rsidR="005A3288" w:rsidRPr="000B0CA9">
              <w:rPr>
                <w:rFonts w:ascii="Arial" w:hAnsi="Arial" w:cs="Arial"/>
              </w:rPr>
              <w:t>labelling</w:t>
            </w:r>
            <w:r w:rsidRPr="000B0CA9">
              <w:rPr>
                <w:rFonts w:ascii="Arial" w:hAnsi="Arial" w:cs="Arial"/>
              </w:rPr>
              <w:t xml:space="preserve"> of pre-packaged products for direct sale</w:t>
            </w:r>
            <w:r w:rsidR="005A3288">
              <w:rPr>
                <w:rFonts w:ascii="Arial" w:hAnsi="Arial" w:cs="Arial"/>
              </w:rPr>
              <w:t xml:space="preserve"> (PPDS)</w:t>
            </w:r>
            <w:r w:rsidRPr="000B0CA9">
              <w:rPr>
                <w:rFonts w:ascii="Arial" w:hAnsi="Arial" w:cs="Arial"/>
              </w:rPr>
              <w:t xml:space="preserve"> has received much attention in</w:t>
            </w:r>
            <w:r w:rsidR="005A3288">
              <w:rPr>
                <w:rFonts w:ascii="Arial" w:hAnsi="Arial" w:cs="Arial"/>
              </w:rPr>
              <w:t xml:space="preserve"> recent years in</w:t>
            </w:r>
            <w:r w:rsidRPr="000B0CA9">
              <w:rPr>
                <w:rFonts w:ascii="Arial" w:hAnsi="Arial" w:cs="Arial"/>
              </w:rPr>
              <w:t xml:space="preserve"> connection with a sad case.</w:t>
            </w:r>
            <w:r w:rsidR="005A3288">
              <w:rPr>
                <w:rFonts w:ascii="Arial" w:hAnsi="Arial" w:cs="Arial"/>
              </w:rPr>
              <w:t xml:space="preserve"> We watched a video about a young girl, called Natasha</w:t>
            </w:r>
            <w:r w:rsidR="001D669B">
              <w:rPr>
                <w:rFonts w:ascii="Arial" w:hAnsi="Arial" w:cs="Arial"/>
              </w:rPr>
              <w:t>, who die</w:t>
            </w:r>
            <w:r w:rsidR="00DC6EB6">
              <w:rPr>
                <w:rFonts w:ascii="Arial" w:hAnsi="Arial" w:cs="Arial"/>
              </w:rPr>
              <w:t>d</w:t>
            </w:r>
            <w:r w:rsidR="001D669B">
              <w:rPr>
                <w:rFonts w:ascii="Arial" w:hAnsi="Arial" w:cs="Arial"/>
              </w:rPr>
              <w:t xml:space="preserve"> from an allergic reaction caused by a </w:t>
            </w:r>
            <w:proofErr w:type="spellStart"/>
            <w:r w:rsidR="001D669B">
              <w:rPr>
                <w:rFonts w:ascii="Arial" w:hAnsi="Arial" w:cs="Arial"/>
              </w:rPr>
              <w:t>Pret</w:t>
            </w:r>
            <w:proofErr w:type="spellEnd"/>
            <w:r w:rsidR="001D669B">
              <w:rPr>
                <w:rFonts w:ascii="Arial" w:hAnsi="Arial" w:cs="Arial"/>
              </w:rPr>
              <w:t xml:space="preserve"> a Manger sandwich. </w:t>
            </w:r>
            <w:r w:rsidR="0074154D" w:rsidRPr="0074154D">
              <w:rPr>
                <w:rFonts w:ascii="Arial" w:hAnsi="Arial" w:cs="Arial"/>
              </w:rPr>
              <w:t xml:space="preserve">This case led to the acceptance of </w:t>
            </w:r>
            <w:r w:rsidR="00613FFA">
              <w:rPr>
                <w:rFonts w:ascii="Arial" w:hAnsi="Arial" w:cs="Arial"/>
              </w:rPr>
              <w:t>Natasha’s Law.</w:t>
            </w:r>
            <w:r w:rsidR="0074154D">
              <w:rPr>
                <w:rFonts w:ascii="Arial" w:hAnsi="Arial" w:cs="Arial"/>
              </w:rPr>
              <w:t xml:space="preserve"> </w:t>
            </w:r>
            <w:r w:rsidR="003464E6">
              <w:rPr>
                <w:rFonts w:ascii="Arial" w:hAnsi="Arial" w:cs="Arial"/>
              </w:rPr>
              <w:t>According to the new law</w:t>
            </w:r>
            <w:r w:rsidR="00E050B9">
              <w:rPr>
                <w:rFonts w:ascii="Arial" w:hAnsi="Arial" w:cs="Arial"/>
              </w:rPr>
              <w:t>,</w:t>
            </w:r>
            <w:r w:rsidR="003464E6">
              <w:rPr>
                <w:rFonts w:ascii="Arial" w:hAnsi="Arial" w:cs="Arial"/>
              </w:rPr>
              <w:t xml:space="preserve"> </w:t>
            </w:r>
            <w:r w:rsidR="00A25F64">
              <w:rPr>
                <w:rFonts w:ascii="Arial" w:hAnsi="Arial" w:cs="Arial"/>
              </w:rPr>
              <w:t>PPDS is treated more like a prepacked food rather than non-prepacked food</w:t>
            </w:r>
            <w:r w:rsidR="00E050B9">
              <w:rPr>
                <w:rFonts w:ascii="Arial" w:hAnsi="Arial" w:cs="Arial"/>
              </w:rPr>
              <w:t>,</w:t>
            </w:r>
            <w:r w:rsidR="00A25F64">
              <w:rPr>
                <w:rFonts w:ascii="Arial" w:hAnsi="Arial" w:cs="Arial"/>
              </w:rPr>
              <w:t xml:space="preserve"> from 1</w:t>
            </w:r>
            <w:r w:rsidR="00A25F64" w:rsidRPr="00A25F64">
              <w:rPr>
                <w:rFonts w:ascii="Arial" w:hAnsi="Arial" w:cs="Arial"/>
                <w:vertAlign w:val="superscript"/>
              </w:rPr>
              <w:t>st</w:t>
            </w:r>
            <w:r w:rsidR="00A25F64">
              <w:rPr>
                <w:rFonts w:ascii="Arial" w:hAnsi="Arial" w:cs="Arial"/>
              </w:rPr>
              <w:t xml:space="preserve"> October 2021.</w:t>
            </w:r>
            <w:r w:rsidR="003464E6">
              <w:rPr>
                <w:rFonts w:ascii="Arial" w:hAnsi="Arial" w:cs="Arial"/>
              </w:rPr>
              <w:t xml:space="preserve"> </w:t>
            </w:r>
            <w:r w:rsidR="00E050B9">
              <w:rPr>
                <w:rFonts w:ascii="Arial" w:hAnsi="Arial" w:cs="Arial"/>
              </w:rPr>
              <w:t xml:space="preserve">On </w:t>
            </w:r>
            <w:r w:rsidR="00DC6EB6">
              <w:rPr>
                <w:rFonts w:ascii="Arial" w:hAnsi="Arial" w:cs="Arial"/>
              </w:rPr>
              <w:t xml:space="preserve">the </w:t>
            </w:r>
            <w:r w:rsidR="00E050B9">
              <w:rPr>
                <w:rFonts w:ascii="Arial" w:hAnsi="Arial" w:cs="Arial"/>
              </w:rPr>
              <w:t>package</w:t>
            </w:r>
            <w:r w:rsidR="002B3548">
              <w:rPr>
                <w:rFonts w:ascii="Arial" w:hAnsi="Arial" w:cs="Arial"/>
              </w:rPr>
              <w:t xml:space="preserve"> of the food</w:t>
            </w:r>
            <w:r w:rsidR="00DC6EB6">
              <w:rPr>
                <w:rFonts w:ascii="Arial" w:hAnsi="Arial" w:cs="Arial"/>
              </w:rPr>
              <w:t xml:space="preserve"> within the Ingredient list, the allergic ingredients</w:t>
            </w:r>
            <w:r w:rsidR="00E050B9">
              <w:rPr>
                <w:rFonts w:ascii="Arial" w:hAnsi="Arial" w:cs="Arial"/>
              </w:rPr>
              <w:t xml:space="preserve"> must be highlighted somehow</w:t>
            </w:r>
            <w:r w:rsidR="00DC6EB6">
              <w:rPr>
                <w:rFonts w:ascii="Arial" w:hAnsi="Arial" w:cs="Arial"/>
              </w:rPr>
              <w:t xml:space="preserve">. </w:t>
            </w:r>
            <w:r w:rsidR="00FD3E3C">
              <w:rPr>
                <w:rFonts w:ascii="Arial" w:hAnsi="Arial" w:cs="Arial"/>
              </w:rPr>
              <w:t>The food producers can decide which way they use, for instance capitals</w:t>
            </w:r>
            <w:r w:rsidR="00FD3E3C" w:rsidRPr="00FD3E3C">
              <w:rPr>
                <w:rFonts w:ascii="Arial" w:hAnsi="Arial" w:cs="Arial"/>
              </w:rPr>
              <w:t>, bold, contrasting colours or underlined</w:t>
            </w:r>
            <w:r w:rsidR="00FD3E3C">
              <w:rPr>
                <w:rFonts w:ascii="Arial" w:hAnsi="Arial" w:cs="Arial"/>
              </w:rPr>
              <w:t xml:space="preserve"> text.</w:t>
            </w:r>
            <w:r w:rsidR="007E1F02">
              <w:rPr>
                <w:rFonts w:ascii="Arial" w:hAnsi="Arial" w:cs="Arial"/>
              </w:rPr>
              <w:t xml:space="preserve"> (</w:t>
            </w:r>
            <w:r w:rsidR="00BA106A">
              <w:rPr>
                <w:rFonts w:ascii="Arial" w:hAnsi="Arial" w:cs="Arial"/>
              </w:rPr>
              <w:t>The Access Group, 2022</w:t>
            </w:r>
            <w:r w:rsidR="00AD657F">
              <w:rPr>
                <w:rFonts w:ascii="Arial" w:hAnsi="Arial" w:cs="Arial"/>
              </w:rPr>
              <w:t>, p. 9</w:t>
            </w:r>
            <w:r w:rsidR="00BA106A">
              <w:rPr>
                <w:rFonts w:ascii="Arial" w:hAnsi="Arial" w:cs="Arial"/>
              </w:rPr>
              <w:t>)</w:t>
            </w:r>
          </w:p>
          <w:p w14:paraId="7A0E9044" w14:textId="77777777" w:rsidR="00221694" w:rsidRDefault="00221694" w:rsidP="00E161F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4C9377F" w14:textId="1595DF24" w:rsidR="00FD3E3C" w:rsidRPr="00FD3E3C" w:rsidRDefault="00345433" w:rsidP="00E161F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summarise, </w:t>
            </w:r>
            <w:r w:rsidR="000E20CB">
              <w:rPr>
                <w:rFonts w:ascii="Arial" w:hAnsi="Arial" w:cs="Arial"/>
              </w:rPr>
              <w:t xml:space="preserve">the topic of the food hypersensitivity </w:t>
            </w:r>
            <w:r w:rsidR="00C91875">
              <w:rPr>
                <w:rFonts w:ascii="Arial" w:hAnsi="Arial" w:cs="Arial"/>
              </w:rPr>
              <w:t xml:space="preserve">became unavoidable in the hospitality </w:t>
            </w:r>
            <w:r w:rsidR="00651B35">
              <w:rPr>
                <w:rFonts w:ascii="Arial" w:hAnsi="Arial" w:cs="Arial"/>
              </w:rPr>
              <w:t xml:space="preserve">sector. </w:t>
            </w:r>
            <w:r w:rsidR="00831F20">
              <w:rPr>
                <w:rFonts w:ascii="Arial" w:hAnsi="Arial" w:cs="Arial"/>
              </w:rPr>
              <w:t>The food allergy are the most dangerous, because it can be life-threatening</w:t>
            </w:r>
            <w:r w:rsidR="0076536F">
              <w:rPr>
                <w:rFonts w:ascii="Arial" w:hAnsi="Arial" w:cs="Arial"/>
              </w:rPr>
              <w:t xml:space="preserve"> and</w:t>
            </w:r>
            <w:r w:rsidR="0076536F" w:rsidRPr="0076536F">
              <w:rPr>
                <w:rFonts w:ascii="Arial" w:hAnsi="Arial" w:cs="Arial"/>
              </w:rPr>
              <w:t xml:space="preserve"> if it happens in a restaurant it can be fatal to the reputation of the place</w:t>
            </w:r>
            <w:r w:rsidR="0076536F">
              <w:rPr>
                <w:rFonts w:ascii="Arial" w:hAnsi="Arial" w:cs="Arial"/>
              </w:rPr>
              <w:t xml:space="preserve">. </w:t>
            </w:r>
            <w:r w:rsidR="00651B35">
              <w:rPr>
                <w:rFonts w:ascii="Arial" w:hAnsi="Arial" w:cs="Arial"/>
              </w:rPr>
              <w:t xml:space="preserve">The new laws provide an appropriate framework </w:t>
            </w:r>
            <w:r w:rsidR="00651B35" w:rsidRPr="00651B35">
              <w:rPr>
                <w:rFonts w:ascii="Arial" w:hAnsi="Arial" w:cs="Arial"/>
              </w:rPr>
              <w:t>for</w:t>
            </w:r>
            <w:r w:rsidR="00651B35">
              <w:rPr>
                <w:rFonts w:ascii="Arial" w:hAnsi="Arial" w:cs="Arial"/>
              </w:rPr>
              <w:t xml:space="preserve"> businesses to </w:t>
            </w:r>
            <w:r w:rsidR="00651B35" w:rsidRPr="00651B35">
              <w:rPr>
                <w:rFonts w:ascii="Arial" w:hAnsi="Arial" w:cs="Arial"/>
              </w:rPr>
              <w:t xml:space="preserve">deal with the situation </w:t>
            </w:r>
            <w:r w:rsidR="00CC0E91">
              <w:rPr>
                <w:rFonts w:ascii="Arial" w:hAnsi="Arial" w:cs="Arial"/>
              </w:rPr>
              <w:t xml:space="preserve">more easily and efficiently. </w:t>
            </w:r>
            <w:r w:rsidR="004C156F">
              <w:rPr>
                <w:rFonts w:ascii="Arial" w:hAnsi="Arial" w:cs="Arial"/>
              </w:rPr>
              <w:t>Therefore it is highly important to train the employees and ensure that they can access to all knowledge they need, to do their job with great awareness.</w:t>
            </w:r>
          </w:p>
          <w:p w14:paraId="24DDE15E" w14:textId="77777777" w:rsidR="00375882" w:rsidRDefault="00375882" w:rsidP="00E161F0">
            <w:pPr>
              <w:spacing w:line="360" w:lineRule="auto"/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2F0A149" w14:textId="66262B05" w:rsidR="00DB780A" w:rsidRDefault="00DB780A" w:rsidP="00E161F0">
            <w:pPr>
              <w:spacing w:line="360" w:lineRule="auto"/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14D49E3" w14:textId="6D1878F5" w:rsidR="00DE3DC0" w:rsidRDefault="00DE3DC0" w:rsidP="00E161F0">
            <w:pPr>
              <w:spacing w:line="360" w:lineRule="auto"/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19F0461" w14:textId="5854D955" w:rsidR="00DE3DC0" w:rsidRDefault="00DE3DC0" w:rsidP="00E161F0">
            <w:pPr>
              <w:spacing w:line="360" w:lineRule="auto"/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346822CB" w:rsidR="00DB780A" w:rsidRPr="003C3341" w:rsidRDefault="00DB780A" w:rsidP="00E161F0">
            <w:pPr>
              <w:spacing w:line="360" w:lineRule="auto"/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552F13ED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00569BB8" w14:textId="77777777" w:rsidR="00990D65" w:rsidRDefault="00990D65" w:rsidP="00990D65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7C57DE5A" w:rsidR="00375882" w:rsidRPr="00DA782A" w:rsidRDefault="00D561E9" w:rsidP="00DA782A">
            <w:pPr>
              <w:spacing w:line="360" w:lineRule="auto"/>
              <w:ind w:left="360"/>
              <w:jc w:val="both"/>
              <w:rPr>
                <w:rFonts w:ascii="Arial" w:hAnsi="Arial" w:cs="Arial"/>
              </w:rPr>
            </w:pPr>
            <w:r w:rsidRPr="00DA782A">
              <w:rPr>
                <w:rFonts w:ascii="Arial" w:hAnsi="Arial" w:cs="Arial"/>
              </w:rPr>
              <w:t xml:space="preserve">Anaphylaxis Campaign (2022) </w:t>
            </w:r>
            <w:r w:rsidRPr="00DA782A">
              <w:rPr>
                <w:rFonts w:ascii="Arial" w:hAnsi="Arial" w:cs="Arial"/>
                <w:i/>
                <w:iCs/>
              </w:rPr>
              <w:t xml:space="preserve">14 Major Allergens. </w:t>
            </w:r>
            <w:r w:rsidRPr="00DA782A">
              <w:rPr>
                <w:rFonts w:ascii="Arial" w:hAnsi="Arial" w:cs="Arial"/>
              </w:rPr>
              <w:t>Available at: https://www.anaphylaxis.org.uk/what-is-anaphylaxis/the-14-major-allergens/ (Accessed: 2 February 2022).</w:t>
            </w:r>
          </w:p>
          <w:p w14:paraId="51FA1629" w14:textId="77777777" w:rsidR="00DA782A" w:rsidRDefault="00DA782A" w:rsidP="00DA782A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247EC184" w14:textId="346E673C" w:rsidR="00DA782A" w:rsidRPr="00DA782A" w:rsidRDefault="00990D65" w:rsidP="00DA782A">
            <w:pPr>
              <w:spacing w:line="360" w:lineRule="auto"/>
              <w:ind w:left="360"/>
              <w:jc w:val="both"/>
              <w:rPr>
                <w:rFonts w:ascii="Arial" w:hAnsi="Arial" w:cs="Arial"/>
              </w:rPr>
            </w:pPr>
            <w:r w:rsidRPr="00DA782A">
              <w:rPr>
                <w:rFonts w:ascii="Arial" w:hAnsi="Arial" w:cs="Arial"/>
              </w:rPr>
              <w:t xml:space="preserve">CDC (2021) </w:t>
            </w:r>
            <w:r w:rsidRPr="00DA782A">
              <w:rPr>
                <w:rFonts w:ascii="Arial" w:hAnsi="Arial" w:cs="Arial"/>
                <w:i/>
                <w:iCs/>
              </w:rPr>
              <w:t>Restaurants Can Reduce the Risk of Food Allergy Reactions</w:t>
            </w:r>
            <w:r w:rsidRPr="00DA782A">
              <w:rPr>
                <w:rFonts w:ascii="Arial" w:hAnsi="Arial" w:cs="Arial"/>
              </w:rPr>
              <w:t>. Environmental Health Services. Available at: https://www.cdc.gov/nceh/ehs/ehsnet/plain_language/reduce-food-allergy-reactions.html (Accessed: 6 February 2022).</w:t>
            </w:r>
          </w:p>
          <w:p w14:paraId="2BD84FEB" w14:textId="77777777" w:rsidR="00DA782A" w:rsidRPr="00990D65" w:rsidRDefault="00DA782A" w:rsidP="00DA782A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765483D" w:rsidR="00375882" w:rsidRPr="00DA782A" w:rsidRDefault="00113ECD" w:rsidP="00DA782A">
            <w:pPr>
              <w:spacing w:line="360" w:lineRule="auto"/>
              <w:ind w:left="360"/>
              <w:jc w:val="both"/>
              <w:rPr>
                <w:rFonts w:ascii="Arial" w:hAnsi="Arial" w:cs="Arial"/>
              </w:rPr>
            </w:pPr>
            <w:proofErr w:type="spellStart"/>
            <w:r w:rsidRPr="00DA782A">
              <w:rPr>
                <w:rFonts w:ascii="Arial" w:hAnsi="Arial" w:cs="Arial"/>
              </w:rPr>
              <w:t>Dr.</w:t>
            </w:r>
            <w:proofErr w:type="spellEnd"/>
            <w:r w:rsidRPr="00DA782A">
              <w:rPr>
                <w:rFonts w:ascii="Arial" w:hAnsi="Arial" w:cs="Arial"/>
              </w:rPr>
              <w:t xml:space="preserve"> </w:t>
            </w:r>
            <w:proofErr w:type="spellStart"/>
            <w:r w:rsidRPr="00DA782A">
              <w:rPr>
                <w:rFonts w:ascii="Arial" w:hAnsi="Arial" w:cs="Arial"/>
              </w:rPr>
              <w:t>Schär</w:t>
            </w:r>
            <w:proofErr w:type="spellEnd"/>
            <w:r w:rsidRPr="00DA782A">
              <w:rPr>
                <w:rFonts w:ascii="Arial" w:hAnsi="Arial" w:cs="Arial"/>
              </w:rPr>
              <w:t xml:space="preserve"> Institute (2022) </w:t>
            </w:r>
            <w:r w:rsidRPr="00DA782A">
              <w:rPr>
                <w:rFonts w:ascii="Arial" w:hAnsi="Arial" w:cs="Arial"/>
                <w:i/>
                <w:iCs/>
              </w:rPr>
              <w:t>Epidemiology of coeliac disease</w:t>
            </w:r>
            <w:r w:rsidRPr="00DA782A">
              <w:rPr>
                <w:rFonts w:ascii="Arial" w:hAnsi="Arial" w:cs="Arial"/>
              </w:rPr>
              <w:t xml:space="preserve"> Available at: https://www.drschaer.com/uk/institute/a/prevalence-coeliac-disease (Accessed: </w:t>
            </w:r>
            <w:r w:rsidR="008255A0" w:rsidRPr="00DA782A">
              <w:rPr>
                <w:rFonts w:ascii="Arial" w:hAnsi="Arial" w:cs="Arial"/>
              </w:rPr>
              <w:t>25 January 2022)</w:t>
            </w:r>
            <w:r w:rsidR="0033040A" w:rsidRPr="00DA782A">
              <w:rPr>
                <w:rFonts w:ascii="Arial" w:hAnsi="Arial" w:cs="Arial"/>
              </w:rPr>
              <w:t>.</w:t>
            </w:r>
          </w:p>
          <w:p w14:paraId="43910E06" w14:textId="77777777" w:rsidR="00DA782A" w:rsidRDefault="00DA782A" w:rsidP="00DA782A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3A94B781" w14:textId="2ED3C90F" w:rsidR="00235E14" w:rsidRPr="00DA782A" w:rsidRDefault="00235E14" w:rsidP="00DA782A">
            <w:pPr>
              <w:spacing w:line="360" w:lineRule="auto"/>
              <w:ind w:left="360"/>
              <w:jc w:val="both"/>
              <w:rPr>
                <w:rFonts w:ascii="Arial" w:hAnsi="Arial" w:cs="Arial"/>
              </w:rPr>
            </w:pPr>
            <w:proofErr w:type="spellStart"/>
            <w:r w:rsidRPr="00DA782A">
              <w:rPr>
                <w:rFonts w:ascii="Arial" w:hAnsi="Arial" w:cs="Arial"/>
              </w:rPr>
              <w:t>FoodStandardsAgency</w:t>
            </w:r>
            <w:proofErr w:type="spellEnd"/>
            <w:r w:rsidRPr="00DA782A">
              <w:rPr>
                <w:rFonts w:ascii="Arial" w:hAnsi="Arial" w:cs="Arial"/>
              </w:rPr>
              <w:t xml:space="preserve"> (2020) </w:t>
            </w:r>
            <w:r w:rsidRPr="00DA782A">
              <w:rPr>
                <w:rFonts w:ascii="Arial" w:hAnsi="Arial" w:cs="Arial"/>
                <w:i/>
                <w:iCs/>
              </w:rPr>
              <w:t xml:space="preserve">FSA Explains: Food hypersensitivity </w:t>
            </w:r>
            <w:r w:rsidRPr="00DA782A">
              <w:rPr>
                <w:rFonts w:ascii="Arial" w:hAnsi="Arial" w:cs="Arial"/>
              </w:rPr>
              <w:t xml:space="preserve">[video]. </w:t>
            </w:r>
            <w:r w:rsidR="00E1233A" w:rsidRPr="00DA782A">
              <w:rPr>
                <w:rFonts w:ascii="Arial" w:hAnsi="Arial" w:cs="Arial"/>
              </w:rPr>
              <w:t>Available at: https://www.youtube.com/watch?v=fHo15_MxS4g (Accessed: 25 January 2022)</w:t>
            </w:r>
            <w:r w:rsidR="0033040A" w:rsidRPr="00DA782A">
              <w:rPr>
                <w:rFonts w:ascii="Arial" w:hAnsi="Arial" w:cs="Arial"/>
              </w:rPr>
              <w:t>.</w:t>
            </w:r>
          </w:p>
          <w:p w14:paraId="0DD505DD" w14:textId="77777777" w:rsidR="00DA782A" w:rsidRPr="00DA782A" w:rsidRDefault="00DA782A" w:rsidP="00DA782A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6EA33F0" w14:textId="5DEDF47E" w:rsidR="00E1233A" w:rsidRPr="00DA782A" w:rsidRDefault="00E1233A" w:rsidP="00DA782A">
            <w:pPr>
              <w:spacing w:line="360" w:lineRule="auto"/>
              <w:ind w:left="360"/>
              <w:jc w:val="both"/>
              <w:rPr>
                <w:rFonts w:ascii="Arial" w:hAnsi="Arial" w:cs="Arial"/>
              </w:rPr>
            </w:pPr>
            <w:r w:rsidRPr="00DA782A">
              <w:rPr>
                <w:rFonts w:ascii="Arial" w:hAnsi="Arial" w:cs="Arial"/>
              </w:rPr>
              <w:t>Jones, R. (2020) ‘Why food allergies are on the rise’</w:t>
            </w:r>
            <w:r w:rsidR="00755C3B" w:rsidRPr="00DA782A">
              <w:rPr>
                <w:rFonts w:ascii="Arial" w:hAnsi="Arial" w:cs="Arial"/>
              </w:rPr>
              <w:t>,</w:t>
            </w:r>
            <w:r w:rsidRPr="00DA782A">
              <w:rPr>
                <w:rFonts w:ascii="Arial" w:hAnsi="Arial" w:cs="Arial"/>
              </w:rPr>
              <w:t xml:space="preserve"> </w:t>
            </w:r>
            <w:r w:rsidRPr="00DA782A">
              <w:rPr>
                <w:rFonts w:ascii="Arial" w:hAnsi="Arial" w:cs="Arial"/>
                <w:i/>
                <w:iCs/>
              </w:rPr>
              <w:t>BBC Future</w:t>
            </w:r>
            <w:r w:rsidR="00755C3B" w:rsidRPr="00DA782A">
              <w:rPr>
                <w:rFonts w:ascii="Arial" w:hAnsi="Arial" w:cs="Arial"/>
                <w:i/>
                <w:iCs/>
              </w:rPr>
              <w:t xml:space="preserve">, </w:t>
            </w:r>
            <w:r w:rsidR="00755C3B" w:rsidRPr="00DA782A">
              <w:rPr>
                <w:rFonts w:ascii="Arial" w:hAnsi="Arial" w:cs="Arial"/>
              </w:rPr>
              <w:t>Available at: https://www.bbc.com/future/article/20201023-food-allergies-why-nut-dairy-and-food-allergy-are-rising (Accessed: 28 January 2022)</w:t>
            </w:r>
            <w:r w:rsidR="0033040A" w:rsidRPr="00DA782A">
              <w:rPr>
                <w:rFonts w:ascii="Arial" w:hAnsi="Arial" w:cs="Arial"/>
              </w:rPr>
              <w:t>.</w:t>
            </w:r>
          </w:p>
          <w:p w14:paraId="0CC9707A" w14:textId="77777777" w:rsidR="00DA782A" w:rsidRPr="00DA782A" w:rsidRDefault="00DA782A" w:rsidP="00DA782A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1C3F4E7" w14:textId="0A7B3321" w:rsidR="00990D65" w:rsidRPr="00DA782A" w:rsidRDefault="00990D65" w:rsidP="00DA782A">
            <w:pPr>
              <w:spacing w:line="360" w:lineRule="auto"/>
              <w:ind w:left="360"/>
              <w:jc w:val="both"/>
              <w:rPr>
                <w:rFonts w:ascii="Arial" w:hAnsi="Arial" w:cs="Arial"/>
              </w:rPr>
            </w:pPr>
            <w:r w:rsidRPr="00DA782A">
              <w:rPr>
                <w:rFonts w:ascii="Arial" w:hAnsi="Arial" w:cs="Arial"/>
              </w:rPr>
              <w:t xml:space="preserve">O'Connor, M. (2019) ‘What can restaurants do to help customers with allergies?’, </w:t>
            </w:r>
            <w:r w:rsidRPr="00DA782A">
              <w:rPr>
                <w:rFonts w:ascii="Arial" w:hAnsi="Arial" w:cs="Arial"/>
                <w:i/>
                <w:iCs/>
              </w:rPr>
              <w:t xml:space="preserve">BBC News, </w:t>
            </w:r>
            <w:r w:rsidRPr="00DA782A">
              <w:rPr>
                <w:rFonts w:ascii="Arial" w:hAnsi="Arial" w:cs="Arial"/>
              </w:rPr>
              <w:t>16</w:t>
            </w:r>
            <w:r w:rsidRPr="00DA782A">
              <w:rPr>
                <w:rFonts w:ascii="Arial" w:hAnsi="Arial" w:cs="Arial"/>
                <w:vertAlign w:val="superscript"/>
              </w:rPr>
              <w:t>th</w:t>
            </w:r>
            <w:r w:rsidRPr="00DA782A">
              <w:rPr>
                <w:rFonts w:ascii="Arial" w:hAnsi="Arial" w:cs="Arial"/>
              </w:rPr>
              <w:t xml:space="preserve"> September.</w:t>
            </w:r>
            <w:r w:rsidRPr="00DA782A">
              <w:rPr>
                <w:rFonts w:ascii="Arial" w:hAnsi="Arial" w:cs="Arial"/>
                <w:i/>
                <w:iCs/>
              </w:rPr>
              <w:t xml:space="preserve"> </w:t>
            </w:r>
            <w:r w:rsidRPr="00DA782A">
              <w:rPr>
                <w:rFonts w:ascii="Arial" w:hAnsi="Arial" w:cs="Arial"/>
              </w:rPr>
              <w:t>Available at: https://www.bbc.co.uk/news/uk-49695478 (Accessed: 7 February 2022).</w:t>
            </w:r>
          </w:p>
          <w:p w14:paraId="336533A9" w14:textId="77777777" w:rsidR="00DA782A" w:rsidRPr="00DA782A" w:rsidRDefault="00DA782A" w:rsidP="00DA782A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7522C6" w14:textId="36963911" w:rsidR="00990D65" w:rsidRPr="00DA782A" w:rsidRDefault="00990D65" w:rsidP="00DA782A">
            <w:pPr>
              <w:spacing w:line="360" w:lineRule="auto"/>
              <w:ind w:left="360"/>
              <w:jc w:val="both"/>
              <w:rPr>
                <w:rFonts w:ascii="Arial" w:hAnsi="Arial" w:cs="Arial"/>
              </w:rPr>
            </w:pPr>
            <w:r w:rsidRPr="00DA782A">
              <w:rPr>
                <w:rFonts w:ascii="Arial" w:hAnsi="Arial" w:cs="Arial"/>
              </w:rPr>
              <w:t xml:space="preserve">The Access Group (2022) </w:t>
            </w:r>
            <w:r w:rsidRPr="00DA782A">
              <w:rPr>
                <w:rFonts w:ascii="Arial" w:hAnsi="Arial" w:cs="Arial"/>
                <w:i/>
                <w:iCs/>
              </w:rPr>
              <w:t>Getting prepared for Natasha’s Law</w:t>
            </w:r>
            <w:r w:rsidRPr="00DA782A">
              <w:rPr>
                <w:rFonts w:ascii="Arial" w:hAnsi="Arial" w:cs="Arial"/>
              </w:rPr>
              <w:t>. [e-book].</w:t>
            </w:r>
          </w:p>
          <w:p w14:paraId="3C1820EF" w14:textId="77777777" w:rsidR="00DA782A" w:rsidRPr="00DA782A" w:rsidRDefault="00DA782A" w:rsidP="00DA782A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7A50F06" w14:textId="5D360152" w:rsidR="0033040A" w:rsidRPr="00DA782A" w:rsidRDefault="0033040A" w:rsidP="00DA782A">
            <w:pPr>
              <w:spacing w:line="360" w:lineRule="auto"/>
              <w:ind w:left="360"/>
              <w:jc w:val="both"/>
              <w:rPr>
                <w:rFonts w:ascii="Arial" w:hAnsi="Arial" w:cs="Arial"/>
              </w:rPr>
            </w:pPr>
            <w:r w:rsidRPr="00DA782A">
              <w:rPr>
                <w:rFonts w:ascii="Arial" w:hAnsi="Arial" w:cs="Arial"/>
              </w:rPr>
              <w:t xml:space="preserve">Unilever Food Solutions (2019) </w:t>
            </w:r>
            <w:r w:rsidRPr="00DA782A">
              <w:rPr>
                <w:rFonts w:ascii="Arial" w:hAnsi="Arial" w:cs="Arial"/>
                <w:i/>
                <w:iCs/>
              </w:rPr>
              <w:t xml:space="preserve">An Introduction to Allergens | Unilever Food Solutions UK </w:t>
            </w:r>
            <w:r w:rsidRPr="00DA782A">
              <w:rPr>
                <w:rFonts w:ascii="Arial" w:hAnsi="Arial" w:cs="Arial"/>
              </w:rPr>
              <w:t>[video].</w:t>
            </w:r>
            <w:r w:rsidRPr="00DA782A">
              <w:rPr>
                <w:rFonts w:ascii="Arial" w:hAnsi="Arial" w:cs="Arial"/>
                <w:i/>
                <w:iCs/>
              </w:rPr>
              <w:t xml:space="preserve"> </w:t>
            </w:r>
            <w:r w:rsidRPr="00DA782A">
              <w:rPr>
                <w:rFonts w:ascii="Arial" w:hAnsi="Arial" w:cs="Arial"/>
              </w:rPr>
              <w:t>Available at: https://www.youtube.com/watch?v=UyDqrhQLOHM (Accessed: 2 February 2022).</w:t>
            </w:r>
          </w:p>
          <w:p w14:paraId="522F9E9C" w14:textId="07E4A2C3" w:rsidR="00375882" w:rsidRDefault="00375882" w:rsidP="00DA782A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DA782A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DA782A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1025ACF2" w:rsidR="0047444C" w:rsidRPr="003C3341" w:rsidRDefault="0047444C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8"/>
      <w:footerReference w:type="default" r:id="rId9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ECCF14" w14:textId="77777777" w:rsidR="00015C43" w:rsidRDefault="00015C43">
      <w:r>
        <w:separator/>
      </w:r>
    </w:p>
  </w:endnote>
  <w:endnote w:type="continuationSeparator" w:id="0">
    <w:p w14:paraId="1E018511" w14:textId="77777777" w:rsidR="00015C43" w:rsidRDefault="00015C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A54776" w14:textId="77777777" w:rsidR="00015C43" w:rsidRDefault="00015C43">
      <w:r>
        <w:separator/>
      </w:r>
    </w:p>
  </w:footnote>
  <w:footnote w:type="continuationSeparator" w:id="0">
    <w:p w14:paraId="6200A884" w14:textId="77777777" w:rsidR="00015C43" w:rsidRDefault="00015C4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2F000BA8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134CE3"/>
    <w:multiLevelType w:val="hybridMultilevel"/>
    <w:tmpl w:val="D518AC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5"/>
  </w:num>
  <w:num w:numId="3">
    <w:abstractNumId w:val="28"/>
  </w:num>
  <w:num w:numId="4">
    <w:abstractNumId w:val="6"/>
  </w:num>
  <w:num w:numId="5">
    <w:abstractNumId w:val="24"/>
  </w:num>
  <w:num w:numId="6">
    <w:abstractNumId w:val="7"/>
  </w:num>
  <w:num w:numId="7">
    <w:abstractNumId w:val="0"/>
  </w:num>
  <w:num w:numId="8">
    <w:abstractNumId w:val="27"/>
  </w:num>
  <w:num w:numId="9">
    <w:abstractNumId w:val="16"/>
  </w:num>
  <w:num w:numId="10">
    <w:abstractNumId w:val="19"/>
  </w:num>
  <w:num w:numId="11">
    <w:abstractNumId w:val="4"/>
  </w:num>
  <w:num w:numId="12">
    <w:abstractNumId w:val="14"/>
  </w:num>
  <w:num w:numId="13">
    <w:abstractNumId w:val="2"/>
  </w:num>
  <w:num w:numId="14">
    <w:abstractNumId w:val="10"/>
  </w:num>
  <w:num w:numId="15">
    <w:abstractNumId w:val="18"/>
  </w:num>
  <w:num w:numId="16">
    <w:abstractNumId w:val="20"/>
  </w:num>
  <w:num w:numId="17">
    <w:abstractNumId w:val="1"/>
  </w:num>
  <w:num w:numId="18">
    <w:abstractNumId w:val="26"/>
  </w:num>
  <w:num w:numId="19">
    <w:abstractNumId w:val="9"/>
  </w:num>
  <w:num w:numId="20">
    <w:abstractNumId w:val="21"/>
  </w:num>
  <w:num w:numId="21">
    <w:abstractNumId w:val="12"/>
  </w:num>
  <w:num w:numId="22">
    <w:abstractNumId w:val="17"/>
  </w:num>
  <w:num w:numId="23">
    <w:abstractNumId w:val="25"/>
  </w:num>
  <w:num w:numId="24">
    <w:abstractNumId w:val="11"/>
  </w:num>
  <w:num w:numId="25">
    <w:abstractNumId w:val="23"/>
  </w:num>
  <w:num w:numId="26">
    <w:abstractNumId w:val="8"/>
  </w:num>
  <w:num w:numId="27">
    <w:abstractNumId w:val="22"/>
  </w:num>
  <w:num w:numId="28">
    <w:abstractNumId w:val="15"/>
  </w:num>
  <w:num w:numId="2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15C43"/>
    <w:rsid w:val="000209B9"/>
    <w:rsid w:val="00024326"/>
    <w:rsid w:val="000304DF"/>
    <w:rsid w:val="00040CE8"/>
    <w:rsid w:val="0004729E"/>
    <w:rsid w:val="0005558F"/>
    <w:rsid w:val="00072912"/>
    <w:rsid w:val="00076F40"/>
    <w:rsid w:val="00077E55"/>
    <w:rsid w:val="00085CFD"/>
    <w:rsid w:val="000A0C53"/>
    <w:rsid w:val="000B0CA9"/>
    <w:rsid w:val="000B2F4F"/>
    <w:rsid w:val="000E20CB"/>
    <w:rsid w:val="000F2E7C"/>
    <w:rsid w:val="001063FB"/>
    <w:rsid w:val="00112CE0"/>
    <w:rsid w:val="00113ECD"/>
    <w:rsid w:val="00127BE1"/>
    <w:rsid w:val="00146051"/>
    <w:rsid w:val="001470C2"/>
    <w:rsid w:val="0015025B"/>
    <w:rsid w:val="00162FE2"/>
    <w:rsid w:val="001703BD"/>
    <w:rsid w:val="00170A87"/>
    <w:rsid w:val="0018449A"/>
    <w:rsid w:val="00197F4A"/>
    <w:rsid w:val="001A59E7"/>
    <w:rsid w:val="001B69C8"/>
    <w:rsid w:val="001B6DB4"/>
    <w:rsid w:val="001C5C4E"/>
    <w:rsid w:val="001C65BD"/>
    <w:rsid w:val="001D096D"/>
    <w:rsid w:val="001D4719"/>
    <w:rsid w:val="001D669B"/>
    <w:rsid w:val="001E24B3"/>
    <w:rsid w:val="001E720E"/>
    <w:rsid w:val="00202878"/>
    <w:rsid w:val="00221694"/>
    <w:rsid w:val="002314D4"/>
    <w:rsid w:val="00235E14"/>
    <w:rsid w:val="002430D4"/>
    <w:rsid w:val="00244B89"/>
    <w:rsid w:val="00244F84"/>
    <w:rsid w:val="0025603E"/>
    <w:rsid w:val="002659F5"/>
    <w:rsid w:val="00283BE2"/>
    <w:rsid w:val="00294842"/>
    <w:rsid w:val="002962F6"/>
    <w:rsid w:val="002B3548"/>
    <w:rsid w:val="002E127C"/>
    <w:rsid w:val="002F7DD0"/>
    <w:rsid w:val="00301AD0"/>
    <w:rsid w:val="003036C9"/>
    <w:rsid w:val="0032684A"/>
    <w:rsid w:val="0033040A"/>
    <w:rsid w:val="00332099"/>
    <w:rsid w:val="0033355B"/>
    <w:rsid w:val="00340C62"/>
    <w:rsid w:val="00345433"/>
    <w:rsid w:val="003464E6"/>
    <w:rsid w:val="003478CE"/>
    <w:rsid w:val="003605B1"/>
    <w:rsid w:val="003617CF"/>
    <w:rsid w:val="003619B5"/>
    <w:rsid w:val="003620B5"/>
    <w:rsid w:val="00364940"/>
    <w:rsid w:val="00365786"/>
    <w:rsid w:val="00366D9C"/>
    <w:rsid w:val="0037159A"/>
    <w:rsid w:val="00375882"/>
    <w:rsid w:val="00382DB9"/>
    <w:rsid w:val="0038769D"/>
    <w:rsid w:val="00396412"/>
    <w:rsid w:val="003C3341"/>
    <w:rsid w:val="003C7C45"/>
    <w:rsid w:val="003E36D1"/>
    <w:rsid w:val="003E46A6"/>
    <w:rsid w:val="003F52F1"/>
    <w:rsid w:val="00414F02"/>
    <w:rsid w:val="00431025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4120"/>
    <w:rsid w:val="00456590"/>
    <w:rsid w:val="004639B7"/>
    <w:rsid w:val="0047444C"/>
    <w:rsid w:val="00474A29"/>
    <w:rsid w:val="00486E62"/>
    <w:rsid w:val="00493E35"/>
    <w:rsid w:val="004B06A4"/>
    <w:rsid w:val="004B113B"/>
    <w:rsid w:val="004B1E57"/>
    <w:rsid w:val="004C08E2"/>
    <w:rsid w:val="004C156F"/>
    <w:rsid w:val="004C7E23"/>
    <w:rsid w:val="004E0150"/>
    <w:rsid w:val="005036DE"/>
    <w:rsid w:val="00517154"/>
    <w:rsid w:val="00522B05"/>
    <w:rsid w:val="00542C5B"/>
    <w:rsid w:val="00552EED"/>
    <w:rsid w:val="00566333"/>
    <w:rsid w:val="005773C6"/>
    <w:rsid w:val="005A3288"/>
    <w:rsid w:val="005C6352"/>
    <w:rsid w:val="005D0DDE"/>
    <w:rsid w:val="005D5D0B"/>
    <w:rsid w:val="005E07A1"/>
    <w:rsid w:val="00613FFA"/>
    <w:rsid w:val="0062012D"/>
    <w:rsid w:val="00636D78"/>
    <w:rsid w:val="00643CB9"/>
    <w:rsid w:val="00651B35"/>
    <w:rsid w:val="0066732A"/>
    <w:rsid w:val="00671C5C"/>
    <w:rsid w:val="006743EA"/>
    <w:rsid w:val="00677D1F"/>
    <w:rsid w:val="00697481"/>
    <w:rsid w:val="006A4F97"/>
    <w:rsid w:val="006C4640"/>
    <w:rsid w:val="006F4FB6"/>
    <w:rsid w:val="006F501B"/>
    <w:rsid w:val="00700881"/>
    <w:rsid w:val="00702077"/>
    <w:rsid w:val="00713248"/>
    <w:rsid w:val="00725F0E"/>
    <w:rsid w:val="00733DAF"/>
    <w:rsid w:val="00734189"/>
    <w:rsid w:val="00735BB1"/>
    <w:rsid w:val="0074154D"/>
    <w:rsid w:val="00744482"/>
    <w:rsid w:val="007451E8"/>
    <w:rsid w:val="00755C3B"/>
    <w:rsid w:val="0076536F"/>
    <w:rsid w:val="007777AE"/>
    <w:rsid w:val="0078654A"/>
    <w:rsid w:val="0079230B"/>
    <w:rsid w:val="00797115"/>
    <w:rsid w:val="007A5E44"/>
    <w:rsid w:val="007B2708"/>
    <w:rsid w:val="007B2D98"/>
    <w:rsid w:val="007D18CA"/>
    <w:rsid w:val="007E1F02"/>
    <w:rsid w:val="007E22E3"/>
    <w:rsid w:val="007E500C"/>
    <w:rsid w:val="007E6EAE"/>
    <w:rsid w:val="007E7BB4"/>
    <w:rsid w:val="007F055A"/>
    <w:rsid w:val="007F418B"/>
    <w:rsid w:val="00814801"/>
    <w:rsid w:val="00823FA5"/>
    <w:rsid w:val="0082407E"/>
    <w:rsid w:val="008255A0"/>
    <w:rsid w:val="00826699"/>
    <w:rsid w:val="00831F20"/>
    <w:rsid w:val="00895843"/>
    <w:rsid w:val="008A6E9D"/>
    <w:rsid w:val="008B4B9C"/>
    <w:rsid w:val="008B534C"/>
    <w:rsid w:val="008E2044"/>
    <w:rsid w:val="008E233B"/>
    <w:rsid w:val="008E2A5A"/>
    <w:rsid w:val="008F0B0D"/>
    <w:rsid w:val="008F0D83"/>
    <w:rsid w:val="009061F1"/>
    <w:rsid w:val="00911C43"/>
    <w:rsid w:val="009139BF"/>
    <w:rsid w:val="00921ECB"/>
    <w:rsid w:val="00923E76"/>
    <w:rsid w:val="009448FE"/>
    <w:rsid w:val="00946B23"/>
    <w:rsid w:val="00985CF1"/>
    <w:rsid w:val="00990D65"/>
    <w:rsid w:val="00997C5B"/>
    <w:rsid w:val="009B1D87"/>
    <w:rsid w:val="009C438C"/>
    <w:rsid w:val="009C6CAE"/>
    <w:rsid w:val="009D0DDA"/>
    <w:rsid w:val="009E4D68"/>
    <w:rsid w:val="00A02728"/>
    <w:rsid w:val="00A138AA"/>
    <w:rsid w:val="00A14DA0"/>
    <w:rsid w:val="00A25F64"/>
    <w:rsid w:val="00A43B8E"/>
    <w:rsid w:val="00A44FA9"/>
    <w:rsid w:val="00A45D42"/>
    <w:rsid w:val="00A551C6"/>
    <w:rsid w:val="00A5520C"/>
    <w:rsid w:val="00A656E2"/>
    <w:rsid w:val="00A65C1D"/>
    <w:rsid w:val="00A77C7A"/>
    <w:rsid w:val="00A8432F"/>
    <w:rsid w:val="00A90107"/>
    <w:rsid w:val="00AA11D8"/>
    <w:rsid w:val="00AA1309"/>
    <w:rsid w:val="00AA1380"/>
    <w:rsid w:val="00AA494C"/>
    <w:rsid w:val="00AA7028"/>
    <w:rsid w:val="00AC67EF"/>
    <w:rsid w:val="00AD310F"/>
    <w:rsid w:val="00AD657F"/>
    <w:rsid w:val="00AE467F"/>
    <w:rsid w:val="00AE799D"/>
    <w:rsid w:val="00B00678"/>
    <w:rsid w:val="00B03469"/>
    <w:rsid w:val="00B10EAB"/>
    <w:rsid w:val="00B11E4B"/>
    <w:rsid w:val="00B21F2E"/>
    <w:rsid w:val="00B25205"/>
    <w:rsid w:val="00B2547D"/>
    <w:rsid w:val="00B266A5"/>
    <w:rsid w:val="00B44B68"/>
    <w:rsid w:val="00B51345"/>
    <w:rsid w:val="00B56D56"/>
    <w:rsid w:val="00B60FDF"/>
    <w:rsid w:val="00B61256"/>
    <w:rsid w:val="00B73A1C"/>
    <w:rsid w:val="00B945EA"/>
    <w:rsid w:val="00B949BC"/>
    <w:rsid w:val="00BA106A"/>
    <w:rsid w:val="00BA53CD"/>
    <w:rsid w:val="00BB5FB3"/>
    <w:rsid w:val="00BC4D17"/>
    <w:rsid w:val="00BC7F1B"/>
    <w:rsid w:val="00BE2584"/>
    <w:rsid w:val="00C10069"/>
    <w:rsid w:val="00C21568"/>
    <w:rsid w:val="00C34D09"/>
    <w:rsid w:val="00C35AEF"/>
    <w:rsid w:val="00C414B0"/>
    <w:rsid w:val="00C421F0"/>
    <w:rsid w:val="00C44B74"/>
    <w:rsid w:val="00C50AE7"/>
    <w:rsid w:val="00C6009E"/>
    <w:rsid w:val="00C66160"/>
    <w:rsid w:val="00C72708"/>
    <w:rsid w:val="00C76757"/>
    <w:rsid w:val="00C85B9B"/>
    <w:rsid w:val="00C91875"/>
    <w:rsid w:val="00C97F58"/>
    <w:rsid w:val="00CA1BF5"/>
    <w:rsid w:val="00CB67B6"/>
    <w:rsid w:val="00CC0E91"/>
    <w:rsid w:val="00CC3464"/>
    <w:rsid w:val="00CC557E"/>
    <w:rsid w:val="00CC63E6"/>
    <w:rsid w:val="00CC6DCB"/>
    <w:rsid w:val="00CD008D"/>
    <w:rsid w:val="00CD40C2"/>
    <w:rsid w:val="00CD461B"/>
    <w:rsid w:val="00D143ED"/>
    <w:rsid w:val="00D1657F"/>
    <w:rsid w:val="00D50A46"/>
    <w:rsid w:val="00D561E9"/>
    <w:rsid w:val="00D75855"/>
    <w:rsid w:val="00D806E1"/>
    <w:rsid w:val="00D80D6E"/>
    <w:rsid w:val="00D833FD"/>
    <w:rsid w:val="00D918D3"/>
    <w:rsid w:val="00D95816"/>
    <w:rsid w:val="00DA09FA"/>
    <w:rsid w:val="00DA2152"/>
    <w:rsid w:val="00DA782A"/>
    <w:rsid w:val="00DB780A"/>
    <w:rsid w:val="00DC6EB6"/>
    <w:rsid w:val="00DD00CB"/>
    <w:rsid w:val="00DD3D58"/>
    <w:rsid w:val="00DE3DC0"/>
    <w:rsid w:val="00DE6434"/>
    <w:rsid w:val="00DF7205"/>
    <w:rsid w:val="00E00580"/>
    <w:rsid w:val="00E050B9"/>
    <w:rsid w:val="00E1233A"/>
    <w:rsid w:val="00E12D11"/>
    <w:rsid w:val="00E161F0"/>
    <w:rsid w:val="00E26639"/>
    <w:rsid w:val="00E30C3C"/>
    <w:rsid w:val="00E42568"/>
    <w:rsid w:val="00E60BE1"/>
    <w:rsid w:val="00E672A4"/>
    <w:rsid w:val="00EA1F62"/>
    <w:rsid w:val="00EA50D4"/>
    <w:rsid w:val="00EB1AD3"/>
    <w:rsid w:val="00EB4BAF"/>
    <w:rsid w:val="00EC294D"/>
    <w:rsid w:val="00ED52B6"/>
    <w:rsid w:val="00EE58E1"/>
    <w:rsid w:val="00EF41E3"/>
    <w:rsid w:val="00F007E2"/>
    <w:rsid w:val="00F118EC"/>
    <w:rsid w:val="00F34E01"/>
    <w:rsid w:val="00F37A71"/>
    <w:rsid w:val="00F43CED"/>
    <w:rsid w:val="00F4442A"/>
    <w:rsid w:val="00F515AF"/>
    <w:rsid w:val="00F51904"/>
    <w:rsid w:val="00F537E9"/>
    <w:rsid w:val="00F720CF"/>
    <w:rsid w:val="00FB2CA9"/>
    <w:rsid w:val="00FB3B29"/>
    <w:rsid w:val="00FC7773"/>
    <w:rsid w:val="00FD0ECE"/>
    <w:rsid w:val="00FD3E3C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,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99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Hyperlink">
    <w:name w:val="Hyperlink"/>
    <w:basedOn w:val="DefaultParagraphFont"/>
    <w:unhideWhenUsed/>
    <w:rsid w:val="00E60BE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0BE1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4E015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val="en-HU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E0150"/>
    <w:rPr>
      <w:rFonts w:ascii="Courier New" w:hAnsi="Courier New" w:cs="Courier New"/>
      <w:lang w:val="en-HU"/>
    </w:rPr>
  </w:style>
  <w:style w:type="character" w:customStyle="1" w:styleId="y2iqfc">
    <w:name w:val="y2iqfc"/>
    <w:basedOn w:val="DefaultParagraphFont"/>
    <w:rsid w:val="004E0150"/>
  </w:style>
  <w:style w:type="character" w:styleId="FollowedHyperlink">
    <w:name w:val="FollowedHyperlink"/>
    <w:basedOn w:val="DefaultParagraphFont"/>
    <w:semiHidden/>
    <w:unhideWhenUsed/>
    <w:rsid w:val="0038769D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7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9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20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93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77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4949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6637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635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597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8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225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8711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6704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457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1618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97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71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27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27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74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0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50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73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4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27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1167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8440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3245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6550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488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531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973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9185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334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3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3347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723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2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8219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09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9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6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026698">
          <w:marLeft w:val="33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559886">
          <w:marLeft w:val="33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7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553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439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2883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100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776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981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701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3962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5110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1071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2315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6746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49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34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6FC5587-7FE3-4E49-85F3-717F908C83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120</TotalTime>
  <Pages>3</Pages>
  <Words>1013</Words>
  <Characters>5780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Renata Varju (2027787)</cp:lastModifiedBy>
  <cp:revision>7</cp:revision>
  <cp:lastPrinted>2020-09-28T20:53:00Z</cp:lastPrinted>
  <dcterms:created xsi:type="dcterms:W3CDTF">2022-02-09T11:29:00Z</dcterms:created>
  <dcterms:modified xsi:type="dcterms:W3CDTF">2022-02-10T15:00:00Z</dcterms:modified>
</cp:coreProperties>
</file>