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EA63A5" w:rsidR="00EA63A5" w:rsidP="00EA63A5" w:rsidRDefault="00EA63A5" w14:paraId="4DF4F7D9" w14:textId="77777777">
      <w:pPr>
        <w:pStyle w:val="IntenseQuote"/>
        <w:rPr>
          <w:sz w:val="44"/>
          <w:szCs w:val="44"/>
        </w:rPr>
      </w:pPr>
      <w:r w:rsidRPr="00EA63A5">
        <w:rPr>
          <w:sz w:val="44"/>
          <w:szCs w:val="44"/>
        </w:rPr>
        <w:t>A Short Roman History Timeline</w:t>
      </w:r>
    </w:p>
    <w:p w:rsidR="00EA63A5" w:rsidP="00EA63A5" w:rsidRDefault="00EA63A5" w14:paraId="49D51553" w14:textId="77777777">
      <w:pPr>
        <w:jc w:val="center"/>
      </w:pPr>
      <w:r>
        <w:t xml:space="preserve">Please provide details for each section, </w:t>
      </w:r>
      <w:r>
        <w:br/>
      </w:r>
      <w:r>
        <w:t>including evidence from ancient sources and modern scholarship</w:t>
      </w:r>
      <w:r>
        <w:br/>
      </w:r>
      <w:r>
        <w:t>(one thousand word equivalent)</w:t>
      </w:r>
      <w:bookmarkStart w:name="_GoBack" w:id="0"/>
      <w:bookmarkEnd w:id="0"/>
      <w:r>
        <w:t>.</w:t>
      </w:r>
    </w:p>
    <w:p w:rsidR="00EA63A5" w:rsidP="00062152" w:rsidRDefault="00EA63A5" w14:paraId="0E9FF4A9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EA63A5" w:rsidTr="45F78AD4" w14:paraId="4FB1ACB8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2979B344" w14:textId="77777777">
            <w:r>
              <w:t>Rome's foundation 753BC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3CDEF033" w14:noSpellErr="1" w14:textId="6175BA22">
            <w:r w:rsidR="1769CC3B">
              <w:rPr/>
              <w:t>21</w:t>
            </w:r>
            <w:r w:rsidRPr="1769CC3B" w:rsidR="1769CC3B">
              <w:rPr>
                <w:vertAlign w:val="superscript"/>
              </w:rPr>
              <w:t>st</w:t>
            </w:r>
            <w:r w:rsidR="1769CC3B">
              <w:rPr/>
              <w:t xml:space="preserve"> April, 753BC signifies the foundations of Rome (according to the Augustine period).</w:t>
            </w:r>
          </w:p>
        </w:tc>
      </w:tr>
      <w:tr w:rsidR="00EA63A5" w:rsidTr="45F78AD4" w14:paraId="0BCA2F0E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6E3BE0AA" w14:textId="77777777">
            <w:r>
              <w:t>Rome 753-510 BC (any major event/personalities?)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0A26C116" w14:noSpellErr="1" w14:textId="72857397">
            <w:r w:rsidR="1769CC3B">
              <w:rPr/>
              <w:t xml:space="preserve">Known as the regal period. Most ancient sources believe that Romulus founded the city. </w:t>
            </w:r>
            <w:r w:rsidRPr="1769CC3B">
              <w:rPr>
                <w:rStyle w:val="FootnoteReference"/>
              </w:rPr>
              <w:footnoteReference w:id="5994"/>
            </w:r>
            <w:r w:rsidR="1769CC3B">
              <w:rPr/>
              <w:t xml:space="preserve"> Romulus apparently named Rome after himself once he had killed his own brother. </w:t>
            </w:r>
            <w:r w:rsidRPr="1769CC3B">
              <w:rPr>
                <w:rStyle w:val="FootnoteReference"/>
              </w:rPr>
              <w:footnoteReference w:id="5327"/>
            </w:r>
          </w:p>
        </w:tc>
      </w:tr>
      <w:tr w:rsidR="00EA63A5" w:rsidTr="45F78AD4" w14:paraId="40333C3B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667BD931" w14:textId="77777777">
            <w:r>
              <w:t>509 BC – The Republic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384813FA" w14:textId="11B9D233">
            <w:r w:rsidR="1769CC3B">
              <w:rPr/>
              <w:t xml:space="preserve">According to Livy, in 509 BC, </w:t>
            </w:r>
            <w:proofErr w:type="spellStart"/>
            <w:r w:rsidR="1769CC3B">
              <w:rPr/>
              <w:t>Traquinius</w:t>
            </w:r>
            <w:proofErr w:type="spellEnd"/>
            <w:r w:rsidR="1769CC3B">
              <w:rPr/>
              <w:t xml:space="preserve"> </w:t>
            </w:r>
            <w:proofErr w:type="spellStart"/>
            <w:r w:rsidR="1769CC3B">
              <w:rPr/>
              <w:t>Superbus</w:t>
            </w:r>
            <w:proofErr w:type="spellEnd"/>
            <w:r w:rsidR="1769CC3B">
              <w:rPr/>
              <w:t xml:space="preserve"> was overthrown by a group (</w:t>
            </w:r>
            <w:r w:rsidR="1769CC3B">
              <w:rPr/>
              <w:t>aristocrats</w:t>
            </w:r>
            <w:r w:rsidR="1769CC3B">
              <w:rPr/>
              <w:t xml:space="preserve">) who wanted to set up a government run by two people. </w:t>
            </w:r>
            <w:r w:rsidRPr="1769CC3B">
              <w:rPr>
                <w:rStyle w:val="FootnoteReference"/>
              </w:rPr>
              <w:footnoteReference w:id="18632"/>
            </w:r>
          </w:p>
        </w:tc>
      </w:tr>
      <w:tr w:rsidR="00EA63A5" w:rsidTr="45F78AD4" w14:paraId="30237645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089A782E" w14:textId="77777777">
            <w:r>
              <w:t xml:space="preserve">494BC </w:t>
            </w:r>
            <w:proofErr w:type="spellStart"/>
            <w:r>
              <w:t>secessio</w:t>
            </w:r>
            <w:proofErr w:type="spellEnd"/>
            <w:r>
              <w:t xml:space="preserve"> </w:t>
            </w:r>
            <w:proofErr w:type="spellStart"/>
            <w:r>
              <w:t>plebis</w:t>
            </w:r>
            <w:proofErr w:type="spellEnd"/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290140E6" w14:noSpellErr="1" w14:textId="6C60F075">
            <w:r w:rsidRPr="45F78AD4" w:rsidR="0E9C7105">
              <w:rPr/>
              <w:t>“</w:t>
            </w:r>
            <w:r w:rsidR="0E9C7105">
              <w:rPr/>
              <w:t>Pleb</w:t>
            </w:r>
            <w:r w:rsidR="0E9C7105">
              <w:rPr/>
              <w:t>e</w:t>
            </w:r>
            <w:r w:rsidR="0E9C7105">
              <w:rPr/>
              <w:t>ians</w:t>
            </w:r>
            <w:r w:rsidR="0E9C7105">
              <w:rPr/>
              <w:t>” didn’t have any say in government</w:t>
            </w:r>
            <w:r w:rsidR="0E9C7105">
              <w:rPr/>
              <w:t xml:space="preserve">, as well as those who had been bound in debt and so they started a revolt. </w:t>
            </w:r>
            <w:r w:rsidRPr="0E9C7105">
              <w:rPr>
                <w:rStyle w:val="FootnoteReference"/>
              </w:rPr>
              <w:footnoteReference w:id="9102"/>
            </w:r>
            <w:r w:rsidRPr="45F78AD4" w:rsidR="0E9C7105">
              <w:rPr/>
              <w:t xml:space="preserve"> </w:t>
            </w:r>
          </w:p>
        </w:tc>
      </w:tr>
      <w:tr w:rsidR="00EA63A5" w:rsidTr="45F78AD4" w14:paraId="348D1994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5B7D102E" w14:textId="77777777">
            <w:r>
              <w:t>471-445 Struggle of the Orders</w:t>
            </w:r>
          </w:p>
          <w:p w:rsidR="00EA63A5" w:rsidP="005349D3" w:rsidRDefault="00EA63A5" w14:paraId="67E289C1" w14:textId="77777777">
            <w:r>
              <w:t>(major developments?)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78CB912B" w14:textId="5C3ABDCE">
            <w:r w:rsidR="0E9C7105">
              <w:rPr/>
              <w:t xml:space="preserve">Two new institutions were created: </w:t>
            </w:r>
            <w:proofErr w:type="gramStart"/>
            <w:r w:rsidR="0E9C7105">
              <w:rPr/>
              <w:t>the</w:t>
            </w:r>
            <w:proofErr w:type="gramEnd"/>
            <w:r w:rsidR="0E9C7105">
              <w:rPr/>
              <w:t xml:space="preserve"> Plebeian </w:t>
            </w:r>
            <w:proofErr w:type="spellStart"/>
            <w:r w:rsidR="0E9C7105">
              <w:rPr/>
              <w:t>A</w:t>
            </w:r>
            <w:r w:rsidR="0E9C7105">
              <w:rPr/>
              <w:t>edil</w:t>
            </w:r>
            <w:proofErr w:type="spellEnd"/>
            <w:r w:rsidR="0E9C7105">
              <w:rPr/>
              <w:t xml:space="preserve"> and the Tribune of the Plebs.</w:t>
            </w:r>
          </w:p>
        </w:tc>
      </w:tr>
      <w:tr w:rsidR="00EA63A5" w:rsidTr="45F78AD4" w14:paraId="7055296A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241B1F74" w14:textId="77777777">
            <w:r>
              <w:t>396 Conquest of Veii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3F927311" w14:noSpellErr="1" w14:textId="77395155">
            <w:r w:rsidR="45F78AD4">
              <w:rPr/>
              <w:t xml:space="preserve">Veii was the closest </w:t>
            </w:r>
            <w:r w:rsidR="45F78AD4">
              <w:rPr/>
              <w:t xml:space="preserve">Etruscan city to Rome. </w:t>
            </w:r>
            <w:r w:rsidRPr="45F78AD4">
              <w:rPr>
                <w:rStyle w:val="FootnoteReference"/>
              </w:rPr>
              <w:footnoteReference w:id="17911"/>
            </w:r>
            <w:r w:rsidR="45F78AD4">
              <w:rPr/>
              <w:t xml:space="preserve"> It was due to political and economic </w:t>
            </w:r>
            <w:r w:rsidR="45F78AD4">
              <w:rPr/>
              <w:t>intentions</w:t>
            </w:r>
            <w:r w:rsidR="45F78AD4">
              <w:rPr/>
              <w:t xml:space="preserve">. </w:t>
            </w:r>
            <w:r w:rsidRPr="45F78AD4">
              <w:rPr>
                <w:rStyle w:val="FootnoteReference"/>
              </w:rPr>
              <w:footnoteReference w:id="29397"/>
            </w:r>
            <w:r w:rsidR="45F78AD4">
              <w:rPr/>
              <w:t xml:space="preserve"> “Animated by such fury and hatred.” </w:t>
            </w:r>
            <w:r w:rsidRPr="45F78AD4">
              <w:rPr>
                <w:rStyle w:val="FootnoteReference"/>
              </w:rPr>
              <w:footnoteReference w:id="30803"/>
            </w:r>
          </w:p>
        </w:tc>
      </w:tr>
      <w:tr w:rsidR="00EA63A5" w:rsidTr="45F78AD4" w14:paraId="3F04F2B0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0E22CA56" w14:textId="77777777">
            <w:r w:rsidRPr="00062152">
              <w:rPr>
                <w:i/>
                <w:iCs/>
              </w:rPr>
              <w:t>c</w:t>
            </w:r>
            <w:r>
              <w:t>.390BC Sack of Rome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67B8FE69" w14:textId="4F1148C7">
            <w:r w:rsidR="45F78AD4">
              <w:rPr/>
              <w:t xml:space="preserve">Celts from Po arrived in Rome and defeated a Roman army at the river </w:t>
            </w:r>
            <w:proofErr w:type="spellStart"/>
            <w:r w:rsidR="45F78AD4">
              <w:rPr/>
              <w:t>Allia</w:t>
            </w:r>
            <w:proofErr w:type="spellEnd"/>
            <w:r w:rsidR="45F78AD4">
              <w:rPr/>
              <w:t xml:space="preserve">. </w:t>
            </w:r>
            <w:r w:rsidRPr="45F78AD4">
              <w:rPr>
                <w:rStyle w:val="FootnoteReference"/>
              </w:rPr>
              <w:footnoteReference w:id="4130"/>
            </w:r>
            <w:r w:rsidR="45F78AD4">
              <w:rPr/>
              <w:t xml:space="preserve"> They held the city for </w:t>
            </w:r>
            <w:r w:rsidR="45F78AD4">
              <w:rPr/>
              <w:t>some time</w:t>
            </w:r>
            <w:r w:rsidR="45F78AD4">
              <w:rPr/>
              <w:t xml:space="preserve"> until they </w:t>
            </w:r>
            <w:r w:rsidR="45F78AD4">
              <w:rPr/>
              <w:t>received</w:t>
            </w:r>
            <w:r w:rsidR="45F78AD4">
              <w:rPr/>
              <w:t xml:space="preserve"> a large gold payment, leaving Rome in a bad state. </w:t>
            </w:r>
            <w:r w:rsidRPr="45F78AD4">
              <w:rPr>
                <w:rStyle w:val="FootnoteReference"/>
              </w:rPr>
              <w:footnoteReference w:id="11481"/>
            </w:r>
          </w:p>
        </w:tc>
      </w:tr>
      <w:tr w:rsidR="00EA63A5" w:rsidTr="45F78AD4" w14:paraId="652954F5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Pr="00062152" w:rsidR="00EA63A5" w:rsidP="005349D3" w:rsidRDefault="00EA63A5" w14:paraId="3BDF1D09" w14:textId="77777777">
            <w:pPr>
              <w:rPr>
                <w:i/>
                <w:iCs/>
              </w:rPr>
            </w:pPr>
            <w:r>
              <w:t xml:space="preserve">295 BC Battle of </w:t>
            </w:r>
            <w:proofErr w:type="spellStart"/>
            <w:r>
              <w:t>Sentinum</w:t>
            </w:r>
            <w:proofErr w:type="spellEnd"/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7969A69A" w14:noSpellErr="1" w14:textId="4A356A11">
            <w:r w:rsidR="45F78AD4">
              <w:rPr/>
              <w:t xml:space="preserve">Known as the ‘Third Samnite </w:t>
            </w:r>
            <w:r w:rsidR="45F78AD4">
              <w:rPr/>
              <w:t xml:space="preserve">War’ (298-290 BC) took place when Rome sided with Lucanians who were being attacked. </w:t>
            </w:r>
            <w:r w:rsidRPr="45F78AD4">
              <w:rPr>
                <w:rStyle w:val="FootnoteReference"/>
              </w:rPr>
              <w:footnoteReference w:id="26666"/>
            </w:r>
          </w:p>
        </w:tc>
      </w:tr>
      <w:tr w:rsidR="00EA63A5" w:rsidTr="45F78AD4" w14:paraId="7BCB1CB1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7DAD344F" w14:textId="77777777">
            <w:r>
              <w:t>287 BC Lex Hortensia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78BCBDD2" w14:noSpellErr="1" w14:textId="35E4CD5F">
            <w:r w:rsidR="45F78AD4">
              <w:rPr/>
              <w:t xml:space="preserve">Passed between 289-286 BC. </w:t>
            </w:r>
            <w:r w:rsidRPr="45F78AD4">
              <w:rPr>
                <w:rStyle w:val="FootnoteReference"/>
              </w:rPr>
              <w:footnoteReference w:id="9657"/>
            </w:r>
            <w:r w:rsidR="45F78AD4">
              <w:rPr/>
              <w:t xml:space="preserve"> A decision made by Plebeians gave a binding law over Rome’s citizens. </w:t>
            </w:r>
            <w:r w:rsidRPr="45F78AD4">
              <w:rPr>
                <w:rStyle w:val="FootnoteReference"/>
              </w:rPr>
              <w:footnoteReference w:id="21220"/>
            </w:r>
          </w:p>
        </w:tc>
      </w:tr>
      <w:tr w:rsidR="00EA63A5" w:rsidTr="45F78AD4" w14:paraId="115E8FD9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3A18B8CC" w14:textId="77777777">
            <w:r>
              <w:lastRenderedPageBreak/>
              <w:t>2</w:t>
            </w:r>
            <w:r w:rsidRPr="00062152">
              <w:rPr>
                <w:vertAlign w:val="superscript"/>
              </w:rPr>
              <w:t>nd</w:t>
            </w:r>
            <w:r>
              <w:t xml:space="preserve"> Punic War </w:t>
            </w:r>
            <w:r>
              <w:br/>
            </w:r>
            <w:r>
              <w:t>(major events / sources)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617645BF" w14:textId="7A8DDBB3">
            <w:r w:rsidR="45F78AD4">
              <w:rPr/>
              <w:t xml:space="preserve">Slaves were ‘freed from dependence’. </w:t>
            </w:r>
            <w:r w:rsidRPr="45F78AD4">
              <w:rPr>
                <w:rStyle w:val="FootnoteReference"/>
              </w:rPr>
              <w:footnoteReference w:id="31629"/>
            </w:r>
            <w:r w:rsidR="45F78AD4">
              <w:rPr/>
              <w:t xml:space="preserve"> Hannibal’s (who was anti-roman) </w:t>
            </w:r>
            <w:r w:rsidR="45F78AD4">
              <w:rPr/>
              <w:t>siege</w:t>
            </w:r>
            <w:r w:rsidR="45F78AD4">
              <w:rPr/>
              <w:t xml:space="preserve"> of </w:t>
            </w:r>
            <w:proofErr w:type="spellStart"/>
            <w:r w:rsidR="45F78AD4">
              <w:rPr/>
              <w:t>Saguntum</w:t>
            </w:r>
            <w:proofErr w:type="spellEnd"/>
            <w:r w:rsidR="45F78AD4">
              <w:rPr/>
              <w:t xml:space="preserve">. Hannibal, after capturing </w:t>
            </w:r>
            <w:proofErr w:type="spellStart"/>
            <w:r w:rsidR="45F78AD4">
              <w:rPr/>
              <w:t>Saguntum</w:t>
            </w:r>
            <w:proofErr w:type="spellEnd"/>
            <w:r w:rsidR="45F78AD4">
              <w:rPr/>
              <w:t xml:space="preserve">, moved his soldiers into ’winter quarters’. </w:t>
            </w:r>
            <w:r w:rsidRPr="45F78AD4">
              <w:rPr>
                <w:rStyle w:val="FootnoteReference"/>
              </w:rPr>
              <w:footnoteReference w:id="17584"/>
            </w:r>
            <w:r w:rsidR="45F78AD4">
              <w:rPr/>
              <w:t xml:space="preserve"> 50,000 infantry, 9,000 cavalry, 37 elephants.</w:t>
            </w:r>
          </w:p>
        </w:tc>
      </w:tr>
      <w:tr w:rsidR="00EA63A5" w:rsidTr="45F78AD4" w14:paraId="262CBDF1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Pr="00062152" w:rsidR="00EA63A5" w:rsidP="005349D3" w:rsidRDefault="00EA63A5" w14:paraId="73C13B0A" w14:textId="77777777">
            <w:pPr>
              <w:rPr>
                <w:i/>
                <w:iCs/>
              </w:rPr>
            </w:pPr>
            <w:r>
              <w:t>196 BC end of the 2</w:t>
            </w:r>
            <w:r w:rsidRPr="000651BA">
              <w:rPr>
                <w:vertAlign w:val="superscript"/>
              </w:rPr>
              <w:t>nd</w:t>
            </w:r>
            <w:r>
              <w:t xml:space="preserve"> Macedonian War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5702EC36" w14:noSpellErr="1" w14:textId="13D7FE48">
            <w:r w:rsidR="45F78AD4">
              <w:rPr/>
              <w:t>Political motive; continue the war which had been ‘</w:t>
            </w:r>
            <w:r w:rsidR="45F78AD4">
              <w:rPr/>
              <w:t>interrupted</w:t>
            </w:r>
            <w:r w:rsidR="45F78AD4">
              <w:rPr/>
              <w:t xml:space="preserve"> by peace’, probably with the aim to make Macedonia a ‘medium-scale power’. </w:t>
            </w:r>
            <w:r w:rsidRPr="45F78AD4">
              <w:rPr>
                <w:rStyle w:val="FootnoteReference"/>
              </w:rPr>
              <w:footnoteReference w:id="18441"/>
            </w:r>
            <w:r w:rsidR="45F78AD4">
              <w:rPr/>
              <w:t xml:space="preserve"> Rome became a major power. </w:t>
            </w:r>
            <w:r w:rsidRPr="45F78AD4">
              <w:rPr>
                <w:rStyle w:val="FootnoteReference"/>
              </w:rPr>
              <w:footnoteReference w:id="31195"/>
            </w:r>
          </w:p>
        </w:tc>
      </w:tr>
      <w:tr w:rsidR="00EA63A5" w:rsidTr="45F78AD4" w14:paraId="4593F37E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1D7F96BA" w14:textId="77777777">
            <w:r>
              <w:t>146 BC - Carthage and Corinth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42C61EAF" w14:noSpellErr="1" w14:textId="7C3F3643">
            <w:r w:rsidR="45F78AD4">
              <w:rPr/>
              <w:t>“</w:t>
            </w:r>
            <w:r w:rsidR="45F78AD4">
              <w:rPr/>
              <w:t>Gruesome</w:t>
            </w:r>
            <w:r w:rsidR="45F78AD4">
              <w:rPr/>
              <w:t xml:space="preserve"> even by ancient standards”. </w:t>
            </w:r>
            <w:r w:rsidRPr="45F78AD4">
              <w:rPr>
                <w:rStyle w:val="FootnoteReference"/>
              </w:rPr>
              <w:footnoteReference w:id="30618"/>
            </w:r>
            <w:r w:rsidR="45F78AD4">
              <w:rPr/>
              <w:t xml:space="preserve"> </w:t>
            </w:r>
          </w:p>
        </w:tc>
      </w:tr>
      <w:tr w:rsidR="00EA63A5" w:rsidTr="45F78AD4" w14:paraId="52BD2AA7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Pr="000651BA" w:rsidR="00EA63A5" w:rsidP="005349D3" w:rsidRDefault="00EA63A5" w14:paraId="57F11365" w14:textId="77777777">
            <w:r w:rsidRPr="000651BA">
              <w:t>133 Tiberius Gracchus, reform programme and his</w:t>
            </w:r>
            <w:r>
              <w:t xml:space="preserve"> death</w:t>
            </w:r>
          </w:p>
        </w:tc>
        <w:tc>
          <w:tcPr>
            <w:tcW w:w="5477" w:type="dxa"/>
            <w:tcMar/>
            <w:vAlign w:val="center"/>
          </w:tcPr>
          <w:p w:rsidR="00EA63A5" w:rsidP="45F78AD4" w:rsidRDefault="00EA63A5" w14:paraId="5681F5BD" w14:textId="6C802CBC">
            <w:pPr>
              <w:pStyle w:val="Normal"/>
              <w:rPr>
                <w:rStyle w:val="FootnoteReference"/>
              </w:rPr>
            </w:pPr>
            <w:r w:rsidR="45F78AD4">
              <w:rPr/>
              <w:t xml:space="preserve">Tribune of the Plebs. Lex </w:t>
            </w:r>
            <w:proofErr w:type="spellStart"/>
            <w:r w:rsidR="45F78AD4">
              <w:rPr/>
              <w:t>Agraria</w:t>
            </w:r>
            <w:proofErr w:type="spellEnd"/>
            <w:r w:rsidR="45F78AD4">
              <w:rPr/>
              <w:t xml:space="preserve">. Was beaten to death with at least 300 supporters. Argued that no one should own ‘more than 500 </w:t>
            </w:r>
            <w:proofErr w:type="spellStart"/>
            <w:r w:rsidR="45F78AD4">
              <w:rPr/>
              <w:t>jugera</w:t>
            </w:r>
            <w:proofErr w:type="spellEnd"/>
            <w:r w:rsidR="45F78AD4">
              <w:rPr/>
              <w:t xml:space="preserve"> of the public domain’. </w:t>
            </w:r>
            <w:r w:rsidRPr="45F78AD4">
              <w:rPr>
                <w:rStyle w:val="FootnoteReference"/>
              </w:rPr>
              <w:footnoteReference w:id="22070"/>
            </w:r>
          </w:p>
        </w:tc>
      </w:tr>
      <w:tr w:rsidR="00EA63A5" w:rsidTr="45F78AD4" w14:paraId="42973765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3E1A1E16" w14:textId="77777777">
            <w:r>
              <w:t>123-121 Gaius Gracchus</w:t>
            </w:r>
          </w:p>
        </w:tc>
        <w:tc>
          <w:tcPr>
            <w:tcW w:w="5477" w:type="dxa"/>
            <w:tcMar/>
            <w:vAlign w:val="center"/>
          </w:tcPr>
          <w:p w:rsidR="00EA63A5" w:rsidP="45F78AD4" w:rsidRDefault="00EA63A5" w14:paraId="0B010E88" w14:noSpellErr="1" w14:textId="6DC0C8D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45F78AD4">
              <w:rPr/>
              <w:t xml:space="preserve">Introduced new laws which he hoped would undermine Senate and be liked by the public. One was a law that would ‘divide public land among the poor </w:t>
            </w:r>
            <w:proofErr w:type="gramStart"/>
            <w:r w:rsidR="45F78AD4">
              <w:rPr/>
              <w:t>citizens’</w:t>
            </w:r>
            <w:proofErr w:type="gramEnd"/>
            <w:r w:rsidR="45F78AD4">
              <w:rPr/>
              <w:t xml:space="preserve">. </w:t>
            </w:r>
            <w:r w:rsidRPr="45F78AD4">
              <w:rPr>
                <w:rStyle w:val="FootnoteReference"/>
              </w:rPr>
              <w:footnoteReference w:id="14601"/>
            </w:r>
          </w:p>
        </w:tc>
      </w:tr>
      <w:tr w:rsidR="00EA63A5" w:rsidTr="45F78AD4" w14:paraId="53AFF3E0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3E34FC2D" w14:textId="77777777">
            <w:r>
              <w:t>91-88 "Social War"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11BB2610" w14:noSpellErr="1" w14:textId="0EBE53B9">
            <w:r w:rsidR="45F78AD4">
              <w:rPr/>
              <w:t xml:space="preserve">Potter </w:t>
            </w:r>
            <w:r w:rsidR="45F78AD4">
              <w:rPr/>
              <w:t>describes</w:t>
            </w:r>
            <w:r w:rsidR="45F78AD4">
              <w:rPr/>
              <w:t xml:space="preserve"> it as the war to mark end </w:t>
            </w:r>
            <w:r w:rsidR="45F78AD4">
              <w:rPr/>
              <w:t>of</w:t>
            </w:r>
            <w:r w:rsidR="45F78AD4">
              <w:rPr/>
              <w:t xml:space="preserve"> traditional Roman republic. </w:t>
            </w:r>
            <w:r w:rsidRPr="45F78AD4">
              <w:rPr>
                <w:rStyle w:val="FootnoteReference"/>
              </w:rPr>
              <w:footnoteReference w:id="22450"/>
            </w:r>
          </w:p>
        </w:tc>
      </w:tr>
      <w:tr w:rsidR="00EA63A5" w:rsidTr="45F78AD4" w14:paraId="2961321D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202BBDD5" w14:textId="77777777">
            <w:r>
              <w:t>82-81 BC Sulla, dictator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491E459B" w14:noSpellErr="1" w14:textId="631177BC">
            <w:r w:rsidR="45F78AD4">
              <w:rPr/>
              <w:t xml:space="preserve">Sulla marched to Rome and found most of the </w:t>
            </w:r>
            <w:r w:rsidR="45F78AD4">
              <w:rPr/>
              <w:t>senator's</w:t>
            </w:r>
            <w:r w:rsidR="45F78AD4">
              <w:rPr/>
              <w:t xml:space="preserve"> dead (killed by Marius) then went across the Roman world replacing those who </w:t>
            </w:r>
            <w:r w:rsidR="45F78AD4">
              <w:rPr/>
              <w:t>weren't loyal</w:t>
            </w:r>
            <w:r w:rsidR="45F78AD4">
              <w:rPr/>
              <w:t xml:space="preserve"> to him with those who </w:t>
            </w:r>
            <w:r w:rsidR="45F78AD4">
              <w:rPr/>
              <w:t xml:space="preserve">were. </w:t>
            </w:r>
            <w:r w:rsidRPr="45F78AD4">
              <w:rPr>
                <w:rStyle w:val="FootnoteReference"/>
              </w:rPr>
              <w:footnoteReference w:id="13353"/>
            </w:r>
          </w:p>
        </w:tc>
      </w:tr>
      <w:tr w:rsidR="00EA63A5" w:rsidTr="45F78AD4" w14:paraId="2AFCD86C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Pr="0033789F" w:rsidR="00EA63A5" w:rsidP="005349D3" w:rsidRDefault="00EA63A5" w14:paraId="10CC3E1B" w14:textId="77777777">
            <w:r>
              <w:t>73 – 71 BC Third Servile War</w:t>
            </w:r>
          </w:p>
        </w:tc>
        <w:tc>
          <w:tcPr>
            <w:tcW w:w="5477" w:type="dxa"/>
            <w:tcMar/>
            <w:vAlign w:val="center"/>
          </w:tcPr>
          <w:p w:rsidRPr="0033789F" w:rsidR="00EA63A5" w:rsidP="005349D3" w:rsidRDefault="00EA63A5" w14:paraId="067754CC" w14:noSpellErr="1" w14:textId="56FD131B">
            <w:r w:rsidR="45F78AD4">
              <w:rPr/>
              <w:t xml:space="preserve">Was led by a Thracian Slave, turned gladiator named Spartacus. </w:t>
            </w:r>
            <w:r w:rsidRPr="45F78AD4">
              <w:rPr>
                <w:rStyle w:val="FootnoteReference"/>
              </w:rPr>
              <w:footnoteReference w:id="15201"/>
            </w:r>
            <w:r w:rsidR="45F78AD4">
              <w:rPr/>
              <w:t xml:space="preserve"> Escaped Capua with around 70 slaves. </w:t>
            </w:r>
            <w:r w:rsidRPr="45F78AD4">
              <w:rPr>
                <w:rStyle w:val="FootnoteReference"/>
              </w:rPr>
              <w:footnoteReference w:id="30089"/>
            </w:r>
            <w:r w:rsidR="45F78AD4">
              <w:rPr/>
              <w:t xml:space="preserve">Said that Spartacus defeated all Roman attacks until 71 BC where he was defeated by Crassus. </w:t>
            </w:r>
            <w:r w:rsidRPr="45F78AD4">
              <w:rPr>
                <w:rStyle w:val="FootnoteReference"/>
              </w:rPr>
              <w:footnoteReference w:id="29635"/>
            </w:r>
            <w:r w:rsidR="45F78AD4">
              <w:rPr/>
              <w:t xml:space="preserve"> </w:t>
            </w:r>
          </w:p>
        </w:tc>
      </w:tr>
      <w:tr w:rsidR="00EA63A5" w:rsidTr="45F78AD4" w14:paraId="664263AD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4107778F" w14:textId="77777777">
            <w:r>
              <w:t>63 BC - Cicero, Pompey and Catiline</w:t>
            </w:r>
          </w:p>
        </w:tc>
        <w:tc>
          <w:tcPr>
            <w:tcW w:w="5477" w:type="dxa"/>
            <w:tcMar/>
            <w:vAlign w:val="center"/>
          </w:tcPr>
          <w:p w:rsidRPr="0033789F" w:rsidR="00EA63A5" w:rsidP="005349D3" w:rsidRDefault="00EA63A5" w14:paraId="568277FF" w14:textId="6B6818F7">
            <w:proofErr w:type="spellStart"/>
            <w:r w:rsidR="45F78AD4">
              <w:rPr/>
              <w:t>Cateiline</w:t>
            </w:r>
            <w:proofErr w:type="spellEnd"/>
            <w:r w:rsidR="45F78AD4">
              <w:rPr/>
              <w:t xml:space="preserve"> defeated in elections (64 and 63 BC) for not being found trustworthy. </w:t>
            </w:r>
            <w:r w:rsidRPr="45F78AD4">
              <w:rPr>
                <w:rStyle w:val="FootnoteReference"/>
              </w:rPr>
              <w:footnoteReference w:id="25680"/>
            </w:r>
            <w:r w:rsidR="45F78AD4">
              <w:rPr/>
              <w:t xml:space="preserve"> Cicero gained information about Catiline. </w:t>
            </w:r>
            <w:r w:rsidRPr="45F78AD4">
              <w:rPr>
                <w:rStyle w:val="FootnoteReference"/>
              </w:rPr>
              <w:footnoteReference w:id="6788"/>
            </w:r>
            <w:r w:rsidR="45F78AD4">
              <w:rPr/>
              <w:t xml:space="preserve"> Pompey wanted to be </w:t>
            </w:r>
            <w:proofErr w:type="gramStart"/>
            <w:r w:rsidR="45F78AD4">
              <w:rPr/>
              <w:t>Rome‘</w:t>
            </w:r>
            <w:proofErr w:type="gramEnd"/>
            <w:r w:rsidR="45F78AD4">
              <w:rPr/>
              <w:t>s</w:t>
            </w:r>
            <w:r w:rsidR="45F78AD4">
              <w:rPr/>
              <w:t xml:space="preserve"> first emperor. </w:t>
            </w:r>
            <w:r w:rsidRPr="45F78AD4">
              <w:rPr>
                <w:rStyle w:val="FootnoteReference"/>
              </w:rPr>
              <w:footnoteReference w:id="21511"/>
            </w:r>
          </w:p>
        </w:tc>
      </w:tr>
      <w:tr w:rsidR="00EA63A5" w:rsidTr="45F78AD4" w14:paraId="3747367A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1BF6CF39" w14:textId="77777777">
            <w:r w:rsidRPr="0033789F">
              <w:t>59 BC The first triumvirate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66787C58" w14:textId="77777777"/>
        </w:tc>
      </w:tr>
      <w:tr w:rsidR="00EA63A5" w:rsidTr="45F78AD4" w14:paraId="3F2FF90D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Pr="0033789F" w:rsidR="00EA63A5" w:rsidP="005349D3" w:rsidRDefault="00EA63A5" w14:paraId="4201BF7C" w14:textId="77777777">
            <w:r>
              <w:t xml:space="preserve">58 BC </w:t>
            </w:r>
            <w:proofErr w:type="spellStart"/>
            <w:r>
              <w:t>Clodius</w:t>
            </w:r>
            <w:proofErr w:type="spellEnd"/>
            <w:r>
              <w:t xml:space="preserve">, </w:t>
            </w:r>
            <w:proofErr w:type="spellStart"/>
            <w:r w:rsidRPr="000651BA">
              <w:rPr>
                <w:i/>
                <w:iCs/>
              </w:rPr>
              <w:t>leges</w:t>
            </w:r>
            <w:proofErr w:type="spellEnd"/>
            <w:r w:rsidRPr="000651BA">
              <w:rPr>
                <w:i/>
                <w:iCs/>
              </w:rPr>
              <w:t xml:space="preserve"> </w:t>
            </w:r>
            <w:proofErr w:type="spellStart"/>
            <w:r w:rsidRPr="000651BA">
              <w:rPr>
                <w:i/>
                <w:iCs/>
              </w:rPr>
              <w:t>Clodiae</w:t>
            </w:r>
            <w:proofErr w:type="spellEnd"/>
          </w:p>
        </w:tc>
        <w:tc>
          <w:tcPr>
            <w:tcW w:w="5477" w:type="dxa"/>
            <w:tcMar/>
            <w:vAlign w:val="center"/>
          </w:tcPr>
          <w:p w:rsidRPr="0033789F" w:rsidR="00EA63A5" w:rsidP="005349D3" w:rsidRDefault="00EA63A5" w14:paraId="581BD7BB" w14:textId="77777777"/>
        </w:tc>
      </w:tr>
      <w:tr w:rsidR="00EA63A5" w:rsidTr="45F78AD4" w14:paraId="3B5E9CCE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2E723294" w14:textId="77777777">
            <w:r>
              <w:t>58-50 BC The Gallic Wars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6E0B1CD9" w14:textId="77777777"/>
        </w:tc>
      </w:tr>
      <w:tr w:rsidR="00EA63A5" w:rsidTr="45F78AD4" w14:paraId="438A8BEB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37B25AEF" w14:textId="77777777">
            <w:r>
              <w:lastRenderedPageBreak/>
              <w:t>49 BC Rubicon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50576355" w14:textId="77777777"/>
        </w:tc>
      </w:tr>
      <w:tr w:rsidR="00EA63A5" w:rsidTr="45F78AD4" w14:paraId="061A3B55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3526A09F" w14:textId="77777777">
            <w:r>
              <w:t>44 BC Caesar’s death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25ECBCF8" w14:textId="77777777"/>
        </w:tc>
      </w:tr>
      <w:tr w:rsidR="00EA63A5" w:rsidTr="45F78AD4" w14:paraId="0E265B83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3762D910" w14:textId="77777777">
            <w:r>
              <w:t>43-31 2nd Triumvirate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662E0298" w14:textId="77777777"/>
        </w:tc>
      </w:tr>
      <w:tr w:rsidR="00EA63A5" w:rsidTr="45F78AD4" w14:paraId="69379C2F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70915F58" w14:textId="77777777">
            <w:r>
              <w:t>31 BC – Actium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14039A00" w14:textId="77777777"/>
        </w:tc>
      </w:tr>
      <w:tr w:rsidR="00EA63A5" w:rsidTr="45F78AD4" w14:paraId="6021EDD7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156F9B08" w14:textId="77777777">
            <w:r>
              <w:t>27 BC - an eventful year!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759B4138" w14:textId="77777777"/>
        </w:tc>
      </w:tr>
      <w:tr w:rsidR="00EA63A5" w:rsidTr="45F78AD4" w14:paraId="3B0A3E02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10AE2B8C" w14:textId="77777777">
            <w:r>
              <w:t xml:space="preserve">AD 9 Battle of the </w:t>
            </w:r>
            <w:proofErr w:type="spellStart"/>
            <w:r>
              <w:t>Teutoburg</w:t>
            </w:r>
            <w:proofErr w:type="spellEnd"/>
            <w:r>
              <w:t xml:space="preserve"> Forest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04C9568E" w14:textId="77777777"/>
        </w:tc>
      </w:tr>
      <w:tr w:rsidR="00EA63A5" w:rsidTr="45F78AD4" w14:paraId="1BD1864C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12F9A3F4" w14:textId="77777777">
            <w:r>
              <w:t>AD 41 Caligula and Claudius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0E137739" w14:textId="77777777"/>
        </w:tc>
      </w:tr>
      <w:tr w:rsidR="00EA63A5" w:rsidTr="45F78AD4" w14:paraId="5ED92500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5019DB1D" w14:textId="77777777">
            <w:r>
              <w:t>AD 64 Nero and the Great Fire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0AF7C8A5" w14:textId="77777777"/>
        </w:tc>
      </w:tr>
      <w:tr w:rsidR="00EA63A5" w:rsidTr="45F78AD4" w14:paraId="225868DE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4B6D60A5" w14:textId="77777777">
            <w:r>
              <w:t>AD 66 First Jewish-Roman War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3E216625" w14:textId="77777777"/>
        </w:tc>
      </w:tr>
      <w:tr w:rsidR="00EA63A5" w:rsidTr="45F78AD4" w14:paraId="35E02FD3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34BBD4CE" w14:textId="77777777">
            <w:r>
              <w:t>AD 69 Year of four emperors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24DFB99B" w14:textId="77777777"/>
        </w:tc>
      </w:tr>
      <w:tr w:rsidR="00EA63A5" w:rsidTr="45F78AD4" w14:paraId="544474E2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74977430" w14:textId="77777777">
            <w:r>
              <w:t xml:space="preserve">AD70 – focus on </w:t>
            </w:r>
            <w:proofErr w:type="spellStart"/>
            <w:r>
              <w:t>Batavi</w:t>
            </w:r>
            <w:proofErr w:type="spellEnd"/>
            <w:r>
              <w:t xml:space="preserve"> and on Jerusalem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71513AAA" w14:textId="77777777"/>
        </w:tc>
      </w:tr>
      <w:tr w:rsidR="00EA63A5" w:rsidTr="45F78AD4" w14:paraId="631412D7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6144D5F2" w14:textId="77777777">
            <w:r>
              <w:t>AD79 Pompeii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28D08892" w14:textId="77777777"/>
        </w:tc>
      </w:tr>
      <w:tr w:rsidR="00EA63A5" w:rsidTr="45F78AD4" w14:paraId="0A79A69B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1423BF17" w14:textId="77777777">
            <w:r>
              <w:lastRenderedPageBreak/>
              <w:t>AD 101-107 Trajan &amp; his Dacian Wars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3A6687EF" w14:textId="77777777"/>
        </w:tc>
      </w:tr>
      <w:tr w:rsidR="00EA63A5" w:rsidTr="45F78AD4" w14:paraId="3CAD9F2A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77F9466C" w14:textId="77777777">
            <w:r>
              <w:t xml:space="preserve">AD 132 Bar </w:t>
            </w:r>
            <w:proofErr w:type="spellStart"/>
            <w:r>
              <w:t>Kokhba</w:t>
            </w:r>
            <w:proofErr w:type="spellEnd"/>
            <w:r>
              <w:t xml:space="preserve"> Revolt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310F8D54" w14:textId="77777777"/>
        </w:tc>
      </w:tr>
      <w:tr w:rsidR="00EA63A5" w:rsidTr="45F78AD4" w14:paraId="4B5706E0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6BBFEB51" w14:textId="77777777">
            <w:r>
              <w:t>AD 142 Antonine's Wall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3CB37332" w14:textId="77777777"/>
        </w:tc>
      </w:tr>
      <w:tr w:rsidR="00EA63A5" w:rsidTr="45F78AD4" w14:paraId="52EFBD54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64AFA4AD" w14:textId="77777777">
            <w:r>
              <w:t>AD 165 Antonine's Plague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414D70DE" w14:textId="77777777"/>
        </w:tc>
      </w:tr>
      <w:tr w:rsidR="00EA63A5" w:rsidTr="45F78AD4" w14:paraId="67F12D9B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523F20B2" w14:textId="77777777">
            <w:r>
              <w:t>AD 193/4 Septimius Severus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5AD63D0E" w14:textId="77777777"/>
        </w:tc>
      </w:tr>
      <w:tr w:rsidR="00EA63A5" w:rsidTr="45F78AD4" w14:paraId="6664DF14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2A6F8640" w14:textId="77777777">
            <w:r w:rsidRPr="00062152">
              <w:rPr>
                <w:lang w:val="it-IT"/>
              </w:rPr>
              <w:t xml:space="preserve">AD 212 </w:t>
            </w:r>
            <w:proofErr w:type="spellStart"/>
            <w:r w:rsidRPr="00062152">
              <w:rPr>
                <w:lang w:val="it-IT"/>
              </w:rPr>
              <w:t>Constitutio</w:t>
            </w:r>
            <w:proofErr w:type="spellEnd"/>
            <w:r w:rsidRPr="00062152">
              <w:rPr>
                <w:lang w:val="it-IT"/>
              </w:rPr>
              <w:t xml:space="preserve"> Antoniana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137E1128" w14:textId="77777777"/>
        </w:tc>
      </w:tr>
      <w:tr w:rsidR="00EA63A5" w:rsidTr="45F78AD4" w14:paraId="0E5176D8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Pr="00062152" w:rsidR="00EA63A5" w:rsidP="005349D3" w:rsidRDefault="00EA63A5" w14:paraId="46CF0145" w14:textId="77777777">
            <w:pPr>
              <w:rPr>
                <w:lang w:val="it-IT"/>
              </w:rPr>
            </w:pPr>
            <w:r w:rsidRPr="00062152">
              <w:rPr>
                <w:lang w:val="it-IT"/>
              </w:rPr>
              <w:t>AD 270-274 Zenobia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0E708957" w14:textId="77777777"/>
        </w:tc>
      </w:tr>
      <w:tr w:rsidR="00EA63A5" w:rsidTr="45F78AD4" w14:paraId="0FFD2F99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Pr="00062152" w:rsidR="00EA63A5" w:rsidP="005349D3" w:rsidRDefault="00EA63A5" w14:paraId="664904B3" w14:textId="77777777">
            <w:pPr>
              <w:rPr>
                <w:lang w:val="it-IT"/>
              </w:rPr>
            </w:pPr>
            <w:r w:rsidRPr="00062152">
              <w:rPr>
                <w:lang w:val="it-IT"/>
              </w:rPr>
              <w:t xml:space="preserve">AD 271 </w:t>
            </w:r>
            <w:proofErr w:type="spellStart"/>
            <w:r w:rsidRPr="00062152">
              <w:rPr>
                <w:lang w:val="it-IT"/>
              </w:rPr>
              <w:t>Tetricus</w:t>
            </w:r>
            <w:proofErr w:type="spellEnd"/>
            <w:r w:rsidRPr="00062152">
              <w:rPr>
                <w:lang w:val="it-IT"/>
              </w:rPr>
              <w:t xml:space="preserve"> - </w:t>
            </w:r>
            <w:proofErr w:type="spellStart"/>
            <w:r w:rsidRPr="00062152">
              <w:rPr>
                <w:lang w:val="it-IT"/>
              </w:rPr>
              <w:t>Gallic</w:t>
            </w:r>
            <w:proofErr w:type="spellEnd"/>
            <w:r w:rsidRPr="00062152">
              <w:rPr>
                <w:lang w:val="it-IT"/>
              </w:rPr>
              <w:t xml:space="preserve"> Empire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1A4624C4" w14:textId="77777777"/>
        </w:tc>
      </w:tr>
      <w:tr w:rsidR="00EA63A5" w:rsidTr="45F78AD4" w14:paraId="7E3A3520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Pr="00062152" w:rsidR="00EA63A5" w:rsidP="005349D3" w:rsidRDefault="00EA63A5" w14:paraId="7F17C37D" w14:textId="77777777">
            <w:r>
              <w:t>AD 284 Diocletian – emperor and his reform programme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4DB39A7B" w14:textId="77777777"/>
        </w:tc>
      </w:tr>
      <w:tr w:rsidR="00EA63A5" w:rsidTr="45F78AD4" w14:paraId="620A415C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1A1501AA" w14:textId="77777777">
            <w:r>
              <w:t>AD 293 Tetrarchy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32EDA61C" w14:textId="77777777"/>
        </w:tc>
      </w:tr>
      <w:tr w:rsidR="00EA63A5" w:rsidTr="45F78AD4" w14:paraId="6E1942F2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3E7A414F" w14:textId="77777777">
            <w:r>
              <w:t xml:space="preserve">AD 303 </w:t>
            </w:r>
            <w:proofErr w:type="spellStart"/>
            <w:r>
              <w:t>Diocletianic</w:t>
            </w:r>
            <w:proofErr w:type="spellEnd"/>
            <w:r>
              <w:t xml:space="preserve"> Persecution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73285A33" w14:textId="77777777"/>
        </w:tc>
      </w:tr>
      <w:tr w:rsidR="00EA63A5" w:rsidTr="45F78AD4" w14:paraId="1025997D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5A2A37D2" w14:textId="77777777">
            <w:r>
              <w:t xml:space="preserve">AD 312 Milvian </w:t>
            </w:r>
            <w:proofErr w:type="spellStart"/>
            <w:r>
              <w:t>Bridg</w:t>
            </w:r>
            <w:proofErr w:type="spellEnd"/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20AC6183" w14:textId="77777777"/>
        </w:tc>
      </w:tr>
      <w:tr w:rsidR="00EA63A5" w:rsidTr="45F78AD4" w14:paraId="778C6201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0D7DFB0C" w14:textId="77777777">
            <w:r>
              <w:lastRenderedPageBreak/>
              <w:t>AD 313 Edict of Milan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3514BC66" w14:textId="77777777"/>
        </w:tc>
      </w:tr>
      <w:tr w:rsidR="00EA63A5" w:rsidTr="45F78AD4" w14:paraId="4E0D2AF0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5F98AF1B" w14:textId="77777777">
            <w:r>
              <w:t>AD 325 Council of Nicaea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7F828AA0" w14:textId="77777777"/>
        </w:tc>
      </w:tr>
      <w:tr w:rsidR="00EA63A5" w:rsidTr="45F78AD4" w14:paraId="437A5490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6A351B1E" w14:textId="77777777">
            <w:r>
              <w:t>AD 357 Julian, Battle of Strasbourg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125E3740" w14:textId="77777777"/>
        </w:tc>
      </w:tr>
      <w:tr w:rsidR="00EA63A5" w:rsidTr="45F78AD4" w14:paraId="6B5DF061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470AE8A3" w14:textId="77777777">
            <w:r>
              <w:t>AD 380 Edict of Thessalonica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088B8445" w14:textId="77777777"/>
        </w:tc>
      </w:tr>
      <w:tr w:rsidR="00EA63A5" w:rsidTr="45F78AD4" w14:paraId="3F1C75DD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0DDBA49D" w14:textId="77777777">
            <w:r>
              <w:t>AD 382 - End of Gothic War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3E46D9C0" w14:textId="77777777"/>
        </w:tc>
      </w:tr>
      <w:tr w:rsidR="00EA63A5" w:rsidTr="45F78AD4" w14:paraId="3157CDFF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41E27454" w14:textId="77777777">
            <w:r>
              <w:t>AD 410 Rome &amp; Britain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27959A93" w14:textId="77777777"/>
        </w:tc>
      </w:tr>
      <w:tr w:rsidR="00EA63A5" w:rsidTr="45F78AD4" w14:paraId="0728DD9F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10868C40" w14:textId="77777777">
            <w:r>
              <w:t>AD 476 Romulus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14BF3A36" w14:noSpellErr="1" w14:textId="305B8132">
            <w:r w:rsidR="45F78AD4">
              <w:rPr/>
              <w:t xml:space="preserve">Romulus Augustus is the last Roman </w:t>
            </w:r>
            <w:r w:rsidR="45F78AD4">
              <w:rPr/>
              <w:t xml:space="preserve">Emperor before Middle Ages. </w:t>
            </w:r>
            <w:r w:rsidRPr="45F78AD4">
              <w:rPr>
                <w:rStyle w:val="FootnoteReference"/>
              </w:rPr>
              <w:footnoteReference w:id="8490"/>
            </w:r>
          </w:p>
        </w:tc>
      </w:tr>
      <w:tr w:rsidR="00EA63A5" w:rsidTr="45F78AD4" w14:paraId="58927E7D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45CAD27C" w14:textId="77777777">
            <w:r>
              <w:t>AD 538 Hagia Sophia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10F9C1F5" w14:textId="77777777"/>
        </w:tc>
      </w:tr>
      <w:tr w:rsidR="00EA63A5" w:rsidTr="45F78AD4" w14:paraId="6D7D60AB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070B5AE1" w14:textId="77777777">
            <w:r>
              <w:t>AD 527-565 Justinian the Great – emperor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59AA1891" w14:textId="77777777"/>
        </w:tc>
      </w:tr>
      <w:tr w:rsidR="00EA63A5" w:rsidTr="45F78AD4" w14:paraId="156600AC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7DF272D5" w14:textId="77777777">
            <w:r>
              <w:t>AD 800 Charlemagne – ‘Roman emperor’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592C592D" w14:textId="77777777"/>
        </w:tc>
      </w:tr>
      <w:tr w:rsidR="00EA63A5" w:rsidTr="45F78AD4" w14:paraId="7A89D241" w14:textId="77777777">
        <w:trPr>
          <w:trHeight w:val="1134"/>
        </w:trPr>
        <w:tc>
          <w:tcPr>
            <w:tcW w:w="3539" w:type="dxa"/>
            <w:tcMar/>
            <w:vAlign w:val="center"/>
          </w:tcPr>
          <w:p w:rsidR="00EA63A5" w:rsidP="005349D3" w:rsidRDefault="00EA63A5" w14:paraId="05347A7D" w14:textId="77777777">
            <w:r>
              <w:t>AD 1453 Fall of Constantinople</w:t>
            </w:r>
          </w:p>
        </w:tc>
        <w:tc>
          <w:tcPr>
            <w:tcW w:w="5477" w:type="dxa"/>
            <w:tcMar/>
            <w:vAlign w:val="center"/>
          </w:tcPr>
          <w:p w:rsidR="00EA63A5" w:rsidP="005349D3" w:rsidRDefault="00EA63A5" w14:paraId="494BC322" w14:textId="77777777"/>
        </w:tc>
      </w:tr>
    </w:tbl>
    <w:p w:rsidR="00EA63A5" w:rsidP="00062152" w:rsidRDefault="00EA63A5" w14:paraId="1453FED4" w14:textId="77777777"/>
    <w:p w:rsidR="00EA63A5" w:rsidP="00062152" w:rsidRDefault="00EA63A5" w14:paraId="7563BE30" w14:textId="77777777"/>
    <w:p w:rsidR="00EA63A5" w:rsidP="00062152" w:rsidRDefault="00EA63A5" w14:paraId="0E8439F7" w14:textId="77777777"/>
    <w:p w:rsidR="45F78AD4" w:rsidP="45F78AD4" w:rsidRDefault="45F78AD4" w14:paraId="62AC178F" w14:textId="1F758605">
      <w:pPr>
        <w:pStyle w:val="Normal"/>
      </w:pPr>
    </w:p>
    <w:p w:rsidR="45F78AD4" w:rsidP="45F78AD4" w:rsidRDefault="45F78AD4" w14:paraId="10A907CA" w14:textId="0A26E199">
      <w:pPr>
        <w:pStyle w:val="Normal"/>
      </w:pPr>
    </w:p>
    <w:p w:rsidR="45F78AD4" w:rsidP="45F78AD4" w:rsidRDefault="45F78AD4" w14:paraId="0847F08F" w14:textId="7EDEC8A4">
      <w:pPr>
        <w:pStyle w:val="Normal"/>
      </w:pPr>
    </w:p>
    <w:p w:rsidR="45F78AD4" w:rsidP="45F78AD4" w:rsidRDefault="45F78AD4" w14:paraId="40A053CF" w14:textId="00C52C64">
      <w:pPr>
        <w:pStyle w:val="Normal"/>
      </w:pPr>
    </w:p>
    <w:p w:rsidR="45F78AD4" w:rsidP="45F78AD4" w:rsidRDefault="45F78AD4" w14:paraId="49A5C52B" w14:textId="5ABB7F41">
      <w:pPr>
        <w:pStyle w:val="Normal"/>
      </w:pPr>
    </w:p>
    <w:p w:rsidR="45F78AD4" w:rsidP="45F78AD4" w:rsidRDefault="45F78AD4" w14:paraId="5D7B8751" w14:textId="34DC3503">
      <w:pPr>
        <w:pStyle w:val="Normal"/>
      </w:pPr>
    </w:p>
    <w:p w:rsidR="45F78AD4" w:rsidP="45F78AD4" w:rsidRDefault="45F78AD4" w14:paraId="10BF9263" w14:textId="56D3681B">
      <w:pPr>
        <w:pStyle w:val="Normal"/>
      </w:pPr>
    </w:p>
    <w:p w:rsidR="45F78AD4" w:rsidP="45F78AD4" w:rsidRDefault="45F78AD4" w14:paraId="21C780E6" w14:textId="05D2AF55">
      <w:pPr>
        <w:pStyle w:val="Normal"/>
      </w:pPr>
    </w:p>
    <w:p w:rsidR="45F78AD4" w:rsidP="45F78AD4" w:rsidRDefault="45F78AD4" w14:paraId="69C2FDA5" w14:textId="362B9420">
      <w:pPr>
        <w:pStyle w:val="Normal"/>
      </w:pPr>
    </w:p>
    <w:p w:rsidR="45F78AD4" w:rsidP="45F78AD4" w:rsidRDefault="45F78AD4" w14:paraId="34038758" w14:textId="2CAD5435">
      <w:pPr>
        <w:pStyle w:val="Normal"/>
      </w:pPr>
    </w:p>
    <w:p w:rsidR="45F78AD4" w:rsidP="45F78AD4" w:rsidRDefault="45F78AD4" w14:paraId="52E91EF2" w14:textId="7ADD3492">
      <w:pPr>
        <w:pStyle w:val="Normal"/>
      </w:pPr>
    </w:p>
    <w:p w:rsidR="45F78AD4" w:rsidP="45F78AD4" w:rsidRDefault="45F78AD4" w14:paraId="37F56BFE" w14:textId="5702C013">
      <w:pPr>
        <w:pStyle w:val="Normal"/>
      </w:pPr>
    </w:p>
    <w:p w:rsidRPr="00EA63A5" w:rsidR="00062152" w:rsidP="00EA63A5" w:rsidRDefault="00EA63A5" w14:paraId="01B07C65" w14:textId="77777777">
      <w:pPr>
        <w:keepNext/>
        <w:keepLines/>
        <w:rPr>
          <w:sz w:val="32"/>
          <w:szCs w:val="32"/>
        </w:rPr>
      </w:pPr>
      <w:r w:rsidRPr="00EA63A5">
        <w:rPr>
          <w:sz w:val="32"/>
          <w:szCs w:val="32"/>
        </w:rPr>
        <w:lastRenderedPageBreak/>
        <w:t>Bibliography</w:t>
      </w:r>
    </w:p>
    <w:p w:rsidR="00466E7E" w:rsidP="00EA63A5" w:rsidRDefault="00EA63A5" w14:paraId="6AA0E2FD" w14:noSpellErr="1" w14:textId="0DA851FE">
      <w:pPr>
        <w:keepNext/>
        <w:keepLines/>
      </w:pPr>
      <w:r w:rsidR="45F78AD4">
        <w:rPr/>
        <w:t xml:space="preserve">Cornell, T. (1995) </w:t>
      </w:r>
      <w:r w:rsidRPr="45F78AD4" w:rsidR="45F78AD4">
        <w:rPr>
          <w:i w:val="1"/>
          <w:iCs w:val="1"/>
        </w:rPr>
        <w:t>The Beginnings of Rome: Italy and Rome from the Bronze Age to the Punic Wars (c.1000-264 BC). (Routledge history of the ancient world)</w:t>
      </w:r>
      <w:r w:rsidR="45F78AD4">
        <w:rPr/>
        <w:t>. London: Routledge.</w:t>
      </w:r>
    </w:p>
    <w:p w:rsidR="45F78AD4" w:rsidP="45F78AD4" w:rsidRDefault="45F78AD4" w14:noSpellErr="1" w14:paraId="211ECC52" w14:textId="004042C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Potter, D (2009) </w:t>
      </w: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Rome In the Ancient World: From Romulus To Justinian. </w:t>
      </w: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London: Thames and Hudson.</w:t>
      </w:r>
    </w:p>
    <w:p w:rsidR="45F78AD4" w:rsidP="45F78AD4" w:rsidRDefault="45F78AD4" w14:noSpellErr="1" w14:paraId="22EEB982" w14:textId="72AA3191">
      <w:pPr>
        <w:pStyle w:val="Normal"/>
      </w:pP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Beard, M (2016) </w:t>
      </w: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SPQR: A History of Ancient Rome.</w:t>
      </w: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London: W. W. Norton &amp; Company Ltd.</w:t>
      </w:r>
    </w:p>
    <w:p w:rsidR="45F78AD4" w:rsidP="45F78AD4" w:rsidRDefault="45F78AD4" w14:paraId="72FC3696" w14:textId="060B11A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proofErr w:type="spellStart"/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Scullard</w:t>
      </w:r>
      <w:proofErr w:type="spellEnd"/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H. (1970).</w:t>
      </w: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From Gracchi to Nero: A History of Rome from 133 B.C. to A.D. 68</w:t>
      </w: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(3</w:t>
      </w: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vertAlign w:val="superscript"/>
          <w:lang w:val="en-GB"/>
        </w:rPr>
        <w:t>rd</w:t>
      </w: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ed.) London: Methuen.</w:t>
      </w:r>
    </w:p>
    <w:p w:rsidR="45F78AD4" w:rsidRDefault="45F78AD4" w14:paraId="7D0ABF31" w14:textId="6D7083A6">
      <w:proofErr w:type="spellStart"/>
      <w:r w:rsidRPr="45F78AD4" w:rsidR="45F78AD4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>Bringmann</w:t>
      </w:r>
      <w:proofErr w:type="spellEnd"/>
      <w:r w:rsidRPr="45F78AD4" w:rsidR="45F78AD4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 xml:space="preserve">, Klaus (Frankfurt/Main), “Macedonian Wars”, in: </w:t>
      </w:r>
      <w:r w:rsidRPr="45F78AD4" w:rsidR="45F78AD4">
        <w:rPr>
          <w:rFonts w:ascii="Calibri" w:hAnsi="Calibri" w:eastAsia="Calibri" w:cs="Calibri"/>
          <w:i w:val="1"/>
          <w:iCs w:val="1"/>
          <w:noProof w:val="0"/>
          <w:color w:val="222222"/>
          <w:sz w:val="22"/>
          <w:szCs w:val="22"/>
          <w:lang w:val="en-GB"/>
        </w:rPr>
        <w:t>Brill’s New Pauly</w:t>
      </w:r>
      <w:r w:rsidRPr="45F78AD4" w:rsidR="45F78AD4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 xml:space="preserve">, Antiquity volumes edited by: Hubert </w:t>
      </w:r>
      <w:proofErr w:type="spellStart"/>
      <w:r w:rsidRPr="45F78AD4" w:rsidR="45F78AD4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>Cancik</w:t>
      </w:r>
      <w:proofErr w:type="spellEnd"/>
      <w:r w:rsidRPr="45F78AD4" w:rsidR="45F78AD4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 xml:space="preserve"> </w:t>
      </w:r>
      <w:proofErr w:type="gramStart"/>
      <w:r w:rsidRPr="45F78AD4" w:rsidR="45F78AD4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>and ,</w:t>
      </w:r>
      <w:proofErr w:type="gramEnd"/>
      <w:r w:rsidRPr="45F78AD4" w:rsidR="45F78AD4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 xml:space="preserve"> Helmuth Schneider, English Edition by: Christine F. Salazar, Classical Tradition volumes edited by: Manfred </w:t>
      </w:r>
      <w:proofErr w:type="spellStart"/>
      <w:r w:rsidRPr="45F78AD4" w:rsidR="45F78AD4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>Landfester</w:t>
      </w:r>
      <w:proofErr w:type="spellEnd"/>
      <w:r w:rsidRPr="45F78AD4" w:rsidR="45F78AD4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>, English Edition by: Francis G. Gentry. Consulted online on 10 December 2018 &lt;http://dx.doi.org.ezproxy.uwtsd.ac.uk/10.1163/1574-9347_bnp_e719050&gt;</w:t>
      </w:r>
    </w:p>
    <w:p w:rsidR="45F78AD4" w:rsidRDefault="45F78AD4" w14:noSpellErr="1" w14:paraId="6375F553" w14:textId="2D8DC1D1">
      <w:r w:rsidRPr="45F78AD4" w:rsidR="45F78AD4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>First published online: 2006</w:t>
      </w:r>
    </w:p>
    <w:p w:rsidR="45F78AD4" w:rsidP="45F78AD4" w:rsidRDefault="45F78AD4" w14:paraId="59E89D2A" w14:textId="3E2219B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5F78AD4" w:rsidP="45F78AD4" w:rsidRDefault="45F78AD4" w14:noSpellErr="1" w14:paraId="7B364CE6" w14:textId="5BA6EA6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Appian. The Civil Wars. Horace White (trans). 1899. London. Macmillan and Co. Ltd.</w:t>
      </w:r>
    </w:p>
    <w:p w:rsidR="45F78AD4" w:rsidP="45F78AD4" w:rsidRDefault="45F78AD4" w14:paraId="59A88788" w14:textId="3CA4E51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Plutarch. Crassus. </w:t>
      </w: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Bernadotte Perrin (trans). 1916. </w:t>
      </w:r>
      <w:proofErr w:type="spellStart"/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Camberidge</w:t>
      </w:r>
      <w:proofErr w:type="spellEnd"/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MA. Harvard University Press. London. </w:t>
      </w: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William Heinemann Ltd.</w:t>
      </w:r>
    </w:p>
    <w:p w:rsidR="45F78AD4" w:rsidP="45F78AD4" w:rsidRDefault="45F78AD4" w14:noSpellErr="1" w14:paraId="1CC1C314" w14:textId="264195A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Plutarch. The Life of Caius </w:t>
      </w: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Gracchus</w:t>
      </w: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</w:p>
    <w:p w:rsidR="45F78AD4" w:rsidP="45F78AD4" w:rsidRDefault="45F78AD4" w14:noSpellErr="1" w14:paraId="7DB3AD52" w14:textId="6371702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5F78AD4" w:rsidR="45F78A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Livy. History of Rome.</w:t>
      </w:r>
    </w:p>
    <w:p w:rsidRPr="00062152" w:rsidR="00EA63A5" w:rsidP="00062152" w:rsidRDefault="00EA63A5" w14:paraId="312E28F8" w14:textId="77777777"/>
    <w:sectPr w:rsidRPr="00062152" w:rsidR="00EA63A5">
      <w:footerReference w:type="default" r:id="rId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3A5" w:rsidP="00EA63A5" w:rsidRDefault="00EA63A5" w14:paraId="6BF8EF39" w14:textId="77777777">
      <w:pPr>
        <w:spacing w:after="0" w:line="240" w:lineRule="auto"/>
      </w:pPr>
      <w:r>
        <w:separator/>
      </w:r>
    </w:p>
  </w:endnote>
  <w:endnote w:type="continuationSeparator" w:id="0">
    <w:p w:rsidR="00EA63A5" w:rsidP="00EA63A5" w:rsidRDefault="00EA63A5" w14:paraId="0485240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0070C0"/>
        <w:sz w:val="24"/>
        <w:szCs w:val="24"/>
      </w:rPr>
      <w:id w:val="-1784878659"/>
      <w:docPartObj>
        <w:docPartGallery w:val="Page Numbers (Bottom of Page)"/>
        <w:docPartUnique/>
      </w:docPartObj>
    </w:sdtPr>
    <w:sdtContent>
      <w:sdt>
        <w:sdtPr>
          <w:rPr>
            <w:color w:val="0070C0"/>
            <w:sz w:val="24"/>
            <w:szCs w:val="24"/>
          </w:rPr>
          <w:id w:val="1728636285"/>
          <w:docPartObj>
            <w:docPartGallery w:val="Page Numbers (Top of Page)"/>
            <w:docPartUnique/>
          </w:docPartObj>
        </w:sdtPr>
        <w:sdtContent>
          <w:p w:rsidRPr="00EA63A5" w:rsidR="00EA63A5" w:rsidRDefault="00EA63A5" w14:paraId="4B625F2A" w14:textId="77777777">
            <w:pPr>
              <w:pStyle w:val="Footer"/>
              <w:jc w:val="center"/>
              <w:rPr>
                <w:color w:val="0070C0"/>
                <w:sz w:val="24"/>
                <w:szCs w:val="24"/>
              </w:rPr>
            </w:pPr>
            <w:r w:rsidRPr="00EA63A5">
              <w:rPr>
                <w:color w:val="0070C0"/>
                <w:sz w:val="24"/>
                <w:szCs w:val="24"/>
              </w:rPr>
              <w:t xml:space="preserve">Page 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begin"/>
            </w:r>
            <w:r w:rsidRPr="00EA63A5">
              <w:rPr>
                <w:b/>
                <w:bCs/>
                <w:color w:val="0070C0"/>
                <w:sz w:val="24"/>
                <w:szCs w:val="24"/>
              </w:rPr>
              <w:instrText xml:space="preserve"> PAGE </w:instrTex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separate"/>
            </w:r>
            <w:r w:rsidRPr="00EA63A5">
              <w:rPr>
                <w:b/>
                <w:bCs/>
                <w:noProof/>
                <w:color w:val="0070C0"/>
                <w:sz w:val="24"/>
                <w:szCs w:val="24"/>
              </w:rPr>
              <w:t>2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end"/>
            </w:r>
            <w:r w:rsidRPr="00EA63A5">
              <w:rPr>
                <w:color w:val="0070C0"/>
                <w:sz w:val="24"/>
                <w:szCs w:val="24"/>
              </w:rPr>
              <w:t xml:space="preserve"> of 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begin"/>
            </w:r>
            <w:r w:rsidRPr="00EA63A5">
              <w:rPr>
                <w:b/>
                <w:bCs/>
                <w:color w:val="0070C0"/>
                <w:sz w:val="24"/>
                <w:szCs w:val="24"/>
              </w:rPr>
              <w:instrText xml:space="preserve"> NUMPAGES  </w:instrTex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separate"/>
            </w:r>
            <w:r w:rsidRPr="00EA63A5">
              <w:rPr>
                <w:b/>
                <w:bCs/>
                <w:noProof/>
                <w:color w:val="0070C0"/>
                <w:sz w:val="24"/>
                <w:szCs w:val="24"/>
              </w:rPr>
              <w:t>2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end"/>
            </w:r>
          </w:p>
        </w:sdtContent>
      </w:sdt>
    </w:sdtContent>
  </w:sdt>
  <w:p w:rsidRPr="00EA63A5" w:rsidR="00EA63A5" w:rsidRDefault="00EA63A5" w14:paraId="17E99A64" w14:textId="77777777">
    <w:pPr>
      <w:pStyle w:val="Footer"/>
      <w:rPr>
        <w:color w:val="0070C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3A5" w:rsidP="00EA63A5" w:rsidRDefault="00EA63A5" w14:paraId="0C45B5EC" w14:textId="77777777">
      <w:pPr>
        <w:spacing w:after="0" w:line="240" w:lineRule="auto"/>
      </w:pPr>
      <w:r>
        <w:separator/>
      </w:r>
    </w:p>
  </w:footnote>
  <w:footnote w:type="continuationSeparator" w:id="0">
    <w:p w:rsidR="00EA63A5" w:rsidP="00EA63A5" w:rsidRDefault="00EA63A5" w14:paraId="458F2F35" w14:textId="77777777">
      <w:pPr>
        <w:spacing w:after="0" w:line="240" w:lineRule="auto"/>
      </w:pPr>
      <w:r>
        <w:continuationSeparator/>
      </w:r>
    </w:p>
  </w:footnote>
  <w:footnote w:id="5994">
    <w:p w:rsidR="1769CC3B" w:rsidP="1769CC3B" w:rsidRDefault="1769CC3B" w14:noSpellErr="1" w14:paraId="073A0204" w14:textId="1C659E07">
      <w:pPr>
        <w:pStyle w:val="FootnoteText"/>
        <w:bidi w:val="0"/>
      </w:pPr>
      <w:r w:rsidRPr="1769CC3B">
        <w:rPr>
          <w:rStyle w:val="FootnoteReference"/>
        </w:rPr>
        <w:footnoteRef/>
      </w:r>
      <w:r w:rsidR="1769CC3B">
        <w:rPr/>
        <w:t xml:space="preserve"> Cornell, T. (1995) The Beginnings of Rome. p. 57</w:t>
      </w:r>
    </w:p>
  </w:footnote>
  <w:footnote w:id="5327">
    <w:p w:rsidR="1769CC3B" w:rsidP="1769CC3B" w:rsidRDefault="1769CC3B" w14:noSpellErr="1" w14:paraId="7768D128" w14:textId="276AB1B0">
      <w:pPr>
        <w:pStyle w:val="FootnoteText"/>
        <w:bidi w:val="0"/>
      </w:pPr>
      <w:r w:rsidRPr="1769CC3B">
        <w:rPr>
          <w:rStyle w:val="FootnoteReference"/>
        </w:rPr>
        <w:footnoteRef/>
      </w:r>
      <w:r w:rsidR="1769CC3B">
        <w:rPr/>
        <w:t xml:space="preserve"> </w:t>
      </w:r>
      <w:r w:rsidR="1769CC3B">
        <w:rPr/>
        <w:t>Cornell, T. (1995) The Beginnings of Rome. p. 57</w:t>
      </w:r>
    </w:p>
  </w:footnote>
  <w:footnote w:id="18632">
    <w:p w:rsidR="1769CC3B" w:rsidP="1769CC3B" w:rsidRDefault="1769CC3B" w14:noSpellErr="1" w14:paraId="738C1869" w14:textId="26579439">
      <w:pPr>
        <w:pStyle w:val="FootnoteText"/>
        <w:bidi w:val="0"/>
      </w:pPr>
      <w:r w:rsidRPr="1769CC3B">
        <w:rPr>
          <w:rStyle w:val="FootnoteReference"/>
        </w:rPr>
        <w:footnoteRef/>
      </w:r>
      <w:r w:rsidR="1769CC3B">
        <w:rPr/>
        <w:t xml:space="preserve"> </w:t>
      </w:r>
      <w:r w:rsidR="1769CC3B">
        <w:rPr/>
        <w:t xml:space="preserve">Cornell, T. (1995) The Beginnings of Rome. p. </w:t>
      </w:r>
      <w:r w:rsidR="1769CC3B">
        <w:rPr/>
        <w:t>215</w:t>
      </w:r>
    </w:p>
  </w:footnote>
  <w:footnote w:id="9102">
    <w:p w:rsidR="0E9C7105" w:rsidP="0E9C7105" w:rsidRDefault="0E9C7105" w14:paraId="26634940" w14:textId="2D70AE56" w14:noSpellErr="1">
      <w:pPr>
        <w:pStyle w:val="FootnoteText"/>
        <w:bidi w:val="0"/>
      </w:pPr>
      <w:r w:rsidRPr="0E9C7105">
        <w:rPr>
          <w:rStyle w:val="FootnoteReference"/>
        </w:rPr>
        <w:footnoteRef/>
      </w:r>
      <w:r w:rsidR="0E9C7105">
        <w:rPr/>
        <w:t xml:space="preserve"> Liv. 2.23</w:t>
      </w:r>
    </w:p>
  </w:footnote>
  <w:footnote w:id="17911">
    <w:p w:rsidR="45F78AD4" w:rsidP="45F78AD4" w:rsidRDefault="45F78AD4" w14:noSpellErr="1" w14:paraId="76317807" w14:textId="016FB035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</w:t>
      </w:r>
      <w:r w:rsidRPr="45F78AD4" w:rsidR="45F78AD4">
        <w:rPr>
          <w:rFonts w:ascii="Calibri" w:hAnsi="Calibri" w:eastAsia="Calibri" w:cs="Calibri"/>
          <w:noProof w:val="0"/>
          <w:sz w:val="19"/>
          <w:szCs w:val="19"/>
          <w:lang w:val="en-GB"/>
        </w:rPr>
        <w:t>Cornell, T. (1995) The Beginnings of Rome. p. 309</w:t>
      </w:r>
    </w:p>
  </w:footnote>
  <w:footnote w:id="29397">
    <w:p w:rsidR="45F78AD4" w:rsidP="45F78AD4" w:rsidRDefault="45F78AD4" w14:noSpellErr="1" w14:paraId="4DFAF33A" w14:textId="3599D308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</w:t>
      </w:r>
      <w:r w:rsidRPr="45F78AD4" w:rsidR="45F78AD4">
        <w:rPr>
          <w:rFonts w:ascii="Calibri" w:hAnsi="Calibri" w:eastAsia="Calibri" w:cs="Calibri"/>
          <w:noProof w:val="0"/>
          <w:sz w:val="19"/>
          <w:szCs w:val="19"/>
          <w:lang w:val="en-GB"/>
        </w:rPr>
        <w:t>Cornell, T. (1995) The Beginnings of Rome. p. 310</w:t>
      </w:r>
    </w:p>
  </w:footnote>
  <w:footnote w:id="30803">
    <w:p w:rsidR="45F78AD4" w:rsidP="45F78AD4" w:rsidRDefault="45F78AD4" w14:noSpellErr="1" w14:paraId="53AC186D" w14:textId="2B42DCBA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Liv. 5.1</w:t>
      </w:r>
    </w:p>
  </w:footnote>
  <w:footnote w:id="4130">
    <w:p w:rsidR="45F78AD4" w:rsidP="45F78AD4" w:rsidRDefault="45F78AD4" w14:noSpellErr="1" w14:paraId="3B49ADE6" w14:textId="51A705CC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</w:t>
      </w:r>
      <w:r w:rsidRPr="45F78AD4" w:rsidR="45F78AD4">
        <w:rPr>
          <w:rFonts w:ascii="Calibri" w:hAnsi="Calibri" w:eastAsia="Calibri" w:cs="Calibri"/>
          <w:noProof w:val="0"/>
          <w:sz w:val="19"/>
          <w:szCs w:val="19"/>
          <w:lang w:val="en-GB"/>
        </w:rPr>
        <w:t>Cornell, T. (1995) The Beginnings of Rome. p. 313-314</w:t>
      </w:r>
    </w:p>
  </w:footnote>
  <w:footnote w:id="11481">
    <w:p w:rsidR="45F78AD4" w:rsidP="45F78AD4" w:rsidRDefault="45F78AD4" w14:noSpellErr="1" w14:paraId="63B04534" w14:textId="5AF9AE1A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</w:t>
      </w:r>
      <w:r w:rsidRPr="45F78AD4" w:rsidR="45F78AD4">
        <w:rPr>
          <w:rFonts w:ascii="Calibri" w:hAnsi="Calibri" w:eastAsia="Calibri" w:cs="Calibri"/>
          <w:noProof w:val="0"/>
          <w:sz w:val="19"/>
          <w:szCs w:val="19"/>
          <w:lang w:val="en-GB"/>
        </w:rPr>
        <w:t>Cornell, T. (1995) The Beginnings of Rome. p. 314</w:t>
      </w:r>
    </w:p>
  </w:footnote>
  <w:footnote w:id="26666">
    <w:p w:rsidR="45F78AD4" w:rsidP="45F78AD4" w:rsidRDefault="45F78AD4" w14:noSpellErr="1" w14:paraId="0E0132F4" w14:textId="75BB5FDD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</w:t>
      </w:r>
      <w:r w:rsidRPr="45F78AD4" w:rsidR="45F78AD4">
        <w:rPr>
          <w:rFonts w:ascii="Calibri" w:hAnsi="Calibri" w:eastAsia="Calibri" w:cs="Calibri"/>
          <w:noProof w:val="0"/>
          <w:sz w:val="19"/>
          <w:szCs w:val="19"/>
          <w:lang w:val="en-GB"/>
        </w:rPr>
        <w:t>Cornell, T. (1995) The Beginnings of Rome. p.359</w:t>
      </w:r>
    </w:p>
  </w:footnote>
  <w:footnote w:id="9657">
    <w:p w:rsidR="45F78AD4" w:rsidP="45F78AD4" w:rsidRDefault="45F78AD4" w14:noSpellErr="1" w14:paraId="236D2F91" w14:textId="1DA172FD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</w:t>
      </w:r>
      <w:r w:rsidRPr="45F78AD4" w:rsidR="45F78AD4">
        <w:rPr>
          <w:rFonts w:ascii="Calibri" w:hAnsi="Calibri" w:eastAsia="Calibri" w:cs="Calibri"/>
          <w:noProof w:val="0"/>
          <w:sz w:val="19"/>
          <w:szCs w:val="19"/>
          <w:lang w:val="en-GB"/>
        </w:rPr>
        <w:t>Cornell, T. (1995) The Beginnings of Rome. p. 377</w:t>
      </w:r>
    </w:p>
  </w:footnote>
  <w:footnote w:id="31629">
    <w:p w:rsidR="45F78AD4" w:rsidP="45F78AD4" w:rsidRDefault="45F78AD4" w14:noSpellErr="1" w14:paraId="69DAE204" w14:textId="38D2CA5D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</w:t>
      </w:r>
      <w:r w:rsidRPr="45F78AD4" w:rsidR="45F78AD4">
        <w:rPr>
          <w:rFonts w:ascii="Calibri" w:hAnsi="Calibri" w:eastAsia="Calibri" w:cs="Calibri"/>
          <w:noProof w:val="0"/>
          <w:sz w:val="19"/>
          <w:szCs w:val="19"/>
          <w:lang w:val="en-GB"/>
        </w:rPr>
        <w:t>Cornell, T. (1995) The Beginnings of Rome. p. 393</w:t>
      </w:r>
    </w:p>
  </w:footnote>
  <w:footnote w:id="17584">
    <w:p w:rsidR="45F78AD4" w:rsidP="45F78AD4" w:rsidRDefault="45F78AD4" w14:noSpellErr="1" w14:paraId="3860CDE7" w14:textId="4A6AEF5E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Liv. 21.21.1</w:t>
      </w:r>
    </w:p>
  </w:footnote>
  <w:footnote w:id="15201">
    <w:p w:rsidR="45F78AD4" w:rsidP="45F78AD4" w:rsidRDefault="45F78AD4" w14:noSpellErr="1" w14:paraId="08458E83" w14:textId="7B4EAA0F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App. BC. 1.14</w:t>
      </w:r>
    </w:p>
  </w:footnote>
  <w:footnote w:id="29635">
    <w:p w:rsidR="45F78AD4" w:rsidP="45F78AD4" w:rsidRDefault="45F78AD4" w14:noSpellErr="1" w14:paraId="77387E2B" w14:textId="7A57F528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App. BC. 1.14</w:t>
      </w:r>
    </w:p>
  </w:footnote>
  <w:footnote w:id="30089">
    <w:p w:rsidR="45F78AD4" w:rsidP="45F78AD4" w:rsidRDefault="45F78AD4" w14:paraId="5ACD021B" w14:textId="3F020610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</w:t>
      </w:r>
      <w:proofErr w:type="spellStart"/>
      <w:r w:rsidR="45F78AD4">
        <w:rPr/>
        <w:t>Plut</w:t>
      </w:r>
      <w:proofErr w:type="spellEnd"/>
      <w:r w:rsidR="45F78AD4">
        <w:rPr/>
        <w:t>. Crass. 8.2</w:t>
      </w:r>
    </w:p>
  </w:footnote>
  <w:footnote w:id="8490">
    <w:p w:rsidR="45F78AD4" w:rsidP="45F78AD4" w:rsidRDefault="45F78AD4" w14:noSpellErr="1" w14:paraId="214024E0" w14:textId="33887D46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</w:t>
      </w:r>
    </w:p>
  </w:footnote>
  <w:footnote w:id="18441">
    <w:p w:rsidR="45F78AD4" w:rsidP="45F78AD4" w:rsidRDefault="45F78AD4" w14:paraId="32413A30" w14:textId="1B2C3BF5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</w:t>
      </w:r>
      <w:proofErr w:type="spellStart"/>
      <w:r w:rsidRPr="45F78AD4" w:rsidR="45F78AD4">
        <w:rPr>
          <w:noProof w:val="0"/>
          <w:color w:val="222222"/>
          <w:lang w:val="en-GB"/>
        </w:rPr>
        <w:t>Bringmann</w:t>
      </w:r>
      <w:proofErr w:type="spellEnd"/>
      <w:r w:rsidRPr="45F78AD4" w:rsidR="45F78AD4">
        <w:rPr>
          <w:noProof w:val="0"/>
          <w:color w:val="222222"/>
          <w:lang w:val="en-GB"/>
        </w:rPr>
        <w:t>, K</w:t>
      </w:r>
      <w:r w:rsidRPr="45F78AD4" w:rsidR="45F78AD4">
        <w:rPr>
          <w:noProof w:val="0"/>
          <w:color w:val="222222"/>
          <w:lang w:val="en-GB"/>
        </w:rPr>
        <w:t>.</w:t>
      </w:r>
      <w:r w:rsidRPr="45F78AD4" w:rsidR="45F78AD4">
        <w:rPr>
          <w:noProof w:val="0"/>
          <w:color w:val="222222"/>
          <w:lang w:val="en-GB"/>
        </w:rPr>
        <w:t xml:space="preserve"> Macedonian Wars. 2006.</w:t>
      </w:r>
    </w:p>
  </w:footnote>
  <w:footnote w:id="22070">
    <w:p w:rsidR="45F78AD4" w:rsidP="45F78AD4" w:rsidRDefault="45F78AD4" w14:paraId="1C69431A" w14:textId="4DEA8784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App. </w:t>
      </w:r>
      <w:proofErr w:type="spellStart"/>
      <w:r w:rsidR="45F78AD4">
        <w:rPr/>
        <w:t>CIvil</w:t>
      </w:r>
      <w:proofErr w:type="spellEnd"/>
      <w:r w:rsidR="45F78AD4">
        <w:rPr/>
        <w:t xml:space="preserve"> Wars. 1.9</w:t>
      </w:r>
    </w:p>
  </w:footnote>
  <w:footnote w:id="14601">
    <w:p w:rsidR="45F78AD4" w:rsidP="45F78AD4" w:rsidRDefault="45F78AD4" w14:paraId="5F079111" w14:textId="6BC998A3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</w:t>
      </w:r>
      <w:proofErr w:type="spellStart"/>
      <w:r w:rsidR="45F78AD4">
        <w:rPr/>
        <w:t>Plut</w:t>
      </w:r>
      <w:proofErr w:type="spellEnd"/>
      <w:r w:rsidR="45F78AD4">
        <w:rPr/>
        <w:t xml:space="preserve">. </w:t>
      </w:r>
      <w:proofErr w:type="spellStart"/>
      <w:r w:rsidR="45F78AD4">
        <w:rPr/>
        <w:t>Giaus</w:t>
      </w:r>
      <w:proofErr w:type="spellEnd"/>
      <w:r w:rsidR="45F78AD4">
        <w:rPr/>
        <w:t xml:space="preserve"> </w:t>
      </w:r>
      <w:proofErr w:type="spellStart"/>
      <w:r w:rsidR="45F78AD4">
        <w:rPr/>
        <w:t>Grac</w:t>
      </w:r>
      <w:proofErr w:type="spellEnd"/>
      <w:r w:rsidR="45F78AD4">
        <w:rPr/>
        <w:t>. 5</w:t>
      </w:r>
    </w:p>
  </w:footnote>
  <w:footnote w:id="21220">
    <w:p w:rsidR="45F78AD4" w:rsidP="45F78AD4" w:rsidRDefault="45F78AD4" w14:noSpellErr="1" w14:paraId="6520D803" w14:textId="50E213D7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Beard. 2016. p. 147</w:t>
      </w:r>
    </w:p>
  </w:footnote>
  <w:footnote w:id="31195">
    <w:p w:rsidR="45F78AD4" w:rsidP="45F78AD4" w:rsidRDefault="45F78AD4" w14:noSpellErr="1" w14:paraId="7DDE5D9F" w14:textId="1F2375E6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Potter. 2009. p. 84.</w:t>
      </w:r>
    </w:p>
  </w:footnote>
  <w:footnote w:id="30618">
    <w:p w:rsidR="45F78AD4" w:rsidP="45F78AD4" w:rsidRDefault="45F78AD4" w14:noSpellErr="1" w14:paraId="261ED607" w14:textId="3DD211B9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Beard. 2016. p. 209</w:t>
      </w:r>
    </w:p>
  </w:footnote>
  <w:footnote w:id="22450">
    <w:p w:rsidR="45F78AD4" w:rsidP="45F78AD4" w:rsidRDefault="45F78AD4" w14:noSpellErr="1" w14:paraId="5ECB883F" w14:textId="4B6658A9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Potter. 2009. p.120</w:t>
      </w:r>
    </w:p>
  </w:footnote>
  <w:footnote w:id="13353">
    <w:p w:rsidR="45F78AD4" w:rsidP="45F78AD4" w:rsidRDefault="45F78AD4" w14:paraId="6AAA3A86" w14:textId="711B1C7C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</w:t>
      </w:r>
      <w:proofErr w:type="spellStart"/>
      <w:r w:rsidR="45F78AD4">
        <w:rPr/>
        <w:t>Scullard</w:t>
      </w:r>
      <w:proofErr w:type="spellEnd"/>
      <w:r w:rsidR="45F78AD4">
        <w:rPr/>
        <w:t>. 1970. p.80-1.</w:t>
      </w:r>
    </w:p>
  </w:footnote>
  <w:footnote w:id="25680">
    <w:p w:rsidR="45F78AD4" w:rsidP="45F78AD4" w:rsidRDefault="45F78AD4" w14:noSpellErr="1" w14:paraId="7ED8C841" w14:textId="5958C89A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Beard. 2016. p.28-9.</w:t>
      </w:r>
    </w:p>
  </w:footnote>
  <w:footnote w:id="6788">
    <w:p w:rsidR="45F78AD4" w:rsidP="45F78AD4" w:rsidRDefault="45F78AD4" w14:noSpellErr="1" w14:paraId="157422D5" w14:textId="63523070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Beard. 2016. p.29</w:t>
      </w:r>
    </w:p>
  </w:footnote>
  <w:footnote w:id="21511">
    <w:p w:rsidR="45F78AD4" w:rsidP="45F78AD4" w:rsidRDefault="45F78AD4" w14:noSpellErr="1" w14:paraId="5863B4DD" w14:textId="188EFD69">
      <w:pPr>
        <w:pStyle w:val="FootnoteText"/>
        <w:bidi w:val="0"/>
      </w:pPr>
      <w:r w:rsidRPr="45F78AD4">
        <w:rPr>
          <w:rStyle w:val="FootnoteReference"/>
        </w:rPr>
        <w:footnoteRef/>
      </w:r>
      <w:r w:rsidR="45F78AD4">
        <w:rPr/>
        <w:t xml:space="preserve"> Beard. 2016. p.274</w:t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152"/>
    <w:rsid w:val="00062152"/>
    <w:rsid w:val="000651BA"/>
    <w:rsid w:val="00366CC9"/>
    <w:rsid w:val="00466E7E"/>
    <w:rsid w:val="00E65D24"/>
    <w:rsid w:val="00EA63A5"/>
    <w:rsid w:val="0E9C7105"/>
    <w:rsid w:val="1769CC3B"/>
    <w:rsid w:val="45F78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5B3B4"/>
  <w15:chartTrackingRefBased/>
  <w15:docId w15:val="{C7F97457-2E51-4B57-9CC9-32D3C449CDC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62152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062152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62152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62152"/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styleId="Heading2Char" w:customStyle="1">
    <w:name w:val="Heading 2 Char"/>
    <w:basedOn w:val="DefaultParagraphFont"/>
    <w:link w:val="Heading2"/>
    <w:uiPriority w:val="9"/>
    <w:rsid w:val="00062152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Heading3Char" w:customStyle="1">
    <w:name w:val="Heading 3 Char"/>
    <w:basedOn w:val="DefaultParagraphFont"/>
    <w:link w:val="Heading3"/>
    <w:uiPriority w:val="9"/>
    <w:rsid w:val="00062152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06215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215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06215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63A5"/>
    <w:pPr>
      <w:pBdr>
        <w:top w:val="single" w:color="5B9BD5" w:themeColor="accent1" w:sz="4" w:space="10"/>
        <w:bottom w:val="single" w:color="5B9BD5" w:themeColor="accent1" w:sz="4" w:space="10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A63A5"/>
    <w:rPr>
      <w:i/>
      <w:iCs/>
      <w:color w:val="5B9BD5" w:themeColor="accent1"/>
    </w:rPr>
  </w:style>
  <w:style w:type="paragraph" w:styleId="Header">
    <w:name w:val="header"/>
    <w:basedOn w:val="Normal"/>
    <w:link w:val="HeaderChar"/>
    <w:uiPriority w:val="99"/>
    <w:unhideWhenUsed/>
    <w:rsid w:val="00EA63A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A63A5"/>
  </w:style>
  <w:style w:type="paragraph" w:styleId="Footer">
    <w:name w:val="footer"/>
    <w:basedOn w:val="Normal"/>
    <w:link w:val="FooterChar"/>
    <w:uiPriority w:val="99"/>
    <w:unhideWhenUsed/>
    <w:rsid w:val="00EA63A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A63A5"/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75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3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82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2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2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4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8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43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8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8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7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7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92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1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0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7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43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8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78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55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9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2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2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8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9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3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7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0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3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5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6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9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2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6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2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96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76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3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24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0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1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9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8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1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56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4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4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1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2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1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8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9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5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11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6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7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84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0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0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65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2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1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3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3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0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31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6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1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2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9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8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0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0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7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47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20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5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6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0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1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2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4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7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4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oter" Target="foot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glossaryDocument" Target="/word/glossary/document.xml" Id="R468fece549784a2a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81e38-43dd-45c1-a467-99391b99956a}"/>
      </w:docPartPr>
      <w:docPartBody>
        <w:p w14:paraId="2FFE6B58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Ralph Haeussler</dc:creator>
  <keywords/>
  <dc:description/>
  <lastModifiedBy>Jade Welsenaer (1802270)</lastModifiedBy>
  <revision>4</revision>
  <dcterms:created xsi:type="dcterms:W3CDTF">2018-11-25T16:58:00.0000000Z</dcterms:created>
  <dcterms:modified xsi:type="dcterms:W3CDTF">2018-12-10T21:43:23.4873137Z</dcterms:modified>
</coreProperties>
</file>