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DF552" w14:textId="77777777" w:rsidR="00575D61" w:rsidRPr="00C90AAF" w:rsidRDefault="00575D61" w:rsidP="00351A78">
      <w:pPr>
        <w:jc w:val="both"/>
        <w:rPr>
          <w:rFonts w:ascii="Times New Roman" w:hAnsi="Times New Roman" w:cs="Times New Roman"/>
          <w:sz w:val="96"/>
          <w:szCs w:val="96"/>
        </w:rPr>
      </w:pPr>
    </w:p>
    <w:p w14:paraId="59690408" w14:textId="77777777" w:rsidR="003F09E8" w:rsidRPr="00C90AAF" w:rsidRDefault="003F09E8" w:rsidP="00351A78">
      <w:pPr>
        <w:jc w:val="both"/>
        <w:rPr>
          <w:rFonts w:ascii="Times New Roman" w:hAnsi="Times New Roman" w:cs="Times New Roman"/>
          <w:sz w:val="96"/>
          <w:szCs w:val="96"/>
        </w:rPr>
      </w:pPr>
    </w:p>
    <w:p w14:paraId="2CCC9E6B" w14:textId="77777777" w:rsidR="003F09E8" w:rsidRPr="00C90AAF" w:rsidRDefault="003F09E8" w:rsidP="00351A78">
      <w:pPr>
        <w:jc w:val="both"/>
        <w:rPr>
          <w:rFonts w:ascii="Times New Roman" w:hAnsi="Times New Roman" w:cs="Times New Roman"/>
          <w:sz w:val="96"/>
          <w:szCs w:val="96"/>
        </w:rPr>
      </w:pPr>
    </w:p>
    <w:p w14:paraId="40E63DD9" w14:textId="77777777" w:rsidR="003F09E8" w:rsidRPr="00C90AAF" w:rsidRDefault="003F09E8" w:rsidP="00643FDE">
      <w:pPr>
        <w:jc w:val="center"/>
        <w:rPr>
          <w:rFonts w:ascii="Times New Roman" w:hAnsi="Times New Roman" w:cs="Times New Roman"/>
          <w:b/>
          <w:bCs/>
          <w:color w:val="333333"/>
          <w:sz w:val="96"/>
          <w:szCs w:val="96"/>
          <w:shd w:val="clear" w:color="auto" w:fill="FFFFFF"/>
        </w:rPr>
      </w:pPr>
      <w:r w:rsidRPr="00C90AAF">
        <w:rPr>
          <w:rFonts w:ascii="Times New Roman" w:hAnsi="Times New Roman" w:cs="Times New Roman"/>
          <w:b/>
          <w:bCs/>
          <w:color w:val="333333"/>
          <w:sz w:val="96"/>
          <w:szCs w:val="96"/>
          <w:shd w:val="clear" w:color="auto" w:fill="FFFFFF"/>
        </w:rPr>
        <w:t>Strategic Management and Sustainability</w:t>
      </w:r>
    </w:p>
    <w:p w14:paraId="5BDF728A" w14:textId="77777777" w:rsidR="003F09E8" w:rsidRPr="00C90AAF" w:rsidRDefault="003F09E8" w:rsidP="00351A78">
      <w:pPr>
        <w:jc w:val="both"/>
        <w:rPr>
          <w:rFonts w:ascii="Times New Roman" w:hAnsi="Times New Roman" w:cs="Times New Roman"/>
          <w:b/>
          <w:bCs/>
          <w:color w:val="333333"/>
          <w:sz w:val="96"/>
          <w:szCs w:val="96"/>
          <w:shd w:val="clear" w:color="auto" w:fill="FFFFFF"/>
        </w:rPr>
      </w:pPr>
      <w:r w:rsidRPr="00C90AAF">
        <w:rPr>
          <w:rFonts w:ascii="Times New Roman" w:hAnsi="Times New Roman" w:cs="Times New Roman"/>
          <w:b/>
          <w:bCs/>
          <w:color w:val="333333"/>
          <w:sz w:val="96"/>
          <w:szCs w:val="96"/>
          <w:shd w:val="clear" w:color="auto" w:fill="FFFFFF"/>
        </w:rPr>
        <w:br w:type="page"/>
      </w:r>
    </w:p>
    <w:sdt>
      <w:sdtPr>
        <w:rPr>
          <w:rFonts w:ascii="Times New Roman" w:eastAsiaTheme="minorHAnsi" w:hAnsi="Times New Roman" w:cs="Times New Roman"/>
          <w:color w:val="auto"/>
          <w:kern w:val="2"/>
          <w:sz w:val="22"/>
          <w:szCs w:val="22"/>
          <w:lang w:val="en-IN"/>
          <w14:ligatures w14:val="standardContextual"/>
        </w:rPr>
        <w:id w:val="1358228982"/>
        <w:docPartObj>
          <w:docPartGallery w:val="Table of Contents"/>
          <w:docPartUnique/>
        </w:docPartObj>
      </w:sdtPr>
      <w:sdtEndPr>
        <w:rPr>
          <w:b/>
          <w:bCs/>
          <w:noProof/>
        </w:rPr>
      </w:sdtEndPr>
      <w:sdtContent>
        <w:p w14:paraId="263A07A1" w14:textId="77777777" w:rsidR="003F09E8" w:rsidRPr="00C90AAF" w:rsidRDefault="003F09E8" w:rsidP="00351A78">
          <w:pPr>
            <w:pStyle w:val="TOCHeading"/>
            <w:jc w:val="both"/>
            <w:rPr>
              <w:rFonts w:ascii="Times New Roman" w:hAnsi="Times New Roman" w:cs="Times New Roman"/>
            </w:rPr>
          </w:pPr>
          <w:r w:rsidRPr="00C90AAF">
            <w:rPr>
              <w:rFonts w:ascii="Times New Roman" w:hAnsi="Times New Roman" w:cs="Times New Roman"/>
            </w:rPr>
            <w:t>Contents</w:t>
          </w:r>
        </w:p>
        <w:p w14:paraId="1B4369C2" w14:textId="77777777" w:rsidR="00643FDE" w:rsidRDefault="003F09E8">
          <w:pPr>
            <w:pStyle w:val="TOC1"/>
            <w:tabs>
              <w:tab w:val="right" w:leader="dot" w:pos="9016"/>
            </w:tabs>
            <w:rPr>
              <w:rFonts w:eastAsiaTheme="minorEastAsia"/>
              <w:noProof/>
              <w:kern w:val="0"/>
              <w:lang w:eastAsia="en-IN"/>
              <w14:ligatures w14:val="none"/>
            </w:rPr>
          </w:pPr>
          <w:r w:rsidRPr="00C90AAF">
            <w:rPr>
              <w:rFonts w:ascii="Times New Roman" w:hAnsi="Times New Roman" w:cs="Times New Roman"/>
            </w:rPr>
            <w:fldChar w:fldCharType="begin"/>
          </w:r>
          <w:r w:rsidRPr="00C90AAF">
            <w:rPr>
              <w:rFonts w:ascii="Times New Roman" w:hAnsi="Times New Roman" w:cs="Times New Roman"/>
            </w:rPr>
            <w:instrText xml:space="preserve"> TOC \o "1-3" \h \z \u </w:instrText>
          </w:r>
          <w:r w:rsidRPr="00C90AAF">
            <w:rPr>
              <w:rFonts w:ascii="Times New Roman" w:hAnsi="Times New Roman" w:cs="Times New Roman"/>
            </w:rPr>
            <w:fldChar w:fldCharType="separate"/>
          </w:r>
          <w:hyperlink w:anchor="_Toc133448183" w:history="1">
            <w:r w:rsidR="00643FDE" w:rsidRPr="001A72B4">
              <w:rPr>
                <w:rStyle w:val="Hyperlink"/>
                <w:rFonts w:ascii="Times New Roman" w:hAnsi="Times New Roman" w:cs="Times New Roman"/>
                <w:noProof/>
              </w:rPr>
              <w:t>INTRODUCTION</w:t>
            </w:r>
            <w:r w:rsidR="00643FDE">
              <w:rPr>
                <w:noProof/>
                <w:webHidden/>
              </w:rPr>
              <w:tab/>
            </w:r>
            <w:r w:rsidR="00643FDE">
              <w:rPr>
                <w:noProof/>
                <w:webHidden/>
              </w:rPr>
              <w:fldChar w:fldCharType="begin"/>
            </w:r>
            <w:r w:rsidR="00643FDE">
              <w:rPr>
                <w:noProof/>
                <w:webHidden/>
              </w:rPr>
              <w:instrText xml:space="preserve"> PAGEREF _Toc133448183 \h </w:instrText>
            </w:r>
            <w:r w:rsidR="00643FDE">
              <w:rPr>
                <w:noProof/>
                <w:webHidden/>
              </w:rPr>
            </w:r>
            <w:r w:rsidR="00643FDE">
              <w:rPr>
                <w:noProof/>
                <w:webHidden/>
              </w:rPr>
              <w:fldChar w:fldCharType="separate"/>
            </w:r>
            <w:r w:rsidR="00643FDE">
              <w:rPr>
                <w:noProof/>
                <w:webHidden/>
              </w:rPr>
              <w:t>3</w:t>
            </w:r>
            <w:r w:rsidR="00643FDE">
              <w:rPr>
                <w:noProof/>
                <w:webHidden/>
              </w:rPr>
              <w:fldChar w:fldCharType="end"/>
            </w:r>
          </w:hyperlink>
        </w:p>
        <w:p w14:paraId="043CE8C9" w14:textId="77777777" w:rsidR="00643FDE" w:rsidRDefault="00854D33">
          <w:pPr>
            <w:pStyle w:val="TOC1"/>
            <w:tabs>
              <w:tab w:val="right" w:leader="dot" w:pos="9016"/>
            </w:tabs>
            <w:rPr>
              <w:rFonts w:eastAsiaTheme="minorEastAsia"/>
              <w:noProof/>
              <w:kern w:val="0"/>
              <w:lang w:eastAsia="en-IN"/>
              <w14:ligatures w14:val="none"/>
            </w:rPr>
          </w:pPr>
          <w:hyperlink w:anchor="_Toc133448184" w:history="1">
            <w:r w:rsidR="00643FDE" w:rsidRPr="001A72B4">
              <w:rPr>
                <w:rStyle w:val="Hyperlink"/>
                <w:rFonts w:ascii="Times New Roman" w:hAnsi="Times New Roman" w:cs="Times New Roman"/>
                <w:noProof/>
              </w:rPr>
              <w:t>MAIN BODY</w:t>
            </w:r>
            <w:r w:rsidR="00643FDE">
              <w:rPr>
                <w:noProof/>
                <w:webHidden/>
              </w:rPr>
              <w:tab/>
            </w:r>
            <w:r w:rsidR="00643FDE">
              <w:rPr>
                <w:noProof/>
                <w:webHidden/>
              </w:rPr>
              <w:fldChar w:fldCharType="begin"/>
            </w:r>
            <w:r w:rsidR="00643FDE">
              <w:rPr>
                <w:noProof/>
                <w:webHidden/>
              </w:rPr>
              <w:instrText xml:space="preserve"> PAGEREF _Toc133448184 \h </w:instrText>
            </w:r>
            <w:r w:rsidR="00643FDE">
              <w:rPr>
                <w:noProof/>
                <w:webHidden/>
              </w:rPr>
            </w:r>
            <w:r w:rsidR="00643FDE">
              <w:rPr>
                <w:noProof/>
                <w:webHidden/>
              </w:rPr>
              <w:fldChar w:fldCharType="separate"/>
            </w:r>
            <w:r w:rsidR="00643FDE">
              <w:rPr>
                <w:noProof/>
                <w:webHidden/>
              </w:rPr>
              <w:t>3</w:t>
            </w:r>
            <w:r w:rsidR="00643FDE">
              <w:rPr>
                <w:noProof/>
                <w:webHidden/>
              </w:rPr>
              <w:fldChar w:fldCharType="end"/>
            </w:r>
          </w:hyperlink>
        </w:p>
        <w:p w14:paraId="2FBB0810" w14:textId="77777777" w:rsidR="00643FDE" w:rsidRDefault="00854D33">
          <w:pPr>
            <w:pStyle w:val="TOC2"/>
            <w:tabs>
              <w:tab w:val="right" w:leader="dot" w:pos="9016"/>
            </w:tabs>
            <w:rPr>
              <w:rFonts w:eastAsiaTheme="minorEastAsia"/>
              <w:noProof/>
              <w:kern w:val="0"/>
              <w:lang w:eastAsia="en-IN"/>
              <w14:ligatures w14:val="none"/>
            </w:rPr>
          </w:pPr>
          <w:hyperlink w:anchor="_Toc133448185" w:history="1">
            <w:r w:rsidR="00643FDE" w:rsidRPr="001A72B4">
              <w:rPr>
                <w:rStyle w:val="Hyperlink"/>
                <w:rFonts w:ascii="Times New Roman" w:hAnsi="Times New Roman" w:cs="Times New Roman"/>
                <w:noProof/>
              </w:rPr>
              <w:t>Identify the key business strategies of VW over the past five years. Use related frameworks to discuss why this strategy was pursued or changed.</w:t>
            </w:r>
            <w:r w:rsidR="00643FDE">
              <w:rPr>
                <w:noProof/>
                <w:webHidden/>
              </w:rPr>
              <w:tab/>
            </w:r>
            <w:r w:rsidR="00643FDE">
              <w:rPr>
                <w:noProof/>
                <w:webHidden/>
              </w:rPr>
              <w:fldChar w:fldCharType="begin"/>
            </w:r>
            <w:r w:rsidR="00643FDE">
              <w:rPr>
                <w:noProof/>
                <w:webHidden/>
              </w:rPr>
              <w:instrText xml:space="preserve"> PAGEREF _Toc133448185 \h </w:instrText>
            </w:r>
            <w:r w:rsidR="00643FDE">
              <w:rPr>
                <w:noProof/>
                <w:webHidden/>
              </w:rPr>
            </w:r>
            <w:r w:rsidR="00643FDE">
              <w:rPr>
                <w:noProof/>
                <w:webHidden/>
              </w:rPr>
              <w:fldChar w:fldCharType="separate"/>
            </w:r>
            <w:r w:rsidR="00643FDE">
              <w:rPr>
                <w:noProof/>
                <w:webHidden/>
              </w:rPr>
              <w:t>3</w:t>
            </w:r>
            <w:r w:rsidR="00643FDE">
              <w:rPr>
                <w:noProof/>
                <w:webHidden/>
              </w:rPr>
              <w:fldChar w:fldCharType="end"/>
            </w:r>
          </w:hyperlink>
        </w:p>
        <w:p w14:paraId="35312BA0" w14:textId="77777777" w:rsidR="00643FDE" w:rsidRDefault="00854D33">
          <w:pPr>
            <w:pStyle w:val="TOC2"/>
            <w:tabs>
              <w:tab w:val="right" w:leader="dot" w:pos="9016"/>
            </w:tabs>
            <w:rPr>
              <w:rFonts w:eastAsiaTheme="minorEastAsia"/>
              <w:noProof/>
              <w:kern w:val="0"/>
              <w:lang w:eastAsia="en-IN"/>
              <w14:ligatures w14:val="none"/>
            </w:rPr>
          </w:pPr>
          <w:hyperlink w:anchor="_Toc133448186" w:history="1">
            <w:r w:rsidR="00643FDE" w:rsidRPr="001A72B4">
              <w:rPr>
                <w:rStyle w:val="Hyperlink"/>
                <w:rFonts w:ascii="Times New Roman" w:hAnsi="Times New Roman" w:cs="Times New Roman"/>
                <w:noProof/>
              </w:rPr>
              <w:t>Identify the capabilities and resources of the case study company over the past five years and analyse to what extent the organization has aligned its capabilities and resources to its current business strategies</w:t>
            </w:r>
            <w:r w:rsidR="00643FDE">
              <w:rPr>
                <w:noProof/>
                <w:webHidden/>
              </w:rPr>
              <w:tab/>
            </w:r>
            <w:r w:rsidR="00643FDE">
              <w:rPr>
                <w:noProof/>
                <w:webHidden/>
              </w:rPr>
              <w:fldChar w:fldCharType="begin"/>
            </w:r>
            <w:r w:rsidR="00643FDE">
              <w:rPr>
                <w:noProof/>
                <w:webHidden/>
              </w:rPr>
              <w:instrText xml:space="preserve"> PAGEREF _Toc133448186 \h </w:instrText>
            </w:r>
            <w:r w:rsidR="00643FDE">
              <w:rPr>
                <w:noProof/>
                <w:webHidden/>
              </w:rPr>
            </w:r>
            <w:r w:rsidR="00643FDE">
              <w:rPr>
                <w:noProof/>
                <w:webHidden/>
              </w:rPr>
              <w:fldChar w:fldCharType="separate"/>
            </w:r>
            <w:r w:rsidR="00643FDE">
              <w:rPr>
                <w:noProof/>
                <w:webHidden/>
              </w:rPr>
              <w:t>4</w:t>
            </w:r>
            <w:r w:rsidR="00643FDE">
              <w:rPr>
                <w:noProof/>
                <w:webHidden/>
              </w:rPr>
              <w:fldChar w:fldCharType="end"/>
            </w:r>
          </w:hyperlink>
        </w:p>
        <w:p w14:paraId="3A635C7C" w14:textId="77777777" w:rsidR="00643FDE" w:rsidRDefault="00854D33">
          <w:pPr>
            <w:pStyle w:val="TOC2"/>
            <w:tabs>
              <w:tab w:val="right" w:leader="dot" w:pos="9016"/>
            </w:tabs>
            <w:rPr>
              <w:rFonts w:eastAsiaTheme="minorEastAsia"/>
              <w:noProof/>
              <w:kern w:val="0"/>
              <w:lang w:eastAsia="en-IN"/>
              <w14:ligatures w14:val="none"/>
            </w:rPr>
          </w:pPr>
          <w:hyperlink w:anchor="_Toc133448187" w:history="1">
            <w:r w:rsidR="00643FDE" w:rsidRPr="001A72B4">
              <w:rPr>
                <w:rStyle w:val="Hyperlink"/>
                <w:rFonts w:ascii="Times New Roman" w:hAnsi="Times New Roman" w:cs="Times New Roman"/>
                <w:noProof/>
              </w:rPr>
              <w:t>Evaluate how the management of VW has tried to become more competitive while taking into consideration sustainability and the environment</w:t>
            </w:r>
            <w:r w:rsidR="00643FDE">
              <w:rPr>
                <w:noProof/>
                <w:webHidden/>
              </w:rPr>
              <w:tab/>
            </w:r>
            <w:r w:rsidR="00643FDE">
              <w:rPr>
                <w:noProof/>
                <w:webHidden/>
              </w:rPr>
              <w:fldChar w:fldCharType="begin"/>
            </w:r>
            <w:r w:rsidR="00643FDE">
              <w:rPr>
                <w:noProof/>
                <w:webHidden/>
              </w:rPr>
              <w:instrText xml:space="preserve"> PAGEREF _Toc133448187 \h </w:instrText>
            </w:r>
            <w:r w:rsidR="00643FDE">
              <w:rPr>
                <w:noProof/>
                <w:webHidden/>
              </w:rPr>
            </w:r>
            <w:r w:rsidR="00643FDE">
              <w:rPr>
                <w:noProof/>
                <w:webHidden/>
              </w:rPr>
              <w:fldChar w:fldCharType="separate"/>
            </w:r>
            <w:r w:rsidR="00643FDE">
              <w:rPr>
                <w:noProof/>
                <w:webHidden/>
              </w:rPr>
              <w:t>6</w:t>
            </w:r>
            <w:r w:rsidR="00643FDE">
              <w:rPr>
                <w:noProof/>
                <w:webHidden/>
              </w:rPr>
              <w:fldChar w:fldCharType="end"/>
            </w:r>
          </w:hyperlink>
        </w:p>
        <w:p w14:paraId="10DFE634" w14:textId="77777777" w:rsidR="00643FDE" w:rsidRDefault="00854D33">
          <w:pPr>
            <w:pStyle w:val="TOC2"/>
            <w:tabs>
              <w:tab w:val="right" w:leader="dot" w:pos="9016"/>
            </w:tabs>
            <w:rPr>
              <w:rFonts w:eastAsiaTheme="minorEastAsia"/>
              <w:noProof/>
              <w:kern w:val="0"/>
              <w:lang w:eastAsia="en-IN"/>
              <w14:ligatures w14:val="none"/>
            </w:rPr>
          </w:pPr>
          <w:hyperlink w:anchor="_Toc133448188" w:history="1">
            <w:r w:rsidR="00643FDE" w:rsidRPr="001A72B4">
              <w:rPr>
                <w:rStyle w:val="Hyperlink"/>
                <w:rFonts w:ascii="Times New Roman" w:hAnsi="Times New Roman" w:cs="Times New Roman"/>
                <w:noProof/>
              </w:rPr>
              <w:t>Make recommendations on how to further sustainability practices can support the company in developing a competitive advantage in the future aspect</w:t>
            </w:r>
            <w:r w:rsidR="00643FDE">
              <w:rPr>
                <w:noProof/>
                <w:webHidden/>
              </w:rPr>
              <w:tab/>
            </w:r>
            <w:r w:rsidR="00643FDE">
              <w:rPr>
                <w:noProof/>
                <w:webHidden/>
              </w:rPr>
              <w:fldChar w:fldCharType="begin"/>
            </w:r>
            <w:r w:rsidR="00643FDE">
              <w:rPr>
                <w:noProof/>
                <w:webHidden/>
              </w:rPr>
              <w:instrText xml:space="preserve"> PAGEREF _Toc133448188 \h </w:instrText>
            </w:r>
            <w:r w:rsidR="00643FDE">
              <w:rPr>
                <w:noProof/>
                <w:webHidden/>
              </w:rPr>
            </w:r>
            <w:r w:rsidR="00643FDE">
              <w:rPr>
                <w:noProof/>
                <w:webHidden/>
              </w:rPr>
              <w:fldChar w:fldCharType="separate"/>
            </w:r>
            <w:r w:rsidR="00643FDE">
              <w:rPr>
                <w:noProof/>
                <w:webHidden/>
              </w:rPr>
              <w:t>7</w:t>
            </w:r>
            <w:r w:rsidR="00643FDE">
              <w:rPr>
                <w:noProof/>
                <w:webHidden/>
              </w:rPr>
              <w:fldChar w:fldCharType="end"/>
            </w:r>
          </w:hyperlink>
        </w:p>
        <w:p w14:paraId="788F149B" w14:textId="77777777" w:rsidR="00643FDE" w:rsidRDefault="00854D33">
          <w:pPr>
            <w:pStyle w:val="TOC1"/>
            <w:tabs>
              <w:tab w:val="right" w:leader="dot" w:pos="9016"/>
            </w:tabs>
            <w:rPr>
              <w:rFonts w:eastAsiaTheme="minorEastAsia"/>
              <w:noProof/>
              <w:kern w:val="0"/>
              <w:lang w:eastAsia="en-IN"/>
              <w14:ligatures w14:val="none"/>
            </w:rPr>
          </w:pPr>
          <w:hyperlink w:anchor="_Toc133448189" w:history="1">
            <w:r w:rsidR="00643FDE" w:rsidRPr="001A72B4">
              <w:rPr>
                <w:rStyle w:val="Hyperlink"/>
                <w:rFonts w:ascii="Times New Roman" w:hAnsi="Times New Roman" w:cs="Times New Roman"/>
                <w:noProof/>
              </w:rPr>
              <w:t>CONCLUSION</w:t>
            </w:r>
            <w:r w:rsidR="00643FDE">
              <w:rPr>
                <w:noProof/>
                <w:webHidden/>
              </w:rPr>
              <w:tab/>
            </w:r>
            <w:r w:rsidR="00643FDE">
              <w:rPr>
                <w:noProof/>
                <w:webHidden/>
              </w:rPr>
              <w:fldChar w:fldCharType="begin"/>
            </w:r>
            <w:r w:rsidR="00643FDE">
              <w:rPr>
                <w:noProof/>
                <w:webHidden/>
              </w:rPr>
              <w:instrText xml:space="preserve"> PAGEREF _Toc133448189 \h </w:instrText>
            </w:r>
            <w:r w:rsidR="00643FDE">
              <w:rPr>
                <w:noProof/>
                <w:webHidden/>
              </w:rPr>
            </w:r>
            <w:r w:rsidR="00643FDE">
              <w:rPr>
                <w:noProof/>
                <w:webHidden/>
              </w:rPr>
              <w:fldChar w:fldCharType="separate"/>
            </w:r>
            <w:r w:rsidR="00643FDE">
              <w:rPr>
                <w:noProof/>
                <w:webHidden/>
              </w:rPr>
              <w:t>8</w:t>
            </w:r>
            <w:r w:rsidR="00643FDE">
              <w:rPr>
                <w:noProof/>
                <w:webHidden/>
              </w:rPr>
              <w:fldChar w:fldCharType="end"/>
            </w:r>
          </w:hyperlink>
        </w:p>
        <w:p w14:paraId="24167599" w14:textId="77777777" w:rsidR="00643FDE" w:rsidRDefault="00854D33">
          <w:pPr>
            <w:pStyle w:val="TOC1"/>
            <w:tabs>
              <w:tab w:val="right" w:leader="dot" w:pos="9016"/>
            </w:tabs>
            <w:rPr>
              <w:rFonts w:eastAsiaTheme="minorEastAsia"/>
              <w:noProof/>
              <w:kern w:val="0"/>
              <w:lang w:eastAsia="en-IN"/>
              <w14:ligatures w14:val="none"/>
            </w:rPr>
          </w:pPr>
          <w:hyperlink w:anchor="_Toc133448190" w:history="1">
            <w:r w:rsidR="00643FDE" w:rsidRPr="001A72B4">
              <w:rPr>
                <w:rStyle w:val="Hyperlink"/>
                <w:rFonts w:ascii="Times New Roman" w:hAnsi="Times New Roman" w:cs="Times New Roman"/>
                <w:noProof/>
              </w:rPr>
              <w:t>APPENDIX</w:t>
            </w:r>
            <w:r w:rsidR="00643FDE">
              <w:rPr>
                <w:noProof/>
                <w:webHidden/>
              </w:rPr>
              <w:tab/>
            </w:r>
            <w:r w:rsidR="00643FDE">
              <w:rPr>
                <w:noProof/>
                <w:webHidden/>
              </w:rPr>
              <w:fldChar w:fldCharType="begin"/>
            </w:r>
            <w:r w:rsidR="00643FDE">
              <w:rPr>
                <w:noProof/>
                <w:webHidden/>
              </w:rPr>
              <w:instrText xml:space="preserve"> PAGEREF _Toc133448190 \h </w:instrText>
            </w:r>
            <w:r w:rsidR="00643FDE">
              <w:rPr>
                <w:noProof/>
                <w:webHidden/>
              </w:rPr>
            </w:r>
            <w:r w:rsidR="00643FDE">
              <w:rPr>
                <w:noProof/>
                <w:webHidden/>
              </w:rPr>
              <w:fldChar w:fldCharType="separate"/>
            </w:r>
            <w:r w:rsidR="00643FDE">
              <w:rPr>
                <w:noProof/>
                <w:webHidden/>
              </w:rPr>
              <w:t>9</w:t>
            </w:r>
            <w:r w:rsidR="00643FDE">
              <w:rPr>
                <w:noProof/>
                <w:webHidden/>
              </w:rPr>
              <w:fldChar w:fldCharType="end"/>
            </w:r>
          </w:hyperlink>
        </w:p>
        <w:p w14:paraId="0CAA28A8" w14:textId="77777777" w:rsidR="00643FDE" w:rsidRDefault="00854D33">
          <w:pPr>
            <w:pStyle w:val="TOC1"/>
            <w:tabs>
              <w:tab w:val="right" w:leader="dot" w:pos="9016"/>
            </w:tabs>
            <w:rPr>
              <w:rFonts w:eastAsiaTheme="minorEastAsia"/>
              <w:noProof/>
              <w:kern w:val="0"/>
              <w:lang w:eastAsia="en-IN"/>
              <w14:ligatures w14:val="none"/>
            </w:rPr>
          </w:pPr>
          <w:hyperlink w:anchor="_Toc133448191" w:history="1">
            <w:r w:rsidR="00643FDE" w:rsidRPr="001A72B4">
              <w:rPr>
                <w:rStyle w:val="Hyperlink"/>
                <w:rFonts w:ascii="Times New Roman" w:hAnsi="Times New Roman" w:cs="Times New Roman"/>
                <w:noProof/>
              </w:rPr>
              <w:t>REFERENCES</w:t>
            </w:r>
            <w:r w:rsidR="00643FDE">
              <w:rPr>
                <w:noProof/>
                <w:webHidden/>
              </w:rPr>
              <w:tab/>
            </w:r>
            <w:r w:rsidR="00643FDE">
              <w:rPr>
                <w:noProof/>
                <w:webHidden/>
              </w:rPr>
              <w:fldChar w:fldCharType="begin"/>
            </w:r>
            <w:r w:rsidR="00643FDE">
              <w:rPr>
                <w:noProof/>
                <w:webHidden/>
              </w:rPr>
              <w:instrText xml:space="preserve"> PAGEREF _Toc133448191 \h </w:instrText>
            </w:r>
            <w:r w:rsidR="00643FDE">
              <w:rPr>
                <w:noProof/>
                <w:webHidden/>
              </w:rPr>
            </w:r>
            <w:r w:rsidR="00643FDE">
              <w:rPr>
                <w:noProof/>
                <w:webHidden/>
              </w:rPr>
              <w:fldChar w:fldCharType="separate"/>
            </w:r>
            <w:r w:rsidR="00643FDE">
              <w:rPr>
                <w:noProof/>
                <w:webHidden/>
              </w:rPr>
              <w:t>11</w:t>
            </w:r>
            <w:r w:rsidR="00643FDE">
              <w:rPr>
                <w:noProof/>
                <w:webHidden/>
              </w:rPr>
              <w:fldChar w:fldCharType="end"/>
            </w:r>
          </w:hyperlink>
        </w:p>
        <w:p w14:paraId="76E65FBD" w14:textId="77777777" w:rsidR="003F09E8" w:rsidRPr="00C90AAF" w:rsidRDefault="003F09E8" w:rsidP="00351A78">
          <w:pPr>
            <w:jc w:val="both"/>
            <w:rPr>
              <w:rFonts w:ascii="Times New Roman" w:hAnsi="Times New Roman" w:cs="Times New Roman"/>
            </w:rPr>
          </w:pPr>
          <w:r w:rsidRPr="00C90AAF">
            <w:rPr>
              <w:rFonts w:ascii="Times New Roman" w:hAnsi="Times New Roman" w:cs="Times New Roman"/>
              <w:b/>
              <w:bCs/>
              <w:noProof/>
            </w:rPr>
            <w:fldChar w:fldCharType="end"/>
          </w:r>
        </w:p>
      </w:sdtContent>
    </w:sdt>
    <w:p w14:paraId="7EF3C407" w14:textId="77777777" w:rsidR="003F09E8" w:rsidRPr="00C90AAF" w:rsidRDefault="003F09E8" w:rsidP="00351A78">
      <w:pPr>
        <w:jc w:val="both"/>
        <w:rPr>
          <w:rFonts w:ascii="Times New Roman" w:hAnsi="Times New Roman" w:cs="Times New Roman"/>
          <w:b/>
          <w:bCs/>
          <w:sz w:val="24"/>
          <w:szCs w:val="24"/>
        </w:rPr>
      </w:pPr>
    </w:p>
    <w:p w14:paraId="68B42FCF" w14:textId="77777777" w:rsidR="003F09E8" w:rsidRPr="00C90AAF" w:rsidRDefault="003F09E8" w:rsidP="00351A78">
      <w:pPr>
        <w:jc w:val="both"/>
        <w:rPr>
          <w:rFonts w:ascii="Times New Roman" w:hAnsi="Times New Roman" w:cs="Times New Roman"/>
          <w:sz w:val="96"/>
          <w:szCs w:val="96"/>
        </w:rPr>
      </w:pPr>
      <w:r w:rsidRPr="00C90AAF">
        <w:rPr>
          <w:rFonts w:ascii="Times New Roman" w:hAnsi="Times New Roman" w:cs="Times New Roman"/>
          <w:sz w:val="96"/>
          <w:szCs w:val="96"/>
        </w:rPr>
        <w:br w:type="page"/>
      </w:r>
    </w:p>
    <w:p w14:paraId="639B0E5C" w14:textId="77777777" w:rsidR="003F09E8" w:rsidRPr="00C90AAF" w:rsidRDefault="003F09E8" w:rsidP="00351A78">
      <w:pPr>
        <w:pStyle w:val="Heading1"/>
        <w:spacing w:line="360" w:lineRule="auto"/>
        <w:jc w:val="both"/>
        <w:rPr>
          <w:rFonts w:ascii="Times New Roman" w:hAnsi="Times New Roman" w:cs="Times New Roman"/>
        </w:rPr>
      </w:pPr>
      <w:bookmarkStart w:id="0" w:name="_Toc133448183"/>
      <w:r w:rsidRPr="00C90AAF">
        <w:rPr>
          <w:rFonts w:ascii="Times New Roman" w:hAnsi="Times New Roman" w:cs="Times New Roman"/>
        </w:rPr>
        <w:lastRenderedPageBreak/>
        <w:t>INTRODUCTION</w:t>
      </w:r>
      <w:bookmarkEnd w:id="0"/>
    </w:p>
    <w:p w14:paraId="4E82CA6B" w14:textId="77777777" w:rsidR="003F09E8" w:rsidRPr="00C90AAF" w:rsidRDefault="003F09E8" w:rsidP="00351A78">
      <w:pPr>
        <w:spacing w:line="360" w:lineRule="auto"/>
        <w:jc w:val="both"/>
        <w:rPr>
          <w:rFonts w:ascii="Times New Roman" w:hAnsi="Times New Roman" w:cs="Times New Roman"/>
          <w:sz w:val="24"/>
          <w:szCs w:val="24"/>
        </w:rPr>
      </w:pPr>
      <w:r w:rsidRPr="00C90AAF">
        <w:rPr>
          <w:rFonts w:ascii="Times New Roman" w:hAnsi="Times New Roman" w:cs="Times New Roman"/>
        </w:rPr>
        <w:tab/>
      </w:r>
      <w:r w:rsidRPr="00C90AAF">
        <w:rPr>
          <w:rFonts w:ascii="Times New Roman" w:hAnsi="Times New Roman" w:cs="Times New Roman"/>
          <w:sz w:val="24"/>
          <w:szCs w:val="24"/>
        </w:rPr>
        <w:t>Strategic management refers to the continuous monitoring, planning, evaluation, and analysis of all the necessary requirements that a company needs to achieve its objectives and goals within a given timeframe</w:t>
      </w:r>
      <w:r w:rsidR="00870BF6">
        <w:rPr>
          <w:rFonts w:ascii="Times New Roman" w:hAnsi="Times New Roman" w:cs="Times New Roman"/>
          <w:sz w:val="24"/>
          <w:szCs w:val="24"/>
        </w:rPr>
        <w:t xml:space="preserve"> (</w:t>
      </w:r>
      <w:r w:rsidR="00870BF6" w:rsidRPr="00C90AAF">
        <w:rPr>
          <w:rFonts w:ascii="Times New Roman" w:hAnsi="Times New Roman" w:cs="Times New Roman"/>
          <w:sz w:val="24"/>
          <w:szCs w:val="24"/>
        </w:rPr>
        <w:t>Grant, (2019)</w:t>
      </w:r>
      <w:r w:rsidR="00870BF6">
        <w:rPr>
          <w:rFonts w:ascii="Times New Roman" w:hAnsi="Times New Roman" w:cs="Times New Roman"/>
          <w:sz w:val="24"/>
          <w:szCs w:val="24"/>
        </w:rPr>
        <w:t>)</w:t>
      </w:r>
      <w:r w:rsidRPr="00C90AAF">
        <w:rPr>
          <w:rFonts w:ascii="Times New Roman" w:hAnsi="Times New Roman" w:cs="Times New Roman"/>
          <w:sz w:val="24"/>
          <w:szCs w:val="24"/>
        </w:rPr>
        <w:t>. Given the dynamic nature of the business environment, companies must constantly assess their strategies to ensure success. This report focuses on Volkswagen, a leading automobile company established in 1937 with its headquarters in the United Kingdom. The report will examine Volkswagen's key business tactics over the past five years, using relevant frameworks to explain the reasons for any changes or continuances in the company's strategy. Additionally, the report will evaluate the organization's resources and capabilities over the past five years and analyse the extent to which Volkswagen has aligned these resources and capabilities with its current business strategy.</w:t>
      </w:r>
    </w:p>
    <w:p w14:paraId="0A9C5366" w14:textId="77777777" w:rsidR="003F09E8" w:rsidRPr="00C90AAF" w:rsidRDefault="003F09E8" w:rsidP="00351A78">
      <w:pPr>
        <w:pStyle w:val="Heading1"/>
        <w:spacing w:line="360" w:lineRule="auto"/>
        <w:jc w:val="both"/>
        <w:rPr>
          <w:rFonts w:ascii="Times New Roman" w:hAnsi="Times New Roman" w:cs="Times New Roman"/>
        </w:rPr>
      </w:pPr>
      <w:bookmarkStart w:id="1" w:name="_Toc133448184"/>
      <w:r w:rsidRPr="00C90AAF">
        <w:rPr>
          <w:rFonts w:ascii="Times New Roman" w:hAnsi="Times New Roman" w:cs="Times New Roman"/>
        </w:rPr>
        <w:t>MAIN BODY</w:t>
      </w:r>
      <w:bookmarkEnd w:id="1"/>
    </w:p>
    <w:p w14:paraId="2A383271" w14:textId="77777777" w:rsidR="003F09E8" w:rsidRPr="00C90AAF" w:rsidRDefault="003F09E8" w:rsidP="00351A78">
      <w:pPr>
        <w:pStyle w:val="Heading2"/>
        <w:spacing w:line="360" w:lineRule="auto"/>
        <w:jc w:val="both"/>
        <w:rPr>
          <w:rFonts w:ascii="Times New Roman" w:hAnsi="Times New Roman" w:cs="Times New Roman"/>
          <w:color w:val="auto"/>
          <w:sz w:val="24"/>
          <w:szCs w:val="24"/>
          <w:u w:val="single"/>
        </w:rPr>
      </w:pPr>
      <w:r w:rsidRPr="00C90AAF">
        <w:rPr>
          <w:rFonts w:ascii="Times New Roman" w:hAnsi="Times New Roman" w:cs="Times New Roman"/>
        </w:rPr>
        <w:tab/>
      </w:r>
      <w:bookmarkStart w:id="2" w:name="_Toc133448185"/>
      <w:r w:rsidR="00C37A28" w:rsidRPr="00C90AAF">
        <w:rPr>
          <w:rFonts w:ascii="Times New Roman" w:hAnsi="Times New Roman" w:cs="Times New Roman"/>
          <w:color w:val="auto"/>
          <w:sz w:val="24"/>
          <w:szCs w:val="24"/>
          <w:u w:val="single"/>
        </w:rPr>
        <w:t>Identify the key business strategies of VW over the past five years. Use related frameworks to discuss why this strategy was pursued or changed.</w:t>
      </w:r>
      <w:bookmarkEnd w:id="2"/>
    </w:p>
    <w:p w14:paraId="48F3F058" w14:textId="77777777" w:rsidR="00C37A28" w:rsidRPr="00C90AAF" w:rsidRDefault="00C37A28" w:rsidP="00351A78">
      <w:pPr>
        <w:spacing w:line="360" w:lineRule="auto"/>
        <w:ind w:firstLine="720"/>
        <w:jc w:val="both"/>
        <w:rPr>
          <w:rFonts w:ascii="Times New Roman" w:hAnsi="Times New Roman" w:cs="Times New Roman"/>
          <w:sz w:val="24"/>
          <w:szCs w:val="24"/>
        </w:rPr>
      </w:pPr>
      <w:r w:rsidRPr="00C90AAF">
        <w:rPr>
          <w:rFonts w:ascii="Times New Roman" w:hAnsi="Times New Roman" w:cs="Times New Roman"/>
          <w:sz w:val="24"/>
          <w:szCs w:val="24"/>
        </w:rPr>
        <w:t>One of the biggest companies in the world and a well-known German automaker, Volkswagen (VW) manufactures a variety of vehicles, including cars, trucks, and buses</w:t>
      </w:r>
      <w:r w:rsidR="00411020">
        <w:rPr>
          <w:rFonts w:ascii="Times New Roman" w:hAnsi="Times New Roman" w:cs="Times New Roman"/>
          <w:sz w:val="24"/>
          <w:szCs w:val="24"/>
        </w:rPr>
        <w:t xml:space="preserve"> (</w:t>
      </w:r>
      <w:r w:rsidR="00411020" w:rsidRPr="00C90AAF">
        <w:rPr>
          <w:rFonts w:ascii="Times New Roman" w:hAnsi="Times New Roman" w:cs="Times New Roman"/>
          <w:sz w:val="24"/>
          <w:szCs w:val="24"/>
        </w:rPr>
        <w:t>Alperovych</w:t>
      </w:r>
      <w:r w:rsidR="00411020">
        <w:rPr>
          <w:rFonts w:ascii="Times New Roman" w:hAnsi="Times New Roman" w:cs="Times New Roman"/>
          <w:sz w:val="24"/>
          <w:szCs w:val="24"/>
        </w:rPr>
        <w:t xml:space="preserve"> and et</w:t>
      </w:r>
      <w:r w:rsidR="00411020" w:rsidRPr="00C90AAF">
        <w:rPr>
          <w:rFonts w:ascii="Times New Roman" w:hAnsi="Times New Roman" w:cs="Times New Roman"/>
          <w:sz w:val="24"/>
          <w:szCs w:val="24"/>
        </w:rPr>
        <w:t>.</w:t>
      </w:r>
      <w:r w:rsidR="00411020">
        <w:rPr>
          <w:rFonts w:ascii="Times New Roman" w:hAnsi="Times New Roman" w:cs="Times New Roman"/>
          <w:sz w:val="24"/>
          <w:szCs w:val="24"/>
        </w:rPr>
        <w:t xml:space="preserve"> Al,</w:t>
      </w:r>
      <w:r w:rsidR="00411020" w:rsidRPr="00C90AAF">
        <w:rPr>
          <w:rFonts w:ascii="Times New Roman" w:hAnsi="Times New Roman" w:cs="Times New Roman"/>
          <w:sz w:val="24"/>
          <w:szCs w:val="24"/>
        </w:rPr>
        <w:t xml:space="preserve"> (2019</w:t>
      </w:r>
      <w:r w:rsidR="00411020">
        <w:rPr>
          <w:rFonts w:ascii="Times New Roman" w:hAnsi="Times New Roman" w:cs="Times New Roman"/>
          <w:sz w:val="24"/>
          <w:szCs w:val="24"/>
        </w:rPr>
        <w:t>))</w:t>
      </w:r>
      <w:r w:rsidRPr="00C90AAF">
        <w:rPr>
          <w:rFonts w:ascii="Times New Roman" w:hAnsi="Times New Roman" w:cs="Times New Roman"/>
          <w:sz w:val="24"/>
          <w:szCs w:val="24"/>
        </w:rPr>
        <w:t>. In order to maintain its market position and respond to industry trends over the past five years, VW has pursued a number of important business strategies. Here are some of the most crucial tactics and reasons for using them:</w:t>
      </w:r>
    </w:p>
    <w:p w14:paraId="51582AE5" w14:textId="77777777" w:rsidR="00C37A28" w:rsidRPr="00C90AAF" w:rsidRDefault="00C37A28" w:rsidP="00351A78">
      <w:pPr>
        <w:pStyle w:val="ListParagraph"/>
        <w:numPr>
          <w:ilvl w:val="0"/>
          <w:numId w:val="2"/>
        </w:numPr>
        <w:spacing w:line="360" w:lineRule="auto"/>
        <w:jc w:val="both"/>
        <w:rPr>
          <w:rFonts w:ascii="Times New Roman" w:hAnsi="Times New Roman" w:cs="Times New Roman"/>
          <w:sz w:val="24"/>
          <w:szCs w:val="24"/>
        </w:rPr>
      </w:pPr>
      <w:r w:rsidRPr="00C90AAF">
        <w:rPr>
          <w:rFonts w:ascii="Times New Roman" w:hAnsi="Times New Roman" w:cs="Times New Roman"/>
          <w:b/>
          <w:bCs/>
          <w:sz w:val="24"/>
          <w:szCs w:val="24"/>
        </w:rPr>
        <w:t>Embracing electric vehicles (EVs):</w:t>
      </w:r>
      <w:r w:rsidRPr="00C90AAF">
        <w:rPr>
          <w:rFonts w:ascii="Times New Roman" w:hAnsi="Times New Roman" w:cs="Times New Roman"/>
          <w:sz w:val="24"/>
          <w:szCs w:val="24"/>
        </w:rPr>
        <w:t xml:space="preserve"> In response to mounting environmental concerns and governmental pressure, VW has given EV development and production top priority. Over the next five years, the company plans to invest over €73 billion in EVs, digitalisation, and autonomous driving with the goal of becoming a global leader in electric mobility. The ID.3, which appeared in 2020 and has received favourable reviews, is VW's flagship EV. In the upcoming years, the company also intends to introduce a number of other EV models.</w:t>
      </w:r>
    </w:p>
    <w:p w14:paraId="3E72859B" w14:textId="77777777" w:rsidR="00C37A28" w:rsidRPr="00C90AAF" w:rsidRDefault="00683714" w:rsidP="00351A78">
      <w:pPr>
        <w:pStyle w:val="ListParagraph"/>
        <w:numPr>
          <w:ilvl w:val="0"/>
          <w:numId w:val="2"/>
        </w:numPr>
        <w:spacing w:line="360" w:lineRule="auto"/>
        <w:jc w:val="both"/>
        <w:rPr>
          <w:rFonts w:ascii="Times New Roman" w:hAnsi="Times New Roman" w:cs="Times New Roman"/>
          <w:sz w:val="24"/>
          <w:szCs w:val="24"/>
        </w:rPr>
      </w:pPr>
      <w:r w:rsidRPr="00C90AAF">
        <w:rPr>
          <w:rFonts w:ascii="Times New Roman" w:hAnsi="Times New Roman" w:cs="Times New Roman"/>
          <w:b/>
          <w:bCs/>
          <w:sz w:val="24"/>
          <w:szCs w:val="24"/>
        </w:rPr>
        <w:t>Expanding into new markets:</w:t>
      </w:r>
      <w:r w:rsidRPr="00C90AAF">
        <w:rPr>
          <w:rFonts w:ascii="Times New Roman" w:hAnsi="Times New Roman" w:cs="Times New Roman"/>
          <w:sz w:val="24"/>
          <w:szCs w:val="24"/>
        </w:rPr>
        <w:t xml:space="preserve"> VW has been expanding into new markets, especially those in Asia and South America, to make up for declining sales in Europe and the US. The company has concentrated on creating reasonably priced vehicles that meet the needs of emerging markets, like the VW Nivus compact SUV in Brazil and the VW Taigun SUV in India</w:t>
      </w:r>
      <w:r w:rsidR="00264A3F">
        <w:rPr>
          <w:rFonts w:ascii="Times New Roman" w:hAnsi="Times New Roman" w:cs="Times New Roman"/>
          <w:sz w:val="24"/>
          <w:szCs w:val="24"/>
        </w:rPr>
        <w:t xml:space="preserve"> (</w:t>
      </w:r>
      <w:r w:rsidR="00264A3F" w:rsidRPr="00870BF6">
        <w:rPr>
          <w:rFonts w:ascii="Times New Roman" w:hAnsi="Times New Roman" w:cs="Times New Roman"/>
          <w:sz w:val="24"/>
          <w:szCs w:val="24"/>
        </w:rPr>
        <w:t>Smith, (2019)</w:t>
      </w:r>
      <w:r w:rsidR="00264A3F">
        <w:rPr>
          <w:rFonts w:ascii="Times New Roman" w:hAnsi="Times New Roman" w:cs="Times New Roman"/>
          <w:sz w:val="24"/>
          <w:szCs w:val="24"/>
        </w:rPr>
        <w:t>)</w:t>
      </w:r>
      <w:r w:rsidRPr="00C90AAF">
        <w:rPr>
          <w:rFonts w:ascii="Times New Roman" w:hAnsi="Times New Roman" w:cs="Times New Roman"/>
          <w:sz w:val="24"/>
          <w:szCs w:val="24"/>
        </w:rPr>
        <w:t>. To increase its presence in these markets, VW has also formed joint ventures with regional businesses.</w:t>
      </w:r>
    </w:p>
    <w:p w14:paraId="4A7C7329" w14:textId="77777777" w:rsidR="00683714" w:rsidRPr="00C90AAF" w:rsidRDefault="00683714" w:rsidP="00351A78">
      <w:pPr>
        <w:pStyle w:val="ListParagraph"/>
        <w:numPr>
          <w:ilvl w:val="0"/>
          <w:numId w:val="2"/>
        </w:numPr>
        <w:spacing w:line="360" w:lineRule="auto"/>
        <w:jc w:val="both"/>
        <w:rPr>
          <w:rFonts w:ascii="Times New Roman" w:hAnsi="Times New Roman" w:cs="Times New Roman"/>
          <w:sz w:val="24"/>
          <w:szCs w:val="24"/>
        </w:rPr>
      </w:pPr>
      <w:r w:rsidRPr="00C90AAF">
        <w:rPr>
          <w:rFonts w:ascii="Times New Roman" w:hAnsi="Times New Roman" w:cs="Times New Roman"/>
          <w:b/>
          <w:bCs/>
          <w:sz w:val="24"/>
          <w:szCs w:val="24"/>
        </w:rPr>
        <w:lastRenderedPageBreak/>
        <w:t>Investing in digitalization and autonomous driving</w:t>
      </w:r>
      <w:r w:rsidRPr="00C90AAF">
        <w:rPr>
          <w:rFonts w:ascii="Times New Roman" w:hAnsi="Times New Roman" w:cs="Times New Roman"/>
          <w:sz w:val="24"/>
          <w:szCs w:val="24"/>
        </w:rPr>
        <w:t>: The company has been making significant investments in digitalisation and autonomous driving because it understands how these technologies have the potential to completely change the automotive industry. Volkswagen Group Digitalisation is a new business unit that the company has created with the goal of creating and implementing digital technologies throughout the entire organisation. VW has also collaborated on the development of autonomous driving technologies with tech companies like Qualcomm and Microsoft.</w:t>
      </w:r>
    </w:p>
    <w:p w14:paraId="235ABC4B" w14:textId="77777777" w:rsidR="00683714" w:rsidRPr="00C90AAF" w:rsidRDefault="00683714" w:rsidP="00351A78">
      <w:pPr>
        <w:pStyle w:val="ListParagraph"/>
        <w:numPr>
          <w:ilvl w:val="0"/>
          <w:numId w:val="2"/>
        </w:numPr>
        <w:spacing w:line="360" w:lineRule="auto"/>
        <w:jc w:val="both"/>
        <w:rPr>
          <w:rFonts w:ascii="Times New Roman" w:hAnsi="Times New Roman" w:cs="Times New Roman"/>
          <w:sz w:val="24"/>
          <w:szCs w:val="24"/>
        </w:rPr>
      </w:pPr>
      <w:r w:rsidRPr="00C90AAF">
        <w:rPr>
          <w:rFonts w:ascii="Times New Roman" w:hAnsi="Times New Roman" w:cs="Times New Roman"/>
          <w:b/>
          <w:bCs/>
          <w:sz w:val="24"/>
          <w:szCs w:val="24"/>
        </w:rPr>
        <w:t>Strengthening its luxury brands</w:t>
      </w:r>
      <w:r w:rsidRPr="00C90AAF">
        <w:rPr>
          <w:rFonts w:ascii="Times New Roman" w:hAnsi="Times New Roman" w:cs="Times New Roman"/>
          <w:sz w:val="24"/>
          <w:szCs w:val="24"/>
        </w:rPr>
        <w:t>: Volkswagen has been concentrating on strengthening the market positions of its luxury brands, which include Audi, Porsche, and Bentley</w:t>
      </w:r>
      <w:r w:rsidR="00AD0291">
        <w:rPr>
          <w:rFonts w:ascii="Times New Roman" w:hAnsi="Times New Roman" w:cs="Times New Roman"/>
          <w:sz w:val="24"/>
          <w:szCs w:val="24"/>
        </w:rPr>
        <w:t xml:space="preserve"> (</w:t>
      </w:r>
      <w:r w:rsidR="00AD0291" w:rsidRPr="00870BF6">
        <w:rPr>
          <w:rFonts w:ascii="Times New Roman" w:hAnsi="Times New Roman" w:cs="Times New Roman"/>
          <w:sz w:val="24"/>
          <w:szCs w:val="24"/>
        </w:rPr>
        <w:t>Kostadinova</w:t>
      </w:r>
      <w:r w:rsidR="00AD0291">
        <w:rPr>
          <w:rFonts w:ascii="Times New Roman" w:hAnsi="Times New Roman" w:cs="Times New Roman"/>
          <w:sz w:val="24"/>
          <w:szCs w:val="24"/>
        </w:rPr>
        <w:t xml:space="preserve"> and et. Al, </w:t>
      </w:r>
      <w:r w:rsidR="00AD0291" w:rsidRPr="00870BF6">
        <w:rPr>
          <w:rFonts w:ascii="Times New Roman" w:hAnsi="Times New Roman" w:cs="Times New Roman"/>
          <w:sz w:val="24"/>
          <w:szCs w:val="24"/>
        </w:rPr>
        <w:t>2022</w:t>
      </w:r>
      <w:r w:rsidR="00AD0291">
        <w:rPr>
          <w:rFonts w:ascii="Times New Roman" w:hAnsi="Times New Roman" w:cs="Times New Roman"/>
          <w:sz w:val="24"/>
          <w:szCs w:val="24"/>
        </w:rPr>
        <w:t>)</w:t>
      </w:r>
      <w:r w:rsidRPr="00C90AAF">
        <w:rPr>
          <w:rFonts w:ascii="Times New Roman" w:hAnsi="Times New Roman" w:cs="Times New Roman"/>
          <w:sz w:val="24"/>
          <w:szCs w:val="24"/>
        </w:rPr>
        <w:t>. The Audi e-tron GT electric sports car and the Porsche Taycan electric supercar are just two examples of the new models and technologies the company has invested in for these brands. Porsche Engineering Services is a new division that VW has created to provide engineering and development services to other businesses.</w:t>
      </w:r>
    </w:p>
    <w:p w14:paraId="6AF65F43" w14:textId="77777777" w:rsidR="00683714" w:rsidRPr="00C90AAF" w:rsidRDefault="00683714" w:rsidP="00351A78">
      <w:pPr>
        <w:spacing w:line="360" w:lineRule="auto"/>
        <w:ind w:left="360"/>
        <w:jc w:val="both"/>
        <w:rPr>
          <w:rFonts w:ascii="Times New Roman" w:hAnsi="Times New Roman" w:cs="Times New Roman"/>
          <w:sz w:val="24"/>
          <w:szCs w:val="24"/>
        </w:rPr>
      </w:pPr>
      <w:r w:rsidRPr="00C90AAF">
        <w:rPr>
          <w:rFonts w:ascii="Times New Roman" w:hAnsi="Times New Roman" w:cs="Times New Roman"/>
          <w:sz w:val="24"/>
          <w:szCs w:val="24"/>
        </w:rPr>
        <w:t>Altogether, these tactics show VW's efforts to adjust to shifting market trends and keep its position as the world's top automaker. VW aims to stay competitive and meet the changing needs of customers around the world by investing in electric vehicles, growing into new markets, streamlining operations, investing in digitalisation and autonomous driving, and strengthening its luxury brands.</w:t>
      </w:r>
    </w:p>
    <w:p w14:paraId="08B17B43" w14:textId="77777777" w:rsidR="00683714" w:rsidRPr="00C90AAF" w:rsidRDefault="00683714" w:rsidP="00351A78">
      <w:pPr>
        <w:pStyle w:val="Heading2"/>
        <w:spacing w:line="360" w:lineRule="auto"/>
        <w:jc w:val="both"/>
        <w:rPr>
          <w:rFonts w:ascii="Times New Roman" w:hAnsi="Times New Roman" w:cs="Times New Roman"/>
          <w:color w:val="auto"/>
          <w:sz w:val="24"/>
          <w:szCs w:val="24"/>
          <w:u w:val="single"/>
        </w:rPr>
      </w:pPr>
      <w:bookmarkStart w:id="3" w:name="_Toc133448186"/>
      <w:r w:rsidRPr="00C90AAF">
        <w:rPr>
          <w:rFonts w:ascii="Times New Roman" w:hAnsi="Times New Roman" w:cs="Times New Roman"/>
          <w:color w:val="auto"/>
          <w:sz w:val="24"/>
          <w:szCs w:val="24"/>
          <w:u w:val="single"/>
        </w:rPr>
        <w:t>Identify the capabilities and resources of the case study company over the past five years and analyse to what extent the organization has aligned its capabilities and resources to its current business strategies</w:t>
      </w:r>
      <w:bookmarkEnd w:id="3"/>
    </w:p>
    <w:p w14:paraId="1BD27ECD" w14:textId="77777777" w:rsidR="00683714" w:rsidRPr="00C90AAF" w:rsidRDefault="00964242" w:rsidP="00351A78">
      <w:pPr>
        <w:spacing w:line="360" w:lineRule="auto"/>
        <w:jc w:val="both"/>
        <w:rPr>
          <w:rFonts w:ascii="Times New Roman" w:hAnsi="Times New Roman" w:cs="Times New Roman"/>
          <w:sz w:val="24"/>
          <w:szCs w:val="24"/>
        </w:rPr>
      </w:pPr>
      <w:r w:rsidRPr="00C90AAF">
        <w:rPr>
          <w:rFonts w:ascii="Times New Roman" w:hAnsi="Times New Roman" w:cs="Times New Roman"/>
          <w:sz w:val="24"/>
          <w:szCs w:val="24"/>
        </w:rPr>
        <w:tab/>
        <w:t xml:space="preserve">Volkswagen is a well-known company that prioritises satisfying the needs and preferences of its clients. For the calibre of its goods and services, the company has set high standards. Volkswagen makes significant investments in R&amp;D to effectively meet these standards and satisfy customer expectations. Every employee uses a variety of innovative and creative ideas in the department of innovation, making it a crucial source of innovation for the business. To keep the company competitive in the market, top-level management allocates cash as an important resource to this division. </w:t>
      </w:r>
    </w:p>
    <w:p w14:paraId="7557408E" w14:textId="77777777" w:rsidR="00964242" w:rsidRDefault="00964242" w:rsidP="00351A78">
      <w:pPr>
        <w:pStyle w:val="ListParagraph"/>
        <w:numPr>
          <w:ilvl w:val="0"/>
          <w:numId w:val="4"/>
        </w:numPr>
        <w:spacing w:line="360" w:lineRule="auto"/>
        <w:jc w:val="both"/>
        <w:rPr>
          <w:rFonts w:ascii="Times New Roman" w:hAnsi="Times New Roman" w:cs="Times New Roman"/>
          <w:b/>
          <w:bCs/>
          <w:sz w:val="24"/>
          <w:szCs w:val="24"/>
        </w:rPr>
      </w:pPr>
      <w:r w:rsidRPr="00C90AAF">
        <w:rPr>
          <w:rFonts w:ascii="Times New Roman" w:hAnsi="Times New Roman" w:cs="Times New Roman"/>
          <w:b/>
          <w:bCs/>
          <w:sz w:val="24"/>
          <w:szCs w:val="24"/>
        </w:rPr>
        <w:t xml:space="preserve">Financial Resources: </w:t>
      </w:r>
      <w:r w:rsidRPr="00C90AAF">
        <w:rPr>
          <w:rFonts w:ascii="Times New Roman" w:hAnsi="Times New Roman" w:cs="Times New Roman"/>
          <w:sz w:val="24"/>
          <w:szCs w:val="24"/>
        </w:rPr>
        <w:t xml:space="preserve">Volkswagen's financial resources are among its most crucial assets. The business has made significant investments in innovation, helping it to stay one step ahead of its rivals. Volkswagen is aware of how crucial innovation is in the </w:t>
      </w:r>
      <w:r w:rsidRPr="00C90AAF">
        <w:rPr>
          <w:rFonts w:ascii="Times New Roman" w:hAnsi="Times New Roman" w:cs="Times New Roman"/>
          <w:sz w:val="24"/>
          <w:szCs w:val="24"/>
        </w:rPr>
        <w:lastRenderedPageBreak/>
        <w:t>quickly evolving commercial environment of today. It is crucial to remember that innovation includes both creating new products and new methods of doing things. Volkswagen has stayed ahead of its rivals by investing in research and development, allowing it to explore new technologies and try out novel concepts</w:t>
      </w:r>
      <w:r w:rsidRPr="00C90AAF">
        <w:rPr>
          <w:rFonts w:ascii="Times New Roman" w:hAnsi="Times New Roman" w:cs="Times New Roman"/>
          <w:b/>
          <w:bCs/>
          <w:sz w:val="24"/>
          <w:szCs w:val="24"/>
        </w:rPr>
        <w:t>.</w:t>
      </w:r>
    </w:p>
    <w:p w14:paraId="2F548FBB" w14:textId="77777777" w:rsidR="00C90AAF" w:rsidRDefault="00C90AAF" w:rsidP="00351A7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Technical Resources: </w:t>
      </w:r>
      <w:r w:rsidRPr="00C90AAF">
        <w:rPr>
          <w:rFonts w:ascii="Times New Roman" w:hAnsi="Times New Roman" w:cs="Times New Roman"/>
          <w:sz w:val="24"/>
          <w:szCs w:val="24"/>
        </w:rPr>
        <w:t>Volkswagen's technical resources are a key resource as well. The company uses automated equipment in the workplace to speed up work processes. In today's businesses, automation has emerged as a key factor in driving efficiency, and Volkswagen is no exception. By reducing the physical involvement of employees in business and operational activities, automated machines have helped to lower the risk of accidents and mistakes. Volkswagen is now more competitive in the market thanks to the use of technology, which has increased the production rate of high-quality goods.</w:t>
      </w:r>
    </w:p>
    <w:p w14:paraId="5A1AD46B" w14:textId="77777777" w:rsidR="005871F9" w:rsidRDefault="005871F9" w:rsidP="00351A7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Brand Image:</w:t>
      </w:r>
      <w:r>
        <w:rPr>
          <w:rFonts w:ascii="Times New Roman" w:hAnsi="Times New Roman" w:cs="Times New Roman"/>
          <w:sz w:val="24"/>
          <w:szCs w:val="24"/>
        </w:rPr>
        <w:t xml:space="preserve"> </w:t>
      </w:r>
      <w:r w:rsidRPr="005871F9">
        <w:rPr>
          <w:rFonts w:ascii="Times New Roman" w:hAnsi="Times New Roman" w:cs="Times New Roman"/>
          <w:sz w:val="24"/>
          <w:szCs w:val="24"/>
        </w:rPr>
        <w:t>Volkswagen's reputation is another valuable resource as well. The business has a long history of making high-quality products and offering top-notch customer service. This has contributed to the brand's development as a reputable and trustworthy one. Volkswagen is aware that its reputation is a prized possession that must be guarded. By producing high-quality products and offering top-notch customer service, the company makes an investment in establishing and protecting its reputation.</w:t>
      </w:r>
    </w:p>
    <w:p w14:paraId="525404C1" w14:textId="77777777" w:rsidR="00C90AAF" w:rsidRPr="00C90AAF" w:rsidRDefault="00C90AAF" w:rsidP="00351A78">
      <w:pPr>
        <w:spacing w:line="360" w:lineRule="auto"/>
        <w:jc w:val="both"/>
        <w:rPr>
          <w:rFonts w:ascii="Times New Roman" w:hAnsi="Times New Roman" w:cs="Times New Roman"/>
          <w:b/>
          <w:bCs/>
          <w:sz w:val="24"/>
          <w:szCs w:val="24"/>
          <w:u w:val="single"/>
        </w:rPr>
      </w:pPr>
      <w:r w:rsidRPr="00C90AAF">
        <w:rPr>
          <w:rFonts w:ascii="Times New Roman" w:hAnsi="Times New Roman" w:cs="Times New Roman"/>
          <w:b/>
          <w:bCs/>
          <w:sz w:val="24"/>
          <w:szCs w:val="24"/>
          <w:u w:val="single"/>
        </w:rPr>
        <w:t>Key Findings</w:t>
      </w:r>
    </w:p>
    <w:p w14:paraId="7C4751ED" w14:textId="77777777" w:rsidR="00C90AAF" w:rsidRPr="00C90AAF" w:rsidRDefault="00C90AAF" w:rsidP="00351A78">
      <w:pPr>
        <w:spacing w:line="360" w:lineRule="auto"/>
        <w:jc w:val="both"/>
        <w:rPr>
          <w:rFonts w:ascii="Times New Roman" w:hAnsi="Times New Roman" w:cs="Times New Roman"/>
          <w:sz w:val="24"/>
          <w:szCs w:val="24"/>
        </w:rPr>
      </w:pPr>
      <w:r w:rsidRPr="00C90AAF">
        <w:rPr>
          <w:rFonts w:ascii="Times New Roman" w:hAnsi="Times New Roman" w:cs="Times New Roman"/>
          <w:sz w:val="24"/>
          <w:szCs w:val="24"/>
        </w:rPr>
        <w:t>Key findings from the VRIO analysis show that Volkswagen's financial, technical, and human resources, as well as the company's brand, are all valuable, rare, and organized resources that provide the company with a competitive advantage. However, these resources can be imitated by competitors, which reduces their overall value.</w:t>
      </w:r>
    </w:p>
    <w:p w14:paraId="571EEDED" w14:textId="77777777" w:rsidR="00C90AAF" w:rsidRDefault="00C90AAF" w:rsidP="00351A78">
      <w:pPr>
        <w:spacing w:line="360" w:lineRule="auto"/>
        <w:jc w:val="both"/>
        <w:rPr>
          <w:rFonts w:ascii="Times New Roman" w:hAnsi="Times New Roman" w:cs="Times New Roman"/>
          <w:sz w:val="24"/>
          <w:szCs w:val="24"/>
        </w:rPr>
      </w:pPr>
      <w:r w:rsidRPr="00C90AAF">
        <w:rPr>
          <w:rFonts w:ascii="Times New Roman" w:hAnsi="Times New Roman" w:cs="Times New Roman"/>
          <w:sz w:val="24"/>
          <w:szCs w:val="24"/>
        </w:rPr>
        <w:t>Key findings from the SWOT analysis reveal that Volkswagen has a strong focus on meeting customer desires and preferences and has invested heavily in innovation and research and development. The company also utilizes automated machines for increased efficiency and has a skilled workforce with effective communication with customers. However, Volkswagen is dependent on financial resources for innovation and has a potential weakness in the imitation of technical resources and skilled employees by competitors. The company also faced negative publicity and reputation damage due to the "dieselgate" scandal.</w:t>
      </w:r>
      <w:r>
        <w:rPr>
          <w:rFonts w:ascii="Times New Roman" w:hAnsi="Times New Roman" w:cs="Times New Roman"/>
          <w:sz w:val="24"/>
          <w:szCs w:val="24"/>
        </w:rPr>
        <w:t xml:space="preserve"> </w:t>
      </w:r>
      <w:r w:rsidRPr="00C90AAF">
        <w:rPr>
          <w:rFonts w:ascii="Times New Roman" w:hAnsi="Times New Roman" w:cs="Times New Roman"/>
          <w:sz w:val="24"/>
          <w:szCs w:val="24"/>
        </w:rPr>
        <w:t xml:space="preserve">In terms of opportunities, Volkswagen has the potential to expand into emerging markets and capitalize on the growing demand for electric and hybrid vehicles. The company can also increase its focus on sustainability and environmental impact. However, the company also faces threats such as </w:t>
      </w:r>
      <w:r w:rsidRPr="00C90AAF">
        <w:rPr>
          <w:rFonts w:ascii="Times New Roman" w:hAnsi="Times New Roman" w:cs="Times New Roman"/>
          <w:sz w:val="24"/>
          <w:szCs w:val="24"/>
        </w:rPr>
        <w:lastRenderedPageBreak/>
        <w:t>intense competition in the automotive industry, technological advancements by competitors, and changes in government regulations and policies.</w:t>
      </w:r>
    </w:p>
    <w:p w14:paraId="589A8E9D" w14:textId="77777777" w:rsidR="005871F9" w:rsidRDefault="005871F9" w:rsidP="00351A78">
      <w:pPr>
        <w:pStyle w:val="Heading2"/>
        <w:spacing w:line="360" w:lineRule="auto"/>
        <w:jc w:val="both"/>
        <w:rPr>
          <w:rFonts w:ascii="Times New Roman" w:hAnsi="Times New Roman" w:cs="Times New Roman"/>
          <w:color w:val="auto"/>
          <w:sz w:val="24"/>
          <w:szCs w:val="24"/>
          <w:u w:val="single"/>
        </w:rPr>
      </w:pPr>
      <w:bookmarkStart w:id="4" w:name="_Toc133448187"/>
      <w:r w:rsidRPr="005871F9">
        <w:rPr>
          <w:rFonts w:ascii="Times New Roman" w:hAnsi="Times New Roman" w:cs="Times New Roman"/>
          <w:color w:val="auto"/>
          <w:sz w:val="24"/>
          <w:szCs w:val="24"/>
          <w:u w:val="single"/>
        </w:rPr>
        <w:t>Evaluate how the management of VW has tried to become more competitive while taking into consideration sustainability and the environment</w:t>
      </w:r>
      <w:bookmarkEnd w:id="4"/>
    </w:p>
    <w:p w14:paraId="3C5DFDFE" w14:textId="77777777" w:rsidR="005871F9" w:rsidRPr="005871F9" w:rsidRDefault="005871F9" w:rsidP="00351A78">
      <w:pPr>
        <w:spacing w:line="360" w:lineRule="auto"/>
        <w:ind w:firstLine="720"/>
        <w:jc w:val="both"/>
        <w:rPr>
          <w:rFonts w:ascii="Times New Roman" w:hAnsi="Times New Roman" w:cs="Times New Roman"/>
          <w:sz w:val="24"/>
          <w:szCs w:val="24"/>
        </w:rPr>
      </w:pPr>
      <w:r w:rsidRPr="005871F9">
        <w:rPr>
          <w:rFonts w:ascii="Times New Roman" w:hAnsi="Times New Roman" w:cs="Times New Roman"/>
          <w:sz w:val="24"/>
          <w:szCs w:val="24"/>
        </w:rPr>
        <w:t>Significant difficulties have recently faced the company, particularly in light of the scandal surrounding its emissions. Due to this, the business has had to reconsider how it views sustainability and environmental responsibility and take action to improve its position in these markets.</w:t>
      </w:r>
      <w:r>
        <w:rPr>
          <w:rFonts w:ascii="Times New Roman" w:hAnsi="Times New Roman" w:cs="Times New Roman"/>
          <w:sz w:val="24"/>
          <w:szCs w:val="24"/>
        </w:rPr>
        <w:t xml:space="preserve"> </w:t>
      </w:r>
    </w:p>
    <w:p w14:paraId="7CE5D4C2" w14:textId="77777777" w:rsidR="005871F9" w:rsidRDefault="005871F9" w:rsidP="00351A78">
      <w:pPr>
        <w:spacing w:line="360" w:lineRule="auto"/>
        <w:jc w:val="both"/>
        <w:rPr>
          <w:rFonts w:ascii="Times New Roman" w:hAnsi="Times New Roman" w:cs="Times New Roman"/>
          <w:sz w:val="24"/>
          <w:szCs w:val="24"/>
        </w:rPr>
      </w:pPr>
      <w:r w:rsidRPr="005871F9">
        <w:rPr>
          <w:rFonts w:ascii="Times New Roman" w:hAnsi="Times New Roman" w:cs="Times New Roman"/>
          <w:sz w:val="24"/>
          <w:szCs w:val="24"/>
        </w:rPr>
        <w:t>First and foremost, VW management has acknowledged the need to address the damaging effects of its products on the environment. In response, the business has made significant investments in research and development to produce fresh, greener technologies</w:t>
      </w:r>
      <w:r w:rsidR="007C6C34">
        <w:rPr>
          <w:rFonts w:ascii="Times New Roman" w:hAnsi="Times New Roman" w:cs="Times New Roman"/>
          <w:sz w:val="24"/>
          <w:szCs w:val="24"/>
        </w:rPr>
        <w:t xml:space="preserve"> (</w:t>
      </w:r>
      <w:r w:rsidR="007C6C34" w:rsidRPr="00870BF6">
        <w:rPr>
          <w:rFonts w:ascii="Times New Roman" w:hAnsi="Times New Roman" w:cs="Times New Roman"/>
          <w:sz w:val="24"/>
          <w:szCs w:val="24"/>
        </w:rPr>
        <w:t>Sodhi</w:t>
      </w:r>
      <w:r w:rsidR="007C6C34">
        <w:rPr>
          <w:rFonts w:ascii="Times New Roman" w:hAnsi="Times New Roman" w:cs="Times New Roman"/>
          <w:sz w:val="24"/>
          <w:szCs w:val="24"/>
        </w:rPr>
        <w:t xml:space="preserve"> and et. Al, </w:t>
      </w:r>
      <w:r w:rsidR="007C6C34" w:rsidRPr="00870BF6">
        <w:rPr>
          <w:rFonts w:ascii="Times New Roman" w:hAnsi="Times New Roman" w:cs="Times New Roman"/>
          <w:sz w:val="24"/>
          <w:szCs w:val="24"/>
        </w:rPr>
        <w:t>(2020</w:t>
      </w:r>
      <w:r w:rsidR="007C6C34">
        <w:rPr>
          <w:rFonts w:ascii="Times New Roman" w:hAnsi="Times New Roman" w:cs="Times New Roman"/>
          <w:sz w:val="24"/>
          <w:szCs w:val="24"/>
        </w:rPr>
        <w:t>))</w:t>
      </w:r>
      <w:r w:rsidRPr="005871F9">
        <w:rPr>
          <w:rFonts w:ascii="Times New Roman" w:hAnsi="Times New Roman" w:cs="Times New Roman"/>
          <w:sz w:val="24"/>
          <w:szCs w:val="24"/>
        </w:rPr>
        <w:t>. For instance, the business has created a new line of electric cars that are intended to emit a lot less pollution than standard gasoline-powered cars. Consumers have given these cars favourable reviews, and this has allowed VW to become a market leader in the expanding electric vehicle industry.</w:t>
      </w:r>
      <w:r>
        <w:rPr>
          <w:rFonts w:ascii="Times New Roman" w:hAnsi="Times New Roman" w:cs="Times New Roman"/>
          <w:sz w:val="24"/>
          <w:szCs w:val="24"/>
        </w:rPr>
        <w:t xml:space="preserve"> </w:t>
      </w:r>
      <w:r w:rsidRPr="005871F9">
        <w:rPr>
          <w:rFonts w:ascii="Times New Roman" w:hAnsi="Times New Roman" w:cs="Times New Roman"/>
          <w:sz w:val="24"/>
          <w:szCs w:val="24"/>
        </w:rPr>
        <w:t>Volkswagen has made efforts to lessen its environmental impact in other areas of its operations in addition to creating new technologies. The business has made a commitment to lowering its carbon emissions and has taken a number of steps to do so. For instance, VW has made investments in solar and wind energy to lessen its reliance on fossil fuels. To cut down on energy use and emissions, the company has also implemented energy-efficient procedures in its offices and manufacturing facilities.</w:t>
      </w:r>
    </w:p>
    <w:p w14:paraId="18200E5D" w14:textId="77777777" w:rsidR="005871F9" w:rsidRDefault="005871F9" w:rsidP="00351A7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C8097A">
        <w:rPr>
          <w:rFonts w:ascii="Times New Roman" w:hAnsi="Times New Roman" w:cs="Times New Roman"/>
          <w:sz w:val="24"/>
          <w:szCs w:val="24"/>
        </w:rPr>
        <w:t xml:space="preserve"> At last, t</w:t>
      </w:r>
      <w:r w:rsidR="00C8097A" w:rsidRPr="00C8097A">
        <w:rPr>
          <w:rFonts w:ascii="Times New Roman" w:hAnsi="Times New Roman" w:cs="Times New Roman"/>
          <w:sz w:val="24"/>
          <w:szCs w:val="24"/>
        </w:rPr>
        <w:t>he management of Volkswagen (VW) can take these actions to address sustainability and environmental responsibility while remaining competitive in the automotive industry by using Porter's Five Forces model, such as,</w:t>
      </w:r>
    </w:p>
    <w:p w14:paraId="20D3D13D" w14:textId="77777777" w:rsidR="00C8097A" w:rsidRDefault="00C8097A" w:rsidP="00351A7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New Entrants: </w:t>
      </w:r>
      <w:r w:rsidR="00336491" w:rsidRPr="00336491">
        <w:rPr>
          <w:rFonts w:ascii="Times New Roman" w:hAnsi="Times New Roman" w:cs="Times New Roman"/>
          <w:sz w:val="24"/>
          <w:szCs w:val="24"/>
        </w:rPr>
        <w:t xml:space="preserve">In </w:t>
      </w:r>
      <w:r w:rsidR="00336491">
        <w:rPr>
          <w:rFonts w:ascii="Times New Roman" w:hAnsi="Times New Roman" w:cs="Times New Roman"/>
          <w:sz w:val="24"/>
          <w:szCs w:val="24"/>
        </w:rPr>
        <w:t>an effort</w:t>
      </w:r>
      <w:r w:rsidR="00336491" w:rsidRPr="00336491">
        <w:rPr>
          <w:rFonts w:ascii="Times New Roman" w:hAnsi="Times New Roman" w:cs="Times New Roman"/>
          <w:sz w:val="24"/>
          <w:szCs w:val="24"/>
        </w:rPr>
        <w:t xml:space="preserve"> to stay competitive, particularly in the expanding electric vehicle market, VW has realised the importance of making investments in new technologies. To enter the automotive market, however, is challenging due to the high entry barriers, which include stringent regulations and high capital requirements.</w:t>
      </w:r>
    </w:p>
    <w:p w14:paraId="790EE7A0" w14:textId="77777777" w:rsidR="00336491" w:rsidRDefault="00336491" w:rsidP="00351A78">
      <w:pPr>
        <w:pStyle w:val="ListParagraph"/>
        <w:numPr>
          <w:ilvl w:val="0"/>
          <w:numId w:val="5"/>
        </w:numPr>
        <w:spacing w:line="360" w:lineRule="auto"/>
        <w:jc w:val="both"/>
        <w:rPr>
          <w:rFonts w:ascii="Times New Roman" w:hAnsi="Times New Roman" w:cs="Times New Roman"/>
          <w:sz w:val="24"/>
          <w:szCs w:val="24"/>
        </w:rPr>
      </w:pPr>
      <w:r w:rsidRPr="00336491">
        <w:rPr>
          <w:rFonts w:ascii="Times New Roman" w:hAnsi="Times New Roman" w:cs="Times New Roman"/>
          <w:b/>
          <w:bCs/>
          <w:sz w:val="24"/>
          <w:szCs w:val="24"/>
        </w:rPr>
        <w:t>Bargaining power of suppliers:</w:t>
      </w:r>
      <w:r w:rsidRPr="00336491">
        <w:rPr>
          <w:rFonts w:ascii="Times New Roman" w:hAnsi="Times New Roman" w:cs="Times New Roman"/>
          <w:sz w:val="24"/>
          <w:szCs w:val="24"/>
        </w:rPr>
        <w:t xml:space="preserve"> VW has taken action to lessen its reliance on conventional suppliers and fossil fuels by leveraging the purchasing power of its suppliers. In order to lessen its reliance on outside suppliers and strengthen its negotiating position, the company has made investments in renewable energy sources and created its own batteries for electric vehicles.</w:t>
      </w:r>
    </w:p>
    <w:p w14:paraId="4BD8D67E" w14:textId="77777777" w:rsidR="00336491" w:rsidRDefault="00336491" w:rsidP="00351A78">
      <w:pPr>
        <w:pStyle w:val="ListParagraph"/>
        <w:numPr>
          <w:ilvl w:val="0"/>
          <w:numId w:val="5"/>
        </w:numPr>
        <w:spacing w:line="360" w:lineRule="auto"/>
        <w:jc w:val="both"/>
        <w:rPr>
          <w:rFonts w:ascii="Times New Roman" w:hAnsi="Times New Roman" w:cs="Times New Roman"/>
          <w:sz w:val="24"/>
          <w:szCs w:val="24"/>
        </w:rPr>
      </w:pPr>
      <w:r w:rsidRPr="00336491">
        <w:rPr>
          <w:rFonts w:ascii="Times New Roman" w:hAnsi="Times New Roman" w:cs="Times New Roman"/>
          <w:b/>
          <w:bCs/>
          <w:sz w:val="24"/>
          <w:szCs w:val="24"/>
        </w:rPr>
        <w:lastRenderedPageBreak/>
        <w:t>Bargaining power of buyers:</w:t>
      </w:r>
      <w:r w:rsidRPr="00336491">
        <w:rPr>
          <w:rFonts w:ascii="Times New Roman" w:hAnsi="Times New Roman" w:cs="Times New Roman"/>
          <w:sz w:val="24"/>
          <w:szCs w:val="24"/>
        </w:rPr>
        <w:t xml:space="preserve"> Volkswagen has acknowledged the significance of addressing sustainability and environmental responsibility in order to appeal to environmentally conscious consumers. </w:t>
      </w:r>
      <w:r>
        <w:rPr>
          <w:rFonts w:ascii="Times New Roman" w:hAnsi="Times New Roman" w:cs="Times New Roman"/>
          <w:sz w:val="24"/>
          <w:szCs w:val="24"/>
        </w:rPr>
        <w:t>The bargaining</w:t>
      </w:r>
      <w:r w:rsidRPr="00336491">
        <w:rPr>
          <w:rFonts w:ascii="Times New Roman" w:hAnsi="Times New Roman" w:cs="Times New Roman"/>
          <w:sz w:val="24"/>
          <w:szCs w:val="24"/>
        </w:rPr>
        <w:t xml:space="preserve"> power of buyers is relatively high in the automotive industry. The company has made investments in sustainability programmes and created a variety of electric cars that produce a lot less pollution than conventional gasoline-powered cars.</w:t>
      </w:r>
    </w:p>
    <w:p w14:paraId="58A972DE" w14:textId="77777777" w:rsidR="00336491" w:rsidRDefault="00336491" w:rsidP="00351A7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Rivalries:</w:t>
      </w:r>
      <w:r>
        <w:rPr>
          <w:rFonts w:ascii="Times New Roman" w:hAnsi="Times New Roman" w:cs="Times New Roman"/>
          <w:sz w:val="24"/>
          <w:szCs w:val="24"/>
        </w:rPr>
        <w:t xml:space="preserve"> </w:t>
      </w:r>
      <w:r w:rsidRPr="00336491">
        <w:rPr>
          <w:rFonts w:ascii="Times New Roman" w:hAnsi="Times New Roman" w:cs="Times New Roman"/>
          <w:sz w:val="24"/>
          <w:szCs w:val="24"/>
        </w:rPr>
        <w:t>VW must set itself apart from its rivals due to the fierce competition among businesses in the automotive sector. VW is able to stand out from its rivals and win over environmentally conscious customers by investing in sustainability and environmental responsibility.</w:t>
      </w:r>
    </w:p>
    <w:p w14:paraId="77A89958" w14:textId="77777777" w:rsidR="00336491" w:rsidRDefault="00336491" w:rsidP="00351A78">
      <w:pPr>
        <w:pStyle w:val="Heading2"/>
        <w:spacing w:line="360" w:lineRule="auto"/>
        <w:jc w:val="both"/>
        <w:rPr>
          <w:rFonts w:ascii="Times New Roman" w:hAnsi="Times New Roman" w:cs="Times New Roman"/>
          <w:color w:val="auto"/>
          <w:sz w:val="24"/>
          <w:szCs w:val="24"/>
          <w:u w:val="single"/>
        </w:rPr>
      </w:pPr>
      <w:bookmarkStart w:id="5" w:name="_Toc133448188"/>
      <w:r w:rsidRPr="00336491">
        <w:rPr>
          <w:rFonts w:ascii="Times New Roman" w:hAnsi="Times New Roman" w:cs="Times New Roman"/>
          <w:color w:val="auto"/>
          <w:sz w:val="24"/>
          <w:szCs w:val="24"/>
          <w:u w:val="single"/>
        </w:rPr>
        <w:t xml:space="preserve">Make recommendations on how to further sustainability practices can support the company </w:t>
      </w:r>
      <w:r>
        <w:rPr>
          <w:rFonts w:ascii="Times New Roman" w:hAnsi="Times New Roman" w:cs="Times New Roman"/>
          <w:color w:val="auto"/>
          <w:sz w:val="24"/>
          <w:szCs w:val="24"/>
          <w:u w:val="single"/>
        </w:rPr>
        <w:t>in</w:t>
      </w:r>
      <w:r w:rsidRPr="00336491">
        <w:rPr>
          <w:rFonts w:ascii="Times New Roman" w:hAnsi="Times New Roman" w:cs="Times New Roman"/>
          <w:color w:val="auto"/>
          <w:sz w:val="24"/>
          <w:szCs w:val="24"/>
          <w:u w:val="single"/>
        </w:rPr>
        <w:t xml:space="preserve"> developing a competitive advantage in the future aspect</w:t>
      </w:r>
      <w:bookmarkEnd w:id="5"/>
    </w:p>
    <w:p w14:paraId="1A0FB7FC" w14:textId="77777777" w:rsidR="00351A78" w:rsidRPr="00351A78" w:rsidRDefault="009A5AF4" w:rsidP="00351A7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351A78" w:rsidRPr="00351A78">
        <w:rPr>
          <w:rFonts w:ascii="Times New Roman" w:hAnsi="Times New Roman" w:cs="Times New Roman"/>
          <w:sz w:val="24"/>
          <w:szCs w:val="24"/>
        </w:rPr>
        <w:t>To further enhance its sustainability practices and develop a competitive advantage, Volkswagen (VW) can consider the following recommendations:</w:t>
      </w:r>
    </w:p>
    <w:p w14:paraId="6812117E" w14:textId="77777777" w:rsidR="00351A78" w:rsidRPr="00351A78" w:rsidRDefault="00351A78" w:rsidP="00351A78">
      <w:pPr>
        <w:pStyle w:val="ListParagraph"/>
        <w:numPr>
          <w:ilvl w:val="0"/>
          <w:numId w:val="6"/>
        </w:numPr>
        <w:spacing w:line="360" w:lineRule="auto"/>
        <w:jc w:val="both"/>
        <w:rPr>
          <w:rFonts w:ascii="Times New Roman" w:hAnsi="Times New Roman" w:cs="Times New Roman"/>
          <w:sz w:val="24"/>
          <w:szCs w:val="24"/>
        </w:rPr>
      </w:pPr>
      <w:r w:rsidRPr="00351A78">
        <w:rPr>
          <w:rFonts w:ascii="Times New Roman" w:hAnsi="Times New Roman" w:cs="Times New Roman"/>
          <w:b/>
          <w:bCs/>
          <w:sz w:val="24"/>
          <w:szCs w:val="24"/>
        </w:rPr>
        <w:t>Increase investment in research and development</w:t>
      </w:r>
      <w:r w:rsidRPr="00351A78">
        <w:rPr>
          <w:rFonts w:ascii="Times New Roman" w:hAnsi="Times New Roman" w:cs="Times New Roman"/>
          <w:sz w:val="24"/>
          <w:szCs w:val="24"/>
        </w:rPr>
        <w:t>: VW can invest more in research and development to develop innovative technologies that will enable the company to stay ahead of the competition. For example, the company can develop new materials that are more environmentally friendly and sustainable for its vehicles.</w:t>
      </w:r>
    </w:p>
    <w:p w14:paraId="1835EB8A" w14:textId="77777777" w:rsidR="00336491" w:rsidRDefault="00351A78" w:rsidP="00351A78">
      <w:pPr>
        <w:pStyle w:val="ListParagraph"/>
        <w:numPr>
          <w:ilvl w:val="0"/>
          <w:numId w:val="6"/>
        </w:numPr>
        <w:spacing w:line="360" w:lineRule="auto"/>
        <w:jc w:val="both"/>
        <w:rPr>
          <w:rFonts w:ascii="Times New Roman" w:hAnsi="Times New Roman" w:cs="Times New Roman"/>
          <w:sz w:val="24"/>
          <w:szCs w:val="24"/>
        </w:rPr>
      </w:pPr>
      <w:r w:rsidRPr="00351A78">
        <w:rPr>
          <w:rFonts w:ascii="Times New Roman" w:hAnsi="Times New Roman" w:cs="Times New Roman"/>
          <w:b/>
          <w:bCs/>
          <w:sz w:val="24"/>
          <w:szCs w:val="24"/>
        </w:rPr>
        <w:t>Collaborate with suppliers:</w:t>
      </w:r>
      <w:r w:rsidRPr="00351A78">
        <w:rPr>
          <w:rFonts w:ascii="Times New Roman" w:hAnsi="Times New Roman" w:cs="Times New Roman"/>
          <w:sz w:val="24"/>
          <w:szCs w:val="24"/>
        </w:rPr>
        <w:t xml:space="preserve"> VW can work more closely with its suppliers to encourage them to adopt sustainable practices in their operations</w:t>
      </w:r>
      <w:r w:rsidR="00A70060">
        <w:rPr>
          <w:rFonts w:ascii="Times New Roman" w:hAnsi="Times New Roman" w:cs="Times New Roman"/>
          <w:sz w:val="24"/>
          <w:szCs w:val="24"/>
        </w:rPr>
        <w:t xml:space="preserve"> (</w:t>
      </w:r>
      <w:r w:rsidR="00A70060" w:rsidRPr="00870BF6">
        <w:rPr>
          <w:rFonts w:ascii="Times New Roman" w:hAnsi="Times New Roman" w:cs="Times New Roman"/>
          <w:sz w:val="24"/>
          <w:szCs w:val="24"/>
        </w:rPr>
        <w:t xml:space="preserve">Waite, </w:t>
      </w:r>
      <w:r w:rsidR="00F2439C">
        <w:rPr>
          <w:rFonts w:ascii="Times New Roman" w:hAnsi="Times New Roman" w:cs="Times New Roman"/>
          <w:sz w:val="24"/>
          <w:szCs w:val="24"/>
        </w:rPr>
        <w:t>(</w:t>
      </w:r>
      <w:r w:rsidR="00A70060" w:rsidRPr="00870BF6">
        <w:rPr>
          <w:rFonts w:ascii="Times New Roman" w:hAnsi="Times New Roman" w:cs="Times New Roman"/>
          <w:sz w:val="24"/>
          <w:szCs w:val="24"/>
        </w:rPr>
        <w:t>2021</w:t>
      </w:r>
      <w:r w:rsidR="00F2439C">
        <w:rPr>
          <w:rFonts w:ascii="Times New Roman" w:hAnsi="Times New Roman" w:cs="Times New Roman"/>
          <w:sz w:val="24"/>
          <w:szCs w:val="24"/>
        </w:rPr>
        <w:t>)</w:t>
      </w:r>
      <w:r w:rsidR="00A70060">
        <w:rPr>
          <w:rFonts w:ascii="Times New Roman" w:hAnsi="Times New Roman" w:cs="Times New Roman"/>
          <w:sz w:val="24"/>
          <w:szCs w:val="24"/>
        </w:rPr>
        <w:t>)</w:t>
      </w:r>
      <w:r w:rsidRPr="00351A78">
        <w:rPr>
          <w:rFonts w:ascii="Times New Roman" w:hAnsi="Times New Roman" w:cs="Times New Roman"/>
          <w:sz w:val="24"/>
          <w:szCs w:val="24"/>
        </w:rPr>
        <w:t>. This collaboration will help to reduce the environmental impact of VW's supply chain and enhance the company's reputation as a responsible and sustainable business.</w:t>
      </w:r>
      <w:r>
        <w:rPr>
          <w:rFonts w:ascii="Times New Roman" w:hAnsi="Times New Roman" w:cs="Times New Roman"/>
          <w:sz w:val="24"/>
          <w:szCs w:val="24"/>
        </w:rPr>
        <w:t xml:space="preserve"> </w:t>
      </w:r>
    </w:p>
    <w:p w14:paraId="6799BBA9" w14:textId="77777777" w:rsidR="00351A78" w:rsidRPr="00351A78" w:rsidRDefault="00351A78" w:rsidP="00351A78">
      <w:pPr>
        <w:pStyle w:val="ListParagraph"/>
        <w:numPr>
          <w:ilvl w:val="0"/>
          <w:numId w:val="6"/>
        </w:numPr>
        <w:spacing w:line="360" w:lineRule="auto"/>
        <w:jc w:val="both"/>
        <w:rPr>
          <w:rFonts w:ascii="Times New Roman" w:hAnsi="Times New Roman" w:cs="Times New Roman"/>
          <w:sz w:val="24"/>
          <w:szCs w:val="24"/>
        </w:rPr>
      </w:pPr>
      <w:r w:rsidRPr="00351A78">
        <w:rPr>
          <w:rFonts w:ascii="Times New Roman" w:hAnsi="Times New Roman" w:cs="Times New Roman"/>
          <w:b/>
          <w:bCs/>
          <w:sz w:val="24"/>
          <w:szCs w:val="24"/>
        </w:rPr>
        <w:t>Expand the range of sustainable products</w:t>
      </w:r>
      <w:r w:rsidRPr="00351A78">
        <w:rPr>
          <w:rFonts w:ascii="Times New Roman" w:hAnsi="Times New Roman" w:cs="Times New Roman"/>
          <w:sz w:val="24"/>
          <w:szCs w:val="24"/>
        </w:rPr>
        <w:t>: In order to appeal to a wider range of environmentally conscious consumers, VW can broaden its range of sustainable products beyond electric vehicles. The company can experiment with the use of alternative fuels like hydrogen or develop more fuel-efficient vehicles.</w:t>
      </w:r>
    </w:p>
    <w:p w14:paraId="0FC13AE2" w14:textId="77777777" w:rsidR="00351A78" w:rsidRDefault="00351A78" w:rsidP="00351A78">
      <w:pPr>
        <w:pStyle w:val="ListParagraph"/>
        <w:numPr>
          <w:ilvl w:val="0"/>
          <w:numId w:val="6"/>
        </w:numPr>
        <w:spacing w:line="360" w:lineRule="auto"/>
        <w:jc w:val="both"/>
        <w:rPr>
          <w:rFonts w:ascii="Times New Roman" w:hAnsi="Times New Roman" w:cs="Times New Roman"/>
          <w:sz w:val="24"/>
          <w:szCs w:val="24"/>
        </w:rPr>
      </w:pPr>
      <w:r w:rsidRPr="00351A78">
        <w:rPr>
          <w:rFonts w:ascii="Times New Roman" w:hAnsi="Times New Roman" w:cs="Times New Roman"/>
          <w:b/>
          <w:bCs/>
          <w:sz w:val="24"/>
          <w:szCs w:val="24"/>
        </w:rPr>
        <w:t>Reduce the carbon footprint of its manufacturing processes:</w:t>
      </w:r>
      <w:r w:rsidRPr="00351A78">
        <w:rPr>
          <w:rFonts w:ascii="Times New Roman" w:hAnsi="Times New Roman" w:cs="Times New Roman"/>
          <w:sz w:val="24"/>
          <w:szCs w:val="24"/>
        </w:rPr>
        <w:t xml:space="preserve"> VW can implement measures to reduce the carbon footprint of its manufacturing processes, such as the use of renewable energy sources and the adoption of energy-efficient practices. This will help to reduce the company's environmental impact and enhance its reputation as a responsible and sustainable business</w:t>
      </w:r>
      <w:r w:rsidR="003112D2">
        <w:rPr>
          <w:rFonts w:ascii="Times New Roman" w:hAnsi="Times New Roman" w:cs="Times New Roman"/>
          <w:sz w:val="24"/>
          <w:szCs w:val="24"/>
        </w:rPr>
        <w:t xml:space="preserve"> (</w:t>
      </w:r>
      <w:r w:rsidR="003112D2" w:rsidRPr="00870BF6">
        <w:rPr>
          <w:rFonts w:ascii="Times New Roman" w:hAnsi="Times New Roman" w:cs="Times New Roman"/>
          <w:sz w:val="24"/>
          <w:szCs w:val="24"/>
        </w:rPr>
        <w:t xml:space="preserve">Seuring, </w:t>
      </w:r>
      <w:r w:rsidR="00874365">
        <w:rPr>
          <w:rFonts w:ascii="Times New Roman" w:hAnsi="Times New Roman" w:cs="Times New Roman"/>
          <w:sz w:val="24"/>
          <w:szCs w:val="24"/>
        </w:rPr>
        <w:t>(</w:t>
      </w:r>
      <w:r w:rsidR="003112D2" w:rsidRPr="00870BF6">
        <w:rPr>
          <w:rFonts w:ascii="Times New Roman" w:hAnsi="Times New Roman" w:cs="Times New Roman"/>
          <w:sz w:val="24"/>
          <w:szCs w:val="24"/>
        </w:rPr>
        <w:t>2021</w:t>
      </w:r>
      <w:r w:rsidR="00874365">
        <w:rPr>
          <w:rFonts w:ascii="Times New Roman" w:hAnsi="Times New Roman" w:cs="Times New Roman"/>
          <w:sz w:val="24"/>
          <w:szCs w:val="24"/>
        </w:rPr>
        <w:t>)</w:t>
      </w:r>
      <w:r w:rsidR="003112D2">
        <w:rPr>
          <w:rFonts w:ascii="Times New Roman" w:hAnsi="Times New Roman" w:cs="Times New Roman"/>
          <w:sz w:val="24"/>
          <w:szCs w:val="24"/>
        </w:rPr>
        <w:t>)</w:t>
      </w:r>
      <w:r w:rsidRPr="00351A78">
        <w:rPr>
          <w:rFonts w:ascii="Times New Roman" w:hAnsi="Times New Roman" w:cs="Times New Roman"/>
          <w:sz w:val="24"/>
          <w:szCs w:val="24"/>
        </w:rPr>
        <w:t>.</w:t>
      </w:r>
    </w:p>
    <w:p w14:paraId="02FCA694" w14:textId="77777777" w:rsidR="00351A78" w:rsidRPr="00351A78" w:rsidRDefault="00351A78" w:rsidP="00351A78">
      <w:pPr>
        <w:pStyle w:val="Heading1"/>
        <w:spacing w:line="360" w:lineRule="auto"/>
        <w:rPr>
          <w:rFonts w:ascii="Times New Roman" w:hAnsi="Times New Roman" w:cs="Times New Roman"/>
        </w:rPr>
      </w:pPr>
      <w:bookmarkStart w:id="6" w:name="_Toc133448189"/>
      <w:r w:rsidRPr="00351A78">
        <w:rPr>
          <w:rFonts w:ascii="Times New Roman" w:hAnsi="Times New Roman" w:cs="Times New Roman"/>
        </w:rPr>
        <w:lastRenderedPageBreak/>
        <w:t>CONCLUSION</w:t>
      </w:r>
      <w:bookmarkEnd w:id="6"/>
    </w:p>
    <w:p w14:paraId="318F3144" w14:textId="77777777" w:rsidR="00336491" w:rsidRPr="00336491" w:rsidRDefault="00351A78" w:rsidP="00A663A5">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With reference to the above discussion, this report is able to conclude that </w:t>
      </w:r>
      <w:r w:rsidR="00A663A5">
        <w:rPr>
          <w:rFonts w:ascii="Times New Roman" w:hAnsi="Times New Roman" w:cs="Times New Roman"/>
          <w:sz w:val="24"/>
          <w:szCs w:val="24"/>
        </w:rPr>
        <w:t>th</w:t>
      </w:r>
      <w:r w:rsidR="00A663A5" w:rsidRPr="00A663A5">
        <w:rPr>
          <w:rFonts w:ascii="Times New Roman" w:hAnsi="Times New Roman" w:cs="Times New Roman"/>
          <w:sz w:val="24"/>
          <w:szCs w:val="24"/>
        </w:rPr>
        <w:t>e above-mentioned strategies must be put into practise in order to increase a company's overall growth and productivity. Businesses can quickly increase their vehicle sales by effectively implementing these strategies in a short amount of time. A positive relationship between the business and its customers is created by the provision of high-quality goods and services, which fosters enduring loyalty.</w:t>
      </w:r>
      <w:r w:rsidR="00A663A5">
        <w:rPr>
          <w:rFonts w:ascii="Times New Roman" w:hAnsi="Times New Roman" w:cs="Times New Roman"/>
          <w:sz w:val="24"/>
          <w:szCs w:val="24"/>
        </w:rPr>
        <w:t xml:space="preserve"> </w:t>
      </w:r>
      <w:r w:rsidR="00A663A5" w:rsidRPr="00A663A5">
        <w:rPr>
          <w:rFonts w:ascii="Times New Roman" w:hAnsi="Times New Roman" w:cs="Times New Roman"/>
          <w:sz w:val="24"/>
          <w:szCs w:val="24"/>
        </w:rPr>
        <w:t xml:space="preserve">In this report, </w:t>
      </w:r>
      <w:r w:rsidR="00965618">
        <w:rPr>
          <w:rFonts w:ascii="Times New Roman" w:hAnsi="Times New Roman" w:cs="Times New Roman"/>
          <w:sz w:val="24"/>
          <w:szCs w:val="24"/>
        </w:rPr>
        <w:t xml:space="preserve">some of </w:t>
      </w:r>
      <w:r w:rsidR="00A663A5" w:rsidRPr="00A663A5">
        <w:rPr>
          <w:rFonts w:ascii="Times New Roman" w:hAnsi="Times New Roman" w:cs="Times New Roman"/>
          <w:sz w:val="24"/>
          <w:szCs w:val="24"/>
        </w:rPr>
        <w:t>suggestions</w:t>
      </w:r>
      <w:r w:rsidR="00965618">
        <w:rPr>
          <w:rFonts w:ascii="Times New Roman" w:hAnsi="Times New Roman" w:cs="Times New Roman"/>
          <w:sz w:val="24"/>
          <w:szCs w:val="24"/>
        </w:rPr>
        <w:t xml:space="preserve"> are made</w:t>
      </w:r>
      <w:r w:rsidR="00A663A5" w:rsidRPr="00A663A5">
        <w:rPr>
          <w:rFonts w:ascii="Times New Roman" w:hAnsi="Times New Roman" w:cs="Times New Roman"/>
          <w:sz w:val="24"/>
          <w:szCs w:val="24"/>
        </w:rPr>
        <w:t xml:space="preserve"> on how more sustainable business </w:t>
      </w:r>
      <w:r w:rsidR="00A663A5">
        <w:rPr>
          <w:rFonts w:ascii="Times New Roman" w:hAnsi="Times New Roman" w:cs="Times New Roman"/>
          <w:sz w:val="24"/>
          <w:szCs w:val="24"/>
        </w:rPr>
        <w:t>practices</w:t>
      </w:r>
      <w:r w:rsidR="00A663A5" w:rsidRPr="00A663A5">
        <w:rPr>
          <w:rFonts w:ascii="Times New Roman" w:hAnsi="Times New Roman" w:cs="Times New Roman"/>
          <w:sz w:val="24"/>
          <w:szCs w:val="24"/>
        </w:rPr>
        <w:t xml:space="preserve"> can help the company create future competitive advantages. </w:t>
      </w:r>
      <w:r w:rsidR="00965618">
        <w:rPr>
          <w:rFonts w:ascii="Times New Roman" w:hAnsi="Times New Roman" w:cs="Times New Roman"/>
          <w:sz w:val="24"/>
          <w:szCs w:val="24"/>
        </w:rPr>
        <w:t>The report also</w:t>
      </w:r>
      <w:r w:rsidR="00A663A5" w:rsidRPr="00A663A5">
        <w:rPr>
          <w:rFonts w:ascii="Times New Roman" w:hAnsi="Times New Roman" w:cs="Times New Roman"/>
          <w:sz w:val="24"/>
          <w:szCs w:val="24"/>
        </w:rPr>
        <w:t xml:space="preserve"> </w:t>
      </w:r>
      <w:r w:rsidR="00965618">
        <w:rPr>
          <w:rFonts w:ascii="Times New Roman" w:hAnsi="Times New Roman" w:cs="Times New Roman"/>
          <w:sz w:val="24"/>
          <w:szCs w:val="24"/>
        </w:rPr>
        <w:t>looks</w:t>
      </w:r>
      <w:r w:rsidR="00A663A5" w:rsidRPr="00A663A5">
        <w:rPr>
          <w:rFonts w:ascii="Times New Roman" w:hAnsi="Times New Roman" w:cs="Times New Roman"/>
          <w:sz w:val="24"/>
          <w:szCs w:val="24"/>
        </w:rPr>
        <w:t xml:space="preserve"> at Volkswagen's (VW) efforts to become more competitive by incorporating sustainability and environmental concerns into all aspects of its business.</w:t>
      </w:r>
      <w:r w:rsidR="00965618">
        <w:rPr>
          <w:rFonts w:ascii="Times New Roman" w:hAnsi="Times New Roman" w:cs="Times New Roman"/>
          <w:sz w:val="24"/>
          <w:szCs w:val="24"/>
        </w:rPr>
        <w:t xml:space="preserve"> </w:t>
      </w:r>
    </w:p>
    <w:p w14:paraId="5D61CBB4" w14:textId="77777777" w:rsidR="00336491" w:rsidRDefault="00336491" w:rsidP="00351A78">
      <w:pPr>
        <w:jc w:val="both"/>
        <w:rPr>
          <w:rFonts w:ascii="Times New Roman" w:hAnsi="Times New Roman" w:cs="Times New Roman"/>
          <w:sz w:val="24"/>
          <w:szCs w:val="24"/>
        </w:rPr>
      </w:pPr>
      <w:r>
        <w:rPr>
          <w:rFonts w:ascii="Times New Roman" w:hAnsi="Times New Roman" w:cs="Times New Roman"/>
          <w:sz w:val="24"/>
          <w:szCs w:val="24"/>
        </w:rPr>
        <w:br w:type="page"/>
      </w:r>
    </w:p>
    <w:p w14:paraId="0BD0AC9C" w14:textId="77777777" w:rsidR="00C90AAF" w:rsidRDefault="00C90AAF" w:rsidP="00351A78">
      <w:pPr>
        <w:pStyle w:val="Heading1"/>
        <w:jc w:val="both"/>
        <w:rPr>
          <w:rFonts w:ascii="Times New Roman" w:hAnsi="Times New Roman" w:cs="Times New Roman"/>
        </w:rPr>
      </w:pPr>
      <w:bookmarkStart w:id="7" w:name="_Toc133448190"/>
      <w:r w:rsidRPr="00C90AAF">
        <w:rPr>
          <w:rFonts w:ascii="Times New Roman" w:hAnsi="Times New Roman" w:cs="Times New Roman"/>
        </w:rPr>
        <w:lastRenderedPageBreak/>
        <w:t>APPENDIX</w:t>
      </w:r>
      <w:bookmarkEnd w:id="7"/>
    </w:p>
    <w:p w14:paraId="5F7A8595" w14:textId="77777777" w:rsidR="00336491" w:rsidRPr="00336491" w:rsidRDefault="00336491" w:rsidP="00351A78">
      <w:pPr>
        <w:jc w:val="both"/>
      </w:pPr>
    </w:p>
    <w:p w14:paraId="7A6385B5" w14:textId="77777777" w:rsidR="00C90AAF" w:rsidRPr="00C90AAF" w:rsidRDefault="00C90AAF" w:rsidP="00351A78">
      <w:pPr>
        <w:spacing w:line="360" w:lineRule="auto"/>
        <w:jc w:val="both"/>
        <w:rPr>
          <w:rFonts w:ascii="Times New Roman" w:hAnsi="Times New Roman" w:cs="Times New Roman"/>
          <w:b/>
          <w:bCs/>
          <w:u w:val="single"/>
        </w:rPr>
      </w:pPr>
      <w:r w:rsidRPr="00C90AAF">
        <w:rPr>
          <w:rFonts w:ascii="Times New Roman" w:hAnsi="Times New Roman" w:cs="Times New Roman"/>
          <w:b/>
          <w:bCs/>
          <w:u w:val="single"/>
        </w:rPr>
        <w:t>VRIO Analysis:</w:t>
      </w:r>
    </w:p>
    <w:p w14:paraId="570D7620" w14:textId="77777777" w:rsidR="00C90AAF" w:rsidRPr="00C90AAF" w:rsidRDefault="00C90AAF" w:rsidP="00351A78">
      <w:pPr>
        <w:spacing w:line="360" w:lineRule="auto"/>
        <w:jc w:val="both"/>
        <w:rPr>
          <w:rFonts w:ascii="Times New Roman" w:hAnsi="Times New Roman" w:cs="Times New Roman"/>
        </w:rPr>
      </w:pPr>
      <w:r w:rsidRPr="00C90AAF">
        <w:rPr>
          <w:rFonts w:ascii="Times New Roman" w:hAnsi="Times New Roman" w:cs="Times New Roman"/>
          <w:b/>
          <w:bCs/>
        </w:rPr>
        <w:t>Financial Resources</w:t>
      </w:r>
      <w:r w:rsidRPr="00C90AAF">
        <w:rPr>
          <w:rFonts w:ascii="Times New Roman" w:hAnsi="Times New Roman" w:cs="Times New Roman"/>
        </w:rPr>
        <w:t>: Valuable and Rare, but Imitable and Organized. While Volkswagen's financial resources are valuable and rare, they can be imitated by competitors who are also willing to invest in innovation. Volkswagen's financial resources are also organized, meaning they are well-managed, but they can be easily substituted if the company does not continue to invest in them.</w:t>
      </w:r>
    </w:p>
    <w:p w14:paraId="3A798FC1" w14:textId="77777777" w:rsidR="00C90AAF" w:rsidRPr="00C90AAF" w:rsidRDefault="00C90AAF" w:rsidP="00351A78">
      <w:pPr>
        <w:spacing w:line="360" w:lineRule="auto"/>
        <w:jc w:val="both"/>
        <w:rPr>
          <w:rFonts w:ascii="Times New Roman" w:hAnsi="Times New Roman" w:cs="Times New Roman"/>
        </w:rPr>
      </w:pPr>
      <w:r w:rsidRPr="00C90AAF">
        <w:rPr>
          <w:rFonts w:ascii="Times New Roman" w:hAnsi="Times New Roman" w:cs="Times New Roman"/>
          <w:b/>
          <w:bCs/>
        </w:rPr>
        <w:t>Technical Resources:</w:t>
      </w:r>
      <w:r w:rsidRPr="00C90AAF">
        <w:rPr>
          <w:rFonts w:ascii="Times New Roman" w:hAnsi="Times New Roman" w:cs="Times New Roman"/>
        </w:rPr>
        <w:t xml:space="preserve"> Valuable, Rare, and Organized, but Imitable. Volkswagen's use of automated machines in its workplace is a valuable and rare resource that is well-organized, which provides the company with a competitive advantage. However, this resource can be imitated by competitors, which reduces its overall value.</w:t>
      </w:r>
    </w:p>
    <w:p w14:paraId="648CA8B1" w14:textId="77777777" w:rsidR="00C90AAF" w:rsidRPr="00C90AAF" w:rsidRDefault="00C90AAF" w:rsidP="00351A78">
      <w:pPr>
        <w:spacing w:line="360" w:lineRule="auto"/>
        <w:jc w:val="both"/>
        <w:rPr>
          <w:rFonts w:ascii="Times New Roman" w:hAnsi="Times New Roman" w:cs="Times New Roman"/>
        </w:rPr>
      </w:pPr>
      <w:r w:rsidRPr="00C90AAF">
        <w:rPr>
          <w:rFonts w:ascii="Times New Roman" w:hAnsi="Times New Roman" w:cs="Times New Roman"/>
          <w:b/>
          <w:bCs/>
        </w:rPr>
        <w:t>Human Resources:</w:t>
      </w:r>
      <w:r w:rsidRPr="00C90AAF">
        <w:rPr>
          <w:rFonts w:ascii="Times New Roman" w:hAnsi="Times New Roman" w:cs="Times New Roman"/>
        </w:rPr>
        <w:t xml:space="preserve"> Valuable and Rare, but Imitable and Organized. Volkswagen's skilled employees are a valuable and rare resource that are organized, but they can be imitated by competitors who can also attract and retain skilled workers.</w:t>
      </w:r>
    </w:p>
    <w:p w14:paraId="03307661" w14:textId="77777777" w:rsidR="00C90AAF" w:rsidRPr="00C90AAF" w:rsidRDefault="00C90AAF" w:rsidP="00351A78">
      <w:pPr>
        <w:spacing w:line="360" w:lineRule="auto"/>
        <w:jc w:val="both"/>
        <w:rPr>
          <w:rFonts w:ascii="Times New Roman" w:hAnsi="Times New Roman" w:cs="Times New Roman"/>
        </w:rPr>
      </w:pPr>
      <w:r w:rsidRPr="00C90AAF">
        <w:rPr>
          <w:rFonts w:ascii="Times New Roman" w:hAnsi="Times New Roman" w:cs="Times New Roman"/>
          <w:b/>
          <w:bCs/>
        </w:rPr>
        <w:t>Brand:</w:t>
      </w:r>
      <w:r w:rsidRPr="00C90AAF">
        <w:rPr>
          <w:rFonts w:ascii="Times New Roman" w:hAnsi="Times New Roman" w:cs="Times New Roman"/>
        </w:rPr>
        <w:t xml:space="preserve"> Valuable, Rare, and Organized, but Imitable. Volkswagen's brand is a valuable, rare, and well-organized resource that provides the company with a competitive advantage. However, the company's brand can be imitated by competitors who can also establish a strong brand identity.</w:t>
      </w:r>
    </w:p>
    <w:p w14:paraId="753A262D" w14:textId="77777777" w:rsidR="00C90AAF" w:rsidRPr="00C90AAF" w:rsidRDefault="00C90AAF" w:rsidP="00351A78">
      <w:pPr>
        <w:spacing w:line="360" w:lineRule="auto"/>
        <w:jc w:val="both"/>
        <w:rPr>
          <w:rFonts w:ascii="Times New Roman" w:hAnsi="Times New Roman" w:cs="Times New Roman"/>
          <w:b/>
          <w:bCs/>
          <w:u w:val="single"/>
        </w:rPr>
      </w:pPr>
      <w:r w:rsidRPr="00C90AAF">
        <w:rPr>
          <w:rFonts w:ascii="Times New Roman" w:hAnsi="Times New Roman" w:cs="Times New Roman"/>
          <w:b/>
          <w:bCs/>
          <w:u w:val="single"/>
        </w:rPr>
        <w:t>SWOT Analysis:</w:t>
      </w:r>
    </w:p>
    <w:p w14:paraId="52D77C5E" w14:textId="77777777" w:rsidR="00C90AAF" w:rsidRPr="00C90AAF" w:rsidRDefault="00C90AAF" w:rsidP="00351A78">
      <w:pPr>
        <w:spacing w:line="360" w:lineRule="auto"/>
        <w:jc w:val="both"/>
        <w:rPr>
          <w:rFonts w:ascii="Times New Roman" w:hAnsi="Times New Roman" w:cs="Times New Roman"/>
          <w:b/>
          <w:bCs/>
        </w:rPr>
      </w:pPr>
      <w:r w:rsidRPr="00C90AAF">
        <w:rPr>
          <w:rFonts w:ascii="Times New Roman" w:hAnsi="Times New Roman" w:cs="Times New Roman"/>
          <w:b/>
          <w:bCs/>
        </w:rPr>
        <w:t>Strengths:</w:t>
      </w:r>
    </w:p>
    <w:p w14:paraId="2FCB01D5"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Strong focus on customer desires and preferences</w:t>
      </w:r>
    </w:p>
    <w:p w14:paraId="1A12207F"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High investment in innovation and research and development</w:t>
      </w:r>
    </w:p>
    <w:p w14:paraId="447572FD"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Utilization of automated machines for increased efficiency</w:t>
      </w:r>
    </w:p>
    <w:p w14:paraId="68C93F5B"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Skilled workforce with effective communication with customers</w:t>
      </w:r>
    </w:p>
    <w:p w14:paraId="0B907209"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Strong brand identity and reputation in the market</w:t>
      </w:r>
    </w:p>
    <w:p w14:paraId="3F736CEE" w14:textId="77777777" w:rsidR="00C90AAF" w:rsidRPr="00C90AAF" w:rsidRDefault="00C90AAF" w:rsidP="00351A78">
      <w:pPr>
        <w:spacing w:line="360" w:lineRule="auto"/>
        <w:jc w:val="both"/>
        <w:rPr>
          <w:rFonts w:ascii="Times New Roman" w:hAnsi="Times New Roman" w:cs="Times New Roman"/>
          <w:b/>
          <w:bCs/>
        </w:rPr>
      </w:pPr>
      <w:r w:rsidRPr="00C90AAF">
        <w:rPr>
          <w:rFonts w:ascii="Times New Roman" w:hAnsi="Times New Roman" w:cs="Times New Roman"/>
          <w:b/>
          <w:bCs/>
        </w:rPr>
        <w:t>Weaknesses:</w:t>
      </w:r>
    </w:p>
    <w:p w14:paraId="4A26C000"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Dependency on financial resources for innovation</w:t>
      </w:r>
    </w:p>
    <w:p w14:paraId="4BA09C29"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Potential for technical resources to be imitated by competitors</w:t>
      </w:r>
    </w:p>
    <w:p w14:paraId="6B93BAC4"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Potential for skilled employees to be poached by competitors</w:t>
      </w:r>
    </w:p>
    <w:p w14:paraId="1D70E44C"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Negative impact on reputation due to the "dieselgate" scandal</w:t>
      </w:r>
    </w:p>
    <w:p w14:paraId="0EF2EB17" w14:textId="77777777" w:rsidR="00C90AAF" w:rsidRPr="00C90AAF" w:rsidRDefault="00C90AAF" w:rsidP="00351A78">
      <w:pPr>
        <w:spacing w:line="360" w:lineRule="auto"/>
        <w:jc w:val="both"/>
        <w:rPr>
          <w:rFonts w:ascii="Times New Roman" w:hAnsi="Times New Roman" w:cs="Times New Roman"/>
          <w:b/>
          <w:bCs/>
        </w:rPr>
      </w:pPr>
      <w:r w:rsidRPr="00C90AAF">
        <w:rPr>
          <w:rFonts w:ascii="Times New Roman" w:hAnsi="Times New Roman" w:cs="Times New Roman"/>
          <w:b/>
          <w:bCs/>
        </w:rPr>
        <w:t>Opportunities:</w:t>
      </w:r>
    </w:p>
    <w:p w14:paraId="18317CAB"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Growing demand for electric and hybrid vehicles</w:t>
      </w:r>
    </w:p>
    <w:p w14:paraId="3D885F26"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lastRenderedPageBreak/>
        <w:t>Expansion into emerging markets</w:t>
      </w:r>
    </w:p>
    <w:p w14:paraId="33B70308"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Increased focus on sustainability and environmental impact</w:t>
      </w:r>
    </w:p>
    <w:p w14:paraId="0EFC15A9" w14:textId="77777777" w:rsidR="00C90AAF" w:rsidRPr="00C90AAF" w:rsidRDefault="00C90AAF" w:rsidP="00351A78">
      <w:pPr>
        <w:spacing w:line="360" w:lineRule="auto"/>
        <w:jc w:val="both"/>
        <w:rPr>
          <w:rFonts w:ascii="Times New Roman" w:hAnsi="Times New Roman" w:cs="Times New Roman"/>
          <w:b/>
          <w:bCs/>
        </w:rPr>
      </w:pPr>
      <w:r w:rsidRPr="00C90AAF">
        <w:rPr>
          <w:rFonts w:ascii="Times New Roman" w:hAnsi="Times New Roman" w:cs="Times New Roman"/>
          <w:b/>
          <w:bCs/>
        </w:rPr>
        <w:t>Threats:</w:t>
      </w:r>
    </w:p>
    <w:p w14:paraId="77D7C05E"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Intense competition in the automotive industry</w:t>
      </w:r>
    </w:p>
    <w:p w14:paraId="2AFBDD65"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Technological advancements by competitors</w:t>
      </w:r>
    </w:p>
    <w:p w14:paraId="1B69404A" w14:textId="77777777" w:rsidR="00C90AAF" w:rsidRPr="00C90AAF" w:rsidRDefault="00C90AAF" w:rsidP="00351A78">
      <w:pPr>
        <w:pStyle w:val="ListParagraph"/>
        <w:numPr>
          <w:ilvl w:val="0"/>
          <w:numId w:val="4"/>
        </w:numPr>
        <w:spacing w:line="360" w:lineRule="auto"/>
        <w:jc w:val="both"/>
        <w:rPr>
          <w:rFonts w:ascii="Times New Roman" w:hAnsi="Times New Roman" w:cs="Times New Roman"/>
        </w:rPr>
      </w:pPr>
      <w:r w:rsidRPr="00C90AAF">
        <w:rPr>
          <w:rFonts w:ascii="Times New Roman" w:hAnsi="Times New Roman" w:cs="Times New Roman"/>
        </w:rPr>
        <w:t>Economic downturns and fluctuations in the market</w:t>
      </w:r>
    </w:p>
    <w:p w14:paraId="2FD40D22" w14:textId="77777777" w:rsidR="00C90AAF" w:rsidRPr="00C90AAF" w:rsidRDefault="00C90AAF" w:rsidP="00351A78">
      <w:pPr>
        <w:pStyle w:val="ListParagraph"/>
        <w:numPr>
          <w:ilvl w:val="0"/>
          <w:numId w:val="4"/>
        </w:numPr>
        <w:jc w:val="both"/>
        <w:rPr>
          <w:rFonts w:ascii="Times New Roman" w:hAnsi="Times New Roman" w:cs="Times New Roman"/>
        </w:rPr>
      </w:pPr>
      <w:r w:rsidRPr="00C90AAF">
        <w:rPr>
          <w:rFonts w:ascii="Times New Roman" w:hAnsi="Times New Roman" w:cs="Times New Roman"/>
        </w:rPr>
        <w:t>Changes in government regulations and policies</w:t>
      </w:r>
      <w:r w:rsidRPr="00C90AAF">
        <w:rPr>
          <w:rFonts w:ascii="Times New Roman" w:hAnsi="Times New Roman" w:cs="Times New Roman"/>
        </w:rPr>
        <w:br w:type="page"/>
      </w:r>
    </w:p>
    <w:p w14:paraId="7508984E" w14:textId="77777777" w:rsidR="00C90AAF" w:rsidRPr="00C90AAF" w:rsidRDefault="00C90AAF" w:rsidP="00351A78">
      <w:pPr>
        <w:jc w:val="both"/>
        <w:rPr>
          <w:rFonts w:ascii="Times New Roman" w:hAnsi="Times New Roman" w:cs="Times New Roman"/>
          <w:b/>
          <w:bCs/>
          <w:sz w:val="24"/>
          <w:szCs w:val="24"/>
        </w:rPr>
      </w:pPr>
    </w:p>
    <w:p w14:paraId="65C7E910" w14:textId="77777777" w:rsidR="00683714" w:rsidRPr="00C90AAF" w:rsidRDefault="00683714" w:rsidP="00351A78">
      <w:pPr>
        <w:pStyle w:val="Heading1"/>
        <w:jc w:val="both"/>
        <w:rPr>
          <w:rFonts w:ascii="Times New Roman" w:hAnsi="Times New Roman" w:cs="Times New Roman"/>
        </w:rPr>
      </w:pPr>
      <w:bookmarkStart w:id="8" w:name="_Toc133448191"/>
      <w:r w:rsidRPr="00C90AAF">
        <w:rPr>
          <w:rFonts w:ascii="Times New Roman" w:hAnsi="Times New Roman" w:cs="Times New Roman"/>
        </w:rPr>
        <w:t>REFERENCES</w:t>
      </w:r>
      <w:bookmarkEnd w:id="8"/>
    </w:p>
    <w:p w14:paraId="4144E70D" w14:textId="77777777" w:rsidR="00683714" w:rsidRPr="00C90AAF" w:rsidRDefault="003D1396" w:rsidP="00351A78">
      <w:pPr>
        <w:spacing w:line="360" w:lineRule="auto"/>
        <w:ind w:left="360"/>
        <w:jc w:val="both"/>
        <w:rPr>
          <w:rFonts w:ascii="Times New Roman" w:hAnsi="Times New Roman" w:cs="Times New Roman"/>
          <w:sz w:val="24"/>
          <w:szCs w:val="24"/>
          <w:u w:val="single"/>
        </w:rPr>
      </w:pPr>
      <w:r w:rsidRPr="00C90AAF">
        <w:rPr>
          <w:rFonts w:ascii="Times New Roman" w:hAnsi="Times New Roman" w:cs="Times New Roman"/>
          <w:sz w:val="24"/>
          <w:szCs w:val="24"/>
          <w:u w:val="single"/>
        </w:rPr>
        <w:t>Books &amp; Journal</w:t>
      </w:r>
    </w:p>
    <w:p w14:paraId="0B60A834" w14:textId="77777777" w:rsidR="003D1396" w:rsidRPr="00C90AAF" w:rsidRDefault="003D1396" w:rsidP="00870BF6">
      <w:pPr>
        <w:spacing w:line="240" w:lineRule="auto"/>
        <w:ind w:left="851" w:hanging="851"/>
        <w:jc w:val="both"/>
        <w:rPr>
          <w:rFonts w:ascii="Times New Roman" w:hAnsi="Times New Roman" w:cs="Times New Roman"/>
          <w:sz w:val="24"/>
          <w:szCs w:val="24"/>
        </w:rPr>
      </w:pPr>
      <w:r w:rsidRPr="00C90AAF">
        <w:rPr>
          <w:rFonts w:ascii="Times New Roman" w:hAnsi="Times New Roman" w:cs="Times New Roman"/>
          <w:sz w:val="24"/>
          <w:szCs w:val="24"/>
        </w:rPr>
        <w:t>Grant, R. M. (2019). Contemporary strategy analysis. John Wiley &amp; Sons.</w:t>
      </w:r>
    </w:p>
    <w:p w14:paraId="16219B80" w14:textId="77777777" w:rsidR="003D1396" w:rsidRPr="00C90AAF" w:rsidRDefault="00964242" w:rsidP="00870BF6">
      <w:pPr>
        <w:spacing w:line="240" w:lineRule="auto"/>
        <w:ind w:left="851" w:hanging="851"/>
        <w:jc w:val="both"/>
        <w:rPr>
          <w:rFonts w:ascii="Times New Roman" w:hAnsi="Times New Roman" w:cs="Times New Roman"/>
          <w:sz w:val="24"/>
          <w:szCs w:val="24"/>
        </w:rPr>
      </w:pPr>
      <w:r w:rsidRPr="00C90AAF">
        <w:rPr>
          <w:rFonts w:ascii="Times New Roman" w:hAnsi="Times New Roman" w:cs="Times New Roman"/>
          <w:sz w:val="24"/>
          <w:szCs w:val="24"/>
        </w:rPr>
        <w:t>Alperovych, Y., Hülsbeck, M., &amp; Lethiais, V. (2019). Corporate venture capital and the nature of innovation within incumbent firms. Journal of Business Research, 99, 365-378.</w:t>
      </w:r>
    </w:p>
    <w:p w14:paraId="2257315A" w14:textId="77777777" w:rsidR="00870BF6" w:rsidRPr="00870BF6"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Kostadinova, P. and Maclaran, P., 2022. The Role of Sustainability in Consumer Decision Making: A Systematic Review and Meta-Analysis. Journal of Business Research, 139, pp.605-618.</w:t>
      </w:r>
    </w:p>
    <w:p w14:paraId="060D17D9" w14:textId="77777777" w:rsidR="00964242"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Waite, M., 2021. Sustainability at Work: Careers that Make a Difference. Routledge.</w:t>
      </w:r>
    </w:p>
    <w:p w14:paraId="3F58A49E" w14:textId="77777777" w:rsidR="00870BF6" w:rsidRPr="00870BF6"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 xml:space="preserve">Seuring, S., 2021. Sustainable supply chain management: current status and future directions. Corporate Social Responsibility and Environmental Management, 28(1), pp.1-15. </w:t>
      </w:r>
    </w:p>
    <w:p w14:paraId="46B0117F" w14:textId="77777777" w:rsidR="00870BF6" w:rsidRPr="00870BF6"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 xml:space="preserve">Sodhi, M. S., &amp; Soni, G. (2020). Exploring lean six sigma and sustainability integration for organizational sustainability. Journal of Cleaner Production, 273, 122831. </w:t>
      </w:r>
    </w:p>
    <w:p w14:paraId="6B9C15A4" w14:textId="77777777" w:rsidR="00870BF6"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Khan, Z., Thakur, D., &amp; Vats, M. (2019). Strategic orientation and firm performance: The mediating role of innovation in Indian SMEs. Journal of Small Business and Enterprise Development, 26(4), 538-558</w:t>
      </w:r>
    </w:p>
    <w:p w14:paraId="5DF732FB" w14:textId="77777777" w:rsidR="00870BF6" w:rsidRDefault="00870BF6" w:rsidP="00870BF6">
      <w:pPr>
        <w:spacing w:line="240" w:lineRule="auto"/>
        <w:ind w:left="851" w:hanging="851"/>
        <w:jc w:val="both"/>
        <w:rPr>
          <w:rFonts w:ascii="Times New Roman" w:hAnsi="Times New Roman" w:cs="Times New Roman"/>
          <w:sz w:val="24"/>
          <w:szCs w:val="24"/>
        </w:rPr>
      </w:pPr>
      <w:r w:rsidRPr="00870BF6">
        <w:rPr>
          <w:rFonts w:ascii="Times New Roman" w:hAnsi="Times New Roman" w:cs="Times New Roman"/>
          <w:sz w:val="24"/>
          <w:szCs w:val="24"/>
        </w:rPr>
        <w:t>Smith, A. (2019). "Wealth of Nations." New York: Penguin Classics.</w:t>
      </w:r>
    </w:p>
    <w:p w14:paraId="6F6BB181" w14:textId="77777777" w:rsidR="00870BF6" w:rsidRPr="00C90AAF" w:rsidRDefault="00870BF6" w:rsidP="00870BF6">
      <w:pPr>
        <w:spacing w:line="240" w:lineRule="auto"/>
        <w:ind w:left="851" w:hanging="851"/>
        <w:jc w:val="both"/>
        <w:rPr>
          <w:rFonts w:ascii="Times New Roman" w:hAnsi="Times New Roman" w:cs="Times New Roman"/>
          <w:sz w:val="24"/>
          <w:szCs w:val="24"/>
        </w:rPr>
      </w:pPr>
    </w:p>
    <w:sectPr w:rsidR="00870BF6" w:rsidRPr="00C90AA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13488" w14:textId="77777777" w:rsidR="00854D33" w:rsidRDefault="00854D33" w:rsidP="00854D33">
      <w:pPr>
        <w:spacing w:after="0" w:line="240" w:lineRule="auto"/>
      </w:pPr>
      <w:r>
        <w:separator/>
      </w:r>
    </w:p>
  </w:endnote>
  <w:endnote w:type="continuationSeparator" w:id="0">
    <w:p w14:paraId="26DE0FC2" w14:textId="77777777" w:rsidR="00854D33" w:rsidRDefault="00854D33" w:rsidP="00854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49834" w14:textId="77777777" w:rsidR="00854D33" w:rsidRDefault="00854D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E7404" w14:textId="77777777" w:rsidR="00854D33" w:rsidRDefault="00854D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287CF" w14:textId="77777777" w:rsidR="00854D33" w:rsidRDefault="00854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0C7B0" w14:textId="77777777" w:rsidR="00854D33" w:rsidRDefault="00854D33" w:rsidP="00854D33">
      <w:pPr>
        <w:spacing w:after="0" w:line="240" w:lineRule="auto"/>
      </w:pPr>
      <w:r>
        <w:separator/>
      </w:r>
    </w:p>
  </w:footnote>
  <w:footnote w:type="continuationSeparator" w:id="0">
    <w:p w14:paraId="48504611" w14:textId="77777777" w:rsidR="00854D33" w:rsidRDefault="00854D33" w:rsidP="00854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8FE4" w14:textId="77777777" w:rsidR="00854D33" w:rsidRDefault="00854D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4196F" w14:textId="77777777" w:rsidR="00854D33" w:rsidRDefault="00854D33" w:rsidP="00854D33">
    <w:pPr>
      <w:pStyle w:val="Header"/>
    </w:pPr>
    <w:r>
      <w:t xml:space="preserve">Narcis Rusu </w:t>
    </w:r>
  </w:p>
  <w:p w14:paraId="7D5063D4" w14:textId="77777777" w:rsidR="00854D33" w:rsidRDefault="00854D33" w:rsidP="00854D33">
    <w:pPr>
      <w:pStyle w:val="Header"/>
    </w:pPr>
    <w:r>
      <w:t>student id 1922164</w:t>
    </w:r>
  </w:p>
  <w:p w14:paraId="45DABAE0" w14:textId="77777777" w:rsidR="00854D33" w:rsidRDefault="00854D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9E9EC" w14:textId="77777777" w:rsidR="00854D33" w:rsidRDefault="00854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B5E6AE6"/>
    <w:multiLevelType w:val="hybridMultilevel"/>
    <w:tmpl w:val="1C8457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024D40"/>
    <w:multiLevelType w:val="hybridMultilevel"/>
    <w:tmpl w:val="9EEEAF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5482F96"/>
    <w:multiLevelType w:val="hybridMultilevel"/>
    <w:tmpl w:val="9F529F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5701E2C"/>
    <w:multiLevelType w:val="hybridMultilevel"/>
    <w:tmpl w:val="6A00E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52467C9"/>
    <w:multiLevelType w:val="hybridMultilevel"/>
    <w:tmpl w:val="955464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16cid:durableId="1060056439">
    <w:abstractNumId w:val="5"/>
  </w:num>
  <w:num w:numId="2" w16cid:durableId="2036955379">
    <w:abstractNumId w:val="4"/>
  </w:num>
  <w:num w:numId="3" w16cid:durableId="150381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855908">
    <w:abstractNumId w:val="1"/>
  </w:num>
  <w:num w:numId="5" w16cid:durableId="1516990806">
    <w:abstractNumId w:val="2"/>
  </w:num>
  <w:num w:numId="6" w16cid:durableId="835347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E8"/>
    <w:rsid w:val="00264A3F"/>
    <w:rsid w:val="003112D2"/>
    <w:rsid w:val="00336491"/>
    <w:rsid w:val="00351A78"/>
    <w:rsid w:val="003D1396"/>
    <w:rsid w:val="003F09E8"/>
    <w:rsid w:val="004070A7"/>
    <w:rsid w:val="00411020"/>
    <w:rsid w:val="00575D61"/>
    <w:rsid w:val="005871F9"/>
    <w:rsid w:val="00643FDE"/>
    <w:rsid w:val="00683714"/>
    <w:rsid w:val="007C6C34"/>
    <w:rsid w:val="00854D33"/>
    <w:rsid w:val="00870BF6"/>
    <w:rsid w:val="00874365"/>
    <w:rsid w:val="008B2990"/>
    <w:rsid w:val="00964242"/>
    <w:rsid w:val="00965618"/>
    <w:rsid w:val="009A5AF4"/>
    <w:rsid w:val="00A663A5"/>
    <w:rsid w:val="00A70060"/>
    <w:rsid w:val="00AD0291"/>
    <w:rsid w:val="00C15B26"/>
    <w:rsid w:val="00C37A28"/>
    <w:rsid w:val="00C8097A"/>
    <w:rsid w:val="00C90AAF"/>
    <w:rsid w:val="00F243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9B00"/>
  <w15:chartTrackingRefBased/>
  <w15:docId w15:val="{E5F850F6-C69E-45B1-BEA1-3948299AF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9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7A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9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09E8"/>
    <w:pPr>
      <w:outlineLvl w:val="9"/>
    </w:pPr>
    <w:rPr>
      <w:kern w:val="0"/>
      <w:lang w:val="en-US"/>
      <w14:ligatures w14:val="none"/>
    </w:rPr>
  </w:style>
  <w:style w:type="character" w:customStyle="1" w:styleId="Heading2Char">
    <w:name w:val="Heading 2 Char"/>
    <w:basedOn w:val="DefaultParagraphFont"/>
    <w:link w:val="Heading2"/>
    <w:uiPriority w:val="9"/>
    <w:rsid w:val="00C37A2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37A28"/>
    <w:pPr>
      <w:ind w:left="720"/>
      <w:contextualSpacing/>
    </w:pPr>
  </w:style>
  <w:style w:type="paragraph" w:styleId="TOC1">
    <w:name w:val="toc 1"/>
    <w:basedOn w:val="Normal"/>
    <w:next w:val="Normal"/>
    <w:autoRedefine/>
    <w:uiPriority w:val="39"/>
    <w:unhideWhenUsed/>
    <w:rsid w:val="00351A78"/>
    <w:pPr>
      <w:spacing w:after="100"/>
    </w:pPr>
  </w:style>
  <w:style w:type="paragraph" w:styleId="TOC2">
    <w:name w:val="toc 2"/>
    <w:basedOn w:val="Normal"/>
    <w:next w:val="Normal"/>
    <w:autoRedefine/>
    <w:uiPriority w:val="39"/>
    <w:unhideWhenUsed/>
    <w:rsid w:val="00351A78"/>
    <w:pPr>
      <w:spacing w:after="100"/>
      <w:ind w:left="220"/>
    </w:pPr>
  </w:style>
  <w:style w:type="character" w:styleId="Hyperlink">
    <w:name w:val="Hyperlink"/>
    <w:basedOn w:val="DefaultParagraphFont"/>
    <w:uiPriority w:val="99"/>
    <w:unhideWhenUsed/>
    <w:rsid w:val="00351A78"/>
    <w:rPr>
      <w:color w:val="0563C1" w:themeColor="hyperlink"/>
      <w:u w:val="single"/>
    </w:rPr>
  </w:style>
  <w:style w:type="paragraph" w:styleId="Header">
    <w:name w:val="header"/>
    <w:basedOn w:val="Normal"/>
    <w:link w:val="HeaderChar"/>
    <w:unhideWhenUsed/>
    <w:rsid w:val="00854D33"/>
    <w:pPr>
      <w:tabs>
        <w:tab w:val="center" w:pos="4513"/>
        <w:tab w:val="right" w:pos="9026"/>
      </w:tabs>
      <w:spacing w:after="0" w:line="240" w:lineRule="auto"/>
    </w:pPr>
  </w:style>
  <w:style w:type="character" w:customStyle="1" w:styleId="HeaderChar">
    <w:name w:val="Header Char"/>
    <w:basedOn w:val="DefaultParagraphFont"/>
    <w:link w:val="Header"/>
    <w:rsid w:val="00854D33"/>
  </w:style>
  <w:style w:type="paragraph" w:styleId="Footer">
    <w:name w:val="footer"/>
    <w:basedOn w:val="Normal"/>
    <w:link w:val="FooterChar"/>
    <w:uiPriority w:val="99"/>
    <w:unhideWhenUsed/>
    <w:rsid w:val="00854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249675">
      <w:bodyDiv w:val="1"/>
      <w:marLeft w:val="0"/>
      <w:marRight w:val="0"/>
      <w:marTop w:val="0"/>
      <w:marBottom w:val="0"/>
      <w:divBdr>
        <w:top w:val="none" w:sz="0" w:space="0" w:color="auto"/>
        <w:left w:val="none" w:sz="0" w:space="0" w:color="auto"/>
        <w:bottom w:val="none" w:sz="0" w:space="0" w:color="auto"/>
        <w:right w:val="none" w:sz="0" w:space="0" w:color="auto"/>
      </w:divBdr>
    </w:div>
    <w:div w:id="634064489">
      <w:bodyDiv w:val="1"/>
      <w:marLeft w:val="0"/>
      <w:marRight w:val="0"/>
      <w:marTop w:val="0"/>
      <w:marBottom w:val="0"/>
      <w:divBdr>
        <w:top w:val="none" w:sz="0" w:space="0" w:color="auto"/>
        <w:left w:val="none" w:sz="0" w:space="0" w:color="auto"/>
        <w:bottom w:val="none" w:sz="0" w:space="0" w:color="auto"/>
        <w:right w:val="none" w:sz="0" w:space="0" w:color="auto"/>
      </w:divBdr>
    </w:div>
    <w:div w:id="667250787">
      <w:bodyDiv w:val="1"/>
      <w:marLeft w:val="0"/>
      <w:marRight w:val="0"/>
      <w:marTop w:val="0"/>
      <w:marBottom w:val="0"/>
      <w:divBdr>
        <w:top w:val="none" w:sz="0" w:space="0" w:color="auto"/>
        <w:left w:val="none" w:sz="0" w:space="0" w:color="auto"/>
        <w:bottom w:val="none" w:sz="0" w:space="0" w:color="auto"/>
        <w:right w:val="none" w:sz="0" w:space="0" w:color="auto"/>
      </w:divBdr>
    </w:div>
    <w:div w:id="1383872539">
      <w:bodyDiv w:val="1"/>
      <w:marLeft w:val="0"/>
      <w:marRight w:val="0"/>
      <w:marTop w:val="0"/>
      <w:marBottom w:val="0"/>
      <w:divBdr>
        <w:top w:val="none" w:sz="0" w:space="0" w:color="auto"/>
        <w:left w:val="none" w:sz="0" w:space="0" w:color="auto"/>
        <w:bottom w:val="none" w:sz="0" w:space="0" w:color="auto"/>
        <w:right w:val="none" w:sz="0" w:space="0" w:color="auto"/>
      </w:divBdr>
    </w:div>
    <w:div w:id="213452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CBA012-8AD4-45DA-92C9-714412D42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tudent id 1922164 Strategic Management Sustainability</dc:creator>
  <cp:keywords/>
  <dc:description/>
  <cp:lastModifiedBy>Rusu Narcis</cp:lastModifiedBy>
  <cp:revision>2</cp:revision>
  <dcterms:created xsi:type="dcterms:W3CDTF">2023-04-26T19:43:00Z</dcterms:created>
  <dcterms:modified xsi:type="dcterms:W3CDTF">2023-04-26T19:43:00Z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00961544-d822-41ca-a455-a68f0ae9c23f</vt:lpwstr>
  </property>
</Properties>
</file>