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511818" w14:textId="77777777" w:rsidR="00C511BD" w:rsidRPr="008974D5" w:rsidRDefault="00C511BD">
      <w:pPr>
        <w:rPr>
          <w:rFonts w:ascii="Arial" w:hAnsi="Arial" w:cs="Arial"/>
          <w:szCs w:val="24"/>
        </w:rPr>
      </w:pPr>
    </w:p>
    <w:p w14:paraId="347FA0B8" w14:textId="77777777" w:rsidR="00C511BD" w:rsidRPr="008974D5" w:rsidRDefault="00C511BD">
      <w:pPr>
        <w:rPr>
          <w:rFonts w:ascii="Arial" w:hAnsi="Arial" w:cs="Arial"/>
          <w:szCs w:val="24"/>
        </w:rPr>
      </w:pPr>
    </w:p>
    <w:p w14:paraId="45D1D9AF" w14:textId="77777777" w:rsidR="00C511BD" w:rsidRPr="008974D5" w:rsidRDefault="00C511BD" w:rsidP="003965AC">
      <w:pPr>
        <w:jc w:val="center"/>
        <w:rPr>
          <w:rFonts w:ascii="Arial" w:hAnsi="Arial" w:cs="Arial"/>
          <w:szCs w:val="24"/>
        </w:rPr>
      </w:pPr>
    </w:p>
    <w:p w14:paraId="22DE5FF2" w14:textId="77777777" w:rsidR="003965AC" w:rsidRPr="008974D5" w:rsidRDefault="003965AC" w:rsidP="003965AC">
      <w:pPr>
        <w:jc w:val="center"/>
        <w:rPr>
          <w:rFonts w:ascii="Arial" w:hAnsi="Arial" w:cs="Arial"/>
          <w:b/>
          <w:bCs/>
          <w:szCs w:val="24"/>
        </w:rPr>
      </w:pPr>
    </w:p>
    <w:p w14:paraId="65E7641B" w14:textId="65CD60A6" w:rsidR="003965AC" w:rsidRPr="00407F0E" w:rsidRDefault="00E1423F" w:rsidP="002C102E">
      <w:pPr>
        <w:jc w:val="center"/>
        <w:rPr>
          <w:rFonts w:ascii="Arial" w:hAnsi="Arial" w:cs="Arial"/>
          <w:b/>
          <w:bCs/>
          <w:sz w:val="28"/>
          <w:szCs w:val="28"/>
        </w:rPr>
      </w:pPr>
      <w:r w:rsidRPr="00407F0E">
        <w:rPr>
          <w:rFonts w:ascii="Arial" w:hAnsi="Arial" w:cs="Arial"/>
          <w:b/>
          <w:bCs/>
          <w:sz w:val="28"/>
          <w:szCs w:val="28"/>
        </w:rPr>
        <w:t>Research Proposal on</w:t>
      </w:r>
    </w:p>
    <w:p w14:paraId="21AA45E7" w14:textId="5165B461" w:rsidR="00C511BD" w:rsidRDefault="00C511BD" w:rsidP="002C102E">
      <w:pPr>
        <w:jc w:val="center"/>
        <w:rPr>
          <w:rFonts w:ascii="Arial" w:hAnsi="Arial" w:cs="Arial"/>
          <w:b/>
          <w:bCs/>
          <w:sz w:val="28"/>
          <w:szCs w:val="28"/>
        </w:rPr>
      </w:pPr>
      <w:bookmarkStart w:id="0" w:name="_Hlk88133760"/>
      <w:r w:rsidRPr="00407F0E">
        <w:rPr>
          <w:rFonts w:ascii="Arial" w:hAnsi="Arial" w:cs="Arial"/>
          <w:b/>
          <w:bCs/>
          <w:sz w:val="28"/>
          <w:szCs w:val="28"/>
        </w:rPr>
        <w:t>Employee engagement considering the post</w:t>
      </w:r>
      <w:r w:rsidR="00D35EF5" w:rsidRPr="00407F0E">
        <w:rPr>
          <w:rFonts w:ascii="Arial" w:hAnsi="Arial" w:cs="Arial"/>
          <w:b/>
          <w:bCs/>
          <w:sz w:val="28"/>
          <w:szCs w:val="28"/>
        </w:rPr>
        <w:t>-</w:t>
      </w:r>
      <w:r w:rsidRPr="00407F0E">
        <w:rPr>
          <w:rFonts w:ascii="Arial" w:hAnsi="Arial" w:cs="Arial"/>
          <w:b/>
          <w:bCs/>
          <w:sz w:val="28"/>
          <w:szCs w:val="28"/>
        </w:rPr>
        <w:t>pandemic impact within the industry of Premier Inn</w:t>
      </w:r>
      <w:bookmarkEnd w:id="0"/>
    </w:p>
    <w:p w14:paraId="45C5D8D6" w14:textId="521C5D49" w:rsidR="005C7461" w:rsidRDefault="005C7461" w:rsidP="002C102E">
      <w:pPr>
        <w:jc w:val="center"/>
        <w:rPr>
          <w:rFonts w:ascii="Arial" w:hAnsi="Arial" w:cs="Arial"/>
          <w:b/>
          <w:bCs/>
          <w:sz w:val="28"/>
          <w:szCs w:val="28"/>
        </w:rPr>
      </w:pPr>
    </w:p>
    <w:p w14:paraId="2533A7AB" w14:textId="77777777" w:rsidR="005C7461" w:rsidRDefault="005C7461" w:rsidP="002C102E">
      <w:pPr>
        <w:jc w:val="center"/>
        <w:rPr>
          <w:rFonts w:ascii="Arial" w:hAnsi="Arial" w:cs="Arial"/>
          <w:b/>
          <w:bCs/>
          <w:sz w:val="28"/>
          <w:szCs w:val="28"/>
        </w:rPr>
      </w:pPr>
    </w:p>
    <w:p w14:paraId="228D52D4" w14:textId="469E4D82" w:rsidR="00407F0E" w:rsidRPr="00DE547B" w:rsidRDefault="00DE547B" w:rsidP="002C102E">
      <w:pPr>
        <w:jc w:val="center"/>
        <w:rPr>
          <w:rFonts w:ascii="Arial" w:hAnsi="Arial" w:cs="Arial"/>
          <w:sz w:val="28"/>
          <w:szCs w:val="28"/>
        </w:rPr>
      </w:pPr>
      <w:r w:rsidRPr="00DE547B">
        <w:rPr>
          <w:rFonts w:ascii="Arial" w:hAnsi="Arial" w:cs="Arial"/>
          <w:sz w:val="28"/>
          <w:szCs w:val="28"/>
        </w:rPr>
        <w:t>Mirabela Martineac</w:t>
      </w:r>
    </w:p>
    <w:p w14:paraId="18D336B4" w14:textId="36ADCD93" w:rsidR="00C511BD" w:rsidRPr="008974D5" w:rsidRDefault="00C511BD" w:rsidP="002C102E">
      <w:pPr>
        <w:jc w:val="center"/>
        <w:rPr>
          <w:rFonts w:ascii="Arial" w:hAnsi="Arial" w:cs="Arial"/>
          <w:szCs w:val="24"/>
        </w:rPr>
      </w:pPr>
      <w:r w:rsidRPr="008974D5">
        <w:rPr>
          <w:rFonts w:ascii="Arial" w:hAnsi="Arial" w:cs="Arial"/>
          <w:szCs w:val="24"/>
        </w:rPr>
        <w:t>Module: Personnel Resourcing and Development</w:t>
      </w:r>
    </w:p>
    <w:p w14:paraId="79E661CB" w14:textId="77777777" w:rsidR="00C511BD" w:rsidRPr="008974D5" w:rsidRDefault="00C511BD" w:rsidP="003965AC">
      <w:pPr>
        <w:jc w:val="center"/>
        <w:rPr>
          <w:rFonts w:ascii="Arial" w:hAnsi="Arial" w:cs="Arial"/>
          <w:szCs w:val="24"/>
        </w:rPr>
      </w:pPr>
      <w:r w:rsidRPr="008974D5">
        <w:rPr>
          <w:rFonts w:ascii="Arial" w:hAnsi="Arial" w:cs="Arial"/>
          <w:szCs w:val="24"/>
        </w:rPr>
        <w:t>Lecturer: Emily Williams</w:t>
      </w:r>
    </w:p>
    <w:p w14:paraId="00C93514" w14:textId="7D364F49" w:rsidR="00C511BD" w:rsidRDefault="00C511BD" w:rsidP="003965AC">
      <w:pPr>
        <w:jc w:val="center"/>
        <w:rPr>
          <w:rFonts w:ascii="Arial" w:hAnsi="Arial" w:cs="Arial"/>
          <w:szCs w:val="24"/>
        </w:rPr>
      </w:pPr>
      <w:r w:rsidRPr="008974D5">
        <w:rPr>
          <w:rFonts w:ascii="Arial" w:hAnsi="Arial" w:cs="Arial"/>
          <w:szCs w:val="24"/>
        </w:rPr>
        <w:t>Module code: BMIH5005</w:t>
      </w:r>
      <w:r w:rsidR="007E7293">
        <w:rPr>
          <w:rFonts w:ascii="Arial" w:hAnsi="Arial" w:cs="Arial"/>
          <w:szCs w:val="24"/>
        </w:rPr>
        <w:t xml:space="preserve"> </w:t>
      </w:r>
    </w:p>
    <w:p w14:paraId="278CAB37" w14:textId="5A913505" w:rsidR="005C7461" w:rsidRDefault="005C7461" w:rsidP="003965AC">
      <w:pPr>
        <w:jc w:val="center"/>
        <w:rPr>
          <w:rFonts w:ascii="Arial" w:hAnsi="Arial" w:cs="Arial"/>
          <w:szCs w:val="24"/>
        </w:rPr>
      </w:pPr>
    </w:p>
    <w:p w14:paraId="0FABEB11" w14:textId="77777777" w:rsidR="005C7461" w:rsidRPr="008974D5" w:rsidRDefault="005C7461" w:rsidP="003965AC">
      <w:pPr>
        <w:jc w:val="center"/>
        <w:rPr>
          <w:rFonts w:ascii="Arial" w:hAnsi="Arial" w:cs="Arial"/>
          <w:szCs w:val="24"/>
        </w:rPr>
      </w:pPr>
    </w:p>
    <w:p w14:paraId="254BCF51" w14:textId="22AF6629" w:rsidR="00381BB1" w:rsidRDefault="00381BB1" w:rsidP="00407F0E">
      <w:pPr>
        <w:jc w:val="left"/>
        <w:rPr>
          <w:rFonts w:ascii="Arial" w:hAnsi="Arial" w:cs="Arial"/>
          <w:szCs w:val="24"/>
        </w:rPr>
      </w:pPr>
    </w:p>
    <w:p w14:paraId="0D6D481E" w14:textId="5CD331C6" w:rsidR="00407F0E" w:rsidRPr="008974D5" w:rsidRDefault="00407F0E" w:rsidP="00407F0E">
      <w:pPr>
        <w:jc w:val="left"/>
        <w:rPr>
          <w:rFonts w:ascii="Arial" w:hAnsi="Arial" w:cs="Arial"/>
          <w:szCs w:val="24"/>
        </w:rPr>
      </w:pPr>
      <w:r w:rsidRPr="00407F0E">
        <w:rPr>
          <w:rFonts w:ascii="Arial" w:hAnsi="Arial" w:cs="Arial"/>
          <w:b/>
          <w:bCs/>
          <w:szCs w:val="24"/>
        </w:rPr>
        <w:t>Student number</w:t>
      </w:r>
      <w:r>
        <w:rPr>
          <w:rFonts w:ascii="Arial" w:hAnsi="Arial" w:cs="Arial"/>
          <w:szCs w:val="24"/>
        </w:rPr>
        <w:t>: 2013903</w:t>
      </w:r>
    </w:p>
    <w:p w14:paraId="7EDD670B" w14:textId="235FA77E" w:rsidR="008421FC" w:rsidRPr="008974D5" w:rsidRDefault="008421FC">
      <w:pPr>
        <w:rPr>
          <w:rFonts w:ascii="Arial" w:hAnsi="Arial" w:cs="Arial"/>
          <w:szCs w:val="24"/>
        </w:rPr>
      </w:pPr>
      <w:r w:rsidRPr="008974D5">
        <w:rPr>
          <w:rFonts w:ascii="Arial" w:hAnsi="Arial" w:cs="Arial"/>
          <w:szCs w:val="24"/>
        </w:rPr>
        <w:br w:type="page"/>
      </w:r>
    </w:p>
    <w:sdt>
      <w:sdtPr>
        <w:rPr>
          <w:rFonts w:ascii="Arial" w:eastAsiaTheme="minorHAnsi" w:hAnsi="Arial" w:cs="Arial"/>
          <w:color w:val="auto"/>
          <w:sz w:val="24"/>
          <w:szCs w:val="24"/>
          <w:lang w:val="en-GB"/>
        </w:rPr>
        <w:id w:val="1718007860"/>
        <w:docPartObj>
          <w:docPartGallery w:val="Table of Contents"/>
          <w:docPartUnique/>
        </w:docPartObj>
      </w:sdtPr>
      <w:sdtEndPr>
        <w:rPr>
          <w:b/>
          <w:bCs/>
          <w:noProof/>
        </w:rPr>
      </w:sdtEndPr>
      <w:sdtContent>
        <w:p w14:paraId="5583E5DC" w14:textId="10EEC621" w:rsidR="008421FC" w:rsidRPr="008974D5" w:rsidRDefault="008421FC">
          <w:pPr>
            <w:pStyle w:val="TOCHeading"/>
            <w:rPr>
              <w:rFonts w:ascii="Arial" w:hAnsi="Arial" w:cs="Arial"/>
              <w:b/>
              <w:bCs/>
              <w:color w:val="auto"/>
              <w:sz w:val="24"/>
              <w:szCs w:val="24"/>
            </w:rPr>
          </w:pPr>
          <w:r w:rsidRPr="008974D5">
            <w:rPr>
              <w:rFonts w:ascii="Arial" w:hAnsi="Arial" w:cs="Arial"/>
              <w:b/>
              <w:bCs/>
              <w:color w:val="auto"/>
              <w:sz w:val="24"/>
              <w:szCs w:val="24"/>
            </w:rPr>
            <w:t>Table of Contents</w:t>
          </w:r>
        </w:p>
        <w:p w14:paraId="448A8100" w14:textId="299FA3A1" w:rsidR="008421FC" w:rsidRPr="008974D5" w:rsidRDefault="008421FC">
          <w:pPr>
            <w:pStyle w:val="TOC1"/>
            <w:tabs>
              <w:tab w:val="right" w:leader="dot" w:pos="9350"/>
            </w:tabs>
            <w:rPr>
              <w:rFonts w:ascii="Arial" w:hAnsi="Arial" w:cs="Arial"/>
              <w:noProof/>
              <w:szCs w:val="24"/>
            </w:rPr>
          </w:pPr>
          <w:r w:rsidRPr="008974D5">
            <w:rPr>
              <w:rFonts w:ascii="Arial" w:hAnsi="Arial" w:cs="Arial"/>
              <w:szCs w:val="24"/>
            </w:rPr>
            <w:fldChar w:fldCharType="begin"/>
          </w:r>
          <w:r w:rsidRPr="008974D5">
            <w:rPr>
              <w:rFonts w:ascii="Arial" w:hAnsi="Arial" w:cs="Arial"/>
              <w:szCs w:val="24"/>
            </w:rPr>
            <w:instrText xml:space="preserve"> TOC \o "1-3" \h \z \u </w:instrText>
          </w:r>
          <w:r w:rsidRPr="008974D5">
            <w:rPr>
              <w:rFonts w:ascii="Arial" w:hAnsi="Arial" w:cs="Arial"/>
              <w:szCs w:val="24"/>
            </w:rPr>
            <w:fldChar w:fldCharType="separate"/>
          </w:r>
          <w:hyperlink w:anchor="_Toc88148402" w:history="1">
            <w:r w:rsidRPr="008974D5">
              <w:rPr>
                <w:rStyle w:val="Hyperlink"/>
                <w:rFonts w:ascii="Arial" w:hAnsi="Arial" w:cs="Arial"/>
                <w:noProof/>
                <w:szCs w:val="24"/>
              </w:rPr>
              <w:t>Introduction and background</w:t>
            </w:r>
            <w:r w:rsidRPr="008974D5">
              <w:rPr>
                <w:rFonts w:ascii="Arial" w:hAnsi="Arial" w:cs="Arial"/>
                <w:noProof/>
                <w:webHidden/>
                <w:szCs w:val="24"/>
              </w:rPr>
              <w:tab/>
            </w:r>
            <w:r w:rsidRPr="008974D5">
              <w:rPr>
                <w:rFonts w:ascii="Arial" w:hAnsi="Arial" w:cs="Arial"/>
                <w:noProof/>
                <w:webHidden/>
                <w:szCs w:val="24"/>
              </w:rPr>
              <w:fldChar w:fldCharType="begin"/>
            </w:r>
            <w:r w:rsidRPr="008974D5">
              <w:rPr>
                <w:rFonts w:ascii="Arial" w:hAnsi="Arial" w:cs="Arial"/>
                <w:noProof/>
                <w:webHidden/>
                <w:szCs w:val="24"/>
              </w:rPr>
              <w:instrText xml:space="preserve"> PAGEREF _Toc88148402 \h </w:instrText>
            </w:r>
            <w:r w:rsidRPr="008974D5">
              <w:rPr>
                <w:rFonts w:ascii="Arial" w:hAnsi="Arial" w:cs="Arial"/>
                <w:noProof/>
                <w:webHidden/>
                <w:szCs w:val="24"/>
              </w:rPr>
            </w:r>
            <w:r w:rsidRPr="008974D5">
              <w:rPr>
                <w:rFonts w:ascii="Arial" w:hAnsi="Arial" w:cs="Arial"/>
                <w:noProof/>
                <w:webHidden/>
                <w:szCs w:val="24"/>
              </w:rPr>
              <w:fldChar w:fldCharType="separate"/>
            </w:r>
            <w:r w:rsidRPr="008974D5">
              <w:rPr>
                <w:rFonts w:ascii="Arial" w:hAnsi="Arial" w:cs="Arial"/>
                <w:noProof/>
                <w:webHidden/>
                <w:szCs w:val="24"/>
              </w:rPr>
              <w:t>3</w:t>
            </w:r>
            <w:r w:rsidRPr="008974D5">
              <w:rPr>
                <w:rFonts w:ascii="Arial" w:hAnsi="Arial" w:cs="Arial"/>
                <w:noProof/>
                <w:webHidden/>
                <w:szCs w:val="24"/>
              </w:rPr>
              <w:fldChar w:fldCharType="end"/>
            </w:r>
          </w:hyperlink>
        </w:p>
        <w:p w14:paraId="1083C275" w14:textId="4B7E5D60" w:rsidR="008421FC" w:rsidRPr="008974D5" w:rsidRDefault="00FA37A0">
          <w:pPr>
            <w:pStyle w:val="TOC2"/>
            <w:tabs>
              <w:tab w:val="right" w:leader="dot" w:pos="9350"/>
            </w:tabs>
            <w:rPr>
              <w:rFonts w:ascii="Arial" w:hAnsi="Arial" w:cs="Arial"/>
              <w:noProof/>
              <w:szCs w:val="24"/>
            </w:rPr>
          </w:pPr>
          <w:hyperlink w:anchor="_Toc88148403" w:history="1">
            <w:r w:rsidR="008421FC" w:rsidRPr="008974D5">
              <w:rPr>
                <w:rStyle w:val="Hyperlink"/>
                <w:rFonts w:ascii="Arial" w:hAnsi="Arial" w:cs="Arial"/>
                <w:noProof/>
                <w:szCs w:val="24"/>
              </w:rPr>
              <w:t>Background of Premier Inn</w:t>
            </w:r>
            <w:r w:rsidR="008421FC" w:rsidRPr="008974D5">
              <w:rPr>
                <w:rFonts w:ascii="Arial" w:hAnsi="Arial" w:cs="Arial"/>
                <w:noProof/>
                <w:webHidden/>
                <w:szCs w:val="24"/>
              </w:rPr>
              <w:tab/>
            </w:r>
            <w:r w:rsidR="008421FC" w:rsidRPr="008974D5">
              <w:rPr>
                <w:rFonts w:ascii="Arial" w:hAnsi="Arial" w:cs="Arial"/>
                <w:noProof/>
                <w:webHidden/>
                <w:szCs w:val="24"/>
              </w:rPr>
              <w:fldChar w:fldCharType="begin"/>
            </w:r>
            <w:r w:rsidR="008421FC" w:rsidRPr="008974D5">
              <w:rPr>
                <w:rFonts w:ascii="Arial" w:hAnsi="Arial" w:cs="Arial"/>
                <w:noProof/>
                <w:webHidden/>
                <w:szCs w:val="24"/>
              </w:rPr>
              <w:instrText xml:space="preserve"> PAGEREF _Toc88148403 \h </w:instrText>
            </w:r>
            <w:r w:rsidR="008421FC" w:rsidRPr="008974D5">
              <w:rPr>
                <w:rFonts w:ascii="Arial" w:hAnsi="Arial" w:cs="Arial"/>
                <w:noProof/>
                <w:webHidden/>
                <w:szCs w:val="24"/>
              </w:rPr>
            </w:r>
            <w:r w:rsidR="008421FC" w:rsidRPr="008974D5">
              <w:rPr>
                <w:rFonts w:ascii="Arial" w:hAnsi="Arial" w:cs="Arial"/>
                <w:noProof/>
                <w:webHidden/>
                <w:szCs w:val="24"/>
              </w:rPr>
              <w:fldChar w:fldCharType="separate"/>
            </w:r>
            <w:r w:rsidR="008421FC" w:rsidRPr="008974D5">
              <w:rPr>
                <w:rFonts w:ascii="Arial" w:hAnsi="Arial" w:cs="Arial"/>
                <w:noProof/>
                <w:webHidden/>
                <w:szCs w:val="24"/>
              </w:rPr>
              <w:t>3</w:t>
            </w:r>
            <w:r w:rsidR="008421FC" w:rsidRPr="008974D5">
              <w:rPr>
                <w:rFonts w:ascii="Arial" w:hAnsi="Arial" w:cs="Arial"/>
                <w:noProof/>
                <w:webHidden/>
                <w:szCs w:val="24"/>
              </w:rPr>
              <w:fldChar w:fldCharType="end"/>
            </w:r>
          </w:hyperlink>
        </w:p>
        <w:p w14:paraId="29C7B3BC" w14:textId="13B4BF7C" w:rsidR="008421FC" w:rsidRPr="008974D5" w:rsidRDefault="00FA37A0">
          <w:pPr>
            <w:pStyle w:val="TOC2"/>
            <w:tabs>
              <w:tab w:val="right" w:leader="dot" w:pos="9350"/>
            </w:tabs>
            <w:rPr>
              <w:rFonts w:ascii="Arial" w:hAnsi="Arial" w:cs="Arial"/>
              <w:noProof/>
              <w:szCs w:val="24"/>
            </w:rPr>
          </w:pPr>
          <w:hyperlink w:anchor="_Toc88148404" w:history="1">
            <w:r w:rsidR="008421FC" w:rsidRPr="008974D5">
              <w:rPr>
                <w:rStyle w:val="Hyperlink"/>
                <w:rFonts w:ascii="Arial" w:hAnsi="Arial" w:cs="Arial"/>
                <w:noProof/>
                <w:szCs w:val="24"/>
              </w:rPr>
              <w:t>The current issue at Premier Inn</w:t>
            </w:r>
            <w:r w:rsidR="008421FC" w:rsidRPr="008974D5">
              <w:rPr>
                <w:rFonts w:ascii="Arial" w:hAnsi="Arial" w:cs="Arial"/>
                <w:noProof/>
                <w:webHidden/>
                <w:szCs w:val="24"/>
              </w:rPr>
              <w:tab/>
            </w:r>
            <w:r w:rsidR="008421FC" w:rsidRPr="008974D5">
              <w:rPr>
                <w:rFonts w:ascii="Arial" w:hAnsi="Arial" w:cs="Arial"/>
                <w:noProof/>
                <w:webHidden/>
                <w:szCs w:val="24"/>
              </w:rPr>
              <w:fldChar w:fldCharType="begin"/>
            </w:r>
            <w:r w:rsidR="008421FC" w:rsidRPr="008974D5">
              <w:rPr>
                <w:rFonts w:ascii="Arial" w:hAnsi="Arial" w:cs="Arial"/>
                <w:noProof/>
                <w:webHidden/>
                <w:szCs w:val="24"/>
              </w:rPr>
              <w:instrText xml:space="preserve"> PAGEREF _Toc88148404 \h </w:instrText>
            </w:r>
            <w:r w:rsidR="008421FC" w:rsidRPr="008974D5">
              <w:rPr>
                <w:rFonts w:ascii="Arial" w:hAnsi="Arial" w:cs="Arial"/>
                <w:noProof/>
                <w:webHidden/>
                <w:szCs w:val="24"/>
              </w:rPr>
            </w:r>
            <w:r w:rsidR="008421FC" w:rsidRPr="008974D5">
              <w:rPr>
                <w:rFonts w:ascii="Arial" w:hAnsi="Arial" w:cs="Arial"/>
                <w:noProof/>
                <w:webHidden/>
                <w:szCs w:val="24"/>
              </w:rPr>
              <w:fldChar w:fldCharType="separate"/>
            </w:r>
            <w:r w:rsidR="008421FC" w:rsidRPr="008974D5">
              <w:rPr>
                <w:rFonts w:ascii="Arial" w:hAnsi="Arial" w:cs="Arial"/>
                <w:noProof/>
                <w:webHidden/>
                <w:szCs w:val="24"/>
              </w:rPr>
              <w:t>3</w:t>
            </w:r>
            <w:r w:rsidR="008421FC" w:rsidRPr="008974D5">
              <w:rPr>
                <w:rFonts w:ascii="Arial" w:hAnsi="Arial" w:cs="Arial"/>
                <w:noProof/>
                <w:webHidden/>
                <w:szCs w:val="24"/>
              </w:rPr>
              <w:fldChar w:fldCharType="end"/>
            </w:r>
          </w:hyperlink>
        </w:p>
        <w:p w14:paraId="6D46F3BC" w14:textId="1A6A1D72" w:rsidR="008421FC" w:rsidRPr="008974D5" w:rsidRDefault="00FA37A0">
          <w:pPr>
            <w:pStyle w:val="TOC1"/>
            <w:tabs>
              <w:tab w:val="right" w:leader="dot" w:pos="9350"/>
            </w:tabs>
            <w:rPr>
              <w:rFonts w:ascii="Arial" w:hAnsi="Arial" w:cs="Arial"/>
              <w:noProof/>
              <w:szCs w:val="24"/>
            </w:rPr>
          </w:pPr>
          <w:hyperlink w:anchor="_Toc88148405" w:history="1">
            <w:r w:rsidR="008421FC" w:rsidRPr="008974D5">
              <w:rPr>
                <w:rStyle w:val="Hyperlink"/>
                <w:rFonts w:ascii="Arial" w:hAnsi="Arial" w:cs="Arial"/>
                <w:noProof/>
                <w:szCs w:val="24"/>
              </w:rPr>
              <w:t>Methodology and discussion</w:t>
            </w:r>
            <w:r w:rsidR="008421FC" w:rsidRPr="008974D5">
              <w:rPr>
                <w:rFonts w:ascii="Arial" w:hAnsi="Arial" w:cs="Arial"/>
                <w:noProof/>
                <w:webHidden/>
                <w:szCs w:val="24"/>
              </w:rPr>
              <w:tab/>
            </w:r>
            <w:r w:rsidR="008421FC" w:rsidRPr="008974D5">
              <w:rPr>
                <w:rFonts w:ascii="Arial" w:hAnsi="Arial" w:cs="Arial"/>
                <w:noProof/>
                <w:webHidden/>
                <w:szCs w:val="24"/>
              </w:rPr>
              <w:fldChar w:fldCharType="begin"/>
            </w:r>
            <w:r w:rsidR="008421FC" w:rsidRPr="008974D5">
              <w:rPr>
                <w:rFonts w:ascii="Arial" w:hAnsi="Arial" w:cs="Arial"/>
                <w:noProof/>
                <w:webHidden/>
                <w:szCs w:val="24"/>
              </w:rPr>
              <w:instrText xml:space="preserve"> PAGEREF _Toc88148405 \h </w:instrText>
            </w:r>
            <w:r w:rsidR="008421FC" w:rsidRPr="008974D5">
              <w:rPr>
                <w:rFonts w:ascii="Arial" w:hAnsi="Arial" w:cs="Arial"/>
                <w:noProof/>
                <w:webHidden/>
                <w:szCs w:val="24"/>
              </w:rPr>
            </w:r>
            <w:r w:rsidR="008421FC" w:rsidRPr="008974D5">
              <w:rPr>
                <w:rFonts w:ascii="Arial" w:hAnsi="Arial" w:cs="Arial"/>
                <w:noProof/>
                <w:webHidden/>
                <w:szCs w:val="24"/>
              </w:rPr>
              <w:fldChar w:fldCharType="separate"/>
            </w:r>
            <w:r w:rsidR="008421FC" w:rsidRPr="008974D5">
              <w:rPr>
                <w:rFonts w:ascii="Arial" w:hAnsi="Arial" w:cs="Arial"/>
                <w:noProof/>
                <w:webHidden/>
                <w:szCs w:val="24"/>
              </w:rPr>
              <w:t>4</w:t>
            </w:r>
            <w:r w:rsidR="008421FC" w:rsidRPr="008974D5">
              <w:rPr>
                <w:rFonts w:ascii="Arial" w:hAnsi="Arial" w:cs="Arial"/>
                <w:noProof/>
                <w:webHidden/>
                <w:szCs w:val="24"/>
              </w:rPr>
              <w:fldChar w:fldCharType="end"/>
            </w:r>
          </w:hyperlink>
        </w:p>
        <w:p w14:paraId="5601553A" w14:textId="1B54F63F" w:rsidR="008421FC" w:rsidRPr="008974D5" w:rsidRDefault="00FA37A0">
          <w:pPr>
            <w:pStyle w:val="TOC2"/>
            <w:tabs>
              <w:tab w:val="right" w:leader="dot" w:pos="9350"/>
            </w:tabs>
            <w:rPr>
              <w:rFonts w:ascii="Arial" w:hAnsi="Arial" w:cs="Arial"/>
              <w:noProof/>
              <w:szCs w:val="24"/>
            </w:rPr>
          </w:pPr>
          <w:hyperlink w:anchor="_Toc88148406" w:history="1">
            <w:r w:rsidR="008421FC" w:rsidRPr="008974D5">
              <w:rPr>
                <w:rStyle w:val="Hyperlink"/>
                <w:rFonts w:ascii="Arial" w:hAnsi="Arial" w:cs="Arial"/>
                <w:noProof/>
                <w:szCs w:val="24"/>
              </w:rPr>
              <w:t>Use of primary research</w:t>
            </w:r>
            <w:r w:rsidR="008421FC" w:rsidRPr="008974D5">
              <w:rPr>
                <w:rFonts w:ascii="Arial" w:hAnsi="Arial" w:cs="Arial"/>
                <w:noProof/>
                <w:webHidden/>
                <w:szCs w:val="24"/>
              </w:rPr>
              <w:tab/>
            </w:r>
            <w:r w:rsidR="008421FC" w:rsidRPr="008974D5">
              <w:rPr>
                <w:rFonts w:ascii="Arial" w:hAnsi="Arial" w:cs="Arial"/>
                <w:noProof/>
                <w:webHidden/>
                <w:szCs w:val="24"/>
              </w:rPr>
              <w:fldChar w:fldCharType="begin"/>
            </w:r>
            <w:r w:rsidR="008421FC" w:rsidRPr="008974D5">
              <w:rPr>
                <w:rFonts w:ascii="Arial" w:hAnsi="Arial" w:cs="Arial"/>
                <w:noProof/>
                <w:webHidden/>
                <w:szCs w:val="24"/>
              </w:rPr>
              <w:instrText xml:space="preserve"> PAGEREF _Toc88148406 \h </w:instrText>
            </w:r>
            <w:r w:rsidR="008421FC" w:rsidRPr="008974D5">
              <w:rPr>
                <w:rFonts w:ascii="Arial" w:hAnsi="Arial" w:cs="Arial"/>
                <w:noProof/>
                <w:webHidden/>
                <w:szCs w:val="24"/>
              </w:rPr>
            </w:r>
            <w:r w:rsidR="008421FC" w:rsidRPr="008974D5">
              <w:rPr>
                <w:rFonts w:ascii="Arial" w:hAnsi="Arial" w:cs="Arial"/>
                <w:noProof/>
                <w:webHidden/>
                <w:szCs w:val="24"/>
              </w:rPr>
              <w:fldChar w:fldCharType="separate"/>
            </w:r>
            <w:r w:rsidR="008421FC" w:rsidRPr="008974D5">
              <w:rPr>
                <w:rFonts w:ascii="Arial" w:hAnsi="Arial" w:cs="Arial"/>
                <w:noProof/>
                <w:webHidden/>
                <w:szCs w:val="24"/>
              </w:rPr>
              <w:t>4</w:t>
            </w:r>
            <w:r w:rsidR="008421FC" w:rsidRPr="008974D5">
              <w:rPr>
                <w:rFonts w:ascii="Arial" w:hAnsi="Arial" w:cs="Arial"/>
                <w:noProof/>
                <w:webHidden/>
                <w:szCs w:val="24"/>
              </w:rPr>
              <w:fldChar w:fldCharType="end"/>
            </w:r>
          </w:hyperlink>
        </w:p>
        <w:p w14:paraId="0C2F7B7F" w14:textId="0BBDB650" w:rsidR="008421FC" w:rsidRPr="008974D5" w:rsidRDefault="00FA37A0">
          <w:pPr>
            <w:pStyle w:val="TOC2"/>
            <w:tabs>
              <w:tab w:val="right" w:leader="dot" w:pos="9350"/>
            </w:tabs>
            <w:rPr>
              <w:rFonts w:ascii="Arial" w:hAnsi="Arial" w:cs="Arial"/>
              <w:noProof/>
              <w:szCs w:val="24"/>
            </w:rPr>
          </w:pPr>
          <w:hyperlink w:anchor="_Toc88148407" w:history="1">
            <w:r w:rsidR="008421FC" w:rsidRPr="008974D5">
              <w:rPr>
                <w:rStyle w:val="Hyperlink"/>
                <w:rFonts w:ascii="Arial" w:hAnsi="Arial" w:cs="Arial"/>
                <w:noProof/>
                <w:szCs w:val="24"/>
              </w:rPr>
              <w:t>Use of secondary research</w:t>
            </w:r>
            <w:r w:rsidR="008421FC" w:rsidRPr="008974D5">
              <w:rPr>
                <w:rFonts w:ascii="Arial" w:hAnsi="Arial" w:cs="Arial"/>
                <w:noProof/>
                <w:webHidden/>
                <w:szCs w:val="24"/>
              </w:rPr>
              <w:tab/>
            </w:r>
            <w:r w:rsidR="008421FC" w:rsidRPr="008974D5">
              <w:rPr>
                <w:rFonts w:ascii="Arial" w:hAnsi="Arial" w:cs="Arial"/>
                <w:noProof/>
                <w:webHidden/>
                <w:szCs w:val="24"/>
              </w:rPr>
              <w:fldChar w:fldCharType="begin"/>
            </w:r>
            <w:r w:rsidR="008421FC" w:rsidRPr="008974D5">
              <w:rPr>
                <w:rFonts w:ascii="Arial" w:hAnsi="Arial" w:cs="Arial"/>
                <w:noProof/>
                <w:webHidden/>
                <w:szCs w:val="24"/>
              </w:rPr>
              <w:instrText xml:space="preserve"> PAGEREF _Toc88148407 \h </w:instrText>
            </w:r>
            <w:r w:rsidR="008421FC" w:rsidRPr="008974D5">
              <w:rPr>
                <w:rFonts w:ascii="Arial" w:hAnsi="Arial" w:cs="Arial"/>
                <w:noProof/>
                <w:webHidden/>
                <w:szCs w:val="24"/>
              </w:rPr>
            </w:r>
            <w:r w:rsidR="008421FC" w:rsidRPr="008974D5">
              <w:rPr>
                <w:rFonts w:ascii="Arial" w:hAnsi="Arial" w:cs="Arial"/>
                <w:noProof/>
                <w:webHidden/>
                <w:szCs w:val="24"/>
              </w:rPr>
              <w:fldChar w:fldCharType="separate"/>
            </w:r>
            <w:r w:rsidR="008421FC" w:rsidRPr="008974D5">
              <w:rPr>
                <w:rFonts w:ascii="Arial" w:hAnsi="Arial" w:cs="Arial"/>
                <w:noProof/>
                <w:webHidden/>
                <w:szCs w:val="24"/>
              </w:rPr>
              <w:t>5</w:t>
            </w:r>
            <w:r w:rsidR="008421FC" w:rsidRPr="008974D5">
              <w:rPr>
                <w:rFonts w:ascii="Arial" w:hAnsi="Arial" w:cs="Arial"/>
                <w:noProof/>
                <w:webHidden/>
                <w:szCs w:val="24"/>
              </w:rPr>
              <w:fldChar w:fldCharType="end"/>
            </w:r>
          </w:hyperlink>
        </w:p>
        <w:p w14:paraId="14A1806B" w14:textId="0ED1D01A" w:rsidR="008421FC" w:rsidRPr="008974D5" w:rsidRDefault="00FA37A0">
          <w:pPr>
            <w:pStyle w:val="TOC3"/>
            <w:tabs>
              <w:tab w:val="right" w:leader="dot" w:pos="9350"/>
            </w:tabs>
            <w:rPr>
              <w:rFonts w:ascii="Arial" w:hAnsi="Arial" w:cs="Arial"/>
              <w:noProof/>
              <w:szCs w:val="24"/>
            </w:rPr>
          </w:pPr>
          <w:hyperlink w:anchor="_Toc88148408" w:history="1">
            <w:r w:rsidR="008421FC" w:rsidRPr="008974D5">
              <w:rPr>
                <w:rStyle w:val="Hyperlink"/>
                <w:rFonts w:ascii="Arial" w:hAnsi="Arial" w:cs="Arial"/>
                <w:noProof/>
                <w:szCs w:val="24"/>
              </w:rPr>
              <w:t>Employee engagement</w:t>
            </w:r>
            <w:r w:rsidR="008421FC" w:rsidRPr="008974D5">
              <w:rPr>
                <w:rFonts w:ascii="Arial" w:hAnsi="Arial" w:cs="Arial"/>
                <w:noProof/>
                <w:webHidden/>
                <w:szCs w:val="24"/>
              </w:rPr>
              <w:tab/>
            </w:r>
            <w:r w:rsidR="008421FC" w:rsidRPr="008974D5">
              <w:rPr>
                <w:rFonts w:ascii="Arial" w:hAnsi="Arial" w:cs="Arial"/>
                <w:noProof/>
                <w:webHidden/>
                <w:szCs w:val="24"/>
              </w:rPr>
              <w:fldChar w:fldCharType="begin"/>
            </w:r>
            <w:r w:rsidR="008421FC" w:rsidRPr="008974D5">
              <w:rPr>
                <w:rFonts w:ascii="Arial" w:hAnsi="Arial" w:cs="Arial"/>
                <w:noProof/>
                <w:webHidden/>
                <w:szCs w:val="24"/>
              </w:rPr>
              <w:instrText xml:space="preserve"> PAGEREF _Toc88148408 \h </w:instrText>
            </w:r>
            <w:r w:rsidR="008421FC" w:rsidRPr="008974D5">
              <w:rPr>
                <w:rFonts w:ascii="Arial" w:hAnsi="Arial" w:cs="Arial"/>
                <w:noProof/>
                <w:webHidden/>
                <w:szCs w:val="24"/>
              </w:rPr>
            </w:r>
            <w:r w:rsidR="008421FC" w:rsidRPr="008974D5">
              <w:rPr>
                <w:rFonts w:ascii="Arial" w:hAnsi="Arial" w:cs="Arial"/>
                <w:noProof/>
                <w:webHidden/>
                <w:szCs w:val="24"/>
              </w:rPr>
              <w:fldChar w:fldCharType="separate"/>
            </w:r>
            <w:r w:rsidR="008421FC" w:rsidRPr="008974D5">
              <w:rPr>
                <w:rFonts w:ascii="Arial" w:hAnsi="Arial" w:cs="Arial"/>
                <w:noProof/>
                <w:webHidden/>
                <w:szCs w:val="24"/>
              </w:rPr>
              <w:t>5</w:t>
            </w:r>
            <w:r w:rsidR="008421FC" w:rsidRPr="008974D5">
              <w:rPr>
                <w:rFonts w:ascii="Arial" w:hAnsi="Arial" w:cs="Arial"/>
                <w:noProof/>
                <w:webHidden/>
                <w:szCs w:val="24"/>
              </w:rPr>
              <w:fldChar w:fldCharType="end"/>
            </w:r>
          </w:hyperlink>
        </w:p>
        <w:p w14:paraId="12C85514" w14:textId="4A4811A3" w:rsidR="008421FC" w:rsidRPr="008974D5" w:rsidRDefault="00FA37A0">
          <w:pPr>
            <w:pStyle w:val="TOC3"/>
            <w:tabs>
              <w:tab w:val="right" w:leader="dot" w:pos="9350"/>
            </w:tabs>
            <w:rPr>
              <w:rFonts w:ascii="Arial" w:hAnsi="Arial" w:cs="Arial"/>
              <w:noProof/>
              <w:szCs w:val="24"/>
            </w:rPr>
          </w:pPr>
          <w:hyperlink w:anchor="_Toc88148409" w:history="1">
            <w:r w:rsidR="008421FC" w:rsidRPr="008974D5">
              <w:rPr>
                <w:rStyle w:val="Hyperlink"/>
                <w:rFonts w:ascii="Arial" w:hAnsi="Arial" w:cs="Arial"/>
                <w:noProof/>
                <w:szCs w:val="24"/>
              </w:rPr>
              <w:t>Benefits of engagement</w:t>
            </w:r>
            <w:r w:rsidR="008421FC" w:rsidRPr="008974D5">
              <w:rPr>
                <w:rFonts w:ascii="Arial" w:hAnsi="Arial" w:cs="Arial"/>
                <w:noProof/>
                <w:webHidden/>
                <w:szCs w:val="24"/>
              </w:rPr>
              <w:tab/>
            </w:r>
            <w:r w:rsidR="008421FC" w:rsidRPr="008974D5">
              <w:rPr>
                <w:rFonts w:ascii="Arial" w:hAnsi="Arial" w:cs="Arial"/>
                <w:noProof/>
                <w:webHidden/>
                <w:szCs w:val="24"/>
              </w:rPr>
              <w:fldChar w:fldCharType="begin"/>
            </w:r>
            <w:r w:rsidR="008421FC" w:rsidRPr="008974D5">
              <w:rPr>
                <w:rFonts w:ascii="Arial" w:hAnsi="Arial" w:cs="Arial"/>
                <w:noProof/>
                <w:webHidden/>
                <w:szCs w:val="24"/>
              </w:rPr>
              <w:instrText xml:space="preserve"> PAGEREF _Toc88148409 \h </w:instrText>
            </w:r>
            <w:r w:rsidR="008421FC" w:rsidRPr="008974D5">
              <w:rPr>
                <w:rFonts w:ascii="Arial" w:hAnsi="Arial" w:cs="Arial"/>
                <w:noProof/>
                <w:webHidden/>
                <w:szCs w:val="24"/>
              </w:rPr>
            </w:r>
            <w:r w:rsidR="008421FC" w:rsidRPr="008974D5">
              <w:rPr>
                <w:rFonts w:ascii="Arial" w:hAnsi="Arial" w:cs="Arial"/>
                <w:noProof/>
                <w:webHidden/>
                <w:szCs w:val="24"/>
              </w:rPr>
              <w:fldChar w:fldCharType="separate"/>
            </w:r>
            <w:r w:rsidR="008421FC" w:rsidRPr="008974D5">
              <w:rPr>
                <w:rFonts w:ascii="Arial" w:hAnsi="Arial" w:cs="Arial"/>
                <w:noProof/>
                <w:webHidden/>
                <w:szCs w:val="24"/>
              </w:rPr>
              <w:t>6</w:t>
            </w:r>
            <w:r w:rsidR="008421FC" w:rsidRPr="008974D5">
              <w:rPr>
                <w:rFonts w:ascii="Arial" w:hAnsi="Arial" w:cs="Arial"/>
                <w:noProof/>
                <w:webHidden/>
                <w:szCs w:val="24"/>
              </w:rPr>
              <w:fldChar w:fldCharType="end"/>
            </w:r>
          </w:hyperlink>
        </w:p>
        <w:p w14:paraId="2A748954" w14:textId="50C357E0" w:rsidR="008421FC" w:rsidRPr="008974D5" w:rsidRDefault="00FA37A0">
          <w:pPr>
            <w:pStyle w:val="TOC3"/>
            <w:tabs>
              <w:tab w:val="right" w:leader="dot" w:pos="9350"/>
            </w:tabs>
            <w:rPr>
              <w:rFonts w:ascii="Arial" w:hAnsi="Arial" w:cs="Arial"/>
              <w:noProof/>
              <w:szCs w:val="24"/>
            </w:rPr>
          </w:pPr>
          <w:hyperlink w:anchor="_Toc88148410" w:history="1">
            <w:r w:rsidR="008421FC" w:rsidRPr="008974D5">
              <w:rPr>
                <w:rStyle w:val="Hyperlink"/>
                <w:rFonts w:ascii="Arial" w:hAnsi="Arial" w:cs="Arial"/>
                <w:noProof/>
                <w:szCs w:val="24"/>
              </w:rPr>
              <w:t>Importance of employee retention</w:t>
            </w:r>
            <w:r w:rsidR="008421FC" w:rsidRPr="008974D5">
              <w:rPr>
                <w:rFonts w:ascii="Arial" w:hAnsi="Arial" w:cs="Arial"/>
                <w:noProof/>
                <w:webHidden/>
                <w:szCs w:val="24"/>
              </w:rPr>
              <w:tab/>
            </w:r>
            <w:r w:rsidR="008421FC" w:rsidRPr="008974D5">
              <w:rPr>
                <w:rFonts w:ascii="Arial" w:hAnsi="Arial" w:cs="Arial"/>
                <w:noProof/>
                <w:webHidden/>
                <w:szCs w:val="24"/>
              </w:rPr>
              <w:fldChar w:fldCharType="begin"/>
            </w:r>
            <w:r w:rsidR="008421FC" w:rsidRPr="008974D5">
              <w:rPr>
                <w:rFonts w:ascii="Arial" w:hAnsi="Arial" w:cs="Arial"/>
                <w:noProof/>
                <w:webHidden/>
                <w:szCs w:val="24"/>
              </w:rPr>
              <w:instrText xml:space="preserve"> PAGEREF _Toc88148410 \h </w:instrText>
            </w:r>
            <w:r w:rsidR="008421FC" w:rsidRPr="008974D5">
              <w:rPr>
                <w:rFonts w:ascii="Arial" w:hAnsi="Arial" w:cs="Arial"/>
                <w:noProof/>
                <w:webHidden/>
                <w:szCs w:val="24"/>
              </w:rPr>
            </w:r>
            <w:r w:rsidR="008421FC" w:rsidRPr="008974D5">
              <w:rPr>
                <w:rFonts w:ascii="Arial" w:hAnsi="Arial" w:cs="Arial"/>
                <w:noProof/>
                <w:webHidden/>
                <w:szCs w:val="24"/>
              </w:rPr>
              <w:fldChar w:fldCharType="separate"/>
            </w:r>
            <w:r w:rsidR="008421FC" w:rsidRPr="008974D5">
              <w:rPr>
                <w:rFonts w:ascii="Arial" w:hAnsi="Arial" w:cs="Arial"/>
                <w:noProof/>
                <w:webHidden/>
                <w:szCs w:val="24"/>
              </w:rPr>
              <w:t>6</w:t>
            </w:r>
            <w:r w:rsidR="008421FC" w:rsidRPr="008974D5">
              <w:rPr>
                <w:rFonts w:ascii="Arial" w:hAnsi="Arial" w:cs="Arial"/>
                <w:noProof/>
                <w:webHidden/>
                <w:szCs w:val="24"/>
              </w:rPr>
              <w:fldChar w:fldCharType="end"/>
            </w:r>
          </w:hyperlink>
        </w:p>
        <w:p w14:paraId="53C523AC" w14:textId="38B11592" w:rsidR="008421FC" w:rsidRPr="008974D5" w:rsidRDefault="00FA37A0">
          <w:pPr>
            <w:pStyle w:val="TOC3"/>
            <w:tabs>
              <w:tab w:val="right" w:leader="dot" w:pos="9350"/>
            </w:tabs>
            <w:rPr>
              <w:rFonts w:ascii="Arial" w:hAnsi="Arial" w:cs="Arial"/>
              <w:noProof/>
              <w:szCs w:val="24"/>
            </w:rPr>
          </w:pPr>
          <w:hyperlink w:anchor="_Toc88148411" w:history="1">
            <w:r w:rsidR="008421FC" w:rsidRPr="008974D5">
              <w:rPr>
                <w:rStyle w:val="Hyperlink"/>
                <w:rFonts w:ascii="Arial" w:hAnsi="Arial" w:cs="Arial"/>
                <w:noProof/>
                <w:szCs w:val="24"/>
              </w:rPr>
              <w:t>Staff shortages after a pandemic</w:t>
            </w:r>
            <w:r w:rsidR="008421FC" w:rsidRPr="008974D5">
              <w:rPr>
                <w:rFonts w:ascii="Arial" w:hAnsi="Arial" w:cs="Arial"/>
                <w:noProof/>
                <w:webHidden/>
                <w:szCs w:val="24"/>
              </w:rPr>
              <w:tab/>
            </w:r>
            <w:r w:rsidR="008421FC" w:rsidRPr="008974D5">
              <w:rPr>
                <w:rFonts w:ascii="Arial" w:hAnsi="Arial" w:cs="Arial"/>
                <w:noProof/>
                <w:webHidden/>
                <w:szCs w:val="24"/>
              </w:rPr>
              <w:fldChar w:fldCharType="begin"/>
            </w:r>
            <w:r w:rsidR="008421FC" w:rsidRPr="008974D5">
              <w:rPr>
                <w:rFonts w:ascii="Arial" w:hAnsi="Arial" w:cs="Arial"/>
                <w:noProof/>
                <w:webHidden/>
                <w:szCs w:val="24"/>
              </w:rPr>
              <w:instrText xml:space="preserve"> PAGEREF _Toc88148411 \h </w:instrText>
            </w:r>
            <w:r w:rsidR="008421FC" w:rsidRPr="008974D5">
              <w:rPr>
                <w:rFonts w:ascii="Arial" w:hAnsi="Arial" w:cs="Arial"/>
                <w:noProof/>
                <w:webHidden/>
                <w:szCs w:val="24"/>
              </w:rPr>
            </w:r>
            <w:r w:rsidR="008421FC" w:rsidRPr="008974D5">
              <w:rPr>
                <w:rFonts w:ascii="Arial" w:hAnsi="Arial" w:cs="Arial"/>
                <w:noProof/>
                <w:webHidden/>
                <w:szCs w:val="24"/>
              </w:rPr>
              <w:fldChar w:fldCharType="separate"/>
            </w:r>
            <w:r w:rsidR="008421FC" w:rsidRPr="008974D5">
              <w:rPr>
                <w:rFonts w:ascii="Arial" w:hAnsi="Arial" w:cs="Arial"/>
                <w:noProof/>
                <w:webHidden/>
                <w:szCs w:val="24"/>
              </w:rPr>
              <w:t>7</w:t>
            </w:r>
            <w:r w:rsidR="008421FC" w:rsidRPr="008974D5">
              <w:rPr>
                <w:rFonts w:ascii="Arial" w:hAnsi="Arial" w:cs="Arial"/>
                <w:noProof/>
                <w:webHidden/>
                <w:szCs w:val="24"/>
              </w:rPr>
              <w:fldChar w:fldCharType="end"/>
            </w:r>
          </w:hyperlink>
        </w:p>
        <w:p w14:paraId="4CF65440" w14:textId="47CD5224" w:rsidR="008421FC" w:rsidRPr="008974D5" w:rsidRDefault="00FA37A0">
          <w:pPr>
            <w:pStyle w:val="TOC1"/>
            <w:tabs>
              <w:tab w:val="right" w:leader="dot" w:pos="9350"/>
            </w:tabs>
            <w:rPr>
              <w:rFonts w:ascii="Arial" w:hAnsi="Arial" w:cs="Arial"/>
              <w:noProof/>
              <w:szCs w:val="24"/>
            </w:rPr>
          </w:pPr>
          <w:hyperlink w:anchor="_Toc88148412" w:history="1">
            <w:r w:rsidR="008421FC" w:rsidRPr="008974D5">
              <w:rPr>
                <w:rStyle w:val="Hyperlink"/>
                <w:rFonts w:ascii="Arial" w:hAnsi="Arial" w:cs="Arial"/>
                <w:noProof/>
                <w:szCs w:val="24"/>
              </w:rPr>
              <w:t>Evaluation and conclusion</w:t>
            </w:r>
            <w:r w:rsidR="008421FC" w:rsidRPr="008974D5">
              <w:rPr>
                <w:rFonts w:ascii="Arial" w:hAnsi="Arial" w:cs="Arial"/>
                <w:noProof/>
                <w:webHidden/>
                <w:szCs w:val="24"/>
              </w:rPr>
              <w:tab/>
            </w:r>
            <w:r w:rsidR="008421FC" w:rsidRPr="008974D5">
              <w:rPr>
                <w:rFonts w:ascii="Arial" w:hAnsi="Arial" w:cs="Arial"/>
                <w:noProof/>
                <w:webHidden/>
                <w:szCs w:val="24"/>
              </w:rPr>
              <w:fldChar w:fldCharType="begin"/>
            </w:r>
            <w:r w:rsidR="008421FC" w:rsidRPr="008974D5">
              <w:rPr>
                <w:rFonts w:ascii="Arial" w:hAnsi="Arial" w:cs="Arial"/>
                <w:noProof/>
                <w:webHidden/>
                <w:szCs w:val="24"/>
              </w:rPr>
              <w:instrText xml:space="preserve"> PAGEREF _Toc88148412 \h </w:instrText>
            </w:r>
            <w:r w:rsidR="008421FC" w:rsidRPr="008974D5">
              <w:rPr>
                <w:rFonts w:ascii="Arial" w:hAnsi="Arial" w:cs="Arial"/>
                <w:noProof/>
                <w:webHidden/>
                <w:szCs w:val="24"/>
              </w:rPr>
            </w:r>
            <w:r w:rsidR="008421FC" w:rsidRPr="008974D5">
              <w:rPr>
                <w:rFonts w:ascii="Arial" w:hAnsi="Arial" w:cs="Arial"/>
                <w:noProof/>
                <w:webHidden/>
                <w:szCs w:val="24"/>
              </w:rPr>
              <w:fldChar w:fldCharType="separate"/>
            </w:r>
            <w:r w:rsidR="008421FC" w:rsidRPr="008974D5">
              <w:rPr>
                <w:rFonts w:ascii="Arial" w:hAnsi="Arial" w:cs="Arial"/>
                <w:noProof/>
                <w:webHidden/>
                <w:szCs w:val="24"/>
              </w:rPr>
              <w:t>7</w:t>
            </w:r>
            <w:r w:rsidR="008421FC" w:rsidRPr="008974D5">
              <w:rPr>
                <w:rFonts w:ascii="Arial" w:hAnsi="Arial" w:cs="Arial"/>
                <w:noProof/>
                <w:webHidden/>
                <w:szCs w:val="24"/>
              </w:rPr>
              <w:fldChar w:fldCharType="end"/>
            </w:r>
          </w:hyperlink>
        </w:p>
        <w:p w14:paraId="210B0221" w14:textId="1029CD91" w:rsidR="008421FC" w:rsidRPr="008974D5" w:rsidRDefault="00FA37A0">
          <w:pPr>
            <w:pStyle w:val="TOC2"/>
            <w:tabs>
              <w:tab w:val="right" w:leader="dot" w:pos="9350"/>
            </w:tabs>
            <w:rPr>
              <w:rFonts w:ascii="Arial" w:hAnsi="Arial" w:cs="Arial"/>
              <w:noProof/>
              <w:szCs w:val="24"/>
            </w:rPr>
          </w:pPr>
          <w:hyperlink w:anchor="_Toc88148413" w:history="1">
            <w:r w:rsidR="008421FC" w:rsidRPr="008974D5">
              <w:rPr>
                <w:rStyle w:val="Hyperlink"/>
                <w:rFonts w:ascii="Arial" w:hAnsi="Arial" w:cs="Arial"/>
                <w:noProof/>
                <w:szCs w:val="24"/>
              </w:rPr>
              <w:t>Evaluation of primary and secondary research</w:t>
            </w:r>
            <w:r w:rsidR="008421FC" w:rsidRPr="008974D5">
              <w:rPr>
                <w:rFonts w:ascii="Arial" w:hAnsi="Arial" w:cs="Arial"/>
                <w:noProof/>
                <w:webHidden/>
                <w:szCs w:val="24"/>
              </w:rPr>
              <w:tab/>
            </w:r>
            <w:r w:rsidR="008421FC" w:rsidRPr="008974D5">
              <w:rPr>
                <w:rFonts w:ascii="Arial" w:hAnsi="Arial" w:cs="Arial"/>
                <w:noProof/>
                <w:webHidden/>
                <w:szCs w:val="24"/>
              </w:rPr>
              <w:fldChar w:fldCharType="begin"/>
            </w:r>
            <w:r w:rsidR="008421FC" w:rsidRPr="008974D5">
              <w:rPr>
                <w:rFonts w:ascii="Arial" w:hAnsi="Arial" w:cs="Arial"/>
                <w:noProof/>
                <w:webHidden/>
                <w:szCs w:val="24"/>
              </w:rPr>
              <w:instrText xml:space="preserve"> PAGEREF _Toc88148413 \h </w:instrText>
            </w:r>
            <w:r w:rsidR="008421FC" w:rsidRPr="008974D5">
              <w:rPr>
                <w:rFonts w:ascii="Arial" w:hAnsi="Arial" w:cs="Arial"/>
                <w:noProof/>
                <w:webHidden/>
                <w:szCs w:val="24"/>
              </w:rPr>
            </w:r>
            <w:r w:rsidR="008421FC" w:rsidRPr="008974D5">
              <w:rPr>
                <w:rFonts w:ascii="Arial" w:hAnsi="Arial" w:cs="Arial"/>
                <w:noProof/>
                <w:webHidden/>
                <w:szCs w:val="24"/>
              </w:rPr>
              <w:fldChar w:fldCharType="separate"/>
            </w:r>
            <w:r w:rsidR="008421FC" w:rsidRPr="008974D5">
              <w:rPr>
                <w:rFonts w:ascii="Arial" w:hAnsi="Arial" w:cs="Arial"/>
                <w:noProof/>
                <w:webHidden/>
                <w:szCs w:val="24"/>
              </w:rPr>
              <w:t>7</w:t>
            </w:r>
            <w:r w:rsidR="008421FC" w:rsidRPr="008974D5">
              <w:rPr>
                <w:rFonts w:ascii="Arial" w:hAnsi="Arial" w:cs="Arial"/>
                <w:noProof/>
                <w:webHidden/>
                <w:szCs w:val="24"/>
              </w:rPr>
              <w:fldChar w:fldCharType="end"/>
            </w:r>
          </w:hyperlink>
        </w:p>
        <w:p w14:paraId="3E5D6E86" w14:textId="728A07A0" w:rsidR="008421FC" w:rsidRPr="008974D5" w:rsidRDefault="00FA37A0">
          <w:pPr>
            <w:pStyle w:val="TOC2"/>
            <w:tabs>
              <w:tab w:val="right" w:leader="dot" w:pos="9350"/>
            </w:tabs>
            <w:rPr>
              <w:rFonts w:ascii="Arial" w:hAnsi="Arial" w:cs="Arial"/>
              <w:noProof/>
              <w:szCs w:val="24"/>
            </w:rPr>
          </w:pPr>
          <w:hyperlink w:anchor="_Toc88148414" w:history="1">
            <w:r w:rsidR="008421FC" w:rsidRPr="008974D5">
              <w:rPr>
                <w:rStyle w:val="Hyperlink"/>
                <w:rFonts w:ascii="Arial" w:hAnsi="Arial" w:cs="Arial"/>
                <w:noProof/>
                <w:szCs w:val="24"/>
              </w:rPr>
              <w:t>Conclusion</w:t>
            </w:r>
            <w:r w:rsidR="008421FC" w:rsidRPr="008974D5">
              <w:rPr>
                <w:rFonts w:ascii="Arial" w:hAnsi="Arial" w:cs="Arial"/>
                <w:noProof/>
                <w:webHidden/>
                <w:szCs w:val="24"/>
              </w:rPr>
              <w:tab/>
            </w:r>
            <w:r w:rsidR="008421FC" w:rsidRPr="008974D5">
              <w:rPr>
                <w:rFonts w:ascii="Arial" w:hAnsi="Arial" w:cs="Arial"/>
                <w:noProof/>
                <w:webHidden/>
                <w:szCs w:val="24"/>
              </w:rPr>
              <w:fldChar w:fldCharType="begin"/>
            </w:r>
            <w:r w:rsidR="008421FC" w:rsidRPr="008974D5">
              <w:rPr>
                <w:rFonts w:ascii="Arial" w:hAnsi="Arial" w:cs="Arial"/>
                <w:noProof/>
                <w:webHidden/>
                <w:szCs w:val="24"/>
              </w:rPr>
              <w:instrText xml:space="preserve"> PAGEREF _Toc88148414 \h </w:instrText>
            </w:r>
            <w:r w:rsidR="008421FC" w:rsidRPr="008974D5">
              <w:rPr>
                <w:rFonts w:ascii="Arial" w:hAnsi="Arial" w:cs="Arial"/>
                <w:noProof/>
                <w:webHidden/>
                <w:szCs w:val="24"/>
              </w:rPr>
            </w:r>
            <w:r w:rsidR="008421FC" w:rsidRPr="008974D5">
              <w:rPr>
                <w:rFonts w:ascii="Arial" w:hAnsi="Arial" w:cs="Arial"/>
                <w:noProof/>
                <w:webHidden/>
                <w:szCs w:val="24"/>
              </w:rPr>
              <w:fldChar w:fldCharType="separate"/>
            </w:r>
            <w:r w:rsidR="008421FC" w:rsidRPr="008974D5">
              <w:rPr>
                <w:rFonts w:ascii="Arial" w:hAnsi="Arial" w:cs="Arial"/>
                <w:noProof/>
                <w:webHidden/>
                <w:szCs w:val="24"/>
              </w:rPr>
              <w:t>8</w:t>
            </w:r>
            <w:r w:rsidR="008421FC" w:rsidRPr="008974D5">
              <w:rPr>
                <w:rFonts w:ascii="Arial" w:hAnsi="Arial" w:cs="Arial"/>
                <w:noProof/>
                <w:webHidden/>
                <w:szCs w:val="24"/>
              </w:rPr>
              <w:fldChar w:fldCharType="end"/>
            </w:r>
          </w:hyperlink>
        </w:p>
        <w:p w14:paraId="2165EFE9" w14:textId="222E5EA2" w:rsidR="008421FC" w:rsidRPr="008974D5" w:rsidRDefault="00FA37A0">
          <w:pPr>
            <w:pStyle w:val="TOC1"/>
            <w:tabs>
              <w:tab w:val="right" w:leader="dot" w:pos="9350"/>
            </w:tabs>
            <w:rPr>
              <w:rFonts w:ascii="Arial" w:hAnsi="Arial" w:cs="Arial"/>
              <w:noProof/>
              <w:szCs w:val="24"/>
            </w:rPr>
          </w:pPr>
          <w:hyperlink w:anchor="_Toc88148415" w:history="1">
            <w:r w:rsidR="008421FC" w:rsidRPr="008974D5">
              <w:rPr>
                <w:rStyle w:val="Hyperlink"/>
                <w:rFonts w:ascii="Arial" w:hAnsi="Arial" w:cs="Arial"/>
                <w:noProof/>
                <w:szCs w:val="24"/>
              </w:rPr>
              <w:t>References</w:t>
            </w:r>
            <w:r w:rsidR="008421FC" w:rsidRPr="008974D5">
              <w:rPr>
                <w:rFonts w:ascii="Arial" w:hAnsi="Arial" w:cs="Arial"/>
                <w:noProof/>
                <w:webHidden/>
                <w:szCs w:val="24"/>
              </w:rPr>
              <w:tab/>
            </w:r>
            <w:r w:rsidR="008421FC" w:rsidRPr="008974D5">
              <w:rPr>
                <w:rFonts w:ascii="Arial" w:hAnsi="Arial" w:cs="Arial"/>
                <w:noProof/>
                <w:webHidden/>
                <w:szCs w:val="24"/>
              </w:rPr>
              <w:fldChar w:fldCharType="begin"/>
            </w:r>
            <w:r w:rsidR="008421FC" w:rsidRPr="008974D5">
              <w:rPr>
                <w:rFonts w:ascii="Arial" w:hAnsi="Arial" w:cs="Arial"/>
                <w:noProof/>
                <w:webHidden/>
                <w:szCs w:val="24"/>
              </w:rPr>
              <w:instrText xml:space="preserve"> PAGEREF _Toc88148415 \h </w:instrText>
            </w:r>
            <w:r w:rsidR="008421FC" w:rsidRPr="008974D5">
              <w:rPr>
                <w:rFonts w:ascii="Arial" w:hAnsi="Arial" w:cs="Arial"/>
                <w:noProof/>
                <w:webHidden/>
                <w:szCs w:val="24"/>
              </w:rPr>
            </w:r>
            <w:r w:rsidR="008421FC" w:rsidRPr="008974D5">
              <w:rPr>
                <w:rFonts w:ascii="Arial" w:hAnsi="Arial" w:cs="Arial"/>
                <w:noProof/>
                <w:webHidden/>
                <w:szCs w:val="24"/>
              </w:rPr>
              <w:fldChar w:fldCharType="separate"/>
            </w:r>
            <w:r w:rsidR="008421FC" w:rsidRPr="008974D5">
              <w:rPr>
                <w:rFonts w:ascii="Arial" w:hAnsi="Arial" w:cs="Arial"/>
                <w:noProof/>
                <w:webHidden/>
                <w:szCs w:val="24"/>
              </w:rPr>
              <w:t>9</w:t>
            </w:r>
            <w:r w:rsidR="008421FC" w:rsidRPr="008974D5">
              <w:rPr>
                <w:rFonts w:ascii="Arial" w:hAnsi="Arial" w:cs="Arial"/>
                <w:noProof/>
                <w:webHidden/>
                <w:szCs w:val="24"/>
              </w:rPr>
              <w:fldChar w:fldCharType="end"/>
            </w:r>
          </w:hyperlink>
        </w:p>
        <w:p w14:paraId="5EB18054" w14:textId="71F39659" w:rsidR="008421FC" w:rsidRPr="008974D5" w:rsidRDefault="00FA37A0">
          <w:pPr>
            <w:pStyle w:val="TOC1"/>
            <w:tabs>
              <w:tab w:val="right" w:leader="dot" w:pos="9350"/>
            </w:tabs>
            <w:rPr>
              <w:rFonts w:ascii="Arial" w:hAnsi="Arial" w:cs="Arial"/>
              <w:noProof/>
              <w:szCs w:val="24"/>
            </w:rPr>
          </w:pPr>
          <w:hyperlink w:anchor="_Toc88148416" w:history="1">
            <w:r w:rsidR="008421FC" w:rsidRPr="008974D5">
              <w:rPr>
                <w:rStyle w:val="Hyperlink"/>
                <w:rFonts w:ascii="Arial" w:hAnsi="Arial" w:cs="Arial"/>
                <w:noProof/>
                <w:szCs w:val="24"/>
              </w:rPr>
              <w:t>Appendix- Questionnaire</w:t>
            </w:r>
            <w:r w:rsidR="008421FC" w:rsidRPr="008974D5">
              <w:rPr>
                <w:rFonts w:ascii="Arial" w:hAnsi="Arial" w:cs="Arial"/>
                <w:noProof/>
                <w:webHidden/>
                <w:szCs w:val="24"/>
              </w:rPr>
              <w:tab/>
            </w:r>
            <w:r w:rsidR="008421FC" w:rsidRPr="008974D5">
              <w:rPr>
                <w:rFonts w:ascii="Arial" w:hAnsi="Arial" w:cs="Arial"/>
                <w:noProof/>
                <w:webHidden/>
                <w:szCs w:val="24"/>
              </w:rPr>
              <w:fldChar w:fldCharType="begin"/>
            </w:r>
            <w:r w:rsidR="008421FC" w:rsidRPr="008974D5">
              <w:rPr>
                <w:rFonts w:ascii="Arial" w:hAnsi="Arial" w:cs="Arial"/>
                <w:noProof/>
                <w:webHidden/>
                <w:szCs w:val="24"/>
              </w:rPr>
              <w:instrText xml:space="preserve"> PAGEREF _Toc88148416 \h </w:instrText>
            </w:r>
            <w:r w:rsidR="008421FC" w:rsidRPr="008974D5">
              <w:rPr>
                <w:rFonts w:ascii="Arial" w:hAnsi="Arial" w:cs="Arial"/>
                <w:noProof/>
                <w:webHidden/>
                <w:szCs w:val="24"/>
              </w:rPr>
            </w:r>
            <w:r w:rsidR="008421FC" w:rsidRPr="008974D5">
              <w:rPr>
                <w:rFonts w:ascii="Arial" w:hAnsi="Arial" w:cs="Arial"/>
                <w:noProof/>
                <w:webHidden/>
                <w:szCs w:val="24"/>
              </w:rPr>
              <w:fldChar w:fldCharType="separate"/>
            </w:r>
            <w:r w:rsidR="008421FC" w:rsidRPr="008974D5">
              <w:rPr>
                <w:rFonts w:ascii="Arial" w:hAnsi="Arial" w:cs="Arial"/>
                <w:noProof/>
                <w:webHidden/>
                <w:szCs w:val="24"/>
              </w:rPr>
              <w:t>11</w:t>
            </w:r>
            <w:r w:rsidR="008421FC" w:rsidRPr="008974D5">
              <w:rPr>
                <w:rFonts w:ascii="Arial" w:hAnsi="Arial" w:cs="Arial"/>
                <w:noProof/>
                <w:webHidden/>
                <w:szCs w:val="24"/>
              </w:rPr>
              <w:fldChar w:fldCharType="end"/>
            </w:r>
          </w:hyperlink>
        </w:p>
        <w:p w14:paraId="40161425" w14:textId="28DBBD02" w:rsidR="008421FC" w:rsidRPr="008974D5" w:rsidRDefault="008421FC">
          <w:pPr>
            <w:rPr>
              <w:rFonts w:ascii="Arial" w:hAnsi="Arial" w:cs="Arial"/>
              <w:szCs w:val="24"/>
            </w:rPr>
          </w:pPr>
          <w:r w:rsidRPr="008974D5">
            <w:rPr>
              <w:rFonts w:ascii="Arial" w:hAnsi="Arial" w:cs="Arial"/>
              <w:noProof/>
              <w:szCs w:val="24"/>
            </w:rPr>
            <w:fldChar w:fldCharType="end"/>
          </w:r>
        </w:p>
      </w:sdtContent>
    </w:sdt>
    <w:p w14:paraId="6A6C83F0" w14:textId="4B866BAB" w:rsidR="003965AC" w:rsidRPr="008974D5" w:rsidRDefault="003965AC">
      <w:pPr>
        <w:rPr>
          <w:rFonts w:ascii="Arial" w:hAnsi="Arial" w:cs="Arial"/>
          <w:szCs w:val="24"/>
        </w:rPr>
      </w:pPr>
      <w:r w:rsidRPr="008974D5">
        <w:rPr>
          <w:rFonts w:ascii="Arial" w:hAnsi="Arial" w:cs="Arial"/>
          <w:szCs w:val="24"/>
        </w:rPr>
        <w:br w:type="page"/>
      </w:r>
    </w:p>
    <w:p w14:paraId="23876CB8" w14:textId="42103F88" w:rsidR="00C511BD" w:rsidRDefault="003965AC" w:rsidP="009C76D5">
      <w:pPr>
        <w:pStyle w:val="Heading1"/>
        <w:rPr>
          <w:rFonts w:ascii="Arial" w:hAnsi="Arial" w:cs="Arial"/>
          <w:sz w:val="24"/>
          <w:szCs w:val="24"/>
          <w:lang w:val="en-GB"/>
        </w:rPr>
      </w:pPr>
      <w:bookmarkStart w:id="1" w:name="_Toc88148402"/>
      <w:r w:rsidRPr="008974D5">
        <w:rPr>
          <w:rFonts w:ascii="Arial" w:hAnsi="Arial" w:cs="Arial"/>
          <w:sz w:val="24"/>
          <w:szCs w:val="24"/>
          <w:lang w:val="en-GB"/>
        </w:rPr>
        <w:lastRenderedPageBreak/>
        <w:t>Introduction and background</w:t>
      </w:r>
      <w:bookmarkEnd w:id="1"/>
      <w:r w:rsidRPr="008974D5">
        <w:rPr>
          <w:rFonts w:ascii="Arial" w:hAnsi="Arial" w:cs="Arial"/>
          <w:sz w:val="24"/>
          <w:szCs w:val="24"/>
          <w:lang w:val="en-GB"/>
        </w:rPr>
        <w:t xml:space="preserve"> </w:t>
      </w:r>
    </w:p>
    <w:p w14:paraId="04620CF1" w14:textId="77777777" w:rsidR="00DE547B" w:rsidRPr="00DE547B" w:rsidRDefault="00DE547B" w:rsidP="00DE547B"/>
    <w:p w14:paraId="292EDB09" w14:textId="3699C527" w:rsidR="003965AC" w:rsidRPr="008974D5" w:rsidRDefault="003965AC" w:rsidP="009C76D5">
      <w:pPr>
        <w:pStyle w:val="Heading2"/>
        <w:ind w:left="720"/>
        <w:rPr>
          <w:rFonts w:ascii="Arial" w:hAnsi="Arial" w:cs="Arial"/>
          <w:b/>
          <w:bCs/>
          <w:color w:val="auto"/>
          <w:sz w:val="24"/>
          <w:szCs w:val="24"/>
        </w:rPr>
      </w:pPr>
      <w:bookmarkStart w:id="2" w:name="_Toc88148403"/>
      <w:r w:rsidRPr="008974D5">
        <w:rPr>
          <w:rFonts w:ascii="Arial" w:hAnsi="Arial" w:cs="Arial"/>
          <w:b/>
          <w:bCs/>
          <w:color w:val="auto"/>
          <w:sz w:val="24"/>
          <w:szCs w:val="24"/>
        </w:rPr>
        <w:t>Background of Premier Inn</w:t>
      </w:r>
      <w:bookmarkEnd w:id="2"/>
    </w:p>
    <w:p w14:paraId="442D4A9D" w14:textId="6AFC13F5" w:rsidR="000E304D" w:rsidRPr="008974D5" w:rsidRDefault="000E304D" w:rsidP="000E304D">
      <w:pPr>
        <w:rPr>
          <w:rFonts w:ascii="Arial" w:hAnsi="Arial" w:cs="Arial"/>
          <w:szCs w:val="24"/>
        </w:rPr>
      </w:pPr>
      <w:r w:rsidRPr="008974D5">
        <w:rPr>
          <w:rFonts w:ascii="Arial" w:hAnsi="Arial" w:cs="Arial"/>
          <w:szCs w:val="24"/>
        </w:rPr>
        <w:t>This proposal will reflect on employee engagement issues post-pandemic on hospitality organi</w:t>
      </w:r>
      <w:r w:rsidR="000938F9" w:rsidRPr="008974D5">
        <w:rPr>
          <w:rFonts w:ascii="Arial" w:hAnsi="Arial" w:cs="Arial"/>
          <w:szCs w:val="24"/>
        </w:rPr>
        <w:t>sa</w:t>
      </w:r>
      <w:r w:rsidRPr="008974D5">
        <w:rPr>
          <w:rFonts w:ascii="Arial" w:hAnsi="Arial" w:cs="Arial"/>
          <w:szCs w:val="24"/>
        </w:rPr>
        <w:t>tion</w:t>
      </w:r>
      <w:r w:rsidR="00D35EF5" w:rsidRPr="008974D5">
        <w:rPr>
          <w:rFonts w:ascii="Arial" w:hAnsi="Arial" w:cs="Arial"/>
          <w:szCs w:val="24"/>
        </w:rPr>
        <w:t>s</w:t>
      </w:r>
      <w:r w:rsidR="000938F9" w:rsidRPr="008974D5">
        <w:rPr>
          <w:rFonts w:ascii="Arial" w:hAnsi="Arial" w:cs="Arial"/>
          <w:szCs w:val="24"/>
        </w:rPr>
        <w:t xml:space="preserve">. The proposal has focused on a single hospitality </w:t>
      </w:r>
      <w:r w:rsidR="00662FEE" w:rsidRPr="008974D5">
        <w:rPr>
          <w:rFonts w:ascii="Arial" w:hAnsi="Arial" w:cs="Arial"/>
          <w:szCs w:val="24"/>
        </w:rPr>
        <w:t xml:space="preserve">organisation to assess the employee engagement issues post-pandemic in </w:t>
      </w:r>
      <w:bookmarkStart w:id="3" w:name="_Hlk88133638"/>
      <w:r w:rsidR="00662FEE" w:rsidRPr="008974D5">
        <w:rPr>
          <w:rFonts w:ascii="Arial" w:hAnsi="Arial" w:cs="Arial"/>
          <w:szCs w:val="24"/>
        </w:rPr>
        <w:t>Premier Inn</w:t>
      </w:r>
      <w:bookmarkEnd w:id="3"/>
      <w:r w:rsidR="00662FEE" w:rsidRPr="008974D5">
        <w:rPr>
          <w:rFonts w:ascii="Arial" w:hAnsi="Arial" w:cs="Arial"/>
          <w:szCs w:val="24"/>
        </w:rPr>
        <w:t>. The hotel is a limited-service hotel chain in the UK. Premier Inn is the largest hotel brand in the UK as the company serves the guests with its 72,000 rooms and 800 hot</w:t>
      </w:r>
      <w:r w:rsidR="00FB7360" w:rsidRPr="008974D5">
        <w:rPr>
          <w:rFonts w:ascii="Arial" w:hAnsi="Arial" w:cs="Arial"/>
          <w:szCs w:val="24"/>
        </w:rPr>
        <w:t>e</w:t>
      </w:r>
      <w:r w:rsidR="00662FEE" w:rsidRPr="008974D5">
        <w:rPr>
          <w:rFonts w:ascii="Arial" w:hAnsi="Arial" w:cs="Arial"/>
          <w:szCs w:val="24"/>
        </w:rPr>
        <w:t>ls in the UK, UAE, Ireland, I</w:t>
      </w:r>
      <w:r w:rsidR="00FB7360" w:rsidRPr="008974D5">
        <w:rPr>
          <w:rFonts w:ascii="Arial" w:hAnsi="Arial" w:cs="Arial"/>
          <w:szCs w:val="24"/>
        </w:rPr>
        <w:t>sle of Man, Germany, and Jersey. The hotel chain started its journey in 1987. Now Premier Inn is a subsidiary company under the parent company named Whitbread plc from 2004</w:t>
      </w:r>
      <w:r w:rsidR="008421FC" w:rsidRPr="008974D5">
        <w:rPr>
          <w:rFonts w:ascii="Arial" w:hAnsi="Arial" w:cs="Arial"/>
          <w:szCs w:val="24"/>
        </w:rPr>
        <w:t xml:space="preserve"> (BBC, 2021)</w:t>
      </w:r>
      <w:r w:rsidR="00FB7360" w:rsidRPr="008974D5">
        <w:rPr>
          <w:rFonts w:ascii="Arial" w:hAnsi="Arial" w:cs="Arial"/>
          <w:szCs w:val="24"/>
        </w:rPr>
        <w:t xml:space="preserve">. Premier Inn is the abbreviation of Premier Travel Inn. 70% of Whitbread’s revenue come from Premier Inn. It was the first major budget hotel in the </w:t>
      </w:r>
      <w:r w:rsidR="00A50F57" w:rsidRPr="008974D5">
        <w:rPr>
          <w:rFonts w:ascii="Arial" w:hAnsi="Arial" w:cs="Arial"/>
          <w:szCs w:val="24"/>
        </w:rPr>
        <w:t>UK,</w:t>
      </w:r>
      <w:r w:rsidR="00FB7360" w:rsidRPr="008974D5">
        <w:rPr>
          <w:rFonts w:ascii="Arial" w:hAnsi="Arial" w:cs="Arial"/>
          <w:szCs w:val="24"/>
        </w:rPr>
        <w:t xml:space="preserve"> and it invested a lot in </w:t>
      </w:r>
      <w:r w:rsidR="00A50F57" w:rsidRPr="008974D5">
        <w:rPr>
          <w:rFonts w:ascii="Arial" w:hAnsi="Arial" w:cs="Arial"/>
          <w:szCs w:val="24"/>
        </w:rPr>
        <w:t>prime-time</w:t>
      </w:r>
      <w:r w:rsidR="00FB7360" w:rsidRPr="008974D5">
        <w:rPr>
          <w:rFonts w:ascii="Arial" w:hAnsi="Arial" w:cs="Arial"/>
          <w:szCs w:val="24"/>
        </w:rPr>
        <w:t xml:space="preserve"> television advertising for customer and employee engagement. </w:t>
      </w:r>
      <w:r w:rsidR="00A50F57" w:rsidRPr="008974D5">
        <w:rPr>
          <w:rFonts w:ascii="Arial" w:hAnsi="Arial" w:cs="Arial"/>
          <w:szCs w:val="24"/>
        </w:rPr>
        <w:t>As the hotel offers limited service to the guests, so it operated two types of sub</w:t>
      </w:r>
      <w:r w:rsidR="00D35EF5" w:rsidRPr="008974D5">
        <w:rPr>
          <w:rFonts w:ascii="Arial" w:hAnsi="Arial" w:cs="Arial"/>
          <w:szCs w:val="24"/>
        </w:rPr>
        <w:t>-</w:t>
      </w:r>
      <w:r w:rsidR="00A50F57" w:rsidRPr="008974D5">
        <w:rPr>
          <w:rFonts w:ascii="Arial" w:hAnsi="Arial" w:cs="Arial"/>
          <w:szCs w:val="24"/>
        </w:rPr>
        <w:t xml:space="preserve">brands- Hub by Premier Inn and Zip by Premier Inn. The first one is found in the city centre with small rooms but has in-room technologies. The second one is a lower-priced hotel offering pod-line rooms and some don’t even have windows with simple food and drink services. </w:t>
      </w:r>
    </w:p>
    <w:p w14:paraId="4C3869AE" w14:textId="67D5B0D3" w:rsidR="00A50F57" w:rsidRPr="008974D5" w:rsidRDefault="00D35EF5" w:rsidP="00A50F57">
      <w:pPr>
        <w:pStyle w:val="Heading2"/>
        <w:ind w:left="720"/>
        <w:rPr>
          <w:rFonts w:ascii="Arial" w:hAnsi="Arial" w:cs="Arial"/>
          <w:b/>
          <w:bCs/>
          <w:color w:val="auto"/>
          <w:sz w:val="24"/>
          <w:szCs w:val="24"/>
        </w:rPr>
      </w:pPr>
      <w:bookmarkStart w:id="4" w:name="_Toc88148404"/>
      <w:r w:rsidRPr="008974D5">
        <w:rPr>
          <w:rFonts w:ascii="Arial" w:hAnsi="Arial" w:cs="Arial"/>
          <w:b/>
          <w:bCs/>
          <w:color w:val="auto"/>
          <w:sz w:val="24"/>
          <w:szCs w:val="24"/>
        </w:rPr>
        <w:t>The c</w:t>
      </w:r>
      <w:r w:rsidR="003965AC" w:rsidRPr="008974D5">
        <w:rPr>
          <w:rFonts w:ascii="Arial" w:hAnsi="Arial" w:cs="Arial"/>
          <w:b/>
          <w:bCs/>
          <w:color w:val="auto"/>
          <w:sz w:val="24"/>
          <w:szCs w:val="24"/>
        </w:rPr>
        <w:t>urrent issue at Premier Inn</w:t>
      </w:r>
      <w:bookmarkEnd w:id="4"/>
    </w:p>
    <w:p w14:paraId="199D109E" w14:textId="1A226079" w:rsidR="00A50F57" w:rsidRPr="008974D5" w:rsidRDefault="00A50F57" w:rsidP="00A50F57">
      <w:pPr>
        <w:rPr>
          <w:rFonts w:ascii="Arial" w:hAnsi="Arial" w:cs="Arial"/>
          <w:szCs w:val="24"/>
        </w:rPr>
      </w:pPr>
      <w:r w:rsidRPr="008974D5">
        <w:rPr>
          <w:rFonts w:ascii="Arial" w:hAnsi="Arial" w:cs="Arial"/>
          <w:szCs w:val="24"/>
        </w:rPr>
        <w:t>Because of the pandemic</w:t>
      </w:r>
      <w:r w:rsidR="00D35EF5" w:rsidRPr="008974D5">
        <w:rPr>
          <w:rFonts w:ascii="Arial" w:hAnsi="Arial" w:cs="Arial"/>
          <w:szCs w:val="24"/>
        </w:rPr>
        <w:t>,</w:t>
      </w:r>
      <w:r w:rsidRPr="008974D5">
        <w:rPr>
          <w:rFonts w:ascii="Arial" w:hAnsi="Arial" w:cs="Arial"/>
          <w:szCs w:val="24"/>
        </w:rPr>
        <w:t xml:space="preserve"> the hospitality industry furloughed</w:t>
      </w:r>
      <w:r w:rsidR="001E051E" w:rsidRPr="008974D5">
        <w:rPr>
          <w:rFonts w:ascii="Arial" w:hAnsi="Arial" w:cs="Arial"/>
          <w:szCs w:val="24"/>
        </w:rPr>
        <w:t>, laid off, or even fired many employees. Many hotels cut down their staff by 50%-80% only to recover the hotel’s revenue and minimis</w:t>
      </w:r>
      <w:r w:rsidR="00D35EF5" w:rsidRPr="008974D5">
        <w:rPr>
          <w:rFonts w:ascii="Arial" w:hAnsi="Arial" w:cs="Arial"/>
          <w:szCs w:val="24"/>
        </w:rPr>
        <w:t>e</w:t>
      </w:r>
      <w:r w:rsidR="001E051E" w:rsidRPr="008974D5">
        <w:rPr>
          <w:rFonts w:ascii="Arial" w:hAnsi="Arial" w:cs="Arial"/>
          <w:szCs w:val="24"/>
        </w:rPr>
        <w:t xml:space="preserve"> the expenses. </w:t>
      </w:r>
      <w:r w:rsidR="007C4DE3" w:rsidRPr="008974D5">
        <w:rPr>
          <w:rFonts w:ascii="Arial" w:hAnsi="Arial" w:cs="Arial"/>
          <w:szCs w:val="24"/>
        </w:rPr>
        <w:t xml:space="preserve">As the effect of </w:t>
      </w:r>
      <w:r w:rsidR="00D35EF5" w:rsidRPr="008974D5">
        <w:rPr>
          <w:rFonts w:ascii="Arial" w:hAnsi="Arial" w:cs="Arial"/>
          <w:szCs w:val="24"/>
        </w:rPr>
        <w:t xml:space="preserve">a </w:t>
      </w:r>
      <w:r w:rsidR="007C4DE3" w:rsidRPr="008974D5">
        <w:rPr>
          <w:rFonts w:ascii="Arial" w:hAnsi="Arial" w:cs="Arial"/>
          <w:szCs w:val="24"/>
        </w:rPr>
        <w:t xml:space="preserve">pandemic is slowly recovering, the demand </w:t>
      </w:r>
      <w:r w:rsidR="00D35EF5" w:rsidRPr="008974D5">
        <w:rPr>
          <w:rFonts w:ascii="Arial" w:hAnsi="Arial" w:cs="Arial"/>
          <w:szCs w:val="24"/>
        </w:rPr>
        <w:t>for</w:t>
      </w:r>
      <w:r w:rsidR="007C4DE3" w:rsidRPr="008974D5">
        <w:rPr>
          <w:rFonts w:ascii="Arial" w:hAnsi="Arial" w:cs="Arial"/>
          <w:szCs w:val="24"/>
        </w:rPr>
        <w:t xml:space="preserve"> guests staying in hotels and other destinations are also increasing. Hence, there is a rising issue of employee engagement and employee retention in </w:t>
      </w:r>
      <w:r w:rsidR="00D35EF5" w:rsidRPr="008974D5">
        <w:rPr>
          <w:rFonts w:ascii="Arial" w:hAnsi="Arial" w:cs="Arial"/>
          <w:szCs w:val="24"/>
        </w:rPr>
        <w:t xml:space="preserve">the </w:t>
      </w:r>
      <w:r w:rsidR="007C4DE3" w:rsidRPr="008974D5">
        <w:rPr>
          <w:rFonts w:ascii="Arial" w:hAnsi="Arial" w:cs="Arial"/>
          <w:szCs w:val="24"/>
        </w:rPr>
        <w:t xml:space="preserve">hospitality industry. </w:t>
      </w:r>
      <w:r w:rsidR="00D35EF5" w:rsidRPr="008974D5">
        <w:rPr>
          <w:rFonts w:ascii="Arial" w:hAnsi="Arial" w:cs="Arial"/>
          <w:szCs w:val="24"/>
        </w:rPr>
        <w:t>A s</w:t>
      </w:r>
      <w:r w:rsidR="007C4DE3" w:rsidRPr="008974D5">
        <w:rPr>
          <w:rFonts w:ascii="Arial" w:hAnsi="Arial" w:cs="Arial"/>
          <w:szCs w:val="24"/>
        </w:rPr>
        <w:t>imilar case is seen in the Premier Inn. The hotel is now encountering labour shortages and concentrating on paying £10 million in employee retention. The hotel needs almost 2,000 staff in housekeeping, reception, and kitchen along with its 30,000 staff.</w:t>
      </w:r>
      <w:r w:rsidR="008421FC" w:rsidRPr="008974D5">
        <w:rPr>
          <w:rFonts w:ascii="Arial" w:hAnsi="Arial" w:cs="Arial"/>
          <w:szCs w:val="24"/>
        </w:rPr>
        <w:t xml:space="preserve"> (BBC, 2021)</w:t>
      </w:r>
      <w:r w:rsidR="007C4DE3" w:rsidRPr="008974D5">
        <w:rPr>
          <w:rFonts w:ascii="Arial" w:hAnsi="Arial" w:cs="Arial"/>
          <w:szCs w:val="24"/>
        </w:rPr>
        <w:t xml:space="preserve"> Because of this low employee engagement issue, the hotel’s revenue has been down by 39%</w:t>
      </w:r>
      <w:r w:rsidR="008421FC" w:rsidRPr="008974D5">
        <w:rPr>
          <w:rFonts w:ascii="Arial" w:hAnsi="Arial" w:cs="Arial"/>
          <w:szCs w:val="24"/>
        </w:rPr>
        <w:t xml:space="preserve"> (BBC, 2021)</w:t>
      </w:r>
      <w:r w:rsidR="00BC680D" w:rsidRPr="008974D5">
        <w:rPr>
          <w:rFonts w:ascii="Arial" w:hAnsi="Arial" w:cs="Arial"/>
          <w:szCs w:val="24"/>
        </w:rPr>
        <w:t xml:space="preserve">. There is a dire need </w:t>
      </w:r>
      <w:r w:rsidR="00D35EF5" w:rsidRPr="008974D5">
        <w:rPr>
          <w:rFonts w:ascii="Arial" w:hAnsi="Arial" w:cs="Arial"/>
          <w:szCs w:val="24"/>
        </w:rPr>
        <w:t>for</w:t>
      </w:r>
      <w:r w:rsidR="00BC680D" w:rsidRPr="008974D5">
        <w:rPr>
          <w:rFonts w:ascii="Arial" w:hAnsi="Arial" w:cs="Arial"/>
          <w:szCs w:val="24"/>
        </w:rPr>
        <w:t xml:space="preserve"> </w:t>
      </w:r>
      <w:r w:rsidR="00D35EF5" w:rsidRPr="008974D5">
        <w:rPr>
          <w:rFonts w:ascii="Arial" w:hAnsi="Arial" w:cs="Arial"/>
          <w:szCs w:val="24"/>
        </w:rPr>
        <w:t xml:space="preserve">the </w:t>
      </w:r>
      <w:r w:rsidR="00BC680D" w:rsidRPr="008974D5">
        <w:rPr>
          <w:rFonts w:ascii="Arial" w:hAnsi="Arial" w:cs="Arial"/>
          <w:szCs w:val="24"/>
        </w:rPr>
        <w:t xml:space="preserve">identification of </w:t>
      </w:r>
      <w:r w:rsidR="00BC680D" w:rsidRPr="008974D5">
        <w:rPr>
          <w:rFonts w:ascii="Arial" w:hAnsi="Arial" w:cs="Arial"/>
          <w:szCs w:val="24"/>
        </w:rPr>
        <w:lastRenderedPageBreak/>
        <w:t>strategies and gaps of employee engagement and retention considering the post</w:t>
      </w:r>
      <w:r w:rsidR="00D35EF5" w:rsidRPr="008974D5">
        <w:rPr>
          <w:rFonts w:ascii="Arial" w:hAnsi="Arial" w:cs="Arial"/>
          <w:szCs w:val="24"/>
        </w:rPr>
        <w:t>-</w:t>
      </w:r>
      <w:r w:rsidR="00BC680D" w:rsidRPr="008974D5">
        <w:rPr>
          <w:rFonts w:ascii="Arial" w:hAnsi="Arial" w:cs="Arial"/>
          <w:szCs w:val="24"/>
        </w:rPr>
        <w:t xml:space="preserve">pandemic impact within the industry. For this, a proposal is established which will contain both primary and secondary research tools. </w:t>
      </w:r>
    </w:p>
    <w:p w14:paraId="7EC7F607" w14:textId="1682B7D6" w:rsidR="003965AC" w:rsidRPr="008974D5" w:rsidRDefault="003965AC" w:rsidP="009C76D5">
      <w:pPr>
        <w:pStyle w:val="Heading1"/>
        <w:rPr>
          <w:rFonts w:ascii="Arial" w:hAnsi="Arial" w:cs="Arial"/>
          <w:sz w:val="24"/>
          <w:szCs w:val="24"/>
          <w:lang w:val="en-GB"/>
        </w:rPr>
      </w:pPr>
      <w:bookmarkStart w:id="5" w:name="_Toc88148405"/>
      <w:r w:rsidRPr="008974D5">
        <w:rPr>
          <w:rFonts w:ascii="Arial" w:hAnsi="Arial" w:cs="Arial"/>
          <w:sz w:val="24"/>
          <w:szCs w:val="24"/>
          <w:lang w:val="en-GB"/>
        </w:rPr>
        <w:t>Methodology and discussion</w:t>
      </w:r>
      <w:bookmarkEnd w:id="5"/>
      <w:r w:rsidRPr="008974D5">
        <w:rPr>
          <w:rFonts w:ascii="Arial" w:hAnsi="Arial" w:cs="Arial"/>
          <w:sz w:val="24"/>
          <w:szCs w:val="24"/>
          <w:lang w:val="en-GB"/>
        </w:rPr>
        <w:t xml:space="preserve"> </w:t>
      </w:r>
    </w:p>
    <w:p w14:paraId="2FD34550" w14:textId="751684AB" w:rsidR="003965AC" w:rsidRPr="008974D5" w:rsidRDefault="00E6505A" w:rsidP="009C76D5">
      <w:pPr>
        <w:pStyle w:val="Heading2"/>
        <w:ind w:left="720"/>
        <w:rPr>
          <w:rFonts w:ascii="Arial" w:hAnsi="Arial" w:cs="Arial"/>
          <w:b/>
          <w:bCs/>
          <w:color w:val="auto"/>
          <w:sz w:val="24"/>
          <w:szCs w:val="24"/>
        </w:rPr>
      </w:pPr>
      <w:bookmarkStart w:id="6" w:name="_Toc88148406"/>
      <w:r w:rsidRPr="008974D5">
        <w:rPr>
          <w:rFonts w:ascii="Arial" w:hAnsi="Arial" w:cs="Arial"/>
          <w:b/>
          <w:bCs/>
          <w:color w:val="auto"/>
          <w:sz w:val="24"/>
          <w:szCs w:val="24"/>
        </w:rPr>
        <w:t>Use of primary research</w:t>
      </w:r>
      <w:bookmarkEnd w:id="6"/>
      <w:r w:rsidRPr="008974D5">
        <w:rPr>
          <w:rFonts w:ascii="Arial" w:hAnsi="Arial" w:cs="Arial"/>
          <w:b/>
          <w:bCs/>
          <w:color w:val="auto"/>
          <w:sz w:val="24"/>
          <w:szCs w:val="24"/>
        </w:rPr>
        <w:t xml:space="preserve"> </w:t>
      </w:r>
    </w:p>
    <w:p w14:paraId="7BEC9A2A" w14:textId="76212E0F" w:rsidR="00BC680D" w:rsidRPr="008974D5" w:rsidRDefault="009F6E9A" w:rsidP="00BC680D">
      <w:pPr>
        <w:rPr>
          <w:rFonts w:ascii="Arial" w:hAnsi="Arial" w:cs="Arial"/>
          <w:szCs w:val="24"/>
        </w:rPr>
      </w:pPr>
      <w:r w:rsidRPr="008974D5">
        <w:rPr>
          <w:rFonts w:ascii="Arial" w:hAnsi="Arial" w:cs="Arial"/>
          <w:szCs w:val="24"/>
        </w:rPr>
        <w:t>The process of data collection on employee engagement is done based on the research philosophy. This research method will use positivism philosophy. Because it combines well with the proposal topic or theme. Positivism study technique is a stable f</w:t>
      </w:r>
      <w:r w:rsidR="00D35EF5" w:rsidRPr="008974D5">
        <w:rPr>
          <w:rFonts w:ascii="Arial" w:hAnsi="Arial" w:cs="Arial"/>
          <w:szCs w:val="24"/>
        </w:rPr>
        <w:t>or</w:t>
      </w:r>
      <w:r w:rsidRPr="008974D5">
        <w:rPr>
          <w:rFonts w:ascii="Arial" w:hAnsi="Arial" w:cs="Arial"/>
          <w:szCs w:val="24"/>
        </w:rPr>
        <w:t xml:space="preserve">m of research method where the issue is analysed from the perspective of </w:t>
      </w:r>
      <w:r w:rsidR="00D35EF5" w:rsidRPr="008974D5">
        <w:rPr>
          <w:rFonts w:ascii="Arial" w:hAnsi="Arial" w:cs="Arial"/>
          <w:szCs w:val="24"/>
        </w:rPr>
        <w:t xml:space="preserve">a </w:t>
      </w:r>
      <w:r w:rsidRPr="008974D5">
        <w:rPr>
          <w:rFonts w:ascii="Arial" w:hAnsi="Arial" w:cs="Arial"/>
          <w:szCs w:val="24"/>
        </w:rPr>
        <w:t>static point of view</w:t>
      </w:r>
      <w:r w:rsidR="008421FC" w:rsidRPr="008974D5">
        <w:rPr>
          <w:rFonts w:ascii="Arial" w:hAnsi="Arial" w:cs="Arial"/>
          <w:szCs w:val="24"/>
        </w:rPr>
        <w:t xml:space="preserve"> (</w:t>
      </w:r>
      <w:proofErr w:type="spellStart"/>
      <w:r w:rsidR="008421FC" w:rsidRPr="008974D5">
        <w:rPr>
          <w:rFonts w:ascii="Arial" w:hAnsi="Arial" w:cs="Arial"/>
          <w:szCs w:val="24"/>
        </w:rPr>
        <w:t>Scheurich</w:t>
      </w:r>
      <w:proofErr w:type="spellEnd"/>
      <w:r w:rsidR="008421FC" w:rsidRPr="008974D5">
        <w:rPr>
          <w:rFonts w:ascii="Arial" w:hAnsi="Arial" w:cs="Arial"/>
          <w:szCs w:val="24"/>
        </w:rPr>
        <w:t>, 2017)</w:t>
      </w:r>
      <w:r w:rsidR="00C17CDE" w:rsidRPr="008974D5">
        <w:rPr>
          <w:rFonts w:ascii="Arial" w:hAnsi="Arial" w:cs="Arial"/>
          <w:szCs w:val="24"/>
        </w:rPr>
        <w:t>. To collect the information of the perception on ho</w:t>
      </w:r>
      <w:r w:rsidR="00D35EF5" w:rsidRPr="008974D5">
        <w:rPr>
          <w:rFonts w:ascii="Arial" w:hAnsi="Arial" w:cs="Arial"/>
          <w:szCs w:val="24"/>
        </w:rPr>
        <w:t>w</w:t>
      </w:r>
      <w:r w:rsidR="00C17CDE" w:rsidRPr="008974D5">
        <w:rPr>
          <w:rFonts w:ascii="Arial" w:hAnsi="Arial" w:cs="Arial"/>
          <w:szCs w:val="24"/>
        </w:rPr>
        <w:t xml:space="preserve"> employees are being engaged and retained, devil’s advocacy will not be used. The </w:t>
      </w:r>
      <w:r w:rsidR="00B72629" w:rsidRPr="008974D5">
        <w:rPr>
          <w:rFonts w:ascii="Arial" w:hAnsi="Arial" w:cs="Arial"/>
          <w:szCs w:val="24"/>
        </w:rPr>
        <w:t xml:space="preserve">proposal’s primary research will be executed to analyse the impact on employee engagement due to </w:t>
      </w:r>
      <w:r w:rsidR="00D35EF5" w:rsidRPr="008974D5">
        <w:rPr>
          <w:rFonts w:ascii="Arial" w:hAnsi="Arial" w:cs="Arial"/>
          <w:szCs w:val="24"/>
        </w:rPr>
        <w:t xml:space="preserve">the </w:t>
      </w:r>
      <w:r w:rsidR="00B72629" w:rsidRPr="008974D5">
        <w:rPr>
          <w:rFonts w:ascii="Arial" w:hAnsi="Arial" w:cs="Arial"/>
          <w:szCs w:val="24"/>
        </w:rPr>
        <w:t xml:space="preserve">pandemic in Premier Inn. This means the objective is fixed on a stable issue. Choosing positive philosophy is beneficial because this allows </w:t>
      </w:r>
      <w:r w:rsidR="00D65E9E" w:rsidRPr="008974D5">
        <w:rPr>
          <w:rFonts w:ascii="Arial" w:hAnsi="Arial" w:cs="Arial"/>
          <w:szCs w:val="24"/>
        </w:rPr>
        <w:t>discussing</w:t>
      </w:r>
      <w:r w:rsidR="00B72629" w:rsidRPr="008974D5">
        <w:rPr>
          <w:rFonts w:ascii="Arial" w:hAnsi="Arial" w:cs="Arial"/>
          <w:szCs w:val="24"/>
        </w:rPr>
        <w:t xml:space="preserve"> a point from a specific point of view</w:t>
      </w:r>
      <w:r w:rsidR="008421FC" w:rsidRPr="008974D5">
        <w:rPr>
          <w:rFonts w:ascii="Arial" w:hAnsi="Arial" w:cs="Arial"/>
          <w:szCs w:val="24"/>
        </w:rPr>
        <w:t xml:space="preserve"> (</w:t>
      </w:r>
      <w:proofErr w:type="spellStart"/>
      <w:r w:rsidR="008421FC" w:rsidRPr="008974D5">
        <w:rPr>
          <w:rFonts w:ascii="Arial" w:hAnsi="Arial" w:cs="Arial"/>
          <w:szCs w:val="24"/>
        </w:rPr>
        <w:t>Steyerberg</w:t>
      </w:r>
      <w:proofErr w:type="spellEnd"/>
      <w:r w:rsidR="008421FC" w:rsidRPr="008974D5">
        <w:rPr>
          <w:rFonts w:ascii="Arial" w:hAnsi="Arial" w:cs="Arial"/>
          <w:szCs w:val="24"/>
        </w:rPr>
        <w:t>, 2013)</w:t>
      </w:r>
      <w:r w:rsidR="00B72629" w:rsidRPr="008974D5">
        <w:rPr>
          <w:rFonts w:ascii="Arial" w:hAnsi="Arial" w:cs="Arial"/>
          <w:szCs w:val="24"/>
        </w:rPr>
        <w:t xml:space="preserve">. </w:t>
      </w:r>
      <w:r w:rsidR="00D35EF5" w:rsidRPr="008974D5">
        <w:rPr>
          <w:rFonts w:ascii="Arial" w:hAnsi="Arial" w:cs="Arial"/>
          <w:szCs w:val="24"/>
        </w:rPr>
        <w:t>The n</w:t>
      </w:r>
      <w:r w:rsidR="00B72629" w:rsidRPr="008974D5">
        <w:rPr>
          <w:rFonts w:ascii="Arial" w:hAnsi="Arial" w:cs="Arial"/>
          <w:szCs w:val="24"/>
        </w:rPr>
        <w:t xml:space="preserve">egative part of choosing this method is that the decision is based </w:t>
      </w:r>
      <w:r w:rsidR="00D35EF5" w:rsidRPr="008974D5">
        <w:rPr>
          <w:rFonts w:ascii="Arial" w:hAnsi="Arial" w:cs="Arial"/>
          <w:szCs w:val="24"/>
        </w:rPr>
        <w:t>on</w:t>
      </w:r>
      <w:r w:rsidR="00B72629" w:rsidRPr="008974D5">
        <w:rPr>
          <w:rFonts w:ascii="Arial" w:hAnsi="Arial" w:cs="Arial"/>
          <w:szCs w:val="24"/>
        </w:rPr>
        <w:t xml:space="preserve"> a single perspective. </w:t>
      </w:r>
    </w:p>
    <w:p w14:paraId="7D149AEB" w14:textId="573E9CEB" w:rsidR="00945CF0" w:rsidRPr="008974D5" w:rsidRDefault="00945CF0" w:rsidP="00BC680D">
      <w:pPr>
        <w:rPr>
          <w:rFonts w:ascii="Arial" w:hAnsi="Arial" w:cs="Arial"/>
          <w:szCs w:val="24"/>
        </w:rPr>
      </w:pPr>
      <w:r w:rsidRPr="008974D5">
        <w:rPr>
          <w:rFonts w:ascii="Arial" w:hAnsi="Arial" w:cs="Arial"/>
          <w:szCs w:val="24"/>
        </w:rPr>
        <w:t xml:space="preserve">To approach the primary research, the collection of data will be following the process of collection, analysing, and interpretation of data. To properly utilise the information the data collection will use </w:t>
      </w:r>
      <w:r w:rsidR="00D35EF5" w:rsidRPr="008974D5">
        <w:rPr>
          <w:rFonts w:ascii="Arial" w:hAnsi="Arial" w:cs="Arial"/>
          <w:szCs w:val="24"/>
        </w:rPr>
        <w:t xml:space="preserve">a </w:t>
      </w:r>
      <w:r w:rsidRPr="008974D5">
        <w:rPr>
          <w:rFonts w:ascii="Arial" w:hAnsi="Arial" w:cs="Arial"/>
          <w:szCs w:val="24"/>
        </w:rPr>
        <w:t xml:space="preserve">descriptive process. </w:t>
      </w:r>
      <w:r w:rsidR="00D35EF5" w:rsidRPr="008974D5">
        <w:rPr>
          <w:rFonts w:ascii="Arial" w:hAnsi="Arial" w:cs="Arial"/>
          <w:szCs w:val="24"/>
        </w:rPr>
        <w:t>A d</w:t>
      </w:r>
      <w:r w:rsidRPr="008974D5">
        <w:rPr>
          <w:rFonts w:ascii="Arial" w:hAnsi="Arial" w:cs="Arial"/>
          <w:szCs w:val="24"/>
        </w:rPr>
        <w:t>eductive approach will be applied to analyse the theme and the influence. Hence, the approach will screen future possibilities</w:t>
      </w:r>
      <w:r w:rsidR="008421FC" w:rsidRPr="008974D5">
        <w:rPr>
          <w:rFonts w:ascii="Arial" w:hAnsi="Arial" w:cs="Arial"/>
          <w:szCs w:val="24"/>
        </w:rPr>
        <w:t xml:space="preserve"> (White, 2018)</w:t>
      </w:r>
      <w:r w:rsidRPr="008974D5">
        <w:rPr>
          <w:rFonts w:ascii="Arial" w:hAnsi="Arial" w:cs="Arial"/>
          <w:szCs w:val="24"/>
        </w:rPr>
        <w:t>. This will be applied to understand the influence of covid-19 on employee engagement which is a hypothetical analysis based on employee’s perception. Varied theories are observed to match with the hypothetical view in the secondary section. But this approach has a negative point. The approach do</w:t>
      </w:r>
      <w:r w:rsidR="00D35EF5" w:rsidRPr="008974D5">
        <w:rPr>
          <w:rFonts w:ascii="Arial" w:hAnsi="Arial" w:cs="Arial"/>
          <w:szCs w:val="24"/>
        </w:rPr>
        <w:t>es</w:t>
      </w:r>
      <w:r w:rsidRPr="008974D5">
        <w:rPr>
          <w:rFonts w:ascii="Arial" w:hAnsi="Arial" w:cs="Arial"/>
          <w:szCs w:val="24"/>
        </w:rPr>
        <w:t>n’t consider the past theories</w:t>
      </w:r>
      <w:r w:rsidR="00B34B15" w:rsidRPr="008974D5">
        <w:rPr>
          <w:rFonts w:ascii="Arial" w:hAnsi="Arial" w:cs="Arial"/>
          <w:szCs w:val="24"/>
        </w:rPr>
        <w:t xml:space="preserve"> or concepts that may come </w:t>
      </w:r>
      <w:r w:rsidR="00D35EF5" w:rsidRPr="008974D5">
        <w:rPr>
          <w:rFonts w:ascii="Arial" w:hAnsi="Arial" w:cs="Arial"/>
          <w:szCs w:val="24"/>
        </w:rPr>
        <w:t xml:space="preserve">in </w:t>
      </w:r>
      <w:r w:rsidR="00B34B15" w:rsidRPr="008974D5">
        <w:rPr>
          <w:rFonts w:ascii="Arial" w:hAnsi="Arial" w:cs="Arial"/>
          <w:szCs w:val="24"/>
        </w:rPr>
        <w:t xml:space="preserve">handy for the research. </w:t>
      </w:r>
    </w:p>
    <w:p w14:paraId="1BA48BAE" w14:textId="340C236A" w:rsidR="00B34B15" w:rsidRPr="008974D5" w:rsidRDefault="00B34B15" w:rsidP="00BC680D">
      <w:pPr>
        <w:rPr>
          <w:rFonts w:ascii="Arial" w:hAnsi="Arial" w:cs="Arial"/>
          <w:szCs w:val="24"/>
        </w:rPr>
      </w:pPr>
      <w:r w:rsidRPr="008974D5">
        <w:rPr>
          <w:rFonts w:ascii="Arial" w:hAnsi="Arial" w:cs="Arial"/>
          <w:szCs w:val="24"/>
        </w:rPr>
        <w:t xml:space="preserve">As the research is based on </w:t>
      </w:r>
      <w:r w:rsidR="009C6D9E" w:rsidRPr="008974D5">
        <w:rPr>
          <w:rFonts w:ascii="Arial" w:hAnsi="Arial" w:cs="Arial"/>
          <w:szCs w:val="24"/>
        </w:rPr>
        <w:t>Employee engagement considering the post</w:t>
      </w:r>
      <w:r w:rsidR="00D35EF5" w:rsidRPr="008974D5">
        <w:rPr>
          <w:rFonts w:ascii="Arial" w:hAnsi="Arial" w:cs="Arial"/>
          <w:szCs w:val="24"/>
        </w:rPr>
        <w:t>-</w:t>
      </w:r>
      <w:r w:rsidR="009C6D9E" w:rsidRPr="008974D5">
        <w:rPr>
          <w:rFonts w:ascii="Arial" w:hAnsi="Arial" w:cs="Arial"/>
          <w:szCs w:val="24"/>
        </w:rPr>
        <w:t xml:space="preserve">pandemic impact within the industry of Premier Inn, </w:t>
      </w:r>
      <w:r w:rsidR="00D35EF5" w:rsidRPr="008974D5">
        <w:rPr>
          <w:rFonts w:ascii="Arial" w:hAnsi="Arial" w:cs="Arial"/>
          <w:szCs w:val="24"/>
        </w:rPr>
        <w:t xml:space="preserve">the </w:t>
      </w:r>
      <w:r w:rsidR="009C6D9E" w:rsidRPr="008974D5">
        <w:rPr>
          <w:rFonts w:ascii="Arial" w:hAnsi="Arial" w:cs="Arial"/>
          <w:szCs w:val="24"/>
        </w:rPr>
        <w:t xml:space="preserve">core factor to understand the topic will be based on a simple action plan stat will offer a specific direction to screen the cause and effect systematically. To there are various strategies available for completing </w:t>
      </w:r>
      <w:r w:rsidR="003F1E87" w:rsidRPr="008974D5">
        <w:rPr>
          <w:rFonts w:ascii="Arial" w:hAnsi="Arial" w:cs="Arial"/>
          <w:szCs w:val="24"/>
        </w:rPr>
        <w:t>research</w:t>
      </w:r>
      <w:r w:rsidR="009C6D9E" w:rsidRPr="008974D5">
        <w:rPr>
          <w:rFonts w:ascii="Arial" w:hAnsi="Arial" w:cs="Arial"/>
          <w:szCs w:val="24"/>
        </w:rPr>
        <w:t xml:space="preserve">. </w:t>
      </w:r>
      <w:r w:rsidR="009C6D9E" w:rsidRPr="008974D5">
        <w:rPr>
          <w:rFonts w:ascii="Arial" w:hAnsi="Arial" w:cs="Arial"/>
          <w:szCs w:val="24"/>
        </w:rPr>
        <w:lastRenderedPageBreak/>
        <w:t xml:space="preserve">For this proposal, </w:t>
      </w:r>
      <w:r w:rsidR="00D35EF5" w:rsidRPr="008974D5">
        <w:rPr>
          <w:rFonts w:ascii="Arial" w:hAnsi="Arial" w:cs="Arial"/>
          <w:szCs w:val="24"/>
        </w:rPr>
        <w:t xml:space="preserve">a </w:t>
      </w:r>
      <w:r w:rsidR="009C6D9E" w:rsidRPr="008974D5">
        <w:rPr>
          <w:rFonts w:ascii="Arial" w:hAnsi="Arial" w:cs="Arial"/>
          <w:szCs w:val="24"/>
        </w:rPr>
        <w:t xml:space="preserve">survey strategy will be used. this strategy is a structured tool where exact information is applied through </w:t>
      </w:r>
      <w:r w:rsidR="003F1E87" w:rsidRPr="008974D5">
        <w:rPr>
          <w:rFonts w:ascii="Arial" w:hAnsi="Arial" w:cs="Arial"/>
          <w:szCs w:val="24"/>
        </w:rPr>
        <w:t>questionnaire</w:t>
      </w:r>
      <w:r w:rsidR="00D35EF5" w:rsidRPr="008974D5">
        <w:rPr>
          <w:rFonts w:ascii="Arial" w:hAnsi="Arial" w:cs="Arial"/>
          <w:szCs w:val="24"/>
        </w:rPr>
        <w:t>s</w:t>
      </w:r>
      <w:r w:rsidR="003F1E87" w:rsidRPr="008974D5">
        <w:rPr>
          <w:rFonts w:ascii="Arial" w:hAnsi="Arial" w:cs="Arial"/>
          <w:szCs w:val="24"/>
        </w:rPr>
        <w:t>, interview</w:t>
      </w:r>
      <w:r w:rsidR="00D35EF5" w:rsidRPr="008974D5">
        <w:rPr>
          <w:rFonts w:ascii="Arial" w:hAnsi="Arial" w:cs="Arial"/>
          <w:szCs w:val="24"/>
        </w:rPr>
        <w:t>s</w:t>
      </w:r>
      <w:r w:rsidR="003F1E87" w:rsidRPr="008974D5">
        <w:rPr>
          <w:rFonts w:ascii="Arial" w:hAnsi="Arial" w:cs="Arial"/>
          <w:szCs w:val="24"/>
        </w:rPr>
        <w:t>, of feedbacks. Allocated time to analyse the topic is limited as well as financial constraints are available</w:t>
      </w:r>
      <w:r w:rsidR="008421FC" w:rsidRPr="008974D5">
        <w:rPr>
          <w:rFonts w:ascii="Arial" w:hAnsi="Arial" w:cs="Arial"/>
          <w:szCs w:val="24"/>
        </w:rPr>
        <w:t xml:space="preserve"> (Corbin, 2010)</w:t>
      </w:r>
      <w:r w:rsidR="003F1E87" w:rsidRPr="008974D5">
        <w:rPr>
          <w:rFonts w:ascii="Arial" w:hAnsi="Arial" w:cs="Arial"/>
          <w:szCs w:val="24"/>
        </w:rPr>
        <w:t xml:space="preserve">. Therefore, the survey strategy is best for the paper. In </w:t>
      </w:r>
      <w:r w:rsidR="00D35EF5" w:rsidRPr="008974D5">
        <w:rPr>
          <w:rFonts w:ascii="Arial" w:hAnsi="Arial" w:cs="Arial"/>
          <w:szCs w:val="24"/>
        </w:rPr>
        <w:t xml:space="preserve">the </w:t>
      </w:r>
      <w:r w:rsidR="003F1E87" w:rsidRPr="008974D5">
        <w:rPr>
          <w:rFonts w:ascii="Arial" w:hAnsi="Arial" w:cs="Arial"/>
          <w:szCs w:val="24"/>
        </w:rPr>
        <w:t>survey, data collection is simpler and the information on employee engagement considering the post</w:t>
      </w:r>
      <w:r w:rsidR="00D35EF5" w:rsidRPr="008974D5">
        <w:rPr>
          <w:rFonts w:ascii="Arial" w:hAnsi="Arial" w:cs="Arial"/>
          <w:szCs w:val="24"/>
        </w:rPr>
        <w:t>-</w:t>
      </w:r>
      <w:r w:rsidR="003F1E87" w:rsidRPr="008974D5">
        <w:rPr>
          <w:rFonts w:ascii="Arial" w:hAnsi="Arial" w:cs="Arial"/>
          <w:szCs w:val="24"/>
        </w:rPr>
        <w:t xml:space="preserve">pandemic issue will be found through data collection. The research tools are also inexpensive. Hence, using </w:t>
      </w:r>
      <w:r w:rsidR="00D35EF5" w:rsidRPr="008974D5">
        <w:rPr>
          <w:rFonts w:ascii="Arial" w:hAnsi="Arial" w:cs="Arial"/>
          <w:szCs w:val="24"/>
        </w:rPr>
        <w:t xml:space="preserve">a </w:t>
      </w:r>
      <w:r w:rsidR="003F1E87" w:rsidRPr="008974D5">
        <w:rPr>
          <w:rFonts w:ascii="Arial" w:hAnsi="Arial" w:cs="Arial"/>
          <w:szCs w:val="24"/>
        </w:rPr>
        <w:t xml:space="preserve">survey strategy the information can be collected easily. </w:t>
      </w:r>
      <w:r w:rsidR="00D35EF5" w:rsidRPr="008974D5">
        <w:rPr>
          <w:rFonts w:ascii="Arial" w:hAnsi="Arial" w:cs="Arial"/>
          <w:szCs w:val="24"/>
        </w:rPr>
        <w:t>The d</w:t>
      </w:r>
      <w:r w:rsidR="003F1E87" w:rsidRPr="008974D5">
        <w:rPr>
          <w:rFonts w:ascii="Arial" w:hAnsi="Arial" w:cs="Arial"/>
          <w:szCs w:val="24"/>
        </w:rPr>
        <w:t xml:space="preserve">isadvantage of </w:t>
      </w:r>
      <w:r w:rsidR="00D35EF5" w:rsidRPr="008974D5">
        <w:rPr>
          <w:rFonts w:ascii="Arial" w:hAnsi="Arial" w:cs="Arial"/>
          <w:szCs w:val="24"/>
        </w:rPr>
        <w:t xml:space="preserve">the </w:t>
      </w:r>
      <w:r w:rsidR="003F1E87" w:rsidRPr="008974D5">
        <w:rPr>
          <w:rFonts w:ascii="Arial" w:hAnsi="Arial" w:cs="Arial"/>
          <w:szCs w:val="24"/>
        </w:rPr>
        <w:t xml:space="preserve">survey strategy is that if the information collection is done by </w:t>
      </w:r>
      <w:r w:rsidR="00D35EF5" w:rsidRPr="008974D5">
        <w:rPr>
          <w:rFonts w:ascii="Arial" w:hAnsi="Arial" w:cs="Arial"/>
          <w:szCs w:val="24"/>
        </w:rPr>
        <w:t xml:space="preserve">an </w:t>
      </w:r>
      <w:r w:rsidR="003F1E87" w:rsidRPr="008974D5">
        <w:rPr>
          <w:rFonts w:ascii="Arial" w:hAnsi="Arial" w:cs="Arial"/>
          <w:szCs w:val="24"/>
        </w:rPr>
        <w:t xml:space="preserve">inexperienced </w:t>
      </w:r>
      <w:r w:rsidR="001A66B5" w:rsidRPr="008974D5">
        <w:rPr>
          <w:rFonts w:ascii="Arial" w:hAnsi="Arial" w:cs="Arial"/>
          <w:szCs w:val="24"/>
        </w:rPr>
        <w:t>person,</w:t>
      </w:r>
      <w:r w:rsidR="003F1E87" w:rsidRPr="008974D5">
        <w:rPr>
          <w:rFonts w:ascii="Arial" w:hAnsi="Arial" w:cs="Arial"/>
          <w:szCs w:val="24"/>
        </w:rPr>
        <w:t xml:space="preserve"> then the data may not provide effective information. </w:t>
      </w:r>
    </w:p>
    <w:p w14:paraId="5E910ED7" w14:textId="47B8E268" w:rsidR="0030769A" w:rsidRPr="008974D5" w:rsidRDefault="0030769A" w:rsidP="00BC680D">
      <w:pPr>
        <w:rPr>
          <w:rFonts w:ascii="Arial" w:hAnsi="Arial" w:cs="Arial"/>
          <w:szCs w:val="24"/>
        </w:rPr>
      </w:pPr>
      <w:r w:rsidRPr="008974D5">
        <w:rPr>
          <w:rFonts w:ascii="Arial" w:hAnsi="Arial" w:cs="Arial"/>
          <w:szCs w:val="24"/>
        </w:rPr>
        <w:t>The primary data will be collected from the employees and employers. As the population size of Primer Inn is 30,000, so it will be time</w:t>
      </w:r>
      <w:r w:rsidR="00D35EF5" w:rsidRPr="008974D5">
        <w:rPr>
          <w:rFonts w:ascii="Arial" w:hAnsi="Arial" w:cs="Arial"/>
          <w:szCs w:val="24"/>
        </w:rPr>
        <w:t>-</w:t>
      </w:r>
      <w:r w:rsidRPr="008974D5">
        <w:rPr>
          <w:rFonts w:ascii="Arial" w:hAnsi="Arial" w:cs="Arial"/>
          <w:szCs w:val="24"/>
        </w:rPr>
        <w:t xml:space="preserve">consuming to collect all the information of every employee. To make it easier, the sample size is selected as </w:t>
      </w:r>
      <w:r w:rsidR="00D35EF5" w:rsidRPr="008974D5">
        <w:rPr>
          <w:rFonts w:ascii="Arial" w:hAnsi="Arial" w:cs="Arial"/>
          <w:szCs w:val="24"/>
        </w:rPr>
        <w:t xml:space="preserve">a </w:t>
      </w:r>
      <w:r w:rsidRPr="008974D5">
        <w:rPr>
          <w:rFonts w:ascii="Arial" w:hAnsi="Arial" w:cs="Arial"/>
          <w:szCs w:val="24"/>
        </w:rPr>
        <w:t xml:space="preserve">simple random sampling of 50 employers and employees. The research will be conducted using </w:t>
      </w:r>
      <w:r w:rsidR="00D35EF5" w:rsidRPr="008974D5">
        <w:rPr>
          <w:rFonts w:ascii="Arial" w:hAnsi="Arial" w:cs="Arial"/>
          <w:szCs w:val="24"/>
        </w:rPr>
        <w:t xml:space="preserve">a </w:t>
      </w:r>
      <w:r w:rsidRPr="008974D5">
        <w:rPr>
          <w:rFonts w:ascii="Arial" w:hAnsi="Arial" w:cs="Arial"/>
          <w:szCs w:val="24"/>
        </w:rPr>
        <w:t xml:space="preserve">questionnaire where </w:t>
      </w:r>
      <w:r w:rsidR="00D35EF5" w:rsidRPr="008974D5">
        <w:rPr>
          <w:rFonts w:ascii="Arial" w:hAnsi="Arial" w:cs="Arial"/>
          <w:szCs w:val="24"/>
        </w:rPr>
        <w:t xml:space="preserve">a </w:t>
      </w:r>
      <w:r w:rsidRPr="008974D5">
        <w:rPr>
          <w:rFonts w:ascii="Arial" w:hAnsi="Arial" w:cs="Arial"/>
          <w:szCs w:val="24"/>
        </w:rPr>
        <w:t xml:space="preserve">few opened-ended questions will be asked to the respondents. This will support </w:t>
      </w:r>
      <w:r w:rsidR="00D35EF5" w:rsidRPr="008974D5">
        <w:rPr>
          <w:rFonts w:ascii="Arial" w:hAnsi="Arial" w:cs="Arial"/>
          <w:szCs w:val="24"/>
        </w:rPr>
        <w:t xml:space="preserve">the </w:t>
      </w:r>
      <w:r w:rsidRPr="008974D5">
        <w:rPr>
          <w:rFonts w:ascii="Arial" w:hAnsi="Arial" w:cs="Arial"/>
          <w:szCs w:val="24"/>
        </w:rPr>
        <w:t xml:space="preserve">collection </w:t>
      </w:r>
      <w:r w:rsidR="00D35EF5" w:rsidRPr="008974D5">
        <w:rPr>
          <w:rFonts w:ascii="Arial" w:hAnsi="Arial" w:cs="Arial"/>
          <w:szCs w:val="24"/>
        </w:rPr>
        <w:t xml:space="preserve">of </w:t>
      </w:r>
      <w:r w:rsidRPr="008974D5">
        <w:rPr>
          <w:rFonts w:ascii="Arial" w:hAnsi="Arial" w:cs="Arial"/>
          <w:szCs w:val="24"/>
        </w:rPr>
        <w:t xml:space="preserve">authentic information and data will be reliable to </w:t>
      </w:r>
      <w:r w:rsidR="00D35EF5" w:rsidRPr="008974D5">
        <w:rPr>
          <w:rFonts w:ascii="Arial" w:hAnsi="Arial" w:cs="Arial"/>
          <w:szCs w:val="24"/>
        </w:rPr>
        <w:t>conclude</w:t>
      </w:r>
      <w:r w:rsidR="008421FC" w:rsidRPr="008974D5">
        <w:rPr>
          <w:rFonts w:ascii="Arial" w:hAnsi="Arial" w:cs="Arial"/>
          <w:szCs w:val="24"/>
        </w:rPr>
        <w:t xml:space="preserve"> (Hughes, 2012</w:t>
      </w:r>
      <w:r w:rsidR="008421FC" w:rsidRPr="008974D5">
        <w:rPr>
          <w:rFonts w:ascii="Arial" w:eastAsia="Times New Roman" w:hAnsi="Arial" w:cs="Arial"/>
          <w:szCs w:val="24"/>
        </w:rPr>
        <w:t>)</w:t>
      </w:r>
      <w:r w:rsidRPr="008974D5">
        <w:rPr>
          <w:rFonts w:ascii="Arial" w:hAnsi="Arial" w:cs="Arial"/>
          <w:szCs w:val="24"/>
        </w:rPr>
        <w:t>. The questions will be both structured and unstructured</w:t>
      </w:r>
      <w:r w:rsidR="006D28CA" w:rsidRPr="008974D5">
        <w:rPr>
          <w:rFonts w:ascii="Arial" w:hAnsi="Arial" w:cs="Arial"/>
          <w:szCs w:val="24"/>
        </w:rPr>
        <w:t xml:space="preserve"> to collect optimum responses. Hence, </w:t>
      </w:r>
      <w:r w:rsidR="00D35EF5" w:rsidRPr="008974D5">
        <w:rPr>
          <w:rFonts w:ascii="Arial" w:hAnsi="Arial" w:cs="Arial"/>
          <w:szCs w:val="24"/>
        </w:rPr>
        <w:t xml:space="preserve">the </w:t>
      </w:r>
      <w:r w:rsidR="006D28CA" w:rsidRPr="008974D5">
        <w:rPr>
          <w:rFonts w:ascii="Arial" w:hAnsi="Arial" w:cs="Arial"/>
          <w:szCs w:val="24"/>
        </w:rPr>
        <w:t xml:space="preserve">survey style’s questionnaire method will be applied to ensure effectiveness. To </w:t>
      </w:r>
      <w:r w:rsidR="00D35EF5" w:rsidRPr="008974D5">
        <w:rPr>
          <w:rFonts w:ascii="Arial" w:hAnsi="Arial" w:cs="Arial"/>
          <w:szCs w:val="24"/>
        </w:rPr>
        <w:t>conclude</w:t>
      </w:r>
      <w:r w:rsidR="006D28CA" w:rsidRPr="008974D5">
        <w:rPr>
          <w:rFonts w:ascii="Arial" w:hAnsi="Arial" w:cs="Arial"/>
          <w:szCs w:val="24"/>
        </w:rPr>
        <w:t xml:space="preserve">, </w:t>
      </w:r>
      <w:r w:rsidR="00D35EF5" w:rsidRPr="008974D5">
        <w:rPr>
          <w:rFonts w:ascii="Arial" w:hAnsi="Arial" w:cs="Arial"/>
          <w:szCs w:val="24"/>
        </w:rPr>
        <w:t xml:space="preserve">the </w:t>
      </w:r>
      <w:r w:rsidR="006D28CA" w:rsidRPr="008974D5">
        <w:rPr>
          <w:rFonts w:ascii="Arial" w:hAnsi="Arial" w:cs="Arial"/>
          <w:szCs w:val="24"/>
        </w:rPr>
        <w:t xml:space="preserve">quantitative presentation method will be applied. The final information will be presented with different statistical tools such as graphs, charts, and tables. To interpret the collected data, SPSS, MS Excel will be applied. </w:t>
      </w:r>
      <w:r w:rsidR="003D14CE" w:rsidRPr="008974D5">
        <w:rPr>
          <w:rFonts w:ascii="Arial" w:hAnsi="Arial" w:cs="Arial"/>
          <w:szCs w:val="24"/>
        </w:rPr>
        <w:t xml:space="preserve">The questionnaire is presented in the appendix section. </w:t>
      </w:r>
    </w:p>
    <w:p w14:paraId="55AF1D16" w14:textId="6807868B" w:rsidR="00B34B15" w:rsidRPr="008974D5" w:rsidRDefault="006D28CA" w:rsidP="00B34B15">
      <w:pPr>
        <w:rPr>
          <w:rFonts w:ascii="Arial" w:hAnsi="Arial" w:cs="Arial"/>
          <w:szCs w:val="24"/>
        </w:rPr>
      </w:pPr>
      <w:r w:rsidRPr="008974D5">
        <w:rPr>
          <w:rFonts w:ascii="Arial" w:hAnsi="Arial" w:cs="Arial"/>
          <w:szCs w:val="24"/>
        </w:rPr>
        <w:t xml:space="preserve">As the information </w:t>
      </w:r>
      <w:r w:rsidR="00D35EF5" w:rsidRPr="008974D5">
        <w:rPr>
          <w:rFonts w:ascii="Arial" w:hAnsi="Arial" w:cs="Arial"/>
          <w:szCs w:val="24"/>
        </w:rPr>
        <w:t>is</w:t>
      </w:r>
      <w:r w:rsidRPr="008974D5">
        <w:rPr>
          <w:rFonts w:ascii="Arial" w:hAnsi="Arial" w:cs="Arial"/>
          <w:szCs w:val="24"/>
        </w:rPr>
        <w:t xml:space="preserve"> collected from the employees of Premier Inn</w:t>
      </w:r>
      <w:r w:rsidR="00FF2AD3" w:rsidRPr="008974D5">
        <w:rPr>
          <w:rFonts w:ascii="Arial" w:hAnsi="Arial" w:cs="Arial"/>
          <w:szCs w:val="24"/>
        </w:rPr>
        <w:t>, the survey will protect the personal information which will not be published. The author will ensure that the investigation is performed after getting approval from the respondents</w:t>
      </w:r>
      <w:r w:rsidR="008421FC" w:rsidRPr="008974D5">
        <w:rPr>
          <w:rFonts w:ascii="Arial" w:hAnsi="Arial" w:cs="Arial"/>
          <w:szCs w:val="24"/>
        </w:rPr>
        <w:t xml:space="preserve"> </w:t>
      </w:r>
      <w:r w:rsidR="008421FC" w:rsidRPr="008974D5">
        <w:rPr>
          <w:rFonts w:ascii="Arial" w:eastAsia="Times New Roman" w:hAnsi="Arial" w:cs="Arial"/>
          <w:szCs w:val="24"/>
        </w:rPr>
        <w:t>(</w:t>
      </w:r>
      <w:proofErr w:type="spellStart"/>
      <w:r w:rsidR="008421FC" w:rsidRPr="008974D5">
        <w:rPr>
          <w:rFonts w:ascii="Arial" w:hAnsi="Arial" w:cs="Arial"/>
          <w:szCs w:val="24"/>
        </w:rPr>
        <w:t>Pring</w:t>
      </w:r>
      <w:proofErr w:type="spellEnd"/>
      <w:r w:rsidR="008421FC" w:rsidRPr="008974D5">
        <w:rPr>
          <w:rFonts w:ascii="Arial" w:hAnsi="Arial" w:cs="Arial"/>
          <w:szCs w:val="24"/>
        </w:rPr>
        <w:t>, 2013</w:t>
      </w:r>
      <w:r w:rsidR="008421FC" w:rsidRPr="008974D5">
        <w:rPr>
          <w:rFonts w:ascii="Arial" w:eastAsia="Times New Roman" w:hAnsi="Arial" w:cs="Arial"/>
          <w:szCs w:val="24"/>
        </w:rPr>
        <w:t>)</w:t>
      </w:r>
      <w:r w:rsidR="00FF2AD3" w:rsidRPr="008974D5">
        <w:rPr>
          <w:rFonts w:ascii="Arial" w:hAnsi="Arial" w:cs="Arial"/>
          <w:szCs w:val="24"/>
        </w:rPr>
        <w:t xml:space="preserve">. Hence, the data collection and publication will maintain the regulation of </w:t>
      </w:r>
      <w:r w:rsidR="00887BBC" w:rsidRPr="008974D5">
        <w:rPr>
          <w:rFonts w:ascii="Arial" w:hAnsi="Arial" w:cs="Arial"/>
          <w:szCs w:val="24"/>
        </w:rPr>
        <w:t>GDPR,</w:t>
      </w:r>
      <w:r w:rsidR="00FF2AD3" w:rsidRPr="008974D5">
        <w:rPr>
          <w:rFonts w:ascii="Arial" w:hAnsi="Arial" w:cs="Arial"/>
          <w:szCs w:val="24"/>
        </w:rPr>
        <w:t xml:space="preserve"> and no names will be mentioned to ensure employee anonymity. </w:t>
      </w:r>
    </w:p>
    <w:p w14:paraId="7C9ABFAE" w14:textId="11FA500C" w:rsidR="00E6505A" w:rsidRPr="008974D5" w:rsidRDefault="00E6505A" w:rsidP="009C76D5">
      <w:pPr>
        <w:pStyle w:val="Heading2"/>
        <w:ind w:left="720"/>
        <w:rPr>
          <w:rFonts w:ascii="Arial" w:hAnsi="Arial" w:cs="Arial"/>
          <w:b/>
          <w:bCs/>
          <w:color w:val="auto"/>
          <w:sz w:val="24"/>
          <w:szCs w:val="24"/>
        </w:rPr>
      </w:pPr>
      <w:bookmarkStart w:id="7" w:name="_Toc88148407"/>
      <w:r w:rsidRPr="008974D5">
        <w:rPr>
          <w:rFonts w:ascii="Arial" w:hAnsi="Arial" w:cs="Arial"/>
          <w:b/>
          <w:bCs/>
          <w:color w:val="auto"/>
          <w:sz w:val="24"/>
          <w:szCs w:val="24"/>
        </w:rPr>
        <w:t>Use of secondary research</w:t>
      </w:r>
      <w:bookmarkEnd w:id="7"/>
      <w:r w:rsidRPr="008974D5">
        <w:rPr>
          <w:rFonts w:ascii="Arial" w:hAnsi="Arial" w:cs="Arial"/>
          <w:b/>
          <w:bCs/>
          <w:color w:val="auto"/>
          <w:sz w:val="24"/>
          <w:szCs w:val="24"/>
        </w:rPr>
        <w:t xml:space="preserve"> </w:t>
      </w:r>
    </w:p>
    <w:p w14:paraId="5FC9EA88" w14:textId="77D24C64" w:rsidR="00E6505A" w:rsidRPr="008974D5" w:rsidRDefault="00E6505A" w:rsidP="002934B8">
      <w:pPr>
        <w:pStyle w:val="Heading3"/>
        <w:tabs>
          <w:tab w:val="left" w:pos="4308"/>
        </w:tabs>
        <w:ind w:left="1440"/>
        <w:rPr>
          <w:rFonts w:ascii="Arial" w:hAnsi="Arial" w:cs="Arial"/>
          <w:b/>
          <w:bCs/>
          <w:color w:val="auto"/>
        </w:rPr>
      </w:pPr>
      <w:bookmarkStart w:id="8" w:name="_Toc88148408"/>
      <w:r w:rsidRPr="008974D5">
        <w:rPr>
          <w:rFonts w:ascii="Arial" w:hAnsi="Arial" w:cs="Arial"/>
          <w:b/>
          <w:bCs/>
          <w:color w:val="auto"/>
        </w:rPr>
        <w:t>Employee engagement</w:t>
      </w:r>
      <w:bookmarkEnd w:id="8"/>
      <w:r w:rsidRPr="008974D5">
        <w:rPr>
          <w:rFonts w:ascii="Arial" w:hAnsi="Arial" w:cs="Arial"/>
          <w:b/>
          <w:bCs/>
          <w:color w:val="auto"/>
        </w:rPr>
        <w:t xml:space="preserve"> </w:t>
      </w:r>
      <w:r w:rsidR="002934B8" w:rsidRPr="008974D5">
        <w:rPr>
          <w:rFonts w:ascii="Arial" w:hAnsi="Arial" w:cs="Arial"/>
          <w:b/>
          <w:bCs/>
          <w:color w:val="auto"/>
        </w:rPr>
        <w:tab/>
      </w:r>
    </w:p>
    <w:p w14:paraId="59C98559" w14:textId="7AC717AA" w:rsidR="002934B8" w:rsidRPr="008974D5" w:rsidRDefault="002934B8" w:rsidP="002934B8">
      <w:pPr>
        <w:rPr>
          <w:rFonts w:ascii="Arial" w:hAnsi="Arial" w:cs="Arial"/>
          <w:szCs w:val="24"/>
        </w:rPr>
      </w:pPr>
      <w:r w:rsidRPr="008974D5">
        <w:rPr>
          <w:rFonts w:ascii="Arial" w:hAnsi="Arial" w:cs="Arial"/>
          <w:szCs w:val="24"/>
        </w:rPr>
        <w:t>Employee engagement is a</w:t>
      </w:r>
      <w:r w:rsidR="00D35EF5" w:rsidRPr="008974D5">
        <w:rPr>
          <w:rFonts w:ascii="Arial" w:hAnsi="Arial" w:cs="Arial"/>
          <w:szCs w:val="24"/>
        </w:rPr>
        <w:t>n</w:t>
      </w:r>
      <w:r w:rsidRPr="008974D5">
        <w:rPr>
          <w:rFonts w:ascii="Arial" w:hAnsi="Arial" w:cs="Arial"/>
          <w:szCs w:val="24"/>
        </w:rPr>
        <w:t xml:space="preserve"> HR concept used to describe the level of interest and loyalty an employee feels towards their job. Employees that are engaged and care for their job </w:t>
      </w:r>
      <w:r w:rsidRPr="008974D5">
        <w:rPr>
          <w:rFonts w:ascii="Arial" w:hAnsi="Arial" w:cs="Arial"/>
          <w:szCs w:val="24"/>
        </w:rPr>
        <w:lastRenderedPageBreak/>
        <w:t>and work responsibilities, contribute a lot to improv</w:t>
      </w:r>
      <w:r w:rsidR="00D35EF5" w:rsidRPr="008974D5">
        <w:rPr>
          <w:rFonts w:ascii="Arial" w:hAnsi="Arial" w:cs="Arial"/>
          <w:szCs w:val="24"/>
        </w:rPr>
        <w:t>ing</w:t>
      </w:r>
      <w:r w:rsidRPr="008974D5">
        <w:rPr>
          <w:rFonts w:ascii="Arial" w:hAnsi="Arial" w:cs="Arial"/>
          <w:szCs w:val="24"/>
        </w:rPr>
        <w:t xml:space="preserve"> organisational performance</w:t>
      </w:r>
      <w:r w:rsidR="008421FC" w:rsidRPr="008974D5">
        <w:rPr>
          <w:rFonts w:ascii="Arial" w:hAnsi="Arial" w:cs="Arial"/>
          <w:szCs w:val="24"/>
        </w:rPr>
        <w:t xml:space="preserve"> (</w:t>
      </w:r>
      <w:proofErr w:type="spellStart"/>
      <w:r w:rsidR="008421FC" w:rsidRPr="008974D5">
        <w:rPr>
          <w:rFonts w:ascii="Arial" w:hAnsi="Arial" w:cs="Arial"/>
          <w:szCs w:val="24"/>
        </w:rPr>
        <w:t>Dalal</w:t>
      </w:r>
      <w:proofErr w:type="spellEnd"/>
      <w:r w:rsidR="008421FC" w:rsidRPr="008974D5">
        <w:rPr>
          <w:rFonts w:ascii="Arial" w:hAnsi="Arial" w:cs="Arial"/>
          <w:szCs w:val="24"/>
        </w:rPr>
        <w:t xml:space="preserve">, </w:t>
      </w:r>
      <w:proofErr w:type="spellStart"/>
      <w:r w:rsidR="008421FC" w:rsidRPr="008974D5">
        <w:rPr>
          <w:rFonts w:ascii="Arial" w:hAnsi="Arial" w:cs="Arial"/>
          <w:szCs w:val="24"/>
        </w:rPr>
        <w:t>Baysinger</w:t>
      </w:r>
      <w:proofErr w:type="spellEnd"/>
      <w:r w:rsidR="008421FC" w:rsidRPr="008974D5">
        <w:rPr>
          <w:rFonts w:ascii="Arial" w:hAnsi="Arial" w:cs="Arial"/>
          <w:szCs w:val="24"/>
        </w:rPr>
        <w:t>, Brummel and LeBreton, 2012)</w:t>
      </w:r>
      <w:r w:rsidRPr="008974D5">
        <w:rPr>
          <w:rFonts w:ascii="Arial" w:hAnsi="Arial" w:cs="Arial"/>
          <w:szCs w:val="24"/>
        </w:rPr>
        <w:t xml:space="preserve">. </w:t>
      </w:r>
      <w:r w:rsidR="00FD1817" w:rsidRPr="008974D5">
        <w:rPr>
          <w:rFonts w:ascii="Arial" w:hAnsi="Arial" w:cs="Arial"/>
          <w:szCs w:val="24"/>
        </w:rPr>
        <w:t xml:space="preserve">After the pandemic motivation were prioritised to engage employees </w:t>
      </w:r>
      <w:r w:rsidR="00D35EF5" w:rsidRPr="008974D5">
        <w:rPr>
          <w:rFonts w:ascii="Arial" w:hAnsi="Arial" w:cs="Arial"/>
          <w:szCs w:val="24"/>
        </w:rPr>
        <w:t>in</w:t>
      </w:r>
      <w:r w:rsidR="00FD1817" w:rsidRPr="008974D5">
        <w:rPr>
          <w:rFonts w:ascii="Arial" w:hAnsi="Arial" w:cs="Arial"/>
          <w:szCs w:val="24"/>
        </w:rPr>
        <w:t xml:space="preserve"> the business organisation. Moreover, it was seen that employee</w:t>
      </w:r>
      <w:r w:rsidR="00D35EF5" w:rsidRPr="008974D5">
        <w:rPr>
          <w:rFonts w:ascii="Arial" w:hAnsi="Arial" w:cs="Arial"/>
          <w:szCs w:val="24"/>
        </w:rPr>
        <w:t>s’</w:t>
      </w:r>
      <w:r w:rsidR="00FD1817" w:rsidRPr="008974D5">
        <w:rPr>
          <w:rFonts w:ascii="Arial" w:hAnsi="Arial" w:cs="Arial"/>
          <w:szCs w:val="24"/>
        </w:rPr>
        <w:t xml:space="preserve"> open comment fields were increasing were they alone promoted positive messages than before</w:t>
      </w:r>
      <w:r w:rsidR="002C3AAA" w:rsidRPr="008974D5">
        <w:rPr>
          <w:rFonts w:ascii="Arial" w:hAnsi="Arial" w:cs="Arial"/>
          <w:szCs w:val="24"/>
        </w:rPr>
        <w:t>. Many employees in hospitality organisation</w:t>
      </w:r>
      <w:r w:rsidR="00D35EF5" w:rsidRPr="008974D5">
        <w:rPr>
          <w:rFonts w:ascii="Arial" w:hAnsi="Arial" w:cs="Arial"/>
          <w:szCs w:val="24"/>
        </w:rPr>
        <w:t>s</w:t>
      </w:r>
      <w:r w:rsidR="002C3AAA" w:rsidRPr="008974D5">
        <w:rPr>
          <w:rFonts w:ascii="Arial" w:hAnsi="Arial" w:cs="Arial"/>
          <w:szCs w:val="24"/>
        </w:rPr>
        <w:t xml:space="preserve"> showed their gratitude towards their business for managing cris</w:t>
      </w:r>
      <w:r w:rsidR="00D35EF5" w:rsidRPr="008974D5">
        <w:rPr>
          <w:rFonts w:ascii="Arial" w:hAnsi="Arial" w:cs="Arial"/>
          <w:szCs w:val="24"/>
        </w:rPr>
        <w:t>e</w:t>
      </w:r>
      <w:r w:rsidR="002C3AAA" w:rsidRPr="008974D5">
        <w:rPr>
          <w:rFonts w:ascii="Arial" w:hAnsi="Arial" w:cs="Arial"/>
          <w:szCs w:val="24"/>
        </w:rPr>
        <w:t>s because the management uses two-way company</w:t>
      </w:r>
      <w:r w:rsidR="00D35EF5" w:rsidRPr="008974D5">
        <w:rPr>
          <w:rFonts w:ascii="Arial" w:hAnsi="Arial" w:cs="Arial"/>
          <w:szCs w:val="24"/>
        </w:rPr>
        <w:t>-</w:t>
      </w:r>
      <w:r w:rsidR="002C3AAA" w:rsidRPr="008974D5">
        <w:rPr>
          <w:rFonts w:ascii="Arial" w:hAnsi="Arial" w:cs="Arial"/>
          <w:szCs w:val="24"/>
        </w:rPr>
        <w:t>wide communication to ensure flexibility. To engage employees more, many organisations are using work hour flexibility to manage the work. Hospitality organisations are focusing on fulfilling primary needs at work. They are work purpose, organisation fit, and cohes</w:t>
      </w:r>
      <w:r w:rsidR="000D7313" w:rsidRPr="008974D5">
        <w:rPr>
          <w:rFonts w:ascii="Arial" w:hAnsi="Arial" w:cs="Arial"/>
          <w:szCs w:val="24"/>
        </w:rPr>
        <w:t xml:space="preserve">ion. Due to </w:t>
      </w:r>
      <w:r w:rsidR="00D35EF5" w:rsidRPr="008974D5">
        <w:rPr>
          <w:rFonts w:ascii="Arial" w:hAnsi="Arial" w:cs="Arial"/>
          <w:szCs w:val="24"/>
        </w:rPr>
        <w:t>fewer</w:t>
      </w:r>
      <w:r w:rsidR="000D7313" w:rsidRPr="008974D5">
        <w:rPr>
          <w:rFonts w:ascii="Arial" w:hAnsi="Arial" w:cs="Arial"/>
          <w:szCs w:val="24"/>
        </w:rPr>
        <w:t xml:space="preserve"> social and physical interactions hospitality </w:t>
      </w:r>
      <w:r w:rsidR="008D19CC" w:rsidRPr="008974D5">
        <w:rPr>
          <w:rFonts w:ascii="Arial" w:hAnsi="Arial" w:cs="Arial"/>
          <w:szCs w:val="24"/>
        </w:rPr>
        <w:t>organisations</w:t>
      </w:r>
      <w:r w:rsidR="000D7313" w:rsidRPr="008974D5">
        <w:rPr>
          <w:rFonts w:ascii="Arial" w:hAnsi="Arial" w:cs="Arial"/>
          <w:szCs w:val="24"/>
        </w:rPr>
        <w:t xml:space="preserve"> are unable to use cohesion </w:t>
      </w:r>
      <w:r w:rsidR="008D19CC" w:rsidRPr="008974D5">
        <w:rPr>
          <w:rFonts w:ascii="Arial" w:hAnsi="Arial" w:cs="Arial"/>
          <w:szCs w:val="24"/>
        </w:rPr>
        <w:t>on employees</w:t>
      </w:r>
      <w:r w:rsidR="008421FC" w:rsidRPr="008974D5">
        <w:rPr>
          <w:rFonts w:ascii="Arial" w:hAnsi="Arial" w:cs="Arial"/>
          <w:szCs w:val="24"/>
        </w:rPr>
        <w:t xml:space="preserve"> (</w:t>
      </w:r>
      <w:proofErr w:type="spellStart"/>
      <w:r w:rsidR="008421FC" w:rsidRPr="008974D5">
        <w:rPr>
          <w:rFonts w:ascii="Arial" w:hAnsi="Arial" w:cs="Arial"/>
          <w:szCs w:val="24"/>
        </w:rPr>
        <w:t>Tutorialspoint</w:t>
      </w:r>
      <w:proofErr w:type="spellEnd"/>
      <w:r w:rsidR="008421FC" w:rsidRPr="008974D5">
        <w:rPr>
          <w:rFonts w:ascii="Arial" w:hAnsi="Arial" w:cs="Arial"/>
          <w:szCs w:val="24"/>
        </w:rPr>
        <w:t>, 2021)</w:t>
      </w:r>
      <w:r w:rsidR="008D19CC" w:rsidRPr="008974D5">
        <w:rPr>
          <w:rFonts w:ascii="Arial" w:hAnsi="Arial" w:cs="Arial"/>
          <w:szCs w:val="24"/>
        </w:rPr>
        <w:t>. Leaders are now addressing employee</w:t>
      </w:r>
      <w:r w:rsidR="00D35EF5" w:rsidRPr="008974D5">
        <w:rPr>
          <w:rFonts w:ascii="Arial" w:hAnsi="Arial" w:cs="Arial"/>
          <w:szCs w:val="24"/>
        </w:rPr>
        <w:t>s’</w:t>
      </w:r>
      <w:r w:rsidR="008D19CC" w:rsidRPr="008974D5">
        <w:rPr>
          <w:rFonts w:ascii="Arial" w:hAnsi="Arial" w:cs="Arial"/>
          <w:szCs w:val="24"/>
        </w:rPr>
        <w:t xml:space="preserve"> basic needs of safety by diverging science, technology, and data to segment employees to support them personally but meaningfully. </w:t>
      </w:r>
    </w:p>
    <w:p w14:paraId="74B00570" w14:textId="442B3B13" w:rsidR="00E6505A" w:rsidRPr="008974D5" w:rsidRDefault="00E6505A" w:rsidP="009C76D5">
      <w:pPr>
        <w:pStyle w:val="Heading3"/>
        <w:ind w:left="1440"/>
        <w:rPr>
          <w:rFonts w:ascii="Arial" w:hAnsi="Arial" w:cs="Arial"/>
          <w:b/>
          <w:bCs/>
          <w:color w:val="auto"/>
        </w:rPr>
      </w:pPr>
      <w:bookmarkStart w:id="9" w:name="_Toc88148409"/>
      <w:r w:rsidRPr="008974D5">
        <w:rPr>
          <w:rFonts w:ascii="Arial" w:hAnsi="Arial" w:cs="Arial"/>
          <w:b/>
          <w:bCs/>
          <w:color w:val="auto"/>
        </w:rPr>
        <w:t>Benefits of engagement</w:t>
      </w:r>
      <w:bookmarkEnd w:id="9"/>
      <w:r w:rsidRPr="008974D5">
        <w:rPr>
          <w:rFonts w:ascii="Arial" w:hAnsi="Arial" w:cs="Arial"/>
          <w:b/>
          <w:bCs/>
          <w:color w:val="auto"/>
        </w:rPr>
        <w:t xml:space="preserve"> </w:t>
      </w:r>
    </w:p>
    <w:p w14:paraId="49861082" w14:textId="0BF9BB4E" w:rsidR="008D19CC" w:rsidRDefault="008D19CC" w:rsidP="008D19CC">
      <w:pPr>
        <w:rPr>
          <w:rFonts w:ascii="Arial" w:hAnsi="Arial" w:cs="Arial"/>
          <w:szCs w:val="24"/>
        </w:rPr>
      </w:pPr>
      <w:r w:rsidRPr="008974D5">
        <w:rPr>
          <w:rFonts w:ascii="Arial" w:hAnsi="Arial" w:cs="Arial"/>
          <w:szCs w:val="24"/>
        </w:rPr>
        <w:t>Leaders and employees need leadership techniques that are committed and connected. When both parties are engaged properly, they appreciate other</w:t>
      </w:r>
      <w:r w:rsidR="00D35EF5" w:rsidRPr="008974D5">
        <w:rPr>
          <w:rFonts w:ascii="Arial" w:hAnsi="Arial" w:cs="Arial"/>
          <w:szCs w:val="24"/>
        </w:rPr>
        <w:t>s’</w:t>
      </w:r>
      <w:r w:rsidRPr="008974D5">
        <w:rPr>
          <w:rFonts w:ascii="Arial" w:hAnsi="Arial" w:cs="Arial"/>
          <w:szCs w:val="24"/>
        </w:rPr>
        <w:t xml:space="preserve"> work to be recognised for their contributions. There are various benefits of employee engagement. If the engagement </w:t>
      </w:r>
      <w:r w:rsidR="00D35EF5" w:rsidRPr="008974D5">
        <w:rPr>
          <w:rFonts w:ascii="Arial" w:hAnsi="Arial" w:cs="Arial"/>
          <w:szCs w:val="24"/>
        </w:rPr>
        <w:t>is</w:t>
      </w:r>
      <w:r w:rsidRPr="008974D5">
        <w:rPr>
          <w:rFonts w:ascii="Arial" w:hAnsi="Arial" w:cs="Arial"/>
          <w:szCs w:val="24"/>
        </w:rPr>
        <w:t xml:space="preserve"> implemented properly, then the performance of the team becomes improved. Engaged employees perform at </w:t>
      </w:r>
      <w:r w:rsidR="00D35EF5" w:rsidRPr="008974D5">
        <w:rPr>
          <w:rFonts w:ascii="Arial" w:hAnsi="Arial" w:cs="Arial"/>
          <w:szCs w:val="24"/>
        </w:rPr>
        <w:t xml:space="preserve">a </w:t>
      </w:r>
      <w:r w:rsidRPr="008974D5">
        <w:rPr>
          <w:rFonts w:ascii="Arial" w:hAnsi="Arial" w:cs="Arial"/>
          <w:szCs w:val="24"/>
        </w:rPr>
        <w:t xml:space="preserve">higher level and when the employees are engaged to work collaboratively, they also perform at </w:t>
      </w:r>
      <w:r w:rsidR="00D35EF5" w:rsidRPr="008974D5">
        <w:rPr>
          <w:rFonts w:ascii="Arial" w:hAnsi="Arial" w:cs="Arial"/>
          <w:szCs w:val="24"/>
        </w:rPr>
        <w:t xml:space="preserve">a </w:t>
      </w:r>
      <w:r w:rsidRPr="008974D5">
        <w:rPr>
          <w:rFonts w:ascii="Arial" w:hAnsi="Arial" w:cs="Arial"/>
          <w:szCs w:val="24"/>
        </w:rPr>
        <w:t>higher level. Employee morality also gets improved because of engagement</w:t>
      </w:r>
      <w:r w:rsidR="008421FC" w:rsidRPr="008974D5">
        <w:rPr>
          <w:rFonts w:ascii="Arial" w:hAnsi="Arial" w:cs="Arial"/>
          <w:szCs w:val="24"/>
        </w:rPr>
        <w:t xml:space="preserve"> (</w:t>
      </w:r>
      <w:proofErr w:type="spellStart"/>
      <w:r w:rsidR="008421FC" w:rsidRPr="008974D5">
        <w:rPr>
          <w:rFonts w:ascii="Arial" w:hAnsi="Arial" w:cs="Arial"/>
          <w:szCs w:val="24"/>
        </w:rPr>
        <w:t>deBara</w:t>
      </w:r>
      <w:proofErr w:type="spellEnd"/>
      <w:r w:rsidR="008421FC" w:rsidRPr="008974D5">
        <w:rPr>
          <w:rFonts w:ascii="Arial" w:hAnsi="Arial" w:cs="Arial"/>
          <w:szCs w:val="24"/>
        </w:rPr>
        <w:t xml:space="preserve"> and St-Aubin, 2021)</w:t>
      </w:r>
      <w:r w:rsidRPr="008974D5">
        <w:rPr>
          <w:rFonts w:ascii="Arial" w:hAnsi="Arial" w:cs="Arial"/>
          <w:szCs w:val="24"/>
        </w:rPr>
        <w:t xml:space="preserve">. It also increases employee productivity </w:t>
      </w:r>
      <w:r w:rsidR="005C5236" w:rsidRPr="008974D5">
        <w:rPr>
          <w:rFonts w:ascii="Arial" w:hAnsi="Arial" w:cs="Arial"/>
          <w:szCs w:val="24"/>
        </w:rPr>
        <w:t>as employees personally invest their skill</w:t>
      </w:r>
      <w:r w:rsidR="00D35EF5" w:rsidRPr="008974D5">
        <w:rPr>
          <w:rFonts w:ascii="Arial" w:hAnsi="Arial" w:cs="Arial"/>
          <w:szCs w:val="24"/>
        </w:rPr>
        <w:t>s</w:t>
      </w:r>
      <w:r w:rsidR="005C5236" w:rsidRPr="008974D5">
        <w:rPr>
          <w:rFonts w:ascii="Arial" w:hAnsi="Arial" w:cs="Arial"/>
          <w:szCs w:val="24"/>
        </w:rPr>
        <w:t xml:space="preserve"> and time </w:t>
      </w:r>
      <w:r w:rsidR="00D35EF5" w:rsidRPr="008974D5">
        <w:rPr>
          <w:rFonts w:ascii="Arial" w:hAnsi="Arial" w:cs="Arial"/>
          <w:szCs w:val="24"/>
        </w:rPr>
        <w:t>in</w:t>
      </w:r>
      <w:r w:rsidR="005C5236" w:rsidRPr="008974D5">
        <w:rPr>
          <w:rFonts w:ascii="Arial" w:hAnsi="Arial" w:cs="Arial"/>
          <w:szCs w:val="24"/>
        </w:rPr>
        <w:t xml:space="preserve"> their jobs because good performance matters to them. Engaged employees contribute to retention and low turnover rate. To build a high performing team, employees must stick together. If a long-standing team leaves, they don’t just leave alone, they leave with knowledge and expertise. </w:t>
      </w:r>
      <w:r w:rsidR="00D35EF5" w:rsidRPr="008974D5">
        <w:rPr>
          <w:rFonts w:ascii="Arial" w:hAnsi="Arial" w:cs="Arial"/>
          <w:szCs w:val="24"/>
        </w:rPr>
        <w:t>A n</w:t>
      </w:r>
      <w:r w:rsidR="005C5236" w:rsidRPr="008974D5">
        <w:rPr>
          <w:rFonts w:ascii="Arial" w:hAnsi="Arial" w:cs="Arial"/>
          <w:szCs w:val="24"/>
        </w:rPr>
        <w:t>ew</w:t>
      </w:r>
      <w:r w:rsidR="00D35EF5" w:rsidRPr="008974D5">
        <w:rPr>
          <w:rFonts w:ascii="Arial" w:hAnsi="Arial" w:cs="Arial"/>
          <w:szCs w:val="24"/>
        </w:rPr>
        <w:t>ly</w:t>
      </w:r>
      <w:r w:rsidR="005C5236" w:rsidRPr="008974D5">
        <w:rPr>
          <w:rFonts w:ascii="Arial" w:hAnsi="Arial" w:cs="Arial"/>
          <w:szCs w:val="24"/>
        </w:rPr>
        <w:t xml:space="preserve"> hired employee requires </w:t>
      </w:r>
      <w:r w:rsidR="00D35EF5" w:rsidRPr="008974D5">
        <w:rPr>
          <w:rFonts w:ascii="Arial" w:hAnsi="Arial" w:cs="Arial"/>
          <w:szCs w:val="24"/>
        </w:rPr>
        <w:t xml:space="preserve">an </w:t>
      </w:r>
      <w:r w:rsidR="005C5236" w:rsidRPr="008974D5">
        <w:rPr>
          <w:rFonts w:ascii="Arial" w:hAnsi="Arial" w:cs="Arial"/>
          <w:szCs w:val="24"/>
        </w:rPr>
        <w:t>investment of time, energy, information, and other resources by the employer. Hence. Engagement is beneficial to attain team objective</w:t>
      </w:r>
      <w:r w:rsidR="00D35EF5" w:rsidRPr="008974D5">
        <w:rPr>
          <w:rFonts w:ascii="Arial" w:hAnsi="Arial" w:cs="Arial"/>
          <w:szCs w:val="24"/>
        </w:rPr>
        <w:t>s</w:t>
      </w:r>
      <w:r w:rsidR="005C5236" w:rsidRPr="008974D5">
        <w:rPr>
          <w:rFonts w:ascii="Arial" w:hAnsi="Arial" w:cs="Arial"/>
          <w:szCs w:val="24"/>
        </w:rPr>
        <w:t xml:space="preserve">. </w:t>
      </w:r>
    </w:p>
    <w:p w14:paraId="06935C55" w14:textId="77777777" w:rsidR="001A66B5" w:rsidRPr="008974D5" w:rsidRDefault="001A66B5" w:rsidP="008D19CC">
      <w:pPr>
        <w:rPr>
          <w:rFonts w:ascii="Arial" w:hAnsi="Arial" w:cs="Arial"/>
          <w:szCs w:val="24"/>
        </w:rPr>
      </w:pPr>
    </w:p>
    <w:p w14:paraId="582BF877" w14:textId="38C8FC64" w:rsidR="00E6505A" w:rsidRPr="008974D5" w:rsidRDefault="00E6505A" w:rsidP="009C76D5">
      <w:pPr>
        <w:pStyle w:val="Heading3"/>
        <w:ind w:left="1440"/>
        <w:rPr>
          <w:rFonts w:ascii="Arial" w:hAnsi="Arial" w:cs="Arial"/>
          <w:b/>
          <w:bCs/>
          <w:color w:val="auto"/>
        </w:rPr>
      </w:pPr>
      <w:bookmarkStart w:id="10" w:name="_Toc88148410"/>
      <w:r w:rsidRPr="008974D5">
        <w:rPr>
          <w:rFonts w:ascii="Arial" w:hAnsi="Arial" w:cs="Arial"/>
          <w:b/>
          <w:bCs/>
          <w:color w:val="auto"/>
        </w:rPr>
        <w:lastRenderedPageBreak/>
        <w:t>Importance of employee retention</w:t>
      </w:r>
      <w:bookmarkEnd w:id="10"/>
      <w:r w:rsidRPr="008974D5">
        <w:rPr>
          <w:rFonts w:ascii="Arial" w:hAnsi="Arial" w:cs="Arial"/>
          <w:b/>
          <w:bCs/>
          <w:color w:val="auto"/>
        </w:rPr>
        <w:t xml:space="preserve"> </w:t>
      </w:r>
    </w:p>
    <w:p w14:paraId="118751FC" w14:textId="44B46362" w:rsidR="005C5236" w:rsidRPr="008974D5" w:rsidRDefault="005C5236" w:rsidP="005C5236">
      <w:pPr>
        <w:rPr>
          <w:rFonts w:ascii="Arial" w:hAnsi="Arial" w:cs="Arial"/>
          <w:szCs w:val="24"/>
        </w:rPr>
      </w:pPr>
      <w:r w:rsidRPr="008974D5">
        <w:rPr>
          <w:rFonts w:ascii="Arial" w:hAnsi="Arial" w:cs="Arial"/>
          <w:szCs w:val="24"/>
        </w:rPr>
        <w:t xml:space="preserve">Employee engagement is important because it is the indicator in gauging job satisfaction. </w:t>
      </w:r>
      <w:r w:rsidR="0091380C" w:rsidRPr="008974D5">
        <w:rPr>
          <w:rFonts w:ascii="Arial" w:hAnsi="Arial" w:cs="Arial"/>
          <w:szCs w:val="24"/>
        </w:rPr>
        <w:t xml:space="preserve">Now employees like to be involved in their job or workplace not by just contributing their part, they want to know </w:t>
      </w:r>
      <w:r w:rsidR="00D35EF5" w:rsidRPr="008974D5">
        <w:rPr>
          <w:rFonts w:ascii="Arial" w:hAnsi="Arial" w:cs="Arial"/>
          <w:szCs w:val="24"/>
        </w:rPr>
        <w:t xml:space="preserve">the </w:t>
      </w:r>
      <w:r w:rsidR="0091380C" w:rsidRPr="008974D5">
        <w:rPr>
          <w:rFonts w:ascii="Arial" w:hAnsi="Arial" w:cs="Arial"/>
          <w:szCs w:val="24"/>
        </w:rPr>
        <w:t xml:space="preserve">niche and corners </w:t>
      </w:r>
      <w:r w:rsidR="00D35EF5" w:rsidRPr="008974D5">
        <w:rPr>
          <w:rFonts w:ascii="Arial" w:hAnsi="Arial" w:cs="Arial"/>
          <w:szCs w:val="24"/>
        </w:rPr>
        <w:t>o</w:t>
      </w:r>
      <w:r w:rsidR="0091380C" w:rsidRPr="008974D5">
        <w:rPr>
          <w:rFonts w:ascii="Arial" w:hAnsi="Arial" w:cs="Arial"/>
          <w:szCs w:val="24"/>
        </w:rPr>
        <w:t>f the task. They are enthusiastic about their work, and it is seen in hospitality organisation</w:t>
      </w:r>
      <w:r w:rsidR="00D35EF5" w:rsidRPr="008974D5">
        <w:rPr>
          <w:rFonts w:ascii="Arial" w:hAnsi="Arial" w:cs="Arial"/>
          <w:szCs w:val="24"/>
        </w:rPr>
        <w:t>s</w:t>
      </w:r>
      <w:r w:rsidR="0091380C" w:rsidRPr="008974D5">
        <w:rPr>
          <w:rFonts w:ascii="Arial" w:hAnsi="Arial" w:cs="Arial"/>
          <w:szCs w:val="24"/>
        </w:rPr>
        <w:t xml:space="preserve">. So, hospitality organisations need to show flexibility and </w:t>
      </w:r>
      <w:r w:rsidR="00D35EF5" w:rsidRPr="008974D5">
        <w:rPr>
          <w:rFonts w:ascii="Arial" w:hAnsi="Arial" w:cs="Arial"/>
          <w:szCs w:val="24"/>
        </w:rPr>
        <w:t xml:space="preserve">a </w:t>
      </w:r>
      <w:r w:rsidR="0091380C" w:rsidRPr="008974D5">
        <w:rPr>
          <w:rFonts w:ascii="Arial" w:hAnsi="Arial" w:cs="Arial"/>
          <w:szCs w:val="24"/>
        </w:rPr>
        <w:t>sense of belongingness to their employees</w:t>
      </w:r>
      <w:r w:rsidR="008421FC" w:rsidRPr="008974D5">
        <w:rPr>
          <w:rFonts w:ascii="Arial" w:hAnsi="Arial" w:cs="Arial"/>
          <w:szCs w:val="24"/>
        </w:rPr>
        <w:t xml:space="preserve"> (</w:t>
      </w:r>
      <w:proofErr w:type="spellStart"/>
      <w:r w:rsidR="008421FC" w:rsidRPr="008974D5">
        <w:rPr>
          <w:rFonts w:ascii="Arial" w:hAnsi="Arial" w:cs="Arial"/>
          <w:szCs w:val="24"/>
        </w:rPr>
        <w:t>Firstup</w:t>
      </w:r>
      <w:proofErr w:type="spellEnd"/>
      <w:r w:rsidR="008421FC" w:rsidRPr="008974D5">
        <w:rPr>
          <w:rFonts w:ascii="Arial" w:hAnsi="Arial" w:cs="Arial"/>
          <w:szCs w:val="24"/>
        </w:rPr>
        <w:t>, 2021)</w:t>
      </w:r>
      <w:r w:rsidR="0091380C" w:rsidRPr="008974D5">
        <w:rPr>
          <w:rFonts w:ascii="Arial" w:hAnsi="Arial" w:cs="Arial"/>
          <w:szCs w:val="24"/>
        </w:rPr>
        <w:t xml:space="preserve">. A survey by Global human capital Trends showed that 79% of its respondents shared that if the workplace shows </w:t>
      </w:r>
      <w:r w:rsidR="00D35EF5" w:rsidRPr="008974D5">
        <w:rPr>
          <w:rFonts w:ascii="Arial" w:hAnsi="Arial" w:cs="Arial"/>
          <w:szCs w:val="24"/>
        </w:rPr>
        <w:t xml:space="preserve">a </w:t>
      </w:r>
      <w:r w:rsidR="0091380C" w:rsidRPr="008974D5">
        <w:rPr>
          <w:rFonts w:ascii="Arial" w:hAnsi="Arial" w:cs="Arial"/>
          <w:szCs w:val="24"/>
        </w:rPr>
        <w:t xml:space="preserve">belongingness nature, then the organisation can attain success in just 12-18 months. But the engagement of employees decreased from 39% in 2020 to 36% in 2021. Hence, many </w:t>
      </w:r>
      <w:r w:rsidR="00231641" w:rsidRPr="008974D5">
        <w:rPr>
          <w:rFonts w:ascii="Arial" w:hAnsi="Arial" w:cs="Arial"/>
          <w:szCs w:val="24"/>
        </w:rPr>
        <w:t>organisations’</w:t>
      </w:r>
      <w:r w:rsidR="0091380C" w:rsidRPr="008974D5">
        <w:rPr>
          <w:rFonts w:ascii="Arial" w:hAnsi="Arial" w:cs="Arial"/>
          <w:szCs w:val="24"/>
        </w:rPr>
        <w:t xml:space="preserve"> performance was not satisfactory. </w:t>
      </w:r>
      <w:r w:rsidR="009C1889" w:rsidRPr="008974D5">
        <w:rPr>
          <w:rFonts w:ascii="Arial" w:hAnsi="Arial" w:cs="Arial"/>
          <w:szCs w:val="24"/>
        </w:rPr>
        <w:t>Retaining employee</w:t>
      </w:r>
      <w:r w:rsidR="00D35EF5" w:rsidRPr="008974D5">
        <w:rPr>
          <w:rFonts w:ascii="Arial" w:hAnsi="Arial" w:cs="Arial"/>
          <w:szCs w:val="24"/>
        </w:rPr>
        <w:t>s</w:t>
      </w:r>
      <w:r w:rsidR="009C1889" w:rsidRPr="008974D5">
        <w:rPr>
          <w:rFonts w:ascii="Arial" w:hAnsi="Arial" w:cs="Arial"/>
          <w:szCs w:val="24"/>
        </w:rPr>
        <w:t xml:space="preserve"> is importan</w:t>
      </w:r>
      <w:r w:rsidR="00D35EF5" w:rsidRPr="008974D5">
        <w:rPr>
          <w:rFonts w:ascii="Arial" w:hAnsi="Arial" w:cs="Arial"/>
          <w:szCs w:val="24"/>
        </w:rPr>
        <w:t>t</w:t>
      </w:r>
      <w:r w:rsidR="009C1889" w:rsidRPr="008974D5">
        <w:rPr>
          <w:rFonts w:ascii="Arial" w:hAnsi="Arial" w:cs="Arial"/>
          <w:szCs w:val="24"/>
        </w:rPr>
        <w:t xml:space="preserve"> because it enhances the value of recruitment. Because a business organisation invests a lot of time and resources in grooming an employee and mak</w:t>
      </w:r>
      <w:r w:rsidR="00D35EF5" w:rsidRPr="008974D5">
        <w:rPr>
          <w:rFonts w:ascii="Arial" w:hAnsi="Arial" w:cs="Arial"/>
          <w:szCs w:val="24"/>
        </w:rPr>
        <w:t>ing</w:t>
      </w:r>
      <w:r w:rsidR="009C1889" w:rsidRPr="008974D5">
        <w:rPr>
          <w:rFonts w:ascii="Arial" w:hAnsi="Arial" w:cs="Arial"/>
          <w:szCs w:val="24"/>
        </w:rPr>
        <w:t xml:space="preserve"> the employee ready to work and understand </w:t>
      </w:r>
      <w:r w:rsidR="002C102E" w:rsidRPr="008974D5">
        <w:rPr>
          <w:rFonts w:ascii="Arial" w:hAnsi="Arial" w:cs="Arial"/>
          <w:szCs w:val="24"/>
        </w:rPr>
        <w:t xml:space="preserve">the </w:t>
      </w:r>
      <w:r w:rsidR="009C1889" w:rsidRPr="008974D5">
        <w:rPr>
          <w:rFonts w:ascii="Arial" w:hAnsi="Arial" w:cs="Arial"/>
          <w:szCs w:val="24"/>
        </w:rPr>
        <w:t>organisational culture</w:t>
      </w:r>
      <w:r w:rsidR="008421FC" w:rsidRPr="008974D5">
        <w:rPr>
          <w:rFonts w:ascii="Arial" w:hAnsi="Arial" w:cs="Arial"/>
          <w:szCs w:val="24"/>
        </w:rPr>
        <w:t xml:space="preserve"> (</w:t>
      </w:r>
      <w:proofErr w:type="spellStart"/>
      <w:r w:rsidR="008421FC" w:rsidRPr="008974D5">
        <w:rPr>
          <w:rFonts w:ascii="Arial" w:hAnsi="Arial" w:cs="Arial"/>
          <w:szCs w:val="24"/>
        </w:rPr>
        <w:t>J.Anitha</w:t>
      </w:r>
      <w:proofErr w:type="spellEnd"/>
      <w:r w:rsidR="008421FC" w:rsidRPr="008974D5">
        <w:rPr>
          <w:rFonts w:ascii="Arial" w:hAnsi="Arial" w:cs="Arial"/>
          <w:szCs w:val="24"/>
        </w:rPr>
        <w:t>, 2014)</w:t>
      </w:r>
      <w:r w:rsidR="009C1889" w:rsidRPr="008974D5">
        <w:rPr>
          <w:rFonts w:ascii="Arial" w:hAnsi="Arial" w:cs="Arial"/>
          <w:szCs w:val="24"/>
        </w:rPr>
        <w:t xml:space="preserve">. hence, resigning the employee may also increase the probability of market competition as </w:t>
      </w:r>
      <w:r w:rsidR="00D35EF5" w:rsidRPr="008974D5">
        <w:rPr>
          <w:rFonts w:ascii="Arial" w:hAnsi="Arial" w:cs="Arial"/>
          <w:szCs w:val="24"/>
        </w:rPr>
        <w:t xml:space="preserve">the </w:t>
      </w:r>
      <w:r w:rsidR="009C1889" w:rsidRPr="008974D5">
        <w:rPr>
          <w:rFonts w:ascii="Arial" w:hAnsi="Arial" w:cs="Arial"/>
          <w:szCs w:val="24"/>
        </w:rPr>
        <w:t xml:space="preserve">employee reduces </w:t>
      </w:r>
      <w:r w:rsidR="00D35EF5" w:rsidRPr="008974D5">
        <w:rPr>
          <w:rFonts w:ascii="Arial" w:hAnsi="Arial" w:cs="Arial"/>
          <w:szCs w:val="24"/>
        </w:rPr>
        <w:t xml:space="preserve">the </w:t>
      </w:r>
      <w:r w:rsidR="009C1889" w:rsidRPr="008974D5">
        <w:rPr>
          <w:rFonts w:ascii="Arial" w:hAnsi="Arial" w:cs="Arial"/>
          <w:szCs w:val="24"/>
        </w:rPr>
        <w:t xml:space="preserve">value of the organisation in the market. Therefore, </w:t>
      </w:r>
      <w:r w:rsidR="00910A3E" w:rsidRPr="008974D5">
        <w:rPr>
          <w:rFonts w:ascii="Arial" w:hAnsi="Arial" w:cs="Arial"/>
          <w:szCs w:val="24"/>
        </w:rPr>
        <w:t xml:space="preserve">retaining employees </w:t>
      </w:r>
      <w:r w:rsidR="00D35EF5" w:rsidRPr="008974D5">
        <w:rPr>
          <w:rFonts w:ascii="Arial" w:hAnsi="Arial" w:cs="Arial"/>
          <w:szCs w:val="24"/>
        </w:rPr>
        <w:t>is</w:t>
      </w:r>
      <w:r w:rsidR="00910A3E" w:rsidRPr="008974D5">
        <w:rPr>
          <w:rFonts w:ascii="Arial" w:hAnsi="Arial" w:cs="Arial"/>
          <w:szCs w:val="24"/>
        </w:rPr>
        <w:t xml:space="preserve"> important as it is cost</w:t>
      </w:r>
      <w:r w:rsidR="00D35EF5" w:rsidRPr="008974D5">
        <w:rPr>
          <w:rFonts w:ascii="Arial" w:hAnsi="Arial" w:cs="Arial"/>
          <w:szCs w:val="24"/>
        </w:rPr>
        <w:t>-</w:t>
      </w:r>
      <w:r w:rsidR="00910A3E" w:rsidRPr="008974D5">
        <w:rPr>
          <w:rFonts w:ascii="Arial" w:hAnsi="Arial" w:cs="Arial"/>
          <w:szCs w:val="24"/>
        </w:rPr>
        <w:t xml:space="preserve">effective and increases organisational morality. </w:t>
      </w:r>
    </w:p>
    <w:p w14:paraId="3187AF0B" w14:textId="72EF51BB" w:rsidR="00E1423F" w:rsidRPr="008974D5" w:rsidRDefault="00E1423F" w:rsidP="00E1423F">
      <w:pPr>
        <w:pStyle w:val="Heading3"/>
        <w:ind w:left="1440"/>
        <w:rPr>
          <w:rFonts w:ascii="Arial" w:hAnsi="Arial" w:cs="Arial"/>
          <w:b/>
          <w:bCs/>
          <w:color w:val="auto"/>
        </w:rPr>
      </w:pPr>
      <w:bookmarkStart w:id="11" w:name="_Toc88148411"/>
      <w:r w:rsidRPr="008974D5">
        <w:rPr>
          <w:rFonts w:ascii="Arial" w:hAnsi="Arial" w:cs="Arial"/>
          <w:b/>
          <w:bCs/>
          <w:color w:val="auto"/>
        </w:rPr>
        <w:t xml:space="preserve">Staff shortages after </w:t>
      </w:r>
      <w:r w:rsidR="00D35EF5" w:rsidRPr="008974D5">
        <w:rPr>
          <w:rFonts w:ascii="Arial" w:hAnsi="Arial" w:cs="Arial"/>
          <w:b/>
          <w:bCs/>
          <w:color w:val="auto"/>
        </w:rPr>
        <w:t xml:space="preserve">a </w:t>
      </w:r>
      <w:r w:rsidRPr="008974D5">
        <w:rPr>
          <w:rFonts w:ascii="Arial" w:hAnsi="Arial" w:cs="Arial"/>
          <w:b/>
          <w:bCs/>
          <w:color w:val="auto"/>
        </w:rPr>
        <w:t>pandemic</w:t>
      </w:r>
      <w:bookmarkEnd w:id="11"/>
      <w:r w:rsidRPr="008974D5">
        <w:rPr>
          <w:rFonts w:ascii="Arial" w:hAnsi="Arial" w:cs="Arial"/>
          <w:b/>
          <w:bCs/>
          <w:color w:val="auto"/>
        </w:rPr>
        <w:t xml:space="preserve"> </w:t>
      </w:r>
    </w:p>
    <w:p w14:paraId="285462F7" w14:textId="4E190B45" w:rsidR="00910A3E" w:rsidRPr="008974D5" w:rsidRDefault="00910A3E" w:rsidP="00910A3E">
      <w:pPr>
        <w:rPr>
          <w:rFonts w:ascii="Arial" w:hAnsi="Arial" w:cs="Arial"/>
          <w:szCs w:val="24"/>
        </w:rPr>
      </w:pPr>
      <w:r w:rsidRPr="008974D5">
        <w:rPr>
          <w:rFonts w:ascii="Arial" w:hAnsi="Arial" w:cs="Arial"/>
          <w:szCs w:val="24"/>
        </w:rPr>
        <w:t xml:space="preserve">Staff shortage occurred in the hospitality industry because most of the employees were furloughed during the pandemic. </w:t>
      </w:r>
      <w:r w:rsidR="007C2599" w:rsidRPr="008974D5">
        <w:rPr>
          <w:rFonts w:ascii="Arial" w:hAnsi="Arial" w:cs="Arial"/>
          <w:szCs w:val="24"/>
        </w:rPr>
        <w:t xml:space="preserve">those employees searched for jobs </w:t>
      </w:r>
      <w:r w:rsidR="00EE7414" w:rsidRPr="008974D5">
        <w:rPr>
          <w:rFonts w:ascii="Arial" w:hAnsi="Arial" w:cs="Arial"/>
          <w:szCs w:val="24"/>
        </w:rPr>
        <w:t xml:space="preserve">elsewhere and some joined in </w:t>
      </w:r>
      <w:r w:rsidR="00D35EF5" w:rsidRPr="008974D5">
        <w:rPr>
          <w:rFonts w:ascii="Arial" w:hAnsi="Arial" w:cs="Arial"/>
          <w:szCs w:val="24"/>
        </w:rPr>
        <w:t>o</w:t>
      </w:r>
      <w:r w:rsidR="00EE7414" w:rsidRPr="008974D5">
        <w:rPr>
          <w:rFonts w:ascii="Arial" w:hAnsi="Arial" w:cs="Arial"/>
          <w:szCs w:val="24"/>
        </w:rPr>
        <w:t>ther sectors that reduced available employees in the hospitality sector</w:t>
      </w:r>
      <w:r w:rsidR="008421FC" w:rsidRPr="008974D5">
        <w:rPr>
          <w:rFonts w:ascii="Arial" w:hAnsi="Arial" w:cs="Arial"/>
          <w:szCs w:val="24"/>
        </w:rPr>
        <w:t xml:space="preserve"> (</w:t>
      </w:r>
      <w:proofErr w:type="spellStart"/>
      <w:r w:rsidR="008421FC" w:rsidRPr="008974D5">
        <w:rPr>
          <w:rFonts w:ascii="Arial" w:hAnsi="Arial" w:cs="Arial"/>
          <w:szCs w:val="24"/>
        </w:rPr>
        <w:t>Risley</w:t>
      </w:r>
      <w:proofErr w:type="spellEnd"/>
      <w:r w:rsidR="008421FC" w:rsidRPr="008974D5">
        <w:rPr>
          <w:rFonts w:ascii="Arial" w:hAnsi="Arial" w:cs="Arial"/>
          <w:szCs w:val="24"/>
        </w:rPr>
        <w:t>, 2020)</w:t>
      </w:r>
      <w:r w:rsidR="00EE7414" w:rsidRPr="008974D5">
        <w:rPr>
          <w:rFonts w:ascii="Arial" w:hAnsi="Arial" w:cs="Arial"/>
          <w:szCs w:val="24"/>
        </w:rPr>
        <w:t xml:space="preserve">. Such as, in Premier Inn, the shortage of staff is 3,000. </w:t>
      </w:r>
      <w:r w:rsidR="00D35EF5" w:rsidRPr="008974D5">
        <w:rPr>
          <w:rFonts w:ascii="Arial" w:hAnsi="Arial" w:cs="Arial"/>
          <w:szCs w:val="24"/>
        </w:rPr>
        <w:t>Other hotels</w:t>
      </w:r>
      <w:r w:rsidR="00EE7414" w:rsidRPr="008974D5">
        <w:rPr>
          <w:rFonts w:ascii="Arial" w:hAnsi="Arial" w:cs="Arial"/>
          <w:szCs w:val="24"/>
        </w:rPr>
        <w:t xml:space="preserve"> are suffering from similar problem</w:t>
      </w:r>
      <w:r w:rsidR="00D35EF5" w:rsidRPr="008974D5">
        <w:rPr>
          <w:rFonts w:ascii="Arial" w:hAnsi="Arial" w:cs="Arial"/>
          <w:szCs w:val="24"/>
        </w:rPr>
        <w:t>s</w:t>
      </w:r>
      <w:r w:rsidR="00EE7414" w:rsidRPr="008974D5">
        <w:rPr>
          <w:rFonts w:ascii="Arial" w:hAnsi="Arial" w:cs="Arial"/>
          <w:szCs w:val="24"/>
        </w:rPr>
        <w:t xml:space="preserve">. Wages were given less which caused staff retention hard due to less revenue. It has negatively influenced </w:t>
      </w:r>
      <w:r w:rsidR="00B45FB9" w:rsidRPr="008974D5">
        <w:rPr>
          <w:rFonts w:ascii="Arial" w:hAnsi="Arial" w:cs="Arial"/>
          <w:szCs w:val="24"/>
        </w:rPr>
        <w:t>employee engagement and retention issue</w:t>
      </w:r>
      <w:r w:rsidR="00D35EF5" w:rsidRPr="008974D5">
        <w:rPr>
          <w:rFonts w:ascii="Arial" w:hAnsi="Arial" w:cs="Arial"/>
          <w:szCs w:val="24"/>
        </w:rPr>
        <w:t>s</w:t>
      </w:r>
      <w:r w:rsidR="00B45FB9" w:rsidRPr="008974D5">
        <w:rPr>
          <w:rFonts w:ascii="Arial" w:hAnsi="Arial" w:cs="Arial"/>
          <w:szCs w:val="24"/>
        </w:rPr>
        <w:t xml:space="preserve">. </w:t>
      </w:r>
    </w:p>
    <w:p w14:paraId="5AB7FFAD" w14:textId="586D23CD" w:rsidR="00E6505A" w:rsidRPr="008974D5" w:rsidRDefault="00E6505A" w:rsidP="009C76D5">
      <w:pPr>
        <w:pStyle w:val="Heading1"/>
        <w:rPr>
          <w:rFonts w:ascii="Arial" w:hAnsi="Arial" w:cs="Arial"/>
          <w:sz w:val="24"/>
          <w:szCs w:val="24"/>
          <w:lang w:val="en-GB"/>
        </w:rPr>
      </w:pPr>
      <w:bookmarkStart w:id="12" w:name="_Toc88148412"/>
      <w:r w:rsidRPr="008974D5">
        <w:rPr>
          <w:rFonts w:ascii="Arial" w:hAnsi="Arial" w:cs="Arial"/>
          <w:sz w:val="24"/>
          <w:szCs w:val="24"/>
          <w:lang w:val="en-GB"/>
        </w:rPr>
        <w:t>Evaluation and conclusion</w:t>
      </w:r>
      <w:bookmarkEnd w:id="12"/>
      <w:r w:rsidRPr="008974D5">
        <w:rPr>
          <w:rFonts w:ascii="Arial" w:hAnsi="Arial" w:cs="Arial"/>
          <w:sz w:val="24"/>
          <w:szCs w:val="24"/>
          <w:lang w:val="en-GB"/>
        </w:rPr>
        <w:t xml:space="preserve"> </w:t>
      </w:r>
    </w:p>
    <w:p w14:paraId="6E0341BE" w14:textId="45DFB061" w:rsidR="00E6505A" w:rsidRPr="008974D5" w:rsidRDefault="00E6505A" w:rsidP="009C76D5">
      <w:pPr>
        <w:pStyle w:val="Heading2"/>
        <w:ind w:left="720"/>
        <w:rPr>
          <w:rFonts w:ascii="Arial" w:hAnsi="Arial" w:cs="Arial"/>
          <w:b/>
          <w:bCs/>
          <w:color w:val="auto"/>
          <w:sz w:val="24"/>
          <w:szCs w:val="24"/>
        </w:rPr>
      </w:pPr>
      <w:bookmarkStart w:id="13" w:name="_Toc88148413"/>
      <w:r w:rsidRPr="008974D5">
        <w:rPr>
          <w:rFonts w:ascii="Arial" w:hAnsi="Arial" w:cs="Arial"/>
          <w:b/>
          <w:bCs/>
          <w:color w:val="auto"/>
          <w:sz w:val="24"/>
          <w:szCs w:val="24"/>
        </w:rPr>
        <w:t>Evaluation of primary and secondary research</w:t>
      </w:r>
      <w:bookmarkEnd w:id="13"/>
      <w:r w:rsidRPr="008974D5">
        <w:rPr>
          <w:rFonts w:ascii="Arial" w:hAnsi="Arial" w:cs="Arial"/>
          <w:b/>
          <w:bCs/>
          <w:color w:val="auto"/>
          <w:sz w:val="24"/>
          <w:szCs w:val="24"/>
        </w:rPr>
        <w:t xml:space="preserve"> </w:t>
      </w:r>
    </w:p>
    <w:p w14:paraId="317E5181" w14:textId="70B7FACE" w:rsidR="00231641" w:rsidRPr="008974D5" w:rsidRDefault="00231641" w:rsidP="00231641">
      <w:pPr>
        <w:rPr>
          <w:rFonts w:ascii="Arial" w:hAnsi="Arial" w:cs="Arial"/>
          <w:szCs w:val="24"/>
        </w:rPr>
      </w:pPr>
      <w:r w:rsidRPr="008974D5">
        <w:rPr>
          <w:rFonts w:ascii="Arial" w:hAnsi="Arial" w:cs="Arial"/>
          <w:szCs w:val="24"/>
        </w:rPr>
        <w:t>To analyse the current situation of employee engagement considering the post</w:t>
      </w:r>
      <w:r w:rsidR="00D35EF5" w:rsidRPr="008974D5">
        <w:rPr>
          <w:rFonts w:ascii="Arial" w:hAnsi="Arial" w:cs="Arial"/>
          <w:szCs w:val="24"/>
        </w:rPr>
        <w:t>-</w:t>
      </w:r>
      <w:r w:rsidRPr="008974D5">
        <w:rPr>
          <w:rFonts w:ascii="Arial" w:hAnsi="Arial" w:cs="Arial"/>
          <w:szCs w:val="24"/>
        </w:rPr>
        <w:t>pandemic impact within Primer Inn survey method and questionnaire technique will be applied. As Primer Inn has more than 800 hotel</w:t>
      </w:r>
      <w:r w:rsidR="00792757" w:rsidRPr="008974D5">
        <w:rPr>
          <w:rFonts w:ascii="Arial" w:hAnsi="Arial" w:cs="Arial"/>
          <w:szCs w:val="24"/>
        </w:rPr>
        <w:t xml:space="preserve">s </w:t>
      </w:r>
      <w:r w:rsidRPr="008974D5">
        <w:rPr>
          <w:rFonts w:ascii="Arial" w:hAnsi="Arial" w:cs="Arial"/>
          <w:szCs w:val="24"/>
        </w:rPr>
        <w:t xml:space="preserve">worldwide and employs more than 30,000 </w:t>
      </w:r>
      <w:r w:rsidRPr="008974D5">
        <w:rPr>
          <w:rFonts w:ascii="Arial" w:hAnsi="Arial" w:cs="Arial"/>
          <w:szCs w:val="24"/>
        </w:rPr>
        <w:lastRenderedPageBreak/>
        <w:t>employees across the UK</w:t>
      </w:r>
      <w:r w:rsidR="00CA56F0" w:rsidRPr="008974D5">
        <w:rPr>
          <w:rFonts w:ascii="Arial" w:hAnsi="Arial" w:cs="Arial"/>
          <w:szCs w:val="24"/>
        </w:rPr>
        <w:t>,</w:t>
      </w:r>
      <w:r w:rsidRPr="008974D5">
        <w:rPr>
          <w:rFonts w:ascii="Arial" w:hAnsi="Arial" w:cs="Arial"/>
          <w:szCs w:val="24"/>
        </w:rPr>
        <w:t xml:space="preserve"> </w:t>
      </w:r>
      <w:r w:rsidR="00CA56F0" w:rsidRPr="008974D5">
        <w:rPr>
          <w:rFonts w:ascii="Arial" w:hAnsi="Arial" w:cs="Arial"/>
          <w:szCs w:val="24"/>
        </w:rPr>
        <w:t xml:space="preserve">the research cannot use such </w:t>
      </w:r>
      <w:r w:rsidR="00D35EF5" w:rsidRPr="008974D5">
        <w:rPr>
          <w:rFonts w:ascii="Arial" w:hAnsi="Arial" w:cs="Arial"/>
          <w:szCs w:val="24"/>
        </w:rPr>
        <w:t xml:space="preserve">a </w:t>
      </w:r>
      <w:r w:rsidR="00CA56F0" w:rsidRPr="008974D5">
        <w:rPr>
          <w:rFonts w:ascii="Arial" w:hAnsi="Arial" w:cs="Arial"/>
          <w:szCs w:val="24"/>
        </w:rPr>
        <w:t>large population because it will be time</w:t>
      </w:r>
      <w:r w:rsidR="00D35EF5" w:rsidRPr="008974D5">
        <w:rPr>
          <w:rFonts w:ascii="Arial" w:hAnsi="Arial" w:cs="Arial"/>
          <w:szCs w:val="24"/>
        </w:rPr>
        <w:t>-</w:t>
      </w:r>
      <w:r w:rsidR="00CA56F0" w:rsidRPr="008974D5">
        <w:rPr>
          <w:rFonts w:ascii="Arial" w:hAnsi="Arial" w:cs="Arial"/>
          <w:szCs w:val="24"/>
        </w:rPr>
        <w:t>consuming and financial constraint</w:t>
      </w:r>
      <w:r w:rsidR="00D35EF5" w:rsidRPr="008974D5">
        <w:rPr>
          <w:rFonts w:ascii="Arial" w:hAnsi="Arial" w:cs="Arial"/>
          <w:szCs w:val="24"/>
        </w:rPr>
        <w:t>s</w:t>
      </w:r>
      <w:r w:rsidR="00CA56F0" w:rsidRPr="008974D5">
        <w:rPr>
          <w:rFonts w:ascii="Arial" w:hAnsi="Arial" w:cs="Arial"/>
          <w:szCs w:val="24"/>
        </w:rPr>
        <w:t xml:space="preserve"> won</w:t>
      </w:r>
      <w:r w:rsidR="00792757" w:rsidRPr="008974D5">
        <w:rPr>
          <w:rFonts w:ascii="Arial" w:hAnsi="Arial" w:cs="Arial"/>
          <w:szCs w:val="24"/>
        </w:rPr>
        <w:t>’</w:t>
      </w:r>
      <w:r w:rsidR="00CA56F0" w:rsidRPr="008974D5">
        <w:rPr>
          <w:rFonts w:ascii="Arial" w:hAnsi="Arial" w:cs="Arial"/>
          <w:szCs w:val="24"/>
        </w:rPr>
        <w:t xml:space="preserve">t allow it to. Hence, for ease of analysis, the survey will be conducted with </w:t>
      </w:r>
      <w:r w:rsidR="00D35EF5" w:rsidRPr="008974D5">
        <w:rPr>
          <w:rFonts w:ascii="Arial" w:hAnsi="Arial" w:cs="Arial"/>
          <w:szCs w:val="24"/>
        </w:rPr>
        <w:t>a</w:t>
      </w:r>
      <w:r w:rsidR="00CA56F0" w:rsidRPr="008974D5">
        <w:rPr>
          <w:rFonts w:ascii="Arial" w:hAnsi="Arial" w:cs="Arial"/>
          <w:szCs w:val="24"/>
        </w:rPr>
        <w:t xml:space="preserve"> sample size of 50 employers and employees of Primer Inn in London. </w:t>
      </w:r>
      <w:r w:rsidR="00D35EF5" w:rsidRPr="008974D5">
        <w:rPr>
          <w:rFonts w:ascii="Arial" w:hAnsi="Arial" w:cs="Arial"/>
          <w:szCs w:val="24"/>
        </w:rPr>
        <w:t>The a</w:t>
      </w:r>
      <w:r w:rsidR="00CA56F0" w:rsidRPr="008974D5">
        <w:rPr>
          <w:rFonts w:ascii="Arial" w:hAnsi="Arial" w:cs="Arial"/>
          <w:szCs w:val="24"/>
        </w:rPr>
        <w:t xml:space="preserve">dvantage of </w:t>
      </w:r>
      <w:r w:rsidR="00D35EF5" w:rsidRPr="008974D5">
        <w:rPr>
          <w:rFonts w:ascii="Arial" w:hAnsi="Arial" w:cs="Arial"/>
          <w:szCs w:val="24"/>
        </w:rPr>
        <w:t xml:space="preserve">the </w:t>
      </w:r>
      <w:r w:rsidR="00CA56F0" w:rsidRPr="008974D5">
        <w:rPr>
          <w:rFonts w:ascii="Arial" w:hAnsi="Arial" w:cs="Arial"/>
          <w:szCs w:val="24"/>
        </w:rPr>
        <w:t xml:space="preserve">survey method is </w:t>
      </w:r>
      <w:r w:rsidR="00792757" w:rsidRPr="008974D5">
        <w:rPr>
          <w:rFonts w:ascii="Arial" w:hAnsi="Arial" w:cs="Arial"/>
          <w:szCs w:val="24"/>
        </w:rPr>
        <w:t>that</w:t>
      </w:r>
      <w:r w:rsidR="00CA56F0" w:rsidRPr="008974D5">
        <w:rPr>
          <w:rFonts w:ascii="Arial" w:hAnsi="Arial" w:cs="Arial"/>
          <w:szCs w:val="24"/>
        </w:rPr>
        <w:t xml:space="preserve"> the data are authentic</w:t>
      </w:r>
      <w:r w:rsidR="00792757" w:rsidRPr="008974D5">
        <w:rPr>
          <w:rFonts w:ascii="Arial" w:hAnsi="Arial" w:cs="Arial"/>
          <w:szCs w:val="24"/>
        </w:rPr>
        <w:t>,</w:t>
      </w:r>
      <w:r w:rsidR="00CA56F0" w:rsidRPr="008974D5">
        <w:rPr>
          <w:rFonts w:ascii="Arial" w:hAnsi="Arial" w:cs="Arial"/>
          <w:szCs w:val="24"/>
        </w:rPr>
        <w:t xml:space="preserve"> and the analysis result will be genuine. </w:t>
      </w:r>
      <w:r w:rsidR="00D35EF5" w:rsidRPr="008974D5">
        <w:rPr>
          <w:rFonts w:ascii="Arial" w:hAnsi="Arial" w:cs="Arial"/>
          <w:szCs w:val="24"/>
        </w:rPr>
        <w:t>The n</w:t>
      </w:r>
      <w:r w:rsidR="00CA56F0" w:rsidRPr="008974D5">
        <w:rPr>
          <w:rFonts w:ascii="Arial" w:hAnsi="Arial" w:cs="Arial"/>
          <w:szCs w:val="24"/>
        </w:rPr>
        <w:t>egative side of the survey method is that</w:t>
      </w:r>
      <w:r w:rsidR="00792757" w:rsidRPr="008974D5">
        <w:rPr>
          <w:rFonts w:ascii="Arial" w:hAnsi="Arial" w:cs="Arial"/>
          <w:szCs w:val="24"/>
        </w:rPr>
        <w:t xml:space="preserve"> </w:t>
      </w:r>
      <w:r w:rsidR="00CA56F0" w:rsidRPr="008974D5">
        <w:rPr>
          <w:rFonts w:ascii="Arial" w:hAnsi="Arial" w:cs="Arial"/>
          <w:szCs w:val="24"/>
        </w:rPr>
        <w:t xml:space="preserve">it requires time and resource to collect reliable information and </w:t>
      </w:r>
      <w:r w:rsidR="00D35EF5" w:rsidRPr="008974D5">
        <w:rPr>
          <w:rFonts w:ascii="Arial" w:hAnsi="Arial" w:cs="Arial"/>
          <w:szCs w:val="24"/>
        </w:rPr>
        <w:t xml:space="preserve">the </w:t>
      </w:r>
      <w:r w:rsidR="00792757" w:rsidRPr="008974D5">
        <w:rPr>
          <w:rFonts w:ascii="Arial" w:hAnsi="Arial" w:cs="Arial"/>
          <w:szCs w:val="24"/>
        </w:rPr>
        <w:t>report structure need extra care. If the structure is not proper, then the results will also vary. Performing questionnaire</w:t>
      </w:r>
      <w:r w:rsidR="00D35EF5" w:rsidRPr="008974D5">
        <w:rPr>
          <w:rFonts w:ascii="Arial" w:hAnsi="Arial" w:cs="Arial"/>
          <w:szCs w:val="24"/>
        </w:rPr>
        <w:t>s</w:t>
      </w:r>
      <w:r w:rsidR="00792757" w:rsidRPr="008974D5">
        <w:rPr>
          <w:rFonts w:ascii="Arial" w:hAnsi="Arial" w:cs="Arial"/>
          <w:szCs w:val="24"/>
        </w:rPr>
        <w:t xml:space="preserve"> has its advantages and disadvantages too. </w:t>
      </w:r>
      <w:r w:rsidR="00D35EF5" w:rsidRPr="008974D5">
        <w:rPr>
          <w:rFonts w:ascii="Arial" w:hAnsi="Arial" w:cs="Arial"/>
          <w:szCs w:val="24"/>
        </w:rPr>
        <w:t>The q</w:t>
      </w:r>
      <w:r w:rsidR="00792757" w:rsidRPr="008974D5">
        <w:rPr>
          <w:rFonts w:ascii="Arial" w:hAnsi="Arial" w:cs="Arial"/>
          <w:szCs w:val="24"/>
        </w:rPr>
        <w:t xml:space="preserve">uestionnaire method is inexpensive, the method is also practical. It offers a quick way to get the outcome, </w:t>
      </w:r>
      <w:r w:rsidR="00D35EF5" w:rsidRPr="008974D5">
        <w:rPr>
          <w:rFonts w:ascii="Arial" w:hAnsi="Arial" w:cs="Arial"/>
          <w:szCs w:val="24"/>
        </w:rPr>
        <w:t xml:space="preserve">the </w:t>
      </w:r>
      <w:r w:rsidR="00792757" w:rsidRPr="008974D5">
        <w:rPr>
          <w:rFonts w:ascii="Arial" w:hAnsi="Arial" w:cs="Arial"/>
          <w:szCs w:val="24"/>
        </w:rPr>
        <w:t xml:space="preserve">questionnaire’s results can be compared as the result analysis is easy which can be visualised properly. Moreover, respondents’ information </w:t>
      </w:r>
      <w:r w:rsidR="00D35EF5" w:rsidRPr="008974D5">
        <w:rPr>
          <w:rFonts w:ascii="Arial" w:hAnsi="Arial" w:cs="Arial"/>
          <w:szCs w:val="24"/>
        </w:rPr>
        <w:t>is</w:t>
      </w:r>
      <w:r w:rsidR="00792757" w:rsidRPr="008974D5">
        <w:rPr>
          <w:rFonts w:ascii="Arial" w:hAnsi="Arial" w:cs="Arial"/>
          <w:szCs w:val="24"/>
        </w:rPr>
        <w:t xml:space="preserve"> taken anonymously. But the negative part of this method is that the respondents sometimes provide dishonest answer</w:t>
      </w:r>
      <w:r w:rsidR="00D35EF5" w:rsidRPr="008974D5">
        <w:rPr>
          <w:rFonts w:ascii="Arial" w:hAnsi="Arial" w:cs="Arial"/>
          <w:szCs w:val="24"/>
        </w:rPr>
        <w:t>s</w:t>
      </w:r>
      <w:r w:rsidR="00792757" w:rsidRPr="008974D5">
        <w:rPr>
          <w:rFonts w:ascii="Arial" w:hAnsi="Arial" w:cs="Arial"/>
          <w:szCs w:val="24"/>
        </w:rPr>
        <w:t xml:space="preserve"> or don’t answer many questions. Most of the respondents interpret the question in different mea</w:t>
      </w:r>
      <w:r w:rsidR="00D35EF5" w:rsidRPr="008974D5">
        <w:rPr>
          <w:rFonts w:ascii="Arial" w:hAnsi="Arial" w:cs="Arial"/>
          <w:szCs w:val="24"/>
        </w:rPr>
        <w:t>n</w:t>
      </w:r>
      <w:r w:rsidR="00792757" w:rsidRPr="008974D5">
        <w:rPr>
          <w:rFonts w:ascii="Arial" w:hAnsi="Arial" w:cs="Arial"/>
          <w:szCs w:val="24"/>
        </w:rPr>
        <w:t xml:space="preserve">ing that differentiates the result. </w:t>
      </w:r>
    </w:p>
    <w:p w14:paraId="76B949BC" w14:textId="7542C340" w:rsidR="009C76D5" w:rsidRPr="008974D5" w:rsidRDefault="009C76D5" w:rsidP="009C76D5">
      <w:pPr>
        <w:pStyle w:val="Heading2"/>
        <w:ind w:left="720"/>
        <w:rPr>
          <w:rFonts w:ascii="Arial" w:hAnsi="Arial" w:cs="Arial"/>
          <w:b/>
          <w:bCs/>
          <w:color w:val="auto"/>
          <w:sz w:val="24"/>
          <w:szCs w:val="24"/>
        </w:rPr>
      </w:pPr>
      <w:bookmarkStart w:id="14" w:name="_Toc88148414"/>
      <w:r w:rsidRPr="008974D5">
        <w:rPr>
          <w:rFonts w:ascii="Arial" w:hAnsi="Arial" w:cs="Arial"/>
          <w:b/>
          <w:bCs/>
          <w:color w:val="auto"/>
          <w:sz w:val="24"/>
          <w:szCs w:val="24"/>
        </w:rPr>
        <w:t>Conclusion</w:t>
      </w:r>
      <w:bookmarkEnd w:id="14"/>
      <w:r w:rsidRPr="008974D5">
        <w:rPr>
          <w:rFonts w:ascii="Arial" w:hAnsi="Arial" w:cs="Arial"/>
          <w:b/>
          <w:bCs/>
          <w:color w:val="auto"/>
          <w:sz w:val="24"/>
          <w:szCs w:val="24"/>
        </w:rPr>
        <w:t xml:space="preserve"> </w:t>
      </w:r>
    </w:p>
    <w:p w14:paraId="1D4954D4" w14:textId="033AFF81" w:rsidR="00792757" w:rsidRPr="008974D5" w:rsidRDefault="00792757" w:rsidP="00792757">
      <w:pPr>
        <w:rPr>
          <w:rFonts w:ascii="Arial" w:hAnsi="Arial" w:cs="Arial"/>
          <w:szCs w:val="24"/>
        </w:rPr>
      </w:pPr>
      <w:r w:rsidRPr="008974D5">
        <w:rPr>
          <w:rFonts w:ascii="Arial" w:hAnsi="Arial" w:cs="Arial"/>
          <w:szCs w:val="24"/>
        </w:rPr>
        <w:t xml:space="preserve">This proposal focuses on identifying </w:t>
      </w:r>
      <w:r w:rsidR="00D35EF5" w:rsidRPr="008974D5">
        <w:rPr>
          <w:rFonts w:ascii="Arial" w:hAnsi="Arial" w:cs="Arial"/>
          <w:szCs w:val="24"/>
        </w:rPr>
        <w:t xml:space="preserve">the </w:t>
      </w:r>
      <w:r w:rsidRPr="008974D5">
        <w:rPr>
          <w:rFonts w:ascii="Arial" w:hAnsi="Arial" w:cs="Arial"/>
          <w:szCs w:val="24"/>
        </w:rPr>
        <w:t xml:space="preserve">current situation of employee engagement </w:t>
      </w:r>
      <w:r w:rsidR="002C7B1E" w:rsidRPr="008974D5">
        <w:rPr>
          <w:rFonts w:ascii="Arial" w:hAnsi="Arial" w:cs="Arial"/>
          <w:szCs w:val="24"/>
        </w:rPr>
        <w:t>in Premier Inn London. Employee engagement is an important aspect of hospitality organisation because most hospitality organisation performs well due to the contribution of employees. They show motivation and work with diligence. When an employee working for a long time in the organisation leaves, he takes years of expertise with him. Pandemic forced hotels to furlough many expert</w:t>
      </w:r>
      <w:r w:rsidR="00D35EF5" w:rsidRPr="008974D5">
        <w:rPr>
          <w:rFonts w:ascii="Arial" w:hAnsi="Arial" w:cs="Arial"/>
          <w:szCs w:val="24"/>
        </w:rPr>
        <w:t>s</w:t>
      </w:r>
      <w:r w:rsidR="002C7B1E" w:rsidRPr="008974D5">
        <w:rPr>
          <w:rFonts w:ascii="Arial" w:hAnsi="Arial" w:cs="Arial"/>
          <w:szCs w:val="24"/>
        </w:rPr>
        <w:t xml:space="preserve"> and long-time working employees. Therefore, employee engagement is encountering various problems. This proposal will show insights from this perspective. </w:t>
      </w:r>
    </w:p>
    <w:p w14:paraId="74AD375D" w14:textId="77777777" w:rsidR="00150CFD" w:rsidRPr="008974D5" w:rsidRDefault="00150CFD">
      <w:pPr>
        <w:rPr>
          <w:rFonts w:ascii="Arial" w:eastAsiaTheme="majorEastAsia" w:hAnsi="Arial" w:cs="Arial"/>
          <w:b/>
          <w:bCs/>
          <w:szCs w:val="24"/>
        </w:rPr>
      </w:pPr>
      <w:r w:rsidRPr="008974D5">
        <w:rPr>
          <w:rFonts w:ascii="Arial" w:hAnsi="Arial" w:cs="Arial"/>
          <w:szCs w:val="24"/>
        </w:rPr>
        <w:br w:type="page"/>
      </w:r>
    </w:p>
    <w:p w14:paraId="6FCDEC73" w14:textId="3431D350" w:rsidR="009C76D5" w:rsidRPr="008974D5" w:rsidRDefault="009C76D5" w:rsidP="009C76D5">
      <w:pPr>
        <w:pStyle w:val="Heading1"/>
        <w:rPr>
          <w:rFonts w:ascii="Arial" w:hAnsi="Arial" w:cs="Arial"/>
          <w:sz w:val="24"/>
          <w:szCs w:val="24"/>
          <w:lang w:val="en-GB"/>
        </w:rPr>
      </w:pPr>
      <w:bookmarkStart w:id="15" w:name="_Toc88148415"/>
      <w:r w:rsidRPr="008974D5">
        <w:rPr>
          <w:rFonts w:ascii="Arial" w:hAnsi="Arial" w:cs="Arial"/>
          <w:sz w:val="24"/>
          <w:szCs w:val="24"/>
          <w:lang w:val="en-GB"/>
        </w:rPr>
        <w:lastRenderedPageBreak/>
        <w:t>References</w:t>
      </w:r>
      <w:bookmarkEnd w:id="15"/>
      <w:r w:rsidRPr="008974D5">
        <w:rPr>
          <w:rFonts w:ascii="Arial" w:hAnsi="Arial" w:cs="Arial"/>
          <w:sz w:val="24"/>
          <w:szCs w:val="24"/>
          <w:lang w:val="en-GB"/>
        </w:rPr>
        <w:t xml:space="preserve"> </w:t>
      </w:r>
    </w:p>
    <w:p w14:paraId="5FA10CC9" w14:textId="71E81283" w:rsidR="002C102E" w:rsidRPr="008974D5" w:rsidRDefault="002C102E" w:rsidP="00873CA9">
      <w:pPr>
        <w:ind w:left="720" w:hanging="720"/>
        <w:jc w:val="left"/>
        <w:rPr>
          <w:rFonts w:ascii="Arial" w:hAnsi="Arial" w:cs="Arial"/>
          <w:szCs w:val="24"/>
        </w:rPr>
      </w:pPr>
      <w:r w:rsidRPr="008974D5">
        <w:rPr>
          <w:rFonts w:ascii="Arial" w:hAnsi="Arial" w:cs="Arial"/>
          <w:szCs w:val="24"/>
        </w:rPr>
        <w:t>BBC, 2021.</w:t>
      </w:r>
      <w:r w:rsidRPr="00873CA9">
        <w:rPr>
          <w:rFonts w:ascii="Arial" w:hAnsi="Arial" w:cs="Arial"/>
          <w:i/>
          <w:iCs/>
          <w:szCs w:val="24"/>
        </w:rPr>
        <w:t> Premier Inn owner Whitbread warns of staff shortages as demand recovers. [online] BBC News</w:t>
      </w:r>
      <w:r w:rsidRPr="008974D5">
        <w:rPr>
          <w:rFonts w:ascii="Arial" w:hAnsi="Arial" w:cs="Arial"/>
          <w:szCs w:val="24"/>
        </w:rPr>
        <w:t>. Available</w:t>
      </w:r>
      <w:r w:rsidR="00873CA9">
        <w:rPr>
          <w:rFonts w:ascii="Arial" w:hAnsi="Arial" w:cs="Arial"/>
          <w:szCs w:val="24"/>
        </w:rPr>
        <w:t xml:space="preserve"> </w:t>
      </w:r>
      <w:r w:rsidR="00101372" w:rsidRPr="008974D5">
        <w:rPr>
          <w:rFonts w:ascii="Arial" w:hAnsi="Arial" w:cs="Arial"/>
          <w:szCs w:val="24"/>
        </w:rPr>
        <w:t>at: https</w:t>
      </w:r>
      <w:r w:rsidRPr="008974D5">
        <w:rPr>
          <w:rFonts w:ascii="Arial" w:hAnsi="Arial" w:cs="Arial"/>
          <w:szCs w:val="24"/>
        </w:rPr>
        <w:t>://www.bbc.com/news/business-59048014</w:t>
      </w:r>
      <w:r w:rsidR="00201354">
        <w:rPr>
          <w:rFonts w:ascii="Arial" w:hAnsi="Arial" w:cs="Arial"/>
          <w:szCs w:val="24"/>
        </w:rPr>
        <w:t>/</w:t>
      </w:r>
      <w:r w:rsidR="00873CA9">
        <w:rPr>
          <w:rFonts w:ascii="Arial" w:hAnsi="Arial" w:cs="Arial"/>
          <w:szCs w:val="24"/>
        </w:rPr>
        <w:t>(</w:t>
      </w:r>
      <w:r w:rsidRPr="008974D5">
        <w:rPr>
          <w:rFonts w:ascii="Arial" w:hAnsi="Arial" w:cs="Arial"/>
          <w:szCs w:val="24"/>
        </w:rPr>
        <w:t>Accessed 18 November 2021</w:t>
      </w:r>
      <w:r w:rsidR="00873CA9">
        <w:rPr>
          <w:rFonts w:ascii="Arial" w:hAnsi="Arial" w:cs="Arial"/>
          <w:szCs w:val="24"/>
        </w:rPr>
        <w:t>)</w:t>
      </w:r>
      <w:r w:rsidRPr="008974D5">
        <w:rPr>
          <w:rFonts w:ascii="Arial" w:hAnsi="Arial" w:cs="Arial"/>
          <w:szCs w:val="24"/>
        </w:rPr>
        <w:t>.</w:t>
      </w:r>
    </w:p>
    <w:p w14:paraId="4074517D" w14:textId="77777777" w:rsidR="002C102E" w:rsidRPr="008974D5" w:rsidRDefault="002C102E" w:rsidP="002C102E">
      <w:pPr>
        <w:ind w:left="720" w:hanging="720"/>
        <w:rPr>
          <w:rFonts w:ascii="Arial" w:hAnsi="Arial" w:cs="Arial"/>
          <w:szCs w:val="24"/>
        </w:rPr>
      </w:pPr>
      <w:r w:rsidRPr="008974D5">
        <w:rPr>
          <w:rFonts w:ascii="Arial" w:hAnsi="Arial" w:cs="Arial"/>
          <w:szCs w:val="24"/>
        </w:rPr>
        <w:t xml:space="preserve">Corbin, J. and Strauss, A., 2010. </w:t>
      </w:r>
      <w:r w:rsidRPr="00101372">
        <w:rPr>
          <w:rFonts w:ascii="Arial" w:hAnsi="Arial" w:cs="Arial"/>
          <w:i/>
          <w:iCs/>
          <w:szCs w:val="24"/>
        </w:rPr>
        <w:t>Basics of qualitative research</w:t>
      </w:r>
      <w:r w:rsidRPr="008974D5">
        <w:rPr>
          <w:rFonts w:ascii="Arial" w:hAnsi="Arial" w:cs="Arial"/>
          <w:szCs w:val="24"/>
        </w:rPr>
        <w:t>.</w:t>
      </w:r>
    </w:p>
    <w:p w14:paraId="4966F36A" w14:textId="0064F4FB" w:rsidR="002C102E" w:rsidRPr="008974D5" w:rsidRDefault="002C102E" w:rsidP="002C102E">
      <w:pPr>
        <w:ind w:left="720" w:hanging="720"/>
        <w:rPr>
          <w:rFonts w:ascii="Arial" w:hAnsi="Arial" w:cs="Arial"/>
          <w:szCs w:val="24"/>
        </w:rPr>
      </w:pPr>
      <w:proofErr w:type="spellStart"/>
      <w:r w:rsidRPr="008974D5">
        <w:rPr>
          <w:rFonts w:ascii="Arial" w:hAnsi="Arial" w:cs="Arial"/>
          <w:szCs w:val="24"/>
        </w:rPr>
        <w:t>Dalal</w:t>
      </w:r>
      <w:proofErr w:type="spellEnd"/>
      <w:r w:rsidRPr="008974D5">
        <w:rPr>
          <w:rFonts w:ascii="Arial" w:hAnsi="Arial" w:cs="Arial"/>
          <w:szCs w:val="24"/>
        </w:rPr>
        <w:t xml:space="preserve">, R., </w:t>
      </w:r>
      <w:proofErr w:type="spellStart"/>
      <w:r w:rsidRPr="008974D5">
        <w:rPr>
          <w:rFonts w:ascii="Arial" w:hAnsi="Arial" w:cs="Arial"/>
          <w:szCs w:val="24"/>
        </w:rPr>
        <w:t>Baysinger</w:t>
      </w:r>
      <w:proofErr w:type="spellEnd"/>
      <w:r w:rsidRPr="008974D5">
        <w:rPr>
          <w:rFonts w:ascii="Arial" w:hAnsi="Arial" w:cs="Arial"/>
          <w:szCs w:val="24"/>
        </w:rPr>
        <w:t xml:space="preserve">, M., Brummel, B. and LeBreton, J., 2012. </w:t>
      </w:r>
      <w:r w:rsidRPr="00627491">
        <w:rPr>
          <w:rFonts w:ascii="Arial" w:hAnsi="Arial" w:cs="Arial"/>
          <w:i/>
          <w:iCs/>
          <w:szCs w:val="24"/>
        </w:rPr>
        <w:t>The Relative Importance of Employee Engagement, Other Job Attitudes, and Trait Affect as Predictors of Job Performance</w:t>
      </w:r>
      <w:r w:rsidRPr="008974D5">
        <w:rPr>
          <w:rFonts w:ascii="Arial" w:hAnsi="Arial" w:cs="Arial"/>
          <w:szCs w:val="24"/>
        </w:rPr>
        <w:t xml:space="preserve">. Journal of Applied Social Psychology, 42, </w:t>
      </w:r>
      <w:r w:rsidR="00627491" w:rsidRPr="008974D5">
        <w:rPr>
          <w:rFonts w:ascii="Arial" w:hAnsi="Arial" w:cs="Arial"/>
          <w:szCs w:val="24"/>
        </w:rPr>
        <w:t>pp. E</w:t>
      </w:r>
      <w:r w:rsidRPr="008974D5">
        <w:rPr>
          <w:rFonts w:ascii="Arial" w:hAnsi="Arial" w:cs="Arial"/>
          <w:szCs w:val="24"/>
        </w:rPr>
        <w:t>295-E325.</w:t>
      </w:r>
    </w:p>
    <w:p w14:paraId="0D94FC88" w14:textId="060E693E" w:rsidR="002C102E" w:rsidRPr="008974D5" w:rsidRDefault="002C102E" w:rsidP="00627491">
      <w:pPr>
        <w:ind w:left="720" w:hanging="720"/>
        <w:jc w:val="left"/>
        <w:rPr>
          <w:rFonts w:ascii="Arial" w:hAnsi="Arial" w:cs="Arial"/>
          <w:szCs w:val="24"/>
        </w:rPr>
      </w:pPr>
      <w:proofErr w:type="spellStart"/>
      <w:r w:rsidRPr="008974D5">
        <w:rPr>
          <w:rFonts w:ascii="Arial" w:hAnsi="Arial" w:cs="Arial"/>
          <w:szCs w:val="24"/>
        </w:rPr>
        <w:t>deBara</w:t>
      </w:r>
      <w:proofErr w:type="spellEnd"/>
      <w:r w:rsidRPr="008974D5">
        <w:rPr>
          <w:rFonts w:ascii="Arial" w:hAnsi="Arial" w:cs="Arial"/>
          <w:szCs w:val="24"/>
        </w:rPr>
        <w:t>, D. and St-Aubin, N., 2021. </w:t>
      </w:r>
      <w:r w:rsidRPr="00627491">
        <w:rPr>
          <w:rFonts w:ascii="Arial" w:hAnsi="Arial" w:cs="Arial"/>
          <w:i/>
          <w:iCs/>
          <w:szCs w:val="24"/>
        </w:rPr>
        <w:t xml:space="preserve">7 Benefits of employee engagement, and why it’s so </w:t>
      </w:r>
      <w:r w:rsidR="00627491" w:rsidRPr="00627491">
        <w:rPr>
          <w:rFonts w:ascii="Arial" w:hAnsi="Arial" w:cs="Arial"/>
          <w:i/>
          <w:iCs/>
          <w:szCs w:val="24"/>
        </w:rPr>
        <w:t>important. Office vibes</w:t>
      </w:r>
      <w:r w:rsidRPr="00627491">
        <w:rPr>
          <w:rFonts w:ascii="Arial" w:hAnsi="Arial" w:cs="Arial"/>
          <w:i/>
          <w:iCs/>
          <w:szCs w:val="24"/>
        </w:rPr>
        <w:t>.</w:t>
      </w:r>
      <w:r w:rsidRPr="008974D5">
        <w:rPr>
          <w:rFonts w:ascii="Arial" w:hAnsi="Arial" w:cs="Arial"/>
          <w:szCs w:val="24"/>
        </w:rPr>
        <w:t xml:space="preserve"> Available </w:t>
      </w:r>
      <w:r w:rsidR="00A54050" w:rsidRPr="008974D5">
        <w:rPr>
          <w:rFonts w:ascii="Arial" w:hAnsi="Arial" w:cs="Arial"/>
          <w:szCs w:val="24"/>
        </w:rPr>
        <w:t>at: https</w:t>
      </w:r>
      <w:r w:rsidRPr="008974D5">
        <w:rPr>
          <w:rFonts w:ascii="Arial" w:hAnsi="Arial" w:cs="Arial"/>
          <w:szCs w:val="24"/>
        </w:rPr>
        <w:t>://officevibe.com/blog/employee-engagement-benefits</w:t>
      </w:r>
      <w:r w:rsidR="00201354">
        <w:rPr>
          <w:rFonts w:ascii="Arial" w:hAnsi="Arial" w:cs="Arial"/>
          <w:szCs w:val="24"/>
        </w:rPr>
        <w:t>/</w:t>
      </w:r>
      <w:r w:rsidR="00A54050">
        <w:rPr>
          <w:rFonts w:ascii="Arial" w:hAnsi="Arial" w:cs="Arial"/>
          <w:szCs w:val="24"/>
        </w:rPr>
        <w:t>(</w:t>
      </w:r>
      <w:r w:rsidRPr="008974D5">
        <w:rPr>
          <w:rFonts w:ascii="Arial" w:hAnsi="Arial" w:cs="Arial"/>
          <w:szCs w:val="24"/>
        </w:rPr>
        <w:t>Accessed 18 November 2021</w:t>
      </w:r>
      <w:r w:rsidR="00A54050">
        <w:rPr>
          <w:rFonts w:ascii="Arial" w:hAnsi="Arial" w:cs="Arial"/>
          <w:szCs w:val="24"/>
        </w:rPr>
        <w:t>).</w:t>
      </w:r>
    </w:p>
    <w:p w14:paraId="27A8AAC6" w14:textId="1DA9F8F0" w:rsidR="002C102E" w:rsidRPr="008974D5" w:rsidRDefault="002C102E" w:rsidP="009E2CD6">
      <w:pPr>
        <w:ind w:left="720" w:hanging="720"/>
        <w:jc w:val="left"/>
        <w:rPr>
          <w:rFonts w:ascii="Arial" w:hAnsi="Arial" w:cs="Arial"/>
          <w:szCs w:val="24"/>
        </w:rPr>
      </w:pPr>
      <w:proofErr w:type="spellStart"/>
      <w:r w:rsidRPr="008974D5">
        <w:rPr>
          <w:rFonts w:ascii="Arial" w:hAnsi="Arial" w:cs="Arial"/>
          <w:szCs w:val="24"/>
        </w:rPr>
        <w:t>Firstup</w:t>
      </w:r>
      <w:proofErr w:type="spellEnd"/>
      <w:r w:rsidRPr="008974D5">
        <w:rPr>
          <w:rFonts w:ascii="Arial" w:hAnsi="Arial" w:cs="Arial"/>
          <w:szCs w:val="24"/>
        </w:rPr>
        <w:t>, 2021</w:t>
      </w:r>
      <w:r w:rsidRPr="009E2CD6">
        <w:rPr>
          <w:rFonts w:ascii="Arial" w:hAnsi="Arial" w:cs="Arial"/>
          <w:i/>
          <w:iCs/>
          <w:szCs w:val="24"/>
        </w:rPr>
        <w:t xml:space="preserve">. Why is Employee Engagement Important to Company </w:t>
      </w:r>
      <w:r w:rsidR="009E2CD6" w:rsidRPr="009E2CD6">
        <w:rPr>
          <w:rFonts w:ascii="Arial" w:hAnsi="Arial" w:cs="Arial"/>
          <w:i/>
          <w:iCs/>
          <w:szCs w:val="24"/>
        </w:rPr>
        <w:t>Success?</w:t>
      </w:r>
      <w:r w:rsidR="009E2CD6">
        <w:rPr>
          <w:rFonts w:ascii="Arial" w:hAnsi="Arial" w:cs="Arial"/>
          <w:i/>
          <w:iCs/>
          <w:szCs w:val="24"/>
        </w:rPr>
        <w:t xml:space="preserve"> </w:t>
      </w:r>
      <w:r w:rsidR="009E2CD6" w:rsidRPr="009E2CD6">
        <w:rPr>
          <w:rFonts w:ascii="Arial" w:hAnsi="Arial" w:cs="Arial"/>
          <w:i/>
          <w:iCs/>
          <w:szCs w:val="24"/>
        </w:rPr>
        <w:t>First up</w:t>
      </w:r>
      <w:r w:rsidRPr="008974D5">
        <w:rPr>
          <w:rFonts w:ascii="Arial" w:hAnsi="Arial" w:cs="Arial"/>
          <w:szCs w:val="24"/>
        </w:rPr>
        <w:t>. Available</w:t>
      </w:r>
      <w:r w:rsidR="009E2CD6">
        <w:rPr>
          <w:rFonts w:ascii="Arial" w:hAnsi="Arial" w:cs="Arial"/>
          <w:szCs w:val="24"/>
        </w:rPr>
        <w:t xml:space="preserve"> </w:t>
      </w:r>
      <w:r w:rsidR="00617A45" w:rsidRPr="008974D5">
        <w:rPr>
          <w:rFonts w:ascii="Arial" w:hAnsi="Arial" w:cs="Arial"/>
          <w:szCs w:val="24"/>
        </w:rPr>
        <w:t>at: https://firstup.io/blog/employee-engagement-key-to-company-success/#:~:text=Engaging%20employees%20is%20critical%20for,remain%20commit</w:t>
      </w:r>
      <w:r w:rsidR="00201354">
        <w:rPr>
          <w:rFonts w:ascii="Arial" w:hAnsi="Arial" w:cs="Arial"/>
          <w:szCs w:val="24"/>
        </w:rPr>
        <w:t>/</w:t>
      </w:r>
      <w:r w:rsidR="009E2CD6">
        <w:rPr>
          <w:rFonts w:ascii="Arial" w:hAnsi="Arial" w:cs="Arial"/>
          <w:szCs w:val="24"/>
        </w:rPr>
        <w:t>(</w:t>
      </w:r>
      <w:r w:rsidRPr="008974D5">
        <w:rPr>
          <w:rFonts w:ascii="Arial" w:hAnsi="Arial" w:cs="Arial"/>
          <w:szCs w:val="24"/>
        </w:rPr>
        <w:t>Accessed 18 November 2021</w:t>
      </w:r>
      <w:r w:rsidR="009E2CD6">
        <w:rPr>
          <w:rFonts w:ascii="Arial" w:hAnsi="Arial" w:cs="Arial"/>
          <w:szCs w:val="24"/>
        </w:rPr>
        <w:t>)</w:t>
      </w:r>
      <w:r w:rsidRPr="008974D5">
        <w:rPr>
          <w:rFonts w:ascii="Arial" w:hAnsi="Arial" w:cs="Arial"/>
          <w:szCs w:val="24"/>
        </w:rPr>
        <w:t>.</w:t>
      </w:r>
    </w:p>
    <w:p w14:paraId="0CAC3EB5" w14:textId="77777777" w:rsidR="002C102E" w:rsidRPr="008974D5" w:rsidRDefault="002C102E" w:rsidP="002C102E">
      <w:pPr>
        <w:ind w:left="720" w:hanging="720"/>
        <w:rPr>
          <w:rFonts w:ascii="Arial" w:hAnsi="Arial" w:cs="Arial"/>
          <w:szCs w:val="24"/>
        </w:rPr>
      </w:pPr>
      <w:r w:rsidRPr="008974D5">
        <w:rPr>
          <w:rFonts w:ascii="Arial" w:hAnsi="Arial" w:cs="Arial"/>
          <w:szCs w:val="24"/>
        </w:rPr>
        <w:t xml:space="preserve">Hughes, J. and Sharrock, W., 2012. </w:t>
      </w:r>
      <w:r w:rsidRPr="00617A45">
        <w:rPr>
          <w:rFonts w:ascii="Arial" w:hAnsi="Arial" w:cs="Arial"/>
          <w:i/>
          <w:iCs/>
          <w:szCs w:val="24"/>
        </w:rPr>
        <w:t>The philosophy of social research</w:t>
      </w:r>
      <w:r w:rsidRPr="008974D5">
        <w:rPr>
          <w:rFonts w:ascii="Arial" w:hAnsi="Arial" w:cs="Arial"/>
          <w:szCs w:val="24"/>
        </w:rPr>
        <w:t>.</w:t>
      </w:r>
    </w:p>
    <w:p w14:paraId="46EE51E3" w14:textId="77777777" w:rsidR="002C102E" w:rsidRPr="008974D5" w:rsidRDefault="002C102E" w:rsidP="002C102E">
      <w:pPr>
        <w:ind w:left="720" w:hanging="720"/>
        <w:rPr>
          <w:rFonts w:ascii="Arial" w:hAnsi="Arial" w:cs="Arial"/>
          <w:szCs w:val="24"/>
        </w:rPr>
      </w:pPr>
      <w:proofErr w:type="spellStart"/>
      <w:r w:rsidRPr="008974D5">
        <w:rPr>
          <w:rFonts w:ascii="Arial" w:hAnsi="Arial" w:cs="Arial"/>
          <w:szCs w:val="24"/>
        </w:rPr>
        <w:t>J.Anitha</w:t>
      </w:r>
      <w:proofErr w:type="spellEnd"/>
      <w:r w:rsidRPr="008974D5">
        <w:rPr>
          <w:rFonts w:ascii="Arial" w:hAnsi="Arial" w:cs="Arial"/>
          <w:szCs w:val="24"/>
        </w:rPr>
        <w:t>, 2014.</w:t>
      </w:r>
      <w:r w:rsidRPr="00617A45">
        <w:rPr>
          <w:rFonts w:ascii="Arial" w:hAnsi="Arial" w:cs="Arial"/>
          <w:i/>
          <w:iCs/>
          <w:szCs w:val="24"/>
        </w:rPr>
        <w:t xml:space="preserve"> Determinants of employee engagement and their impact on employee performance</w:t>
      </w:r>
      <w:r w:rsidRPr="008974D5">
        <w:rPr>
          <w:rFonts w:ascii="Arial" w:hAnsi="Arial" w:cs="Arial"/>
          <w:szCs w:val="24"/>
        </w:rPr>
        <w:t>. International Journal of Productivity and Performance Management, 63(3), pp.308-323.</w:t>
      </w:r>
    </w:p>
    <w:p w14:paraId="3FC84AC8" w14:textId="77777777" w:rsidR="002C102E" w:rsidRPr="008974D5" w:rsidRDefault="002C102E" w:rsidP="002C102E">
      <w:pPr>
        <w:ind w:left="720" w:hanging="720"/>
        <w:rPr>
          <w:rFonts w:ascii="Arial" w:hAnsi="Arial" w:cs="Arial"/>
          <w:szCs w:val="24"/>
        </w:rPr>
      </w:pPr>
      <w:proofErr w:type="spellStart"/>
      <w:r w:rsidRPr="008974D5">
        <w:rPr>
          <w:rFonts w:ascii="Arial" w:hAnsi="Arial" w:cs="Arial"/>
          <w:szCs w:val="24"/>
        </w:rPr>
        <w:t>Risley</w:t>
      </w:r>
      <w:proofErr w:type="spellEnd"/>
      <w:r w:rsidRPr="008974D5">
        <w:rPr>
          <w:rFonts w:ascii="Arial" w:hAnsi="Arial" w:cs="Arial"/>
          <w:szCs w:val="24"/>
        </w:rPr>
        <w:t>, C., 2020</w:t>
      </w:r>
      <w:r w:rsidRPr="003A6F36">
        <w:rPr>
          <w:rFonts w:ascii="Arial" w:hAnsi="Arial" w:cs="Arial"/>
          <w:i/>
          <w:iCs/>
          <w:szCs w:val="24"/>
        </w:rPr>
        <w:t>. Maintaining Performance and Employee Engagement During the COVID-19 Pandemic. Journal of Library Administration</w:t>
      </w:r>
      <w:r w:rsidRPr="008974D5">
        <w:rPr>
          <w:rFonts w:ascii="Arial" w:hAnsi="Arial" w:cs="Arial"/>
          <w:szCs w:val="24"/>
        </w:rPr>
        <w:t>, 60(6), pp.653-659.</w:t>
      </w:r>
    </w:p>
    <w:p w14:paraId="01E9A1EB" w14:textId="77777777" w:rsidR="002C102E" w:rsidRPr="008974D5" w:rsidRDefault="002C102E" w:rsidP="002C102E">
      <w:pPr>
        <w:ind w:left="720" w:hanging="720"/>
        <w:rPr>
          <w:rFonts w:ascii="Arial" w:hAnsi="Arial" w:cs="Arial"/>
          <w:szCs w:val="24"/>
        </w:rPr>
      </w:pPr>
      <w:proofErr w:type="spellStart"/>
      <w:r w:rsidRPr="008974D5">
        <w:rPr>
          <w:rFonts w:ascii="Arial" w:hAnsi="Arial" w:cs="Arial"/>
          <w:szCs w:val="24"/>
        </w:rPr>
        <w:t>Scheurich</w:t>
      </w:r>
      <w:proofErr w:type="spellEnd"/>
      <w:r w:rsidRPr="008974D5">
        <w:rPr>
          <w:rFonts w:ascii="Arial" w:hAnsi="Arial" w:cs="Arial"/>
          <w:szCs w:val="24"/>
        </w:rPr>
        <w:t xml:space="preserve">, J.J., (2017). </w:t>
      </w:r>
      <w:r w:rsidRPr="00201354">
        <w:rPr>
          <w:rFonts w:ascii="Arial" w:hAnsi="Arial" w:cs="Arial"/>
          <w:i/>
          <w:iCs/>
          <w:szCs w:val="24"/>
        </w:rPr>
        <w:t>Research method in the postmodern</w:t>
      </w:r>
      <w:r w:rsidRPr="008974D5">
        <w:rPr>
          <w:rFonts w:ascii="Arial" w:hAnsi="Arial" w:cs="Arial"/>
          <w:szCs w:val="24"/>
        </w:rPr>
        <w:t xml:space="preserve"> (Vol. 3). Psychology Press.</w:t>
      </w:r>
    </w:p>
    <w:p w14:paraId="7AF55DE1" w14:textId="1246A04C" w:rsidR="002C102E" w:rsidRPr="008974D5" w:rsidRDefault="002C102E" w:rsidP="002C102E">
      <w:pPr>
        <w:ind w:left="720" w:hanging="720"/>
        <w:rPr>
          <w:rFonts w:ascii="Arial" w:hAnsi="Arial" w:cs="Arial"/>
          <w:szCs w:val="24"/>
        </w:rPr>
      </w:pPr>
      <w:proofErr w:type="spellStart"/>
      <w:r w:rsidRPr="008974D5">
        <w:rPr>
          <w:rFonts w:ascii="Arial" w:hAnsi="Arial" w:cs="Arial"/>
          <w:szCs w:val="24"/>
        </w:rPr>
        <w:t>Steyerberg</w:t>
      </w:r>
      <w:proofErr w:type="spellEnd"/>
      <w:r w:rsidRPr="008974D5">
        <w:rPr>
          <w:rFonts w:ascii="Arial" w:hAnsi="Arial" w:cs="Arial"/>
          <w:szCs w:val="24"/>
        </w:rPr>
        <w:t xml:space="preserve">, E.W., Moons, K.G., van der </w:t>
      </w:r>
      <w:proofErr w:type="spellStart"/>
      <w:r w:rsidRPr="008974D5">
        <w:rPr>
          <w:rFonts w:ascii="Arial" w:hAnsi="Arial" w:cs="Arial"/>
          <w:szCs w:val="24"/>
        </w:rPr>
        <w:t>Windt</w:t>
      </w:r>
      <w:proofErr w:type="spellEnd"/>
      <w:r w:rsidRPr="008974D5">
        <w:rPr>
          <w:rFonts w:ascii="Arial" w:hAnsi="Arial" w:cs="Arial"/>
          <w:szCs w:val="24"/>
        </w:rPr>
        <w:t xml:space="preserve">, D.A., Hayden, J.A., </w:t>
      </w:r>
      <w:proofErr w:type="spellStart"/>
      <w:r w:rsidRPr="008974D5">
        <w:rPr>
          <w:rFonts w:ascii="Arial" w:hAnsi="Arial" w:cs="Arial"/>
          <w:szCs w:val="24"/>
        </w:rPr>
        <w:t>Perel</w:t>
      </w:r>
      <w:proofErr w:type="spellEnd"/>
      <w:r w:rsidRPr="008974D5">
        <w:rPr>
          <w:rFonts w:ascii="Arial" w:hAnsi="Arial" w:cs="Arial"/>
          <w:szCs w:val="24"/>
        </w:rPr>
        <w:t xml:space="preserve">, P., </w:t>
      </w:r>
      <w:proofErr w:type="spellStart"/>
      <w:r w:rsidRPr="008974D5">
        <w:rPr>
          <w:rFonts w:ascii="Arial" w:hAnsi="Arial" w:cs="Arial"/>
          <w:szCs w:val="24"/>
        </w:rPr>
        <w:t>Schroter</w:t>
      </w:r>
      <w:proofErr w:type="spellEnd"/>
      <w:r w:rsidRPr="008974D5">
        <w:rPr>
          <w:rFonts w:ascii="Arial" w:hAnsi="Arial" w:cs="Arial"/>
          <w:szCs w:val="24"/>
        </w:rPr>
        <w:t xml:space="preserve">, S., Riley, R.D., Hemingway, H., Altman, D.G. and PROGRESS Group, (2013). </w:t>
      </w:r>
      <w:r w:rsidRPr="00201354">
        <w:rPr>
          <w:rFonts w:ascii="Arial" w:hAnsi="Arial" w:cs="Arial"/>
          <w:i/>
          <w:iCs/>
          <w:szCs w:val="24"/>
        </w:rPr>
        <w:t>Prognosis Research Strategy (PROGRESS) 3: prognostic model research.</w:t>
      </w:r>
      <w:r w:rsidRPr="008974D5">
        <w:rPr>
          <w:rFonts w:ascii="Arial" w:hAnsi="Arial" w:cs="Arial"/>
          <w:szCs w:val="24"/>
        </w:rPr>
        <w:t xml:space="preserve"> </w:t>
      </w:r>
      <w:r w:rsidR="00201354" w:rsidRPr="008974D5">
        <w:rPr>
          <w:rFonts w:ascii="Arial" w:hAnsi="Arial" w:cs="Arial"/>
          <w:szCs w:val="24"/>
        </w:rPr>
        <w:t>Plops</w:t>
      </w:r>
      <w:r w:rsidRPr="008974D5">
        <w:rPr>
          <w:rFonts w:ascii="Arial" w:hAnsi="Arial" w:cs="Arial"/>
          <w:szCs w:val="24"/>
        </w:rPr>
        <w:t xml:space="preserve"> medicine, 10(2).</w:t>
      </w:r>
    </w:p>
    <w:p w14:paraId="321F72B5" w14:textId="72373604" w:rsidR="002C102E" w:rsidRPr="008974D5" w:rsidRDefault="006C4042" w:rsidP="00201354">
      <w:pPr>
        <w:ind w:left="720" w:hanging="720"/>
        <w:jc w:val="left"/>
        <w:rPr>
          <w:rFonts w:ascii="Arial" w:hAnsi="Arial" w:cs="Arial"/>
          <w:szCs w:val="24"/>
        </w:rPr>
      </w:pPr>
      <w:r w:rsidRPr="008974D5">
        <w:rPr>
          <w:rFonts w:ascii="Arial" w:hAnsi="Arial" w:cs="Arial"/>
          <w:szCs w:val="24"/>
        </w:rPr>
        <w:lastRenderedPageBreak/>
        <w:t>Tutorials point</w:t>
      </w:r>
      <w:r w:rsidR="002C102E" w:rsidRPr="008974D5">
        <w:rPr>
          <w:rFonts w:ascii="Arial" w:hAnsi="Arial" w:cs="Arial"/>
          <w:szCs w:val="24"/>
        </w:rPr>
        <w:t>, 2021. </w:t>
      </w:r>
      <w:r w:rsidR="002C102E" w:rsidRPr="00201354">
        <w:rPr>
          <w:rFonts w:ascii="Arial" w:hAnsi="Arial" w:cs="Arial"/>
          <w:i/>
          <w:iCs/>
          <w:szCs w:val="24"/>
        </w:rPr>
        <w:t>Why Do Employees Leave?</w:t>
      </w:r>
      <w:r w:rsidR="002C102E" w:rsidRPr="008974D5">
        <w:rPr>
          <w:rFonts w:ascii="Arial" w:hAnsi="Arial" w:cs="Arial"/>
          <w:szCs w:val="24"/>
        </w:rPr>
        <w:t xml:space="preserve"> Tutorialspoint.com. Available at: &lt;https://www.tutorialspoint.com/employee_retention/employee_retention_why_do_employees_leave.htm</w:t>
      </w:r>
      <w:r w:rsidR="00201354">
        <w:rPr>
          <w:rFonts w:ascii="Arial" w:hAnsi="Arial" w:cs="Arial"/>
          <w:szCs w:val="24"/>
        </w:rPr>
        <w:t>/(</w:t>
      </w:r>
      <w:r w:rsidR="002C102E" w:rsidRPr="008974D5">
        <w:rPr>
          <w:rFonts w:ascii="Arial" w:hAnsi="Arial" w:cs="Arial"/>
          <w:szCs w:val="24"/>
        </w:rPr>
        <w:t>Accessed 18 November 2021</w:t>
      </w:r>
      <w:r w:rsidR="00201354">
        <w:rPr>
          <w:rFonts w:ascii="Arial" w:hAnsi="Arial" w:cs="Arial"/>
          <w:szCs w:val="24"/>
        </w:rPr>
        <w:t>)</w:t>
      </w:r>
      <w:r w:rsidR="002C102E" w:rsidRPr="008974D5">
        <w:rPr>
          <w:rFonts w:ascii="Arial" w:hAnsi="Arial" w:cs="Arial"/>
          <w:szCs w:val="24"/>
        </w:rPr>
        <w:t>.</w:t>
      </w:r>
    </w:p>
    <w:p w14:paraId="7B805ECB" w14:textId="49C8BDA3" w:rsidR="002C102E" w:rsidRDefault="002C102E" w:rsidP="002C102E">
      <w:pPr>
        <w:ind w:left="720" w:hanging="720"/>
        <w:rPr>
          <w:rFonts w:ascii="Arial" w:hAnsi="Arial" w:cs="Arial"/>
          <w:szCs w:val="24"/>
        </w:rPr>
      </w:pPr>
      <w:r w:rsidRPr="008974D5">
        <w:rPr>
          <w:rFonts w:ascii="Arial" w:hAnsi="Arial" w:cs="Arial"/>
          <w:szCs w:val="24"/>
        </w:rPr>
        <w:t>White, D., Lawrie, N., and Donaldson, W., 2018</w:t>
      </w:r>
      <w:r w:rsidRPr="00201354">
        <w:rPr>
          <w:rFonts w:ascii="Arial" w:hAnsi="Arial" w:cs="Arial"/>
          <w:i/>
          <w:iCs/>
          <w:szCs w:val="24"/>
        </w:rPr>
        <w:t>. Research techniques. London</w:t>
      </w:r>
      <w:r w:rsidRPr="008974D5">
        <w:rPr>
          <w:rFonts w:ascii="Arial" w:hAnsi="Arial" w:cs="Arial"/>
          <w:szCs w:val="24"/>
        </w:rPr>
        <w:t>: Business Books.</w:t>
      </w:r>
    </w:p>
    <w:p w14:paraId="351FF2AD" w14:textId="2C9BF69A" w:rsidR="000F0F5B" w:rsidRDefault="000F0F5B" w:rsidP="002C102E">
      <w:pPr>
        <w:ind w:left="720" w:hanging="720"/>
        <w:rPr>
          <w:rFonts w:ascii="Arial" w:hAnsi="Arial" w:cs="Arial"/>
          <w:szCs w:val="24"/>
        </w:rPr>
      </w:pPr>
      <w:r>
        <w:rPr>
          <w:rFonts w:ascii="Arial" w:hAnsi="Arial" w:cs="Arial"/>
          <w:szCs w:val="24"/>
        </w:rPr>
        <w:t>Walker, S (2015).</w:t>
      </w:r>
      <w:r>
        <w:rPr>
          <w:rFonts w:ascii="Arial" w:hAnsi="Arial" w:cs="Arial"/>
          <w:i/>
          <w:iCs/>
          <w:szCs w:val="24"/>
        </w:rPr>
        <w:t xml:space="preserve"> Employee</w:t>
      </w:r>
      <w:r w:rsidRPr="000F0F5B">
        <w:rPr>
          <w:rFonts w:ascii="Arial" w:hAnsi="Arial" w:cs="Arial"/>
          <w:i/>
          <w:iCs/>
          <w:szCs w:val="24"/>
        </w:rPr>
        <w:t xml:space="preserve"> engagement and communication research</w:t>
      </w:r>
      <w:r w:rsidRPr="000F0F5B">
        <w:rPr>
          <w:rFonts w:ascii="Arial" w:hAnsi="Arial" w:cs="Arial"/>
          <w:szCs w:val="24"/>
        </w:rPr>
        <w:t>. Measurement, strategy, and action.</w:t>
      </w:r>
    </w:p>
    <w:p w14:paraId="7650324E" w14:textId="1B540640" w:rsidR="00AB1F55" w:rsidRDefault="00AB1F55" w:rsidP="002C102E">
      <w:pPr>
        <w:ind w:left="720" w:hanging="720"/>
        <w:rPr>
          <w:rFonts w:ascii="Arial" w:hAnsi="Arial" w:cs="Arial"/>
          <w:i/>
          <w:iCs/>
          <w:szCs w:val="24"/>
        </w:rPr>
      </w:pPr>
      <w:proofErr w:type="spellStart"/>
      <w:r>
        <w:rPr>
          <w:rFonts w:ascii="Arial" w:hAnsi="Arial" w:cs="Arial"/>
          <w:szCs w:val="24"/>
        </w:rPr>
        <w:t>Minchington</w:t>
      </w:r>
      <w:proofErr w:type="spellEnd"/>
      <w:r>
        <w:rPr>
          <w:rFonts w:ascii="Arial" w:hAnsi="Arial" w:cs="Arial"/>
          <w:szCs w:val="24"/>
        </w:rPr>
        <w:t xml:space="preserve">, B (2018). </w:t>
      </w:r>
      <w:r w:rsidRPr="00AB1F55">
        <w:rPr>
          <w:rFonts w:ascii="Arial" w:hAnsi="Arial" w:cs="Arial"/>
          <w:i/>
          <w:iCs/>
          <w:szCs w:val="24"/>
        </w:rPr>
        <w:t>Employer brand experience.</w:t>
      </w:r>
    </w:p>
    <w:p w14:paraId="01808671" w14:textId="26C9602E" w:rsidR="00E510B1" w:rsidRDefault="00E510B1" w:rsidP="00E510B1">
      <w:pPr>
        <w:ind w:left="720" w:hanging="720"/>
        <w:jc w:val="left"/>
        <w:rPr>
          <w:rFonts w:ascii="Arial" w:hAnsi="Arial" w:cs="Arial"/>
          <w:szCs w:val="24"/>
        </w:rPr>
      </w:pPr>
      <w:r>
        <w:rPr>
          <w:rFonts w:ascii="Arial" w:hAnsi="Arial" w:cs="Arial"/>
          <w:szCs w:val="24"/>
        </w:rPr>
        <w:t xml:space="preserve">Klotz, A.C., </w:t>
      </w:r>
      <w:proofErr w:type="spellStart"/>
      <w:r>
        <w:rPr>
          <w:rFonts w:ascii="Arial" w:hAnsi="Arial" w:cs="Arial"/>
          <w:szCs w:val="24"/>
        </w:rPr>
        <w:t>Bolino</w:t>
      </w:r>
      <w:proofErr w:type="spellEnd"/>
      <w:r>
        <w:rPr>
          <w:rFonts w:ascii="Arial" w:hAnsi="Arial" w:cs="Arial"/>
          <w:szCs w:val="24"/>
        </w:rPr>
        <w:t>, M.C., (2019</w:t>
      </w:r>
      <w:r w:rsidRPr="00E510B1">
        <w:rPr>
          <w:rFonts w:ascii="Arial" w:hAnsi="Arial" w:cs="Arial"/>
          <w:i/>
          <w:iCs/>
          <w:szCs w:val="24"/>
        </w:rPr>
        <w:t>) Do you really know why your employees leave your company?</w:t>
      </w:r>
      <w:r>
        <w:rPr>
          <w:rFonts w:ascii="Arial" w:hAnsi="Arial" w:cs="Arial"/>
          <w:szCs w:val="24"/>
        </w:rPr>
        <w:t xml:space="preserve"> Available at:</w:t>
      </w:r>
      <w:r w:rsidRPr="00E510B1">
        <w:t xml:space="preserve"> </w:t>
      </w:r>
      <w:hyperlink r:id="rId8" w:history="1">
        <w:r w:rsidRPr="00301870">
          <w:rPr>
            <w:rStyle w:val="Hyperlink"/>
            <w:rFonts w:ascii="Arial" w:hAnsi="Arial" w:cs="Arial"/>
            <w:szCs w:val="24"/>
          </w:rPr>
          <w:t>https://hbr.org/2019/07/do-you-really-know-why-employees-leave-your-company</w:t>
        </w:r>
        <w:r w:rsidRPr="00301870">
          <w:rPr>
            <w:rStyle w:val="Hyperlink"/>
            <w:rFonts w:ascii="Arial" w:hAnsi="Arial" w:cs="Arial"/>
            <w:szCs w:val="24"/>
          </w:rPr>
          <w:t>/</w:t>
        </w:r>
      </w:hyperlink>
      <w:r>
        <w:rPr>
          <w:rFonts w:ascii="Arial" w:hAnsi="Arial" w:cs="Arial"/>
          <w:szCs w:val="24"/>
        </w:rPr>
        <w:t xml:space="preserve"> </w:t>
      </w:r>
      <w:r w:rsidR="00271446">
        <w:rPr>
          <w:rFonts w:ascii="Arial" w:hAnsi="Arial" w:cs="Arial"/>
          <w:szCs w:val="24"/>
        </w:rPr>
        <w:t>(</w:t>
      </w:r>
      <w:r>
        <w:rPr>
          <w:rFonts w:ascii="Arial" w:hAnsi="Arial" w:cs="Arial"/>
          <w:szCs w:val="24"/>
        </w:rPr>
        <w:t>Accessed</w:t>
      </w:r>
      <w:r w:rsidR="00271446">
        <w:rPr>
          <w:rFonts w:ascii="Arial" w:hAnsi="Arial" w:cs="Arial"/>
          <w:szCs w:val="24"/>
        </w:rPr>
        <w:t>: 03 December 2021).</w:t>
      </w:r>
    </w:p>
    <w:p w14:paraId="167B9C15" w14:textId="271264CF" w:rsidR="00E0334F" w:rsidRPr="00E0334F" w:rsidRDefault="00E0334F" w:rsidP="00E0334F">
      <w:pPr>
        <w:ind w:left="720" w:hanging="720"/>
        <w:jc w:val="left"/>
        <w:rPr>
          <w:rFonts w:ascii="Arial" w:hAnsi="Arial" w:cs="Arial"/>
          <w:szCs w:val="24"/>
        </w:rPr>
      </w:pPr>
      <w:r w:rsidRPr="00E0334F">
        <w:rPr>
          <w:rFonts w:ascii="Arial" w:hAnsi="Arial" w:cs="Arial"/>
          <w:szCs w:val="24"/>
        </w:rPr>
        <w:t>The caterer, (2017).</w:t>
      </w:r>
      <w:r w:rsidRPr="00E0334F">
        <w:rPr>
          <w:rFonts w:ascii="Arial" w:hAnsi="Arial" w:cs="Arial"/>
        </w:rPr>
        <w:t xml:space="preserve"> </w:t>
      </w:r>
      <w:r w:rsidRPr="00E0334F">
        <w:rPr>
          <w:rFonts w:ascii="Arial" w:hAnsi="Arial" w:cs="Arial"/>
          <w:i/>
          <w:iCs/>
        </w:rPr>
        <w:t xml:space="preserve">Premier inn. </w:t>
      </w:r>
      <w:r w:rsidRPr="00E0334F">
        <w:rPr>
          <w:rFonts w:ascii="Arial" w:hAnsi="Arial" w:cs="Arial"/>
        </w:rPr>
        <w:t>Available at:</w:t>
      </w:r>
      <w:r>
        <w:rPr>
          <w:rFonts w:ascii="Arial" w:hAnsi="Arial" w:cs="Arial"/>
        </w:rPr>
        <w:t xml:space="preserve"> </w:t>
      </w:r>
      <w:hyperlink r:id="rId9" w:history="1">
        <w:r w:rsidRPr="00301870">
          <w:rPr>
            <w:rStyle w:val="Hyperlink"/>
            <w:rFonts w:ascii="Arial" w:hAnsi="Arial" w:cs="Arial"/>
            <w:szCs w:val="24"/>
          </w:rPr>
          <w:t>https://www.thecaterer.com/news/hotel/premier-inn</w:t>
        </w:r>
        <w:r w:rsidRPr="00301870">
          <w:rPr>
            <w:rStyle w:val="Hyperlink"/>
            <w:rFonts w:ascii="Arial" w:hAnsi="Arial" w:cs="Arial"/>
            <w:szCs w:val="24"/>
          </w:rPr>
          <w:t>/</w:t>
        </w:r>
      </w:hyperlink>
      <w:r>
        <w:rPr>
          <w:rFonts w:ascii="Arial" w:hAnsi="Arial" w:cs="Arial"/>
          <w:szCs w:val="24"/>
        </w:rPr>
        <w:t xml:space="preserve"> (Accessed: 30 November 2021).</w:t>
      </w:r>
    </w:p>
    <w:p w14:paraId="76846685" w14:textId="40E36A4E" w:rsidR="003858CD" w:rsidRPr="008974D5" w:rsidRDefault="003858CD" w:rsidP="008421FC">
      <w:pPr>
        <w:rPr>
          <w:rFonts w:ascii="Arial" w:hAnsi="Arial" w:cs="Arial"/>
          <w:szCs w:val="24"/>
        </w:rPr>
      </w:pPr>
      <w:r w:rsidRPr="008974D5">
        <w:rPr>
          <w:rFonts w:ascii="Arial" w:hAnsi="Arial" w:cs="Arial"/>
          <w:szCs w:val="24"/>
        </w:rPr>
        <w:br w:type="page"/>
      </w:r>
    </w:p>
    <w:p w14:paraId="64B1C77E" w14:textId="6B2F6814" w:rsidR="003858CD" w:rsidRPr="008974D5" w:rsidRDefault="003858CD" w:rsidP="003858CD">
      <w:pPr>
        <w:pStyle w:val="Heading1"/>
        <w:rPr>
          <w:rFonts w:ascii="Arial" w:hAnsi="Arial" w:cs="Arial"/>
          <w:sz w:val="24"/>
          <w:szCs w:val="24"/>
        </w:rPr>
      </w:pPr>
      <w:bookmarkStart w:id="16" w:name="_Toc79069697"/>
      <w:bookmarkStart w:id="17" w:name="_Toc88148416"/>
      <w:r w:rsidRPr="008974D5">
        <w:rPr>
          <w:rFonts w:ascii="Arial" w:hAnsi="Arial" w:cs="Arial"/>
          <w:sz w:val="24"/>
          <w:szCs w:val="24"/>
        </w:rPr>
        <w:lastRenderedPageBreak/>
        <w:t>Appendix</w:t>
      </w:r>
      <w:bookmarkStart w:id="18" w:name="_Toc79069698"/>
      <w:bookmarkEnd w:id="16"/>
      <w:r w:rsidRPr="008974D5">
        <w:rPr>
          <w:rFonts w:ascii="Arial" w:hAnsi="Arial" w:cs="Arial"/>
          <w:sz w:val="24"/>
          <w:szCs w:val="24"/>
        </w:rPr>
        <w:t>- Questionnaire</w:t>
      </w:r>
      <w:bookmarkEnd w:id="17"/>
      <w:bookmarkEnd w:id="18"/>
    </w:p>
    <w:p w14:paraId="133F25DC" w14:textId="77777777" w:rsidR="003858CD" w:rsidRPr="008974D5" w:rsidRDefault="003858CD" w:rsidP="003858CD">
      <w:pPr>
        <w:spacing w:line="240" w:lineRule="auto"/>
        <w:rPr>
          <w:rFonts w:ascii="Arial" w:hAnsi="Arial" w:cs="Arial"/>
          <w:szCs w:val="24"/>
        </w:rPr>
      </w:pPr>
      <w:r w:rsidRPr="008974D5">
        <w:rPr>
          <w:rFonts w:ascii="Arial" w:hAnsi="Arial" w:cs="Arial"/>
          <w:szCs w:val="24"/>
        </w:rPr>
        <w:t>Dear Respondents!</w:t>
      </w:r>
    </w:p>
    <w:p w14:paraId="789C30C6" w14:textId="2F8F18F3" w:rsidR="003858CD" w:rsidRPr="008974D5" w:rsidRDefault="003858CD" w:rsidP="003858CD">
      <w:pPr>
        <w:spacing w:line="240" w:lineRule="auto"/>
        <w:rPr>
          <w:rFonts w:ascii="Arial" w:hAnsi="Arial" w:cs="Arial"/>
          <w:szCs w:val="24"/>
        </w:rPr>
      </w:pPr>
      <w:r w:rsidRPr="008974D5">
        <w:rPr>
          <w:rFonts w:ascii="Arial" w:hAnsi="Arial" w:cs="Arial"/>
          <w:szCs w:val="24"/>
        </w:rPr>
        <w:t xml:space="preserve">I am Mirabela. I am collecting some information for my academic requirement. </w:t>
      </w:r>
      <w:bookmarkStart w:id="19" w:name="_Hlk55259796"/>
      <w:r w:rsidRPr="008974D5">
        <w:rPr>
          <w:rFonts w:ascii="Arial" w:hAnsi="Arial" w:cs="Arial"/>
          <w:szCs w:val="24"/>
        </w:rPr>
        <w:t xml:space="preserve">Secrecy of your responses will be maintained. The topic of this project is </w:t>
      </w:r>
      <w:bookmarkStart w:id="20" w:name="_Hlk79069510"/>
      <w:r w:rsidRPr="008974D5">
        <w:rPr>
          <w:rFonts w:ascii="Arial" w:hAnsi="Arial" w:cs="Arial"/>
          <w:szCs w:val="24"/>
        </w:rPr>
        <w:t>“</w:t>
      </w:r>
      <w:bookmarkEnd w:id="19"/>
      <w:r w:rsidRPr="008974D5">
        <w:rPr>
          <w:rFonts w:ascii="Arial" w:hAnsi="Arial" w:cs="Arial"/>
          <w:szCs w:val="24"/>
        </w:rPr>
        <w:t>Employee engagement considering the post-pandemic impact within the industry of Premier Inn.”</w:t>
      </w:r>
      <w:bookmarkEnd w:id="20"/>
    </w:p>
    <w:p w14:paraId="1B08238D" w14:textId="77777777" w:rsidR="003858CD" w:rsidRPr="008974D5" w:rsidRDefault="003858CD" w:rsidP="003858CD">
      <w:pPr>
        <w:spacing w:line="240" w:lineRule="auto"/>
        <w:rPr>
          <w:rFonts w:ascii="Arial" w:hAnsi="Arial" w:cs="Arial"/>
          <w:b/>
          <w:bCs/>
          <w:szCs w:val="24"/>
        </w:rPr>
      </w:pPr>
      <w:r w:rsidRPr="008974D5">
        <w:rPr>
          <w:rFonts w:ascii="Arial" w:hAnsi="Arial" w:cs="Arial"/>
          <w:b/>
          <w:bCs/>
          <w:szCs w:val="24"/>
        </w:rPr>
        <w:t>Use Tick (</w:t>
      </w:r>
      <w:r w:rsidRPr="008974D5">
        <w:rPr>
          <w:rFonts w:ascii="Arial" w:hAnsi="Arial" w:cs="Arial"/>
          <w:b/>
          <w:bCs/>
          <w:szCs w:val="24"/>
        </w:rPr>
        <w:sym w:font="Webdings" w:char="F061"/>
      </w:r>
      <w:r w:rsidRPr="008974D5">
        <w:rPr>
          <w:rFonts w:ascii="Arial" w:hAnsi="Arial" w:cs="Arial"/>
          <w:b/>
          <w:bCs/>
          <w:szCs w:val="24"/>
        </w:rPr>
        <w:t>) to provide your consent</w:t>
      </w:r>
    </w:p>
    <w:p w14:paraId="2248A95F" w14:textId="2842578D" w:rsidR="003858CD" w:rsidRPr="008974D5" w:rsidRDefault="003858CD" w:rsidP="003858CD">
      <w:pPr>
        <w:spacing w:after="0" w:line="240" w:lineRule="auto"/>
        <w:rPr>
          <w:rFonts w:ascii="Arial" w:hAnsi="Arial" w:cs="Arial"/>
          <w:szCs w:val="24"/>
        </w:rPr>
      </w:pPr>
      <w:r w:rsidRPr="008974D5">
        <w:rPr>
          <w:rFonts w:ascii="Arial" w:hAnsi="Arial" w:cs="Arial"/>
          <w:szCs w:val="24"/>
        </w:rPr>
        <w:t xml:space="preserve">1. </w:t>
      </w:r>
      <w:bookmarkStart w:id="21" w:name="_Hlk86153941"/>
      <w:r w:rsidRPr="008974D5">
        <w:rPr>
          <w:rFonts w:ascii="Arial" w:hAnsi="Arial" w:cs="Arial"/>
          <w:szCs w:val="24"/>
        </w:rPr>
        <w:t xml:space="preserve">I feel excited about coming to work after lockdown.  </w:t>
      </w:r>
      <w:bookmarkEnd w:id="21"/>
    </w:p>
    <w:p w14:paraId="5896707C" w14:textId="77777777" w:rsidR="003858CD" w:rsidRPr="008974D5" w:rsidRDefault="003858CD" w:rsidP="003858CD">
      <w:pPr>
        <w:numPr>
          <w:ilvl w:val="0"/>
          <w:numId w:val="1"/>
        </w:numPr>
        <w:spacing w:after="0" w:line="240" w:lineRule="auto"/>
        <w:rPr>
          <w:rFonts w:ascii="Arial" w:hAnsi="Arial" w:cs="Arial"/>
          <w:szCs w:val="24"/>
        </w:rPr>
      </w:pPr>
      <w:r w:rsidRPr="008974D5">
        <w:rPr>
          <w:rFonts w:ascii="Arial" w:hAnsi="Arial" w:cs="Arial"/>
          <w:szCs w:val="24"/>
        </w:rPr>
        <w:t xml:space="preserve">Strongly Agree </w:t>
      </w:r>
    </w:p>
    <w:p w14:paraId="1E66301F" w14:textId="77777777" w:rsidR="003858CD" w:rsidRPr="008974D5" w:rsidRDefault="003858CD" w:rsidP="003858CD">
      <w:pPr>
        <w:numPr>
          <w:ilvl w:val="0"/>
          <w:numId w:val="1"/>
        </w:numPr>
        <w:spacing w:after="0" w:line="240" w:lineRule="auto"/>
        <w:rPr>
          <w:rFonts w:ascii="Arial" w:hAnsi="Arial" w:cs="Arial"/>
          <w:szCs w:val="24"/>
        </w:rPr>
      </w:pPr>
      <w:r w:rsidRPr="008974D5">
        <w:rPr>
          <w:rFonts w:ascii="Arial" w:hAnsi="Arial" w:cs="Arial"/>
          <w:szCs w:val="24"/>
        </w:rPr>
        <w:t xml:space="preserve">Agree </w:t>
      </w:r>
    </w:p>
    <w:p w14:paraId="5150DE64" w14:textId="77777777" w:rsidR="003858CD" w:rsidRPr="008974D5" w:rsidRDefault="003858CD" w:rsidP="003858CD">
      <w:pPr>
        <w:numPr>
          <w:ilvl w:val="0"/>
          <w:numId w:val="1"/>
        </w:numPr>
        <w:spacing w:after="0" w:line="240" w:lineRule="auto"/>
        <w:rPr>
          <w:rFonts w:ascii="Arial" w:hAnsi="Arial" w:cs="Arial"/>
          <w:szCs w:val="24"/>
        </w:rPr>
      </w:pPr>
      <w:r w:rsidRPr="008974D5">
        <w:rPr>
          <w:rFonts w:ascii="Arial" w:hAnsi="Arial" w:cs="Arial"/>
          <w:szCs w:val="24"/>
        </w:rPr>
        <w:t xml:space="preserve">Neutral </w:t>
      </w:r>
    </w:p>
    <w:p w14:paraId="267086F5" w14:textId="77777777" w:rsidR="003858CD" w:rsidRPr="008974D5" w:rsidRDefault="003858CD" w:rsidP="003858CD">
      <w:pPr>
        <w:numPr>
          <w:ilvl w:val="0"/>
          <w:numId w:val="1"/>
        </w:numPr>
        <w:spacing w:after="0" w:line="240" w:lineRule="auto"/>
        <w:rPr>
          <w:rFonts w:ascii="Arial" w:hAnsi="Arial" w:cs="Arial"/>
          <w:szCs w:val="24"/>
        </w:rPr>
      </w:pPr>
      <w:r w:rsidRPr="008974D5">
        <w:rPr>
          <w:rFonts w:ascii="Arial" w:hAnsi="Arial" w:cs="Arial"/>
          <w:szCs w:val="24"/>
        </w:rPr>
        <w:t xml:space="preserve">Disagree </w:t>
      </w:r>
    </w:p>
    <w:p w14:paraId="45F63CAC" w14:textId="77777777" w:rsidR="003858CD" w:rsidRPr="008974D5" w:rsidRDefault="003858CD" w:rsidP="003858CD">
      <w:pPr>
        <w:numPr>
          <w:ilvl w:val="0"/>
          <w:numId w:val="1"/>
        </w:numPr>
        <w:spacing w:after="0" w:line="240" w:lineRule="auto"/>
        <w:rPr>
          <w:rFonts w:ascii="Arial" w:hAnsi="Arial" w:cs="Arial"/>
          <w:szCs w:val="24"/>
        </w:rPr>
      </w:pPr>
      <w:r w:rsidRPr="008974D5">
        <w:rPr>
          <w:rFonts w:ascii="Arial" w:hAnsi="Arial" w:cs="Arial"/>
          <w:szCs w:val="24"/>
        </w:rPr>
        <w:t>Strongly Disagree</w:t>
      </w:r>
    </w:p>
    <w:p w14:paraId="128259E5" w14:textId="6FC0A04B" w:rsidR="003858CD" w:rsidRPr="008974D5" w:rsidRDefault="003858CD" w:rsidP="003858CD">
      <w:pPr>
        <w:spacing w:after="0" w:line="240" w:lineRule="auto"/>
        <w:rPr>
          <w:rFonts w:ascii="Arial" w:hAnsi="Arial" w:cs="Arial"/>
          <w:szCs w:val="24"/>
        </w:rPr>
      </w:pPr>
      <w:r w:rsidRPr="008974D5">
        <w:rPr>
          <w:rFonts w:ascii="Arial" w:hAnsi="Arial" w:cs="Arial"/>
          <w:szCs w:val="24"/>
        </w:rPr>
        <w:t xml:space="preserve">2. I am satisfied with my current compensation and benefits.  </w:t>
      </w:r>
    </w:p>
    <w:p w14:paraId="2DBF5DA4" w14:textId="77777777" w:rsidR="003858CD" w:rsidRPr="008974D5" w:rsidRDefault="003858CD" w:rsidP="003858CD">
      <w:pPr>
        <w:numPr>
          <w:ilvl w:val="0"/>
          <w:numId w:val="1"/>
        </w:numPr>
        <w:spacing w:after="0" w:line="240" w:lineRule="auto"/>
        <w:rPr>
          <w:rFonts w:ascii="Arial" w:hAnsi="Arial" w:cs="Arial"/>
          <w:szCs w:val="24"/>
        </w:rPr>
      </w:pPr>
      <w:r w:rsidRPr="008974D5">
        <w:rPr>
          <w:rFonts w:ascii="Arial" w:hAnsi="Arial" w:cs="Arial"/>
          <w:szCs w:val="24"/>
        </w:rPr>
        <w:t>Strongly Positive</w:t>
      </w:r>
    </w:p>
    <w:p w14:paraId="21781FF1" w14:textId="77777777" w:rsidR="003858CD" w:rsidRPr="008974D5" w:rsidRDefault="003858CD" w:rsidP="003858CD">
      <w:pPr>
        <w:numPr>
          <w:ilvl w:val="0"/>
          <w:numId w:val="1"/>
        </w:numPr>
        <w:spacing w:after="0" w:line="240" w:lineRule="auto"/>
        <w:rPr>
          <w:rFonts w:ascii="Arial" w:hAnsi="Arial" w:cs="Arial"/>
          <w:szCs w:val="24"/>
        </w:rPr>
      </w:pPr>
      <w:r w:rsidRPr="008974D5">
        <w:rPr>
          <w:rFonts w:ascii="Arial" w:hAnsi="Arial" w:cs="Arial"/>
          <w:szCs w:val="24"/>
        </w:rPr>
        <w:t>Positive</w:t>
      </w:r>
    </w:p>
    <w:p w14:paraId="186E1F58" w14:textId="77777777" w:rsidR="003858CD" w:rsidRPr="008974D5" w:rsidRDefault="003858CD" w:rsidP="003858CD">
      <w:pPr>
        <w:numPr>
          <w:ilvl w:val="0"/>
          <w:numId w:val="1"/>
        </w:numPr>
        <w:spacing w:after="0" w:line="240" w:lineRule="auto"/>
        <w:rPr>
          <w:rFonts w:ascii="Arial" w:hAnsi="Arial" w:cs="Arial"/>
          <w:szCs w:val="24"/>
        </w:rPr>
      </w:pPr>
      <w:r w:rsidRPr="008974D5">
        <w:rPr>
          <w:rFonts w:ascii="Arial" w:hAnsi="Arial" w:cs="Arial"/>
          <w:szCs w:val="24"/>
        </w:rPr>
        <w:t xml:space="preserve">Neutral </w:t>
      </w:r>
    </w:p>
    <w:p w14:paraId="53B52EB0" w14:textId="77777777" w:rsidR="003858CD" w:rsidRPr="008974D5" w:rsidRDefault="003858CD" w:rsidP="003858CD">
      <w:pPr>
        <w:numPr>
          <w:ilvl w:val="0"/>
          <w:numId w:val="1"/>
        </w:numPr>
        <w:spacing w:after="0" w:line="240" w:lineRule="auto"/>
        <w:rPr>
          <w:rFonts w:ascii="Arial" w:hAnsi="Arial" w:cs="Arial"/>
          <w:szCs w:val="24"/>
        </w:rPr>
      </w:pPr>
      <w:r w:rsidRPr="008974D5">
        <w:rPr>
          <w:rFonts w:ascii="Arial" w:hAnsi="Arial" w:cs="Arial"/>
          <w:szCs w:val="24"/>
        </w:rPr>
        <w:t xml:space="preserve">Negative </w:t>
      </w:r>
    </w:p>
    <w:p w14:paraId="68CCE6DC" w14:textId="77777777" w:rsidR="003858CD" w:rsidRPr="008974D5" w:rsidRDefault="003858CD" w:rsidP="003858CD">
      <w:pPr>
        <w:numPr>
          <w:ilvl w:val="0"/>
          <w:numId w:val="1"/>
        </w:numPr>
        <w:spacing w:after="0" w:line="240" w:lineRule="auto"/>
        <w:rPr>
          <w:rFonts w:ascii="Arial" w:hAnsi="Arial" w:cs="Arial"/>
          <w:szCs w:val="24"/>
        </w:rPr>
      </w:pPr>
      <w:r w:rsidRPr="008974D5">
        <w:rPr>
          <w:rFonts w:ascii="Arial" w:hAnsi="Arial" w:cs="Arial"/>
          <w:szCs w:val="24"/>
        </w:rPr>
        <w:t>Strongly Negative</w:t>
      </w:r>
    </w:p>
    <w:p w14:paraId="17C1665B" w14:textId="46F7A118" w:rsidR="003858CD" w:rsidRPr="008974D5" w:rsidRDefault="003858CD" w:rsidP="003858CD">
      <w:pPr>
        <w:spacing w:after="0" w:line="240" w:lineRule="auto"/>
        <w:rPr>
          <w:rFonts w:ascii="Arial" w:hAnsi="Arial" w:cs="Arial"/>
          <w:szCs w:val="24"/>
        </w:rPr>
      </w:pPr>
      <w:bookmarkStart w:id="22" w:name="_Hlk79068804"/>
      <w:r w:rsidRPr="008974D5">
        <w:rPr>
          <w:rFonts w:ascii="Arial" w:hAnsi="Arial" w:cs="Arial"/>
          <w:szCs w:val="24"/>
        </w:rPr>
        <w:t>3. Organisation’s vision and values inspire me</w:t>
      </w:r>
    </w:p>
    <w:bookmarkEnd w:id="22"/>
    <w:p w14:paraId="71808221" w14:textId="77777777" w:rsidR="003858CD" w:rsidRPr="008974D5" w:rsidRDefault="003858CD" w:rsidP="003858CD">
      <w:pPr>
        <w:numPr>
          <w:ilvl w:val="0"/>
          <w:numId w:val="1"/>
        </w:numPr>
        <w:spacing w:after="0" w:line="240" w:lineRule="auto"/>
        <w:rPr>
          <w:rFonts w:ascii="Arial" w:hAnsi="Arial" w:cs="Arial"/>
          <w:szCs w:val="24"/>
        </w:rPr>
      </w:pPr>
      <w:r w:rsidRPr="008974D5">
        <w:rPr>
          <w:rFonts w:ascii="Arial" w:hAnsi="Arial" w:cs="Arial"/>
          <w:szCs w:val="24"/>
        </w:rPr>
        <w:t xml:space="preserve">Strongly Agree </w:t>
      </w:r>
    </w:p>
    <w:p w14:paraId="6A0D1A5B" w14:textId="77777777" w:rsidR="003858CD" w:rsidRPr="008974D5" w:rsidRDefault="003858CD" w:rsidP="003858CD">
      <w:pPr>
        <w:numPr>
          <w:ilvl w:val="0"/>
          <w:numId w:val="1"/>
        </w:numPr>
        <w:spacing w:after="0" w:line="240" w:lineRule="auto"/>
        <w:rPr>
          <w:rFonts w:ascii="Arial" w:hAnsi="Arial" w:cs="Arial"/>
          <w:szCs w:val="24"/>
        </w:rPr>
      </w:pPr>
      <w:r w:rsidRPr="008974D5">
        <w:rPr>
          <w:rFonts w:ascii="Arial" w:hAnsi="Arial" w:cs="Arial"/>
          <w:szCs w:val="24"/>
        </w:rPr>
        <w:t xml:space="preserve">Agree </w:t>
      </w:r>
    </w:p>
    <w:p w14:paraId="13B90455" w14:textId="77777777" w:rsidR="003858CD" w:rsidRPr="008974D5" w:rsidRDefault="003858CD" w:rsidP="003858CD">
      <w:pPr>
        <w:numPr>
          <w:ilvl w:val="0"/>
          <w:numId w:val="1"/>
        </w:numPr>
        <w:spacing w:after="0" w:line="240" w:lineRule="auto"/>
        <w:rPr>
          <w:rFonts w:ascii="Arial" w:hAnsi="Arial" w:cs="Arial"/>
          <w:szCs w:val="24"/>
        </w:rPr>
      </w:pPr>
      <w:r w:rsidRPr="008974D5">
        <w:rPr>
          <w:rFonts w:ascii="Arial" w:hAnsi="Arial" w:cs="Arial"/>
          <w:szCs w:val="24"/>
        </w:rPr>
        <w:t xml:space="preserve">Neutral </w:t>
      </w:r>
    </w:p>
    <w:p w14:paraId="3BE7DA3D" w14:textId="77777777" w:rsidR="003858CD" w:rsidRPr="008974D5" w:rsidRDefault="003858CD" w:rsidP="003858CD">
      <w:pPr>
        <w:numPr>
          <w:ilvl w:val="0"/>
          <w:numId w:val="1"/>
        </w:numPr>
        <w:spacing w:after="0" w:line="240" w:lineRule="auto"/>
        <w:rPr>
          <w:rFonts w:ascii="Arial" w:hAnsi="Arial" w:cs="Arial"/>
          <w:szCs w:val="24"/>
        </w:rPr>
      </w:pPr>
      <w:r w:rsidRPr="008974D5">
        <w:rPr>
          <w:rFonts w:ascii="Arial" w:hAnsi="Arial" w:cs="Arial"/>
          <w:szCs w:val="24"/>
        </w:rPr>
        <w:t xml:space="preserve">Disagree </w:t>
      </w:r>
    </w:p>
    <w:p w14:paraId="48AC3A30" w14:textId="77777777" w:rsidR="003858CD" w:rsidRPr="008974D5" w:rsidRDefault="003858CD" w:rsidP="003858CD">
      <w:pPr>
        <w:numPr>
          <w:ilvl w:val="0"/>
          <w:numId w:val="1"/>
        </w:numPr>
        <w:spacing w:after="0" w:line="240" w:lineRule="auto"/>
        <w:rPr>
          <w:rFonts w:ascii="Arial" w:hAnsi="Arial" w:cs="Arial"/>
          <w:szCs w:val="24"/>
        </w:rPr>
      </w:pPr>
      <w:r w:rsidRPr="008974D5">
        <w:rPr>
          <w:rFonts w:ascii="Arial" w:hAnsi="Arial" w:cs="Arial"/>
          <w:szCs w:val="24"/>
        </w:rPr>
        <w:t>Strongly Disagree</w:t>
      </w:r>
    </w:p>
    <w:p w14:paraId="12413016" w14:textId="6FA740F8" w:rsidR="003858CD" w:rsidRPr="008974D5" w:rsidRDefault="003858CD" w:rsidP="003858CD">
      <w:pPr>
        <w:spacing w:after="0" w:line="240" w:lineRule="auto"/>
        <w:rPr>
          <w:rFonts w:ascii="Arial" w:hAnsi="Arial" w:cs="Arial"/>
          <w:szCs w:val="24"/>
        </w:rPr>
      </w:pPr>
      <w:bookmarkStart w:id="23" w:name="_Hlk79068777"/>
      <w:r w:rsidRPr="008974D5">
        <w:rPr>
          <w:rFonts w:ascii="Arial" w:hAnsi="Arial" w:cs="Arial"/>
          <w:b/>
          <w:bCs/>
          <w:szCs w:val="24"/>
        </w:rPr>
        <w:t xml:space="preserve">4. </w:t>
      </w:r>
      <w:r w:rsidRPr="008974D5">
        <w:rPr>
          <w:rFonts w:ascii="Arial" w:hAnsi="Arial" w:cs="Arial"/>
          <w:szCs w:val="24"/>
        </w:rPr>
        <w:t xml:space="preserve">Organisation’s new strategies after pandemic focus on employee retention and engagement. </w:t>
      </w:r>
    </w:p>
    <w:bookmarkEnd w:id="23"/>
    <w:p w14:paraId="69DE7E00" w14:textId="77777777" w:rsidR="003858CD" w:rsidRPr="008974D5" w:rsidRDefault="003858CD" w:rsidP="003858CD">
      <w:pPr>
        <w:numPr>
          <w:ilvl w:val="0"/>
          <w:numId w:val="1"/>
        </w:numPr>
        <w:spacing w:after="0" w:line="240" w:lineRule="auto"/>
        <w:rPr>
          <w:rFonts w:ascii="Arial" w:hAnsi="Arial" w:cs="Arial"/>
          <w:szCs w:val="24"/>
        </w:rPr>
      </w:pPr>
      <w:r w:rsidRPr="008974D5">
        <w:rPr>
          <w:rFonts w:ascii="Arial" w:hAnsi="Arial" w:cs="Arial"/>
          <w:szCs w:val="24"/>
        </w:rPr>
        <w:t xml:space="preserve">Yes </w:t>
      </w:r>
    </w:p>
    <w:p w14:paraId="1794C72E" w14:textId="77777777" w:rsidR="003858CD" w:rsidRPr="008974D5" w:rsidRDefault="003858CD" w:rsidP="003858CD">
      <w:pPr>
        <w:numPr>
          <w:ilvl w:val="0"/>
          <w:numId w:val="1"/>
        </w:numPr>
        <w:spacing w:after="0" w:line="240" w:lineRule="auto"/>
        <w:rPr>
          <w:rFonts w:ascii="Arial" w:hAnsi="Arial" w:cs="Arial"/>
          <w:szCs w:val="24"/>
        </w:rPr>
      </w:pPr>
      <w:r w:rsidRPr="008974D5">
        <w:rPr>
          <w:rFonts w:ascii="Arial" w:hAnsi="Arial" w:cs="Arial"/>
          <w:szCs w:val="24"/>
        </w:rPr>
        <w:t xml:space="preserve">No </w:t>
      </w:r>
    </w:p>
    <w:p w14:paraId="41A9E8E2" w14:textId="512CB1D9" w:rsidR="003858CD" w:rsidRPr="008974D5" w:rsidRDefault="003858CD" w:rsidP="003858CD">
      <w:pPr>
        <w:spacing w:after="0" w:line="240" w:lineRule="auto"/>
        <w:rPr>
          <w:rFonts w:ascii="Arial" w:hAnsi="Arial" w:cs="Arial"/>
          <w:b/>
          <w:bCs/>
          <w:szCs w:val="24"/>
        </w:rPr>
      </w:pPr>
      <w:bookmarkStart w:id="24" w:name="_Hlk79069242"/>
      <w:r w:rsidRPr="008974D5">
        <w:rPr>
          <w:rFonts w:ascii="Arial" w:hAnsi="Arial" w:cs="Arial"/>
          <w:szCs w:val="24"/>
        </w:rPr>
        <w:t xml:space="preserve">5. Do you see yourself working here in the next year? </w:t>
      </w:r>
    </w:p>
    <w:bookmarkEnd w:id="24"/>
    <w:p w14:paraId="2E57F048" w14:textId="77777777" w:rsidR="003858CD" w:rsidRPr="008974D5" w:rsidRDefault="003858CD" w:rsidP="003858CD">
      <w:pPr>
        <w:numPr>
          <w:ilvl w:val="0"/>
          <w:numId w:val="1"/>
        </w:numPr>
        <w:spacing w:after="0" w:line="240" w:lineRule="auto"/>
        <w:rPr>
          <w:rFonts w:ascii="Arial" w:hAnsi="Arial" w:cs="Arial"/>
          <w:szCs w:val="24"/>
        </w:rPr>
      </w:pPr>
      <w:r w:rsidRPr="008974D5">
        <w:rPr>
          <w:rFonts w:ascii="Arial" w:hAnsi="Arial" w:cs="Arial"/>
          <w:szCs w:val="24"/>
        </w:rPr>
        <w:t xml:space="preserve">Yes </w:t>
      </w:r>
    </w:p>
    <w:p w14:paraId="7EA9CD40" w14:textId="77777777" w:rsidR="003858CD" w:rsidRPr="008974D5" w:rsidRDefault="003858CD" w:rsidP="003858CD">
      <w:pPr>
        <w:numPr>
          <w:ilvl w:val="0"/>
          <w:numId w:val="1"/>
        </w:numPr>
        <w:spacing w:after="0" w:line="240" w:lineRule="auto"/>
        <w:rPr>
          <w:rFonts w:ascii="Arial" w:hAnsi="Arial" w:cs="Arial"/>
          <w:szCs w:val="24"/>
        </w:rPr>
      </w:pPr>
      <w:r w:rsidRPr="008974D5">
        <w:rPr>
          <w:rFonts w:ascii="Arial" w:hAnsi="Arial" w:cs="Arial"/>
          <w:szCs w:val="24"/>
        </w:rPr>
        <w:t xml:space="preserve">No </w:t>
      </w:r>
    </w:p>
    <w:p w14:paraId="76EA2827" w14:textId="77777777" w:rsidR="00150CFD" w:rsidRPr="00150CFD" w:rsidRDefault="00150CFD" w:rsidP="00150CFD"/>
    <w:sectPr w:rsidR="00150CFD" w:rsidRPr="00150CFD" w:rsidSect="008421FC">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E12708" w14:textId="77777777" w:rsidR="00FA37A0" w:rsidRDefault="00FA37A0" w:rsidP="008421FC">
      <w:pPr>
        <w:spacing w:before="0" w:after="0" w:line="240" w:lineRule="auto"/>
      </w:pPr>
      <w:r>
        <w:separator/>
      </w:r>
    </w:p>
  </w:endnote>
  <w:endnote w:type="continuationSeparator" w:id="0">
    <w:p w14:paraId="7ECD6F0C" w14:textId="77777777" w:rsidR="00FA37A0" w:rsidRDefault="00FA37A0" w:rsidP="008421F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Webdings">
    <w:panose1 w:val="05030102010509060703"/>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9867850"/>
      <w:docPartObj>
        <w:docPartGallery w:val="Page Numbers (Bottom of Page)"/>
        <w:docPartUnique/>
      </w:docPartObj>
    </w:sdtPr>
    <w:sdtEndPr>
      <w:rPr>
        <w:noProof/>
      </w:rPr>
    </w:sdtEndPr>
    <w:sdtContent>
      <w:p w14:paraId="70E59C12" w14:textId="4D3019A3" w:rsidR="008421FC" w:rsidRDefault="008421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E64081" w14:textId="77777777" w:rsidR="008421FC" w:rsidRDefault="008421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BE234E" w14:textId="77777777" w:rsidR="00FA37A0" w:rsidRDefault="00FA37A0" w:rsidP="008421FC">
      <w:pPr>
        <w:spacing w:before="0" w:after="0" w:line="240" w:lineRule="auto"/>
      </w:pPr>
      <w:r>
        <w:separator/>
      </w:r>
    </w:p>
  </w:footnote>
  <w:footnote w:type="continuationSeparator" w:id="0">
    <w:p w14:paraId="459498CA" w14:textId="77777777" w:rsidR="00FA37A0" w:rsidRDefault="00FA37A0" w:rsidP="008421F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A81F50"/>
    <w:multiLevelType w:val="hybridMultilevel"/>
    <w:tmpl w:val="F6E40C82"/>
    <w:lvl w:ilvl="0" w:tplc="AD12FFB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QztzQ3NjYzMjM1NzFX0lEKTi0uzszPAykwrgUABTpVQSwAAAA="/>
  </w:docVars>
  <w:rsids>
    <w:rsidRoot w:val="00F43061"/>
    <w:rsid w:val="00044574"/>
    <w:rsid w:val="000938F9"/>
    <w:rsid w:val="000D7313"/>
    <w:rsid w:val="000E304D"/>
    <w:rsid w:val="000F0F5B"/>
    <w:rsid w:val="00101372"/>
    <w:rsid w:val="00150CFD"/>
    <w:rsid w:val="0018107D"/>
    <w:rsid w:val="00190D0B"/>
    <w:rsid w:val="001A40A7"/>
    <w:rsid w:val="001A66B5"/>
    <w:rsid w:val="001B596C"/>
    <w:rsid w:val="001E051E"/>
    <w:rsid w:val="00201354"/>
    <w:rsid w:val="0020268B"/>
    <w:rsid w:val="002211EF"/>
    <w:rsid w:val="00231641"/>
    <w:rsid w:val="00254498"/>
    <w:rsid w:val="00271446"/>
    <w:rsid w:val="002934B8"/>
    <w:rsid w:val="002C102E"/>
    <w:rsid w:val="002C3AAA"/>
    <w:rsid w:val="002C7B1E"/>
    <w:rsid w:val="0030769A"/>
    <w:rsid w:val="003322D0"/>
    <w:rsid w:val="00380F0B"/>
    <w:rsid w:val="00381BB1"/>
    <w:rsid w:val="00384E07"/>
    <w:rsid w:val="003858CD"/>
    <w:rsid w:val="003965AC"/>
    <w:rsid w:val="003A6F36"/>
    <w:rsid w:val="003D14CE"/>
    <w:rsid w:val="003F1E87"/>
    <w:rsid w:val="00401E76"/>
    <w:rsid w:val="00407F0E"/>
    <w:rsid w:val="00535711"/>
    <w:rsid w:val="00546CB9"/>
    <w:rsid w:val="005C5236"/>
    <w:rsid w:val="005C7461"/>
    <w:rsid w:val="00603290"/>
    <w:rsid w:val="00607413"/>
    <w:rsid w:val="00617A45"/>
    <w:rsid w:val="00627491"/>
    <w:rsid w:val="0064119F"/>
    <w:rsid w:val="00662FEE"/>
    <w:rsid w:val="006C4042"/>
    <w:rsid w:val="006D28CA"/>
    <w:rsid w:val="00792757"/>
    <w:rsid w:val="007C2599"/>
    <w:rsid w:val="007C4DE3"/>
    <w:rsid w:val="007E7293"/>
    <w:rsid w:val="0082530A"/>
    <w:rsid w:val="008421FC"/>
    <w:rsid w:val="00873CA9"/>
    <w:rsid w:val="00887BBC"/>
    <w:rsid w:val="008974D5"/>
    <w:rsid w:val="008B0E49"/>
    <w:rsid w:val="008D19CC"/>
    <w:rsid w:val="00910A3E"/>
    <w:rsid w:val="0091380C"/>
    <w:rsid w:val="00945CF0"/>
    <w:rsid w:val="009B7CEA"/>
    <w:rsid w:val="009C1889"/>
    <w:rsid w:val="009C6D9E"/>
    <w:rsid w:val="009C76D5"/>
    <w:rsid w:val="009E2CD6"/>
    <w:rsid w:val="009F6E9A"/>
    <w:rsid w:val="00A50F57"/>
    <w:rsid w:val="00A54050"/>
    <w:rsid w:val="00AA1342"/>
    <w:rsid w:val="00AB1F55"/>
    <w:rsid w:val="00B34B15"/>
    <w:rsid w:val="00B45FB9"/>
    <w:rsid w:val="00B72629"/>
    <w:rsid w:val="00BB170A"/>
    <w:rsid w:val="00BC680D"/>
    <w:rsid w:val="00C17CDE"/>
    <w:rsid w:val="00C511BD"/>
    <w:rsid w:val="00C6415E"/>
    <w:rsid w:val="00CA56F0"/>
    <w:rsid w:val="00CF24DD"/>
    <w:rsid w:val="00D35EF5"/>
    <w:rsid w:val="00D65E9E"/>
    <w:rsid w:val="00DA030B"/>
    <w:rsid w:val="00DB31CC"/>
    <w:rsid w:val="00DE2DE9"/>
    <w:rsid w:val="00DE547B"/>
    <w:rsid w:val="00E0334F"/>
    <w:rsid w:val="00E1423F"/>
    <w:rsid w:val="00E510B1"/>
    <w:rsid w:val="00E6505A"/>
    <w:rsid w:val="00EA41EB"/>
    <w:rsid w:val="00EC40D0"/>
    <w:rsid w:val="00ED13B5"/>
    <w:rsid w:val="00EE7414"/>
    <w:rsid w:val="00F43061"/>
    <w:rsid w:val="00F77523"/>
    <w:rsid w:val="00FA37A0"/>
    <w:rsid w:val="00FB7360"/>
    <w:rsid w:val="00FD1817"/>
    <w:rsid w:val="00FF2AD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FE78B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before="120"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C76D5"/>
    <w:pPr>
      <w:keepNext/>
      <w:keepLines/>
      <w:spacing w:before="240" w:after="0"/>
      <w:outlineLvl w:val="0"/>
    </w:pPr>
    <w:rPr>
      <w:rFonts w:eastAsiaTheme="majorEastAsia" w:cstheme="majorBidi"/>
      <w:b/>
      <w:bCs/>
      <w:sz w:val="32"/>
      <w:szCs w:val="32"/>
      <w:lang w:val="en-US"/>
    </w:rPr>
  </w:style>
  <w:style w:type="paragraph" w:styleId="Heading2">
    <w:name w:val="heading 2"/>
    <w:basedOn w:val="Normal"/>
    <w:next w:val="Normal"/>
    <w:link w:val="Heading2Char"/>
    <w:autoRedefine/>
    <w:uiPriority w:val="9"/>
    <w:unhideWhenUsed/>
    <w:qFormat/>
    <w:rsid w:val="00F77523"/>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9C76D5"/>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76D5"/>
    <w:rPr>
      <w:rFonts w:eastAsiaTheme="majorEastAsia" w:cstheme="majorBidi"/>
      <w:b/>
      <w:bCs/>
      <w:sz w:val="32"/>
      <w:szCs w:val="32"/>
      <w:lang w:val="en-US"/>
    </w:rPr>
  </w:style>
  <w:style w:type="character" w:customStyle="1" w:styleId="Heading2Char">
    <w:name w:val="Heading 2 Char"/>
    <w:basedOn w:val="DefaultParagraphFont"/>
    <w:link w:val="Heading2"/>
    <w:uiPriority w:val="9"/>
    <w:rsid w:val="00F77523"/>
    <w:rPr>
      <w:rFonts w:eastAsiaTheme="majorEastAsia" w:cstheme="majorBidi"/>
      <w:color w:val="2F5496" w:themeColor="accent1" w:themeShade="BF"/>
      <w:sz w:val="28"/>
      <w:szCs w:val="26"/>
    </w:rPr>
  </w:style>
  <w:style w:type="character" w:customStyle="1" w:styleId="Heading3Char">
    <w:name w:val="Heading 3 Char"/>
    <w:basedOn w:val="DefaultParagraphFont"/>
    <w:link w:val="Heading3"/>
    <w:uiPriority w:val="9"/>
    <w:rsid w:val="009C76D5"/>
    <w:rPr>
      <w:rFonts w:asciiTheme="majorHAnsi" w:eastAsiaTheme="majorEastAsia" w:hAnsiTheme="majorHAnsi" w:cstheme="majorBidi"/>
      <w:color w:val="1F3763" w:themeColor="accent1" w:themeShade="7F"/>
      <w:szCs w:val="24"/>
    </w:rPr>
  </w:style>
  <w:style w:type="paragraph" w:styleId="Header">
    <w:name w:val="header"/>
    <w:basedOn w:val="Normal"/>
    <w:link w:val="HeaderChar"/>
    <w:uiPriority w:val="99"/>
    <w:unhideWhenUsed/>
    <w:rsid w:val="008421F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421FC"/>
  </w:style>
  <w:style w:type="paragraph" w:styleId="Footer">
    <w:name w:val="footer"/>
    <w:basedOn w:val="Normal"/>
    <w:link w:val="FooterChar"/>
    <w:uiPriority w:val="99"/>
    <w:unhideWhenUsed/>
    <w:rsid w:val="008421F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421FC"/>
  </w:style>
  <w:style w:type="paragraph" w:styleId="TOCHeading">
    <w:name w:val="TOC Heading"/>
    <w:basedOn w:val="Heading1"/>
    <w:next w:val="Normal"/>
    <w:uiPriority w:val="39"/>
    <w:unhideWhenUsed/>
    <w:qFormat/>
    <w:rsid w:val="008421FC"/>
    <w:pPr>
      <w:spacing w:line="259" w:lineRule="auto"/>
      <w:jc w:val="left"/>
      <w:outlineLvl w:val="9"/>
    </w:pPr>
    <w:rPr>
      <w:rFonts w:asciiTheme="majorHAnsi" w:hAnsiTheme="majorHAnsi"/>
      <w:b w:val="0"/>
      <w:bCs w:val="0"/>
      <w:color w:val="2F5496" w:themeColor="accent1" w:themeShade="BF"/>
    </w:rPr>
  </w:style>
  <w:style w:type="paragraph" w:styleId="TOC1">
    <w:name w:val="toc 1"/>
    <w:basedOn w:val="Normal"/>
    <w:next w:val="Normal"/>
    <w:autoRedefine/>
    <w:uiPriority w:val="39"/>
    <w:unhideWhenUsed/>
    <w:rsid w:val="008421FC"/>
    <w:pPr>
      <w:spacing w:after="100"/>
    </w:pPr>
  </w:style>
  <w:style w:type="paragraph" w:styleId="TOC2">
    <w:name w:val="toc 2"/>
    <w:basedOn w:val="Normal"/>
    <w:next w:val="Normal"/>
    <w:autoRedefine/>
    <w:uiPriority w:val="39"/>
    <w:unhideWhenUsed/>
    <w:rsid w:val="008421FC"/>
    <w:pPr>
      <w:spacing w:after="100"/>
      <w:ind w:left="240"/>
    </w:pPr>
  </w:style>
  <w:style w:type="paragraph" w:styleId="TOC3">
    <w:name w:val="toc 3"/>
    <w:basedOn w:val="Normal"/>
    <w:next w:val="Normal"/>
    <w:autoRedefine/>
    <w:uiPriority w:val="39"/>
    <w:unhideWhenUsed/>
    <w:rsid w:val="008421FC"/>
    <w:pPr>
      <w:spacing w:after="100"/>
      <w:ind w:left="480"/>
    </w:pPr>
  </w:style>
  <w:style w:type="character" w:styleId="Hyperlink">
    <w:name w:val="Hyperlink"/>
    <w:basedOn w:val="DefaultParagraphFont"/>
    <w:uiPriority w:val="99"/>
    <w:unhideWhenUsed/>
    <w:rsid w:val="008421FC"/>
    <w:rPr>
      <w:color w:val="0563C1" w:themeColor="hyperlink"/>
      <w:u w:val="single"/>
    </w:rPr>
  </w:style>
  <w:style w:type="character" w:styleId="UnresolvedMention">
    <w:name w:val="Unresolved Mention"/>
    <w:basedOn w:val="DefaultParagraphFont"/>
    <w:uiPriority w:val="99"/>
    <w:semiHidden/>
    <w:unhideWhenUsed/>
    <w:rsid w:val="00E510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19/07/do-you-really-know-why-employees-leave-your-compan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thecaterer.com/news/hotel/premier-in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60EB2F-8847-4612-8686-C9FE9D8D76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2729</Words>
  <Characters>15585</Characters>
  <Application>Microsoft Office Word</Application>
  <DocSecurity>0</DocSecurity>
  <Lines>294</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2021-12-06T17:08:00Z</dcterms:created>
  <dcterms:modified xsi:type="dcterms:W3CDTF">2021-12-06T18:57:00Z</dcterms:modified>
</cp:coreProperties>
</file>