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138C8" w14:textId="77777777" w:rsidR="00EC7A14" w:rsidRDefault="00EC7A14" w:rsidP="00EC7A14">
      <w:pPr>
        <w:pStyle w:val="Title"/>
        <w:spacing w:line="360" w:lineRule="auto"/>
        <w:jc w:val="both"/>
        <w:rPr>
          <w:rFonts w:ascii="Times New Roman" w:hAnsi="Times New Roman" w:cs="Times New Roman"/>
          <w:sz w:val="28"/>
          <w:szCs w:val="28"/>
        </w:rPr>
      </w:pPr>
      <w:r>
        <w:rPr>
          <w:noProof/>
          <w:szCs w:val="20"/>
        </w:rPr>
        <w:drawing>
          <wp:anchor distT="0" distB="0" distL="114300" distR="114300" simplePos="0" relativeHeight="251659264" behindDoc="0" locked="0" layoutInCell="1" allowOverlap="1" wp14:anchorId="28E341E7" wp14:editId="3163FFA1">
            <wp:simplePos x="0" y="0"/>
            <wp:positionH relativeFrom="margin">
              <wp:posOffset>961696</wp:posOffset>
            </wp:positionH>
            <wp:positionV relativeFrom="paragraph">
              <wp:posOffset>16422</wp:posOffset>
            </wp:positionV>
            <wp:extent cx="3684270" cy="111887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684270" cy="1118870"/>
                    </a:xfrm>
                    <a:prstGeom prst="rect">
                      <a:avLst/>
                    </a:prstGeom>
                    <a:noFill/>
                  </pic:spPr>
                </pic:pic>
              </a:graphicData>
            </a:graphic>
            <wp14:sizeRelH relativeFrom="margin">
              <wp14:pctWidth>0</wp14:pctWidth>
            </wp14:sizeRelH>
            <wp14:sizeRelV relativeFrom="margin">
              <wp14:pctHeight>0</wp14:pctHeight>
            </wp14:sizeRelV>
          </wp:anchor>
        </w:drawing>
      </w:r>
    </w:p>
    <w:p w14:paraId="062C38CF" w14:textId="77777777" w:rsidR="00EC7A14" w:rsidRDefault="00EC7A14" w:rsidP="00EC7A14">
      <w:pPr>
        <w:pStyle w:val="Title"/>
        <w:spacing w:line="360" w:lineRule="auto"/>
        <w:jc w:val="both"/>
        <w:rPr>
          <w:rFonts w:ascii="Times New Roman" w:hAnsi="Times New Roman" w:cs="Times New Roman"/>
          <w:sz w:val="28"/>
          <w:szCs w:val="28"/>
        </w:rPr>
      </w:pPr>
    </w:p>
    <w:p w14:paraId="698C231B" w14:textId="77777777" w:rsidR="00EC7A14" w:rsidRDefault="00EC7A14" w:rsidP="00EC7A14">
      <w:pPr>
        <w:pStyle w:val="Title"/>
        <w:spacing w:line="360" w:lineRule="auto"/>
        <w:jc w:val="both"/>
        <w:rPr>
          <w:rFonts w:ascii="Times New Roman" w:hAnsi="Times New Roman" w:cs="Times New Roman"/>
          <w:sz w:val="28"/>
          <w:szCs w:val="28"/>
        </w:rPr>
      </w:pPr>
    </w:p>
    <w:p w14:paraId="402BAEB5" w14:textId="77777777" w:rsidR="00EC7A14" w:rsidRDefault="00EC7A14" w:rsidP="00EC7A14">
      <w:pPr>
        <w:pStyle w:val="Title"/>
        <w:spacing w:line="360" w:lineRule="auto"/>
        <w:jc w:val="both"/>
        <w:rPr>
          <w:rFonts w:ascii="Times New Roman" w:hAnsi="Times New Roman" w:cs="Times New Roman"/>
          <w:sz w:val="28"/>
          <w:szCs w:val="28"/>
        </w:rPr>
      </w:pPr>
    </w:p>
    <w:p w14:paraId="66DA1ECF" w14:textId="77777777" w:rsidR="00EC7A14" w:rsidRPr="00D54EF1" w:rsidRDefault="00EC7A14" w:rsidP="00EC7A14">
      <w:pPr>
        <w:pStyle w:val="Title"/>
        <w:spacing w:line="360" w:lineRule="auto"/>
        <w:jc w:val="center"/>
        <w:rPr>
          <w:rFonts w:ascii="Times New Roman" w:hAnsi="Times New Roman" w:cs="Times New Roman"/>
          <w:sz w:val="28"/>
          <w:szCs w:val="28"/>
        </w:rPr>
      </w:pPr>
    </w:p>
    <w:p w14:paraId="259D0B7E" w14:textId="77777777" w:rsidR="00EC7A14" w:rsidRPr="00D54EF1" w:rsidRDefault="00EC7A14" w:rsidP="00EC7A14">
      <w:pPr>
        <w:jc w:val="center"/>
        <w:rPr>
          <w:sz w:val="28"/>
          <w:szCs w:val="28"/>
        </w:rPr>
      </w:pPr>
    </w:p>
    <w:p w14:paraId="14CEAE1A" w14:textId="3B2DFA7B" w:rsidR="00EC7A14" w:rsidRPr="00D54EF1" w:rsidRDefault="00EC7A14" w:rsidP="00EC7A14">
      <w:pPr>
        <w:jc w:val="center"/>
        <w:rPr>
          <w:rFonts w:ascii="Times New Roman" w:hAnsi="Times New Roman" w:cs="Times New Roman"/>
          <w:b/>
          <w:bCs/>
          <w:sz w:val="28"/>
          <w:szCs w:val="28"/>
        </w:rPr>
      </w:pPr>
      <w:r w:rsidRPr="00D54EF1">
        <w:rPr>
          <w:rFonts w:ascii="Times New Roman" w:hAnsi="Times New Roman" w:cs="Times New Roman"/>
          <w:b/>
          <w:bCs/>
          <w:sz w:val="28"/>
          <w:szCs w:val="28"/>
        </w:rPr>
        <w:t xml:space="preserve">L7. </w:t>
      </w:r>
      <w:r>
        <w:rPr>
          <w:rFonts w:ascii="Times New Roman" w:hAnsi="Times New Roman" w:cs="Times New Roman"/>
          <w:b/>
          <w:bCs/>
          <w:sz w:val="28"/>
          <w:szCs w:val="28"/>
        </w:rPr>
        <w:t>Network Security</w:t>
      </w:r>
    </w:p>
    <w:p w14:paraId="57F9E04E" w14:textId="7E4380D8" w:rsidR="00EC7A14" w:rsidRPr="00D54EF1" w:rsidRDefault="00EC7A14" w:rsidP="00EC7A14">
      <w:pPr>
        <w:jc w:val="center"/>
        <w:rPr>
          <w:rFonts w:ascii="Times New Roman" w:hAnsi="Times New Roman" w:cs="Times New Roman"/>
          <w:b/>
          <w:bCs/>
          <w:sz w:val="28"/>
          <w:szCs w:val="28"/>
        </w:rPr>
      </w:pPr>
      <w:r w:rsidRPr="00D54EF1">
        <w:rPr>
          <w:rFonts w:ascii="Times New Roman" w:hAnsi="Times New Roman" w:cs="Times New Roman"/>
          <w:b/>
          <w:bCs/>
          <w:sz w:val="28"/>
          <w:szCs w:val="28"/>
        </w:rPr>
        <w:t>(AC</w:t>
      </w:r>
      <w:r w:rsidR="002B07AD">
        <w:rPr>
          <w:rFonts w:ascii="Times New Roman" w:hAnsi="Times New Roman" w:cs="Times New Roman"/>
          <w:b/>
          <w:bCs/>
          <w:sz w:val="28"/>
          <w:szCs w:val="28"/>
        </w:rPr>
        <w:t>CA7019</w:t>
      </w:r>
      <w:r w:rsidRPr="00D54EF1">
        <w:rPr>
          <w:rFonts w:ascii="Times New Roman" w:hAnsi="Times New Roman" w:cs="Times New Roman"/>
          <w:b/>
          <w:bCs/>
          <w:sz w:val="28"/>
          <w:szCs w:val="28"/>
        </w:rPr>
        <w:t>)</w:t>
      </w:r>
    </w:p>
    <w:p w14:paraId="281EE768" w14:textId="77777777" w:rsidR="00EC7A14" w:rsidRPr="00D54EF1" w:rsidRDefault="00EC7A14" w:rsidP="00EC7A14">
      <w:pPr>
        <w:spacing w:line="360" w:lineRule="auto"/>
        <w:jc w:val="center"/>
        <w:rPr>
          <w:rFonts w:ascii="Times New Roman" w:hAnsi="Times New Roman" w:cs="Times New Roman"/>
          <w:sz w:val="28"/>
          <w:szCs w:val="28"/>
        </w:rPr>
      </w:pPr>
    </w:p>
    <w:p w14:paraId="44A036CE" w14:textId="77777777" w:rsidR="00EC7A14" w:rsidRPr="00D54EF1" w:rsidRDefault="00EC7A14" w:rsidP="00EC7A14">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 xml:space="preserve">MSC </w:t>
      </w:r>
      <w:proofErr w:type="spellStart"/>
      <w:r w:rsidRPr="00D54EF1">
        <w:rPr>
          <w:rFonts w:ascii="Times New Roman" w:hAnsi="Times New Roman" w:cs="Times New Roman"/>
          <w:sz w:val="28"/>
          <w:szCs w:val="28"/>
        </w:rPr>
        <w:t>Programme</w:t>
      </w:r>
      <w:proofErr w:type="spellEnd"/>
    </w:p>
    <w:p w14:paraId="51635540" w14:textId="77777777" w:rsidR="00EC7A14" w:rsidRPr="00D54EF1" w:rsidRDefault="00EC7A14" w:rsidP="00EC7A14">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On</w:t>
      </w:r>
    </w:p>
    <w:p w14:paraId="6ACA5EF9"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COMPUTER NETWORKS AND CYBER SECURITY</w:t>
      </w:r>
    </w:p>
    <w:p w14:paraId="70AA77C8" w14:textId="77777777" w:rsidR="00EC7A14" w:rsidRPr="00D54EF1" w:rsidRDefault="00EC7A14" w:rsidP="00EC7A14">
      <w:pPr>
        <w:spacing w:line="360" w:lineRule="auto"/>
        <w:rPr>
          <w:rFonts w:ascii="Times New Roman" w:hAnsi="Times New Roman" w:cs="Times New Roman"/>
          <w:b/>
          <w:bCs/>
          <w:sz w:val="28"/>
          <w:szCs w:val="28"/>
        </w:rPr>
      </w:pPr>
    </w:p>
    <w:p w14:paraId="56C22146"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 xml:space="preserve">University of Wales </w:t>
      </w:r>
      <w:r>
        <w:rPr>
          <w:rFonts w:ascii="Times New Roman" w:hAnsi="Times New Roman" w:cs="Times New Roman"/>
          <w:b/>
          <w:bCs/>
          <w:sz w:val="28"/>
          <w:szCs w:val="28"/>
        </w:rPr>
        <w:t>Trinity Saint David</w:t>
      </w:r>
    </w:p>
    <w:p w14:paraId="708370BD" w14:textId="77777777" w:rsidR="00EC7A14" w:rsidRPr="00D54EF1" w:rsidRDefault="00EC7A14" w:rsidP="00EC7A14">
      <w:pPr>
        <w:spacing w:line="360" w:lineRule="auto"/>
        <w:jc w:val="center"/>
        <w:rPr>
          <w:rFonts w:ascii="Times New Roman" w:hAnsi="Times New Roman" w:cs="Times New Roman"/>
          <w:sz w:val="28"/>
          <w:szCs w:val="28"/>
        </w:rPr>
      </w:pPr>
    </w:p>
    <w:p w14:paraId="7D88FB97" w14:textId="77777777" w:rsidR="00EC7A14" w:rsidRPr="00D54EF1" w:rsidRDefault="00EC7A14" w:rsidP="00EC7A14">
      <w:pPr>
        <w:spacing w:line="360" w:lineRule="auto"/>
        <w:jc w:val="center"/>
        <w:rPr>
          <w:rFonts w:ascii="Times New Roman" w:hAnsi="Times New Roman" w:cs="Times New Roman"/>
          <w:sz w:val="28"/>
          <w:szCs w:val="28"/>
        </w:rPr>
      </w:pPr>
      <w:r w:rsidRPr="00D54EF1">
        <w:rPr>
          <w:rFonts w:ascii="Times New Roman" w:hAnsi="Times New Roman" w:cs="Times New Roman"/>
          <w:sz w:val="28"/>
          <w:szCs w:val="28"/>
        </w:rPr>
        <w:t>Submitted by</w:t>
      </w:r>
    </w:p>
    <w:p w14:paraId="0B28D6A8"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SRAVANTHI SILVERU</w:t>
      </w:r>
    </w:p>
    <w:p w14:paraId="38BF95D1" w14:textId="77777777" w:rsidR="00EC7A14" w:rsidRPr="00D54EF1" w:rsidRDefault="00EC7A14" w:rsidP="00EC7A14">
      <w:pPr>
        <w:spacing w:line="360" w:lineRule="auto"/>
        <w:jc w:val="center"/>
        <w:rPr>
          <w:rFonts w:ascii="Times New Roman" w:hAnsi="Times New Roman" w:cs="Times New Roman"/>
          <w:b/>
          <w:bCs/>
          <w:sz w:val="28"/>
          <w:szCs w:val="28"/>
        </w:rPr>
      </w:pPr>
      <w:r w:rsidRPr="00D54EF1">
        <w:rPr>
          <w:rFonts w:ascii="Times New Roman" w:hAnsi="Times New Roman" w:cs="Times New Roman"/>
          <w:b/>
          <w:bCs/>
          <w:sz w:val="28"/>
          <w:szCs w:val="28"/>
        </w:rPr>
        <w:t>2228080</w:t>
      </w:r>
    </w:p>
    <w:p w14:paraId="3A3A1E08" w14:textId="77777777" w:rsidR="000D5AC5" w:rsidRDefault="000D5AC5" w:rsidP="000D5AC5">
      <w:pPr>
        <w:jc w:val="center"/>
        <w:rPr>
          <w:rFonts w:ascii="Times New Roman" w:eastAsia="Times New Roman" w:hAnsi="Times New Roman" w:cs="Times New Roman"/>
          <w:b/>
          <w:sz w:val="24"/>
          <w:szCs w:val="24"/>
        </w:rPr>
      </w:pPr>
    </w:p>
    <w:p w14:paraId="629EF478" w14:textId="77777777" w:rsidR="000D5AC5" w:rsidRDefault="000D5AC5" w:rsidP="000D5AC5">
      <w:pPr>
        <w:jc w:val="center"/>
        <w:rPr>
          <w:rFonts w:ascii="Times New Roman" w:eastAsia="Times New Roman" w:hAnsi="Times New Roman" w:cs="Times New Roman"/>
          <w:b/>
          <w:sz w:val="24"/>
          <w:szCs w:val="24"/>
        </w:rPr>
      </w:pPr>
    </w:p>
    <w:p w14:paraId="07157816" w14:textId="77777777" w:rsidR="000D5AC5" w:rsidRDefault="000D5AC5" w:rsidP="000D5AC5">
      <w:pPr>
        <w:jc w:val="center"/>
        <w:rPr>
          <w:rFonts w:ascii="Times New Roman" w:eastAsia="Times New Roman" w:hAnsi="Times New Roman" w:cs="Times New Roman"/>
          <w:b/>
          <w:sz w:val="24"/>
          <w:szCs w:val="24"/>
        </w:rPr>
      </w:pPr>
    </w:p>
    <w:p w14:paraId="5DACAB53" w14:textId="77777777" w:rsidR="000D5AC5" w:rsidRDefault="000D5AC5" w:rsidP="000D5AC5">
      <w:pPr>
        <w:jc w:val="center"/>
        <w:rPr>
          <w:rFonts w:ascii="Times New Roman" w:eastAsia="Times New Roman" w:hAnsi="Times New Roman" w:cs="Times New Roman"/>
          <w:b/>
          <w:sz w:val="24"/>
          <w:szCs w:val="24"/>
        </w:rPr>
      </w:pPr>
    </w:p>
    <w:p w14:paraId="443565FF" w14:textId="77777777" w:rsidR="000D5AC5" w:rsidRDefault="000D5AC5" w:rsidP="000D5AC5">
      <w:pPr>
        <w:jc w:val="center"/>
        <w:rPr>
          <w:rFonts w:ascii="Times New Roman" w:eastAsia="Times New Roman" w:hAnsi="Times New Roman" w:cs="Times New Roman"/>
          <w:b/>
          <w:sz w:val="24"/>
          <w:szCs w:val="24"/>
        </w:rPr>
      </w:pPr>
    </w:p>
    <w:p w14:paraId="4F96AF1E" w14:textId="77777777" w:rsidR="000D5AC5" w:rsidRDefault="000D5AC5" w:rsidP="000D5AC5">
      <w:pPr>
        <w:jc w:val="center"/>
        <w:rPr>
          <w:rFonts w:ascii="Times New Roman" w:eastAsia="Times New Roman" w:hAnsi="Times New Roman" w:cs="Times New Roman"/>
          <w:b/>
          <w:sz w:val="24"/>
          <w:szCs w:val="24"/>
        </w:rPr>
      </w:pPr>
    </w:p>
    <w:p w14:paraId="62C8F6AD" w14:textId="77777777" w:rsidR="000D5AC5" w:rsidRDefault="000D5AC5" w:rsidP="000D5AC5">
      <w:pPr>
        <w:jc w:val="center"/>
        <w:rPr>
          <w:rFonts w:ascii="Times New Roman" w:eastAsia="Times New Roman" w:hAnsi="Times New Roman" w:cs="Times New Roman"/>
          <w:b/>
          <w:sz w:val="24"/>
          <w:szCs w:val="24"/>
        </w:rPr>
      </w:pPr>
    </w:p>
    <w:p w14:paraId="52AC3073" w14:textId="77777777" w:rsidR="000D5AC5" w:rsidRDefault="000D5AC5" w:rsidP="000D5AC5">
      <w:pPr>
        <w:jc w:val="center"/>
        <w:rPr>
          <w:rFonts w:ascii="Times New Roman" w:eastAsia="Times New Roman" w:hAnsi="Times New Roman" w:cs="Times New Roman"/>
          <w:b/>
          <w:sz w:val="24"/>
          <w:szCs w:val="24"/>
        </w:rPr>
      </w:pPr>
    </w:p>
    <w:p w14:paraId="32CB914E" w14:textId="77777777" w:rsidR="000D5AC5" w:rsidRDefault="000D5AC5" w:rsidP="000D5AC5">
      <w:pPr>
        <w:jc w:val="center"/>
        <w:rPr>
          <w:rFonts w:ascii="Times New Roman" w:eastAsia="Times New Roman" w:hAnsi="Times New Roman" w:cs="Times New Roman"/>
          <w:b/>
          <w:sz w:val="24"/>
          <w:szCs w:val="24"/>
        </w:rPr>
      </w:pPr>
    </w:p>
    <w:p w14:paraId="46923BE5" w14:textId="77777777" w:rsidR="000D5AC5" w:rsidRDefault="000D5AC5" w:rsidP="000D5AC5">
      <w:pPr>
        <w:jc w:val="center"/>
        <w:rPr>
          <w:rFonts w:ascii="Times New Roman" w:eastAsia="Times New Roman" w:hAnsi="Times New Roman" w:cs="Times New Roman"/>
          <w:b/>
          <w:sz w:val="24"/>
          <w:szCs w:val="24"/>
        </w:rPr>
      </w:pPr>
    </w:p>
    <w:p w14:paraId="7310A2DF" w14:textId="77777777" w:rsidR="000D5AC5" w:rsidRDefault="000D5AC5" w:rsidP="000D5AC5">
      <w:pPr>
        <w:jc w:val="center"/>
        <w:rPr>
          <w:rFonts w:ascii="Times New Roman" w:eastAsia="Times New Roman" w:hAnsi="Times New Roman" w:cs="Times New Roman"/>
          <w:b/>
          <w:sz w:val="24"/>
          <w:szCs w:val="24"/>
        </w:rPr>
      </w:pPr>
    </w:p>
    <w:p w14:paraId="60452751" w14:textId="77777777" w:rsidR="000D5AC5" w:rsidRDefault="000D5AC5" w:rsidP="000D5AC5">
      <w:pPr>
        <w:jc w:val="center"/>
        <w:rPr>
          <w:rFonts w:ascii="Times New Roman" w:eastAsia="Times New Roman" w:hAnsi="Times New Roman" w:cs="Times New Roman"/>
          <w:b/>
          <w:sz w:val="24"/>
          <w:szCs w:val="24"/>
        </w:rPr>
      </w:pPr>
    </w:p>
    <w:p w14:paraId="58023441" w14:textId="77777777" w:rsidR="000D5AC5" w:rsidRDefault="000D5AC5" w:rsidP="000D5AC5">
      <w:pPr>
        <w:jc w:val="center"/>
        <w:rPr>
          <w:rFonts w:ascii="Times New Roman" w:eastAsia="Times New Roman" w:hAnsi="Times New Roman" w:cs="Times New Roman"/>
          <w:b/>
          <w:sz w:val="24"/>
          <w:szCs w:val="24"/>
        </w:rPr>
      </w:pPr>
    </w:p>
    <w:p w14:paraId="071920F3" w14:textId="77777777" w:rsidR="002B07AD" w:rsidRDefault="002B07AD" w:rsidP="002B07AD">
      <w:r w:rsidRPr="00A406E5">
        <w:rPr>
          <w:noProof/>
        </w:rPr>
        <w:lastRenderedPageBreak/>
        <w:drawing>
          <wp:anchor distT="0" distB="0" distL="114300" distR="114300" simplePos="0" relativeHeight="251661312" behindDoc="0" locked="0" layoutInCell="1" allowOverlap="1" wp14:anchorId="6A07C7A6" wp14:editId="47831301">
            <wp:simplePos x="0" y="0"/>
            <wp:positionH relativeFrom="column">
              <wp:posOffset>0</wp:posOffset>
            </wp:positionH>
            <wp:positionV relativeFrom="paragraph">
              <wp:posOffset>36581</wp:posOffset>
            </wp:positionV>
            <wp:extent cx="1809750" cy="723900"/>
            <wp:effectExtent l="0" t="0" r="0" b="0"/>
            <wp:wrapSquare wrapText="bothSides"/>
            <wp:docPr id="52" name="Picture 5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A11CA44" w14:textId="77777777" w:rsidR="002B07AD" w:rsidRDefault="002B07AD" w:rsidP="002B07AD"/>
    <w:tbl>
      <w:tblPr>
        <w:tblpPr w:leftFromText="180" w:rightFromText="180" w:vertAnchor="page" w:horzAnchor="margin" w:tblpY="3107"/>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942"/>
        <w:gridCol w:w="2250"/>
        <w:gridCol w:w="2160"/>
      </w:tblGrid>
      <w:tr w:rsidR="002B07AD" w:rsidRPr="00A406E5" w14:paraId="4C08E1ED" w14:textId="77777777" w:rsidTr="00141E73">
        <w:tc>
          <w:tcPr>
            <w:tcW w:w="2093" w:type="dxa"/>
            <w:shd w:val="pct15" w:color="auto" w:fill="auto"/>
          </w:tcPr>
          <w:p w14:paraId="47897130" w14:textId="77777777" w:rsidR="002B07AD" w:rsidRPr="00A406E5" w:rsidRDefault="002B07AD" w:rsidP="00141E73">
            <w:pPr>
              <w:spacing w:before="120" w:after="120"/>
              <w:rPr>
                <w:b/>
              </w:rPr>
            </w:pPr>
            <w:r w:rsidRPr="00A406E5">
              <w:rPr>
                <w:b/>
              </w:rPr>
              <w:t>Student name:</w:t>
            </w:r>
          </w:p>
        </w:tc>
        <w:tc>
          <w:tcPr>
            <w:tcW w:w="2942" w:type="dxa"/>
          </w:tcPr>
          <w:p w14:paraId="7EC81A25" w14:textId="77777777" w:rsidR="002B07AD" w:rsidRPr="00A406E5" w:rsidRDefault="002B07AD" w:rsidP="00141E73">
            <w:pPr>
              <w:spacing w:before="120" w:after="120"/>
              <w:rPr>
                <w:b/>
              </w:rPr>
            </w:pPr>
            <w:r>
              <w:rPr>
                <w:b/>
              </w:rPr>
              <w:t>SRAVANTHI SILVERU</w:t>
            </w:r>
          </w:p>
        </w:tc>
        <w:tc>
          <w:tcPr>
            <w:tcW w:w="2250" w:type="dxa"/>
            <w:shd w:val="clear" w:color="auto" w:fill="D9D9D9"/>
          </w:tcPr>
          <w:p w14:paraId="5DA00A3B" w14:textId="77777777" w:rsidR="002B07AD" w:rsidRPr="00A406E5" w:rsidRDefault="002B07AD" w:rsidP="00141E73">
            <w:pPr>
              <w:spacing w:before="120" w:after="120"/>
              <w:rPr>
                <w:b/>
              </w:rPr>
            </w:pPr>
            <w:r>
              <w:rPr>
                <w:b/>
              </w:rPr>
              <w:t>Student ID</w:t>
            </w:r>
          </w:p>
        </w:tc>
        <w:tc>
          <w:tcPr>
            <w:tcW w:w="2160" w:type="dxa"/>
          </w:tcPr>
          <w:p w14:paraId="5FB55EF6" w14:textId="77777777" w:rsidR="002B07AD" w:rsidRPr="00A406E5" w:rsidRDefault="002B07AD" w:rsidP="00141E73">
            <w:pPr>
              <w:spacing w:before="120" w:after="120"/>
              <w:rPr>
                <w:b/>
              </w:rPr>
            </w:pPr>
            <w:r>
              <w:rPr>
                <w:b/>
              </w:rPr>
              <w:t>2228080</w:t>
            </w:r>
          </w:p>
        </w:tc>
      </w:tr>
      <w:tr w:rsidR="002B07AD" w:rsidRPr="00A406E5" w14:paraId="5DA1B268" w14:textId="77777777" w:rsidTr="00141E73">
        <w:tc>
          <w:tcPr>
            <w:tcW w:w="2093" w:type="dxa"/>
            <w:shd w:val="pct15" w:color="auto" w:fill="auto"/>
          </w:tcPr>
          <w:p w14:paraId="0BD023C8" w14:textId="77777777" w:rsidR="002B07AD" w:rsidRPr="00A406E5" w:rsidRDefault="002B07AD" w:rsidP="00141E73">
            <w:pPr>
              <w:spacing w:before="120" w:after="120"/>
              <w:rPr>
                <w:b/>
              </w:rPr>
            </w:pPr>
            <w:proofErr w:type="spellStart"/>
            <w:r w:rsidRPr="00A406E5">
              <w:rPr>
                <w:b/>
              </w:rPr>
              <w:t>Programme</w:t>
            </w:r>
            <w:proofErr w:type="spellEnd"/>
            <w:r w:rsidRPr="00A406E5">
              <w:rPr>
                <w:b/>
              </w:rPr>
              <w:t>:</w:t>
            </w:r>
          </w:p>
        </w:tc>
        <w:tc>
          <w:tcPr>
            <w:tcW w:w="7352" w:type="dxa"/>
            <w:gridSpan w:val="3"/>
          </w:tcPr>
          <w:p w14:paraId="4AF96B99" w14:textId="47F596A7" w:rsidR="002B07AD" w:rsidRPr="002B07AD" w:rsidRDefault="002B07AD" w:rsidP="002B07AD">
            <w:r>
              <w:rPr>
                <w:rStyle w:val="fontstyle01"/>
              </w:rPr>
              <w:t>Computer Networks and Cyber Security</w:t>
            </w:r>
          </w:p>
        </w:tc>
      </w:tr>
      <w:tr w:rsidR="002B07AD" w:rsidRPr="00A406E5" w14:paraId="3F0FFC27" w14:textId="77777777" w:rsidTr="00141E73">
        <w:tc>
          <w:tcPr>
            <w:tcW w:w="2093" w:type="dxa"/>
            <w:shd w:val="pct15" w:color="auto" w:fill="auto"/>
          </w:tcPr>
          <w:p w14:paraId="1F463A37" w14:textId="77777777" w:rsidR="002B07AD" w:rsidRPr="00A406E5" w:rsidRDefault="002B07AD" w:rsidP="00141E73">
            <w:pPr>
              <w:spacing w:before="120" w:after="120"/>
              <w:rPr>
                <w:b/>
              </w:rPr>
            </w:pPr>
            <w:r w:rsidRPr="00A406E5">
              <w:rPr>
                <w:b/>
              </w:rPr>
              <w:t>Module:</w:t>
            </w:r>
          </w:p>
        </w:tc>
        <w:tc>
          <w:tcPr>
            <w:tcW w:w="7352" w:type="dxa"/>
            <w:gridSpan w:val="3"/>
            <w:shd w:val="clear" w:color="auto" w:fill="auto"/>
          </w:tcPr>
          <w:p w14:paraId="6434222D" w14:textId="1E8FCA69" w:rsidR="002B07AD" w:rsidRPr="002B07AD" w:rsidRDefault="002B07AD" w:rsidP="002B07AD">
            <w:r>
              <w:rPr>
                <w:rStyle w:val="fontstyle01"/>
              </w:rPr>
              <w:t>Network Security</w:t>
            </w:r>
          </w:p>
        </w:tc>
      </w:tr>
      <w:tr w:rsidR="002B07AD" w:rsidRPr="00A406E5" w14:paraId="5EBB2DFF" w14:textId="77777777" w:rsidTr="00141E73">
        <w:tc>
          <w:tcPr>
            <w:tcW w:w="2093" w:type="dxa"/>
            <w:shd w:val="pct15" w:color="auto" w:fill="auto"/>
          </w:tcPr>
          <w:p w14:paraId="63493BE8" w14:textId="77777777" w:rsidR="002B07AD" w:rsidRPr="00A406E5" w:rsidRDefault="002B07AD" w:rsidP="00141E73">
            <w:pPr>
              <w:spacing w:before="120" w:after="120"/>
              <w:rPr>
                <w:b/>
              </w:rPr>
            </w:pPr>
            <w:r w:rsidRPr="00A406E5">
              <w:rPr>
                <w:b/>
              </w:rPr>
              <w:t>Module code:</w:t>
            </w:r>
          </w:p>
        </w:tc>
        <w:tc>
          <w:tcPr>
            <w:tcW w:w="2942" w:type="dxa"/>
          </w:tcPr>
          <w:p w14:paraId="0B8C2806" w14:textId="0F6DB365" w:rsidR="002B07AD" w:rsidRPr="00A406E5" w:rsidRDefault="002B07AD" w:rsidP="00141E73">
            <w:pPr>
              <w:spacing w:before="120" w:after="120"/>
              <w:rPr>
                <w:b/>
              </w:rPr>
            </w:pPr>
            <w:r>
              <w:rPr>
                <w:b/>
              </w:rPr>
              <w:t>ACCA70</w:t>
            </w:r>
            <w:r>
              <w:rPr>
                <w:b/>
              </w:rPr>
              <w:t>19</w:t>
            </w:r>
          </w:p>
        </w:tc>
        <w:tc>
          <w:tcPr>
            <w:tcW w:w="2250" w:type="dxa"/>
            <w:shd w:val="clear" w:color="auto" w:fill="D9D9D9"/>
          </w:tcPr>
          <w:p w14:paraId="1AE82182" w14:textId="77777777" w:rsidR="002B07AD" w:rsidRPr="004D5E9B" w:rsidRDefault="002B07AD" w:rsidP="00141E73">
            <w:pPr>
              <w:spacing w:before="120" w:after="120"/>
            </w:pPr>
            <w:r w:rsidRPr="00B64DD9">
              <w:rPr>
                <w:b/>
              </w:rPr>
              <w:t>Contribution to Overall Module Assessment (%):</w:t>
            </w:r>
          </w:p>
        </w:tc>
        <w:tc>
          <w:tcPr>
            <w:tcW w:w="2160" w:type="dxa"/>
          </w:tcPr>
          <w:p w14:paraId="565A3BF6" w14:textId="77777777" w:rsidR="002B07AD" w:rsidRPr="00A406E5" w:rsidRDefault="002B07AD" w:rsidP="00141E73">
            <w:pPr>
              <w:spacing w:before="120" w:after="120"/>
              <w:rPr>
                <w:b/>
              </w:rPr>
            </w:pPr>
            <w:r>
              <w:rPr>
                <w:b/>
              </w:rPr>
              <w:t>100%</w:t>
            </w:r>
          </w:p>
        </w:tc>
      </w:tr>
      <w:tr w:rsidR="002B07AD" w:rsidRPr="00A406E5" w14:paraId="573E6E57" w14:textId="77777777" w:rsidTr="00141E73">
        <w:tc>
          <w:tcPr>
            <w:tcW w:w="2093" w:type="dxa"/>
            <w:shd w:val="pct15" w:color="auto" w:fill="auto"/>
          </w:tcPr>
          <w:p w14:paraId="4DE0837A" w14:textId="77777777" w:rsidR="002B07AD" w:rsidRPr="00A406E5" w:rsidRDefault="002B07AD" w:rsidP="00141E73">
            <w:pPr>
              <w:spacing w:before="120" w:after="120"/>
              <w:rPr>
                <w:b/>
              </w:rPr>
            </w:pPr>
            <w:r w:rsidRPr="00A406E5">
              <w:rPr>
                <w:b/>
              </w:rPr>
              <w:t>Lecturer:</w:t>
            </w:r>
          </w:p>
        </w:tc>
        <w:tc>
          <w:tcPr>
            <w:tcW w:w="2942" w:type="dxa"/>
          </w:tcPr>
          <w:p w14:paraId="179A04F9" w14:textId="77777777" w:rsidR="002B07AD" w:rsidRDefault="002B07AD" w:rsidP="002B07AD">
            <w:r>
              <w:rPr>
                <w:rStyle w:val="fontstyle01"/>
              </w:rPr>
              <w:t>Dr Carlene Campbell</w:t>
            </w:r>
          </w:p>
          <w:p w14:paraId="3920B21E" w14:textId="584F0ED4" w:rsidR="002B07AD" w:rsidRPr="00A406E5" w:rsidRDefault="002B07AD" w:rsidP="00141E73">
            <w:pPr>
              <w:spacing w:before="120" w:after="120"/>
              <w:rPr>
                <w:b/>
              </w:rPr>
            </w:pPr>
          </w:p>
        </w:tc>
        <w:tc>
          <w:tcPr>
            <w:tcW w:w="2250" w:type="dxa"/>
            <w:shd w:val="clear" w:color="auto" w:fill="D9D9D9"/>
          </w:tcPr>
          <w:p w14:paraId="365DF7B9" w14:textId="77777777" w:rsidR="002B07AD" w:rsidRPr="00A406E5" w:rsidRDefault="002B07AD" w:rsidP="00141E73">
            <w:pPr>
              <w:spacing w:before="120" w:after="120"/>
              <w:rPr>
                <w:b/>
              </w:rPr>
            </w:pPr>
            <w:r w:rsidRPr="00A406E5">
              <w:rPr>
                <w:b/>
              </w:rPr>
              <w:t>Internal Verifier:</w:t>
            </w:r>
          </w:p>
        </w:tc>
        <w:tc>
          <w:tcPr>
            <w:tcW w:w="2160" w:type="dxa"/>
          </w:tcPr>
          <w:p w14:paraId="0D36F3E2" w14:textId="77777777" w:rsidR="002B07AD" w:rsidRDefault="002B07AD" w:rsidP="002B07AD">
            <w:proofErr w:type="spellStart"/>
            <w:r>
              <w:rPr>
                <w:rStyle w:val="fontstyle01"/>
              </w:rPr>
              <w:t>Nitheesh</w:t>
            </w:r>
            <w:proofErr w:type="spellEnd"/>
            <w:r>
              <w:rPr>
                <w:rStyle w:val="fontstyle01"/>
              </w:rPr>
              <w:t xml:space="preserve"> </w:t>
            </w:r>
            <w:proofErr w:type="spellStart"/>
            <w:r>
              <w:rPr>
                <w:rStyle w:val="fontstyle01"/>
              </w:rPr>
              <w:t>Kaliyamurthy</w:t>
            </w:r>
            <w:proofErr w:type="spellEnd"/>
          </w:p>
          <w:p w14:paraId="4DF55158" w14:textId="2AFB8ED3" w:rsidR="002B07AD" w:rsidRPr="00A406E5" w:rsidRDefault="002B07AD" w:rsidP="00141E73">
            <w:pPr>
              <w:spacing w:before="120" w:after="120"/>
              <w:rPr>
                <w:b/>
              </w:rPr>
            </w:pPr>
          </w:p>
        </w:tc>
      </w:tr>
      <w:tr w:rsidR="002B07AD" w:rsidRPr="00A406E5" w14:paraId="5C014E16" w14:textId="77777777" w:rsidTr="00141E73">
        <w:tc>
          <w:tcPr>
            <w:tcW w:w="2093" w:type="dxa"/>
            <w:shd w:val="pct15" w:color="auto" w:fill="auto"/>
          </w:tcPr>
          <w:p w14:paraId="111BE37D" w14:textId="77777777" w:rsidR="002B07AD" w:rsidRPr="00A406E5" w:rsidRDefault="002B07AD" w:rsidP="00141E73">
            <w:pPr>
              <w:spacing w:before="120" w:after="120"/>
              <w:rPr>
                <w:b/>
              </w:rPr>
            </w:pPr>
            <w:r w:rsidRPr="00A406E5">
              <w:rPr>
                <w:b/>
              </w:rPr>
              <w:t>Assignment Title:</w:t>
            </w:r>
          </w:p>
        </w:tc>
        <w:tc>
          <w:tcPr>
            <w:tcW w:w="2942" w:type="dxa"/>
          </w:tcPr>
          <w:p w14:paraId="75F2EAC1" w14:textId="77777777" w:rsidR="002B07AD" w:rsidRPr="00A406E5" w:rsidRDefault="002B07AD" w:rsidP="00141E73">
            <w:pPr>
              <w:spacing w:before="120" w:after="120"/>
              <w:rPr>
                <w:b/>
              </w:rPr>
            </w:pPr>
            <w:r>
              <w:rPr>
                <w:b/>
              </w:rPr>
              <w:t>Assignment</w:t>
            </w:r>
          </w:p>
        </w:tc>
        <w:tc>
          <w:tcPr>
            <w:tcW w:w="2250" w:type="dxa"/>
            <w:shd w:val="pct15" w:color="auto" w:fill="auto"/>
          </w:tcPr>
          <w:p w14:paraId="0324DEBC" w14:textId="77777777" w:rsidR="002B07AD" w:rsidRPr="00A406E5" w:rsidRDefault="002B07AD" w:rsidP="00141E73">
            <w:pPr>
              <w:spacing w:before="120" w:after="120"/>
              <w:rPr>
                <w:b/>
              </w:rPr>
            </w:pPr>
            <w:r>
              <w:rPr>
                <w:b/>
              </w:rPr>
              <w:t>Word count (or equivalent):</w:t>
            </w:r>
          </w:p>
        </w:tc>
        <w:tc>
          <w:tcPr>
            <w:tcW w:w="2160" w:type="dxa"/>
          </w:tcPr>
          <w:p w14:paraId="38818613" w14:textId="4A2255B5" w:rsidR="002B07AD" w:rsidRPr="00A406E5" w:rsidRDefault="002B07AD" w:rsidP="00141E73">
            <w:pPr>
              <w:spacing w:before="120" w:after="120"/>
              <w:rPr>
                <w:b/>
              </w:rPr>
            </w:pPr>
            <w:r>
              <w:rPr>
                <w:b/>
              </w:rPr>
              <w:t>6,</w:t>
            </w:r>
            <w:r>
              <w:rPr>
                <w:b/>
              </w:rPr>
              <w:t>000</w:t>
            </w:r>
          </w:p>
        </w:tc>
      </w:tr>
      <w:tr w:rsidR="002B07AD" w:rsidRPr="00A406E5" w14:paraId="143D3F7C" w14:textId="77777777" w:rsidTr="00141E73">
        <w:tc>
          <w:tcPr>
            <w:tcW w:w="2093" w:type="dxa"/>
            <w:shd w:val="pct15" w:color="auto" w:fill="auto"/>
          </w:tcPr>
          <w:p w14:paraId="391D81E7" w14:textId="77777777" w:rsidR="002B07AD" w:rsidRPr="00A406E5" w:rsidRDefault="002B07AD" w:rsidP="00141E73">
            <w:pPr>
              <w:spacing w:before="120" w:after="120"/>
              <w:rPr>
                <w:b/>
              </w:rPr>
            </w:pPr>
            <w:r w:rsidRPr="00A406E5">
              <w:rPr>
                <w:b/>
              </w:rPr>
              <w:t>Submission deadline:</w:t>
            </w:r>
          </w:p>
        </w:tc>
        <w:tc>
          <w:tcPr>
            <w:tcW w:w="2942" w:type="dxa"/>
            <w:shd w:val="clear" w:color="auto" w:fill="auto"/>
          </w:tcPr>
          <w:p w14:paraId="3C0D4193" w14:textId="2D19997F" w:rsidR="002B07AD" w:rsidRPr="00A406E5" w:rsidRDefault="002B07AD" w:rsidP="00141E73">
            <w:pPr>
              <w:spacing w:before="120" w:after="120"/>
              <w:rPr>
                <w:b/>
              </w:rPr>
            </w:pPr>
            <w:r>
              <w:rPr>
                <w:b/>
              </w:rPr>
              <w:t>May 5</w:t>
            </w:r>
            <w:r w:rsidRPr="002B07AD">
              <w:rPr>
                <w:b/>
                <w:vertAlign w:val="superscript"/>
              </w:rPr>
              <w:t>th</w:t>
            </w:r>
            <w:r>
              <w:rPr>
                <w:b/>
              </w:rPr>
              <w:t xml:space="preserve"> 2023</w:t>
            </w:r>
          </w:p>
        </w:tc>
        <w:tc>
          <w:tcPr>
            <w:tcW w:w="2250" w:type="dxa"/>
            <w:shd w:val="pct15" w:color="auto" w:fill="auto"/>
          </w:tcPr>
          <w:p w14:paraId="63998941" w14:textId="77777777" w:rsidR="002B07AD" w:rsidRPr="00A406E5" w:rsidRDefault="002B07AD" w:rsidP="00141E73">
            <w:pPr>
              <w:spacing w:before="120" w:after="120"/>
              <w:rPr>
                <w:b/>
              </w:rPr>
            </w:pPr>
            <w:r w:rsidRPr="00A406E5">
              <w:rPr>
                <w:b/>
              </w:rPr>
              <w:t>Return date of provisional marks &amp; written feedback:</w:t>
            </w:r>
          </w:p>
        </w:tc>
        <w:tc>
          <w:tcPr>
            <w:tcW w:w="2160" w:type="dxa"/>
          </w:tcPr>
          <w:p w14:paraId="14336F30" w14:textId="77777777" w:rsidR="002B07AD" w:rsidRPr="00A406E5" w:rsidRDefault="002B07AD" w:rsidP="00141E73">
            <w:pPr>
              <w:spacing w:before="120" w:after="120"/>
              <w:rPr>
                <w:b/>
              </w:rPr>
            </w:pPr>
          </w:p>
        </w:tc>
      </w:tr>
    </w:tbl>
    <w:p w14:paraId="0CB9309F" w14:textId="77777777" w:rsidR="002B07AD" w:rsidRDefault="002B07AD" w:rsidP="002B07AD"/>
    <w:p w14:paraId="378AFC8F" w14:textId="77777777" w:rsidR="002B07AD" w:rsidRPr="00872571" w:rsidRDefault="002B07AD" w:rsidP="002B07AD"/>
    <w:p w14:paraId="679B75AE" w14:textId="77777777" w:rsidR="000D5AC5" w:rsidRDefault="000D5AC5" w:rsidP="00EC7A14">
      <w:pPr>
        <w:rPr>
          <w:rFonts w:ascii="Times New Roman" w:eastAsia="Times New Roman" w:hAnsi="Times New Roman" w:cs="Times New Roman"/>
          <w:b/>
          <w:sz w:val="24"/>
          <w:szCs w:val="24"/>
        </w:rPr>
      </w:pPr>
    </w:p>
    <w:p w14:paraId="51FE8CC5" w14:textId="77777777" w:rsidR="000D5AC5" w:rsidRDefault="000D5AC5" w:rsidP="000D5AC5">
      <w:pPr>
        <w:jc w:val="center"/>
        <w:rPr>
          <w:rFonts w:ascii="Times New Roman" w:eastAsia="Times New Roman" w:hAnsi="Times New Roman" w:cs="Times New Roman"/>
          <w:b/>
          <w:sz w:val="24"/>
          <w:szCs w:val="24"/>
        </w:rPr>
      </w:pPr>
    </w:p>
    <w:p w14:paraId="0D0C4F9A" w14:textId="77777777" w:rsidR="000D5AC5"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C568AAF" w14:textId="035D0CB2" w:rsidR="009035EE" w:rsidRPr="002B07AD" w:rsidRDefault="003226DF" w:rsidP="002B07AD">
      <w:pPr>
        <w:spacing w:before="240" w:after="240" w:line="360" w:lineRule="auto"/>
        <w:jc w:val="center"/>
        <w:rPr>
          <w:rFonts w:ascii="Times New Roman" w:eastAsia="Times New Roman" w:hAnsi="Times New Roman" w:cs="Times New Roman"/>
          <w:b/>
          <w:color w:val="4F81BD" w:themeColor="accent1"/>
          <w:sz w:val="36"/>
          <w:szCs w:val="36"/>
          <w:u w:val="single"/>
        </w:rPr>
      </w:pPr>
      <w:r w:rsidRPr="002B07AD">
        <w:rPr>
          <w:rFonts w:ascii="Times New Roman" w:eastAsia="Times New Roman" w:hAnsi="Times New Roman" w:cs="Times New Roman"/>
          <w:b/>
          <w:color w:val="4F81BD" w:themeColor="accent1"/>
          <w:sz w:val="36"/>
          <w:szCs w:val="36"/>
          <w:u w:val="single"/>
        </w:rPr>
        <w:lastRenderedPageBreak/>
        <w:t>ABSTRACT</w:t>
      </w:r>
    </w:p>
    <w:p w14:paraId="0F1316D9" w14:textId="77777777" w:rsidR="009648F2" w:rsidRPr="002B07AD" w:rsidRDefault="00000000" w:rsidP="002B07AD">
      <w:pPr>
        <w:spacing w:before="240" w:after="240" w:line="360" w:lineRule="auto"/>
        <w:jc w:val="both"/>
        <w:rPr>
          <w:rFonts w:ascii="Times New Roman" w:eastAsia="Times New Roman" w:hAnsi="Times New Roman" w:cs="Times New Roman"/>
          <w:sz w:val="24"/>
          <w:szCs w:val="24"/>
        </w:rPr>
      </w:pPr>
      <w:r w:rsidRPr="002B07AD">
        <w:rPr>
          <w:rFonts w:ascii="Times New Roman" w:eastAsia="Times New Roman" w:hAnsi="Times New Roman" w:cs="Times New Roman"/>
          <w:sz w:val="24"/>
          <w:szCs w:val="24"/>
        </w:rPr>
        <w:t xml:space="preserve">Strong cybersecurity measures are now essential given how much we rely on computer networks and the internet. Here to stop unauthorized access, unauthorized change, or unauthorized destruction of sensitive information, a combination of technological, administrative, and physical safeguards must be in place. After that, an organization using cloud services, A2Z Innovations Ltd., is subject to extra security concerns. However, businesses can stop cyberattacks and protect critical data by using Cisco's cloud security solutions, such as “Cisco Umbrella’ and “Cisco </w:t>
      </w:r>
      <w:proofErr w:type="spellStart"/>
      <w:r w:rsidRPr="002B07AD">
        <w:rPr>
          <w:rFonts w:ascii="Times New Roman" w:eastAsia="Times New Roman" w:hAnsi="Times New Roman" w:cs="Times New Roman"/>
          <w:sz w:val="24"/>
          <w:szCs w:val="24"/>
        </w:rPr>
        <w:t>Cloudlock</w:t>
      </w:r>
      <w:proofErr w:type="spellEnd"/>
      <w:r w:rsidRPr="002B07AD">
        <w:rPr>
          <w:rFonts w:ascii="Times New Roman" w:eastAsia="Times New Roman" w:hAnsi="Times New Roman" w:cs="Times New Roman"/>
          <w:sz w:val="24"/>
          <w:szCs w:val="24"/>
        </w:rPr>
        <w:t>”, coupled with “Cisco AMP” for Endpoints and Cisco Cutting Edge Firewall. Hereafter “Cisco packet tracer” may be used by the business to set up its networking components, maintain smooth business operations, and improve cybersecurity.</w:t>
      </w:r>
    </w:p>
    <w:p w14:paraId="6A6029F1" w14:textId="77777777" w:rsidR="009648F2"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sz w:val="22"/>
          <w:szCs w:val="22"/>
          <w:lang w:val="en"/>
        </w:rPr>
        <w:id w:val="-1041665862"/>
        <w:docPartObj>
          <w:docPartGallery w:val="Table of Contents"/>
          <w:docPartUnique/>
        </w:docPartObj>
      </w:sdtPr>
      <w:sdtEndPr>
        <w:rPr>
          <w:rFonts w:ascii="Times New Roman" w:hAnsi="Times New Roman" w:cs="Times New Roman"/>
          <w:b/>
          <w:bCs/>
          <w:noProof/>
          <w:color w:val="auto"/>
          <w:sz w:val="24"/>
          <w:szCs w:val="24"/>
        </w:rPr>
      </w:sdtEndPr>
      <w:sdtContent>
        <w:p w14:paraId="0635FBB7" w14:textId="77777777" w:rsidR="009648F2" w:rsidRPr="00D92762" w:rsidRDefault="00000000" w:rsidP="00B23973">
          <w:pPr>
            <w:pStyle w:val="TOCHeading"/>
          </w:pPr>
          <w:r w:rsidRPr="00D92762">
            <w:t>Table of Contents</w:t>
          </w:r>
        </w:p>
        <w:p w14:paraId="41934C6C" w14:textId="061F7CCF" w:rsidR="002B07AD" w:rsidRDefault="00000000">
          <w:pPr>
            <w:pStyle w:val="TOC1"/>
            <w:tabs>
              <w:tab w:val="right" w:leader="dot" w:pos="9350"/>
            </w:tabs>
            <w:rPr>
              <w:rFonts w:asciiTheme="minorHAnsi" w:eastAsiaTheme="minorEastAsia" w:hAnsiTheme="minorHAnsi" w:cstheme="minorBidi"/>
              <w:noProof/>
              <w:lang w:val="en-IN" w:eastAsia="en-IN"/>
            </w:rPr>
          </w:pPr>
          <w:r w:rsidRPr="00527A7C">
            <w:rPr>
              <w:rFonts w:ascii="Times New Roman" w:hAnsi="Times New Roman" w:cs="Times New Roman"/>
              <w:sz w:val="24"/>
              <w:szCs w:val="24"/>
            </w:rPr>
            <w:fldChar w:fldCharType="begin"/>
          </w:r>
          <w:r w:rsidRPr="00527A7C">
            <w:rPr>
              <w:rFonts w:ascii="Times New Roman" w:hAnsi="Times New Roman" w:cs="Times New Roman"/>
              <w:sz w:val="24"/>
              <w:szCs w:val="24"/>
            </w:rPr>
            <w:instrText xml:space="preserve"> TOC \o "1-3" \h \z \u </w:instrText>
          </w:r>
          <w:r w:rsidRPr="00527A7C">
            <w:rPr>
              <w:rFonts w:ascii="Times New Roman" w:hAnsi="Times New Roman" w:cs="Times New Roman"/>
              <w:sz w:val="24"/>
              <w:szCs w:val="24"/>
            </w:rPr>
            <w:fldChar w:fldCharType="separate"/>
          </w:r>
          <w:hyperlink w:anchor="_Toc134214147" w:history="1">
            <w:r w:rsidR="002B07AD" w:rsidRPr="005C7C10">
              <w:rPr>
                <w:rStyle w:val="Hyperlink"/>
                <w:noProof/>
              </w:rPr>
              <w:t>INTRODUCTION</w:t>
            </w:r>
            <w:r w:rsidR="002B07AD">
              <w:rPr>
                <w:noProof/>
                <w:webHidden/>
              </w:rPr>
              <w:tab/>
            </w:r>
            <w:r w:rsidR="002B07AD">
              <w:rPr>
                <w:noProof/>
                <w:webHidden/>
              </w:rPr>
              <w:fldChar w:fldCharType="begin"/>
            </w:r>
            <w:r w:rsidR="002B07AD">
              <w:rPr>
                <w:noProof/>
                <w:webHidden/>
              </w:rPr>
              <w:instrText xml:space="preserve"> PAGEREF _Toc134214147 \h </w:instrText>
            </w:r>
            <w:r w:rsidR="002B07AD">
              <w:rPr>
                <w:noProof/>
                <w:webHidden/>
              </w:rPr>
            </w:r>
            <w:r w:rsidR="002B07AD">
              <w:rPr>
                <w:noProof/>
                <w:webHidden/>
              </w:rPr>
              <w:fldChar w:fldCharType="separate"/>
            </w:r>
            <w:r w:rsidR="002B07AD">
              <w:rPr>
                <w:noProof/>
                <w:webHidden/>
              </w:rPr>
              <w:t>5</w:t>
            </w:r>
            <w:r w:rsidR="002B07AD">
              <w:rPr>
                <w:noProof/>
                <w:webHidden/>
              </w:rPr>
              <w:fldChar w:fldCharType="end"/>
            </w:r>
          </w:hyperlink>
        </w:p>
        <w:p w14:paraId="4AE790B1" w14:textId="57897A03" w:rsidR="002B07AD" w:rsidRDefault="002B07AD">
          <w:pPr>
            <w:pStyle w:val="TOC2"/>
            <w:tabs>
              <w:tab w:val="right" w:leader="dot" w:pos="9350"/>
            </w:tabs>
            <w:rPr>
              <w:rFonts w:asciiTheme="minorHAnsi" w:eastAsiaTheme="minorEastAsia" w:hAnsiTheme="minorHAnsi" w:cstheme="minorBidi"/>
              <w:noProof/>
              <w:lang w:val="en-IN" w:eastAsia="en-IN"/>
            </w:rPr>
          </w:pPr>
          <w:hyperlink w:anchor="_Toc134214148" w:history="1">
            <w:r w:rsidRPr="005C7C10">
              <w:rPr>
                <w:rStyle w:val="Hyperlink"/>
                <w:noProof/>
              </w:rPr>
              <w:t>PART 1</w:t>
            </w:r>
            <w:r>
              <w:rPr>
                <w:noProof/>
                <w:webHidden/>
              </w:rPr>
              <w:tab/>
            </w:r>
            <w:r>
              <w:rPr>
                <w:noProof/>
                <w:webHidden/>
              </w:rPr>
              <w:fldChar w:fldCharType="begin"/>
            </w:r>
            <w:r>
              <w:rPr>
                <w:noProof/>
                <w:webHidden/>
              </w:rPr>
              <w:instrText xml:space="preserve"> PAGEREF _Toc134214148 \h </w:instrText>
            </w:r>
            <w:r>
              <w:rPr>
                <w:noProof/>
                <w:webHidden/>
              </w:rPr>
            </w:r>
            <w:r>
              <w:rPr>
                <w:noProof/>
                <w:webHidden/>
              </w:rPr>
              <w:fldChar w:fldCharType="separate"/>
            </w:r>
            <w:r>
              <w:rPr>
                <w:noProof/>
                <w:webHidden/>
              </w:rPr>
              <w:t>5</w:t>
            </w:r>
            <w:r>
              <w:rPr>
                <w:noProof/>
                <w:webHidden/>
              </w:rPr>
              <w:fldChar w:fldCharType="end"/>
            </w:r>
          </w:hyperlink>
        </w:p>
        <w:p w14:paraId="30A6BEC1" w14:textId="3B742E7F" w:rsidR="002B07AD" w:rsidRDefault="002B07AD">
          <w:pPr>
            <w:pStyle w:val="TOC2"/>
            <w:tabs>
              <w:tab w:val="right" w:leader="dot" w:pos="9350"/>
            </w:tabs>
            <w:rPr>
              <w:rFonts w:asciiTheme="minorHAnsi" w:eastAsiaTheme="minorEastAsia" w:hAnsiTheme="minorHAnsi" w:cstheme="minorBidi"/>
              <w:noProof/>
              <w:lang w:val="en-IN" w:eastAsia="en-IN"/>
            </w:rPr>
          </w:pPr>
          <w:hyperlink w:anchor="_Toc134214149" w:history="1">
            <w:r w:rsidRPr="005C7C10">
              <w:rPr>
                <w:rStyle w:val="Hyperlink"/>
                <w:noProof/>
              </w:rPr>
              <w:t>PART 2</w:t>
            </w:r>
            <w:r>
              <w:rPr>
                <w:noProof/>
                <w:webHidden/>
              </w:rPr>
              <w:tab/>
            </w:r>
            <w:r>
              <w:rPr>
                <w:noProof/>
                <w:webHidden/>
              </w:rPr>
              <w:fldChar w:fldCharType="begin"/>
            </w:r>
            <w:r>
              <w:rPr>
                <w:noProof/>
                <w:webHidden/>
              </w:rPr>
              <w:instrText xml:space="preserve"> PAGEREF _Toc134214149 \h </w:instrText>
            </w:r>
            <w:r>
              <w:rPr>
                <w:noProof/>
                <w:webHidden/>
              </w:rPr>
            </w:r>
            <w:r>
              <w:rPr>
                <w:noProof/>
                <w:webHidden/>
              </w:rPr>
              <w:fldChar w:fldCharType="separate"/>
            </w:r>
            <w:r>
              <w:rPr>
                <w:noProof/>
                <w:webHidden/>
              </w:rPr>
              <w:t>27</w:t>
            </w:r>
            <w:r>
              <w:rPr>
                <w:noProof/>
                <w:webHidden/>
              </w:rPr>
              <w:fldChar w:fldCharType="end"/>
            </w:r>
          </w:hyperlink>
        </w:p>
        <w:p w14:paraId="07F0AD89" w14:textId="73177D65"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0" w:history="1">
            <w:r w:rsidRPr="005C7C10">
              <w:rPr>
                <w:rStyle w:val="Hyperlink"/>
                <w:noProof/>
              </w:rPr>
              <w:t>INTRODUCTION</w:t>
            </w:r>
            <w:r>
              <w:rPr>
                <w:noProof/>
                <w:webHidden/>
              </w:rPr>
              <w:tab/>
            </w:r>
            <w:r>
              <w:rPr>
                <w:noProof/>
                <w:webHidden/>
              </w:rPr>
              <w:fldChar w:fldCharType="begin"/>
            </w:r>
            <w:r>
              <w:rPr>
                <w:noProof/>
                <w:webHidden/>
              </w:rPr>
              <w:instrText xml:space="preserve"> PAGEREF _Toc134214150 \h </w:instrText>
            </w:r>
            <w:r>
              <w:rPr>
                <w:noProof/>
                <w:webHidden/>
              </w:rPr>
            </w:r>
            <w:r>
              <w:rPr>
                <w:noProof/>
                <w:webHidden/>
              </w:rPr>
              <w:fldChar w:fldCharType="separate"/>
            </w:r>
            <w:r>
              <w:rPr>
                <w:noProof/>
                <w:webHidden/>
              </w:rPr>
              <w:t>27</w:t>
            </w:r>
            <w:r>
              <w:rPr>
                <w:noProof/>
                <w:webHidden/>
              </w:rPr>
              <w:fldChar w:fldCharType="end"/>
            </w:r>
          </w:hyperlink>
        </w:p>
        <w:p w14:paraId="373E15D2" w14:textId="0E29138A"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1" w:history="1">
            <w:r w:rsidRPr="005C7C10">
              <w:rPr>
                <w:rStyle w:val="Hyperlink"/>
                <w:noProof/>
              </w:rPr>
              <w:t>Aims and objective</w:t>
            </w:r>
            <w:r>
              <w:rPr>
                <w:noProof/>
                <w:webHidden/>
              </w:rPr>
              <w:tab/>
            </w:r>
            <w:r>
              <w:rPr>
                <w:noProof/>
                <w:webHidden/>
              </w:rPr>
              <w:fldChar w:fldCharType="begin"/>
            </w:r>
            <w:r>
              <w:rPr>
                <w:noProof/>
                <w:webHidden/>
              </w:rPr>
              <w:instrText xml:space="preserve"> PAGEREF _Toc134214151 \h </w:instrText>
            </w:r>
            <w:r>
              <w:rPr>
                <w:noProof/>
                <w:webHidden/>
              </w:rPr>
            </w:r>
            <w:r>
              <w:rPr>
                <w:noProof/>
                <w:webHidden/>
              </w:rPr>
              <w:fldChar w:fldCharType="separate"/>
            </w:r>
            <w:r>
              <w:rPr>
                <w:noProof/>
                <w:webHidden/>
              </w:rPr>
              <w:t>27</w:t>
            </w:r>
            <w:r>
              <w:rPr>
                <w:noProof/>
                <w:webHidden/>
              </w:rPr>
              <w:fldChar w:fldCharType="end"/>
            </w:r>
          </w:hyperlink>
        </w:p>
        <w:p w14:paraId="63D7E3D7" w14:textId="2487F41D" w:rsidR="002B07AD" w:rsidRDefault="002B07AD">
          <w:pPr>
            <w:pStyle w:val="TOC1"/>
            <w:tabs>
              <w:tab w:val="right" w:leader="dot" w:pos="9350"/>
            </w:tabs>
            <w:rPr>
              <w:rFonts w:asciiTheme="minorHAnsi" w:eastAsiaTheme="minorEastAsia" w:hAnsiTheme="minorHAnsi" w:cstheme="minorBidi"/>
              <w:noProof/>
              <w:lang w:val="en-IN" w:eastAsia="en-IN"/>
            </w:rPr>
          </w:pPr>
          <w:hyperlink w:anchor="_Toc134214152" w:history="1">
            <w:r w:rsidRPr="005C7C10">
              <w:rPr>
                <w:rStyle w:val="Hyperlink"/>
                <w:noProof/>
              </w:rPr>
              <w:t>Technical analysis</w:t>
            </w:r>
            <w:r>
              <w:rPr>
                <w:noProof/>
                <w:webHidden/>
              </w:rPr>
              <w:tab/>
            </w:r>
            <w:r>
              <w:rPr>
                <w:noProof/>
                <w:webHidden/>
              </w:rPr>
              <w:fldChar w:fldCharType="begin"/>
            </w:r>
            <w:r>
              <w:rPr>
                <w:noProof/>
                <w:webHidden/>
              </w:rPr>
              <w:instrText xml:space="preserve"> PAGEREF _Toc134214152 \h </w:instrText>
            </w:r>
            <w:r>
              <w:rPr>
                <w:noProof/>
                <w:webHidden/>
              </w:rPr>
            </w:r>
            <w:r>
              <w:rPr>
                <w:noProof/>
                <w:webHidden/>
              </w:rPr>
              <w:fldChar w:fldCharType="separate"/>
            </w:r>
            <w:r>
              <w:rPr>
                <w:noProof/>
                <w:webHidden/>
              </w:rPr>
              <w:t>30</w:t>
            </w:r>
            <w:r>
              <w:rPr>
                <w:noProof/>
                <w:webHidden/>
              </w:rPr>
              <w:fldChar w:fldCharType="end"/>
            </w:r>
          </w:hyperlink>
        </w:p>
        <w:p w14:paraId="6C4CA50A" w14:textId="1998C47B"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3" w:history="1">
            <w:r w:rsidRPr="005C7C10">
              <w:rPr>
                <w:rStyle w:val="Hyperlink"/>
                <w:noProof/>
              </w:rPr>
              <w:t>Security Measures</w:t>
            </w:r>
            <w:r>
              <w:rPr>
                <w:noProof/>
                <w:webHidden/>
              </w:rPr>
              <w:tab/>
            </w:r>
            <w:r>
              <w:rPr>
                <w:noProof/>
                <w:webHidden/>
              </w:rPr>
              <w:fldChar w:fldCharType="begin"/>
            </w:r>
            <w:r>
              <w:rPr>
                <w:noProof/>
                <w:webHidden/>
              </w:rPr>
              <w:instrText xml:space="preserve"> PAGEREF _Toc134214153 \h </w:instrText>
            </w:r>
            <w:r>
              <w:rPr>
                <w:noProof/>
                <w:webHidden/>
              </w:rPr>
            </w:r>
            <w:r>
              <w:rPr>
                <w:noProof/>
                <w:webHidden/>
              </w:rPr>
              <w:fldChar w:fldCharType="separate"/>
            </w:r>
            <w:r>
              <w:rPr>
                <w:noProof/>
                <w:webHidden/>
              </w:rPr>
              <w:t>32</w:t>
            </w:r>
            <w:r>
              <w:rPr>
                <w:noProof/>
                <w:webHidden/>
              </w:rPr>
              <w:fldChar w:fldCharType="end"/>
            </w:r>
          </w:hyperlink>
        </w:p>
        <w:p w14:paraId="53646D16" w14:textId="0A5D6B75"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4" w:history="1">
            <w:r w:rsidRPr="005C7C10">
              <w:rPr>
                <w:rStyle w:val="Hyperlink"/>
                <w:noProof/>
              </w:rPr>
              <w:t>Cost analysis</w:t>
            </w:r>
            <w:r>
              <w:rPr>
                <w:noProof/>
                <w:webHidden/>
              </w:rPr>
              <w:tab/>
            </w:r>
            <w:r>
              <w:rPr>
                <w:noProof/>
                <w:webHidden/>
              </w:rPr>
              <w:fldChar w:fldCharType="begin"/>
            </w:r>
            <w:r>
              <w:rPr>
                <w:noProof/>
                <w:webHidden/>
              </w:rPr>
              <w:instrText xml:space="preserve"> PAGEREF _Toc134214154 \h </w:instrText>
            </w:r>
            <w:r>
              <w:rPr>
                <w:noProof/>
                <w:webHidden/>
              </w:rPr>
            </w:r>
            <w:r>
              <w:rPr>
                <w:noProof/>
                <w:webHidden/>
              </w:rPr>
              <w:fldChar w:fldCharType="separate"/>
            </w:r>
            <w:r>
              <w:rPr>
                <w:noProof/>
                <w:webHidden/>
              </w:rPr>
              <w:t>33</w:t>
            </w:r>
            <w:r>
              <w:rPr>
                <w:noProof/>
                <w:webHidden/>
              </w:rPr>
              <w:fldChar w:fldCharType="end"/>
            </w:r>
          </w:hyperlink>
        </w:p>
        <w:p w14:paraId="4EB9D9F4" w14:textId="0267F4CD"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5" w:history="1">
            <w:r w:rsidRPr="005C7C10">
              <w:rPr>
                <w:rStyle w:val="Hyperlink"/>
                <w:noProof/>
              </w:rPr>
              <w:t>Request for Quotation (RFQ) process</w:t>
            </w:r>
            <w:r>
              <w:rPr>
                <w:noProof/>
                <w:webHidden/>
              </w:rPr>
              <w:tab/>
            </w:r>
            <w:r>
              <w:rPr>
                <w:noProof/>
                <w:webHidden/>
              </w:rPr>
              <w:fldChar w:fldCharType="begin"/>
            </w:r>
            <w:r>
              <w:rPr>
                <w:noProof/>
                <w:webHidden/>
              </w:rPr>
              <w:instrText xml:space="preserve"> PAGEREF _Toc134214155 \h </w:instrText>
            </w:r>
            <w:r>
              <w:rPr>
                <w:noProof/>
                <w:webHidden/>
              </w:rPr>
            </w:r>
            <w:r>
              <w:rPr>
                <w:noProof/>
                <w:webHidden/>
              </w:rPr>
              <w:fldChar w:fldCharType="separate"/>
            </w:r>
            <w:r>
              <w:rPr>
                <w:noProof/>
                <w:webHidden/>
              </w:rPr>
              <w:t>34</w:t>
            </w:r>
            <w:r>
              <w:rPr>
                <w:noProof/>
                <w:webHidden/>
              </w:rPr>
              <w:fldChar w:fldCharType="end"/>
            </w:r>
          </w:hyperlink>
        </w:p>
        <w:p w14:paraId="4AEB543C" w14:textId="67AA0D1F"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6" w:history="1">
            <w:r w:rsidRPr="005C7C10">
              <w:rPr>
                <w:rStyle w:val="Hyperlink"/>
                <w:noProof/>
              </w:rPr>
              <w:t>Project Plan</w:t>
            </w:r>
            <w:r>
              <w:rPr>
                <w:noProof/>
                <w:webHidden/>
              </w:rPr>
              <w:tab/>
            </w:r>
            <w:r>
              <w:rPr>
                <w:noProof/>
                <w:webHidden/>
              </w:rPr>
              <w:fldChar w:fldCharType="begin"/>
            </w:r>
            <w:r>
              <w:rPr>
                <w:noProof/>
                <w:webHidden/>
              </w:rPr>
              <w:instrText xml:space="preserve"> PAGEREF _Toc134214156 \h </w:instrText>
            </w:r>
            <w:r>
              <w:rPr>
                <w:noProof/>
                <w:webHidden/>
              </w:rPr>
            </w:r>
            <w:r>
              <w:rPr>
                <w:noProof/>
                <w:webHidden/>
              </w:rPr>
              <w:fldChar w:fldCharType="separate"/>
            </w:r>
            <w:r>
              <w:rPr>
                <w:noProof/>
                <w:webHidden/>
              </w:rPr>
              <w:t>36</w:t>
            </w:r>
            <w:r>
              <w:rPr>
                <w:noProof/>
                <w:webHidden/>
              </w:rPr>
              <w:fldChar w:fldCharType="end"/>
            </w:r>
          </w:hyperlink>
        </w:p>
        <w:p w14:paraId="410B5F88" w14:textId="7471373C"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7" w:history="1">
            <w:r w:rsidRPr="005C7C10">
              <w:rPr>
                <w:rStyle w:val="Hyperlink"/>
                <w:noProof/>
              </w:rPr>
              <w:t>Threats to the organization's network infrastructure</w:t>
            </w:r>
            <w:r>
              <w:rPr>
                <w:noProof/>
                <w:webHidden/>
              </w:rPr>
              <w:tab/>
            </w:r>
            <w:r>
              <w:rPr>
                <w:noProof/>
                <w:webHidden/>
              </w:rPr>
              <w:fldChar w:fldCharType="begin"/>
            </w:r>
            <w:r>
              <w:rPr>
                <w:noProof/>
                <w:webHidden/>
              </w:rPr>
              <w:instrText xml:space="preserve"> PAGEREF _Toc134214157 \h </w:instrText>
            </w:r>
            <w:r>
              <w:rPr>
                <w:noProof/>
                <w:webHidden/>
              </w:rPr>
            </w:r>
            <w:r>
              <w:rPr>
                <w:noProof/>
                <w:webHidden/>
              </w:rPr>
              <w:fldChar w:fldCharType="separate"/>
            </w:r>
            <w:r>
              <w:rPr>
                <w:noProof/>
                <w:webHidden/>
              </w:rPr>
              <w:t>37</w:t>
            </w:r>
            <w:r>
              <w:rPr>
                <w:noProof/>
                <w:webHidden/>
              </w:rPr>
              <w:fldChar w:fldCharType="end"/>
            </w:r>
          </w:hyperlink>
        </w:p>
        <w:p w14:paraId="6C5CC729" w14:textId="3B081787"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8" w:history="1">
            <w:r w:rsidRPr="005C7C10">
              <w:rPr>
                <w:rStyle w:val="Hyperlink"/>
                <w:noProof/>
              </w:rPr>
              <w:t>Recommendation</w:t>
            </w:r>
            <w:r>
              <w:rPr>
                <w:noProof/>
                <w:webHidden/>
              </w:rPr>
              <w:tab/>
            </w:r>
            <w:r>
              <w:rPr>
                <w:noProof/>
                <w:webHidden/>
              </w:rPr>
              <w:fldChar w:fldCharType="begin"/>
            </w:r>
            <w:r>
              <w:rPr>
                <w:noProof/>
                <w:webHidden/>
              </w:rPr>
              <w:instrText xml:space="preserve"> PAGEREF _Toc134214158 \h </w:instrText>
            </w:r>
            <w:r>
              <w:rPr>
                <w:noProof/>
                <w:webHidden/>
              </w:rPr>
            </w:r>
            <w:r>
              <w:rPr>
                <w:noProof/>
                <w:webHidden/>
              </w:rPr>
              <w:fldChar w:fldCharType="separate"/>
            </w:r>
            <w:r>
              <w:rPr>
                <w:noProof/>
                <w:webHidden/>
              </w:rPr>
              <w:t>39</w:t>
            </w:r>
            <w:r>
              <w:rPr>
                <w:noProof/>
                <w:webHidden/>
              </w:rPr>
              <w:fldChar w:fldCharType="end"/>
            </w:r>
          </w:hyperlink>
        </w:p>
        <w:p w14:paraId="3E51592B" w14:textId="0CAB6A97" w:rsidR="002B07AD" w:rsidRDefault="002B07AD">
          <w:pPr>
            <w:pStyle w:val="TOC3"/>
            <w:tabs>
              <w:tab w:val="right" w:leader="dot" w:pos="9350"/>
            </w:tabs>
            <w:rPr>
              <w:rFonts w:asciiTheme="minorHAnsi" w:eastAsiaTheme="minorEastAsia" w:hAnsiTheme="minorHAnsi" w:cstheme="minorBidi"/>
              <w:noProof/>
              <w:lang w:val="en-IN" w:eastAsia="en-IN"/>
            </w:rPr>
          </w:pPr>
          <w:hyperlink w:anchor="_Toc134214159" w:history="1">
            <w:r w:rsidRPr="005C7C10">
              <w:rPr>
                <w:rStyle w:val="Hyperlink"/>
                <w:noProof/>
              </w:rPr>
              <w:t>Invoice Details</w:t>
            </w:r>
            <w:r>
              <w:rPr>
                <w:noProof/>
                <w:webHidden/>
              </w:rPr>
              <w:tab/>
            </w:r>
            <w:r>
              <w:rPr>
                <w:noProof/>
                <w:webHidden/>
              </w:rPr>
              <w:fldChar w:fldCharType="begin"/>
            </w:r>
            <w:r>
              <w:rPr>
                <w:noProof/>
                <w:webHidden/>
              </w:rPr>
              <w:instrText xml:space="preserve"> PAGEREF _Toc134214159 \h </w:instrText>
            </w:r>
            <w:r>
              <w:rPr>
                <w:noProof/>
                <w:webHidden/>
              </w:rPr>
            </w:r>
            <w:r>
              <w:rPr>
                <w:noProof/>
                <w:webHidden/>
              </w:rPr>
              <w:fldChar w:fldCharType="separate"/>
            </w:r>
            <w:r>
              <w:rPr>
                <w:noProof/>
                <w:webHidden/>
              </w:rPr>
              <w:t>41</w:t>
            </w:r>
            <w:r>
              <w:rPr>
                <w:noProof/>
                <w:webHidden/>
              </w:rPr>
              <w:fldChar w:fldCharType="end"/>
            </w:r>
          </w:hyperlink>
        </w:p>
        <w:p w14:paraId="51D6A867" w14:textId="5686AAB3" w:rsidR="002B07AD" w:rsidRDefault="002B07AD">
          <w:pPr>
            <w:pStyle w:val="TOC1"/>
            <w:tabs>
              <w:tab w:val="right" w:leader="dot" w:pos="9350"/>
            </w:tabs>
            <w:rPr>
              <w:rFonts w:asciiTheme="minorHAnsi" w:eastAsiaTheme="minorEastAsia" w:hAnsiTheme="minorHAnsi" w:cstheme="minorBidi"/>
              <w:noProof/>
              <w:lang w:val="en-IN" w:eastAsia="en-IN"/>
            </w:rPr>
          </w:pPr>
          <w:hyperlink w:anchor="_Toc134214160" w:history="1">
            <w:r w:rsidRPr="005C7C10">
              <w:rPr>
                <w:rStyle w:val="Hyperlink"/>
                <w:noProof/>
              </w:rPr>
              <w:t>Conclusion</w:t>
            </w:r>
            <w:r>
              <w:rPr>
                <w:noProof/>
                <w:webHidden/>
              </w:rPr>
              <w:tab/>
            </w:r>
            <w:r>
              <w:rPr>
                <w:noProof/>
                <w:webHidden/>
              </w:rPr>
              <w:fldChar w:fldCharType="begin"/>
            </w:r>
            <w:r>
              <w:rPr>
                <w:noProof/>
                <w:webHidden/>
              </w:rPr>
              <w:instrText xml:space="preserve"> PAGEREF _Toc134214160 \h </w:instrText>
            </w:r>
            <w:r>
              <w:rPr>
                <w:noProof/>
                <w:webHidden/>
              </w:rPr>
            </w:r>
            <w:r>
              <w:rPr>
                <w:noProof/>
                <w:webHidden/>
              </w:rPr>
              <w:fldChar w:fldCharType="separate"/>
            </w:r>
            <w:r>
              <w:rPr>
                <w:noProof/>
                <w:webHidden/>
              </w:rPr>
              <w:t>43</w:t>
            </w:r>
            <w:r>
              <w:rPr>
                <w:noProof/>
                <w:webHidden/>
              </w:rPr>
              <w:fldChar w:fldCharType="end"/>
            </w:r>
          </w:hyperlink>
        </w:p>
        <w:p w14:paraId="330752D5" w14:textId="0079F0BA" w:rsidR="002B07AD" w:rsidRDefault="002B07AD">
          <w:pPr>
            <w:pStyle w:val="TOC1"/>
            <w:tabs>
              <w:tab w:val="right" w:leader="dot" w:pos="9350"/>
            </w:tabs>
            <w:rPr>
              <w:rFonts w:asciiTheme="minorHAnsi" w:eastAsiaTheme="minorEastAsia" w:hAnsiTheme="minorHAnsi" w:cstheme="minorBidi"/>
              <w:noProof/>
              <w:lang w:val="en-IN" w:eastAsia="en-IN"/>
            </w:rPr>
          </w:pPr>
          <w:hyperlink w:anchor="_Toc134214161" w:history="1">
            <w:r w:rsidRPr="005C7C10">
              <w:rPr>
                <w:rStyle w:val="Hyperlink"/>
                <w:noProof/>
              </w:rPr>
              <w:t>Reference List</w:t>
            </w:r>
            <w:r>
              <w:rPr>
                <w:noProof/>
                <w:webHidden/>
              </w:rPr>
              <w:tab/>
            </w:r>
            <w:r>
              <w:rPr>
                <w:noProof/>
                <w:webHidden/>
              </w:rPr>
              <w:fldChar w:fldCharType="begin"/>
            </w:r>
            <w:r>
              <w:rPr>
                <w:noProof/>
                <w:webHidden/>
              </w:rPr>
              <w:instrText xml:space="preserve"> PAGEREF _Toc134214161 \h </w:instrText>
            </w:r>
            <w:r>
              <w:rPr>
                <w:noProof/>
                <w:webHidden/>
              </w:rPr>
            </w:r>
            <w:r>
              <w:rPr>
                <w:noProof/>
                <w:webHidden/>
              </w:rPr>
              <w:fldChar w:fldCharType="separate"/>
            </w:r>
            <w:r>
              <w:rPr>
                <w:noProof/>
                <w:webHidden/>
              </w:rPr>
              <w:t>44</w:t>
            </w:r>
            <w:r>
              <w:rPr>
                <w:noProof/>
                <w:webHidden/>
              </w:rPr>
              <w:fldChar w:fldCharType="end"/>
            </w:r>
          </w:hyperlink>
        </w:p>
        <w:p w14:paraId="093B8642" w14:textId="3B017FEF" w:rsidR="009648F2" w:rsidRPr="002E66EC" w:rsidRDefault="00000000" w:rsidP="002E66EC">
          <w:pPr>
            <w:spacing w:line="360" w:lineRule="auto"/>
            <w:jc w:val="both"/>
            <w:rPr>
              <w:rFonts w:ascii="Times New Roman" w:hAnsi="Times New Roman" w:cs="Times New Roman"/>
              <w:sz w:val="24"/>
              <w:szCs w:val="24"/>
            </w:rPr>
          </w:pPr>
          <w:r w:rsidRPr="00527A7C">
            <w:rPr>
              <w:rFonts w:ascii="Times New Roman" w:hAnsi="Times New Roman" w:cs="Times New Roman"/>
              <w:b/>
              <w:bCs/>
              <w:noProof/>
              <w:sz w:val="24"/>
              <w:szCs w:val="24"/>
            </w:rPr>
            <w:fldChar w:fldCharType="end"/>
          </w:r>
        </w:p>
      </w:sdtContent>
    </w:sdt>
    <w:p w14:paraId="4B9A35B8" w14:textId="77777777" w:rsidR="009035EE" w:rsidRDefault="009035EE">
      <w:pPr>
        <w:spacing w:before="240" w:after="240" w:line="360" w:lineRule="auto"/>
        <w:jc w:val="both"/>
        <w:rPr>
          <w:rFonts w:ascii="Times New Roman" w:eastAsia="Times New Roman" w:hAnsi="Times New Roman" w:cs="Times New Roman"/>
          <w:sz w:val="24"/>
          <w:szCs w:val="24"/>
        </w:rPr>
      </w:pPr>
    </w:p>
    <w:p w14:paraId="760B9FF8" w14:textId="77777777" w:rsidR="00336E12"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704DBEA" w14:textId="6611070D" w:rsidR="009035EE" w:rsidRPr="00B23973" w:rsidRDefault="003226DF" w:rsidP="00B23973">
      <w:pPr>
        <w:pStyle w:val="Heading1"/>
      </w:pPr>
      <w:bookmarkStart w:id="0" w:name="_Toc134214147"/>
      <w:r w:rsidRPr="00B23973">
        <w:lastRenderedPageBreak/>
        <w:t>INTRODUCTION</w:t>
      </w:r>
      <w:bookmarkEnd w:id="0"/>
    </w:p>
    <w:p w14:paraId="50756C5C" w14:textId="61053913" w:rsidR="009035EE" w:rsidRDefault="00000000" w:rsidP="002B07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 dangers and assaults have increased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people's increased reliance on computer networks and the internet. Also, maintaining computer networks' security and resilience has grown to be of utmost importance to both individuals and businesses. Therefore, strong security procedures and methods must be put in place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mitigate security vulnerabilities and shortcomings while building safe computer networks. After that, the process of discovering, evaluating, and managing vulnerabilities to networks, systems, and data is known as cybersecurity. Therefore, to prevent </w:t>
      </w:r>
      <w:r w:rsidR="000D5AC5">
        <w:rPr>
          <w:rFonts w:ascii="Times New Roman" w:eastAsia="Times New Roman" w:hAnsi="Times New Roman" w:cs="Times New Roman"/>
          <w:sz w:val="24"/>
          <w:szCs w:val="24"/>
        </w:rPr>
        <w:t>unauthorized</w:t>
      </w:r>
      <w:r>
        <w:rPr>
          <w:rFonts w:ascii="Times New Roman" w:eastAsia="Times New Roman" w:hAnsi="Times New Roman" w:cs="Times New Roman"/>
          <w:sz w:val="24"/>
          <w:szCs w:val="24"/>
        </w:rPr>
        <w:t xml:space="preserve"> access, alteration, or destruction of sensitive information, a mix of technological, administrative, and physical controls is used. Hereafter the debate that follows in this context can </w:t>
      </w:r>
      <w:r w:rsidR="000D5AC5">
        <w:rPr>
          <w:rFonts w:ascii="Times New Roman" w:eastAsia="Times New Roman" w:hAnsi="Times New Roman" w:cs="Times New Roman"/>
          <w:sz w:val="24"/>
          <w:szCs w:val="24"/>
        </w:rPr>
        <w:t>center</w:t>
      </w:r>
      <w:r>
        <w:rPr>
          <w:rFonts w:ascii="Times New Roman" w:eastAsia="Times New Roman" w:hAnsi="Times New Roman" w:cs="Times New Roman"/>
          <w:sz w:val="24"/>
          <w:szCs w:val="24"/>
        </w:rPr>
        <w:t xml:space="preserve"> on the significance of building secure computer networks and putting cybersecurity measures in place to reduce security flaws and vulnerabilities. Here By using the Cisco packet tracer, the networking-based functionality can be modified to maintain business fundamentals in an efficient manner. Therefore, there are various business-oriented perspectives on Marketing, and the user-oriented relationship can be maintained in a decorated manner, </w:t>
      </w:r>
      <w:r w:rsidR="002B07AD">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is how the enhancements can be performed </w:t>
      </w:r>
    </w:p>
    <w:p w14:paraId="223013D1" w14:textId="7DD357B7" w:rsidR="009035EE" w:rsidRPr="002B07AD" w:rsidRDefault="003226DF" w:rsidP="00172110">
      <w:pPr>
        <w:pStyle w:val="Heading2"/>
      </w:pPr>
      <w:bookmarkStart w:id="1" w:name="_Toc134214148"/>
      <w:r w:rsidRPr="002B07AD">
        <w:t>PART 1</w:t>
      </w:r>
      <w:bookmarkEnd w:id="1"/>
    </w:p>
    <w:p w14:paraId="4FD51FA8" w14:textId="77777777" w:rsidR="00B23973" w:rsidRDefault="00000000" w:rsidP="00B2397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this part, the objective at hand is to assess the effectiveness of the company's current system for handling employee data and recommend a more effective and efficient solution that corrects the found flaws. Therefore, the suggested system can also be expandable and flexible enough to accept modifications and advancements in the future. Hereafter the organizations must give priority to their network security measures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sophistication and prevalence of cyberattacks such as malware, viruses, worms, and Trojan horses (</w:t>
      </w:r>
      <w:r>
        <w:rPr>
          <w:rFonts w:ascii="Times New Roman" w:eastAsia="Times New Roman" w:hAnsi="Times New Roman" w:cs="Times New Roman"/>
          <w:sz w:val="24"/>
          <w:szCs w:val="24"/>
          <w:highlight w:val="white"/>
        </w:rPr>
        <w:t xml:space="preserve">Allison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Also, Cisco has created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security standards and solutions focused on safeguarding networks and their assets. Implementing network security measures is made easier by the detailed CCNA Security diagram with "ASA". after that it consists of varied hardware, including routers, switches, and firewalls, each of which plays a particular function in the network's security. Hereafter, the graphic offers "IP </w:t>
      </w:r>
      <w:r w:rsidR="003226DF">
        <w:rPr>
          <w:rFonts w:ascii="Times New Roman" w:eastAsia="Times New Roman" w:hAnsi="Times New Roman" w:cs="Times New Roman"/>
          <w:sz w:val="24"/>
          <w:szCs w:val="24"/>
        </w:rPr>
        <w:t xml:space="preserve">addressing” </w:t>
      </w:r>
      <w:r>
        <w:rPr>
          <w:rFonts w:ascii="Times New Roman" w:eastAsia="Times New Roman" w:hAnsi="Times New Roman" w:cs="Times New Roman"/>
          <w:sz w:val="24"/>
          <w:szCs w:val="24"/>
        </w:rPr>
        <w:t>details that are necessary for setting the network devices (</w:t>
      </w:r>
      <w:r>
        <w:rPr>
          <w:rFonts w:ascii="Times New Roman" w:eastAsia="Times New Roman" w:hAnsi="Times New Roman" w:cs="Times New Roman"/>
          <w:sz w:val="24"/>
          <w:szCs w:val="24"/>
          <w:highlight w:val="white"/>
        </w:rPr>
        <w:t xml:space="preserve">DAMANIK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7D9B5436" w14:textId="3E2C5F4D" w:rsidR="007934BE" w:rsidRPr="00B23973" w:rsidRDefault="007934BE" w:rsidP="00B23973">
      <w:pPr>
        <w:pStyle w:val="ListParagraph"/>
        <w:numPr>
          <w:ilvl w:val="0"/>
          <w:numId w:val="24"/>
        </w:numPr>
        <w:spacing w:before="240" w:after="240" w:line="480" w:lineRule="auto"/>
        <w:jc w:val="both"/>
        <w:rPr>
          <w:rFonts w:ascii="Times New Roman" w:eastAsia="Times New Roman" w:hAnsi="Times New Roman" w:cs="Times New Roman"/>
          <w:color w:val="4F81BD" w:themeColor="accent1"/>
          <w:sz w:val="32"/>
          <w:szCs w:val="32"/>
        </w:rPr>
      </w:pPr>
      <w:r w:rsidRPr="00B23973">
        <w:rPr>
          <w:rFonts w:ascii="Times New Roman" w:hAnsi="Times New Roman" w:cs="Times New Roman"/>
          <w:b/>
          <w:color w:val="4F81BD" w:themeColor="accent1"/>
          <w:sz w:val="32"/>
          <w:szCs w:val="32"/>
        </w:rPr>
        <w:lastRenderedPageBreak/>
        <w:t>The</w:t>
      </w:r>
      <w:r w:rsidR="00B23973" w:rsidRPr="00B23973">
        <w:rPr>
          <w:rFonts w:ascii="Times New Roman" w:hAnsi="Times New Roman" w:cs="Times New Roman"/>
          <w:color w:val="4F81BD" w:themeColor="accent1"/>
          <w:sz w:val="32"/>
          <w:szCs w:val="32"/>
        </w:rPr>
        <w:t xml:space="preserve"> S</w:t>
      </w:r>
      <w:r w:rsidRPr="00B23973">
        <w:rPr>
          <w:rFonts w:ascii="Times New Roman" w:hAnsi="Times New Roman" w:cs="Times New Roman"/>
          <w:b/>
          <w:color w:val="4F81BD" w:themeColor="accent1"/>
          <w:sz w:val="32"/>
          <w:szCs w:val="32"/>
        </w:rPr>
        <w:t>ecurity threat facing modern network infrastructures:</w:t>
      </w:r>
    </w:p>
    <w:p w14:paraId="150DDF7E" w14:textId="77777777" w:rsidR="003226DF" w:rsidRPr="00B23973" w:rsidRDefault="003226DF" w:rsidP="00B23973">
      <w:pPr>
        <w:pStyle w:val="ListParagraph"/>
        <w:numPr>
          <w:ilvl w:val="0"/>
          <w:numId w:val="25"/>
        </w:numPr>
        <w:spacing w:line="480" w:lineRule="auto"/>
        <w:jc w:val="both"/>
        <w:rPr>
          <w:rFonts w:ascii="Times New Roman" w:hAnsi="Times New Roman" w:cs="Times New Roman"/>
          <w:b/>
          <w:bCs/>
          <w:color w:val="4F81BD" w:themeColor="accent1"/>
          <w:sz w:val="24"/>
          <w:szCs w:val="24"/>
        </w:rPr>
      </w:pPr>
      <w:r w:rsidRPr="00B23973">
        <w:rPr>
          <w:rFonts w:ascii="Times New Roman" w:hAnsi="Times New Roman" w:cs="Times New Roman"/>
          <w:b/>
          <w:bCs/>
          <w:color w:val="4F81BD" w:themeColor="accent1"/>
          <w:sz w:val="24"/>
          <w:szCs w:val="24"/>
        </w:rPr>
        <w:t>Network security</w:t>
      </w:r>
    </w:p>
    <w:p w14:paraId="50439627" w14:textId="55C6EF97" w:rsidR="003226DF" w:rsidRPr="00B23973" w:rsidRDefault="00B23973" w:rsidP="00B23973">
      <w:pPr>
        <w:spacing w:before="240" w:after="24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 </w:t>
      </w:r>
      <w:r w:rsidR="003226DF" w:rsidRPr="00B23973">
        <w:rPr>
          <w:rFonts w:ascii="Times New Roman" w:eastAsia="Times New Roman" w:hAnsi="Times New Roman" w:cs="Times New Roman"/>
          <w:sz w:val="24"/>
          <w:szCs w:val="24"/>
        </w:rPr>
        <w:t xml:space="preserve">Network security is an important component of modern information technology since it is intended to secure networks and the data carried over them from a range of attacks. Network security refers to a wide range of technologies, policies, and </w:t>
      </w:r>
      <w:proofErr w:type="spellStart"/>
      <w:r w:rsidR="003226DF" w:rsidRPr="00B23973">
        <w:rPr>
          <w:rFonts w:ascii="Times New Roman" w:eastAsia="Times New Roman" w:hAnsi="Times New Roman" w:cs="Times New Roman"/>
          <w:sz w:val="24"/>
          <w:szCs w:val="24"/>
        </w:rPr>
        <w:t>practises</w:t>
      </w:r>
      <w:proofErr w:type="spellEnd"/>
      <w:r w:rsidR="003226DF" w:rsidRPr="00B23973">
        <w:rPr>
          <w:rFonts w:ascii="Times New Roman" w:eastAsia="Times New Roman" w:hAnsi="Times New Roman" w:cs="Times New Roman"/>
          <w:sz w:val="24"/>
          <w:szCs w:val="24"/>
        </w:rPr>
        <w:t xml:space="preserve"> aimed at preventing </w:t>
      </w:r>
      <w:proofErr w:type="spellStart"/>
      <w:r w:rsidR="003226DF" w:rsidRPr="00B23973">
        <w:rPr>
          <w:rFonts w:ascii="Times New Roman" w:eastAsia="Times New Roman" w:hAnsi="Times New Roman" w:cs="Times New Roman"/>
          <w:sz w:val="24"/>
          <w:szCs w:val="24"/>
        </w:rPr>
        <w:t>unauthorised</w:t>
      </w:r>
      <w:proofErr w:type="spellEnd"/>
      <w:r w:rsidR="003226DF" w:rsidRPr="00B23973">
        <w:rPr>
          <w:rFonts w:ascii="Times New Roman" w:eastAsia="Times New Roman" w:hAnsi="Times New Roman" w:cs="Times New Roman"/>
          <w:sz w:val="24"/>
          <w:szCs w:val="24"/>
        </w:rPr>
        <w:t xml:space="preserve"> access, alteration, or destruction of network resources.</w:t>
      </w:r>
    </w:p>
    <w:p w14:paraId="4BE4248B" w14:textId="77777777" w:rsidR="003226DF" w:rsidRPr="00B23973" w:rsidRDefault="003226DF"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 xml:space="preserve">Access control is an important feature of network security since it restricts access to network resources to only </w:t>
      </w:r>
      <w:proofErr w:type="spellStart"/>
      <w:r w:rsidRPr="00B23973">
        <w:rPr>
          <w:rFonts w:ascii="Times New Roman" w:eastAsia="Times New Roman" w:hAnsi="Times New Roman" w:cs="Times New Roman"/>
          <w:sz w:val="24"/>
          <w:szCs w:val="24"/>
        </w:rPr>
        <w:t>authorised</w:t>
      </w:r>
      <w:proofErr w:type="spellEnd"/>
      <w:r w:rsidRPr="00B23973">
        <w:rPr>
          <w:rFonts w:ascii="Times New Roman" w:eastAsia="Times New Roman" w:hAnsi="Times New Roman" w:cs="Times New Roman"/>
          <w:sz w:val="24"/>
          <w:szCs w:val="24"/>
        </w:rPr>
        <w:t xml:space="preserve"> users. Passwords, biometric authentication, and access control lists are all methods for implementing access control. A significant difficulty in access control is ensuring that users are authenticated and </w:t>
      </w:r>
      <w:proofErr w:type="spellStart"/>
      <w:r w:rsidRPr="00B23973">
        <w:rPr>
          <w:rFonts w:ascii="Times New Roman" w:eastAsia="Times New Roman" w:hAnsi="Times New Roman" w:cs="Times New Roman"/>
          <w:sz w:val="24"/>
          <w:szCs w:val="24"/>
        </w:rPr>
        <w:t>authorised</w:t>
      </w:r>
      <w:proofErr w:type="spellEnd"/>
      <w:r w:rsidRPr="00B23973">
        <w:rPr>
          <w:rFonts w:ascii="Times New Roman" w:eastAsia="Times New Roman" w:hAnsi="Times New Roman" w:cs="Times New Roman"/>
          <w:sz w:val="24"/>
          <w:szCs w:val="24"/>
        </w:rPr>
        <w:t xml:space="preserve"> to access the resources they require without harming network security.</w:t>
      </w:r>
    </w:p>
    <w:p w14:paraId="0A5AC230" w14:textId="172224C5" w:rsidR="003226DF" w:rsidRPr="00B23973" w:rsidRDefault="00B23973"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 xml:space="preserve"> </w:t>
      </w:r>
      <w:r w:rsidRPr="00B23973">
        <w:rPr>
          <w:rFonts w:ascii="Times New Roman" w:eastAsia="Times New Roman" w:hAnsi="Times New Roman" w:cs="Times New Roman"/>
          <w:sz w:val="24"/>
          <w:szCs w:val="24"/>
        </w:rPr>
        <w:tab/>
      </w:r>
      <w:r w:rsidR="003226DF" w:rsidRPr="00B23973">
        <w:rPr>
          <w:rFonts w:ascii="Times New Roman" w:eastAsia="Times New Roman" w:hAnsi="Times New Roman" w:cs="Times New Roman"/>
          <w:sz w:val="24"/>
          <w:szCs w:val="24"/>
        </w:rPr>
        <w:t xml:space="preserve">Encryption, which involves the use of mathematical methods to jumble data so that it cannot be read by </w:t>
      </w:r>
      <w:proofErr w:type="spellStart"/>
      <w:r w:rsidR="003226DF" w:rsidRPr="00B23973">
        <w:rPr>
          <w:rFonts w:ascii="Times New Roman" w:eastAsia="Times New Roman" w:hAnsi="Times New Roman" w:cs="Times New Roman"/>
          <w:sz w:val="24"/>
          <w:szCs w:val="24"/>
        </w:rPr>
        <w:t>unauthorised</w:t>
      </w:r>
      <w:proofErr w:type="spellEnd"/>
      <w:r w:rsidR="003226DF" w:rsidRPr="00B23973">
        <w:rPr>
          <w:rFonts w:ascii="Times New Roman" w:eastAsia="Times New Roman" w:hAnsi="Times New Roman" w:cs="Times New Roman"/>
          <w:sz w:val="24"/>
          <w:szCs w:val="24"/>
        </w:rPr>
        <w:t xml:space="preserve"> persons, is another key facet of network security. It can be used to safeguard sensitive data like passwords and financial transactions, as well as to assure data transmission integrity. Firewalls are also an important part of network security since they are designed to prevent </w:t>
      </w:r>
      <w:proofErr w:type="spellStart"/>
      <w:r w:rsidR="003226DF" w:rsidRPr="00B23973">
        <w:rPr>
          <w:rFonts w:ascii="Times New Roman" w:eastAsia="Times New Roman" w:hAnsi="Times New Roman" w:cs="Times New Roman"/>
          <w:sz w:val="24"/>
          <w:szCs w:val="24"/>
        </w:rPr>
        <w:t>unauthorised</w:t>
      </w:r>
      <w:proofErr w:type="spellEnd"/>
      <w:r w:rsidR="003226DF" w:rsidRPr="00B23973">
        <w:rPr>
          <w:rFonts w:ascii="Times New Roman" w:eastAsia="Times New Roman" w:hAnsi="Times New Roman" w:cs="Times New Roman"/>
          <w:sz w:val="24"/>
          <w:szCs w:val="24"/>
        </w:rPr>
        <w:t xml:space="preserve"> network access by filtering traffic based on a set of established rules. Firewalls can be implemented in several ways, including hardware-based firewalls installed on network devices and software-based firewalls installed on individual PCs.</w:t>
      </w:r>
    </w:p>
    <w:p w14:paraId="56D86F2C" w14:textId="77777777" w:rsidR="003226DF" w:rsidRPr="00B23973" w:rsidRDefault="003226DF"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 xml:space="preserve">Network security includes a variety of different technologies and </w:t>
      </w:r>
      <w:proofErr w:type="spellStart"/>
      <w:r w:rsidRPr="00B23973">
        <w:rPr>
          <w:rFonts w:ascii="Times New Roman" w:eastAsia="Times New Roman" w:hAnsi="Times New Roman" w:cs="Times New Roman"/>
          <w:sz w:val="24"/>
          <w:szCs w:val="24"/>
        </w:rPr>
        <w:t>practises</w:t>
      </w:r>
      <w:proofErr w:type="spellEnd"/>
      <w:r w:rsidRPr="00B23973">
        <w:rPr>
          <w:rFonts w:ascii="Times New Roman" w:eastAsia="Times New Roman" w:hAnsi="Times New Roman" w:cs="Times New Roman"/>
          <w:sz w:val="24"/>
          <w:szCs w:val="24"/>
        </w:rPr>
        <w:t xml:space="preserve">, in addition to access control, encryption, and firewalls, such as intrusion detection and prevention systems, virtual private networks (VPNs), and security information and event management (SIEM) systems </w:t>
      </w:r>
      <w:sdt>
        <w:sdtPr>
          <w:rPr>
            <w:rFonts w:ascii="Times New Roman" w:eastAsia="Times New Roman" w:hAnsi="Times New Roman" w:cs="Times New Roman"/>
            <w:sz w:val="24"/>
            <w:szCs w:val="24"/>
          </w:rPr>
          <w:id w:val="-1597245462"/>
          <w:citation/>
        </w:sdtPr>
        <w:sdtContent>
          <w:r w:rsidRPr="00B23973">
            <w:rPr>
              <w:rFonts w:ascii="Times New Roman" w:eastAsia="Times New Roman" w:hAnsi="Times New Roman" w:cs="Times New Roman"/>
              <w:sz w:val="24"/>
              <w:szCs w:val="24"/>
            </w:rPr>
            <w:fldChar w:fldCharType="begin"/>
          </w:r>
          <w:r w:rsidRPr="00B23973">
            <w:rPr>
              <w:rFonts w:ascii="Times New Roman" w:eastAsia="Times New Roman" w:hAnsi="Times New Roman" w:cs="Times New Roman"/>
              <w:sz w:val="24"/>
              <w:szCs w:val="24"/>
            </w:rPr>
            <w:instrText xml:space="preserve"> CITATION Sta17 \l 2057 </w:instrText>
          </w:r>
          <w:r w:rsidRPr="00B23973">
            <w:rPr>
              <w:rFonts w:ascii="Times New Roman" w:eastAsia="Times New Roman" w:hAnsi="Times New Roman" w:cs="Times New Roman"/>
              <w:sz w:val="24"/>
              <w:szCs w:val="24"/>
            </w:rPr>
            <w:fldChar w:fldCharType="separate"/>
          </w:r>
          <w:r w:rsidRPr="00B23973">
            <w:rPr>
              <w:rFonts w:ascii="Times New Roman" w:eastAsia="Times New Roman" w:hAnsi="Times New Roman" w:cs="Times New Roman"/>
              <w:sz w:val="24"/>
              <w:szCs w:val="24"/>
            </w:rPr>
            <w:t>[1]</w:t>
          </w:r>
          <w:r w:rsidRPr="00B23973">
            <w:rPr>
              <w:rFonts w:ascii="Times New Roman" w:eastAsia="Times New Roman" w:hAnsi="Times New Roman" w:cs="Times New Roman"/>
              <w:sz w:val="24"/>
              <w:szCs w:val="24"/>
            </w:rPr>
            <w:fldChar w:fldCharType="end"/>
          </w:r>
        </w:sdtContent>
      </w:sdt>
      <w:r w:rsidRPr="00B23973">
        <w:rPr>
          <w:rFonts w:ascii="Times New Roman" w:eastAsia="Times New Roman" w:hAnsi="Times New Roman" w:cs="Times New Roman"/>
          <w:sz w:val="24"/>
          <w:szCs w:val="24"/>
        </w:rPr>
        <w:t>.</w:t>
      </w:r>
    </w:p>
    <w:p w14:paraId="200F96E0" w14:textId="77777777" w:rsidR="003226DF" w:rsidRPr="00B23973" w:rsidRDefault="003226DF" w:rsidP="00B23973">
      <w:pPr>
        <w:spacing w:before="240" w:after="240" w:line="360" w:lineRule="auto"/>
        <w:jc w:val="both"/>
        <w:rPr>
          <w:rFonts w:ascii="Times New Roman" w:eastAsia="Times New Roman" w:hAnsi="Times New Roman" w:cs="Times New Roman"/>
          <w:sz w:val="24"/>
          <w:szCs w:val="24"/>
        </w:rPr>
      </w:pPr>
      <w:r w:rsidRPr="00B23973">
        <w:rPr>
          <w:rFonts w:ascii="Times New Roman" w:eastAsia="Times New Roman" w:hAnsi="Times New Roman" w:cs="Times New Roman"/>
          <w:sz w:val="24"/>
          <w:szCs w:val="24"/>
        </w:rPr>
        <w:t>In conclusion, network security is an essential component of every organization's IT infrastructure because it protects against cyberattacks that can result in financial losses, reputational harm, and other negative business consequences.</w:t>
      </w:r>
    </w:p>
    <w:p w14:paraId="111BE22D" w14:textId="5E8182BF" w:rsidR="003226DF" w:rsidRDefault="003226DF" w:rsidP="0024274D">
      <w:pPr>
        <w:spacing w:line="360" w:lineRule="auto"/>
        <w:jc w:val="both"/>
        <w:rPr>
          <w:rFonts w:ascii="Times New Roman" w:hAnsi="Times New Roman" w:cs="Times New Roman"/>
          <w:sz w:val="24"/>
          <w:szCs w:val="24"/>
        </w:rPr>
      </w:pPr>
    </w:p>
    <w:p w14:paraId="2981B1CE" w14:textId="6F8EEC32" w:rsidR="00F24D1C" w:rsidRDefault="00F24D1C" w:rsidP="0024274D">
      <w:pPr>
        <w:spacing w:line="360" w:lineRule="auto"/>
        <w:jc w:val="both"/>
        <w:rPr>
          <w:rFonts w:ascii="Times New Roman" w:hAnsi="Times New Roman" w:cs="Times New Roman"/>
          <w:sz w:val="24"/>
          <w:szCs w:val="24"/>
        </w:rPr>
      </w:pPr>
    </w:p>
    <w:p w14:paraId="59083B7D" w14:textId="77777777" w:rsidR="00F24D1C" w:rsidRPr="002B07AD" w:rsidRDefault="00F24D1C" w:rsidP="0024274D">
      <w:pPr>
        <w:spacing w:line="360" w:lineRule="auto"/>
        <w:jc w:val="both"/>
        <w:rPr>
          <w:rFonts w:ascii="Times New Roman" w:hAnsi="Times New Roman" w:cs="Times New Roman"/>
          <w:sz w:val="24"/>
          <w:szCs w:val="24"/>
        </w:rPr>
      </w:pPr>
    </w:p>
    <w:p w14:paraId="75C080CE" w14:textId="41F98A3F" w:rsidR="003226DF" w:rsidRPr="00B23973" w:rsidRDefault="003226DF" w:rsidP="0024274D">
      <w:pPr>
        <w:pStyle w:val="ListParagraph"/>
        <w:numPr>
          <w:ilvl w:val="0"/>
          <w:numId w:val="25"/>
        </w:numPr>
        <w:spacing w:line="360" w:lineRule="auto"/>
        <w:jc w:val="both"/>
        <w:rPr>
          <w:rFonts w:ascii="Times New Roman" w:hAnsi="Times New Roman" w:cs="Times New Roman"/>
          <w:color w:val="4F81BD" w:themeColor="accent1"/>
          <w:sz w:val="24"/>
          <w:szCs w:val="24"/>
        </w:rPr>
      </w:pPr>
      <w:r w:rsidRPr="00B23973">
        <w:rPr>
          <w:rFonts w:ascii="Times New Roman" w:hAnsi="Times New Roman" w:cs="Times New Roman"/>
          <w:color w:val="4F81BD" w:themeColor="accent1"/>
          <w:sz w:val="24"/>
          <w:szCs w:val="24"/>
        </w:rPr>
        <w:lastRenderedPageBreak/>
        <w:t>Types of threats and attacks</w:t>
      </w:r>
    </w:p>
    <w:p w14:paraId="751A6255" w14:textId="318FAE73"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 xml:space="preserve">The practise of protecting computer networks from unauthorised access, attacks, and other </w:t>
      </w:r>
      <w:proofErr w:type="gramStart"/>
      <w:r w:rsidRPr="002B07AD">
        <w:rPr>
          <w:rFonts w:ascii="Times New Roman" w:hAnsi="Times New Roman" w:cs="Times New Roman"/>
          <w:sz w:val="24"/>
          <w:szCs w:val="24"/>
        </w:rPr>
        <w:t>security</w:t>
      </w:r>
      <w:r w:rsidR="007934BE" w:rsidRPr="002B07AD">
        <w:rPr>
          <w:rFonts w:ascii="Times New Roman" w:hAnsi="Times New Roman" w:cs="Times New Roman"/>
          <w:sz w:val="24"/>
          <w:szCs w:val="24"/>
        </w:rPr>
        <w:t xml:space="preserve"> </w:t>
      </w:r>
      <w:r w:rsidRPr="002B07AD">
        <w:rPr>
          <w:rFonts w:ascii="Times New Roman" w:hAnsi="Times New Roman" w:cs="Times New Roman"/>
          <w:sz w:val="24"/>
          <w:szCs w:val="24"/>
        </w:rPr>
        <w:t xml:space="preserve"> concerns</w:t>
      </w:r>
      <w:proofErr w:type="gramEnd"/>
      <w:r w:rsidRPr="002B07AD">
        <w:rPr>
          <w:rFonts w:ascii="Times New Roman" w:hAnsi="Times New Roman" w:cs="Times New Roman"/>
          <w:sz w:val="24"/>
          <w:szCs w:val="24"/>
        </w:rPr>
        <w:t xml:space="preserve"> is known as network security. Threats and attacks ranging from simple social engineering attempts to advanced zero-day exploits may all affect network security. </w:t>
      </w:r>
    </w:p>
    <w:p w14:paraId="103B4EB1" w14:textId="77777777"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Organisations may face two sorts of security threats: external and internal threats.</w:t>
      </w:r>
    </w:p>
    <w:p w14:paraId="4E46A0DC" w14:textId="77777777" w:rsidR="003226DF" w:rsidRPr="002B07AD" w:rsidRDefault="003226DF" w:rsidP="0024274D">
      <w:pPr>
        <w:pStyle w:val="ListParagraph"/>
        <w:spacing w:line="360" w:lineRule="auto"/>
        <w:jc w:val="both"/>
        <w:rPr>
          <w:rFonts w:ascii="Times New Roman" w:hAnsi="Times New Roman" w:cs="Times New Roman"/>
          <w:sz w:val="24"/>
          <w:szCs w:val="24"/>
        </w:rPr>
      </w:pPr>
    </w:p>
    <w:p w14:paraId="0695F97B" w14:textId="54A3BE58" w:rsidR="003226DF" w:rsidRPr="002B07AD" w:rsidRDefault="003226DF" w:rsidP="0024274D">
      <w:pPr>
        <w:pStyle w:val="ListParagraph"/>
        <w:numPr>
          <w:ilvl w:val="0"/>
          <w:numId w:val="8"/>
        </w:numPr>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External threat</w:t>
      </w:r>
      <w:r w:rsidR="0024274D">
        <w:rPr>
          <w:rFonts w:ascii="Times New Roman" w:hAnsi="Times New Roman" w:cs="Times New Roman"/>
          <w:b/>
          <w:bCs/>
          <w:sz w:val="24"/>
          <w:szCs w:val="24"/>
        </w:rPr>
        <w:t>s</w:t>
      </w:r>
      <w:r w:rsidRPr="002B07AD">
        <w:rPr>
          <w:rFonts w:ascii="Times New Roman" w:hAnsi="Times New Roman" w:cs="Times New Roman"/>
          <w:sz w:val="24"/>
          <w:szCs w:val="24"/>
        </w:rPr>
        <w:t xml:space="preserve"> are hazards that originate outside of the organisation, typically from malicious actors attempting to obtain unauthorised access to systems, data, or networks.</w:t>
      </w:r>
    </w:p>
    <w:p w14:paraId="6FA13828" w14:textId="77777777" w:rsidR="0024274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External threats can be especially difficult to protect against since they frequently entail complex and continuously developing techniques.</w:t>
      </w:r>
    </w:p>
    <w:p w14:paraId="42DDF0B8" w14:textId="62B4214F" w:rsidR="003226DF" w:rsidRPr="0024274D" w:rsidRDefault="003226DF" w:rsidP="0024274D">
      <w:pPr>
        <w:pStyle w:val="ListParagraph"/>
        <w:spacing w:line="360" w:lineRule="auto"/>
        <w:jc w:val="both"/>
        <w:rPr>
          <w:rFonts w:ascii="Times New Roman" w:hAnsi="Times New Roman" w:cs="Times New Roman"/>
          <w:sz w:val="24"/>
          <w:szCs w:val="24"/>
        </w:rPr>
      </w:pPr>
      <w:r w:rsidRPr="0024274D">
        <w:rPr>
          <w:rFonts w:ascii="Times New Roman" w:hAnsi="Times New Roman" w:cs="Times New Roman"/>
          <w:b/>
          <w:bCs/>
          <w:sz w:val="24"/>
          <w:szCs w:val="24"/>
        </w:rPr>
        <w:t>Malware</w:t>
      </w:r>
      <w:r w:rsidR="0024274D">
        <w:rPr>
          <w:rFonts w:ascii="Times New Roman" w:hAnsi="Times New Roman" w:cs="Times New Roman"/>
          <w:b/>
          <w:bCs/>
          <w:sz w:val="24"/>
          <w:szCs w:val="24"/>
        </w:rPr>
        <w:t xml:space="preserve">: </w:t>
      </w:r>
      <w:r w:rsidR="0024274D" w:rsidRPr="0024274D">
        <w:rPr>
          <w:rFonts w:ascii="Times New Roman" w:hAnsi="Times New Roman" w:cs="Times New Roman"/>
          <w:sz w:val="24"/>
          <w:szCs w:val="24"/>
        </w:rPr>
        <w:t>S</w:t>
      </w:r>
      <w:r w:rsidRPr="0024274D">
        <w:rPr>
          <w:rFonts w:ascii="Times New Roman" w:hAnsi="Times New Roman" w:cs="Times New Roman"/>
          <w:sz w:val="24"/>
          <w:szCs w:val="24"/>
        </w:rPr>
        <w:t>oftware that is meant to cause harm to a computer system, network, or device. It may break into a system in a variety of ways, including email attachments, compromised websites, and software flaws</w:t>
      </w:r>
      <w:sdt>
        <w:sdtPr>
          <w:id w:val="994993364"/>
          <w:citation/>
        </w:sdtPr>
        <w:sdtContent>
          <w:r w:rsidRPr="0024274D">
            <w:rPr>
              <w:rFonts w:ascii="Times New Roman" w:hAnsi="Times New Roman" w:cs="Times New Roman"/>
              <w:sz w:val="24"/>
              <w:szCs w:val="24"/>
            </w:rPr>
            <w:fldChar w:fldCharType="begin"/>
          </w:r>
          <w:r w:rsidRPr="0024274D">
            <w:rPr>
              <w:rFonts w:ascii="Times New Roman" w:hAnsi="Times New Roman" w:cs="Times New Roman"/>
              <w:sz w:val="24"/>
              <w:szCs w:val="24"/>
              <w:lang w:val="en-GB"/>
            </w:rPr>
            <w:instrText xml:space="preserve"> CITATION MSJ18 \l 2057 </w:instrText>
          </w:r>
          <w:r w:rsidRPr="0024274D">
            <w:rPr>
              <w:rFonts w:ascii="Times New Roman" w:hAnsi="Times New Roman" w:cs="Times New Roman"/>
              <w:sz w:val="24"/>
              <w:szCs w:val="24"/>
            </w:rPr>
            <w:fldChar w:fldCharType="separate"/>
          </w:r>
          <w:r w:rsidRPr="0024274D">
            <w:rPr>
              <w:rFonts w:ascii="Times New Roman" w:hAnsi="Times New Roman" w:cs="Times New Roman"/>
              <w:noProof/>
              <w:sz w:val="24"/>
              <w:szCs w:val="24"/>
              <w:lang w:val="en-GB"/>
            </w:rPr>
            <w:t xml:space="preserve"> [2]</w:t>
          </w:r>
          <w:r w:rsidRPr="0024274D">
            <w:rPr>
              <w:rFonts w:ascii="Times New Roman" w:hAnsi="Times New Roman" w:cs="Times New Roman"/>
              <w:sz w:val="24"/>
              <w:szCs w:val="24"/>
            </w:rPr>
            <w:fldChar w:fldCharType="end"/>
          </w:r>
        </w:sdtContent>
      </w:sdt>
      <w:r w:rsidRPr="0024274D">
        <w:rPr>
          <w:rFonts w:ascii="Times New Roman" w:hAnsi="Times New Roman" w:cs="Times New Roman"/>
          <w:sz w:val="24"/>
          <w:szCs w:val="24"/>
        </w:rPr>
        <w:t>.</w:t>
      </w:r>
    </w:p>
    <w:p w14:paraId="5768914B" w14:textId="77777777"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 xml:space="preserve">Malware comes in a variety of forms, </w:t>
      </w:r>
      <w:proofErr w:type="gramStart"/>
      <w:r w:rsidRPr="002B07AD">
        <w:rPr>
          <w:rFonts w:ascii="Times New Roman" w:hAnsi="Times New Roman" w:cs="Times New Roman"/>
          <w:sz w:val="24"/>
          <w:szCs w:val="24"/>
        </w:rPr>
        <w:t>Each</w:t>
      </w:r>
      <w:proofErr w:type="gramEnd"/>
      <w:r w:rsidRPr="002B07AD">
        <w:rPr>
          <w:rFonts w:ascii="Times New Roman" w:hAnsi="Times New Roman" w:cs="Times New Roman"/>
          <w:sz w:val="24"/>
          <w:szCs w:val="24"/>
        </w:rPr>
        <w:t xml:space="preserve"> sort of malware serves its own specific purpose and employs a distinct mode of attack. Like</w:t>
      </w:r>
    </w:p>
    <w:p w14:paraId="619ACAE7" w14:textId="77777777" w:rsidR="003226DF" w:rsidRPr="002B07AD" w:rsidRDefault="003226DF" w:rsidP="0024274D">
      <w:pPr>
        <w:pStyle w:val="ListParagraph"/>
        <w:spacing w:line="360" w:lineRule="auto"/>
        <w:jc w:val="both"/>
        <w:rPr>
          <w:rFonts w:ascii="Times New Roman" w:hAnsi="Times New Roman" w:cs="Times New Roman"/>
          <w:sz w:val="24"/>
          <w:szCs w:val="24"/>
        </w:rPr>
      </w:pPr>
    </w:p>
    <w:p w14:paraId="0A66E5E6" w14:textId="559817AD" w:rsidR="003226DF" w:rsidRPr="002B07AD" w:rsidRDefault="007934BE"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V</w:t>
      </w:r>
      <w:r w:rsidR="003226DF" w:rsidRPr="002B07AD">
        <w:rPr>
          <w:rFonts w:ascii="Times New Roman" w:hAnsi="Times New Roman" w:cs="Times New Roman"/>
          <w:sz w:val="24"/>
          <w:szCs w:val="24"/>
        </w:rPr>
        <w:t xml:space="preserve">iruses, </w:t>
      </w:r>
      <w:r w:rsidRPr="002B07AD">
        <w:rPr>
          <w:rFonts w:ascii="Times New Roman" w:hAnsi="Times New Roman" w:cs="Times New Roman"/>
          <w:sz w:val="24"/>
          <w:szCs w:val="24"/>
        </w:rPr>
        <w:t>W</w:t>
      </w:r>
      <w:r w:rsidR="003226DF" w:rsidRPr="002B07AD">
        <w:rPr>
          <w:rFonts w:ascii="Times New Roman" w:hAnsi="Times New Roman" w:cs="Times New Roman"/>
          <w:sz w:val="24"/>
          <w:szCs w:val="24"/>
        </w:rPr>
        <w:t>orms</w:t>
      </w:r>
      <w:r w:rsidRPr="002B07AD">
        <w:rPr>
          <w:rFonts w:ascii="Times New Roman" w:hAnsi="Times New Roman" w:cs="Times New Roman"/>
          <w:sz w:val="24"/>
          <w:szCs w:val="24"/>
        </w:rPr>
        <w:t xml:space="preserve">: </w:t>
      </w:r>
      <w:r w:rsidR="003226DF" w:rsidRPr="002B07AD">
        <w:rPr>
          <w:rFonts w:ascii="Times New Roman" w:hAnsi="Times New Roman" w:cs="Times New Roman"/>
          <w:sz w:val="24"/>
          <w:szCs w:val="24"/>
        </w:rPr>
        <w:t>A virus is a type of malware that attaches itself to a valid programme and spreads from computer to computer.</w:t>
      </w:r>
    </w:p>
    <w:p w14:paraId="288E6433" w14:textId="6D7BAD2F" w:rsidR="003226DF" w:rsidRPr="002B07AD" w:rsidRDefault="003226DF"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Trojans</w:t>
      </w:r>
      <w:r w:rsidR="007934BE" w:rsidRPr="002B07AD">
        <w:rPr>
          <w:rFonts w:ascii="Times New Roman" w:hAnsi="Times New Roman" w:cs="Times New Roman"/>
          <w:sz w:val="24"/>
          <w:szCs w:val="24"/>
        </w:rPr>
        <w:t xml:space="preserve">: </w:t>
      </w:r>
      <w:r w:rsidRPr="002B07AD">
        <w:rPr>
          <w:rFonts w:ascii="Times New Roman" w:hAnsi="Times New Roman" w:cs="Times New Roman"/>
          <w:sz w:val="24"/>
          <w:szCs w:val="24"/>
        </w:rPr>
        <w:t xml:space="preserve"> </w:t>
      </w:r>
      <w:r w:rsidR="007934BE" w:rsidRPr="002B07AD">
        <w:rPr>
          <w:rFonts w:ascii="Times New Roman" w:hAnsi="Times New Roman" w:cs="Times New Roman"/>
          <w:sz w:val="24"/>
          <w:szCs w:val="24"/>
        </w:rPr>
        <w:t>T</w:t>
      </w:r>
      <w:r w:rsidRPr="002B07AD">
        <w:rPr>
          <w:rFonts w:ascii="Times New Roman" w:hAnsi="Times New Roman" w:cs="Times New Roman"/>
          <w:sz w:val="24"/>
          <w:szCs w:val="24"/>
        </w:rPr>
        <w:t>ype of malware that masquerades as a safe programme but performs malicious operations once install.</w:t>
      </w:r>
    </w:p>
    <w:p w14:paraId="79A6C27A" w14:textId="46D12A14" w:rsidR="003226DF" w:rsidRPr="002B07AD" w:rsidRDefault="003226DF"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Spyware</w:t>
      </w:r>
      <w:r w:rsidR="007934BE" w:rsidRPr="002B07AD">
        <w:rPr>
          <w:rFonts w:ascii="Times New Roman" w:hAnsi="Times New Roman" w:cs="Times New Roman"/>
          <w:sz w:val="24"/>
          <w:szCs w:val="24"/>
        </w:rPr>
        <w:t>:</w:t>
      </w:r>
      <w:r w:rsidRPr="002B07AD">
        <w:rPr>
          <w:rFonts w:ascii="Times New Roman" w:hAnsi="Times New Roman" w:cs="Times New Roman"/>
          <w:sz w:val="24"/>
          <w:szCs w:val="24"/>
        </w:rPr>
        <w:t xml:space="preserve"> These are programmes that are installed on a user's device. The software then captures just information about the user.</w:t>
      </w:r>
    </w:p>
    <w:p w14:paraId="0D7FCD3E" w14:textId="09FCD8B7" w:rsidR="003226DF" w:rsidRPr="002B07AD" w:rsidRDefault="007934BE" w:rsidP="0024274D">
      <w:pPr>
        <w:pStyle w:val="ListParagraph"/>
        <w:numPr>
          <w:ilvl w:val="0"/>
          <w:numId w:val="6"/>
        </w:numPr>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R</w:t>
      </w:r>
      <w:r w:rsidR="003226DF" w:rsidRPr="002B07AD">
        <w:rPr>
          <w:rFonts w:ascii="Times New Roman" w:hAnsi="Times New Roman" w:cs="Times New Roman"/>
          <w:sz w:val="24"/>
          <w:szCs w:val="24"/>
        </w:rPr>
        <w:t>ansomware</w:t>
      </w:r>
      <w:r w:rsidRPr="002B07AD">
        <w:rPr>
          <w:rFonts w:ascii="Times New Roman" w:hAnsi="Times New Roman" w:cs="Times New Roman"/>
          <w:sz w:val="24"/>
          <w:szCs w:val="24"/>
        </w:rPr>
        <w:t>:</w:t>
      </w:r>
      <w:r w:rsidR="003226DF" w:rsidRPr="002B07AD">
        <w:rPr>
          <w:rFonts w:ascii="Times New Roman" w:hAnsi="Times New Roman" w:cs="Times New Roman"/>
          <w:sz w:val="24"/>
          <w:szCs w:val="24"/>
        </w:rPr>
        <w:t xml:space="preserve"> In exchange for the decryption key, attackers can encrypt data on a victim's computer or network and demand a ransom payment.</w:t>
      </w:r>
    </w:p>
    <w:p w14:paraId="7AF16E01" w14:textId="77777777" w:rsidR="003226DF" w:rsidRPr="002B07AD" w:rsidRDefault="003226DF" w:rsidP="0024274D">
      <w:pPr>
        <w:spacing w:line="360" w:lineRule="auto"/>
        <w:jc w:val="both"/>
        <w:rPr>
          <w:rFonts w:ascii="Times New Roman" w:hAnsi="Times New Roman" w:cs="Times New Roman"/>
          <w:sz w:val="24"/>
          <w:szCs w:val="24"/>
        </w:rPr>
      </w:pPr>
    </w:p>
    <w:p w14:paraId="1B161C32" w14:textId="4CE5206C"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A</w:t>
      </w:r>
      <w:r w:rsidRPr="002B07AD">
        <w:rPr>
          <w:rFonts w:ascii="Times New Roman" w:hAnsi="Times New Roman" w:cs="Times New Roman"/>
          <w:sz w:val="24"/>
          <w:szCs w:val="24"/>
        </w:rPr>
        <w:t xml:space="preserve"> </w:t>
      </w:r>
      <w:r w:rsidRPr="002B07AD">
        <w:rPr>
          <w:rFonts w:ascii="Times New Roman" w:hAnsi="Times New Roman" w:cs="Times New Roman"/>
          <w:b/>
          <w:bCs/>
          <w:sz w:val="24"/>
          <w:szCs w:val="24"/>
        </w:rPr>
        <w:t>denial-of-service (DoS)</w:t>
      </w:r>
      <w:r w:rsidR="0024274D">
        <w:rPr>
          <w:rFonts w:ascii="Times New Roman" w:hAnsi="Times New Roman" w:cs="Times New Roman"/>
          <w:b/>
          <w:bCs/>
          <w:sz w:val="24"/>
          <w:szCs w:val="24"/>
        </w:rPr>
        <w:t>:</w:t>
      </w:r>
      <w:r w:rsidRPr="002B07AD">
        <w:rPr>
          <w:rFonts w:ascii="Times New Roman" w:hAnsi="Times New Roman" w:cs="Times New Roman"/>
          <w:sz w:val="24"/>
          <w:szCs w:val="24"/>
        </w:rPr>
        <w:t xml:space="preserve"> attack attempts to make a computer resource inaccessible to its intended users. The Distributed Denial of Service (DDoS) attack is the most prevalent type of DoS attack, which includes flooding a network or website with traffic from </w:t>
      </w:r>
      <w:r w:rsidRPr="002B07AD">
        <w:rPr>
          <w:rFonts w:ascii="Times New Roman" w:hAnsi="Times New Roman" w:cs="Times New Roman"/>
          <w:sz w:val="24"/>
          <w:szCs w:val="24"/>
        </w:rPr>
        <w:lastRenderedPageBreak/>
        <w:t>several sources</w:t>
      </w:r>
      <w:sdt>
        <w:sdtPr>
          <w:rPr>
            <w:rFonts w:ascii="Times New Roman" w:hAnsi="Times New Roman" w:cs="Times New Roman"/>
            <w:sz w:val="24"/>
            <w:szCs w:val="24"/>
          </w:rPr>
          <w:id w:val="1977638393"/>
          <w:citation/>
        </w:sdtPr>
        <w:sdtContent>
          <w:r w:rsidRPr="002B07AD">
            <w:rPr>
              <w:rFonts w:ascii="Times New Roman" w:hAnsi="Times New Roman" w:cs="Times New Roman"/>
              <w:sz w:val="24"/>
              <w:szCs w:val="24"/>
            </w:rPr>
            <w:fldChar w:fldCharType="begin"/>
          </w:r>
          <w:r w:rsidRPr="002B07AD">
            <w:rPr>
              <w:rFonts w:ascii="Times New Roman" w:hAnsi="Times New Roman" w:cs="Times New Roman"/>
              <w:sz w:val="24"/>
              <w:szCs w:val="24"/>
              <w:lang w:val="en-GB"/>
            </w:rPr>
            <w:instrText xml:space="preserve"> CITATION KBK19 \l 2057 </w:instrText>
          </w:r>
          <w:r w:rsidRPr="002B07AD">
            <w:rPr>
              <w:rFonts w:ascii="Times New Roman" w:hAnsi="Times New Roman" w:cs="Times New Roman"/>
              <w:sz w:val="24"/>
              <w:szCs w:val="24"/>
            </w:rPr>
            <w:fldChar w:fldCharType="separate"/>
          </w:r>
          <w:r w:rsidRPr="002B07AD">
            <w:rPr>
              <w:rFonts w:ascii="Times New Roman" w:hAnsi="Times New Roman" w:cs="Times New Roman"/>
              <w:noProof/>
              <w:sz w:val="24"/>
              <w:szCs w:val="24"/>
              <w:lang w:val="en-GB"/>
            </w:rPr>
            <w:t xml:space="preserve"> [3]</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This form of assault can be used to interrupt services, steal data, or inflict other types of harm.</w:t>
      </w:r>
    </w:p>
    <w:p w14:paraId="3A445925" w14:textId="5DCC55D5"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Phishing</w:t>
      </w:r>
      <w:r w:rsidR="0024274D">
        <w:rPr>
          <w:rFonts w:ascii="Times New Roman" w:hAnsi="Times New Roman" w:cs="Times New Roman"/>
          <w:b/>
          <w:bCs/>
          <w:sz w:val="24"/>
          <w:szCs w:val="24"/>
        </w:rPr>
        <w:t>:</w:t>
      </w:r>
      <w:r w:rsidRPr="002B07AD">
        <w:rPr>
          <w:rFonts w:ascii="Times New Roman" w:hAnsi="Times New Roman" w:cs="Times New Roman"/>
          <w:sz w:val="24"/>
          <w:szCs w:val="24"/>
        </w:rPr>
        <w:t xml:space="preserve"> </w:t>
      </w:r>
      <w:r w:rsidR="0024274D">
        <w:rPr>
          <w:rFonts w:ascii="Times New Roman" w:hAnsi="Times New Roman" w:cs="Times New Roman"/>
          <w:sz w:val="24"/>
          <w:szCs w:val="24"/>
        </w:rPr>
        <w:t>S</w:t>
      </w:r>
      <w:r w:rsidRPr="002B07AD">
        <w:rPr>
          <w:rFonts w:ascii="Times New Roman" w:hAnsi="Times New Roman" w:cs="Times New Roman"/>
          <w:sz w:val="24"/>
          <w:szCs w:val="24"/>
        </w:rPr>
        <w:t xml:space="preserve">ocial engineering attack in which the attacker hides himself as a trustworthy entity in an email or text message </w:t>
      </w:r>
      <w:proofErr w:type="gramStart"/>
      <w:r w:rsidRPr="002B07AD">
        <w:rPr>
          <w:rFonts w:ascii="Times New Roman" w:hAnsi="Times New Roman" w:cs="Times New Roman"/>
          <w:sz w:val="24"/>
          <w:szCs w:val="24"/>
        </w:rPr>
        <w:t>in order to</w:t>
      </w:r>
      <w:proofErr w:type="gramEnd"/>
      <w:r w:rsidRPr="002B07AD">
        <w:rPr>
          <w:rFonts w:ascii="Times New Roman" w:hAnsi="Times New Roman" w:cs="Times New Roman"/>
          <w:sz w:val="24"/>
          <w:szCs w:val="24"/>
        </w:rPr>
        <w:t xml:space="preserve"> steal sensitive information such as usernames, passwords, and credit card information</w:t>
      </w:r>
      <w:sdt>
        <w:sdtPr>
          <w:rPr>
            <w:rFonts w:ascii="Times New Roman" w:hAnsi="Times New Roman" w:cs="Times New Roman"/>
            <w:sz w:val="24"/>
            <w:szCs w:val="24"/>
          </w:rPr>
          <w:id w:val="1774358502"/>
          <w:citation/>
        </w:sdtPr>
        <w:sdtContent>
          <w:r w:rsidRPr="002B07AD">
            <w:rPr>
              <w:rFonts w:ascii="Times New Roman" w:hAnsi="Times New Roman" w:cs="Times New Roman"/>
              <w:sz w:val="24"/>
              <w:szCs w:val="24"/>
            </w:rPr>
            <w:fldChar w:fldCharType="begin"/>
          </w:r>
          <w:r w:rsidRPr="002B07AD">
            <w:rPr>
              <w:rFonts w:ascii="Times New Roman" w:hAnsi="Times New Roman" w:cs="Times New Roman"/>
              <w:sz w:val="24"/>
              <w:szCs w:val="24"/>
              <w:lang w:val="en-GB"/>
            </w:rPr>
            <w:instrText xml:space="preserve"> CITATION LGo19 \l 2057 </w:instrText>
          </w:r>
          <w:r w:rsidRPr="002B07AD">
            <w:rPr>
              <w:rFonts w:ascii="Times New Roman" w:hAnsi="Times New Roman" w:cs="Times New Roman"/>
              <w:sz w:val="24"/>
              <w:szCs w:val="24"/>
            </w:rPr>
            <w:fldChar w:fldCharType="separate"/>
          </w:r>
          <w:r w:rsidRPr="002B07AD">
            <w:rPr>
              <w:rFonts w:ascii="Times New Roman" w:hAnsi="Times New Roman" w:cs="Times New Roman"/>
              <w:noProof/>
              <w:sz w:val="24"/>
              <w:szCs w:val="24"/>
              <w:lang w:val="en-GB"/>
            </w:rPr>
            <w:t xml:space="preserve"> [4]</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Login passwords, credit card numbers, and other sensitive information.</w:t>
      </w:r>
    </w:p>
    <w:p w14:paraId="243E6B6C" w14:textId="77777777" w:rsidR="0024274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Zero-day attack</w:t>
      </w:r>
      <w:r w:rsidR="0024274D">
        <w:rPr>
          <w:rFonts w:ascii="Times New Roman" w:hAnsi="Times New Roman" w:cs="Times New Roman"/>
          <w:b/>
          <w:bCs/>
          <w:sz w:val="24"/>
          <w:szCs w:val="24"/>
        </w:rPr>
        <w:t>:</w:t>
      </w:r>
      <w:r w:rsidRPr="002B07AD">
        <w:rPr>
          <w:rFonts w:ascii="Times New Roman" w:hAnsi="Times New Roman" w:cs="Times New Roman"/>
          <w:b/>
          <w:bCs/>
          <w:sz w:val="24"/>
          <w:szCs w:val="24"/>
        </w:rPr>
        <w:t xml:space="preserve"> </w:t>
      </w:r>
      <w:r w:rsidRPr="002B07AD">
        <w:rPr>
          <w:rFonts w:ascii="Times New Roman" w:hAnsi="Times New Roman" w:cs="Times New Roman"/>
          <w:sz w:val="24"/>
          <w:szCs w:val="24"/>
        </w:rPr>
        <w:t>exploits are exploits that target software vulnerabilities that the vendor is unaware of or has not yet addressed</w:t>
      </w:r>
      <w:sdt>
        <w:sdtPr>
          <w:rPr>
            <w:rFonts w:ascii="Times New Roman" w:hAnsi="Times New Roman" w:cs="Times New Roman"/>
            <w:sz w:val="24"/>
            <w:szCs w:val="24"/>
          </w:rPr>
          <w:id w:val="-1161314548"/>
          <w:citation/>
        </w:sdtPr>
        <w:sdtContent>
          <w:r w:rsidRPr="002B07AD">
            <w:rPr>
              <w:rFonts w:ascii="Times New Roman" w:hAnsi="Times New Roman" w:cs="Times New Roman"/>
              <w:sz w:val="24"/>
              <w:szCs w:val="24"/>
            </w:rPr>
            <w:fldChar w:fldCharType="begin"/>
          </w:r>
          <w:r w:rsidRPr="002B07AD">
            <w:rPr>
              <w:rFonts w:ascii="Times New Roman" w:hAnsi="Times New Roman" w:cs="Times New Roman"/>
              <w:sz w:val="24"/>
              <w:szCs w:val="24"/>
              <w:lang w:val="en-GB"/>
            </w:rPr>
            <w:instrText xml:space="preserve"> CITATION SSh19 \l 2057 </w:instrText>
          </w:r>
          <w:r w:rsidRPr="002B07AD">
            <w:rPr>
              <w:rFonts w:ascii="Times New Roman" w:hAnsi="Times New Roman" w:cs="Times New Roman"/>
              <w:sz w:val="24"/>
              <w:szCs w:val="24"/>
            </w:rPr>
            <w:fldChar w:fldCharType="separate"/>
          </w:r>
          <w:r w:rsidRPr="002B07AD">
            <w:rPr>
              <w:rFonts w:ascii="Times New Roman" w:hAnsi="Times New Roman" w:cs="Times New Roman"/>
              <w:noProof/>
              <w:sz w:val="24"/>
              <w:szCs w:val="24"/>
              <w:lang w:val="en-GB"/>
            </w:rPr>
            <w:t xml:space="preserve"> [5]</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These attacks can be difficult to protect against because there may be no known fix or patch.</w:t>
      </w:r>
    </w:p>
    <w:p w14:paraId="66CA9366" w14:textId="77777777" w:rsidR="0024274D" w:rsidRDefault="0024274D" w:rsidP="0024274D">
      <w:pPr>
        <w:pStyle w:val="ListParagraph"/>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2. </w:t>
      </w:r>
      <w:r w:rsidR="003226DF" w:rsidRPr="0024274D">
        <w:rPr>
          <w:rFonts w:ascii="Times New Roman" w:hAnsi="Times New Roman" w:cs="Times New Roman"/>
          <w:b/>
          <w:bCs/>
          <w:sz w:val="24"/>
          <w:szCs w:val="24"/>
        </w:rPr>
        <w:t>Internal challenges</w:t>
      </w:r>
      <w:r>
        <w:rPr>
          <w:rFonts w:ascii="Times New Roman" w:hAnsi="Times New Roman" w:cs="Times New Roman"/>
          <w:sz w:val="24"/>
          <w:szCs w:val="24"/>
        </w:rPr>
        <w:t>:</w:t>
      </w:r>
      <w:r w:rsidR="003226DF" w:rsidRPr="0024274D">
        <w:rPr>
          <w:rFonts w:ascii="Times New Roman" w:hAnsi="Times New Roman" w:cs="Times New Roman"/>
          <w:sz w:val="24"/>
          <w:szCs w:val="24"/>
        </w:rPr>
        <w:t xml:space="preserve"> on the other hand, refer to hazards posed by employees, contractors, or business partners within the organisation. These dangers may include purposeful or unintentional behaviours that damage system or data security.</w:t>
      </w:r>
    </w:p>
    <w:p w14:paraId="4331D156" w14:textId="785B6F52" w:rsidR="003226DF" w:rsidRPr="0024274D" w:rsidRDefault="003226DF" w:rsidP="0024274D">
      <w:pPr>
        <w:pStyle w:val="ListParagraph"/>
        <w:spacing w:line="360" w:lineRule="auto"/>
        <w:jc w:val="both"/>
        <w:rPr>
          <w:rFonts w:ascii="Times New Roman" w:hAnsi="Times New Roman" w:cs="Times New Roman"/>
          <w:sz w:val="24"/>
          <w:szCs w:val="24"/>
        </w:rPr>
      </w:pPr>
      <w:r w:rsidRPr="0024274D">
        <w:rPr>
          <w:rFonts w:ascii="Times New Roman" w:hAnsi="Times New Roman" w:cs="Times New Roman"/>
          <w:b/>
          <w:bCs/>
          <w:sz w:val="24"/>
          <w:szCs w:val="24"/>
        </w:rPr>
        <w:t>Unauthorised access,</w:t>
      </w:r>
      <w:r w:rsidRPr="0024274D">
        <w:rPr>
          <w:rFonts w:ascii="Times New Roman" w:hAnsi="Times New Roman" w:cs="Times New Roman"/>
          <w:sz w:val="24"/>
          <w:szCs w:val="24"/>
        </w:rPr>
        <w:t xml:space="preserve"> Accessing a system, network, or data without proper authorization or permission.</w:t>
      </w:r>
    </w:p>
    <w:p w14:paraId="6938B432" w14:textId="57D7E314" w:rsidR="003226DF" w:rsidRPr="002B07AD" w:rsidRDefault="003226DF"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 xml:space="preserve"> </w:t>
      </w:r>
      <w:r w:rsidR="007934BE" w:rsidRPr="002B07AD">
        <w:rPr>
          <w:rFonts w:ascii="Times New Roman" w:hAnsi="Times New Roman" w:cs="Times New Roman"/>
          <w:b/>
          <w:bCs/>
          <w:sz w:val="24"/>
          <w:szCs w:val="24"/>
        </w:rPr>
        <w:t>D</w:t>
      </w:r>
      <w:r w:rsidRPr="002B07AD">
        <w:rPr>
          <w:rFonts w:ascii="Times New Roman" w:hAnsi="Times New Roman" w:cs="Times New Roman"/>
          <w:b/>
          <w:bCs/>
          <w:sz w:val="24"/>
          <w:szCs w:val="24"/>
        </w:rPr>
        <w:t>ata theft,</w:t>
      </w:r>
      <w:r w:rsidRPr="002B07AD">
        <w:rPr>
          <w:rFonts w:ascii="Times New Roman" w:hAnsi="Times New Roman" w:cs="Times New Roman"/>
          <w:sz w:val="24"/>
          <w:szCs w:val="24"/>
        </w:rPr>
        <w:t xml:space="preserve"> act of stealing sensitive or personal information, such as customer data, business secrets, or financial records.</w:t>
      </w:r>
    </w:p>
    <w:p w14:paraId="3F65C7D8" w14:textId="1FD46700" w:rsidR="003226DF" w:rsidRPr="002B07AD" w:rsidRDefault="007934BE" w:rsidP="0024274D">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b/>
          <w:bCs/>
          <w:sz w:val="24"/>
          <w:szCs w:val="24"/>
        </w:rPr>
        <w:t>I</w:t>
      </w:r>
      <w:r w:rsidR="003226DF" w:rsidRPr="002B07AD">
        <w:rPr>
          <w:rFonts w:ascii="Times New Roman" w:hAnsi="Times New Roman" w:cs="Times New Roman"/>
          <w:b/>
          <w:bCs/>
          <w:sz w:val="24"/>
          <w:szCs w:val="24"/>
        </w:rPr>
        <w:t>nsider attacks</w:t>
      </w:r>
      <w:r w:rsidR="003226DF" w:rsidRPr="002B07AD">
        <w:rPr>
          <w:rFonts w:ascii="Times New Roman" w:hAnsi="Times New Roman" w:cs="Times New Roman"/>
          <w:sz w:val="24"/>
          <w:szCs w:val="24"/>
        </w:rPr>
        <w:t xml:space="preserve"> Threats who create from within a company, such as employee theft or hacking.</w:t>
      </w:r>
    </w:p>
    <w:p w14:paraId="3EB06F9A" w14:textId="77777777" w:rsidR="003226DF" w:rsidRPr="002B07AD" w:rsidRDefault="003226DF" w:rsidP="002B07AD">
      <w:pPr>
        <w:pStyle w:val="ListParagraph"/>
        <w:spacing w:line="360" w:lineRule="auto"/>
        <w:rPr>
          <w:rFonts w:ascii="Times New Roman" w:hAnsi="Times New Roman" w:cs="Times New Roman"/>
          <w:sz w:val="24"/>
          <w:szCs w:val="24"/>
        </w:rPr>
      </w:pPr>
    </w:p>
    <w:p w14:paraId="11B64163" w14:textId="6220FD28" w:rsidR="003226DF" w:rsidRPr="00297274" w:rsidRDefault="007934BE"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Tools to</w:t>
      </w:r>
      <w:r w:rsidR="003226DF" w:rsidRPr="00297274">
        <w:rPr>
          <w:rFonts w:ascii="Times New Roman" w:hAnsi="Times New Roman" w:cs="Times New Roman"/>
          <w:color w:val="4F81BD" w:themeColor="accent1"/>
          <w:sz w:val="24"/>
          <w:szCs w:val="24"/>
        </w:rPr>
        <w:t xml:space="preserve"> mitigate the effects of malware and common network attacks</w:t>
      </w:r>
    </w:p>
    <w:p w14:paraId="621BDB50" w14:textId="77777777" w:rsidR="00297274"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 xml:space="preserve">Organisations can employ a combination of tools and policies to prevent, identify, and respond to security issues </w:t>
      </w:r>
      <w:proofErr w:type="gramStart"/>
      <w:r w:rsidRPr="002B07AD">
        <w:rPr>
          <w:rFonts w:ascii="Times New Roman" w:hAnsi="Times New Roman" w:cs="Times New Roman"/>
          <w:sz w:val="24"/>
          <w:szCs w:val="24"/>
        </w:rPr>
        <w:t>in order to</w:t>
      </w:r>
      <w:proofErr w:type="gramEnd"/>
      <w:r w:rsidRPr="002B07AD">
        <w:rPr>
          <w:rFonts w:ascii="Times New Roman" w:hAnsi="Times New Roman" w:cs="Times New Roman"/>
          <w:sz w:val="24"/>
          <w:szCs w:val="24"/>
        </w:rPr>
        <w:t xml:space="preserve"> limit the consequences of malware and typical network attacks. The following are some of the most successful methods and techniques for mitigating these risks:</w:t>
      </w:r>
    </w:p>
    <w:p w14:paraId="682488DE"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Antivirus software:</w:t>
      </w:r>
      <w:r w:rsidRPr="00297274">
        <w:rPr>
          <w:rFonts w:ascii="Times New Roman" w:hAnsi="Times New Roman" w:cs="Times New Roman"/>
          <w:sz w:val="24"/>
          <w:szCs w:val="24"/>
        </w:rPr>
        <w:t xml:space="preserve"> Antivirus software detects, quarantines, and removes malware from computer systems and networks. It detects known malware signatures and behaviour patterns by scanning files, emails, and other material.</w:t>
      </w:r>
    </w:p>
    <w:p w14:paraId="3EE45725"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 xml:space="preserve"> Intrusion detection and prevention </w:t>
      </w:r>
      <w:proofErr w:type="gramStart"/>
      <w:r w:rsidRPr="00297274">
        <w:rPr>
          <w:rFonts w:ascii="Times New Roman" w:hAnsi="Times New Roman" w:cs="Times New Roman"/>
          <w:b/>
          <w:bCs/>
          <w:sz w:val="24"/>
          <w:szCs w:val="24"/>
        </w:rPr>
        <w:t>system</w:t>
      </w:r>
      <w:r w:rsidRPr="00297274">
        <w:rPr>
          <w:rFonts w:ascii="Times New Roman" w:hAnsi="Times New Roman" w:cs="Times New Roman"/>
          <w:sz w:val="24"/>
          <w:szCs w:val="24"/>
        </w:rPr>
        <w:t xml:space="preserve"> :</w:t>
      </w:r>
      <w:proofErr w:type="gramEnd"/>
      <w:r w:rsidRPr="00297274">
        <w:rPr>
          <w:rFonts w:ascii="Times New Roman" w:hAnsi="Times New Roman" w:cs="Times New Roman"/>
          <w:sz w:val="24"/>
          <w:szCs w:val="24"/>
        </w:rPr>
        <w:t xml:space="preserve"> IDS/IPS are network security solutions that analyse network traffic for signals of suspicious behaviour or recognised attack patterns. They can notify security teams of potential dangers and prevent malicious traffic before it reaches its intended destination</w:t>
      </w:r>
    </w:p>
    <w:p w14:paraId="27538F12"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lastRenderedPageBreak/>
        <w:t>Firewalls:</w:t>
      </w:r>
      <w:r w:rsidRPr="00297274">
        <w:rPr>
          <w:rFonts w:ascii="Times New Roman" w:hAnsi="Times New Roman" w:cs="Times New Roman"/>
          <w:sz w:val="24"/>
          <w:szCs w:val="24"/>
        </w:rPr>
        <w:t xml:space="preserve"> Firewalls are network security devices that monitor and control incoming and outgoing network traffic using specified rules. They can aid in the prevention of unauthorised access, the blocking of harmful communications, and the mitigation of network attacks.</w:t>
      </w:r>
    </w:p>
    <w:p w14:paraId="651086DE" w14:textId="2E38CB95"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 xml:space="preserve"> Data backups and recovery solutions</w:t>
      </w:r>
      <w:r w:rsidR="00297274">
        <w:rPr>
          <w:rFonts w:ascii="Times New Roman" w:hAnsi="Times New Roman" w:cs="Times New Roman"/>
          <w:sz w:val="24"/>
          <w:szCs w:val="24"/>
        </w:rPr>
        <w:t xml:space="preserve">: </w:t>
      </w:r>
      <w:r w:rsidRPr="00297274">
        <w:rPr>
          <w:rFonts w:ascii="Times New Roman" w:hAnsi="Times New Roman" w:cs="Times New Roman"/>
          <w:sz w:val="24"/>
          <w:szCs w:val="24"/>
        </w:rPr>
        <w:t xml:space="preserve"> critical for recovering from data loss or damage caused by malware or other security issues. They enable businesses to restore systems and data to a previous state, reducing the impact of an attack.</w:t>
      </w:r>
    </w:p>
    <w:p w14:paraId="3EC9D2E9" w14:textId="78DD83A7"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Security policies and processes:</w:t>
      </w:r>
      <w:r w:rsidRPr="00297274">
        <w:rPr>
          <w:rFonts w:ascii="Times New Roman" w:hAnsi="Times New Roman" w:cs="Times New Roman"/>
          <w:sz w:val="24"/>
          <w:szCs w:val="24"/>
        </w:rPr>
        <w:t xml:space="preserve"> The cornerstone of an effective security programme is security policies and procedures. They establish the policies and procedures for managing access, processing sensitive data, and responding to security issues.</w:t>
      </w:r>
    </w:p>
    <w:p w14:paraId="5FAD1A65" w14:textId="77777777" w:rsidR="003226DF" w:rsidRPr="002B07AD" w:rsidRDefault="003226DF" w:rsidP="002B07AD">
      <w:pPr>
        <w:pStyle w:val="ListParagraph"/>
        <w:spacing w:line="360" w:lineRule="auto"/>
        <w:rPr>
          <w:rFonts w:ascii="Times New Roman" w:hAnsi="Times New Roman" w:cs="Times New Roman"/>
          <w:sz w:val="24"/>
          <w:szCs w:val="24"/>
        </w:rPr>
      </w:pPr>
    </w:p>
    <w:p w14:paraId="0EDA8829" w14:textId="77777777" w:rsidR="003226DF" w:rsidRPr="00297274" w:rsidRDefault="003226DF"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proofErr w:type="spellStart"/>
      <w:r w:rsidRPr="00297274">
        <w:rPr>
          <w:rFonts w:ascii="Times New Roman" w:hAnsi="Times New Roman" w:cs="Times New Roman"/>
          <w:color w:val="4F81BD" w:themeColor="accent1"/>
          <w:sz w:val="24"/>
          <w:szCs w:val="24"/>
        </w:rPr>
        <w:t>Fundamnentals</w:t>
      </w:r>
      <w:proofErr w:type="spellEnd"/>
      <w:r w:rsidRPr="00297274">
        <w:rPr>
          <w:rFonts w:ascii="Times New Roman" w:hAnsi="Times New Roman" w:cs="Times New Roman"/>
          <w:color w:val="4F81BD" w:themeColor="accent1"/>
          <w:sz w:val="24"/>
          <w:szCs w:val="24"/>
        </w:rPr>
        <w:t xml:space="preserve"> of securing a networks</w:t>
      </w:r>
    </w:p>
    <w:p w14:paraId="1627BCDA"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Implementing a set of fundamental principles that assist secure the confidentiality, integrity, and availability of network resources constitutes network security</w:t>
      </w:r>
      <w:sdt>
        <w:sdtPr>
          <w:rPr>
            <w:rFonts w:ascii="Times New Roman" w:hAnsi="Times New Roman" w:cs="Times New Roman"/>
            <w:sz w:val="24"/>
            <w:szCs w:val="24"/>
          </w:rPr>
          <w:id w:val="-1565707045"/>
          <w:citation/>
        </w:sdtPr>
        <w:sdtContent>
          <w:r w:rsidRPr="00297274">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Sta17 \l 2057 </w:instrText>
          </w:r>
          <w:r w:rsidRPr="00297274">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[1]</w:t>
          </w:r>
          <w:r w:rsidRPr="00297274">
            <w:rPr>
              <w:rFonts w:ascii="Times New Roman" w:hAnsi="Times New Roman" w:cs="Times New Roman"/>
              <w:sz w:val="24"/>
              <w:szCs w:val="24"/>
            </w:rPr>
            <w:fldChar w:fldCharType="end"/>
          </w:r>
        </w:sdtContent>
      </w:sdt>
      <w:r w:rsidRPr="00297274">
        <w:rPr>
          <w:rFonts w:ascii="Times New Roman" w:hAnsi="Times New Roman" w:cs="Times New Roman"/>
          <w:sz w:val="24"/>
          <w:szCs w:val="24"/>
        </w:rPr>
        <w:t>. These principles are as follows:</w:t>
      </w:r>
    </w:p>
    <w:p w14:paraId="6F46DFB8" w14:textId="55724B4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Defence in depth</w:t>
      </w:r>
      <w:r w:rsidR="00297274">
        <w:rPr>
          <w:rFonts w:ascii="Times New Roman" w:hAnsi="Times New Roman" w:cs="Times New Roman"/>
          <w:sz w:val="24"/>
          <w:szCs w:val="24"/>
        </w:rPr>
        <w:t>: S</w:t>
      </w:r>
      <w:r w:rsidRPr="00297274">
        <w:rPr>
          <w:rFonts w:ascii="Times New Roman" w:hAnsi="Times New Roman" w:cs="Times New Roman"/>
          <w:sz w:val="24"/>
          <w:szCs w:val="24"/>
        </w:rPr>
        <w:t>trategy that requires establishing numerous levels of security measures to protect against a wide range of threats. Implementing firewalls, intrusion detection and prevention systems, access restrictions, and other security technologies to provide several layers of protection is part of this process.</w:t>
      </w:r>
    </w:p>
    <w:p w14:paraId="17008D52"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Least privilege</w:t>
      </w:r>
      <w:r w:rsidR="00297274">
        <w:rPr>
          <w:rFonts w:ascii="Times New Roman" w:hAnsi="Times New Roman" w:cs="Times New Roman"/>
          <w:b/>
          <w:bCs/>
          <w:sz w:val="24"/>
          <w:szCs w:val="24"/>
        </w:rPr>
        <w:t>:</w:t>
      </w:r>
      <w:r w:rsidRPr="00297274">
        <w:rPr>
          <w:rFonts w:ascii="Times New Roman" w:hAnsi="Times New Roman" w:cs="Times New Roman"/>
          <w:sz w:val="24"/>
          <w:szCs w:val="24"/>
        </w:rPr>
        <w:t xml:space="preserve"> </w:t>
      </w:r>
      <w:r w:rsidR="00297274">
        <w:rPr>
          <w:rFonts w:ascii="Times New Roman" w:hAnsi="Times New Roman" w:cs="Times New Roman"/>
          <w:sz w:val="24"/>
          <w:szCs w:val="24"/>
        </w:rPr>
        <w:t>N</w:t>
      </w:r>
      <w:r w:rsidRPr="00297274">
        <w:rPr>
          <w:rFonts w:ascii="Times New Roman" w:hAnsi="Times New Roman" w:cs="Times New Roman"/>
          <w:sz w:val="24"/>
          <w:szCs w:val="24"/>
        </w:rPr>
        <w:t>otion that states that users and processes should only have the access necessary to complete their tasks. Because an attacker who gains access to a user account or system only has access to a limited set of resources, this helps limit the potential damage caused by a security breach.</w:t>
      </w:r>
    </w:p>
    <w:p w14:paraId="5D27ECFE"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 xml:space="preserve">Need to know: </w:t>
      </w:r>
      <w:r w:rsidRPr="00297274">
        <w:rPr>
          <w:rFonts w:ascii="Times New Roman" w:hAnsi="Times New Roman" w:cs="Times New Roman"/>
          <w:sz w:val="24"/>
          <w:szCs w:val="24"/>
        </w:rPr>
        <w:t>The idea of need to know is restricting access to sensitive information to just those users who require it to execute their job tasks. This aids in the prevention of unauthorised access and lowers the danger of data breaches.</w:t>
      </w:r>
    </w:p>
    <w:p w14:paraId="07293749"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Social engineering</w:t>
      </w:r>
      <w:r w:rsidR="00297274" w:rsidRPr="00297274">
        <w:rPr>
          <w:rFonts w:ascii="Times New Roman" w:hAnsi="Times New Roman" w:cs="Times New Roman"/>
          <w:b/>
          <w:bCs/>
          <w:sz w:val="24"/>
          <w:szCs w:val="24"/>
        </w:rPr>
        <w:t>:</w:t>
      </w:r>
      <w:r w:rsidRPr="00297274">
        <w:rPr>
          <w:rFonts w:ascii="Times New Roman" w:hAnsi="Times New Roman" w:cs="Times New Roman"/>
          <w:sz w:val="24"/>
          <w:szCs w:val="24"/>
        </w:rPr>
        <w:t xml:space="preserve"> is a tactic used by attackers to deceive users into disclosing sensitive information or performing actions that damage security. Defending against social engineering entails informing users about prevalent scams and training them on how to spot and prevent them.</w:t>
      </w:r>
    </w:p>
    <w:p w14:paraId="29843AA2"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lastRenderedPageBreak/>
        <w:t>Regular security reviews:</w:t>
      </w:r>
      <w:r w:rsidRPr="00297274">
        <w:rPr>
          <w:rFonts w:ascii="Times New Roman" w:hAnsi="Times New Roman" w:cs="Times New Roman"/>
          <w:sz w:val="24"/>
          <w:szCs w:val="24"/>
        </w:rPr>
        <w:t xml:space="preserve"> Regular security inspections assist discover network vulnerabilities and weaknesses and provide insight on how to improve security. Penetration testing, vulnerability scanning, and other security assessments are used to find and close security flaws.</w:t>
      </w:r>
    </w:p>
    <w:p w14:paraId="4C7649B8" w14:textId="77777777"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Organisations may greatly improve network security and reduce the chance of security incidents by applying these essential principles.</w:t>
      </w:r>
    </w:p>
    <w:p w14:paraId="70F6F7D3" w14:textId="77777777" w:rsidR="003226DF" w:rsidRPr="002B07AD" w:rsidRDefault="003226DF" w:rsidP="002B07AD">
      <w:pPr>
        <w:pStyle w:val="ListParagraph"/>
        <w:spacing w:line="360" w:lineRule="auto"/>
        <w:rPr>
          <w:rFonts w:ascii="Times New Roman" w:hAnsi="Times New Roman" w:cs="Times New Roman"/>
          <w:sz w:val="24"/>
          <w:szCs w:val="24"/>
        </w:rPr>
      </w:pPr>
    </w:p>
    <w:p w14:paraId="4D8E4DA4" w14:textId="2CA5E479" w:rsidR="003226DF" w:rsidRPr="00297274" w:rsidRDefault="003226DF"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Mitigate the effects of common network attacks in SMBs</w:t>
      </w:r>
    </w:p>
    <w:p w14:paraId="67456D4F"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Because of their limited resources and inferior security posture, small and medium-sized businesses (SMBs) are frequently targets of cyber assaults</w:t>
      </w:r>
      <w:sdt>
        <w:sdtPr>
          <w:rPr>
            <w:rFonts w:ascii="Times New Roman" w:hAnsi="Times New Roman" w:cs="Times New Roman"/>
            <w:sz w:val="24"/>
            <w:szCs w:val="24"/>
          </w:rPr>
          <w:id w:val="230127691"/>
          <w:citation/>
        </w:sdtPr>
        <w:sdtContent>
          <w:r w:rsidRPr="002B07AD">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RAu15 \l 2057 </w:instrText>
          </w:r>
          <w:r w:rsidRPr="002B07AD">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[6]</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SMBs, on the other hand, can take many actions to limit the effects of typical network attack tactics, including:</w:t>
      </w:r>
    </w:p>
    <w:p w14:paraId="6D7F5CA4" w14:textId="4A7B2D5E"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Employee education</w:t>
      </w:r>
      <w:r w:rsidRPr="00297274">
        <w:rPr>
          <w:rFonts w:ascii="Times New Roman" w:hAnsi="Times New Roman" w:cs="Times New Roman"/>
          <w:sz w:val="24"/>
          <w:szCs w:val="24"/>
        </w:rPr>
        <w:t>:</w:t>
      </w:r>
      <w:r w:rsidRPr="002B07AD">
        <w:rPr>
          <w:rFonts w:ascii="Times New Roman" w:hAnsi="Times New Roman" w:cs="Times New Roman"/>
          <w:sz w:val="24"/>
          <w:szCs w:val="24"/>
        </w:rPr>
        <w:t xml:space="preserve"> Regular security awareness training for employees can aid in the prevention of assaults using social engineering such as phishing, one of the most popular attack methods. Employees should be instructed on how to recognise and avoid fraudulent emails and websites, as well as what to do if a security incident is suspected.</w:t>
      </w:r>
    </w:p>
    <w:p w14:paraId="4F7CD990" w14:textId="77777777" w:rsid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Strong access controls</w:t>
      </w:r>
      <w:r w:rsidRPr="002B07AD">
        <w:rPr>
          <w:rFonts w:ascii="Times New Roman" w:hAnsi="Times New Roman" w:cs="Times New Roman"/>
          <w:sz w:val="24"/>
          <w:szCs w:val="24"/>
        </w:rPr>
        <w:t>, such as multi-factor authentication and least privilege, can help prevent unauthorised access to sensitive systems and data. Access restrictions should be examined and modified on a regular basis by SMBs.</w:t>
      </w:r>
    </w:p>
    <w:p w14:paraId="48E23EDF" w14:textId="600F8C0E"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Patch management:</w:t>
      </w:r>
      <w:r w:rsidRPr="00297274">
        <w:rPr>
          <w:rFonts w:ascii="Times New Roman" w:hAnsi="Times New Roman" w:cs="Times New Roman"/>
          <w:sz w:val="24"/>
          <w:szCs w:val="24"/>
        </w:rPr>
        <w:t xml:space="preserve"> Keeping software and systems up to date with the most recent security patches can aid in the prevention of attacks that target known vulnerabilities. SMBs should have a strategy in place for updating software and systems on a regular basis, as well as testing for any concerns before distributing updates.</w:t>
      </w:r>
    </w:p>
    <w:p w14:paraId="2A92CF59" w14:textId="06C0D724"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Backups and disaster recovery:</w:t>
      </w:r>
      <w:r w:rsidRPr="002B07AD">
        <w:rPr>
          <w:rFonts w:ascii="Times New Roman" w:hAnsi="Times New Roman" w:cs="Times New Roman"/>
          <w:sz w:val="24"/>
          <w:szCs w:val="24"/>
        </w:rPr>
        <w:t xml:space="preserve"> Backing up vital data and systems on a regular basis can assist SMBs in recovering from ransomware and other forms of assaults that result in data loss. SMBs should also have a disaster recovery plan in place, which involves testing backups on a regular basis and a strategy for recovering systems in the case of an attack.</w:t>
      </w:r>
    </w:p>
    <w:p w14:paraId="5D29571B" w14:textId="55CC3CC4"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Network segmentation:</w:t>
      </w:r>
      <w:r w:rsidRPr="002B07AD">
        <w:rPr>
          <w:rFonts w:ascii="Times New Roman" w:hAnsi="Times New Roman" w:cs="Times New Roman"/>
          <w:sz w:val="24"/>
          <w:szCs w:val="24"/>
        </w:rPr>
        <w:t xml:space="preserve"> Separating networks and limiting access across them can help prevent malware transmission and lessen the impact of a security incident. As part of their overall security plan, SMBs should use network segmentation.</w:t>
      </w:r>
    </w:p>
    <w:p w14:paraId="15FF957B" w14:textId="7F803348"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lastRenderedPageBreak/>
        <w:t>Security monitoring</w:t>
      </w:r>
      <w:r w:rsidRPr="002B07AD">
        <w:rPr>
          <w:rFonts w:ascii="Times New Roman" w:hAnsi="Times New Roman" w:cs="Times New Roman"/>
          <w:sz w:val="24"/>
          <w:szCs w:val="24"/>
        </w:rPr>
        <w:t xml:space="preserve"> solutions, including as intrusion detection and prevention systems and log analysis tools, should be implemented by SMBs to detect and respond to security issues in real time. This can assist to reduce the impact.</w:t>
      </w:r>
    </w:p>
    <w:p w14:paraId="09164E07" w14:textId="77777777" w:rsidR="003226DF" w:rsidRPr="00297274" w:rsidRDefault="003226DF" w:rsidP="002B07AD">
      <w:pPr>
        <w:pStyle w:val="ListParagraph"/>
        <w:spacing w:line="360" w:lineRule="auto"/>
        <w:rPr>
          <w:rFonts w:ascii="Times New Roman" w:hAnsi="Times New Roman" w:cs="Times New Roman"/>
          <w:color w:val="4F81BD" w:themeColor="accent1"/>
          <w:sz w:val="24"/>
          <w:szCs w:val="24"/>
        </w:rPr>
      </w:pPr>
    </w:p>
    <w:p w14:paraId="37BC1AD1" w14:textId="1FF970C9" w:rsidR="003226DF" w:rsidRPr="00297274" w:rsidRDefault="003226DF" w:rsidP="00297274">
      <w:pPr>
        <w:pStyle w:val="ListParagraph"/>
        <w:numPr>
          <w:ilvl w:val="0"/>
          <w:numId w:val="25"/>
        </w:numPr>
        <w:spacing w:line="360" w:lineRule="auto"/>
        <w:jc w:val="both"/>
        <w:rPr>
          <w:rFonts w:ascii="Times New Roman" w:hAnsi="Times New Roman" w:cs="Times New Roman"/>
          <w:color w:val="4F81BD" w:themeColor="accent1"/>
          <w:sz w:val="24"/>
          <w:szCs w:val="24"/>
        </w:rPr>
      </w:pPr>
      <w:r w:rsidRPr="00297274">
        <w:rPr>
          <w:rFonts w:ascii="Times New Roman" w:hAnsi="Times New Roman" w:cs="Times New Roman"/>
          <w:color w:val="4F81BD" w:themeColor="accent1"/>
          <w:sz w:val="24"/>
          <w:szCs w:val="24"/>
        </w:rPr>
        <w:t>Cisco Network Foundation Protection (NFP)</w:t>
      </w:r>
    </w:p>
    <w:p w14:paraId="07125526" w14:textId="77777777" w:rsidR="00297274"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Cisco Network Foundation Protection (NFP) framework is a comprehensive security architecture that is intended to provide a comprehensive approach to network infrastructure security. The framework is built on a set of basic security principles and incorporates a variety of security features and technologies that work in in combination to provide defence in depth</w:t>
      </w:r>
      <w:sdt>
        <w:sdtPr>
          <w:rPr>
            <w:rFonts w:ascii="Times New Roman" w:hAnsi="Times New Roman" w:cs="Times New Roman"/>
            <w:sz w:val="24"/>
            <w:szCs w:val="24"/>
          </w:rPr>
          <w:id w:val="1127896820"/>
          <w:citation/>
        </w:sdtPr>
        <w:sdtContent>
          <w:r w:rsidRPr="002B07AD">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Jay09 \l 2057 </w:instrText>
          </w:r>
          <w:r w:rsidRPr="002B07AD">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[7]</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w:t>
      </w:r>
    </w:p>
    <w:p w14:paraId="13409EAE" w14:textId="5881CFEB"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The following are the security concepts that form the foundation of the Cisco NFP framework:</w:t>
      </w:r>
    </w:p>
    <w:p w14:paraId="31142366" w14:textId="40B51CCB"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Depth of defence:</w:t>
      </w:r>
      <w:r w:rsidRPr="00297274">
        <w:rPr>
          <w:rFonts w:ascii="Times New Roman" w:hAnsi="Times New Roman" w:cs="Times New Roman"/>
          <w:sz w:val="24"/>
          <w:szCs w:val="24"/>
        </w:rPr>
        <w:t xml:space="preserve"> </w:t>
      </w:r>
      <w:r w:rsidRPr="002B07AD">
        <w:rPr>
          <w:rFonts w:ascii="Times New Roman" w:hAnsi="Times New Roman" w:cs="Times New Roman"/>
          <w:sz w:val="24"/>
          <w:szCs w:val="24"/>
        </w:rPr>
        <w:t>To</w:t>
      </w:r>
      <w:r w:rsidRPr="00297274">
        <w:rPr>
          <w:rFonts w:ascii="Times New Roman" w:hAnsi="Times New Roman" w:cs="Times New Roman"/>
          <w:sz w:val="24"/>
          <w:szCs w:val="24"/>
        </w:rPr>
        <w:t xml:space="preserve"> </w:t>
      </w:r>
      <w:r w:rsidRPr="002B07AD">
        <w:rPr>
          <w:rFonts w:ascii="Times New Roman" w:hAnsi="Times New Roman" w:cs="Times New Roman"/>
          <w:sz w:val="24"/>
          <w:szCs w:val="24"/>
        </w:rPr>
        <w:t>protect against assaults, multiple layers of security are deployed, with each layer providing a different level of protection. Access controls, segmentation, and network-based security services are examples of such methods</w:t>
      </w:r>
    </w:p>
    <w:p w14:paraId="56BF17B6" w14:textId="77777777" w:rsidR="00297274" w:rsidRDefault="00673BF9"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A</w:t>
      </w:r>
      <w:r w:rsidR="003226DF" w:rsidRPr="00297274">
        <w:rPr>
          <w:rFonts w:ascii="Times New Roman" w:hAnsi="Times New Roman" w:cs="Times New Roman"/>
          <w:b/>
          <w:bCs/>
          <w:sz w:val="24"/>
          <w:szCs w:val="24"/>
        </w:rPr>
        <w:t>ccess and control:</w:t>
      </w:r>
      <w:r w:rsidR="003226DF" w:rsidRPr="002B07AD">
        <w:rPr>
          <w:rFonts w:ascii="Times New Roman" w:hAnsi="Times New Roman" w:cs="Times New Roman"/>
          <w:sz w:val="24"/>
          <w:szCs w:val="24"/>
        </w:rPr>
        <w:t xml:space="preserve"> The framework </w:t>
      </w:r>
      <w:proofErr w:type="gramStart"/>
      <w:r w:rsidR="003226DF" w:rsidRPr="002B07AD">
        <w:rPr>
          <w:rFonts w:ascii="Times New Roman" w:hAnsi="Times New Roman" w:cs="Times New Roman"/>
          <w:sz w:val="24"/>
          <w:szCs w:val="24"/>
        </w:rPr>
        <w:t>gives</w:t>
      </w:r>
      <w:proofErr w:type="gramEnd"/>
      <w:r w:rsidR="003226DF" w:rsidRPr="002B07AD">
        <w:rPr>
          <w:rFonts w:ascii="Times New Roman" w:hAnsi="Times New Roman" w:cs="Times New Roman"/>
          <w:sz w:val="24"/>
          <w:szCs w:val="24"/>
        </w:rPr>
        <w:t xml:space="preserve"> network managers access into network traffic and activity, allowing them to notice and respond to security problems in real time.</w:t>
      </w:r>
    </w:p>
    <w:p w14:paraId="0A94C1F9" w14:textId="6CBAD660"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Threat defence:</w:t>
      </w:r>
      <w:r w:rsidRPr="00297274">
        <w:rPr>
          <w:rFonts w:ascii="Times New Roman" w:hAnsi="Times New Roman" w:cs="Times New Roman"/>
          <w:sz w:val="24"/>
          <w:szCs w:val="24"/>
        </w:rPr>
        <w:t xml:space="preserve"> To protect against various sorts of threats, the framework incorporates a variety of threat defence technologies such as intrusion prevention systems, firewalls, and endpoint security solutions.</w:t>
      </w:r>
    </w:p>
    <w:p w14:paraId="07E22881" w14:textId="13E02F93"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b/>
          <w:bCs/>
          <w:sz w:val="24"/>
          <w:szCs w:val="24"/>
        </w:rPr>
        <w:t>High availability:</w:t>
      </w:r>
      <w:r w:rsidRPr="002B07AD">
        <w:rPr>
          <w:rFonts w:ascii="Times New Roman" w:hAnsi="Times New Roman" w:cs="Times New Roman"/>
          <w:sz w:val="24"/>
          <w:szCs w:val="24"/>
        </w:rPr>
        <w:t xml:space="preserve"> The framework includes measures such as redundant links and failover procedures to ensure the high availability of essential network infrastructure.</w:t>
      </w:r>
    </w:p>
    <w:p w14:paraId="0A389570" w14:textId="79FF52B5" w:rsidR="003226DF" w:rsidRPr="002B07AD"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Policy management:</w:t>
      </w:r>
      <w:r w:rsidRPr="002B07AD">
        <w:rPr>
          <w:rFonts w:ascii="Times New Roman" w:hAnsi="Times New Roman" w:cs="Times New Roman"/>
          <w:sz w:val="24"/>
          <w:szCs w:val="24"/>
        </w:rPr>
        <w:t xml:space="preserve"> The framework includes a centralised policy management system that allows network administrators to develop and implement network security policies.</w:t>
      </w:r>
    </w:p>
    <w:p w14:paraId="37C9A27C" w14:textId="77777777" w:rsidR="003226DF" w:rsidRPr="002B07AD" w:rsidRDefault="003226DF" w:rsidP="00297274">
      <w:pPr>
        <w:pStyle w:val="ListParagraph"/>
        <w:spacing w:line="360" w:lineRule="auto"/>
        <w:jc w:val="both"/>
        <w:rPr>
          <w:rFonts w:ascii="Times New Roman" w:hAnsi="Times New Roman" w:cs="Times New Roman"/>
          <w:sz w:val="24"/>
          <w:szCs w:val="24"/>
        </w:rPr>
      </w:pPr>
    </w:p>
    <w:p w14:paraId="4D6B3CBF"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Cisco NFP framework comprises various security features and technologies for network security. Among these features and technologies are:</w:t>
      </w:r>
    </w:p>
    <w:p w14:paraId="26065317"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Identity Services Engine (ISE</w:t>
      </w:r>
      <w:proofErr w:type="gramStart"/>
      <w:r w:rsidRPr="00297274">
        <w:rPr>
          <w:rFonts w:ascii="Times New Roman" w:hAnsi="Times New Roman" w:cs="Times New Roman"/>
          <w:sz w:val="24"/>
          <w:szCs w:val="24"/>
        </w:rPr>
        <w:t>) :</w:t>
      </w:r>
      <w:proofErr w:type="gramEnd"/>
      <w:r w:rsidRPr="002B07AD">
        <w:rPr>
          <w:rFonts w:ascii="Times New Roman" w:hAnsi="Times New Roman" w:cs="Times New Roman"/>
          <w:sz w:val="24"/>
          <w:szCs w:val="24"/>
        </w:rPr>
        <w:t xml:space="preserve">   Identity and access control</w:t>
      </w:r>
    </w:p>
    <w:p w14:paraId="5BAE5BD1"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 xml:space="preserve">Cisco </w:t>
      </w:r>
      <w:proofErr w:type="gramStart"/>
      <w:r w:rsidRPr="00297274">
        <w:rPr>
          <w:rFonts w:ascii="Times New Roman" w:hAnsi="Times New Roman" w:cs="Times New Roman"/>
          <w:sz w:val="24"/>
          <w:szCs w:val="24"/>
        </w:rPr>
        <w:t>TrustSec :</w:t>
      </w:r>
      <w:proofErr w:type="gramEnd"/>
      <w:r w:rsidRPr="002B07AD">
        <w:rPr>
          <w:rFonts w:ascii="Times New Roman" w:hAnsi="Times New Roman" w:cs="Times New Roman"/>
          <w:sz w:val="24"/>
          <w:szCs w:val="24"/>
        </w:rPr>
        <w:t xml:space="preserve">  Network segmentation</w:t>
      </w:r>
    </w:p>
    <w:p w14:paraId="4B053F2F"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Next-Generation Firewall (NGFW</w:t>
      </w:r>
      <w:proofErr w:type="gramStart"/>
      <w:r w:rsidRPr="00297274">
        <w:rPr>
          <w:rFonts w:ascii="Times New Roman" w:hAnsi="Times New Roman" w:cs="Times New Roman"/>
          <w:sz w:val="24"/>
          <w:szCs w:val="24"/>
        </w:rPr>
        <w:t>)</w:t>
      </w:r>
      <w:r w:rsidRPr="002B07AD">
        <w:rPr>
          <w:rFonts w:ascii="Times New Roman" w:hAnsi="Times New Roman" w:cs="Times New Roman"/>
          <w:sz w:val="24"/>
          <w:szCs w:val="24"/>
        </w:rPr>
        <w:t xml:space="preserve"> :</w:t>
      </w:r>
      <w:proofErr w:type="gramEnd"/>
      <w:r w:rsidRPr="002B07AD">
        <w:rPr>
          <w:rFonts w:ascii="Times New Roman" w:hAnsi="Times New Roman" w:cs="Times New Roman"/>
          <w:sz w:val="24"/>
          <w:szCs w:val="24"/>
        </w:rPr>
        <w:t xml:space="preserve">  Threat </w:t>
      </w:r>
      <w:proofErr w:type="spellStart"/>
      <w:r w:rsidRPr="002B07AD">
        <w:rPr>
          <w:rFonts w:ascii="Times New Roman" w:hAnsi="Times New Roman" w:cs="Times New Roman"/>
          <w:sz w:val="24"/>
          <w:szCs w:val="24"/>
        </w:rPr>
        <w:t>defense</w:t>
      </w:r>
      <w:proofErr w:type="spellEnd"/>
      <w:r w:rsidRPr="002B07AD">
        <w:rPr>
          <w:rFonts w:ascii="Times New Roman" w:hAnsi="Times New Roman" w:cs="Times New Roman"/>
          <w:sz w:val="24"/>
          <w:szCs w:val="24"/>
        </w:rPr>
        <w:t>:</w:t>
      </w:r>
    </w:p>
    <w:p w14:paraId="2355DB3F"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Cisco AnyConnect Secure Mobility Client:</w:t>
      </w:r>
      <w:r w:rsidRPr="002B07AD">
        <w:rPr>
          <w:rFonts w:ascii="Times New Roman" w:hAnsi="Times New Roman" w:cs="Times New Roman"/>
          <w:sz w:val="24"/>
          <w:szCs w:val="24"/>
        </w:rPr>
        <w:t xml:space="preserve"> Secure connectivity:</w:t>
      </w:r>
    </w:p>
    <w:p w14:paraId="2FC8CC51" w14:textId="77777777" w:rsidR="003226DF" w:rsidRPr="002B07AD" w:rsidRDefault="003226DF" w:rsidP="00297274">
      <w:pPr>
        <w:pStyle w:val="ListParagraph"/>
        <w:numPr>
          <w:ilvl w:val="0"/>
          <w:numId w:val="26"/>
        </w:numPr>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lastRenderedPageBreak/>
        <w:t>Cisco Stealthwatch</w:t>
      </w:r>
      <w:r w:rsidRPr="002B07AD">
        <w:rPr>
          <w:rFonts w:ascii="Times New Roman" w:hAnsi="Times New Roman" w:cs="Times New Roman"/>
          <w:sz w:val="24"/>
          <w:szCs w:val="24"/>
        </w:rPr>
        <w:t xml:space="preserve"> </w:t>
      </w:r>
      <w:proofErr w:type="gramStart"/>
      <w:r w:rsidRPr="002B07AD">
        <w:rPr>
          <w:rFonts w:ascii="Times New Roman" w:hAnsi="Times New Roman" w:cs="Times New Roman"/>
          <w:sz w:val="24"/>
          <w:szCs w:val="24"/>
        </w:rPr>
        <w:t xml:space="preserve">  :</w:t>
      </w:r>
      <w:proofErr w:type="gramEnd"/>
      <w:r w:rsidRPr="002B07AD">
        <w:rPr>
          <w:rFonts w:ascii="Times New Roman" w:hAnsi="Times New Roman" w:cs="Times New Roman"/>
          <w:sz w:val="24"/>
          <w:szCs w:val="24"/>
        </w:rPr>
        <w:t xml:space="preserve">   Network visibility and control</w:t>
      </w:r>
    </w:p>
    <w:p w14:paraId="4552FD64" w14:textId="77777777" w:rsidR="003226DF" w:rsidRPr="002B07AD" w:rsidRDefault="003226DF" w:rsidP="00297274">
      <w:pPr>
        <w:pStyle w:val="ListParagraph"/>
        <w:spacing w:line="360" w:lineRule="auto"/>
        <w:jc w:val="both"/>
        <w:rPr>
          <w:rFonts w:ascii="Times New Roman" w:hAnsi="Times New Roman" w:cs="Times New Roman"/>
          <w:sz w:val="24"/>
          <w:szCs w:val="24"/>
        </w:rPr>
      </w:pPr>
    </w:p>
    <w:p w14:paraId="1BCFC77D"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The framework takes a comprehensive approach to security by incorporating many levels of protection as well as a variety of security features and technologies that work together to provide defence in depth.</w:t>
      </w:r>
    </w:p>
    <w:p w14:paraId="0D24B7F1" w14:textId="77777777" w:rsidR="003226DF" w:rsidRPr="002B07AD" w:rsidRDefault="003226DF" w:rsidP="002B07AD">
      <w:pPr>
        <w:pStyle w:val="ListParagraph"/>
        <w:spacing w:line="360" w:lineRule="auto"/>
        <w:rPr>
          <w:rFonts w:ascii="Times New Roman" w:hAnsi="Times New Roman" w:cs="Times New Roman"/>
          <w:sz w:val="24"/>
          <w:szCs w:val="24"/>
        </w:rPr>
      </w:pPr>
    </w:p>
    <w:p w14:paraId="7E7A15DD" w14:textId="77777777" w:rsidR="00297274" w:rsidRPr="00297274" w:rsidRDefault="003226DF" w:rsidP="00297274">
      <w:pPr>
        <w:pStyle w:val="ListParagraph"/>
        <w:numPr>
          <w:ilvl w:val="0"/>
          <w:numId w:val="25"/>
        </w:numPr>
        <w:spacing w:line="360" w:lineRule="auto"/>
        <w:jc w:val="both"/>
        <w:rPr>
          <w:rFonts w:ascii="Times New Roman" w:hAnsi="Times New Roman" w:cs="Times New Roman"/>
          <w:sz w:val="24"/>
          <w:szCs w:val="24"/>
        </w:rPr>
      </w:pPr>
      <w:r w:rsidRPr="00297274">
        <w:rPr>
          <w:rFonts w:ascii="Times New Roman" w:hAnsi="Times New Roman" w:cs="Times New Roman"/>
          <w:color w:val="4F81BD" w:themeColor="accent1"/>
          <w:sz w:val="24"/>
          <w:szCs w:val="24"/>
        </w:rPr>
        <w:t>Mitigate the effects of viruses, Worms, and Trojans in SMBs</w:t>
      </w:r>
    </w:p>
    <w:p w14:paraId="4D770FC3" w14:textId="246982C8" w:rsidR="003226DF" w:rsidRPr="00297274" w:rsidRDefault="003226DF" w:rsidP="00297274">
      <w:pPr>
        <w:pStyle w:val="ListParagraph"/>
        <w:spacing w:line="360" w:lineRule="auto"/>
        <w:jc w:val="both"/>
        <w:rPr>
          <w:rFonts w:ascii="Times New Roman" w:hAnsi="Times New Roman" w:cs="Times New Roman"/>
          <w:sz w:val="24"/>
          <w:szCs w:val="24"/>
        </w:rPr>
      </w:pPr>
      <w:r w:rsidRPr="00297274">
        <w:rPr>
          <w:rFonts w:ascii="Times New Roman" w:hAnsi="Times New Roman" w:cs="Times New Roman"/>
          <w:sz w:val="24"/>
          <w:szCs w:val="24"/>
        </w:rPr>
        <w:t>In a small to medium-sized business, mitigating the effects of viruses, worms, and Trojan horses requires a combination of preventive and response strategies</w:t>
      </w:r>
      <w:sdt>
        <w:sdtPr>
          <w:id w:val="721713576"/>
          <w:citation/>
        </w:sdtPr>
        <w:sdtContent>
          <w:r w:rsidRPr="00297274">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Van \l 2057 </w:instrText>
          </w:r>
          <w:r w:rsidRPr="00297274">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[8]</w:t>
          </w:r>
          <w:r w:rsidRPr="00297274">
            <w:rPr>
              <w:rFonts w:ascii="Times New Roman" w:hAnsi="Times New Roman" w:cs="Times New Roman"/>
              <w:sz w:val="24"/>
              <w:szCs w:val="24"/>
            </w:rPr>
            <w:fldChar w:fldCharType="end"/>
          </w:r>
        </w:sdtContent>
      </w:sdt>
      <w:r w:rsidRPr="00297274">
        <w:rPr>
          <w:rFonts w:ascii="Times New Roman" w:hAnsi="Times New Roman" w:cs="Times New Roman"/>
          <w:sz w:val="24"/>
          <w:szCs w:val="24"/>
        </w:rPr>
        <w:t>. Here are some strategies and techniques for mitigating the effects of this type of malware:</w:t>
      </w:r>
    </w:p>
    <w:p w14:paraId="6BA4866D" w14:textId="5A66B0CD" w:rsidR="003226DF" w:rsidRPr="00297274" w:rsidRDefault="00673BF9" w:rsidP="00297274">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N</w:t>
      </w:r>
      <w:r w:rsidR="003226DF" w:rsidRPr="00C52A45">
        <w:rPr>
          <w:rFonts w:ascii="Times New Roman" w:hAnsi="Times New Roman" w:cs="Times New Roman"/>
          <w:b/>
          <w:bCs/>
          <w:sz w:val="24"/>
          <w:szCs w:val="24"/>
        </w:rPr>
        <w:t>etwork-based security services:</w:t>
      </w:r>
      <w:r w:rsidR="003226DF" w:rsidRPr="00297274">
        <w:rPr>
          <w:rFonts w:ascii="Times New Roman" w:hAnsi="Times New Roman" w:cs="Times New Roman"/>
          <w:sz w:val="24"/>
          <w:szCs w:val="24"/>
        </w:rPr>
        <w:t xml:space="preserve"> Firewalls, intrusion prevention systems, and web filtering are examples of network-based security services that can assist prevent malware from accessing the network and spreading to other devices</w:t>
      </w:r>
    </w:p>
    <w:p w14:paraId="21C5F497" w14:textId="33A7FC9F" w:rsidR="003226DF" w:rsidRPr="00297274" w:rsidRDefault="00673BF9" w:rsidP="00297274">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S</w:t>
      </w:r>
      <w:r w:rsidR="003226DF" w:rsidRPr="00C52A45">
        <w:rPr>
          <w:rFonts w:ascii="Times New Roman" w:hAnsi="Times New Roman" w:cs="Times New Roman"/>
          <w:b/>
          <w:bCs/>
          <w:sz w:val="24"/>
          <w:szCs w:val="24"/>
        </w:rPr>
        <w:t>trong endpoint security solutions:</w:t>
      </w:r>
      <w:r w:rsidR="003226DF" w:rsidRPr="00297274">
        <w:rPr>
          <w:rFonts w:ascii="Times New Roman" w:hAnsi="Times New Roman" w:cs="Times New Roman"/>
          <w:sz w:val="24"/>
          <w:szCs w:val="24"/>
        </w:rPr>
        <w:t xml:space="preserve"> Anti-virus and anti-malware software, for example, can assist prevent malware attacks on </w:t>
      </w:r>
      <w:proofErr w:type="gramStart"/>
      <w:r w:rsidR="003226DF" w:rsidRPr="00297274">
        <w:rPr>
          <w:rFonts w:ascii="Times New Roman" w:hAnsi="Times New Roman" w:cs="Times New Roman"/>
          <w:sz w:val="24"/>
          <w:szCs w:val="24"/>
        </w:rPr>
        <w:t>particular devices</w:t>
      </w:r>
      <w:proofErr w:type="gramEnd"/>
      <w:r w:rsidR="003226DF" w:rsidRPr="00297274">
        <w:rPr>
          <w:rFonts w:ascii="Times New Roman" w:hAnsi="Times New Roman" w:cs="Times New Roman"/>
          <w:sz w:val="24"/>
          <w:szCs w:val="24"/>
        </w:rPr>
        <w:t>. These solutions must be continually updated to detect and prevent the most recent attacks.</w:t>
      </w:r>
    </w:p>
    <w:p w14:paraId="42451B66" w14:textId="03723A37" w:rsidR="003226DF" w:rsidRPr="002B07AD" w:rsidRDefault="003226DF" w:rsidP="00297274">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Employee education and awareness training</w:t>
      </w:r>
      <w:r w:rsidRPr="002B07AD">
        <w:rPr>
          <w:rFonts w:ascii="Times New Roman" w:hAnsi="Times New Roman" w:cs="Times New Roman"/>
          <w:sz w:val="24"/>
          <w:szCs w:val="24"/>
        </w:rPr>
        <w:t xml:space="preserve"> can aid in the prevention of malware infections caused by human mistakes. Employees should be instructed on safe internet practices, how to recognise phishing emails, and how to avoid downloading or installing software from unknown sources.</w:t>
      </w:r>
    </w:p>
    <w:p w14:paraId="0194C300" w14:textId="77777777" w:rsidR="00C52A45" w:rsidRDefault="003226DF" w:rsidP="00C52A45">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Create a patch management strategy</w:t>
      </w:r>
      <w:r w:rsidRPr="00297274">
        <w:rPr>
          <w:rFonts w:ascii="Times New Roman" w:hAnsi="Times New Roman" w:cs="Times New Roman"/>
          <w:sz w:val="24"/>
          <w:szCs w:val="24"/>
        </w:rPr>
        <w:t xml:space="preserve">: </w:t>
      </w:r>
      <w:r w:rsidRPr="002B07AD">
        <w:rPr>
          <w:rFonts w:ascii="Times New Roman" w:hAnsi="Times New Roman" w:cs="Times New Roman"/>
          <w:sz w:val="24"/>
          <w:szCs w:val="24"/>
        </w:rPr>
        <w:t>Regularly upgrading software and firmware on all devices can help prevent malware from exploiting vulnerabilities.</w:t>
      </w:r>
    </w:p>
    <w:p w14:paraId="5276DD71" w14:textId="6EBDC754" w:rsidR="003226DF" w:rsidRPr="00C52A45" w:rsidRDefault="003226DF" w:rsidP="00C52A45">
      <w:pPr>
        <w:pStyle w:val="ListParagraph"/>
        <w:numPr>
          <w:ilvl w:val="0"/>
          <w:numId w:val="12"/>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Implement network segmentation:</w:t>
      </w:r>
      <w:r w:rsidRPr="00C52A45">
        <w:rPr>
          <w:rFonts w:ascii="Times New Roman" w:hAnsi="Times New Roman" w:cs="Times New Roman"/>
          <w:sz w:val="24"/>
          <w:szCs w:val="24"/>
        </w:rPr>
        <w:t xml:space="preserve"> Network segmentation can help to minimize malware spread within a network. Devices should be classified according to their level of trust and access to important resources.</w:t>
      </w:r>
    </w:p>
    <w:p w14:paraId="77042212" w14:textId="77777777" w:rsidR="00673BF9" w:rsidRPr="002B07AD" w:rsidRDefault="00673BF9" w:rsidP="00297274">
      <w:pPr>
        <w:pStyle w:val="ListParagraph"/>
        <w:spacing w:line="360" w:lineRule="auto"/>
        <w:ind w:left="1125"/>
        <w:jc w:val="both"/>
        <w:rPr>
          <w:rFonts w:ascii="Times New Roman" w:hAnsi="Times New Roman" w:cs="Times New Roman"/>
          <w:sz w:val="24"/>
          <w:szCs w:val="24"/>
        </w:rPr>
      </w:pPr>
    </w:p>
    <w:p w14:paraId="45B9D7A7" w14:textId="4309969D" w:rsidR="003226DF" w:rsidRDefault="003226DF" w:rsidP="00297274">
      <w:pPr>
        <w:pStyle w:val="ListParagraph"/>
        <w:spacing w:line="360" w:lineRule="auto"/>
        <w:jc w:val="both"/>
        <w:rPr>
          <w:rFonts w:ascii="Times New Roman" w:hAnsi="Times New Roman" w:cs="Times New Roman"/>
          <w:sz w:val="24"/>
          <w:szCs w:val="24"/>
        </w:rPr>
      </w:pPr>
    </w:p>
    <w:p w14:paraId="61E3E70A" w14:textId="7F236669" w:rsidR="00C52A45" w:rsidRDefault="00C52A45" w:rsidP="00297274">
      <w:pPr>
        <w:pStyle w:val="ListParagraph"/>
        <w:spacing w:line="360" w:lineRule="auto"/>
        <w:jc w:val="both"/>
        <w:rPr>
          <w:rFonts w:ascii="Times New Roman" w:hAnsi="Times New Roman" w:cs="Times New Roman"/>
          <w:sz w:val="24"/>
          <w:szCs w:val="24"/>
        </w:rPr>
      </w:pPr>
    </w:p>
    <w:p w14:paraId="0C1CCD0C" w14:textId="47F3056C" w:rsidR="00C52A45" w:rsidRDefault="00C52A45" w:rsidP="00297274">
      <w:pPr>
        <w:pStyle w:val="ListParagraph"/>
        <w:spacing w:line="360" w:lineRule="auto"/>
        <w:jc w:val="both"/>
        <w:rPr>
          <w:rFonts w:ascii="Times New Roman" w:hAnsi="Times New Roman" w:cs="Times New Roman"/>
          <w:sz w:val="24"/>
          <w:szCs w:val="24"/>
        </w:rPr>
      </w:pPr>
    </w:p>
    <w:p w14:paraId="5123E5B0" w14:textId="692F6887" w:rsidR="00C52A45" w:rsidRDefault="00C52A45" w:rsidP="00297274">
      <w:pPr>
        <w:pStyle w:val="ListParagraph"/>
        <w:spacing w:line="360" w:lineRule="auto"/>
        <w:jc w:val="both"/>
        <w:rPr>
          <w:rFonts w:ascii="Times New Roman" w:hAnsi="Times New Roman" w:cs="Times New Roman"/>
          <w:sz w:val="24"/>
          <w:szCs w:val="24"/>
        </w:rPr>
      </w:pPr>
    </w:p>
    <w:p w14:paraId="5AC9E9D8" w14:textId="77777777" w:rsidR="00C52A45" w:rsidRPr="002B07AD" w:rsidRDefault="00C52A45" w:rsidP="00297274">
      <w:pPr>
        <w:pStyle w:val="ListParagraph"/>
        <w:spacing w:line="360" w:lineRule="auto"/>
        <w:jc w:val="both"/>
        <w:rPr>
          <w:rFonts w:ascii="Times New Roman" w:hAnsi="Times New Roman" w:cs="Times New Roman"/>
          <w:sz w:val="24"/>
          <w:szCs w:val="24"/>
        </w:rPr>
      </w:pPr>
    </w:p>
    <w:p w14:paraId="059301CE" w14:textId="12948D47" w:rsidR="003226DF" w:rsidRPr="00C52A45" w:rsidRDefault="003226DF" w:rsidP="00C52A45">
      <w:pPr>
        <w:pStyle w:val="ListParagraph"/>
        <w:numPr>
          <w:ilvl w:val="0"/>
          <w:numId w:val="25"/>
        </w:numPr>
        <w:spacing w:line="360" w:lineRule="auto"/>
        <w:jc w:val="both"/>
        <w:rPr>
          <w:rFonts w:ascii="Times New Roman" w:hAnsi="Times New Roman" w:cs="Times New Roman"/>
          <w:color w:val="4F81BD" w:themeColor="accent1"/>
          <w:sz w:val="24"/>
          <w:szCs w:val="24"/>
        </w:rPr>
      </w:pPr>
      <w:r w:rsidRPr="00C52A45">
        <w:rPr>
          <w:rFonts w:ascii="Times New Roman" w:hAnsi="Times New Roman" w:cs="Times New Roman"/>
          <w:color w:val="4F81BD" w:themeColor="accent1"/>
          <w:sz w:val="24"/>
          <w:szCs w:val="24"/>
        </w:rPr>
        <w:lastRenderedPageBreak/>
        <w:t>Endpoints vulnerabilities and protection methods</w:t>
      </w:r>
    </w:p>
    <w:p w14:paraId="73B8F108" w14:textId="77777777" w:rsidR="003226DF" w:rsidRPr="002B07AD" w:rsidRDefault="003226DF" w:rsidP="00297274">
      <w:pPr>
        <w:pStyle w:val="ListParagraph"/>
        <w:spacing w:line="360" w:lineRule="auto"/>
        <w:jc w:val="both"/>
        <w:rPr>
          <w:rFonts w:ascii="Times New Roman" w:hAnsi="Times New Roman" w:cs="Times New Roman"/>
          <w:sz w:val="24"/>
          <w:szCs w:val="24"/>
        </w:rPr>
      </w:pPr>
    </w:p>
    <w:p w14:paraId="1903BEC3" w14:textId="77777777" w:rsidR="003226DF" w:rsidRPr="002B07AD" w:rsidRDefault="003226DF" w:rsidP="00297274">
      <w:pPr>
        <w:pStyle w:val="ListParagraph"/>
        <w:spacing w:line="360" w:lineRule="auto"/>
        <w:jc w:val="both"/>
        <w:rPr>
          <w:rFonts w:ascii="Times New Roman" w:hAnsi="Times New Roman" w:cs="Times New Roman"/>
          <w:sz w:val="24"/>
          <w:szCs w:val="24"/>
        </w:rPr>
      </w:pPr>
      <w:r w:rsidRPr="002B07AD">
        <w:rPr>
          <w:rFonts w:ascii="Times New Roman" w:hAnsi="Times New Roman" w:cs="Times New Roman"/>
          <w:sz w:val="24"/>
          <w:szCs w:val="24"/>
        </w:rPr>
        <w:t>Attackers frequently target endpoints such as PCs, laptops, and mobile devices because they allow access to sensitive data and systems. Here are some examples of common endpoint vulnerabilities and mitigation techniques:</w:t>
      </w:r>
    </w:p>
    <w:p w14:paraId="16797A85" w14:textId="77777777" w:rsid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Malware infections:</w:t>
      </w:r>
      <w:r w:rsidRPr="002B07AD">
        <w:rPr>
          <w:rFonts w:ascii="Times New Roman" w:hAnsi="Times New Roman" w:cs="Times New Roman"/>
          <w:sz w:val="24"/>
          <w:szCs w:val="24"/>
        </w:rPr>
        <w:t xml:space="preserve"> Malware infections can arise through a variety of channels, including malicious email attachments, untrustworthy downloads, and drive-by downloads</w:t>
      </w:r>
      <w:sdt>
        <w:sdtPr>
          <w:rPr>
            <w:rFonts w:ascii="Times New Roman" w:hAnsi="Times New Roman" w:cs="Times New Roman"/>
            <w:sz w:val="24"/>
            <w:szCs w:val="24"/>
          </w:rPr>
          <w:id w:val="-2060772341"/>
          <w:citation/>
        </w:sdtPr>
        <w:sdtContent>
          <w:r w:rsidRPr="002B07AD">
            <w:rPr>
              <w:rFonts w:ascii="Times New Roman" w:hAnsi="Times New Roman" w:cs="Times New Roman"/>
              <w:sz w:val="24"/>
              <w:szCs w:val="24"/>
            </w:rPr>
            <w:fldChar w:fldCharType="begin"/>
          </w:r>
          <w:r w:rsidRPr="00297274">
            <w:rPr>
              <w:rFonts w:ascii="Times New Roman" w:hAnsi="Times New Roman" w:cs="Times New Roman"/>
              <w:sz w:val="24"/>
              <w:szCs w:val="24"/>
            </w:rPr>
            <w:instrText xml:space="preserve"> CITATION Sym \l 2057 </w:instrText>
          </w:r>
          <w:r w:rsidRPr="002B07AD">
            <w:rPr>
              <w:rFonts w:ascii="Times New Roman" w:hAnsi="Times New Roman" w:cs="Times New Roman"/>
              <w:sz w:val="24"/>
              <w:szCs w:val="24"/>
            </w:rPr>
            <w:fldChar w:fldCharType="separate"/>
          </w:r>
          <w:r w:rsidRPr="00297274">
            <w:rPr>
              <w:rFonts w:ascii="Times New Roman" w:hAnsi="Times New Roman" w:cs="Times New Roman"/>
              <w:sz w:val="24"/>
              <w:szCs w:val="24"/>
            </w:rPr>
            <w:t xml:space="preserve"> [9]</w:t>
          </w:r>
          <w:r w:rsidRPr="002B07AD">
            <w:rPr>
              <w:rFonts w:ascii="Times New Roman" w:hAnsi="Times New Roman" w:cs="Times New Roman"/>
              <w:sz w:val="24"/>
              <w:szCs w:val="24"/>
            </w:rPr>
            <w:fldChar w:fldCharType="end"/>
          </w:r>
        </w:sdtContent>
      </w:sdt>
      <w:r w:rsidRPr="002B07AD">
        <w:rPr>
          <w:rFonts w:ascii="Times New Roman" w:hAnsi="Times New Roman" w:cs="Times New Roman"/>
          <w:sz w:val="24"/>
          <w:szCs w:val="24"/>
        </w:rPr>
        <w:t>. Anti-virus and anti-malware software, for example, can aid in the prevention of malware infections.</w:t>
      </w:r>
    </w:p>
    <w:p w14:paraId="1B52A264" w14:textId="5077941A" w:rsidR="003226DF" w:rsidRP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Shadow IT</w:t>
      </w:r>
      <w:r w:rsidRPr="00C52A45">
        <w:rPr>
          <w:rFonts w:ascii="Times New Roman" w:hAnsi="Times New Roman" w:cs="Times New Roman"/>
          <w:sz w:val="24"/>
          <w:szCs w:val="24"/>
        </w:rPr>
        <w:t xml:space="preserve"> refers to software or programmes used by employees without the organization's authority or knowledge. These can expose endpoints and the network to vulnerabilities and risks. Implementing strict rules and monitoring software and application usage can aid in the prevention of shadow IT.</w:t>
      </w:r>
    </w:p>
    <w:p w14:paraId="404FFAC0" w14:textId="77777777" w:rsid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 xml:space="preserve"> Unpatched </w:t>
      </w:r>
      <w:r w:rsidR="00C52A45">
        <w:rPr>
          <w:rFonts w:ascii="Times New Roman" w:hAnsi="Times New Roman" w:cs="Times New Roman"/>
          <w:b/>
          <w:bCs/>
          <w:sz w:val="24"/>
          <w:szCs w:val="24"/>
        </w:rPr>
        <w:t>S</w:t>
      </w:r>
      <w:r w:rsidR="00C52A45" w:rsidRPr="00C52A45">
        <w:rPr>
          <w:rFonts w:ascii="Times New Roman" w:hAnsi="Times New Roman" w:cs="Times New Roman"/>
          <w:b/>
          <w:bCs/>
          <w:sz w:val="24"/>
          <w:szCs w:val="24"/>
        </w:rPr>
        <w:t>oftware</w:t>
      </w:r>
      <w:r w:rsidR="00C52A45" w:rsidRPr="00297274">
        <w:rPr>
          <w:rFonts w:ascii="Times New Roman" w:hAnsi="Times New Roman" w:cs="Times New Roman"/>
          <w:sz w:val="24"/>
          <w:szCs w:val="24"/>
        </w:rPr>
        <w:t>:</w:t>
      </w:r>
      <w:r w:rsidRPr="002B07AD">
        <w:rPr>
          <w:rFonts w:ascii="Times New Roman" w:hAnsi="Times New Roman" w:cs="Times New Roman"/>
          <w:sz w:val="24"/>
          <w:szCs w:val="24"/>
        </w:rPr>
        <w:t xml:space="preserve"> can provide attackers access to exploit vulnerabilities in the operating system or applications. Regular software updates and patch management can aid in the prevention of cyber assaults.</w:t>
      </w:r>
    </w:p>
    <w:p w14:paraId="66FF5ECB" w14:textId="77777777" w:rsid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 xml:space="preserve">Weak </w:t>
      </w:r>
      <w:r w:rsidR="00C52A45" w:rsidRPr="00C52A45">
        <w:rPr>
          <w:rFonts w:ascii="Times New Roman" w:hAnsi="Times New Roman" w:cs="Times New Roman"/>
          <w:b/>
          <w:bCs/>
          <w:sz w:val="24"/>
          <w:szCs w:val="24"/>
        </w:rPr>
        <w:t>password:</w:t>
      </w:r>
      <w:r w:rsidRPr="00C52A45">
        <w:rPr>
          <w:rFonts w:ascii="Times New Roman" w:hAnsi="Times New Roman" w:cs="Times New Roman"/>
          <w:sz w:val="24"/>
          <w:szCs w:val="24"/>
        </w:rPr>
        <w:t xml:space="preserve">  frequently used passwords can be readily guessed or broken by attackers, threatening endpoint and network access. Endpoints can be protected by implementing strong password restrictions and using multi-factor authentication.</w:t>
      </w:r>
    </w:p>
    <w:p w14:paraId="15C1BA99" w14:textId="0A3C00CF" w:rsidR="003226DF" w:rsidRPr="00C52A45" w:rsidRDefault="003226DF" w:rsidP="00C52A45">
      <w:pPr>
        <w:pStyle w:val="ListParagraph"/>
        <w:numPr>
          <w:ilvl w:val="0"/>
          <w:numId w:val="13"/>
        </w:numPr>
        <w:spacing w:line="360" w:lineRule="auto"/>
        <w:jc w:val="both"/>
        <w:rPr>
          <w:rFonts w:ascii="Times New Roman" w:hAnsi="Times New Roman" w:cs="Times New Roman"/>
          <w:sz w:val="24"/>
          <w:szCs w:val="24"/>
        </w:rPr>
      </w:pPr>
      <w:r w:rsidRPr="00C52A45">
        <w:rPr>
          <w:rFonts w:ascii="Times New Roman" w:hAnsi="Times New Roman" w:cs="Times New Roman"/>
          <w:b/>
          <w:bCs/>
          <w:sz w:val="24"/>
          <w:szCs w:val="24"/>
        </w:rPr>
        <w:t>Social engineering threats:</w:t>
      </w:r>
      <w:r w:rsidRPr="00C52A45">
        <w:rPr>
          <w:rFonts w:ascii="Times New Roman" w:hAnsi="Times New Roman" w:cs="Times New Roman"/>
          <w:sz w:val="24"/>
          <w:szCs w:val="24"/>
        </w:rPr>
        <w:t xml:space="preserve">  such as phishing emails, can fool users into installing malware or disclosing sensitive information. Employee education and awareness training can aid in the prevention of such attacks.</w:t>
      </w:r>
    </w:p>
    <w:p w14:paraId="2ED49EF8" w14:textId="77777777" w:rsidR="00FA4AF6" w:rsidRPr="00C52A45" w:rsidRDefault="00FA4AF6" w:rsidP="006F59EE">
      <w:pPr>
        <w:pStyle w:val="ListParagraph"/>
        <w:spacing w:before="240" w:after="240" w:line="480" w:lineRule="auto"/>
        <w:ind w:left="360"/>
        <w:jc w:val="both"/>
        <w:rPr>
          <w:rFonts w:ascii="Times New Roman" w:hAnsi="Times New Roman" w:cs="Times New Roman"/>
          <w:sz w:val="28"/>
          <w:szCs w:val="28"/>
        </w:rPr>
      </w:pPr>
    </w:p>
    <w:p w14:paraId="201D935A" w14:textId="77777777" w:rsidR="00C52A45" w:rsidRDefault="00FA4AF6" w:rsidP="00C52A45">
      <w:pPr>
        <w:pStyle w:val="ListParagraph"/>
        <w:numPr>
          <w:ilvl w:val="0"/>
          <w:numId w:val="24"/>
        </w:numPr>
        <w:spacing w:before="240" w:after="240" w:line="480" w:lineRule="auto"/>
        <w:jc w:val="both"/>
        <w:rPr>
          <w:rFonts w:ascii="Times New Roman" w:hAnsi="Times New Roman" w:cs="Times New Roman"/>
          <w:b/>
          <w:color w:val="4F81BD" w:themeColor="accent1"/>
          <w:sz w:val="32"/>
          <w:szCs w:val="32"/>
        </w:rPr>
      </w:pPr>
      <w:r w:rsidRPr="00C52A45">
        <w:rPr>
          <w:rFonts w:ascii="Times New Roman" w:hAnsi="Times New Roman" w:cs="Times New Roman"/>
          <w:b/>
          <w:color w:val="4F81BD" w:themeColor="accent1"/>
          <w:sz w:val="32"/>
          <w:szCs w:val="32"/>
        </w:rPr>
        <w:t xml:space="preserve">Secure </w:t>
      </w:r>
      <w:r w:rsidR="00C52A45">
        <w:rPr>
          <w:rFonts w:ascii="Times New Roman" w:hAnsi="Times New Roman" w:cs="Times New Roman"/>
          <w:b/>
          <w:color w:val="4F81BD" w:themeColor="accent1"/>
          <w:sz w:val="32"/>
          <w:szCs w:val="32"/>
        </w:rPr>
        <w:t>C</w:t>
      </w:r>
      <w:r w:rsidRPr="00C52A45">
        <w:rPr>
          <w:rFonts w:ascii="Times New Roman" w:hAnsi="Times New Roman" w:cs="Times New Roman"/>
          <w:b/>
          <w:color w:val="4F81BD" w:themeColor="accent1"/>
          <w:sz w:val="32"/>
          <w:szCs w:val="32"/>
        </w:rPr>
        <w:t>isco Routers</w:t>
      </w:r>
    </w:p>
    <w:p w14:paraId="52404647" w14:textId="5ACDB174" w:rsidR="003226DF" w:rsidRPr="006F59EE" w:rsidRDefault="00FA4AF6"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 router must be set up with secure administrative access for a network to be secure. A poorly configured router can lead to data loss and serious security breaches. The steps in the following list can be used to safeguard a router's administrative access when your first line of security against unauthorized access should be a strong password.</w:t>
      </w:r>
    </w:p>
    <w:p w14:paraId="3D0B8698" w14:textId="77777777" w:rsidR="000318CB" w:rsidRPr="002B07AD" w:rsidRDefault="000318CB" w:rsidP="002B07AD">
      <w:pPr>
        <w:pStyle w:val="ListParagraph"/>
        <w:spacing w:before="240" w:after="240" w:line="360" w:lineRule="auto"/>
        <w:jc w:val="both"/>
        <w:rPr>
          <w:rFonts w:ascii="Times New Roman" w:eastAsia="Times New Roman" w:hAnsi="Times New Roman" w:cs="Times New Roman"/>
          <w:sz w:val="24"/>
          <w:szCs w:val="24"/>
        </w:rPr>
      </w:pPr>
    </w:p>
    <w:p w14:paraId="0B458875" w14:textId="57148311" w:rsidR="000318CB" w:rsidRPr="002B07AD" w:rsidRDefault="000318CB" w:rsidP="002B07AD">
      <w:pPr>
        <w:spacing w:before="240" w:after="240" w:line="360" w:lineRule="auto"/>
        <w:jc w:val="both"/>
        <w:rPr>
          <w:rFonts w:ascii="Times New Roman" w:eastAsia="Times New Roman" w:hAnsi="Times New Roman" w:cs="Times New Roman"/>
          <w:sz w:val="24"/>
          <w:szCs w:val="24"/>
        </w:rPr>
      </w:pPr>
      <w:r w:rsidRPr="002B07AD">
        <w:rPr>
          <w:rFonts w:ascii="Times New Roman" w:hAnsi="Times New Roman" w:cs="Times New Roman"/>
          <w:noProof/>
          <w:sz w:val="24"/>
          <w:szCs w:val="24"/>
        </w:rPr>
        <w:lastRenderedPageBreak/>
        <w:drawing>
          <wp:inline distT="0" distB="0" distL="0" distR="0" wp14:anchorId="583057AB" wp14:editId="025F4C03">
            <wp:extent cx="5837274" cy="2130355"/>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0676" cy="2135246"/>
                    </a:xfrm>
                    <a:prstGeom prst="rect">
                      <a:avLst/>
                    </a:prstGeom>
                    <a:noFill/>
                    <a:ln>
                      <a:noFill/>
                    </a:ln>
                  </pic:spPr>
                </pic:pic>
              </a:graphicData>
            </a:graphic>
          </wp:inline>
        </w:drawing>
      </w:r>
    </w:p>
    <w:p w14:paraId="4C949342" w14:textId="198C5400" w:rsidR="000318CB" w:rsidRPr="002B07AD" w:rsidRDefault="000318CB" w:rsidP="002B07AD">
      <w:pPr>
        <w:spacing w:before="240" w:after="240" w:line="360" w:lineRule="auto"/>
        <w:jc w:val="center"/>
        <w:rPr>
          <w:rFonts w:ascii="Times New Roman" w:eastAsia="Times New Roman" w:hAnsi="Times New Roman" w:cs="Times New Roman"/>
          <w:b/>
          <w:sz w:val="24"/>
          <w:szCs w:val="24"/>
        </w:rPr>
      </w:pPr>
      <w:r w:rsidRPr="002B07AD">
        <w:rPr>
          <w:rFonts w:ascii="Times New Roman" w:eastAsia="Times New Roman" w:hAnsi="Times New Roman" w:cs="Times New Roman"/>
          <w:b/>
          <w:sz w:val="24"/>
          <w:szCs w:val="24"/>
        </w:rPr>
        <w:t xml:space="preserve">Figure </w:t>
      </w:r>
      <w:r w:rsidRPr="002B07AD">
        <w:rPr>
          <w:rFonts w:ascii="Times New Roman" w:eastAsia="Times New Roman" w:hAnsi="Times New Roman" w:cs="Times New Roman"/>
          <w:b/>
          <w:sz w:val="24"/>
          <w:szCs w:val="24"/>
        </w:rPr>
        <w:t>1</w:t>
      </w:r>
      <w:r w:rsidRPr="002B07AD">
        <w:rPr>
          <w:rFonts w:ascii="Times New Roman" w:eastAsia="Times New Roman" w:hAnsi="Times New Roman" w:cs="Times New Roman"/>
          <w:b/>
          <w:sz w:val="24"/>
          <w:szCs w:val="24"/>
        </w:rPr>
        <w:t xml:space="preserve">: </w:t>
      </w:r>
      <w:r w:rsidR="009740DD" w:rsidRPr="002B07AD">
        <w:rPr>
          <w:rFonts w:ascii="Times New Roman" w:eastAsia="Times New Roman" w:hAnsi="Times New Roman" w:cs="Times New Roman"/>
          <w:b/>
          <w:sz w:val="24"/>
          <w:szCs w:val="24"/>
        </w:rPr>
        <w:t>Configure secure</w:t>
      </w:r>
      <w:r w:rsidRPr="002B07AD">
        <w:rPr>
          <w:rFonts w:ascii="Times New Roman" w:eastAsia="Times New Roman" w:hAnsi="Times New Roman" w:cs="Times New Roman"/>
          <w:b/>
          <w:sz w:val="24"/>
          <w:szCs w:val="24"/>
        </w:rPr>
        <w:t xml:space="preserve"> administrative access of router</w:t>
      </w:r>
    </w:p>
    <w:p w14:paraId="7AE2263C" w14:textId="50E1D524" w:rsidR="000318CB"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eastAsia="Times New Roman" w:hAnsi="Times New Roman" w:cs="Times New Roman"/>
          <w:sz w:val="24"/>
          <w:szCs w:val="24"/>
        </w:rPr>
        <w:t xml:space="preserve">(Source: Retrieved from Cisco packet tracer) </w:t>
      </w:r>
    </w:p>
    <w:p w14:paraId="02BA9DF9" w14:textId="55CD5542" w:rsidR="000318CB"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0F7F5DC0" wp14:editId="7A776BBD">
            <wp:extent cx="5943600" cy="14351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43510"/>
                    </a:xfrm>
                    <a:prstGeom prst="rect">
                      <a:avLst/>
                    </a:prstGeom>
                    <a:noFill/>
                    <a:ln>
                      <a:noFill/>
                    </a:ln>
                  </pic:spPr>
                </pic:pic>
              </a:graphicData>
            </a:graphic>
          </wp:inline>
        </w:drawing>
      </w:r>
    </w:p>
    <w:p w14:paraId="414C9959" w14:textId="2BB7FC1C" w:rsidR="000318CB" w:rsidRPr="00C52A45" w:rsidRDefault="000318CB"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w:t>
      </w:r>
      <w:r w:rsidR="009740DD" w:rsidRPr="00C52A45">
        <w:rPr>
          <w:rFonts w:ascii="Times New Roman" w:eastAsia="Times New Roman" w:hAnsi="Times New Roman" w:cs="Times New Roman"/>
          <w:b/>
          <w:bCs/>
          <w:sz w:val="24"/>
          <w:szCs w:val="24"/>
        </w:rPr>
        <w:t xml:space="preserve"> 2</w:t>
      </w:r>
      <w:r w:rsidRPr="00C52A45">
        <w:rPr>
          <w:rFonts w:ascii="Times New Roman" w:eastAsia="Times New Roman" w:hAnsi="Times New Roman" w:cs="Times New Roman"/>
          <w:b/>
          <w:bCs/>
          <w:sz w:val="24"/>
          <w:szCs w:val="24"/>
        </w:rPr>
        <w:t>: static default IP route on R1</w:t>
      </w:r>
    </w:p>
    <w:p w14:paraId="00B25E03" w14:textId="34055981" w:rsidR="000318CB"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0EC1169C" wp14:editId="22233A22">
            <wp:extent cx="5943600" cy="41656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16560"/>
                    </a:xfrm>
                    <a:prstGeom prst="rect">
                      <a:avLst/>
                    </a:prstGeom>
                    <a:noFill/>
                    <a:ln>
                      <a:noFill/>
                    </a:ln>
                  </pic:spPr>
                </pic:pic>
              </a:graphicData>
            </a:graphic>
          </wp:inline>
        </w:drawing>
      </w:r>
    </w:p>
    <w:p w14:paraId="4C4789B2" w14:textId="4C4F8833" w:rsidR="000318CB" w:rsidRPr="00C52A45" w:rsidRDefault="000318CB"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 xml:space="preserve">Figure </w:t>
      </w:r>
      <w:r w:rsidR="009740DD" w:rsidRPr="00C52A45">
        <w:rPr>
          <w:rFonts w:ascii="Times New Roman" w:eastAsia="Times New Roman" w:hAnsi="Times New Roman" w:cs="Times New Roman"/>
          <w:b/>
          <w:bCs/>
          <w:sz w:val="24"/>
          <w:szCs w:val="24"/>
        </w:rPr>
        <w:t>3</w:t>
      </w:r>
      <w:r w:rsidRPr="00C52A45">
        <w:rPr>
          <w:rFonts w:ascii="Times New Roman" w:eastAsia="Times New Roman" w:hAnsi="Times New Roman" w:cs="Times New Roman"/>
          <w:b/>
          <w:bCs/>
          <w:sz w:val="24"/>
          <w:szCs w:val="24"/>
        </w:rPr>
        <w:t>: static default IP route on R</w:t>
      </w:r>
      <w:r w:rsidRPr="00C52A45">
        <w:rPr>
          <w:rFonts w:ascii="Times New Roman" w:eastAsia="Times New Roman" w:hAnsi="Times New Roman" w:cs="Times New Roman"/>
          <w:b/>
          <w:bCs/>
          <w:sz w:val="24"/>
          <w:szCs w:val="24"/>
        </w:rPr>
        <w:t>2</w:t>
      </w:r>
    </w:p>
    <w:p w14:paraId="4308F014" w14:textId="56BC29CB" w:rsidR="007F781A" w:rsidRPr="002B07AD" w:rsidRDefault="000318CB"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208D215C" wp14:editId="7876DDC5">
            <wp:extent cx="5943600" cy="3035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3530"/>
                    </a:xfrm>
                    <a:prstGeom prst="rect">
                      <a:avLst/>
                    </a:prstGeom>
                    <a:noFill/>
                    <a:ln>
                      <a:noFill/>
                    </a:ln>
                  </pic:spPr>
                </pic:pic>
              </a:graphicData>
            </a:graphic>
          </wp:inline>
        </w:drawing>
      </w:r>
    </w:p>
    <w:p w14:paraId="03AFB06C" w14:textId="0DAD3832" w:rsidR="007F781A" w:rsidRPr="00C52A45" w:rsidRDefault="000318CB" w:rsidP="00C52A45">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 xml:space="preserve">Figure </w:t>
      </w:r>
      <w:r w:rsidR="009740DD" w:rsidRPr="00C52A45">
        <w:rPr>
          <w:rFonts w:ascii="Times New Roman" w:eastAsia="Times New Roman" w:hAnsi="Times New Roman" w:cs="Times New Roman"/>
          <w:b/>
          <w:bCs/>
          <w:sz w:val="24"/>
          <w:szCs w:val="24"/>
        </w:rPr>
        <w:t>4</w:t>
      </w:r>
      <w:r w:rsidRPr="00C52A45">
        <w:rPr>
          <w:rFonts w:ascii="Times New Roman" w:eastAsia="Times New Roman" w:hAnsi="Times New Roman" w:cs="Times New Roman"/>
          <w:b/>
          <w:bCs/>
          <w:sz w:val="24"/>
          <w:szCs w:val="24"/>
        </w:rPr>
        <w:t>: static default IP route on R</w:t>
      </w:r>
      <w:r w:rsidRPr="00C52A45">
        <w:rPr>
          <w:rFonts w:ascii="Times New Roman" w:eastAsia="Times New Roman" w:hAnsi="Times New Roman" w:cs="Times New Roman"/>
          <w:b/>
          <w:bCs/>
          <w:sz w:val="24"/>
          <w:szCs w:val="24"/>
        </w:rPr>
        <w:t>3</w:t>
      </w:r>
    </w:p>
    <w:p w14:paraId="63788B1A" w14:textId="77777777" w:rsidR="00C52A45" w:rsidRDefault="007F781A" w:rsidP="00C52A45">
      <w:pPr>
        <w:spacing w:before="240" w:after="240" w:line="360" w:lineRule="auto"/>
        <w:jc w:val="center"/>
        <w:rPr>
          <w:rFonts w:ascii="Times New Roman" w:hAnsi="Times New Roman" w:cs="Times New Roman"/>
          <w:color w:val="2B2B2B"/>
          <w:sz w:val="24"/>
          <w:szCs w:val="24"/>
        </w:rPr>
      </w:pPr>
      <w:r w:rsidRPr="002B07AD">
        <w:rPr>
          <w:rFonts w:ascii="Times New Roman" w:hAnsi="Times New Roman" w:cs="Times New Roman"/>
          <w:noProof/>
          <w:sz w:val="24"/>
          <w:szCs w:val="24"/>
        </w:rPr>
        <w:drawing>
          <wp:inline distT="0" distB="0" distL="0" distR="0" wp14:anchorId="40267C2E" wp14:editId="2B44098E">
            <wp:extent cx="5943600" cy="14528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452880"/>
                    </a:xfrm>
                    <a:prstGeom prst="rect">
                      <a:avLst/>
                    </a:prstGeom>
                    <a:noFill/>
                    <a:ln>
                      <a:noFill/>
                    </a:ln>
                  </pic:spPr>
                </pic:pic>
              </a:graphicData>
            </a:graphic>
          </wp:inline>
        </w:drawing>
      </w:r>
    </w:p>
    <w:p w14:paraId="4F197ABE" w14:textId="56D278FE" w:rsidR="007F781A" w:rsidRPr="00C52A45" w:rsidRDefault="007F781A" w:rsidP="00C52A45">
      <w:pPr>
        <w:spacing w:before="240" w:after="240" w:line="360" w:lineRule="auto"/>
        <w:jc w:val="center"/>
        <w:rPr>
          <w:rFonts w:ascii="Times New Roman" w:eastAsia="Times New Roman" w:hAnsi="Times New Roman" w:cs="Times New Roman"/>
          <w:b/>
          <w:bCs/>
          <w:sz w:val="24"/>
          <w:szCs w:val="24"/>
        </w:rPr>
      </w:pPr>
      <w:r w:rsidRPr="00C52A45">
        <w:rPr>
          <w:rFonts w:ascii="Times New Roman" w:hAnsi="Times New Roman" w:cs="Times New Roman"/>
          <w:b/>
          <w:bCs/>
          <w:color w:val="2B2B2B"/>
          <w:sz w:val="24"/>
          <w:szCs w:val="24"/>
        </w:rPr>
        <w:t xml:space="preserve">Figure </w:t>
      </w:r>
      <w:r w:rsidR="009740DD" w:rsidRPr="00C52A45">
        <w:rPr>
          <w:rFonts w:ascii="Times New Roman" w:hAnsi="Times New Roman" w:cs="Times New Roman"/>
          <w:b/>
          <w:bCs/>
          <w:color w:val="2B2B2B"/>
          <w:sz w:val="24"/>
          <w:szCs w:val="24"/>
        </w:rPr>
        <w:t>5</w:t>
      </w:r>
      <w:r w:rsidRPr="00C52A45">
        <w:rPr>
          <w:rFonts w:ascii="Times New Roman" w:hAnsi="Times New Roman" w:cs="Times New Roman"/>
          <w:b/>
          <w:bCs/>
          <w:color w:val="2B2B2B"/>
          <w:sz w:val="24"/>
          <w:szCs w:val="24"/>
        </w:rPr>
        <w:t xml:space="preserve">: </w:t>
      </w:r>
      <w:r w:rsidRPr="00C52A45">
        <w:rPr>
          <w:rFonts w:ascii="Times New Roman" w:hAnsi="Times New Roman" w:cs="Times New Roman"/>
          <w:b/>
          <w:bCs/>
          <w:color w:val="2B2B2B"/>
          <w:sz w:val="24"/>
          <w:szCs w:val="24"/>
        </w:rPr>
        <w:t>Configure a login warning banner</w:t>
      </w:r>
      <w:r w:rsidRPr="00C52A45">
        <w:rPr>
          <w:rFonts w:ascii="Times New Roman" w:hAnsi="Times New Roman" w:cs="Times New Roman"/>
          <w:b/>
          <w:bCs/>
          <w:color w:val="2B2B2B"/>
          <w:sz w:val="24"/>
          <w:szCs w:val="24"/>
        </w:rPr>
        <w:t xml:space="preserve"> and enable secret password</w:t>
      </w:r>
    </w:p>
    <w:p w14:paraId="50BAA098" w14:textId="634FB13B" w:rsidR="007F781A" w:rsidRPr="002B07AD" w:rsidRDefault="007F781A" w:rsidP="002B07AD">
      <w:pPr>
        <w:pStyle w:val="ListParagraph"/>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lastRenderedPageBreak/>
        <w:drawing>
          <wp:inline distT="0" distB="0" distL="0" distR="0" wp14:anchorId="7ED92E5D" wp14:editId="40BE65AF">
            <wp:extent cx="3253740" cy="1414145"/>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53740" cy="1414145"/>
                    </a:xfrm>
                    <a:prstGeom prst="rect">
                      <a:avLst/>
                    </a:prstGeom>
                    <a:noFill/>
                    <a:ln>
                      <a:noFill/>
                    </a:ln>
                  </pic:spPr>
                </pic:pic>
              </a:graphicData>
            </a:graphic>
          </wp:inline>
        </w:drawing>
      </w:r>
    </w:p>
    <w:p w14:paraId="101D8176" w14:textId="46C71B4A" w:rsidR="000318CB" w:rsidRPr="00C52A45" w:rsidRDefault="007F781A"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w:t>
      </w:r>
      <w:r w:rsidR="009740DD" w:rsidRPr="00C52A45">
        <w:rPr>
          <w:rFonts w:ascii="Times New Roman" w:eastAsia="Times New Roman" w:hAnsi="Times New Roman" w:cs="Times New Roman"/>
          <w:b/>
          <w:bCs/>
          <w:sz w:val="24"/>
          <w:szCs w:val="24"/>
        </w:rPr>
        <w:t xml:space="preserve"> 6</w:t>
      </w:r>
      <w:r w:rsidRPr="00C52A45">
        <w:rPr>
          <w:rFonts w:ascii="Times New Roman" w:eastAsia="Times New Roman" w:hAnsi="Times New Roman" w:cs="Times New Roman"/>
          <w:b/>
          <w:bCs/>
          <w:sz w:val="24"/>
          <w:szCs w:val="24"/>
        </w:rPr>
        <w:t>: configure privilege level 15</w:t>
      </w:r>
    </w:p>
    <w:p w14:paraId="5678508D" w14:textId="5F983EC1" w:rsidR="007F781A" w:rsidRPr="002B07AD" w:rsidRDefault="007C6D33" w:rsidP="002B07AD">
      <w:pPr>
        <w:pStyle w:val="ListParagraph"/>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02612F3D" wp14:editId="087DDD1C">
            <wp:extent cx="4231640" cy="4997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31640" cy="499745"/>
                    </a:xfrm>
                    <a:prstGeom prst="rect">
                      <a:avLst/>
                    </a:prstGeom>
                    <a:noFill/>
                    <a:ln>
                      <a:noFill/>
                    </a:ln>
                  </pic:spPr>
                </pic:pic>
              </a:graphicData>
            </a:graphic>
          </wp:inline>
        </w:drawing>
      </w:r>
    </w:p>
    <w:p w14:paraId="42267C39" w14:textId="368FEFF3" w:rsidR="007F781A" w:rsidRPr="00C52A45" w:rsidRDefault="007F781A" w:rsidP="002B07AD">
      <w:pPr>
        <w:pStyle w:val="Heading5"/>
        <w:shd w:val="clear" w:color="auto" w:fill="FFFFFF"/>
        <w:spacing w:before="150" w:after="90" w:line="360" w:lineRule="auto"/>
        <w:jc w:val="center"/>
        <w:textAlignment w:val="baseline"/>
        <w:rPr>
          <w:rFonts w:ascii="Times New Roman" w:hAnsi="Times New Roman" w:cs="Times New Roman"/>
          <w:b/>
          <w:bCs/>
          <w:color w:val="2B2B2B"/>
          <w:sz w:val="24"/>
          <w:szCs w:val="24"/>
        </w:rPr>
      </w:pPr>
      <w:r w:rsidRPr="00C52A45">
        <w:rPr>
          <w:rFonts w:ascii="Times New Roman" w:hAnsi="Times New Roman" w:cs="Times New Roman"/>
          <w:b/>
          <w:bCs/>
          <w:color w:val="2B2B2B"/>
          <w:sz w:val="24"/>
          <w:szCs w:val="24"/>
        </w:rPr>
        <w:t>Figure</w:t>
      </w:r>
      <w:r w:rsidR="009740DD" w:rsidRPr="00C52A45">
        <w:rPr>
          <w:rFonts w:ascii="Times New Roman" w:hAnsi="Times New Roman" w:cs="Times New Roman"/>
          <w:b/>
          <w:bCs/>
          <w:color w:val="2B2B2B"/>
          <w:sz w:val="24"/>
          <w:szCs w:val="24"/>
        </w:rPr>
        <w:t xml:space="preserve"> 7</w:t>
      </w:r>
      <w:r w:rsidRPr="00C52A45">
        <w:rPr>
          <w:rFonts w:ascii="Times New Roman" w:hAnsi="Times New Roman" w:cs="Times New Roman"/>
          <w:b/>
          <w:bCs/>
          <w:color w:val="2B2B2B"/>
          <w:sz w:val="24"/>
          <w:szCs w:val="24"/>
        </w:rPr>
        <w:t xml:space="preserve">: </w:t>
      </w:r>
      <w:r w:rsidRPr="00C52A45">
        <w:rPr>
          <w:rFonts w:ascii="Times New Roman" w:hAnsi="Times New Roman" w:cs="Times New Roman"/>
          <w:b/>
          <w:bCs/>
          <w:color w:val="2B2B2B"/>
          <w:sz w:val="24"/>
          <w:szCs w:val="24"/>
        </w:rPr>
        <w:t>Configure the domain name</w:t>
      </w:r>
    </w:p>
    <w:p w14:paraId="67BEA9B3" w14:textId="35058574" w:rsidR="007C6D33" w:rsidRPr="002B07AD" w:rsidRDefault="007C6D33" w:rsidP="002B07AD">
      <w:pPr>
        <w:spacing w:line="360" w:lineRule="auto"/>
        <w:jc w:val="center"/>
        <w:rPr>
          <w:rFonts w:ascii="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2031A623" wp14:editId="026698EE">
            <wp:extent cx="4710430" cy="12655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0430" cy="1265555"/>
                    </a:xfrm>
                    <a:prstGeom prst="rect">
                      <a:avLst/>
                    </a:prstGeom>
                    <a:noFill/>
                    <a:ln>
                      <a:noFill/>
                    </a:ln>
                  </pic:spPr>
                </pic:pic>
              </a:graphicData>
            </a:graphic>
          </wp:inline>
        </w:drawing>
      </w:r>
    </w:p>
    <w:p w14:paraId="55840A5C" w14:textId="35D57EF8" w:rsidR="007F781A" w:rsidRPr="00C52A45" w:rsidRDefault="007F781A" w:rsidP="002B07AD">
      <w:pPr>
        <w:pStyle w:val="Heading5"/>
        <w:shd w:val="clear" w:color="auto" w:fill="FFFFFF"/>
        <w:spacing w:before="150" w:after="90" w:line="360" w:lineRule="auto"/>
        <w:jc w:val="center"/>
        <w:textAlignment w:val="baseline"/>
        <w:rPr>
          <w:rFonts w:ascii="Times New Roman" w:hAnsi="Times New Roman" w:cs="Times New Roman"/>
          <w:b/>
          <w:bCs/>
          <w:color w:val="2B2B2B"/>
          <w:sz w:val="24"/>
          <w:szCs w:val="24"/>
        </w:rPr>
      </w:pPr>
      <w:r w:rsidRPr="00C52A45">
        <w:rPr>
          <w:rFonts w:ascii="Times New Roman" w:hAnsi="Times New Roman" w:cs="Times New Roman"/>
          <w:b/>
          <w:bCs/>
          <w:color w:val="2B2B2B"/>
          <w:sz w:val="24"/>
          <w:szCs w:val="24"/>
        </w:rPr>
        <w:t>Figure</w:t>
      </w:r>
      <w:r w:rsidR="009740DD" w:rsidRPr="00C52A45">
        <w:rPr>
          <w:rFonts w:ascii="Times New Roman" w:hAnsi="Times New Roman" w:cs="Times New Roman"/>
          <w:b/>
          <w:bCs/>
          <w:color w:val="2B2B2B"/>
          <w:sz w:val="24"/>
          <w:szCs w:val="24"/>
        </w:rPr>
        <w:t xml:space="preserve"> 8</w:t>
      </w:r>
      <w:r w:rsidRPr="00C52A45">
        <w:rPr>
          <w:rFonts w:ascii="Times New Roman" w:hAnsi="Times New Roman" w:cs="Times New Roman"/>
          <w:b/>
          <w:bCs/>
          <w:color w:val="2B2B2B"/>
          <w:sz w:val="24"/>
          <w:szCs w:val="24"/>
        </w:rPr>
        <w:t xml:space="preserve">: </w:t>
      </w:r>
      <w:r w:rsidRPr="00C52A45">
        <w:rPr>
          <w:rFonts w:ascii="Times New Roman" w:hAnsi="Times New Roman" w:cs="Times New Roman"/>
          <w:b/>
          <w:bCs/>
          <w:color w:val="2B2B2B"/>
          <w:sz w:val="24"/>
          <w:szCs w:val="24"/>
        </w:rPr>
        <w:t>Generate the RSA encryption key pair.</w:t>
      </w:r>
    </w:p>
    <w:p w14:paraId="60768D5E" w14:textId="2055E320" w:rsidR="007C6D33" w:rsidRPr="00C52A45" w:rsidRDefault="007C6D33" w:rsidP="002B07AD">
      <w:pPr>
        <w:spacing w:line="360" w:lineRule="auto"/>
        <w:jc w:val="center"/>
        <w:rPr>
          <w:rFonts w:ascii="Times New Roman" w:hAnsi="Times New Roman" w:cs="Times New Roman"/>
          <w:b/>
          <w:bCs/>
          <w:sz w:val="24"/>
          <w:szCs w:val="24"/>
        </w:rPr>
      </w:pPr>
      <w:r w:rsidRPr="00C52A45">
        <w:rPr>
          <w:rFonts w:ascii="Times New Roman" w:hAnsi="Times New Roman" w:cs="Times New Roman"/>
          <w:b/>
          <w:bCs/>
          <w:noProof/>
          <w:sz w:val="24"/>
          <w:szCs w:val="24"/>
        </w:rPr>
        <w:drawing>
          <wp:inline distT="0" distB="0" distL="0" distR="0" wp14:anchorId="5559421E" wp14:editId="71170843">
            <wp:extent cx="4178300" cy="49974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78300" cy="499745"/>
                    </a:xfrm>
                    <a:prstGeom prst="rect">
                      <a:avLst/>
                    </a:prstGeom>
                    <a:noFill/>
                    <a:ln>
                      <a:noFill/>
                    </a:ln>
                  </pic:spPr>
                </pic:pic>
              </a:graphicData>
            </a:graphic>
          </wp:inline>
        </w:drawing>
      </w:r>
    </w:p>
    <w:p w14:paraId="19F716D9" w14:textId="5A74CDD4" w:rsidR="007C6D33" w:rsidRPr="002B07AD" w:rsidRDefault="007C6D33" w:rsidP="002B07AD">
      <w:pPr>
        <w:spacing w:line="360" w:lineRule="auto"/>
        <w:jc w:val="center"/>
        <w:rPr>
          <w:rFonts w:ascii="Times New Roman" w:hAnsi="Times New Roman" w:cs="Times New Roman"/>
          <w:sz w:val="24"/>
          <w:szCs w:val="24"/>
        </w:rPr>
      </w:pPr>
      <w:r w:rsidRPr="00C52A45">
        <w:rPr>
          <w:rFonts w:ascii="Times New Roman" w:hAnsi="Times New Roman" w:cs="Times New Roman"/>
          <w:b/>
          <w:bCs/>
          <w:sz w:val="24"/>
          <w:szCs w:val="24"/>
        </w:rPr>
        <w:t xml:space="preserve">Figure </w:t>
      </w:r>
      <w:r w:rsidR="009740DD" w:rsidRPr="00C52A45">
        <w:rPr>
          <w:rFonts w:ascii="Times New Roman" w:hAnsi="Times New Roman" w:cs="Times New Roman"/>
          <w:b/>
          <w:bCs/>
          <w:sz w:val="24"/>
          <w:szCs w:val="24"/>
        </w:rPr>
        <w:t>9</w:t>
      </w:r>
      <w:r w:rsidRPr="00C52A45">
        <w:rPr>
          <w:rFonts w:ascii="Times New Roman" w:hAnsi="Times New Roman" w:cs="Times New Roman"/>
          <w:b/>
          <w:bCs/>
          <w:sz w:val="24"/>
          <w:szCs w:val="24"/>
        </w:rPr>
        <w:t>: Configure the SSH</w:t>
      </w:r>
    </w:p>
    <w:p w14:paraId="3414EC01" w14:textId="68057833" w:rsidR="007F781A" w:rsidRPr="002B07AD" w:rsidRDefault="007D64FD"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drawing>
          <wp:inline distT="0" distB="0" distL="0" distR="0" wp14:anchorId="3EA3F1CA" wp14:editId="2DEDEDCA">
            <wp:extent cx="4220845" cy="1180465"/>
            <wp:effectExtent l="0" t="0" r="825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0845" cy="1180465"/>
                    </a:xfrm>
                    <a:prstGeom prst="rect">
                      <a:avLst/>
                    </a:prstGeom>
                    <a:noFill/>
                    <a:ln>
                      <a:noFill/>
                    </a:ln>
                  </pic:spPr>
                </pic:pic>
              </a:graphicData>
            </a:graphic>
          </wp:inline>
        </w:drawing>
      </w:r>
    </w:p>
    <w:p w14:paraId="34E132EA" w14:textId="27B52FD0" w:rsidR="007D64FD" w:rsidRPr="00C52A45" w:rsidRDefault="007D64FD" w:rsidP="002B07AD">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w:t>
      </w:r>
      <w:r w:rsidR="009740DD" w:rsidRPr="00C52A45">
        <w:rPr>
          <w:rFonts w:ascii="Times New Roman" w:eastAsia="Times New Roman" w:hAnsi="Times New Roman" w:cs="Times New Roman"/>
          <w:b/>
          <w:bCs/>
          <w:sz w:val="24"/>
          <w:szCs w:val="24"/>
        </w:rPr>
        <w:t xml:space="preserve"> 10</w:t>
      </w:r>
      <w:r w:rsidRPr="00C52A45">
        <w:rPr>
          <w:rFonts w:ascii="Times New Roman" w:eastAsia="Times New Roman" w:hAnsi="Times New Roman" w:cs="Times New Roman"/>
          <w:b/>
          <w:bCs/>
          <w:sz w:val="24"/>
          <w:szCs w:val="24"/>
        </w:rPr>
        <w:t>: Configure NTP on Router 2</w:t>
      </w:r>
    </w:p>
    <w:p w14:paraId="27466C12" w14:textId="53ACB81E" w:rsidR="009740DD" w:rsidRPr="002B07AD" w:rsidRDefault="009740DD" w:rsidP="002B07AD">
      <w:pPr>
        <w:spacing w:before="240" w:after="240" w:line="360" w:lineRule="auto"/>
        <w:jc w:val="center"/>
        <w:rPr>
          <w:rFonts w:ascii="Times New Roman" w:eastAsia="Times New Roman" w:hAnsi="Times New Roman" w:cs="Times New Roman"/>
          <w:sz w:val="24"/>
          <w:szCs w:val="24"/>
        </w:rPr>
      </w:pPr>
      <w:r w:rsidRPr="002B07AD">
        <w:rPr>
          <w:rFonts w:ascii="Times New Roman" w:hAnsi="Times New Roman" w:cs="Times New Roman"/>
          <w:noProof/>
          <w:sz w:val="24"/>
          <w:szCs w:val="24"/>
        </w:rPr>
        <w:lastRenderedPageBreak/>
        <w:drawing>
          <wp:inline distT="0" distB="0" distL="0" distR="0" wp14:anchorId="08B64AF4" wp14:editId="5A89FE1E">
            <wp:extent cx="4168140" cy="1297305"/>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68140" cy="1297305"/>
                    </a:xfrm>
                    <a:prstGeom prst="rect">
                      <a:avLst/>
                    </a:prstGeom>
                    <a:noFill/>
                    <a:ln>
                      <a:noFill/>
                    </a:ln>
                  </pic:spPr>
                </pic:pic>
              </a:graphicData>
            </a:graphic>
          </wp:inline>
        </w:drawing>
      </w:r>
    </w:p>
    <w:p w14:paraId="653912DB" w14:textId="76E8BDDC" w:rsidR="006F59EE" w:rsidRDefault="009740DD" w:rsidP="006F59EE">
      <w:pPr>
        <w:spacing w:before="240" w:after="240" w:line="360" w:lineRule="auto"/>
        <w:jc w:val="center"/>
        <w:rPr>
          <w:rFonts w:ascii="Times New Roman" w:eastAsia="Times New Roman" w:hAnsi="Times New Roman" w:cs="Times New Roman"/>
          <w:b/>
          <w:bCs/>
          <w:sz w:val="24"/>
          <w:szCs w:val="24"/>
        </w:rPr>
      </w:pPr>
      <w:r w:rsidRPr="00C52A45">
        <w:rPr>
          <w:rFonts w:ascii="Times New Roman" w:eastAsia="Times New Roman" w:hAnsi="Times New Roman" w:cs="Times New Roman"/>
          <w:b/>
          <w:bCs/>
          <w:sz w:val="24"/>
          <w:szCs w:val="24"/>
        </w:rPr>
        <w:t>Figure 11: Configure Control Plane</w:t>
      </w:r>
    </w:p>
    <w:p w14:paraId="59C8A000" w14:textId="6B01A455" w:rsidR="006F59EE" w:rsidRPr="006F59EE" w:rsidRDefault="006F59EE" w:rsidP="006F59EE">
      <w:pPr>
        <w:pStyle w:val="ListParagraph"/>
        <w:numPr>
          <w:ilvl w:val="0"/>
          <w:numId w:val="24"/>
        </w:numPr>
        <w:spacing w:before="240" w:after="240" w:line="480" w:lineRule="auto"/>
        <w:jc w:val="both"/>
        <w:rPr>
          <w:rFonts w:ascii="Times New Roman" w:hAnsi="Times New Roman" w:cs="Times New Roman"/>
          <w:b/>
          <w:color w:val="4F81BD" w:themeColor="accent1"/>
          <w:sz w:val="32"/>
          <w:szCs w:val="32"/>
        </w:rPr>
      </w:pPr>
      <w:r w:rsidRPr="006F59EE">
        <w:rPr>
          <w:rFonts w:ascii="Times New Roman" w:hAnsi="Times New Roman" w:cs="Times New Roman"/>
          <w:b/>
          <w:color w:val="4F81BD" w:themeColor="accent1"/>
          <w:sz w:val="32"/>
          <w:szCs w:val="32"/>
        </w:rPr>
        <w:t>Implement AAA on Cisco Routers:</w:t>
      </w:r>
    </w:p>
    <w:p w14:paraId="471B7552" w14:textId="33A52E7F"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2B07AD">
        <w:rPr>
          <w:rFonts w:ascii="Times New Roman" w:hAnsi="Times New Roman" w:cs="Times New Roman"/>
          <w:color w:val="4F81BD" w:themeColor="accent1"/>
          <w:sz w:val="24"/>
          <w:szCs w:val="24"/>
        </w:rPr>
        <w:t xml:space="preserve">a. </w:t>
      </w:r>
      <w:r w:rsidRPr="006F59EE">
        <w:rPr>
          <w:rFonts w:ascii="Times New Roman" w:hAnsi="Times New Roman" w:cs="Times New Roman"/>
          <w:color w:val="4F81BD" w:themeColor="accent1"/>
          <w:sz w:val="24"/>
          <w:szCs w:val="24"/>
        </w:rPr>
        <w:t>AAA is used to secure a network</w:t>
      </w:r>
    </w:p>
    <w:p w14:paraId="0DB59A5C" w14:textId="77777777" w:rsidR="00F24D1C" w:rsidRDefault="0018525A" w:rsidP="00F24D1C">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AAA (Authentication, Authorization, and Accounting) is a security system used to prevent unauthorised access to network resources. The AAA framework controls access to network devices and resources by authenticating users' identities, restricting their access to network resources, and tracking their activities</w:t>
      </w:r>
      <w:sdt>
        <w:sdtPr>
          <w:rPr>
            <w:rFonts w:ascii="Times New Roman" w:hAnsi="Times New Roman" w:cs="Times New Roman"/>
            <w:sz w:val="24"/>
            <w:szCs w:val="24"/>
          </w:rPr>
          <w:id w:val="1509102671"/>
          <w:citation/>
        </w:sdtPr>
        <w:sdtContent>
          <w:r w:rsidRPr="006F59EE">
            <w:rPr>
              <w:rFonts w:ascii="Times New Roman" w:hAnsi="Times New Roman" w:cs="Times New Roman"/>
              <w:sz w:val="24"/>
              <w:szCs w:val="24"/>
            </w:rPr>
            <w:fldChar w:fldCharType="begin"/>
          </w:r>
          <w:r w:rsidRPr="006F59EE">
            <w:rPr>
              <w:rFonts w:ascii="Times New Roman" w:hAnsi="Times New Roman" w:cs="Times New Roman"/>
              <w:sz w:val="24"/>
              <w:szCs w:val="24"/>
            </w:rPr>
            <w:instrText xml:space="preserve"> CITATION Sye12 \l 2057 </w:instrText>
          </w:r>
          <w:r w:rsidRPr="006F59EE">
            <w:rPr>
              <w:rFonts w:ascii="Times New Roman" w:hAnsi="Times New Roman" w:cs="Times New Roman"/>
              <w:sz w:val="24"/>
              <w:szCs w:val="24"/>
            </w:rPr>
            <w:fldChar w:fldCharType="separate"/>
          </w:r>
          <w:r w:rsidRPr="006F59EE">
            <w:rPr>
              <w:rFonts w:ascii="Times New Roman" w:hAnsi="Times New Roman" w:cs="Times New Roman"/>
              <w:sz w:val="24"/>
              <w:szCs w:val="24"/>
            </w:rPr>
            <w:t xml:space="preserve"> [10]</w:t>
          </w:r>
          <w:r w:rsidRPr="006F59EE">
            <w:rPr>
              <w:rFonts w:ascii="Times New Roman" w:hAnsi="Times New Roman" w:cs="Times New Roman"/>
              <w:sz w:val="24"/>
              <w:szCs w:val="24"/>
            </w:rPr>
            <w:fldChar w:fldCharType="end"/>
          </w:r>
        </w:sdtContent>
      </w:sdt>
      <w:r w:rsidRPr="006F59EE">
        <w:rPr>
          <w:rFonts w:ascii="Times New Roman" w:hAnsi="Times New Roman" w:cs="Times New Roman"/>
          <w:sz w:val="24"/>
          <w:szCs w:val="24"/>
        </w:rPr>
        <w:t>.</w:t>
      </w:r>
    </w:p>
    <w:p w14:paraId="04CDD50C" w14:textId="4AB49B46" w:rsidR="0018525A" w:rsidRPr="00F24D1C" w:rsidRDefault="0018525A" w:rsidP="00F24D1C">
      <w:pPr>
        <w:pStyle w:val="ListParagraph"/>
        <w:spacing w:before="240" w:after="240" w:line="360" w:lineRule="auto"/>
        <w:ind w:left="360"/>
        <w:jc w:val="both"/>
        <w:rPr>
          <w:rFonts w:ascii="Times New Roman" w:hAnsi="Times New Roman" w:cs="Times New Roman"/>
          <w:sz w:val="24"/>
          <w:szCs w:val="24"/>
        </w:rPr>
      </w:pPr>
      <w:r w:rsidRPr="00F24D1C">
        <w:rPr>
          <w:rFonts w:ascii="Times New Roman" w:hAnsi="Times New Roman" w:cs="Times New Roman"/>
          <w:sz w:val="24"/>
          <w:szCs w:val="24"/>
        </w:rPr>
        <w:t>explanation of AAA component:</w:t>
      </w:r>
    </w:p>
    <w:p w14:paraId="6772EF5E" w14:textId="77777777"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b/>
          <w:bCs/>
          <w:sz w:val="24"/>
          <w:szCs w:val="24"/>
        </w:rPr>
        <w:t>Authentication:</w:t>
      </w:r>
      <w:r w:rsidRPr="006F59EE">
        <w:rPr>
          <w:rFonts w:ascii="Times New Roman" w:hAnsi="Times New Roman" w:cs="Times New Roman"/>
          <w:sz w:val="24"/>
          <w:szCs w:val="24"/>
        </w:rPr>
        <w:t xml:space="preserve"> Authentication is the process of validating a user's identity. This can be accomplished via a variety of approaches, including username/password, digital certificates, smart cards, or biometric authentication.</w:t>
      </w:r>
    </w:p>
    <w:p w14:paraId="3F55EA53" w14:textId="77777777"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b/>
          <w:bCs/>
          <w:sz w:val="24"/>
          <w:szCs w:val="24"/>
        </w:rPr>
        <w:t>Authorization</w:t>
      </w:r>
      <w:r w:rsidRPr="006F59EE">
        <w:rPr>
          <w:rFonts w:ascii="Times New Roman" w:hAnsi="Times New Roman" w:cs="Times New Roman"/>
          <w:sz w:val="24"/>
          <w:szCs w:val="24"/>
        </w:rPr>
        <w:t xml:space="preserve"> is the process of deciding a user's level of access to network resources after their identification has been verified. This can be determined by roles, group membership, or other criteria.</w:t>
      </w:r>
    </w:p>
    <w:p w14:paraId="5E0B51AF" w14:textId="77777777" w:rsidR="0018525A" w:rsidRPr="006F59EE" w:rsidRDefault="0018525A"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b/>
          <w:bCs/>
          <w:sz w:val="24"/>
          <w:szCs w:val="24"/>
        </w:rPr>
        <w:t>Accounting:</w:t>
      </w:r>
      <w:r w:rsidRPr="006F59EE">
        <w:rPr>
          <w:rFonts w:ascii="Times New Roman" w:hAnsi="Times New Roman" w:cs="Times New Roman"/>
          <w:sz w:val="24"/>
          <w:szCs w:val="24"/>
        </w:rPr>
        <w:t xml:space="preserve"> Accounting is the process of logging and tracking network user activities. This can include the user's session time and length, the resources they accessed, and any changes they made.</w:t>
      </w:r>
    </w:p>
    <w:p w14:paraId="6CF9247E" w14:textId="0AEF6B4E" w:rsidR="0018525A" w:rsidRPr="00F24D1C" w:rsidRDefault="0018525A" w:rsidP="00F24D1C">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Implementing AAA can assist organisations in preventing unauthorised access to their network and resources, as well as tracking and auditing user activities.</w:t>
      </w:r>
    </w:p>
    <w:p w14:paraId="5061ED00" w14:textId="2AA6A6D1" w:rsidR="009740DD" w:rsidRPr="006F59EE" w:rsidRDefault="009740DD" w:rsidP="002B07AD">
      <w:pPr>
        <w:spacing w:before="240" w:after="240" w:line="360" w:lineRule="auto"/>
        <w:jc w:val="center"/>
        <w:rPr>
          <w:rFonts w:ascii="Times New Roman" w:eastAsia="Times New Roman" w:hAnsi="Times New Roman" w:cs="Times New Roman"/>
          <w:b/>
          <w:bCs/>
          <w:sz w:val="24"/>
          <w:szCs w:val="24"/>
        </w:rPr>
      </w:pPr>
      <w:r w:rsidRPr="006F59EE">
        <w:rPr>
          <w:rFonts w:ascii="Times New Roman" w:hAnsi="Times New Roman" w:cs="Times New Roman"/>
          <w:b/>
          <w:bCs/>
          <w:noProof/>
          <w:sz w:val="24"/>
          <w:szCs w:val="24"/>
        </w:rPr>
        <w:drawing>
          <wp:inline distT="0" distB="0" distL="0" distR="0" wp14:anchorId="7C84EC32" wp14:editId="52673823">
            <wp:extent cx="4125595" cy="361315"/>
            <wp:effectExtent l="0" t="0" r="8255"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25595" cy="361315"/>
                    </a:xfrm>
                    <a:prstGeom prst="rect">
                      <a:avLst/>
                    </a:prstGeom>
                    <a:noFill/>
                    <a:ln>
                      <a:noFill/>
                    </a:ln>
                  </pic:spPr>
                </pic:pic>
              </a:graphicData>
            </a:graphic>
          </wp:inline>
        </w:drawing>
      </w:r>
    </w:p>
    <w:p w14:paraId="565A5C04" w14:textId="2F07FFE8" w:rsidR="009740DD" w:rsidRPr="006F59EE" w:rsidRDefault="009740DD" w:rsidP="002B07AD">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12: Configure AAA services</w:t>
      </w:r>
    </w:p>
    <w:p w14:paraId="60F125B2" w14:textId="06BFD3DA" w:rsidR="009740DD" w:rsidRPr="006F59EE" w:rsidRDefault="009740DD" w:rsidP="007D64FD">
      <w:pPr>
        <w:spacing w:before="240" w:after="240" w:line="360" w:lineRule="auto"/>
        <w:jc w:val="center"/>
        <w:rPr>
          <w:rFonts w:ascii="Times New Roman" w:eastAsia="Times New Roman" w:hAnsi="Times New Roman" w:cs="Times New Roman"/>
          <w:b/>
          <w:bCs/>
          <w:sz w:val="24"/>
          <w:szCs w:val="24"/>
        </w:rPr>
      </w:pPr>
      <w:r w:rsidRPr="006F59EE">
        <w:rPr>
          <w:b/>
          <w:bCs/>
          <w:noProof/>
        </w:rPr>
        <w:lastRenderedPageBreak/>
        <w:drawing>
          <wp:inline distT="0" distB="0" distL="0" distR="0" wp14:anchorId="77EA08F3" wp14:editId="0339A6C3">
            <wp:extent cx="4635500" cy="1084580"/>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35500" cy="1084580"/>
                    </a:xfrm>
                    <a:prstGeom prst="rect">
                      <a:avLst/>
                    </a:prstGeom>
                    <a:noFill/>
                    <a:ln>
                      <a:noFill/>
                    </a:ln>
                  </pic:spPr>
                </pic:pic>
              </a:graphicData>
            </a:graphic>
          </wp:inline>
        </w:drawing>
      </w:r>
    </w:p>
    <w:p w14:paraId="082F0EE4" w14:textId="5A99BCB6" w:rsidR="009740DD" w:rsidRPr="006F59EE" w:rsidRDefault="0018525A" w:rsidP="007D64FD">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13: Configure AAA authentication using TACACS+</w:t>
      </w:r>
    </w:p>
    <w:p w14:paraId="768E3F28" w14:textId="421EC594" w:rsidR="009740DD" w:rsidRPr="006F59EE" w:rsidRDefault="009740DD" w:rsidP="007D64FD">
      <w:pPr>
        <w:spacing w:before="240" w:after="240" w:line="360" w:lineRule="auto"/>
        <w:jc w:val="center"/>
        <w:rPr>
          <w:rFonts w:ascii="Times New Roman" w:eastAsia="Times New Roman" w:hAnsi="Times New Roman" w:cs="Times New Roman"/>
          <w:b/>
          <w:bCs/>
          <w:sz w:val="24"/>
          <w:szCs w:val="24"/>
        </w:rPr>
      </w:pPr>
      <w:r w:rsidRPr="006F59EE">
        <w:rPr>
          <w:b/>
          <w:bCs/>
          <w:noProof/>
        </w:rPr>
        <w:drawing>
          <wp:inline distT="0" distB="0" distL="0" distR="0" wp14:anchorId="5EB82869" wp14:editId="407B0991">
            <wp:extent cx="4327525" cy="99949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7525" cy="999490"/>
                    </a:xfrm>
                    <a:prstGeom prst="rect">
                      <a:avLst/>
                    </a:prstGeom>
                    <a:noFill/>
                    <a:ln>
                      <a:noFill/>
                    </a:ln>
                  </pic:spPr>
                </pic:pic>
              </a:graphicData>
            </a:graphic>
          </wp:inline>
        </w:drawing>
      </w:r>
    </w:p>
    <w:p w14:paraId="318E9742" w14:textId="5BAA7B9A" w:rsidR="0018525A" w:rsidRPr="006F59EE" w:rsidRDefault="0018525A" w:rsidP="0018525A">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w:t>
      </w:r>
      <w:r w:rsidRPr="006F59EE">
        <w:rPr>
          <w:rFonts w:ascii="Times New Roman" w:eastAsia="Times New Roman" w:hAnsi="Times New Roman" w:cs="Times New Roman"/>
          <w:b/>
          <w:bCs/>
          <w:sz w:val="24"/>
          <w:szCs w:val="24"/>
        </w:rPr>
        <w:t>4</w:t>
      </w:r>
      <w:r w:rsidRPr="006F59EE">
        <w:rPr>
          <w:rFonts w:ascii="Times New Roman" w:eastAsia="Times New Roman" w:hAnsi="Times New Roman" w:cs="Times New Roman"/>
          <w:b/>
          <w:bCs/>
          <w:sz w:val="24"/>
          <w:szCs w:val="24"/>
        </w:rPr>
        <w:t xml:space="preserve">: Configure AAA authentication using </w:t>
      </w:r>
      <w:r w:rsidRPr="006F59EE">
        <w:rPr>
          <w:rFonts w:ascii="Times New Roman" w:eastAsia="Times New Roman" w:hAnsi="Times New Roman" w:cs="Times New Roman"/>
          <w:b/>
          <w:bCs/>
          <w:sz w:val="24"/>
          <w:szCs w:val="24"/>
        </w:rPr>
        <w:t>RADIUS</w:t>
      </w:r>
    </w:p>
    <w:p w14:paraId="29C860DA" w14:textId="3654B031" w:rsidR="009740DD" w:rsidRPr="006F59EE" w:rsidRDefault="009740DD" w:rsidP="007D64FD">
      <w:pPr>
        <w:spacing w:before="240" w:after="240" w:line="360" w:lineRule="auto"/>
        <w:jc w:val="center"/>
        <w:rPr>
          <w:rFonts w:ascii="Times New Roman" w:eastAsia="Times New Roman" w:hAnsi="Times New Roman" w:cs="Times New Roman"/>
          <w:b/>
          <w:bCs/>
          <w:sz w:val="24"/>
          <w:szCs w:val="24"/>
        </w:rPr>
      </w:pPr>
      <w:r w:rsidRPr="006F59EE">
        <w:rPr>
          <w:b/>
          <w:bCs/>
          <w:noProof/>
        </w:rPr>
        <w:drawing>
          <wp:inline distT="0" distB="0" distL="0" distR="0" wp14:anchorId="530DDF85" wp14:editId="7EB3D438">
            <wp:extent cx="4592955" cy="584835"/>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92955" cy="584835"/>
                    </a:xfrm>
                    <a:prstGeom prst="rect">
                      <a:avLst/>
                    </a:prstGeom>
                    <a:noFill/>
                    <a:ln>
                      <a:noFill/>
                    </a:ln>
                  </pic:spPr>
                </pic:pic>
              </a:graphicData>
            </a:graphic>
          </wp:inline>
        </w:drawing>
      </w:r>
    </w:p>
    <w:p w14:paraId="69F81B32" w14:textId="67377014" w:rsidR="0018525A" w:rsidRPr="006F59EE" w:rsidRDefault="0018525A" w:rsidP="007D64FD">
      <w:pPr>
        <w:spacing w:before="240" w:after="240" w:line="360" w:lineRule="auto"/>
        <w:jc w:val="center"/>
        <w:rPr>
          <w:rFonts w:ascii="Times New Roman" w:eastAsia="Times New Roman" w:hAnsi="Times New Roman" w:cs="Times New Roman"/>
          <w:b/>
          <w:bCs/>
          <w:sz w:val="24"/>
          <w:szCs w:val="24"/>
        </w:rPr>
      </w:pPr>
      <w:r w:rsidRPr="006F59EE">
        <w:rPr>
          <w:rFonts w:ascii="Times New Roman" w:eastAsia="Times New Roman" w:hAnsi="Times New Roman" w:cs="Times New Roman"/>
          <w:b/>
          <w:bCs/>
          <w:sz w:val="24"/>
          <w:szCs w:val="24"/>
        </w:rPr>
        <w:t>Figure 15: Configure AAA Accounting</w:t>
      </w:r>
    </w:p>
    <w:p w14:paraId="22F4629D" w14:textId="702B0CC6" w:rsidR="00B5155F" w:rsidRPr="006F59EE" w:rsidRDefault="00B5155F" w:rsidP="006F59EE">
      <w:pPr>
        <w:pStyle w:val="ListParagraph"/>
        <w:numPr>
          <w:ilvl w:val="0"/>
          <w:numId w:val="24"/>
        </w:numPr>
        <w:spacing w:before="240" w:after="240" w:line="480" w:lineRule="auto"/>
        <w:jc w:val="both"/>
        <w:rPr>
          <w:rFonts w:ascii="Times New Roman" w:hAnsi="Times New Roman" w:cs="Times New Roman"/>
          <w:b/>
          <w:color w:val="4F81BD" w:themeColor="accent1"/>
          <w:sz w:val="32"/>
          <w:szCs w:val="32"/>
        </w:rPr>
      </w:pPr>
      <w:r w:rsidRPr="006F59EE">
        <w:rPr>
          <w:rFonts w:ascii="Times New Roman" w:hAnsi="Times New Roman" w:cs="Times New Roman"/>
          <w:b/>
          <w:color w:val="4F81BD" w:themeColor="accent1"/>
          <w:sz w:val="32"/>
          <w:szCs w:val="32"/>
        </w:rPr>
        <w:t xml:space="preserve">Implement secure network design, management, and reporting </w:t>
      </w:r>
    </w:p>
    <w:p w14:paraId="1477F329" w14:textId="77777777" w:rsidR="00B5155F" w:rsidRPr="006F59EE" w:rsidRDefault="00B5155F" w:rsidP="006F59EE">
      <w:pPr>
        <w:pStyle w:val="ListParagraph"/>
        <w:spacing w:before="240" w:after="240" w:line="360" w:lineRule="auto"/>
        <w:ind w:left="360"/>
        <w:jc w:val="both"/>
        <w:rPr>
          <w:rFonts w:ascii="Times New Roman" w:hAnsi="Times New Roman" w:cs="Times New Roman"/>
          <w:color w:val="4F81BD" w:themeColor="accent1"/>
          <w:sz w:val="24"/>
          <w:szCs w:val="24"/>
        </w:rPr>
      </w:pPr>
      <w:r w:rsidRPr="006F59EE">
        <w:rPr>
          <w:rFonts w:ascii="Times New Roman" w:hAnsi="Times New Roman" w:cs="Times New Roman"/>
          <w:color w:val="4F81BD" w:themeColor="accent1"/>
          <w:sz w:val="24"/>
          <w:szCs w:val="24"/>
        </w:rPr>
        <w:t>a. The Implementation of a comprehensive security policy</w:t>
      </w:r>
    </w:p>
    <w:p w14:paraId="58B8225E"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2B0B4C03"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 comprehensive security policy that describes the security measures to be applied, the duties of stakeholders, and the procedures for reporting and responding to security incidents are required for the implementation of a secure network design, management, and reporting. Here's a rundown of the stages involved in putting in place a comprehensive security policy:</w:t>
      </w:r>
    </w:p>
    <w:p w14:paraId="6B6FDD16"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Define security objectives and goals: Determine the security policy's objectives and the goals it seeks to achieve. This includes determining the assets to be safeguarded, the hazards to be reduced, and the security measures to be put in place.</w:t>
      </w:r>
    </w:p>
    <w:p w14:paraId="3D819891"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Assign roles and duties: Determine the stakeholders in the security policy, as well as their roles and duties. The security team, IT personnel, management, and end users are all part of this.</w:t>
      </w:r>
    </w:p>
    <w:p w14:paraId="2FC6CB04"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lastRenderedPageBreak/>
        <w:t>Establish security controls: Determine which security measures, such as access controls, firewalls, intrusion detection systems, antivirus software, and security rules, will be deployed.</w:t>
      </w:r>
    </w:p>
    <w:p w14:paraId="78673835"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Implement security safeguards: Put in place the security procedures outlined in the security policy. This includes configuring and installing the network security technologies and tools.</w:t>
      </w:r>
    </w:p>
    <w:p w14:paraId="13AC1633"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Establish protocols for reacting to security incidents, which include incident reporting, containment, investigation, and recovery.</w:t>
      </w:r>
    </w:p>
    <w:p w14:paraId="4BDC6EF4"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End-user education: Educate end users on best practises for security and the importance of adhering to the security policy.</w:t>
      </w:r>
    </w:p>
    <w:p w14:paraId="62996AF8"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2DC30524" w14:textId="784290D4" w:rsidR="00B5155F" w:rsidRPr="007C78A7" w:rsidRDefault="00B5155F" w:rsidP="007C78A7">
      <w:pPr>
        <w:pStyle w:val="ListParagraph"/>
        <w:spacing w:before="240" w:after="240" w:line="360" w:lineRule="auto"/>
        <w:ind w:left="360"/>
        <w:jc w:val="both"/>
        <w:rPr>
          <w:rFonts w:ascii="Times New Roman" w:hAnsi="Times New Roman" w:cs="Times New Roman"/>
          <w:color w:val="4F81BD" w:themeColor="accent1"/>
          <w:sz w:val="24"/>
          <w:szCs w:val="24"/>
        </w:rPr>
      </w:pPr>
      <w:r w:rsidRPr="006F59EE">
        <w:rPr>
          <w:rFonts w:ascii="Times New Roman" w:hAnsi="Times New Roman" w:cs="Times New Roman"/>
          <w:color w:val="4F81BD" w:themeColor="accent1"/>
          <w:sz w:val="24"/>
          <w:szCs w:val="24"/>
        </w:rPr>
        <w:t>b. Techniques and tools used for network security testing</w:t>
      </w:r>
    </w:p>
    <w:p w14:paraId="2DA91264"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Various techniques and tools are used in network security testing to identify vulnerabilities, test the effectiveness of security controls, and assess the overall security posture of the network. Some of the approaches and technologies typically used in network security testing are as follows:</w:t>
      </w:r>
    </w:p>
    <w:p w14:paraId="4A3357C6"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2EBB31C7"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 xml:space="preserve">Penetration testing includes exhibiting a real-world network attack </w:t>
      </w:r>
      <w:proofErr w:type="gramStart"/>
      <w:r w:rsidRPr="006F59EE">
        <w:rPr>
          <w:rFonts w:ascii="Times New Roman" w:hAnsi="Times New Roman" w:cs="Times New Roman"/>
          <w:sz w:val="24"/>
          <w:szCs w:val="24"/>
        </w:rPr>
        <w:t>in order to</w:t>
      </w:r>
      <w:proofErr w:type="gramEnd"/>
      <w:r w:rsidRPr="006F59EE">
        <w:rPr>
          <w:rFonts w:ascii="Times New Roman" w:hAnsi="Times New Roman" w:cs="Times New Roman"/>
          <w:sz w:val="24"/>
          <w:szCs w:val="24"/>
        </w:rPr>
        <w:t xml:space="preserve"> uncover vulnerabilities and evaluate the efficiency of security controls. Penetration testing can be done manually or automatically, and it can be done internally or externally</w:t>
      </w:r>
      <w:sdt>
        <w:sdtPr>
          <w:rPr>
            <w:rFonts w:ascii="Times New Roman" w:hAnsi="Times New Roman" w:cs="Times New Roman"/>
            <w:sz w:val="24"/>
            <w:szCs w:val="24"/>
          </w:rPr>
          <w:id w:val="-1418784115"/>
          <w:citation/>
        </w:sdtPr>
        <w:sdtContent>
          <w:r w:rsidRPr="006F59EE">
            <w:rPr>
              <w:rFonts w:ascii="Times New Roman" w:hAnsi="Times New Roman" w:cs="Times New Roman"/>
              <w:sz w:val="24"/>
              <w:szCs w:val="24"/>
            </w:rPr>
            <w:fldChar w:fldCharType="begin"/>
          </w:r>
          <w:r w:rsidRPr="006F59EE">
            <w:rPr>
              <w:rFonts w:ascii="Times New Roman" w:hAnsi="Times New Roman" w:cs="Times New Roman"/>
              <w:sz w:val="24"/>
              <w:szCs w:val="24"/>
            </w:rPr>
            <w:instrText xml:space="preserve"> CITATION Wei14 \l 2057 </w:instrText>
          </w:r>
          <w:r w:rsidRPr="006F59EE">
            <w:rPr>
              <w:rFonts w:ascii="Times New Roman" w:hAnsi="Times New Roman" w:cs="Times New Roman"/>
              <w:sz w:val="24"/>
              <w:szCs w:val="24"/>
            </w:rPr>
            <w:fldChar w:fldCharType="separate"/>
          </w:r>
          <w:r w:rsidRPr="006F59EE">
            <w:rPr>
              <w:rFonts w:ascii="Times New Roman" w:hAnsi="Times New Roman" w:cs="Times New Roman"/>
              <w:sz w:val="24"/>
              <w:szCs w:val="24"/>
            </w:rPr>
            <w:t xml:space="preserve"> [11]</w:t>
          </w:r>
          <w:r w:rsidRPr="006F59EE">
            <w:rPr>
              <w:rFonts w:ascii="Times New Roman" w:hAnsi="Times New Roman" w:cs="Times New Roman"/>
              <w:sz w:val="24"/>
              <w:szCs w:val="24"/>
            </w:rPr>
            <w:fldChar w:fldCharType="end"/>
          </w:r>
        </w:sdtContent>
      </w:sdt>
      <w:r w:rsidRPr="006F59EE">
        <w:rPr>
          <w:rFonts w:ascii="Times New Roman" w:hAnsi="Times New Roman" w:cs="Times New Roman"/>
          <w:sz w:val="24"/>
          <w:szCs w:val="24"/>
        </w:rPr>
        <w:t>.</w:t>
      </w:r>
    </w:p>
    <w:p w14:paraId="5E7179E1"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Firewall testing entails determining how effective the firewall is at blocking undesirable traffic and protecting the network from threats. This can be accomplished by attempting to circumvent the firewall with various strategies and technologies.</w:t>
      </w:r>
    </w:p>
    <w:p w14:paraId="425D9DBB"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1C78E57A"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Vulnerability scanning is the process of searching a network for vulnerabilities using automated technologies. To find holes in network infrastructure and applications, the tools leverage a database of known vulnerabilities.</w:t>
      </w:r>
    </w:p>
    <w:p w14:paraId="65084B4A"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Port scanning is the process of searching the network for open ports and services. This can be used to discover potential attack vectors and guarantee that no superfluous network services are operating.</w:t>
      </w:r>
    </w:p>
    <w:p w14:paraId="0A3D4B26"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6C78AE8B"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lastRenderedPageBreak/>
        <w:t>Network mapping entails producing a map of the network architecture as well as identifying devices, hosts, and network topology. This can be used to uncover potential vulnerabilities and analyse the network's overall security posture.</w:t>
      </w:r>
    </w:p>
    <w:p w14:paraId="0F3D5C81"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Web application testing entails testing the security of web applications and discovering vulnerabilities such as SQL injection, cross-site scripting, and authentication problems.</w:t>
      </w:r>
    </w:p>
    <w:p w14:paraId="2047F0CC" w14:textId="670B6529" w:rsidR="00B5155F" w:rsidRPr="006F59EE" w:rsidRDefault="006F59EE" w:rsidP="006F59EE">
      <w:pPr>
        <w:pStyle w:val="ListParagraph"/>
        <w:numPr>
          <w:ilvl w:val="0"/>
          <w:numId w:val="24"/>
        </w:numPr>
        <w:spacing w:before="240" w:after="240" w:line="360" w:lineRule="auto"/>
        <w:jc w:val="both"/>
        <w:rPr>
          <w:rFonts w:ascii="Times New Roman" w:hAnsi="Times New Roman" w:cs="Times New Roman"/>
          <w:b/>
          <w:color w:val="4F81BD" w:themeColor="accent1"/>
          <w:sz w:val="32"/>
          <w:szCs w:val="32"/>
        </w:rPr>
      </w:pPr>
      <w:r w:rsidRPr="006F59EE">
        <w:rPr>
          <w:rFonts w:ascii="Times New Roman" w:hAnsi="Times New Roman" w:cs="Times New Roman"/>
          <w:b/>
          <w:color w:val="4F81BD" w:themeColor="accent1"/>
          <w:sz w:val="32"/>
          <w:szCs w:val="32"/>
        </w:rPr>
        <w:t>M</w:t>
      </w:r>
      <w:r w:rsidR="00B5155F" w:rsidRPr="006F59EE">
        <w:rPr>
          <w:rFonts w:ascii="Times New Roman" w:hAnsi="Times New Roman" w:cs="Times New Roman"/>
          <w:b/>
          <w:color w:val="4F81BD" w:themeColor="accent1"/>
          <w:sz w:val="32"/>
          <w:szCs w:val="32"/>
        </w:rPr>
        <w:t>itigate common layer 2 attacks</w:t>
      </w:r>
    </w:p>
    <w:p w14:paraId="6A859002" w14:textId="19D68B21" w:rsidR="00B5155F" w:rsidRPr="007C78A7" w:rsidRDefault="00B5155F" w:rsidP="007C78A7">
      <w:pPr>
        <w:pStyle w:val="ListParagraph"/>
        <w:spacing w:before="240" w:after="240" w:line="360" w:lineRule="auto"/>
        <w:ind w:left="360"/>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a. vulnerabilities and mitigation techniques for securing the layer 2 infrastructure.</w:t>
      </w:r>
    </w:p>
    <w:p w14:paraId="20F2840F"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6F59EE">
        <w:rPr>
          <w:rFonts w:ascii="Times New Roman" w:hAnsi="Times New Roman" w:cs="Times New Roman"/>
          <w:sz w:val="24"/>
          <w:szCs w:val="24"/>
        </w:rPr>
        <w:t>Layer 2 attacks target the OSI model's data connection layer and exploit weaknesses in this layer to compromise the network. ARP spoofing, MAC address spoofing, VLAN hopping, and Spanning Tree Protocol (STP) attacks are examples of typical Layer 2 attacks</w:t>
      </w:r>
      <w:sdt>
        <w:sdtPr>
          <w:rPr>
            <w:rFonts w:ascii="Times New Roman" w:hAnsi="Times New Roman" w:cs="Times New Roman"/>
            <w:sz w:val="24"/>
            <w:szCs w:val="24"/>
          </w:rPr>
          <w:id w:val="59993193"/>
          <w:citation/>
        </w:sdtPr>
        <w:sdtContent>
          <w:r w:rsidRPr="006F59EE">
            <w:rPr>
              <w:rFonts w:ascii="Times New Roman" w:hAnsi="Times New Roman" w:cs="Times New Roman"/>
              <w:sz w:val="24"/>
              <w:szCs w:val="24"/>
            </w:rPr>
            <w:fldChar w:fldCharType="begin"/>
          </w:r>
          <w:r w:rsidRPr="006F59EE">
            <w:rPr>
              <w:rFonts w:ascii="Times New Roman" w:hAnsi="Times New Roman" w:cs="Times New Roman"/>
              <w:sz w:val="24"/>
              <w:szCs w:val="24"/>
            </w:rPr>
            <w:instrText xml:space="preserve"> CITATION Cis \l 2057 </w:instrText>
          </w:r>
          <w:r w:rsidRPr="006F59EE">
            <w:rPr>
              <w:rFonts w:ascii="Times New Roman" w:hAnsi="Times New Roman" w:cs="Times New Roman"/>
              <w:sz w:val="24"/>
              <w:szCs w:val="24"/>
            </w:rPr>
            <w:fldChar w:fldCharType="separate"/>
          </w:r>
          <w:r w:rsidRPr="006F59EE">
            <w:rPr>
              <w:rFonts w:ascii="Times New Roman" w:hAnsi="Times New Roman" w:cs="Times New Roman"/>
              <w:sz w:val="24"/>
              <w:szCs w:val="24"/>
            </w:rPr>
            <w:t xml:space="preserve"> [12]</w:t>
          </w:r>
          <w:r w:rsidRPr="006F59EE">
            <w:rPr>
              <w:rFonts w:ascii="Times New Roman" w:hAnsi="Times New Roman" w:cs="Times New Roman"/>
              <w:sz w:val="24"/>
              <w:szCs w:val="24"/>
            </w:rPr>
            <w:fldChar w:fldCharType="end"/>
          </w:r>
        </w:sdtContent>
      </w:sdt>
      <w:r w:rsidRPr="006F59EE">
        <w:rPr>
          <w:rFonts w:ascii="Times New Roman" w:hAnsi="Times New Roman" w:cs="Times New Roman"/>
          <w:sz w:val="24"/>
          <w:szCs w:val="24"/>
        </w:rPr>
        <w:t>. some of the Layer 2 infrastructure's vulnerabilities and mitigation techniques for securing it:</w:t>
      </w:r>
    </w:p>
    <w:p w14:paraId="12C0EA13"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p>
    <w:p w14:paraId="0DE09E57" w14:textId="38980D1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Spoofing ARP:</w:t>
      </w:r>
      <w:r w:rsidRPr="006F59EE">
        <w:rPr>
          <w:rFonts w:ascii="Times New Roman" w:hAnsi="Times New Roman" w:cs="Times New Roman"/>
          <w:sz w:val="24"/>
          <w:szCs w:val="24"/>
        </w:rPr>
        <w:t xml:space="preserve"> Address Resolution Protocol (ARP) spoofing is the practise of sending bogus ARP messages </w:t>
      </w:r>
      <w:proofErr w:type="gramStart"/>
      <w:r w:rsidRPr="006F59EE">
        <w:rPr>
          <w:rFonts w:ascii="Times New Roman" w:hAnsi="Times New Roman" w:cs="Times New Roman"/>
          <w:sz w:val="24"/>
          <w:szCs w:val="24"/>
        </w:rPr>
        <w:t>in order to</w:t>
      </w:r>
      <w:proofErr w:type="gramEnd"/>
      <w:r w:rsidRPr="006F59EE">
        <w:rPr>
          <w:rFonts w:ascii="Times New Roman" w:hAnsi="Times New Roman" w:cs="Times New Roman"/>
          <w:sz w:val="24"/>
          <w:szCs w:val="24"/>
        </w:rPr>
        <w:t xml:space="preserve"> associate the attacker's MAC address with the IP address of a real network device. It can be used to intercept network communications and carry out </w:t>
      </w:r>
      <w:r w:rsidR="00701A3F">
        <w:rPr>
          <w:rFonts w:ascii="Times New Roman" w:hAnsi="Times New Roman" w:cs="Times New Roman"/>
          <w:b/>
          <w:bCs/>
          <w:sz w:val="24"/>
          <w:szCs w:val="24"/>
        </w:rPr>
        <w:t>A</w:t>
      </w:r>
      <w:r w:rsidRPr="00701A3F">
        <w:rPr>
          <w:rFonts w:ascii="Times New Roman" w:hAnsi="Times New Roman" w:cs="Times New Roman"/>
          <w:b/>
          <w:bCs/>
          <w:sz w:val="24"/>
          <w:szCs w:val="24"/>
        </w:rPr>
        <w:t xml:space="preserve">dditional attacks. </w:t>
      </w:r>
      <w:r w:rsidRPr="006F59EE">
        <w:rPr>
          <w:rFonts w:ascii="Times New Roman" w:hAnsi="Times New Roman" w:cs="Times New Roman"/>
          <w:sz w:val="24"/>
          <w:szCs w:val="24"/>
        </w:rPr>
        <w:t>Use ARP spoofing detection tools, static ARP table entries, or ARP cache poisoning mitigation strategies to mitigate this attack.</w:t>
      </w:r>
    </w:p>
    <w:p w14:paraId="7D27355C"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MAC Address Spoofing</w:t>
      </w:r>
      <w:r w:rsidRPr="006F59EE">
        <w:rPr>
          <w:rFonts w:ascii="Times New Roman" w:hAnsi="Times New Roman" w:cs="Times New Roman"/>
          <w:sz w:val="24"/>
          <w:szCs w:val="24"/>
        </w:rPr>
        <w:t xml:space="preserve">: MAC address spoofing is the practice of altering the MAC address of a network device </w:t>
      </w:r>
      <w:proofErr w:type="gramStart"/>
      <w:r w:rsidRPr="006F59EE">
        <w:rPr>
          <w:rFonts w:ascii="Times New Roman" w:hAnsi="Times New Roman" w:cs="Times New Roman"/>
          <w:sz w:val="24"/>
          <w:szCs w:val="24"/>
        </w:rPr>
        <w:t>in order to</w:t>
      </w:r>
      <w:proofErr w:type="gramEnd"/>
      <w:r w:rsidRPr="006F59EE">
        <w:rPr>
          <w:rFonts w:ascii="Times New Roman" w:hAnsi="Times New Roman" w:cs="Times New Roman"/>
          <w:sz w:val="24"/>
          <w:szCs w:val="24"/>
        </w:rPr>
        <w:t xml:space="preserve"> avoid MAC address filtering and get unauthorized network access. </w:t>
      </w:r>
    </w:p>
    <w:p w14:paraId="64370EBE" w14:textId="77777777"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VLAN hopping</w:t>
      </w:r>
      <w:r w:rsidRPr="006F59EE">
        <w:rPr>
          <w:rFonts w:ascii="Times New Roman" w:hAnsi="Times New Roman" w:cs="Times New Roman"/>
          <w:sz w:val="24"/>
          <w:szCs w:val="24"/>
        </w:rPr>
        <w:t xml:space="preserve"> is the process of gaining unauthorized access to other VLANs by exploiting flaws in the VLAN implementation. To protect against this attack, utilize VLAN pruning, VLAN access control lists (ACLs), or Private VLANs to isolate the VLANs.</w:t>
      </w:r>
    </w:p>
    <w:p w14:paraId="2E5E9ABC" w14:textId="7FD31162" w:rsidR="00B5155F" w:rsidRPr="006F59EE" w:rsidRDefault="00B5155F" w:rsidP="006F59EE">
      <w:pPr>
        <w:pStyle w:val="ListParagraph"/>
        <w:spacing w:before="240" w:after="240" w:line="360" w:lineRule="auto"/>
        <w:ind w:left="360"/>
        <w:jc w:val="both"/>
        <w:rPr>
          <w:rFonts w:ascii="Times New Roman" w:hAnsi="Times New Roman" w:cs="Times New Roman"/>
          <w:sz w:val="24"/>
          <w:szCs w:val="24"/>
        </w:rPr>
      </w:pPr>
      <w:r w:rsidRPr="00701A3F">
        <w:rPr>
          <w:rFonts w:ascii="Times New Roman" w:hAnsi="Times New Roman" w:cs="Times New Roman"/>
          <w:b/>
          <w:bCs/>
          <w:sz w:val="24"/>
          <w:szCs w:val="24"/>
        </w:rPr>
        <w:t>STP Attacks:</w:t>
      </w:r>
      <w:r w:rsidRPr="006F59EE">
        <w:rPr>
          <w:rFonts w:ascii="Times New Roman" w:hAnsi="Times New Roman" w:cs="Times New Roman"/>
          <w:sz w:val="24"/>
          <w:szCs w:val="24"/>
        </w:rPr>
        <w:t xml:space="preserve"> STP attacks involve exploiting flaws in the STP implementation to cause network failures or gain unauthorised network access. utilise BPDU Guard and BPDU Filter features, install STP root guard, or utilise Rapid Spanning Tree Protocol (RSTP) or Multiple Spanning Tree Protocol (MSTP) to give faster con</w:t>
      </w:r>
      <w:r w:rsidR="004B025E" w:rsidRPr="006F59EE">
        <w:rPr>
          <w:rFonts w:ascii="Times New Roman" w:hAnsi="Times New Roman" w:cs="Times New Roman"/>
          <w:sz w:val="24"/>
          <w:szCs w:val="24"/>
        </w:rPr>
        <w:t>16</w:t>
      </w:r>
      <w:r w:rsidRPr="006F59EE">
        <w:rPr>
          <w:rFonts w:ascii="Times New Roman" w:hAnsi="Times New Roman" w:cs="Times New Roman"/>
          <w:sz w:val="24"/>
          <w:szCs w:val="24"/>
        </w:rPr>
        <w:t>vergence times and greater security to mitigate this attack.</w:t>
      </w:r>
    </w:p>
    <w:p w14:paraId="471DDD18" w14:textId="77777777" w:rsidR="00B5155F" w:rsidRDefault="00B5155F" w:rsidP="004B025E">
      <w:pPr>
        <w:jc w:val="center"/>
      </w:pPr>
    </w:p>
    <w:p w14:paraId="4FD6B610" w14:textId="79CBD500" w:rsidR="004B025E" w:rsidRDefault="00B5155F" w:rsidP="004B025E">
      <w:pPr>
        <w:pStyle w:val="ListParagraph"/>
        <w:jc w:val="center"/>
      </w:pPr>
      <w:r>
        <w:rPr>
          <w:noProof/>
        </w:rPr>
        <w:lastRenderedPageBreak/>
        <w:drawing>
          <wp:inline distT="0" distB="0" distL="0" distR="0" wp14:anchorId="46B0F8C0" wp14:editId="796AF81C">
            <wp:extent cx="5943600" cy="292163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921635"/>
                    </a:xfrm>
                    <a:prstGeom prst="rect">
                      <a:avLst/>
                    </a:prstGeom>
                    <a:noFill/>
                    <a:ln>
                      <a:noFill/>
                    </a:ln>
                  </pic:spPr>
                </pic:pic>
              </a:graphicData>
            </a:graphic>
          </wp:inline>
        </w:drawing>
      </w:r>
    </w:p>
    <w:p w14:paraId="1BB76C38" w14:textId="66BF66B3" w:rsidR="004B025E" w:rsidRDefault="004B025E" w:rsidP="004B025E">
      <w:pPr>
        <w:pStyle w:val="ListParagraph"/>
        <w:jc w:val="center"/>
      </w:pPr>
    </w:p>
    <w:p w14:paraId="57D3D05F" w14:textId="52784AFC" w:rsidR="004B025E" w:rsidRPr="007C78A7" w:rsidRDefault="004B025E" w:rsidP="004B025E">
      <w:pPr>
        <w:pStyle w:val="ListParagraph"/>
        <w:jc w:val="center"/>
        <w:rPr>
          <w:b/>
          <w:bCs/>
        </w:rPr>
      </w:pPr>
      <w:r w:rsidRPr="007C78A7">
        <w:rPr>
          <w:b/>
          <w:bCs/>
        </w:rPr>
        <w:t xml:space="preserve">Figure 16: Show run </w:t>
      </w:r>
      <w:proofErr w:type="gramStart"/>
      <w:r w:rsidRPr="007C78A7">
        <w:rPr>
          <w:b/>
          <w:bCs/>
        </w:rPr>
        <w:t>of  Vlan</w:t>
      </w:r>
      <w:proofErr w:type="gramEnd"/>
      <w:r w:rsidRPr="007C78A7">
        <w:rPr>
          <w:b/>
          <w:bCs/>
        </w:rPr>
        <w:t xml:space="preserve"> 1 in Switch 1</w:t>
      </w:r>
    </w:p>
    <w:p w14:paraId="38C0BC7A" w14:textId="77777777" w:rsidR="004B025E" w:rsidRPr="007C78A7" w:rsidRDefault="004B025E" w:rsidP="004B025E">
      <w:pPr>
        <w:pStyle w:val="ListParagraph"/>
        <w:jc w:val="center"/>
        <w:rPr>
          <w:b/>
          <w:bCs/>
        </w:rPr>
      </w:pPr>
    </w:p>
    <w:p w14:paraId="7CE55592" w14:textId="77777777" w:rsidR="004B025E" w:rsidRPr="007C78A7" w:rsidRDefault="004B025E" w:rsidP="004B025E">
      <w:pPr>
        <w:pStyle w:val="ListParagraph"/>
        <w:jc w:val="center"/>
        <w:rPr>
          <w:b/>
          <w:bCs/>
        </w:rPr>
      </w:pPr>
      <w:r w:rsidRPr="007C78A7">
        <w:rPr>
          <w:b/>
          <w:bCs/>
          <w:noProof/>
        </w:rPr>
        <w:drawing>
          <wp:inline distT="0" distB="0" distL="0" distR="0" wp14:anchorId="701AE921" wp14:editId="536E9C82">
            <wp:extent cx="5943600" cy="82296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822960"/>
                    </a:xfrm>
                    <a:prstGeom prst="rect">
                      <a:avLst/>
                    </a:prstGeom>
                    <a:noFill/>
                    <a:ln>
                      <a:noFill/>
                    </a:ln>
                  </pic:spPr>
                </pic:pic>
              </a:graphicData>
            </a:graphic>
          </wp:inline>
        </w:drawing>
      </w:r>
    </w:p>
    <w:p w14:paraId="0510C9D0" w14:textId="77777777" w:rsidR="004B025E" w:rsidRPr="007C78A7" w:rsidRDefault="004B025E" w:rsidP="004B025E">
      <w:pPr>
        <w:pStyle w:val="ListParagraph"/>
        <w:jc w:val="center"/>
        <w:rPr>
          <w:b/>
          <w:bCs/>
        </w:rPr>
      </w:pPr>
    </w:p>
    <w:p w14:paraId="13A35AF6" w14:textId="29DECFE1" w:rsidR="004B025E" w:rsidRPr="007C78A7" w:rsidRDefault="004B025E" w:rsidP="004B025E">
      <w:pPr>
        <w:pStyle w:val="ListParagraph"/>
        <w:jc w:val="center"/>
        <w:rPr>
          <w:b/>
          <w:bCs/>
        </w:rPr>
      </w:pPr>
      <w:r w:rsidRPr="007C78A7">
        <w:rPr>
          <w:b/>
          <w:bCs/>
        </w:rPr>
        <w:t>Figure 17: Configure of Vlan 2 in switch 2</w:t>
      </w:r>
    </w:p>
    <w:p w14:paraId="4E529874" w14:textId="77777777" w:rsidR="004B025E" w:rsidRPr="007C78A7" w:rsidRDefault="004B025E" w:rsidP="007D64FD">
      <w:pPr>
        <w:spacing w:before="240" w:after="240" w:line="360" w:lineRule="auto"/>
        <w:jc w:val="center"/>
        <w:rPr>
          <w:b/>
          <w:bCs/>
          <w:noProof/>
        </w:rPr>
      </w:pPr>
    </w:p>
    <w:p w14:paraId="53E16BC4" w14:textId="77777777" w:rsidR="004B025E" w:rsidRDefault="004B025E" w:rsidP="007D64FD">
      <w:pPr>
        <w:spacing w:before="240" w:after="240" w:line="360" w:lineRule="auto"/>
        <w:jc w:val="center"/>
        <w:rPr>
          <w:noProof/>
        </w:rPr>
      </w:pPr>
    </w:p>
    <w:p w14:paraId="5E580751" w14:textId="4FD3AABE" w:rsidR="004B025E" w:rsidRDefault="004B025E" w:rsidP="007D64FD">
      <w:pPr>
        <w:spacing w:before="240" w:after="240" w:line="360" w:lineRule="auto"/>
        <w:jc w:val="center"/>
        <w:rPr>
          <w:rFonts w:ascii="Times New Roman" w:eastAsia="Times New Roman" w:hAnsi="Times New Roman" w:cs="Times New Roman"/>
          <w:sz w:val="24"/>
          <w:szCs w:val="24"/>
        </w:rPr>
      </w:pPr>
    </w:p>
    <w:p w14:paraId="39A35AFB" w14:textId="2F85AD73" w:rsidR="0018525A" w:rsidRDefault="004B025E" w:rsidP="007D64FD">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427D2961" wp14:editId="093C32C4">
            <wp:extent cx="5082540" cy="1967230"/>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82540" cy="1967230"/>
                    </a:xfrm>
                    <a:prstGeom prst="rect">
                      <a:avLst/>
                    </a:prstGeom>
                    <a:noFill/>
                    <a:ln>
                      <a:noFill/>
                    </a:ln>
                  </pic:spPr>
                </pic:pic>
              </a:graphicData>
            </a:graphic>
          </wp:inline>
        </w:drawing>
      </w:r>
    </w:p>
    <w:p w14:paraId="379403BB" w14:textId="5366C405" w:rsidR="004B025E" w:rsidRPr="007C78A7" w:rsidRDefault="004B025E" w:rsidP="004B025E">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lastRenderedPageBreak/>
        <w:t xml:space="preserve">Figure 18: </w:t>
      </w:r>
      <w:r w:rsidRPr="007C78A7">
        <w:rPr>
          <w:rFonts w:ascii="Times New Roman" w:eastAsia="Times New Roman" w:hAnsi="Times New Roman" w:cs="Times New Roman"/>
          <w:b/>
          <w:bCs/>
          <w:sz w:val="24"/>
          <w:szCs w:val="24"/>
        </w:rPr>
        <w:t>Configuration on Switch 1</w:t>
      </w:r>
    </w:p>
    <w:p w14:paraId="365BE853" w14:textId="56A4285C" w:rsidR="004B025E" w:rsidRPr="007C78A7" w:rsidRDefault="004B025E" w:rsidP="007C78A7">
      <w:pPr>
        <w:spacing w:before="240" w:after="240" w:line="360" w:lineRule="auto"/>
        <w:rPr>
          <w:rFonts w:ascii="Times New Roman" w:eastAsia="Times New Roman" w:hAnsi="Times New Roman" w:cs="Times New Roman"/>
          <w:sz w:val="28"/>
          <w:szCs w:val="28"/>
        </w:rPr>
      </w:pPr>
      <w:r w:rsidRPr="004B025E">
        <w:rPr>
          <w:rFonts w:ascii="Times New Roman" w:eastAsia="Times New Roman" w:hAnsi="Times New Roman" w:cs="Times New Roman"/>
          <w:sz w:val="28"/>
          <w:szCs w:val="28"/>
        </w:rPr>
        <w:t xml:space="preserve">The above figure </w:t>
      </w:r>
      <w:proofErr w:type="gramStart"/>
      <w:r w:rsidRPr="004B025E">
        <w:rPr>
          <w:rFonts w:ascii="Times New Roman" w:eastAsia="Times New Roman" w:hAnsi="Times New Roman" w:cs="Times New Roman"/>
          <w:sz w:val="28"/>
          <w:szCs w:val="28"/>
        </w:rPr>
        <w:t>elaborate</w:t>
      </w:r>
      <w:proofErr w:type="gramEnd"/>
      <w:r w:rsidRPr="004B025E">
        <w:rPr>
          <w:rFonts w:ascii="Times New Roman" w:eastAsia="Times New Roman" w:hAnsi="Times New Roman" w:cs="Times New Roman"/>
          <w:sz w:val="28"/>
          <w:szCs w:val="28"/>
        </w:rPr>
        <w:t xml:space="preserve"> </w:t>
      </w:r>
      <w:r>
        <w:rPr>
          <w:rFonts w:ascii="Times New Roman" w:eastAsia="Times New Roman" w:hAnsi="Times New Roman" w:cs="Times New Roman"/>
          <w:sz w:val="28"/>
          <w:szCs w:val="28"/>
        </w:rPr>
        <w:t xml:space="preserve">the configuration of </w:t>
      </w:r>
      <w:r w:rsidRPr="004B025E">
        <w:rPr>
          <w:rFonts w:ascii="Times New Roman" w:eastAsia="Times New Roman" w:hAnsi="Times New Roman" w:cs="Times New Roman"/>
          <w:sz w:val="28"/>
          <w:szCs w:val="28"/>
        </w:rPr>
        <w:t xml:space="preserve">the </w:t>
      </w:r>
      <w:r w:rsidRPr="004B025E">
        <w:rPr>
          <w:rFonts w:ascii="Times New Roman" w:hAnsi="Times New Roman" w:cs="Times New Roman"/>
          <w:color w:val="222222"/>
          <w:sz w:val="28"/>
          <w:szCs w:val="28"/>
          <w:shd w:val="clear" w:color="auto" w:fill="FFFFFF"/>
        </w:rPr>
        <w:t>enable secret password</w:t>
      </w:r>
      <w:r w:rsidRPr="004B025E">
        <w:rPr>
          <w:rFonts w:ascii="Times New Roman" w:hAnsi="Times New Roman" w:cs="Times New Roman"/>
          <w:color w:val="222222"/>
          <w:sz w:val="28"/>
          <w:szCs w:val="28"/>
          <w:shd w:val="clear" w:color="auto" w:fill="FFFFFF"/>
        </w:rPr>
        <w:t>, login banner, domain</w:t>
      </w:r>
      <w:r w:rsidRPr="004B025E">
        <w:rPr>
          <w:rFonts w:ascii="Times New Roman" w:hAnsi="Times New Roman" w:cs="Times New Roman"/>
          <w:color w:val="222222"/>
          <w:sz w:val="28"/>
          <w:szCs w:val="28"/>
          <w:shd w:val="clear" w:color="auto" w:fill="FFFFFF"/>
        </w:rPr>
        <w:t xml:space="preserve"> name.</w:t>
      </w:r>
      <w:r w:rsidRPr="004B025E">
        <w:rPr>
          <w:rFonts w:ascii="Times New Roman" w:hAnsi="Times New Roman" w:cs="Times New Roman"/>
          <w:color w:val="222222"/>
          <w:sz w:val="28"/>
          <w:szCs w:val="28"/>
          <w:shd w:val="clear" w:color="auto" w:fill="FFFFFF"/>
        </w:rPr>
        <w:t xml:space="preserve"> </w:t>
      </w:r>
      <w:r w:rsidRPr="004B025E">
        <w:rPr>
          <w:rFonts w:ascii="Times New Roman" w:hAnsi="Times New Roman" w:cs="Times New Roman"/>
          <w:color w:val="222222"/>
          <w:sz w:val="28"/>
          <w:szCs w:val="28"/>
          <w:shd w:val="clear" w:color="auto" w:fill="FFFFFF"/>
        </w:rPr>
        <w:t>RSA keys with 1024 modulus bits</w:t>
      </w:r>
      <w:r>
        <w:rPr>
          <w:rFonts w:ascii="Times New Roman" w:hAnsi="Times New Roman" w:cs="Times New Roman"/>
          <w:color w:val="222222"/>
          <w:sz w:val="28"/>
          <w:szCs w:val="28"/>
          <w:shd w:val="clear" w:color="auto" w:fill="FFFFFF"/>
        </w:rPr>
        <w:t xml:space="preserve">, </w:t>
      </w:r>
      <w:r w:rsidRPr="004B025E">
        <w:rPr>
          <w:rFonts w:ascii="Times New Roman" w:hAnsi="Times New Roman" w:cs="Times New Roman"/>
          <w:color w:val="222222"/>
          <w:sz w:val="28"/>
          <w:szCs w:val="28"/>
          <w:shd w:val="clear" w:color="auto" w:fill="FFFFFF"/>
        </w:rPr>
        <w:t>SSH version 2.</w:t>
      </w:r>
    </w:p>
    <w:p w14:paraId="62319CB2" w14:textId="427C4D76"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sophisticated network security solution called the “ASA (Adaptive Security Appliance)” integrates the firewall, a virtual private network intrusion prevention system (IPS), and other security technologies (</w:t>
      </w:r>
      <w:proofErr w:type="spellStart"/>
      <w:r>
        <w:rPr>
          <w:rFonts w:ascii="Times New Roman" w:eastAsia="Times New Roman" w:hAnsi="Times New Roman" w:cs="Times New Roman"/>
          <w:color w:val="222222"/>
          <w:sz w:val="24"/>
          <w:szCs w:val="24"/>
          <w:highlight w:val="white"/>
        </w:rPr>
        <w:t>Tarkaa</w:t>
      </w:r>
      <w:proofErr w:type="spellEnd"/>
      <w:r>
        <w:rPr>
          <w:rFonts w:ascii="Times New Roman" w:eastAsia="Times New Roman" w:hAnsi="Times New Roman" w:cs="Times New Roman"/>
          <w:sz w:val="24"/>
          <w:szCs w:val="24"/>
        </w:rPr>
        <w:t xml:space="preserve">. Therefore, to provide secure communication and data protection in the context of “A2Z Technologies Ltd”, ASA domain setup entails configuring and administering the ASA devices in the company's network. </w:t>
      </w:r>
    </w:p>
    <w:p w14:paraId="6AD312BB" w14:textId="77777777" w:rsidR="00D61651" w:rsidRDefault="00D61651" w:rsidP="00D61651">
      <w:pPr>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62D6529B" wp14:editId="03199265">
            <wp:extent cx="5943600" cy="1631950"/>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1631950"/>
                    </a:xfrm>
                    <a:prstGeom prst="rect">
                      <a:avLst/>
                    </a:prstGeom>
                    <a:noFill/>
                    <a:ln>
                      <a:noFill/>
                    </a:ln>
                  </pic:spPr>
                </pic:pic>
              </a:graphicData>
            </a:graphic>
          </wp:inline>
        </w:drawing>
      </w:r>
    </w:p>
    <w:p w14:paraId="6B4DF050" w14:textId="40B9EF25" w:rsidR="00D61651" w:rsidRPr="007C78A7" w:rsidRDefault="00D61651" w:rsidP="00D61651">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Figure 19: Show run result </w:t>
      </w:r>
      <w:proofErr w:type="gramStart"/>
      <w:r w:rsidRPr="007C78A7">
        <w:rPr>
          <w:rFonts w:ascii="Times New Roman" w:eastAsia="Times New Roman" w:hAnsi="Times New Roman" w:cs="Times New Roman"/>
          <w:b/>
          <w:bCs/>
          <w:sz w:val="24"/>
          <w:szCs w:val="24"/>
        </w:rPr>
        <w:t>of  IP</w:t>
      </w:r>
      <w:proofErr w:type="gramEnd"/>
      <w:r w:rsidRPr="007C78A7">
        <w:rPr>
          <w:rFonts w:ascii="Times New Roman" w:eastAsia="Times New Roman" w:hAnsi="Times New Roman" w:cs="Times New Roman"/>
          <w:b/>
          <w:bCs/>
          <w:sz w:val="24"/>
          <w:szCs w:val="24"/>
        </w:rPr>
        <w:t xml:space="preserve"> address in ASA </w:t>
      </w:r>
    </w:p>
    <w:p w14:paraId="0711EBDC" w14:textId="12B884E7" w:rsidR="00D61651" w:rsidRPr="007C78A7" w:rsidRDefault="00D61651" w:rsidP="00D61651">
      <w:pPr>
        <w:spacing w:before="240" w:after="240" w:line="360" w:lineRule="auto"/>
        <w:jc w:val="center"/>
        <w:rPr>
          <w:rFonts w:ascii="Times New Roman" w:eastAsia="Times New Roman" w:hAnsi="Times New Roman" w:cs="Times New Roman"/>
          <w:b/>
          <w:bCs/>
          <w:sz w:val="24"/>
          <w:szCs w:val="24"/>
        </w:rPr>
      </w:pPr>
      <w:r w:rsidRPr="007C78A7">
        <w:rPr>
          <w:b/>
          <w:bCs/>
          <w:noProof/>
        </w:rPr>
        <w:drawing>
          <wp:inline distT="0" distB="0" distL="0" distR="0" wp14:anchorId="5F5AEB92" wp14:editId="3E0C305B">
            <wp:extent cx="5943600" cy="1081405"/>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1081405"/>
                    </a:xfrm>
                    <a:prstGeom prst="rect">
                      <a:avLst/>
                    </a:prstGeom>
                    <a:noFill/>
                    <a:ln>
                      <a:noFill/>
                    </a:ln>
                  </pic:spPr>
                </pic:pic>
              </a:graphicData>
            </a:graphic>
          </wp:inline>
        </w:drawing>
      </w:r>
    </w:p>
    <w:p w14:paraId="317161BC" w14:textId="321093FC" w:rsidR="00D61651" w:rsidRPr="007C78A7" w:rsidRDefault="00D61651" w:rsidP="00D61651">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F</w:t>
      </w:r>
      <w:r w:rsidRPr="007C78A7">
        <w:rPr>
          <w:rFonts w:ascii="Times New Roman" w:eastAsia="Times New Roman" w:hAnsi="Times New Roman" w:cs="Times New Roman"/>
          <w:b/>
          <w:bCs/>
          <w:sz w:val="24"/>
          <w:szCs w:val="24"/>
        </w:rPr>
        <w:t xml:space="preserve">igure </w:t>
      </w:r>
      <w:r w:rsidR="007C78A7">
        <w:rPr>
          <w:rFonts w:ascii="Times New Roman" w:eastAsia="Times New Roman" w:hAnsi="Times New Roman" w:cs="Times New Roman"/>
          <w:b/>
          <w:bCs/>
          <w:sz w:val="24"/>
          <w:szCs w:val="24"/>
        </w:rPr>
        <w:t>20</w:t>
      </w:r>
      <w:r w:rsidRPr="007C78A7">
        <w:rPr>
          <w:rFonts w:ascii="Times New Roman" w:eastAsia="Times New Roman" w:hAnsi="Times New Roman" w:cs="Times New Roman"/>
          <w:b/>
          <w:bCs/>
          <w:sz w:val="24"/>
          <w:szCs w:val="24"/>
        </w:rPr>
        <w:t xml:space="preserve">: Show run result </w:t>
      </w:r>
      <w:proofErr w:type="gramStart"/>
      <w:r w:rsidRPr="007C78A7">
        <w:rPr>
          <w:rFonts w:ascii="Times New Roman" w:eastAsia="Times New Roman" w:hAnsi="Times New Roman" w:cs="Times New Roman"/>
          <w:b/>
          <w:bCs/>
          <w:sz w:val="24"/>
          <w:szCs w:val="24"/>
        </w:rPr>
        <w:t xml:space="preserve">of  </w:t>
      </w:r>
      <w:r w:rsidRPr="007C78A7">
        <w:rPr>
          <w:rFonts w:ascii="Times New Roman" w:eastAsia="Times New Roman" w:hAnsi="Times New Roman" w:cs="Times New Roman"/>
          <w:b/>
          <w:bCs/>
          <w:sz w:val="24"/>
          <w:szCs w:val="24"/>
        </w:rPr>
        <w:t>Switch</w:t>
      </w:r>
      <w:proofErr w:type="gramEnd"/>
      <w:r w:rsidRPr="007C78A7">
        <w:rPr>
          <w:rFonts w:ascii="Times New Roman" w:eastAsia="Times New Roman" w:hAnsi="Times New Roman" w:cs="Times New Roman"/>
          <w:b/>
          <w:bCs/>
          <w:sz w:val="24"/>
          <w:szCs w:val="24"/>
        </w:rPr>
        <w:t xml:space="preserve"> </w:t>
      </w:r>
      <w:proofErr w:type="spellStart"/>
      <w:r w:rsidRPr="007C78A7">
        <w:rPr>
          <w:rFonts w:ascii="Times New Roman" w:eastAsia="Times New Roman" w:hAnsi="Times New Roman" w:cs="Times New Roman"/>
          <w:b/>
          <w:bCs/>
          <w:sz w:val="24"/>
          <w:szCs w:val="24"/>
        </w:rPr>
        <w:t>vlan</w:t>
      </w:r>
      <w:proofErr w:type="spellEnd"/>
      <w:r w:rsidRPr="007C78A7">
        <w:rPr>
          <w:rFonts w:ascii="Times New Roman" w:eastAsia="Times New Roman" w:hAnsi="Times New Roman" w:cs="Times New Roman"/>
          <w:b/>
          <w:bCs/>
          <w:sz w:val="24"/>
          <w:szCs w:val="24"/>
        </w:rPr>
        <w:t xml:space="preserve"> address in ASA </w:t>
      </w:r>
    </w:p>
    <w:p w14:paraId="3C232E5F" w14:textId="77777777" w:rsidR="009035EE" w:rsidRPr="007C78A7" w:rsidRDefault="00000000">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(Source: Retrieved from Cisco packet tracer) </w:t>
      </w:r>
    </w:p>
    <w:p w14:paraId="78A2AEB4"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140645DE" wp14:editId="4FB3030E">
            <wp:extent cx="3400425" cy="3301531"/>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30"/>
                    <a:stretch>
                      <a:fillRect/>
                    </a:stretch>
                  </pic:blipFill>
                  <pic:spPr>
                    <a:xfrm>
                      <a:off x="0" y="0"/>
                      <a:ext cx="3400425" cy="3301531"/>
                    </a:xfrm>
                    <a:prstGeom prst="rect">
                      <a:avLst/>
                    </a:prstGeom>
                    <a:ln w="25400">
                      <a:solidFill>
                        <a:srgbClr val="000000"/>
                      </a:solidFill>
                      <a:prstDash val="solid"/>
                    </a:ln>
                  </pic:spPr>
                </pic:pic>
              </a:graphicData>
            </a:graphic>
          </wp:inline>
        </w:drawing>
      </w:r>
    </w:p>
    <w:p w14:paraId="14153644" w14:textId="30442BBE" w:rsidR="009035EE"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7C78A7">
        <w:rPr>
          <w:rFonts w:ascii="Times New Roman" w:eastAsia="Times New Roman" w:hAnsi="Times New Roman" w:cs="Times New Roman"/>
          <w:b/>
          <w:sz w:val="24"/>
          <w:szCs w:val="24"/>
        </w:rPr>
        <w:t>21</w:t>
      </w:r>
      <w:r>
        <w:rPr>
          <w:rFonts w:ascii="Times New Roman" w:eastAsia="Times New Roman" w:hAnsi="Times New Roman" w:cs="Times New Roman"/>
          <w:b/>
          <w:sz w:val="24"/>
          <w:szCs w:val="24"/>
        </w:rPr>
        <w:t>: Firewall implementation</w:t>
      </w:r>
    </w:p>
    <w:p w14:paraId="0CCF8062"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Retrieved from Cisco packet tracer) </w:t>
      </w:r>
    </w:p>
    <w:p w14:paraId="45D01B08" w14:textId="28CDB60B"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 security must include firewalls since they aid in preventing unauthorized access to a network. Here a firewall has been installed by “A2Z Technologies Ltd.” to protect their network. All incoming and outgoing network traffic is subject to inspection by the firewall. Therefore, it is configured to prevent any communication, including malicious traffic and unauthorized access attempts, that does not adhere to the business' security standards. After that, the firewall employs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techniques to identify and stop unauthorized traffic. One of them is stateful packet inspection, which prevents any traffic that is not a part of an established connection and keeps track of the state of network connections. Therefore, “access control lists (ACLs)” are another method the firewall employs to regulate traffic flow based on predetermined criteria, such as permitting or banning particular "IP </w:t>
      </w:r>
      <w:proofErr w:type="spellStart"/>
      <w:r>
        <w:rPr>
          <w:rFonts w:ascii="Times New Roman" w:eastAsia="Times New Roman" w:hAnsi="Times New Roman" w:cs="Times New Roman"/>
          <w:sz w:val="24"/>
          <w:szCs w:val="24"/>
        </w:rPr>
        <w:t>addresses"es</w:t>
      </w:r>
      <w:proofErr w:type="spellEnd"/>
      <w:r>
        <w:rPr>
          <w:rFonts w:ascii="Times New Roman" w:eastAsia="Times New Roman" w:hAnsi="Times New Roman" w:cs="Times New Roman"/>
          <w:sz w:val="24"/>
          <w:szCs w:val="24"/>
        </w:rPr>
        <w:t xml:space="preserve"> or port numbers. After that network administrators can monitor network activity and spot any security lapses or abnormalities since the firewall is set up to log all traffic and security events. The logs may also be utilized to locate the origin of any assaults and aid in the reduction of security events in the future. Overall, the </w:t>
      </w:r>
      <w:r>
        <w:rPr>
          <w:rFonts w:ascii="Times New Roman" w:eastAsia="Times New Roman" w:hAnsi="Times New Roman" w:cs="Times New Roman"/>
          <w:sz w:val="24"/>
          <w:szCs w:val="24"/>
        </w:rPr>
        <w:lastRenderedPageBreak/>
        <w:t>firewall deployment adds a layer of protection to the network of A2Z Technologies Ltd, assisting in preventing unauthorized access and safeguarding critical data.</w:t>
      </w:r>
    </w:p>
    <w:p w14:paraId="5BA9D719"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drawing>
          <wp:inline distT="114300" distB="114300" distL="114300" distR="114300" wp14:anchorId="3E0808CD" wp14:editId="55467CEF">
            <wp:extent cx="5943600" cy="27432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31"/>
                    <a:stretch>
                      <a:fillRect/>
                    </a:stretch>
                  </pic:blipFill>
                  <pic:spPr>
                    <a:xfrm>
                      <a:off x="0" y="0"/>
                      <a:ext cx="5943600" cy="2743200"/>
                    </a:xfrm>
                    <a:prstGeom prst="rect">
                      <a:avLst/>
                    </a:prstGeom>
                    <a:ln w="25400">
                      <a:solidFill>
                        <a:srgbClr val="000000"/>
                      </a:solidFill>
                      <a:prstDash val="solid"/>
                    </a:ln>
                  </pic:spPr>
                </pic:pic>
              </a:graphicData>
            </a:graphic>
          </wp:inline>
        </w:drawing>
      </w:r>
    </w:p>
    <w:p w14:paraId="1DADC814" w14:textId="3C2E6B34" w:rsidR="009035EE"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7C78A7">
        <w:rPr>
          <w:rFonts w:ascii="Times New Roman" w:eastAsia="Times New Roman" w:hAnsi="Times New Roman" w:cs="Times New Roman"/>
          <w:b/>
          <w:sz w:val="24"/>
          <w:szCs w:val="24"/>
        </w:rPr>
        <w:t>22</w:t>
      </w:r>
      <w:r>
        <w:rPr>
          <w:rFonts w:ascii="Times New Roman" w:eastAsia="Times New Roman" w:hAnsi="Times New Roman" w:cs="Times New Roman"/>
          <w:b/>
          <w:sz w:val="24"/>
          <w:szCs w:val="24"/>
        </w:rPr>
        <w:t>: Firewall configuration of the server</w:t>
      </w:r>
    </w:p>
    <w:p w14:paraId="2EE1739E" w14:textId="77777777" w:rsidR="009035EE" w:rsidRPr="007C78A7" w:rsidRDefault="00000000">
      <w:pPr>
        <w:spacing w:before="240" w:after="240" w:line="360" w:lineRule="auto"/>
        <w:jc w:val="center"/>
        <w:rPr>
          <w:rFonts w:ascii="Times New Roman" w:eastAsia="Times New Roman" w:hAnsi="Times New Roman" w:cs="Times New Roman"/>
          <w:b/>
          <w:bCs/>
          <w:sz w:val="24"/>
          <w:szCs w:val="24"/>
        </w:rPr>
      </w:pPr>
      <w:r w:rsidRPr="007C78A7">
        <w:rPr>
          <w:rFonts w:ascii="Times New Roman" w:eastAsia="Times New Roman" w:hAnsi="Times New Roman" w:cs="Times New Roman"/>
          <w:b/>
          <w:bCs/>
          <w:sz w:val="24"/>
          <w:szCs w:val="24"/>
        </w:rPr>
        <w:t xml:space="preserve">(Source: Retrieved from Cisco packet tracer) </w:t>
      </w:r>
    </w:p>
    <w:p w14:paraId="1A1D51C3"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firewall setting is necessary to meet a variety of legal obligations, including GDPR, PCI DSS, and HIPAA. To ensure the safety of sensitive data, these requirements require the deployment of specified security measures, including firewall setup. Therefore, controlling network traffic is one of the main advantages of firewall configuration, as it aids in preventing unauthorized access to sensitive data kept on the server. Also, it is simpler to control and safeguard user access to the server and to keep an eye out for any odd behavior that could point to a security problem. Overall, to avoid security breaches and safeguard sensitive data, firewall setup is a crucial aspect of server security that must be correctly configured and maintained.</w:t>
      </w:r>
    </w:p>
    <w:p w14:paraId="0B00F9B3" w14:textId="062FCD78" w:rsidR="007C78A7" w:rsidRDefault="007C78A7" w:rsidP="007C78A7">
      <w:pPr>
        <w:pStyle w:val="ListParagraph"/>
        <w:numPr>
          <w:ilvl w:val="0"/>
          <w:numId w:val="24"/>
        </w:numPr>
        <w:spacing w:before="240" w:after="240" w:line="360" w:lineRule="auto"/>
        <w:jc w:val="both"/>
        <w:rPr>
          <w:rFonts w:ascii="Times New Roman" w:hAnsi="Times New Roman" w:cs="Times New Roman"/>
          <w:b/>
          <w:color w:val="4F81BD" w:themeColor="accent1"/>
          <w:sz w:val="32"/>
          <w:szCs w:val="32"/>
        </w:rPr>
      </w:pPr>
      <w:r w:rsidRPr="007C78A7">
        <w:rPr>
          <w:rFonts w:ascii="Times New Roman" w:hAnsi="Times New Roman" w:cs="Times New Roman"/>
          <w:b/>
          <w:color w:val="4F81BD" w:themeColor="accent1"/>
          <w:sz w:val="32"/>
          <w:szCs w:val="32"/>
        </w:rPr>
        <w:t>I</w:t>
      </w:r>
      <w:r w:rsidR="00C34A79" w:rsidRPr="007C78A7">
        <w:rPr>
          <w:rFonts w:ascii="Times New Roman" w:hAnsi="Times New Roman" w:cs="Times New Roman"/>
          <w:b/>
          <w:color w:val="4F81BD" w:themeColor="accent1"/>
          <w:sz w:val="32"/>
          <w:szCs w:val="32"/>
        </w:rPr>
        <w:t xml:space="preserve">mplementing the </w:t>
      </w:r>
      <w:r w:rsidRPr="007C78A7">
        <w:rPr>
          <w:rFonts w:ascii="Times New Roman" w:hAnsi="Times New Roman" w:cs="Times New Roman"/>
          <w:b/>
          <w:color w:val="4F81BD" w:themeColor="accent1"/>
          <w:sz w:val="32"/>
          <w:szCs w:val="32"/>
        </w:rPr>
        <w:t>Cisco</w:t>
      </w:r>
      <w:r w:rsidR="00C34A79" w:rsidRPr="007C78A7">
        <w:rPr>
          <w:rFonts w:ascii="Times New Roman" w:hAnsi="Times New Roman" w:cs="Times New Roman"/>
          <w:b/>
          <w:color w:val="4F81BD" w:themeColor="accent1"/>
          <w:sz w:val="32"/>
          <w:szCs w:val="32"/>
        </w:rPr>
        <w:t xml:space="preserve"> IOS IPS feature set</w:t>
      </w:r>
    </w:p>
    <w:p w14:paraId="1117BBE1" w14:textId="77777777" w:rsidR="007C78A7" w:rsidRDefault="007C78A7" w:rsidP="007C78A7">
      <w:pPr>
        <w:pStyle w:val="ListParagraph"/>
        <w:spacing w:before="240" w:after="240" w:line="360" w:lineRule="auto"/>
        <w:ind w:left="360"/>
        <w:jc w:val="both"/>
        <w:rPr>
          <w:color w:val="4F81BD" w:themeColor="accent1"/>
        </w:rPr>
      </w:pPr>
      <w:r w:rsidRPr="007C78A7">
        <w:rPr>
          <w:rFonts w:ascii="Times New Roman" w:hAnsi="Times New Roman" w:cs="Times New Roman"/>
          <w:color w:val="4F81BD" w:themeColor="accent1"/>
          <w:sz w:val="32"/>
          <w:szCs w:val="32"/>
        </w:rPr>
        <w:t xml:space="preserve">a. </w:t>
      </w:r>
      <w:r w:rsidR="00C34A79" w:rsidRPr="007C78A7">
        <w:rPr>
          <w:rFonts w:ascii="Times New Roman" w:hAnsi="Times New Roman" w:cs="Times New Roman"/>
          <w:color w:val="4F81BD" w:themeColor="accent1"/>
          <w:sz w:val="24"/>
          <w:szCs w:val="24"/>
        </w:rPr>
        <w:t>Network-based Intrusion Prevention System used to secure a network</w:t>
      </w:r>
    </w:p>
    <w:p w14:paraId="0C7D1ACC" w14:textId="69F5ADC1" w:rsidR="00C34A79" w:rsidRPr="007C78A7" w:rsidRDefault="00C34A79" w:rsidP="007C78A7">
      <w:pPr>
        <w:pStyle w:val="ListParagraph"/>
        <w:spacing w:before="240" w:after="240" w:line="360" w:lineRule="auto"/>
        <w:ind w:left="360"/>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Cisco IOS IPS (Intrusion Prevention System) is a feature set that can be used to defend a network against various network-based threats. It offers inline, deep-packet inspection to detect and prevent known and undiscovered network attacks</w:t>
      </w:r>
      <w:sdt>
        <w:sdtPr>
          <w:rPr>
            <w:rFonts w:ascii="Times New Roman" w:eastAsia="Times New Roman" w:hAnsi="Times New Roman" w:cs="Times New Roman"/>
            <w:sz w:val="24"/>
            <w:szCs w:val="24"/>
            <w:lang w:val="en"/>
          </w:rPr>
          <w:id w:val="94916548"/>
          <w:citation/>
        </w:sdtPr>
        <w:sdtContent>
          <w:r w:rsidR="007A0089" w:rsidRPr="007C78A7">
            <w:rPr>
              <w:rFonts w:ascii="Times New Roman" w:eastAsia="Times New Roman" w:hAnsi="Times New Roman" w:cs="Times New Roman"/>
              <w:sz w:val="24"/>
              <w:szCs w:val="24"/>
              <w:lang w:val="en"/>
            </w:rPr>
            <w:fldChar w:fldCharType="begin"/>
          </w:r>
          <w:r w:rsidR="007A0089" w:rsidRPr="007C78A7">
            <w:rPr>
              <w:rFonts w:ascii="Times New Roman" w:eastAsia="Times New Roman" w:hAnsi="Times New Roman" w:cs="Times New Roman"/>
              <w:sz w:val="24"/>
              <w:szCs w:val="24"/>
              <w:lang w:val="en"/>
            </w:rPr>
            <w:instrText xml:space="preserve"> CITATION Cis1 \l 2057 </w:instrText>
          </w:r>
          <w:r w:rsidR="007A0089" w:rsidRPr="007C78A7">
            <w:rPr>
              <w:rFonts w:ascii="Times New Roman" w:eastAsia="Times New Roman" w:hAnsi="Times New Roman" w:cs="Times New Roman"/>
              <w:sz w:val="24"/>
              <w:szCs w:val="24"/>
              <w:lang w:val="en"/>
            </w:rPr>
            <w:fldChar w:fldCharType="separate"/>
          </w:r>
          <w:r w:rsidR="007A0089" w:rsidRPr="007C78A7">
            <w:rPr>
              <w:rFonts w:ascii="Times New Roman" w:eastAsia="Times New Roman" w:hAnsi="Times New Roman" w:cs="Times New Roman"/>
              <w:sz w:val="24"/>
              <w:szCs w:val="24"/>
              <w:lang w:val="en"/>
            </w:rPr>
            <w:t xml:space="preserve"> [13]</w:t>
          </w:r>
          <w:r w:rsidR="007A0089" w:rsidRPr="007C78A7">
            <w:rPr>
              <w:rFonts w:ascii="Times New Roman" w:eastAsia="Times New Roman" w:hAnsi="Times New Roman" w:cs="Times New Roman"/>
              <w:sz w:val="24"/>
              <w:szCs w:val="24"/>
              <w:lang w:val="en"/>
            </w:rPr>
            <w:fldChar w:fldCharType="end"/>
          </w:r>
        </w:sdtContent>
      </w:sdt>
      <w:r w:rsidRPr="007C78A7">
        <w:rPr>
          <w:rFonts w:ascii="Times New Roman" w:eastAsia="Times New Roman" w:hAnsi="Times New Roman" w:cs="Times New Roman"/>
          <w:sz w:val="24"/>
          <w:szCs w:val="24"/>
          <w:lang w:val="en"/>
        </w:rPr>
        <w:t xml:space="preserve">. Following is an </w:t>
      </w:r>
      <w:r w:rsidRPr="007C78A7">
        <w:rPr>
          <w:rFonts w:ascii="Times New Roman" w:eastAsia="Times New Roman" w:hAnsi="Times New Roman" w:cs="Times New Roman"/>
          <w:sz w:val="24"/>
          <w:szCs w:val="24"/>
          <w:lang w:val="en"/>
        </w:rPr>
        <w:lastRenderedPageBreak/>
        <w:t>explanation of how network-based Intrusion Prevention Systems might assist safeguard a network:</w:t>
      </w:r>
    </w:p>
    <w:p w14:paraId="3679AF1E"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753FF5C6" w14:textId="29CD3CC3"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Inline Inspection: Network-based intrusion prevention systems (IPS) inspect network traffic as it moves through the network. This allows them to detect and prevent harmful communication in real time before it reaches its intended destination.</w:t>
      </w:r>
    </w:p>
    <w:p w14:paraId="31C4B201" w14:textId="0859CFCA"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Signature-based Detection: Network-based intrusion prevention systems (IPS) employ signature-based detection techniques to identify known threats. They compare network traffic to a database of known attack signatures and take appropriate action if a match is detected.</w:t>
      </w:r>
    </w:p>
    <w:p w14:paraId="61ED9A9E" w14:textId="7672F7D1"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Behavioural Analysis: Network-based intrusion prevention systems (IPS) employ behavioural analysis approaches to detect unknown threats. They examine traffic patterns for variations from typical behaviour that may suggest an attack.</w:t>
      </w:r>
    </w:p>
    <w:p w14:paraId="73517976" w14:textId="71E4A6FC"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 xml:space="preserve">Automatic Updates: Network-based intrusion prevention systems (IPS) must be kept up to date with the most recent threat signatures and software updates. This is often accomplished automatically </w:t>
      </w:r>
      <w:proofErr w:type="gramStart"/>
      <w:r w:rsidRPr="007C78A7">
        <w:rPr>
          <w:rFonts w:ascii="Times New Roman" w:eastAsia="Times New Roman" w:hAnsi="Times New Roman" w:cs="Times New Roman"/>
          <w:sz w:val="24"/>
          <w:szCs w:val="24"/>
          <w:lang w:val="en"/>
        </w:rPr>
        <w:t>through the use of</w:t>
      </w:r>
      <w:proofErr w:type="gramEnd"/>
      <w:r w:rsidRPr="007C78A7">
        <w:rPr>
          <w:rFonts w:ascii="Times New Roman" w:eastAsia="Times New Roman" w:hAnsi="Times New Roman" w:cs="Times New Roman"/>
          <w:sz w:val="24"/>
          <w:szCs w:val="24"/>
          <w:lang w:val="en"/>
        </w:rPr>
        <w:t xml:space="preserve"> a subscription service that offers regular updates.</w:t>
      </w:r>
    </w:p>
    <w:p w14:paraId="17AD8A72" w14:textId="42A52525"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Flexibility: Network-based IPS devices are adaptable and can be implemented in a variety of ways to meet the needs of various networks. They can operate at multiple layers of the OSI model and can be installed inline or out-of-band.</w:t>
      </w:r>
    </w:p>
    <w:p w14:paraId="77A50483" w14:textId="1C3CD386" w:rsidR="00C34A79" w:rsidRPr="007C78A7" w:rsidRDefault="00C34A79" w:rsidP="007C78A7">
      <w:pPr>
        <w:pStyle w:val="ListParagraph"/>
        <w:numPr>
          <w:ilvl w:val="0"/>
          <w:numId w:val="17"/>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Integration with Other Security Technologies: Network-based intrusion prevention systems (IPS) can be combined with other security technologies such as firewalls and VPNs to create a complete security solution.</w:t>
      </w:r>
    </w:p>
    <w:p w14:paraId="75463CAD" w14:textId="77777777" w:rsidR="00C34A79" w:rsidRPr="007C78A7" w:rsidRDefault="00C34A79" w:rsidP="007C78A7">
      <w:pPr>
        <w:jc w:val="both"/>
        <w:rPr>
          <w:rFonts w:ascii="Times New Roman" w:eastAsia="Times New Roman" w:hAnsi="Times New Roman" w:cs="Times New Roman"/>
          <w:sz w:val="24"/>
          <w:szCs w:val="24"/>
        </w:rPr>
      </w:pPr>
    </w:p>
    <w:p w14:paraId="62B31B79" w14:textId="247B9111" w:rsidR="00C34A79" w:rsidRDefault="00C34A79" w:rsidP="007C78A7">
      <w:pPr>
        <w:pStyle w:val="ListParagraph"/>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b. Signatures are used to detect malicious network traffic</w:t>
      </w:r>
    </w:p>
    <w:p w14:paraId="337900F5" w14:textId="77777777" w:rsidR="007C78A7" w:rsidRPr="007C78A7" w:rsidRDefault="007C78A7" w:rsidP="007C78A7">
      <w:pPr>
        <w:pStyle w:val="ListParagraph"/>
        <w:jc w:val="both"/>
        <w:rPr>
          <w:rFonts w:ascii="Times New Roman" w:hAnsi="Times New Roman" w:cs="Times New Roman"/>
          <w:color w:val="4F81BD" w:themeColor="accent1"/>
          <w:sz w:val="24"/>
          <w:szCs w:val="24"/>
        </w:rPr>
      </w:pPr>
    </w:p>
    <w:p w14:paraId="0C31E0FA"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Signatures are a popular method for detecting malicious network data. A signature is a one-of-a-kind sequence of bytes that identifies a specific sort of assault. Signature-based detection entails examining network traffic for these patterns and acting on a match. Here's how signatures can be used to detect malicious network traffic:</w:t>
      </w:r>
    </w:p>
    <w:p w14:paraId="70909F80"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7743D2AE" w14:textId="5A5A5815" w:rsidR="00C34A79" w:rsidRPr="007C78A7" w:rsidRDefault="00C34A7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 Design: Signatures are created by security researchers and vendors by analysing the features of known attacks. They recognise the unique sequence of bytes in the attack stream and develop a signature to detect it.</w:t>
      </w:r>
    </w:p>
    <w:p w14:paraId="7FF64DAD" w14:textId="205698CE" w:rsidR="00C34A79" w:rsidRPr="007C78A7" w:rsidRDefault="001C089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signature database</w:t>
      </w:r>
      <w:r w:rsidRPr="007C78A7">
        <w:rPr>
          <w:rFonts w:ascii="Times New Roman" w:eastAsia="Times New Roman" w:hAnsi="Times New Roman" w:cs="Times New Roman"/>
          <w:sz w:val="24"/>
          <w:szCs w:val="24"/>
          <w:lang w:val="en"/>
        </w:rPr>
        <w:t>: w</w:t>
      </w:r>
      <w:r w:rsidR="00C34A79" w:rsidRPr="007C78A7">
        <w:rPr>
          <w:rFonts w:ascii="Times New Roman" w:eastAsia="Times New Roman" w:hAnsi="Times New Roman" w:cs="Times New Roman"/>
          <w:sz w:val="24"/>
          <w:szCs w:val="24"/>
          <w:lang w:val="en"/>
        </w:rPr>
        <w:t>hich is used by intrusion detection and prevention systems. This database is continuously updated with new signatures for the most recent attacks.</w:t>
      </w:r>
    </w:p>
    <w:p w14:paraId="270ED86A" w14:textId="5E0E8B9F" w:rsidR="00C34A79" w:rsidRPr="007C78A7" w:rsidRDefault="00C34A7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 xml:space="preserve">Scanning Network Traffic: When network traffic comes through an intrusion detection or prevention system, it is scanned for signature matches against a database of signatures. If a match is discovered, the system can </w:t>
      </w:r>
      <w:proofErr w:type="gramStart"/>
      <w:r w:rsidRPr="007C78A7">
        <w:rPr>
          <w:rFonts w:ascii="Times New Roman" w:eastAsia="Times New Roman" w:hAnsi="Times New Roman" w:cs="Times New Roman"/>
          <w:sz w:val="24"/>
          <w:szCs w:val="24"/>
          <w:lang w:val="en"/>
        </w:rPr>
        <w:t>take action</w:t>
      </w:r>
      <w:proofErr w:type="gramEnd"/>
      <w:r w:rsidRPr="007C78A7">
        <w:rPr>
          <w:rFonts w:ascii="Times New Roman" w:eastAsia="Times New Roman" w:hAnsi="Times New Roman" w:cs="Times New Roman"/>
          <w:sz w:val="24"/>
          <w:szCs w:val="24"/>
          <w:lang w:val="en"/>
        </w:rPr>
        <w:t xml:space="preserve"> to either block or alert on the attack.</w:t>
      </w:r>
    </w:p>
    <w:p w14:paraId="7F912A01" w14:textId="71513AA4" w:rsidR="00C34A79" w:rsidRPr="007C78A7" w:rsidRDefault="00C34A79" w:rsidP="007C78A7">
      <w:pPr>
        <w:pStyle w:val="ListParagraph"/>
        <w:numPr>
          <w:ilvl w:val="0"/>
          <w:numId w:val="18"/>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lastRenderedPageBreak/>
        <w:t>False Positives: Signature-based detection can occasionally produce false positives, in which legitimate traffic is wrongly identified as malicious. This can occur if the signature matches on non-malicious traffic containing the same byte sequence.</w:t>
      </w:r>
    </w:p>
    <w:p w14:paraId="1DAE8FB1"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0C9B4CAF" w14:textId="2FDFEC3E" w:rsidR="001C0899" w:rsidRPr="007C78A7" w:rsidRDefault="001C0899" w:rsidP="007C78A7">
      <w:pPr>
        <w:pStyle w:val="ListParagraph"/>
        <w:numPr>
          <w:ilvl w:val="0"/>
          <w:numId w:val="24"/>
        </w:numPr>
        <w:spacing w:before="240" w:after="240" w:line="360" w:lineRule="auto"/>
        <w:jc w:val="both"/>
        <w:rPr>
          <w:rFonts w:ascii="Times New Roman" w:hAnsi="Times New Roman" w:cs="Times New Roman"/>
          <w:b/>
          <w:color w:val="4F81BD" w:themeColor="accent1"/>
          <w:sz w:val="32"/>
          <w:szCs w:val="32"/>
        </w:rPr>
      </w:pPr>
      <w:r w:rsidRPr="007C78A7">
        <w:rPr>
          <w:rFonts w:ascii="Times New Roman" w:hAnsi="Times New Roman" w:cs="Times New Roman"/>
          <w:b/>
          <w:color w:val="4F81BD" w:themeColor="accent1"/>
          <w:sz w:val="32"/>
          <w:szCs w:val="32"/>
        </w:rPr>
        <w:t>Implement a site-to-site VPN</w:t>
      </w:r>
    </w:p>
    <w:p w14:paraId="4CCB2B34" w14:textId="464628E2" w:rsidR="00C34A79" w:rsidRPr="007C78A7" w:rsidRDefault="00C34A79" w:rsidP="007C78A7">
      <w:pPr>
        <w:pStyle w:val="ListParagraph"/>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 xml:space="preserve"> a. The purpose of VPNs</w:t>
      </w:r>
    </w:p>
    <w:p w14:paraId="294542AF"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611BF06A"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A Virtual Private Network (VPN)'s objective is to offer private and encrypted communication over an insecure network like the Internet. A VPN enables two or more networks or devices to communicate as if they were directly connected by a private network, despite being geographically separated or separated by an untrusted network.</w:t>
      </w:r>
    </w:p>
    <w:p w14:paraId="07E2FF3C"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VPNs are commonly used by enterprises to securely connect remote workers and branch offices to the corporate network, allowing them to securely and efficiently access resources and services. VPNs also allow you to encrypt sensitive data and protect it from unauthorized access or interception while it is in motion.</w:t>
      </w:r>
    </w:p>
    <w:p w14:paraId="30351033" w14:textId="467C2518"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VPNs are also used by individuals to safeguard their online privacy, circumvent geo-restrictions, and access prohibited websites or content. VPNs enable users to hide their IP address and encrypt their online traffic, making it difficult for other parties to monitor or steal their personal information.</w:t>
      </w:r>
    </w:p>
    <w:p w14:paraId="4584163A"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77558828" w14:textId="77777777" w:rsidR="00C34A79" w:rsidRPr="007C78A7" w:rsidRDefault="00C34A79" w:rsidP="007C78A7">
      <w:pPr>
        <w:pStyle w:val="ListParagraph"/>
        <w:jc w:val="both"/>
        <w:rPr>
          <w:rFonts w:ascii="Times New Roman" w:hAnsi="Times New Roman" w:cs="Times New Roman"/>
          <w:color w:val="4F81BD" w:themeColor="accent1"/>
          <w:sz w:val="24"/>
          <w:szCs w:val="24"/>
        </w:rPr>
      </w:pPr>
      <w:r w:rsidRPr="007C78A7">
        <w:rPr>
          <w:rFonts w:ascii="Times New Roman" w:hAnsi="Times New Roman" w:cs="Times New Roman"/>
          <w:color w:val="4F81BD" w:themeColor="accent1"/>
          <w:sz w:val="24"/>
          <w:szCs w:val="24"/>
        </w:rPr>
        <w:t xml:space="preserve">b. </w:t>
      </w:r>
      <w:proofErr w:type="spellStart"/>
      <w:r w:rsidRPr="007C78A7">
        <w:rPr>
          <w:rFonts w:ascii="Times New Roman" w:hAnsi="Times New Roman" w:cs="Times New Roman"/>
          <w:color w:val="4F81BD" w:themeColor="accent1"/>
          <w:sz w:val="24"/>
          <w:szCs w:val="24"/>
        </w:rPr>
        <w:t>Ipsec</w:t>
      </w:r>
      <w:proofErr w:type="spellEnd"/>
      <w:r w:rsidRPr="007C78A7">
        <w:rPr>
          <w:rFonts w:ascii="Times New Roman" w:hAnsi="Times New Roman" w:cs="Times New Roman"/>
          <w:color w:val="4F81BD" w:themeColor="accent1"/>
          <w:sz w:val="24"/>
          <w:szCs w:val="24"/>
        </w:rPr>
        <w:t xml:space="preserve"> VPNs operate</w:t>
      </w:r>
    </w:p>
    <w:p w14:paraId="2755659D"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1227EDE9"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roofErr w:type="spellStart"/>
      <w:r w:rsidRPr="007C78A7">
        <w:rPr>
          <w:rFonts w:ascii="Times New Roman" w:eastAsia="Times New Roman" w:hAnsi="Times New Roman" w:cs="Times New Roman"/>
          <w:sz w:val="24"/>
          <w:szCs w:val="24"/>
          <w:lang w:val="en"/>
        </w:rPr>
        <w:t>IPSec</w:t>
      </w:r>
      <w:proofErr w:type="spellEnd"/>
      <w:r w:rsidRPr="007C78A7">
        <w:rPr>
          <w:rFonts w:ascii="Times New Roman" w:eastAsia="Times New Roman" w:hAnsi="Times New Roman" w:cs="Times New Roman"/>
          <w:sz w:val="24"/>
          <w:szCs w:val="24"/>
          <w:lang w:val="en"/>
        </w:rPr>
        <w:t xml:space="preserve"> (Internet Protocol Security) is a protocol suite that allows for secure communication across IP networks such as the Internet. </w:t>
      </w:r>
      <w:proofErr w:type="spellStart"/>
      <w:r w:rsidRPr="007C78A7">
        <w:rPr>
          <w:rFonts w:ascii="Times New Roman" w:eastAsia="Times New Roman" w:hAnsi="Times New Roman" w:cs="Times New Roman"/>
          <w:sz w:val="24"/>
          <w:szCs w:val="24"/>
          <w:lang w:val="en"/>
        </w:rPr>
        <w:t>IPSec</w:t>
      </w:r>
      <w:proofErr w:type="spellEnd"/>
      <w:r w:rsidRPr="007C78A7">
        <w:rPr>
          <w:rFonts w:ascii="Times New Roman" w:eastAsia="Times New Roman" w:hAnsi="Times New Roman" w:cs="Times New Roman"/>
          <w:sz w:val="24"/>
          <w:szCs w:val="24"/>
          <w:lang w:val="en"/>
        </w:rPr>
        <w:t xml:space="preserve"> VPNs work by creating a secure tunnel between two or more devices or networks and encrypting all traffic that flows through it to prevent unauthorized entry or interception.</w:t>
      </w:r>
    </w:p>
    <w:p w14:paraId="20DECE20"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roofErr w:type="spellStart"/>
      <w:r w:rsidRPr="007C78A7">
        <w:rPr>
          <w:rFonts w:ascii="Times New Roman" w:eastAsia="Times New Roman" w:hAnsi="Times New Roman" w:cs="Times New Roman"/>
          <w:sz w:val="24"/>
          <w:szCs w:val="24"/>
          <w:lang w:val="en"/>
        </w:rPr>
        <w:t>IPSec</w:t>
      </w:r>
      <w:proofErr w:type="spellEnd"/>
      <w:r w:rsidRPr="007C78A7">
        <w:rPr>
          <w:rFonts w:ascii="Times New Roman" w:eastAsia="Times New Roman" w:hAnsi="Times New Roman" w:cs="Times New Roman"/>
          <w:sz w:val="24"/>
          <w:szCs w:val="24"/>
          <w:lang w:val="en"/>
        </w:rPr>
        <w:t xml:space="preserve"> may operate in two modes: </w:t>
      </w:r>
    </w:p>
    <w:p w14:paraId="1E966A3C" w14:textId="16C88E53" w:rsidR="00C34A79" w:rsidRPr="007C78A7" w:rsidRDefault="001C0899" w:rsidP="007C78A7">
      <w:pPr>
        <w:pStyle w:val="ListParagraph"/>
        <w:numPr>
          <w:ilvl w:val="0"/>
          <w:numId w:val="19"/>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T</w:t>
      </w:r>
      <w:r w:rsidR="00C34A79" w:rsidRPr="007C78A7">
        <w:rPr>
          <w:rFonts w:ascii="Times New Roman" w:eastAsia="Times New Roman" w:hAnsi="Times New Roman" w:cs="Times New Roman"/>
          <w:sz w:val="24"/>
          <w:szCs w:val="24"/>
          <w:lang w:val="en"/>
        </w:rPr>
        <w:t xml:space="preserve">ransport </w:t>
      </w:r>
      <w:proofErr w:type="gramStart"/>
      <w:r w:rsidR="00C34A79" w:rsidRPr="007C78A7">
        <w:rPr>
          <w:rFonts w:ascii="Times New Roman" w:eastAsia="Times New Roman" w:hAnsi="Times New Roman" w:cs="Times New Roman"/>
          <w:sz w:val="24"/>
          <w:szCs w:val="24"/>
          <w:lang w:val="en"/>
        </w:rPr>
        <w:t>mode .</w:t>
      </w:r>
      <w:proofErr w:type="gramEnd"/>
      <w:r w:rsidR="00C34A79" w:rsidRPr="007C78A7">
        <w:rPr>
          <w:rFonts w:ascii="Times New Roman" w:eastAsia="Times New Roman" w:hAnsi="Times New Roman" w:cs="Times New Roman"/>
          <w:sz w:val="24"/>
          <w:szCs w:val="24"/>
          <w:lang w:val="en"/>
        </w:rPr>
        <w:t xml:space="preserve"> Only the payload of an IP packet is encrypted, leaving the header intact.</w:t>
      </w:r>
    </w:p>
    <w:p w14:paraId="0B7633A7" w14:textId="3375B8FA" w:rsidR="00C34A79" w:rsidRPr="007C78A7" w:rsidRDefault="001C0899" w:rsidP="007C78A7">
      <w:pPr>
        <w:pStyle w:val="ListParagraph"/>
        <w:numPr>
          <w:ilvl w:val="0"/>
          <w:numId w:val="19"/>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T</w:t>
      </w:r>
      <w:r w:rsidR="00C34A79" w:rsidRPr="007C78A7">
        <w:rPr>
          <w:rFonts w:ascii="Times New Roman" w:eastAsia="Times New Roman" w:hAnsi="Times New Roman" w:cs="Times New Roman"/>
          <w:sz w:val="24"/>
          <w:szCs w:val="24"/>
          <w:lang w:val="en"/>
        </w:rPr>
        <w:t xml:space="preserve">unnel </w:t>
      </w:r>
      <w:proofErr w:type="gramStart"/>
      <w:r w:rsidR="00C34A79" w:rsidRPr="007C78A7">
        <w:rPr>
          <w:rFonts w:ascii="Times New Roman" w:eastAsia="Times New Roman" w:hAnsi="Times New Roman" w:cs="Times New Roman"/>
          <w:sz w:val="24"/>
          <w:szCs w:val="24"/>
          <w:lang w:val="en"/>
        </w:rPr>
        <w:t>mode  The</w:t>
      </w:r>
      <w:proofErr w:type="gramEnd"/>
      <w:r w:rsidR="00C34A79" w:rsidRPr="007C78A7">
        <w:rPr>
          <w:rFonts w:ascii="Times New Roman" w:eastAsia="Times New Roman" w:hAnsi="Times New Roman" w:cs="Times New Roman"/>
          <w:sz w:val="24"/>
          <w:szCs w:val="24"/>
          <w:lang w:val="en"/>
        </w:rPr>
        <w:t xml:space="preserve"> payload and header are both encrypted, and the original IP packet is encased within a new IP packet.</w:t>
      </w:r>
    </w:p>
    <w:p w14:paraId="50A83574"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 xml:space="preserve">To establish an </w:t>
      </w:r>
      <w:proofErr w:type="spellStart"/>
      <w:r w:rsidRPr="007C78A7">
        <w:rPr>
          <w:rFonts w:ascii="Times New Roman" w:eastAsia="Times New Roman" w:hAnsi="Times New Roman" w:cs="Times New Roman"/>
          <w:sz w:val="24"/>
          <w:szCs w:val="24"/>
          <w:lang w:val="en"/>
        </w:rPr>
        <w:t>IPSec</w:t>
      </w:r>
      <w:proofErr w:type="spellEnd"/>
      <w:r w:rsidRPr="007C78A7">
        <w:rPr>
          <w:rFonts w:ascii="Times New Roman" w:eastAsia="Times New Roman" w:hAnsi="Times New Roman" w:cs="Times New Roman"/>
          <w:sz w:val="24"/>
          <w:szCs w:val="24"/>
          <w:lang w:val="en"/>
        </w:rPr>
        <w:t xml:space="preserve"> VPN connection, the devices or networks must first authenticate themselves using a pre-shared key or digital certificates. To protect the communication, they negotiate the usage of encryption and authentication methods like as AES and SHA-256.</w:t>
      </w:r>
    </w:p>
    <w:p w14:paraId="60178E49"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02BA7CFC"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 xml:space="preserve">Once the </w:t>
      </w:r>
      <w:proofErr w:type="spellStart"/>
      <w:r w:rsidRPr="007C78A7">
        <w:rPr>
          <w:rFonts w:ascii="Times New Roman" w:eastAsia="Times New Roman" w:hAnsi="Times New Roman" w:cs="Times New Roman"/>
          <w:sz w:val="24"/>
          <w:szCs w:val="24"/>
          <w:lang w:val="en"/>
        </w:rPr>
        <w:t>IPSec</w:t>
      </w:r>
      <w:proofErr w:type="spellEnd"/>
      <w:r w:rsidRPr="007C78A7">
        <w:rPr>
          <w:rFonts w:ascii="Times New Roman" w:eastAsia="Times New Roman" w:hAnsi="Times New Roman" w:cs="Times New Roman"/>
          <w:sz w:val="24"/>
          <w:szCs w:val="24"/>
          <w:lang w:val="en"/>
        </w:rPr>
        <w:t xml:space="preserve"> tunnel is established, all traffic between the two endpoints is encrypted and authenticated, resulting in a secure and private communication channel. This allows users to access resources and services over the Internet or other untrusted networks while retaining the data's confidentiality, integrity, and authenticity.</w:t>
      </w:r>
    </w:p>
    <w:p w14:paraId="475989B1"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51042358" w14:textId="77777777" w:rsidR="00C34A79" w:rsidRPr="007C78A7" w:rsidRDefault="00C34A79" w:rsidP="007C78A7">
      <w:pPr>
        <w:pStyle w:val="ListParagraph"/>
        <w:jc w:val="both"/>
        <w:rPr>
          <w:rFonts w:ascii="Times New Roman" w:eastAsia="Times New Roman" w:hAnsi="Times New Roman" w:cs="Times New Roman"/>
          <w:sz w:val="24"/>
          <w:szCs w:val="24"/>
          <w:lang w:val="en"/>
        </w:rPr>
      </w:pPr>
    </w:p>
    <w:p w14:paraId="643B8CDE" w14:textId="24862D9B" w:rsidR="00C34A79" w:rsidRDefault="006B2D11" w:rsidP="007C78A7">
      <w:pPr>
        <w:ind w:firstLine="720"/>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lastRenderedPageBreak/>
        <w:t>c</w:t>
      </w:r>
      <w:r w:rsidR="007C78A7">
        <w:rPr>
          <w:rFonts w:ascii="Times New Roman" w:hAnsi="Times New Roman" w:cs="Times New Roman"/>
          <w:color w:val="4F81BD" w:themeColor="accent1"/>
          <w:sz w:val="24"/>
          <w:szCs w:val="24"/>
        </w:rPr>
        <w:t xml:space="preserve">. </w:t>
      </w:r>
      <w:r w:rsidR="001C0899" w:rsidRPr="007C78A7">
        <w:rPr>
          <w:rFonts w:ascii="Times New Roman" w:hAnsi="Times New Roman" w:cs="Times New Roman"/>
          <w:color w:val="4F81BD" w:themeColor="accent1"/>
          <w:sz w:val="24"/>
          <w:szCs w:val="24"/>
        </w:rPr>
        <w:t>T</w:t>
      </w:r>
      <w:r w:rsidR="00C34A79" w:rsidRPr="007C78A7">
        <w:rPr>
          <w:rFonts w:ascii="Times New Roman" w:hAnsi="Times New Roman" w:cs="Times New Roman"/>
          <w:color w:val="4F81BD" w:themeColor="accent1"/>
          <w:sz w:val="24"/>
          <w:szCs w:val="24"/>
        </w:rPr>
        <w:t xml:space="preserve">ypes of </w:t>
      </w:r>
      <w:r w:rsidR="007C78A7" w:rsidRPr="007C78A7">
        <w:rPr>
          <w:rFonts w:ascii="Times New Roman" w:hAnsi="Times New Roman" w:cs="Times New Roman"/>
          <w:color w:val="4F81BD" w:themeColor="accent1"/>
          <w:sz w:val="24"/>
          <w:szCs w:val="24"/>
        </w:rPr>
        <w:t>encryptions</w:t>
      </w:r>
      <w:r w:rsidR="00C34A79" w:rsidRPr="007C78A7">
        <w:rPr>
          <w:rFonts w:ascii="Times New Roman" w:hAnsi="Times New Roman" w:cs="Times New Roman"/>
          <w:color w:val="4F81BD" w:themeColor="accent1"/>
          <w:sz w:val="24"/>
          <w:szCs w:val="24"/>
        </w:rPr>
        <w:t xml:space="preserve">, hashes, and digital signatures work together to provide </w:t>
      </w:r>
      <w:r w:rsidR="007C78A7" w:rsidRPr="007C78A7">
        <w:rPr>
          <w:rFonts w:ascii="Times New Roman" w:hAnsi="Times New Roman" w:cs="Times New Roman"/>
          <w:color w:val="4F81BD" w:themeColor="accent1"/>
          <w:sz w:val="24"/>
          <w:szCs w:val="24"/>
        </w:rPr>
        <w:t>confidentiality</w:t>
      </w:r>
      <w:r w:rsidR="00C34A79" w:rsidRPr="007C78A7">
        <w:rPr>
          <w:rFonts w:ascii="Times New Roman" w:hAnsi="Times New Roman" w:cs="Times New Roman"/>
          <w:color w:val="4F81BD" w:themeColor="accent1"/>
          <w:sz w:val="24"/>
          <w:szCs w:val="24"/>
        </w:rPr>
        <w:t>, integrity, and authentication</w:t>
      </w:r>
    </w:p>
    <w:p w14:paraId="0759D8AE" w14:textId="77777777" w:rsidR="007C78A7" w:rsidRPr="007C78A7" w:rsidRDefault="007C78A7" w:rsidP="007C78A7">
      <w:pPr>
        <w:ind w:firstLine="720"/>
        <w:jc w:val="both"/>
        <w:rPr>
          <w:rFonts w:ascii="Times New Roman" w:hAnsi="Times New Roman" w:cs="Times New Roman"/>
          <w:color w:val="4F81BD" w:themeColor="accent1"/>
          <w:sz w:val="24"/>
          <w:szCs w:val="24"/>
        </w:rPr>
      </w:pPr>
    </w:p>
    <w:p w14:paraId="5B981A7B"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 hashes, and digital signatures are cryptographic techniques that operate together to give data in transit and at rest with confidentiality, integrity, and authentication.</w:t>
      </w:r>
    </w:p>
    <w:p w14:paraId="753CC7DB" w14:textId="2EEB4E3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 xml:space="preserve">encryption </w:t>
      </w:r>
      <w:proofErr w:type="gramStart"/>
      <w:r w:rsidRPr="007C78A7">
        <w:rPr>
          <w:rFonts w:ascii="Times New Roman" w:eastAsia="Times New Roman" w:hAnsi="Times New Roman" w:cs="Times New Roman"/>
          <w:sz w:val="24"/>
          <w:szCs w:val="24"/>
        </w:rPr>
        <w:t>The</w:t>
      </w:r>
      <w:proofErr w:type="gramEnd"/>
      <w:r w:rsidRPr="007C78A7">
        <w:rPr>
          <w:rFonts w:ascii="Times New Roman" w:eastAsia="Times New Roman" w:hAnsi="Times New Roman" w:cs="Times New Roman"/>
          <w:sz w:val="24"/>
          <w:szCs w:val="24"/>
        </w:rPr>
        <w:t xml:space="preserve"> process of converting plaintext data into ciphertext that is unreadable without the necessary decryption key</w:t>
      </w:r>
      <w:sdt>
        <w:sdtPr>
          <w:rPr>
            <w:rFonts w:ascii="Times New Roman" w:eastAsia="Times New Roman" w:hAnsi="Times New Roman" w:cs="Times New Roman"/>
            <w:sz w:val="24"/>
            <w:szCs w:val="24"/>
          </w:rPr>
          <w:id w:val="-470281884"/>
          <w:citation/>
        </w:sdtPr>
        <w:sdtContent>
          <w:r w:rsidR="00CE7925" w:rsidRPr="007C78A7">
            <w:rPr>
              <w:rFonts w:ascii="Times New Roman" w:eastAsia="Times New Roman" w:hAnsi="Times New Roman" w:cs="Times New Roman"/>
              <w:sz w:val="24"/>
              <w:szCs w:val="24"/>
            </w:rPr>
            <w:fldChar w:fldCharType="begin"/>
          </w:r>
          <w:r w:rsidR="00CE7925" w:rsidRPr="007C78A7">
            <w:rPr>
              <w:rFonts w:ascii="Times New Roman" w:eastAsia="Times New Roman" w:hAnsi="Times New Roman" w:cs="Times New Roman"/>
              <w:sz w:val="24"/>
              <w:szCs w:val="24"/>
            </w:rPr>
            <w:instrText xml:space="preserve"> CITATION Men96 \l 2057 </w:instrText>
          </w:r>
          <w:r w:rsidR="00CE7925" w:rsidRPr="007C78A7">
            <w:rPr>
              <w:rFonts w:ascii="Times New Roman" w:eastAsia="Times New Roman" w:hAnsi="Times New Roman" w:cs="Times New Roman"/>
              <w:sz w:val="24"/>
              <w:szCs w:val="24"/>
            </w:rPr>
            <w:fldChar w:fldCharType="separate"/>
          </w:r>
          <w:r w:rsidR="00CE7925" w:rsidRPr="007C78A7">
            <w:rPr>
              <w:rFonts w:ascii="Times New Roman" w:eastAsia="Times New Roman" w:hAnsi="Times New Roman" w:cs="Times New Roman"/>
              <w:sz w:val="24"/>
              <w:szCs w:val="24"/>
            </w:rPr>
            <w:t xml:space="preserve"> [14]</w:t>
          </w:r>
          <w:r w:rsidR="00CE7925"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xml:space="preserve">. It ensures confidentiality by prohibiting outsiders from seeing or comprehending the data's contents. Encryption is classified into two types: </w:t>
      </w:r>
    </w:p>
    <w:p w14:paraId="37CC2155" w14:textId="77777777" w:rsidR="00C34A79" w:rsidRPr="007C78A7" w:rsidRDefault="00C34A79" w:rsidP="007C78A7">
      <w:pPr>
        <w:pStyle w:val="ListParagraph"/>
        <w:numPr>
          <w:ilvl w:val="0"/>
          <w:numId w:val="21"/>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Symmetric: encryption uses a single key to encrypt and decode data</w:t>
      </w:r>
    </w:p>
    <w:p w14:paraId="2D278EA0" w14:textId="77777777" w:rsidR="00C34A79" w:rsidRPr="007C78A7" w:rsidRDefault="00C34A79" w:rsidP="007C78A7">
      <w:pPr>
        <w:pStyle w:val="ListParagraph"/>
        <w:numPr>
          <w:ilvl w:val="0"/>
          <w:numId w:val="21"/>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Asymmetric:  encryption employs a public key to encrypt and a private key to decrypt data.</w:t>
      </w:r>
    </w:p>
    <w:p w14:paraId="6197544F"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Hashes are one-way functions that generate a fixed-length string of characters from any input data, known as a message digest. They ensure the integrity of the original data by ensuring that it has not been tampered with. Any changes to the supplied data will produce a different hash value. Hashing methods like SHA-256 are commonly used to validate the integrity of files and messages.</w:t>
      </w:r>
    </w:p>
    <w:p w14:paraId="058A3FC8"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Digital signatures are formed by combining the hash value of the data with the signer's private key. The resulting signature may be validated with the signer's public key, confirming that the data was created by the signer and was not altered in transit. Integrity and authentication are provided through digital signatures.</w:t>
      </w:r>
    </w:p>
    <w:p w14:paraId="23BD9068"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Data can be securely sent and stored by combining encryption, hashing, and digital signatures. To ensure confidentiality, a sender can encrypt a message with the recipient's public key. To guarantee integrity and authentication, the sender can generate a hash of the encrypted message and sign it with their private key. The recipient can then use the sender's public key to validate the digital signature and check the hash value to confirm the message has not been modified.</w:t>
      </w:r>
    </w:p>
    <w:p w14:paraId="7C821EDA" w14:textId="77777777" w:rsidR="00CE7925" w:rsidRPr="007C78A7" w:rsidRDefault="00CE7925" w:rsidP="007C78A7">
      <w:pPr>
        <w:jc w:val="both"/>
        <w:rPr>
          <w:rFonts w:ascii="Times New Roman" w:eastAsia="Times New Roman" w:hAnsi="Times New Roman" w:cs="Times New Roman"/>
          <w:sz w:val="24"/>
          <w:szCs w:val="24"/>
        </w:rPr>
      </w:pPr>
    </w:p>
    <w:p w14:paraId="289B24BB" w14:textId="7072BB23" w:rsidR="00C34A79" w:rsidRPr="006B2D11" w:rsidRDefault="00C34A79" w:rsidP="007C78A7">
      <w:pPr>
        <w:jc w:val="both"/>
        <w:rPr>
          <w:rFonts w:ascii="Times New Roman" w:hAnsi="Times New Roman" w:cs="Times New Roman"/>
          <w:color w:val="4F81BD" w:themeColor="accent1"/>
          <w:sz w:val="24"/>
          <w:szCs w:val="24"/>
        </w:rPr>
      </w:pPr>
      <w:r w:rsidRPr="007C78A7">
        <w:rPr>
          <w:rFonts w:ascii="Times New Roman" w:eastAsia="Times New Roman" w:hAnsi="Times New Roman" w:cs="Times New Roman"/>
          <w:sz w:val="24"/>
          <w:szCs w:val="24"/>
        </w:rPr>
        <w:t xml:space="preserve"> </w:t>
      </w:r>
    </w:p>
    <w:p w14:paraId="62DCE0E4" w14:textId="037B006A" w:rsidR="00C34A79" w:rsidRPr="006B2D11" w:rsidRDefault="006B2D11" w:rsidP="007C78A7">
      <w:pPr>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t>d</w:t>
      </w:r>
      <w:r w:rsidR="00C34A79" w:rsidRPr="006B2D11">
        <w:rPr>
          <w:rFonts w:ascii="Times New Roman" w:hAnsi="Times New Roman" w:cs="Times New Roman"/>
          <w:color w:val="4F81BD" w:themeColor="accent1"/>
          <w:sz w:val="24"/>
          <w:szCs w:val="24"/>
        </w:rPr>
        <w:t xml:space="preserve">. </w:t>
      </w:r>
      <w:r w:rsidR="001C0899" w:rsidRPr="006B2D11">
        <w:rPr>
          <w:rFonts w:ascii="Times New Roman" w:hAnsi="Times New Roman" w:cs="Times New Roman"/>
          <w:color w:val="4F81BD" w:themeColor="accent1"/>
          <w:sz w:val="24"/>
          <w:szCs w:val="24"/>
        </w:rPr>
        <w:t xml:space="preserve"> </w:t>
      </w:r>
      <w:r w:rsidR="00C34A79" w:rsidRPr="006B2D11">
        <w:rPr>
          <w:rFonts w:ascii="Times New Roman" w:hAnsi="Times New Roman" w:cs="Times New Roman"/>
          <w:color w:val="4F81BD" w:themeColor="accent1"/>
          <w:sz w:val="24"/>
          <w:szCs w:val="24"/>
        </w:rPr>
        <w:t>Cryptographic hashes are used to ensure data integrity and authentication.</w:t>
      </w:r>
    </w:p>
    <w:p w14:paraId="4EAC6531"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By providing a fixed-length, unique representation of data, cryptographic hashes secure data integrity and authentication. A cryptographic hash function is a one-way function that accepts a message as input and returns a fixed-length output (the hash value or message digest). Because the output is distinct from the input data, any changes to the input data result in a different hash value.</w:t>
      </w:r>
    </w:p>
    <w:p w14:paraId="46B2E4E3" w14:textId="77777777" w:rsidR="00C34A79" w:rsidRPr="007C78A7" w:rsidRDefault="00C34A79" w:rsidP="007C78A7">
      <w:pPr>
        <w:jc w:val="both"/>
        <w:rPr>
          <w:rFonts w:ascii="Times New Roman" w:eastAsia="Times New Roman" w:hAnsi="Times New Roman" w:cs="Times New Roman"/>
          <w:sz w:val="24"/>
          <w:szCs w:val="24"/>
        </w:rPr>
      </w:pPr>
    </w:p>
    <w:p w14:paraId="5803BB5E" w14:textId="3910CAB1"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A hash value is calculated from the original data using a cryptographic hash function to ensure data integrity. The hash value is then sent alongside the data. When the data is received, the receiver can use the same hash function to recompute the hash value and compare it to the original hash value</w:t>
      </w:r>
      <w:sdt>
        <w:sdtPr>
          <w:rPr>
            <w:rFonts w:ascii="Times New Roman" w:eastAsia="Times New Roman" w:hAnsi="Times New Roman" w:cs="Times New Roman"/>
            <w:sz w:val="24"/>
            <w:szCs w:val="24"/>
          </w:rPr>
          <w:id w:val="1477566416"/>
          <w:citation/>
        </w:sdtPr>
        <w:sdtContent>
          <w:r w:rsidR="00CE7925" w:rsidRPr="007C78A7">
            <w:rPr>
              <w:rFonts w:ascii="Times New Roman" w:eastAsia="Times New Roman" w:hAnsi="Times New Roman" w:cs="Times New Roman"/>
              <w:sz w:val="24"/>
              <w:szCs w:val="24"/>
            </w:rPr>
            <w:fldChar w:fldCharType="begin"/>
          </w:r>
          <w:r w:rsidR="00CE7925" w:rsidRPr="007C78A7">
            <w:rPr>
              <w:rFonts w:ascii="Times New Roman" w:eastAsia="Times New Roman" w:hAnsi="Times New Roman" w:cs="Times New Roman"/>
              <w:sz w:val="24"/>
              <w:szCs w:val="24"/>
            </w:rPr>
            <w:instrText xml:space="preserve"> CITATION Fer10 \l 2057 </w:instrText>
          </w:r>
          <w:r w:rsidR="00CE7925" w:rsidRPr="007C78A7">
            <w:rPr>
              <w:rFonts w:ascii="Times New Roman" w:eastAsia="Times New Roman" w:hAnsi="Times New Roman" w:cs="Times New Roman"/>
              <w:sz w:val="24"/>
              <w:szCs w:val="24"/>
            </w:rPr>
            <w:fldChar w:fldCharType="separate"/>
          </w:r>
          <w:r w:rsidR="00CE7925" w:rsidRPr="007C78A7">
            <w:rPr>
              <w:rFonts w:ascii="Times New Roman" w:eastAsia="Times New Roman" w:hAnsi="Times New Roman" w:cs="Times New Roman"/>
              <w:sz w:val="24"/>
              <w:szCs w:val="24"/>
            </w:rPr>
            <w:t xml:space="preserve"> [15]</w:t>
          </w:r>
          <w:r w:rsidR="00CE7925"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xml:space="preserve">. If the two values </w:t>
      </w:r>
      <w:proofErr w:type="gramStart"/>
      <w:r w:rsidRPr="007C78A7">
        <w:rPr>
          <w:rFonts w:ascii="Times New Roman" w:eastAsia="Times New Roman" w:hAnsi="Times New Roman" w:cs="Times New Roman"/>
          <w:sz w:val="24"/>
          <w:szCs w:val="24"/>
        </w:rPr>
        <w:t>match</w:t>
      </w:r>
      <w:proofErr w:type="gramEnd"/>
      <w:r w:rsidRPr="007C78A7">
        <w:rPr>
          <w:rFonts w:ascii="Times New Roman" w:eastAsia="Times New Roman" w:hAnsi="Times New Roman" w:cs="Times New Roman"/>
          <w:sz w:val="24"/>
          <w:szCs w:val="24"/>
        </w:rPr>
        <w:t>, it means that the data was not altered in transit and that the data's integrity has been confirmed.</w:t>
      </w:r>
    </w:p>
    <w:p w14:paraId="2237FC5D" w14:textId="77777777" w:rsidR="00C34A79" w:rsidRPr="007C78A7" w:rsidRDefault="00C34A79" w:rsidP="007C78A7">
      <w:pPr>
        <w:jc w:val="both"/>
        <w:rPr>
          <w:rFonts w:ascii="Times New Roman" w:eastAsia="Times New Roman" w:hAnsi="Times New Roman" w:cs="Times New Roman"/>
          <w:sz w:val="24"/>
          <w:szCs w:val="24"/>
        </w:rPr>
      </w:pPr>
    </w:p>
    <w:p w14:paraId="58D92EE3"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lastRenderedPageBreak/>
        <w:t>A digital signature is formed to assure authentication by combining a hash value of the contents with the signer's private key. The resulting signature may be validated with the signer's public key, confirming that the data was created by the signer and was not altered in transit.</w:t>
      </w:r>
    </w:p>
    <w:p w14:paraId="1EE88FA9"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Cryptographic hashes are commonly used in a variety of applications, including:</w:t>
      </w:r>
    </w:p>
    <w:p w14:paraId="5ADC0E06" w14:textId="77777777" w:rsidR="00C34A79" w:rsidRPr="007C78A7" w:rsidRDefault="00C34A79" w:rsidP="007C78A7">
      <w:pPr>
        <w:pStyle w:val="ListParagraph"/>
        <w:numPr>
          <w:ilvl w:val="0"/>
          <w:numId w:val="4"/>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Message authentication codes (MACs)</w:t>
      </w:r>
    </w:p>
    <w:p w14:paraId="4712EEE5" w14:textId="77777777" w:rsidR="00C34A79" w:rsidRPr="007C78A7" w:rsidRDefault="00C34A79" w:rsidP="007C78A7">
      <w:pPr>
        <w:pStyle w:val="ListParagraph"/>
        <w:numPr>
          <w:ilvl w:val="0"/>
          <w:numId w:val="4"/>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Password storage</w:t>
      </w:r>
    </w:p>
    <w:p w14:paraId="3C63A48D" w14:textId="77777777" w:rsidR="00C34A79" w:rsidRPr="007C78A7" w:rsidRDefault="00C34A79" w:rsidP="007C78A7">
      <w:pPr>
        <w:pStyle w:val="ListParagraph"/>
        <w:numPr>
          <w:ilvl w:val="0"/>
          <w:numId w:val="4"/>
        </w:numPr>
        <w:jc w:val="both"/>
        <w:rPr>
          <w:rFonts w:ascii="Times New Roman" w:eastAsia="Times New Roman" w:hAnsi="Times New Roman" w:cs="Times New Roman"/>
          <w:sz w:val="24"/>
          <w:szCs w:val="24"/>
          <w:lang w:val="en"/>
        </w:rPr>
      </w:pPr>
      <w:r w:rsidRPr="007C78A7">
        <w:rPr>
          <w:rFonts w:ascii="Times New Roman" w:eastAsia="Times New Roman" w:hAnsi="Times New Roman" w:cs="Times New Roman"/>
          <w:sz w:val="24"/>
          <w:szCs w:val="24"/>
          <w:lang w:val="en"/>
        </w:rPr>
        <w:t>Digital signatures.</w:t>
      </w:r>
    </w:p>
    <w:p w14:paraId="55AC9B80" w14:textId="676AA262"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 xml:space="preserve">Overall, cryptographic hashes are an important part of modern cryptography, serving </w:t>
      </w:r>
      <w:proofErr w:type="gramStart"/>
      <w:r w:rsidRPr="007C78A7">
        <w:rPr>
          <w:rFonts w:ascii="Times New Roman" w:eastAsia="Times New Roman" w:hAnsi="Times New Roman" w:cs="Times New Roman"/>
          <w:sz w:val="24"/>
          <w:szCs w:val="24"/>
        </w:rPr>
        <w:t>as a means to</w:t>
      </w:r>
      <w:proofErr w:type="gramEnd"/>
      <w:r w:rsidRPr="007C78A7">
        <w:rPr>
          <w:rFonts w:ascii="Times New Roman" w:eastAsia="Times New Roman" w:hAnsi="Times New Roman" w:cs="Times New Roman"/>
          <w:sz w:val="24"/>
          <w:szCs w:val="24"/>
        </w:rPr>
        <w:t xml:space="preserve"> assure data integrity and authenticity in a range of applications.</w:t>
      </w:r>
    </w:p>
    <w:p w14:paraId="265B894A" w14:textId="77777777" w:rsidR="00C34A79" w:rsidRPr="006B2D11" w:rsidRDefault="00C34A79" w:rsidP="006B2D11">
      <w:pPr>
        <w:jc w:val="both"/>
        <w:rPr>
          <w:rFonts w:ascii="Times New Roman" w:eastAsia="Times New Roman" w:hAnsi="Times New Roman" w:cs="Times New Roman"/>
          <w:sz w:val="24"/>
          <w:szCs w:val="24"/>
        </w:rPr>
      </w:pPr>
    </w:p>
    <w:p w14:paraId="20AE9A73" w14:textId="5C2E0F70" w:rsidR="00C34A79" w:rsidRPr="006B2D11" w:rsidRDefault="006B2D11" w:rsidP="007C78A7">
      <w:pPr>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t>e</w:t>
      </w:r>
      <w:r w:rsidR="001C0899" w:rsidRPr="006B2D11">
        <w:rPr>
          <w:rFonts w:ascii="Times New Roman" w:hAnsi="Times New Roman" w:cs="Times New Roman"/>
          <w:color w:val="4F81BD" w:themeColor="accent1"/>
          <w:sz w:val="24"/>
          <w:szCs w:val="24"/>
        </w:rPr>
        <w:t xml:space="preserve">.  </w:t>
      </w:r>
      <w:r w:rsidR="00C34A79" w:rsidRPr="006B2D11">
        <w:rPr>
          <w:rFonts w:ascii="Times New Roman" w:hAnsi="Times New Roman" w:cs="Times New Roman"/>
          <w:color w:val="4F81BD" w:themeColor="accent1"/>
          <w:sz w:val="24"/>
          <w:szCs w:val="24"/>
        </w:rPr>
        <w:t>Encryption algorithms are used to ensure data confidentiality</w:t>
      </w:r>
    </w:p>
    <w:p w14:paraId="6567FAF4"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 techniques are essential for protecting data communications because they convert plain text into incomprehensible ciphertext. Encryption algorithms employ mathematical functions and keys to turn the original communication into an unreadable format that can be understood only with the appropriate decryption key.</w:t>
      </w:r>
    </w:p>
    <w:p w14:paraId="61133FED"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Encryption's primary goal is to protect data secrecy by making it difficult or impossible for outsiders to read it. There are various types of encryption algorithms, such as symmetric key encryption and public key encryption.</w:t>
      </w:r>
    </w:p>
    <w:p w14:paraId="3A884668"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Symmetric key encryption encrypts and decrypts data using the same secret key. It is a popular choice for safeguarding big amounts of data because it is relatively fast and efficient.</w:t>
      </w:r>
    </w:p>
    <w:p w14:paraId="1901DF6C"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To encrypt and decode data, public key encryption employs a pair of keys - a public key and a private key. The public key is accessible to anyone, whereas the owner keeps the private key private. Only the appropriate private key can decrypt data encrypted with the public key. Although public key encryption is slower than symmetric key encryption, it is more secure because the private key is never shared.</w:t>
      </w:r>
    </w:p>
    <w:p w14:paraId="77E4EB54"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Cryptographic hashes are used to authenticate data by first hashing it and then encrypting it with a private key. The recipient can then use the appropriate public key to decrypt the hash and compare it to the hash of the original material. If the two hashes match, it means the data was not tampered with during transmission and can be trusted.</w:t>
      </w:r>
    </w:p>
    <w:p w14:paraId="2424DF17" w14:textId="77777777" w:rsidR="00C34A79" w:rsidRPr="007C78A7" w:rsidRDefault="00C34A79" w:rsidP="007C78A7">
      <w:pPr>
        <w:ind w:left="360"/>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In conclusion, encryption algorithms ensure data confidentiality, whereas cryptographic hashes ensure data integrity and authenticity. Data can be safely sent and stored by employing both encryption and hashing techniques.</w:t>
      </w:r>
    </w:p>
    <w:p w14:paraId="358F4CA6" w14:textId="77777777" w:rsidR="00C34A79" w:rsidRPr="007C78A7" w:rsidRDefault="00C34A79" w:rsidP="007C78A7">
      <w:pPr>
        <w:ind w:left="360"/>
        <w:jc w:val="both"/>
        <w:rPr>
          <w:rFonts w:ascii="Times New Roman" w:eastAsia="Times New Roman" w:hAnsi="Times New Roman" w:cs="Times New Roman"/>
          <w:sz w:val="24"/>
          <w:szCs w:val="24"/>
        </w:rPr>
      </w:pPr>
    </w:p>
    <w:p w14:paraId="3281A571" w14:textId="77777777" w:rsidR="006B2D11" w:rsidRDefault="006B2D11" w:rsidP="007C78A7">
      <w:pPr>
        <w:jc w:val="both"/>
        <w:rPr>
          <w:rFonts w:ascii="Times New Roman" w:hAnsi="Times New Roman" w:cs="Times New Roman"/>
          <w:color w:val="4F81BD" w:themeColor="accent1"/>
          <w:sz w:val="24"/>
          <w:szCs w:val="24"/>
        </w:rPr>
      </w:pPr>
      <w:r>
        <w:rPr>
          <w:rFonts w:ascii="Times New Roman" w:hAnsi="Times New Roman" w:cs="Times New Roman"/>
          <w:color w:val="4F81BD" w:themeColor="accent1"/>
          <w:sz w:val="24"/>
          <w:szCs w:val="24"/>
        </w:rPr>
        <w:t xml:space="preserve">f. </w:t>
      </w:r>
      <w:proofErr w:type="gramStart"/>
      <w:r>
        <w:rPr>
          <w:rFonts w:ascii="Times New Roman" w:hAnsi="Times New Roman" w:cs="Times New Roman"/>
          <w:color w:val="4F81BD" w:themeColor="accent1"/>
          <w:sz w:val="24"/>
          <w:szCs w:val="24"/>
        </w:rPr>
        <w:t>P</w:t>
      </w:r>
      <w:r w:rsidRPr="006B2D11">
        <w:rPr>
          <w:rFonts w:ascii="Times New Roman" w:hAnsi="Times New Roman" w:cs="Times New Roman"/>
          <w:color w:val="4F81BD" w:themeColor="accent1"/>
          <w:sz w:val="24"/>
          <w:szCs w:val="24"/>
        </w:rPr>
        <w:t>ublic</w:t>
      </w:r>
      <w:proofErr w:type="gramEnd"/>
      <w:r w:rsidR="00C34A79" w:rsidRPr="006B2D11">
        <w:rPr>
          <w:rFonts w:ascii="Times New Roman" w:hAnsi="Times New Roman" w:cs="Times New Roman"/>
          <w:color w:val="4F81BD" w:themeColor="accent1"/>
          <w:sz w:val="24"/>
          <w:szCs w:val="24"/>
        </w:rPr>
        <w:t xml:space="preserve"> key infrastructure</w:t>
      </w:r>
    </w:p>
    <w:p w14:paraId="579D3068" w14:textId="77777777" w:rsidR="006B2D11" w:rsidRDefault="006B2D11" w:rsidP="007C78A7">
      <w:pPr>
        <w:jc w:val="both"/>
        <w:rPr>
          <w:rFonts w:ascii="Times New Roman" w:hAnsi="Times New Roman" w:cs="Times New Roman"/>
          <w:color w:val="4F81BD" w:themeColor="accent1"/>
          <w:sz w:val="24"/>
          <w:szCs w:val="24"/>
        </w:rPr>
      </w:pPr>
    </w:p>
    <w:p w14:paraId="05EC30B0" w14:textId="32B4A7FC" w:rsidR="00C34A79" w:rsidRPr="006B2D11" w:rsidRDefault="00C34A79" w:rsidP="007C78A7">
      <w:pPr>
        <w:jc w:val="both"/>
        <w:rPr>
          <w:rFonts w:ascii="Times New Roman" w:hAnsi="Times New Roman" w:cs="Times New Roman"/>
          <w:color w:val="4F81BD" w:themeColor="accent1"/>
          <w:sz w:val="24"/>
          <w:szCs w:val="24"/>
        </w:rPr>
      </w:pPr>
      <w:r w:rsidRPr="007C78A7">
        <w:rPr>
          <w:rFonts w:ascii="Times New Roman" w:eastAsia="Times New Roman" w:hAnsi="Times New Roman" w:cs="Times New Roman"/>
          <w:sz w:val="24"/>
          <w:szCs w:val="24"/>
        </w:rPr>
        <w:t>A PKI is a collection of technologies, policies, and procedures used to administer digital certificates and public-key encryption. It enables secure information exchange over an insecure network, such as the Internet. The primary goal of PKI is to secure data confidentiality, integrity, and validity.</w:t>
      </w:r>
    </w:p>
    <w:p w14:paraId="511479F9"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lastRenderedPageBreak/>
        <w:t>PKI provides secrecy, integrity, and authentication by combining asymmetric and symmetric key cryptography. To encrypt and decrypt messages, asymmetric key cryptography employs a pair of keys, one public and one private. The owner keeps the private key confidential, while the public key is freely distributed. When a sender wishes to transmit a message to a receiver, the message is encrypted using the receiver's public key. Only the recipient with the associated private key can decrypt the message.</w:t>
      </w:r>
    </w:p>
    <w:p w14:paraId="19981B7A" w14:textId="3887B924"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PKI uses digital certificates to validate the sender and receiver's identities. A digital certificate includes the owner's public key, identity, and the digital signature of a trusted third party known as a certificate authority (CA)</w:t>
      </w:r>
      <w:sdt>
        <w:sdtPr>
          <w:rPr>
            <w:rFonts w:ascii="Times New Roman" w:eastAsia="Times New Roman" w:hAnsi="Times New Roman" w:cs="Times New Roman"/>
            <w:sz w:val="24"/>
            <w:szCs w:val="24"/>
          </w:rPr>
          <w:id w:val="-2066103507"/>
          <w:citation/>
        </w:sdtPr>
        <w:sdtContent>
          <w:r w:rsidR="008D2AAA" w:rsidRPr="007C78A7">
            <w:rPr>
              <w:rFonts w:ascii="Times New Roman" w:eastAsia="Times New Roman" w:hAnsi="Times New Roman" w:cs="Times New Roman"/>
              <w:sz w:val="24"/>
              <w:szCs w:val="24"/>
            </w:rPr>
            <w:fldChar w:fldCharType="begin"/>
          </w:r>
          <w:r w:rsidR="008D2AAA" w:rsidRPr="007C78A7">
            <w:rPr>
              <w:rFonts w:ascii="Times New Roman" w:eastAsia="Times New Roman" w:hAnsi="Times New Roman" w:cs="Times New Roman"/>
              <w:sz w:val="24"/>
              <w:szCs w:val="24"/>
            </w:rPr>
            <w:instrText xml:space="preserve"> CITATION PGu11 \l 2057 </w:instrText>
          </w:r>
          <w:r w:rsidR="008D2AAA" w:rsidRPr="007C78A7">
            <w:rPr>
              <w:rFonts w:ascii="Times New Roman" w:eastAsia="Times New Roman" w:hAnsi="Times New Roman" w:cs="Times New Roman"/>
              <w:sz w:val="24"/>
              <w:szCs w:val="24"/>
            </w:rPr>
            <w:fldChar w:fldCharType="separate"/>
          </w:r>
          <w:r w:rsidR="008D2AAA" w:rsidRPr="007C78A7">
            <w:rPr>
              <w:rFonts w:ascii="Times New Roman" w:eastAsia="Times New Roman" w:hAnsi="Times New Roman" w:cs="Times New Roman"/>
              <w:sz w:val="24"/>
              <w:szCs w:val="24"/>
            </w:rPr>
            <w:t xml:space="preserve"> [16]</w:t>
          </w:r>
          <w:r w:rsidR="008D2AAA"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The digital signature certifies the CA's identity and that the public key belongs to the owner.</w:t>
      </w:r>
    </w:p>
    <w:p w14:paraId="7B62DEE0"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PKI provides a secure means for conducting internet transactions such as online banking and e-commerce. It also offers secure remote access to corporate networks, as well as secure email and file transfer. PKI is frequently used in businesses where data security and privacy are critical, such as healthcare, finance, and government.</w:t>
      </w:r>
    </w:p>
    <w:p w14:paraId="1B0D2320" w14:textId="77777777" w:rsidR="00C34A79" w:rsidRPr="00BF4524" w:rsidRDefault="00C34A79" w:rsidP="007C78A7">
      <w:pPr>
        <w:jc w:val="both"/>
        <w:rPr>
          <w:rFonts w:ascii="Times New Roman" w:hAnsi="Times New Roman" w:cs="Times New Roman"/>
          <w:color w:val="4F81BD" w:themeColor="accent1"/>
          <w:sz w:val="24"/>
          <w:szCs w:val="24"/>
        </w:rPr>
      </w:pPr>
    </w:p>
    <w:p w14:paraId="38E436BC" w14:textId="5BA3FED4" w:rsidR="00BF4524" w:rsidRPr="00BF4524" w:rsidRDefault="00C34A79" w:rsidP="007C78A7">
      <w:pPr>
        <w:jc w:val="both"/>
        <w:rPr>
          <w:rFonts w:ascii="Times New Roman" w:hAnsi="Times New Roman" w:cs="Times New Roman"/>
          <w:b/>
          <w:bCs/>
          <w:color w:val="4F81BD" w:themeColor="accent1"/>
          <w:sz w:val="32"/>
          <w:szCs w:val="32"/>
        </w:rPr>
      </w:pPr>
      <w:r w:rsidRPr="00BF4524">
        <w:rPr>
          <w:rFonts w:ascii="Times New Roman" w:hAnsi="Times New Roman" w:cs="Times New Roman"/>
          <w:b/>
          <w:bCs/>
          <w:color w:val="4F81BD" w:themeColor="accent1"/>
          <w:sz w:val="32"/>
          <w:szCs w:val="32"/>
        </w:rPr>
        <w:t>11.</w:t>
      </w:r>
      <w:r w:rsidR="00BF4524" w:rsidRPr="00BF4524">
        <w:rPr>
          <w:rFonts w:ascii="Times New Roman" w:hAnsi="Times New Roman" w:cs="Times New Roman"/>
          <w:b/>
          <w:bCs/>
          <w:color w:val="4F81BD" w:themeColor="accent1"/>
          <w:sz w:val="32"/>
          <w:szCs w:val="32"/>
        </w:rPr>
        <w:t xml:space="preserve"> Cisco ASA for firewalling and NAT/PAT Services.</w:t>
      </w:r>
    </w:p>
    <w:p w14:paraId="3D73E17C" w14:textId="77777777" w:rsidR="00BF4524" w:rsidRDefault="00BF4524" w:rsidP="007C78A7">
      <w:pPr>
        <w:jc w:val="both"/>
        <w:rPr>
          <w:rFonts w:ascii="Times New Roman" w:hAnsi="Times New Roman" w:cs="Times New Roman"/>
          <w:color w:val="4F81BD" w:themeColor="accent1"/>
          <w:sz w:val="24"/>
          <w:szCs w:val="24"/>
        </w:rPr>
      </w:pPr>
    </w:p>
    <w:p w14:paraId="190E2F33" w14:textId="466F5A33" w:rsidR="00C34A79" w:rsidRPr="00BF4524" w:rsidRDefault="00C34A79" w:rsidP="007C78A7">
      <w:pPr>
        <w:jc w:val="both"/>
        <w:rPr>
          <w:rFonts w:ascii="Times New Roman" w:hAnsi="Times New Roman" w:cs="Times New Roman"/>
          <w:color w:val="4F81BD" w:themeColor="accent1"/>
          <w:sz w:val="24"/>
          <w:szCs w:val="24"/>
        </w:rPr>
      </w:pPr>
      <w:r w:rsidRPr="00BF4524">
        <w:rPr>
          <w:rFonts w:ascii="Times New Roman" w:hAnsi="Times New Roman" w:cs="Times New Roman"/>
          <w:color w:val="4F81BD" w:themeColor="accent1"/>
          <w:sz w:val="24"/>
          <w:szCs w:val="24"/>
        </w:rPr>
        <w:t xml:space="preserve"> a. Advanced stateful firewall ASA</w:t>
      </w:r>
    </w:p>
    <w:p w14:paraId="50356E4D"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Cisco Systems' Adaptive Security Appliance (ASA) is a stateful firewall. It includes network address translation (NAT), virtual private network (VPN) support, intrusion prevention, and application inspection among its many security features.</w:t>
      </w:r>
    </w:p>
    <w:p w14:paraId="2CD55159" w14:textId="77777777"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 xml:space="preserve">The ASA is a stateful firewall that can </w:t>
      </w:r>
      <w:proofErr w:type="spellStart"/>
      <w:r w:rsidRPr="007C78A7">
        <w:rPr>
          <w:rFonts w:ascii="Times New Roman" w:eastAsia="Times New Roman" w:hAnsi="Times New Roman" w:cs="Times New Roman"/>
          <w:sz w:val="24"/>
          <w:szCs w:val="24"/>
        </w:rPr>
        <w:t>analyse</w:t>
      </w:r>
      <w:proofErr w:type="spellEnd"/>
      <w:r w:rsidRPr="007C78A7">
        <w:rPr>
          <w:rFonts w:ascii="Times New Roman" w:eastAsia="Times New Roman" w:hAnsi="Times New Roman" w:cs="Times New Roman"/>
          <w:sz w:val="24"/>
          <w:szCs w:val="24"/>
        </w:rPr>
        <w:t xml:space="preserve"> and make decisions based on the whole context of a network packet rather than simply its header information. It keeps track of all active connections in a state table, allowing it to match incoming traffic to existing connections and allow or refuse traffic based on established rules.</w:t>
      </w:r>
    </w:p>
    <w:p w14:paraId="364315C0" w14:textId="32FAE22B" w:rsidR="00C34A79" w:rsidRPr="007C78A7" w:rsidRDefault="00C34A79" w:rsidP="007C78A7">
      <w:pPr>
        <w:jc w:val="both"/>
        <w:rPr>
          <w:rFonts w:ascii="Times New Roman" w:eastAsia="Times New Roman" w:hAnsi="Times New Roman" w:cs="Times New Roman"/>
          <w:sz w:val="24"/>
          <w:szCs w:val="24"/>
        </w:rPr>
      </w:pPr>
      <w:r w:rsidRPr="007C78A7">
        <w:rPr>
          <w:rFonts w:ascii="Times New Roman" w:eastAsia="Times New Roman" w:hAnsi="Times New Roman" w:cs="Times New Roman"/>
          <w:sz w:val="24"/>
          <w:szCs w:val="24"/>
        </w:rPr>
        <w:t>The Cisco ASA provides advanced threat detection capabilities in addition to typical stateful firewall functions via the Cisco sophisticated Malware Protection (AMP) module</w:t>
      </w:r>
      <w:sdt>
        <w:sdtPr>
          <w:rPr>
            <w:rFonts w:ascii="Times New Roman" w:eastAsia="Times New Roman" w:hAnsi="Times New Roman" w:cs="Times New Roman"/>
            <w:sz w:val="24"/>
            <w:szCs w:val="24"/>
          </w:rPr>
          <w:id w:val="1696349324"/>
          <w:citation/>
        </w:sdtPr>
        <w:sdtContent>
          <w:r w:rsidR="00760311" w:rsidRPr="007C78A7">
            <w:rPr>
              <w:rFonts w:ascii="Times New Roman" w:eastAsia="Times New Roman" w:hAnsi="Times New Roman" w:cs="Times New Roman"/>
              <w:sz w:val="24"/>
              <w:szCs w:val="24"/>
            </w:rPr>
            <w:fldChar w:fldCharType="begin"/>
          </w:r>
          <w:r w:rsidR="00760311" w:rsidRPr="007C78A7">
            <w:rPr>
              <w:rFonts w:ascii="Times New Roman" w:eastAsia="Times New Roman" w:hAnsi="Times New Roman" w:cs="Times New Roman"/>
              <w:sz w:val="24"/>
              <w:szCs w:val="24"/>
            </w:rPr>
            <w:instrText xml:space="preserve"> CITATION Cis2 \l 2057 </w:instrText>
          </w:r>
          <w:r w:rsidR="00760311" w:rsidRPr="007C78A7">
            <w:rPr>
              <w:rFonts w:ascii="Times New Roman" w:eastAsia="Times New Roman" w:hAnsi="Times New Roman" w:cs="Times New Roman"/>
              <w:sz w:val="24"/>
              <w:szCs w:val="24"/>
            </w:rPr>
            <w:fldChar w:fldCharType="separate"/>
          </w:r>
          <w:r w:rsidR="00760311" w:rsidRPr="007C78A7">
            <w:rPr>
              <w:rFonts w:ascii="Times New Roman" w:eastAsia="Times New Roman" w:hAnsi="Times New Roman" w:cs="Times New Roman"/>
              <w:sz w:val="24"/>
              <w:szCs w:val="24"/>
            </w:rPr>
            <w:t xml:space="preserve"> [17]</w:t>
          </w:r>
          <w:r w:rsidR="00760311" w:rsidRPr="007C78A7">
            <w:rPr>
              <w:rFonts w:ascii="Times New Roman" w:eastAsia="Times New Roman" w:hAnsi="Times New Roman" w:cs="Times New Roman"/>
              <w:sz w:val="24"/>
              <w:szCs w:val="24"/>
            </w:rPr>
            <w:fldChar w:fldCharType="end"/>
          </w:r>
        </w:sdtContent>
      </w:sdt>
      <w:r w:rsidRPr="007C78A7">
        <w:rPr>
          <w:rFonts w:ascii="Times New Roman" w:eastAsia="Times New Roman" w:hAnsi="Times New Roman" w:cs="Times New Roman"/>
          <w:sz w:val="24"/>
          <w:szCs w:val="24"/>
        </w:rPr>
        <w:t>. The ASA may examine traffic for known and new risks, such as malware and exploits, and then block or quarantine it.</w:t>
      </w:r>
      <w:r w:rsidR="00760311" w:rsidRPr="007C78A7">
        <w:rPr>
          <w:rFonts w:ascii="Times New Roman" w:eastAsia="Times New Roman" w:hAnsi="Times New Roman" w:cs="Times New Roman"/>
          <w:sz w:val="24"/>
          <w:szCs w:val="24"/>
        </w:rPr>
        <w:t xml:space="preserve"> </w:t>
      </w:r>
    </w:p>
    <w:p w14:paraId="1D6F4192" w14:textId="77777777" w:rsidR="00E514B9" w:rsidRDefault="00E514B9">
      <w:pPr>
        <w:spacing w:before="240" w:after="240" w:line="360" w:lineRule="auto"/>
        <w:jc w:val="both"/>
        <w:rPr>
          <w:rFonts w:ascii="Times New Roman" w:eastAsia="Times New Roman" w:hAnsi="Times New Roman" w:cs="Times New Roman"/>
          <w:sz w:val="24"/>
          <w:szCs w:val="24"/>
        </w:rPr>
      </w:pPr>
    </w:p>
    <w:p w14:paraId="395C9810" w14:textId="77777777" w:rsidR="00E514B9" w:rsidRDefault="00E514B9">
      <w:pPr>
        <w:spacing w:before="240" w:after="240" w:line="360" w:lineRule="auto"/>
        <w:jc w:val="both"/>
        <w:rPr>
          <w:rFonts w:ascii="Times New Roman" w:eastAsia="Times New Roman" w:hAnsi="Times New Roman" w:cs="Times New Roman"/>
          <w:sz w:val="24"/>
          <w:szCs w:val="24"/>
        </w:rPr>
      </w:pPr>
    </w:p>
    <w:p w14:paraId="1275FB26" w14:textId="77777777" w:rsidR="00E514B9" w:rsidRDefault="00E514B9" w:rsidP="00172110">
      <w:pPr>
        <w:pStyle w:val="Heading2"/>
      </w:pPr>
    </w:p>
    <w:p w14:paraId="0BAA50DD" w14:textId="5BEB3222" w:rsidR="00E514B9" w:rsidRDefault="00E514B9" w:rsidP="00172110">
      <w:pPr>
        <w:pStyle w:val="Heading2"/>
      </w:pPr>
    </w:p>
    <w:p w14:paraId="68EF293A" w14:textId="3A0D7EF8" w:rsidR="001C0899" w:rsidRDefault="001C0899" w:rsidP="001C0899"/>
    <w:p w14:paraId="71D665C0" w14:textId="1ACA5C84" w:rsidR="000D5AC5" w:rsidRPr="00172110" w:rsidRDefault="001C0899" w:rsidP="00172110">
      <w:pPr>
        <w:pStyle w:val="Heading2"/>
      </w:pPr>
      <w:bookmarkStart w:id="2" w:name="_Toc134214149"/>
      <w:r w:rsidRPr="00172110">
        <w:lastRenderedPageBreak/>
        <w:t>PART 2</w:t>
      </w:r>
      <w:bookmarkEnd w:id="2"/>
    </w:p>
    <w:p w14:paraId="31292453" w14:textId="1E6F6820" w:rsidR="009035EE" w:rsidRPr="001C0899" w:rsidRDefault="001C0899" w:rsidP="00D92762">
      <w:pPr>
        <w:pStyle w:val="Heading3"/>
        <w:rPr>
          <w:color w:val="4F81BD" w:themeColor="accent1"/>
          <w:sz w:val="36"/>
          <w:szCs w:val="36"/>
        </w:rPr>
      </w:pPr>
      <w:bookmarkStart w:id="3" w:name="_Toc134214150"/>
      <w:r w:rsidRPr="001C0899">
        <w:rPr>
          <w:color w:val="4F81BD" w:themeColor="accent1"/>
          <w:sz w:val="36"/>
          <w:szCs w:val="36"/>
        </w:rPr>
        <w:t>INTRODUCTION</w:t>
      </w:r>
      <w:bookmarkEnd w:id="3"/>
    </w:p>
    <w:p w14:paraId="126343D8"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need to take preventive measures to defend their network infrastructure as the number of cyberattacks is increasing worldwide. Based on the information the A2Z Technologies Ltd company also has been a victim of this situation as it manufactures a high-tech electronic type of equipment. Besides the company is trying to upgrade its online protection versatility to secure the company's resources and licensed innovation. The company's sales, HR, R&amp;D finance, and marketing departments in "Swansea" headquarters along with the manufacturing plant in Cardiff are facing security breaches as the company resources are being accessed by the employee since they are working remotely.  The proposed measures can assist with shielding the organization's standing, protecting its computerized resources and innovation, and moderating any potential monetary misfortunes which are discussed neatly in this proposal. There, Basis on the mentioned scenario, A2Z Technologies is a manufactured company in terms of electronic-based equipment in Swansea. The advancement can be performed over the manufactured-based functionality. The </w:t>
      </w:r>
      <w:proofErr w:type="gramStart"/>
      <w:r>
        <w:rPr>
          <w:rFonts w:ascii="Times New Roman" w:eastAsia="Times New Roman" w:hAnsi="Times New Roman" w:cs="Times New Roman"/>
          <w:sz w:val="24"/>
          <w:szCs w:val="24"/>
        </w:rPr>
        <w:t>business oriented</w:t>
      </w:r>
      <w:proofErr w:type="gramEnd"/>
      <w:r>
        <w:rPr>
          <w:rFonts w:ascii="Times New Roman" w:eastAsia="Times New Roman" w:hAnsi="Times New Roman" w:cs="Times New Roman"/>
          <w:sz w:val="24"/>
          <w:szCs w:val="24"/>
        </w:rPr>
        <w:t xml:space="preserve"> management can be done on the basis of selling the products to retail all around the world. </w:t>
      </w:r>
    </w:p>
    <w:p w14:paraId="052E7815" w14:textId="2EF6F680" w:rsidR="009035EE" w:rsidRPr="00172110" w:rsidRDefault="00000000" w:rsidP="00D92762">
      <w:pPr>
        <w:pStyle w:val="Heading3"/>
        <w:rPr>
          <w:color w:val="4F81BD" w:themeColor="accent1"/>
        </w:rPr>
      </w:pPr>
      <w:bookmarkStart w:id="4" w:name="_Toc134214151"/>
      <w:r w:rsidRPr="00172110">
        <w:rPr>
          <w:color w:val="4F81BD" w:themeColor="accent1"/>
        </w:rPr>
        <w:t>A</w:t>
      </w:r>
      <w:r w:rsidR="007C5352" w:rsidRPr="00172110">
        <w:rPr>
          <w:color w:val="4F81BD" w:themeColor="accent1"/>
        </w:rPr>
        <w:t>ims and objective</w:t>
      </w:r>
      <w:bookmarkEnd w:id="4"/>
      <w:r w:rsidR="00172110">
        <w:rPr>
          <w:color w:val="4F81BD" w:themeColor="accent1"/>
        </w:rPr>
        <w:t>:</w:t>
      </w:r>
      <w:r w:rsidR="007C5352" w:rsidRPr="00172110">
        <w:rPr>
          <w:color w:val="4F81BD" w:themeColor="accent1"/>
        </w:rPr>
        <w:t xml:space="preserve"> </w:t>
      </w:r>
    </w:p>
    <w:p w14:paraId="62C18376" w14:textId="535B46CB"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r w:rsidR="00172110">
        <w:rPr>
          <w:rFonts w:ascii="Times New Roman" w:eastAsia="Times New Roman" w:hAnsi="Times New Roman" w:cs="Times New Roman"/>
          <w:b/>
          <w:sz w:val="24"/>
          <w:szCs w:val="24"/>
        </w:rPr>
        <w:t>:</w:t>
      </w:r>
    </w:p>
    <w:p w14:paraId="34DD2ACC" w14:textId="7742FE36" w:rsidR="009035EE" w:rsidRDefault="0017211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00000">
        <w:rPr>
          <w:rFonts w:ascii="Times New Roman" w:eastAsia="Times New Roman" w:hAnsi="Times New Roman" w:cs="Times New Roman"/>
          <w:sz w:val="24"/>
          <w:szCs w:val="24"/>
        </w:rPr>
        <w:t xml:space="preserve">he proposal aims to improve A2Z Technologies </w:t>
      </w:r>
      <w:proofErr w:type="spellStart"/>
      <w:r w:rsidR="00000000">
        <w:rPr>
          <w:rFonts w:ascii="Times New Roman" w:eastAsia="Times New Roman" w:hAnsi="Times New Roman" w:cs="Times New Roman"/>
          <w:sz w:val="24"/>
          <w:szCs w:val="24"/>
        </w:rPr>
        <w:t>Ltd's</w:t>
      </w:r>
      <w:proofErr w:type="spellEnd"/>
      <w:r w:rsidR="00000000">
        <w:rPr>
          <w:rFonts w:ascii="Times New Roman" w:eastAsia="Times New Roman" w:hAnsi="Times New Roman" w:cs="Times New Roman"/>
          <w:sz w:val="24"/>
          <w:szCs w:val="24"/>
        </w:rPr>
        <w:t xml:space="preserve"> cybersecurity strength so that the company's digital assets and intellectual property can be shielded from potential cyber-attacks, preserving the company's </w:t>
      </w:r>
      <w:proofErr w:type="gramStart"/>
      <w:r w:rsidR="00000000">
        <w:rPr>
          <w:rFonts w:ascii="Times New Roman" w:eastAsia="Times New Roman" w:hAnsi="Times New Roman" w:cs="Times New Roman"/>
          <w:sz w:val="24"/>
          <w:szCs w:val="24"/>
        </w:rPr>
        <w:t>reputation</w:t>
      </w:r>
      <w:proofErr w:type="gramEnd"/>
      <w:r w:rsidR="00000000">
        <w:rPr>
          <w:rFonts w:ascii="Times New Roman" w:eastAsia="Times New Roman" w:hAnsi="Times New Roman" w:cs="Times New Roman"/>
          <w:sz w:val="24"/>
          <w:szCs w:val="24"/>
        </w:rPr>
        <w:t xml:space="preserve"> and minimizing any potential financial losses.</w:t>
      </w:r>
    </w:p>
    <w:p w14:paraId="23BFA14A" w14:textId="601F4DEF"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r w:rsidR="00172110">
        <w:rPr>
          <w:rFonts w:ascii="Times New Roman" w:eastAsia="Times New Roman" w:hAnsi="Times New Roman" w:cs="Times New Roman"/>
          <w:b/>
          <w:sz w:val="24"/>
          <w:szCs w:val="24"/>
        </w:rPr>
        <w:t>:</w:t>
      </w:r>
    </w:p>
    <w:p w14:paraId="099B4ACF" w14:textId="3E1A6FCF" w:rsidR="009035EE" w:rsidRDefault="00172110">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00000">
        <w:rPr>
          <w:rFonts w:ascii="Times New Roman" w:eastAsia="Times New Roman" w:hAnsi="Times New Roman" w:cs="Times New Roman"/>
          <w:sz w:val="24"/>
          <w:szCs w:val="24"/>
        </w:rPr>
        <w:t xml:space="preserve">o determine which aspect of A2Z Technologies </w:t>
      </w:r>
      <w:proofErr w:type="spellStart"/>
      <w:r w:rsidR="00000000">
        <w:rPr>
          <w:rFonts w:ascii="Times New Roman" w:eastAsia="Times New Roman" w:hAnsi="Times New Roman" w:cs="Times New Roman"/>
          <w:sz w:val="24"/>
          <w:szCs w:val="24"/>
        </w:rPr>
        <w:t>Ltd's</w:t>
      </w:r>
      <w:proofErr w:type="spellEnd"/>
      <w:r w:rsidR="00000000">
        <w:rPr>
          <w:rFonts w:ascii="Times New Roman" w:eastAsia="Times New Roman" w:hAnsi="Times New Roman" w:cs="Times New Roman"/>
          <w:sz w:val="24"/>
          <w:szCs w:val="24"/>
        </w:rPr>
        <w:t xml:space="preserve"> network infrastructure needs to improve and analysis of the current state of the security measures.</w:t>
      </w:r>
    </w:p>
    <w:p w14:paraId="2591A026" w14:textId="12095B1F" w:rsidR="009035EE" w:rsidRDefault="001721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w:t>
      </w:r>
      <w:r w:rsidR="00000000">
        <w:rPr>
          <w:rFonts w:ascii="Times New Roman" w:eastAsia="Times New Roman" w:hAnsi="Times New Roman" w:cs="Times New Roman"/>
          <w:sz w:val="24"/>
          <w:szCs w:val="24"/>
        </w:rPr>
        <w:t>o create and implement a comprehensive cybersecurity strategy that protects the company's digital assets and intellectual properties with encryption, firewall, and antivirus software.</w:t>
      </w:r>
    </w:p>
    <w:p w14:paraId="5EB98714" w14:textId="7C6EF3E9" w:rsidR="009035EE" w:rsidRDefault="001721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00000">
        <w:rPr>
          <w:rFonts w:ascii="Times New Roman" w:eastAsia="Times New Roman" w:hAnsi="Times New Roman" w:cs="Times New Roman"/>
          <w:sz w:val="24"/>
          <w:szCs w:val="24"/>
        </w:rPr>
        <w:t>o create protocols for remotely working employees while they are accessing the virtual assets of the company so that they can be accessed safely from any location.</w:t>
      </w:r>
    </w:p>
    <w:p w14:paraId="0E7FE9BA" w14:textId="0311555B" w:rsidR="009035EE" w:rsidRDefault="001721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000000">
        <w:rPr>
          <w:rFonts w:ascii="Times New Roman" w:eastAsia="Times New Roman" w:hAnsi="Times New Roman" w:cs="Times New Roman"/>
          <w:sz w:val="24"/>
          <w:szCs w:val="24"/>
        </w:rPr>
        <w:t>o establish a regular monitoring and testing system which can assist the organization to detect and prevent any cybersecurity threats effectively maintaining the cybersecurity measures of the company up to date.</w:t>
      </w:r>
    </w:p>
    <w:p w14:paraId="5C3647C8" w14:textId="77777777" w:rsidR="009035E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provide training and awareness programs to all staff members so that they understand the importance of cybersecurity and their role in protecting the company's digital assets and intellectual property.</w:t>
      </w:r>
    </w:p>
    <w:p w14:paraId="296C9AE0" w14:textId="6E62E54C" w:rsidR="009035EE"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regularly review and update the cybersecurity strategy so that it remains aligned with industry standards and emerging threats</w:t>
      </w:r>
    </w:p>
    <w:p w14:paraId="4A591705" w14:textId="77777777" w:rsidR="003226DF" w:rsidRPr="003226DF" w:rsidRDefault="003226DF" w:rsidP="003226DF">
      <w:pPr>
        <w:spacing w:before="240" w:after="240" w:line="360" w:lineRule="auto"/>
        <w:jc w:val="both"/>
        <w:rPr>
          <w:rFonts w:ascii="Times New Roman" w:eastAsia="Times New Roman" w:hAnsi="Times New Roman" w:cs="Times New Roman"/>
          <w:sz w:val="24"/>
          <w:szCs w:val="24"/>
        </w:rPr>
      </w:pPr>
      <w:r w:rsidRPr="003226DF">
        <w:rPr>
          <w:rFonts w:ascii="Times New Roman" w:eastAsia="Times New Roman" w:hAnsi="Times New Roman" w:cs="Times New Roman"/>
          <w:sz w:val="24"/>
          <w:szCs w:val="24"/>
        </w:rPr>
        <w:t>Overall, this study attempts to explore various network security mechanisms and how they may be implemented using Cisco network hardware. It addresses issues including protecting Cisco routers, installing “AAA” on Cisco routers, utilizing “ACLs” to reduce threats to Cisco routers and networks, and installing the “Cisco IOS firewall” and “Cisco IOS IPS” feature sets. After that along with methodologies and technologies used for network security testing, the paper also emphasizes the significance of secure network architecture, administration, and reporting.</w:t>
      </w:r>
    </w:p>
    <w:p w14:paraId="56D4F81A" w14:textId="28A4216E" w:rsidR="003226DF" w:rsidRPr="003226DF" w:rsidRDefault="002B07AD" w:rsidP="002B07AD">
      <w:pPr>
        <w:pStyle w:val="ListParagraph"/>
        <w:spacing w:before="240" w:after="240" w:line="360" w:lineRule="auto"/>
        <w:jc w:val="center"/>
        <w:rPr>
          <w:rFonts w:ascii="Times New Roman" w:eastAsia="Times New Roman" w:hAnsi="Times New Roman" w:cs="Times New Roman"/>
          <w:sz w:val="24"/>
          <w:szCs w:val="24"/>
        </w:rPr>
      </w:pPr>
      <w:r>
        <w:rPr>
          <w:noProof/>
        </w:rPr>
        <w:lastRenderedPageBreak/>
        <w:drawing>
          <wp:inline distT="0" distB="0" distL="0" distR="0" wp14:anchorId="43366B92" wp14:editId="3FDD5D1A">
            <wp:extent cx="4508576" cy="3753293"/>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21782" cy="3764286"/>
                    </a:xfrm>
                    <a:prstGeom prst="rect">
                      <a:avLst/>
                    </a:prstGeom>
                    <a:noFill/>
                    <a:ln>
                      <a:noFill/>
                    </a:ln>
                  </pic:spPr>
                </pic:pic>
              </a:graphicData>
            </a:graphic>
          </wp:inline>
        </w:drawing>
      </w:r>
    </w:p>
    <w:p w14:paraId="433EDCC1" w14:textId="6D2441A7" w:rsidR="003226DF" w:rsidRPr="003226DF" w:rsidRDefault="003226DF" w:rsidP="003226DF">
      <w:pPr>
        <w:pStyle w:val="ListParagraph"/>
        <w:spacing w:before="240" w:after="240" w:line="360" w:lineRule="auto"/>
        <w:jc w:val="center"/>
        <w:rPr>
          <w:rFonts w:ascii="Times New Roman" w:eastAsia="Times New Roman" w:hAnsi="Times New Roman" w:cs="Times New Roman"/>
          <w:b/>
          <w:sz w:val="24"/>
          <w:szCs w:val="24"/>
        </w:rPr>
      </w:pPr>
      <w:r w:rsidRPr="003226DF">
        <w:rPr>
          <w:rFonts w:ascii="Times New Roman" w:eastAsia="Times New Roman" w:hAnsi="Times New Roman" w:cs="Times New Roman"/>
          <w:b/>
          <w:sz w:val="24"/>
          <w:szCs w:val="24"/>
        </w:rPr>
        <w:t xml:space="preserve">Figure </w:t>
      </w:r>
      <w:r w:rsidR="00172110">
        <w:rPr>
          <w:rFonts w:ascii="Times New Roman" w:eastAsia="Times New Roman" w:hAnsi="Times New Roman" w:cs="Times New Roman"/>
          <w:b/>
          <w:sz w:val="24"/>
          <w:szCs w:val="24"/>
        </w:rPr>
        <w:t>23</w:t>
      </w:r>
      <w:r w:rsidRPr="003226DF">
        <w:rPr>
          <w:rFonts w:ascii="Times New Roman" w:eastAsia="Times New Roman" w:hAnsi="Times New Roman" w:cs="Times New Roman"/>
          <w:b/>
          <w:sz w:val="24"/>
          <w:szCs w:val="24"/>
        </w:rPr>
        <w:t>: Secure Network Structure of A2Z company</w:t>
      </w:r>
    </w:p>
    <w:p w14:paraId="5DA7B3C0" w14:textId="10FCA4C0" w:rsidR="003226DF" w:rsidRPr="003226DF" w:rsidRDefault="003226DF" w:rsidP="003226DF">
      <w:pPr>
        <w:pStyle w:val="ListParagraph"/>
        <w:spacing w:before="240" w:after="240" w:line="360" w:lineRule="auto"/>
        <w:jc w:val="center"/>
        <w:rPr>
          <w:rFonts w:ascii="Times New Roman" w:eastAsia="Times New Roman" w:hAnsi="Times New Roman" w:cs="Times New Roman"/>
          <w:sz w:val="24"/>
          <w:szCs w:val="24"/>
        </w:rPr>
      </w:pPr>
      <w:r w:rsidRPr="003226DF">
        <w:rPr>
          <w:rFonts w:ascii="Times New Roman" w:eastAsia="Times New Roman" w:hAnsi="Times New Roman" w:cs="Times New Roman"/>
          <w:sz w:val="24"/>
          <w:szCs w:val="24"/>
        </w:rPr>
        <w:t>(Source: Retrieved from Cisco packet tracer)</w:t>
      </w:r>
    </w:p>
    <w:p w14:paraId="05A7AC36" w14:textId="023F479B" w:rsidR="003226DF" w:rsidRDefault="003226DF" w:rsidP="003226DF">
      <w:pPr>
        <w:spacing w:before="240" w:after="240" w:line="360" w:lineRule="auto"/>
        <w:jc w:val="both"/>
        <w:rPr>
          <w:rFonts w:ascii="Times New Roman" w:eastAsia="Times New Roman" w:hAnsi="Times New Roman" w:cs="Times New Roman"/>
          <w:sz w:val="24"/>
          <w:szCs w:val="24"/>
        </w:rPr>
      </w:pPr>
      <w:r w:rsidRPr="003226DF">
        <w:rPr>
          <w:rFonts w:ascii="Times New Roman" w:eastAsia="Times New Roman" w:hAnsi="Times New Roman" w:cs="Times New Roman"/>
          <w:sz w:val="24"/>
          <w:szCs w:val="24"/>
        </w:rPr>
        <w:t>“A2Z Technologies Ltd.” must put in place a secure network architecture to protect their sensitive data and guarantee continuous company operations. Therefore, a network simulation tool called Cisco Packet Tracer may be used to plan and deploy secure network architectures. Identification of possible threats and weaknesses is the first step in putting in place a safe network structure. After that following the identification of these hazards, the proper security measures, including firewalls, VPNs, and access restrictions, may be put in place. Hereafter to practice implementing these security measures, utilize Cisco Packet Tracer. Generally, VPNs may be constructed to offer secure distant access to the network, while firewalls can be set up to regulate inbound and outbound traffic. Hereafter access controls can be set up to guarantee that only those with permissions have access to sensitive information. To increase security, the network topology can also be optimized. The danger of unauthorized access and data breaches can be reduced by segmenting the network into several subnets and employing “VLANs”.</w:t>
      </w:r>
    </w:p>
    <w:p w14:paraId="159A411E" w14:textId="77777777" w:rsidR="003226DF" w:rsidRDefault="003226DF" w:rsidP="00B23973">
      <w:pPr>
        <w:pStyle w:val="Heading1"/>
      </w:pPr>
      <w:bookmarkStart w:id="5" w:name="_Toc134214152"/>
      <w:r>
        <w:lastRenderedPageBreak/>
        <w:t>Technical analysis</w:t>
      </w:r>
      <w:bookmarkEnd w:id="5"/>
    </w:p>
    <w:p w14:paraId="59C0CCE6" w14:textId="77777777" w:rsidR="003226DF" w:rsidRDefault="003226DF" w:rsidP="003226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network-based infrastructure can be analyzed technically to enhance the networking fundamentals in terms of accessing the cyber-oriented security of the mentioned company. Here, there A2Z technological limited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process some technological errors. That can be mentioned in managing business-based data information.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A2Z organization utilizes cloud administrations, which can present extra security chances. Cisco Cloud Security arrangements, like Cisco Umbrella and Cisco </w:t>
      </w:r>
      <w:proofErr w:type="spellStart"/>
      <w:r>
        <w:rPr>
          <w:rFonts w:ascii="Times New Roman" w:eastAsia="Times New Roman" w:hAnsi="Times New Roman" w:cs="Times New Roman"/>
          <w:sz w:val="24"/>
          <w:szCs w:val="24"/>
        </w:rPr>
        <w:t>Cloudlock</w:t>
      </w:r>
      <w:proofErr w:type="spellEnd"/>
      <w:r>
        <w:rPr>
          <w:rFonts w:ascii="Times New Roman" w:eastAsia="Times New Roman" w:hAnsi="Times New Roman" w:cs="Times New Roman"/>
          <w:sz w:val="24"/>
          <w:szCs w:val="24"/>
        </w:rPr>
        <w:t xml:space="preserve">, can help shield against dangers that start from cloud administrations. Cisco </w:t>
      </w:r>
      <w:proofErr w:type="spellStart"/>
      <w:r>
        <w:rPr>
          <w:rFonts w:ascii="Times New Roman" w:eastAsia="Times New Roman" w:hAnsi="Times New Roman" w:cs="Times New Roman"/>
          <w:sz w:val="24"/>
          <w:szCs w:val="24"/>
        </w:rPr>
        <w:t>Cloudlock</w:t>
      </w:r>
      <w:proofErr w:type="spellEnd"/>
      <w:r>
        <w:rPr>
          <w:rFonts w:ascii="Times New Roman" w:eastAsia="Times New Roman" w:hAnsi="Times New Roman" w:cs="Times New Roman"/>
          <w:sz w:val="24"/>
          <w:szCs w:val="24"/>
        </w:rPr>
        <w:t xml:space="preserve"> is a cloud access security representative (CASB) that can give commands over cloud applications. "</w:t>
      </w:r>
      <w:proofErr w:type="spellStart"/>
      <w:r>
        <w:rPr>
          <w:rFonts w:ascii="Times New Roman" w:eastAsia="Times New Roman" w:hAnsi="Times New Roman" w:cs="Times New Roman"/>
          <w:sz w:val="24"/>
          <w:szCs w:val="24"/>
        </w:rPr>
        <w:t>Cloudlock</w:t>
      </w:r>
      <w:proofErr w:type="spellEnd"/>
      <w:r>
        <w:rPr>
          <w:rFonts w:ascii="Times New Roman" w:eastAsia="Times New Roman" w:hAnsi="Times New Roman" w:cs="Times New Roman"/>
          <w:sz w:val="24"/>
          <w:szCs w:val="24"/>
        </w:rPr>
        <w:t xml:space="preserve">” can assist A2Z Advancements Ltd with observing client movement in cloud applications, recognizing dangers, and security strategies. Cisco AMP for Endpoints can recognize, contain, and eliminate malware on endpoints, including PCs and cell phones. AMP for Endpoints gives persistent investigation and review security, permitting A2Z Advances Ltd to identify and remediate dangers that were already undetected. “Cisco Cutting Edge Firewall (NGFW)” can give progressed danger insurance by assessing traffic at the application layer. “NGFW” can distinguish and impede progressed dangers, for example, malware, ransomware, and phishing assaults, while additionally giving organization division and access controls. A2Z Ltd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go to proactive lengths to guarantee the online protection strength of its organizational framework. Cisco offers a scope of organization security arrangements that can help forestall digital assaults and safeguard touchy information and tasks. By executing secure remote access, cloud security, and high-level danger insurance arrangements, A2Z Innovations Ltd can further develop its network safety act and safeguard against different dangers.</w:t>
      </w:r>
    </w:p>
    <w:p w14:paraId="54818BD0" w14:textId="77777777" w:rsidR="003226DF" w:rsidRDefault="003226DF" w:rsidP="003226D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very few digital risks that can be occurred, </w:t>
      </w:r>
      <w:proofErr w:type="gramStart"/>
      <w:r>
        <w:rPr>
          <w:rFonts w:ascii="Times New Roman" w:eastAsia="Times New Roman" w:hAnsi="Times New Roman" w:cs="Times New Roman"/>
          <w:sz w:val="24"/>
          <w:szCs w:val="24"/>
        </w:rPr>
        <w:t>Which</w:t>
      </w:r>
      <w:proofErr w:type="gramEnd"/>
      <w:r>
        <w:rPr>
          <w:rFonts w:ascii="Times New Roman" w:eastAsia="Times New Roman" w:hAnsi="Times New Roman" w:cs="Times New Roman"/>
          <w:sz w:val="24"/>
          <w:szCs w:val="24"/>
        </w:rPr>
        <w:t xml:space="preserve"> can be hampered by business-oriented functionality. Many coming cyber-oriented technical issues can be raised depending on the connecting beneficiary. The cyber-oriented security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introduce in a broad manner to main train the data information of the organization in a structured way of methodological perspectives. The company has to enhance </w:t>
      </w:r>
      <w:proofErr w:type="spellStart"/>
      <w:proofErr w:type="gramStart"/>
      <w:r>
        <w:rPr>
          <w:rFonts w:ascii="Times New Roman" w:eastAsia="Times New Roman" w:hAnsi="Times New Roman" w:cs="Times New Roman"/>
          <w:sz w:val="24"/>
          <w:szCs w:val="24"/>
        </w:rPr>
        <w:t>there</w:t>
      </w:r>
      <w:proofErr w:type="spellEnd"/>
      <w:proofErr w:type="gramEnd"/>
      <w:r>
        <w:rPr>
          <w:rFonts w:ascii="Times New Roman" w:eastAsia="Times New Roman" w:hAnsi="Times New Roman" w:cs="Times New Roman"/>
          <w:sz w:val="24"/>
          <w:szCs w:val="24"/>
        </w:rPr>
        <w:t xml:space="preserve"> security-oriented relational, management, That the user's data can be secured and efficiently maintained in the relational database. The cloud-based devices and security managing tools can be used to overcome cyber risks in a remote manner. The business-oriented categorization has to be handled by evaluating the networking-</w:t>
      </w:r>
      <w:r>
        <w:rPr>
          <w:rFonts w:ascii="Times New Roman" w:eastAsia="Times New Roman" w:hAnsi="Times New Roman" w:cs="Times New Roman"/>
          <w:sz w:val="24"/>
          <w:szCs w:val="24"/>
        </w:rPr>
        <w:lastRenderedPageBreak/>
        <w:t xml:space="preserve">based infrastructure, </w:t>
      </w:r>
      <w:proofErr w:type="gramStart"/>
      <w:r>
        <w:rPr>
          <w:rFonts w:ascii="Times New Roman" w:eastAsia="Times New Roman" w:hAnsi="Times New Roman" w:cs="Times New Roman"/>
          <w:sz w:val="24"/>
          <w:szCs w:val="24"/>
        </w:rPr>
        <w:t>Which</w:t>
      </w:r>
      <w:proofErr w:type="gramEnd"/>
      <w:r>
        <w:rPr>
          <w:rFonts w:ascii="Times New Roman" w:eastAsia="Times New Roman" w:hAnsi="Times New Roman" w:cs="Times New Roman"/>
          <w:sz w:val="24"/>
          <w:szCs w:val="24"/>
        </w:rPr>
        <w:t xml:space="preserve"> can be constructed by the software-based mechanism over there connecting points of their network. The business policy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introduced in a standardized manner So that security-oriented planning can be enhanced the safeguarding manner of the networking configuration of the organization. The strategy of the organization can be decorated over their flaws of other occurring risks and the training models. Here, Basically, the Cisco packet tracer can be introduced to manage several networking modifications in a configured way of mechanism. The organization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connect several networking points to maintain the business-based data information over the fracture, The cyber-based security has to be decorated and the business-based enhancement has to be organized through this Cisco-based network planning.</w:t>
      </w:r>
    </w:p>
    <w:p w14:paraId="08DD98DC" w14:textId="77777777" w:rsidR="003226DF" w:rsidRDefault="003226DF" w:rsidP="003226D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Network trafficking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applied based on several device types and location-wise perspectives. Cisco-oriented Firepower threat detection can offer the advancement to detect several threats. The VPN-based capabilities can be enhanced to manage data prevention.  The basis of the remote-based access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decorate securely to modify the mobility from the resources. The policy to control the data authentication to authorize the users in a technological posture. The security-based solution can be able to integrate the data connection to the users in a comprehensive way.  The multi-factor-based data can be structured by reducing the errors that occur from many unknown data resources. Cisco has mainly cloud-oriented solutions to layering their networking beneficiaries in a decorated way. The accessibility of the data information of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manage in an efficient perspective. It can identify several data vulnerabilities in terms of identifying unauthorized data segments.   The threat-based data can be introduced in a factor-based data authentication so that the management of the services can be enlarged to modify the critical data sets of the organizations in terms of centralized mechanisms by adopting the advancements. The quality-based assurances can be modified to introduce the resilience of data security. The Cisco-based networking modification decorated the networking fundamentals of several points of many data locations. The total data of the different resources have to be organized to </w:t>
      </w:r>
      <w:proofErr w:type="gramStart"/>
      <w:r>
        <w:rPr>
          <w:rFonts w:ascii="Times New Roman" w:eastAsia="Times New Roman" w:hAnsi="Times New Roman" w:cs="Times New Roman"/>
          <w:sz w:val="24"/>
          <w:szCs w:val="24"/>
        </w:rPr>
        <w:t>exp[</w:t>
      </w:r>
      <w:proofErr w:type="gramEnd"/>
      <w:r>
        <w:rPr>
          <w:rFonts w:ascii="Times New Roman" w:eastAsia="Times New Roman" w:hAnsi="Times New Roman" w:cs="Times New Roman"/>
          <w:sz w:val="24"/>
          <w:szCs w:val="24"/>
        </w:rPr>
        <w:t>adding the fundamentals of business management.</w:t>
      </w:r>
    </w:p>
    <w:p w14:paraId="50AAB064" w14:textId="77777777" w:rsidR="003226DF" w:rsidRPr="003226DF" w:rsidRDefault="003226DF" w:rsidP="003226DF">
      <w:pPr>
        <w:spacing w:before="240" w:after="240" w:line="360" w:lineRule="auto"/>
        <w:jc w:val="both"/>
        <w:rPr>
          <w:rFonts w:ascii="Times New Roman" w:eastAsia="Times New Roman" w:hAnsi="Times New Roman" w:cs="Times New Roman"/>
          <w:sz w:val="24"/>
          <w:szCs w:val="24"/>
        </w:rPr>
      </w:pPr>
    </w:p>
    <w:p w14:paraId="63038EBE" w14:textId="77777777" w:rsidR="003226DF" w:rsidRDefault="003226DF" w:rsidP="003226DF">
      <w:pPr>
        <w:spacing w:after="240" w:line="360" w:lineRule="auto"/>
        <w:jc w:val="both"/>
        <w:rPr>
          <w:rFonts w:ascii="Times New Roman" w:eastAsia="Times New Roman" w:hAnsi="Times New Roman" w:cs="Times New Roman"/>
          <w:sz w:val="24"/>
          <w:szCs w:val="24"/>
        </w:rPr>
      </w:pPr>
    </w:p>
    <w:p w14:paraId="467E4756" w14:textId="77777777" w:rsidR="009035EE" w:rsidRPr="00172110" w:rsidRDefault="00000000" w:rsidP="00D92762">
      <w:pPr>
        <w:pStyle w:val="Heading3"/>
        <w:rPr>
          <w:color w:val="4F81BD" w:themeColor="accent1"/>
          <w:sz w:val="28"/>
          <w:szCs w:val="28"/>
        </w:rPr>
      </w:pPr>
      <w:bookmarkStart w:id="6" w:name="_Toc134214153"/>
      <w:r w:rsidRPr="00172110">
        <w:rPr>
          <w:color w:val="4F81BD" w:themeColor="accent1"/>
          <w:sz w:val="28"/>
          <w:szCs w:val="28"/>
        </w:rPr>
        <w:lastRenderedPageBreak/>
        <w:t>Security Measures</w:t>
      </w:r>
      <w:bookmarkEnd w:id="6"/>
    </w:p>
    <w:p w14:paraId="75837E6A" w14:textId="24F20894"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basis on the mentioned organizations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enhance the security-oriented measurements by using the Cisco technologies. There are many kinds of data connection that can be measured in a significant way of data authentication by enlarging the network-oriented data segmentation. There are various networking configurations can be structured to integrate several data perspectives. The A2Z technologies can be parameterized to introduce firewalls for the protection of the datasets. Different zones of business-oriented surfaces can be accessed to limit the information</w:t>
      </w:r>
      <w:r w:rsidR="006B0DB5">
        <w:rPr>
          <w:rFonts w:ascii="Times New Roman" w:eastAsia="Times New Roman" w:hAnsi="Times New Roman" w:cs="Times New Roman"/>
          <w:color w:val="222222"/>
          <w:sz w:val="24"/>
          <w:szCs w:val="24"/>
        </w:rPr>
        <w:t xml:space="preserve"> </w:t>
      </w:r>
      <w:sdt>
        <w:sdtPr>
          <w:rPr>
            <w:rFonts w:ascii="Times New Roman" w:eastAsia="Times New Roman" w:hAnsi="Times New Roman" w:cs="Times New Roman"/>
            <w:color w:val="222222"/>
            <w:sz w:val="24"/>
            <w:szCs w:val="24"/>
          </w:rPr>
          <w:id w:val="-1830512440"/>
          <w:citation/>
        </w:sdtPr>
        <w:sdtContent>
          <w:r w:rsidR="006B0DB5">
            <w:rPr>
              <w:rFonts w:ascii="Times New Roman" w:eastAsia="Times New Roman" w:hAnsi="Times New Roman" w:cs="Times New Roman"/>
              <w:color w:val="222222"/>
              <w:sz w:val="24"/>
              <w:szCs w:val="24"/>
            </w:rPr>
            <w:fldChar w:fldCharType="begin"/>
          </w:r>
          <w:r w:rsidR="006B0DB5">
            <w:rPr>
              <w:rFonts w:ascii="Times New Roman" w:eastAsia="Times New Roman" w:hAnsi="Times New Roman" w:cs="Times New Roman"/>
              <w:color w:val="222222"/>
              <w:sz w:val="24"/>
              <w:szCs w:val="24"/>
              <w:lang w:val="en-GB"/>
            </w:rPr>
            <w:instrText xml:space="preserve"> CITATION Alf19 \l 2057 </w:instrText>
          </w:r>
          <w:r w:rsidR="006B0DB5">
            <w:rPr>
              <w:rFonts w:ascii="Times New Roman" w:eastAsia="Times New Roman" w:hAnsi="Times New Roman" w:cs="Times New Roman"/>
              <w:color w:val="222222"/>
              <w:sz w:val="24"/>
              <w:szCs w:val="24"/>
            </w:rPr>
            <w:fldChar w:fldCharType="separate"/>
          </w:r>
          <w:r w:rsidR="006B0DB5" w:rsidRPr="006B0DB5">
            <w:rPr>
              <w:rFonts w:ascii="Times New Roman" w:eastAsia="Times New Roman" w:hAnsi="Times New Roman" w:cs="Times New Roman"/>
              <w:noProof/>
              <w:color w:val="222222"/>
              <w:sz w:val="24"/>
              <w:szCs w:val="24"/>
              <w:lang w:val="en-GB"/>
            </w:rPr>
            <w:t>[18]</w:t>
          </w:r>
          <w:r w:rsidR="006B0DB5">
            <w:rPr>
              <w:rFonts w:ascii="Times New Roman" w:eastAsia="Times New Roman" w:hAnsi="Times New Roman" w:cs="Times New Roman"/>
              <w:color w:val="222222"/>
              <w:sz w:val="24"/>
              <w:szCs w:val="24"/>
            </w:rPr>
            <w:fldChar w:fldCharType="end"/>
          </w:r>
        </w:sdtContent>
      </w:sdt>
      <w:r>
        <w:rPr>
          <w:rFonts w:ascii="Times New Roman" w:eastAsia="Times New Roman" w:hAnsi="Times New Roman" w:cs="Times New Roman"/>
          <w:sz w:val="24"/>
          <w:szCs w:val="24"/>
        </w:rPr>
        <w:t xml:space="preserve">. Also, there are various business-oriented perspectives on Marketing, and the user-oriented relationship can be maintained in a decorated manner,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is how the enhancements can be performed.</w:t>
      </w:r>
    </w:p>
    <w:p w14:paraId="50958FFC" w14:textId="147DBD33"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security-oriented mechanism can be applied over data visibility and controlling the perspective to avoid digital errors. Several intelligence tools can be introduced to advance data featurization in an efficient manner. The data movement can be evaluated laterally, That the users can access it in a hassle-free way of m, mechanism. The credentials of the unauthorized number of data sources can be structured to managing g the solutions. There are many security-based authentications that can be accessed to prevent multi-factor-based data authentication. There are many private networks that can be introduced in terms of compromising data resources. Several end-point-based data can be detected to introduce protective capabilities.</w:t>
      </w:r>
    </w:p>
    <w:p w14:paraId="14C18A8B"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Cisco umbrella can offer the detective functionality of connecting network-based automation. It is filtering their web-based content to identify the several functionalities to detect several malware-based perspectives in a structural way of methodological advancement. The security-based informational approaches can be m, managed in an efficient manner to identify the security-oriented perspectives. The posture of corresponding security-based incidents can be accessed over the testing-based implementation. The resilience of the organization can be implemented by using several ranges of data security. The SIEM-oriented access can be introduced over service-based testing, which can assist the coming threats of the recent time.  It introduced security-based informational approaches to enhance organizational improvement. There are several data audits that can be performed in terms of area-based improvements to decorate the conceptual way of different possibilities, </w:t>
      </w:r>
      <w:proofErr w:type="gramStart"/>
      <w:r>
        <w:rPr>
          <w:rFonts w:ascii="Times New Roman" w:eastAsia="Times New Roman" w:hAnsi="Times New Roman" w:cs="Times New Roman"/>
          <w:sz w:val="24"/>
          <w:szCs w:val="24"/>
        </w:rPr>
        <w:t>Which</w:t>
      </w:r>
      <w:proofErr w:type="gramEnd"/>
      <w:r>
        <w:rPr>
          <w:rFonts w:ascii="Times New Roman" w:eastAsia="Times New Roman" w:hAnsi="Times New Roman" w:cs="Times New Roman"/>
          <w:sz w:val="24"/>
          <w:szCs w:val="24"/>
        </w:rPr>
        <w:t xml:space="preserve"> can be evaluated in the mentioned </w:t>
      </w:r>
      <w:r>
        <w:rPr>
          <w:rFonts w:ascii="Times New Roman" w:eastAsia="Times New Roman" w:hAnsi="Times New Roman" w:cs="Times New Roman"/>
          <w:sz w:val="24"/>
          <w:szCs w:val="24"/>
        </w:rPr>
        <w:lastRenderedPageBreak/>
        <w:t>framework. The malware can be detected to precise the data factorization over the maintenance of the organization. The remote-based data can be integrated to maintain data identification and testing-based functionalities (</w:t>
      </w:r>
      <w:r>
        <w:rPr>
          <w:rFonts w:ascii="Times New Roman" w:eastAsia="Times New Roman" w:hAnsi="Times New Roman" w:cs="Times New Roman"/>
          <w:color w:val="222222"/>
          <w:sz w:val="24"/>
          <w:szCs w:val="24"/>
          <w:highlight w:val="white"/>
        </w:rPr>
        <w:t>Allison, 2022)</w:t>
      </w:r>
      <w:r>
        <w:rPr>
          <w:rFonts w:ascii="Times New Roman" w:eastAsia="Times New Roman" w:hAnsi="Times New Roman" w:cs="Times New Roman"/>
          <w:sz w:val="24"/>
          <w:szCs w:val="24"/>
        </w:rPr>
        <w:t>. The real-time data visibility can be expressed in a proper way of data transformation to encrypt the datasets. The security-based management can be structured in an efficient manner to regularize the potential of threats. It can be modified in a way of data fabrication So that it can accelerate mobility. Security-based management can be conducted to protect the security-oriented damage. The methodology of the data transformation can be gathered to visualize the concept of network management from a business perspective.  The data categorizations can be classified in a networking ng infrastructure. The security-based analysis in terms of learning capabilities to responding the provided solutions. The malware detection-based advancements can be configured to analyze the behavioral ways of several approaches to blocking malware-based network identification.</w:t>
      </w:r>
    </w:p>
    <w:p w14:paraId="5FECC1B9" w14:textId="77777777" w:rsidR="009035EE" w:rsidRPr="00172110" w:rsidRDefault="00000000" w:rsidP="00D92762">
      <w:pPr>
        <w:pStyle w:val="Heading3"/>
        <w:rPr>
          <w:color w:val="4F81BD" w:themeColor="accent1"/>
          <w:sz w:val="28"/>
          <w:szCs w:val="28"/>
        </w:rPr>
      </w:pPr>
      <w:bookmarkStart w:id="7" w:name="_Toc134214154"/>
      <w:r w:rsidRPr="00172110">
        <w:rPr>
          <w:color w:val="4F81BD" w:themeColor="accent1"/>
          <w:sz w:val="28"/>
          <w:szCs w:val="28"/>
        </w:rPr>
        <w:t>Cost analysis</w:t>
      </w:r>
      <w:bookmarkEnd w:id="7"/>
    </w:p>
    <w:p w14:paraId="18D0BE23"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“A2Z Technologies Ltd”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do a cost analysis for setting up a secure network infrastructure and must take into account a number of expenditures, including those for hardware and software, licensing fees, maintenance, and training. Therefore, new servers, firewalls, routers, switches, and other network hardware may all be included in hardware expenses. After that depending on the brand, model, and features needed, these devices' prices might change (</w:t>
      </w:r>
      <w:proofErr w:type="spellStart"/>
      <w:r>
        <w:rPr>
          <w:rFonts w:ascii="Times New Roman" w:eastAsia="Times New Roman" w:hAnsi="Times New Roman" w:cs="Times New Roman"/>
          <w:color w:val="222222"/>
          <w:sz w:val="24"/>
          <w:szCs w:val="24"/>
          <w:highlight w:val="white"/>
        </w:rPr>
        <w:t>Mananggel</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Therefore, the business may contrast costs from other providers to make sure they are getting the greatest bargain. Hereafter, the cost of the software may include the acquisition of firewalls, intrusion detection and prevention systems, antivirus software, and other security-related software. The business can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both the initial outlay and continuing licensing charges for these items (</w:t>
      </w:r>
      <w:proofErr w:type="spellStart"/>
      <w:r>
        <w:rPr>
          <w:rFonts w:ascii="Times New Roman" w:eastAsia="Times New Roman" w:hAnsi="Times New Roman" w:cs="Times New Roman"/>
          <w:sz w:val="24"/>
          <w:szCs w:val="24"/>
          <w:highlight w:val="white"/>
        </w:rPr>
        <w:t>Lubis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w:t>
      </w:r>
    </w:p>
    <w:p w14:paraId="1B1AF5B8"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price of employing a third-party vendor or security consultant to carry out penetration testing and security audits should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by the business in addition to the prices of hardware and software. After that, the services might be expensive, but they are necessary to guarantee the security of the network infrastructure. Finally, the business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think about employee training expenses. All staff members must get cybersecurity awareness training as well </w:t>
      </w:r>
      <w:r>
        <w:rPr>
          <w:rFonts w:ascii="Times New Roman" w:eastAsia="Times New Roman" w:hAnsi="Times New Roman" w:cs="Times New Roman"/>
          <w:sz w:val="24"/>
          <w:szCs w:val="24"/>
        </w:rPr>
        <w:lastRenderedPageBreak/>
        <w:t xml:space="preserve">as specialized training for IT personnel who </w:t>
      </w:r>
      <w:proofErr w:type="gramStart"/>
      <w:r>
        <w:rPr>
          <w:rFonts w:ascii="Times New Roman" w:eastAsia="Times New Roman" w:hAnsi="Times New Roman" w:cs="Times New Roman"/>
          <w:sz w:val="24"/>
          <w:szCs w:val="24"/>
        </w:rPr>
        <w:t>are in charge of</w:t>
      </w:r>
      <w:proofErr w:type="gramEnd"/>
      <w:r>
        <w:rPr>
          <w:rFonts w:ascii="Times New Roman" w:eastAsia="Times New Roman" w:hAnsi="Times New Roman" w:cs="Times New Roman"/>
          <w:sz w:val="24"/>
          <w:szCs w:val="24"/>
        </w:rPr>
        <w:t xml:space="preserve"> maintaining the network infrastructure.</w:t>
      </w:r>
    </w:p>
    <w:p w14:paraId="745165BD" w14:textId="77777777" w:rsidR="009035EE" w:rsidRPr="00172110" w:rsidRDefault="00000000" w:rsidP="00D92762">
      <w:pPr>
        <w:pStyle w:val="Heading3"/>
        <w:rPr>
          <w:color w:val="4F81BD" w:themeColor="accent1"/>
          <w:sz w:val="28"/>
          <w:szCs w:val="28"/>
        </w:rPr>
      </w:pPr>
      <w:bookmarkStart w:id="8" w:name="_Toc134214155"/>
      <w:r w:rsidRPr="00172110">
        <w:rPr>
          <w:color w:val="4F81BD" w:themeColor="accent1"/>
          <w:sz w:val="28"/>
          <w:szCs w:val="28"/>
        </w:rPr>
        <w:t>Request for Quotation (RFQ) process</w:t>
      </w:r>
      <w:bookmarkEnd w:id="8"/>
    </w:p>
    <w:p w14:paraId="71B8F1F4"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 utilize the formal “Request for Quotation (RFQ)” procedure to request specific information and price from suppliers or vendors for a specific good or service. After that when an organization needs a certain product or service and wants to evaluate features and prices from many vendors, they often utilize the RFQ procedure (</w:t>
      </w:r>
      <w:proofErr w:type="spellStart"/>
      <w:r>
        <w:rPr>
          <w:rFonts w:ascii="Times New Roman" w:eastAsia="Times New Roman" w:hAnsi="Times New Roman" w:cs="Times New Roman"/>
          <w:sz w:val="24"/>
          <w:szCs w:val="24"/>
          <w:highlight w:val="white"/>
        </w:rPr>
        <w:t>Thombre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Therefore, the RFQ method begins with the organization issuing a thorough request explaining its needs for the good or service to possible providers. The request often contains a summary of the good or service, requirements, a delivery schedule, and other information. After then, suppliers are requested to provide a quote in response to the RFQ (</w:t>
      </w:r>
      <w:proofErr w:type="spellStart"/>
      <w:r>
        <w:rPr>
          <w:rFonts w:ascii="Times New Roman" w:eastAsia="Times New Roman" w:hAnsi="Times New Roman" w:cs="Times New Roman"/>
          <w:color w:val="222222"/>
          <w:sz w:val="24"/>
          <w:szCs w:val="24"/>
          <w:highlight w:val="white"/>
        </w:rPr>
        <w:t>Muniasamy</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sz w:val="24"/>
          <w:szCs w:val="24"/>
        </w:rPr>
        <w:t xml:space="preserve">. Generally, by evaluating the features and prices offered by many suppliers, the RFQ process enables organizations to get the most for their money. Also, it guarantees that the organization's particular criteria are </w:t>
      </w:r>
      <w:proofErr w:type="gramStart"/>
      <w:r>
        <w:rPr>
          <w:rFonts w:ascii="Times New Roman" w:eastAsia="Times New Roman" w:hAnsi="Times New Roman" w:cs="Times New Roman"/>
          <w:sz w:val="24"/>
          <w:szCs w:val="24"/>
        </w:rPr>
        <w:t>addressed</w:t>
      </w:r>
      <w:proofErr w:type="gramEnd"/>
      <w:r>
        <w:rPr>
          <w:rFonts w:ascii="Times New Roman" w:eastAsia="Times New Roman" w:hAnsi="Times New Roman" w:cs="Times New Roman"/>
          <w:sz w:val="24"/>
          <w:szCs w:val="24"/>
        </w:rPr>
        <w:t xml:space="preserve"> and that the chosen vendor can deliver superior goods or services within the necessary time frame.</w:t>
      </w:r>
    </w:p>
    <w:p w14:paraId="5F2705DD"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this study, "A2Z Technologies Ltd" can use an RFQ process to compare prices from several vendors. This procedure entails submitting a thorough request to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suppliers, detailing the business' needs, and requesting a price quote for supplying the necessary hardware, software, and services. Therefore, the specifications for the proposed secure network architecture as well as the company's present network infrastructure can be included in the RFQ. After that the suppliers should offer comprehensive cost estimates that cover expenses for hardware, software, licensing, upkeep, and training. Hereafter receiving the RFQ answers, the business may compare prices and assess the bids based on a range of criteria, including the standing of the vendor, the caliber of the hardware and software being offered, and overall cost-effectiveness. Overall, for A2Z Technologies Ltd. to establish a cost-effective and secure network infrastructure, executing a cost analysis and RFQ process is essential. After that, the business may choose the finest option for their needs by carefully weighing numerous criteria and comparing prices from other providers (</w:t>
      </w:r>
      <w:proofErr w:type="spellStart"/>
      <w:r>
        <w:rPr>
          <w:rFonts w:ascii="Times New Roman" w:eastAsia="Times New Roman" w:hAnsi="Times New Roman" w:cs="Times New Roman"/>
          <w:sz w:val="24"/>
          <w:szCs w:val="24"/>
          <w:highlight w:val="white"/>
        </w:rPr>
        <w:t>Rahmat</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3161"/>
        <w:gridCol w:w="1959"/>
        <w:gridCol w:w="1946"/>
        <w:gridCol w:w="1959"/>
      </w:tblGrid>
      <w:tr w:rsidR="001D1779" w14:paraId="32A73F10" w14:textId="77777777">
        <w:trPr>
          <w:trHeight w:val="710"/>
        </w:trPr>
        <w:tc>
          <w:tcPr>
            <w:tcW w:w="3160"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7718E29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Item</w:t>
            </w:r>
          </w:p>
        </w:tc>
        <w:tc>
          <w:tcPr>
            <w:tcW w:w="1959"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10B9F654"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A</w:t>
            </w:r>
          </w:p>
        </w:tc>
        <w:tc>
          <w:tcPr>
            <w:tcW w:w="1946"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492BB9F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B</w:t>
            </w:r>
          </w:p>
        </w:tc>
        <w:tc>
          <w:tcPr>
            <w:tcW w:w="1959" w:type="dxa"/>
            <w:tcBorders>
              <w:top w:val="single" w:sz="6" w:space="0" w:color="D9D9E3"/>
              <w:left w:val="single" w:sz="6" w:space="0" w:color="D9D9E3"/>
              <w:bottom w:val="single" w:sz="6" w:space="0" w:color="D9D9E3"/>
              <w:right w:val="single" w:sz="6" w:space="0" w:color="D9D9E3"/>
            </w:tcBorders>
            <w:tcMar>
              <w:top w:w="100" w:type="dxa"/>
              <w:left w:w="100" w:type="dxa"/>
              <w:bottom w:w="100" w:type="dxa"/>
              <w:right w:w="100" w:type="dxa"/>
            </w:tcMar>
            <w:vAlign w:val="bottom"/>
          </w:tcPr>
          <w:p w14:paraId="2D8A6DE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Vendor C</w:t>
            </w:r>
          </w:p>
        </w:tc>
      </w:tr>
      <w:tr w:rsidR="001D1779" w14:paraId="5F143487"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52B2439"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Hardware Costs</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3198F9F" w14:textId="5067FA6F"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50,000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6A7BCB3" w14:textId="4FEBDD94"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48,000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BFEF545" w14:textId="669175D0"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52,000</w:t>
            </w:r>
          </w:p>
        </w:tc>
      </w:tr>
      <w:tr w:rsidR="001D1779" w14:paraId="715FAEA9"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52FFE6E"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Costs</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D407E34" w14:textId="5BB019BC"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20,000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E366C3A" w14:textId="7D466D46"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25,000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38E2D705" w14:textId="3217412C"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22,000</w:t>
            </w:r>
          </w:p>
        </w:tc>
      </w:tr>
      <w:tr w:rsidR="001D1779" w14:paraId="62BBB651"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EBC6D0C"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Penetration Testing</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DB055AE" w14:textId="79C8DCFF"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15,000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0D3B27B" w14:textId="122AB016"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18,000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2472C9FD" w14:textId="032E1111"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16,000</w:t>
            </w:r>
          </w:p>
        </w:tc>
      </w:tr>
      <w:tr w:rsidR="001D1779" w14:paraId="4CDD83C5"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64E1F3C"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Auditing</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E112A86" w14:textId="23AC7102"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12,000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3991578" w14:textId="6616D0DB"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10,000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62D97EAC" w14:textId="1109601A"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13,000</w:t>
            </w:r>
          </w:p>
        </w:tc>
      </w:tr>
      <w:tr w:rsidR="001D1779" w14:paraId="61DF5A13"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914FCFF"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Costs</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53ABA12" w14:textId="64BBA84B"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8,000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90132E9" w14:textId="7B5CE7C8"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9,000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E0ADD79" w14:textId="33856666"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10,000</w:t>
            </w:r>
          </w:p>
        </w:tc>
      </w:tr>
      <w:tr w:rsidR="001D1779" w14:paraId="4FAEAF4B" w14:textId="77777777">
        <w:trPr>
          <w:trHeight w:val="695"/>
        </w:trPr>
        <w:tc>
          <w:tcPr>
            <w:tcW w:w="3160"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08F730D" w14:textId="77777777" w:rsidR="009035EE" w:rsidRDefault="00000000">
            <w:pPr>
              <w:spacing w:before="380" w:after="3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Total Cost</w:t>
            </w:r>
          </w:p>
        </w:tc>
        <w:tc>
          <w:tcPr>
            <w:tcW w:w="1959"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A3DA5FF" w14:textId="753EC8B7"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105,000</w:t>
            </w:r>
          </w:p>
        </w:tc>
        <w:tc>
          <w:tcPr>
            <w:tcW w:w="19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A15ED2C" w14:textId="0A885534"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110,000</w:t>
            </w:r>
          </w:p>
        </w:tc>
        <w:tc>
          <w:tcPr>
            <w:tcW w:w="1959"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6387A0A" w14:textId="2186701A" w:rsidR="009035EE" w:rsidRDefault="00131333">
            <w:pPr>
              <w:spacing w:before="380" w:after="380" w:line="360" w:lineRule="auto"/>
              <w:jc w:val="both"/>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113,000</w:t>
            </w:r>
          </w:p>
        </w:tc>
      </w:tr>
    </w:tbl>
    <w:p w14:paraId="7B87AC08" w14:textId="77777777" w:rsidR="009035EE"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Cost analysis of A2Z company</w:t>
      </w:r>
    </w:p>
    <w:p w14:paraId="1EDF9C4E"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037C174F"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cost analysis table helps to compare the expected expenses related to each vendor's suggested solution, it is necessary to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more than just the cost. The caliber of the hardware and software that each manufacturer offers is a crucial aspect. After that the less expensive hardware and software could not be as dependable or efficient, requiring more regular </w:t>
      </w:r>
      <w:r>
        <w:rPr>
          <w:rFonts w:ascii="Times New Roman" w:eastAsia="Times New Roman" w:hAnsi="Times New Roman" w:cs="Times New Roman"/>
          <w:sz w:val="24"/>
          <w:szCs w:val="24"/>
        </w:rPr>
        <w:lastRenderedPageBreak/>
        <w:t xml:space="preserve">maintenance and even resulting in network infrastructure outages. Therefore, based on their estimates for the expenses of hardware, software, penetration testing, security audits, and training, the three suppliers such as A, B, and C are compared in this table. Where the sum of all expenditures was used to determine each vendor's overall cost. After that, this cost study suggests that Vendor A is the most economical choice. However, before making a final selection, it is crucial to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other criteria, such as the caliber of the suggested software and hardware, vendor reputation, and total solution efficacy (</w:t>
      </w:r>
      <w:r>
        <w:rPr>
          <w:rFonts w:ascii="Times New Roman" w:eastAsia="Times New Roman" w:hAnsi="Times New Roman" w:cs="Times New Roman"/>
          <w:sz w:val="24"/>
          <w:szCs w:val="24"/>
          <w:highlight w:val="white"/>
        </w:rPr>
        <w:t xml:space="preserve">Kabir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4A96E34D" w14:textId="77777777" w:rsidR="009035EE" w:rsidRPr="00172110" w:rsidRDefault="00000000" w:rsidP="00D92762">
      <w:pPr>
        <w:pStyle w:val="Heading3"/>
        <w:rPr>
          <w:color w:val="4F81BD" w:themeColor="accent1"/>
          <w:sz w:val="28"/>
          <w:szCs w:val="28"/>
        </w:rPr>
      </w:pPr>
      <w:bookmarkStart w:id="9" w:name="_Toc134214156"/>
      <w:r w:rsidRPr="00172110">
        <w:rPr>
          <w:color w:val="4F81BD" w:themeColor="accent1"/>
          <w:sz w:val="28"/>
          <w:szCs w:val="28"/>
        </w:rPr>
        <w:t>Project Plan</w:t>
      </w:r>
      <w:bookmarkEnd w:id="9"/>
    </w:p>
    <w:p w14:paraId="199AE441" w14:textId="77777777" w:rsidR="009035E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eastAsia="en-IN"/>
        </w:rPr>
        <w:drawing>
          <wp:inline distT="114300" distB="114300" distL="114300" distR="114300" wp14:anchorId="0C33BC36" wp14:editId="37C81FDC">
            <wp:extent cx="5731200" cy="1778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3"/>
                    <a:stretch>
                      <a:fillRect/>
                    </a:stretch>
                  </pic:blipFill>
                  <pic:spPr>
                    <a:xfrm>
                      <a:off x="0" y="0"/>
                      <a:ext cx="5731200" cy="1778000"/>
                    </a:xfrm>
                    <a:prstGeom prst="rect">
                      <a:avLst/>
                    </a:prstGeom>
                    <a:ln w="25400">
                      <a:solidFill>
                        <a:srgbClr val="000000"/>
                      </a:solidFill>
                      <a:prstDash val="solid"/>
                    </a:ln>
                  </pic:spPr>
                </pic:pic>
              </a:graphicData>
            </a:graphic>
          </wp:inline>
        </w:drawing>
      </w:r>
    </w:p>
    <w:p w14:paraId="66335EF0" w14:textId="65CC84FA" w:rsidR="009035E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172110">
        <w:rPr>
          <w:rFonts w:ascii="Times New Roman" w:eastAsia="Times New Roman" w:hAnsi="Times New Roman" w:cs="Times New Roman"/>
          <w:b/>
          <w:sz w:val="24"/>
          <w:szCs w:val="24"/>
        </w:rPr>
        <w:t>24</w:t>
      </w:r>
      <w:r>
        <w:rPr>
          <w:rFonts w:ascii="Times New Roman" w:eastAsia="Times New Roman" w:hAnsi="Times New Roman" w:cs="Times New Roman"/>
          <w:b/>
          <w:sz w:val="24"/>
          <w:szCs w:val="24"/>
        </w:rPr>
        <w:t>: G</w:t>
      </w:r>
      <w:r w:rsidR="007C5352">
        <w:rPr>
          <w:rFonts w:ascii="Times New Roman" w:eastAsia="Times New Roman" w:hAnsi="Times New Roman" w:cs="Times New Roman"/>
          <w:b/>
          <w:sz w:val="24"/>
          <w:szCs w:val="24"/>
        </w:rPr>
        <w:t>antt chart</w:t>
      </w:r>
    </w:p>
    <w:p w14:paraId="5BCE0869" w14:textId="77777777" w:rsidR="009035E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Retrieved from MS project)</w:t>
      </w:r>
    </w:p>
    <w:p w14:paraId="0A257B37"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business that wants to effectively undertake a project must have a project plan. It gives a thorough overview of the steps that must be taken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complete the project's objectives on schedule and within the financial constraints. Therefore, a project plan is crucial for "A2Z Technologies Ltd" for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reasons, including ensuring clarity, lowering risks, improving communication, and others. Here, the three-month project proposal intends to strengthen the network infrastructure of "A2Z Technologies Ltd.'s" cybersecurity resilience. After that according to the strategy, network device configuration, vendor selection for hardware and software purchases, security audits, and penetration testing results-based security measure implementation are all included. Therefore, access restrictions, monitoring tools, backup and disaster recovery plans, and the updating of security policies and procedures are some of the defensive measures that can be used. Hereafter the strategy calls for educating staff members on the latest security guidelines. The network infrastructure can be safe and resistant to future online attacks by the project’s conclusion (</w:t>
      </w:r>
      <w:proofErr w:type="spellStart"/>
      <w:r>
        <w:rPr>
          <w:rFonts w:ascii="Times New Roman" w:eastAsia="Times New Roman" w:hAnsi="Times New Roman" w:cs="Times New Roman"/>
          <w:sz w:val="24"/>
          <w:szCs w:val="24"/>
          <w:highlight w:val="white"/>
        </w:rPr>
        <w:t>Balyk</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5AF4A301"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project plan calls for choosing suppliers for the purchase of network equipment including firewalls and IDS as well as software for security audits and monitoring. Here during the project, defensive measures such as access restrictions, monitoring systems, backup and disaster recovery, and the updating of security policies and procedures can be used. These can be put into practice in the project's second and third months. Overall, the project plan's overall goal is to make sure that the network's foundation is safe and resistant to possible online attacks (</w:t>
      </w:r>
      <w:r>
        <w:rPr>
          <w:rFonts w:ascii="Times New Roman" w:eastAsia="Times New Roman" w:hAnsi="Times New Roman" w:cs="Times New Roman"/>
          <w:sz w:val="24"/>
          <w:szCs w:val="24"/>
          <w:highlight w:val="white"/>
        </w:rPr>
        <w:t xml:space="preserve">Peng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w:t>
      </w:r>
    </w:p>
    <w:p w14:paraId="761E35C7" w14:textId="77777777" w:rsidR="009035EE" w:rsidRPr="00172110" w:rsidRDefault="00000000" w:rsidP="00D92762">
      <w:pPr>
        <w:pStyle w:val="Heading3"/>
        <w:rPr>
          <w:color w:val="4F81BD" w:themeColor="accent1"/>
          <w:sz w:val="28"/>
          <w:szCs w:val="28"/>
        </w:rPr>
      </w:pPr>
      <w:bookmarkStart w:id="10" w:name="_Toc134214157"/>
      <w:r w:rsidRPr="00172110">
        <w:rPr>
          <w:color w:val="4F81BD" w:themeColor="accent1"/>
          <w:sz w:val="28"/>
          <w:szCs w:val="28"/>
        </w:rPr>
        <w:t xml:space="preserve">Threats to the organization's network </w:t>
      </w:r>
      <w:r w:rsidR="00B06BB5" w:rsidRPr="00172110">
        <w:rPr>
          <w:color w:val="4F81BD" w:themeColor="accent1"/>
          <w:sz w:val="28"/>
          <w:szCs w:val="28"/>
        </w:rPr>
        <w:t>infrastructure</w:t>
      </w:r>
      <w:bookmarkEnd w:id="10"/>
    </w:p>
    <w:p w14:paraId="0001FA06"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descriptive analysis, there are many possible threats that can be analyzed, that the organization can be faced throughout its business connectivity. Mainly, there are many kinds of attacks basis on the </w:t>
      </w:r>
      <w:proofErr w:type="gramStart"/>
      <w:r>
        <w:rPr>
          <w:rFonts w:ascii="Times New Roman" w:eastAsia="Times New Roman" w:hAnsi="Times New Roman" w:cs="Times New Roman"/>
          <w:sz w:val="24"/>
          <w:szCs w:val="24"/>
        </w:rPr>
        <w:t>particular perspectives</w:t>
      </w:r>
      <w:proofErr w:type="gramEnd"/>
      <w:r>
        <w:rPr>
          <w:rFonts w:ascii="Times New Roman" w:eastAsia="Times New Roman" w:hAnsi="Times New Roman" w:cs="Times New Roman"/>
          <w:sz w:val="24"/>
          <w:szCs w:val="24"/>
        </w:rPr>
        <w:t xml:space="preserve"> of the organizations. </w:t>
      </w:r>
    </w:p>
    <w:p w14:paraId="66E16CDA" w14:textId="77777777" w:rsidR="00B06BB5" w:rsidRDefault="00B06BB5" w:rsidP="00B06BB5">
      <w:pPr>
        <w:spacing w:before="240" w:after="240" w:line="360" w:lineRule="auto"/>
        <w:jc w:val="center"/>
        <w:rPr>
          <w:rFonts w:ascii="Times New Roman" w:eastAsia="Times New Roman" w:hAnsi="Times New Roman" w:cs="Times New Roman"/>
          <w:sz w:val="24"/>
          <w:szCs w:val="24"/>
        </w:rPr>
      </w:pPr>
    </w:p>
    <w:p w14:paraId="7119DBA2" w14:textId="77777777" w:rsidR="00B06BB5" w:rsidRDefault="00000000" w:rsidP="00B06BB5">
      <w:pPr>
        <w:spacing w:before="240" w:after="240" w:line="360" w:lineRule="auto"/>
        <w:jc w:val="center"/>
        <w:rPr>
          <w:rFonts w:ascii="Times New Roman" w:eastAsia="Times New Roman" w:hAnsi="Times New Roman" w:cs="Times New Roman"/>
          <w:sz w:val="24"/>
          <w:szCs w:val="24"/>
        </w:rPr>
      </w:pPr>
      <w:r>
        <w:rPr>
          <w:noProof/>
          <w:lang w:val="en-IN" w:eastAsia="en-IN"/>
        </w:rPr>
        <w:drawing>
          <wp:inline distT="0" distB="0" distL="0" distR="0" wp14:anchorId="137B1643" wp14:editId="7411CBEC">
            <wp:extent cx="5448300" cy="2867025"/>
            <wp:effectExtent l="76200" t="76200" r="133350" b="142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34"/>
                    <a:stretch>
                      <a:fillRect/>
                    </a:stretch>
                  </pic:blipFill>
                  <pic:spPr>
                    <a:xfrm>
                      <a:off x="0" y="0"/>
                      <a:ext cx="5448300"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0BC7E5" w14:textId="6A54A503" w:rsidR="00B06BB5" w:rsidRDefault="00000000" w:rsidP="00B06BB5">
      <w:pPr>
        <w:spacing w:before="240" w:after="240" w:line="360" w:lineRule="auto"/>
        <w:jc w:val="center"/>
        <w:rPr>
          <w:rFonts w:ascii="Times New Roman" w:eastAsia="Times New Roman" w:hAnsi="Times New Roman" w:cs="Times New Roman"/>
          <w:b/>
          <w:sz w:val="24"/>
          <w:szCs w:val="24"/>
        </w:rPr>
      </w:pPr>
      <w:r w:rsidRPr="00D92762">
        <w:rPr>
          <w:rFonts w:ascii="Times New Roman" w:eastAsia="Times New Roman" w:hAnsi="Times New Roman" w:cs="Times New Roman"/>
          <w:b/>
          <w:sz w:val="24"/>
          <w:szCs w:val="24"/>
        </w:rPr>
        <w:t xml:space="preserve">Figure </w:t>
      </w:r>
      <w:r w:rsidR="00172110">
        <w:rPr>
          <w:rFonts w:ascii="Times New Roman" w:eastAsia="Times New Roman" w:hAnsi="Times New Roman" w:cs="Times New Roman"/>
          <w:b/>
          <w:sz w:val="24"/>
          <w:szCs w:val="24"/>
        </w:rPr>
        <w:t>25</w:t>
      </w:r>
      <w:r w:rsidRPr="00D92762">
        <w:rPr>
          <w:rFonts w:ascii="Times New Roman" w:eastAsia="Times New Roman" w:hAnsi="Times New Roman" w:cs="Times New Roman"/>
          <w:b/>
          <w:sz w:val="24"/>
          <w:szCs w:val="24"/>
        </w:rPr>
        <w:t xml:space="preserve">: </w:t>
      </w:r>
      <w:r w:rsidR="00D92762" w:rsidRPr="00D92762">
        <w:rPr>
          <w:rFonts w:ascii="Times New Roman" w:eastAsia="Times New Roman" w:hAnsi="Times New Roman" w:cs="Times New Roman"/>
          <w:b/>
          <w:sz w:val="24"/>
          <w:szCs w:val="24"/>
        </w:rPr>
        <w:t>Blueprint design</w:t>
      </w:r>
    </w:p>
    <w:p w14:paraId="4700615A" w14:textId="77777777" w:rsidR="00D92762" w:rsidRPr="00D92762" w:rsidRDefault="00000000" w:rsidP="00D9276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Retrieved from draw.io)</w:t>
      </w:r>
    </w:p>
    <w:p w14:paraId="16EAF515" w14:textId="77777777" w:rsidR="00172110" w:rsidRDefault="00172110">
      <w:pPr>
        <w:spacing w:before="240" w:after="240" w:line="360" w:lineRule="auto"/>
        <w:jc w:val="both"/>
        <w:rPr>
          <w:rFonts w:ascii="Times New Roman" w:eastAsia="Times New Roman" w:hAnsi="Times New Roman" w:cs="Times New Roman"/>
          <w:b/>
          <w:color w:val="4F81BD" w:themeColor="accent1"/>
          <w:sz w:val="28"/>
          <w:szCs w:val="28"/>
        </w:rPr>
      </w:pPr>
    </w:p>
    <w:p w14:paraId="74A38645" w14:textId="047BA80F" w:rsidR="009035EE" w:rsidRPr="00172110" w:rsidRDefault="00000000">
      <w:pPr>
        <w:spacing w:before="240" w:after="240" w:line="360" w:lineRule="auto"/>
        <w:jc w:val="both"/>
        <w:rPr>
          <w:rFonts w:ascii="Times New Roman" w:eastAsia="Times New Roman" w:hAnsi="Times New Roman" w:cs="Times New Roman"/>
          <w:b/>
          <w:color w:val="4F81BD" w:themeColor="accent1"/>
          <w:sz w:val="28"/>
          <w:szCs w:val="28"/>
        </w:rPr>
      </w:pPr>
      <w:r w:rsidRPr="00172110">
        <w:rPr>
          <w:rFonts w:ascii="Times New Roman" w:eastAsia="Times New Roman" w:hAnsi="Times New Roman" w:cs="Times New Roman"/>
          <w:b/>
          <w:color w:val="4F81BD" w:themeColor="accent1"/>
          <w:sz w:val="28"/>
          <w:szCs w:val="28"/>
        </w:rPr>
        <w:lastRenderedPageBreak/>
        <w:t>Phishing-based attack generation</w:t>
      </w:r>
    </w:p>
    <w:p w14:paraId="4062F755"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Phishing is a particular kind of </w:t>
      </w:r>
      <w:r w:rsidR="00D92762">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specifies the different risk generation by </w:t>
      </w:r>
      <w:r w:rsidR="00D92762">
        <w:rPr>
          <w:rFonts w:ascii="Times New Roman" w:eastAsia="Times New Roman" w:hAnsi="Times New Roman" w:cs="Times New Roman"/>
          <w:sz w:val="24"/>
          <w:szCs w:val="24"/>
        </w:rPr>
        <w:t>verif</w:t>
      </w:r>
      <w:r>
        <w:rPr>
          <w:rFonts w:ascii="Times New Roman" w:eastAsia="Times New Roman" w:hAnsi="Times New Roman" w:cs="Times New Roman"/>
          <w:sz w:val="24"/>
          <w:szCs w:val="24"/>
        </w:rPr>
        <w:t xml:space="preserve">ying sensitive data functionality to pretend the sources. A2Z Technologies Ltd should put in place anti-phishing protection, spam filters, and training for staff on how to spot and report questionable emails in order to lessen the hazard, </w:t>
      </w: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ordering to help and stop the occurred phishing attacks, Cisco offers a variety of email protection solutions, including Cisco email safety and Cisco oriented Advancements by Antivirus based Management for Email based Security provision. The several ways to data attachments and links that contain the infected ransomware. </w:t>
      </w:r>
    </w:p>
    <w:p w14:paraId="2FB751DE" w14:textId="77777777" w:rsidR="009035EE" w:rsidRPr="00190D74" w:rsidRDefault="00000000">
      <w:pPr>
        <w:spacing w:before="240" w:after="240" w:line="360" w:lineRule="auto"/>
        <w:jc w:val="both"/>
        <w:rPr>
          <w:rFonts w:ascii="Times New Roman" w:eastAsia="Times New Roman" w:hAnsi="Times New Roman" w:cs="Times New Roman"/>
          <w:b/>
          <w:color w:val="4F81BD" w:themeColor="accent1"/>
          <w:sz w:val="28"/>
          <w:szCs w:val="28"/>
        </w:rPr>
      </w:pPr>
      <w:r w:rsidRPr="00190D74">
        <w:rPr>
          <w:rFonts w:ascii="Times New Roman" w:eastAsia="Times New Roman" w:hAnsi="Times New Roman" w:cs="Times New Roman"/>
          <w:b/>
          <w:color w:val="4F81BD" w:themeColor="accent1"/>
          <w:sz w:val="28"/>
          <w:szCs w:val="28"/>
        </w:rPr>
        <w:t>Insider Threats</w:t>
      </w:r>
    </w:p>
    <w:p w14:paraId="26CC9142" w14:textId="77777777" w:rsidR="009035EE"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insider oriented</w:t>
      </w:r>
      <w:proofErr w:type="gramEnd"/>
      <w:r>
        <w:rPr>
          <w:rFonts w:ascii="Times New Roman" w:eastAsia="Times New Roman" w:hAnsi="Times New Roman" w:cs="Times New Roman"/>
          <w:sz w:val="24"/>
          <w:szCs w:val="24"/>
        </w:rPr>
        <w:t xml:space="preserve"> threats can occur in the organization in terms of compromising data security. The number of workers in this organization can be accessed virtually and the important functions can be controlled by different places. Cisco introduced a broad range of networking solutions, </w:t>
      </w:r>
      <w:proofErr w:type="gramStart"/>
      <w:r>
        <w:rPr>
          <w:rFonts w:ascii="Times New Roman" w:eastAsia="Times New Roman" w:hAnsi="Times New Roman" w:cs="Times New Roman"/>
          <w:sz w:val="24"/>
          <w:szCs w:val="24"/>
        </w:rPr>
        <w:t>That</w:t>
      </w:r>
      <w:proofErr w:type="gramEnd"/>
      <w:r>
        <w:rPr>
          <w:rFonts w:ascii="Times New Roman" w:eastAsia="Times New Roman" w:hAnsi="Times New Roman" w:cs="Times New Roman"/>
          <w:sz w:val="24"/>
          <w:szCs w:val="24"/>
        </w:rPr>
        <w:t xml:space="preserve"> can be able to detect the fundamentals and can be enforced there in terms of enhancing the policies. Cisco Collaborative offers a scope of the </w:t>
      </w:r>
      <w:r w:rsidR="00D92762">
        <w:rPr>
          <w:rFonts w:ascii="Times New Roman" w:eastAsia="Times New Roman" w:hAnsi="Times New Roman" w:cs="Times New Roman"/>
          <w:sz w:val="24"/>
          <w:szCs w:val="24"/>
        </w:rPr>
        <w:t>organization that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can</w:t>
      </w:r>
      <w:proofErr w:type="gramEnd"/>
      <w:r>
        <w:rPr>
          <w:rFonts w:ascii="Times New Roman" w:eastAsia="Times New Roman" w:hAnsi="Times New Roman" w:cs="Times New Roman"/>
          <w:sz w:val="24"/>
          <w:szCs w:val="24"/>
        </w:rPr>
        <w:t xml:space="preserve"> able to enhance the security-based arrangements that can assist with forestalling insider dangers, for example, Cisco Personality Administrations Motor (ISE), which can uphold access strategies in view of client jobs and gadget types. Furthermore, the Cisco </w:t>
      </w:r>
      <w:r w:rsidR="00D92762">
        <w:rPr>
          <w:rFonts w:ascii="Times New Roman" w:eastAsia="Times New Roman" w:hAnsi="Times New Roman" w:cs="Times New Roman"/>
          <w:sz w:val="24"/>
          <w:szCs w:val="24"/>
        </w:rPr>
        <w:t>Stealth watch</w:t>
      </w:r>
      <w:r>
        <w:rPr>
          <w:rFonts w:ascii="Times New Roman" w:eastAsia="Times New Roman" w:hAnsi="Times New Roman" w:cs="Times New Roman"/>
          <w:sz w:val="24"/>
          <w:szCs w:val="24"/>
        </w:rPr>
        <w:t xml:space="preserve"> can give a specific way of data accessing into the network movement. It can be able to permit A2Z Innovations Ltd to screen for business-oriented management in a structural enlargement.</w:t>
      </w:r>
    </w:p>
    <w:p w14:paraId="10ED6221" w14:textId="77777777" w:rsidR="009035EE" w:rsidRPr="00190D74" w:rsidRDefault="00000000">
      <w:pPr>
        <w:spacing w:before="240" w:after="240" w:line="360" w:lineRule="auto"/>
        <w:jc w:val="both"/>
        <w:rPr>
          <w:rFonts w:ascii="Times New Roman" w:eastAsia="Times New Roman" w:hAnsi="Times New Roman" w:cs="Times New Roman"/>
          <w:b/>
          <w:color w:val="4F81BD" w:themeColor="accent1"/>
          <w:sz w:val="28"/>
          <w:szCs w:val="28"/>
        </w:rPr>
      </w:pPr>
      <w:r w:rsidRPr="00190D74">
        <w:rPr>
          <w:rFonts w:ascii="Times New Roman" w:eastAsia="Times New Roman" w:hAnsi="Times New Roman" w:cs="Times New Roman"/>
          <w:b/>
          <w:color w:val="4F81BD" w:themeColor="accent1"/>
          <w:sz w:val="28"/>
          <w:szCs w:val="28"/>
        </w:rPr>
        <w:t>Malware and Ransomware</w:t>
      </w:r>
    </w:p>
    <w:p w14:paraId="7DDA3499"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Malware has specific kinds of software-based modification to detect malicious network transmission. Malware and ransomware are sorts of development of various programming that can contaminate a PC or organization and cause critical harm. A2</w:t>
      </w:r>
      <w:proofErr w:type="gramStart"/>
      <w:r>
        <w:rPr>
          <w:rFonts w:ascii="Times New Roman" w:eastAsia="Times New Roman" w:hAnsi="Times New Roman" w:cs="Times New Roman"/>
          <w:sz w:val="24"/>
          <w:szCs w:val="24"/>
        </w:rPr>
        <w:t>Zbased  Innovations</w:t>
      </w:r>
      <w:proofErr w:type="gramEnd"/>
      <w:r>
        <w:rPr>
          <w:rFonts w:ascii="Times New Roman" w:eastAsia="Times New Roman" w:hAnsi="Times New Roman" w:cs="Times New Roman"/>
          <w:sz w:val="24"/>
          <w:szCs w:val="24"/>
        </w:rPr>
        <w:t xml:space="preserve"> Ltd could be powerless against these sorts of assaults in the event that a worker coincidentally downloads malware or then again on the off chance that </w:t>
      </w:r>
      <w:proofErr w:type="spellStart"/>
      <w:r>
        <w:rPr>
          <w:rFonts w:ascii="Times New Roman" w:eastAsia="Times New Roman" w:hAnsi="Times New Roman" w:cs="Times New Roman"/>
          <w:sz w:val="24"/>
          <w:szCs w:val="24"/>
        </w:rPr>
        <w:t>the's</w:t>
      </w:r>
      <w:proofErr w:type="spellEnd"/>
      <w:r>
        <w:rPr>
          <w:rFonts w:ascii="Times New Roman" w:eastAsia="Times New Roman" w:hAnsi="Times New Roman" w:cs="Times New Roman"/>
          <w:sz w:val="24"/>
          <w:szCs w:val="24"/>
        </w:rPr>
        <w:t xml:space="preserve"> organization is compromised through a phishing assault or different means, To detect malware and ransomware assaults, A2Z Advances Ltd could carry out endpoint security arrangements, for example, Cisco AMP for Endpoints, </w:t>
      </w:r>
      <w:r>
        <w:rPr>
          <w:rFonts w:ascii="Times New Roman" w:eastAsia="Times New Roman" w:hAnsi="Times New Roman" w:cs="Times New Roman"/>
          <w:sz w:val="24"/>
          <w:szCs w:val="24"/>
        </w:rPr>
        <w:lastRenderedPageBreak/>
        <w:t xml:space="preserve">which can identify and impede malware and ransomware progressively. Also, the organization could execute network security arrangements, like Cisco Cutting Edge Firewall (NGFW), which can give progressed danger insurance by implementing the traffic at the application layer. The basis on that A2Z-based Advancements Ltd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go to proactive lengths to guarantee the online protection strength of their organization's foundation. Cisco gives a scope of organization security arrangements that can assist with forestalling the kinds of dangers illustrated above, including email-based security, access-wise controls, checking, and endpoint security, </w:t>
      </w:r>
      <w:proofErr w:type="gramStart"/>
      <w:r>
        <w:rPr>
          <w:rFonts w:ascii="Times New Roman" w:eastAsia="Times New Roman" w:hAnsi="Times New Roman" w:cs="Times New Roman"/>
          <w:sz w:val="24"/>
          <w:szCs w:val="24"/>
        </w:rPr>
        <w:t>By</w:t>
      </w:r>
      <w:proofErr w:type="gramEnd"/>
      <w:r>
        <w:rPr>
          <w:rFonts w:ascii="Times New Roman" w:eastAsia="Times New Roman" w:hAnsi="Times New Roman" w:cs="Times New Roman"/>
          <w:sz w:val="24"/>
          <w:szCs w:val="24"/>
        </w:rPr>
        <w:t xml:space="preserve"> executing these arrangements, A2Z Advancements Ltd can help forestall digital assaults and safeguard their touchy information and tasks</w:t>
      </w:r>
      <w:r>
        <w:rPr>
          <w:rFonts w:ascii="Times New Roman" w:eastAsia="Times New Roman" w:hAnsi="Times New Roman" w:cs="Times New Roman"/>
          <w:b/>
          <w:sz w:val="24"/>
          <w:szCs w:val="24"/>
        </w:rPr>
        <w:t>.</w:t>
      </w:r>
    </w:p>
    <w:p w14:paraId="3720BCA8" w14:textId="77777777" w:rsidR="009035EE" w:rsidRPr="00190D74" w:rsidRDefault="00000000" w:rsidP="00D92762">
      <w:pPr>
        <w:pStyle w:val="Heading3"/>
        <w:rPr>
          <w:color w:val="4F81BD" w:themeColor="accent1"/>
          <w:sz w:val="28"/>
          <w:szCs w:val="28"/>
        </w:rPr>
      </w:pPr>
      <w:bookmarkStart w:id="11" w:name="_Toc134214158"/>
      <w:r w:rsidRPr="00190D74">
        <w:rPr>
          <w:color w:val="4F81BD" w:themeColor="accent1"/>
          <w:sz w:val="28"/>
          <w:szCs w:val="28"/>
        </w:rPr>
        <w:t>Recommendation</w:t>
      </w:r>
      <w:bookmarkEnd w:id="11"/>
    </w:p>
    <w:p w14:paraId="7DF2423C"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with its headquarters in “Swansea” and a production facility in “Cardiff”, “A2Z Technologies Ltd.” is a high-tech electronic equipment design and manufacturing firm. Therefore, the organization intends to guarantee the cybersecurity resilience of its network infrastructure in reaction to the significant cyber-attacks on companies in 2020. After that, this is done through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departments, including Sales, HR, R&amp;D, Finance, Marketing, and Customer Relations. The business also employs a large number of remote workers who use virtual </w:t>
      </w:r>
      <w:proofErr w:type="gramStart"/>
      <w:r>
        <w:rPr>
          <w:rFonts w:ascii="Times New Roman" w:eastAsia="Times New Roman" w:hAnsi="Times New Roman" w:cs="Times New Roman"/>
          <w:sz w:val="24"/>
          <w:szCs w:val="24"/>
        </w:rPr>
        <w:t>resources, and</w:t>
      </w:r>
      <w:proofErr w:type="gramEnd"/>
      <w:r>
        <w:rPr>
          <w:rFonts w:ascii="Times New Roman" w:eastAsia="Times New Roman" w:hAnsi="Times New Roman" w:cs="Times New Roman"/>
          <w:sz w:val="24"/>
          <w:szCs w:val="24"/>
        </w:rPr>
        <w:t xml:space="preserve"> many employees do daily tasks using their devices. Hereafter a secure network architecture is essential in this situation for the company's ongoing success and defense against online attacks.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to secure the network infrastructure there must be some tests assigned which are very effective for the network and also for the company. It is crucial to carry out several tests to confirm the system's security after putting in place a secure network infrastructure. Here three different kinds of testing are listed below.</w:t>
      </w:r>
    </w:p>
    <w:p w14:paraId="51E3E365" w14:textId="77777777" w:rsidR="009035E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Testing for penetration</w:t>
      </w:r>
    </w:p>
    <w:p w14:paraId="2E976D3D"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Penetration testing, sometimes referred to as penetration testing, is a simulated attack on the network infrastructure designed to find potential security holes that an attacker may use. Therefore, a group of knowledgeable testers uses a variety of tactics to break into the system and get access to sensitive data or important infrastructure during testing. After that prioritizing remedial activities can help to stop an actual attack by identifying system flaws before an attacker does.  After that, the team may employ strategies like social engineering, phishing, or brute-force assaults during a penetration testing session to find possible vulnerabilities. They </w:t>
      </w:r>
      <w:r>
        <w:rPr>
          <w:rFonts w:ascii="Times New Roman" w:eastAsia="Times New Roman" w:hAnsi="Times New Roman" w:cs="Times New Roman"/>
          <w:sz w:val="24"/>
          <w:szCs w:val="24"/>
        </w:rPr>
        <w:lastRenderedPageBreak/>
        <w:t xml:space="preserve">could also try to obtain access by abusing known flaws or configuration errors in the system. Overall, any organization's security posture must include penetration testing since it helps to find weaknesses that an attacker may take advantage of. Also, it aids in setting priorities for corrective actions and offers confirmation of the efficiency of the security controls. The danger of a successful </w:t>
      </w:r>
      <w:proofErr w:type="spellStart"/>
      <w:r>
        <w:rPr>
          <w:rFonts w:ascii="Times New Roman" w:eastAsia="Times New Roman" w:hAnsi="Times New Roman" w:cs="Times New Roman"/>
          <w:sz w:val="24"/>
          <w:szCs w:val="24"/>
        </w:rPr>
        <w:t>cyber attack</w:t>
      </w:r>
      <w:proofErr w:type="spellEnd"/>
      <w:r>
        <w:rPr>
          <w:rFonts w:ascii="Times New Roman" w:eastAsia="Times New Roman" w:hAnsi="Times New Roman" w:cs="Times New Roman"/>
          <w:sz w:val="24"/>
          <w:szCs w:val="24"/>
        </w:rPr>
        <w:t xml:space="preserve"> can be </w:t>
      </w:r>
      <w:proofErr w:type="gramStart"/>
      <w:r>
        <w:rPr>
          <w:rFonts w:ascii="Times New Roman" w:eastAsia="Times New Roman" w:hAnsi="Times New Roman" w:cs="Times New Roman"/>
          <w:sz w:val="24"/>
          <w:szCs w:val="24"/>
        </w:rPr>
        <w:t>decreased</w:t>
      </w:r>
      <w:proofErr w:type="gramEnd"/>
      <w:r>
        <w:rPr>
          <w:rFonts w:ascii="Times New Roman" w:eastAsia="Times New Roman" w:hAnsi="Times New Roman" w:cs="Times New Roman"/>
          <w:sz w:val="24"/>
          <w:szCs w:val="24"/>
        </w:rPr>
        <w:t xml:space="preserve"> and an organization's security posture can be improved by regularly performing penetration testing exercises.</w:t>
      </w:r>
    </w:p>
    <w:p w14:paraId="024684F2" w14:textId="77777777" w:rsidR="009035E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Vulnerability assessment </w:t>
      </w:r>
    </w:p>
    <w:p w14:paraId="6666EBD6"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to fully understand any potential security holes in the network architecture, vulnerability assessment is a crucial component of network security. Usually, vulnerability scanners—automated programs that look for network vulnerabilities—are used for this kind of investigation. Therefore, system failures, old software, and outdated updates are just a few examples of possible network flaws that vulnerability scanners may find using a database of known security vulnerabilities. After that network administrators can prioritize corrective operations and take preventative measures to secure the network infrastructure after the vulnerabilities have been found.</w:t>
      </w:r>
    </w:p>
    <w:p w14:paraId="15726C3B"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Organizations may keep ahead of possible security attacks and reduce risks before they do major harm by routinely undertaking vulnerability assessments. Therefore, organizations can find security weaknesses and fix them before attackers take advantage of them because of this proactive approach to network security. Hereafter businesses that deal with sensitive data should pay extra attention to vulnerability assessments since even a little security breach may cause considerable financial losses and harm to the organization's reputation. Overall, network security must include vulnerability assessments because they enable organizations to find and fix possible security holes before attackers can take advantage of them. </w:t>
      </w:r>
    </w:p>
    <w:p w14:paraId="61AEC4BC"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 Security inspection</w:t>
      </w:r>
    </w:p>
    <w:p w14:paraId="08BE4E12" w14:textId="77777777" w:rsidR="009035E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security inspection is a methodical assessment of a company’s network security policies and processes. Here the audit is conducted to make sure that the security measures deployed comply with industry best practices, corporate policies, and legal requirements. The inspection process entails a thorough examination of the security policies and practices for the network infrastructure, as well as the evaluation of access restrictions, the analysis of logs, and the assessment of security incident response protocols. Therefore, make sure that the network infrastructure’s policies and processes support the aims and objectives of the business, auditors </w:t>
      </w:r>
      <w:r>
        <w:rPr>
          <w:rFonts w:ascii="Times New Roman" w:eastAsia="Times New Roman" w:hAnsi="Times New Roman" w:cs="Times New Roman"/>
          <w:sz w:val="24"/>
          <w:szCs w:val="24"/>
        </w:rPr>
        <w:lastRenderedPageBreak/>
        <w:t>can examine them during a security audit. Here to guarantee that authorized workers have access to the essential resources and that unauthorized users are denied access, they can also assess the access restrictions. Therefore, the auditors can also look for any unexpected activity or occurrences that can point to a security breach by examining the logs. After that, the auditors can deliver a report outlining their findings and potential areas for improvement when the security audit is finished. Hereafter the report can contain suggestions to strengthen the security posture of the network infrastructure, such as putting new security controls in place, updating current policies and procedures, and enhancing incident response processes.</w:t>
      </w:r>
    </w:p>
    <w:p w14:paraId="07C5BFFD" w14:textId="77777777" w:rsidR="009035E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Overall, every company's achievement and defense against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depend on having a secure network architecture. After the network infrastructure has been put in place, security auditing, vulnerability scanning, and penetration testing may assist guarantee that the system is protected and able to withstand possible assaults. Hereafter by prioritizing remedial activities, these tests can assist in locating vulnerabilities and enhancing the company's overall safety record.</w:t>
      </w:r>
    </w:p>
    <w:p w14:paraId="48631045" w14:textId="77777777" w:rsidR="009035EE" w:rsidRPr="00190D74" w:rsidRDefault="00000000" w:rsidP="00D92762">
      <w:pPr>
        <w:pStyle w:val="Heading3"/>
        <w:rPr>
          <w:color w:val="4F81BD" w:themeColor="accent1"/>
          <w:sz w:val="28"/>
          <w:szCs w:val="28"/>
        </w:rPr>
      </w:pPr>
      <w:bookmarkStart w:id="12" w:name="_Toc134214159"/>
      <w:r w:rsidRPr="00190D74">
        <w:rPr>
          <w:color w:val="4F81BD" w:themeColor="accent1"/>
          <w:sz w:val="28"/>
          <w:szCs w:val="28"/>
        </w:rPr>
        <w:t>Invoice Details</w:t>
      </w:r>
      <w:bookmarkEnd w:id="12"/>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3090"/>
        <w:gridCol w:w="1846"/>
        <w:gridCol w:w="1987"/>
        <w:gridCol w:w="2102"/>
      </w:tblGrid>
      <w:tr w:rsidR="001D1779" w14:paraId="70456CD2" w14:textId="77777777">
        <w:trPr>
          <w:trHeight w:val="710"/>
        </w:trPr>
        <w:tc>
          <w:tcPr>
            <w:tcW w:w="3088"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1B740C3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Item</w:t>
            </w:r>
          </w:p>
        </w:tc>
        <w:tc>
          <w:tcPr>
            <w:tcW w:w="1846"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4E05A26D"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Quantity</w:t>
            </w:r>
          </w:p>
        </w:tc>
        <w:tc>
          <w:tcPr>
            <w:tcW w:w="1987" w:type="dxa"/>
            <w:tcBorders>
              <w:top w:val="single" w:sz="6" w:space="0" w:color="D9D9E3"/>
              <w:left w:val="single" w:sz="6" w:space="0" w:color="D9D9E3"/>
              <w:bottom w:val="single" w:sz="6" w:space="0" w:color="D9D9E3"/>
              <w:right w:val="nil"/>
            </w:tcBorders>
            <w:tcMar>
              <w:top w:w="100" w:type="dxa"/>
              <w:left w:w="100" w:type="dxa"/>
              <w:bottom w:w="100" w:type="dxa"/>
              <w:right w:w="100" w:type="dxa"/>
            </w:tcMar>
            <w:vAlign w:val="bottom"/>
          </w:tcPr>
          <w:p w14:paraId="49350085"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Unit Price</w:t>
            </w:r>
          </w:p>
        </w:tc>
        <w:tc>
          <w:tcPr>
            <w:tcW w:w="2102" w:type="dxa"/>
            <w:tcBorders>
              <w:top w:val="single" w:sz="6" w:space="0" w:color="D9D9E3"/>
              <w:left w:val="single" w:sz="6" w:space="0" w:color="D9D9E3"/>
              <w:bottom w:val="single" w:sz="6" w:space="0" w:color="D9D9E3"/>
              <w:right w:val="single" w:sz="6" w:space="0" w:color="D9D9E3"/>
            </w:tcBorders>
            <w:tcMar>
              <w:top w:w="100" w:type="dxa"/>
              <w:left w:w="100" w:type="dxa"/>
              <w:bottom w:w="100" w:type="dxa"/>
              <w:right w:w="100" w:type="dxa"/>
            </w:tcMar>
            <w:vAlign w:val="bottom"/>
          </w:tcPr>
          <w:p w14:paraId="1161CEC1"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Total Price</w:t>
            </w:r>
          </w:p>
        </w:tc>
      </w:tr>
      <w:tr w:rsidR="001D1779" w14:paraId="003671F3" w14:textId="77777777">
        <w:trPr>
          <w:trHeight w:val="1083"/>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26CA2A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Hardware Costs</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CA8F64E"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8FDB7B2" w14:textId="7175A1FD"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50,000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487D0BB1" w14:textId="6928A298"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50,000</w:t>
            </w:r>
          </w:p>
        </w:tc>
      </w:tr>
      <w:tr w:rsidR="001D1779" w14:paraId="7D1E5DB9"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3BE394A"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Software Costs</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3A8A6B2"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80FE896" w14:textId="79B234F7"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20,000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055A87F4" w14:textId="7AC36ED6"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20,000</w:t>
            </w:r>
          </w:p>
        </w:tc>
      </w:tr>
      <w:tr w:rsidR="001D1779" w14:paraId="021A82BE"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0FE8A5B"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Penetration Testing</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00E7A30"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6722E99" w14:textId="4B8244F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15,000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35726F09" w14:textId="0426170E"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15,000</w:t>
            </w:r>
          </w:p>
        </w:tc>
      </w:tr>
      <w:tr w:rsidR="001D1779" w14:paraId="11E5E693"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E1657AA"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Security Auditing</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4A2DE7C8"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E21B806" w14:textId="53F2146E"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12,000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4E9DAC40" w14:textId="7B2833E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12,000</w:t>
            </w:r>
          </w:p>
        </w:tc>
      </w:tr>
      <w:tr w:rsidR="001D1779" w14:paraId="2B36A5F1"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BCB4847"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Costs</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0A0B273"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FEA9369" w14:textId="7377097D"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8,000</w:t>
            </w: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5525EE5F" w14:textId="710E9869"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8,000</w:t>
            </w:r>
          </w:p>
        </w:tc>
      </w:tr>
      <w:tr w:rsidR="001D1779" w14:paraId="44D4A88F"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6A88CE3D"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Subtotal</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1D5CE323"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F827B8D"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1BCA8ECA" w14:textId="2086ACCF"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105,000</w:t>
            </w:r>
          </w:p>
        </w:tc>
      </w:tr>
      <w:tr w:rsidR="001D1779" w14:paraId="259C4B75"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2D53533D"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Tax (8%)</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0AD041A"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38835B72"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225803F3" w14:textId="5D86E70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8,400</w:t>
            </w:r>
          </w:p>
        </w:tc>
      </w:tr>
      <w:tr w:rsidR="001D1779" w14:paraId="72EDB854" w14:textId="77777777">
        <w:trPr>
          <w:trHeight w:val="695"/>
        </w:trPr>
        <w:tc>
          <w:tcPr>
            <w:tcW w:w="3088"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78079A99" w14:textId="77777777" w:rsidR="009035EE" w:rsidRDefault="00000000">
            <w:pPr>
              <w:spacing w:before="380" w:after="3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846"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56C2CA47"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1987" w:type="dxa"/>
            <w:tcBorders>
              <w:top w:val="nil"/>
              <w:left w:val="single" w:sz="6" w:space="0" w:color="D9D9E3"/>
              <w:bottom w:val="single" w:sz="6" w:space="0" w:color="D9D9E3"/>
              <w:right w:val="nil"/>
            </w:tcBorders>
            <w:tcMar>
              <w:top w:w="100" w:type="dxa"/>
              <w:left w:w="100" w:type="dxa"/>
              <w:bottom w:w="100" w:type="dxa"/>
              <w:right w:w="100" w:type="dxa"/>
            </w:tcMar>
            <w:vAlign w:val="center"/>
          </w:tcPr>
          <w:p w14:paraId="09D6F8D0" w14:textId="77777777" w:rsidR="009035EE" w:rsidRDefault="009035EE">
            <w:pPr>
              <w:spacing w:before="380" w:after="380" w:line="360" w:lineRule="auto"/>
              <w:jc w:val="center"/>
              <w:rPr>
                <w:rFonts w:ascii="Times New Roman" w:eastAsia="Times New Roman" w:hAnsi="Times New Roman" w:cs="Times New Roman"/>
                <w:sz w:val="24"/>
                <w:szCs w:val="24"/>
              </w:rPr>
            </w:pPr>
          </w:p>
        </w:tc>
        <w:tc>
          <w:tcPr>
            <w:tcW w:w="2102" w:type="dxa"/>
            <w:tcBorders>
              <w:top w:val="nil"/>
              <w:left w:val="single" w:sz="6" w:space="0" w:color="D9D9E3"/>
              <w:bottom w:val="single" w:sz="6" w:space="0" w:color="D9D9E3"/>
              <w:right w:val="single" w:sz="6" w:space="0" w:color="D9D9E3"/>
            </w:tcBorders>
            <w:tcMar>
              <w:top w:w="100" w:type="dxa"/>
              <w:left w:w="100" w:type="dxa"/>
              <w:bottom w:w="100" w:type="dxa"/>
              <w:right w:w="100" w:type="dxa"/>
            </w:tcMar>
            <w:vAlign w:val="center"/>
          </w:tcPr>
          <w:p w14:paraId="1713F013" w14:textId="1EEAAF10" w:rsidR="009035EE" w:rsidRDefault="00190D74">
            <w:pPr>
              <w:spacing w:before="380" w:after="380" w:line="360" w:lineRule="auto"/>
              <w:jc w:val="center"/>
              <w:rPr>
                <w:rFonts w:ascii="Times New Roman" w:eastAsia="Times New Roman" w:hAnsi="Times New Roman" w:cs="Times New Roman"/>
                <w:sz w:val="24"/>
                <w:szCs w:val="24"/>
              </w:rPr>
            </w:pPr>
            <w:r>
              <w:rPr>
                <w:rStyle w:val="Emphasis"/>
                <w:b/>
                <w:bCs/>
                <w:i w:val="0"/>
                <w:iCs w:val="0"/>
                <w:color w:val="5F6368"/>
                <w:sz w:val="21"/>
                <w:szCs w:val="21"/>
                <w:shd w:val="clear" w:color="auto" w:fill="FFFFFF"/>
              </w:rPr>
              <w:t>£</w:t>
            </w:r>
            <w:r w:rsidR="00000000">
              <w:rPr>
                <w:rFonts w:ascii="Times New Roman" w:eastAsia="Times New Roman" w:hAnsi="Times New Roman" w:cs="Times New Roman"/>
                <w:sz w:val="24"/>
                <w:szCs w:val="24"/>
              </w:rPr>
              <w:t>113,400</w:t>
            </w:r>
          </w:p>
        </w:tc>
      </w:tr>
    </w:tbl>
    <w:p w14:paraId="24C56DE5" w14:textId="77777777" w:rsidR="009035EE"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Invoice details of the company</w:t>
      </w:r>
    </w:p>
    <w:p w14:paraId="4515BBF0" w14:textId="77777777" w:rsidR="009035EE"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DD7C68B"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For the A2Z company, invoices are crucial for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reasons. First and foremost, invoices function as a formal record that lists the products and services rendered to clients together with the balance due. Therefore, this aids the business in managing cash flow, revenue management, and financial transactions. Secondly, invoices serve as a record of sales that may be used to monitor inventory levels and identify the most lucrative goods and services. After that, this can assist the business in forming sensible operational judgments and modifying its sales approach as necessary. Here the itemized expenses are stated in this invoice together with their corresponding amounts and unit pricing. Therefore, each item's total cost is determined by dividing the quantity by the unit cost. The tax is determined as 8% of the subtotal, which is the total of all the item totals. Hereafter the sum of the subtotal and the tax is total. Overall, invoices play a crucial role </w:t>
      </w:r>
      <w:r>
        <w:rPr>
          <w:rFonts w:ascii="Times New Roman" w:eastAsia="Times New Roman" w:hAnsi="Times New Roman" w:cs="Times New Roman"/>
          <w:sz w:val="24"/>
          <w:szCs w:val="24"/>
        </w:rPr>
        <w:lastRenderedPageBreak/>
        <w:t>in the financial administration of the A2Z organization and serve to maintain the smooth running of the company.</w:t>
      </w:r>
    </w:p>
    <w:p w14:paraId="09E8B2F8" w14:textId="77777777" w:rsidR="009035EE" w:rsidRDefault="00000000" w:rsidP="00B23973">
      <w:pPr>
        <w:pStyle w:val="Heading1"/>
      </w:pPr>
      <w:bookmarkStart w:id="13" w:name="_Toc134214160"/>
      <w:r w:rsidRPr="00D92762">
        <w:t>Conclusion</w:t>
      </w:r>
      <w:bookmarkEnd w:id="13"/>
    </w:p>
    <w:p w14:paraId="3F2679EF" w14:textId="77777777" w:rsidR="009035EE"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Based on the above perspective, The mentioned phenomenon is to decorate a networking functionality-based design of the organization in terms of technological-based electronic equipment. The Cisco here is used to maintain the different sources of network connection. The network-oriented infrastructure of A2Z Technologies needs to be safe and resistant to the occurred cyber threats. The organization can be able to accomplish this goal with the help of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Cisco products. A2Z Technologies Ltd. can be benefited from Cisco's network security products like </w:t>
      </w:r>
      <w:proofErr w:type="spellStart"/>
      <w:r>
        <w:rPr>
          <w:rFonts w:ascii="Times New Roman" w:eastAsia="Times New Roman" w:hAnsi="Times New Roman" w:cs="Times New Roman"/>
          <w:sz w:val="24"/>
          <w:szCs w:val="24"/>
        </w:rPr>
        <w:t>SecureX</w:t>
      </w:r>
      <w:proofErr w:type="spellEnd"/>
      <w:r>
        <w:rPr>
          <w:rFonts w:ascii="Times New Roman" w:eastAsia="Times New Roman" w:hAnsi="Times New Roman" w:cs="Times New Roman"/>
          <w:sz w:val="24"/>
          <w:szCs w:val="24"/>
        </w:rPr>
        <w:t xml:space="preserve">, NGFW, and ISE in protecting its network infrastructure from online threats. Umbrella, one of Cisco's cloud security products, can assist with the occurring risks in terms of preventing data information. The user-oriented relationship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maintain by network trafficking to be encrypted. The unauthorized data sources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identify and enhance the capabilities of different location-wise perspectives in an efficient manner to enlarge the business mechanism. </w:t>
      </w:r>
    </w:p>
    <w:p w14:paraId="4AB523ED" w14:textId="77777777" w:rsidR="00F766D6" w:rsidRDefault="00F766D6">
      <w:pPr>
        <w:spacing w:before="240" w:after="240" w:line="360" w:lineRule="auto"/>
        <w:jc w:val="both"/>
      </w:pPr>
    </w:p>
    <w:p w14:paraId="2C51EDD3" w14:textId="77777777" w:rsidR="00F766D6" w:rsidRDefault="00F766D6">
      <w:pPr>
        <w:spacing w:before="240" w:after="240" w:line="360" w:lineRule="auto"/>
        <w:jc w:val="both"/>
      </w:pPr>
    </w:p>
    <w:p w14:paraId="2AD454F4" w14:textId="77777777" w:rsidR="00F766D6" w:rsidRDefault="00F766D6">
      <w:pPr>
        <w:spacing w:before="240" w:after="240" w:line="360" w:lineRule="auto"/>
        <w:jc w:val="both"/>
      </w:pPr>
    </w:p>
    <w:p w14:paraId="5E3E50BD" w14:textId="77777777" w:rsidR="00F766D6" w:rsidRDefault="00F766D6">
      <w:pPr>
        <w:spacing w:before="240" w:after="240" w:line="360" w:lineRule="auto"/>
        <w:jc w:val="both"/>
      </w:pPr>
    </w:p>
    <w:p w14:paraId="450A12A3" w14:textId="77777777" w:rsidR="00F766D6" w:rsidRDefault="00F766D6">
      <w:pPr>
        <w:spacing w:before="240" w:after="240" w:line="360" w:lineRule="auto"/>
        <w:jc w:val="both"/>
      </w:pPr>
    </w:p>
    <w:p w14:paraId="1466BFF7" w14:textId="77777777" w:rsidR="00F766D6" w:rsidRDefault="00F766D6">
      <w:pPr>
        <w:spacing w:before="240" w:after="240" w:line="360" w:lineRule="auto"/>
        <w:jc w:val="both"/>
      </w:pPr>
    </w:p>
    <w:p w14:paraId="3F44E62F" w14:textId="77777777" w:rsidR="00F766D6" w:rsidRDefault="00F766D6">
      <w:pPr>
        <w:spacing w:before="240" w:after="240" w:line="360" w:lineRule="auto"/>
        <w:jc w:val="both"/>
      </w:pPr>
    </w:p>
    <w:p w14:paraId="08ACDDC1" w14:textId="77777777" w:rsidR="00F766D6" w:rsidRDefault="00F766D6">
      <w:pPr>
        <w:spacing w:before="240" w:after="240" w:line="360" w:lineRule="auto"/>
        <w:jc w:val="both"/>
      </w:pPr>
    </w:p>
    <w:p w14:paraId="79B5EF67" w14:textId="77777777" w:rsidR="00F766D6" w:rsidRDefault="00F766D6">
      <w:pPr>
        <w:spacing w:before="240" w:after="240" w:line="360" w:lineRule="auto"/>
        <w:jc w:val="both"/>
      </w:pPr>
    </w:p>
    <w:p w14:paraId="5DCEB010" w14:textId="77777777" w:rsidR="00F766D6" w:rsidRDefault="00F766D6">
      <w:pPr>
        <w:spacing w:before="240" w:after="240" w:line="360" w:lineRule="auto"/>
        <w:jc w:val="both"/>
      </w:pPr>
    </w:p>
    <w:sdt>
      <w:sdtPr>
        <w:id w:val="1754317340"/>
        <w:docPartObj>
          <w:docPartGallery w:val="Bibliographies"/>
          <w:docPartUnique/>
        </w:docPartObj>
      </w:sdtPr>
      <w:sdtEndPr>
        <w:rPr>
          <w:rFonts w:ascii="Arial" w:hAnsi="Arial"/>
          <w:b w:val="0"/>
          <w:color w:val="auto"/>
          <w:sz w:val="22"/>
          <w:szCs w:val="22"/>
        </w:rPr>
      </w:sdtEndPr>
      <w:sdtContent>
        <w:p w14:paraId="28641583" w14:textId="7CED3CF6" w:rsidR="00F766D6" w:rsidRDefault="00F766D6">
          <w:pPr>
            <w:pStyle w:val="Heading1"/>
          </w:pPr>
          <w:r>
            <w:t>References</w:t>
          </w:r>
        </w:p>
        <w:sdt>
          <w:sdtPr>
            <w:id w:val="-573587230"/>
            <w:bibliography/>
          </w:sdtPr>
          <w:sdtContent>
            <w:p w14:paraId="67FD96CE" w14:textId="77777777" w:rsidR="00F766D6" w:rsidRDefault="00F766D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008"/>
              </w:tblGrid>
              <w:tr w:rsidR="00F766D6" w14:paraId="5122599D" w14:textId="77777777">
                <w:trPr>
                  <w:divId w:val="125977211"/>
                  <w:tblCellSpacing w:w="15" w:type="dxa"/>
                </w:trPr>
                <w:tc>
                  <w:tcPr>
                    <w:tcW w:w="50" w:type="pct"/>
                    <w:hideMark/>
                  </w:tcPr>
                  <w:p w14:paraId="0D51F8B2" w14:textId="2A8C6B50" w:rsidR="00F766D6" w:rsidRDefault="00F766D6">
                    <w:pPr>
                      <w:pStyle w:val="Bibliography"/>
                      <w:rPr>
                        <w:noProof/>
                        <w:sz w:val="24"/>
                        <w:szCs w:val="24"/>
                      </w:rPr>
                    </w:pPr>
                    <w:r>
                      <w:rPr>
                        <w:noProof/>
                      </w:rPr>
                      <w:t xml:space="preserve">[1] </w:t>
                    </w:r>
                  </w:p>
                </w:tc>
                <w:tc>
                  <w:tcPr>
                    <w:tcW w:w="0" w:type="auto"/>
                    <w:hideMark/>
                  </w:tcPr>
                  <w:p w14:paraId="1CBE71D9" w14:textId="77777777" w:rsidR="00F766D6" w:rsidRDefault="00F766D6">
                    <w:pPr>
                      <w:pStyle w:val="Bibliography"/>
                      <w:rPr>
                        <w:noProof/>
                      </w:rPr>
                    </w:pPr>
                    <w:r>
                      <w:rPr>
                        <w:noProof/>
                      </w:rPr>
                      <w:t xml:space="preserve">W. Stallings, "Network Security Essentials: Applications and standards," Pearson Education, 2017. </w:t>
                    </w:r>
                  </w:p>
                </w:tc>
              </w:tr>
              <w:tr w:rsidR="00F766D6" w14:paraId="03E43519" w14:textId="77777777">
                <w:trPr>
                  <w:divId w:val="125977211"/>
                  <w:tblCellSpacing w:w="15" w:type="dxa"/>
                </w:trPr>
                <w:tc>
                  <w:tcPr>
                    <w:tcW w:w="50" w:type="pct"/>
                    <w:hideMark/>
                  </w:tcPr>
                  <w:p w14:paraId="2DD4B653" w14:textId="77777777" w:rsidR="00F766D6" w:rsidRDefault="00F766D6">
                    <w:pPr>
                      <w:pStyle w:val="Bibliography"/>
                      <w:rPr>
                        <w:noProof/>
                      </w:rPr>
                    </w:pPr>
                    <w:r>
                      <w:rPr>
                        <w:noProof/>
                      </w:rPr>
                      <w:t xml:space="preserve">[2] </w:t>
                    </w:r>
                  </w:p>
                </w:tc>
                <w:tc>
                  <w:tcPr>
                    <w:tcW w:w="0" w:type="auto"/>
                    <w:hideMark/>
                  </w:tcPr>
                  <w:p w14:paraId="54636345" w14:textId="77777777" w:rsidR="00F766D6" w:rsidRDefault="00F766D6">
                    <w:pPr>
                      <w:pStyle w:val="Bibliography"/>
                      <w:rPr>
                        <w:noProof/>
                      </w:rPr>
                    </w:pPr>
                    <w:r>
                      <w:rPr>
                        <w:noProof/>
                      </w:rPr>
                      <w:t xml:space="preserve">B. H. a. S. J. L. M. S. Jang, "Astudy on the Attack Patterns and countermeasures of Ransomeware," in </w:t>
                    </w:r>
                    <w:r>
                      <w:rPr>
                        <w:i/>
                        <w:iCs/>
                        <w:noProof/>
                      </w:rPr>
                      <w:t>2018 International Conference on Information and Communication Technology Convergence (ICTC)</w:t>
                    </w:r>
                    <w:r>
                      <w:rPr>
                        <w:noProof/>
                      </w:rPr>
                      <w:t xml:space="preserve">, Jeju, South Korea, 2018. </w:t>
                    </w:r>
                  </w:p>
                </w:tc>
              </w:tr>
              <w:tr w:rsidR="00F766D6" w14:paraId="317E66D2" w14:textId="77777777">
                <w:trPr>
                  <w:divId w:val="125977211"/>
                  <w:tblCellSpacing w:w="15" w:type="dxa"/>
                </w:trPr>
                <w:tc>
                  <w:tcPr>
                    <w:tcW w:w="50" w:type="pct"/>
                    <w:hideMark/>
                  </w:tcPr>
                  <w:p w14:paraId="64D5AA31" w14:textId="77777777" w:rsidR="00F766D6" w:rsidRDefault="00F766D6">
                    <w:pPr>
                      <w:pStyle w:val="Bibliography"/>
                      <w:rPr>
                        <w:noProof/>
                      </w:rPr>
                    </w:pPr>
                    <w:r>
                      <w:rPr>
                        <w:noProof/>
                      </w:rPr>
                      <w:t xml:space="preserve">[3] </w:t>
                    </w:r>
                  </w:p>
                </w:tc>
                <w:tc>
                  <w:tcPr>
                    <w:tcW w:w="0" w:type="auto"/>
                    <w:hideMark/>
                  </w:tcPr>
                  <w:p w14:paraId="73EEF6C9" w14:textId="77777777" w:rsidR="00F766D6" w:rsidRDefault="00F766D6">
                    <w:pPr>
                      <w:pStyle w:val="Bibliography"/>
                      <w:rPr>
                        <w:noProof/>
                      </w:rPr>
                    </w:pPr>
                    <w:r>
                      <w:rPr>
                        <w:noProof/>
                      </w:rPr>
                      <w:t xml:space="preserve">K. B. K. a. K. Dasgupta, "Recent Trends and Techniques in Denial of Attacks and Countermeasures: A survey," vol. 21, no. 2019, pp. 3832-3869, 2019. </w:t>
                    </w:r>
                  </w:p>
                </w:tc>
              </w:tr>
              <w:tr w:rsidR="00F766D6" w14:paraId="27538917" w14:textId="77777777">
                <w:trPr>
                  <w:divId w:val="125977211"/>
                  <w:tblCellSpacing w:w="15" w:type="dxa"/>
                </w:trPr>
                <w:tc>
                  <w:tcPr>
                    <w:tcW w:w="50" w:type="pct"/>
                    <w:hideMark/>
                  </w:tcPr>
                  <w:p w14:paraId="593B4C0C" w14:textId="77777777" w:rsidR="00F766D6" w:rsidRDefault="00F766D6">
                    <w:pPr>
                      <w:pStyle w:val="Bibliography"/>
                      <w:rPr>
                        <w:noProof/>
                      </w:rPr>
                    </w:pPr>
                    <w:r>
                      <w:rPr>
                        <w:noProof/>
                      </w:rPr>
                      <w:t xml:space="preserve">[4] </w:t>
                    </w:r>
                  </w:p>
                </w:tc>
                <w:tc>
                  <w:tcPr>
                    <w:tcW w:w="0" w:type="auto"/>
                    <w:hideMark/>
                  </w:tcPr>
                  <w:p w14:paraId="52E14652" w14:textId="77777777" w:rsidR="00F766D6" w:rsidRDefault="00F766D6">
                    <w:pPr>
                      <w:pStyle w:val="Bibliography"/>
                      <w:rPr>
                        <w:noProof/>
                      </w:rPr>
                    </w:pPr>
                    <w:r>
                      <w:rPr>
                        <w:noProof/>
                      </w:rPr>
                      <w:t xml:space="preserve">M. S. a. H. L. Gomes, "Phishing Attacks: Types, Analysis, and Countermeasures," vol. 21, no. 2019, pp. 2486-2511, 2019. </w:t>
                    </w:r>
                  </w:p>
                </w:tc>
              </w:tr>
              <w:tr w:rsidR="00F766D6" w14:paraId="004C24A2" w14:textId="77777777">
                <w:trPr>
                  <w:divId w:val="125977211"/>
                  <w:tblCellSpacing w:w="15" w:type="dxa"/>
                </w:trPr>
                <w:tc>
                  <w:tcPr>
                    <w:tcW w:w="50" w:type="pct"/>
                    <w:hideMark/>
                  </w:tcPr>
                  <w:p w14:paraId="4ABEEDE7" w14:textId="77777777" w:rsidR="00F766D6" w:rsidRDefault="00F766D6">
                    <w:pPr>
                      <w:pStyle w:val="Bibliography"/>
                      <w:rPr>
                        <w:noProof/>
                      </w:rPr>
                    </w:pPr>
                    <w:r>
                      <w:rPr>
                        <w:noProof/>
                      </w:rPr>
                      <w:t xml:space="preserve">[5] </w:t>
                    </w:r>
                  </w:p>
                </w:tc>
                <w:tc>
                  <w:tcPr>
                    <w:tcW w:w="0" w:type="auto"/>
                    <w:hideMark/>
                  </w:tcPr>
                  <w:p w14:paraId="19B999C0" w14:textId="77777777" w:rsidR="00F766D6" w:rsidRDefault="00F766D6">
                    <w:pPr>
                      <w:pStyle w:val="Bibliography"/>
                      <w:rPr>
                        <w:noProof/>
                      </w:rPr>
                    </w:pPr>
                    <w:r>
                      <w:rPr>
                        <w:noProof/>
                      </w:rPr>
                      <w:t xml:space="preserve">D. D. D. a. K. N. C. S. Shinde, "Zero Day Attacks: A Comprehensive Study," in </w:t>
                    </w:r>
                    <w:r>
                      <w:rPr>
                        <w:i/>
                        <w:iCs/>
                        <w:noProof/>
                      </w:rPr>
                      <w:t>IEEE International Conference on Computational Intelligence and Computing Research (ICCIC)</w:t>
                    </w:r>
                    <w:r>
                      <w:rPr>
                        <w:noProof/>
                      </w:rPr>
                      <w:t xml:space="preserve">, Tamil Nadu, India, 2019. </w:t>
                    </w:r>
                  </w:p>
                </w:tc>
              </w:tr>
              <w:tr w:rsidR="00F766D6" w14:paraId="0EB68DBC" w14:textId="77777777">
                <w:trPr>
                  <w:divId w:val="125977211"/>
                  <w:tblCellSpacing w:w="15" w:type="dxa"/>
                </w:trPr>
                <w:tc>
                  <w:tcPr>
                    <w:tcW w:w="50" w:type="pct"/>
                    <w:hideMark/>
                  </w:tcPr>
                  <w:p w14:paraId="04261214" w14:textId="77777777" w:rsidR="00F766D6" w:rsidRDefault="00F766D6">
                    <w:pPr>
                      <w:pStyle w:val="Bibliography"/>
                      <w:rPr>
                        <w:noProof/>
                      </w:rPr>
                    </w:pPr>
                    <w:r>
                      <w:rPr>
                        <w:noProof/>
                      </w:rPr>
                      <w:t xml:space="preserve">[6] </w:t>
                    </w:r>
                  </w:p>
                </w:tc>
                <w:tc>
                  <w:tcPr>
                    <w:tcW w:w="0" w:type="auto"/>
                    <w:hideMark/>
                  </w:tcPr>
                  <w:p w14:paraId="439037B9" w14:textId="77777777" w:rsidR="00F766D6" w:rsidRDefault="00F766D6">
                    <w:pPr>
                      <w:pStyle w:val="Bibliography"/>
                      <w:rPr>
                        <w:noProof/>
                      </w:rPr>
                    </w:pPr>
                    <w:r>
                      <w:rPr>
                        <w:noProof/>
                      </w:rPr>
                      <w:t xml:space="preserve">R. A. a. J. Justice, "Managing Vulnerabilities in Small And Medium-Sizes Businesses," </w:t>
                    </w:r>
                    <w:r>
                      <w:rPr>
                        <w:i/>
                        <w:iCs/>
                        <w:noProof/>
                      </w:rPr>
                      <w:t xml:space="preserve">IEEE Security &amp; Privacy, </w:t>
                    </w:r>
                    <w:r>
                      <w:rPr>
                        <w:noProof/>
                      </w:rPr>
                      <w:t xml:space="preserve">vol. 13, pp. 56-59, 2015. </w:t>
                    </w:r>
                  </w:p>
                </w:tc>
              </w:tr>
              <w:tr w:rsidR="00F766D6" w14:paraId="4D0AA050" w14:textId="77777777">
                <w:trPr>
                  <w:divId w:val="125977211"/>
                  <w:tblCellSpacing w:w="15" w:type="dxa"/>
                </w:trPr>
                <w:tc>
                  <w:tcPr>
                    <w:tcW w:w="50" w:type="pct"/>
                    <w:hideMark/>
                  </w:tcPr>
                  <w:p w14:paraId="0C682A9C" w14:textId="77777777" w:rsidR="00F766D6" w:rsidRDefault="00F766D6">
                    <w:pPr>
                      <w:pStyle w:val="Bibliography"/>
                      <w:rPr>
                        <w:noProof/>
                      </w:rPr>
                    </w:pPr>
                    <w:r>
                      <w:rPr>
                        <w:noProof/>
                      </w:rPr>
                      <w:t xml:space="preserve">[7] </w:t>
                    </w:r>
                  </w:p>
                </w:tc>
                <w:tc>
                  <w:tcPr>
                    <w:tcW w:w="0" w:type="auto"/>
                    <w:hideMark/>
                  </w:tcPr>
                  <w:p w14:paraId="133756D3" w14:textId="77777777" w:rsidR="00F766D6" w:rsidRDefault="00F766D6">
                    <w:pPr>
                      <w:pStyle w:val="Bibliography"/>
                      <w:rPr>
                        <w:noProof/>
                      </w:rPr>
                    </w:pPr>
                    <w:r>
                      <w:rPr>
                        <w:noProof/>
                      </w:rPr>
                      <w:t>J. U. a. J. Wojtal, "A comprehensive Security Archtecture for Today's Networks," Cisco Press, 2009.</w:t>
                    </w:r>
                  </w:p>
                </w:tc>
              </w:tr>
              <w:tr w:rsidR="00F766D6" w14:paraId="3792800B" w14:textId="77777777">
                <w:trPr>
                  <w:divId w:val="125977211"/>
                  <w:tblCellSpacing w:w="15" w:type="dxa"/>
                </w:trPr>
                <w:tc>
                  <w:tcPr>
                    <w:tcW w:w="50" w:type="pct"/>
                    <w:hideMark/>
                  </w:tcPr>
                  <w:p w14:paraId="2BB4F7BA" w14:textId="77777777" w:rsidR="00F766D6" w:rsidRDefault="00F766D6">
                    <w:pPr>
                      <w:pStyle w:val="Bibliography"/>
                      <w:rPr>
                        <w:noProof/>
                      </w:rPr>
                    </w:pPr>
                    <w:r>
                      <w:rPr>
                        <w:noProof/>
                      </w:rPr>
                      <w:t xml:space="preserve">[8] </w:t>
                    </w:r>
                  </w:p>
                </w:tc>
                <w:tc>
                  <w:tcPr>
                    <w:tcW w:w="0" w:type="auto"/>
                    <w:hideMark/>
                  </w:tcPr>
                  <w:p w14:paraId="58906C2B" w14:textId="77777777" w:rsidR="00F766D6" w:rsidRDefault="00F766D6">
                    <w:pPr>
                      <w:pStyle w:val="Bibliography"/>
                      <w:rPr>
                        <w:noProof/>
                      </w:rPr>
                    </w:pPr>
                    <w:r>
                      <w:rPr>
                        <w:noProof/>
                      </w:rPr>
                      <w:t>V. B. Webopedia, "Malware Prevention Strategies for Small and Medium Businesses," 2021. [Online]. Available: 4. "Malware Prevention Strategies for Smallhttps://www.webopedia.com/malware-prevention-strategies-for-small-and-medium-businesses/.</w:t>
                    </w:r>
                  </w:p>
                </w:tc>
              </w:tr>
              <w:tr w:rsidR="00F766D6" w14:paraId="4D9D0CD5" w14:textId="77777777">
                <w:trPr>
                  <w:divId w:val="125977211"/>
                  <w:tblCellSpacing w:w="15" w:type="dxa"/>
                </w:trPr>
                <w:tc>
                  <w:tcPr>
                    <w:tcW w:w="50" w:type="pct"/>
                    <w:hideMark/>
                  </w:tcPr>
                  <w:p w14:paraId="0A46F859" w14:textId="77777777" w:rsidR="00F766D6" w:rsidRDefault="00F766D6">
                    <w:pPr>
                      <w:pStyle w:val="Bibliography"/>
                      <w:rPr>
                        <w:noProof/>
                      </w:rPr>
                    </w:pPr>
                    <w:r>
                      <w:rPr>
                        <w:noProof/>
                      </w:rPr>
                      <w:t xml:space="preserve">[9] </w:t>
                    </w:r>
                  </w:p>
                </w:tc>
                <w:tc>
                  <w:tcPr>
                    <w:tcW w:w="0" w:type="auto"/>
                    <w:hideMark/>
                  </w:tcPr>
                  <w:p w14:paraId="5FB21358" w14:textId="77777777" w:rsidR="00F766D6" w:rsidRDefault="00F766D6">
                    <w:pPr>
                      <w:pStyle w:val="Bibliography"/>
                      <w:rPr>
                        <w:noProof/>
                      </w:rPr>
                    </w:pPr>
                    <w:r>
                      <w:rPr>
                        <w:noProof/>
                      </w:rPr>
                      <w:t>Symantec., "Endpoint Protection Best Practices," [Online]. Available: https://www.symantec.com/content/dam/symantec/docs/white-papers/endpoint-protection-best-practices-en.pdf.</w:t>
                    </w:r>
                  </w:p>
                </w:tc>
              </w:tr>
              <w:tr w:rsidR="00F766D6" w14:paraId="7679D37A" w14:textId="77777777">
                <w:trPr>
                  <w:divId w:val="125977211"/>
                  <w:tblCellSpacing w:w="15" w:type="dxa"/>
                </w:trPr>
                <w:tc>
                  <w:tcPr>
                    <w:tcW w:w="50" w:type="pct"/>
                    <w:hideMark/>
                  </w:tcPr>
                  <w:p w14:paraId="1D021681" w14:textId="77777777" w:rsidR="00F766D6" w:rsidRDefault="00F766D6">
                    <w:pPr>
                      <w:pStyle w:val="Bibliography"/>
                      <w:rPr>
                        <w:noProof/>
                      </w:rPr>
                    </w:pPr>
                    <w:r>
                      <w:rPr>
                        <w:noProof/>
                      </w:rPr>
                      <w:t xml:space="preserve">[10] </w:t>
                    </w:r>
                  </w:p>
                </w:tc>
                <w:tc>
                  <w:tcPr>
                    <w:tcW w:w="0" w:type="auto"/>
                    <w:hideMark/>
                  </w:tcPr>
                  <w:p w14:paraId="74262582" w14:textId="77777777" w:rsidR="00F766D6" w:rsidRDefault="00F766D6">
                    <w:pPr>
                      <w:pStyle w:val="Bibliography"/>
                      <w:rPr>
                        <w:noProof/>
                      </w:rPr>
                    </w:pPr>
                    <w:r>
                      <w:rPr>
                        <w:noProof/>
                      </w:rPr>
                      <w:t xml:space="preserve">S. K. Haider, "AAA (Authentication, Authorization, and Accounting) Security in Computer Networks," in </w:t>
                    </w:r>
                    <w:r>
                      <w:rPr>
                        <w:i/>
                        <w:iCs/>
                        <w:noProof/>
                      </w:rPr>
                      <w:t>International Journal of Computer Applications</w:t>
                    </w:r>
                    <w:r>
                      <w:rPr>
                        <w:noProof/>
                      </w:rPr>
                      <w:t xml:space="preserve">, 2012. </w:t>
                    </w:r>
                  </w:p>
                </w:tc>
              </w:tr>
              <w:tr w:rsidR="00F766D6" w14:paraId="003A29E2" w14:textId="77777777">
                <w:trPr>
                  <w:divId w:val="125977211"/>
                  <w:tblCellSpacing w:w="15" w:type="dxa"/>
                </w:trPr>
                <w:tc>
                  <w:tcPr>
                    <w:tcW w:w="50" w:type="pct"/>
                    <w:hideMark/>
                  </w:tcPr>
                  <w:p w14:paraId="3AB2D4D9" w14:textId="77777777" w:rsidR="00F766D6" w:rsidRDefault="00F766D6">
                    <w:pPr>
                      <w:pStyle w:val="Bibliography"/>
                      <w:rPr>
                        <w:noProof/>
                      </w:rPr>
                    </w:pPr>
                    <w:r>
                      <w:rPr>
                        <w:noProof/>
                      </w:rPr>
                      <w:t xml:space="preserve">[11] </w:t>
                    </w:r>
                  </w:p>
                </w:tc>
                <w:tc>
                  <w:tcPr>
                    <w:tcW w:w="0" w:type="auto"/>
                    <w:hideMark/>
                  </w:tcPr>
                  <w:p w14:paraId="799C6777" w14:textId="77777777" w:rsidR="00F766D6" w:rsidRDefault="00F766D6">
                    <w:pPr>
                      <w:pStyle w:val="Bibliography"/>
                      <w:rPr>
                        <w:noProof/>
                      </w:rPr>
                    </w:pPr>
                    <w:r>
                      <w:rPr>
                        <w:noProof/>
                      </w:rPr>
                      <w:t xml:space="preserve">G. Weidman, ""Penetration Testing: A Hands-On Introduction to Hacking"," in </w:t>
                    </w:r>
                    <w:r>
                      <w:rPr>
                        <w:i/>
                        <w:iCs/>
                        <w:noProof/>
                      </w:rPr>
                      <w:t>No Starch Press</w:t>
                    </w:r>
                    <w:r>
                      <w:rPr>
                        <w:noProof/>
                      </w:rPr>
                      <w:t xml:space="preserve">, 2014. </w:t>
                    </w:r>
                  </w:p>
                </w:tc>
              </w:tr>
              <w:tr w:rsidR="00F766D6" w14:paraId="24F6CAE8" w14:textId="77777777">
                <w:trPr>
                  <w:divId w:val="125977211"/>
                  <w:tblCellSpacing w:w="15" w:type="dxa"/>
                </w:trPr>
                <w:tc>
                  <w:tcPr>
                    <w:tcW w:w="50" w:type="pct"/>
                    <w:hideMark/>
                  </w:tcPr>
                  <w:p w14:paraId="52657B12" w14:textId="77777777" w:rsidR="00F766D6" w:rsidRDefault="00F766D6">
                    <w:pPr>
                      <w:pStyle w:val="Bibliography"/>
                      <w:rPr>
                        <w:noProof/>
                      </w:rPr>
                    </w:pPr>
                    <w:r>
                      <w:rPr>
                        <w:noProof/>
                      </w:rPr>
                      <w:t xml:space="preserve">[12] </w:t>
                    </w:r>
                  </w:p>
                </w:tc>
                <w:tc>
                  <w:tcPr>
                    <w:tcW w:w="0" w:type="auto"/>
                    <w:hideMark/>
                  </w:tcPr>
                  <w:p w14:paraId="1A2F55AF" w14:textId="77777777" w:rsidR="00F766D6" w:rsidRDefault="00F766D6">
                    <w:pPr>
                      <w:pStyle w:val="Bibliography"/>
                      <w:rPr>
                        <w:noProof/>
                      </w:rPr>
                    </w:pPr>
                    <w:r>
                      <w:rPr>
                        <w:noProof/>
                      </w:rPr>
                      <w:t>Cisco, "Layer 2 Attacks and Mitigation Techniques," Cisco, [Online]. Available: https://www.cisco.com/c/en/us/products/security/layer-2-attacks-and-mitigation-techniques.html.</w:t>
                    </w:r>
                  </w:p>
                </w:tc>
              </w:tr>
              <w:tr w:rsidR="00F766D6" w14:paraId="462B4156" w14:textId="77777777">
                <w:trPr>
                  <w:divId w:val="125977211"/>
                  <w:tblCellSpacing w:w="15" w:type="dxa"/>
                </w:trPr>
                <w:tc>
                  <w:tcPr>
                    <w:tcW w:w="50" w:type="pct"/>
                    <w:hideMark/>
                  </w:tcPr>
                  <w:p w14:paraId="2AD2DFD4" w14:textId="77777777" w:rsidR="00F766D6" w:rsidRDefault="00F766D6">
                    <w:pPr>
                      <w:pStyle w:val="Bibliography"/>
                      <w:rPr>
                        <w:noProof/>
                      </w:rPr>
                    </w:pPr>
                    <w:r>
                      <w:rPr>
                        <w:noProof/>
                      </w:rPr>
                      <w:t xml:space="preserve">[13] </w:t>
                    </w:r>
                  </w:p>
                </w:tc>
                <w:tc>
                  <w:tcPr>
                    <w:tcW w:w="0" w:type="auto"/>
                    <w:hideMark/>
                  </w:tcPr>
                  <w:p w14:paraId="76E18EAC" w14:textId="77777777" w:rsidR="00F766D6" w:rsidRDefault="00F766D6">
                    <w:pPr>
                      <w:pStyle w:val="Bibliography"/>
                      <w:rPr>
                        <w:noProof/>
                      </w:rPr>
                    </w:pPr>
                    <w:r>
                      <w:rPr>
                        <w:noProof/>
                      </w:rPr>
                      <w:t>Cisco, "Intrusion Prevention Systems (IPS)," Cisco, [Online]. Available: https://www.cisco.com/c/en/us/products/security/intrusion-prevention-systems/index.html.</w:t>
                    </w:r>
                  </w:p>
                </w:tc>
              </w:tr>
              <w:tr w:rsidR="00F766D6" w14:paraId="633E04CF" w14:textId="77777777">
                <w:trPr>
                  <w:divId w:val="125977211"/>
                  <w:tblCellSpacing w:w="15" w:type="dxa"/>
                </w:trPr>
                <w:tc>
                  <w:tcPr>
                    <w:tcW w:w="50" w:type="pct"/>
                    <w:hideMark/>
                  </w:tcPr>
                  <w:p w14:paraId="04766CF8" w14:textId="77777777" w:rsidR="00F766D6" w:rsidRDefault="00F766D6">
                    <w:pPr>
                      <w:pStyle w:val="Bibliography"/>
                      <w:rPr>
                        <w:noProof/>
                      </w:rPr>
                    </w:pPr>
                    <w:r>
                      <w:rPr>
                        <w:noProof/>
                      </w:rPr>
                      <w:t xml:space="preserve">[14] </w:t>
                    </w:r>
                  </w:p>
                </w:tc>
                <w:tc>
                  <w:tcPr>
                    <w:tcW w:w="0" w:type="auto"/>
                    <w:hideMark/>
                  </w:tcPr>
                  <w:p w14:paraId="4E3F08B6" w14:textId="77777777" w:rsidR="00F766D6" w:rsidRDefault="00F766D6">
                    <w:pPr>
                      <w:pStyle w:val="Bibliography"/>
                      <w:rPr>
                        <w:noProof/>
                      </w:rPr>
                    </w:pPr>
                    <w:r>
                      <w:rPr>
                        <w:noProof/>
                      </w:rPr>
                      <w:t xml:space="preserve">A. J. v. O. P. C. &amp;. V. Menezes, Handbook of applied cryptography, CRC press, 1996. </w:t>
                    </w:r>
                  </w:p>
                </w:tc>
              </w:tr>
              <w:tr w:rsidR="00F766D6" w14:paraId="3D04A2DF" w14:textId="77777777">
                <w:trPr>
                  <w:divId w:val="125977211"/>
                  <w:tblCellSpacing w:w="15" w:type="dxa"/>
                </w:trPr>
                <w:tc>
                  <w:tcPr>
                    <w:tcW w:w="50" w:type="pct"/>
                    <w:hideMark/>
                  </w:tcPr>
                  <w:p w14:paraId="5D4B591B" w14:textId="77777777" w:rsidR="00F766D6" w:rsidRDefault="00F766D6">
                    <w:pPr>
                      <w:pStyle w:val="Bibliography"/>
                      <w:rPr>
                        <w:noProof/>
                      </w:rPr>
                    </w:pPr>
                    <w:r>
                      <w:rPr>
                        <w:noProof/>
                      </w:rPr>
                      <w:t xml:space="preserve">[15] </w:t>
                    </w:r>
                  </w:p>
                </w:tc>
                <w:tc>
                  <w:tcPr>
                    <w:tcW w:w="0" w:type="auto"/>
                    <w:hideMark/>
                  </w:tcPr>
                  <w:p w14:paraId="2EA64DD5" w14:textId="77777777" w:rsidR="00F766D6" w:rsidRDefault="00F766D6">
                    <w:pPr>
                      <w:pStyle w:val="Bibliography"/>
                      <w:rPr>
                        <w:noProof/>
                      </w:rPr>
                    </w:pPr>
                    <w:r>
                      <w:rPr>
                        <w:noProof/>
                      </w:rPr>
                      <w:t xml:space="preserve">N. S. B. &amp;. K. T. Ferguson, Cryptography engineering: design principles and practical applications, John Wiley &amp; Sons, (2010). </w:t>
                    </w:r>
                  </w:p>
                </w:tc>
              </w:tr>
              <w:tr w:rsidR="00F766D6" w14:paraId="703A58AE" w14:textId="77777777">
                <w:trPr>
                  <w:divId w:val="125977211"/>
                  <w:tblCellSpacing w:w="15" w:type="dxa"/>
                </w:trPr>
                <w:tc>
                  <w:tcPr>
                    <w:tcW w:w="50" w:type="pct"/>
                    <w:hideMark/>
                  </w:tcPr>
                  <w:p w14:paraId="75E90B37" w14:textId="77777777" w:rsidR="00F766D6" w:rsidRDefault="00F766D6">
                    <w:pPr>
                      <w:pStyle w:val="Bibliography"/>
                      <w:rPr>
                        <w:noProof/>
                      </w:rPr>
                    </w:pPr>
                    <w:r>
                      <w:rPr>
                        <w:noProof/>
                      </w:rPr>
                      <w:t xml:space="preserve">[16] </w:t>
                    </w:r>
                  </w:p>
                </w:tc>
                <w:tc>
                  <w:tcPr>
                    <w:tcW w:w="0" w:type="auto"/>
                    <w:hideMark/>
                  </w:tcPr>
                  <w:p w14:paraId="086044C1" w14:textId="77777777" w:rsidR="00F766D6" w:rsidRDefault="00F766D6">
                    <w:pPr>
                      <w:pStyle w:val="Bibliography"/>
                      <w:rPr>
                        <w:noProof/>
                      </w:rPr>
                    </w:pPr>
                    <w:r>
                      <w:rPr>
                        <w:noProof/>
                      </w:rPr>
                      <w:t xml:space="preserve">P. G. a. D. R. Chu, "Public Key Infrastructure: A Comprehensive Overview," vol. 16, no. International Journal of Computer Applications, pp. 1-8, 2011. </w:t>
                    </w:r>
                  </w:p>
                </w:tc>
              </w:tr>
              <w:tr w:rsidR="00F766D6" w14:paraId="725EE313" w14:textId="77777777">
                <w:trPr>
                  <w:divId w:val="125977211"/>
                  <w:tblCellSpacing w:w="15" w:type="dxa"/>
                </w:trPr>
                <w:tc>
                  <w:tcPr>
                    <w:tcW w:w="50" w:type="pct"/>
                    <w:hideMark/>
                  </w:tcPr>
                  <w:p w14:paraId="096910BD" w14:textId="77777777" w:rsidR="00F766D6" w:rsidRDefault="00F766D6">
                    <w:pPr>
                      <w:pStyle w:val="Bibliography"/>
                      <w:rPr>
                        <w:noProof/>
                      </w:rPr>
                    </w:pPr>
                    <w:r>
                      <w:rPr>
                        <w:noProof/>
                      </w:rPr>
                      <w:t xml:space="preserve">[17] </w:t>
                    </w:r>
                  </w:p>
                </w:tc>
                <w:tc>
                  <w:tcPr>
                    <w:tcW w:w="0" w:type="auto"/>
                    <w:hideMark/>
                  </w:tcPr>
                  <w:p w14:paraId="1EB3CA26" w14:textId="77777777" w:rsidR="00F766D6" w:rsidRDefault="00F766D6">
                    <w:pPr>
                      <w:pStyle w:val="Bibliography"/>
                      <w:rPr>
                        <w:noProof/>
                      </w:rPr>
                    </w:pPr>
                    <w:r>
                      <w:rPr>
                        <w:noProof/>
                      </w:rPr>
                      <w:t xml:space="preserve">Cisco, "Cisco ASA Series General Operations CLI Configuration Guide," [Online]. Available: </w:t>
                    </w:r>
                    <w:r>
                      <w:rPr>
                        <w:noProof/>
                      </w:rPr>
                      <w:lastRenderedPageBreak/>
                      <w:t>https://www.cisco.com/c/en/us/td/docs/security/asa/asa98/configuration/firewall/asa-98-firewall-config/def-stateful-fw.html.</w:t>
                    </w:r>
                  </w:p>
                </w:tc>
              </w:tr>
              <w:tr w:rsidR="00F766D6" w14:paraId="05AA7B1B" w14:textId="77777777">
                <w:trPr>
                  <w:divId w:val="125977211"/>
                  <w:tblCellSpacing w:w="15" w:type="dxa"/>
                </w:trPr>
                <w:tc>
                  <w:tcPr>
                    <w:tcW w:w="50" w:type="pct"/>
                    <w:hideMark/>
                  </w:tcPr>
                  <w:p w14:paraId="3D3A56D9" w14:textId="77777777" w:rsidR="00F766D6" w:rsidRDefault="00F766D6">
                    <w:pPr>
                      <w:pStyle w:val="Bibliography"/>
                      <w:rPr>
                        <w:noProof/>
                      </w:rPr>
                    </w:pPr>
                    <w:r>
                      <w:rPr>
                        <w:noProof/>
                      </w:rPr>
                      <w:t xml:space="preserve">[18] </w:t>
                    </w:r>
                  </w:p>
                </w:tc>
                <w:tc>
                  <w:tcPr>
                    <w:tcW w:w="0" w:type="auto"/>
                    <w:hideMark/>
                  </w:tcPr>
                  <w:p w14:paraId="0222A1EC" w14:textId="77777777" w:rsidR="00F766D6" w:rsidRDefault="00F766D6">
                    <w:pPr>
                      <w:pStyle w:val="Bibliography"/>
                      <w:rPr>
                        <w:noProof/>
                      </w:rPr>
                    </w:pPr>
                    <w:r>
                      <w:rPr>
                        <w:noProof/>
                      </w:rPr>
                      <w:t xml:space="preserve">G. J. J. T. R. M. S. A. A. a. A. M. Alfarsi, "Cisco Packet Tracer to simulate smart home," </w:t>
                    </w:r>
                    <w:r>
                      <w:rPr>
                        <w:i/>
                        <w:iCs/>
                        <w:noProof/>
                      </w:rPr>
                      <w:t xml:space="preserve">International Journal of Engineering Research &amp; Technology (IJERT), </w:t>
                    </w:r>
                    <w:r>
                      <w:rPr>
                        <w:noProof/>
                      </w:rPr>
                      <w:t xml:space="preserve">pp. 670-674, 2019. </w:t>
                    </w:r>
                  </w:p>
                </w:tc>
              </w:tr>
            </w:tbl>
            <w:p w14:paraId="78418044" w14:textId="77777777" w:rsidR="00F766D6" w:rsidRDefault="00F766D6">
              <w:pPr>
                <w:divId w:val="125977211"/>
                <w:rPr>
                  <w:rFonts w:eastAsia="Times New Roman"/>
                  <w:noProof/>
                </w:rPr>
              </w:pPr>
            </w:p>
            <w:p w14:paraId="229A0B6C" w14:textId="4187419F" w:rsidR="00F766D6" w:rsidRDefault="00F766D6">
              <w:r>
                <w:rPr>
                  <w:b/>
                  <w:bCs/>
                  <w:noProof/>
                </w:rPr>
                <w:fldChar w:fldCharType="end"/>
              </w:r>
            </w:p>
          </w:sdtContent>
        </w:sdt>
      </w:sdtContent>
    </w:sdt>
    <w:p w14:paraId="4934214D" w14:textId="70F90F44" w:rsidR="009035EE" w:rsidRPr="00F766D6" w:rsidRDefault="009035EE" w:rsidP="00F766D6">
      <w:pPr>
        <w:spacing w:before="240" w:after="240" w:line="360" w:lineRule="auto"/>
        <w:jc w:val="both"/>
        <w:rPr>
          <w:rFonts w:ascii="Times New Roman" w:eastAsia="Times New Roman" w:hAnsi="Times New Roman" w:cs="Times New Roman"/>
          <w:b/>
          <w:sz w:val="24"/>
          <w:szCs w:val="24"/>
        </w:rPr>
      </w:pPr>
    </w:p>
    <w:sectPr w:rsidR="009035EE" w:rsidRPr="00F766D6" w:rsidSect="00336E12">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32857" w14:textId="77777777" w:rsidR="005E22DB" w:rsidRDefault="005E22DB">
      <w:pPr>
        <w:spacing w:line="240" w:lineRule="auto"/>
      </w:pPr>
      <w:r>
        <w:separator/>
      </w:r>
    </w:p>
  </w:endnote>
  <w:endnote w:type="continuationSeparator" w:id="0">
    <w:p w14:paraId="43EBA8F3" w14:textId="77777777" w:rsidR="005E22DB" w:rsidRDefault="005E22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372158"/>
      <w:docPartObj>
        <w:docPartGallery w:val="Page Numbers (Bottom of Page)"/>
        <w:docPartUnique/>
      </w:docPartObj>
    </w:sdtPr>
    <w:sdtEndPr>
      <w:rPr>
        <w:rFonts w:ascii="Times New Roman" w:hAnsi="Times New Roman" w:cs="Times New Roman"/>
        <w:noProof/>
        <w:sz w:val="20"/>
        <w:szCs w:val="20"/>
      </w:rPr>
    </w:sdtEndPr>
    <w:sdtContent>
      <w:p w14:paraId="494CE902" w14:textId="77777777" w:rsidR="00336E12" w:rsidRPr="00336E12" w:rsidRDefault="00000000" w:rsidP="00336E12">
        <w:pPr>
          <w:pStyle w:val="Footer"/>
          <w:spacing w:line="360" w:lineRule="auto"/>
          <w:jc w:val="right"/>
          <w:rPr>
            <w:rFonts w:ascii="Times New Roman" w:hAnsi="Times New Roman" w:cs="Times New Roman"/>
            <w:sz w:val="20"/>
            <w:szCs w:val="20"/>
          </w:rPr>
        </w:pPr>
        <w:r w:rsidRPr="00336E12">
          <w:rPr>
            <w:rFonts w:ascii="Times New Roman" w:hAnsi="Times New Roman" w:cs="Times New Roman"/>
            <w:sz w:val="20"/>
            <w:szCs w:val="20"/>
          </w:rPr>
          <w:fldChar w:fldCharType="begin"/>
        </w:r>
        <w:r w:rsidRPr="00336E12">
          <w:rPr>
            <w:rFonts w:ascii="Times New Roman" w:hAnsi="Times New Roman" w:cs="Times New Roman"/>
            <w:sz w:val="20"/>
            <w:szCs w:val="20"/>
          </w:rPr>
          <w:instrText xml:space="preserve"> PAGE   \* MERGEFORMAT </w:instrText>
        </w:r>
        <w:r w:rsidRPr="00336E12">
          <w:rPr>
            <w:rFonts w:ascii="Times New Roman" w:hAnsi="Times New Roman" w:cs="Times New Roman"/>
            <w:sz w:val="20"/>
            <w:szCs w:val="20"/>
          </w:rPr>
          <w:fldChar w:fldCharType="separate"/>
        </w:r>
        <w:r w:rsidR="00846FE5">
          <w:rPr>
            <w:rFonts w:ascii="Times New Roman" w:hAnsi="Times New Roman" w:cs="Times New Roman"/>
            <w:noProof/>
            <w:sz w:val="20"/>
            <w:szCs w:val="20"/>
          </w:rPr>
          <w:t>6</w:t>
        </w:r>
        <w:r w:rsidRPr="00336E12">
          <w:rPr>
            <w:rFonts w:ascii="Times New Roman" w:hAnsi="Times New Roman" w:cs="Times New Roman"/>
            <w:noProof/>
            <w:sz w:val="20"/>
            <w:szCs w:val="20"/>
          </w:rPr>
          <w:fldChar w:fldCharType="end"/>
        </w:r>
      </w:p>
    </w:sdtContent>
  </w:sdt>
  <w:p w14:paraId="2693DF33" w14:textId="77777777" w:rsidR="00336E12" w:rsidRDefault="00336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865BE" w14:textId="77777777" w:rsidR="005E22DB" w:rsidRDefault="005E22DB">
      <w:pPr>
        <w:spacing w:line="240" w:lineRule="auto"/>
      </w:pPr>
      <w:r>
        <w:separator/>
      </w:r>
    </w:p>
  </w:footnote>
  <w:footnote w:type="continuationSeparator" w:id="0">
    <w:p w14:paraId="6D29260D" w14:textId="77777777" w:rsidR="005E22DB" w:rsidRDefault="005E22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1B8B"/>
    <w:multiLevelType w:val="hybridMultilevel"/>
    <w:tmpl w:val="861EAC00"/>
    <w:lvl w:ilvl="0" w:tplc="4009000F">
      <w:start w:val="1"/>
      <w:numFmt w:val="decimal"/>
      <w:lvlText w:val="%1."/>
      <w:lvlJc w:val="left"/>
      <w:pPr>
        <w:ind w:left="720" w:hanging="360"/>
      </w:pPr>
      <w:rPr>
        <w:rFonts w:hint="default"/>
        <w:color w:val="4F81BD" w:themeColor="accen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A2D0583"/>
    <w:multiLevelType w:val="hybridMultilevel"/>
    <w:tmpl w:val="432A2D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883338"/>
    <w:multiLevelType w:val="hybridMultilevel"/>
    <w:tmpl w:val="F34C4452"/>
    <w:lvl w:ilvl="0" w:tplc="7AE2A4C6">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1D39397C"/>
    <w:multiLevelType w:val="hybridMultilevel"/>
    <w:tmpl w:val="FB0CB34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20EC2302"/>
    <w:multiLevelType w:val="hybridMultilevel"/>
    <w:tmpl w:val="07FE0A24"/>
    <w:lvl w:ilvl="0" w:tplc="F35CA1A0">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24533A22"/>
    <w:multiLevelType w:val="hybridMultilevel"/>
    <w:tmpl w:val="518830CC"/>
    <w:lvl w:ilvl="0" w:tplc="6FD606F6">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7814A27"/>
    <w:multiLevelType w:val="hybridMultilevel"/>
    <w:tmpl w:val="A8461F9E"/>
    <w:lvl w:ilvl="0" w:tplc="67E05678">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2A6B75E1"/>
    <w:multiLevelType w:val="hybridMultilevel"/>
    <w:tmpl w:val="B62C4FFA"/>
    <w:lvl w:ilvl="0" w:tplc="195402B2">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ACE4D9E"/>
    <w:multiLevelType w:val="hybridMultilevel"/>
    <w:tmpl w:val="C7C2F1CA"/>
    <w:lvl w:ilvl="0" w:tplc="5D76FC68">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9" w15:restartNumberingAfterBreak="0">
    <w:nsid w:val="34B95E66"/>
    <w:multiLevelType w:val="hybridMultilevel"/>
    <w:tmpl w:val="C2803A3E"/>
    <w:lvl w:ilvl="0" w:tplc="DA1CF6AE">
      <w:start w:val="1"/>
      <w:numFmt w:val="decimal"/>
      <w:lvlText w:val="%1."/>
      <w:lvlJc w:val="left"/>
      <w:pPr>
        <w:ind w:left="1125" w:hanging="360"/>
      </w:pPr>
      <w:rPr>
        <w:rFonts w:hint="default"/>
        <w:b/>
        <w:bCs/>
      </w:rPr>
    </w:lvl>
    <w:lvl w:ilvl="1" w:tplc="40090019" w:tentative="1">
      <w:start w:val="1"/>
      <w:numFmt w:val="lowerLetter"/>
      <w:lvlText w:val="%2."/>
      <w:lvlJc w:val="left"/>
      <w:pPr>
        <w:ind w:left="1845" w:hanging="360"/>
      </w:pPr>
    </w:lvl>
    <w:lvl w:ilvl="2" w:tplc="4009001B" w:tentative="1">
      <w:start w:val="1"/>
      <w:numFmt w:val="lowerRoman"/>
      <w:lvlText w:val="%3."/>
      <w:lvlJc w:val="right"/>
      <w:pPr>
        <w:ind w:left="2565" w:hanging="180"/>
      </w:pPr>
    </w:lvl>
    <w:lvl w:ilvl="3" w:tplc="4009000F" w:tentative="1">
      <w:start w:val="1"/>
      <w:numFmt w:val="decimal"/>
      <w:lvlText w:val="%4."/>
      <w:lvlJc w:val="left"/>
      <w:pPr>
        <w:ind w:left="3285" w:hanging="360"/>
      </w:pPr>
    </w:lvl>
    <w:lvl w:ilvl="4" w:tplc="40090019" w:tentative="1">
      <w:start w:val="1"/>
      <w:numFmt w:val="lowerLetter"/>
      <w:lvlText w:val="%5."/>
      <w:lvlJc w:val="left"/>
      <w:pPr>
        <w:ind w:left="4005" w:hanging="360"/>
      </w:pPr>
    </w:lvl>
    <w:lvl w:ilvl="5" w:tplc="4009001B" w:tentative="1">
      <w:start w:val="1"/>
      <w:numFmt w:val="lowerRoman"/>
      <w:lvlText w:val="%6."/>
      <w:lvlJc w:val="right"/>
      <w:pPr>
        <w:ind w:left="4725" w:hanging="180"/>
      </w:pPr>
    </w:lvl>
    <w:lvl w:ilvl="6" w:tplc="4009000F" w:tentative="1">
      <w:start w:val="1"/>
      <w:numFmt w:val="decimal"/>
      <w:lvlText w:val="%7."/>
      <w:lvlJc w:val="left"/>
      <w:pPr>
        <w:ind w:left="5445" w:hanging="360"/>
      </w:pPr>
    </w:lvl>
    <w:lvl w:ilvl="7" w:tplc="40090019" w:tentative="1">
      <w:start w:val="1"/>
      <w:numFmt w:val="lowerLetter"/>
      <w:lvlText w:val="%8."/>
      <w:lvlJc w:val="left"/>
      <w:pPr>
        <w:ind w:left="6165" w:hanging="360"/>
      </w:pPr>
    </w:lvl>
    <w:lvl w:ilvl="8" w:tplc="4009001B" w:tentative="1">
      <w:start w:val="1"/>
      <w:numFmt w:val="lowerRoman"/>
      <w:lvlText w:val="%9."/>
      <w:lvlJc w:val="right"/>
      <w:pPr>
        <w:ind w:left="6885" w:hanging="180"/>
      </w:pPr>
    </w:lvl>
  </w:abstractNum>
  <w:abstractNum w:abstractNumId="10" w15:restartNumberingAfterBreak="0">
    <w:nsid w:val="43AF6530"/>
    <w:multiLevelType w:val="hybridMultilevel"/>
    <w:tmpl w:val="A7BA38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9411703"/>
    <w:multiLevelType w:val="hybridMultilevel"/>
    <w:tmpl w:val="64360462"/>
    <w:lvl w:ilvl="0" w:tplc="49546ECE">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4EBA7DF1"/>
    <w:multiLevelType w:val="multilevel"/>
    <w:tmpl w:val="C7D00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701C34"/>
    <w:multiLevelType w:val="hybridMultilevel"/>
    <w:tmpl w:val="4DE269D6"/>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0F7657B"/>
    <w:multiLevelType w:val="hybridMultilevel"/>
    <w:tmpl w:val="C060B3D0"/>
    <w:lvl w:ilvl="0" w:tplc="34D6461A">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5" w15:restartNumberingAfterBreak="0">
    <w:nsid w:val="581974AA"/>
    <w:multiLevelType w:val="hybridMultilevel"/>
    <w:tmpl w:val="32A8C664"/>
    <w:lvl w:ilvl="0" w:tplc="E2488260">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6" w15:restartNumberingAfterBreak="0">
    <w:nsid w:val="5A4B2DB3"/>
    <w:multiLevelType w:val="hybridMultilevel"/>
    <w:tmpl w:val="D5DE3FC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7" w15:restartNumberingAfterBreak="0">
    <w:nsid w:val="5A8B5E68"/>
    <w:multiLevelType w:val="hybridMultilevel"/>
    <w:tmpl w:val="BF1AF50C"/>
    <w:lvl w:ilvl="0" w:tplc="40090019">
      <w:start w:val="4"/>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B547EF3"/>
    <w:multiLevelType w:val="hybridMultilevel"/>
    <w:tmpl w:val="1DE4F4F0"/>
    <w:lvl w:ilvl="0" w:tplc="BC744C36">
      <w:start w:val="9"/>
      <w:numFmt w:val="lowerLetter"/>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9" w15:restartNumberingAfterBreak="0">
    <w:nsid w:val="5C77090C"/>
    <w:multiLevelType w:val="hybridMultilevel"/>
    <w:tmpl w:val="3BB01E66"/>
    <w:lvl w:ilvl="0" w:tplc="5F34BE04">
      <w:start w:val="1"/>
      <w:numFmt w:val="lowerLetter"/>
      <w:lvlText w:val="%1."/>
      <w:lvlJc w:val="left"/>
      <w:pPr>
        <w:ind w:left="720" w:hanging="360"/>
      </w:pPr>
      <w:rPr>
        <w:rFonts w:hint="default"/>
        <w:color w:val="4F81BD" w:themeColor="accen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65A423B1"/>
    <w:multiLevelType w:val="hybridMultilevel"/>
    <w:tmpl w:val="DFF8E034"/>
    <w:lvl w:ilvl="0" w:tplc="5F34BE04">
      <w:start w:val="1"/>
      <w:numFmt w:val="lowerLetter"/>
      <w:lvlText w:val="%1."/>
      <w:lvlJc w:val="left"/>
      <w:pPr>
        <w:ind w:left="720" w:hanging="360"/>
      </w:pPr>
      <w:rPr>
        <w:rFonts w:hint="default"/>
        <w:color w:val="4F81BD" w:themeColor="accen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726146E3"/>
    <w:multiLevelType w:val="hybridMultilevel"/>
    <w:tmpl w:val="4B8A4F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7426487"/>
    <w:multiLevelType w:val="hybridMultilevel"/>
    <w:tmpl w:val="45BCBEB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3" w15:restartNumberingAfterBreak="0">
    <w:nsid w:val="7992267D"/>
    <w:multiLevelType w:val="hybridMultilevel"/>
    <w:tmpl w:val="2272E4A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7BCB7F5E"/>
    <w:multiLevelType w:val="hybridMultilevel"/>
    <w:tmpl w:val="D0DC22C2"/>
    <w:lvl w:ilvl="0" w:tplc="5EC05D3A">
      <w:start w:val="1"/>
      <w:numFmt w:val="decimal"/>
      <w:lvlText w:val="%1."/>
      <w:lvlJc w:val="left"/>
      <w:pPr>
        <w:ind w:left="1080" w:hanging="360"/>
      </w:pPr>
      <w:rPr>
        <w:rFonts w:hint="default"/>
        <w:b/>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5" w15:restartNumberingAfterBreak="0">
    <w:nsid w:val="7DC548E6"/>
    <w:multiLevelType w:val="hybridMultilevel"/>
    <w:tmpl w:val="B9A0E7A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1993099470">
    <w:abstractNumId w:val="12"/>
  </w:num>
  <w:num w:numId="2" w16cid:durableId="175195368">
    <w:abstractNumId w:val="20"/>
  </w:num>
  <w:num w:numId="3" w16cid:durableId="1190021728">
    <w:abstractNumId w:val="25"/>
  </w:num>
  <w:num w:numId="4" w16cid:durableId="370543959">
    <w:abstractNumId w:val="21"/>
  </w:num>
  <w:num w:numId="5" w16cid:durableId="1485470853">
    <w:abstractNumId w:val="10"/>
  </w:num>
  <w:num w:numId="6" w16cid:durableId="1180779493">
    <w:abstractNumId w:val="22"/>
  </w:num>
  <w:num w:numId="7" w16cid:durableId="524557355">
    <w:abstractNumId w:val="18"/>
  </w:num>
  <w:num w:numId="8" w16cid:durableId="220412722">
    <w:abstractNumId w:val="6"/>
  </w:num>
  <w:num w:numId="9" w16cid:durableId="964196946">
    <w:abstractNumId w:val="4"/>
  </w:num>
  <w:num w:numId="10" w16cid:durableId="1299845073">
    <w:abstractNumId w:val="15"/>
  </w:num>
  <w:num w:numId="11" w16cid:durableId="804350991">
    <w:abstractNumId w:val="2"/>
  </w:num>
  <w:num w:numId="12" w16cid:durableId="1724786698">
    <w:abstractNumId w:val="9"/>
  </w:num>
  <w:num w:numId="13" w16cid:durableId="397093370">
    <w:abstractNumId w:val="14"/>
  </w:num>
  <w:num w:numId="14" w16cid:durableId="2013607128">
    <w:abstractNumId w:val="7"/>
  </w:num>
  <w:num w:numId="15" w16cid:durableId="161358000">
    <w:abstractNumId w:val="5"/>
  </w:num>
  <w:num w:numId="16" w16cid:durableId="2138328376">
    <w:abstractNumId w:val="23"/>
  </w:num>
  <w:num w:numId="17" w16cid:durableId="632906606">
    <w:abstractNumId w:val="24"/>
  </w:num>
  <w:num w:numId="18" w16cid:durableId="341594755">
    <w:abstractNumId w:val="8"/>
  </w:num>
  <w:num w:numId="19" w16cid:durableId="1061715460">
    <w:abstractNumId w:val="11"/>
  </w:num>
  <w:num w:numId="20" w16cid:durableId="1137143730">
    <w:abstractNumId w:val="17"/>
  </w:num>
  <w:num w:numId="21" w16cid:durableId="168258270">
    <w:abstractNumId w:val="1"/>
  </w:num>
  <w:num w:numId="22" w16cid:durableId="1082529891">
    <w:abstractNumId w:val="13"/>
  </w:num>
  <w:num w:numId="23" w16cid:durableId="1596330603">
    <w:abstractNumId w:val="0"/>
  </w:num>
  <w:num w:numId="24" w16cid:durableId="2073918729">
    <w:abstractNumId w:val="3"/>
  </w:num>
  <w:num w:numId="25" w16cid:durableId="462505630">
    <w:abstractNumId w:val="19"/>
  </w:num>
  <w:num w:numId="26" w16cid:durableId="7439127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5EE"/>
    <w:rsid w:val="000318CB"/>
    <w:rsid w:val="000D5AC5"/>
    <w:rsid w:val="00131333"/>
    <w:rsid w:val="00172110"/>
    <w:rsid w:val="0018525A"/>
    <w:rsid w:val="00190D74"/>
    <w:rsid w:val="001935BA"/>
    <w:rsid w:val="001C0899"/>
    <w:rsid w:val="001D1779"/>
    <w:rsid w:val="00211D48"/>
    <w:rsid w:val="0024274D"/>
    <w:rsid w:val="00297274"/>
    <w:rsid w:val="002B07AD"/>
    <w:rsid w:val="002E66EC"/>
    <w:rsid w:val="003226DF"/>
    <w:rsid w:val="00336E12"/>
    <w:rsid w:val="003C6DB8"/>
    <w:rsid w:val="00457AC4"/>
    <w:rsid w:val="004A1CA5"/>
    <w:rsid w:val="004B025E"/>
    <w:rsid w:val="00527A7C"/>
    <w:rsid w:val="005E22DB"/>
    <w:rsid w:val="0064641D"/>
    <w:rsid w:val="00673BF9"/>
    <w:rsid w:val="006B0DB5"/>
    <w:rsid w:val="006B2D11"/>
    <w:rsid w:val="006F59EE"/>
    <w:rsid w:val="007007A2"/>
    <w:rsid w:val="00701A3F"/>
    <w:rsid w:val="00760311"/>
    <w:rsid w:val="007934BE"/>
    <w:rsid w:val="007A0089"/>
    <w:rsid w:val="007C5352"/>
    <w:rsid w:val="007C6D33"/>
    <w:rsid w:val="007C78A7"/>
    <w:rsid w:val="007D64FD"/>
    <w:rsid w:val="007F781A"/>
    <w:rsid w:val="00846FE5"/>
    <w:rsid w:val="00871AEA"/>
    <w:rsid w:val="008874BA"/>
    <w:rsid w:val="008D2AAA"/>
    <w:rsid w:val="008E06C9"/>
    <w:rsid w:val="009035EE"/>
    <w:rsid w:val="009648F2"/>
    <w:rsid w:val="009740DD"/>
    <w:rsid w:val="00A33EC3"/>
    <w:rsid w:val="00A9499C"/>
    <w:rsid w:val="00AE514A"/>
    <w:rsid w:val="00B06BB5"/>
    <w:rsid w:val="00B23973"/>
    <w:rsid w:val="00B5155F"/>
    <w:rsid w:val="00BF4524"/>
    <w:rsid w:val="00C02AD0"/>
    <w:rsid w:val="00C34A79"/>
    <w:rsid w:val="00C52A45"/>
    <w:rsid w:val="00CE7925"/>
    <w:rsid w:val="00D61651"/>
    <w:rsid w:val="00D92762"/>
    <w:rsid w:val="00DA5356"/>
    <w:rsid w:val="00E514B9"/>
    <w:rsid w:val="00E946A5"/>
    <w:rsid w:val="00EC7A14"/>
    <w:rsid w:val="00F24D1C"/>
    <w:rsid w:val="00F44FB3"/>
    <w:rsid w:val="00F766D6"/>
    <w:rsid w:val="00F84D6E"/>
    <w:rsid w:val="00FA4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141C1"/>
  <w15:docId w15:val="{E122FB32-F7CC-4AFE-BB65-E970F5B5A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autoRedefine/>
    <w:uiPriority w:val="9"/>
    <w:qFormat/>
    <w:rsid w:val="00B23973"/>
    <w:pPr>
      <w:keepNext/>
      <w:keepLines/>
      <w:spacing w:before="160" w:line="240" w:lineRule="auto"/>
      <w:outlineLvl w:val="0"/>
    </w:pPr>
    <w:rPr>
      <w:rFonts w:ascii="Times New Roman" w:hAnsi="Times New Roman"/>
      <w:b/>
      <w:color w:val="4F81BD" w:themeColor="accent1"/>
      <w:sz w:val="36"/>
      <w:szCs w:val="36"/>
    </w:rPr>
  </w:style>
  <w:style w:type="paragraph" w:styleId="Heading2">
    <w:name w:val="heading 2"/>
    <w:basedOn w:val="Normal"/>
    <w:next w:val="Normal"/>
    <w:autoRedefine/>
    <w:rsid w:val="00172110"/>
    <w:pPr>
      <w:spacing w:before="240" w:after="240" w:line="360" w:lineRule="auto"/>
      <w:jc w:val="both"/>
      <w:outlineLvl w:val="1"/>
    </w:pPr>
    <w:rPr>
      <w:rFonts w:ascii="Times New Roman" w:eastAsia="Times New Roman" w:hAnsi="Times New Roman" w:cs="Times New Roman"/>
      <w:b/>
      <w:color w:val="4F81BD" w:themeColor="accent1"/>
      <w:sz w:val="36"/>
      <w:szCs w:val="36"/>
    </w:rPr>
  </w:style>
  <w:style w:type="paragraph" w:styleId="Heading3">
    <w:name w:val="heading 3"/>
    <w:basedOn w:val="Normal"/>
    <w:next w:val="Normal"/>
    <w:rsid w:val="00D92762"/>
    <w:pPr>
      <w:spacing w:before="240" w:after="240" w:line="36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Header">
    <w:name w:val="header"/>
    <w:basedOn w:val="Normal"/>
    <w:link w:val="HeaderChar"/>
    <w:uiPriority w:val="99"/>
    <w:unhideWhenUsed/>
    <w:rsid w:val="00336E12"/>
    <w:pPr>
      <w:tabs>
        <w:tab w:val="center" w:pos="4680"/>
        <w:tab w:val="right" w:pos="9360"/>
      </w:tabs>
      <w:spacing w:line="240" w:lineRule="auto"/>
    </w:pPr>
  </w:style>
  <w:style w:type="character" w:customStyle="1" w:styleId="HeaderChar">
    <w:name w:val="Header Char"/>
    <w:basedOn w:val="DefaultParagraphFont"/>
    <w:link w:val="Header"/>
    <w:uiPriority w:val="99"/>
    <w:rsid w:val="00336E12"/>
  </w:style>
  <w:style w:type="paragraph" w:styleId="Footer">
    <w:name w:val="footer"/>
    <w:basedOn w:val="Normal"/>
    <w:link w:val="FooterChar"/>
    <w:uiPriority w:val="99"/>
    <w:unhideWhenUsed/>
    <w:rsid w:val="00336E12"/>
    <w:pPr>
      <w:tabs>
        <w:tab w:val="center" w:pos="4680"/>
        <w:tab w:val="right" w:pos="9360"/>
      </w:tabs>
      <w:spacing w:line="240" w:lineRule="auto"/>
    </w:pPr>
  </w:style>
  <w:style w:type="character" w:customStyle="1" w:styleId="FooterChar">
    <w:name w:val="Footer Char"/>
    <w:basedOn w:val="DefaultParagraphFont"/>
    <w:link w:val="Footer"/>
    <w:uiPriority w:val="99"/>
    <w:rsid w:val="00336E12"/>
  </w:style>
  <w:style w:type="paragraph" w:styleId="TOCHeading">
    <w:name w:val="TOC Heading"/>
    <w:basedOn w:val="Heading1"/>
    <w:next w:val="Normal"/>
    <w:uiPriority w:val="39"/>
    <w:unhideWhenUsed/>
    <w:qFormat/>
    <w:rsid w:val="009648F2"/>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648F2"/>
    <w:pPr>
      <w:spacing w:after="100"/>
    </w:pPr>
  </w:style>
  <w:style w:type="paragraph" w:styleId="TOC2">
    <w:name w:val="toc 2"/>
    <w:basedOn w:val="Normal"/>
    <w:next w:val="Normal"/>
    <w:autoRedefine/>
    <w:uiPriority w:val="39"/>
    <w:unhideWhenUsed/>
    <w:rsid w:val="009648F2"/>
    <w:pPr>
      <w:spacing w:after="100"/>
      <w:ind w:left="220"/>
    </w:pPr>
  </w:style>
  <w:style w:type="character" w:styleId="Hyperlink">
    <w:name w:val="Hyperlink"/>
    <w:basedOn w:val="DefaultParagraphFont"/>
    <w:uiPriority w:val="99"/>
    <w:unhideWhenUsed/>
    <w:rsid w:val="009648F2"/>
    <w:rPr>
      <w:color w:val="0000FF" w:themeColor="hyperlink"/>
      <w:u w:val="single"/>
    </w:rPr>
  </w:style>
  <w:style w:type="paragraph" w:styleId="BalloonText">
    <w:name w:val="Balloon Text"/>
    <w:basedOn w:val="Normal"/>
    <w:link w:val="BalloonTextChar"/>
    <w:uiPriority w:val="99"/>
    <w:semiHidden/>
    <w:unhideWhenUsed/>
    <w:rsid w:val="000D5A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AC5"/>
    <w:rPr>
      <w:rFonts w:ascii="Tahoma" w:hAnsi="Tahoma" w:cs="Tahoma"/>
      <w:sz w:val="16"/>
      <w:szCs w:val="16"/>
    </w:rPr>
  </w:style>
  <w:style w:type="paragraph" w:styleId="TOC3">
    <w:name w:val="toc 3"/>
    <w:basedOn w:val="Normal"/>
    <w:next w:val="Normal"/>
    <w:autoRedefine/>
    <w:uiPriority w:val="39"/>
    <w:unhideWhenUsed/>
    <w:rsid w:val="00D92762"/>
    <w:pPr>
      <w:spacing w:after="100"/>
      <w:ind w:left="440"/>
    </w:pPr>
  </w:style>
  <w:style w:type="paragraph" w:styleId="ListParagraph">
    <w:name w:val="List Paragraph"/>
    <w:basedOn w:val="Normal"/>
    <w:uiPriority w:val="34"/>
    <w:qFormat/>
    <w:rsid w:val="00C34A79"/>
    <w:pPr>
      <w:spacing w:after="160" w:line="259" w:lineRule="auto"/>
      <w:ind w:left="720"/>
      <w:contextualSpacing/>
    </w:pPr>
    <w:rPr>
      <w:rFonts w:asciiTheme="minorHAnsi" w:eastAsiaTheme="minorHAnsi" w:hAnsiTheme="minorHAnsi" w:cstheme="minorBidi"/>
      <w:lang w:val="en-IN"/>
    </w:rPr>
  </w:style>
  <w:style w:type="character" w:customStyle="1" w:styleId="TitleChar">
    <w:name w:val="Title Char"/>
    <w:basedOn w:val="DefaultParagraphFont"/>
    <w:link w:val="Title"/>
    <w:uiPriority w:val="10"/>
    <w:rsid w:val="00EC7A14"/>
    <w:rPr>
      <w:sz w:val="52"/>
      <w:szCs w:val="52"/>
    </w:rPr>
  </w:style>
  <w:style w:type="character" w:customStyle="1" w:styleId="fontstyle01">
    <w:name w:val="fontstyle01"/>
    <w:basedOn w:val="DefaultParagraphFont"/>
    <w:rsid w:val="002B07AD"/>
    <w:rPr>
      <w:rFonts w:ascii="Arial-BoldMT" w:hAnsi="Arial-BoldMT" w:hint="default"/>
      <w:b/>
      <w:bCs/>
      <w:i w:val="0"/>
      <w:iCs w:val="0"/>
      <w:color w:val="000000"/>
      <w:sz w:val="22"/>
      <w:szCs w:val="22"/>
    </w:rPr>
  </w:style>
  <w:style w:type="character" w:styleId="Emphasis">
    <w:name w:val="Emphasis"/>
    <w:basedOn w:val="DefaultParagraphFont"/>
    <w:uiPriority w:val="20"/>
    <w:qFormat/>
    <w:rsid w:val="00190D74"/>
    <w:rPr>
      <w:i/>
      <w:iCs/>
    </w:rPr>
  </w:style>
  <w:style w:type="character" w:customStyle="1" w:styleId="Heading1Char">
    <w:name w:val="Heading 1 Char"/>
    <w:basedOn w:val="DefaultParagraphFont"/>
    <w:link w:val="Heading1"/>
    <w:uiPriority w:val="9"/>
    <w:rsid w:val="00F766D6"/>
    <w:rPr>
      <w:rFonts w:ascii="Times New Roman" w:hAnsi="Times New Roman"/>
      <w:b/>
      <w:color w:val="4F81BD" w:themeColor="accent1"/>
      <w:sz w:val="36"/>
      <w:szCs w:val="36"/>
    </w:rPr>
  </w:style>
  <w:style w:type="paragraph" w:styleId="Bibliography">
    <w:name w:val="Bibliography"/>
    <w:basedOn w:val="Normal"/>
    <w:next w:val="Normal"/>
    <w:uiPriority w:val="37"/>
    <w:unhideWhenUsed/>
    <w:rsid w:val="00F766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87516">
      <w:bodyDiv w:val="1"/>
      <w:marLeft w:val="0"/>
      <w:marRight w:val="0"/>
      <w:marTop w:val="0"/>
      <w:marBottom w:val="0"/>
      <w:divBdr>
        <w:top w:val="none" w:sz="0" w:space="0" w:color="auto"/>
        <w:left w:val="none" w:sz="0" w:space="0" w:color="auto"/>
        <w:bottom w:val="none" w:sz="0" w:space="0" w:color="auto"/>
        <w:right w:val="none" w:sz="0" w:space="0" w:color="auto"/>
      </w:divBdr>
    </w:div>
    <w:div w:id="86928606">
      <w:bodyDiv w:val="1"/>
      <w:marLeft w:val="0"/>
      <w:marRight w:val="0"/>
      <w:marTop w:val="0"/>
      <w:marBottom w:val="0"/>
      <w:divBdr>
        <w:top w:val="none" w:sz="0" w:space="0" w:color="auto"/>
        <w:left w:val="none" w:sz="0" w:space="0" w:color="auto"/>
        <w:bottom w:val="none" w:sz="0" w:space="0" w:color="auto"/>
        <w:right w:val="none" w:sz="0" w:space="0" w:color="auto"/>
      </w:divBdr>
    </w:div>
    <w:div w:id="89476165">
      <w:bodyDiv w:val="1"/>
      <w:marLeft w:val="0"/>
      <w:marRight w:val="0"/>
      <w:marTop w:val="0"/>
      <w:marBottom w:val="0"/>
      <w:divBdr>
        <w:top w:val="none" w:sz="0" w:space="0" w:color="auto"/>
        <w:left w:val="none" w:sz="0" w:space="0" w:color="auto"/>
        <w:bottom w:val="none" w:sz="0" w:space="0" w:color="auto"/>
        <w:right w:val="none" w:sz="0" w:space="0" w:color="auto"/>
      </w:divBdr>
    </w:div>
    <w:div w:id="103159426">
      <w:bodyDiv w:val="1"/>
      <w:marLeft w:val="0"/>
      <w:marRight w:val="0"/>
      <w:marTop w:val="0"/>
      <w:marBottom w:val="0"/>
      <w:divBdr>
        <w:top w:val="none" w:sz="0" w:space="0" w:color="auto"/>
        <w:left w:val="none" w:sz="0" w:space="0" w:color="auto"/>
        <w:bottom w:val="none" w:sz="0" w:space="0" w:color="auto"/>
        <w:right w:val="none" w:sz="0" w:space="0" w:color="auto"/>
      </w:divBdr>
    </w:div>
    <w:div w:id="111247073">
      <w:bodyDiv w:val="1"/>
      <w:marLeft w:val="0"/>
      <w:marRight w:val="0"/>
      <w:marTop w:val="0"/>
      <w:marBottom w:val="0"/>
      <w:divBdr>
        <w:top w:val="none" w:sz="0" w:space="0" w:color="auto"/>
        <w:left w:val="none" w:sz="0" w:space="0" w:color="auto"/>
        <w:bottom w:val="none" w:sz="0" w:space="0" w:color="auto"/>
        <w:right w:val="none" w:sz="0" w:space="0" w:color="auto"/>
      </w:divBdr>
    </w:div>
    <w:div w:id="125977211">
      <w:bodyDiv w:val="1"/>
      <w:marLeft w:val="0"/>
      <w:marRight w:val="0"/>
      <w:marTop w:val="0"/>
      <w:marBottom w:val="0"/>
      <w:divBdr>
        <w:top w:val="none" w:sz="0" w:space="0" w:color="auto"/>
        <w:left w:val="none" w:sz="0" w:space="0" w:color="auto"/>
        <w:bottom w:val="none" w:sz="0" w:space="0" w:color="auto"/>
        <w:right w:val="none" w:sz="0" w:space="0" w:color="auto"/>
      </w:divBdr>
    </w:div>
    <w:div w:id="152140280">
      <w:bodyDiv w:val="1"/>
      <w:marLeft w:val="0"/>
      <w:marRight w:val="0"/>
      <w:marTop w:val="0"/>
      <w:marBottom w:val="0"/>
      <w:divBdr>
        <w:top w:val="none" w:sz="0" w:space="0" w:color="auto"/>
        <w:left w:val="none" w:sz="0" w:space="0" w:color="auto"/>
        <w:bottom w:val="none" w:sz="0" w:space="0" w:color="auto"/>
        <w:right w:val="none" w:sz="0" w:space="0" w:color="auto"/>
      </w:divBdr>
    </w:div>
    <w:div w:id="184447513">
      <w:bodyDiv w:val="1"/>
      <w:marLeft w:val="0"/>
      <w:marRight w:val="0"/>
      <w:marTop w:val="0"/>
      <w:marBottom w:val="0"/>
      <w:divBdr>
        <w:top w:val="none" w:sz="0" w:space="0" w:color="auto"/>
        <w:left w:val="none" w:sz="0" w:space="0" w:color="auto"/>
        <w:bottom w:val="none" w:sz="0" w:space="0" w:color="auto"/>
        <w:right w:val="none" w:sz="0" w:space="0" w:color="auto"/>
      </w:divBdr>
    </w:div>
    <w:div w:id="249168314">
      <w:bodyDiv w:val="1"/>
      <w:marLeft w:val="0"/>
      <w:marRight w:val="0"/>
      <w:marTop w:val="0"/>
      <w:marBottom w:val="0"/>
      <w:divBdr>
        <w:top w:val="none" w:sz="0" w:space="0" w:color="auto"/>
        <w:left w:val="none" w:sz="0" w:space="0" w:color="auto"/>
        <w:bottom w:val="none" w:sz="0" w:space="0" w:color="auto"/>
        <w:right w:val="none" w:sz="0" w:space="0" w:color="auto"/>
      </w:divBdr>
    </w:div>
    <w:div w:id="264920868">
      <w:bodyDiv w:val="1"/>
      <w:marLeft w:val="0"/>
      <w:marRight w:val="0"/>
      <w:marTop w:val="0"/>
      <w:marBottom w:val="0"/>
      <w:divBdr>
        <w:top w:val="none" w:sz="0" w:space="0" w:color="auto"/>
        <w:left w:val="none" w:sz="0" w:space="0" w:color="auto"/>
        <w:bottom w:val="none" w:sz="0" w:space="0" w:color="auto"/>
        <w:right w:val="none" w:sz="0" w:space="0" w:color="auto"/>
      </w:divBdr>
    </w:div>
    <w:div w:id="289894878">
      <w:bodyDiv w:val="1"/>
      <w:marLeft w:val="0"/>
      <w:marRight w:val="0"/>
      <w:marTop w:val="0"/>
      <w:marBottom w:val="0"/>
      <w:divBdr>
        <w:top w:val="none" w:sz="0" w:space="0" w:color="auto"/>
        <w:left w:val="none" w:sz="0" w:space="0" w:color="auto"/>
        <w:bottom w:val="none" w:sz="0" w:space="0" w:color="auto"/>
        <w:right w:val="none" w:sz="0" w:space="0" w:color="auto"/>
      </w:divBdr>
    </w:div>
    <w:div w:id="326397050">
      <w:bodyDiv w:val="1"/>
      <w:marLeft w:val="0"/>
      <w:marRight w:val="0"/>
      <w:marTop w:val="0"/>
      <w:marBottom w:val="0"/>
      <w:divBdr>
        <w:top w:val="none" w:sz="0" w:space="0" w:color="auto"/>
        <w:left w:val="none" w:sz="0" w:space="0" w:color="auto"/>
        <w:bottom w:val="none" w:sz="0" w:space="0" w:color="auto"/>
        <w:right w:val="none" w:sz="0" w:space="0" w:color="auto"/>
      </w:divBdr>
    </w:div>
    <w:div w:id="348607774">
      <w:bodyDiv w:val="1"/>
      <w:marLeft w:val="0"/>
      <w:marRight w:val="0"/>
      <w:marTop w:val="0"/>
      <w:marBottom w:val="0"/>
      <w:divBdr>
        <w:top w:val="none" w:sz="0" w:space="0" w:color="auto"/>
        <w:left w:val="none" w:sz="0" w:space="0" w:color="auto"/>
        <w:bottom w:val="none" w:sz="0" w:space="0" w:color="auto"/>
        <w:right w:val="none" w:sz="0" w:space="0" w:color="auto"/>
      </w:divBdr>
    </w:div>
    <w:div w:id="350566770">
      <w:bodyDiv w:val="1"/>
      <w:marLeft w:val="0"/>
      <w:marRight w:val="0"/>
      <w:marTop w:val="0"/>
      <w:marBottom w:val="0"/>
      <w:divBdr>
        <w:top w:val="none" w:sz="0" w:space="0" w:color="auto"/>
        <w:left w:val="none" w:sz="0" w:space="0" w:color="auto"/>
        <w:bottom w:val="none" w:sz="0" w:space="0" w:color="auto"/>
        <w:right w:val="none" w:sz="0" w:space="0" w:color="auto"/>
      </w:divBdr>
    </w:div>
    <w:div w:id="397174462">
      <w:bodyDiv w:val="1"/>
      <w:marLeft w:val="0"/>
      <w:marRight w:val="0"/>
      <w:marTop w:val="0"/>
      <w:marBottom w:val="0"/>
      <w:divBdr>
        <w:top w:val="none" w:sz="0" w:space="0" w:color="auto"/>
        <w:left w:val="none" w:sz="0" w:space="0" w:color="auto"/>
        <w:bottom w:val="none" w:sz="0" w:space="0" w:color="auto"/>
        <w:right w:val="none" w:sz="0" w:space="0" w:color="auto"/>
      </w:divBdr>
    </w:div>
    <w:div w:id="548881325">
      <w:bodyDiv w:val="1"/>
      <w:marLeft w:val="0"/>
      <w:marRight w:val="0"/>
      <w:marTop w:val="0"/>
      <w:marBottom w:val="0"/>
      <w:divBdr>
        <w:top w:val="none" w:sz="0" w:space="0" w:color="auto"/>
        <w:left w:val="none" w:sz="0" w:space="0" w:color="auto"/>
        <w:bottom w:val="none" w:sz="0" w:space="0" w:color="auto"/>
        <w:right w:val="none" w:sz="0" w:space="0" w:color="auto"/>
      </w:divBdr>
    </w:div>
    <w:div w:id="611789903">
      <w:bodyDiv w:val="1"/>
      <w:marLeft w:val="0"/>
      <w:marRight w:val="0"/>
      <w:marTop w:val="0"/>
      <w:marBottom w:val="0"/>
      <w:divBdr>
        <w:top w:val="none" w:sz="0" w:space="0" w:color="auto"/>
        <w:left w:val="none" w:sz="0" w:space="0" w:color="auto"/>
        <w:bottom w:val="none" w:sz="0" w:space="0" w:color="auto"/>
        <w:right w:val="none" w:sz="0" w:space="0" w:color="auto"/>
      </w:divBdr>
    </w:div>
    <w:div w:id="640036036">
      <w:bodyDiv w:val="1"/>
      <w:marLeft w:val="0"/>
      <w:marRight w:val="0"/>
      <w:marTop w:val="0"/>
      <w:marBottom w:val="0"/>
      <w:divBdr>
        <w:top w:val="none" w:sz="0" w:space="0" w:color="auto"/>
        <w:left w:val="none" w:sz="0" w:space="0" w:color="auto"/>
        <w:bottom w:val="none" w:sz="0" w:space="0" w:color="auto"/>
        <w:right w:val="none" w:sz="0" w:space="0" w:color="auto"/>
      </w:divBdr>
    </w:div>
    <w:div w:id="640117911">
      <w:bodyDiv w:val="1"/>
      <w:marLeft w:val="0"/>
      <w:marRight w:val="0"/>
      <w:marTop w:val="0"/>
      <w:marBottom w:val="0"/>
      <w:divBdr>
        <w:top w:val="none" w:sz="0" w:space="0" w:color="auto"/>
        <w:left w:val="none" w:sz="0" w:space="0" w:color="auto"/>
        <w:bottom w:val="none" w:sz="0" w:space="0" w:color="auto"/>
        <w:right w:val="none" w:sz="0" w:space="0" w:color="auto"/>
      </w:divBdr>
    </w:div>
    <w:div w:id="641732754">
      <w:bodyDiv w:val="1"/>
      <w:marLeft w:val="0"/>
      <w:marRight w:val="0"/>
      <w:marTop w:val="0"/>
      <w:marBottom w:val="0"/>
      <w:divBdr>
        <w:top w:val="none" w:sz="0" w:space="0" w:color="auto"/>
        <w:left w:val="none" w:sz="0" w:space="0" w:color="auto"/>
        <w:bottom w:val="none" w:sz="0" w:space="0" w:color="auto"/>
        <w:right w:val="none" w:sz="0" w:space="0" w:color="auto"/>
      </w:divBdr>
    </w:div>
    <w:div w:id="696463440">
      <w:bodyDiv w:val="1"/>
      <w:marLeft w:val="0"/>
      <w:marRight w:val="0"/>
      <w:marTop w:val="0"/>
      <w:marBottom w:val="0"/>
      <w:divBdr>
        <w:top w:val="none" w:sz="0" w:space="0" w:color="auto"/>
        <w:left w:val="none" w:sz="0" w:space="0" w:color="auto"/>
        <w:bottom w:val="none" w:sz="0" w:space="0" w:color="auto"/>
        <w:right w:val="none" w:sz="0" w:space="0" w:color="auto"/>
      </w:divBdr>
    </w:div>
    <w:div w:id="707486426">
      <w:bodyDiv w:val="1"/>
      <w:marLeft w:val="0"/>
      <w:marRight w:val="0"/>
      <w:marTop w:val="0"/>
      <w:marBottom w:val="0"/>
      <w:divBdr>
        <w:top w:val="none" w:sz="0" w:space="0" w:color="auto"/>
        <w:left w:val="none" w:sz="0" w:space="0" w:color="auto"/>
        <w:bottom w:val="none" w:sz="0" w:space="0" w:color="auto"/>
        <w:right w:val="none" w:sz="0" w:space="0" w:color="auto"/>
      </w:divBdr>
    </w:div>
    <w:div w:id="733314597">
      <w:bodyDiv w:val="1"/>
      <w:marLeft w:val="0"/>
      <w:marRight w:val="0"/>
      <w:marTop w:val="0"/>
      <w:marBottom w:val="0"/>
      <w:divBdr>
        <w:top w:val="none" w:sz="0" w:space="0" w:color="auto"/>
        <w:left w:val="none" w:sz="0" w:space="0" w:color="auto"/>
        <w:bottom w:val="none" w:sz="0" w:space="0" w:color="auto"/>
        <w:right w:val="none" w:sz="0" w:space="0" w:color="auto"/>
      </w:divBdr>
    </w:div>
    <w:div w:id="832188617">
      <w:bodyDiv w:val="1"/>
      <w:marLeft w:val="0"/>
      <w:marRight w:val="0"/>
      <w:marTop w:val="0"/>
      <w:marBottom w:val="0"/>
      <w:divBdr>
        <w:top w:val="none" w:sz="0" w:space="0" w:color="auto"/>
        <w:left w:val="none" w:sz="0" w:space="0" w:color="auto"/>
        <w:bottom w:val="none" w:sz="0" w:space="0" w:color="auto"/>
        <w:right w:val="none" w:sz="0" w:space="0" w:color="auto"/>
      </w:divBdr>
    </w:div>
    <w:div w:id="965622311">
      <w:bodyDiv w:val="1"/>
      <w:marLeft w:val="0"/>
      <w:marRight w:val="0"/>
      <w:marTop w:val="0"/>
      <w:marBottom w:val="0"/>
      <w:divBdr>
        <w:top w:val="none" w:sz="0" w:space="0" w:color="auto"/>
        <w:left w:val="none" w:sz="0" w:space="0" w:color="auto"/>
        <w:bottom w:val="none" w:sz="0" w:space="0" w:color="auto"/>
        <w:right w:val="none" w:sz="0" w:space="0" w:color="auto"/>
      </w:divBdr>
    </w:div>
    <w:div w:id="1001392483">
      <w:bodyDiv w:val="1"/>
      <w:marLeft w:val="0"/>
      <w:marRight w:val="0"/>
      <w:marTop w:val="0"/>
      <w:marBottom w:val="0"/>
      <w:divBdr>
        <w:top w:val="none" w:sz="0" w:space="0" w:color="auto"/>
        <w:left w:val="none" w:sz="0" w:space="0" w:color="auto"/>
        <w:bottom w:val="none" w:sz="0" w:space="0" w:color="auto"/>
        <w:right w:val="none" w:sz="0" w:space="0" w:color="auto"/>
      </w:divBdr>
    </w:div>
    <w:div w:id="1016732915">
      <w:bodyDiv w:val="1"/>
      <w:marLeft w:val="0"/>
      <w:marRight w:val="0"/>
      <w:marTop w:val="0"/>
      <w:marBottom w:val="0"/>
      <w:divBdr>
        <w:top w:val="none" w:sz="0" w:space="0" w:color="auto"/>
        <w:left w:val="none" w:sz="0" w:space="0" w:color="auto"/>
        <w:bottom w:val="none" w:sz="0" w:space="0" w:color="auto"/>
        <w:right w:val="none" w:sz="0" w:space="0" w:color="auto"/>
      </w:divBdr>
    </w:div>
    <w:div w:id="1041247300">
      <w:bodyDiv w:val="1"/>
      <w:marLeft w:val="0"/>
      <w:marRight w:val="0"/>
      <w:marTop w:val="0"/>
      <w:marBottom w:val="0"/>
      <w:divBdr>
        <w:top w:val="none" w:sz="0" w:space="0" w:color="auto"/>
        <w:left w:val="none" w:sz="0" w:space="0" w:color="auto"/>
        <w:bottom w:val="none" w:sz="0" w:space="0" w:color="auto"/>
        <w:right w:val="none" w:sz="0" w:space="0" w:color="auto"/>
      </w:divBdr>
    </w:div>
    <w:div w:id="1064723859">
      <w:bodyDiv w:val="1"/>
      <w:marLeft w:val="0"/>
      <w:marRight w:val="0"/>
      <w:marTop w:val="0"/>
      <w:marBottom w:val="0"/>
      <w:divBdr>
        <w:top w:val="none" w:sz="0" w:space="0" w:color="auto"/>
        <w:left w:val="none" w:sz="0" w:space="0" w:color="auto"/>
        <w:bottom w:val="none" w:sz="0" w:space="0" w:color="auto"/>
        <w:right w:val="none" w:sz="0" w:space="0" w:color="auto"/>
      </w:divBdr>
    </w:div>
    <w:div w:id="1289820323">
      <w:bodyDiv w:val="1"/>
      <w:marLeft w:val="0"/>
      <w:marRight w:val="0"/>
      <w:marTop w:val="0"/>
      <w:marBottom w:val="0"/>
      <w:divBdr>
        <w:top w:val="none" w:sz="0" w:space="0" w:color="auto"/>
        <w:left w:val="none" w:sz="0" w:space="0" w:color="auto"/>
        <w:bottom w:val="none" w:sz="0" w:space="0" w:color="auto"/>
        <w:right w:val="none" w:sz="0" w:space="0" w:color="auto"/>
      </w:divBdr>
    </w:div>
    <w:div w:id="1309287146">
      <w:bodyDiv w:val="1"/>
      <w:marLeft w:val="0"/>
      <w:marRight w:val="0"/>
      <w:marTop w:val="0"/>
      <w:marBottom w:val="0"/>
      <w:divBdr>
        <w:top w:val="none" w:sz="0" w:space="0" w:color="auto"/>
        <w:left w:val="none" w:sz="0" w:space="0" w:color="auto"/>
        <w:bottom w:val="none" w:sz="0" w:space="0" w:color="auto"/>
        <w:right w:val="none" w:sz="0" w:space="0" w:color="auto"/>
      </w:divBdr>
    </w:div>
    <w:div w:id="1390617891">
      <w:bodyDiv w:val="1"/>
      <w:marLeft w:val="0"/>
      <w:marRight w:val="0"/>
      <w:marTop w:val="0"/>
      <w:marBottom w:val="0"/>
      <w:divBdr>
        <w:top w:val="none" w:sz="0" w:space="0" w:color="auto"/>
        <w:left w:val="none" w:sz="0" w:space="0" w:color="auto"/>
        <w:bottom w:val="none" w:sz="0" w:space="0" w:color="auto"/>
        <w:right w:val="none" w:sz="0" w:space="0" w:color="auto"/>
      </w:divBdr>
    </w:div>
    <w:div w:id="1393650072">
      <w:bodyDiv w:val="1"/>
      <w:marLeft w:val="0"/>
      <w:marRight w:val="0"/>
      <w:marTop w:val="0"/>
      <w:marBottom w:val="0"/>
      <w:divBdr>
        <w:top w:val="none" w:sz="0" w:space="0" w:color="auto"/>
        <w:left w:val="none" w:sz="0" w:space="0" w:color="auto"/>
        <w:bottom w:val="none" w:sz="0" w:space="0" w:color="auto"/>
        <w:right w:val="none" w:sz="0" w:space="0" w:color="auto"/>
      </w:divBdr>
    </w:div>
    <w:div w:id="1443959574">
      <w:bodyDiv w:val="1"/>
      <w:marLeft w:val="0"/>
      <w:marRight w:val="0"/>
      <w:marTop w:val="0"/>
      <w:marBottom w:val="0"/>
      <w:divBdr>
        <w:top w:val="none" w:sz="0" w:space="0" w:color="auto"/>
        <w:left w:val="none" w:sz="0" w:space="0" w:color="auto"/>
        <w:bottom w:val="none" w:sz="0" w:space="0" w:color="auto"/>
        <w:right w:val="none" w:sz="0" w:space="0" w:color="auto"/>
      </w:divBdr>
    </w:div>
    <w:div w:id="1465274201">
      <w:bodyDiv w:val="1"/>
      <w:marLeft w:val="0"/>
      <w:marRight w:val="0"/>
      <w:marTop w:val="0"/>
      <w:marBottom w:val="0"/>
      <w:divBdr>
        <w:top w:val="none" w:sz="0" w:space="0" w:color="auto"/>
        <w:left w:val="none" w:sz="0" w:space="0" w:color="auto"/>
        <w:bottom w:val="none" w:sz="0" w:space="0" w:color="auto"/>
        <w:right w:val="none" w:sz="0" w:space="0" w:color="auto"/>
      </w:divBdr>
    </w:div>
    <w:div w:id="1495797219">
      <w:bodyDiv w:val="1"/>
      <w:marLeft w:val="0"/>
      <w:marRight w:val="0"/>
      <w:marTop w:val="0"/>
      <w:marBottom w:val="0"/>
      <w:divBdr>
        <w:top w:val="none" w:sz="0" w:space="0" w:color="auto"/>
        <w:left w:val="none" w:sz="0" w:space="0" w:color="auto"/>
        <w:bottom w:val="none" w:sz="0" w:space="0" w:color="auto"/>
        <w:right w:val="none" w:sz="0" w:space="0" w:color="auto"/>
      </w:divBdr>
    </w:div>
    <w:div w:id="1612514711">
      <w:bodyDiv w:val="1"/>
      <w:marLeft w:val="0"/>
      <w:marRight w:val="0"/>
      <w:marTop w:val="0"/>
      <w:marBottom w:val="0"/>
      <w:divBdr>
        <w:top w:val="none" w:sz="0" w:space="0" w:color="auto"/>
        <w:left w:val="none" w:sz="0" w:space="0" w:color="auto"/>
        <w:bottom w:val="none" w:sz="0" w:space="0" w:color="auto"/>
        <w:right w:val="none" w:sz="0" w:space="0" w:color="auto"/>
      </w:divBdr>
    </w:div>
    <w:div w:id="1705599654">
      <w:bodyDiv w:val="1"/>
      <w:marLeft w:val="0"/>
      <w:marRight w:val="0"/>
      <w:marTop w:val="0"/>
      <w:marBottom w:val="0"/>
      <w:divBdr>
        <w:top w:val="none" w:sz="0" w:space="0" w:color="auto"/>
        <w:left w:val="none" w:sz="0" w:space="0" w:color="auto"/>
        <w:bottom w:val="none" w:sz="0" w:space="0" w:color="auto"/>
        <w:right w:val="none" w:sz="0" w:space="0" w:color="auto"/>
      </w:divBdr>
    </w:div>
    <w:div w:id="1746494452">
      <w:bodyDiv w:val="1"/>
      <w:marLeft w:val="0"/>
      <w:marRight w:val="0"/>
      <w:marTop w:val="0"/>
      <w:marBottom w:val="0"/>
      <w:divBdr>
        <w:top w:val="none" w:sz="0" w:space="0" w:color="auto"/>
        <w:left w:val="none" w:sz="0" w:space="0" w:color="auto"/>
        <w:bottom w:val="none" w:sz="0" w:space="0" w:color="auto"/>
        <w:right w:val="none" w:sz="0" w:space="0" w:color="auto"/>
      </w:divBdr>
    </w:div>
    <w:div w:id="1786268503">
      <w:bodyDiv w:val="1"/>
      <w:marLeft w:val="0"/>
      <w:marRight w:val="0"/>
      <w:marTop w:val="0"/>
      <w:marBottom w:val="0"/>
      <w:divBdr>
        <w:top w:val="none" w:sz="0" w:space="0" w:color="auto"/>
        <w:left w:val="none" w:sz="0" w:space="0" w:color="auto"/>
        <w:bottom w:val="none" w:sz="0" w:space="0" w:color="auto"/>
        <w:right w:val="none" w:sz="0" w:space="0" w:color="auto"/>
      </w:divBdr>
    </w:div>
    <w:div w:id="1859418633">
      <w:bodyDiv w:val="1"/>
      <w:marLeft w:val="0"/>
      <w:marRight w:val="0"/>
      <w:marTop w:val="0"/>
      <w:marBottom w:val="0"/>
      <w:divBdr>
        <w:top w:val="none" w:sz="0" w:space="0" w:color="auto"/>
        <w:left w:val="none" w:sz="0" w:space="0" w:color="auto"/>
        <w:bottom w:val="none" w:sz="0" w:space="0" w:color="auto"/>
        <w:right w:val="none" w:sz="0" w:space="0" w:color="auto"/>
      </w:divBdr>
    </w:div>
    <w:div w:id="1869827440">
      <w:bodyDiv w:val="1"/>
      <w:marLeft w:val="0"/>
      <w:marRight w:val="0"/>
      <w:marTop w:val="0"/>
      <w:marBottom w:val="0"/>
      <w:divBdr>
        <w:top w:val="none" w:sz="0" w:space="0" w:color="auto"/>
        <w:left w:val="none" w:sz="0" w:space="0" w:color="auto"/>
        <w:bottom w:val="none" w:sz="0" w:space="0" w:color="auto"/>
        <w:right w:val="none" w:sz="0" w:space="0" w:color="auto"/>
      </w:divBdr>
    </w:div>
    <w:div w:id="1888564760">
      <w:bodyDiv w:val="1"/>
      <w:marLeft w:val="0"/>
      <w:marRight w:val="0"/>
      <w:marTop w:val="0"/>
      <w:marBottom w:val="0"/>
      <w:divBdr>
        <w:top w:val="none" w:sz="0" w:space="0" w:color="auto"/>
        <w:left w:val="none" w:sz="0" w:space="0" w:color="auto"/>
        <w:bottom w:val="none" w:sz="0" w:space="0" w:color="auto"/>
        <w:right w:val="none" w:sz="0" w:space="0" w:color="auto"/>
      </w:divBdr>
    </w:div>
    <w:div w:id="2022509530">
      <w:bodyDiv w:val="1"/>
      <w:marLeft w:val="0"/>
      <w:marRight w:val="0"/>
      <w:marTop w:val="0"/>
      <w:marBottom w:val="0"/>
      <w:divBdr>
        <w:top w:val="none" w:sz="0" w:space="0" w:color="auto"/>
        <w:left w:val="none" w:sz="0" w:space="0" w:color="auto"/>
        <w:bottom w:val="none" w:sz="0" w:space="0" w:color="auto"/>
        <w:right w:val="none" w:sz="0" w:space="0" w:color="auto"/>
      </w:divBdr>
    </w:div>
    <w:div w:id="2049910892">
      <w:bodyDiv w:val="1"/>
      <w:marLeft w:val="0"/>
      <w:marRight w:val="0"/>
      <w:marTop w:val="0"/>
      <w:marBottom w:val="0"/>
      <w:divBdr>
        <w:top w:val="none" w:sz="0" w:space="0" w:color="auto"/>
        <w:left w:val="none" w:sz="0" w:space="0" w:color="auto"/>
        <w:bottom w:val="none" w:sz="0" w:space="0" w:color="auto"/>
        <w:right w:val="none" w:sz="0" w:space="0" w:color="auto"/>
      </w:divBdr>
    </w:div>
    <w:div w:id="20613164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Sta17</b:Tag>
    <b:SourceType>BookSection</b:SourceType>
    <b:Guid>{93B521D7-A132-41B7-A7D0-AE62323C9CF3}</b:Guid>
    <b:Title>Network Security Essentials: Applications and standards</b:Title>
    <b:Year>2017</b:Year>
    <b:Author>
      <b:Author>
        <b:NameList>
          <b:Person>
            <b:Last>Stallings</b:Last>
            <b:First>W.</b:First>
          </b:Person>
        </b:NameList>
      </b:Author>
    </b:Author>
    <b:Publisher>Pearson Education</b:Publisher>
    <b:RefOrder>1</b:RefOrder>
  </b:Source>
  <b:Source>
    <b:Tag>MSJ18</b:Tag>
    <b:SourceType>ConferenceProceedings</b:SourceType>
    <b:Guid>{B3EB8871-062D-4086-98B9-AE22BF25FCE4}</b:Guid>
    <b:Author>
      <b:Author>
        <b:NameList>
          <b:Person>
            <b:Last>M. S. Jang</b:Last>
            <b:First>B.S.</b:First>
            <b:Middle>Han, and S. J. Lee</b:Middle>
          </b:Person>
        </b:NameList>
      </b:Author>
    </b:Author>
    <b:Title>Astudy on the Attack Patterns and countermeasures of Ransomeware</b:Title>
    <b:Year>2018</b:Year>
    <b:ConferenceName>2018 International Conference on Information and Communication Technology Convergence (ICTC)</b:ConferenceName>
    <b:City>Jeju, South Korea</b:City>
    <b:RefOrder>2</b:RefOrder>
  </b:Source>
  <b:Source>
    <b:Tag>KBK19</b:Tag>
    <b:SourceType>JournalArticle</b:SourceType>
    <b:Guid>{5C6A358F-FA07-4286-A1C4-3D0B8D9853C0}</b:Guid>
    <b:Title>Recent Trends and Techniques in Denial of Attacks and Countermeasures: A survey</b:Title>
    <b:Year>2019</b:Year>
    <b:Author>
      <b:Author>
        <b:NameList>
          <b:Person>
            <b:Last>Dasgupta</b:Last>
            <b:First>K.</b:First>
            <b:Middle>B. Khatua and K.</b:Middle>
          </b:Person>
        </b:NameList>
      </b:Author>
    </b:Author>
    <b:Pages>3832-3869</b:Pages>
    <b:Volume>21</b:Volume>
    <b:Issue>2019</b:Issue>
    <b:RefOrder>3</b:RefOrder>
  </b:Source>
  <b:Source>
    <b:Tag>LGo19</b:Tag>
    <b:SourceType>JournalArticle</b:SourceType>
    <b:Guid>{FEE6709F-AC55-4243-82E2-40CD530D41EE}</b:Guid>
    <b:Author>
      <b:Author>
        <b:NameList>
          <b:Person>
            <b:Last>L. Gomes</b:Last>
            <b:First>M.</b:First>
            <b:Middle>Santos, and H.Veiga</b:Middle>
          </b:Person>
        </b:NameList>
      </b:Author>
    </b:Author>
    <b:Title>Phishing Attacks: Types, Analysis, and Countermeasures</b:Title>
    <b:Year>2019</b:Year>
    <b:Pages>2486-2511</b:Pages>
    <b:Volume>21</b:Volume>
    <b:Issue>2019</b:Issue>
    <b:RefOrder>4</b:RefOrder>
  </b:Source>
  <b:Source>
    <b:Tag>SSh19</b:Tag>
    <b:SourceType>ConferenceProceedings</b:SourceType>
    <b:Guid>{911B7670-8489-4FA2-AAD3-F6A377CE3DCD}</b:Guid>
    <b:Author>
      <b:Author>
        <b:NameList>
          <b:Person>
            <b:Last>S. Shinde</b:Last>
            <b:First>D.</b:First>
            <b:Middle>D. Doye, and K. N. Chavan</b:Middle>
          </b:Person>
        </b:NameList>
      </b:Author>
    </b:Author>
    <b:Title>Zero Day Attacks: A Comprehensive Study</b:Title>
    <b:Year>2019</b:Year>
    <b:Pages>1-6</b:Pages>
    <b:ConferenceName>IEEE International Conference on Computational Intelligence and Computing Research (ICCIC)</b:ConferenceName>
    <b:City>Tamil Nadu, India</b:City>
    <b:RefOrder>5</b:RefOrder>
  </b:Source>
  <b:Source>
    <b:Tag>RAu15</b:Tag>
    <b:SourceType>JournalArticle</b:SourceType>
    <b:Guid>{A21B52B7-0051-436B-A70C-A6B6E7F55292}</b:Guid>
    <b:Title>Managing Vulnerabilities in Small And Medium-Sizes Businesses</b:Title>
    <b:Year>2015</b:Year>
    <b:Author>
      <b:Author>
        <b:NameList>
          <b:Person>
            <b:Last>Justice</b:Last>
            <b:First>R.</b:First>
            <b:Middle>Austin and J.</b:Middle>
          </b:Person>
        </b:NameList>
      </b:Author>
    </b:Author>
    <b:JournalName>IEEE Security &amp; Privacy</b:JournalName>
    <b:Pages>56-59</b:Pages>
    <b:Volume>13</b:Volume>
    <b:RefOrder>6</b:RefOrder>
  </b:Source>
  <b:Source>
    <b:Tag>Jay09</b:Tag>
    <b:SourceType>Report</b:SourceType>
    <b:Guid>{A4B6584A-CCC2-44F2-87EC-CD949700778D}</b:Guid>
    <b:Title>A comprehensive Security Archtecture for Today's Networks</b:Title>
    <b:Year>2009</b:Year>
    <b:Author>
      <b:Author>
        <b:NameList>
          <b:Person>
            <b:Last>Wojtal</b:Last>
            <b:First>Jayshreee</b:First>
            <b:Middle>Ullal and Joe</b:Middle>
          </b:Person>
        </b:NameList>
      </b:Author>
    </b:Author>
    <b:Publisher>Cisco Press</b:Publisher>
    <b:RefOrder>7</b:RefOrder>
  </b:Source>
  <b:Source>
    <b:Tag>Van</b:Tag>
    <b:SourceType>InternetSite</b:SourceType>
    <b:Guid>{DE4E55B3-D91D-418C-9CAF-7790DD457B19}</b:Guid>
    <b:Author>
      <b:Author>
        <b:NameList>
          <b:Person>
            <b:Last>Webopedia</b:Last>
            <b:First>Vangie</b:First>
            <b:Middle>Beal.</b:Middle>
          </b:Person>
        </b:NameList>
      </b:Author>
    </b:Author>
    <b:Title>Malware Prevention Strategies for Small and Medium Businesses</b:Title>
    <b:Year>2021</b:Year>
    <b:URL>4. "Malware Prevention Strategies for Smallhttps://www.webopedia.com/malware-prevention-strategies-for-small-and-medium-businesses/</b:URL>
    <b:RefOrder>8</b:RefOrder>
  </b:Source>
  <b:Source>
    <b:Tag>Sym</b:Tag>
    <b:SourceType>DocumentFromInternetSite</b:SourceType>
    <b:Guid>{0701CFE1-4DBE-44EF-8FF6-8D2B81D05CBA}</b:Guid>
    <b:Author>
      <b:Author>
        <b:NameList>
          <b:Person>
            <b:Last>Symantec.</b:Last>
          </b:Person>
        </b:NameList>
      </b:Author>
    </b:Author>
    <b:Title>Endpoint Protection Best Practices</b:Title>
    <b:URL>https://www.symantec.com/content/dam/symantec/docs/white-papers/endpoint-protection-best-practices-en.pdf</b:URL>
    <b:RefOrder>9</b:RefOrder>
  </b:Source>
  <b:Source>
    <b:Tag>Sye12</b:Tag>
    <b:SourceType>ConferenceProceedings</b:SourceType>
    <b:Guid>{6AC2D9E9-2388-4788-BDE4-2D7D58086B17}</b:Guid>
    <b:Title>AAA (Authentication, Authorization, and Accounting) Security in Computer Networks</b:Title>
    <b:Year>2012</b:Year>
    <b:URL>https://www.ijcaonline.org/archives/volume47/number14/8048-1565</b:URL>
    <b:Author>
      <b:Author>
        <b:NameList>
          <b:Person>
            <b:Last>Haider</b:Last>
            <b:First>Syed</b:First>
            <b:Middle>Kamran</b:Middle>
          </b:Person>
        </b:NameList>
      </b:Author>
    </b:Author>
    <b:ConferenceName>International Journal of Computer Applications</b:ConferenceName>
    <b:RefOrder>10</b:RefOrder>
  </b:Source>
  <b:Source>
    <b:Tag>Wei14</b:Tag>
    <b:SourceType>ConferenceProceedings</b:SourceType>
    <b:Guid>{B4B87211-0B6C-40F4-94EF-6050088BF741}</b:Guid>
    <b:Title>"Penetration Testing: A Hands-On Introduction to Hacking"</b:Title>
    <b:Year>2014</b:Year>
    <b:ConferenceName>No Starch Press</b:ConferenceName>
    <b:Author>
      <b:Author>
        <b:NameList>
          <b:Person>
            <b:Last>Weidman</b:Last>
            <b:First>Georgia</b:First>
          </b:Person>
        </b:NameList>
      </b:Author>
    </b:Author>
    <b:RefOrder>11</b:RefOrder>
  </b:Source>
  <b:Source>
    <b:Tag>Cis</b:Tag>
    <b:SourceType>InternetSite</b:SourceType>
    <b:Guid>{D7FC1087-E82F-47FF-AB4B-BFAAB48DF6C6}</b:Guid>
    <b:Title>Layer 2 Attacks and Mitigation Techniques</b:Title>
    <b:Author>
      <b:Author>
        <b:NameList>
          <b:Person>
            <b:Last>Cisco</b:Last>
          </b:Person>
        </b:NameList>
      </b:Author>
    </b:Author>
    <b:ProductionCompany>Cisco</b:ProductionCompany>
    <b:URL>https://www.cisco.com/c/en/us/products/security/layer-2-attacks-and-mitigation-techniques.html</b:URL>
    <b:RefOrder>12</b:RefOrder>
  </b:Source>
  <b:Source>
    <b:Tag>Cis1</b:Tag>
    <b:SourceType>InternetSite</b:SourceType>
    <b:Guid>{5B6C4445-F6BA-466F-964E-01C49E00F2AA}</b:Guid>
    <b:Author>
      <b:Author>
        <b:NameList>
          <b:Person>
            <b:Last>Cisco</b:Last>
          </b:Person>
        </b:NameList>
      </b:Author>
    </b:Author>
    <b:Title>Intrusion Prevention Systems (IPS)</b:Title>
    <b:ProductionCompany>Cisco</b:ProductionCompany>
    <b:URL>https://www.cisco.com/c/en/us/products/security/intrusion-prevention-systems/index.html</b:URL>
    <b:RefOrder>13</b:RefOrder>
  </b:Source>
  <b:Source>
    <b:Tag>Men96</b:Tag>
    <b:SourceType>Book</b:SourceType>
    <b:Guid>{29004B7B-8702-402E-9CB7-3F8F42212636}</b:Guid>
    <b:Title>Handbook of applied cryptography</b:Title>
    <b:Year>1996</b:Year>
    <b:Author>
      <b:Author>
        <b:NameList>
          <b:Person>
            <b:Last>Menezes</b:Last>
            <b:First>A.</b:First>
            <b:Middle>J., van Oorschot, P. C., &amp; Vanstone,</b:Middle>
          </b:Person>
        </b:NameList>
      </b:Author>
    </b:Author>
    <b:Publisher>CRC press</b:Publisher>
    <b:RefOrder>14</b:RefOrder>
  </b:Source>
  <b:Source>
    <b:Tag>Fer10</b:Tag>
    <b:SourceType>Book</b:SourceType>
    <b:Guid>{8F7EC75F-18F1-4D2F-AE58-C3041350B542}</b:Guid>
    <b:Author>
      <b:Author>
        <b:NameList>
          <b:Person>
            <b:Last>Ferguson</b:Last>
            <b:First>N.,</b:First>
            <b:Middle>Schneier, B., &amp; Kohno, T.</b:Middle>
          </b:Person>
        </b:NameList>
      </b:Author>
    </b:Author>
    <b:Title> Cryptography engineering: design principles and practical applications</b:Title>
    <b:Year>(2010)</b:Year>
    <b:Publisher>John Wiley &amp; Sons</b:Publisher>
    <b:RefOrder>15</b:RefOrder>
  </b:Source>
  <b:Source>
    <b:Tag>PGu11</b:Tag>
    <b:SourceType>JournalArticle</b:SourceType>
    <b:Guid>{C03FEC39-AA39-4057-A44F-BC53E8B7AE71}</b:Guid>
    <b:Title>Public Key Infrastructure: A Comprehensive Overview</b:Title>
    <b:Year>2011</b:Year>
    <b:Author>
      <b:Author>
        <b:NameList>
          <b:Person>
            <b:Last>Chu</b:Last>
            <b:First>P.</b:First>
            <b:Middle>Gupta and D. R.</b:Middle>
          </b:Person>
        </b:NameList>
      </b:Author>
    </b:Author>
    <b:Pages>1-8</b:Pages>
    <b:Volume>16</b:Volume>
    <b:Issue>International Journal of Computer Applications</b:Issue>
    <b:RefOrder>16</b:RefOrder>
  </b:Source>
  <b:Source>
    <b:Tag>Cis2</b:Tag>
    <b:SourceType>InternetSite</b:SourceType>
    <b:Guid>{FC573F45-0133-4DD1-B28A-3632E4730055}</b:Guid>
    <b:Title>Cisco ASA Series General Operations CLI Configuration Guide</b:Title>
    <b:Author>
      <b:Author>
        <b:NameList>
          <b:Person>
            <b:Last>Cisco</b:Last>
          </b:Person>
        </b:NameList>
      </b:Author>
    </b:Author>
    <b:URL> https://www.cisco.com/c/en/us/td/docs/security/asa/asa98/configuration/firewall/asa-98-firewall-config/def-stateful-fw.html</b:URL>
    <b:RefOrder>17</b:RefOrder>
  </b:Source>
  <b:Source>
    <b:Tag>Alf19</b:Tag>
    <b:SourceType>JournalArticle</b:SourceType>
    <b:Guid>{07A815CC-3E7C-430F-887D-8E890733B766}</b:Guid>
    <b:Author>
      <b:Author>
        <b:NameList>
          <b:Person>
            <b:Last>Alfarsi</b:Last>
            <b:First>G.,</b:First>
            <b:Middle>Jabbar, J., Tawafak, R.M., Malik, S.I., Alsidiri, A. and Alsinani, M.</b:Middle>
          </b:Person>
        </b:NameList>
      </b:Author>
    </b:Author>
    <b:Title>Cisco Packet Tracer to simulate smart home</b:Title>
    <b:JournalName>International Journal of Engineering Research &amp; Technology (IJERT)</b:JournalName>
    <b:Year>2019</b:Year>
    <b:Pages>670-674</b:Pages>
    <b:RefOrder>18</b:RefOrder>
  </b:Source>
</b:Sources>
</file>

<file path=customXml/itemProps1.xml><?xml version="1.0" encoding="utf-8"?>
<ds:datastoreItem xmlns:ds="http://schemas.openxmlformats.org/officeDocument/2006/customXml" ds:itemID="{6D66523E-20CB-4566-ABEF-31223EA14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47</Pages>
  <Words>11870</Words>
  <Characters>67662</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Sravanthi Silveru (2228080)</cp:lastModifiedBy>
  <cp:revision>14</cp:revision>
  <dcterms:created xsi:type="dcterms:W3CDTF">2023-05-05T17:46:00Z</dcterms:created>
  <dcterms:modified xsi:type="dcterms:W3CDTF">2023-05-05T21:46:00Z</dcterms:modified>
</cp:coreProperties>
</file>