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rPr>
      </w:pPr>
      <w:r w:rsidDel="00000000" w:rsidR="00000000" w:rsidRPr="00000000">
        <w:rPr>
          <w:rFonts w:ascii="Arial" w:cs="Arial" w:eastAsia="Arial" w:hAnsi="Arial"/>
          <w:b w:val="1"/>
          <w:rtl w:val="0"/>
        </w:rPr>
        <w:t xml:space="preserve">SIOBHAN RUSSELL                                                                                          1709553</w:t>
      </w:r>
    </w:p>
    <w:p w:rsidR="00000000" w:rsidDel="00000000" w:rsidP="00000000" w:rsidRDefault="00000000" w:rsidRPr="00000000" w14:paraId="00000002">
      <w:pPr>
        <w:rPr>
          <w:rFonts w:ascii="Arial" w:cs="Arial" w:eastAsia="Arial" w:hAnsi="Arial"/>
          <w:b w:val="1"/>
        </w:rPr>
      </w:pPr>
      <w:r w:rsidDel="00000000" w:rsidR="00000000" w:rsidRPr="00000000">
        <w:rPr>
          <w:rtl w:val="0"/>
        </w:rPr>
      </w:r>
    </w:p>
    <w:p w:rsidR="00000000" w:rsidDel="00000000" w:rsidP="00000000" w:rsidRDefault="00000000" w:rsidRPr="00000000" w14:paraId="00000003">
      <w:pPr>
        <w:rPr>
          <w:rFonts w:ascii="Arial" w:cs="Arial" w:eastAsia="Arial" w:hAnsi="Arial"/>
          <w:b w:val="1"/>
        </w:rPr>
      </w:pPr>
      <w:r w:rsidDel="00000000" w:rsidR="00000000" w:rsidRPr="00000000">
        <w:rPr>
          <w:rFonts w:ascii="Arial" w:cs="Arial" w:eastAsia="Arial" w:hAnsi="Arial"/>
          <w:b w:val="1"/>
          <w:rtl w:val="0"/>
        </w:rPr>
        <w:t xml:space="preserve">                             Knowledge and information management</w:t>
      </w:r>
    </w:p>
    <w:p w:rsidR="00000000" w:rsidDel="00000000" w:rsidP="00000000" w:rsidRDefault="00000000" w:rsidRPr="00000000" w14:paraId="00000004">
      <w:pPr>
        <w:rPr>
          <w:rFonts w:ascii="Arial" w:cs="Arial" w:eastAsia="Arial" w:hAnsi="Arial"/>
          <w:b w:val="1"/>
        </w:rPr>
      </w:pPr>
      <w:r w:rsidDel="00000000" w:rsidR="00000000" w:rsidRPr="00000000">
        <w:rPr>
          <w:rFonts w:ascii="Arial" w:cs="Arial" w:eastAsia="Arial" w:hAnsi="Arial"/>
          <w:b w:val="1"/>
          <w:rtl w:val="0"/>
        </w:rPr>
        <w:t xml:space="preserve">                                                   BMSW5006</w:t>
      </w:r>
    </w:p>
    <w:p w:rsidR="00000000" w:rsidDel="00000000" w:rsidP="00000000" w:rsidRDefault="00000000" w:rsidRPr="00000000" w14:paraId="00000005">
      <w:pPr>
        <w:rPr>
          <w:rFonts w:ascii="Arial" w:cs="Arial" w:eastAsia="Arial" w:hAnsi="Arial"/>
          <w:b w:val="1"/>
        </w:rPr>
      </w:pPr>
      <w:r w:rsidDel="00000000" w:rsidR="00000000" w:rsidRPr="00000000">
        <w:rPr>
          <w:rFonts w:ascii="Arial" w:cs="Arial" w:eastAsia="Arial" w:hAnsi="Arial"/>
          <w:b w:val="1"/>
          <w:rtl w:val="0"/>
        </w:rPr>
        <w:t xml:space="preserve">                                  LECTURER TANJA NATHAN </w:t>
      </w:r>
    </w:p>
    <w:p w:rsidR="00000000" w:rsidDel="00000000" w:rsidP="00000000" w:rsidRDefault="00000000" w:rsidRPr="00000000" w14:paraId="00000006">
      <w:pPr>
        <w:rPr>
          <w:rFonts w:ascii="Arial" w:cs="Arial" w:eastAsia="Arial" w:hAnsi="Arial"/>
          <w:b w:val="1"/>
        </w:rPr>
      </w:pPr>
      <w:r w:rsidDel="00000000" w:rsidR="00000000" w:rsidRPr="00000000">
        <w:rPr>
          <w:rtl w:val="0"/>
        </w:rPr>
      </w:r>
    </w:p>
    <w:p w:rsidR="00000000" w:rsidDel="00000000" w:rsidP="00000000" w:rsidRDefault="00000000" w:rsidRPr="00000000" w14:paraId="00000007">
      <w:pPr>
        <w:rPr>
          <w:rFonts w:ascii="Arial" w:cs="Arial" w:eastAsia="Arial" w:hAnsi="Arial"/>
          <w:b w:val="1"/>
        </w:rPr>
      </w:pPr>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In a world where there is endless data and information there will always be a risk of how this information is managed and where it is kept, in this assignment I will be looking into the different aspects of knowledge and information management, as we are a digital society where most things are done on-line, banking, shopping even access to see a health practitioner can be arranged on-line, but how safe is all this information and for how long, and how can we be sure that no one can gain access to knowledge and information that could be sensitive, and if it gets into the wrong hands could be disastrous, I will be looking into the different types of management and how effective it is, and also looking at the way large organisations manage their information, the organisation I have chosen to use is the NHS as they are a large organisation, that deal with large amounts of data, knowledge and information, I will be looking into the situation when the NHS were cyber attacked,  </w:t>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b w:val="1"/>
        </w:rPr>
      </w:pPr>
      <w:r w:rsidDel="00000000" w:rsidR="00000000" w:rsidRPr="00000000">
        <w:rPr>
          <w:rFonts w:ascii="Arial" w:cs="Arial" w:eastAsia="Arial" w:hAnsi="Arial"/>
          <w:b w:val="1"/>
          <w:rtl w:val="0"/>
        </w:rPr>
        <w:t xml:space="preserve">What is knowledge and information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knowledge and information don’t start of being knowledge and information, they both start out as data which is collected from various sources, sometimes it is hard when trying to determine which data is credible enough to become knowledge that is then turned into information, there are a few ways in which they can be determined, qualitive and quantitative data is one way of doing this, the qualitive way is a more scientific way that gathers data from individuals as opposed to numbers and figures, the way in which this data is collected is from sources such as, market research, businesses, different cultures and backgrounds, and the methods in doing so are based on case studies, analysing background information, and applying different theories to measure data against, the data is then transformed into information that has been researched from individuals to gain more insight into what is trying to be understood. Quantitative research is used to measure and make assumptions, on behaviour patterns on a larger scale, and uses statistics and numerical tools to obtain these results, when trying to measure a problem, quantitative data will summarise on the reason and look at the prominent picture, and understanding how this reflects on a larger scale, it like market research but using numbers. Information is formulated on data that is deemed to be useful, and if information is useful it can and will used as knowledge, through applying the data and information, and once the knowledge has been created and it has been applied to specific areas, we can gain wisdom and understanding much better than if it was just data, it is a process but a worthwhile one, as no one wants to be given the wrong information and knowledge as this could be a critical error in an organisation, and also information shared by an individual would have to have facts to support this, as in credible sources and relevant information to back this up, before it can be determined as knowledge, so it is important to go through the phases to get to the stage of wisdom, data is nothing on its own as it is just facts and figures, but once it has been translated into information it can then be used as knowledge, that can then become wisdom, we all rely on knowledge in life and always seek to find the most accurate version, and this is not always something that is easy,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NHS knowledge and information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know the NHS have access to large amounts of data and personal information, containing patients health records containing sensitive and confidential information, the NHS have a frame work in place to manage all of this knowledge and information and protect it, and also to make sure it is shared with the relevant sources, as a patient you will have access to you own records etc but you wouldn’t want just anyone using your personal records for whatever reason without your knowledge or permission, how this is managed is by using management tools.</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SWOT Analysis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decided to do a SWOT analysis on the NHS information and knowledge management, to look at key aspects of their strengths and weaknesses, opportunity and pf course threats.</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STRENGTHS: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Being such a large organisation, the NHS has in place a digital structured knowledge and information management system, that allows the right information reaching the right people in the right organisation at the right time and whenever necessary, and they are also covered by many legal acts and policies, to maintain the highest level of security when handling information and managing knowledge in the organisation.</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WEAKNESS: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NHS are a large organisation that handle data, information and knowledge on such a large scale, they are a target when it comes to gaining confidential information on people, there have been breaches in their system in the past, which crippled their system and made it inaccessible to even the NHS themselves, so they are at risk of breaches on a cyber level which could be catastrophic if the right security is not in place on their system.</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OPPORTUNITY:</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have the most sophisticated and up to date knowledge and information management system in place, and also building up useful information in the NHS organisation that will be and potentially be helpful in the future when it comes to gaining insight and many possibilities in finding cures and medicines for many diseases, and also help the employees be more knowledgeable within the organisation.</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THREAT:</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NHS trust need to keep up to date with their security, and make sure they are covered to the highest level as they are very much at risk if there is no high level security in place, as observed by the 2017 cyber ransom attack called the wanna cry attack, as  it literally brought the NHS to a standstill technologically, and also they would lose credibility from the general public if anything would happen to their personal information, which could result in law suits if it were found that the NHS were not using updated security measures, which can be avoided if they adhere to the policies that they cite as a guarantee under the Data protection Act and freedom of information Act to uphold and protect confidential knowledge and information.</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Wanna cry attack</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Although the NHS have in place security measures to ensure safety of their information, it can not always be a sure guarantee as was the case in 2017, when the NHS trust was hit hard by a cyber attack, which was the hardest it had ever been hit by, it was later named ‘The Wanna Cry’ cyber attack as it was an attack that also affected 200,000 systems and  150 countries worldwide, the type of attack was a ransom attack which involves a malware software, that goes on to infect servers, computers, laptops and other devices and then going on to spread over networks, and once it inhibits a network or system, it gains access to every file and inputs its own encryption, making it virtually impossible for indivduals or organisations to access their own systems, and once this has happened and every data file has been hacked, a note is displayed on the corrupted systems asking for a payment online in a specified cryptocurrency, for hundreds of thousands of pounds, and once the ransom has been given the promise of the deactivation encryption codes to be made available to ever has been cyber attacked, and every time the victim of the attack misses a payment deadline, the price is increased. And if all else fails and the victims do not pay up the decryption codes are destroyed and in turn makes all the systems and files not accessible to anyone. So this was the attack that rendered the NHS at the mercy of attackers. I myself remember this attack very well , as I had to attend the accident and emergency department at my local hospital with my child, and when it was our turn to go to reception and give our details and reason for attending accident and emergency, we were presented with a pencil and a sheet of paper to give our details, as the computer system could not be accessed at all, which I have never seen in my life and hopefully we will never experience that with the NHS. The cost of this attack came at a price to the UK of £92 million and the cost globally was somewhere in the region of £6 billion. The cyber attack had ultimately found a weakness in the NHS, and that was down to using a Microsoft windows 7 that was not up to date and the software was not protected, the majority of the NHS systems and hardware were run on that software, and it also came to light that the software had stopped providing security updates in 2014, that is 3 years prior to the ransom attack, how is that even possible ?, And that is what brought the whole of the NHS organisation into chaos, the ransomware even spread onto the broadband N3 network that the NHS use to connect all of the trusts in the NHS, but luckily the ransom ware did not spread onto the E-mail system used by the NHS. Eternal blue was used in the attack, it was the name of the software that was weak in Microsoft windows system, and this infiltrated the Microsoft server message block 1.0 and  the server message block, that allows files to be shared and lets apps on computers read and make files that request other services on the same network, it was also speculated that the cyber-attack was made as a cyber-attack tool by the US National security agency, although the NSA knew of the weakness of the software they did not make it known to Microsoft, it was actually another hacker called shadow broker that did so by putting it  on a website, and it was later linked to the Koreans. But I feel this could Have been avoided if the NHS had not been using outdated Information Technology systems 17 years outdated to be exact. Microsoft put out a security report which gave details of the weakness and that a patch had been introduced for all the windows applications that were backed up at that point in time, this report went out on March 14</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2017, the department of health was forewarned about the potential for cyber attacks, the NHS did not get back to the department of health till July 2017 whilst the attacks had already started a few months previous. The ransom attack was eventually brought to a stop by Marcus Hutchins a system security researcher, who found a kill switch by registering the ransom ware domain, the kill switch became a target as the ransom ware tried to regain control of the systems, but by then it was game over for the cyber attackers. I think it was a very grave warning to the NHS and a major lesson learnt in the importance of keeping up to date with security systems and update outmoded systems and programs.</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Although thank fully no more attacks have happened since then, but ransom ware is still a risk but not as big as before because they are known and aware of the right procedures of security systems are now in place, and the cyber attack skills needed are on the decrease due to being more alert especially after the last attack, but security experts are still looking at the NHS as future targets as the information and health records are worth a lot to criminals along side peoples banking and financial details. Even 9 months after the ransom attack NHS digital revealed that 200 NHS organisations did not pass a cyber vulnerability security check, and it was the same patch problem, you think they would have learnt the from the prior attack, someone is clearly not monitoring the security systems and not doing their job correctly to allow for such a breach in security. and it came to light that finances were in short supply which is not nothing new within the NHS, but would like to think that as the general public we should be able to put our trust in the NHS to keep our confidential health records and knowledge and management safe, but I understand that they are overstretched and under budget, and that the health and wellbeing takes precedence somewhat and it is down to the government and stakeholders to take care of this side of things in the public sector that they govern.</w:t>
      </w: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b w:val="1"/>
        </w:rPr>
      </w:pPr>
      <w:r w:rsidDel="00000000" w:rsidR="00000000" w:rsidRPr="00000000">
        <w:rPr>
          <w:rFonts w:ascii="Arial" w:cs="Arial" w:eastAsia="Arial" w:hAnsi="Arial"/>
          <w:b w:val="1"/>
          <w:rtl w:val="0"/>
        </w:rPr>
        <w:t xml:space="preserve">My recommendations for sustainability</w:t>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It is clear that the NHS do a great job in saving lives and care about the health and well being of the general public, and they have the NHS digital in place to manage data, knowledge and information, I feel that by stating the obvious financial difficulties the NHS are experiencing and have been for some time, that the hierarchy need to take action to be able to keep up sustainability within the organisation or there could be a time where there is no NHS to take care of patients, although the government step in from time to time some other form of action has to be taken now so future generations that can not afford private health care can receive the care that they need, so along with the government and the stakeholders to put together a framework of sustainability, that would involve the general public and those that use the services of the NHS, to be part of a plan that they would be able to register for but there would be a small fee of between £10-15 a month, and in turn this would make the users of the NHS service financial stakeholders, this could be a long term or a short term fix to the financial difficulties they are facing, and I think rather than see the whole organisation fail the general public would be willing to step in and give to the organisation, that has cared for them from birth and will probably do so, if they are able to get financial backing so that the vital management of knowledge and information can be maintained, ensuring that all personal confidential information belonging to the general public and those that are now financial stakeholders, are kept safe and secure now and for the whole future of the NHS organisation, even though if members of the general public were offered the chance of contributing to the cause, and they would be kept up to date of the financial progress of the proposed framework, that would be the only information they would have access to as this is reason for setting up a new framework, to protect all information and knowledge, also taking the need to reform how security in managing the whole data, knowledge and information process, and look at implementing new programmes that are of higher quality, involving better understanding of the need for greater software that is up to date, there is a need for more experienced technology to cope with the potential risks to the NHS, and to put in place sophisticated software that automatically does the necessary job of all that is currently missing in the systems that manage the whole of the organisations information. In light of all this the only way is the technological way in transforming the way things are done in the future, technology where artificial intelligence is used as well as cloud computing, can be more supportive, but again with the increased use of technology there will always be the risk of cyber-attacks, so everything has to be thought about to prevent this happening.  </w:t>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The importance of asset management</w:t>
      </w: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When we think of assets in a business or organisation we think of money and finance, but that is not the only asset of value to  a business or organisation, it is a collective of different aspects that make up the busines or organisation, employees are an asset as they are the ones employed to do a job with a set of skills  they bring to the workplace, as we are a generation in the digital age technology has a major role to play in how a business or organisation is managed, all of our most important knowledge and information is stored on a data base or system somewhere, everything to do with the technology we use to connect with one another,  how we share and store information they are all assets, from the computer that inputs the information and knowledge in the system and the software that enables us to do so, and without it we would not be able to create, share and manage all the information and knowledge, so they are very much an asset to businesses and organisations. As with financial assets the assets that are not of financial type still need to be managed and protected, some assets that are not financial could have financial implications if they are not  managed and  protected, this is knowledge and information that is protected  under the data  protection law and it serves as a legal notice for anyone that shares information about an organisation that is confidential and not for public knowledge, and only for use within the permitted organisation, and failure to comply to this law could result in being taken to court where you will be liable, and given a fine plus a criminal record, and in certain circumstances could lead to a custodial sentence. There are guidelines are there to protect the way assets are used in a public or organisational sense, so managing knowledge and information and treating it as you would do with your financial assets, making sure that you have all the right tools and management frameworks in place, to ensure that every aspect is covered and all of the acts and policies are adhered to and protocol is followed, and to make sure that assets are retained within the organisation, and do not become intellectual property of another organisation or individual, so it is down to the physical asset which would be the staff or employees, to uphold there position and keep data, information and knowledge safe.</w:t>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rPr>
          <w:rFonts w:ascii="Arial" w:cs="Arial" w:eastAsia="Arial" w:hAnsi="Arial"/>
          <w:b w:val="1"/>
        </w:rPr>
      </w:pPr>
      <w:r w:rsidDel="00000000" w:rsidR="00000000" w:rsidRPr="00000000">
        <w:rPr>
          <w:rFonts w:ascii="Arial" w:cs="Arial" w:eastAsia="Arial" w:hAnsi="Arial"/>
          <w:b w:val="1"/>
          <w:rtl w:val="0"/>
        </w:rPr>
        <w:t xml:space="preserve">Knowledge and Information management process in the NHS</w:t>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knowledge and information is managed by an organisation by the use of technology and a framework system that makes sure that the right information is viable and of use, and this I a reason why it is important to Have a good system in place, information is only viable if it is useful and having a system that is able to update the information when and where necessary, especially in an organisation such as the NHS, they have their own library service where you can go to find out information and other sources relating to the health care sector, they also collect data using ( EFM ) which is estate and facilities management extranet data: GDPR information, and this is controlled by NHS digital and how they process this is by getting a user to access the system by logging in with their details and the organisation, and submitting the details and this can be sent by email, or done on the phone or when any other details can be updated, their registration to the EFM enables them to upload data, and view and do reports of the various estates and facilities in relation to data collected, these can include estates returning information collection (ERIC) patient -led assessments of the care environment (place) and the surplus land collection, internet protocol (IP) address information and website cookies that are part of the system to allow it to function, and to make sure it works to the best of its ability for the user, this collection and use of data does not contain any confidential health information, there is no one outside of the organisation that this information is accessible  to and it is not available outside of the UK, the data is in the database for a minimum of 8 years or when it is no longer needed, the lawful reason this data is held is for public task and is only of relevance to organisations within the NHS public sector. You have the rights to know if any decisions are automated by a computer or made by a person, you also have the right to take back any consent by way of a specially designated mailbox, the data is not subject to any decisions only made by computers, the legal terms for collecting any data are for Public task and health and social care Act (2012)- General powers.</w:t>
      </w:r>
    </w:p>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rtl w:val="0"/>
        </w:rPr>
        <w:t xml:space="preserve">The NHS digital also known as the Health and Social Care information centre and have a legal right under the same act of Health and Social care Act (2012) to collect data and information about people using health and care services in England, and one of their legal requirements is to keep information safe and secure within the NHS organisation, the information is used to help with the running of the organisation. The secretary of state for Health and Social care and NHS England, can ask the NHS digital to obtain and process information on various or specific subjects, or set up information systems that collect information on their behalf, this is so they can see what policies are effective and what treatments are successful, these requests are called ‘directions’. The Care Quality Commission (CQC), National institute for Health and Care Excellence (NICE) and NHS improvement (NHSI) can also ask us to collect information on their behalf, and this is calling a mandatory request, there are other health and care organisations and authorities that can do the same but only if they are legally allowed to see this information. When asked by any health care organisations to collect information they legally have to share it with the digital NHS, a data provision notice is published, notifying organisations what is expected from them, and in some instances collection of information relies on consent and means you would be asked if any of your details were to be used in a collection, consent can be withdrawn if you do not wish to share your information, by saying who asked for your consent in the first place.</w:t>
      </w:r>
    </w:p>
    <w:p w:rsidR="00000000" w:rsidDel="00000000" w:rsidP="00000000" w:rsidRDefault="00000000" w:rsidRPr="00000000" w14:paraId="00000029">
      <w:pPr>
        <w:rPr>
          <w:rFonts w:ascii="Arial" w:cs="Arial" w:eastAsia="Arial" w:hAnsi="Arial"/>
          <w:b w:val="1"/>
        </w:rPr>
      </w:pPr>
      <w:r w:rsidDel="00000000" w:rsidR="00000000" w:rsidRPr="00000000">
        <w:rPr>
          <w:rFonts w:ascii="Arial" w:cs="Arial" w:eastAsia="Arial" w:hAnsi="Arial"/>
          <w:b w:val="1"/>
          <w:rtl w:val="0"/>
        </w:rPr>
        <w:t xml:space="preserve">Health and Care information:</w:t>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Information about individuals and their health are logged when you get health care or social care, this is to ensue that you get the right care and treatment, this is called your medical records, and every organisation that you have contact with has its own records about you. These details are your name, DOB, address, and contact details, your NHS number which verifies that your records definitely belong to you, information about health conditions and sicknesses, what medication you take and other treatments you may be receiving, and information of other health practitioners and doctors. Providing great care requires accurate information about individuals, so it is vital to get it right and kept on file, and as this information is unique and personal to the individual, and the need to feel secure in knowing that it is being managed carefully and in accordance with the law. Although the Digital NHS does not hold all of your health records, some information that’s collected from individuals’ medical records is filed away and kept because of our role in health care and the NHS.</w:t>
      </w:r>
    </w:p>
    <w:p w:rsidR="00000000" w:rsidDel="00000000" w:rsidP="00000000" w:rsidRDefault="00000000" w:rsidRPr="00000000" w14:paraId="0000002B">
      <w:pPr>
        <w:rPr>
          <w:rFonts w:ascii="Arial" w:cs="Arial" w:eastAsia="Arial" w:hAnsi="Arial"/>
          <w:b w:val="1"/>
        </w:rPr>
      </w:pPr>
      <w:r w:rsidDel="00000000" w:rsidR="00000000" w:rsidRPr="00000000">
        <w:rPr>
          <w:rFonts w:ascii="Arial" w:cs="Arial" w:eastAsia="Arial" w:hAnsi="Arial"/>
          <w:b w:val="1"/>
          <w:rtl w:val="0"/>
        </w:rPr>
        <w:t xml:space="preserve">NHS Digital’s role in health and care service:</w:t>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NHS Digital has two main roles – we:</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8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Run and manage the technology systems that connect different health and care organisations so that together the best care can be given.</w:t>
      </w:r>
    </w:p>
    <w:p w:rsidR="00000000" w:rsidDel="00000000" w:rsidP="00000000" w:rsidRDefault="00000000" w:rsidRPr="00000000" w14:paraId="0000002E">
      <w:pPr>
        <w:ind w:left="420" w:firstLine="0"/>
        <w:rPr>
          <w:rFonts w:ascii="Arial" w:cs="Arial" w:eastAsia="Arial" w:hAnsi="Arial"/>
        </w:rPr>
      </w:pPr>
      <w:r w:rsidDel="00000000" w:rsidR="00000000" w:rsidRPr="00000000">
        <w:rPr>
          <w:rtl w:val="0"/>
        </w:rPr>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rPr>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Being able to collect accurate health and care data to make sure that the service is running well and to make sure its up to date to improve quality of care.</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8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rPr>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Make plans for the future generation.</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8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80" w:right="0" w:hanging="360"/>
        <w:jc w:val="left"/>
        <w:rPr>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 more research into diseases, health conditions and possible treatments.</w:t>
      </w:r>
    </w:p>
    <w:p w:rsidR="00000000" w:rsidDel="00000000" w:rsidP="00000000" w:rsidRDefault="00000000" w:rsidRPr="00000000" w14:paraId="00000034">
      <w:pPr>
        <w:rPr>
          <w:rFonts w:ascii="Arial" w:cs="Arial" w:eastAsia="Arial" w:hAnsi="Arial"/>
        </w:rPr>
      </w:pPr>
      <w:r w:rsidDel="00000000" w:rsidR="00000000" w:rsidRPr="00000000">
        <w:rPr>
          <w:rFonts w:ascii="Arial" w:cs="Arial" w:eastAsia="Arial" w:hAnsi="Arial"/>
          <w:rtl w:val="0"/>
        </w:rPr>
        <w:t xml:space="preserve">To do this they have to be able to have access to, collect information, store it, utilise and at times share information regarding you, by allowing confidential information to be collected from patients, and this is all done in accordance with the law and regulations. Although they use confidential information with NHS digital, and it is sometimes shared with other organisations for improved services, any details are removed that could identify an individual, and this is called anonymised data but there are instances that data being used could identify you and this is called identifiable data, but this is only used when it is necessary and allowed by law.</w:t>
      </w:r>
    </w:p>
    <w:p w:rsidR="00000000" w:rsidDel="00000000" w:rsidP="00000000" w:rsidRDefault="00000000" w:rsidRPr="00000000" w14:paraId="00000035">
      <w:pPr>
        <w:rPr>
          <w:rFonts w:ascii="Arial" w:cs="Arial" w:eastAsia="Arial" w:hAnsi="Arial"/>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lifecycle and storage of information for the NHS</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Although the data that the NHS collects is managed by the NHS Digital, the actual records are manged under the Public Records Act, the Data Protection Act 1998 and also the Freedom of Information Act 2000 to reinforce that all records held on file or in storage, whether this is in documented paper form or electronically stored. Confidential or non-confidential, the records are created, maintained, made available when necessary and disposed of in accordance and requirements of the Acts. And the standards of this are set out in a policy, that ensures that all regulations are conformed to and be accountable for the management of information and records, making sure that they are joined with the corporate governance, providing assurance and making best practise regulations for NHS record keeping for all records whether they are documented files or done electronically, complying with the NHS Records Management Code of Practise to guarantee security and privacy with all clinical and corporate records. The NHS has developed appropriate (Information Governance mechanisms) for the management of the records that includes safe destruction of any files and records. An important aspect of managing information is having knowledge of what information is being held and what it is being used for. This is a good way to have information with regards to the lifecycle and records management, when records or information is archived, they would have to be of permanent value or be significant for future reference with regards to research, corporate history of NHS organisation, and these will be held in The National Archives. Any records that are described in the Public Records Act 1958 or by the National Archives or any prior to the NHS organisations, are classed as Public records by the Public records Act 1958, the NHS records do not belong to the NHS even though they may have made them, and can not be kept no longer than 30 years unless approved by the National Archives. The chief executive is in the position of responsibility for the management, and must make sure that the right frameworks are in place to ensure that the service is being delivered, and that the information lifecycle and the management of records as is it important, that the correct information is always available when it is requested or needed, the NHS has a key responsibility in making sure that everything thing that is managed, and that it is done so corporately in accordance with the law.</w:t>
      </w:r>
    </w:p>
    <w:p w:rsidR="00000000" w:rsidDel="00000000" w:rsidP="00000000" w:rsidRDefault="00000000" w:rsidRPr="00000000" w14:paraId="0000003A">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5 phases of the information lifecycle</w:t>
      </w:r>
    </w:p>
    <w:p w:rsidR="00000000" w:rsidDel="00000000" w:rsidP="00000000" w:rsidRDefault="00000000" w:rsidRPr="00000000" w14:paraId="0000003B">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Creation.</w:t>
      </w:r>
    </w:p>
    <w:p w:rsidR="00000000" w:rsidDel="00000000" w:rsidP="00000000" w:rsidRDefault="00000000" w:rsidRPr="00000000" w14:paraId="0000003C">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Retention.</w:t>
      </w:r>
    </w:p>
    <w:p w:rsidR="00000000" w:rsidDel="00000000" w:rsidP="00000000" w:rsidRDefault="00000000" w:rsidRPr="00000000" w14:paraId="0000003D">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Maintenance.</w:t>
      </w:r>
    </w:p>
    <w:p w:rsidR="00000000" w:rsidDel="00000000" w:rsidP="00000000" w:rsidRDefault="00000000" w:rsidRPr="00000000" w14:paraId="0000003E">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Use.</w:t>
      </w:r>
    </w:p>
    <w:p w:rsidR="00000000" w:rsidDel="00000000" w:rsidP="00000000" w:rsidRDefault="00000000" w:rsidRPr="00000000" w14:paraId="0000003F">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28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Disposal.</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 management </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with most sensitive information in large organisations such as the NHS, there will be risks involved with keeping the system in place up to date with security measures with regards to the technology, so there are policies in place to protect confidential knowledge and information and data, </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there is a high-level information risk policy put in place, the NHS information security management framework, along side information security files that include, system level security policies with guidance and procedures there is a wide framework that has to comply with the expected standards, Senior information risk owner (SIRO) the responsibility belongs to the Director of finance and resources, but the SIRO is accountable for supporting the risk information on the board about internal discussions and provides the chief executive with advice about the yearly statement of internal control (SIC) with regards to information risk, owning the organisations information risk policy and risk assessment procedure and making sure that they are followed and adhered to frequently by the asset owners (IAQ) and their supporting staff, to ensure and lead a corporate culture that protects, values and makes use of information for great benefit to the organisation and its customers and owning the organisations information incident management framework, and evaluate and acknowledge and take the right course of action when risks are identified. When an incident occurs and a loss of information happens that could lead to a breach to patient confidentiality, it is to be reported direct to the NHS risk management process, the information governance manager will look into and start investigation process into any potential threat to security, that may involve a cyber attack resulting in a virus to technology used within the organisation, stolen hardware from offices and a breach in access to information, investigative procedures of any problems should they arise, the NHS will be fully supported by being able to gain understanding into where the potential risks are, and being able to put in place more controls to make sure that technology is being regularly maintain to ensure that risks do not turn into threats, and security is operating at optimum level of effectiveness.  </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 </w:t>
      </w:r>
    </w:p>
    <w:p w:rsidR="00000000" w:rsidDel="00000000" w:rsidP="00000000" w:rsidRDefault="00000000" w:rsidRPr="00000000" w14:paraId="0000004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7">
      <w:pPr>
        <w:rPr>
          <w:rFonts w:ascii="Arial" w:cs="Arial" w:eastAsia="Arial" w:hAnsi="Arial"/>
          <w:b w:val="1"/>
          <w:sz w:val="20"/>
          <w:szCs w:val="20"/>
        </w:rPr>
      </w:pPr>
      <w:r w:rsidDel="00000000" w:rsidR="00000000" w:rsidRPr="00000000">
        <w:rPr>
          <w:rFonts w:ascii="Arial" w:cs="Arial" w:eastAsia="Arial" w:hAnsi="Arial"/>
          <w:color w:val="000000"/>
          <w:sz w:val="20"/>
          <w:szCs w:val="20"/>
          <w:highlight w:val="white"/>
          <w:rtl w:val="0"/>
        </w:rPr>
        <w:t xml:space="preserve">2021. [online] Available at: &lt;https://www.acronis.com/en-us/&gt; [Accessed 15 January 2021].</w:t>
      </w:r>
      <w:r w:rsidDel="00000000" w:rsidR="00000000" w:rsidRPr="00000000">
        <w:rPr>
          <w:rtl w:val="0"/>
        </w:rPr>
      </w:r>
    </w:p>
    <w:p w:rsidR="00000000" w:rsidDel="00000000" w:rsidP="00000000" w:rsidRDefault="00000000" w:rsidRPr="00000000" w14:paraId="00000048">
      <w:pPr>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Davenport, T. and Prusak, L., 2000. Working Knowledge- How organisations manage what they know. </w:t>
      </w:r>
      <w:r w:rsidDel="00000000" w:rsidR="00000000" w:rsidRPr="00000000">
        <w:rPr>
          <w:rFonts w:ascii="Arial" w:cs="Arial" w:eastAsia="Arial" w:hAnsi="Arial"/>
          <w:i w:val="1"/>
          <w:color w:val="000000"/>
          <w:sz w:val="20"/>
          <w:szCs w:val="20"/>
          <w:highlight w:val="white"/>
          <w:rtl w:val="0"/>
        </w:rPr>
        <w:t xml:space="preserve">Harvard Business School</w:t>
      </w:r>
      <w:r w:rsidDel="00000000" w:rsidR="00000000" w:rsidRPr="00000000">
        <w:rPr>
          <w:rFonts w:ascii="Arial" w:cs="Arial" w:eastAsia="Arial" w:hAnsi="Arial"/>
          <w:color w:val="000000"/>
          <w:sz w:val="20"/>
          <w:szCs w:val="20"/>
          <w:highlight w:val="white"/>
          <w:rtl w:val="0"/>
        </w:rPr>
        <w:t xml:space="preserve">.</w:t>
      </w:r>
    </w:p>
    <w:p w:rsidR="00000000" w:rsidDel="00000000" w:rsidP="00000000" w:rsidRDefault="00000000" w:rsidRPr="00000000" w14:paraId="00000049">
      <w:pPr>
        <w:rPr>
          <w:rFonts w:ascii="Arial" w:cs="Arial" w:eastAsia="Arial" w:hAnsi="Arial"/>
          <w:color w:val="111111"/>
          <w:sz w:val="20"/>
          <w:szCs w:val="20"/>
          <w:highlight w:val="white"/>
        </w:rPr>
      </w:pPr>
      <w:r w:rsidDel="00000000" w:rsidR="00000000" w:rsidRPr="00000000">
        <w:rPr>
          <w:rFonts w:ascii="Arial" w:cs="Arial" w:eastAsia="Arial" w:hAnsi="Arial"/>
          <w:color w:val="000000"/>
          <w:sz w:val="20"/>
          <w:szCs w:val="20"/>
          <w:highlight w:val="white"/>
          <w:rtl w:val="0"/>
        </w:rPr>
        <w:t xml:space="preserve">Ichijo, K. and Noaka, 2007. Knowledge, Creation and Management- New challenges for managers. (1).</w:t>
      </w:r>
      <w:r w:rsidDel="00000000" w:rsidR="00000000" w:rsidRPr="00000000">
        <w:rPr>
          <w:rtl w:val="0"/>
        </w:rPr>
      </w:r>
    </w:p>
    <w:p w:rsidR="00000000" w:rsidDel="00000000" w:rsidP="00000000" w:rsidRDefault="00000000" w:rsidRPr="00000000" w14:paraId="0000004A">
      <w:pPr>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NHS Digital. 2021. </w:t>
      </w:r>
      <w:r w:rsidDel="00000000" w:rsidR="00000000" w:rsidRPr="00000000">
        <w:rPr>
          <w:rFonts w:ascii="Arial" w:cs="Arial" w:eastAsia="Arial" w:hAnsi="Arial"/>
          <w:i w:val="1"/>
          <w:color w:val="000000"/>
          <w:sz w:val="20"/>
          <w:szCs w:val="20"/>
          <w:highlight w:val="white"/>
          <w:rtl w:val="0"/>
        </w:rPr>
        <w:t xml:space="preserve">Home - NHS Digital</w:t>
      </w:r>
      <w:r w:rsidDel="00000000" w:rsidR="00000000" w:rsidRPr="00000000">
        <w:rPr>
          <w:rFonts w:ascii="Arial" w:cs="Arial" w:eastAsia="Arial" w:hAnsi="Arial"/>
          <w:color w:val="000000"/>
          <w:sz w:val="20"/>
          <w:szCs w:val="20"/>
          <w:highlight w:val="white"/>
          <w:rtl w:val="0"/>
        </w:rPr>
        <w:t xml:space="preserve">. [online] Available at: &lt;https://digital.nhs.uk/&gt; [Accessed 10 January 2021].</w:t>
      </w:r>
    </w:p>
    <w:p w:rsidR="00000000" w:rsidDel="00000000" w:rsidP="00000000" w:rsidRDefault="00000000" w:rsidRPr="00000000" w14:paraId="0000004B">
      <w:pPr>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nhs.uk. 2021. </w:t>
      </w:r>
      <w:r w:rsidDel="00000000" w:rsidR="00000000" w:rsidRPr="00000000">
        <w:rPr>
          <w:rFonts w:ascii="Arial" w:cs="Arial" w:eastAsia="Arial" w:hAnsi="Arial"/>
          <w:i w:val="1"/>
          <w:color w:val="000000"/>
          <w:sz w:val="20"/>
          <w:szCs w:val="20"/>
          <w:highlight w:val="white"/>
          <w:rtl w:val="0"/>
        </w:rPr>
        <w:t xml:space="preserve">The NHS Website</w:t>
      </w:r>
      <w:r w:rsidDel="00000000" w:rsidR="00000000" w:rsidRPr="00000000">
        <w:rPr>
          <w:rFonts w:ascii="Arial" w:cs="Arial" w:eastAsia="Arial" w:hAnsi="Arial"/>
          <w:color w:val="000000"/>
          <w:sz w:val="20"/>
          <w:szCs w:val="20"/>
          <w:highlight w:val="white"/>
          <w:rtl w:val="0"/>
        </w:rPr>
        <w:t xml:space="preserve">. [online] Available at: &lt;https://www.nhs.uk/&gt; [Accessed 13 January 2021].</w:t>
      </w:r>
    </w:p>
    <w:p w:rsidR="00000000" w:rsidDel="00000000" w:rsidP="00000000" w:rsidRDefault="00000000" w:rsidRPr="00000000" w14:paraId="0000004C">
      <w:pPr>
        <w:rPr>
          <w:rFonts w:ascii="Arial" w:cs="Arial" w:eastAsia="Arial" w:hAnsi="Arial"/>
          <w:color w:val="111111"/>
          <w:sz w:val="20"/>
          <w:szCs w:val="20"/>
          <w:highlight w:val="white"/>
        </w:rPr>
      </w:pPr>
      <w:r w:rsidDel="00000000" w:rsidR="00000000" w:rsidRPr="00000000">
        <w:rPr>
          <w:rFonts w:ascii="Arial" w:cs="Arial" w:eastAsia="Arial" w:hAnsi="Arial"/>
          <w:color w:val="111111"/>
          <w:sz w:val="20"/>
          <w:szCs w:val="20"/>
          <w:highlight w:val="white"/>
          <w:rtl w:val="0"/>
        </w:rPr>
        <w:t xml:space="preserve">Public Records Act 1958</w:t>
      </w:r>
    </w:p>
    <w:p w:rsidR="00000000" w:rsidDel="00000000" w:rsidP="00000000" w:rsidRDefault="00000000" w:rsidRPr="00000000" w14:paraId="0000004D">
      <w:pPr>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highlight w:val="white"/>
          <w:rtl w:val="0"/>
        </w:rPr>
        <w:t xml:space="preserve">Sanchez, R., 2003. Knowledge, Management and organisational competence. </w:t>
      </w:r>
      <w:r w:rsidDel="00000000" w:rsidR="00000000" w:rsidRPr="00000000">
        <w:rPr>
          <w:rFonts w:ascii="Arial" w:cs="Arial" w:eastAsia="Arial" w:hAnsi="Arial"/>
          <w:i w:val="1"/>
          <w:color w:val="000000"/>
          <w:sz w:val="20"/>
          <w:szCs w:val="20"/>
          <w:highlight w:val="white"/>
          <w:rtl w:val="0"/>
        </w:rPr>
        <w:t xml:space="preserve">Oxford Press</w:t>
      </w:r>
      <w:r w:rsidDel="00000000" w:rsidR="00000000" w:rsidRPr="00000000">
        <w:rPr>
          <w:rFonts w:ascii="Arial" w:cs="Arial" w:eastAsia="Arial" w:hAnsi="Arial"/>
          <w:color w:val="000000"/>
          <w:sz w:val="20"/>
          <w:szCs w:val="20"/>
          <w:highlight w:val="white"/>
          <w:rtl w:val="0"/>
        </w:rPr>
        <w:t xml:space="preserve">,.</w:t>
      </w:r>
    </w:p>
    <w:p w:rsidR="00000000" w:rsidDel="00000000" w:rsidP="00000000" w:rsidRDefault="00000000" w:rsidRPr="00000000" w14:paraId="0000004E">
      <w:pPr>
        <w:rPr>
          <w:rFonts w:ascii="Arial" w:cs="Arial" w:eastAsia="Arial" w:hAnsi="Arial"/>
          <w:color w:val="111111"/>
          <w:sz w:val="20"/>
          <w:szCs w:val="20"/>
          <w:highlight w:val="white"/>
        </w:rPr>
      </w:pPr>
      <w:r w:rsidDel="00000000" w:rsidR="00000000" w:rsidRPr="00000000">
        <w:rPr>
          <w:rFonts w:ascii="Arial" w:cs="Arial" w:eastAsia="Arial" w:hAnsi="Arial"/>
          <w:color w:val="111111"/>
          <w:sz w:val="20"/>
          <w:szCs w:val="20"/>
          <w:highlight w:val="white"/>
          <w:rtl w:val="0"/>
        </w:rPr>
        <w:t xml:space="preserve">The Data Protection Act 1998</w:t>
      </w:r>
    </w:p>
    <w:p w:rsidR="00000000" w:rsidDel="00000000" w:rsidP="00000000" w:rsidRDefault="00000000" w:rsidRPr="00000000" w14:paraId="0000004F">
      <w:pPr>
        <w:rPr>
          <w:rFonts w:ascii="Arial" w:cs="Arial" w:eastAsia="Arial" w:hAnsi="Arial"/>
          <w:color w:val="111111"/>
          <w:sz w:val="20"/>
          <w:szCs w:val="20"/>
          <w:highlight w:val="white"/>
        </w:rPr>
      </w:pPr>
      <w:r w:rsidDel="00000000" w:rsidR="00000000" w:rsidRPr="00000000">
        <w:rPr>
          <w:rFonts w:ascii="Arial" w:cs="Arial" w:eastAsia="Arial" w:hAnsi="Arial"/>
          <w:color w:val="111111"/>
          <w:sz w:val="20"/>
          <w:szCs w:val="20"/>
          <w:highlight w:val="white"/>
          <w:rtl w:val="0"/>
        </w:rPr>
        <w:t xml:space="preserve">The Freedom of Information Act 2000</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