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84905374"/>
        <w:docPartObj>
          <w:docPartGallery w:val="Cover Pages"/>
          <w:docPartUnique/>
        </w:docPartObj>
      </w:sdtPr>
      <w:sdtEndPr>
        <w:rPr>
          <w:rFonts w:ascii="Arial" w:hAnsi="Arial" w:cs="Arial"/>
          <w:color w:val="222222"/>
          <w:shd w:val="clear" w:color="auto" w:fill="FFFFFF"/>
        </w:rPr>
      </w:sdtEndPr>
      <w:sdtContent>
        <w:p w14:paraId="7E50247E" w14:textId="41C06F1E" w:rsidR="00DE13D5" w:rsidRDefault="00DE13D5">
          <w:r>
            <w:rPr>
              <w:noProof/>
            </w:rPr>
            <mc:AlternateContent>
              <mc:Choice Requires="wpg">
                <w:drawing>
                  <wp:anchor distT="0" distB="0" distL="114300" distR="114300" simplePos="0" relativeHeight="251660288" behindDoc="1" locked="0" layoutInCell="1" allowOverlap="1" wp14:anchorId="6394E411" wp14:editId="61FE4866">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eastAsia="Times New Roman" w:hAnsi="Arial" w:cs="Arial"/>
                                      <w:color w:val="000000" w:themeColor="text1"/>
                                      <w:lang w:val="en-GB"/>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F0AB0F8" w14:textId="65654462" w:rsidR="00DE13D5" w:rsidRDefault="002B6E71" w:rsidP="002B6E71">
                                      <w:pPr>
                                        <w:pStyle w:val="NoSpacing"/>
                                        <w:spacing w:before="120"/>
                                        <w:jc w:val="center"/>
                                        <w:rPr>
                                          <w:color w:val="FFFFFF" w:themeColor="background1"/>
                                        </w:rPr>
                                      </w:pPr>
                                      <w:r w:rsidRPr="002B6E71">
                                        <w:rPr>
                                          <w:rFonts w:ascii="Arial" w:eastAsia="Times New Roman" w:hAnsi="Arial" w:cs="Arial"/>
                                          <w:color w:val="000000" w:themeColor="text1"/>
                                          <w:lang w:val="en-GB"/>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Marlon Bushel</w:t>
                                      </w:r>
                                      <w:r>
                                        <w:rPr>
                                          <w:rFonts w:ascii="Arial" w:eastAsia="Times New Roman" w:hAnsi="Arial" w:cs="Arial"/>
                                          <w:color w:val="000000" w:themeColor="text1"/>
                                          <w:lang w:val="en-GB"/>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l</w:t>
                                      </w:r>
                                    </w:p>
                                  </w:sdtContent>
                                </w:sdt>
                                <w:p w14:paraId="34352A8E" w14:textId="0E1ADFE4" w:rsidR="002B6E71" w:rsidRPr="002B6E71" w:rsidRDefault="00085681" w:rsidP="002B6E71">
                                  <w:pPr>
                                    <w:spacing w:before="120" w:after="0" w:line="240" w:lineRule="auto"/>
                                    <w:jc w:val="center"/>
                                    <w:rPr>
                                      <w:rFonts w:ascii="Arial" w:eastAsiaTheme="minorEastAsia" w:hAnsi="Arial" w:cs="Arial"/>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eastAsia="Times New Roman" w:hAnsi="Arial" w:cs="Arial"/>
                                        <w:color w:val="000000" w:themeColor="text1"/>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B6E71" w:rsidRPr="002B6E71">
                                        <w:rPr>
                                          <w:rFonts w:ascii="Arial" w:eastAsia="Times New Roman" w:hAnsi="Arial" w:cs="Arial"/>
                                          <w:color w:val="000000" w:themeColor="text1"/>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1814775</w:t>
                                      </w:r>
                                    </w:sdtContent>
                                  </w:sdt>
                                </w:p>
                                <w:p w14:paraId="1833FD9A" w14:textId="10CF8400" w:rsidR="00DE13D5" w:rsidRDefault="00DE13D5">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38DA073" w14:textId="5B8BDAEE" w:rsidR="00DE13D5" w:rsidRPr="00DE13D5" w:rsidRDefault="00DE13D5" w:rsidP="00DE13D5">
                                  <w:pPr>
                                    <w:spacing w:line="360" w:lineRule="auto"/>
                                    <w:jc w:val="center"/>
                                    <w:rPr>
                                      <w:rFonts w:ascii="Arial" w:hAnsi="Arial" w:cs="Arial"/>
                                      <w:b/>
                                    </w:rPr>
                                  </w:pPr>
                                  <w:r w:rsidRPr="00DE13D5">
                                    <w:rPr>
                                      <w:rFonts w:ascii="Arial" w:hAnsi="Arial" w:cs="Arial"/>
                                      <w:b/>
                                    </w:rPr>
                                    <w:t>BMS</w:t>
                                  </w:r>
                                  <w:r>
                                    <w:rPr>
                                      <w:rFonts w:ascii="Arial" w:hAnsi="Arial" w:cs="Arial"/>
                                      <w:b/>
                                    </w:rPr>
                                    <w:t>W 5102</w:t>
                                  </w:r>
                                </w:p>
                                <w:p w14:paraId="1B515D7B" w14:textId="5A504F66" w:rsidR="00DE13D5" w:rsidRPr="00DE13D5" w:rsidRDefault="00DE13D5" w:rsidP="00DE13D5">
                                  <w:pPr>
                                    <w:spacing w:line="360" w:lineRule="auto"/>
                                    <w:jc w:val="center"/>
                                    <w:rPr>
                                      <w:rFonts w:ascii="Arial" w:hAnsi="Arial" w:cs="Arial"/>
                                      <w:b/>
                                    </w:rPr>
                                  </w:pPr>
                                  <w:r>
                                    <w:rPr>
                                      <w:rFonts w:ascii="Arial" w:hAnsi="Arial" w:cs="Arial"/>
                                      <w:b/>
                                    </w:rPr>
                                    <w:t>Developing Relationships and Workplace Achievement</w:t>
                                  </w:r>
                                </w:p>
                                <w:p w14:paraId="1B7BFB59" w14:textId="5578B824" w:rsidR="00DE13D5" w:rsidRPr="00DE13D5" w:rsidRDefault="00DE13D5" w:rsidP="00DE13D5">
                                  <w:pPr>
                                    <w:spacing w:line="360" w:lineRule="auto"/>
                                    <w:jc w:val="center"/>
                                    <w:rPr>
                                      <w:rFonts w:ascii="Arial" w:hAnsi="Arial" w:cs="Arial"/>
                                      <w:b/>
                                    </w:rPr>
                                  </w:pPr>
                                  <w:proofErr w:type="spellStart"/>
                                  <w:r>
                                    <w:rPr>
                                      <w:rFonts w:ascii="Arial" w:hAnsi="Arial" w:cs="Arial"/>
                                      <w:b/>
                                    </w:rPr>
                                    <w:t>Sujeewa</w:t>
                                  </w:r>
                                  <w:proofErr w:type="spellEnd"/>
                                  <w:r>
                                    <w:rPr>
                                      <w:rFonts w:ascii="Arial" w:hAnsi="Arial" w:cs="Arial"/>
                                      <w:b/>
                                    </w:rPr>
                                    <w:t xml:space="preserve"> </w:t>
                                  </w:r>
                                  <w:proofErr w:type="spellStart"/>
                                  <w:r>
                                    <w:rPr>
                                      <w:rFonts w:ascii="Arial" w:hAnsi="Arial" w:cs="Arial"/>
                                      <w:b/>
                                    </w:rPr>
                                    <w:t>Herath</w:t>
                                  </w:r>
                                  <w:proofErr w:type="spellEnd"/>
                                </w:p>
                                <w:p w14:paraId="7E6639A1" w14:textId="2FD70737" w:rsidR="00DE13D5" w:rsidRPr="00DE13D5" w:rsidRDefault="00DE13D5" w:rsidP="00DE13D5">
                                  <w:pPr>
                                    <w:spacing w:line="360" w:lineRule="auto"/>
                                    <w:jc w:val="center"/>
                                    <w:rPr>
                                      <w:rFonts w:ascii="Arial" w:hAnsi="Arial" w:cs="Arial"/>
                                      <w:b/>
                                    </w:rPr>
                                  </w:pPr>
                                  <w:r>
                                    <w:rPr>
                                      <w:rFonts w:ascii="Arial" w:hAnsi="Arial" w:cs="Arial"/>
                                      <w:b/>
                                    </w:rPr>
                                    <w:t>Developing relationships and workplace achievement</w:t>
                                  </w:r>
                                </w:p>
                                <w:p w14:paraId="6D82E26B" w14:textId="0DD305AE" w:rsidR="00DE13D5" w:rsidRDefault="00DE13D5" w:rsidP="00DE13D5">
                                  <w:pPr>
                                    <w:pStyle w:val="NoSpacing"/>
                                    <w:jc w:val="center"/>
                                    <w:rPr>
                                      <w:rFonts w:asciiTheme="majorHAnsi" w:eastAsiaTheme="majorEastAsia" w:hAnsiTheme="majorHAnsi" w:cstheme="majorBidi"/>
                                      <w:caps/>
                                      <w:color w:val="4472C4"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394E411" id="Group 193" o:spid="_x0000_s1026" style="position:absolute;margin-left:0;margin-top:0;width:540.55pt;height:718.4pt;z-index:-251656192;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Arial" w:eastAsia="Times New Roman" w:hAnsi="Arial" w:cs="Arial"/>
                                <w:color w:val="000000" w:themeColor="text1"/>
                                <w:lang w:val="en-GB"/>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F0AB0F8" w14:textId="65654462" w:rsidR="00DE13D5" w:rsidRDefault="002B6E71" w:rsidP="002B6E71">
                                <w:pPr>
                                  <w:pStyle w:val="NoSpacing"/>
                                  <w:spacing w:before="120"/>
                                  <w:jc w:val="center"/>
                                  <w:rPr>
                                    <w:color w:val="FFFFFF" w:themeColor="background1"/>
                                  </w:rPr>
                                </w:pPr>
                                <w:r w:rsidRPr="002B6E71">
                                  <w:rPr>
                                    <w:rFonts w:ascii="Arial" w:eastAsia="Times New Roman" w:hAnsi="Arial" w:cs="Arial"/>
                                    <w:color w:val="000000" w:themeColor="text1"/>
                                    <w:lang w:val="en-GB"/>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Marlon Bushel</w:t>
                                </w:r>
                                <w:r>
                                  <w:rPr>
                                    <w:rFonts w:ascii="Arial" w:eastAsia="Times New Roman" w:hAnsi="Arial" w:cs="Arial"/>
                                    <w:color w:val="000000" w:themeColor="text1"/>
                                    <w:lang w:val="en-GB"/>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l</w:t>
                                </w:r>
                              </w:p>
                            </w:sdtContent>
                          </w:sdt>
                          <w:p w14:paraId="34352A8E" w14:textId="0E1ADFE4" w:rsidR="002B6E71" w:rsidRPr="002B6E71" w:rsidRDefault="002B6E71" w:rsidP="002B6E71">
                            <w:pPr>
                              <w:spacing w:before="120" w:after="0" w:line="240" w:lineRule="auto"/>
                              <w:jc w:val="center"/>
                              <w:rPr>
                                <w:rFonts w:ascii="Arial" w:eastAsiaTheme="minorEastAsia" w:hAnsi="Arial" w:cs="Arial"/>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eastAsia="Times New Roman" w:hAnsi="Arial" w:cs="Arial"/>
                                  <w:color w:val="000000" w:themeColor="text1"/>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alias w:val="Company"/>
                                <w:tag w:val=""/>
                                <w:id w:val="1618182777"/>
                                <w:dataBinding w:prefixMappings="xmlns:ns0='http://schemas.openxmlformats.org/officeDocument/2006/extended-properties' " w:xpath="/ns0:Properties[1]/ns0:Company[1]" w:storeItemID="{6668398D-A668-4E3E-A5EB-62B293D839F1}"/>
                                <w:text/>
                              </w:sdtPr>
                              <w:sdtContent>
                                <w:r w:rsidRPr="002B6E71">
                                  <w:rPr>
                                    <w:rFonts w:ascii="Arial" w:eastAsia="Times New Roman" w:hAnsi="Arial" w:cs="Arial"/>
                                    <w:color w:val="000000" w:themeColor="text1"/>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1814775</w:t>
                                </w:r>
                              </w:sdtContent>
                            </w:sdt>
                          </w:p>
                          <w:p w14:paraId="1833FD9A" w14:textId="10CF8400" w:rsidR="00DE13D5" w:rsidRDefault="00DE13D5">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738DA073" w14:textId="5B8BDAEE" w:rsidR="00DE13D5" w:rsidRPr="00DE13D5" w:rsidRDefault="00DE13D5" w:rsidP="00DE13D5">
                            <w:pPr>
                              <w:spacing w:line="360" w:lineRule="auto"/>
                              <w:jc w:val="center"/>
                              <w:rPr>
                                <w:rFonts w:ascii="Arial" w:hAnsi="Arial" w:cs="Arial"/>
                                <w:b/>
                              </w:rPr>
                            </w:pPr>
                            <w:r w:rsidRPr="00DE13D5">
                              <w:rPr>
                                <w:rFonts w:ascii="Arial" w:hAnsi="Arial" w:cs="Arial"/>
                                <w:b/>
                              </w:rPr>
                              <w:t>BMS</w:t>
                            </w:r>
                            <w:r>
                              <w:rPr>
                                <w:rFonts w:ascii="Arial" w:hAnsi="Arial" w:cs="Arial"/>
                                <w:b/>
                              </w:rPr>
                              <w:t>W 5102</w:t>
                            </w:r>
                          </w:p>
                          <w:p w14:paraId="1B515D7B" w14:textId="5A504F66" w:rsidR="00DE13D5" w:rsidRPr="00DE13D5" w:rsidRDefault="00DE13D5" w:rsidP="00DE13D5">
                            <w:pPr>
                              <w:spacing w:line="360" w:lineRule="auto"/>
                              <w:jc w:val="center"/>
                              <w:rPr>
                                <w:rFonts w:ascii="Arial" w:hAnsi="Arial" w:cs="Arial"/>
                                <w:b/>
                              </w:rPr>
                            </w:pPr>
                            <w:r>
                              <w:rPr>
                                <w:rFonts w:ascii="Arial" w:hAnsi="Arial" w:cs="Arial"/>
                                <w:b/>
                              </w:rPr>
                              <w:t>Developing Relationships and Workplace Achievement</w:t>
                            </w:r>
                          </w:p>
                          <w:p w14:paraId="1B7BFB59" w14:textId="5578B824" w:rsidR="00DE13D5" w:rsidRPr="00DE13D5" w:rsidRDefault="00DE13D5" w:rsidP="00DE13D5">
                            <w:pPr>
                              <w:spacing w:line="360" w:lineRule="auto"/>
                              <w:jc w:val="center"/>
                              <w:rPr>
                                <w:rFonts w:ascii="Arial" w:hAnsi="Arial" w:cs="Arial"/>
                                <w:b/>
                              </w:rPr>
                            </w:pPr>
                            <w:r>
                              <w:rPr>
                                <w:rFonts w:ascii="Arial" w:hAnsi="Arial" w:cs="Arial"/>
                                <w:b/>
                              </w:rPr>
                              <w:t>Sujeewa Herath</w:t>
                            </w:r>
                          </w:p>
                          <w:p w14:paraId="7E6639A1" w14:textId="2FD70737" w:rsidR="00DE13D5" w:rsidRPr="00DE13D5" w:rsidRDefault="00DE13D5" w:rsidP="00DE13D5">
                            <w:pPr>
                              <w:spacing w:line="360" w:lineRule="auto"/>
                              <w:jc w:val="center"/>
                              <w:rPr>
                                <w:rFonts w:ascii="Arial" w:hAnsi="Arial" w:cs="Arial"/>
                                <w:b/>
                              </w:rPr>
                            </w:pPr>
                            <w:r>
                              <w:rPr>
                                <w:rFonts w:ascii="Arial" w:hAnsi="Arial" w:cs="Arial"/>
                                <w:b/>
                              </w:rPr>
                              <w:t>Developing relationships and workplace achievement</w:t>
                            </w:r>
                          </w:p>
                          <w:p w14:paraId="6D82E26B" w14:textId="0DD305AE" w:rsidR="00DE13D5" w:rsidRDefault="00DE13D5" w:rsidP="00DE13D5">
                            <w:pPr>
                              <w:pStyle w:val="NoSpacing"/>
                              <w:jc w:val="center"/>
                              <w:rPr>
                                <w:rFonts w:asciiTheme="majorHAnsi" w:eastAsiaTheme="majorEastAsia" w:hAnsiTheme="majorHAnsi" w:cstheme="majorBidi"/>
                                <w:caps/>
                                <w:color w:val="4472C4" w:themeColor="accent1"/>
                                <w:sz w:val="72"/>
                                <w:szCs w:val="72"/>
                              </w:rPr>
                            </w:pPr>
                          </w:p>
                        </w:txbxContent>
                      </v:textbox>
                    </v:shape>
                    <w10:wrap anchorx="page" anchory="page"/>
                  </v:group>
                </w:pict>
              </mc:Fallback>
            </mc:AlternateContent>
          </w:r>
        </w:p>
        <w:p w14:paraId="1501DAD9" w14:textId="76912566" w:rsidR="0002455B" w:rsidRDefault="00DE13D5">
          <w:pPr>
            <w:rPr>
              <w:rFonts w:ascii="Arial" w:hAnsi="Arial" w:cs="Arial"/>
              <w:color w:val="222222"/>
              <w:shd w:val="clear" w:color="auto" w:fill="FFFFFF"/>
            </w:rPr>
          </w:pPr>
          <w:r>
            <w:rPr>
              <w:rFonts w:ascii="Arial" w:hAnsi="Arial" w:cs="Arial"/>
              <w:color w:val="222222"/>
              <w:shd w:val="clear" w:color="auto" w:fill="FFFFFF"/>
            </w:rPr>
            <w:br w:type="page"/>
          </w:r>
        </w:p>
        <w:p w14:paraId="1CE5ACE5" w14:textId="77777777" w:rsidR="0002455B" w:rsidRDefault="0002455B" w:rsidP="0002455B">
          <w:pPr>
            <w:jc w:val="center"/>
            <w:rPr>
              <w:rFonts w:ascii="Arial" w:hAnsi="Arial" w:cs="Arial"/>
              <w:b/>
              <w:bCs/>
              <w:color w:val="222222"/>
              <w:u w:val="single"/>
              <w:shd w:val="clear" w:color="auto" w:fill="FFFFFF"/>
            </w:rPr>
          </w:pPr>
          <w:r w:rsidRPr="0002455B">
            <w:rPr>
              <w:rFonts w:ascii="Arial" w:hAnsi="Arial" w:cs="Arial"/>
              <w:b/>
              <w:bCs/>
              <w:color w:val="222222"/>
              <w:u w:val="single"/>
              <w:shd w:val="clear" w:color="auto" w:fill="FFFFFF"/>
            </w:rPr>
            <w:lastRenderedPageBreak/>
            <w:t>Table of contents</w:t>
          </w:r>
        </w:p>
        <w:p w14:paraId="0B8A41A1" w14:textId="77777777" w:rsidR="0002455B" w:rsidRDefault="0002455B" w:rsidP="0002455B">
          <w:pPr>
            <w:jc w:val="center"/>
            <w:rPr>
              <w:rFonts w:ascii="Arial" w:hAnsi="Arial" w:cs="Arial"/>
              <w:b/>
              <w:bCs/>
              <w:color w:val="222222"/>
              <w:u w:val="single"/>
              <w:shd w:val="clear" w:color="auto" w:fill="FFFFFF"/>
            </w:rPr>
          </w:pPr>
        </w:p>
        <w:p w14:paraId="4F9786A4" w14:textId="77777777" w:rsidR="0002455B" w:rsidRPr="0002455B" w:rsidRDefault="0002455B" w:rsidP="0002455B">
          <w:pPr>
            <w:spacing w:line="360" w:lineRule="auto"/>
            <w:jc w:val="center"/>
            <w:rPr>
              <w:rFonts w:ascii="Arial" w:hAnsi="Arial" w:cs="Arial"/>
              <w:b/>
              <w:u w:val="single"/>
            </w:rPr>
          </w:pPr>
        </w:p>
        <w:p w14:paraId="03153426" w14:textId="288A0684" w:rsidR="0002455B" w:rsidRDefault="0002455B" w:rsidP="00273C46">
          <w:pPr>
            <w:pStyle w:val="ListParagraph"/>
            <w:numPr>
              <w:ilvl w:val="0"/>
              <w:numId w:val="9"/>
            </w:numPr>
            <w:spacing w:line="360" w:lineRule="auto"/>
            <w:rPr>
              <w:rFonts w:ascii="Arial" w:hAnsi="Arial" w:cs="Arial"/>
            </w:rPr>
          </w:pPr>
          <w:r w:rsidRPr="00273C46">
            <w:rPr>
              <w:rFonts w:ascii="Arial" w:hAnsi="Arial" w:cs="Arial"/>
            </w:rPr>
            <w:t>Introduction</w:t>
          </w:r>
          <w:r w:rsidRPr="00273C46">
            <w:rPr>
              <w:rFonts w:ascii="Arial" w:hAnsi="Arial" w:cs="Arial"/>
            </w:rPr>
            <w:tab/>
          </w:r>
          <w:r w:rsidRPr="00273C46">
            <w:rPr>
              <w:rFonts w:ascii="Arial" w:hAnsi="Arial" w:cs="Arial"/>
            </w:rPr>
            <w:tab/>
          </w:r>
          <w:r w:rsidRPr="00273C46">
            <w:rPr>
              <w:rFonts w:ascii="Arial" w:hAnsi="Arial" w:cs="Arial"/>
            </w:rPr>
            <w:tab/>
          </w:r>
          <w:r w:rsidRPr="00273C46">
            <w:rPr>
              <w:rFonts w:ascii="Arial" w:hAnsi="Arial" w:cs="Arial"/>
            </w:rPr>
            <w:tab/>
          </w:r>
          <w:r w:rsidRPr="00273C46">
            <w:rPr>
              <w:rFonts w:ascii="Arial" w:hAnsi="Arial" w:cs="Arial"/>
            </w:rPr>
            <w:tab/>
          </w:r>
          <w:r w:rsidRPr="00273C46">
            <w:rPr>
              <w:rFonts w:ascii="Arial" w:hAnsi="Arial" w:cs="Arial"/>
            </w:rPr>
            <w:tab/>
          </w:r>
          <w:r w:rsidRPr="00273C46">
            <w:rPr>
              <w:rFonts w:ascii="Arial" w:hAnsi="Arial" w:cs="Arial"/>
            </w:rPr>
            <w:tab/>
          </w:r>
          <w:r w:rsidRPr="00273C46">
            <w:rPr>
              <w:rFonts w:ascii="Arial" w:hAnsi="Arial" w:cs="Arial"/>
            </w:rPr>
            <w:tab/>
          </w:r>
          <w:r w:rsidRPr="00273C46">
            <w:rPr>
              <w:rFonts w:ascii="Arial" w:hAnsi="Arial" w:cs="Arial"/>
            </w:rPr>
            <w:tab/>
          </w:r>
          <w:r w:rsidRPr="00273C46">
            <w:rPr>
              <w:rFonts w:ascii="Arial" w:hAnsi="Arial" w:cs="Arial"/>
            </w:rPr>
            <w:tab/>
            <w:t>2</w:t>
          </w:r>
        </w:p>
        <w:p w14:paraId="5228CEBE" w14:textId="77777777" w:rsidR="00273C46" w:rsidRPr="00273C46" w:rsidRDefault="00273C46" w:rsidP="00273C46">
          <w:pPr>
            <w:pStyle w:val="ListParagraph"/>
            <w:spacing w:line="360" w:lineRule="auto"/>
            <w:rPr>
              <w:rFonts w:ascii="Arial" w:hAnsi="Arial" w:cs="Arial"/>
            </w:rPr>
          </w:pPr>
        </w:p>
        <w:p w14:paraId="4506FC3E" w14:textId="357CD39D" w:rsidR="0002455B" w:rsidRDefault="0002455B" w:rsidP="0002455B">
          <w:pPr>
            <w:spacing w:line="360" w:lineRule="auto"/>
            <w:rPr>
              <w:rFonts w:ascii="Arial" w:hAnsi="Arial" w:cs="Arial"/>
            </w:rPr>
          </w:pPr>
          <w:r w:rsidRPr="0002455B">
            <w:rPr>
              <w:rFonts w:ascii="Arial" w:hAnsi="Arial" w:cs="Arial"/>
            </w:rPr>
            <w:t>2.0</w:t>
          </w:r>
          <w:r w:rsidRPr="0002455B">
            <w:rPr>
              <w:rFonts w:ascii="Arial" w:hAnsi="Arial" w:cs="Arial"/>
            </w:rPr>
            <w:tab/>
          </w:r>
          <w:r>
            <w:rPr>
              <w:rFonts w:ascii="Arial" w:hAnsi="Arial" w:cs="Arial"/>
            </w:rPr>
            <w:t>Employee motivation</w:t>
          </w:r>
          <w:r w:rsidRPr="0002455B">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2</w:t>
          </w:r>
        </w:p>
        <w:p w14:paraId="7DA58907" w14:textId="762B496C" w:rsidR="0002455B" w:rsidRPr="0002455B" w:rsidRDefault="0002455B" w:rsidP="0002455B">
          <w:pPr>
            <w:spacing w:line="360" w:lineRule="auto"/>
            <w:rPr>
              <w:rFonts w:ascii="Arial" w:hAnsi="Arial" w:cs="Arial"/>
            </w:rPr>
          </w:pPr>
          <w:r>
            <w:rPr>
              <w:rFonts w:ascii="Arial" w:hAnsi="Arial" w:cs="Arial"/>
            </w:rPr>
            <w:tab/>
            <w:t xml:space="preserve">2.1 </w:t>
          </w:r>
          <w:r>
            <w:rPr>
              <w:rFonts w:ascii="Arial" w:hAnsi="Arial" w:cs="Arial"/>
            </w:rPr>
            <w:tab/>
            <w:t>Processes of motivation</w:t>
          </w:r>
          <w:r w:rsidRPr="0002455B">
            <w:rPr>
              <w:rFonts w:ascii="Arial" w:hAnsi="Arial" w:cs="Arial"/>
            </w:rPr>
            <w:tab/>
          </w:r>
          <w:r w:rsidRPr="0002455B">
            <w:rPr>
              <w:rFonts w:ascii="Arial" w:hAnsi="Arial" w:cs="Arial"/>
            </w:rPr>
            <w:tab/>
          </w:r>
          <w:r w:rsidRPr="0002455B">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3</w:t>
          </w:r>
        </w:p>
        <w:p w14:paraId="7AAA7FDA" w14:textId="0290323C" w:rsidR="0002455B" w:rsidRDefault="0002455B" w:rsidP="0002455B">
          <w:pPr>
            <w:spacing w:line="360" w:lineRule="auto"/>
            <w:rPr>
              <w:rFonts w:ascii="Arial" w:hAnsi="Arial" w:cs="Arial"/>
            </w:rPr>
          </w:pPr>
          <w:r>
            <w:rPr>
              <w:rFonts w:ascii="Arial" w:hAnsi="Arial" w:cs="Arial"/>
            </w:rPr>
            <w:tab/>
            <w:t xml:space="preserve">2.2 </w:t>
          </w:r>
          <w:r>
            <w:rPr>
              <w:rFonts w:ascii="Arial" w:hAnsi="Arial" w:cs="Arial"/>
            </w:rPr>
            <w:tab/>
            <w:t>Maslows Hierarchy of Needs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4</w:t>
          </w:r>
        </w:p>
        <w:p w14:paraId="70E3C7CA" w14:textId="77777777" w:rsidR="00273C46" w:rsidRDefault="00273C46" w:rsidP="0002455B">
          <w:pPr>
            <w:spacing w:line="360" w:lineRule="auto"/>
            <w:rPr>
              <w:rFonts w:ascii="Arial" w:hAnsi="Arial" w:cs="Arial"/>
            </w:rPr>
          </w:pPr>
        </w:p>
        <w:p w14:paraId="0AACFCA3" w14:textId="6D747FBA" w:rsidR="0002455B" w:rsidRDefault="0002455B" w:rsidP="0002455B">
          <w:pPr>
            <w:spacing w:line="360" w:lineRule="auto"/>
            <w:rPr>
              <w:rFonts w:ascii="Arial" w:hAnsi="Arial" w:cs="Arial"/>
            </w:rPr>
          </w:pPr>
          <w:r w:rsidRPr="0002455B">
            <w:rPr>
              <w:rFonts w:ascii="Arial" w:hAnsi="Arial" w:cs="Arial"/>
            </w:rPr>
            <w:t>3.0</w:t>
          </w:r>
          <w:r w:rsidRPr="0002455B">
            <w:rPr>
              <w:rFonts w:ascii="Arial" w:hAnsi="Arial" w:cs="Arial"/>
            </w:rPr>
            <w:tab/>
          </w:r>
          <w:r>
            <w:rPr>
              <w:rFonts w:ascii="Arial" w:hAnsi="Arial" w:cs="Arial"/>
            </w:rPr>
            <w:t>Feedback and Reward</w:t>
          </w:r>
          <w:r>
            <w:rPr>
              <w:rFonts w:ascii="Arial" w:hAnsi="Arial" w:cs="Arial"/>
            </w:rPr>
            <w:tab/>
          </w:r>
          <w:r w:rsidRPr="0002455B">
            <w:rPr>
              <w:rFonts w:ascii="Arial" w:hAnsi="Arial" w:cs="Arial"/>
            </w:rPr>
            <w:tab/>
          </w:r>
          <w:r w:rsidRPr="0002455B">
            <w:rPr>
              <w:rFonts w:ascii="Arial" w:hAnsi="Arial" w:cs="Arial"/>
            </w:rPr>
            <w:tab/>
          </w:r>
          <w:r w:rsidRPr="0002455B">
            <w:rPr>
              <w:rFonts w:ascii="Arial" w:hAnsi="Arial" w:cs="Arial"/>
            </w:rPr>
            <w:tab/>
          </w:r>
          <w:r w:rsidRPr="0002455B">
            <w:rPr>
              <w:rFonts w:ascii="Arial" w:hAnsi="Arial" w:cs="Arial"/>
            </w:rPr>
            <w:tab/>
          </w:r>
          <w:r w:rsidRPr="0002455B">
            <w:rPr>
              <w:rFonts w:ascii="Arial" w:hAnsi="Arial" w:cs="Arial"/>
            </w:rPr>
            <w:tab/>
          </w:r>
          <w:r w:rsidRPr="0002455B">
            <w:rPr>
              <w:rFonts w:ascii="Arial" w:hAnsi="Arial" w:cs="Arial"/>
            </w:rPr>
            <w:tab/>
          </w:r>
          <w:r w:rsidRPr="0002455B">
            <w:rPr>
              <w:rFonts w:ascii="Arial" w:hAnsi="Arial" w:cs="Arial"/>
            </w:rPr>
            <w:tab/>
          </w:r>
          <w:r>
            <w:rPr>
              <w:rFonts w:ascii="Arial" w:hAnsi="Arial" w:cs="Arial"/>
            </w:rPr>
            <w:t>5</w:t>
          </w:r>
        </w:p>
        <w:p w14:paraId="2954F058" w14:textId="77777777" w:rsidR="00273C46" w:rsidRDefault="00273C46" w:rsidP="0002455B">
          <w:pPr>
            <w:spacing w:line="360" w:lineRule="auto"/>
            <w:rPr>
              <w:rFonts w:ascii="Arial" w:hAnsi="Arial" w:cs="Arial"/>
            </w:rPr>
          </w:pPr>
        </w:p>
        <w:p w14:paraId="7E4DB4C9" w14:textId="3A95177E" w:rsidR="0002455B" w:rsidRDefault="0002455B" w:rsidP="0002455B">
          <w:pPr>
            <w:spacing w:line="360" w:lineRule="auto"/>
            <w:rPr>
              <w:rFonts w:ascii="Arial" w:hAnsi="Arial" w:cs="Arial"/>
            </w:rPr>
          </w:pPr>
          <w:r>
            <w:rPr>
              <w:rFonts w:ascii="Arial" w:hAnsi="Arial" w:cs="Arial"/>
            </w:rPr>
            <w:t>4.0</w:t>
          </w:r>
          <w:r>
            <w:rPr>
              <w:rFonts w:ascii="Arial" w:hAnsi="Arial" w:cs="Arial"/>
            </w:rPr>
            <w:tab/>
            <w:t>Organisational Learning</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8</w:t>
          </w:r>
        </w:p>
        <w:p w14:paraId="04B3071B" w14:textId="77777777" w:rsidR="00273C46" w:rsidRDefault="00273C46" w:rsidP="0002455B">
          <w:pPr>
            <w:spacing w:line="360" w:lineRule="auto"/>
            <w:rPr>
              <w:rFonts w:ascii="Arial" w:hAnsi="Arial" w:cs="Arial"/>
            </w:rPr>
          </w:pPr>
        </w:p>
        <w:p w14:paraId="4AE25C74" w14:textId="6324517A" w:rsidR="0002455B" w:rsidRDefault="0002455B" w:rsidP="0002455B">
          <w:pPr>
            <w:spacing w:line="360" w:lineRule="auto"/>
            <w:rPr>
              <w:rFonts w:ascii="Arial" w:hAnsi="Arial" w:cs="Arial"/>
            </w:rPr>
          </w:pPr>
          <w:r>
            <w:rPr>
              <w:rFonts w:ascii="Arial" w:hAnsi="Arial" w:cs="Arial"/>
            </w:rPr>
            <w:t>5.0</w:t>
          </w:r>
          <w:r>
            <w:rPr>
              <w:rFonts w:ascii="Arial" w:hAnsi="Arial" w:cs="Arial"/>
            </w:rPr>
            <w:tab/>
            <w:t>Case study Analysis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9</w:t>
          </w:r>
        </w:p>
        <w:p w14:paraId="035697C8" w14:textId="77777777" w:rsidR="00273C46" w:rsidRDefault="00273C46" w:rsidP="0002455B">
          <w:pPr>
            <w:spacing w:line="360" w:lineRule="auto"/>
            <w:rPr>
              <w:rFonts w:ascii="Arial" w:hAnsi="Arial" w:cs="Arial"/>
            </w:rPr>
          </w:pPr>
        </w:p>
        <w:p w14:paraId="02B4CA7F" w14:textId="79796D9B" w:rsidR="00273C46" w:rsidRDefault="0002455B" w:rsidP="0002455B">
          <w:pPr>
            <w:spacing w:line="360" w:lineRule="auto"/>
            <w:contextualSpacing/>
            <w:rPr>
              <w:rFonts w:ascii="Arial" w:hAnsi="Arial" w:cs="Arial"/>
            </w:rPr>
          </w:pPr>
          <w:r>
            <w:rPr>
              <w:rFonts w:ascii="Arial" w:hAnsi="Arial" w:cs="Arial"/>
            </w:rPr>
            <w:t>6.0</w:t>
          </w:r>
          <w:r>
            <w:rPr>
              <w:rFonts w:ascii="Arial" w:hAnsi="Arial" w:cs="Arial"/>
            </w:rPr>
            <w:tab/>
            <w:t>Personal Development Plan</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11</w:t>
          </w:r>
        </w:p>
        <w:p w14:paraId="426EBF48" w14:textId="77777777" w:rsidR="00273C46" w:rsidRDefault="00273C46" w:rsidP="0002455B">
          <w:pPr>
            <w:spacing w:line="360" w:lineRule="auto"/>
            <w:contextualSpacing/>
            <w:rPr>
              <w:rFonts w:ascii="Arial" w:hAnsi="Arial" w:cs="Arial"/>
            </w:rPr>
          </w:pPr>
        </w:p>
        <w:p w14:paraId="22A6F6FD" w14:textId="7A5DFFF4" w:rsidR="0002455B" w:rsidRDefault="0002455B" w:rsidP="0002455B">
          <w:pPr>
            <w:spacing w:line="360" w:lineRule="auto"/>
            <w:contextualSpacing/>
            <w:rPr>
              <w:rFonts w:ascii="Arial" w:hAnsi="Arial" w:cs="Arial"/>
            </w:rPr>
          </w:pPr>
        </w:p>
        <w:p w14:paraId="03312EC0" w14:textId="179A5D8A" w:rsidR="0002455B" w:rsidRDefault="0002455B" w:rsidP="0002455B">
          <w:pPr>
            <w:spacing w:line="360" w:lineRule="auto"/>
            <w:contextualSpacing/>
            <w:rPr>
              <w:rFonts w:ascii="Arial" w:hAnsi="Arial" w:cs="Arial"/>
            </w:rPr>
          </w:pPr>
          <w:r>
            <w:rPr>
              <w:rFonts w:ascii="Arial" w:hAnsi="Arial" w:cs="Arial"/>
            </w:rPr>
            <w:t xml:space="preserve">7.0 </w:t>
          </w:r>
          <w:r>
            <w:rPr>
              <w:rFonts w:ascii="Arial" w:hAnsi="Arial" w:cs="Arial"/>
            </w:rPr>
            <w:tab/>
            <w:t>Ref</w:t>
          </w:r>
          <w:r w:rsidR="00273C46">
            <w:rPr>
              <w:rFonts w:ascii="Arial" w:hAnsi="Arial" w:cs="Arial"/>
            </w:rPr>
            <w:t>erencing</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13</w:t>
          </w:r>
        </w:p>
        <w:p w14:paraId="0F8D3CFF" w14:textId="77777777" w:rsidR="0002455B" w:rsidRDefault="0002455B" w:rsidP="0002455B">
          <w:pPr>
            <w:spacing w:line="360" w:lineRule="auto"/>
            <w:ind w:firstLine="720"/>
            <w:contextualSpacing/>
            <w:rPr>
              <w:rFonts w:ascii="Arial" w:hAnsi="Arial" w:cs="Arial"/>
            </w:rPr>
          </w:pPr>
        </w:p>
        <w:p w14:paraId="7FEF91AE" w14:textId="24E6752C" w:rsidR="0002455B" w:rsidRPr="0002455B" w:rsidRDefault="0002455B" w:rsidP="00273C46">
          <w:pPr>
            <w:spacing w:line="360" w:lineRule="auto"/>
            <w:ind w:firstLine="720"/>
            <w:contextualSpacing/>
            <w:rPr>
              <w:rFonts w:ascii="Arial" w:hAnsi="Arial" w:cs="Arial"/>
            </w:rPr>
          </w:pPr>
        </w:p>
        <w:p w14:paraId="2458884E" w14:textId="7371DC38" w:rsidR="00273C46" w:rsidRPr="00273C46" w:rsidRDefault="0002455B">
          <w:pPr>
            <w:rPr>
              <w:rFonts w:ascii="Arial" w:hAnsi="Arial" w:cs="Arial"/>
              <w:b/>
              <w:bCs/>
              <w:color w:val="222222"/>
              <w:u w:val="single"/>
              <w:shd w:val="clear" w:color="auto" w:fill="FFFFFF"/>
            </w:rPr>
          </w:pPr>
          <w:r w:rsidRPr="0002455B">
            <w:rPr>
              <w:rFonts w:ascii="Arial" w:hAnsi="Arial" w:cs="Arial"/>
              <w:b/>
              <w:bCs/>
              <w:color w:val="222222"/>
              <w:u w:val="single"/>
              <w:shd w:val="clear" w:color="auto" w:fill="FFFFFF"/>
            </w:rPr>
            <w:br w:type="page"/>
          </w:r>
        </w:p>
      </w:sdtContent>
    </w:sdt>
    <w:p w14:paraId="01159D2F" w14:textId="607C871F" w:rsidR="0055472C" w:rsidRPr="00273C46" w:rsidRDefault="0055472C">
      <w:pPr>
        <w:rPr>
          <w:rFonts w:ascii="Arial" w:hAnsi="Arial" w:cs="Arial"/>
          <w:color w:val="222222"/>
          <w:shd w:val="clear" w:color="auto" w:fill="FFFFFF"/>
        </w:rPr>
      </w:pPr>
      <w:r w:rsidRPr="00FF2F21">
        <w:rPr>
          <w:rFonts w:ascii="Arial" w:hAnsi="Arial" w:cs="Arial"/>
          <w:b/>
          <w:bCs/>
          <w:u w:val="single"/>
        </w:rPr>
        <w:t>Introduction</w:t>
      </w:r>
    </w:p>
    <w:p w14:paraId="1C15E4AC" w14:textId="45EC2978" w:rsidR="00F36E0B" w:rsidRPr="00FF2F21" w:rsidRDefault="00F36E0B" w:rsidP="00A1316E">
      <w:pPr>
        <w:spacing w:line="360" w:lineRule="auto"/>
        <w:rPr>
          <w:rFonts w:ascii="Arial" w:hAnsi="Arial" w:cs="Arial"/>
        </w:rPr>
      </w:pPr>
      <w:r w:rsidRPr="00FF2F21">
        <w:rPr>
          <w:rFonts w:ascii="Arial" w:hAnsi="Arial" w:cs="Arial"/>
        </w:rPr>
        <w:t xml:space="preserve">Within any organisation there needs to be formal processes and structure in place to assist in the success of the organisation. </w:t>
      </w:r>
      <w:r w:rsidR="00FE62DA" w:rsidRPr="00FF2F21">
        <w:rPr>
          <w:rFonts w:ascii="Arial" w:hAnsi="Arial" w:cs="Arial"/>
        </w:rPr>
        <w:t xml:space="preserve">These processes can consist of things such as policies and procedures that highlight the values and aims of the organisation etc. </w:t>
      </w:r>
      <w:r w:rsidRPr="00FF2F21">
        <w:rPr>
          <w:rFonts w:ascii="Arial" w:hAnsi="Arial" w:cs="Arial"/>
        </w:rPr>
        <w:t xml:space="preserve">As well as this it is also important to remember to consider the employees and the benefits that are offered in order to attract </w:t>
      </w:r>
      <w:r w:rsidR="00FE62DA" w:rsidRPr="00FF2F21">
        <w:rPr>
          <w:rFonts w:ascii="Arial" w:hAnsi="Arial" w:cs="Arial"/>
        </w:rPr>
        <w:t>people to apply for roles within the organisation. Motivation, rewards and feedback and attractive training and development opportunities are all things to be considered. The aim of this report is to evaluate each of the development vehicles in greater detail and to then provide examples of how by using these development vehicles it can be beneficial to both the organisation and the individual.</w:t>
      </w:r>
    </w:p>
    <w:p w14:paraId="0FFFB75D" w14:textId="602A2B4C" w:rsidR="00FE62DA" w:rsidRPr="00FF2F21" w:rsidRDefault="00FE62DA" w:rsidP="00A1316E">
      <w:pPr>
        <w:spacing w:line="360" w:lineRule="auto"/>
        <w:rPr>
          <w:rFonts w:ascii="Arial" w:hAnsi="Arial" w:cs="Arial"/>
        </w:rPr>
      </w:pPr>
    </w:p>
    <w:p w14:paraId="4CCBEB82" w14:textId="1DD9F12B" w:rsidR="00FE62DA" w:rsidRPr="008E2E4A" w:rsidRDefault="00FE62DA" w:rsidP="00A1316E">
      <w:pPr>
        <w:spacing w:line="360" w:lineRule="auto"/>
        <w:rPr>
          <w:rFonts w:ascii="Arial" w:hAnsi="Arial" w:cs="Arial"/>
          <w:b/>
          <w:bCs/>
          <w:u w:val="single"/>
        </w:rPr>
      </w:pPr>
      <w:r w:rsidRPr="008E2E4A">
        <w:rPr>
          <w:rFonts w:ascii="Arial" w:hAnsi="Arial" w:cs="Arial"/>
          <w:b/>
          <w:bCs/>
          <w:u w:val="single"/>
        </w:rPr>
        <w:t>Employee Motivation</w:t>
      </w:r>
    </w:p>
    <w:p w14:paraId="0AF03860" w14:textId="56686C48" w:rsidR="00914560" w:rsidRPr="00FF2F21" w:rsidRDefault="00224D45" w:rsidP="00A1316E">
      <w:pPr>
        <w:spacing w:line="360" w:lineRule="auto"/>
        <w:rPr>
          <w:rFonts w:ascii="Arial" w:hAnsi="Arial" w:cs="Arial"/>
        </w:rPr>
      </w:pPr>
      <w:r w:rsidRPr="00FF2F21">
        <w:rPr>
          <w:rFonts w:ascii="Arial" w:hAnsi="Arial" w:cs="Arial"/>
        </w:rPr>
        <w:t>Motivation is defined as a general need or desire to do something. It stimulates people to actions in order to accomplish goals</w:t>
      </w:r>
      <w:r w:rsidR="00A1316E" w:rsidRPr="00FF2F21">
        <w:rPr>
          <w:rFonts w:ascii="Arial" w:hAnsi="Arial" w:cs="Arial"/>
        </w:rPr>
        <w:t xml:space="preserve"> and it</w:t>
      </w:r>
      <w:r w:rsidRPr="00FF2F21">
        <w:rPr>
          <w:rFonts w:ascii="Arial" w:hAnsi="Arial" w:cs="Arial"/>
        </w:rPr>
        <w:t xml:space="preserve"> is concerned with the strength and direction of behaviour in order to achieve th</w:t>
      </w:r>
      <w:r w:rsidR="00A1316E" w:rsidRPr="00FF2F21">
        <w:rPr>
          <w:rFonts w:ascii="Arial" w:hAnsi="Arial" w:cs="Arial"/>
        </w:rPr>
        <w:t>em</w:t>
      </w:r>
      <w:r w:rsidRPr="00FF2F21">
        <w:rPr>
          <w:rFonts w:ascii="Arial" w:hAnsi="Arial" w:cs="Arial"/>
        </w:rPr>
        <w:t>. Taking the definition of motivation into consideration</w:t>
      </w:r>
      <w:r w:rsidR="00E42B49" w:rsidRPr="00FF2F21">
        <w:rPr>
          <w:rFonts w:ascii="Arial" w:hAnsi="Arial" w:cs="Arial"/>
        </w:rPr>
        <w:t>,</w:t>
      </w:r>
      <w:r w:rsidRPr="00FF2F21">
        <w:rPr>
          <w:rFonts w:ascii="Arial" w:hAnsi="Arial" w:cs="Arial"/>
        </w:rPr>
        <w:t xml:space="preserve"> an organisation must first fully understand it and then build and adopt processes </w:t>
      </w:r>
      <w:r w:rsidR="00E42B49" w:rsidRPr="00FF2F21">
        <w:rPr>
          <w:rFonts w:ascii="Arial" w:hAnsi="Arial" w:cs="Arial"/>
        </w:rPr>
        <w:t xml:space="preserve">around it. </w:t>
      </w:r>
      <w:r w:rsidR="00FE62DA" w:rsidRPr="00FF2F21">
        <w:rPr>
          <w:rFonts w:ascii="Arial" w:hAnsi="Arial" w:cs="Arial"/>
        </w:rPr>
        <w:t xml:space="preserve">Employee motivation is vital to the success of any organisation because if the </w:t>
      </w:r>
      <w:r w:rsidRPr="00FF2F21">
        <w:rPr>
          <w:rFonts w:ascii="Arial" w:hAnsi="Arial" w:cs="Arial"/>
        </w:rPr>
        <w:t>employees feel valued the</w:t>
      </w:r>
      <w:r w:rsidR="00A1316E" w:rsidRPr="00FF2F21">
        <w:rPr>
          <w:rFonts w:ascii="Arial" w:hAnsi="Arial" w:cs="Arial"/>
        </w:rPr>
        <w:t>n</w:t>
      </w:r>
      <w:r w:rsidRPr="00FF2F21">
        <w:rPr>
          <w:rFonts w:ascii="Arial" w:hAnsi="Arial" w:cs="Arial"/>
        </w:rPr>
        <w:t xml:space="preserve"> this will most likely enhance their performance and commitment. </w:t>
      </w:r>
      <w:r w:rsidR="00E42B49" w:rsidRPr="00FF2F21">
        <w:rPr>
          <w:rFonts w:ascii="Arial" w:hAnsi="Arial" w:cs="Arial"/>
        </w:rPr>
        <w:t>The</w:t>
      </w:r>
      <w:r w:rsidR="00914560" w:rsidRPr="00FF2F21">
        <w:rPr>
          <w:rFonts w:ascii="Arial" w:hAnsi="Arial" w:cs="Arial"/>
        </w:rPr>
        <w:t xml:space="preserve"> most common forms of motivation are:</w:t>
      </w:r>
    </w:p>
    <w:p w14:paraId="232B29DE" w14:textId="6B0DAE10" w:rsidR="00914560" w:rsidRPr="00FF2F21" w:rsidRDefault="00914560" w:rsidP="00914560">
      <w:pPr>
        <w:pStyle w:val="ListParagraph"/>
        <w:numPr>
          <w:ilvl w:val="0"/>
          <w:numId w:val="2"/>
        </w:numPr>
        <w:spacing w:line="360" w:lineRule="auto"/>
        <w:rPr>
          <w:rFonts w:ascii="Arial" w:hAnsi="Arial" w:cs="Arial"/>
        </w:rPr>
      </w:pPr>
      <w:r w:rsidRPr="00FF2F21">
        <w:rPr>
          <w:rFonts w:ascii="Arial" w:hAnsi="Arial" w:cs="Arial"/>
        </w:rPr>
        <w:t>Extrinsic motivation – This occurs when things are done for people in order to motivate them. Examples include rewards, incentives, pa</w:t>
      </w:r>
      <w:r w:rsidR="00AB4BCF">
        <w:rPr>
          <w:rFonts w:ascii="Arial" w:hAnsi="Arial" w:cs="Arial"/>
        </w:rPr>
        <w:t>y</w:t>
      </w:r>
      <w:r w:rsidRPr="00FF2F21">
        <w:rPr>
          <w:rFonts w:ascii="Arial" w:hAnsi="Arial" w:cs="Arial"/>
        </w:rPr>
        <w:t xml:space="preserve"> rise, promotion etc. It also includes punishments such as disciplinary action and </w:t>
      </w:r>
      <w:r w:rsidR="00AB4BCF" w:rsidRPr="00FF2F21">
        <w:rPr>
          <w:rFonts w:ascii="Arial" w:hAnsi="Arial" w:cs="Arial"/>
        </w:rPr>
        <w:t>withholding</w:t>
      </w:r>
      <w:r w:rsidRPr="00FF2F21">
        <w:rPr>
          <w:rFonts w:ascii="Arial" w:hAnsi="Arial" w:cs="Arial"/>
        </w:rPr>
        <w:t xml:space="preserve"> pay. This type of motivation is more successful in the short term.</w:t>
      </w:r>
    </w:p>
    <w:p w14:paraId="345F5F62" w14:textId="3DC71B6E" w:rsidR="00914560" w:rsidRPr="00FF2F21" w:rsidRDefault="00914560" w:rsidP="00A1316E">
      <w:pPr>
        <w:pStyle w:val="ListParagraph"/>
        <w:numPr>
          <w:ilvl w:val="0"/>
          <w:numId w:val="2"/>
        </w:numPr>
        <w:spacing w:line="360" w:lineRule="auto"/>
        <w:rPr>
          <w:rFonts w:ascii="Arial" w:hAnsi="Arial" w:cs="Arial"/>
        </w:rPr>
      </w:pPr>
      <w:r w:rsidRPr="00FF2F21">
        <w:rPr>
          <w:rFonts w:ascii="Arial" w:hAnsi="Arial" w:cs="Arial"/>
        </w:rPr>
        <w:t>Intrinsic motivation – This type of motivation is provide</w:t>
      </w:r>
      <w:r w:rsidR="007E4913" w:rsidRPr="00FF2F21">
        <w:rPr>
          <w:rFonts w:ascii="Arial" w:hAnsi="Arial" w:cs="Arial"/>
        </w:rPr>
        <w:t>d</w:t>
      </w:r>
      <w:r w:rsidRPr="00FF2F21">
        <w:rPr>
          <w:rFonts w:ascii="Arial" w:hAnsi="Arial" w:cs="Arial"/>
        </w:rPr>
        <w:t xml:space="preserve"> by the work itself</w:t>
      </w:r>
      <w:r w:rsidR="007E4913" w:rsidRPr="00FF2F21">
        <w:rPr>
          <w:rFonts w:ascii="Arial" w:hAnsi="Arial" w:cs="Arial"/>
        </w:rPr>
        <w:t xml:space="preserve"> and is associated with the concept of engagement. It is also an important factor in the quality of working life.</w:t>
      </w:r>
    </w:p>
    <w:p w14:paraId="4D05C308" w14:textId="2D3B48E6" w:rsidR="00FE62DA" w:rsidRPr="00FF2F21" w:rsidRDefault="00914560" w:rsidP="00A1316E">
      <w:pPr>
        <w:spacing w:line="360" w:lineRule="auto"/>
        <w:rPr>
          <w:rFonts w:ascii="Arial" w:hAnsi="Arial" w:cs="Arial"/>
        </w:rPr>
      </w:pPr>
      <w:r w:rsidRPr="00FF2F21">
        <w:rPr>
          <w:rFonts w:ascii="Arial" w:hAnsi="Arial" w:cs="Arial"/>
        </w:rPr>
        <w:t xml:space="preserve">In addition to this there </w:t>
      </w:r>
      <w:r w:rsidR="00E42B49" w:rsidRPr="00FF2F21">
        <w:rPr>
          <w:rFonts w:ascii="Arial" w:hAnsi="Arial" w:cs="Arial"/>
        </w:rPr>
        <w:t>are many other forms of motivation</w:t>
      </w:r>
      <w:r w:rsidRPr="00FF2F21">
        <w:rPr>
          <w:rFonts w:ascii="Arial" w:hAnsi="Arial" w:cs="Arial"/>
        </w:rPr>
        <w:t>, which when</w:t>
      </w:r>
      <w:r w:rsidR="00E42B49" w:rsidRPr="00FF2F21">
        <w:rPr>
          <w:rFonts w:ascii="Arial" w:hAnsi="Arial" w:cs="Arial"/>
        </w:rPr>
        <w:t xml:space="preserve"> considering employee motivation may be worth exploring </w:t>
      </w:r>
      <w:r w:rsidR="00A1316E" w:rsidRPr="00FF2F21">
        <w:rPr>
          <w:rFonts w:ascii="Arial" w:hAnsi="Arial" w:cs="Arial"/>
        </w:rPr>
        <w:t>and considering</w:t>
      </w:r>
      <w:r w:rsidRPr="00FF2F21">
        <w:rPr>
          <w:rFonts w:ascii="Arial" w:hAnsi="Arial" w:cs="Arial"/>
        </w:rPr>
        <w:t>. These include:</w:t>
      </w:r>
    </w:p>
    <w:p w14:paraId="159B9E31" w14:textId="2622D227" w:rsidR="00E42B49" w:rsidRPr="00FF2F21" w:rsidRDefault="00E42B49" w:rsidP="00A1316E">
      <w:pPr>
        <w:pStyle w:val="ListParagraph"/>
        <w:numPr>
          <w:ilvl w:val="0"/>
          <w:numId w:val="1"/>
        </w:numPr>
        <w:spacing w:line="360" w:lineRule="auto"/>
        <w:rPr>
          <w:rFonts w:ascii="Arial" w:hAnsi="Arial" w:cs="Arial"/>
        </w:rPr>
      </w:pPr>
      <w:r w:rsidRPr="00FF2F21">
        <w:rPr>
          <w:rFonts w:ascii="Arial" w:hAnsi="Arial" w:cs="Arial"/>
        </w:rPr>
        <w:t>Achievement motivation - This is when an individual achieves goals in order to progress or is working towards a promotion.</w:t>
      </w:r>
    </w:p>
    <w:p w14:paraId="5468875F" w14:textId="349E12FF" w:rsidR="00E42B49" w:rsidRPr="00FF2F21" w:rsidRDefault="00E42B49" w:rsidP="00A1316E">
      <w:pPr>
        <w:pStyle w:val="ListParagraph"/>
        <w:numPr>
          <w:ilvl w:val="0"/>
          <w:numId w:val="1"/>
        </w:numPr>
        <w:spacing w:line="360" w:lineRule="auto"/>
        <w:rPr>
          <w:rFonts w:ascii="Arial" w:hAnsi="Arial" w:cs="Arial"/>
        </w:rPr>
      </w:pPr>
      <w:r w:rsidRPr="00FF2F21">
        <w:rPr>
          <w:rFonts w:ascii="Arial" w:hAnsi="Arial" w:cs="Arial"/>
        </w:rPr>
        <w:t>Affiliation motivation - If individuals are complimented for their actions or co-operation, they are more likely to perform better.</w:t>
      </w:r>
    </w:p>
    <w:p w14:paraId="2C28BB55" w14:textId="4099657D" w:rsidR="00E42B49" w:rsidRPr="00FF2F21" w:rsidRDefault="00E42B49" w:rsidP="00A1316E">
      <w:pPr>
        <w:pStyle w:val="ListParagraph"/>
        <w:numPr>
          <w:ilvl w:val="0"/>
          <w:numId w:val="1"/>
        </w:numPr>
        <w:spacing w:line="360" w:lineRule="auto"/>
        <w:rPr>
          <w:rFonts w:ascii="Arial" w:hAnsi="Arial" w:cs="Arial"/>
        </w:rPr>
      </w:pPr>
      <w:r w:rsidRPr="00FF2F21">
        <w:rPr>
          <w:rFonts w:ascii="Arial" w:hAnsi="Arial" w:cs="Arial"/>
        </w:rPr>
        <w:t xml:space="preserve">Competence motivation – If an individual is driven or has the desire to be good at something then this will allow to perform a higher quality of work. They will also take pride in </w:t>
      </w:r>
      <w:r w:rsidR="002C5468" w:rsidRPr="00FF2F21">
        <w:rPr>
          <w:rFonts w:ascii="Arial" w:hAnsi="Arial" w:cs="Arial"/>
        </w:rPr>
        <w:t>t</w:t>
      </w:r>
      <w:r w:rsidRPr="00FF2F21">
        <w:rPr>
          <w:rFonts w:ascii="Arial" w:hAnsi="Arial" w:cs="Arial"/>
        </w:rPr>
        <w:t>h</w:t>
      </w:r>
      <w:r w:rsidR="002C5468" w:rsidRPr="00FF2F21">
        <w:rPr>
          <w:rFonts w:ascii="Arial" w:hAnsi="Arial" w:cs="Arial"/>
        </w:rPr>
        <w:t>e</w:t>
      </w:r>
      <w:r w:rsidRPr="00FF2F21">
        <w:rPr>
          <w:rFonts w:ascii="Arial" w:hAnsi="Arial" w:cs="Arial"/>
        </w:rPr>
        <w:t>ir work and are more</w:t>
      </w:r>
      <w:r w:rsidR="002C5468" w:rsidRPr="00FF2F21">
        <w:rPr>
          <w:rFonts w:ascii="Arial" w:hAnsi="Arial" w:cs="Arial"/>
        </w:rPr>
        <w:t xml:space="preserve"> </w:t>
      </w:r>
      <w:r w:rsidRPr="00FF2F21">
        <w:rPr>
          <w:rFonts w:ascii="Arial" w:hAnsi="Arial" w:cs="Arial"/>
        </w:rPr>
        <w:t xml:space="preserve">likely </w:t>
      </w:r>
      <w:r w:rsidR="002C5468" w:rsidRPr="00FF2F21">
        <w:rPr>
          <w:rFonts w:ascii="Arial" w:hAnsi="Arial" w:cs="Arial"/>
        </w:rPr>
        <w:t>t</w:t>
      </w:r>
      <w:r w:rsidRPr="00FF2F21">
        <w:rPr>
          <w:rFonts w:ascii="Arial" w:hAnsi="Arial" w:cs="Arial"/>
        </w:rPr>
        <w:t xml:space="preserve">o use </w:t>
      </w:r>
      <w:r w:rsidR="002C5468" w:rsidRPr="00FF2F21">
        <w:rPr>
          <w:rFonts w:ascii="Arial" w:hAnsi="Arial" w:cs="Arial"/>
        </w:rPr>
        <w:t>their own problem-solving skills.</w:t>
      </w:r>
    </w:p>
    <w:p w14:paraId="7D87D49D" w14:textId="69342452" w:rsidR="00E42B49" w:rsidRPr="00FF2F21" w:rsidRDefault="002C5468" w:rsidP="00A1316E">
      <w:pPr>
        <w:pStyle w:val="ListParagraph"/>
        <w:numPr>
          <w:ilvl w:val="0"/>
          <w:numId w:val="1"/>
        </w:numPr>
        <w:spacing w:line="360" w:lineRule="auto"/>
        <w:rPr>
          <w:rFonts w:ascii="Arial" w:hAnsi="Arial" w:cs="Arial"/>
        </w:rPr>
      </w:pPr>
      <w:r w:rsidRPr="00FF2F21">
        <w:rPr>
          <w:rFonts w:ascii="Arial" w:hAnsi="Arial" w:cs="Arial"/>
        </w:rPr>
        <w:t>Power motivation – This is the drive to influence others and make a change. Individuals who are motivated by power are also willing to take risks in order to create an impact on the organisation.</w:t>
      </w:r>
    </w:p>
    <w:p w14:paraId="10625753" w14:textId="0283EB63" w:rsidR="002C5468" w:rsidRPr="00FF2F21" w:rsidRDefault="002C5468" w:rsidP="00A1316E">
      <w:pPr>
        <w:pStyle w:val="ListParagraph"/>
        <w:numPr>
          <w:ilvl w:val="0"/>
          <w:numId w:val="1"/>
        </w:numPr>
        <w:spacing w:line="360" w:lineRule="auto"/>
        <w:rPr>
          <w:rFonts w:ascii="Arial" w:hAnsi="Arial" w:cs="Arial"/>
        </w:rPr>
      </w:pPr>
      <w:r w:rsidRPr="00FF2F21">
        <w:rPr>
          <w:rFonts w:ascii="Arial" w:hAnsi="Arial" w:cs="Arial"/>
        </w:rPr>
        <w:t>Attitude motivation - This type of motivation is centred around how people think and feel. It also refers to self-confidence, self-belief, and a person attitude to life.</w:t>
      </w:r>
    </w:p>
    <w:p w14:paraId="3E43B756" w14:textId="3E263AAF" w:rsidR="002C5468" w:rsidRPr="00FF2F21" w:rsidRDefault="002C5468" w:rsidP="00A1316E">
      <w:pPr>
        <w:pStyle w:val="ListParagraph"/>
        <w:numPr>
          <w:ilvl w:val="0"/>
          <w:numId w:val="1"/>
        </w:numPr>
        <w:spacing w:line="360" w:lineRule="auto"/>
        <w:rPr>
          <w:rFonts w:ascii="Arial" w:hAnsi="Arial" w:cs="Arial"/>
        </w:rPr>
      </w:pPr>
      <w:r w:rsidRPr="00FF2F21">
        <w:rPr>
          <w:rFonts w:ascii="Arial" w:hAnsi="Arial" w:cs="Arial"/>
        </w:rPr>
        <w:t>Incentive motivation – This relates to when and how teams or individuals receive rewards based on their performance etc. It is generally used in order to encourage people to work a little harder.</w:t>
      </w:r>
    </w:p>
    <w:p w14:paraId="40900EC6" w14:textId="23237D6D" w:rsidR="002C5468" w:rsidRPr="00FF2F21" w:rsidRDefault="002C5468" w:rsidP="00A1316E">
      <w:pPr>
        <w:pStyle w:val="ListParagraph"/>
        <w:numPr>
          <w:ilvl w:val="0"/>
          <w:numId w:val="1"/>
        </w:numPr>
        <w:spacing w:line="360" w:lineRule="auto"/>
        <w:rPr>
          <w:rFonts w:ascii="Arial" w:hAnsi="Arial" w:cs="Arial"/>
        </w:rPr>
      </w:pPr>
      <w:r w:rsidRPr="00FF2F21">
        <w:rPr>
          <w:rFonts w:ascii="Arial" w:hAnsi="Arial" w:cs="Arial"/>
        </w:rPr>
        <w:t>Fear motivation – This type of motivation is commonly used when trying to get things done quickly as</w:t>
      </w:r>
      <w:r w:rsidR="00A1316E" w:rsidRPr="00FF2F21">
        <w:rPr>
          <w:rFonts w:ascii="Arial" w:hAnsi="Arial" w:cs="Arial"/>
        </w:rPr>
        <w:t xml:space="preserve"> </w:t>
      </w:r>
      <w:r w:rsidRPr="00FF2F21">
        <w:rPr>
          <w:rFonts w:ascii="Arial" w:hAnsi="Arial" w:cs="Arial"/>
        </w:rPr>
        <w:t xml:space="preserve">it </w:t>
      </w:r>
      <w:r w:rsidR="00A1316E" w:rsidRPr="00FF2F21">
        <w:rPr>
          <w:rFonts w:ascii="Arial" w:hAnsi="Arial" w:cs="Arial"/>
        </w:rPr>
        <w:t>coerces</w:t>
      </w:r>
      <w:r w:rsidRPr="00FF2F21">
        <w:rPr>
          <w:rFonts w:ascii="Arial" w:hAnsi="Arial" w:cs="Arial"/>
        </w:rPr>
        <w:t xml:space="preserve"> a person to act against their will</w:t>
      </w:r>
      <w:r w:rsidR="00A1316E" w:rsidRPr="00FF2F21">
        <w:rPr>
          <w:rFonts w:ascii="Arial" w:hAnsi="Arial" w:cs="Arial"/>
        </w:rPr>
        <w:t>.</w:t>
      </w:r>
    </w:p>
    <w:p w14:paraId="238F8B1A" w14:textId="69EBB5E7" w:rsidR="00A1316E" w:rsidRDefault="00A1316E" w:rsidP="00A1316E">
      <w:pPr>
        <w:pStyle w:val="ListParagraph"/>
        <w:numPr>
          <w:ilvl w:val="0"/>
          <w:numId w:val="1"/>
        </w:numPr>
        <w:spacing w:line="360" w:lineRule="auto"/>
        <w:rPr>
          <w:rFonts w:ascii="Arial" w:hAnsi="Arial" w:cs="Arial"/>
        </w:rPr>
      </w:pPr>
      <w:r w:rsidRPr="00FF2F21">
        <w:rPr>
          <w:rFonts w:ascii="Arial" w:hAnsi="Arial" w:cs="Arial"/>
        </w:rPr>
        <w:t xml:space="preserve">Organisational commitment - This is based on the bond that employees experience with their organisation. If employees are committed to their organisation, they will feel a connection to it and will also feel as though they fit in. They will also understand the core values of the organisation. </w:t>
      </w:r>
    </w:p>
    <w:p w14:paraId="5A5EFA4C" w14:textId="08B50E68" w:rsidR="004E2B08" w:rsidRPr="004E2B08" w:rsidRDefault="004E2B08" w:rsidP="004E2B08">
      <w:pPr>
        <w:spacing w:line="360" w:lineRule="auto"/>
        <w:rPr>
          <w:rFonts w:ascii="Arial" w:hAnsi="Arial" w:cs="Arial"/>
          <w:b/>
          <w:bCs/>
        </w:rPr>
      </w:pPr>
    </w:p>
    <w:p w14:paraId="24F65944" w14:textId="335010F7" w:rsidR="004E2B08" w:rsidRDefault="004E2B08" w:rsidP="004E2B08">
      <w:pPr>
        <w:spacing w:line="360" w:lineRule="auto"/>
        <w:rPr>
          <w:rFonts w:ascii="Arial" w:hAnsi="Arial" w:cs="Arial"/>
          <w:b/>
          <w:bCs/>
        </w:rPr>
      </w:pPr>
      <w:r w:rsidRPr="004E2B08">
        <w:rPr>
          <w:rFonts w:ascii="Arial" w:hAnsi="Arial" w:cs="Arial"/>
          <w:b/>
          <w:bCs/>
        </w:rPr>
        <w:t>Processes of Motivation</w:t>
      </w:r>
    </w:p>
    <w:p w14:paraId="21A79D89" w14:textId="2C63C7A8" w:rsidR="004E2B08" w:rsidRDefault="009A586A" w:rsidP="004E2B08">
      <w:pPr>
        <w:spacing w:line="360" w:lineRule="auto"/>
        <w:rPr>
          <w:rFonts w:ascii="Arial" w:hAnsi="Arial" w:cs="Arial"/>
        </w:rPr>
      </w:pPr>
      <w:r w:rsidRPr="00FF2F21">
        <w:rPr>
          <w:rFonts w:ascii="Arial" w:hAnsi="Arial" w:cs="Arial"/>
        </w:rPr>
        <w:t>As well as considering the different types of motivation it is also important for organisations to identify how they will implement the processes within everyday working life.</w:t>
      </w:r>
      <w:r>
        <w:rPr>
          <w:rFonts w:ascii="Arial" w:hAnsi="Arial" w:cs="Arial"/>
        </w:rPr>
        <w:t xml:space="preserve"> They may wish to consider using one of the following processes of motivation.</w:t>
      </w:r>
    </w:p>
    <w:p w14:paraId="10319BA5" w14:textId="68D77CA9" w:rsidR="004E2B08" w:rsidRDefault="004E2B08" w:rsidP="004E2B08">
      <w:pPr>
        <w:pStyle w:val="ListParagraph"/>
        <w:numPr>
          <w:ilvl w:val="0"/>
          <w:numId w:val="4"/>
        </w:numPr>
        <w:spacing w:line="360" w:lineRule="auto"/>
        <w:rPr>
          <w:rFonts w:ascii="Arial" w:hAnsi="Arial" w:cs="Arial"/>
        </w:rPr>
      </w:pPr>
      <w:r w:rsidRPr="004E2B08">
        <w:rPr>
          <w:rFonts w:ascii="Arial" w:hAnsi="Arial" w:cs="Arial"/>
          <w:b/>
          <w:bCs/>
        </w:rPr>
        <w:t>The content/needs theory</w:t>
      </w:r>
      <w:r>
        <w:rPr>
          <w:rFonts w:ascii="Arial" w:hAnsi="Arial" w:cs="Arial"/>
        </w:rPr>
        <w:t xml:space="preserve"> - this theory focuses on the content of the motivation based on its needs. The basic belief is that an unsatisfied need creates tension so in order to prevent this and restore the balance a goal needs to be identified to satisfy the need. This then creates a pathway to achieve the goal which ultimately satisfies the need.</w:t>
      </w:r>
    </w:p>
    <w:p w14:paraId="2DD65CC0" w14:textId="7939AE4E" w:rsidR="004E2B08" w:rsidRPr="004E2B08" w:rsidRDefault="004E2B08" w:rsidP="004E2B08">
      <w:pPr>
        <w:pStyle w:val="ListParagraph"/>
        <w:numPr>
          <w:ilvl w:val="0"/>
          <w:numId w:val="5"/>
        </w:numPr>
        <w:spacing w:line="360" w:lineRule="auto"/>
        <w:rPr>
          <w:rFonts w:ascii="Arial" w:hAnsi="Arial" w:cs="Arial"/>
        </w:rPr>
      </w:pPr>
      <w:r w:rsidRPr="004E2B08">
        <w:rPr>
          <w:rFonts w:ascii="Arial" w:hAnsi="Arial" w:cs="Arial"/>
          <w:b/>
          <w:bCs/>
        </w:rPr>
        <w:t>Expectancy motivation model</w:t>
      </w:r>
      <w:r>
        <w:rPr>
          <w:rFonts w:ascii="Arial" w:hAnsi="Arial" w:cs="Arial"/>
        </w:rPr>
        <w:t xml:space="preserve"> - </w:t>
      </w:r>
      <w:r w:rsidRPr="004E2B08">
        <w:rPr>
          <w:rFonts w:ascii="Arial" w:hAnsi="Arial" w:cs="Arial"/>
        </w:rPr>
        <w:t>this is centred around the perceived value of the reward which then contributes to the amount of effort applied which can enhance performance.</w:t>
      </w:r>
    </w:p>
    <w:p w14:paraId="44401FDA" w14:textId="5A9834F8" w:rsidR="00F32032" w:rsidRPr="00FF2F21" w:rsidRDefault="007E4913" w:rsidP="007E4913">
      <w:pPr>
        <w:spacing w:line="360" w:lineRule="auto"/>
        <w:rPr>
          <w:rFonts w:ascii="Arial" w:hAnsi="Arial" w:cs="Arial"/>
        </w:rPr>
      </w:pPr>
      <w:r w:rsidRPr="00FF2F21">
        <w:rPr>
          <w:rFonts w:ascii="Arial" w:hAnsi="Arial" w:cs="Arial"/>
        </w:rPr>
        <w:t xml:space="preserve">If all of the above is taken into account when considering the implementation of processes to ensure employee motivation is successful then it will result in committed dedicated staff who feel valued which will give them a sense of empowerment which in turn will mean that they produce a higher standard of work. </w:t>
      </w:r>
      <w:r w:rsidR="007A1CF0" w:rsidRPr="00FF2F21">
        <w:rPr>
          <w:rFonts w:ascii="Arial" w:hAnsi="Arial" w:cs="Arial"/>
        </w:rPr>
        <w:t xml:space="preserve">One </w:t>
      </w:r>
      <w:r w:rsidR="004E2B08">
        <w:rPr>
          <w:rFonts w:ascii="Arial" w:hAnsi="Arial" w:cs="Arial"/>
        </w:rPr>
        <w:t xml:space="preserve">of the key </w:t>
      </w:r>
      <w:r w:rsidR="007A1CF0" w:rsidRPr="00FF2F21">
        <w:rPr>
          <w:rFonts w:ascii="Arial" w:hAnsi="Arial" w:cs="Arial"/>
        </w:rPr>
        <w:t>theor</w:t>
      </w:r>
      <w:r w:rsidR="004E2B08">
        <w:rPr>
          <w:rFonts w:ascii="Arial" w:hAnsi="Arial" w:cs="Arial"/>
        </w:rPr>
        <w:t>ies</w:t>
      </w:r>
      <w:r w:rsidR="007A1CF0" w:rsidRPr="00FF2F21">
        <w:rPr>
          <w:rFonts w:ascii="Arial" w:hAnsi="Arial" w:cs="Arial"/>
        </w:rPr>
        <w:t xml:space="preserve"> that</w:t>
      </w:r>
      <w:r w:rsidR="00F32032" w:rsidRPr="00FF2F21">
        <w:rPr>
          <w:rFonts w:ascii="Arial" w:hAnsi="Arial" w:cs="Arial"/>
        </w:rPr>
        <w:t xml:space="preserve"> organisations are drawn towards </w:t>
      </w:r>
      <w:r w:rsidR="00976BDC" w:rsidRPr="00FF2F21">
        <w:rPr>
          <w:rFonts w:ascii="Arial" w:hAnsi="Arial" w:cs="Arial"/>
        </w:rPr>
        <w:t>using</w:t>
      </w:r>
      <w:r w:rsidR="007A1CF0" w:rsidRPr="00FF2F21">
        <w:rPr>
          <w:rFonts w:ascii="Arial" w:hAnsi="Arial" w:cs="Arial"/>
        </w:rPr>
        <w:t xml:space="preserve"> is</w:t>
      </w:r>
      <w:r w:rsidR="00976BDC" w:rsidRPr="00FF2F21">
        <w:rPr>
          <w:rFonts w:ascii="Arial" w:hAnsi="Arial" w:cs="Arial"/>
        </w:rPr>
        <w:t xml:space="preserve"> </w:t>
      </w:r>
      <w:r w:rsidR="00F32032" w:rsidRPr="00FF2F21">
        <w:rPr>
          <w:rFonts w:ascii="Arial" w:hAnsi="Arial" w:cs="Arial"/>
        </w:rPr>
        <w:t xml:space="preserve">Maslows </w:t>
      </w:r>
      <w:r w:rsidR="00976BDC" w:rsidRPr="00FF2F21">
        <w:rPr>
          <w:rFonts w:ascii="Arial" w:hAnsi="Arial" w:cs="Arial"/>
        </w:rPr>
        <w:t>Hierarchy of Needs</w:t>
      </w:r>
      <w:r w:rsidR="007A1CF0" w:rsidRPr="00FF2F21">
        <w:rPr>
          <w:rFonts w:ascii="Arial" w:hAnsi="Arial" w:cs="Arial"/>
        </w:rPr>
        <w:t xml:space="preserve">. </w:t>
      </w:r>
    </w:p>
    <w:p w14:paraId="0A63FD88" w14:textId="1DDDEF56" w:rsidR="007A1CF0" w:rsidRPr="00FF2F21" w:rsidRDefault="007A1CF0" w:rsidP="007E4913">
      <w:pPr>
        <w:spacing w:line="360" w:lineRule="auto"/>
        <w:rPr>
          <w:rFonts w:ascii="Arial" w:hAnsi="Arial" w:cs="Arial"/>
          <w:b/>
          <w:bCs/>
        </w:rPr>
      </w:pPr>
      <w:r w:rsidRPr="00FF2F21">
        <w:rPr>
          <w:rFonts w:ascii="Arial" w:hAnsi="Arial" w:cs="Arial"/>
          <w:b/>
          <w:bCs/>
        </w:rPr>
        <w:t>Maslows Hierarchy of Needs</w:t>
      </w:r>
    </w:p>
    <w:p w14:paraId="20EE92EC" w14:textId="15215050" w:rsidR="007A1CF0" w:rsidRPr="00FF2F21" w:rsidRDefault="007A1CF0" w:rsidP="007E4913">
      <w:pPr>
        <w:spacing w:line="360" w:lineRule="auto"/>
        <w:rPr>
          <w:rFonts w:ascii="Arial" w:hAnsi="Arial" w:cs="Arial"/>
        </w:rPr>
      </w:pPr>
      <w:r w:rsidRPr="00FF2F21">
        <w:rPr>
          <w:rFonts w:ascii="Arial" w:hAnsi="Arial" w:cs="Arial"/>
        </w:rPr>
        <w:t xml:space="preserve">Maslows Hierarchy of Needs is a five tier-based theory that focuses on human needs. </w:t>
      </w:r>
    </w:p>
    <w:p w14:paraId="3554663C" w14:textId="00C6FEAE" w:rsidR="007A1CF0" w:rsidRPr="00FF2F21" w:rsidRDefault="007A1CF0" w:rsidP="009A586A">
      <w:pPr>
        <w:spacing w:line="360" w:lineRule="auto"/>
        <w:ind w:left="720"/>
        <w:rPr>
          <w:rFonts w:ascii="Arial" w:hAnsi="Arial" w:cs="Arial"/>
          <w:color w:val="222222"/>
          <w:shd w:val="clear" w:color="auto" w:fill="FFFFFF"/>
        </w:rPr>
      </w:pPr>
      <w:r w:rsidRPr="00FF2F21">
        <w:rPr>
          <w:rFonts w:ascii="Arial" w:hAnsi="Arial" w:cs="Arial"/>
          <w:b/>
          <w:bCs/>
          <w:color w:val="222222"/>
          <w:shd w:val="clear" w:color="auto" w:fill="FFFFFF"/>
        </w:rPr>
        <w:t>Maslow's hierarchy of needs</w:t>
      </w:r>
      <w:r w:rsidRPr="00FF2F21">
        <w:rPr>
          <w:rFonts w:ascii="Arial" w:hAnsi="Arial" w:cs="Arial"/>
          <w:color w:val="222222"/>
          <w:shd w:val="clear" w:color="auto" w:fill="FFFFFF"/>
        </w:rPr>
        <w:t> is a theory of motivation which states that </w:t>
      </w:r>
      <w:r w:rsidRPr="00FF2F21">
        <w:rPr>
          <w:rFonts w:ascii="Arial" w:hAnsi="Arial" w:cs="Arial"/>
          <w:b/>
          <w:bCs/>
          <w:color w:val="222222"/>
          <w:shd w:val="clear" w:color="auto" w:fill="FFFFFF"/>
        </w:rPr>
        <w:t>five</w:t>
      </w:r>
      <w:r w:rsidRPr="00FF2F21">
        <w:rPr>
          <w:rFonts w:ascii="Arial" w:hAnsi="Arial" w:cs="Arial"/>
          <w:color w:val="222222"/>
          <w:shd w:val="clear" w:color="auto" w:fill="FFFFFF"/>
        </w:rPr>
        <w:t> categories of human </w:t>
      </w:r>
      <w:r w:rsidRPr="00FF2F21">
        <w:rPr>
          <w:rFonts w:ascii="Arial" w:hAnsi="Arial" w:cs="Arial"/>
          <w:b/>
          <w:bCs/>
          <w:color w:val="222222"/>
          <w:shd w:val="clear" w:color="auto" w:fill="FFFFFF"/>
        </w:rPr>
        <w:t>needs</w:t>
      </w:r>
      <w:r w:rsidRPr="00FF2F21">
        <w:rPr>
          <w:rFonts w:ascii="Arial" w:hAnsi="Arial" w:cs="Arial"/>
          <w:color w:val="222222"/>
          <w:shd w:val="clear" w:color="auto" w:fill="FFFFFF"/>
        </w:rPr>
        <w:t> dictate an individual's behaviour.</w:t>
      </w:r>
    </w:p>
    <w:p w14:paraId="4E189BB5" w14:textId="77777777" w:rsidR="009A586A" w:rsidRDefault="009A586A" w:rsidP="009A586A">
      <w:pPr>
        <w:spacing w:line="360" w:lineRule="auto"/>
        <w:ind w:left="720"/>
        <w:rPr>
          <w:rFonts w:ascii="Arial" w:hAnsi="Arial" w:cs="Arial"/>
          <w:color w:val="2F5496" w:themeColor="accent1" w:themeShade="BF"/>
          <w:shd w:val="clear" w:color="auto" w:fill="FFFFFF"/>
        </w:rPr>
      </w:pPr>
      <w:r w:rsidRPr="00FF2F21">
        <w:rPr>
          <w:rFonts w:ascii="Arial" w:hAnsi="Arial" w:cs="Arial"/>
          <w:noProof/>
          <w:color w:val="2F5496" w:themeColor="accent1" w:themeShade="BF"/>
          <w:shd w:val="clear" w:color="auto" w:fill="FFFFFF"/>
        </w:rPr>
        <w:drawing>
          <wp:anchor distT="0" distB="0" distL="114300" distR="114300" simplePos="0" relativeHeight="251658240" behindDoc="0" locked="0" layoutInCell="1" allowOverlap="1" wp14:anchorId="42927C86" wp14:editId="7887A136">
            <wp:simplePos x="0" y="0"/>
            <wp:positionH relativeFrom="margin">
              <wp:posOffset>-974090</wp:posOffset>
            </wp:positionH>
            <wp:positionV relativeFrom="margin">
              <wp:posOffset>2336800</wp:posOffset>
            </wp:positionV>
            <wp:extent cx="8990578" cy="3647440"/>
            <wp:effectExtent l="0" t="0" r="127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990578" cy="3647440"/>
                    </a:xfrm>
                    <a:prstGeom prst="rect">
                      <a:avLst/>
                    </a:prstGeom>
                    <a:noFill/>
                    <a:ln>
                      <a:noFill/>
                    </a:ln>
                  </pic:spPr>
                </pic:pic>
              </a:graphicData>
            </a:graphic>
          </wp:anchor>
        </w:drawing>
      </w:r>
      <w:r w:rsidR="007A1CF0" w:rsidRPr="00FF2F21">
        <w:rPr>
          <w:rFonts w:ascii="Arial" w:hAnsi="Arial" w:cs="Arial"/>
          <w:color w:val="2F5496" w:themeColor="accent1" w:themeShade="BF"/>
          <w:shd w:val="clear" w:color="auto" w:fill="FFFFFF"/>
        </w:rPr>
        <w:t xml:space="preserve"> </w:t>
      </w:r>
      <w:hyperlink r:id="rId9" w:history="1">
        <w:r w:rsidRPr="00A97BE6">
          <w:rPr>
            <w:rStyle w:val="Hyperlink"/>
            <w:rFonts w:ascii="Arial" w:hAnsi="Arial" w:cs="Arial"/>
            <w:shd w:val="clear" w:color="auto" w:fill="FFFFFF"/>
          </w:rPr>
          <w:t>https://www.masterclass.com/articles/a-guide-to-the-5-levels-of-maslows-hierarchy-of-needs</w:t>
        </w:r>
      </w:hyperlink>
    </w:p>
    <w:p w14:paraId="6FEEBC6A" w14:textId="3768E4A7" w:rsidR="007A1CF0" w:rsidRPr="009A586A" w:rsidRDefault="007A1CF0" w:rsidP="009A586A">
      <w:pPr>
        <w:spacing w:line="360" w:lineRule="auto"/>
        <w:rPr>
          <w:rFonts w:ascii="Arial" w:hAnsi="Arial" w:cs="Arial"/>
          <w:color w:val="2F5496" w:themeColor="accent1" w:themeShade="BF"/>
          <w:shd w:val="clear" w:color="auto" w:fill="FFFFFF"/>
        </w:rPr>
      </w:pPr>
      <w:r w:rsidRPr="00FF2F21">
        <w:rPr>
          <w:rFonts w:ascii="Arial" w:hAnsi="Arial" w:cs="Arial"/>
          <w:shd w:val="clear" w:color="auto" w:fill="FFFFFF"/>
        </w:rPr>
        <w:t>The five needs in Maslows hierarchy of needs theory a</w:t>
      </w:r>
      <w:r w:rsidR="00FF2F21" w:rsidRPr="00FF2F21">
        <w:rPr>
          <w:rFonts w:ascii="Arial" w:hAnsi="Arial" w:cs="Arial"/>
          <w:shd w:val="clear" w:color="auto" w:fill="FFFFFF"/>
        </w:rPr>
        <w:t>s listed above are</w:t>
      </w:r>
      <w:r w:rsidR="00AB1AFF">
        <w:rPr>
          <w:rFonts w:ascii="Arial" w:hAnsi="Arial" w:cs="Arial"/>
          <w:shd w:val="clear" w:color="auto" w:fill="FFFFFF"/>
        </w:rPr>
        <w:t xml:space="preserve"> explained below in further detail.</w:t>
      </w:r>
    </w:p>
    <w:p w14:paraId="2A21FA54" w14:textId="64ADD733" w:rsidR="00FF2F21" w:rsidRPr="00FF2F21" w:rsidRDefault="00FF2F21" w:rsidP="00FF2F21">
      <w:pPr>
        <w:pStyle w:val="ListParagraph"/>
        <w:numPr>
          <w:ilvl w:val="0"/>
          <w:numId w:val="3"/>
        </w:numPr>
        <w:spacing w:line="360" w:lineRule="auto"/>
        <w:rPr>
          <w:rFonts w:ascii="Arial" w:hAnsi="Arial" w:cs="Arial"/>
          <w:shd w:val="clear" w:color="auto" w:fill="FFFFFF"/>
        </w:rPr>
      </w:pPr>
      <w:r w:rsidRPr="00312A04">
        <w:rPr>
          <w:rFonts w:ascii="Arial" w:hAnsi="Arial" w:cs="Arial"/>
          <w:b/>
          <w:bCs/>
          <w:shd w:val="clear" w:color="auto" w:fill="FFFFFF"/>
        </w:rPr>
        <w:t>Biological &amp; Physiological Needs</w:t>
      </w:r>
      <w:r w:rsidR="008769BE">
        <w:rPr>
          <w:rFonts w:ascii="Arial" w:hAnsi="Arial" w:cs="Arial"/>
          <w:shd w:val="clear" w:color="auto" w:fill="FFFFFF"/>
        </w:rPr>
        <w:t xml:space="preserve"> – These consist of some of the basic needs such as food and water. The belief is that by ensuring employees have access to these basic needs it enhances their performance. This includes allowing sufficient times for breaks during working hours or providing food and water. An example of this would be if an employee was unable to take a break </w:t>
      </w:r>
      <w:r w:rsidR="00312A04">
        <w:rPr>
          <w:rFonts w:ascii="Arial" w:hAnsi="Arial" w:cs="Arial"/>
          <w:shd w:val="clear" w:color="auto" w:fill="FFFFFF"/>
        </w:rPr>
        <w:t xml:space="preserve"> which resulted in them not eating enough, they would find it extremely difficult to focus on the task in hand as they will only be thinking about food. Other needs include having sufficient sleep, so employers would need to take this into consideration when setting shift patterns etc. A tired employee is more likely to make mistakes as they will not be fully rested and engaged in the task they have been set.</w:t>
      </w:r>
    </w:p>
    <w:p w14:paraId="06174DF1" w14:textId="3130AC4B" w:rsidR="00FF2F21" w:rsidRPr="00FF2F21" w:rsidRDefault="00FF2F21" w:rsidP="00FF2F21">
      <w:pPr>
        <w:pStyle w:val="ListParagraph"/>
        <w:numPr>
          <w:ilvl w:val="0"/>
          <w:numId w:val="3"/>
        </w:numPr>
        <w:spacing w:line="360" w:lineRule="auto"/>
        <w:rPr>
          <w:rFonts w:ascii="Arial" w:hAnsi="Arial" w:cs="Arial"/>
          <w:shd w:val="clear" w:color="auto" w:fill="FFFFFF"/>
        </w:rPr>
      </w:pPr>
      <w:r w:rsidRPr="00312A04">
        <w:rPr>
          <w:rFonts w:ascii="Arial" w:hAnsi="Arial" w:cs="Arial"/>
          <w:b/>
          <w:bCs/>
          <w:shd w:val="clear" w:color="auto" w:fill="FFFFFF"/>
        </w:rPr>
        <w:t>Safety Needs</w:t>
      </w:r>
      <w:r w:rsidR="00312A04">
        <w:rPr>
          <w:rFonts w:ascii="Arial" w:hAnsi="Arial" w:cs="Arial"/>
          <w:shd w:val="clear" w:color="auto" w:fill="FFFFFF"/>
        </w:rPr>
        <w:t xml:space="preserve"> - Employees have the right to work in a safe environment, if these needs are not met then an employee may become distressed at work and worried about attending as they do not feel safe in their environment. Again, this can cause them to make mistakes as they will potentially be </w:t>
      </w:r>
      <w:proofErr w:type="spellStart"/>
      <w:r w:rsidR="00312A04">
        <w:rPr>
          <w:rFonts w:ascii="Arial" w:hAnsi="Arial" w:cs="Arial"/>
          <w:shd w:val="clear" w:color="auto" w:fill="FFFFFF"/>
        </w:rPr>
        <w:t>ore</w:t>
      </w:r>
      <w:proofErr w:type="spellEnd"/>
      <w:r w:rsidR="00312A04">
        <w:rPr>
          <w:rFonts w:ascii="Arial" w:hAnsi="Arial" w:cs="Arial"/>
          <w:shd w:val="clear" w:color="auto" w:fill="FFFFFF"/>
        </w:rPr>
        <w:t xml:space="preserve"> worried about their well-being than the task they have been set.</w:t>
      </w:r>
    </w:p>
    <w:p w14:paraId="06FFF0DC" w14:textId="24F83DFE" w:rsidR="00FF2F21" w:rsidRPr="00312A04" w:rsidRDefault="00FF2F21" w:rsidP="00FF2F21">
      <w:pPr>
        <w:pStyle w:val="ListParagraph"/>
        <w:numPr>
          <w:ilvl w:val="0"/>
          <w:numId w:val="3"/>
        </w:numPr>
        <w:spacing w:line="360" w:lineRule="auto"/>
        <w:rPr>
          <w:rFonts w:ascii="Arial" w:hAnsi="Arial" w:cs="Arial"/>
          <w:b/>
          <w:bCs/>
          <w:shd w:val="clear" w:color="auto" w:fill="FFFFFF"/>
        </w:rPr>
      </w:pPr>
      <w:r w:rsidRPr="00312A04">
        <w:rPr>
          <w:rFonts w:ascii="Arial" w:hAnsi="Arial" w:cs="Arial"/>
          <w:b/>
          <w:bCs/>
          <w:shd w:val="clear" w:color="auto" w:fill="FFFFFF"/>
        </w:rPr>
        <w:t>Belongingness &amp; Love Needs</w:t>
      </w:r>
      <w:r w:rsidR="00312A04">
        <w:rPr>
          <w:rFonts w:ascii="Arial" w:hAnsi="Arial" w:cs="Arial"/>
          <w:b/>
          <w:bCs/>
          <w:shd w:val="clear" w:color="auto" w:fill="FFFFFF"/>
        </w:rPr>
        <w:t xml:space="preserve"> </w:t>
      </w:r>
      <w:r w:rsidR="00312A04">
        <w:rPr>
          <w:rFonts w:ascii="Arial" w:hAnsi="Arial" w:cs="Arial"/>
          <w:shd w:val="clear" w:color="auto" w:fill="FFFFFF"/>
        </w:rPr>
        <w:t xml:space="preserve">– The sense of belonging has a </w:t>
      </w:r>
      <w:r w:rsidR="00F81B01">
        <w:rPr>
          <w:rFonts w:ascii="Arial" w:hAnsi="Arial" w:cs="Arial"/>
          <w:shd w:val="clear" w:color="auto" w:fill="FFFFFF"/>
        </w:rPr>
        <w:t>positive</w:t>
      </w:r>
      <w:r w:rsidR="00312A04">
        <w:rPr>
          <w:rFonts w:ascii="Arial" w:hAnsi="Arial" w:cs="Arial"/>
          <w:shd w:val="clear" w:color="auto" w:fill="FFFFFF"/>
        </w:rPr>
        <w:t xml:space="preserve"> impact on an individual</w:t>
      </w:r>
      <w:r w:rsidR="00F81B01">
        <w:rPr>
          <w:rFonts w:ascii="Arial" w:hAnsi="Arial" w:cs="Arial"/>
          <w:shd w:val="clear" w:color="auto" w:fill="FFFFFF"/>
        </w:rPr>
        <w:t>. This can be both personally and socially. Therefore, if an employee feels accepted then they are more likely to be happy in their environment which means they are more likely to perform better and produce higher results. If an employee feels excluded, then this will impact their performance as they will not feel confident enough to approach colleagues if they are unsure of something.</w:t>
      </w:r>
    </w:p>
    <w:p w14:paraId="673667F3" w14:textId="716CE87A" w:rsidR="00FF2F21" w:rsidRPr="00F81B01" w:rsidRDefault="00FF2F21" w:rsidP="00FF2F21">
      <w:pPr>
        <w:pStyle w:val="ListParagraph"/>
        <w:numPr>
          <w:ilvl w:val="0"/>
          <w:numId w:val="3"/>
        </w:numPr>
        <w:spacing w:line="360" w:lineRule="auto"/>
        <w:rPr>
          <w:rFonts w:ascii="Arial" w:hAnsi="Arial" w:cs="Arial"/>
          <w:shd w:val="clear" w:color="auto" w:fill="FFFFFF"/>
        </w:rPr>
      </w:pPr>
      <w:r w:rsidRPr="00F81B01">
        <w:rPr>
          <w:rFonts w:ascii="Arial" w:hAnsi="Arial" w:cs="Arial"/>
          <w:b/>
          <w:bCs/>
          <w:shd w:val="clear" w:color="auto" w:fill="FFFFFF"/>
        </w:rPr>
        <w:t>Esteem Needs</w:t>
      </w:r>
      <w:r w:rsidR="00F81B01">
        <w:rPr>
          <w:rFonts w:ascii="Arial" w:hAnsi="Arial" w:cs="Arial"/>
          <w:b/>
          <w:bCs/>
          <w:shd w:val="clear" w:color="auto" w:fill="FFFFFF"/>
        </w:rPr>
        <w:t xml:space="preserve"> </w:t>
      </w:r>
      <w:r w:rsidR="00F81B01" w:rsidRPr="00F81B01">
        <w:rPr>
          <w:rFonts w:ascii="Arial" w:hAnsi="Arial" w:cs="Arial"/>
          <w:shd w:val="clear" w:color="auto" w:fill="FFFFFF"/>
        </w:rPr>
        <w:t>– This is the need and desire to feel good about ourselves. It also relates to feeling valued by others. If we feel valued this implies that we feel a level of importance so are therefore more likely to produce positive results.</w:t>
      </w:r>
    </w:p>
    <w:p w14:paraId="33E3563F" w14:textId="3329ACD7" w:rsidR="00FF2F21" w:rsidRDefault="00FF2F21" w:rsidP="00FF2F21">
      <w:pPr>
        <w:pStyle w:val="ListParagraph"/>
        <w:numPr>
          <w:ilvl w:val="0"/>
          <w:numId w:val="3"/>
        </w:numPr>
        <w:spacing w:line="360" w:lineRule="auto"/>
        <w:rPr>
          <w:rFonts w:ascii="Arial" w:hAnsi="Arial" w:cs="Arial"/>
          <w:shd w:val="clear" w:color="auto" w:fill="FFFFFF"/>
        </w:rPr>
      </w:pPr>
      <w:r w:rsidRPr="004D68A6">
        <w:rPr>
          <w:rFonts w:ascii="Arial" w:hAnsi="Arial" w:cs="Arial"/>
          <w:b/>
          <w:bCs/>
          <w:shd w:val="clear" w:color="auto" w:fill="FFFFFF"/>
        </w:rPr>
        <w:t>Self-Actualisation</w:t>
      </w:r>
      <w:r w:rsidR="00F81B01">
        <w:rPr>
          <w:rFonts w:ascii="Arial" w:hAnsi="Arial" w:cs="Arial"/>
          <w:shd w:val="clear" w:color="auto" w:fill="FFFFFF"/>
        </w:rPr>
        <w:t xml:space="preserve"> – This relates to a feeling of self-contentment and the belief that we are achieving exactly what we are meant to.</w:t>
      </w:r>
    </w:p>
    <w:p w14:paraId="60D872BE" w14:textId="3F4C4406" w:rsidR="00F81B01" w:rsidRDefault="00F81B01" w:rsidP="00F81B01">
      <w:pPr>
        <w:spacing w:line="360" w:lineRule="auto"/>
        <w:rPr>
          <w:rFonts w:ascii="Arial" w:hAnsi="Arial" w:cs="Arial"/>
          <w:shd w:val="clear" w:color="auto" w:fill="FFFFFF"/>
        </w:rPr>
      </w:pPr>
      <w:r>
        <w:rPr>
          <w:rFonts w:ascii="Arial" w:hAnsi="Arial" w:cs="Arial"/>
          <w:shd w:val="clear" w:color="auto" w:fill="FFFFFF"/>
        </w:rPr>
        <w:t>According to Thought Co</w:t>
      </w:r>
      <w:r w:rsidR="004D68A6">
        <w:rPr>
          <w:rFonts w:ascii="Arial" w:hAnsi="Arial" w:cs="Arial"/>
          <w:shd w:val="clear" w:color="auto" w:fill="FFFFFF"/>
        </w:rPr>
        <w:t>, 2020, Maslow stated that achieving self-actualisation was very rare.</w:t>
      </w:r>
    </w:p>
    <w:p w14:paraId="6BDA7A03" w14:textId="5351981F" w:rsidR="004D68A6" w:rsidRDefault="004D68A6" w:rsidP="004D68A6">
      <w:pPr>
        <w:spacing w:line="360" w:lineRule="auto"/>
        <w:ind w:left="720"/>
        <w:rPr>
          <w:rFonts w:ascii="Georgia" w:hAnsi="Georgia"/>
          <w:color w:val="282828"/>
          <w:sz w:val="26"/>
          <w:szCs w:val="26"/>
          <w:shd w:val="clear" w:color="auto" w:fill="FFFFFF"/>
        </w:rPr>
      </w:pPr>
      <w:r w:rsidRPr="004D68A6">
        <w:rPr>
          <w:rFonts w:ascii="Georgia" w:hAnsi="Georgia"/>
          <w:color w:val="282828"/>
          <w:sz w:val="26"/>
          <w:szCs w:val="26"/>
          <w:shd w:val="clear" w:color="auto" w:fill="FFFFFF"/>
        </w:rPr>
        <w:t>According to Maslow, achieving self-actualization is </w:t>
      </w:r>
      <w:hyperlink r:id="rId10" w:tgtFrame="_blank" w:history="1">
        <w:r w:rsidRPr="004D68A6">
          <w:rPr>
            <w:rFonts w:ascii="Georgia" w:hAnsi="Georgia"/>
            <w:color w:val="282828"/>
            <w:sz w:val="26"/>
            <w:szCs w:val="26"/>
            <w:u w:val="single"/>
          </w:rPr>
          <w:t>relatively rare</w:t>
        </w:r>
      </w:hyperlink>
      <w:r w:rsidRPr="004D68A6">
        <w:rPr>
          <w:rFonts w:ascii="Georgia" w:hAnsi="Georgia"/>
          <w:color w:val="282828"/>
          <w:sz w:val="26"/>
          <w:szCs w:val="26"/>
          <w:shd w:val="clear" w:color="auto" w:fill="FFFFFF"/>
        </w:rPr>
        <w:t>, and his examples of famous self-actualized individuals include </w:t>
      </w:r>
      <w:hyperlink r:id="rId11" w:history="1">
        <w:r w:rsidRPr="004D68A6">
          <w:rPr>
            <w:rFonts w:ascii="Georgia" w:hAnsi="Georgia"/>
            <w:color w:val="282828"/>
            <w:sz w:val="26"/>
            <w:szCs w:val="26"/>
            <w:u w:val="single"/>
          </w:rPr>
          <w:t>Abraham Lincoln</w:t>
        </w:r>
      </w:hyperlink>
      <w:r w:rsidRPr="004D68A6">
        <w:rPr>
          <w:rFonts w:ascii="Georgia" w:hAnsi="Georgia"/>
          <w:color w:val="282828"/>
          <w:sz w:val="26"/>
          <w:szCs w:val="26"/>
          <w:shd w:val="clear" w:color="auto" w:fill="FFFFFF"/>
        </w:rPr>
        <w:t>, </w:t>
      </w:r>
      <w:hyperlink r:id="rId12" w:history="1">
        <w:r w:rsidRPr="004D68A6">
          <w:rPr>
            <w:rFonts w:ascii="Georgia" w:hAnsi="Georgia"/>
            <w:color w:val="282828"/>
            <w:sz w:val="26"/>
            <w:szCs w:val="26"/>
            <w:u w:val="single"/>
          </w:rPr>
          <w:t>Albert Einstein</w:t>
        </w:r>
      </w:hyperlink>
      <w:r w:rsidRPr="004D68A6">
        <w:rPr>
          <w:rFonts w:ascii="Georgia" w:hAnsi="Georgia"/>
          <w:color w:val="282828"/>
          <w:sz w:val="26"/>
          <w:szCs w:val="26"/>
          <w:shd w:val="clear" w:color="auto" w:fill="FFFFFF"/>
        </w:rPr>
        <w:t>, and </w:t>
      </w:r>
      <w:hyperlink r:id="rId13" w:history="1">
        <w:r w:rsidRPr="004D68A6">
          <w:rPr>
            <w:rFonts w:ascii="Georgia" w:hAnsi="Georgia"/>
            <w:color w:val="282828"/>
            <w:sz w:val="26"/>
            <w:szCs w:val="26"/>
            <w:u w:val="single"/>
          </w:rPr>
          <w:t>Mother Teresa</w:t>
        </w:r>
      </w:hyperlink>
      <w:r w:rsidRPr="004D68A6">
        <w:rPr>
          <w:rFonts w:ascii="Georgia" w:hAnsi="Georgia"/>
          <w:color w:val="282828"/>
          <w:sz w:val="26"/>
          <w:szCs w:val="26"/>
          <w:shd w:val="clear" w:color="auto" w:fill="FFFFFF"/>
        </w:rPr>
        <w:t>.</w:t>
      </w:r>
    </w:p>
    <w:p w14:paraId="7C45BB85" w14:textId="18AA7370" w:rsidR="004D68A6" w:rsidRDefault="00085681" w:rsidP="004D68A6">
      <w:pPr>
        <w:spacing w:line="360" w:lineRule="auto"/>
        <w:ind w:left="720"/>
        <w:rPr>
          <w:color w:val="0000FF"/>
          <w:u w:val="single"/>
        </w:rPr>
      </w:pPr>
      <w:hyperlink r:id="rId14" w:history="1">
        <w:r w:rsidR="004D68A6" w:rsidRPr="004D68A6">
          <w:rPr>
            <w:color w:val="0000FF"/>
            <w:u w:val="single"/>
          </w:rPr>
          <w:t>https://www.thoughtco.com/maslows-hierarchy-of-needs-4582571</w:t>
        </w:r>
      </w:hyperlink>
    </w:p>
    <w:p w14:paraId="5E1B493B" w14:textId="74B1D899" w:rsidR="005A3503" w:rsidRPr="005A3503" w:rsidRDefault="005A3503" w:rsidP="005A3503">
      <w:pPr>
        <w:spacing w:line="360" w:lineRule="auto"/>
        <w:rPr>
          <w:b/>
          <w:bCs/>
          <w:color w:val="0000FF"/>
          <w:u w:val="single"/>
        </w:rPr>
      </w:pPr>
    </w:p>
    <w:p w14:paraId="65CF66E8" w14:textId="297BB782" w:rsidR="005A3503" w:rsidRDefault="005A3503" w:rsidP="005A3503">
      <w:pPr>
        <w:spacing w:line="360" w:lineRule="auto"/>
        <w:rPr>
          <w:rFonts w:ascii="Arial" w:hAnsi="Arial" w:cs="Arial"/>
          <w:b/>
          <w:bCs/>
          <w:u w:val="single"/>
        </w:rPr>
      </w:pPr>
      <w:r w:rsidRPr="005A3503">
        <w:rPr>
          <w:rFonts w:ascii="Arial" w:hAnsi="Arial" w:cs="Arial"/>
          <w:b/>
          <w:bCs/>
          <w:u w:val="single"/>
        </w:rPr>
        <w:t>Feedback and Reward</w:t>
      </w:r>
    </w:p>
    <w:p w14:paraId="47A3A26B" w14:textId="77B9F95C" w:rsidR="005A3503" w:rsidRDefault="005A3503" w:rsidP="00FF2F21">
      <w:pPr>
        <w:spacing w:line="360" w:lineRule="auto"/>
        <w:rPr>
          <w:rFonts w:ascii="Arial" w:hAnsi="Arial" w:cs="Arial"/>
        </w:rPr>
      </w:pPr>
      <w:r>
        <w:rPr>
          <w:rFonts w:ascii="Arial" w:hAnsi="Arial" w:cs="Arial"/>
        </w:rPr>
        <w:t>Feedback is important within an organisation because its aim is to promote understanding so that appropriate action can be taken.  There are three types of feedback as detailed below.</w:t>
      </w:r>
    </w:p>
    <w:p w14:paraId="34A02CCB" w14:textId="675B0C5C" w:rsidR="005A3503" w:rsidRDefault="005A3503" w:rsidP="005A3503">
      <w:pPr>
        <w:pStyle w:val="ListParagraph"/>
        <w:numPr>
          <w:ilvl w:val="0"/>
          <w:numId w:val="6"/>
        </w:numPr>
        <w:spacing w:line="360" w:lineRule="auto"/>
        <w:rPr>
          <w:rFonts w:ascii="Arial" w:hAnsi="Arial" w:cs="Arial"/>
        </w:rPr>
      </w:pPr>
      <w:r>
        <w:rPr>
          <w:rFonts w:ascii="Arial" w:hAnsi="Arial" w:cs="Arial"/>
        </w:rPr>
        <w:t>Positive – which focuses on the things that have gone well and highlights that they have been recognised.</w:t>
      </w:r>
    </w:p>
    <w:p w14:paraId="0C60B7DC" w14:textId="2AF61E35" w:rsidR="005A3503" w:rsidRDefault="005A3503" w:rsidP="005A3503">
      <w:pPr>
        <w:pStyle w:val="ListParagraph"/>
        <w:numPr>
          <w:ilvl w:val="0"/>
          <w:numId w:val="6"/>
        </w:numPr>
        <w:spacing w:line="360" w:lineRule="auto"/>
        <w:rPr>
          <w:rFonts w:ascii="Arial" w:hAnsi="Arial" w:cs="Arial"/>
        </w:rPr>
      </w:pPr>
      <w:r>
        <w:rPr>
          <w:rFonts w:ascii="Arial" w:hAnsi="Arial" w:cs="Arial"/>
        </w:rPr>
        <w:t>Constructive - which provides information on how to do things better</w:t>
      </w:r>
    </w:p>
    <w:p w14:paraId="513AC26C" w14:textId="58044452" w:rsidR="005A3503" w:rsidRDefault="005A3503" w:rsidP="005A3503">
      <w:pPr>
        <w:pStyle w:val="ListParagraph"/>
        <w:numPr>
          <w:ilvl w:val="0"/>
          <w:numId w:val="6"/>
        </w:numPr>
        <w:spacing w:line="360" w:lineRule="auto"/>
        <w:rPr>
          <w:rFonts w:ascii="Arial" w:hAnsi="Arial" w:cs="Arial"/>
        </w:rPr>
      </w:pPr>
      <w:r>
        <w:rPr>
          <w:rFonts w:ascii="Arial" w:hAnsi="Arial" w:cs="Arial"/>
        </w:rPr>
        <w:t>Negative - which focuses on the things that have not gone well and highlights the things that people have done badly.</w:t>
      </w:r>
    </w:p>
    <w:p w14:paraId="7E591305" w14:textId="6C930F4F" w:rsidR="00830F0F" w:rsidRDefault="00830F0F" w:rsidP="00830F0F">
      <w:pPr>
        <w:spacing w:line="360" w:lineRule="auto"/>
        <w:ind w:left="360"/>
        <w:rPr>
          <w:rFonts w:ascii="Arial" w:hAnsi="Arial" w:cs="Arial"/>
          <w:color w:val="222222"/>
          <w:shd w:val="clear" w:color="auto" w:fill="FFFFFF"/>
        </w:rPr>
      </w:pPr>
      <w:r>
        <w:rPr>
          <w:rFonts w:ascii="Arial" w:hAnsi="Arial" w:cs="Arial"/>
          <w:b/>
          <w:bCs/>
          <w:color w:val="222222"/>
          <w:shd w:val="clear" w:color="auto" w:fill="FFFFFF"/>
        </w:rPr>
        <w:t>Feedback</w:t>
      </w:r>
      <w:r>
        <w:rPr>
          <w:rFonts w:ascii="Arial" w:hAnsi="Arial" w:cs="Arial"/>
          <w:color w:val="222222"/>
          <w:shd w:val="clear" w:color="auto" w:fill="FFFFFF"/>
        </w:rPr>
        <w:t xml:space="preserve"> is about listening actively, taking the time to </w:t>
      </w:r>
      <w:proofErr w:type="spellStart"/>
      <w:r>
        <w:rPr>
          <w:rFonts w:ascii="Arial" w:hAnsi="Arial" w:cs="Arial"/>
          <w:color w:val="222222"/>
          <w:shd w:val="clear" w:color="auto" w:fill="FFFFFF"/>
        </w:rPr>
        <w:t>analyze</w:t>
      </w:r>
      <w:proofErr w:type="spellEnd"/>
      <w:r>
        <w:rPr>
          <w:rFonts w:ascii="Arial" w:hAnsi="Arial" w:cs="Arial"/>
          <w:color w:val="222222"/>
          <w:shd w:val="clear" w:color="auto" w:fill="FFFFFF"/>
        </w:rPr>
        <w:t>, and then thinking of the best possible solution to perform better. It provides positive criticism and allows to see what everyone can change to improve their focus and results. It brings people together and creates a healthy communication flow.</w:t>
      </w:r>
    </w:p>
    <w:p w14:paraId="4853B625" w14:textId="03232AF0" w:rsidR="004A5D23" w:rsidRDefault="00085681" w:rsidP="004A5D23">
      <w:pPr>
        <w:spacing w:line="360" w:lineRule="auto"/>
        <w:ind w:left="360"/>
        <w:rPr>
          <w:rFonts w:ascii="Arial" w:hAnsi="Arial" w:cs="Arial"/>
          <w:color w:val="2126EF"/>
        </w:rPr>
      </w:pPr>
      <w:hyperlink r:id="rId15" w:history="1">
        <w:r w:rsidR="004A5D23" w:rsidRPr="004A5D23">
          <w:rPr>
            <w:rStyle w:val="Hyperlink"/>
            <w:rFonts w:ascii="Arial" w:hAnsi="Arial" w:cs="Arial"/>
            <w:color w:val="2126EF"/>
          </w:rPr>
          <w:t>https://www.actitime.com/project-management/importance-of-feedback/</w:t>
        </w:r>
      </w:hyperlink>
    </w:p>
    <w:p w14:paraId="7732F534" w14:textId="77777777" w:rsidR="004A5D23" w:rsidRPr="004A5D23" w:rsidRDefault="004A5D23" w:rsidP="004A5D23">
      <w:pPr>
        <w:spacing w:line="360" w:lineRule="auto"/>
        <w:ind w:left="360"/>
        <w:rPr>
          <w:rFonts w:ascii="Arial" w:hAnsi="Arial" w:cs="Arial"/>
          <w:color w:val="2126EF"/>
        </w:rPr>
      </w:pPr>
    </w:p>
    <w:p w14:paraId="11B8628D" w14:textId="24EB2DDD" w:rsidR="00327AD6" w:rsidRDefault="005A3503" w:rsidP="005A3503">
      <w:pPr>
        <w:spacing w:line="360" w:lineRule="auto"/>
        <w:rPr>
          <w:rFonts w:ascii="Arial" w:hAnsi="Arial" w:cs="Arial"/>
        </w:rPr>
      </w:pPr>
      <w:r>
        <w:rPr>
          <w:rFonts w:ascii="Arial" w:hAnsi="Arial" w:cs="Arial"/>
        </w:rPr>
        <w:t xml:space="preserve">It is important </w:t>
      </w:r>
      <w:r w:rsidR="00185AE7">
        <w:rPr>
          <w:rFonts w:ascii="Arial" w:hAnsi="Arial" w:cs="Arial"/>
        </w:rPr>
        <w:t xml:space="preserve">to ensure </w:t>
      </w:r>
      <w:r>
        <w:rPr>
          <w:rFonts w:ascii="Arial" w:hAnsi="Arial" w:cs="Arial"/>
        </w:rPr>
        <w:t xml:space="preserve">that feedback is given in the correct way </w:t>
      </w:r>
      <w:r w:rsidR="00327AD6">
        <w:rPr>
          <w:rFonts w:ascii="Arial" w:hAnsi="Arial" w:cs="Arial"/>
        </w:rPr>
        <w:t>as there is the possibility that it can be misconstrued, especially constructive feedback. If this type of feedback is delivered incorrectly then an individual may feel as though it is in fact negative as opposed to constructive. In order to ensure that feedback is provided in the best possible way there are some basic guidelines that should be followed, which include the following:</w:t>
      </w:r>
    </w:p>
    <w:p w14:paraId="458EF9D3" w14:textId="32D99538" w:rsidR="00327AD6" w:rsidRDefault="00327AD6" w:rsidP="00327AD6">
      <w:pPr>
        <w:pStyle w:val="ListParagraph"/>
        <w:numPr>
          <w:ilvl w:val="0"/>
          <w:numId w:val="7"/>
        </w:numPr>
        <w:spacing w:line="360" w:lineRule="auto"/>
        <w:rPr>
          <w:rFonts w:ascii="Arial" w:hAnsi="Arial" w:cs="Arial"/>
        </w:rPr>
      </w:pPr>
      <w:r>
        <w:rPr>
          <w:rFonts w:ascii="Arial" w:hAnsi="Arial" w:cs="Arial"/>
        </w:rPr>
        <w:t>Build feedback into the job - to be effective it should be built into the job and given as close to completion as possible</w:t>
      </w:r>
    </w:p>
    <w:p w14:paraId="3F00EAF0" w14:textId="603E561E" w:rsidR="00327AD6" w:rsidRDefault="00327AD6" w:rsidP="00327AD6">
      <w:pPr>
        <w:pStyle w:val="ListParagraph"/>
        <w:numPr>
          <w:ilvl w:val="0"/>
          <w:numId w:val="7"/>
        </w:numPr>
        <w:spacing w:line="360" w:lineRule="auto"/>
        <w:rPr>
          <w:rFonts w:ascii="Arial" w:hAnsi="Arial" w:cs="Arial"/>
        </w:rPr>
      </w:pPr>
      <w:r>
        <w:rPr>
          <w:rFonts w:ascii="Arial" w:hAnsi="Arial" w:cs="Arial"/>
        </w:rPr>
        <w:t>Provide feedback on actual events – feedback should be provided based around actual events which could include general observations and should be backed up by evidence for example if completing an NVQ it would be in the form of a witness testimony.</w:t>
      </w:r>
    </w:p>
    <w:p w14:paraId="39EFDE54" w14:textId="2CF67356" w:rsidR="00327AD6" w:rsidRDefault="00327AD6" w:rsidP="00327AD6">
      <w:pPr>
        <w:pStyle w:val="ListParagraph"/>
        <w:numPr>
          <w:ilvl w:val="0"/>
          <w:numId w:val="7"/>
        </w:numPr>
        <w:spacing w:line="360" w:lineRule="auto"/>
        <w:rPr>
          <w:rFonts w:ascii="Arial" w:hAnsi="Arial" w:cs="Arial"/>
        </w:rPr>
      </w:pPr>
      <w:r>
        <w:rPr>
          <w:rFonts w:ascii="Arial" w:hAnsi="Arial" w:cs="Arial"/>
        </w:rPr>
        <w:t xml:space="preserve">Describe, </w:t>
      </w:r>
      <w:proofErr w:type="gramStart"/>
      <w:r>
        <w:rPr>
          <w:rFonts w:ascii="Arial" w:hAnsi="Arial" w:cs="Arial"/>
        </w:rPr>
        <w:t>don’t</w:t>
      </w:r>
      <w:proofErr w:type="gramEnd"/>
      <w:r>
        <w:rPr>
          <w:rFonts w:ascii="Arial" w:hAnsi="Arial" w:cs="Arial"/>
        </w:rPr>
        <w:t xml:space="preserve"> judge </w:t>
      </w:r>
      <w:r w:rsidR="008E2E4A">
        <w:rPr>
          <w:rFonts w:ascii="Arial" w:hAnsi="Arial" w:cs="Arial"/>
        </w:rPr>
        <w:t>–</w:t>
      </w:r>
      <w:r>
        <w:rPr>
          <w:rFonts w:ascii="Arial" w:hAnsi="Arial" w:cs="Arial"/>
        </w:rPr>
        <w:t xml:space="preserve"> </w:t>
      </w:r>
      <w:r w:rsidR="008E2E4A">
        <w:rPr>
          <w:rFonts w:ascii="Arial" w:hAnsi="Arial" w:cs="Arial"/>
        </w:rPr>
        <w:t>Feedback should be provided based on factual information and not be based around an opinion or judgement</w:t>
      </w:r>
    </w:p>
    <w:p w14:paraId="2A593123" w14:textId="06984CEE" w:rsidR="00327AD6" w:rsidRDefault="00327AD6" w:rsidP="00327AD6">
      <w:pPr>
        <w:pStyle w:val="ListParagraph"/>
        <w:numPr>
          <w:ilvl w:val="0"/>
          <w:numId w:val="7"/>
        </w:numPr>
        <w:spacing w:line="360" w:lineRule="auto"/>
        <w:rPr>
          <w:rFonts w:ascii="Arial" w:hAnsi="Arial" w:cs="Arial"/>
        </w:rPr>
      </w:pPr>
      <w:r>
        <w:rPr>
          <w:rFonts w:ascii="Arial" w:hAnsi="Arial" w:cs="Arial"/>
        </w:rPr>
        <w:t>Refer to and define specific behaviours</w:t>
      </w:r>
      <w:r w:rsidR="008E2E4A">
        <w:rPr>
          <w:rFonts w:ascii="Arial" w:hAnsi="Arial" w:cs="Arial"/>
        </w:rPr>
        <w:t xml:space="preserve"> – Again feedback should be based around actual behaviours and not based around opinions or general personal feelings</w:t>
      </w:r>
    </w:p>
    <w:p w14:paraId="4B6EDB5E" w14:textId="4E3D9243" w:rsidR="00327AD6" w:rsidRDefault="00327AD6" w:rsidP="00327AD6">
      <w:pPr>
        <w:pStyle w:val="ListParagraph"/>
        <w:numPr>
          <w:ilvl w:val="0"/>
          <w:numId w:val="7"/>
        </w:numPr>
        <w:spacing w:line="360" w:lineRule="auto"/>
        <w:rPr>
          <w:rFonts w:ascii="Arial" w:hAnsi="Arial" w:cs="Arial"/>
        </w:rPr>
      </w:pPr>
      <w:r>
        <w:rPr>
          <w:rFonts w:ascii="Arial" w:hAnsi="Arial" w:cs="Arial"/>
        </w:rPr>
        <w:t>Define good work behaviour</w:t>
      </w:r>
      <w:r w:rsidR="008E2E4A">
        <w:rPr>
          <w:rFonts w:ascii="Arial" w:hAnsi="Arial" w:cs="Arial"/>
        </w:rPr>
        <w:t xml:space="preserve"> – When providing this type of feedback, it is important to comment on the persons behaviour and attitude to work and where possible provide examples.</w:t>
      </w:r>
    </w:p>
    <w:p w14:paraId="58AA3CA0" w14:textId="02A353AC" w:rsidR="00327AD6" w:rsidRDefault="00327AD6" w:rsidP="00327AD6">
      <w:pPr>
        <w:pStyle w:val="ListParagraph"/>
        <w:numPr>
          <w:ilvl w:val="0"/>
          <w:numId w:val="7"/>
        </w:numPr>
        <w:spacing w:line="360" w:lineRule="auto"/>
        <w:rPr>
          <w:rFonts w:ascii="Arial" w:hAnsi="Arial" w:cs="Arial"/>
        </w:rPr>
      </w:pPr>
      <w:r>
        <w:rPr>
          <w:rFonts w:ascii="Arial" w:hAnsi="Arial" w:cs="Arial"/>
        </w:rPr>
        <w:t>Ask questions</w:t>
      </w:r>
      <w:r w:rsidR="008E2E4A">
        <w:rPr>
          <w:rFonts w:ascii="Arial" w:hAnsi="Arial" w:cs="Arial"/>
        </w:rPr>
        <w:t xml:space="preserve"> – It is important to ask questions as opposed to making statements when delivering feedback, this is to allow the opportunity to have an open discussion rather than making closed statements that do not require a response.</w:t>
      </w:r>
    </w:p>
    <w:p w14:paraId="28ECCA27" w14:textId="57052779" w:rsidR="00327AD6" w:rsidRDefault="00327AD6" w:rsidP="00327AD6">
      <w:pPr>
        <w:pStyle w:val="ListParagraph"/>
        <w:numPr>
          <w:ilvl w:val="0"/>
          <w:numId w:val="7"/>
        </w:numPr>
        <w:spacing w:line="360" w:lineRule="auto"/>
        <w:rPr>
          <w:rFonts w:ascii="Arial" w:hAnsi="Arial" w:cs="Arial"/>
        </w:rPr>
      </w:pPr>
      <w:r>
        <w:rPr>
          <w:rFonts w:ascii="Arial" w:hAnsi="Arial" w:cs="Arial"/>
        </w:rPr>
        <w:t>Select key issues</w:t>
      </w:r>
      <w:r w:rsidR="008E2E4A">
        <w:rPr>
          <w:rFonts w:ascii="Arial" w:hAnsi="Arial" w:cs="Arial"/>
        </w:rPr>
        <w:t xml:space="preserve"> – When giving this type of feedback it is vital to only focus on the key issues that you wish to discuss because if you overdo it, the purpose of the feedback is likely to be less effective.</w:t>
      </w:r>
    </w:p>
    <w:p w14:paraId="1EF7A7E6" w14:textId="750F1215" w:rsidR="00327AD6" w:rsidRDefault="00327AD6" w:rsidP="00327AD6">
      <w:pPr>
        <w:pStyle w:val="ListParagraph"/>
        <w:numPr>
          <w:ilvl w:val="0"/>
          <w:numId w:val="7"/>
        </w:numPr>
        <w:spacing w:line="360" w:lineRule="auto"/>
        <w:rPr>
          <w:rFonts w:ascii="Arial" w:hAnsi="Arial" w:cs="Arial"/>
        </w:rPr>
      </w:pPr>
      <w:r>
        <w:rPr>
          <w:rFonts w:ascii="Arial" w:hAnsi="Arial" w:cs="Arial"/>
        </w:rPr>
        <w:t>Focus</w:t>
      </w:r>
      <w:r w:rsidR="008E2E4A">
        <w:rPr>
          <w:rFonts w:ascii="Arial" w:hAnsi="Arial" w:cs="Arial"/>
        </w:rPr>
        <w:t xml:space="preserve"> </w:t>
      </w:r>
      <w:r w:rsidR="003C5113">
        <w:rPr>
          <w:rFonts w:ascii="Arial" w:hAnsi="Arial" w:cs="Arial"/>
        </w:rPr>
        <w:t>–</w:t>
      </w:r>
      <w:r w:rsidR="008E2E4A">
        <w:rPr>
          <w:rFonts w:ascii="Arial" w:hAnsi="Arial" w:cs="Arial"/>
        </w:rPr>
        <w:t xml:space="preserve"> </w:t>
      </w:r>
      <w:r w:rsidR="003C5113">
        <w:rPr>
          <w:rFonts w:ascii="Arial" w:hAnsi="Arial" w:cs="Arial"/>
        </w:rPr>
        <w:t>Only focus on areas that the person being provided with the feedback has the ability to change.</w:t>
      </w:r>
    </w:p>
    <w:p w14:paraId="50E83740" w14:textId="77777777" w:rsidR="003C5113" w:rsidRDefault="003C5113" w:rsidP="00327AD6">
      <w:pPr>
        <w:pStyle w:val="ListParagraph"/>
        <w:numPr>
          <w:ilvl w:val="0"/>
          <w:numId w:val="7"/>
        </w:numPr>
        <w:spacing w:line="360" w:lineRule="auto"/>
        <w:rPr>
          <w:rFonts w:ascii="Arial" w:hAnsi="Arial" w:cs="Arial"/>
        </w:rPr>
      </w:pPr>
      <w:r>
        <w:rPr>
          <w:rFonts w:ascii="Arial" w:hAnsi="Arial" w:cs="Arial"/>
        </w:rPr>
        <w:t>Provide positive and constructive feedback – By providing both positive and</w:t>
      </w:r>
    </w:p>
    <w:p w14:paraId="5E35B91F" w14:textId="224BCC45" w:rsidR="003C5113" w:rsidRDefault="003C5113" w:rsidP="00185AE7">
      <w:pPr>
        <w:pStyle w:val="ListParagraph"/>
        <w:spacing w:line="360" w:lineRule="auto"/>
        <w:rPr>
          <w:rFonts w:ascii="Arial" w:hAnsi="Arial" w:cs="Arial"/>
        </w:rPr>
      </w:pPr>
      <w:r>
        <w:rPr>
          <w:rFonts w:ascii="Arial" w:hAnsi="Arial" w:cs="Arial"/>
        </w:rPr>
        <w:t>constructive feedback it highlights the areas that an individual has done well and also focuses on the areas that they can do better and if done properly will provide advice and support on how to achieve this. This is important because the individual will most likely go away feeling empowered because their strengths and good work have been highlighted and they will also feel motivated to do better based on the constructive feedback that they have received.</w:t>
      </w:r>
    </w:p>
    <w:p w14:paraId="27BF84A7" w14:textId="35FFFE7F" w:rsidR="00327AD6" w:rsidRPr="00327AD6" w:rsidRDefault="00327AD6" w:rsidP="00327AD6">
      <w:pPr>
        <w:pStyle w:val="ListParagraph"/>
        <w:numPr>
          <w:ilvl w:val="0"/>
          <w:numId w:val="7"/>
        </w:numPr>
        <w:spacing w:line="360" w:lineRule="auto"/>
        <w:rPr>
          <w:rFonts w:ascii="Arial" w:hAnsi="Arial" w:cs="Arial"/>
        </w:rPr>
      </w:pPr>
      <w:r>
        <w:rPr>
          <w:rFonts w:ascii="Arial" w:hAnsi="Arial" w:cs="Arial"/>
        </w:rPr>
        <w:t>Ensure feedback leads to action.</w:t>
      </w:r>
      <w:r w:rsidR="003C5113">
        <w:rPr>
          <w:rFonts w:ascii="Arial" w:hAnsi="Arial" w:cs="Arial"/>
        </w:rPr>
        <w:t xml:space="preserve"> – After delivering feedback an action plan or list of objectives in order to develop and improve performance should be agreed</w:t>
      </w:r>
      <w:r w:rsidR="00185AE7">
        <w:rPr>
          <w:rFonts w:ascii="Arial" w:hAnsi="Arial" w:cs="Arial"/>
        </w:rPr>
        <w:t>.</w:t>
      </w:r>
    </w:p>
    <w:p w14:paraId="73A8E56D" w14:textId="4817D78D" w:rsidR="007A1CF0" w:rsidRDefault="00185AE7" w:rsidP="007A1CF0">
      <w:pPr>
        <w:spacing w:line="360" w:lineRule="auto"/>
        <w:rPr>
          <w:rFonts w:ascii="Arial" w:hAnsi="Arial" w:cs="Arial"/>
          <w:shd w:val="clear" w:color="auto" w:fill="FFFFFF"/>
        </w:rPr>
      </w:pPr>
      <w:r>
        <w:rPr>
          <w:rFonts w:ascii="Arial" w:hAnsi="Arial" w:cs="Arial"/>
          <w:shd w:val="clear" w:color="auto" w:fill="FFFFFF"/>
        </w:rPr>
        <w:t xml:space="preserve">When delivering </w:t>
      </w:r>
      <w:r w:rsidR="00E1467B">
        <w:rPr>
          <w:rFonts w:ascii="Arial" w:hAnsi="Arial" w:cs="Arial"/>
          <w:shd w:val="clear" w:color="auto" w:fill="FFFFFF"/>
        </w:rPr>
        <w:t>feedback,</w:t>
      </w:r>
      <w:r>
        <w:rPr>
          <w:rFonts w:ascii="Arial" w:hAnsi="Arial" w:cs="Arial"/>
          <w:shd w:val="clear" w:color="auto" w:fill="FFFFFF"/>
        </w:rPr>
        <w:t xml:space="preserve"> it can sometimes lead to </w:t>
      </w:r>
      <w:r w:rsidR="00E1467B">
        <w:rPr>
          <w:rFonts w:ascii="Arial" w:hAnsi="Arial" w:cs="Arial"/>
          <w:shd w:val="clear" w:color="auto" w:fill="FFFFFF"/>
        </w:rPr>
        <w:t>difficult situations or difficult conversations which is why it is important to ensure that feedback is delivered correctly. In order to minimise the risk of difficult conversations or to deal with them effectively should they arise</w:t>
      </w:r>
      <w:r w:rsidR="00210B73">
        <w:rPr>
          <w:rFonts w:ascii="Arial" w:hAnsi="Arial" w:cs="Arial"/>
          <w:shd w:val="clear" w:color="auto" w:fill="FFFFFF"/>
        </w:rPr>
        <w:t>,</w:t>
      </w:r>
      <w:r w:rsidR="00E1467B">
        <w:rPr>
          <w:rFonts w:ascii="Arial" w:hAnsi="Arial" w:cs="Arial"/>
          <w:shd w:val="clear" w:color="auto" w:fill="FFFFFF"/>
        </w:rPr>
        <w:t xml:space="preserve"> managers should aim to ensure that they maintain control of the meeting and have clear boundaries in p</w:t>
      </w:r>
      <w:r w:rsidR="00210B73">
        <w:rPr>
          <w:rFonts w:ascii="Arial" w:hAnsi="Arial" w:cs="Arial"/>
          <w:shd w:val="clear" w:color="auto" w:fill="FFFFFF"/>
        </w:rPr>
        <w:t>l</w:t>
      </w:r>
      <w:r w:rsidR="00E1467B">
        <w:rPr>
          <w:rFonts w:ascii="Arial" w:hAnsi="Arial" w:cs="Arial"/>
          <w:shd w:val="clear" w:color="auto" w:fill="FFFFFF"/>
        </w:rPr>
        <w:t>ace to en</w:t>
      </w:r>
      <w:r w:rsidR="00210B73">
        <w:rPr>
          <w:rFonts w:ascii="Arial" w:hAnsi="Arial" w:cs="Arial"/>
          <w:shd w:val="clear" w:color="auto" w:fill="FFFFFF"/>
        </w:rPr>
        <w:t>s</w:t>
      </w:r>
      <w:r w:rsidR="00E1467B">
        <w:rPr>
          <w:rFonts w:ascii="Arial" w:hAnsi="Arial" w:cs="Arial"/>
          <w:shd w:val="clear" w:color="auto" w:fill="FFFFFF"/>
        </w:rPr>
        <w:t xml:space="preserve">ure that it does not deviate </w:t>
      </w:r>
      <w:r w:rsidR="008F3345">
        <w:rPr>
          <w:rFonts w:ascii="Arial" w:hAnsi="Arial" w:cs="Arial"/>
          <w:shd w:val="clear" w:color="auto" w:fill="FFFFFF"/>
        </w:rPr>
        <w:t xml:space="preserve">off </w:t>
      </w:r>
      <w:r w:rsidR="00E1467B">
        <w:rPr>
          <w:rFonts w:ascii="Arial" w:hAnsi="Arial" w:cs="Arial"/>
          <w:shd w:val="clear" w:color="auto" w:fill="FFFFFF"/>
        </w:rPr>
        <w:t>topic. They should also remain calm at all times and never respond to anger but should also be firm</w:t>
      </w:r>
      <w:r w:rsidR="00210B73">
        <w:rPr>
          <w:rFonts w:ascii="Arial" w:hAnsi="Arial" w:cs="Arial"/>
          <w:shd w:val="clear" w:color="auto" w:fill="FFFFFF"/>
        </w:rPr>
        <w:t>. It is also important for them to remember to allow the person receiving the feedback to ask questions and to have their say.</w:t>
      </w:r>
    </w:p>
    <w:p w14:paraId="4EB7D093" w14:textId="0D4AD0A5" w:rsidR="00830F0F" w:rsidRDefault="00210B73" w:rsidP="007A1CF0">
      <w:pPr>
        <w:spacing w:line="360" w:lineRule="auto"/>
        <w:rPr>
          <w:rFonts w:ascii="Arial" w:hAnsi="Arial" w:cs="Arial"/>
          <w:shd w:val="clear" w:color="auto" w:fill="FFFFFF"/>
        </w:rPr>
      </w:pPr>
      <w:r>
        <w:rPr>
          <w:rFonts w:ascii="Arial" w:hAnsi="Arial" w:cs="Arial"/>
          <w:shd w:val="clear" w:color="auto" w:fill="FFFFFF"/>
        </w:rPr>
        <w:t>Reward management also plays a role in the feedback process</w:t>
      </w:r>
      <w:r w:rsidR="00AB4BCF">
        <w:rPr>
          <w:rFonts w:ascii="Arial" w:hAnsi="Arial" w:cs="Arial"/>
          <w:shd w:val="clear" w:color="auto" w:fill="FFFFFF"/>
        </w:rPr>
        <w:t xml:space="preserve">. Rewards can act as incentives to encourage staff to do their roles to the best of their ability in order to receive positive feedback and a reward as a result of their hard work and dedication. </w:t>
      </w:r>
      <w:r w:rsidR="00830F0F">
        <w:rPr>
          <w:rFonts w:ascii="Arial" w:hAnsi="Arial" w:cs="Arial"/>
          <w:shd w:val="clear" w:color="auto" w:fill="FFFFFF"/>
        </w:rPr>
        <w:t>By implementing a reward strategy an organisation is highlighting that it promotes high performance, rewards people according to the values that they create, and it aligns reward practices with employee needs. Another benefit to implementing a reward strategy is to attract and retain high quality people.</w:t>
      </w:r>
    </w:p>
    <w:p w14:paraId="0A32F9D3" w14:textId="392ABC19" w:rsidR="004A5D23" w:rsidRDefault="004A5D23" w:rsidP="004A5D23">
      <w:pPr>
        <w:spacing w:line="360" w:lineRule="auto"/>
        <w:ind w:left="720"/>
        <w:rPr>
          <w:rFonts w:ascii="Arial" w:hAnsi="Arial" w:cs="Arial"/>
          <w:color w:val="222222"/>
          <w:shd w:val="clear" w:color="auto" w:fill="FFFFFF"/>
        </w:rPr>
      </w:pPr>
      <w:r>
        <w:rPr>
          <w:rFonts w:ascii="Arial" w:hAnsi="Arial" w:cs="Arial"/>
          <w:color w:val="222222"/>
          <w:shd w:val="clear" w:color="auto" w:fill="FFFFFF"/>
        </w:rPr>
        <w:t>Having a good </w:t>
      </w:r>
      <w:r>
        <w:rPr>
          <w:rFonts w:ascii="Arial" w:hAnsi="Arial" w:cs="Arial"/>
          <w:b/>
          <w:bCs/>
          <w:color w:val="222222"/>
          <w:shd w:val="clear" w:color="auto" w:fill="FFFFFF"/>
        </w:rPr>
        <w:t>reward</w:t>
      </w:r>
      <w:r>
        <w:rPr>
          <w:rFonts w:ascii="Arial" w:hAnsi="Arial" w:cs="Arial"/>
          <w:color w:val="222222"/>
          <w:shd w:val="clear" w:color="auto" w:fill="FFFFFF"/>
        </w:rPr>
        <w:t> system helps keep employees happy, loyal to the company, and eager to move up the ladder. Rewards, like public recognition and additional pay, motivate employees to work harder. </w:t>
      </w:r>
      <w:r>
        <w:rPr>
          <w:rFonts w:ascii="Arial" w:hAnsi="Arial" w:cs="Arial"/>
          <w:b/>
          <w:bCs/>
          <w:color w:val="222222"/>
          <w:shd w:val="clear" w:color="auto" w:fill="FFFFFF"/>
        </w:rPr>
        <w:t>Reward management is important</w:t>
      </w:r>
      <w:r>
        <w:rPr>
          <w:rFonts w:ascii="Arial" w:hAnsi="Arial" w:cs="Arial"/>
          <w:color w:val="222222"/>
          <w:shd w:val="clear" w:color="auto" w:fill="FFFFFF"/>
        </w:rPr>
        <w:t> for the following reasons: ... Strengthens the company's reputation.</w:t>
      </w:r>
    </w:p>
    <w:p w14:paraId="377ECD8B" w14:textId="5ED3CBEC" w:rsidR="004A5D23" w:rsidRPr="004A5D23" w:rsidRDefault="004A5D23" w:rsidP="004A5D23">
      <w:pPr>
        <w:spacing w:line="360" w:lineRule="auto"/>
        <w:ind w:left="720"/>
        <w:rPr>
          <w:rFonts w:ascii="Arial" w:hAnsi="Arial" w:cs="Arial"/>
          <w:color w:val="2126EF"/>
          <w:u w:val="single"/>
          <w:shd w:val="clear" w:color="auto" w:fill="FFFFFF"/>
        </w:rPr>
      </w:pPr>
      <w:bookmarkStart w:id="0" w:name="_Hlk46042021"/>
      <w:r w:rsidRPr="004A5D23">
        <w:rPr>
          <w:rFonts w:ascii="Arial" w:hAnsi="Arial" w:cs="Arial"/>
          <w:color w:val="2126EF"/>
          <w:u w:val="single"/>
          <w:shd w:val="clear" w:color="auto" w:fill="FFFFFF"/>
        </w:rPr>
        <w:t>https://study.com/academy/lesson/reward-management-theory-importance.html</w:t>
      </w:r>
      <w:bookmarkEnd w:id="0"/>
    </w:p>
    <w:p w14:paraId="34324A2E" w14:textId="78F5B8B0" w:rsidR="00830F0F" w:rsidRDefault="00830F0F" w:rsidP="00830F0F">
      <w:pPr>
        <w:spacing w:line="360" w:lineRule="auto"/>
        <w:rPr>
          <w:rFonts w:ascii="Arial" w:hAnsi="Arial" w:cs="Arial"/>
          <w:shd w:val="clear" w:color="auto" w:fill="FFFFFF"/>
        </w:rPr>
      </w:pPr>
      <w:r>
        <w:rPr>
          <w:rFonts w:ascii="Arial" w:hAnsi="Arial" w:cs="Arial"/>
          <w:shd w:val="clear" w:color="auto" w:fill="FFFFFF"/>
        </w:rPr>
        <w:t>The rewards do not always need to be financial, sometimes a little recognition also goes a long way. A reward can also include training and development opportunities as well as giving someone more responsibility in their role which indicates that all of their hard work has been recognised and is appreciated.</w:t>
      </w:r>
    </w:p>
    <w:p w14:paraId="68BA19BF" w14:textId="77777777" w:rsidR="004A5D23" w:rsidRDefault="004A5D23" w:rsidP="00830F0F">
      <w:pPr>
        <w:spacing w:line="360" w:lineRule="auto"/>
        <w:rPr>
          <w:rFonts w:ascii="Arial" w:hAnsi="Arial" w:cs="Arial"/>
          <w:shd w:val="clear" w:color="auto" w:fill="FFFFFF"/>
        </w:rPr>
      </w:pPr>
    </w:p>
    <w:p w14:paraId="3E146306" w14:textId="20938DA1" w:rsidR="00830F0F" w:rsidRDefault="00830F0F" w:rsidP="00830F0F">
      <w:pPr>
        <w:spacing w:line="360" w:lineRule="auto"/>
        <w:rPr>
          <w:rFonts w:ascii="Arial" w:hAnsi="Arial" w:cs="Arial"/>
          <w:b/>
          <w:bCs/>
          <w:u w:val="single"/>
          <w:shd w:val="clear" w:color="auto" w:fill="FFFFFF"/>
        </w:rPr>
      </w:pPr>
      <w:r w:rsidRPr="00830F0F">
        <w:rPr>
          <w:rFonts w:ascii="Arial" w:hAnsi="Arial" w:cs="Arial"/>
          <w:b/>
          <w:bCs/>
          <w:u w:val="single"/>
          <w:shd w:val="clear" w:color="auto" w:fill="FFFFFF"/>
        </w:rPr>
        <w:t>Organisational Learning</w:t>
      </w:r>
    </w:p>
    <w:p w14:paraId="57AD223E" w14:textId="3E84C385" w:rsidR="00A55334" w:rsidRDefault="00A55334" w:rsidP="00830F0F">
      <w:pPr>
        <w:spacing w:line="360" w:lineRule="auto"/>
        <w:rPr>
          <w:rFonts w:ascii="Arial" w:hAnsi="Arial" w:cs="Arial"/>
          <w:shd w:val="clear" w:color="auto" w:fill="FFFFFF"/>
        </w:rPr>
      </w:pPr>
      <w:r w:rsidRPr="00A55334">
        <w:rPr>
          <w:rFonts w:ascii="Arial" w:hAnsi="Arial" w:cs="Arial"/>
          <w:shd w:val="clear" w:color="auto" w:fill="FFFFFF"/>
        </w:rPr>
        <w:t>Organisational learning plays a vital part within any organisation as it is often what attracts people. If there is the belief that due to the attractive learning and development package that is available within the organisation can lead to career progression then the organisation is more likely to attract dedicated, committed staff</w:t>
      </w:r>
      <w:r>
        <w:rPr>
          <w:rFonts w:ascii="Arial" w:hAnsi="Arial" w:cs="Arial"/>
          <w:shd w:val="clear" w:color="auto" w:fill="FFFFFF"/>
        </w:rPr>
        <w:t>.</w:t>
      </w:r>
    </w:p>
    <w:p w14:paraId="208263C6" w14:textId="50A13DFF" w:rsidR="00A55334" w:rsidRDefault="00A55334" w:rsidP="00A55334">
      <w:pPr>
        <w:spacing w:line="360" w:lineRule="auto"/>
        <w:ind w:left="720"/>
        <w:rPr>
          <w:rFonts w:ascii="Arial" w:hAnsi="Arial" w:cs="Arial"/>
          <w:color w:val="222222"/>
          <w:shd w:val="clear" w:color="auto" w:fill="FFFFFF"/>
        </w:rPr>
      </w:pPr>
      <w:r>
        <w:rPr>
          <w:rFonts w:ascii="Arial" w:hAnsi="Arial" w:cs="Arial"/>
          <w:color w:val="222222"/>
          <w:shd w:val="clear" w:color="auto" w:fill="FFFFFF"/>
        </w:rPr>
        <w:t>The </w:t>
      </w:r>
      <w:r>
        <w:rPr>
          <w:rFonts w:ascii="Arial" w:hAnsi="Arial" w:cs="Arial"/>
          <w:b/>
          <w:bCs/>
          <w:color w:val="222222"/>
          <w:shd w:val="clear" w:color="auto" w:fill="FFFFFF"/>
        </w:rPr>
        <w:t>importance of organizational learning</w:t>
      </w:r>
      <w:r>
        <w:rPr>
          <w:rFonts w:ascii="Arial" w:hAnsi="Arial" w:cs="Arial"/>
          <w:color w:val="222222"/>
          <w:shd w:val="clear" w:color="auto" w:fill="FFFFFF"/>
        </w:rPr>
        <w:t> is shown by the various benefits that occur in organizations that develop a </w:t>
      </w:r>
      <w:r>
        <w:rPr>
          <w:rFonts w:ascii="Arial" w:hAnsi="Arial" w:cs="Arial"/>
          <w:b/>
          <w:bCs/>
          <w:color w:val="222222"/>
          <w:shd w:val="clear" w:color="auto" w:fill="FFFFFF"/>
        </w:rPr>
        <w:t>learning</w:t>
      </w:r>
      <w:r>
        <w:rPr>
          <w:rFonts w:ascii="Arial" w:hAnsi="Arial" w:cs="Arial"/>
          <w:color w:val="222222"/>
          <w:shd w:val="clear" w:color="auto" w:fill="FFFFFF"/>
        </w:rPr>
        <w:t xml:space="preserve"> culture: Increased employee job satisfaction. Lower turnover rates. Increased productivity, </w:t>
      </w:r>
      <w:proofErr w:type="gramStart"/>
      <w:r>
        <w:rPr>
          <w:rFonts w:ascii="Arial" w:hAnsi="Arial" w:cs="Arial"/>
          <w:color w:val="222222"/>
          <w:shd w:val="clear" w:color="auto" w:fill="FFFFFF"/>
        </w:rPr>
        <w:t>profits</w:t>
      </w:r>
      <w:proofErr w:type="gramEnd"/>
      <w:r>
        <w:rPr>
          <w:rFonts w:ascii="Arial" w:hAnsi="Arial" w:cs="Arial"/>
          <w:color w:val="222222"/>
          <w:shd w:val="clear" w:color="auto" w:fill="FFFFFF"/>
        </w:rPr>
        <w:t xml:space="preserve"> and efficiency.</w:t>
      </w:r>
    </w:p>
    <w:p w14:paraId="54D44BAF" w14:textId="31A18396" w:rsidR="00A55334" w:rsidRPr="00A55334" w:rsidRDefault="00A55334" w:rsidP="00A55334">
      <w:pPr>
        <w:spacing w:line="360" w:lineRule="auto"/>
        <w:ind w:left="720"/>
        <w:rPr>
          <w:rFonts w:ascii="Arial" w:hAnsi="Arial" w:cs="Arial"/>
          <w:color w:val="2126EF"/>
          <w:u w:val="single"/>
          <w:shd w:val="clear" w:color="auto" w:fill="FFFFFF"/>
        </w:rPr>
      </w:pPr>
      <w:r w:rsidRPr="00A55334">
        <w:rPr>
          <w:rFonts w:ascii="Arial" w:hAnsi="Arial" w:cs="Arial"/>
          <w:color w:val="2126EF"/>
          <w:u w:val="single"/>
          <w:shd w:val="clear" w:color="auto" w:fill="FFFFFF"/>
        </w:rPr>
        <w:t>https://www.valamis.com/hub/organizational-learning</w:t>
      </w:r>
    </w:p>
    <w:p w14:paraId="6F4F979F" w14:textId="76949E2B" w:rsidR="00A55334" w:rsidRDefault="00231612" w:rsidP="00830F0F">
      <w:pPr>
        <w:spacing w:line="360" w:lineRule="auto"/>
        <w:rPr>
          <w:rFonts w:ascii="Arial" w:hAnsi="Arial" w:cs="Arial"/>
          <w:shd w:val="clear" w:color="auto" w:fill="FFFFFF"/>
        </w:rPr>
      </w:pPr>
      <w:r>
        <w:rPr>
          <w:rFonts w:ascii="Arial" w:hAnsi="Arial" w:cs="Arial"/>
          <w:shd w:val="clear" w:color="auto" w:fill="FFFFFF"/>
        </w:rPr>
        <w:t xml:space="preserve">Organisational learning </w:t>
      </w:r>
      <w:r w:rsidR="004B7BD0">
        <w:rPr>
          <w:rFonts w:ascii="Arial" w:hAnsi="Arial" w:cs="Arial"/>
          <w:shd w:val="clear" w:color="auto" w:fill="FFFFFF"/>
        </w:rPr>
        <w:t>should be available to all staff within an organisation. Organisational learning is usually informal although on some occasions it can require employees to attend more formal training sessions. The role of a manager is vital to organisational learning as they are responsible for facilitating workplace coaching as well as arranging any formal training sessions that employees may be required to attend.</w:t>
      </w:r>
    </w:p>
    <w:p w14:paraId="69E44EF2" w14:textId="475FD6A2" w:rsidR="009D2125" w:rsidRDefault="004B7BD0" w:rsidP="00830F0F">
      <w:pPr>
        <w:spacing w:line="360" w:lineRule="auto"/>
        <w:rPr>
          <w:rFonts w:ascii="Arial" w:hAnsi="Arial" w:cs="Arial"/>
          <w:shd w:val="clear" w:color="auto" w:fill="FFFFFF"/>
        </w:rPr>
      </w:pPr>
      <w:r>
        <w:rPr>
          <w:rFonts w:ascii="Arial" w:hAnsi="Arial" w:cs="Arial"/>
          <w:shd w:val="clear" w:color="auto" w:fill="FFFFFF"/>
        </w:rPr>
        <w:t xml:space="preserve">The most common form of organisational learning </w:t>
      </w:r>
      <w:r w:rsidR="006E26B6">
        <w:rPr>
          <w:rFonts w:ascii="Arial" w:hAnsi="Arial" w:cs="Arial"/>
          <w:shd w:val="clear" w:color="auto" w:fill="FFFFFF"/>
        </w:rPr>
        <w:t xml:space="preserve">is </w:t>
      </w:r>
      <w:r>
        <w:rPr>
          <w:rFonts w:ascii="Arial" w:hAnsi="Arial" w:cs="Arial"/>
          <w:shd w:val="clear" w:color="auto" w:fill="FFFFFF"/>
        </w:rPr>
        <w:t xml:space="preserve">on the job learning, learning by doing and by reflecting on your </w:t>
      </w:r>
      <w:r w:rsidR="006E26B6">
        <w:rPr>
          <w:rFonts w:ascii="Arial" w:hAnsi="Arial" w:cs="Arial"/>
          <w:shd w:val="clear" w:color="auto" w:fill="FFFFFF"/>
        </w:rPr>
        <w:t>experiences</w:t>
      </w:r>
      <w:r>
        <w:rPr>
          <w:rFonts w:ascii="Arial" w:hAnsi="Arial" w:cs="Arial"/>
          <w:shd w:val="clear" w:color="auto" w:fill="FFFFFF"/>
        </w:rPr>
        <w:t>, this is more commonly known as experiential learning</w:t>
      </w:r>
      <w:r w:rsidR="006E26B6">
        <w:rPr>
          <w:rFonts w:ascii="Arial" w:hAnsi="Arial" w:cs="Arial"/>
          <w:shd w:val="clear" w:color="auto" w:fill="FFFFFF"/>
        </w:rPr>
        <w:t xml:space="preserve">. Another form of learning is planned experience. This form of learning enables people to obtain the knowledge and experience that is required in their job in order to prepare them to take on additional responsibilities. It also involves creating a process detailing exactly how the specific learning need is going to be met. This can be in the form of experiential learning or by highlighting what the employee is expected to discover for themselves. With this type of learning the organisation has a responsibility to ensure that a mentor is available in order to support the individual and ensure that they are given an opportunity to learn. </w:t>
      </w:r>
    </w:p>
    <w:p w14:paraId="396995E1" w14:textId="77777777" w:rsidR="009D2125" w:rsidRDefault="006E26B6" w:rsidP="00830F0F">
      <w:pPr>
        <w:spacing w:line="360" w:lineRule="auto"/>
        <w:rPr>
          <w:rFonts w:ascii="Arial" w:hAnsi="Arial" w:cs="Arial"/>
          <w:shd w:val="clear" w:color="auto" w:fill="FFFFFF"/>
        </w:rPr>
      </w:pPr>
      <w:r>
        <w:rPr>
          <w:rFonts w:ascii="Arial" w:hAnsi="Arial" w:cs="Arial"/>
          <w:shd w:val="clear" w:color="auto" w:fill="FFFFFF"/>
        </w:rPr>
        <w:t xml:space="preserve">Organisations can enhance learning by </w:t>
      </w:r>
      <w:r w:rsidR="00AE7D22">
        <w:rPr>
          <w:rFonts w:ascii="Arial" w:hAnsi="Arial" w:cs="Arial"/>
          <w:shd w:val="clear" w:color="auto" w:fill="FFFFFF"/>
        </w:rPr>
        <w:t xml:space="preserve">ensuring that employees have access to coaching, </w:t>
      </w:r>
      <w:r w:rsidR="009D2125">
        <w:rPr>
          <w:rFonts w:ascii="Arial" w:hAnsi="Arial" w:cs="Arial"/>
          <w:shd w:val="clear" w:color="auto" w:fill="FFFFFF"/>
        </w:rPr>
        <w:t>mentoring,</w:t>
      </w:r>
      <w:r w:rsidR="00AE7D22">
        <w:rPr>
          <w:rFonts w:ascii="Arial" w:hAnsi="Arial" w:cs="Arial"/>
          <w:shd w:val="clear" w:color="auto" w:fill="FFFFFF"/>
        </w:rPr>
        <w:t xml:space="preserve"> and e-learning wherever possible.</w:t>
      </w:r>
      <w:r w:rsidR="009D2125">
        <w:rPr>
          <w:rFonts w:ascii="Arial" w:hAnsi="Arial" w:cs="Arial"/>
          <w:shd w:val="clear" w:color="auto" w:fill="FFFFFF"/>
        </w:rPr>
        <w:t xml:space="preserve"> They can also encourage the following:</w:t>
      </w:r>
    </w:p>
    <w:p w14:paraId="6037B64B" w14:textId="5DFF3D9C" w:rsidR="00830F0F" w:rsidRDefault="009D2125" w:rsidP="009D2125">
      <w:pPr>
        <w:pStyle w:val="ListParagraph"/>
        <w:numPr>
          <w:ilvl w:val="0"/>
          <w:numId w:val="7"/>
        </w:numPr>
        <w:spacing w:line="360" w:lineRule="auto"/>
        <w:rPr>
          <w:rFonts w:ascii="Arial" w:hAnsi="Arial" w:cs="Arial"/>
          <w:shd w:val="clear" w:color="auto" w:fill="FFFFFF"/>
        </w:rPr>
      </w:pPr>
      <w:r>
        <w:rPr>
          <w:rFonts w:ascii="Arial" w:hAnsi="Arial" w:cs="Arial"/>
          <w:shd w:val="clear" w:color="auto" w:fill="FFFFFF"/>
        </w:rPr>
        <w:t>S</w:t>
      </w:r>
      <w:r w:rsidRPr="009D2125">
        <w:rPr>
          <w:rFonts w:ascii="Arial" w:hAnsi="Arial" w:cs="Arial"/>
          <w:shd w:val="clear" w:color="auto" w:fill="FFFFFF"/>
        </w:rPr>
        <w:t xml:space="preserve">elf-directed learning which involves individuals setting their own goals and to then plan how they are going to achieve them. </w:t>
      </w:r>
    </w:p>
    <w:p w14:paraId="09AE212C" w14:textId="7FA8D887" w:rsidR="009D2125" w:rsidRDefault="009D2125" w:rsidP="009D2125">
      <w:pPr>
        <w:pStyle w:val="ListParagraph"/>
        <w:numPr>
          <w:ilvl w:val="0"/>
          <w:numId w:val="7"/>
        </w:numPr>
        <w:spacing w:line="360" w:lineRule="auto"/>
        <w:rPr>
          <w:rFonts w:ascii="Arial" w:hAnsi="Arial" w:cs="Arial"/>
          <w:shd w:val="clear" w:color="auto" w:fill="FFFFFF"/>
        </w:rPr>
      </w:pPr>
      <w:r>
        <w:rPr>
          <w:rFonts w:ascii="Arial" w:hAnsi="Arial" w:cs="Arial"/>
          <w:shd w:val="clear" w:color="auto" w:fill="FFFFFF"/>
        </w:rPr>
        <w:t>Self-managed learning which involves individuals reviewing and reflecting on what they have learnt and then applying self-directed learning.</w:t>
      </w:r>
    </w:p>
    <w:p w14:paraId="5120ED90" w14:textId="1D2E9FFA" w:rsidR="009D2125" w:rsidRDefault="009D2125" w:rsidP="009D2125">
      <w:pPr>
        <w:pStyle w:val="ListParagraph"/>
        <w:numPr>
          <w:ilvl w:val="0"/>
          <w:numId w:val="7"/>
        </w:numPr>
        <w:spacing w:line="360" w:lineRule="auto"/>
        <w:rPr>
          <w:rFonts w:ascii="Arial" w:hAnsi="Arial" w:cs="Arial"/>
          <w:shd w:val="clear" w:color="auto" w:fill="FFFFFF"/>
        </w:rPr>
      </w:pPr>
      <w:r>
        <w:rPr>
          <w:rFonts w:ascii="Arial" w:hAnsi="Arial" w:cs="Arial"/>
          <w:shd w:val="clear" w:color="auto" w:fill="FFFFFF"/>
        </w:rPr>
        <w:t>Blended learning is a combination of learning methods and it increases the overall effectiveness of the learning process.</w:t>
      </w:r>
    </w:p>
    <w:p w14:paraId="17CC7199" w14:textId="0E7783EB" w:rsidR="00185AE7" w:rsidRDefault="009D2125" w:rsidP="007A1CF0">
      <w:pPr>
        <w:spacing w:line="360" w:lineRule="auto"/>
        <w:rPr>
          <w:rFonts w:ascii="Arial" w:hAnsi="Arial" w:cs="Arial"/>
          <w:shd w:val="clear" w:color="auto" w:fill="FFFFFF"/>
        </w:rPr>
      </w:pPr>
      <w:r>
        <w:rPr>
          <w:rFonts w:ascii="Arial" w:hAnsi="Arial" w:cs="Arial"/>
          <w:shd w:val="clear" w:color="auto" w:fill="FFFFFF"/>
        </w:rPr>
        <w:t xml:space="preserve">Whichever learning method is used, organisations must remember that it is important to evaluate the effectiveness of them in order to ensure that they are having the desired effect as well as to  ensure that any </w:t>
      </w:r>
      <w:r w:rsidR="00A55334">
        <w:rPr>
          <w:rFonts w:ascii="Arial" w:hAnsi="Arial" w:cs="Arial"/>
          <w:shd w:val="clear" w:color="auto" w:fill="FFFFFF"/>
        </w:rPr>
        <w:t>changes that may be needed in order to improve the learning and development process can be implemented.</w:t>
      </w:r>
    </w:p>
    <w:p w14:paraId="32CEF978" w14:textId="0CFB98EB" w:rsidR="00185AE7" w:rsidRPr="00E7574A" w:rsidRDefault="00185AE7" w:rsidP="007A1CF0">
      <w:pPr>
        <w:spacing w:line="360" w:lineRule="auto"/>
        <w:rPr>
          <w:rFonts w:ascii="Arial" w:hAnsi="Arial" w:cs="Arial"/>
          <w:b/>
          <w:bCs/>
          <w:u w:val="single"/>
          <w:shd w:val="clear" w:color="auto" w:fill="FFFFFF"/>
        </w:rPr>
      </w:pPr>
      <w:r w:rsidRPr="00E7574A">
        <w:rPr>
          <w:rFonts w:ascii="Arial" w:hAnsi="Arial" w:cs="Arial"/>
          <w:b/>
          <w:bCs/>
          <w:u w:val="single"/>
          <w:shd w:val="clear" w:color="auto" w:fill="FFFFFF"/>
        </w:rPr>
        <w:t>Case study Analysis</w:t>
      </w:r>
    </w:p>
    <w:p w14:paraId="31499F76" w14:textId="48B69F5C" w:rsidR="00E7574A" w:rsidRDefault="00185AE7" w:rsidP="007A1CF0">
      <w:pPr>
        <w:spacing w:line="360" w:lineRule="auto"/>
        <w:rPr>
          <w:rFonts w:ascii="Arial" w:hAnsi="Arial" w:cs="Arial"/>
          <w:shd w:val="clear" w:color="auto" w:fill="FFFFFF"/>
        </w:rPr>
      </w:pPr>
      <w:r>
        <w:rPr>
          <w:rFonts w:ascii="Arial" w:hAnsi="Arial" w:cs="Arial"/>
          <w:shd w:val="clear" w:color="auto" w:fill="FFFFFF"/>
        </w:rPr>
        <w:t xml:space="preserve">For this part of the assignment the organisation that I have chosen is The Queen Elizabeth Hospital </w:t>
      </w:r>
      <w:r w:rsidR="00E7574A">
        <w:rPr>
          <w:rFonts w:ascii="Arial" w:hAnsi="Arial" w:cs="Arial"/>
          <w:shd w:val="clear" w:color="auto" w:fill="FFFFFF"/>
        </w:rPr>
        <w:t xml:space="preserve">Birmingham (QEHB) </w:t>
      </w:r>
      <w:r>
        <w:rPr>
          <w:rFonts w:ascii="Arial" w:hAnsi="Arial" w:cs="Arial"/>
          <w:shd w:val="clear" w:color="auto" w:fill="FFFFFF"/>
        </w:rPr>
        <w:t>which is part of the University Hospitals Birmingham</w:t>
      </w:r>
      <w:r w:rsidR="00E7574A">
        <w:rPr>
          <w:rFonts w:ascii="Arial" w:hAnsi="Arial" w:cs="Arial"/>
          <w:shd w:val="clear" w:color="auto" w:fill="FFFFFF"/>
        </w:rPr>
        <w:t xml:space="preserve"> (UHB)</w:t>
      </w:r>
      <w:r>
        <w:rPr>
          <w:rFonts w:ascii="Arial" w:hAnsi="Arial" w:cs="Arial"/>
          <w:shd w:val="clear" w:color="auto" w:fill="FFFFFF"/>
        </w:rPr>
        <w:t xml:space="preserve">. I am going to interview my partner Deena who works there within the Cardiology department and </w:t>
      </w:r>
      <w:r w:rsidR="00E7574A">
        <w:rPr>
          <w:rFonts w:ascii="Arial" w:hAnsi="Arial" w:cs="Arial"/>
          <w:shd w:val="clear" w:color="auto" w:fill="FFFFFF"/>
        </w:rPr>
        <w:t>we will discuss the three development vehicles mentioned earlier in this assignment and what the potential benefits of using these are for both the QEHB and also for Deena personally. I will then write a brief report detailing our conversation.</w:t>
      </w:r>
    </w:p>
    <w:p w14:paraId="210C7207" w14:textId="3E04ACEF" w:rsidR="00E7574A" w:rsidRDefault="00E7574A" w:rsidP="007A1CF0">
      <w:pPr>
        <w:spacing w:line="360" w:lineRule="auto"/>
        <w:rPr>
          <w:rFonts w:ascii="Arial" w:hAnsi="Arial" w:cs="Arial"/>
          <w:shd w:val="clear" w:color="auto" w:fill="FFFFFF"/>
        </w:rPr>
      </w:pPr>
      <w:r>
        <w:rPr>
          <w:rFonts w:ascii="Arial" w:hAnsi="Arial" w:cs="Arial"/>
          <w:shd w:val="clear" w:color="auto" w:fill="FFFFFF"/>
        </w:rPr>
        <w:t xml:space="preserve">The QEHB has its own core values </w:t>
      </w:r>
      <w:r w:rsidR="00E67A63">
        <w:rPr>
          <w:rFonts w:ascii="Arial" w:hAnsi="Arial" w:cs="Arial"/>
          <w:shd w:val="clear" w:color="auto" w:fill="FFFFFF"/>
        </w:rPr>
        <w:t>and their purpose is to ensure that they deliver the best possible care to patients</w:t>
      </w:r>
      <w:r>
        <w:rPr>
          <w:rFonts w:ascii="Arial" w:hAnsi="Arial" w:cs="Arial"/>
          <w:shd w:val="clear" w:color="auto" w:fill="FFFFFF"/>
        </w:rPr>
        <w:t xml:space="preserve">. </w:t>
      </w:r>
    </w:p>
    <w:p w14:paraId="7D72717C" w14:textId="3852B503" w:rsidR="00E67A63" w:rsidRDefault="00E67A63" w:rsidP="00E67A63">
      <w:pPr>
        <w:spacing w:line="360" w:lineRule="auto"/>
        <w:ind w:left="720"/>
        <w:rPr>
          <w:rFonts w:ascii="Arial" w:hAnsi="Arial" w:cs="Arial"/>
          <w:shd w:val="clear" w:color="auto" w:fill="FFFFFF"/>
        </w:rPr>
      </w:pPr>
      <w:r>
        <w:rPr>
          <w:rFonts w:ascii="Arial" w:hAnsi="Arial" w:cs="Arial"/>
          <w:color w:val="333333"/>
          <w:sz w:val="27"/>
          <w:szCs w:val="27"/>
          <w:shd w:val="clear" w:color="auto" w:fill="FFFFFF"/>
        </w:rPr>
        <w:t>To build healthier lives, we are guided by five values or principles that define and shape our working practices.</w:t>
      </w:r>
    </w:p>
    <w:p w14:paraId="59ECFEC4" w14:textId="4BD6293C" w:rsidR="00E7574A" w:rsidRDefault="00E7574A" w:rsidP="00E67A63">
      <w:pPr>
        <w:spacing w:line="360" w:lineRule="auto"/>
        <w:ind w:left="720"/>
        <w:rPr>
          <w:rFonts w:ascii="Arial" w:hAnsi="Arial" w:cs="Arial"/>
          <w:shd w:val="clear" w:color="auto" w:fill="FFFFFF"/>
        </w:rPr>
      </w:pPr>
      <w:r w:rsidRPr="00E67A63">
        <w:rPr>
          <w:rFonts w:ascii="Arial" w:hAnsi="Arial" w:cs="Arial"/>
          <w:b/>
          <w:bCs/>
          <w:shd w:val="clear" w:color="auto" w:fill="FFFFFF"/>
        </w:rPr>
        <w:t>C</w:t>
      </w:r>
      <w:r>
        <w:rPr>
          <w:rFonts w:ascii="Arial" w:hAnsi="Arial" w:cs="Arial"/>
          <w:shd w:val="clear" w:color="auto" w:fill="FFFFFF"/>
        </w:rPr>
        <w:t xml:space="preserve">ollaborative – working in partnership with others to provide </w:t>
      </w:r>
      <w:r w:rsidR="00E67A63">
        <w:rPr>
          <w:rFonts w:ascii="Arial" w:hAnsi="Arial" w:cs="Arial"/>
          <w:shd w:val="clear" w:color="auto" w:fill="FFFFFF"/>
        </w:rPr>
        <w:t>safe, appropriate care and to improve outcomes.</w:t>
      </w:r>
    </w:p>
    <w:p w14:paraId="1B869A79" w14:textId="69345267" w:rsidR="00E7574A" w:rsidRDefault="00E7574A" w:rsidP="00E67A63">
      <w:pPr>
        <w:spacing w:line="360" w:lineRule="auto"/>
        <w:ind w:left="720"/>
        <w:rPr>
          <w:rFonts w:ascii="Arial" w:hAnsi="Arial" w:cs="Arial"/>
          <w:shd w:val="clear" w:color="auto" w:fill="FFFFFF"/>
        </w:rPr>
      </w:pPr>
      <w:r w:rsidRPr="00E67A63">
        <w:rPr>
          <w:rFonts w:ascii="Arial" w:hAnsi="Arial" w:cs="Arial"/>
          <w:b/>
          <w:bCs/>
          <w:shd w:val="clear" w:color="auto" w:fill="FFFFFF"/>
        </w:rPr>
        <w:t>H</w:t>
      </w:r>
      <w:r>
        <w:rPr>
          <w:rFonts w:ascii="Arial" w:hAnsi="Arial" w:cs="Arial"/>
          <w:shd w:val="clear" w:color="auto" w:fill="FFFFFF"/>
        </w:rPr>
        <w:t>onest</w:t>
      </w:r>
      <w:r w:rsidR="00E67A63">
        <w:rPr>
          <w:rFonts w:ascii="Arial" w:hAnsi="Arial" w:cs="Arial"/>
          <w:shd w:val="clear" w:color="auto" w:fill="FFFFFF"/>
        </w:rPr>
        <w:t xml:space="preserve"> - being transparent in all that we do, communicating openly, inclusively and with integrity.</w:t>
      </w:r>
    </w:p>
    <w:p w14:paraId="2B3003CE" w14:textId="7436DC5F" w:rsidR="00E7574A" w:rsidRDefault="00E7574A" w:rsidP="00E67A63">
      <w:pPr>
        <w:spacing w:line="360" w:lineRule="auto"/>
        <w:ind w:left="720"/>
        <w:rPr>
          <w:rFonts w:ascii="Arial" w:hAnsi="Arial" w:cs="Arial"/>
          <w:shd w:val="clear" w:color="auto" w:fill="FFFFFF"/>
        </w:rPr>
      </w:pPr>
      <w:r w:rsidRPr="00E67A63">
        <w:rPr>
          <w:rFonts w:ascii="Arial" w:hAnsi="Arial" w:cs="Arial"/>
          <w:b/>
          <w:bCs/>
          <w:shd w:val="clear" w:color="auto" w:fill="FFFFFF"/>
        </w:rPr>
        <w:t>A</w:t>
      </w:r>
      <w:r>
        <w:rPr>
          <w:rFonts w:ascii="Arial" w:hAnsi="Arial" w:cs="Arial"/>
          <w:shd w:val="clear" w:color="auto" w:fill="FFFFFF"/>
        </w:rPr>
        <w:t>ccountable</w:t>
      </w:r>
      <w:r w:rsidR="00E67A63">
        <w:rPr>
          <w:rFonts w:ascii="Arial" w:hAnsi="Arial" w:cs="Arial"/>
          <w:shd w:val="clear" w:color="auto" w:fill="FFFFFF"/>
        </w:rPr>
        <w:t xml:space="preserve"> – Taking personal and collective responsibility for the way in which we deliver care</w:t>
      </w:r>
    </w:p>
    <w:p w14:paraId="1FC1EFD0" w14:textId="20599597" w:rsidR="00E7574A" w:rsidRDefault="00E7574A" w:rsidP="00E67A63">
      <w:pPr>
        <w:spacing w:line="360" w:lineRule="auto"/>
        <w:ind w:left="720"/>
        <w:rPr>
          <w:rFonts w:ascii="Arial" w:hAnsi="Arial" w:cs="Arial"/>
          <w:shd w:val="clear" w:color="auto" w:fill="FFFFFF"/>
        </w:rPr>
      </w:pPr>
      <w:r w:rsidRPr="00E67A63">
        <w:rPr>
          <w:rFonts w:ascii="Arial" w:hAnsi="Arial" w:cs="Arial"/>
          <w:b/>
          <w:bCs/>
          <w:shd w:val="clear" w:color="auto" w:fill="FFFFFF"/>
        </w:rPr>
        <w:t>I</w:t>
      </w:r>
      <w:r>
        <w:rPr>
          <w:rFonts w:ascii="Arial" w:hAnsi="Arial" w:cs="Arial"/>
          <w:shd w:val="clear" w:color="auto" w:fill="FFFFFF"/>
        </w:rPr>
        <w:t>nnovative</w:t>
      </w:r>
      <w:r w:rsidR="00E67A63">
        <w:rPr>
          <w:rFonts w:ascii="Arial" w:hAnsi="Arial" w:cs="Arial"/>
          <w:shd w:val="clear" w:color="auto" w:fill="FFFFFF"/>
        </w:rPr>
        <w:t xml:space="preserve"> – Being responsive, </w:t>
      </w:r>
      <w:proofErr w:type="gramStart"/>
      <w:r w:rsidR="00E67A63">
        <w:rPr>
          <w:rFonts w:ascii="Arial" w:hAnsi="Arial" w:cs="Arial"/>
          <w:shd w:val="clear" w:color="auto" w:fill="FFFFFF"/>
        </w:rPr>
        <w:t>creative</w:t>
      </w:r>
      <w:proofErr w:type="gramEnd"/>
      <w:r w:rsidR="00E67A63">
        <w:rPr>
          <w:rFonts w:ascii="Arial" w:hAnsi="Arial" w:cs="Arial"/>
          <w:shd w:val="clear" w:color="auto" w:fill="FFFFFF"/>
        </w:rPr>
        <w:t xml:space="preserve"> and flexible, always looking for ways to do things better.</w:t>
      </w:r>
    </w:p>
    <w:p w14:paraId="047DCC34" w14:textId="29C4B733" w:rsidR="00821C10" w:rsidRDefault="00E7574A" w:rsidP="00E67A63">
      <w:pPr>
        <w:spacing w:line="360" w:lineRule="auto"/>
        <w:ind w:left="720"/>
        <w:rPr>
          <w:rFonts w:ascii="Arial" w:hAnsi="Arial" w:cs="Arial"/>
          <w:shd w:val="clear" w:color="auto" w:fill="FFFFFF"/>
        </w:rPr>
      </w:pPr>
      <w:r w:rsidRPr="00E67A63">
        <w:rPr>
          <w:rFonts w:ascii="Arial" w:hAnsi="Arial" w:cs="Arial"/>
          <w:b/>
          <w:bCs/>
          <w:shd w:val="clear" w:color="auto" w:fill="FFFFFF"/>
        </w:rPr>
        <w:t>R</w:t>
      </w:r>
      <w:r>
        <w:rPr>
          <w:rFonts w:ascii="Arial" w:hAnsi="Arial" w:cs="Arial"/>
          <w:shd w:val="clear" w:color="auto" w:fill="FFFFFF"/>
        </w:rPr>
        <w:t>espectful</w:t>
      </w:r>
      <w:r w:rsidR="00E67A63">
        <w:rPr>
          <w:rFonts w:ascii="Arial" w:hAnsi="Arial" w:cs="Arial"/>
          <w:shd w:val="clear" w:color="auto" w:fill="FFFFFF"/>
        </w:rPr>
        <w:t xml:space="preserve"> – Treating everyone with compassion, </w:t>
      </w:r>
      <w:proofErr w:type="gramStart"/>
      <w:r w:rsidR="00E67A63">
        <w:rPr>
          <w:rFonts w:ascii="Arial" w:hAnsi="Arial" w:cs="Arial"/>
          <w:shd w:val="clear" w:color="auto" w:fill="FFFFFF"/>
        </w:rPr>
        <w:t>dignity</w:t>
      </w:r>
      <w:proofErr w:type="gramEnd"/>
      <w:r w:rsidR="00E67A63">
        <w:rPr>
          <w:rFonts w:ascii="Arial" w:hAnsi="Arial" w:cs="Arial"/>
          <w:shd w:val="clear" w:color="auto" w:fill="FFFFFF"/>
        </w:rPr>
        <w:t xml:space="preserve"> and professionalism.</w:t>
      </w:r>
    </w:p>
    <w:p w14:paraId="7AB4EB6D" w14:textId="045981ED" w:rsidR="00E67A63" w:rsidRDefault="00085681" w:rsidP="00E67A63">
      <w:pPr>
        <w:spacing w:line="360" w:lineRule="auto"/>
        <w:ind w:left="720"/>
      </w:pPr>
      <w:hyperlink r:id="rId16" w:history="1">
        <w:r w:rsidR="00E67A63" w:rsidRPr="00E67A63">
          <w:rPr>
            <w:color w:val="0000FF"/>
            <w:u w:val="single"/>
          </w:rPr>
          <w:t>https://hgs.uhb.nhs.uk/trust-values/</w:t>
        </w:r>
      </w:hyperlink>
    </w:p>
    <w:p w14:paraId="2C633A40" w14:textId="389E9947" w:rsidR="00E67A63" w:rsidRPr="00E67A63" w:rsidRDefault="00E67A63" w:rsidP="00E67A63">
      <w:pPr>
        <w:spacing w:line="360" w:lineRule="auto"/>
        <w:rPr>
          <w:rFonts w:ascii="Arial" w:hAnsi="Arial" w:cs="Arial"/>
        </w:rPr>
      </w:pPr>
      <w:r w:rsidRPr="00E67A63">
        <w:rPr>
          <w:rFonts w:ascii="Arial" w:hAnsi="Arial" w:cs="Arial"/>
        </w:rPr>
        <w:t xml:space="preserve">These values are often </w:t>
      </w:r>
      <w:r>
        <w:rPr>
          <w:rFonts w:ascii="Arial" w:hAnsi="Arial" w:cs="Arial"/>
        </w:rPr>
        <w:t xml:space="preserve">referred to as CHAIR within the organisation and are well advertised within the trust. After speaking to </w:t>
      </w:r>
      <w:r w:rsidR="00210B73">
        <w:rPr>
          <w:rFonts w:ascii="Arial" w:hAnsi="Arial" w:cs="Arial"/>
        </w:rPr>
        <w:t>Deena,</w:t>
      </w:r>
      <w:r>
        <w:rPr>
          <w:rFonts w:ascii="Arial" w:hAnsi="Arial" w:cs="Arial"/>
        </w:rPr>
        <w:t xml:space="preserve"> she has said that because it is used as a visual aid </w:t>
      </w:r>
      <w:r w:rsidR="00071E58">
        <w:rPr>
          <w:rFonts w:ascii="Arial" w:hAnsi="Arial" w:cs="Arial"/>
        </w:rPr>
        <w:t xml:space="preserve">on a daily basis </w:t>
      </w:r>
      <w:r w:rsidR="00210B73">
        <w:rPr>
          <w:rFonts w:ascii="Arial" w:hAnsi="Arial" w:cs="Arial"/>
        </w:rPr>
        <w:t xml:space="preserve">the staff are constantly reminded </w:t>
      </w:r>
      <w:r w:rsidR="00AB4BCF">
        <w:rPr>
          <w:rFonts w:ascii="Arial" w:hAnsi="Arial" w:cs="Arial"/>
        </w:rPr>
        <w:t>of the values and she believes that thi</w:t>
      </w:r>
      <w:r w:rsidR="004A5D23">
        <w:rPr>
          <w:rFonts w:ascii="Arial" w:hAnsi="Arial" w:cs="Arial"/>
        </w:rPr>
        <w:t>s helps keep it fresh in their minds and assists in ensuring that they adhere to the values.</w:t>
      </w:r>
    </w:p>
    <w:p w14:paraId="28CBFA20" w14:textId="77777777" w:rsidR="00E67A63" w:rsidRPr="00E67A63" w:rsidRDefault="00E67A63" w:rsidP="00E67A63">
      <w:pPr>
        <w:spacing w:line="360" w:lineRule="auto"/>
        <w:rPr>
          <w:rFonts w:ascii="Arial" w:hAnsi="Arial" w:cs="Arial"/>
          <w:shd w:val="clear" w:color="auto" w:fill="FFFFFF"/>
        </w:rPr>
      </w:pPr>
    </w:p>
    <w:p w14:paraId="195F3A44" w14:textId="6561F6E8" w:rsidR="00821C10" w:rsidRPr="00E67A63" w:rsidRDefault="00821C10" w:rsidP="007A1CF0">
      <w:pPr>
        <w:spacing w:line="360" w:lineRule="auto"/>
        <w:rPr>
          <w:rFonts w:ascii="Arial" w:hAnsi="Arial" w:cs="Arial"/>
          <w:color w:val="2F5496" w:themeColor="accent1" w:themeShade="BF"/>
          <w:shd w:val="clear" w:color="auto" w:fill="FFFFFF"/>
        </w:rPr>
      </w:pPr>
    </w:p>
    <w:p w14:paraId="5C4B20E9" w14:textId="44B8A2F6" w:rsidR="00821C10" w:rsidRDefault="00071E58" w:rsidP="007A1CF0">
      <w:pPr>
        <w:spacing w:line="360" w:lineRule="auto"/>
        <w:rPr>
          <w:rFonts w:ascii="Arial" w:hAnsi="Arial" w:cs="Arial"/>
          <w:shd w:val="clear" w:color="auto" w:fill="FFFFFF"/>
        </w:rPr>
      </w:pPr>
      <w:r>
        <w:rPr>
          <w:rFonts w:ascii="Arial" w:hAnsi="Arial" w:cs="Arial"/>
          <w:shd w:val="clear" w:color="auto" w:fill="FFFFFF"/>
        </w:rPr>
        <w:t xml:space="preserve">After discussing the three development vehicles with Deena, we looked at </w:t>
      </w:r>
      <w:r w:rsidR="008F3345">
        <w:rPr>
          <w:rFonts w:ascii="Arial" w:hAnsi="Arial" w:cs="Arial"/>
          <w:shd w:val="clear" w:color="auto" w:fill="FFFFFF"/>
        </w:rPr>
        <w:t>whether or not t</w:t>
      </w:r>
      <w:r>
        <w:rPr>
          <w:rFonts w:ascii="Arial" w:hAnsi="Arial" w:cs="Arial"/>
          <w:shd w:val="clear" w:color="auto" w:fill="FFFFFF"/>
        </w:rPr>
        <w:t xml:space="preserve">hey were implemented within her organisation and if </w:t>
      </w:r>
      <w:r w:rsidR="00671A16">
        <w:rPr>
          <w:rFonts w:ascii="Arial" w:hAnsi="Arial" w:cs="Arial"/>
          <w:shd w:val="clear" w:color="auto" w:fill="FFFFFF"/>
        </w:rPr>
        <w:t>so,</w:t>
      </w:r>
      <w:r>
        <w:rPr>
          <w:rFonts w:ascii="Arial" w:hAnsi="Arial" w:cs="Arial"/>
          <w:shd w:val="clear" w:color="auto" w:fill="FFFFFF"/>
        </w:rPr>
        <w:t xml:space="preserve"> how</w:t>
      </w:r>
      <w:r w:rsidR="00A3255B">
        <w:rPr>
          <w:rFonts w:ascii="Arial" w:hAnsi="Arial" w:cs="Arial"/>
          <w:shd w:val="clear" w:color="auto" w:fill="FFFFFF"/>
        </w:rPr>
        <w:t xml:space="preserve"> they were implemented</w:t>
      </w:r>
      <w:r>
        <w:rPr>
          <w:rFonts w:ascii="Arial" w:hAnsi="Arial" w:cs="Arial"/>
          <w:shd w:val="clear" w:color="auto" w:fill="FFFFFF"/>
        </w:rPr>
        <w:t>. Deena’s role within the trust is to manage the waiting lists for patients who are referred into the Cardiology department. She has to identify appointments and ensure that the patients are seen within the timelines as outlined by the Government and Department of Health.</w:t>
      </w:r>
    </w:p>
    <w:p w14:paraId="5EFD96DB" w14:textId="7428F2BA" w:rsidR="00071E58" w:rsidRDefault="00071E58" w:rsidP="007A1CF0">
      <w:pPr>
        <w:spacing w:line="360" w:lineRule="auto"/>
        <w:rPr>
          <w:rFonts w:ascii="Arial" w:hAnsi="Arial" w:cs="Arial"/>
          <w:shd w:val="clear" w:color="auto" w:fill="FFFFFF"/>
        </w:rPr>
      </w:pPr>
      <w:r>
        <w:rPr>
          <w:rFonts w:ascii="Arial" w:hAnsi="Arial" w:cs="Arial"/>
          <w:shd w:val="clear" w:color="auto" w:fill="FFFFFF"/>
        </w:rPr>
        <w:t xml:space="preserve">It is clear to see from my discussion with Deena that she adheres to self-directed learning and </w:t>
      </w:r>
      <w:r w:rsidR="00A3255B">
        <w:rPr>
          <w:rFonts w:ascii="Arial" w:hAnsi="Arial" w:cs="Arial"/>
          <w:shd w:val="clear" w:color="auto" w:fill="FFFFFF"/>
        </w:rPr>
        <w:t xml:space="preserve">that </w:t>
      </w:r>
      <w:r>
        <w:rPr>
          <w:rFonts w:ascii="Arial" w:hAnsi="Arial" w:cs="Arial"/>
          <w:shd w:val="clear" w:color="auto" w:fill="FFFFFF"/>
        </w:rPr>
        <w:t>this</w:t>
      </w:r>
      <w:r w:rsidR="00A437BE">
        <w:rPr>
          <w:rFonts w:ascii="Arial" w:hAnsi="Arial" w:cs="Arial"/>
          <w:shd w:val="clear" w:color="auto" w:fill="FFFFFF"/>
        </w:rPr>
        <w:t xml:space="preserve"> </w:t>
      </w:r>
      <w:r>
        <w:rPr>
          <w:rFonts w:ascii="Arial" w:hAnsi="Arial" w:cs="Arial"/>
          <w:shd w:val="clear" w:color="auto" w:fill="FFFFFF"/>
        </w:rPr>
        <w:t xml:space="preserve">is </w:t>
      </w:r>
      <w:r w:rsidR="00A437BE">
        <w:rPr>
          <w:rFonts w:ascii="Arial" w:hAnsi="Arial" w:cs="Arial"/>
          <w:shd w:val="clear" w:color="auto" w:fill="FFFFFF"/>
        </w:rPr>
        <w:t>actively</w:t>
      </w:r>
      <w:r>
        <w:rPr>
          <w:rFonts w:ascii="Arial" w:hAnsi="Arial" w:cs="Arial"/>
          <w:shd w:val="clear" w:color="auto" w:fill="FFFFFF"/>
        </w:rPr>
        <w:t xml:space="preserve"> </w:t>
      </w:r>
      <w:r w:rsidR="00A437BE">
        <w:rPr>
          <w:rFonts w:ascii="Arial" w:hAnsi="Arial" w:cs="Arial"/>
          <w:shd w:val="clear" w:color="auto" w:fill="FFFFFF"/>
        </w:rPr>
        <w:t>encouraged</w:t>
      </w:r>
      <w:r>
        <w:rPr>
          <w:rFonts w:ascii="Arial" w:hAnsi="Arial" w:cs="Arial"/>
          <w:shd w:val="clear" w:color="auto" w:fill="FFFFFF"/>
        </w:rPr>
        <w:t xml:space="preserve"> within her role. </w:t>
      </w:r>
      <w:r w:rsidR="00A3255B">
        <w:rPr>
          <w:rFonts w:ascii="Arial" w:hAnsi="Arial" w:cs="Arial"/>
          <w:shd w:val="clear" w:color="auto" w:fill="FFFFFF"/>
        </w:rPr>
        <w:t xml:space="preserve">She sets her own goals and the deadlines that she wants to achieve these </w:t>
      </w:r>
      <w:r w:rsidR="00671A16">
        <w:rPr>
          <w:rFonts w:ascii="Arial" w:hAnsi="Arial" w:cs="Arial"/>
          <w:shd w:val="clear" w:color="auto" w:fill="FFFFFF"/>
        </w:rPr>
        <w:t>by,</w:t>
      </w:r>
      <w:r w:rsidR="00A3255B">
        <w:rPr>
          <w:rFonts w:ascii="Arial" w:hAnsi="Arial" w:cs="Arial"/>
          <w:shd w:val="clear" w:color="auto" w:fill="FFFFFF"/>
        </w:rPr>
        <w:t xml:space="preserve"> and she regularly meets with the Operations Manager to discuss her progress and look at ways that she can improve the referral process.</w:t>
      </w:r>
      <w:r w:rsidR="00671A16">
        <w:rPr>
          <w:rFonts w:ascii="Arial" w:hAnsi="Arial" w:cs="Arial"/>
          <w:shd w:val="clear" w:color="auto" w:fill="FFFFFF"/>
        </w:rPr>
        <w:t xml:space="preserve"> In regard to reward management Deena has said that she feels valued and that her contributions and suggestions are taken on board and often used to implement changes</w:t>
      </w:r>
      <w:r w:rsidR="001C1C81">
        <w:rPr>
          <w:rFonts w:ascii="Arial" w:hAnsi="Arial" w:cs="Arial"/>
          <w:shd w:val="clear" w:color="auto" w:fill="FFFFFF"/>
        </w:rPr>
        <w:t xml:space="preserve"> and as a result of this she is motivated to continue to work to the best of her ability</w:t>
      </w:r>
      <w:r w:rsidR="00671A16">
        <w:rPr>
          <w:rFonts w:ascii="Arial" w:hAnsi="Arial" w:cs="Arial"/>
          <w:shd w:val="clear" w:color="auto" w:fill="FFFFFF"/>
        </w:rPr>
        <w:t>.</w:t>
      </w:r>
    </w:p>
    <w:p w14:paraId="04C7788B" w14:textId="6A360500" w:rsidR="00671A16" w:rsidRDefault="00671A16" w:rsidP="007A1CF0">
      <w:pPr>
        <w:spacing w:line="360" w:lineRule="auto"/>
        <w:rPr>
          <w:rFonts w:ascii="Arial" w:hAnsi="Arial" w:cs="Arial"/>
          <w:shd w:val="clear" w:color="auto" w:fill="FFFFFF"/>
        </w:rPr>
      </w:pPr>
      <w:r>
        <w:rPr>
          <w:rFonts w:ascii="Arial" w:hAnsi="Arial" w:cs="Arial"/>
          <w:shd w:val="clear" w:color="auto" w:fill="FFFFFF"/>
        </w:rPr>
        <w:t>The trust carries out annual appraisals and they also have a six-month review in between. The reviews are an opportunity to discuss any issues that may have arisen since the annual appraisal and also to review the progress of the objectives that were set at an appraisal and if these have been met then it is an opportunity to set new ones which will be reviewed again at the annual appraisal. It is also an opportunity to receive feedback.</w:t>
      </w:r>
    </w:p>
    <w:p w14:paraId="66023556" w14:textId="761A4A82" w:rsidR="00C921CD" w:rsidRDefault="00671A16" w:rsidP="007A1CF0">
      <w:pPr>
        <w:spacing w:line="360" w:lineRule="auto"/>
        <w:rPr>
          <w:rFonts w:ascii="Arial" w:hAnsi="Arial" w:cs="Arial"/>
          <w:shd w:val="clear" w:color="auto" w:fill="FFFFFF"/>
        </w:rPr>
      </w:pPr>
      <w:r>
        <w:rPr>
          <w:rFonts w:ascii="Arial" w:hAnsi="Arial" w:cs="Arial"/>
          <w:shd w:val="clear" w:color="auto" w:fill="FFFFFF"/>
        </w:rPr>
        <w:t xml:space="preserve">During the annual appraisals feedback is given and it is quite often gathered using the </w:t>
      </w:r>
      <w:r w:rsidR="00C921CD">
        <w:rPr>
          <w:rFonts w:ascii="Arial" w:hAnsi="Arial" w:cs="Arial"/>
          <w:shd w:val="clear" w:color="auto" w:fill="FFFFFF"/>
        </w:rPr>
        <w:t>360-degree</w:t>
      </w:r>
      <w:r>
        <w:rPr>
          <w:rFonts w:ascii="Arial" w:hAnsi="Arial" w:cs="Arial"/>
          <w:shd w:val="clear" w:color="auto" w:fill="FFFFFF"/>
        </w:rPr>
        <w:t xml:space="preserve"> method as it is obtained from management, colleagues and can sometimes include feedback from patients. The annual appraisal also allows the </w:t>
      </w:r>
      <w:r w:rsidR="00C921CD">
        <w:rPr>
          <w:rFonts w:ascii="Arial" w:hAnsi="Arial" w:cs="Arial"/>
          <w:shd w:val="clear" w:color="auto" w:fill="FFFFFF"/>
        </w:rPr>
        <w:t>opportunity</w:t>
      </w:r>
      <w:r>
        <w:rPr>
          <w:rFonts w:ascii="Arial" w:hAnsi="Arial" w:cs="Arial"/>
          <w:shd w:val="clear" w:color="auto" w:fill="FFFFFF"/>
        </w:rPr>
        <w:t xml:space="preserve"> to discuss training </w:t>
      </w:r>
      <w:r w:rsidR="00C921CD">
        <w:rPr>
          <w:rFonts w:ascii="Arial" w:hAnsi="Arial" w:cs="Arial"/>
          <w:shd w:val="clear" w:color="auto" w:fill="FFFFFF"/>
        </w:rPr>
        <w:t>opportunities</w:t>
      </w:r>
      <w:r>
        <w:rPr>
          <w:rFonts w:ascii="Arial" w:hAnsi="Arial" w:cs="Arial"/>
          <w:shd w:val="clear" w:color="auto" w:fill="FFFFFF"/>
        </w:rPr>
        <w:t xml:space="preserve"> that Deena may feel will befit her and assist in her role or future career progression.</w:t>
      </w:r>
      <w:r w:rsidR="00C921CD">
        <w:rPr>
          <w:rFonts w:ascii="Arial" w:hAnsi="Arial" w:cs="Arial"/>
          <w:shd w:val="clear" w:color="auto" w:fill="FFFFFF"/>
        </w:rPr>
        <w:t xml:space="preserve"> A personal development plan is set at the appraisal and is then reviewed at the six-month review. The training and development within the trust consists of a full day of Trust induction which is compulsory for all new starters, this is done in person with guest speakers from within the trust. Once this is completed then staff must also complete mandatory training on an annual basis. This can be done in person or by e-learning however you are only able to complete the e-learning modules once and then your required to attend in person the following year but could then do e-learning the </w:t>
      </w:r>
      <w:r w:rsidR="008F3345">
        <w:rPr>
          <w:rFonts w:ascii="Arial" w:hAnsi="Arial" w:cs="Arial"/>
          <w:shd w:val="clear" w:color="auto" w:fill="FFFFFF"/>
        </w:rPr>
        <w:t>year after</w:t>
      </w:r>
      <w:r w:rsidR="00C921CD">
        <w:rPr>
          <w:rFonts w:ascii="Arial" w:hAnsi="Arial" w:cs="Arial"/>
          <w:shd w:val="clear" w:color="auto" w:fill="FFFFFF"/>
        </w:rPr>
        <w:t>. The belief is that it is important to be flexible due to individual workloads, but it is equally important to get staff to engage in the training in person. The completion of mandatory training is also an incentive to staff to ensure that the complete it on time because it is one of the topics that is reviewed when considering whether or not the member of staff can progress to the next pay grade within their band.</w:t>
      </w:r>
    </w:p>
    <w:p w14:paraId="5F00C11F" w14:textId="34487E20" w:rsidR="001C1C81" w:rsidRDefault="001C1C81" w:rsidP="007A1CF0">
      <w:pPr>
        <w:spacing w:line="360" w:lineRule="auto"/>
        <w:rPr>
          <w:rFonts w:ascii="Arial" w:hAnsi="Arial" w:cs="Arial"/>
          <w:shd w:val="clear" w:color="auto" w:fill="FFFFFF"/>
        </w:rPr>
      </w:pPr>
      <w:r>
        <w:rPr>
          <w:rFonts w:ascii="Arial" w:hAnsi="Arial" w:cs="Arial"/>
          <w:shd w:val="clear" w:color="auto" w:fill="FFFFFF"/>
        </w:rPr>
        <w:t xml:space="preserve">After discussing the three development vehicles with Deena, it is clear to see that the QEHB and the Cardiology department actively encourage organisational learning and has an effective process of delivering feedback and reward. The benefit to both the staff and the Trust is that employees feel motivated, valued, and are committed. It also means that they will be rewarded accordingly and will also deliver the best possible level if care which is what the Trust prides itself on. </w:t>
      </w:r>
    </w:p>
    <w:p w14:paraId="3383F7D2" w14:textId="2D029A51" w:rsidR="001C1C81" w:rsidRPr="0071791C" w:rsidRDefault="001C1C81" w:rsidP="0071791C">
      <w:pPr>
        <w:spacing w:line="360" w:lineRule="auto"/>
        <w:ind w:left="720"/>
        <w:rPr>
          <w:rFonts w:ascii="Arial" w:hAnsi="Arial" w:cs="Arial"/>
          <w:color w:val="043DBC"/>
          <w:u w:val="single"/>
          <w:shd w:val="clear" w:color="auto" w:fill="FFFFFF"/>
        </w:rPr>
      </w:pPr>
      <w:r w:rsidRPr="0071791C">
        <w:rPr>
          <w:rFonts w:ascii="Arial" w:hAnsi="Arial" w:cs="Arial"/>
          <w:color w:val="043DBC"/>
          <w:u w:val="single"/>
          <w:shd w:val="clear" w:color="auto" w:fill="FFFFFF"/>
        </w:rPr>
        <w:t>(</w:t>
      </w:r>
      <w:proofErr w:type="spellStart"/>
      <w:proofErr w:type="gramStart"/>
      <w:r w:rsidRPr="0071791C">
        <w:rPr>
          <w:rFonts w:ascii="Arial" w:hAnsi="Arial" w:cs="Arial"/>
          <w:color w:val="043DBC"/>
          <w:u w:val="single"/>
          <w:shd w:val="clear" w:color="auto" w:fill="FFFFFF"/>
        </w:rPr>
        <w:t>D.Preece</w:t>
      </w:r>
      <w:proofErr w:type="spellEnd"/>
      <w:proofErr w:type="gramEnd"/>
      <w:r w:rsidRPr="0071791C">
        <w:rPr>
          <w:rFonts w:ascii="Arial" w:hAnsi="Arial" w:cs="Arial"/>
          <w:color w:val="043DBC"/>
          <w:u w:val="single"/>
          <w:shd w:val="clear" w:color="auto" w:fill="FFFFFF"/>
        </w:rPr>
        <w:t>, personal communication, July 1</w:t>
      </w:r>
      <w:r w:rsidR="00ED13C0">
        <w:rPr>
          <w:rFonts w:ascii="Arial" w:hAnsi="Arial" w:cs="Arial"/>
          <w:color w:val="043DBC"/>
          <w:u w:val="single"/>
          <w:shd w:val="clear" w:color="auto" w:fill="FFFFFF"/>
        </w:rPr>
        <w:t>7</w:t>
      </w:r>
      <w:r w:rsidRPr="0071791C">
        <w:rPr>
          <w:rFonts w:ascii="Arial" w:hAnsi="Arial" w:cs="Arial"/>
          <w:color w:val="043DBC"/>
          <w:u w:val="single"/>
          <w:shd w:val="clear" w:color="auto" w:fill="FFFFFF"/>
        </w:rPr>
        <w:t>, 2020)</w:t>
      </w:r>
    </w:p>
    <w:p w14:paraId="0BBB919F" w14:textId="77777777" w:rsidR="001C1C81" w:rsidRDefault="001C1C81" w:rsidP="007A1CF0">
      <w:pPr>
        <w:spacing w:line="360" w:lineRule="auto"/>
        <w:rPr>
          <w:rFonts w:ascii="Arial" w:hAnsi="Arial" w:cs="Arial"/>
          <w:shd w:val="clear" w:color="auto" w:fill="FFFFFF"/>
        </w:rPr>
      </w:pPr>
    </w:p>
    <w:p w14:paraId="3E8DB1A2" w14:textId="42EC29FD" w:rsidR="00737B54" w:rsidRDefault="001C1C81" w:rsidP="007A1CF0">
      <w:pPr>
        <w:spacing w:line="360" w:lineRule="auto"/>
        <w:rPr>
          <w:rFonts w:ascii="Arial" w:hAnsi="Arial" w:cs="Arial"/>
          <w:b/>
          <w:bCs/>
          <w:u w:val="single"/>
          <w:shd w:val="clear" w:color="auto" w:fill="FFFFFF"/>
        </w:rPr>
      </w:pPr>
      <w:r w:rsidRPr="001C1C81">
        <w:rPr>
          <w:rFonts w:ascii="Arial" w:hAnsi="Arial" w:cs="Arial"/>
          <w:b/>
          <w:bCs/>
          <w:u w:val="single"/>
          <w:shd w:val="clear" w:color="auto" w:fill="FFFFFF"/>
        </w:rPr>
        <w:t>Personal Development Plan</w:t>
      </w:r>
    </w:p>
    <w:p w14:paraId="6B818146" w14:textId="69B15071" w:rsidR="00737B54" w:rsidRPr="00737B54" w:rsidRDefault="00737B54" w:rsidP="007A1CF0">
      <w:pPr>
        <w:spacing w:line="360" w:lineRule="auto"/>
        <w:rPr>
          <w:rFonts w:ascii="Arial" w:hAnsi="Arial" w:cs="Arial"/>
          <w:shd w:val="clear" w:color="auto" w:fill="FFFFFF"/>
        </w:rPr>
      </w:pPr>
      <w:r>
        <w:rPr>
          <w:rFonts w:ascii="Arial" w:hAnsi="Arial" w:cs="Arial"/>
          <w:shd w:val="clear" w:color="auto" w:fill="FFFFFF"/>
        </w:rPr>
        <w:t>As a result of the recent Coronavirus outbreak all Outpatient activity at QEHB was cancelled which meant that patients who were referred into the service were reviewed based on clinical need and if they required an urgent appointment they were seen in clinic that were set up specifically for these patients. For those patients that required a routine appointment, they were added back to the waiting lists that Deena manages which resulted in an increased numbers of patients waiting to be seen. In order to manage this Deena has devised an action plan and personal development plan as detailed below.</w:t>
      </w:r>
    </w:p>
    <w:tbl>
      <w:tblPr>
        <w:tblStyle w:val="TableGrid"/>
        <w:tblW w:w="10065" w:type="dxa"/>
        <w:tblInd w:w="-572" w:type="dxa"/>
        <w:tblLook w:val="04A0" w:firstRow="1" w:lastRow="0" w:firstColumn="1" w:lastColumn="0" w:noHBand="0" w:noVBand="1"/>
      </w:tblPr>
      <w:tblGrid>
        <w:gridCol w:w="3402"/>
        <w:gridCol w:w="3261"/>
        <w:gridCol w:w="1842"/>
        <w:gridCol w:w="1560"/>
      </w:tblGrid>
      <w:tr w:rsidR="0071791C" w14:paraId="49A767FC" w14:textId="77777777" w:rsidTr="005116AB">
        <w:tc>
          <w:tcPr>
            <w:tcW w:w="3402" w:type="dxa"/>
          </w:tcPr>
          <w:p w14:paraId="463C5A69" w14:textId="5CD278E8" w:rsidR="0071791C" w:rsidRPr="0071791C" w:rsidRDefault="0071791C" w:rsidP="007A1CF0">
            <w:pPr>
              <w:spacing w:line="360" w:lineRule="auto"/>
              <w:rPr>
                <w:rFonts w:ascii="Arial" w:hAnsi="Arial" w:cs="Arial"/>
                <w:b/>
                <w:bCs/>
                <w:shd w:val="clear" w:color="auto" w:fill="FFFFFF"/>
              </w:rPr>
            </w:pPr>
            <w:r w:rsidRPr="0071791C">
              <w:rPr>
                <w:rFonts w:ascii="Arial" w:hAnsi="Arial" w:cs="Arial"/>
                <w:b/>
                <w:bCs/>
                <w:shd w:val="clear" w:color="auto" w:fill="FFFFFF"/>
              </w:rPr>
              <w:t>Action/Objective</w:t>
            </w:r>
          </w:p>
        </w:tc>
        <w:tc>
          <w:tcPr>
            <w:tcW w:w="3261" w:type="dxa"/>
          </w:tcPr>
          <w:p w14:paraId="146549A3" w14:textId="6352E644" w:rsidR="0071791C" w:rsidRPr="0071791C" w:rsidRDefault="0071791C" w:rsidP="007A1CF0">
            <w:pPr>
              <w:spacing w:line="360" w:lineRule="auto"/>
              <w:rPr>
                <w:rFonts w:ascii="Arial" w:hAnsi="Arial" w:cs="Arial"/>
                <w:b/>
                <w:bCs/>
                <w:shd w:val="clear" w:color="auto" w:fill="FFFFFF"/>
              </w:rPr>
            </w:pPr>
            <w:r w:rsidRPr="0071791C">
              <w:rPr>
                <w:rFonts w:ascii="Arial" w:hAnsi="Arial" w:cs="Arial"/>
                <w:b/>
                <w:bCs/>
                <w:shd w:val="clear" w:color="auto" w:fill="FFFFFF"/>
              </w:rPr>
              <w:t>Person responsible</w:t>
            </w:r>
          </w:p>
        </w:tc>
        <w:tc>
          <w:tcPr>
            <w:tcW w:w="1842" w:type="dxa"/>
          </w:tcPr>
          <w:p w14:paraId="0CC69D61" w14:textId="70AC62FD" w:rsidR="0071791C" w:rsidRPr="0071791C" w:rsidRDefault="0071791C" w:rsidP="007A1CF0">
            <w:pPr>
              <w:spacing w:line="360" w:lineRule="auto"/>
              <w:rPr>
                <w:rFonts w:ascii="Arial" w:hAnsi="Arial" w:cs="Arial"/>
                <w:b/>
                <w:bCs/>
                <w:shd w:val="clear" w:color="auto" w:fill="FFFFFF"/>
              </w:rPr>
            </w:pPr>
            <w:r w:rsidRPr="0071791C">
              <w:rPr>
                <w:rFonts w:ascii="Arial" w:hAnsi="Arial" w:cs="Arial"/>
                <w:b/>
                <w:bCs/>
                <w:shd w:val="clear" w:color="auto" w:fill="FFFFFF"/>
              </w:rPr>
              <w:t>To be completed by</w:t>
            </w:r>
            <w:r>
              <w:rPr>
                <w:rFonts w:ascii="Arial" w:hAnsi="Arial" w:cs="Arial"/>
                <w:b/>
                <w:bCs/>
                <w:shd w:val="clear" w:color="auto" w:fill="FFFFFF"/>
              </w:rPr>
              <w:t xml:space="preserve"> (Date)</w:t>
            </w:r>
          </w:p>
        </w:tc>
        <w:tc>
          <w:tcPr>
            <w:tcW w:w="1560" w:type="dxa"/>
          </w:tcPr>
          <w:p w14:paraId="3A903754" w14:textId="77463644" w:rsidR="0071791C" w:rsidRPr="0071791C" w:rsidRDefault="0071791C" w:rsidP="007A1CF0">
            <w:pPr>
              <w:spacing w:line="360" w:lineRule="auto"/>
              <w:rPr>
                <w:rFonts w:ascii="Arial" w:hAnsi="Arial" w:cs="Arial"/>
                <w:b/>
                <w:bCs/>
                <w:shd w:val="clear" w:color="auto" w:fill="FFFFFF"/>
              </w:rPr>
            </w:pPr>
            <w:r w:rsidRPr="0071791C">
              <w:rPr>
                <w:rFonts w:ascii="Arial" w:hAnsi="Arial" w:cs="Arial"/>
                <w:b/>
                <w:bCs/>
                <w:shd w:val="clear" w:color="auto" w:fill="FFFFFF"/>
              </w:rPr>
              <w:t>Objec</w:t>
            </w:r>
            <w:r>
              <w:rPr>
                <w:rFonts w:ascii="Arial" w:hAnsi="Arial" w:cs="Arial"/>
                <w:b/>
                <w:bCs/>
                <w:shd w:val="clear" w:color="auto" w:fill="FFFFFF"/>
              </w:rPr>
              <w:t>t</w:t>
            </w:r>
            <w:r w:rsidRPr="0071791C">
              <w:rPr>
                <w:rFonts w:ascii="Arial" w:hAnsi="Arial" w:cs="Arial"/>
                <w:b/>
                <w:bCs/>
                <w:shd w:val="clear" w:color="auto" w:fill="FFFFFF"/>
              </w:rPr>
              <w:t>ive achieved</w:t>
            </w:r>
          </w:p>
        </w:tc>
      </w:tr>
      <w:tr w:rsidR="000A7456" w14:paraId="550F9B25" w14:textId="77777777" w:rsidTr="005116AB">
        <w:tc>
          <w:tcPr>
            <w:tcW w:w="3402" w:type="dxa"/>
          </w:tcPr>
          <w:p w14:paraId="5C66EEA8" w14:textId="77BAB265" w:rsidR="000A7456" w:rsidRDefault="000A7456" w:rsidP="000A7456">
            <w:pPr>
              <w:spacing w:line="360" w:lineRule="auto"/>
              <w:rPr>
                <w:rFonts w:ascii="Arial" w:hAnsi="Arial" w:cs="Arial"/>
                <w:shd w:val="clear" w:color="auto" w:fill="FFFFFF"/>
              </w:rPr>
            </w:pPr>
            <w:r>
              <w:rPr>
                <w:rFonts w:ascii="Arial" w:hAnsi="Arial" w:cs="Arial"/>
                <w:shd w:val="clear" w:color="auto" w:fill="FFFFFF"/>
              </w:rPr>
              <w:t>To reduce the waiting lists for over 6 months (due to COVID)</w:t>
            </w:r>
          </w:p>
        </w:tc>
        <w:tc>
          <w:tcPr>
            <w:tcW w:w="3261" w:type="dxa"/>
          </w:tcPr>
          <w:p w14:paraId="73DE9D16" w14:textId="01F89634" w:rsidR="000A7456" w:rsidRDefault="000A7456" w:rsidP="000A7456">
            <w:pPr>
              <w:spacing w:line="360" w:lineRule="auto"/>
              <w:jc w:val="center"/>
              <w:rPr>
                <w:rFonts w:ascii="Arial" w:hAnsi="Arial" w:cs="Arial"/>
                <w:shd w:val="clear" w:color="auto" w:fill="FFFFFF"/>
              </w:rPr>
            </w:pPr>
            <w:r>
              <w:rPr>
                <w:rFonts w:ascii="Arial" w:hAnsi="Arial" w:cs="Arial"/>
                <w:shd w:val="clear" w:color="auto" w:fill="FFFFFF"/>
              </w:rPr>
              <w:t>Deena</w:t>
            </w:r>
          </w:p>
        </w:tc>
        <w:tc>
          <w:tcPr>
            <w:tcW w:w="1842" w:type="dxa"/>
          </w:tcPr>
          <w:p w14:paraId="3E3D5113" w14:textId="6D4C22BD" w:rsidR="000A7456" w:rsidRDefault="000A7456" w:rsidP="000A7456">
            <w:pPr>
              <w:spacing w:line="360" w:lineRule="auto"/>
              <w:jc w:val="center"/>
              <w:rPr>
                <w:rFonts w:ascii="Arial" w:hAnsi="Arial" w:cs="Arial"/>
                <w:shd w:val="clear" w:color="auto" w:fill="FFFFFF"/>
              </w:rPr>
            </w:pPr>
            <w:r>
              <w:rPr>
                <w:rFonts w:ascii="Arial" w:hAnsi="Arial" w:cs="Arial"/>
                <w:shd w:val="clear" w:color="auto" w:fill="FFFFFF"/>
              </w:rPr>
              <w:t>Dec 2020</w:t>
            </w:r>
          </w:p>
        </w:tc>
        <w:tc>
          <w:tcPr>
            <w:tcW w:w="1560" w:type="dxa"/>
          </w:tcPr>
          <w:p w14:paraId="515C17F3" w14:textId="77777777" w:rsidR="000A7456" w:rsidRDefault="000A7456" w:rsidP="000A7456">
            <w:pPr>
              <w:spacing w:line="360" w:lineRule="auto"/>
              <w:rPr>
                <w:rFonts w:ascii="Arial" w:hAnsi="Arial" w:cs="Arial"/>
                <w:shd w:val="clear" w:color="auto" w:fill="FFFFFF"/>
              </w:rPr>
            </w:pPr>
          </w:p>
        </w:tc>
      </w:tr>
      <w:tr w:rsidR="000A7456" w14:paraId="4DA71F09" w14:textId="77777777" w:rsidTr="005116AB">
        <w:tc>
          <w:tcPr>
            <w:tcW w:w="3402" w:type="dxa"/>
          </w:tcPr>
          <w:p w14:paraId="413E89FE" w14:textId="77777777" w:rsidR="000A7456" w:rsidRDefault="000A7456" w:rsidP="000A7456">
            <w:pPr>
              <w:spacing w:line="360" w:lineRule="auto"/>
              <w:rPr>
                <w:rFonts w:ascii="Arial" w:hAnsi="Arial" w:cs="Arial"/>
                <w:shd w:val="clear" w:color="auto" w:fill="FFFFFF"/>
              </w:rPr>
            </w:pPr>
            <w:r>
              <w:rPr>
                <w:rFonts w:ascii="Arial" w:hAnsi="Arial" w:cs="Arial"/>
                <w:shd w:val="clear" w:color="auto" w:fill="FFFFFF"/>
              </w:rPr>
              <w:t>To set up additional clinics</w:t>
            </w:r>
          </w:p>
          <w:p w14:paraId="1DC75DB4" w14:textId="77777777" w:rsidR="000A7456" w:rsidRDefault="000A7456" w:rsidP="000A7456">
            <w:pPr>
              <w:spacing w:line="360" w:lineRule="auto"/>
              <w:rPr>
                <w:rFonts w:ascii="Arial" w:hAnsi="Arial" w:cs="Arial"/>
                <w:shd w:val="clear" w:color="auto" w:fill="FFFFFF"/>
              </w:rPr>
            </w:pPr>
          </w:p>
        </w:tc>
        <w:tc>
          <w:tcPr>
            <w:tcW w:w="3261" w:type="dxa"/>
          </w:tcPr>
          <w:p w14:paraId="04627E0A" w14:textId="1740A36D" w:rsidR="000A7456" w:rsidRDefault="000A7456" w:rsidP="000A7456">
            <w:pPr>
              <w:spacing w:line="360" w:lineRule="auto"/>
              <w:jc w:val="center"/>
              <w:rPr>
                <w:rFonts w:ascii="Arial" w:hAnsi="Arial" w:cs="Arial"/>
                <w:shd w:val="clear" w:color="auto" w:fill="FFFFFF"/>
              </w:rPr>
            </w:pPr>
            <w:r>
              <w:rPr>
                <w:rFonts w:ascii="Arial" w:hAnsi="Arial" w:cs="Arial"/>
                <w:shd w:val="clear" w:color="auto" w:fill="FFFFFF"/>
              </w:rPr>
              <w:t>Deena to discuss with Consultants and Outpatient Department</w:t>
            </w:r>
          </w:p>
        </w:tc>
        <w:tc>
          <w:tcPr>
            <w:tcW w:w="1842" w:type="dxa"/>
          </w:tcPr>
          <w:p w14:paraId="5189E939" w14:textId="0629C5F5" w:rsidR="000A7456" w:rsidRDefault="000A7456" w:rsidP="000A7456">
            <w:pPr>
              <w:spacing w:line="360" w:lineRule="auto"/>
              <w:jc w:val="center"/>
              <w:rPr>
                <w:rFonts w:ascii="Arial" w:hAnsi="Arial" w:cs="Arial"/>
                <w:shd w:val="clear" w:color="auto" w:fill="FFFFFF"/>
              </w:rPr>
            </w:pPr>
            <w:r>
              <w:rPr>
                <w:rFonts w:ascii="Arial" w:hAnsi="Arial" w:cs="Arial"/>
                <w:shd w:val="clear" w:color="auto" w:fill="FFFFFF"/>
              </w:rPr>
              <w:t>Sept 2020</w:t>
            </w:r>
          </w:p>
        </w:tc>
        <w:tc>
          <w:tcPr>
            <w:tcW w:w="1560" w:type="dxa"/>
          </w:tcPr>
          <w:p w14:paraId="32C51443" w14:textId="77777777" w:rsidR="000A7456" w:rsidRDefault="000A7456" w:rsidP="000A7456">
            <w:pPr>
              <w:spacing w:line="360" w:lineRule="auto"/>
              <w:rPr>
                <w:rFonts w:ascii="Arial" w:hAnsi="Arial" w:cs="Arial"/>
                <w:shd w:val="clear" w:color="auto" w:fill="FFFFFF"/>
              </w:rPr>
            </w:pPr>
          </w:p>
        </w:tc>
      </w:tr>
      <w:tr w:rsidR="000A7456" w14:paraId="4A9C1AF9" w14:textId="77777777" w:rsidTr="005116AB">
        <w:tc>
          <w:tcPr>
            <w:tcW w:w="3402" w:type="dxa"/>
          </w:tcPr>
          <w:p w14:paraId="7F260D00" w14:textId="4EFA69D3" w:rsidR="000A7456" w:rsidRDefault="000A7456" w:rsidP="000A7456">
            <w:pPr>
              <w:spacing w:line="360" w:lineRule="auto"/>
              <w:rPr>
                <w:rFonts w:ascii="Arial" w:hAnsi="Arial" w:cs="Arial"/>
                <w:shd w:val="clear" w:color="auto" w:fill="FFFFFF"/>
              </w:rPr>
            </w:pPr>
            <w:r>
              <w:rPr>
                <w:rFonts w:ascii="Arial" w:hAnsi="Arial" w:cs="Arial"/>
                <w:shd w:val="clear" w:color="auto" w:fill="FFFFFF"/>
              </w:rPr>
              <w:t>All referrals received to be reviewed</w:t>
            </w:r>
          </w:p>
        </w:tc>
        <w:tc>
          <w:tcPr>
            <w:tcW w:w="3261" w:type="dxa"/>
          </w:tcPr>
          <w:p w14:paraId="71CDC1E4" w14:textId="0B3E8030" w:rsidR="000A7456" w:rsidRDefault="000A7456" w:rsidP="000A7456">
            <w:pPr>
              <w:spacing w:line="360" w:lineRule="auto"/>
              <w:jc w:val="center"/>
              <w:rPr>
                <w:rFonts w:ascii="Arial" w:hAnsi="Arial" w:cs="Arial"/>
                <w:shd w:val="clear" w:color="auto" w:fill="FFFFFF"/>
              </w:rPr>
            </w:pPr>
            <w:r>
              <w:rPr>
                <w:rFonts w:ascii="Arial" w:hAnsi="Arial" w:cs="Arial"/>
                <w:shd w:val="clear" w:color="auto" w:fill="FFFFFF"/>
              </w:rPr>
              <w:t>Deena &amp; Consultants</w:t>
            </w:r>
          </w:p>
        </w:tc>
        <w:tc>
          <w:tcPr>
            <w:tcW w:w="1842" w:type="dxa"/>
          </w:tcPr>
          <w:p w14:paraId="7D9442A2" w14:textId="5EC2CBF2" w:rsidR="000A7456" w:rsidRDefault="000A7456" w:rsidP="000A7456">
            <w:pPr>
              <w:spacing w:line="360" w:lineRule="auto"/>
              <w:jc w:val="center"/>
              <w:rPr>
                <w:rFonts w:ascii="Arial" w:hAnsi="Arial" w:cs="Arial"/>
                <w:shd w:val="clear" w:color="auto" w:fill="FFFFFF"/>
              </w:rPr>
            </w:pPr>
            <w:r>
              <w:rPr>
                <w:rFonts w:ascii="Arial" w:hAnsi="Arial" w:cs="Arial"/>
                <w:shd w:val="clear" w:color="auto" w:fill="FFFFFF"/>
              </w:rPr>
              <w:t>Ongoing</w:t>
            </w:r>
          </w:p>
        </w:tc>
        <w:tc>
          <w:tcPr>
            <w:tcW w:w="1560" w:type="dxa"/>
          </w:tcPr>
          <w:p w14:paraId="3BCD35F7" w14:textId="77777777" w:rsidR="000A7456" w:rsidRDefault="000A7456" w:rsidP="000A7456">
            <w:pPr>
              <w:spacing w:line="360" w:lineRule="auto"/>
              <w:rPr>
                <w:rFonts w:ascii="Arial" w:hAnsi="Arial" w:cs="Arial"/>
                <w:shd w:val="clear" w:color="auto" w:fill="FFFFFF"/>
              </w:rPr>
            </w:pPr>
          </w:p>
        </w:tc>
      </w:tr>
      <w:tr w:rsidR="000A7456" w14:paraId="3B4724C1" w14:textId="77777777" w:rsidTr="005116AB">
        <w:tc>
          <w:tcPr>
            <w:tcW w:w="3402" w:type="dxa"/>
          </w:tcPr>
          <w:p w14:paraId="1DBA6D9B" w14:textId="53B4825F" w:rsidR="000A7456" w:rsidRDefault="000A7456" w:rsidP="000A7456">
            <w:pPr>
              <w:spacing w:line="360" w:lineRule="auto"/>
              <w:rPr>
                <w:rFonts w:ascii="Arial" w:hAnsi="Arial" w:cs="Arial"/>
                <w:shd w:val="clear" w:color="auto" w:fill="FFFFFF"/>
              </w:rPr>
            </w:pPr>
            <w:r>
              <w:rPr>
                <w:rFonts w:ascii="Arial" w:hAnsi="Arial" w:cs="Arial"/>
                <w:shd w:val="clear" w:color="auto" w:fill="FFFFFF"/>
              </w:rPr>
              <w:t>To create a step by step process for reviewing referrals</w:t>
            </w:r>
          </w:p>
        </w:tc>
        <w:tc>
          <w:tcPr>
            <w:tcW w:w="3261" w:type="dxa"/>
          </w:tcPr>
          <w:p w14:paraId="140B9254" w14:textId="009D3344" w:rsidR="000A7456" w:rsidRDefault="000A7456" w:rsidP="000A7456">
            <w:pPr>
              <w:spacing w:line="360" w:lineRule="auto"/>
              <w:jc w:val="center"/>
              <w:rPr>
                <w:rFonts w:ascii="Arial" w:hAnsi="Arial" w:cs="Arial"/>
                <w:shd w:val="clear" w:color="auto" w:fill="FFFFFF"/>
              </w:rPr>
            </w:pPr>
            <w:r>
              <w:rPr>
                <w:rFonts w:ascii="Arial" w:hAnsi="Arial" w:cs="Arial"/>
                <w:shd w:val="clear" w:color="auto" w:fill="FFFFFF"/>
              </w:rPr>
              <w:t>Deena</w:t>
            </w:r>
          </w:p>
        </w:tc>
        <w:tc>
          <w:tcPr>
            <w:tcW w:w="1842" w:type="dxa"/>
          </w:tcPr>
          <w:p w14:paraId="1AF94AC7" w14:textId="5325D87D" w:rsidR="000A7456" w:rsidRDefault="000A7456" w:rsidP="000A7456">
            <w:pPr>
              <w:spacing w:line="360" w:lineRule="auto"/>
              <w:jc w:val="center"/>
              <w:rPr>
                <w:rFonts w:ascii="Arial" w:hAnsi="Arial" w:cs="Arial"/>
                <w:shd w:val="clear" w:color="auto" w:fill="FFFFFF"/>
              </w:rPr>
            </w:pPr>
            <w:r>
              <w:rPr>
                <w:rFonts w:ascii="Arial" w:hAnsi="Arial" w:cs="Arial"/>
                <w:shd w:val="clear" w:color="auto" w:fill="FFFFFF"/>
              </w:rPr>
              <w:t>Dec 2020</w:t>
            </w:r>
          </w:p>
        </w:tc>
        <w:tc>
          <w:tcPr>
            <w:tcW w:w="1560" w:type="dxa"/>
          </w:tcPr>
          <w:p w14:paraId="68B678DA" w14:textId="77777777" w:rsidR="000A7456" w:rsidRDefault="000A7456" w:rsidP="000A7456">
            <w:pPr>
              <w:spacing w:line="360" w:lineRule="auto"/>
              <w:rPr>
                <w:rFonts w:ascii="Arial" w:hAnsi="Arial" w:cs="Arial"/>
                <w:shd w:val="clear" w:color="auto" w:fill="FFFFFF"/>
              </w:rPr>
            </w:pPr>
          </w:p>
        </w:tc>
      </w:tr>
      <w:tr w:rsidR="000A7456" w14:paraId="18E02757" w14:textId="77777777" w:rsidTr="005116AB">
        <w:tc>
          <w:tcPr>
            <w:tcW w:w="3402" w:type="dxa"/>
          </w:tcPr>
          <w:p w14:paraId="0D44524F" w14:textId="1B34643E" w:rsidR="000A7456" w:rsidRDefault="000A7456" w:rsidP="000A7456">
            <w:pPr>
              <w:spacing w:line="360" w:lineRule="auto"/>
              <w:rPr>
                <w:rFonts w:ascii="Arial" w:hAnsi="Arial" w:cs="Arial"/>
                <w:shd w:val="clear" w:color="auto" w:fill="FFFFFF"/>
              </w:rPr>
            </w:pPr>
            <w:r>
              <w:rPr>
                <w:rFonts w:ascii="Arial" w:hAnsi="Arial" w:cs="Arial"/>
                <w:shd w:val="clear" w:color="auto" w:fill="FFFFFF"/>
              </w:rPr>
              <w:t>To complete medical terminology course</w:t>
            </w:r>
          </w:p>
        </w:tc>
        <w:tc>
          <w:tcPr>
            <w:tcW w:w="3261" w:type="dxa"/>
          </w:tcPr>
          <w:p w14:paraId="11166B68" w14:textId="1AA92DD0" w:rsidR="000A7456" w:rsidRDefault="000A7456" w:rsidP="000A7456">
            <w:pPr>
              <w:spacing w:line="360" w:lineRule="auto"/>
              <w:jc w:val="center"/>
              <w:rPr>
                <w:rFonts w:ascii="Arial" w:hAnsi="Arial" w:cs="Arial"/>
                <w:shd w:val="clear" w:color="auto" w:fill="FFFFFF"/>
              </w:rPr>
            </w:pPr>
            <w:r>
              <w:rPr>
                <w:rFonts w:ascii="Arial" w:hAnsi="Arial" w:cs="Arial"/>
                <w:shd w:val="clear" w:color="auto" w:fill="FFFFFF"/>
              </w:rPr>
              <w:t>Deena (Check available dates)</w:t>
            </w:r>
          </w:p>
        </w:tc>
        <w:tc>
          <w:tcPr>
            <w:tcW w:w="1842" w:type="dxa"/>
          </w:tcPr>
          <w:p w14:paraId="24232BEE" w14:textId="66115EB3" w:rsidR="000A7456" w:rsidRDefault="000A7456" w:rsidP="000A7456">
            <w:pPr>
              <w:spacing w:line="360" w:lineRule="auto"/>
              <w:jc w:val="center"/>
              <w:rPr>
                <w:rFonts w:ascii="Arial" w:hAnsi="Arial" w:cs="Arial"/>
                <w:shd w:val="clear" w:color="auto" w:fill="FFFFFF"/>
              </w:rPr>
            </w:pPr>
            <w:r>
              <w:rPr>
                <w:rFonts w:ascii="Arial" w:hAnsi="Arial" w:cs="Arial"/>
                <w:shd w:val="clear" w:color="auto" w:fill="FFFFFF"/>
              </w:rPr>
              <w:t>Dec 2020</w:t>
            </w:r>
          </w:p>
        </w:tc>
        <w:tc>
          <w:tcPr>
            <w:tcW w:w="1560" w:type="dxa"/>
          </w:tcPr>
          <w:p w14:paraId="7459174F" w14:textId="77777777" w:rsidR="000A7456" w:rsidRDefault="000A7456" w:rsidP="000A7456">
            <w:pPr>
              <w:spacing w:line="360" w:lineRule="auto"/>
              <w:rPr>
                <w:rFonts w:ascii="Arial" w:hAnsi="Arial" w:cs="Arial"/>
                <w:shd w:val="clear" w:color="auto" w:fill="FFFFFF"/>
              </w:rPr>
            </w:pPr>
          </w:p>
        </w:tc>
      </w:tr>
      <w:tr w:rsidR="000A7456" w14:paraId="460B84CF" w14:textId="77777777" w:rsidTr="005116AB">
        <w:tc>
          <w:tcPr>
            <w:tcW w:w="3402" w:type="dxa"/>
          </w:tcPr>
          <w:p w14:paraId="2C71FBA7" w14:textId="085750EF" w:rsidR="000A7456" w:rsidRDefault="000A7456" w:rsidP="000A7456">
            <w:pPr>
              <w:spacing w:line="360" w:lineRule="auto"/>
              <w:rPr>
                <w:rFonts w:ascii="Arial" w:hAnsi="Arial" w:cs="Arial"/>
                <w:shd w:val="clear" w:color="auto" w:fill="FFFFFF"/>
              </w:rPr>
            </w:pPr>
            <w:r>
              <w:rPr>
                <w:rFonts w:ascii="Arial" w:hAnsi="Arial" w:cs="Arial"/>
                <w:shd w:val="clear" w:color="auto" w:fill="FFFFFF"/>
              </w:rPr>
              <w:t>To complete mandatory training</w:t>
            </w:r>
          </w:p>
        </w:tc>
        <w:tc>
          <w:tcPr>
            <w:tcW w:w="3261" w:type="dxa"/>
          </w:tcPr>
          <w:p w14:paraId="2BCFF642" w14:textId="1053B620" w:rsidR="000A7456" w:rsidRDefault="000A7456" w:rsidP="000A7456">
            <w:pPr>
              <w:spacing w:line="360" w:lineRule="auto"/>
              <w:jc w:val="center"/>
              <w:rPr>
                <w:rFonts w:ascii="Arial" w:hAnsi="Arial" w:cs="Arial"/>
                <w:shd w:val="clear" w:color="auto" w:fill="FFFFFF"/>
              </w:rPr>
            </w:pPr>
            <w:r>
              <w:rPr>
                <w:rFonts w:ascii="Arial" w:hAnsi="Arial" w:cs="Arial"/>
                <w:shd w:val="clear" w:color="auto" w:fill="FFFFFF"/>
              </w:rPr>
              <w:t>Deena</w:t>
            </w:r>
          </w:p>
        </w:tc>
        <w:tc>
          <w:tcPr>
            <w:tcW w:w="1842" w:type="dxa"/>
          </w:tcPr>
          <w:p w14:paraId="5909454D" w14:textId="77777777" w:rsidR="000A7456" w:rsidRDefault="000A7456" w:rsidP="000A7456">
            <w:pPr>
              <w:spacing w:line="360" w:lineRule="auto"/>
              <w:jc w:val="center"/>
              <w:rPr>
                <w:rFonts w:ascii="Arial" w:hAnsi="Arial" w:cs="Arial"/>
                <w:shd w:val="clear" w:color="auto" w:fill="FFFFFF"/>
              </w:rPr>
            </w:pPr>
            <w:r>
              <w:rPr>
                <w:rFonts w:ascii="Arial" w:hAnsi="Arial" w:cs="Arial"/>
                <w:shd w:val="clear" w:color="auto" w:fill="FFFFFF"/>
              </w:rPr>
              <w:t>Feb 2021</w:t>
            </w:r>
          </w:p>
          <w:p w14:paraId="64270B7B" w14:textId="4590A4A6" w:rsidR="005116AB" w:rsidRDefault="005116AB" w:rsidP="000A7456">
            <w:pPr>
              <w:spacing w:line="360" w:lineRule="auto"/>
              <w:jc w:val="center"/>
              <w:rPr>
                <w:rFonts w:ascii="Arial" w:hAnsi="Arial" w:cs="Arial"/>
                <w:shd w:val="clear" w:color="auto" w:fill="FFFFFF"/>
              </w:rPr>
            </w:pPr>
          </w:p>
        </w:tc>
        <w:tc>
          <w:tcPr>
            <w:tcW w:w="1560" w:type="dxa"/>
          </w:tcPr>
          <w:p w14:paraId="48F04ECA" w14:textId="77777777" w:rsidR="000A7456" w:rsidRDefault="000A7456" w:rsidP="000A7456">
            <w:pPr>
              <w:spacing w:line="360" w:lineRule="auto"/>
              <w:rPr>
                <w:rFonts w:ascii="Arial" w:hAnsi="Arial" w:cs="Arial"/>
                <w:shd w:val="clear" w:color="auto" w:fill="FFFFFF"/>
              </w:rPr>
            </w:pPr>
          </w:p>
        </w:tc>
      </w:tr>
    </w:tbl>
    <w:p w14:paraId="0294D68D" w14:textId="02D653A9" w:rsidR="001C1C81" w:rsidRDefault="001C1C81" w:rsidP="007A1CF0">
      <w:pPr>
        <w:spacing w:line="360" w:lineRule="auto"/>
        <w:rPr>
          <w:rFonts w:ascii="Arial" w:hAnsi="Arial" w:cs="Arial"/>
          <w:shd w:val="clear" w:color="auto" w:fill="FFFFFF"/>
        </w:rPr>
      </w:pPr>
    </w:p>
    <w:p w14:paraId="73542AA5" w14:textId="16C9F3EE" w:rsidR="00F4267B" w:rsidRDefault="00F4267B" w:rsidP="007A1CF0">
      <w:pPr>
        <w:spacing w:line="360" w:lineRule="auto"/>
        <w:rPr>
          <w:rFonts w:ascii="Arial" w:hAnsi="Arial" w:cs="Arial"/>
          <w:shd w:val="clear" w:color="auto" w:fill="FFFFFF"/>
        </w:rPr>
      </w:pPr>
      <w:r>
        <w:rPr>
          <w:rFonts w:ascii="Arial" w:hAnsi="Arial" w:cs="Arial"/>
          <w:shd w:val="clear" w:color="auto" w:fill="FFFFFF"/>
        </w:rPr>
        <w:t>By completing this personal development plan it will not only assist Deena in her role but it will also have an impact on both the patients and the Trust as the patients will be seen within a timely manner which will ultimately have a positive effect on the waiting list</w:t>
      </w:r>
      <w:r w:rsidR="00ED13C0">
        <w:rPr>
          <w:rFonts w:ascii="Arial" w:hAnsi="Arial" w:cs="Arial"/>
          <w:shd w:val="clear" w:color="auto" w:fill="FFFFFF"/>
        </w:rPr>
        <w:t xml:space="preserve"> times and the targets achieved by the Trust.</w:t>
      </w:r>
    </w:p>
    <w:p w14:paraId="5C9FAE61" w14:textId="74F1A390" w:rsidR="00ED13C0" w:rsidRDefault="00ED13C0" w:rsidP="007A1CF0">
      <w:pPr>
        <w:spacing w:line="360" w:lineRule="auto"/>
        <w:rPr>
          <w:rFonts w:ascii="Arial" w:hAnsi="Arial" w:cs="Arial"/>
          <w:shd w:val="clear" w:color="auto" w:fill="FFFFFF"/>
        </w:rPr>
      </w:pPr>
    </w:p>
    <w:p w14:paraId="751CD3D4" w14:textId="6DF76A6B" w:rsidR="00ED13C0" w:rsidRDefault="00ED13C0" w:rsidP="007A1CF0">
      <w:pPr>
        <w:spacing w:line="360" w:lineRule="auto"/>
        <w:rPr>
          <w:rFonts w:ascii="Arial" w:hAnsi="Arial" w:cs="Arial"/>
          <w:shd w:val="clear" w:color="auto" w:fill="FFFFFF"/>
        </w:rPr>
      </w:pPr>
    </w:p>
    <w:p w14:paraId="47BA7532" w14:textId="572ECF69" w:rsidR="00ED13C0" w:rsidRDefault="00ED13C0" w:rsidP="007A1CF0">
      <w:pPr>
        <w:spacing w:line="360" w:lineRule="auto"/>
        <w:rPr>
          <w:rFonts w:ascii="Arial" w:hAnsi="Arial" w:cs="Arial"/>
          <w:shd w:val="clear" w:color="auto" w:fill="FFFFFF"/>
        </w:rPr>
      </w:pPr>
    </w:p>
    <w:p w14:paraId="39D7DD97" w14:textId="295CB9A8" w:rsidR="00ED13C0" w:rsidRDefault="00ED13C0" w:rsidP="007A1CF0">
      <w:pPr>
        <w:spacing w:line="360" w:lineRule="auto"/>
        <w:rPr>
          <w:rFonts w:ascii="Arial" w:hAnsi="Arial" w:cs="Arial"/>
          <w:shd w:val="clear" w:color="auto" w:fill="FFFFFF"/>
        </w:rPr>
      </w:pPr>
    </w:p>
    <w:p w14:paraId="654B26AA" w14:textId="0F173049" w:rsidR="00ED13C0" w:rsidRDefault="00ED13C0" w:rsidP="007A1CF0">
      <w:pPr>
        <w:spacing w:line="360" w:lineRule="auto"/>
        <w:rPr>
          <w:rFonts w:ascii="Arial" w:hAnsi="Arial" w:cs="Arial"/>
          <w:shd w:val="clear" w:color="auto" w:fill="FFFFFF"/>
        </w:rPr>
      </w:pPr>
    </w:p>
    <w:p w14:paraId="07A422E9" w14:textId="3EDBF593" w:rsidR="00ED13C0" w:rsidRDefault="00ED13C0" w:rsidP="007A1CF0">
      <w:pPr>
        <w:spacing w:line="360" w:lineRule="auto"/>
        <w:rPr>
          <w:rFonts w:ascii="Arial" w:hAnsi="Arial" w:cs="Arial"/>
          <w:shd w:val="clear" w:color="auto" w:fill="FFFFFF"/>
        </w:rPr>
      </w:pPr>
    </w:p>
    <w:p w14:paraId="1768D355" w14:textId="2B802FEF" w:rsidR="00ED13C0" w:rsidRDefault="00ED13C0" w:rsidP="007A1CF0">
      <w:pPr>
        <w:spacing w:line="360" w:lineRule="auto"/>
        <w:rPr>
          <w:rFonts w:ascii="Arial" w:hAnsi="Arial" w:cs="Arial"/>
          <w:shd w:val="clear" w:color="auto" w:fill="FFFFFF"/>
        </w:rPr>
      </w:pPr>
    </w:p>
    <w:p w14:paraId="6FBBA54F" w14:textId="0CC1BE77" w:rsidR="00ED13C0" w:rsidRDefault="00ED13C0" w:rsidP="007A1CF0">
      <w:pPr>
        <w:spacing w:line="360" w:lineRule="auto"/>
        <w:rPr>
          <w:rFonts w:ascii="Arial" w:hAnsi="Arial" w:cs="Arial"/>
          <w:shd w:val="clear" w:color="auto" w:fill="FFFFFF"/>
        </w:rPr>
      </w:pPr>
    </w:p>
    <w:p w14:paraId="7FB48AF5" w14:textId="4C43CDE4" w:rsidR="00ED13C0" w:rsidRDefault="00ED13C0" w:rsidP="007A1CF0">
      <w:pPr>
        <w:spacing w:line="360" w:lineRule="auto"/>
        <w:rPr>
          <w:rFonts w:ascii="Arial" w:hAnsi="Arial" w:cs="Arial"/>
          <w:shd w:val="clear" w:color="auto" w:fill="FFFFFF"/>
        </w:rPr>
      </w:pPr>
    </w:p>
    <w:p w14:paraId="603E8B74" w14:textId="5A78C2FF" w:rsidR="00ED13C0" w:rsidRDefault="00ED13C0" w:rsidP="007A1CF0">
      <w:pPr>
        <w:spacing w:line="360" w:lineRule="auto"/>
        <w:rPr>
          <w:rFonts w:ascii="Arial" w:hAnsi="Arial" w:cs="Arial"/>
          <w:shd w:val="clear" w:color="auto" w:fill="FFFFFF"/>
        </w:rPr>
      </w:pPr>
    </w:p>
    <w:p w14:paraId="65DD9304" w14:textId="005DED41" w:rsidR="00ED13C0" w:rsidRDefault="00ED13C0" w:rsidP="007A1CF0">
      <w:pPr>
        <w:spacing w:line="360" w:lineRule="auto"/>
        <w:rPr>
          <w:rFonts w:ascii="Arial" w:hAnsi="Arial" w:cs="Arial"/>
          <w:shd w:val="clear" w:color="auto" w:fill="FFFFFF"/>
        </w:rPr>
      </w:pPr>
    </w:p>
    <w:p w14:paraId="2E638033" w14:textId="3A39F71A" w:rsidR="00ED13C0" w:rsidRDefault="00ED13C0" w:rsidP="007A1CF0">
      <w:pPr>
        <w:spacing w:line="360" w:lineRule="auto"/>
        <w:rPr>
          <w:rFonts w:ascii="Arial" w:hAnsi="Arial" w:cs="Arial"/>
          <w:shd w:val="clear" w:color="auto" w:fill="FFFFFF"/>
        </w:rPr>
      </w:pPr>
    </w:p>
    <w:p w14:paraId="5CC968C0" w14:textId="35C47274" w:rsidR="00ED13C0" w:rsidRDefault="00ED13C0" w:rsidP="007A1CF0">
      <w:pPr>
        <w:spacing w:line="360" w:lineRule="auto"/>
        <w:rPr>
          <w:rFonts w:ascii="Arial" w:hAnsi="Arial" w:cs="Arial"/>
          <w:shd w:val="clear" w:color="auto" w:fill="FFFFFF"/>
        </w:rPr>
      </w:pPr>
    </w:p>
    <w:p w14:paraId="4C67AAC6" w14:textId="400F5794" w:rsidR="00ED13C0" w:rsidRDefault="00ED13C0" w:rsidP="007A1CF0">
      <w:pPr>
        <w:spacing w:line="360" w:lineRule="auto"/>
        <w:rPr>
          <w:rFonts w:ascii="Arial" w:hAnsi="Arial" w:cs="Arial"/>
          <w:shd w:val="clear" w:color="auto" w:fill="FFFFFF"/>
        </w:rPr>
      </w:pPr>
    </w:p>
    <w:p w14:paraId="279FA6F4" w14:textId="32D49E7B" w:rsidR="00ED13C0" w:rsidRDefault="00ED13C0" w:rsidP="007A1CF0">
      <w:pPr>
        <w:spacing w:line="360" w:lineRule="auto"/>
        <w:rPr>
          <w:rFonts w:ascii="Arial" w:hAnsi="Arial" w:cs="Arial"/>
          <w:shd w:val="clear" w:color="auto" w:fill="FFFFFF"/>
        </w:rPr>
      </w:pPr>
    </w:p>
    <w:p w14:paraId="21D0A53C" w14:textId="5C5FAC63" w:rsidR="00ED13C0" w:rsidRDefault="00ED13C0" w:rsidP="007A1CF0">
      <w:pPr>
        <w:spacing w:line="360" w:lineRule="auto"/>
        <w:rPr>
          <w:rFonts w:ascii="Arial" w:hAnsi="Arial" w:cs="Arial"/>
          <w:shd w:val="clear" w:color="auto" w:fill="FFFFFF"/>
        </w:rPr>
      </w:pPr>
    </w:p>
    <w:p w14:paraId="5D6537A4" w14:textId="0F147B14" w:rsidR="00ED13C0" w:rsidRDefault="00ED13C0" w:rsidP="007A1CF0">
      <w:pPr>
        <w:spacing w:line="360" w:lineRule="auto"/>
        <w:rPr>
          <w:rFonts w:ascii="Arial" w:hAnsi="Arial" w:cs="Arial"/>
          <w:shd w:val="clear" w:color="auto" w:fill="FFFFFF"/>
        </w:rPr>
      </w:pPr>
    </w:p>
    <w:p w14:paraId="1FC26258" w14:textId="7F4386A8" w:rsidR="00ED13C0" w:rsidRDefault="00ED13C0" w:rsidP="007A1CF0">
      <w:pPr>
        <w:spacing w:line="360" w:lineRule="auto"/>
        <w:rPr>
          <w:rFonts w:ascii="Arial" w:hAnsi="Arial" w:cs="Arial"/>
          <w:shd w:val="clear" w:color="auto" w:fill="FFFFFF"/>
        </w:rPr>
      </w:pPr>
    </w:p>
    <w:p w14:paraId="5C91E02D" w14:textId="63521602" w:rsidR="00ED13C0" w:rsidRDefault="00ED13C0" w:rsidP="007A1CF0">
      <w:pPr>
        <w:spacing w:line="360" w:lineRule="auto"/>
        <w:rPr>
          <w:rFonts w:ascii="Arial" w:hAnsi="Arial" w:cs="Arial"/>
          <w:shd w:val="clear" w:color="auto" w:fill="FFFFFF"/>
        </w:rPr>
      </w:pPr>
    </w:p>
    <w:p w14:paraId="5F2327A3" w14:textId="62B47B0B" w:rsidR="00ED13C0" w:rsidRDefault="00ED13C0" w:rsidP="007A1CF0">
      <w:pPr>
        <w:spacing w:line="360" w:lineRule="auto"/>
        <w:rPr>
          <w:rFonts w:ascii="Arial" w:hAnsi="Arial" w:cs="Arial"/>
          <w:shd w:val="clear" w:color="auto" w:fill="FFFFFF"/>
        </w:rPr>
      </w:pPr>
    </w:p>
    <w:p w14:paraId="40E1453D" w14:textId="1D2A12BF" w:rsidR="00ED13C0" w:rsidRDefault="00ED13C0" w:rsidP="007A1CF0">
      <w:pPr>
        <w:spacing w:line="360" w:lineRule="auto"/>
        <w:rPr>
          <w:rFonts w:ascii="Arial" w:hAnsi="Arial" w:cs="Arial"/>
          <w:shd w:val="clear" w:color="auto" w:fill="FFFFFF"/>
        </w:rPr>
      </w:pPr>
    </w:p>
    <w:p w14:paraId="721DFE34" w14:textId="03AE0269" w:rsidR="00ED13C0" w:rsidRDefault="00ED13C0" w:rsidP="007A1CF0">
      <w:pPr>
        <w:spacing w:line="360" w:lineRule="auto"/>
        <w:rPr>
          <w:rFonts w:ascii="Arial" w:hAnsi="Arial" w:cs="Arial"/>
          <w:shd w:val="clear" w:color="auto" w:fill="FFFFFF"/>
        </w:rPr>
      </w:pPr>
    </w:p>
    <w:p w14:paraId="459F30D0" w14:textId="07207E06" w:rsidR="00ED13C0" w:rsidRDefault="00ED13C0" w:rsidP="007A1CF0">
      <w:pPr>
        <w:spacing w:line="360" w:lineRule="auto"/>
        <w:rPr>
          <w:rFonts w:ascii="Arial" w:hAnsi="Arial" w:cs="Arial"/>
          <w:shd w:val="clear" w:color="auto" w:fill="FFFFFF"/>
        </w:rPr>
      </w:pPr>
    </w:p>
    <w:p w14:paraId="466D3852" w14:textId="0BA2D966" w:rsidR="00ED13C0" w:rsidRDefault="00ED13C0" w:rsidP="00ED13C0">
      <w:pPr>
        <w:spacing w:line="360" w:lineRule="auto"/>
        <w:jc w:val="center"/>
        <w:rPr>
          <w:rFonts w:ascii="Arial" w:hAnsi="Arial" w:cs="Arial"/>
          <w:b/>
          <w:bCs/>
          <w:u w:val="single"/>
          <w:shd w:val="clear" w:color="auto" w:fill="FFFFFF"/>
        </w:rPr>
      </w:pPr>
      <w:r w:rsidRPr="00ED13C0">
        <w:rPr>
          <w:rFonts w:ascii="Arial" w:hAnsi="Arial" w:cs="Arial"/>
          <w:b/>
          <w:bCs/>
          <w:u w:val="single"/>
          <w:shd w:val="clear" w:color="auto" w:fill="FFFFFF"/>
        </w:rPr>
        <w:t>References</w:t>
      </w:r>
    </w:p>
    <w:p w14:paraId="690CD950" w14:textId="77777777" w:rsidR="00DE13D5" w:rsidRPr="00ED13C0" w:rsidRDefault="00085681" w:rsidP="00DE13D5">
      <w:pPr>
        <w:spacing w:line="360" w:lineRule="auto"/>
        <w:rPr>
          <w:rStyle w:val="Hyperlink"/>
          <w:rFonts w:ascii="Arial" w:hAnsi="Arial" w:cs="Arial"/>
          <w:color w:val="2126EF"/>
        </w:rPr>
      </w:pPr>
      <w:hyperlink r:id="rId17" w:history="1">
        <w:r w:rsidR="00DE13D5" w:rsidRPr="00ED13C0">
          <w:rPr>
            <w:rStyle w:val="Hyperlink"/>
            <w:rFonts w:ascii="Arial" w:hAnsi="Arial" w:cs="Arial"/>
            <w:color w:val="2126EF"/>
          </w:rPr>
          <w:t>https://www.actitime.com/project-management/importance-of-feedback/</w:t>
        </w:r>
      </w:hyperlink>
    </w:p>
    <w:p w14:paraId="2CF9B259" w14:textId="77777777" w:rsidR="00DE13D5" w:rsidRPr="00ED13C0" w:rsidRDefault="00DE13D5" w:rsidP="00DE13D5">
      <w:pPr>
        <w:spacing w:line="360" w:lineRule="auto"/>
        <w:rPr>
          <w:rFonts w:ascii="Arial" w:hAnsi="Arial" w:cs="Arial"/>
        </w:rPr>
      </w:pPr>
      <w:r>
        <w:rPr>
          <w:rStyle w:val="Hyperlink"/>
          <w:rFonts w:ascii="Arial" w:hAnsi="Arial" w:cs="Arial"/>
          <w:color w:val="auto"/>
          <w:u w:val="none"/>
        </w:rPr>
        <w:t>(</w:t>
      </w:r>
      <w:r w:rsidRPr="00ED13C0">
        <w:rPr>
          <w:rStyle w:val="Hyperlink"/>
          <w:rFonts w:ascii="Arial" w:hAnsi="Arial" w:cs="Arial"/>
          <w:color w:val="auto"/>
          <w:u w:val="none"/>
        </w:rPr>
        <w:t>Accessed 12</w:t>
      </w:r>
      <w:r w:rsidRPr="00ED13C0">
        <w:rPr>
          <w:rStyle w:val="Hyperlink"/>
          <w:rFonts w:ascii="Arial" w:hAnsi="Arial" w:cs="Arial"/>
          <w:color w:val="auto"/>
          <w:u w:val="none"/>
          <w:vertAlign w:val="superscript"/>
        </w:rPr>
        <w:t>th</w:t>
      </w:r>
      <w:r w:rsidRPr="00ED13C0">
        <w:rPr>
          <w:rStyle w:val="Hyperlink"/>
          <w:rFonts w:ascii="Arial" w:hAnsi="Arial" w:cs="Arial"/>
          <w:color w:val="auto"/>
          <w:u w:val="none"/>
        </w:rPr>
        <w:t xml:space="preserve"> July 2020</w:t>
      </w:r>
      <w:r>
        <w:rPr>
          <w:rStyle w:val="Hyperlink"/>
          <w:rFonts w:ascii="Arial" w:hAnsi="Arial" w:cs="Arial"/>
          <w:color w:val="auto"/>
          <w:u w:val="none"/>
        </w:rPr>
        <w:t>)</w:t>
      </w:r>
    </w:p>
    <w:p w14:paraId="31F64314" w14:textId="77777777" w:rsidR="00DE13D5" w:rsidRPr="00ED13C0" w:rsidRDefault="00DE13D5" w:rsidP="00DE13D5">
      <w:pPr>
        <w:spacing w:line="360" w:lineRule="auto"/>
        <w:rPr>
          <w:rFonts w:ascii="Arial" w:hAnsi="Arial" w:cs="Arial"/>
          <w:shd w:val="clear" w:color="auto" w:fill="FFFFFF"/>
        </w:rPr>
      </w:pPr>
    </w:p>
    <w:p w14:paraId="4F78185A" w14:textId="77777777" w:rsidR="00DE13D5" w:rsidRPr="00ED13C0" w:rsidRDefault="00DE13D5" w:rsidP="00DE13D5">
      <w:pPr>
        <w:spacing w:line="360" w:lineRule="auto"/>
        <w:rPr>
          <w:rFonts w:ascii="Arial" w:hAnsi="Arial" w:cs="Arial"/>
          <w:shd w:val="clear" w:color="auto" w:fill="FFFFFF"/>
        </w:rPr>
      </w:pPr>
      <w:r w:rsidRPr="00ED13C0">
        <w:rPr>
          <w:rFonts w:ascii="Arial" w:hAnsi="Arial" w:cs="Arial"/>
          <w:color w:val="043DBC"/>
          <w:u w:val="single"/>
          <w:shd w:val="clear" w:color="auto" w:fill="FFFFFF"/>
        </w:rPr>
        <w:t>(</w:t>
      </w:r>
      <w:proofErr w:type="spellStart"/>
      <w:proofErr w:type="gramStart"/>
      <w:r w:rsidRPr="00ED13C0">
        <w:rPr>
          <w:rFonts w:ascii="Arial" w:hAnsi="Arial" w:cs="Arial"/>
          <w:color w:val="043DBC"/>
          <w:u w:val="single"/>
          <w:shd w:val="clear" w:color="auto" w:fill="FFFFFF"/>
        </w:rPr>
        <w:t>D.Preece</w:t>
      </w:r>
      <w:proofErr w:type="spellEnd"/>
      <w:proofErr w:type="gramEnd"/>
      <w:r w:rsidRPr="00ED13C0">
        <w:rPr>
          <w:rFonts w:ascii="Arial" w:hAnsi="Arial" w:cs="Arial"/>
          <w:color w:val="043DBC"/>
          <w:u w:val="single"/>
          <w:shd w:val="clear" w:color="auto" w:fill="FFFFFF"/>
        </w:rPr>
        <w:t>, personal communication, July 17, 2020</w:t>
      </w:r>
    </w:p>
    <w:p w14:paraId="4615F83C" w14:textId="77777777" w:rsidR="00DE13D5" w:rsidRPr="00ED13C0" w:rsidRDefault="00DE13D5" w:rsidP="00DE13D5">
      <w:pPr>
        <w:spacing w:line="360" w:lineRule="auto"/>
        <w:rPr>
          <w:rFonts w:ascii="Arial" w:hAnsi="Arial" w:cs="Arial"/>
          <w:shd w:val="clear" w:color="auto" w:fill="FFFFFF"/>
        </w:rPr>
      </w:pPr>
    </w:p>
    <w:p w14:paraId="5D1E8D33" w14:textId="64B42F49" w:rsidR="00ED13C0" w:rsidRPr="00ED13C0" w:rsidRDefault="00085681" w:rsidP="00ED13C0">
      <w:pPr>
        <w:spacing w:line="360" w:lineRule="auto"/>
        <w:jc w:val="both"/>
        <w:rPr>
          <w:rStyle w:val="Hyperlink"/>
          <w:rFonts w:ascii="Arial" w:hAnsi="Arial" w:cs="Arial"/>
          <w:shd w:val="clear" w:color="auto" w:fill="FFFFFF"/>
        </w:rPr>
      </w:pPr>
      <w:hyperlink r:id="rId18" w:history="1">
        <w:r w:rsidR="00DE13D5" w:rsidRPr="000C0C8D">
          <w:rPr>
            <w:rStyle w:val="Hyperlink"/>
            <w:rFonts w:ascii="Arial" w:hAnsi="Arial" w:cs="Arial"/>
            <w:shd w:val="clear" w:color="auto" w:fill="FFFFFF"/>
          </w:rPr>
          <w:t>https://www.masterclass.com/articles/a-guide-to-the-5-levels-of-maslows-hierarchy-of-needs</w:t>
        </w:r>
      </w:hyperlink>
    </w:p>
    <w:p w14:paraId="35945C31" w14:textId="23E95546" w:rsidR="00ED13C0" w:rsidRPr="00ED13C0" w:rsidRDefault="00ED13C0" w:rsidP="00ED13C0">
      <w:pPr>
        <w:spacing w:line="360" w:lineRule="auto"/>
        <w:jc w:val="both"/>
        <w:rPr>
          <w:rFonts w:ascii="Arial" w:hAnsi="Arial" w:cs="Arial"/>
          <w:shd w:val="clear" w:color="auto" w:fill="FFFFFF"/>
        </w:rPr>
      </w:pPr>
      <w:r w:rsidRPr="00ED13C0">
        <w:rPr>
          <w:rStyle w:val="Hyperlink"/>
          <w:rFonts w:ascii="Arial" w:hAnsi="Arial" w:cs="Arial"/>
          <w:color w:val="auto"/>
          <w:u w:val="none"/>
          <w:shd w:val="clear" w:color="auto" w:fill="FFFFFF"/>
        </w:rPr>
        <w:t>(Accessed 11</w:t>
      </w:r>
      <w:r w:rsidRPr="00ED13C0">
        <w:rPr>
          <w:rStyle w:val="Hyperlink"/>
          <w:rFonts w:ascii="Arial" w:hAnsi="Arial" w:cs="Arial"/>
          <w:color w:val="auto"/>
          <w:u w:val="none"/>
          <w:shd w:val="clear" w:color="auto" w:fill="FFFFFF"/>
          <w:vertAlign w:val="superscript"/>
        </w:rPr>
        <w:t>th</w:t>
      </w:r>
      <w:r w:rsidRPr="00ED13C0">
        <w:rPr>
          <w:rStyle w:val="Hyperlink"/>
          <w:rFonts w:ascii="Arial" w:hAnsi="Arial" w:cs="Arial"/>
          <w:color w:val="auto"/>
          <w:u w:val="none"/>
          <w:shd w:val="clear" w:color="auto" w:fill="FFFFFF"/>
        </w:rPr>
        <w:t xml:space="preserve"> July 2020)</w:t>
      </w:r>
    </w:p>
    <w:p w14:paraId="7CA881F0" w14:textId="678DD8CF" w:rsidR="00ED13C0" w:rsidRPr="00ED13C0" w:rsidRDefault="00ED13C0" w:rsidP="007A1CF0">
      <w:pPr>
        <w:spacing w:line="360" w:lineRule="auto"/>
        <w:rPr>
          <w:rFonts w:ascii="Arial" w:hAnsi="Arial" w:cs="Arial"/>
          <w:shd w:val="clear" w:color="auto" w:fill="FFFFFF"/>
        </w:rPr>
      </w:pPr>
    </w:p>
    <w:p w14:paraId="606E1FCD" w14:textId="77CB4EAB" w:rsidR="00ED13C0" w:rsidRPr="00ED13C0" w:rsidRDefault="00085681" w:rsidP="00ED13C0">
      <w:pPr>
        <w:spacing w:line="360" w:lineRule="auto"/>
        <w:rPr>
          <w:rFonts w:ascii="Arial" w:hAnsi="Arial" w:cs="Arial"/>
          <w:color w:val="2126EF"/>
          <w:u w:val="single"/>
          <w:shd w:val="clear" w:color="auto" w:fill="FFFFFF"/>
        </w:rPr>
      </w:pPr>
      <w:hyperlink r:id="rId19" w:history="1">
        <w:r w:rsidR="00ED13C0" w:rsidRPr="00ED13C0">
          <w:rPr>
            <w:rStyle w:val="Hyperlink"/>
            <w:rFonts w:ascii="Arial" w:hAnsi="Arial" w:cs="Arial"/>
            <w:shd w:val="clear" w:color="auto" w:fill="FFFFFF"/>
          </w:rPr>
          <w:t>https://study.com/academy/lesson/reward-management-theory-importance.html</w:t>
        </w:r>
      </w:hyperlink>
    </w:p>
    <w:p w14:paraId="4D95E58A" w14:textId="6D4BC486" w:rsidR="00ED13C0" w:rsidRDefault="00ED13C0" w:rsidP="00ED13C0">
      <w:pPr>
        <w:spacing w:line="360" w:lineRule="auto"/>
        <w:rPr>
          <w:rFonts w:ascii="Arial" w:hAnsi="Arial" w:cs="Arial"/>
          <w:shd w:val="clear" w:color="auto" w:fill="FFFFFF"/>
        </w:rPr>
      </w:pPr>
      <w:r>
        <w:rPr>
          <w:rFonts w:ascii="Arial" w:hAnsi="Arial" w:cs="Arial"/>
          <w:shd w:val="clear" w:color="auto" w:fill="FFFFFF"/>
        </w:rPr>
        <w:t>(</w:t>
      </w:r>
      <w:r w:rsidRPr="00ED13C0">
        <w:rPr>
          <w:rFonts w:ascii="Arial" w:hAnsi="Arial" w:cs="Arial"/>
          <w:shd w:val="clear" w:color="auto" w:fill="FFFFFF"/>
        </w:rPr>
        <w:t>Accessed 12</w:t>
      </w:r>
      <w:r w:rsidRPr="00ED13C0">
        <w:rPr>
          <w:rFonts w:ascii="Arial" w:hAnsi="Arial" w:cs="Arial"/>
          <w:shd w:val="clear" w:color="auto" w:fill="FFFFFF"/>
          <w:vertAlign w:val="superscript"/>
        </w:rPr>
        <w:t>th</w:t>
      </w:r>
      <w:r w:rsidRPr="00ED13C0">
        <w:rPr>
          <w:rFonts w:ascii="Arial" w:hAnsi="Arial" w:cs="Arial"/>
          <w:shd w:val="clear" w:color="auto" w:fill="FFFFFF"/>
        </w:rPr>
        <w:t xml:space="preserve"> July 2020</w:t>
      </w:r>
      <w:r>
        <w:rPr>
          <w:rFonts w:ascii="Arial" w:hAnsi="Arial" w:cs="Arial"/>
          <w:shd w:val="clear" w:color="auto" w:fill="FFFFFF"/>
        </w:rPr>
        <w:t>)</w:t>
      </w:r>
    </w:p>
    <w:p w14:paraId="0EBF3E8C" w14:textId="59CF29B2" w:rsidR="00DE13D5" w:rsidRDefault="00DE13D5" w:rsidP="00ED13C0">
      <w:pPr>
        <w:spacing w:line="360" w:lineRule="auto"/>
        <w:rPr>
          <w:rFonts w:ascii="Arial" w:hAnsi="Arial" w:cs="Arial"/>
          <w:shd w:val="clear" w:color="auto" w:fill="FFFFFF"/>
        </w:rPr>
      </w:pPr>
    </w:p>
    <w:p w14:paraId="624365EC" w14:textId="77777777" w:rsidR="00DE13D5" w:rsidRPr="00ED13C0" w:rsidRDefault="00085681" w:rsidP="00DE13D5">
      <w:pPr>
        <w:spacing w:line="360" w:lineRule="auto"/>
        <w:rPr>
          <w:rFonts w:ascii="Arial" w:hAnsi="Arial" w:cs="Arial"/>
          <w:color w:val="0000FF"/>
          <w:u w:val="single"/>
        </w:rPr>
      </w:pPr>
      <w:hyperlink r:id="rId20" w:history="1">
        <w:r w:rsidR="00DE13D5" w:rsidRPr="00ED13C0">
          <w:rPr>
            <w:rFonts w:ascii="Arial" w:hAnsi="Arial" w:cs="Arial"/>
            <w:color w:val="0000FF"/>
            <w:u w:val="single"/>
          </w:rPr>
          <w:t>https://www.thoughtco.com/maslows-hierarchy-of-needs-4582571</w:t>
        </w:r>
      </w:hyperlink>
    </w:p>
    <w:p w14:paraId="7B7F6B46" w14:textId="01D98450" w:rsidR="00DE13D5" w:rsidRDefault="00DE13D5" w:rsidP="00ED13C0">
      <w:pPr>
        <w:spacing w:line="360" w:lineRule="auto"/>
        <w:rPr>
          <w:rFonts w:ascii="Arial" w:hAnsi="Arial" w:cs="Arial"/>
        </w:rPr>
      </w:pPr>
      <w:r w:rsidRPr="00ED13C0">
        <w:rPr>
          <w:rFonts w:ascii="Arial" w:hAnsi="Arial" w:cs="Arial"/>
        </w:rPr>
        <w:t>(Accessed 11</w:t>
      </w:r>
      <w:r w:rsidRPr="00ED13C0">
        <w:rPr>
          <w:rFonts w:ascii="Arial" w:hAnsi="Arial" w:cs="Arial"/>
          <w:vertAlign w:val="superscript"/>
        </w:rPr>
        <w:t>th</w:t>
      </w:r>
      <w:r w:rsidRPr="00ED13C0">
        <w:rPr>
          <w:rFonts w:ascii="Arial" w:hAnsi="Arial" w:cs="Arial"/>
        </w:rPr>
        <w:t xml:space="preserve"> July 202</w:t>
      </w:r>
      <w:r>
        <w:rPr>
          <w:rFonts w:ascii="Arial" w:hAnsi="Arial" w:cs="Arial"/>
        </w:rPr>
        <w:t>0)</w:t>
      </w:r>
    </w:p>
    <w:p w14:paraId="10B59901" w14:textId="21BB67BA" w:rsidR="00DE13D5" w:rsidRDefault="00DE13D5" w:rsidP="00ED13C0">
      <w:pPr>
        <w:spacing w:line="360" w:lineRule="auto"/>
        <w:rPr>
          <w:rFonts w:ascii="Arial" w:hAnsi="Arial" w:cs="Arial"/>
        </w:rPr>
      </w:pPr>
    </w:p>
    <w:p w14:paraId="2F8D7B5E" w14:textId="77777777" w:rsidR="00DE13D5" w:rsidRPr="00ED13C0" w:rsidRDefault="00085681" w:rsidP="00DE13D5">
      <w:pPr>
        <w:spacing w:line="360" w:lineRule="auto"/>
        <w:rPr>
          <w:rFonts w:ascii="Arial" w:hAnsi="Arial" w:cs="Arial"/>
          <w:color w:val="0000FF"/>
          <w:u w:val="single"/>
        </w:rPr>
      </w:pPr>
      <w:hyperlink r:id="rId21" w:history="1">
        <w:r w:rsidR="00DE13D5" w:rsidRPr="000C0C8D">
          <w:rPr>
            <w:rStyle w:val="Hyperlink"/>
            <w:rFonts w:ascii="Arial" w:hAnsi="Arial" w:cs="Arial"/>
          </w:rPr>
          <w:t>https://hgs.uhb.nhs.uk/trust-values/</w:t>
        </w:r>
      </w:hyperlink>
    </w:p>
    <w:p w14:paraId="61C296F8" w14:textId="77777777" w:rsidR="00DE13D5" w:rsidRPr="00DE13D5" w:rsidRDefault="00DE13D5" w:rsidP="00DE13D5">
      <w:pPr>
        <w:spacing w:line="360" w:lineRule="auto"/>
        <w:rPr>
          <w:rFonts w:ascii="Arial" w:hAnsi="Arial" w:cs="Arial"/>
        </w:rPr>
      </w:pPr>
      <w:r w:rsidRPr="00DE13D5">
        <w:rPr>
          <w:rFonts w:ascii="Arial" w:hAnsi="Arial" w:cs="Arial"/>
        </w:rPr>
        <w:t>(Accessed 14</w:t>
      </w:r>
      <w:r w:rsidRPr="00DE13D5">
        <w:rPr>
          <w:rFonts w:ascii="Arial" w:hAnsi="Arial" w:cs="Arial"/>
          <w:vertAlign w:val="superscript"/>
        </w:rPr>
        <w:t>th</w:t>
      </w:r>
      <w:r w:rsidRPr="00DE13D5">
        <w:rPr>
          <w:rFonts w:ascii="Arial" w:hAnsi="Arial" w:cs="Arial"/>
        </w:rPr>
        <w:t xml:space="preserve"> July 2020)</w:t>
      </w:r>
    </w:p>
    <w:p w14:paraId="0157F3A9" w14:textId="6EFB7BC7" w:rsidR="00ED13C0" w:rsidRPr="00ED13C0" w:rsidRDefault="00ED13C0" w:rsidP="00ED13C0">
      <w:pPr>
        <w:spacing w:line="360" w:lineRule="auto"/>
        <w:rPr>
          <w:rFonts w:ascii="Arial" w:hAnsi="Arial" w:cs="Arial"/>
          <w:color w:val="2126EF"/>
          <w:u w:val="single"/>
          <w:shd w:val="clear" w:color="auto" w:fill="FFFFFF"/>
        </w:rPr>
      </w:pPr>
    </w:p>
    <w:p w14:paraId="630945C1" w14:textId="7A1CABE4" w:rsidR="00ED13C0" w:rsidRPr="00ED13C0" w:rsidRDefault="00085681" w:rsidP="00ED13C0">
      <w:pPr>
        <w:spacing w:line="360" w:lineRule="auto"/>
        <w:rPr>
          <w:rFonts w:ascii="Arial" w:hAnsi="Arial" w:cs="Arial"/>
          <w:color w:val="2126EF"/>
          <w:u w:val="single"/>
          <w:shd w:val="clear" w:color="auto" w:fill="FFFFFF"/>
        </w:rPr>
      </w:pPr>
      <w:hyperlink r:id="rId22" w:history="1">
        <w:r w:rsidR="00ED13C0" w:rsidRPr="000C0C8D">
          <w:rPr>
            <w:rStyle w:val="Hyperlink"/>
            <w:rFonts w:ascii="Arial" w:hAnsi="Arial" w:cs="Arial"/>
            <w:shd w:val="clear" w:color="auto" w:fill="FFFFFF"/>
          </w:rPr>
          <w:t>https://www.valamis.com/hub/organizational-learning</w:t>
        </w:r>
      </w:hyperlink>
    </w:p>
    <w:p w14:paraId="0A2C17D9" w14:textId="7EDE56BF" w:rsidR="00ED13C0" w:rsidRPr="00ED13C0" w:rsidRDefault="00DE13D5" w:rsidP="00ED13C0">
      <w:pPr>
        <w:spacing w:line="360" w:lineRule="auto"/>
        <w:rPr>
          <w:rFonts w:ascii="Arial" w:hAnsi="Arial" w:cs="Arial"/>
          <w:shd w:val="clear" w:color="auto" w:fill="FFFFFF"/>
        </w:rPr>
      </w:pPr>
      <w:r>
        <w:rPr>
          <w:rFonts w:ascii="Arial" w:hAnsi="Arial" w:cs="Arial"/>
          <w:shd w:val="clear" w:color="auto" w:fill="FFFFFF"/>
        </w:rPr>
        <w:t>(</w:t>
      </w:r>
      <w:r w:rsidR="00ED13C0" w:rsidRPr="00ED13C0">
        <w:rPr>
          <w:rFonts w:ascii="Arial" w:hAnsi="Arial" w:cs="Arial"/>
          <w:shd w:val="clear" w:color="auto" w:fill="FFFFFF"/>
        </w:rPr>
        <w:t>Accessed 14</w:t>
      </w:r>
      <w:r w:rsidR="00ED13C0" w:rsidRPr="00ED13C0">
        <w:rPr>
          <w:rFonts w:ascii="Arial" w:hAnsi="Arial" w:cs="Arial"/>
          <w:shd w:val="clear" w:color="auto" w:fill="FFFFFF"/>
          <w:vertAlign w:val="superscript"/>
        </w:rPr>
        <w:t>th</w:t>
      </w:r>
      <w:r w:rsidR="00ED13C0" w:rsidRPr="00ED13C0">
        <w:rPr>
          <w:rFonts w:ascii="Arial" w:hAnsi="Arial" w:cs="Arial"/>
          <w:shd w:val="clear" w:color="auto" w:fill="FFFFFF"/>
        </w:rPr>
        <w:t xml:space="preserve"> July 2020</w:t>
      </w:r>
      <w:r w:rsidR="00ED13C0">
        <w:rPr>
          <w:rFonts w:ascii="Arial" w:hAnsi="Arial" w:cs="Arial"/>
          <w:shd w:val="clear" w:color="auto" w:fill="FFFFFF"/>
        </w:rPr>
        <w:t>)</w:t>
      </w:r>
    </w:p>
    <w:p w14:paraId="61A22E01" w14:textId="77777777" w:rsidR="00DE13D5" w:rsidRDefault="00DE13D5" w:rsidP="00DE13D5">
      <w:pPr>
        <w:spacing w:line="360" w:lineRule="auto"/>
        <w:rPr>
          <w:rFonts w:ascii="Arial" w:hAnsi="Arial" w:cs="Arial"/>
          <w:shd w:val="clear" w:color="auto" w:fill="FFFFFF"/>
        </w:rPr>
      </w:pPr>
    </w:p>
    <w:sectPr w:rsidR="00DE13D5" w:rsidSect="00DE13D5">
      <w:headerReference w:type="default"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802C36" w14:textId="77777777" w:rsidR="00085681" w:rsidRDefault="00085681" w:rsidP="0055472C">
      <w:pPr>
        <w:spacing w:after="0" w:line="240" w:lineRule="auto"/>
      </w:pPr>
      <w:r>
        <w:separator/>
      </w:r>
    </w:p>
  </w:endnote>
  <w:endnote w:type="continuationSeparator" w:id="0">
    <w:p w14:paraId="3700B14F" w14:textId="77777777" w:rsidR="00085681" w:rsidRDefault="00085681" w:rsidP="005547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81042694"/>
      <w:docPartObj>
        <w:docPartGallery w:val="Page Numbers (Bottom of Page)"/>
        <w:docPartUnique/>
      </w:docPartObj>
    </w:sdtPr>
    <w:sdtEndPr>
      <w:rPr>
        <w:noProof/>
      </w:rPr>
    </w:sdtEndPr>
    <w:sdtContent>
      <w:p w14:paraId="20A4F46B" w14:textId="2FF172CC" w:rsidR="00FF3FAE" w:rsidRDefault="00FF3F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D10403" w14:textId="77777777" w:rsidR="00465725" w:rsidRDefault="004657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EC8976" w14:textId="77777777" w:rsidR="00085681" w:rsidRDefault="00085681" w:rsidP="0055472C">
      <w:pPr>
        <w:spacing w:after="0" w:line="240" w:lineRule="auto"/>
      </w:pPr>
      <w:r>
        <w:separator/>
      </w:r>
    </w:p>
  </w:footnote>
  <w:footnote w:type="continuationSeparator" w:id="0">
    <w:p w14:paraId="5F687D9F" w14:textId="77777777" w:rsidR="00085681" w:rsidRDefault="00085681" w:rsidP="005547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7EB52F" w14:textId="4A52A92E" w:rsidR="0055472C" w:rsidRDefault="0055472C" w:rsidP="0055472C">
    <w:pPr>
      <w:pStyle w:val="Header"/>
      <w:jc w:val="right"/>
    </w:pPr>
    <w:r>
      <w:t>Marlon Bushell 1814775</w:t>
    </w:r>
  </w:p>
  <w:p w14:paraId="43B9B857" w14:textId="77777777" w:rsidR="0055472C" w:rsidRDefault="0055472C" w:rsidP="0055472C">
    <w:pPr>
      <w:pStyle w:val="Header"/>
    </w:pPr>
  </w:p>
  <w:p w14:paraId="2C4609B9" w14:textId="77777777" w:rsidR="0055472C" w:rsidRDefault="005547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8D0E96"/>
    <w:multiLevelType w:val="hybridMultilevel"/>
    <w:tmpl w:val="7B8E9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4C2AA1"/>
    <w:multiLevelType w:val="hybridMultilevel"/>
    <w:tmpl w:val="454E2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7633AD"/>
    <w:multiLevelType w:val="multilevel"/>
    <w:tmpl w:val="672431C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2DD45BBD"/>
    <w:multiLevelType w:val="hybridMultilevel"/>
    <w:tmpl w:val="404AC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712DDB"/>
    <w:multiLevelType w:val="hybridMultilevel"/>
    <w:tmpl w:val="B9E4D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2C009B"/>
    <w:multiLevelType w:val="hybridMultilevel"/>
    <w:tmpl w:val="DC36B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46490F"/>
    <w:multiLevelType w:val="hybridMultilevel"/>
    <w:tmpl w:val="17AC7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B32E22"/>
    <w:multiLevelType w:val="hybridMultilevel"/>
    <w:tmpl w:val="07523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E249CD"/>
    <w:multiLevelType w:val="hybridMultilevel"/>
    <w:tmpl w:val="12DE1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6"/>
  </w:num>
  <w:num w:numId="4">
    <w:abstractNumId w:val="5"/>
  </w:num>
  <w:num w:numId="5">
    <w:abstractNumId w:val="4"/>
  </w:num>
  <w:num w:numId="6">
    <w:abstractNumId w:val="8"/>
  </w:num>
  <w:num w:numId="7">
    <w:abstractNumId w:val="1"/>
  </w:num>
  <w:num w:numId="8">
    <w:abstractNumId w:val="0"/>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72C"/>
    <w:rsid w:val="0002455B"/>
    <w:rsid w:val="00071E58"/>
    <w:rsid w:val="00085681"/>
    <w:rsid w:val="000A7456"/>
    <w:rsid w:val="000B21EE"/>
    <w:rsid w:val="00185AE7"/>
    <w:rsid w:val="001C1C81"/>
    <w:rsid w:val="00210B73"/>
    <w:rsid w:val="0022226B"/>
    <w:rsid w:val="00224D45"/>
    <w:rsid w:val="00231612"/>
    <w:rsid w:val="00273C46"/>
    <w:rsid w:val="00277531"/>
    <w:rsid w:val="002B6E71"/>
    <w:rsid w:val="002C5468"/>
    <w:rsid w:val="002E623A"/>
    <w:rsid w:val="00312A04"/>
    <w:rsid w:val="00327AD6"/>
    <w:rsid w:val="003C5113"/>
    <w:rsid w:val="003E4966"/>
    <w:rsid w:val="00465725"/>
    <w:rsid w:val="004A5D23"/>
    <w:rsid w:val="004B7BD0"/>
    <w:rsid w:val="004D68A6"/>
    <w:rsid w:val="004E2B08"/>
    <w:rsid w:val="005116AB"/>
    <w:rsid w:val="00543D45"/>
    <w:rsid w:val="0055472C"/>
    <w:rsid w:val="005960E8"/>
    <w:rsid w:val="005A3503"/>
    <w:rsid w:val="005A5CA2"/>
    <w:rsid w:val="005C2633"/>
    <w:rsid w:val="005D4707"/>
    <w:rsid w:val="00671A16"/>
    <w:rsid w:val="00675D0F"/>
    <w:rsid w:val="006E26B6"/>
    <w:rsid w:val="0071791C"/>
    <w:rsid w:val="00737B54"/>
    <w:rsid w:val="007A1CF0"/>
    <w:rsid w:val="007A6CEE"/>
    <w:rsid w:val="007E4913"/>
    <w:rsid w:val="00821C10"/>
    <w:rsid w:val="00830F0F"/>
    <w:rsid w:val="00871466"/>
    <w:rsid w:val="008769BE"/>
    <w:rsid w:val="008E2E4A"/>
    <w:rsid w:val="008F3345"/>
    <w:rsid w:val="00914560"/>
    <w:rsid w:val="00976BDC"/>
    <w:rsid w:val="009A586A"/>
    <w:rsid w:val="009D2125"/>
    <w:rsid w:val="00A1316E"/>
    <w:rsid w:val="00A3255B"/>
    <w:rsid w:val="00A437BE"/>
    <w:rsid w:val="00A55334"/>
    <w:rsid w:val="00AB1AFF"/>
    <w:rsid w:val="00AB4BCF"/>
    <w:rsid w:val="00AE7D22"/>
    <w:rsid w:val="00C921CD"/>
    <w:rsid w:val="00D94151"/>
    <w:rsid w:val="00D97B66"/>
    <w:rsid w:val="00DD25E6"/>
    <w:rsid w:val="00DE13D5"/>
    <w:rsid w:val="00E1467B"/>
    <w:rsid w:val="00E15F5D"/>
    <w:rsid w:val="00E42B49"/>
    <w:rsid w:val="00E67A63"/>
    <w:rsid w:val="00E7574A"/>
    <w:rsid w:val="00ED13C0"/>
    <w:rsid w:val="00F32032"/>
    <w:rsid w:val="00F36E0B"/>
    <w:rsid w:val="00F4267B"/>
    <w:rsid w:val="00F81B01"/>
    <w:rsid w:val="00FE62DA"/>
    <w:rsid w:val="00FF2F21"/>
    <w:rsid w:val="00FF3F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832073"/>
  <w15:chartTrackingRefBased/>
  <w15:docId w15:val="{EAC06077-E16A-47A4-A0DF-C40957CB5F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47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472C"/>
  </w:style>
  <w:style w:type="paragraph" w:styleId="Footer">
    <w:name w:val="footer"/>
    <w:basedOn w:val="Normal"/>
    <w:link w:val="FooterChar"/>
    <w:uiPriority w:val="99"/>
    <w:unhideWhenUsed/>
    <w:rsid w:val="005547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472C"/>
  </w:style>
  <w:style w:type="paragraph" w:styleId="ListParagraph">
    <w:name w:val="List Paragraph"/>
    <w:basedOn w:val="Normal"/>
    <w:uiPriority w:val="34"/>
    <w:qFormat/>
    <w:rsid w:val="00E42B49"/>
    <w:pPr>
      <w:ind w:left="720"/>
      <w:contextualSpacing/>
    </w:pPr>
  </w:style>
  <w:style w:type="character" w:styleId="Hyperlink">
    <w:name w:val="Hyperlink"/>
    <w:basedOn w:val="DefaultParagraphFont"/>
    <w:uiPriority w:val="99"/>
    <w:unhideWhenUsed/>
    <w:rsid w:val="007A1CF0"/>
    <w:rPr>
      <w:color w:val="0563C1" w:themeColor="hyperlink"/>
      <w:u w:val="single"/>
    </w:rPr>
  </w:style>
  <w:style w:type="character" w:styleId="UnresolvedMention">
    <w:name w:val="Unresolved Mention"/>
    <w:basedOn w:val="DefaultParagraphFont"/>
    <w:uiPriority w:val="99"/>
    <w:semiHidden/>
    <w:unhideWhenUsed/>
    <w:rsid w:val="007A1CF0"/>
    <w:rPr>
      <w:color w:val="605E5C"/>
      <w:shd w:val="clear" w:color="auto" w:fill="E1DFDD"/>
    </w:rPr>
  </w:style>
  <w:style w:type="table" w:styleId="TableGrid">
    <w:name w:val="Table Grid"/>
    <w:basedOn w:val="TableNormal"/>
    <w:uiPriority w:val="39"/>
    <w:rsid w:val="007179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DE13D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E13D5"/>
    <w:rPr>
      <w:rFonts w:eastAsiaTheme="minorEastAsia"/>
      <w:lang w:val="en-US"/>
    </w:rPr>
  </w:style>
  <w:style w:type="paragraph" w:styleId="BalloonText">
    <w:name w:val="Balloon Text"/>
    <w:basedOn w:val="Normal"/>
    <w:link w:val="BalloonTextChar"/>
    <w:uiPriority w:val="99"/>
    <w:semiHidden/>
    <w:unhideWhenUsed/>
    <w:rsid w:val="0002455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2455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oughtco.com/mother-teresa-1779852" TargetMode="External"/><Relationship Id="rId18" Type="http://schemas.openxmlformats.org/officeDocument/2006/relationships/hyperlink" Target="https://www.masterclass.com/articles/a-guide-to-the-5-levels-of-maslows-hierarchy-of-need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hgs.uhb.nhs.uk/trust-values/" TargetMode="External"/><Relationship Id="rId7" Type="http://schemas.openxmlformats.org/officeDocument/2006/relationships/endnotes" Target="endnotes.xml"/><Relationship Id="rId12" Type="http://schemas.openxmlformats.org/officeDocument/2006/relationships/hyperlink" Target="https://www.thoughtco.com/albert-einstein-astronomy-3072221" TargetMode="External"/><Relationship Id="rId17" Type="http://schemas.openxmlformats.org/officeDocument/2006/relationships/hyperlink" Target="https://www.actitime.com/project-management/importance-of-feedback/"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hgs.uhb.nhs.uk/trust-values/" TargetMode="External"/><Relationship Id="rId20" Type="http://schemas.openxmlformats.org/officeDocument/2006/relationships/hyperlink" Target="https://www.thoughtco.com/maslows-hierarchy-of-needs-458257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oughtco.com/abraham-lincoln-16th-president-united-states-104273"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actitime.com/project-management/importance-of-feedback/" TargetMode="External"/><Relationship Id="rId23" Type="http://schemas.openxmlformats.org/officeDocument/2006/relationships/header" Target="header1.xml"/><Relationship Id="rId10" Type="http://schemas.openxmlformats.org/officeDocument/2006/relationships/hyperlink" Target="https://www.bbc.com/news/magazine-23902918" TargetMode="External"/><Relationship Id="rId19" Type="http://schemas.openxmlformats.org/officeDocument/2006/relationships/hyperlink" Target="https://study.com/academy/lesson/reward-management-theory-importance.html" TargetMode="External"/><Relationship Id="rId4" Type="http://schemas.openxmlformats.org/officeDocument/2006/relationships/settings" Target="settings.xml"/><Relationship Id="rId9" Type="http://schemas.openxmlformats.org/officeDocument/2006/relationships/hyperlink" Target="https://www.masterclass.com/articles/a-guide-to-the-5-levels-of-maslows-hierarchy-of-needs" TargetMode="External"/><Relationship Id="rId14" Type="http://schemas.openxmlformats.org/officeDocument/2006/relationships/hyperlink" Target="https://www.thoughtco.com/maslows-hierarchy-of-needs-4582571" TargetMode="External"/><Relationship Id="rId22" Type="http://schemas.openxmlformats.org/officeDocument/2006/relationships/hyperlink" Target="https://www.valamis.com/hub/organizational-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9ACBC1-A839-4428-91EC-44C210910F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830</TotalTime>
  <Pages>14</Pages>
  <Words>3630</Words>
  <Characters>20691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1814775</Company>
  <LinksUpToDate>false</LinksUpToDate>
  <CharactersWithSpaces>24273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Marlon Bushell</dc:creator>
  <cp:keywords/>
  <dc:description/>
  <cp:lastModifiedBy>Marlon Bushell</cp:lastModifiedBy>
  <cp:revision>27</cp:revision>
  <cp:lastPrinted>2020-07-19T08:26:00Z</cp:lastPrinted>
  <dcterms:created xsi:type="dcterms:W3CDTF">2020-06-28T11:10:00Z</dcterms:created>
  <dcterms:modified xsi:type="dcterms:W3CDTF">2020-07-19T10:30:00Z</dcterms:modified>
</cp:coreProperties>
</file>