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C56BB34" w:rsidP="1AD0AE2A" w:rsidRDefault="7C56BB34" w14:paraId="071CE848" w14:textId="0689C5A5">
      <w:pPr>
        <w:spacing w:after="160" w:line="480" w:lineRule="auto"/>
        <w:jc w:val="center"/>
        <w:rPr>
          <w:rFonts w:ascii="Arial Nova" w:hAnsi="Arial Nova" w:eastAsia="Arial Nova" w:cs="Arial Nova"/>
          <w:b w:val="1"/>
          <w:bCs w:val="1"/>
          <w:i w:val="0"/>
          <w:iCs w:val="0"/>
          <w:caps w:val="0"/>
          <w:smallCaps w:val="0"/>
          <w:strike w:val="0"/>
          <w:dstrike w:val="0"/>
          <w:color w:val="000000" w:themeColor="text1" w:themeTint="FF" w:themeShade="FF"/>
          <w:sz w:val="24"/>
          <w:szCs w:val="24"/>
          <w:u w:val="single"/>
        </w:rPr>
      </w:pPr>
      <w:r w:rsidRPr="1AD0AE2A" w:rsidR="7C56BB34">
        <w:rPr>
          <w:rFonts w:ascii="Arial Nova" w:hAnsi="Arial Nova" w:eastAsia="Arial Nova" w:cs="Arial Nova"/>
          <w:b w:val="1"/>
          <w:bCs w:val="1"/>
          <w:i w:val="0"/>
          <w:iCs w:val="0"/>
          <w:caps w:val="0"/>
          <w:smallCaps w:val="0"/>
          <w:strike w:val="0"/>
          <w:dstrike w:val="0"/>
          <w:color w:val="000000" w:themeColor="text1" w:themeTint="FF" w:themeShade="FF"/>
          <w:sz w:val="24"/>
          <w:szCs w:val="24"/>
          <w:u w:val="single"/>
        </w:rPr>
        <w:t xml:space="preserve">From learning to </w:t>
      </w:r>
      <w:r w:rsidRPr="1AD0AE2A" w:rsidR="7C56BB34">
        <w:rPr>
          <w:rFonts w:ascii="Arial Nova" w:hAnsi="Arial Nova" w:eastAsia="Arial Nova" w:cs="Arial Nova"/>
          <w:b w:val="1"/>
          <w:bCs w:val="1"/>
          <w:i w:val="0"/>
          <w:iCs w:val="0"/>
          <w:caps w:val="0"/>
          <w:smallCaps w:val="0"/>
          <w:strike w:val="0"/>
          <w:dstrike w:val="0"/>
          <w:color w:val="000000" w:themeColor="text1" w:themeTint="FF" w:themeShade="FF"/>
          <w:sz w:val="24"/>
          <w:szCs w:val="24"/>
          <w:u w:val="single"/>
        </w:rPr>
        <w:t>earning: Future</w:t>
      </w:r>
      <w:r w:rsidRPr="1AD0AE2A" w:rsidR="7C56BB34">
        <w:rPr>
          <w:rFonts w:ascii="Arial Nova" w:hAnsi="Arial Nova" w:eastAsia="Arial Nova" w:cs="Arial Nova"/>
          <w:b w:val="1"/>
          <w:bCs w:val="1"/>
          <w:i w:val="0"/>
          <w:iCs w:val="0"/>
          <w:caps w:val="0"/>
          <w:smallCaps w:val="0"/>
          <w:strike w:val="0"/>
          <w:dstrike w:val="0"/>
          <w:color w:val="000000" w:themeColor="text1" w:themeTint="FF" w:themeShade="FF"/>
          <w:sz w:val="24"/>
          <w:szCs w:val="24"/>
          <w:u w:val="single"/>
        </w:rPr>
        <w:t xml:space="preserve"> career planning</w:t>
      </w:r>
    </w:p>
    <w:p w:rsidR="0BF72BE8" w:rsidP="1AD0AE2A" w:rsidRDefault="0BF72BE8" w14:paraId="6F851606" w14:textId="2A8149F2">
      <w:pPr>
        <w:spacing w:before="90" w:beforeAutospacing="off" w:after="90" w:afterAutospacing="off" w:line="480" w:lineRule="auto"/>
        <w:jc w:val="center"/>
        <w:rPr>
          <w:rFonts w:ascii="Arial Nova" w:hAnsi="Arial Nova" w:eastAsia="Arial Nova" w:cs="Arial Nova"/>
          <w:b w:val="0"/>
          <w:bCs w:val="0"/>
          <w:i w:val="0"/>
          <w:iCs w:val="0"/>
          <w:caps w:val="0"/>
          <w:smallCaps w:val="0"/>
          <w:color w:val="000000" w:themeColor="text1" w:themeTint="FF" w:themeShade="FF"/>
          <w:sz w:val="24"/>
          <w:szCs w:val="24"/>
        </w:rPr>
      </w:pPr>
      <w:r w:rsidRPr="1AD0AE2A" w:rsidR="0BF72BE8">
        <w:rPr>
          <w:rFonts w:ascii="Arial Nova" w:hAnsi="Arial Nova" w:eastAsia="Arial Nova" w:cs="Arial Nova"/>
          <w:b w:val="0"/>
          <w:bCs w:val="0"/>
          <w:i w:val="0"/>
          <w:iCs w:val="0"/>
          <w:caps w:val="0"/>
          <w:smallCaps w:val="0"/>
          <w:color w:val="000000" w:themeColor="text1" w:themeTint="FF" w:themeShade="FF"/>
          <w:sz w:val="24"/>
          <w:szCs w:val="24"/>
        </w:rPr>
        <w:t>Ethan Howells (2308529)</w:t>
      </w:r>
    </w:p>
    <w:p w:rsidR="0BF72BE8" w:rsidP="1AD0AE2A" w:rsidRDefault="0BF72BE8" w14:paraId="370ECA04" w14:textId="7D0A9F9C">
      <w:pPr>
        <w:spacing w:before="90" w:beforeAutospacing="off" w:after="90" w:afterAutospacing="off" w:line="480" w:lineRule="auto"/>
        <w:jc w:val="center"/>
        <w:rPr>
          <w:rFonts w:ascii="Arial Nova" w:hAnsi="Arial Nova" w:eastAsia="Arial Nova" w:cs="Arial Nova"/>
          <w:b w:val="0"/>
          <w:bCs w:val="0"/>
          <w:i w:val="0"/>
          <w:iCs w:val="0"/>
          <w:caps w:val="0"/>
          <w:smallCaps w:val="0"/>
          <w:color w:val="000000" w:themeColor="text1" w:themeTint="FF" w:themeShade="FF"/>
          <w:sz w:val="24"/>
          <w:szCs w:val="24"/>
        </w:rPr>
      </w:pPr>
      <w:r w:rsidRPr="1AD0AE2A" w:rsidR="0BF72BE8">
        <w:rPr>
          <w:rFonts w:ascii="Arial Nova" w:hAnsi="Arial Nova" w:eastAsia="Arial Nova" w:cs="Arial Nova"/>
          <w:b w:val="0"/>
          <w:bCs w:val="0"/>
          <w:i w:val="0"/>
          <w:iCs w:val="0"/>
          <w:caps w:val="0"/>
          <w:smallCaps w:val="0"/>
          <w:color w:val="000000" w:themeColor="text1" w:themeTint="FF" w:themeShade="FF"/>
          <w:sz w:val="24"/>
          <w:szCs w:val="24"/>
        </w:rPr>
        <w:t>University Of Wales Trinity St Davids</w:t>
      </w:r>
    </w:p>
    <w:p w:rsidR="0BF72BE8" w:rsidP="1AD0AE2A" w:rsidRDefault="0BF72BE8" w14:paraId="2BA7A322" w14:textId="35DE7B0F">
      <w:pPr>
        <w:spacing w:before="90" w:beforeAutospacing="off" w:after="90" w:afterAutospacing="off" w:line="480" w:lineRule="auto"/>
        <w:jc w:val="center"/>
        <w:rPr>
          <w:rFonts w:ascii="Arial Nova" w:hAnsi="Arial Nova" w:eastAsia="Arial Nova" w:cs="Arial Nova"/>
          <w:b w:val="0"/>
          <w:bCs w:val="0"/>
          <w:i w:val="0"/>
          <w:iCs w:val="0"/>
          <w:caps w:val="0"/>
          <w:smallCaps w:val="0"/>
          <w:color w:val="000000" w:themeColor="text1" w:themeTint="FF" w:themeShade="FF"/>
          <w:sz w:val="24"/>
          <w:szCs w:val="24"/>
        </w:rPr>
      </w:pPr>
      <w:r w:rsidRPr="1AD0AE2A" w:rsidR="0BF72BE8">
        <w:rPr>
          <w:rFonts w:ascii="Arial Nova" w:hAnsi="Arial Nova" w:eastAsia="Arial Nova" w:cs="Arial Nova"/>
          <w:b w:val="0"/>
          <w:bCs w:val="0"/>
          <w:i w:val="0"/>
          <w:iCs w:val="0"/>
          <w:caps w:val="0"/>
          <w:smallCaps w:val="0"/>
          <w:color w:val="000000" w:themeColor="text1" w:themeTint="FF" w:themeShade="FF"/>
          <w:sz w:val="24"/>
          <w:szCs w:val="24"/>
        </w:rPr>
        <w:t>Criminology and Policing</w:t>
      </w:r>
    </w:p>
    <w:p w:rsidR="17F833AD" w:rsidP="1AD0AE2A" w:rsidRDefault="17F833AD" w14:paraId="4120080C" w14:textId="1EFBBD0C">
      <w:pPr>
        <w:spacing w:before="90" w:beforeAutospacing="off" w:after="90" w:afterAutospacing="off" w:line="480" w:lineRule="auto"/>
        <w:jc w:val="center"/>
        <w:rPr>
          <w:rFonts w:ascii="Arial Nova" w:hAnsi="Arial Nova" w:eastAsia="Arial Nova" w:cs="Arial Nova"/>
          <w:b w:val="0"/>
          <w:bCs w:val="0"/>
          <w:i w:val="0"/>
          <w:iCs w:val="0"/>
          <w:caps w:val="0"/>
          <w:smallCaps w:val="0"/>
          <w:color w:val="000000" w:themeColor="text1" w:themeTint="FF" w:themeShade="FF"/>
          <w:sz w:val="24"/>
          <w:szCs w:val="24"/>
        </w:rPr>
      </w:pPr>
      <w:r w:rsidRPr="1AD0AE2A" w:rsidR="17F833AD">
        <w:rPr>
          <w:rFonts w:ascii="Arial Nova" w:hAnsi="Arial Nova" w:eastAsia="Arial Nova" w:cs="Arial Nova"/>
          <w:b w:val="0"/>
          <w:bCs w:val="0"/>
          <w:i w:val="0"/>
          <w:iCs w:val="0"/>
          <w:caps w:val="0"/>
          <w:smallCaps w:val="0"/>
          <w:color w:val="000000" w:themeColor="text1" w:themeTint="FF" w:themeShade="FF"/>
          <w:sz w:val="24"/>
          <w:szCs w:val="24"/>
        </w:rPr>
        <w:t xml:space="preserve">Preparing for </w:t>
      </w:r>
      <w:r w:rsidRPr="1AD0AE2A" w:rsidR="17F833AD">
        <w:rPr>
          <w:rFonts w:ascii="Arial Nova" w:hAnsi="Arial Nova" w:eastAsia="Arial Nova" w:cs="Arial Nova"/>
          <w:b w:val="0"/>
          <w:bCs w:val="0"/>
          <w:i w:val="0"/>
          <w:iCs w:val="0"/>
          <w:caps w:val="0"/>
          <w:smallCaps w:val="0"/>
          <w:color w:val="000000" w:themeColor="text1" w:themeTint="FF" w:themeShade="FF"/>
          <w:sz w:val="24"/>
          <w:szCs w:val="24"/>
        </w:rPr>
        <w:t>employment</w:t>
      </w:r>
    </w:p>
    <w:p w:rsidR="29CD5D48" w:rsidP="1AD0AE2A" w:rsidRDefault="29CD5D48" w14:paraId="0A94C995" w14:textId="6BE40A82">
      <w:pPr>
        <w:spacing w:before="90" w:beforeAutospacing="off" w:after="90" w:afterAutospacing="off" w:line="480" w:lineRule="auto"/>
        <w:jc w:val="center"/>
        <w:rPr>
          <w:rFonts w:ascii="Arial Nova" w:hAnsi="Arial Nova" w:eastAsia="Arial Nova" w:cs="Arial Nova"/>
          <w:b w:val="0"/>
          <w:bCs w:val="0"/>
          <w:i w:val="0"/>
          <w:iCs w:val="0"/>
          <w:caps w:val="0"/>
          <w:smallCaps w:val="0"/>
          <w:color w:val="000000" w:themeColor="text1" w:themeTint="FF" w:themeShade="FF"/>
          <w:sz w:val="24"/>
          <w:szCs w:val="24"/>
        </w:rPr>
      </w:pPr>
      <w:r w:rsidRPr="1AD0AE2A" w:rsidR="29CD5D48">
        <w:rPr>
          <w:rFonts w:ascii="Arial Nova" w:hAnsi="Arial Nova" w:eastAsia="Arial Nova" w:cs="Arial Nova"/>
          <w:b w:val="0"/>
          <w:bCs w:val="0"/>
          <w:i w:val="0"/>
          <w:iCs w:val="0"/>
          <w:caps w:val="0"/>
          <w:smallCaps w:val="0"/>
          <w:color w:val="000000" w:themeColor="text1" w:themeTint="FF" w:themeShade="FF"/>
          <w:sz w:val="24"/>
          <w:szCs w:val="24"/>
        </w:rPr>
        <w:t>Mike Durke</w:t>
      </w:r>
    </w:p>
    <w:p w:rsidR="0BF72BE8" w:rsidP="1AD0AE2A" w:rsidRDefault="0BF72BE8" w14:paraId="35D5B88C" w14:textId="55FA4DFF">
      <w:pPr>
        <w:spacing w:before="90" w:beforeAutospacing="off" w:after="90" w:afterAutospacing="off" w:line="480" w:lineRule="auto"/>
        <w:jc w:val="center"/>
        <w:rPr>
          <w:rFonts w:ascii="Arial Nova" w:hAnsi="Arial Nova" w:eastAsia="Arial Nova" w:cs="Arial Nova"/>
          <w:b w:val="0"/>
          <w:bCs w:val="0"/>
          <w:i w:val="0"/>
          <w:iCs w:val="0"/>
          <w:caps w:val="0"/>
          <w:smallCaps w:val="0"/>
          <w:color w:val="000000" w:themeColor="text1" w:themeTint="FF" w:themeShade="FF"/>
          <w:sz w:val="24"/>
          <w:szCs w:val="24"/>
        </w:rPr>
      </w:pPr>
      <w:r w:rsidRPr="1AD0AE2A" w:rsidR="0BF72BE8">
        <w:rPr>
          <w:rFonts w:ascii="Arial Nova" w:hAnsi="Arial Nova" w:eastAsia="Arial Nova" w:cs="Arial Nova"/>
          <w:b w:val="0"/>
          <w:bCs w:val="0"/>
          <w:i w:val="0"/>
          <w:iCs w:val="0"/>
          <w:caps w:val="0"/>
          <w:smallCaps w:val="0"/>
          <w:color w:val="000000" w:themeColor="text1" w:themeTint="FF" w:themeShade="FF"/>
          <w:sz w:val="24"/>
          <w:szCs w:val="24"/>
          <w:vertAlign w:val="superscript"/>
        </w:rPr>
        <w:t>2</w:t>
      </w:r>
      <w:r w:rsidRPr="1AD0AE2A" w:rsidR="170F0485">
        <w:rPr>
          <w:rFonts w:ascii="Arial Nova" w:hAnsi="Arial Nova" w:eastAsia="Arial Nova" w:cs="Arial Nova"/>
          <w:b w:val="0"/>
          <w:bCs w:val="0"/>
          <w:i w:val="0"/>
          <w:iCs w:val="0"/>
          <w:caps w:val="0"/>
          <w:smallCaps w:val="0"/>
          <w:color w:val="000000" w:themeColor="text1" w:themeTint="FF" w:themeShade="FF"/>
          <w:sz w:val="24"/>
          <w:szCs w:val="24"/>
          <w:vertAlign w:val="superscript"/>
        </w:rPr>
        <w:t>9t</w:t>
      </w:r>
      <w:r w:rsidRPr="1AD0AE2A" w:rsidR="0BF72BE8">
        <w:rPr>
          <w:rFonts w:ascii="Arial Nova" w:hAnsi="Arial Nova" w:eastAsia="Arial Nova" w:cs="Arial Nova"/>
          <w:b w:val="0"/>
          <w:bCs w:val="0"/>
          <w:i w:val="0"/>
          <w:iCs w:val="0"/>
          <w:caps w:val="0"/>
          <w:smallCaps w:val="0"/>
          <w:color w:val="000000" w:themeColor="text1" w:themeTint="FF" w:themeShade="FF"/>
          <w:sz w:val="24"/>
          <w:szCs w:val="24"/>
          <w:vertAlign w:val="superscript"/>
        </w:rPr>
        <w:t>h</w:t>
      </w:r>
      <w:r w:rsidRPr="1AD0AE2A" w:rsidR="0BF72BE8">
        <w:rPr>
          <w:rFonts w:ascii="Arial Nova" w:hAnsi="Arial Nova" w:eastAsia="Arial Nova" w:cs="Arial Nova"/>
          <w:b w:val="0"/>
          <w:bCs w:val="0"/>
          <w:i w:val="0"/>
          <w:iCs w:val="0"/>
          <w:caps w:val="0"/>
          <w:smallCaps w:val="0"/>
          <w:color w:val="000000" w:themeColor="text1" w:themeTint="FF" w:themeShade="FF"/>
          <w:sz w:val="24"/>
          <w:szCs w:val="24"/>
        </w:rPr>
        <w:t xml:space="preserve"> of April 2024</w:t>
      </w:r>
    </w:p>
    <w:p w:rsidR="1AD0AE2A" w:rsidP="1AD0AE2A" w:rsidRDefault="1AD0AE2A" w14:paraId="7D54ACFE" w14:textId="3789B9D9">
      <w:pPr>
        <w:pStyle w:val="Normal"/>
        <w:spacing w:before="90" w:beforeAutospacing="off" w:after="90" w:afterAutospacing="off" w:line="480" w:lineRule="auto"/>
        <w:jc w:val="center"/>
        <w:rPr>
          <w:rFonts w:ascii="Arial Nova" w:hAnsi="Arial Nova" w:eastAsia="Arial Nova" w:cs="Arial Nova"/>
          <w:b w:val="0"/>
          <w:bCs w:val="0"/>
          <w:i w:val="0"/>
          <w:iCs w:val="0"/>
          <w:caps w:val="0"/>
          <w:smallCaps w:val="0"/>
          <w:color w:val="000000" w:themeColor="text1" w:themeTint="FF" w:themeShade="FF"/>
          <w:sz w:val="24"/>
          <w:szCs w:val="24"/>
        </w:rPr>
      </w:pPr>
    </w:p>
    <w:p w:rsidR="1AD0AE2A" w:rsidP="1AD0AE2A" w:rsidRDefault="1AD0AE2A" w14:paraId="306DFFFF" w14:textId="5F57E0BD">
      <w:pPr>
        <w:pStyle w:val="Normal"/>
        <w:spacing w:before="90" w:beforeAutospacing="off" w:after="90" w:afterAutospacing="off" w:line="480" w:lineRule="auto"/>
        <w:jc w:val="center"/>
        <w:rPr>
          <w:rFonts w:ascii="Arial Nova" w:hAnsi="Arial Nova" w:eastAsia="Arial Nova" w:cs="Arial Nova"/>
          <w:b w:val="0"/>
          <w:bCs w:val="0"/>
          <w:i w:val="0"/>
          <w:iCs w:val="0"/>
          <w:caps w:val="0"/>
          <w:smallCaps w:val="0"/>
          <w:color w:val="000000" w:themeColor="text1" w:themeTint="FF" w:themeShade="FF"/>
          <w:sz w:val="24"/>
          <w:szCs w:val="24"/>
        </w:rPr>
      </w:pPr>
    </w:p>
    <w:p w:rsidR="1AD0AE2A" w:rsidP="1AD0AE2A" w:rsidRDefault="1AD0AE2A" w14:paraId="6B36E11A" w14:textId="7D4E434B">
      <w:pPr>
        <w:pStyle w:val="Normal"/>
        <w:spacing w:before="90" w:beforeAutospacing="off" w:after="90" w:afterAutospacing="off" w:line="480" w:lineRule="auto"/>
        <w:jc w:val="center"/>
        <w:rPr>
          <w:rFonts w:ascii="Arial Nova" w:hAnsi="Arial Nova" w:eastAsia="Arial Nova" w:cs="Arial Nova"/>
          <w:b w:val="0"/>
          <w:bCs w:val="0"/>
          <w:i w:val="0"/>
          <w:iCs w:val="0"/>
          <w:caps w:val="0"/>
          <w:smallCaps w:val="0"/>
          <w:color w:val="000000" w:themeColor="text1" w:themeTint="FF" w:themeShade="FF"/>
          <w:sz w:val="24"/>
          <w:szCs w:val="24"/>
        </w:rPr>
      </w:pPr>
    </w:p>
    <w:p w:rsidR="1AD0AE2A" w:rsidP="1AD0AE2A" w:rsidRDefault="1AD0AE2A" w14:paraId="23564FC8" w14:textId="64D17206">
      <w:pPr>
        <w:pStyle w:val="Normal"/>
        <w:spacing w:before="90" w:beforeAutospacing="off" w:after="90" w:afterAutospacing="off" w:line="480" w:lineRule="auto"/>
        <w:jc w:val="center"/>
        <w:rPr>
          <w:rFonts w:ascii="Arial Nova" w:hAnsi="Arial Nova" w:eastAsia="Arial Nova" w:cs="Arial Nova"/>
          <w:b w:val="0"/>
          <w:bCs w:val="0"/>
          <w:i w:val="0"/>
          <w:iCs w:val="0"/>
          <w:caps w:val="0"/>
          <w:smallCaps w:val="0"/>
          <w:color w:val="000000" w:themeColor="text1" w:themeTint="FF" w:themeShade="FF"/>
          <w:sz w:val="24"/>
          <w:szCs w:val="24"/>
        </w:rPr>
      </w:pPr>
    </w:p>
    <w:p w:rsidR="1AD0AE2A" w:rsidP="1AD0AE2A" w:rsidRDefault="1AD0AE2A" w14:paraId="5CED8696" w14:textId="054ACA20">
      <w:pPr>
        <w:pStyle w:val="Normal"/>
        <w:spacing w:before="90" w:beforeAutospacing="off" w:after="90" w:afterAutospacing="off" w:line="480" w:lineRule="auto"/>
        <w:jc w:val="center"/>
        <w:rPr>
          <w:rFonts w:ascii="Arial Nova" w:hAnsi="Arial Nova" w:eastAsia="Arial Nova" w:cs="Arial Nova"/>
          <w:b w:val="0"/>
          <w:bCs w:val="0"/>
          <w:i w:val="0"/>
          <w:iCs w:val="0"/>
          <w:caps w:val="0"/>
          <w:smallCaps w:val="0"/>
          <w:color w:val="000000" w:themeColor="text1" w:themeTint="FF" w:themeShade="FF"/>
          <w:sz w:val="24"/>
          <w:szCs w:val="24"/>
        </w:rPr>
      </w:pPr>
    </w:p>
    <w:p w:rsidR="1AD0AE2A" w:rsidP="1AD0AE2A" w:rsidRDefault="1AD0AE2A" w14:paraId="35B3310A" w14:textId="24D8B669">
      <w:pPr>
        <w:pStyle w:val="Normal"/>
        <w:spacing w:before="90" w:beforeAutospacing="off" w:after="90" w:afterAutospacing="off" w:line="480" w:lineRule="auto"/>
        <w:jc w:val="center"/>
        <w:rPr>
          <w:rFonts w:ascii="Arial Nova" w:hAnsi="Arial Nova" w:eastAsia="Arial Nova" w:cs="Arial Nova"/>
          <w:b w:val="0"/>
          <w:bCs w:val="0"/>
          <w:i w:val="0"/>
          <w:iCs w:val="0"/>
          <w:caps w:val="0"/>
          <w:smallCaps w:val="0"/>
          <w:color w:val="000000" w:themeColor="text1" w:themeTint="FF" w:themeShade="FF"/>
          <w:sz w:val="24"/>
          <w:szCs w:val="24"/>
        </w:rPr>
      </w:pPr>
    </w:p>
    <w:p w:rsidR="1AD0AE2A" w:rsidP="1AD0AE2A" w:rsidRDefault="1AD0AE2A" w14:paraId="782C1AD5" w14:textId="1777A409">
      <w:pPr>
        <w:pStyle w:val="Normal"/>
        <w:spacing w:line="480" w:lineRule="auto"/>
        <w:rPr>
          <w:rFonts w:ascii="Arial Nova" w:hAnsi="Arial Nova" w:eastAsia="Arial Nova" w:cs="Arial Nova"/>
          <w:sz w:val="24"/>
          <w:szCs w:val="24"/>
        </w:rPr>
      </w:pPr>
    </w:p>
    <w:p w:rsidR="1AD0AE2A" w:rsidP="1AD0AE2A" w:rsidRDefault="1AD0AE2A" w14:paraId="5D69BBC2" w14:textId="451AD14F">
      <w:pPr>
        <w:pStyle w:val="Normal"/>
        <w:spacing w:line="480" w:lineRule="auto"/>
        <w:rPr>
          <w:rFonts w:ascii="Arial Nova" w:hAnsi="Arial Nova" w:eastAsia="Arial Nova" w:cs="Arial Nova"/>
          <w:sz w:val="24"/>
          <w:szCs w:val="24"/>
        </w:rPr>
      </w:pPr>
    </w:p>
    <w:p w:rsidR="1AD0AE2A" w:rsidP="1AD0AE2A" w:rsidRDefault="1AD0AE2A" w14:paraId="4610F364" w14:textId="4F757F3F">
      <w:pPr>
        <w:pStyle w:val="Normal"/>
        <w:spacing w:line="480" w:lineRule="auto"/>
        <w:rPr>
          <w:rFonts w:ascii="Arial Nova" w:hAnsi="Arial Nova" w:eastAsia="Arial Nova" w:cs="Arial Nova"/>
          <w:sz w:val="24"/>
          <w:szCs w:val="24"/>
        </w:rPr>
      </w:pPr>
    </w:p>
    <w:p w:rsidR="1AD0AE2A" w:rsidP="1AD0AE2A" w:rsidRDefault="1AD0AE2A" w14:paraId="4483ABF7" w14:textId="58F24EA6">
      <w:pPr>
        <w:pStyle w:val="Normal"/>
        <w:spacing w:line="480" w:lineRule="auto"/>
        <w:rPr>
          <w:rFonts w:ascii="Arial Nova" w:hAnsi="Arial Nova" w:eastAsia="Arial Nova" w:cs="Arial Nova"/>
          <w:sz w:val="24"/>
          <w:szCs w:val="24"/>
        </w:rPr>
      </w:pPr>
    </w:p>
    <w:sdt>
      <w:sdtPr>
        <w:id w:val="1456538959"/>
        <w:docPartObj>
          <w:docPartGallery w:val="Table of Contents"/>
          <w:docPartUnique/>
        </w:docPartObj>
      </w:sdtPr>
      <w:sdtContent>
        <w:p w:rsidR="1AD0AE2A" w:rsidP="1AD0AE2A" w:rsidRDefault="1AD0AE2A" w14:paraId="6ABB3930" w14:textId="4C1F56A2">
          <w:pPr>
            <w:pStyle w:val="TOC1"/>
            <w:tabs>
              <w:tab w:val="right" w:leader="dot" w:pos="9360"/>
            </w:tabs>
            <w:bidi w:val="0"/>
            <w:rPr>
              <w:rStyle w:val="Hyperlink"/>
            </w:rPr>
          </w:pPr>
          <w:r>
            <w:fldChar w:fldCharType="begin"/>
          </w:r>
          <w:r>
            <w:instrText xml:space="preserve">TOC \o \z \u \h</w:instrText>
          </w:r>
          <w:r>
            <w:fldChar w:fldCharType="separate"/>
          </w:r>
          <w:hyperlink w:anchor="_Toc940249350">
            <w:r w:rsidRPr="1AD0AE2A" w:rsidR="1AD0AE2A">
              <w:rPr>
                <w:rStyle w:val="Hyperlink"/>
              </w:rPr>
              <w:t>Success in the workplace</w:t>
            </w:r>
            <w:r>
              <w:tab/>
            </w:r>
            <w:r>
              <w:fldChar w:fldCharType="begin"/>
            </w:r>
            <w:r>
              <w:instrText xml:space="preserve">PAGEREF _Toc940249350 \h</w:instrText>
            </w:r>
            <w:r>
              <w:fldChar w:fldCharType="separate"/>
            </w:r>
            <w:r w:rsidRPr="1AD0AE2A" w:rsidR="1AD0AE2A">
              <w:rPr>
                <w:rStyle w:val="Hyperlink"/>
              </w:rPr>
              <w:t>2</w:t>
            </w:r>
            <w:r>
              <w:fldChar w:fldCharType="end"/>
            </w:r>
          </w:hyperlink>
        </w:p>
        <w:p w:rsidR="1AD0AE2A" w:rsidP="1AD0AE2A" w:rsidRDefault="1AD0AE2A" w14:paraId="1375F6E5" w14:textId="52EEB931">
          <w:pPr>
            <w:pStyle w:val="TOC2"/>
            <w:tabs>
              <w:tab w:val="right" w:leader="dot" w:pos="9360"/>
            </w:tabs>
            <w:bidi w:val="0"/>
            <w:rPr>
              <w:rStyle w:val="Hyperlink"/>
            </w:rPr>
          </w:pPr>
          <w:hyperlink w:anchor="_Toc1925688639">
            <w:r w:rsidRPr="1AD0AE2A" w:rsidR="1AD0AE2A">
              <w:rPr>
                <w:rStyle w:val="Hyperlink"/>
              </w:rPr>
              <w:t>Cover letter</w:t>
            </w:r>
            <w:r>
              <w:tab/>
            </w:r>
            <w:r>
              <w:fldChar w:fldCharType="begin"/>
            </w:r>
            <w:r>
              <w:instrText xml:space="preserve">PAGEREF _Toc1925688639 \h</w:instrText>
            </w:r>
            <w:r>
              <w:fldChar w:fldCharType="separate"/>
            </w:r>
            <w:r w:rsidRPr="1AD0AE2A" w:rsidR="1AD0AE2A">
              <w:rPr>
                <w:rStyle w:val="Hyperlink"/>
              </w:rPr>
              <w:t>5</w:t>
            </w:r>
            <w:r>
              <w:fldChar w:fldCharType="end"/>
            </w:r>
          </w:hyperlink>
        </w:p>
        <w:p w:rsidR="1AD0AE2A" w:rsidP="1AD0AE2A" w:rsidRDefault="1AD0AE2A" w14:paraId="220A9AD3" w14:textId="0E5B00B6">
          <w:pPr>
            <w:pStyle w:val="TOC1"/>
            <w:tabs>
              <w:tab w:val="right" w:leader="dot" w:pos="9360"/>
            </w:tabs>
            <w:bidi w:val="0"/>
            <w:rPr>
              <w:rStyle w:val="Hyperlink"/>
            </w:rPr>
          </w:pPr>
          <w:hyperlink w:anchor="_Toc2073773385">
            <w:r w:rsidRPr="1AD0AE2A" w:rsidR="1AD0AE2A">
              <w:rPr>
                <w:rStyle w:val="Hyperlink"/>
              </w:rPr>
              <w:t>CV</w:t>
            </w:r>
            <w:r>
              <w:tab/>
            </w:r>
            <w:r>
              <w:fldChar w:fldCharType="begin"/>
            </w:r>
            <w:r>
              <w:instrText xml:space="preserve">PAGEREF _Toc2073773385 \h</w:instrText>
            </w:r>
            <w:r>
              <w:fldChar w:fldCharType="separate"/>
            </w:r>
            <w:r w:rsidRPr="1AD0AE2A" w:rsidR="1AD0AE2A">
              <w:rPr>
                <w:rStyle w:val="Hyperlink"/>
              </w:rPr>
              <w:t>6</w:t>
            </w:r>
            <w:r>
              <w:fldChar w:fldCharType="end"/>
            </w:r>
          </w:hyperlink>
        </w:p>
        <w:p w:rsidR="1AD0AE2A" w:rsidP="1AD0AE2A" w:rsidRDefault="1AD0AE2A" w14:paraId="56075522" w14:textId="40136896">
          <w:pPr>
            <w:pStyle w:val="TOC1"/>
            <w:tabs>
              <w:tab w:val="right" w:leader="dot" w:pos="9360"/>
            </w:tabs>
            <w:bidi w:val="0"/>
            <w:rPr>
              <w:rStyle w:val="Hyperlink"/>
            </w:rPr>
          </w:pPr>
          <w:hyperlink w:anchor="_Toc491832416">
            <w:r w:rsidRPr="1AD0AE2A" w:rsidR="1AD0AE2A">
              <w:rPr>
                <w:rStyle w:val="Hyperlink"/>
              </w:rPr>
              <w:t>Linkedin Profile</w:t>
            </w:r>
            <w:r>
              <w:tab/>
            </w:r>
            <w:r>
              <w:fldChar w:fldCharType="begin"/>
            </w:r>
            <w:r>
              <w:instrText xml:space="preserve">PAGEREF _Toc491832416 \h</w:instrText>
            </w:r>
            <w:r>
              <w:fldChar w:fldCharType="separate"/>
            </w:r>
            <w:r w:rsidRPr="1AD0AE2A" w:rsidR="1AD0AE2A">
              <w:rPr>
                <w:rStyle w:val="Hyperlink"/>
              </w:rPr>
              <w:t>7</w:t>
            </w:r>
            <w:r>
              <w:fldChar w:fldCharType="end"/>
            </w:r>
          </w:hyperlink>
          <w:r>
            <w:fldChar w:fldCharType="end"/>
          </w:r>
        </w:p>
      </w:sdtContent>
    </w:sdt>
    <w:p w:rsidR="1AD0AE2A" w:rsidP="1AD0AE2A" w:rsidRDefault="1AD0AE2A" w14:paraId="6C9F22E1" w14:textId="6E8318A1">
      <w:pPr>
        <w:pStyle w:val="Normal"/>
        <w:spacing w:line="480" w:lineRule="auto"/>
        <w:rPr>
          <w:rFonts w:ascii="Arial Nova" w:hAnsi="Arial Nova" w:eastAsia="Arial Nova" w:cs="Arial Nova"/>
          <w:sz w:val="24"/>
          <w:szCs w:val="24"/>
        </w:rPr>
      </w:pPr>
    </w:p>
    <w:p w:rsidR="1AD0AE2A" w:rsidP="1AD0AE2A" w:rsidRDefault="1AD0AE2A" w14:paraId="252E926A" w14:textId="469E50B7">
      <w:pPr>
        <w:pStyle w:val="Normal"/>
        <w:spacing w:line="480" w:lineRule="auto"/>
        <w:rPr>
          <w:rFonts w:ascii="Arial Nova" w:hAnsi="Arial Nova" w:eastAsia="Arial Nova" w:cs="Arial Nova"/>
          <w:sz w:val="24"/>
          <w:szCs w:val="24"/>
        </w:rPr>
      </w:pPr>
    </w:p>
    <w:p w:rsidR="1AD0AE2A" w:rsidP="1AD0AE2A" w:rsidRDefault="1AD0AE2A" w14:paraId="15DE8E0C" w14:textId="6ED775A2">
      <w:pPr>
        <w:pStyle w:val="Normal"/>
        <w:spacing w:line="480" w:lineRule="auto"/>
        <w:rPr>
          <w:rFonts w:ascii="Arial Nova" w:hAnsi="Arial Nova" w:eastAsia="Arial Nova" w:cs="Arial Nova"/>
          <w:sz w:val="24"/>
          <w:szCs w:val="24"/>
        </w:rPr>
      </w:pPr>
    </w:p>
    <w:p w:rsidR="1AD0AE2A" w:rsidP="1AD0AE2A" w:rsidRDefault="1AD0AE2A" w14:paraId="32C25896" w14:textId="69712585">
      <w:pPr>
        <w:pStyle w:val="Normal"/>
        <w:spacing w:line="480" w:lineRule="auto"/>
        <w:rPr>
          <w:rFonts w:ascii="Arial Nova" w:hAnsi="Arial Nova" w:eastAsia="Arial Nova" w:cs="Arial Nova"/>
          <w:sz w:val="24"/>
          <w:szCs w:val="24"/>
        </w:rPr>
      </w:pPr>
    </w:p>
    <w:p w:rsidR="1AD0AE2A" w:rsidP="1AD0AE2A" w:rsidRDefault="1AD0AE2A" w14:paraId="57BD227F" w14:textId="7D46598D">
      <w:pPr>
        <w:pStyle w:val="Normal"/>
        <w:spacing w:line="480" w:lineRule="auto"/>
        <w:rPr>
          <w:rFonts w:ascii="Arial Nova" w:hAnsi="Arial Nova" w:eastAsia="Arial Nova" w:cs="Arial Nova"/>
          <w:sz w:val="24"/>
          <w:szCs w:val="24"/>
        </w:rPr>
      </w:pPr>
    </w:p>
    <w:p w:rsidR="1AD0AE2A" w:rsidP="1AD0AE2A" w:rsidRDefault="1AD0AE2A" w14:paraId="10B571E0" w14:textId="676B3EBE">
      <w:pPr>
        <w:pStyle w:val="Normal"/>
        <w:spacing w:line="480" w:lineRule="auto"/>
        <w:rPr>
          <w:rFonts w:ascii="Arial Nova" w:hAnsi="Arial Nova" w:eastAsia="Arial Nova" w:cs="Arial Nova"/>
          <w:sz w:val="24"/>
          <w:szCs w:val="24"/>
        </w:rPr>
      </w:pPr>
    </w:p>
    <w:p w:rsidR="1AD0AE2A" w:rsidP="1AD0AE2A" w:rsidRDefault="1AD0AE2A" w14:paraId="2F0A3ED2" w14:textId="7357DED8">
      <w:pPr>
        <w:pStyle w:val="Normal"/>
        <w:spacing w:line="480" w:lineRule="auto"/>
        <w:rPr>
          <w:rFonts w:ascii="Arial Nova" w:hAnsi="Arial Nova" w:eastAsia="Arial Nova" w:cs="Arial Nova"/>
          <w:sz w:val="24"/>
          <w:szCs w:val="24"/>
        </w:rPr>
      </w:pPr>
    </w:p>
    <w:p w:rsidR="1AD0AE2A" w:rsidP="1AD0AE2A" w:rsidRDefault="1AD0AE2A" w14:paraId="7B7CBE3A" w14:textId="214E499B">
      <w:pPr>
        <w:pStyle w:val="Normal"/>
        <w:spacing w:line="480" w:lineRule="auto"/>
        <w:rPr>
          <w:rFonts w:ascii="Arial Nova" w:hAnsi="Arial Nova" w:eastAsia="Arial Nova" w:cs="Arial Nova"/>
          <w:sz w:val="24"/>
          <w:szCs w:val="24"/>
        </w:rPr>
      </w:pPr>
    </w:p>
    <w:p w:rsidR="1AD0AE2A" w:rsidP="1AD0AE2A" w:rsidRDefault="1AD0AE2A" w14:paraId="18A299A0" w14:textId="77C60AAE">
      <w:pPr>
        <w:pStyle w:val="Normal"/>
        <w:spacing w:line="480" w:lineRule="auto"/>
        <w:rPr>
          <w:rFonts w:ascii="Arial Nova" w:hAnsi="Arial Nova" w:eastAsia="Arial Nova" w:cs="Arial Nova"/>
          <w:sz w:val="24"/>
          <w:szCs w:val="24"/>
        </w:rPr>
      </w:pPr>
    </w:p>
    <w:p w:rsidR="1AD0AE2A" w:rsidP="1AD0AE2A" w:rsidRDefault="1AD0AE2A" w14:paraId="74ACBF12" w14:textId="1230C1F8">
      <w:pPr>
        <w:pStyle w:val="Normal"/>
        <w:spacing w:line="480" w:lineRule="auto"/>
        <w:rPr>
          <w:rFonts w:ascii="Arial Nova" w:hAnsi="Arial Nova" w:eastAsia="Arial Nova" w:cs="Arial Nova"/>
          <w:sz w:val="24"/>
          <w:szCs w:val="24"/>
        </w:rPr>
      </w:pPr>
    </w:p>
    <w:p w:rsidR="1AD0AE2A" w:rsidP="1AD0AE2A" w:rsidRDefault="1AD0AE2A" w14:paraId="35AE8D5D" w14:textId="61277721">
      <w:pPr>
        <w:pStyle w:val="Normal"/>
        <w:spacing w:line="480" w:lineRule="auto"/>
        <w:rPr>
          <w:rFonts w:ascii="Arial Nova" w:hAnsi="Arial Nova" w:eastAsia="Arial Nova" w:cs="Arial Nova"/>
          <w:sz w:val="24"/>
          <w:szCs w:val="24"/>
        </w:rPr>
      </w:pPr>
    </w:p>
    <w:p w:rsidR="1AD0AE2A" w:rsidP="1AD0AE2A" w:rsidRDefault="1AD0AE2A" w14:paraId="0DB9379D" w14:textId="4D6034B8">
      <w:pPr>
        <w:pStyle w:val="Normal"/>
        <w:spacing w:line="480" w:lineRule="auto"/>
        <w:rPr>
          <w:rFonts w:ascii="Arial Nova" w:hAnsi="Arial Nova" w:eastAsia="Arial Nova" w:cs="Arial Nova"/>
          <w:sz w:val="24"/>
          <w:szCs w:val="24"/>
        </w:rPr>
      </w:pPr>
    </w:p>
    <w:p w:rsidR="1AD0AE2A" w:rsidP="1AD0AE2A" w:rsidRDefault="1AD0AE2A" w14:paraId="0EA76178" w14:textId="7B3C915D">
      <w:pPr>
        <w:pStyle w:val="Normal"/>
        <w:spacing w:line="480" w:lineRule="auto"/>
        <w:rPr>
          <w:rFonts w:ascii="Arial Nova" w:hAnsi="Arial Nova" w:eastAsia="Arial Nova" w:cs="Arial Nova"/>
          <w:sz w:val="24"/>
          <w:szCs w:val="24"/>
        </w:rPr>
      </w:pPr>
    </w:p>
    <w:p w:rsidR="1AD0AE2A" w:rsidP="1AD0AE2A" w:rsidRDefault="1AD0AE2A" w14:paraId="3146FC2E" w14:textId="795F5480">
      <w:pPr>
        <w:pStyle w:val="Normal"/>
        <w:spacing w:line="480" w:lineRule="auto"/>
        <w:rPr>
          <w:rFonts w:ascii="Arial Nova" w:hAnsi="Arial Nova" w:eastAsia="Arial Nova" w:cs="Arial Nova"/>
          <w:sz w:val="24"/>
          <w:szCs w:val="24"/>
        </w:rPr>
      </w:pPr>
    </w:p>
    <w:p w:rsidR="1AD0AE2A" w:rsidP="1AD0AE2A" w:rsidRDefault="1AD0AE2A" w14:paraId="31299661" w14:textId="4223FF3B">
      <w:pPr>
        <w:pStyle w:val="Normal"/>
        <w:spacing w:line="480" w:lineRule="auto"/>
        <w:rPr>
          <w:rFonts w:ascii="Arial Nova" w:hAnsi="Arial Nova" w:eastAsia="Arial Nova" w:cs="Arial Nova"/>
          <w:sz w:val="24"/>
          <w:szCs w:val="24"/>
        </w:rPr>
      </w:pPr>
    </w:p>
    <w:p w:rsidR="1AD0AE2A" w:rsidP="1AD0AE2A" w:rsidRDefault="1AD0AE2A" w14:paraId="6055782F" w14:textId="3F631F6F">
      <w:pPr>
        <w:pStyle w:val="Normal"/>
        <w:spacing w:line="480" w:lineRule="auto"/>
        <w:rPr>
          <w:rFonts w:ascii="Arial Nova" w:hAnsi="Arial Nova" w:eastAsia="Arial Nova" w:cs="Arial Nova"/>
          <w:sz w:val="24"/>
          <w:szCs w:val="24"/>
        </w:rPr>
      </w:pPr>
    </w:p>
    <w:p w:rsidR="1AD0AE2A" w:rsidP="1AD0AE2A" w:rsidRDefault="1AD0AE2A" w14:paraId="15C31F5C" w14:textId="43708819">
      <w:pPr>
        <w:pStyle w:val="Normal"/>
        <w:spacing w:line="480" w:lineRule="auto"/>
        <w:rPr>
          <w:rFonts w:ascii="Arial Nova" w:hAnsi="Arial Nova" w:eastAsia="Arial Nova" w:cs="Arial Nova"/>
          <w:sz w:val="24"/>
          <w:szCs w:val="24"/>
        </w:rPr>
      </w:pPr>
    </w:p>
    <w:p w:rsidR="1AD0AE2A" w:rsidP="1AD0AE2A" w:rsidRDefault="1AD0AE2A" w14:paraId="141AEE4F" w14:textId="538F05F4">
      <w:pPr>
        <w:pStyle w:val="Normal"/>
        <w:spacing w:line="480" w:lineRule="auto"/>
        <w:rPr>
          <w:rFonts w:ascii="Arial Nova" w:hAnsi="Arial Nova" w:eastAsia="Arial Nova" w:cs="Arial Nova"/>
          <w:sz w:val="24"/>
          <w:szCs w:val="24"/>
        </w:rPr>
      </w:pPr>
    </w:p>
    <w:p w:rsidR="23BF5543" w:rsidP="1AD0AE2A" w:rsidRDefault="23BF5543" w14:paraId="48708984" w14:textId="724AFB87">
      <w:pPr>
        <w:pStyle w:val="Heading1"/>
      </w:pPr>
      <w:bookmarkStart w:name="_Toc940249350" w:id="1437773090"/>
      <w:r w:rsidR="23BF5543">
        <w:rPr/>
        <w:t>Success in the workplace</w:t>
      </w:r>
      <w:bookmarkEnd w:id="1437773090"/>
    </w:p>
    <w:p w:rsidR="511229BE" w:rsidP="1AD0AE2A" w:rsidRDefault="511229BE" w14:paraId="27AE6B80" w14:textId="33AE3E7C">
      <w:pPr>
        <w:pStyle w:val="Normal"/>
        <w:spacing w:line="480" w:lineRule="auto"/>
        <w:rPr>
          <w:rFonts w:ascii="Arial Nova" w:hAnsi="Arial Nova" w:eastAsia="Arial Nova" w:cs="Arial Nova"/>
          <w:sz w:val="24"/>
          <w:szCs w:val="24"/>
        </w:rPr>
      </w:pPr>
      <w:r w:rsidRPr="1AD0AE2A" w:rsidR="511229BE">
        <w:rPr>
          <w:rFonts w:ascii="Arial Nova" w:hAnsi="Arial Nova" w:eastAsia="Arial Nova" w:cs="Arial Nova"/>
          <w:sz w:val="24"/>
          <w:szCs w:val="24"/>
        </w:rPr>
        <w:t xml:space="preserve">The value of skills in the job in the modern, fast-paced global economy cannot be underestimated. Employee skills, which range from technical </w:t>
      </w:r>
      <w:r w:rsidRPr="1AD0AE2A" w:rsidR="511229BE">
        <w:rPr>
          <w:rFonts w:ascii="Arial Nova" w:hAnsi="Arial Nova" w:eastAsia="Arial Nova" w:cs="Arial Nova"/>
          <w:sz w:val="24"/>
          <w:szCs w:val="24"/>
        </w:rPr>
        <w:t>proficiency</w:t>
      </w:r>
      <w:r w:rsidRPr="1AD0AE2A" w:rsidR="511229BE">
        <w:rPr>
          <w:rFonts w:ascii="Arial Nova" w:hAnsi="Arial Nova" w:eastAsia="Arial Nova" w:cs="Arial Nova"/>
          <w:sz w:val="24"/>
          <w:szCs w:val="24"/>
        </w:rPr>
        <w:t xml:space="preserve"> to critical soft skills like problem-solving and communication, are the cornerstone of business success. The purpose of this essay is to emphasize why skills within the workplace is essential to be successful. Through an investigation of how skills enhance efficiency, motivate creativity, build employee loyalty, and improve customer happiness, we hope to gain a comprehensive understanding of their critical role in creating the modern workforce and pushing companies and workers to success. </w:t>
      </w:r>
    </w:p>
    <w:p w:rsidR="68A2EB24" w:rsidP="1AD0AE2A" w:rsidRDefault="68A2EB24" w14:paraId="494357FA" w14:textId="3EEF7028">
      <w:pPr>
        <w:pStyle w:val="Normal"/>
        <w:spacing w:line="480" w:lineRule="auto"/>
        <w:rPr>
          <w:rFonts w:ascii="Arial Nova" w:hAnsi="Arial Nova" w:eastAsia="Arial Nova" w:cs="Arial Nova"/>
          <w:sz w:val="24"/>
          <w:szCs w:val="24"/>
        </w:rPr>
      </w:pPr>
      <w:r w:rsidRPr="1AD0AE2A" w:rsidR="68A2EB24">
        <w:rPr>
          <w:rFonts w:ascii="Arial Nova" w:hAnsi="Arial Nova" w:eastAsia="Arial Nova" w:cs="Arial Nova"/>
          <w:sz w:val="24"/>
          <w:szCs w:val="24"/>
        </w:rPr>
        <w:t xml:space="preserve">One major skill that is </w:t>
      </w:r>
      <w:r w:rsidRPr="1AD0AE2A" w:rsidR="68A2EB24">
        <w:rPr>
          <w:rFonts w:ascii="Arial Nova" w:hAnsi="Arial Nova" w:eastAsia="Arial Nova" w:cs="Arial Nova"/>
          <w:sz w:val="24"/>
          <w:szCs w:val="24"/>
        </w:rPr>
        <w:t>required</w:t>
      </w:r>
      <w:r w:rsidRPr="1AD0AE2A" w:rsidR="68A2EB24">
        <w:rPr>
          <w:rFonts w:ascii="Arial Nova" w:hAnsi="Arial Nova" w:eastAsia="Arial Nova" w:cs="Arial Nova"/>
          <w:sz w:val="24"/>
          <w:szCs w:val="24"/>
        </w:rPr>
        <w:t xml:space="preserve"> to </w:t>
      </w:r>
      <w:r w:rsidRPr="1AD0AE2A" w:rsidR="4212F97B">
        <w:rPr>
          <w:rFonts w:ascii="Arial Nova" w:hAnsi="Arial Nova" w:eastAsia="Arial Nova" w:cs="Arial Nova"/>
          <w:sz w:val="24"/>
          <w:szCs w:val="24"/>
        </w:rPr>
        <w:t>succeed</w:t>
      </w:r>
      <w:r w:rsidRPr="1AD0AE2A" w:rsidR="68A2EB24">
        <w:rPr>
          <w:rFonts w:ascii="Arial Nova" w:hAnsi="Arial Nova" w:eastAsia="Arial Nova" w:cs="Arial Nova"/>
          <w:sz w:val="24"/>
          <w:szCs w:val="24"/>
        </w:rPr>
        <w:t xml:space="preserve"> in </w:t>
      </w:r>
      <w:r w:rsidRPr="1AD0AE2A" w:rsidR="372E8A9E">
        <w:rPr>
          <w:rFonts w:ascii="Arial Nova" w:hAnsi="Arial Nova" w:eastAsia="Arial Nova" w:cs="Arial Nova"/>
          <w:sz w:val="24"/>
          <w:szCs w:val="24"/>
        </w:rPr>
        <w:t>any setting</w:t>
      </w:r>
      <w:r w:rsidRPr="1AD0AE2A" w:rsidR="68A2EB24">
        <w:rPr>
          <w:rFonts w:ascii="Arial Nova" w:hAnsi="Arial Nova" w:eastAsia="Arial Nova" w:cs="Arial Nova"/>
          <w:sz w:val="24"/>
          <w:szCs w:val="24"/>
        </w:rPr>
        <w:t xml:space="preserve"> and used daily within the workplace i</w:t>
      </w:r>
      <w:r w:rsidRPr="1AD0AE2A" w:rsidR="437D4C00">
        <w:rPr>
          <w:rFonts w:ascii="Arial Nova" w:hAnsi="Arial Nova" w:eastAsia="Arial Nova" w:cs="Arial Nova"/>
          <w:sz w:val="24"/>
          <w:szCs w:val="24"/>
        </w:rPr>
        <w:t>s t</w:t>
      </w:r>
      <w:r w:rsidRPr="1AD0AE2A" w:rsidR="68A2EB24">
        <w:rPr>
          <w:rFonts w:ascii="Arial Nova" w:hAnsi="Arial Nova" w:eastAsia="Arial Nova" w:cs="Arial Nova"/>
          <w:sz w:val="24"/>
          <w:szCs w:val="24"/>
        </w:rPr>
        <w:t xml:space="preserve">eamwork and communication </w:t>
      </w:r>
      <w:r w:rsidRPr="1AD0AE2A" w:rsidR="09B76043">
        <w:rPr>
          <w:rFonts w:ascii="Arial Nova" w:hAnsi="Arial Nova" w:eastAsia="Arial Nova" w:cs="Arial Nova"/>
          <w:sz w:val="24"/>
          <w:szCs w:val="24"/>
        </w:rPr>
        <w:t>Yale University (2024) states that When jobs are properly distributed among team members, responsibilities are shared, and tasks are more likely to be completed within the allotted time, efficiency rules. Effective collaboration additionally enhances group performance and the measurable efficacy of companies</w:t>
      </w:r>
      <w:r w:rsidRPr="1AD0AE2A" w:rsidR="0D00D953">
        <w:rPr>
          <w:rFonts w:ascii="Arial Nova" w:hAnsi="Arial Nova" w:eastAsia="Arial Nova" w:cs="Arial Nova"/>
          <w:sz w:val="24"/>
          <w:szCs w:val="24"/>
        </w:rPr>
        <w:t xml:space="preserve">, </w:t>
      </w:r>
      <w:r w:rsidRPr="1AD0AE2A" w:rsidR="2F515308">
        <w:rPr>
          <w:rFonts w:ascii="Arial Nova" w:hAnsi="Arial Nova" w:eastAsia="Arial Nova" w:cs="Arial Nova"/>
          <w:sz w:val="24"/>
          <w:szCs w:val="24"/>
        </w:rPr>
        <w:t>it</w:t>
      </w:r>
      <w:r w:rsidRPr="1AD0AE2A" w:rsidR="0D00D953">
        <w:rPr>
          <w:rFonts w:ascii="Arial Nova" w:hAnsi="Arial Nova" w:eastAsia="Arial Nova" w:cs="Arial Nova"/>
          <w:sz w:val="24"/>
          <w:szCs w:val="24"/>
        </w:rPr>
        <w:t xml:space="preserve"> is also </w:t>
      </w:r>
      <w:r w:rsidRPr="1AD0AE2A" w:rsidR="0D00D953">
        <w:rPr>
          <w:rFonts w:ascii="Arial Nova" w:hAnsi="Arial Nova" w:eastAsia="Arial Nova" w:cs="Arial Nova"/>
          <w:sz w:val="24"/>
          <w:szCs w:val="24"/>
        </w:rPr>
        <w:t>stated</w:t>
      </w:r>
      <w:r w:rsidRPr="1AD0AE2A" w:rsidR="0D00D953">
        <w:rPr>
          <w:rFonts w:ascii="Arial Nova" w:hAnsi="Arial Nova" w:eastAsia="Arial Nova" w:cs="Arial Nova"/>
          <w:sz w:val="24"/>
          <w:szCs w:val="24"/>
        </w:rPr>
        <w:t xml:space="preserve"> that through teamwork within the workplace it allows for work relationships to begin and strengthen</w:t>
      </w:r>
      <w:r w:rsidRPr="1AD0AE2A" w:rsidR="1848A013">
        <w:rPr>
          <w:rFonts w:ascii="Arial Nova" w:hAnsi="Arial Nova" w:eastAsia="Arial Nova" w:cs="Arial Nova"/>
          <w:sz w:val="24"/>
          <w:szCs w:val="24"/>
        </w:rPr>
        <w:t>.</w:t>
      </w:r>
    </w:p>
    <w:p w:rsidR="484B3FAF" w:rsidP="1AD0AE2A" w:rsidRDefault="484B3FAF" w14:paraId="2A3B3D65" w14:textId="64E0D5E3">
      <w:pPr>
        <w:pStyle w:val="Normal"/>
        <w:spacing w:line="480" w:lineRule="auto"/>
        <w:rPr>
          <w:rFonts w:ascii="Arial Nova" w:hAnsi="Arial Nova" w:eastAsia="Arial Nova" w:cs="Arial Nova"/>
          <w:noProof w:val="0"/>
          <w:sz w:val="24"/>
          <w:szCs w:val="24"/>
          <w:lang w:val="en-GB"/>
        </w:rPr>
      </w:pPr>
      <w:r w:rsidRPr="1AD0AE2A" w:rsidR="484B3FAF">
        <w:rPr>
          <w:rFonts w:ascii="Arial Nova" w:hAnsi="Arial Nova" w:eastAsia="Arial Nova" w:cs="Arial Nova"/>
          <w:sz w:val="24"/>
          <w:szCs w:val="24"/>
        </w:rPr>
        <w:t>Another beneficial skill to have within the workplace is decision making Resume</w:t>
      </w:r>
      <w:r w:rsidRPr="1AD0AE2A" w:rsidR="70F8062F">
        <w:rPr>
          <w:rFonts w:ascii="Arial Nova" w:hAnsi="Arial Nova" w:eastAsia="Arial Nova" w:cs="Arial Nova"/>
          <w:sz w:val="24"/>
          <w:szCs w:val="24"/>
        </w:rPr>
        <w:t xml:space="preserve">.com (2020) states that </w:t>
      </w:r>
      <w:r w:rsidRPr="1AD0AE2A" w:rsidR="78385372">
        <w:rPr>
          <w:rFonts w:ascii="Arial Nova" w:hAnsi="Arial Nova" w:eastAsia="Arial Nova" w:cs="Arial Nova"/>
          <w:noProof w:val="0"/>
          <w:sz w:val="24"/>
          <w:szCs w:val="24"/>
          <w:lang w:val="en-GB"/>
        </w:rPr>
        <w:t xml:space="preserve">Decision making is an essential part of leadership in the workplace. However regardless of your position, you have the power to make decisions that will have </w:t>
      </w:r>
      <w:r w:rsidRPr="1AD0AE2A" w:rsidR="78385372">
        <w:rPr>
          <w:rFonts w:ascii="Arial Nova" w:hAnsi="Arial Nova" w:eastAsia="Arial Nova" w:cs="Arial Nova"/>
          <w:noProof w:val="0"/>
          <w:sz w:val="24"/>
          <w:szCs w:val="24"/>
          <w:lang w:val="en-GB"/>
        </w:rPr>
        <w:t>a big impact</w:t>
      </w:r>
      <w:r w:rsidRPr="1AD0AE2A" w:rsidR="78385372">
        <w:rPr>
          <w:rFonts w:ascii="Arial Nova" w:hAnsi="Arial Nova" w:eastAsia="Arial Nova" w:cs="Arial Nova"/>
          <w:noProof w:val="0"/>
          <w:sz w:val="24"/>
          <w:szCs w:val="24"/>
          <w:lang w:val="en-GB"/>
        </w:rPr>
        <w:t xml:space="preserve"> on your career and the success of your </w:t>
      </w:r>
      <w:bookmarkStart w:name="_Int_EjM4hg8W" w:id="635184613"/>
      <w:r w:rsidRPr="1AD0AE2A" w:rsidR="78385372">
        <w:rPr>
          <w:rFonts w:ascii="Arial Nova" w:hAnsi="Arial Nova" w:eastAsia="Arial Nova" w:cs="Arial Nova"/>
          <w:noProof w:val="0"/>
          <w:sz w:val="24"/>
          <w:szCs w:val="24"/>
          <w:lang w:val="en-GB"/>
        </w:rPr>
        <w:t>company as a whole</w:t>
      </w:r>
      <w:bookmarkEnd w:id="635184613"/>
      <w:r w:rsidRPr="1AD0AE2A" w:rsidR="78385372">
        <w:rPr>
          <w:rFonts w:ascii="Arial Nova" w:hAnsi="Arial Nova" w:eastAsia="Arial Nova" w:cs="Arial Nova"/>
          <w:noProof w:val="0"/>
          <w:sz w:val="24"/>
          <w:szCs w:val="24"/>
          <w:lang w:val="en-GB"/>
        </w:rPr>
        <w:t>. Good decision making can save time and money, promote respect among coworkers, increase productivity, and reduce risks. Higher success in your position is correlated with better decision-making abilities. Furthermore, displaying solid abilities to make decisions advances your candidacy for leadership roles and helps yo</w:t>
      </w:r>
      <w:r w:rsidRPr="1AD0AE2A" w:rsidR="78385372">
        <w:rPr>
          <w:rFonts w:ascii="Arial Nova" w:hAnsi="Arial Nova" w:eastAsia="Arial Nova" w:cs="Arial Nova"/>
          <w:noProof w:val="0"/>
          <w:sz w:val="24"/>
          <w:szCs w:val="24"/>
          <w:lang w:val="en-GB"/>
        </w:rPr>
        <w:t xml:space="preserve">u </w:t>
      </w:r>
      <w:r w:rsidRPr="1AD0AE2A" w:rsidR="78385372">
        <w:rPr>
          <w:rFonts w:ascii="Arial Nova" w:hAnsi="Arial Nova" w:eastAsia="Arial Nova" w:cs="Arial Nova"/>
          <w:noProof w:val="0"/>
          <w:sz w:val="24"/>
          <w:szCs w:val="24"/>
          <w:lang w:val="en-GB"/>
        </w:rPr>
        <w:t>a</w:t>
      </w:r>
      <w:r w:rsidRPr="1AD0AE2A" w:rsidR="78385372">
        <w:rPr>
          <w:rFonts w:ascii="Arial Nova" w:hAnsi="Arial Nova" w:eastAsia="Arial Nova" w:cs="Arial Nova"/>
          <w:noProof w:val="0"/>
          <w:sz w:val="24"/>
          <w:szCs w:val="24"/>
          <w:lang w:val="en-GB"/>
        </w:rPr>
        <w:t>ccompli</w:t>
      </w:r>
      <w:r w:rsidRPr="1AD0AE2A" w:rsidR="78385372">
        <w:rPr>
          <w:rFonts w:ascii="Arial Nova" w:hAnsi="Arial Nova" w:eastAsia="Arial Nova" w:cs="Arial Nova"/>
          <w:noProof w:val="0"/>
          <w:sz w:val="24"/>
          <w:szCs w:val="24"/>
          <w:lang w:val="en-GB"/>
        </w:rPr>
        <w:t>sh</w:t>
      </w:r>
      <w:r w:rsidRPr="1AD0AE2A" w:rsidR="78385372">
        <w:rPr>
          <w:rFonts w:ascii="Arial Nova" w:hAnsi="Arial Nova" w:eastAsia="Arial Nova" w:cs="Arial Nova"/>
          <w:noProof w:val="0"/>
          <w:sz w:val="24"/>
          <w:szCs w:val="24"/>
          <w:lang w:val="en-GB"/>
        </w:rPr>
        <w:t xml:space="preserve"> </w:t>
      </w:r>
      <w:r w:rsidRPr="1AD0AE2A" w:rsidR="78385372">
        <w:rPr>
          <w:rFonts w:ascii="Arial Nova" w:hAnsi="Arial Nova" w:eastAsia="Arial Nova" w:cs="Arial Nova"/>
          <w:noProof w:val="0"/>
          <w:sz w:val="24"/>
          <w:szCs w:val="24"/>
          <w:lang w:val="en-GB"/>
        </w:rPr>
        <w:t>departmental or organizational goals an</w:t>
      </w:r>
      <w:r w:rsidRPr="1AD0AE2A" w:rsidR="78385372">
        <w:rPr>
          <w:rFonts w:ascii="Arial Nova" w:hAnsi="Arial Nova" w:eastAsia="Arial Nova" w:cs="Arial Nova"/>
          <w:noProof w:val="0"/>
          <w:sz w:val="24"/>
          <w:szCs w:val="24"/>
          <w:lang w:val="en-GB"/>
        </w:rPr>
        <w:t xml:space="preserve">d </w:t>
      </w:r>
      <w:r w:rsidRPr="1AD0AE2A" w:rsidR="78385372">
        <w:rPr>
          <w:rFonts w:ascii="Arial Nova" w:hAnsi="Arial Nova" w:eastAsia="Arial Nova" w:cs="Arial Nova"/>
          <w:noProof w:val="0"/>
          <w:sz w:val="24"/>
          <w:szCs w:val="24"/>
          <w:lang w:val="en-GB"/>
        </w:rPr>
        <w:t>o</w:t>
      </w:r>
      <w:r w:rsidRPr="1AD0AE2A" w:rsidR="78385372">
        <w:rPr>
          <w:rFonts w:ascii="Arial Nova" w:hAnsi="Arial Nova" w:eastAsia="Arial Nova" w:cs="Arial Nova"/>
          <w:noProof w:val="0"/>
          <w:sz w:val="24"/>
          <w:szCs w:val="24"/>
          <w:lang w:val="en-GB"/>
        </w:rPr>
        <w:t>bjectiv</w:t>
      </w:r>
      <w:r w:rsidRPr="1AD0AE2A" w:rsidR="78385372">
        <w:rPr>
          <w:rFonts w:ascii="Arial Nova" w:hAnsi="Arial Nova" w:eastAsia="Arial Nova" w:cs="Arial Nova"/>
          <w:noProof w:val="0"/>
          <w:sz w:val="24"/>
          <w:szCs w:val="24"/>
          <w:lang w:val="en-GB"/>
        </w:rPr>
        <w:t>es</w:t>
      </w:r>
      <w:r w:rsidRPr="1AD0AE2A" w:rsidR="78385372">
        <w:rPr>
          <w:rFonts w:ascii="Arial Nova" w:hAnsi="Arial Nova" w:eastAsia="Arial Nova" w:cs="Arial Nova"/>
          <w:noProof w:val="0"/>
          <w:sz w:val="24"/>
          <w:szCs w:val="24"/>
          <w:lang w:val="en-GB"/>
        </w:rPr>
        <w:t>.</w:t>
      </w:r>
    </w:p>
    <w:p w:rsidR="5A3AA56F" w:rsidP="1AD0AE2A" w:rsidRDefault="5A3AA56F" w14:paraId="689371F3" w14:textId="6F18E190">
      <w:pPr>
        <w:pStyle w:val="Normal"/>
        <w:spacing w:line="480" w:lineRule="auto"/>
        <w:rPr>
          <w:rFonts w:ascii="Arial Nova" w:hAnsi="Arial Nova" w:eastAsia="Arial Nova" w:cs="Arial Nova"/>
          <w:noProof w:val="0"/>
          <w:sz w:val="24"/>
          <w:szCs w:val="24"/>
          <w:lang w:val="en-GB"/>
        </w:rPr>
      </w:pPr>
      <w:r w:rsidRPr="1AD0AE2A" w:rsidR="5A3AA56F">
        <w:rPr>
          <w:rFonts w:ascii="Arial Nova" w:hAnsi="Arial Nova" w:eastAsia="Arial Nova" w:cs="Arial Nova"/>
          <w:noProof w:val="0"/>
          <w:sz w:val="24"/>
          <w:szCs w:val="24"/>
          <w:lang w:val="en-GB"/>
        </w:rPr>
        <w:t xml:space="preserve">According to the university of Lincoln (2023) </w:t>
      </w:r>
      <w:r w:rsidRPr="1AD0AE2A" w:rsidR="363A7BC9">
        <w:rPr>
          <w:rFonts w:ascii="Arial Nova" w:hAnsi="Arial Nova" w:eastAsia="Arial Nova" w:cs="Arial Nova"/>
          <w:noProof w:val="0"/>
          <w:sz w:val="24"/>
          <w:szCs w:val="24"/>
          <w:lang w:val="en-GB"/>
        </w:rPr>
        <w:t xml:space="preserve">Effective time management is a highly beneficial ability that offers several advantages. The enhancement of one's professional reputation is one of these benefits. A person's ability to produce high-quality work on time </w:t>
      </w:r>
      <w:r w:rsidRPr="1AD0AE2A" w:rsidR="363A7BC9">
        <w:rPr>
          <w:rFonts w:ascii="Arial Nova" w:hAnsi="Arial Nova" w:eastAsia="Arial Nova" w:cs="Arial Nova"/>
          <w:noProof w:val="0"/>
          <w:sz w:val="24"/>
          <w:szCs w:val="24"/>
          <w:lang w:val="en-GB"/>
        </w:rPr>
        <w:t>frequently</w:t>
      </w:r>
      <w:r w:rsidRPr="1AD0AE2A" w:rsidR="363A7BC9">
        <w:rPr>
          <w:rFonts w:ascii="Arial Nova" w:hAnsi="Arial Nova" w:eastAsia="Arial Nova" w:cs="Arial Nova"/>
          <w:noProof w:val="0"/>
          <w:sz w:val="24"/>
          <w:szCs w:val="24"/>
          <w:lang w:val="en-GB"/>
        </w:rPr>
        <w:t xml:space="preserve"> </w:t>
      </w:r>
      <w:r w:rsidRPr="1AD0AE2A" w:rsidR="363A7BC9">
        <w:rPr>
          <w:rFonts w:ascii="Arial Nova" w:hAnsi="Arial Nova" w:eastAsia="Arial Nova" w:cs="Arial Nova"/>
          <w:noProof w:val="0"/>
          <w:sz w:val="24"/>
          <w:szCs w:val="24"/>
          <w:lang w:val="en-GB"/>
        </w:rPr>
        <w:t>determines</w:t>
      </w:r>
      <w:r w:rsidRPr="1AD0AE2A" w:rsidR="363A7BC9">
        <w:rPr>
          <w:rFonts w:ascii="Arial Nova" w:hAnsi="Arial Nova" w:eastAsia="Arial Nova" w:cs="Arial Nova"/>
          <w:noProof w:val="0"/>
          <w:sz w:val="24"/>
          <w:szCs w:val="24"/>
          <w:lang w:val="en-GB"/>
        </w:rPr>
        <w:t xml:space="preserve"> how they are perceived in the professional world. </w:t>
      </w:r>
      <w:r w:rsidRPr="1AD0AE2A" w:rsidR="363A7BC9">
        <w:rPr>
          <w:rFonts w:ascii="Arial Nova" w:hAnsi="Arial Nova" w:eastAsia="Arial Nova" w:cs="Arial Nova"/>
          <w:noProof w:val="0"/>
          <w:sz w:val="24"/>
          <w:szCs w:val="24"/>
          <w:lang w:val="en-GB"/>
        </w:rPr>
        <w:t>Good time</w:t>
      </w:r>
      <w:r w:rsidRPr="1AD0AE2A" w:rsidR="363A7BC9">
        <w:rPr>
          <w:rFonts w:ascii="Arial Nova" w:hAnsi="Arial Nova" w:eastAsia="Arial Nova" w:cs="Arial Nova"/>
          <w:noProof w:val="0"/>
          <w:sz w:val="24"/>
          <w:szCs w:val="24"/>
          <w:lang w:val="en-GB"/>
        </w:rPr>
        <w:t xml:space="preserve"> management ensures consistent delivery of high-quality results in addition to enabling </w:t>
      </w:r>
      <w:r w:rsidRPr="1AD0AE2A" w:rsidR="363A7BC9">
        <w:rPr>
          <w:rFonts w:ascii="Arial Nova" w:hAnsi="Arial Nova" w:eastAsia="Arial Nova" w:cs="Arial Nova"/>
          <w:noProof w:val="0"/>
          <w:sz w:val="24"/>
          <w:szCs w:val="24"/>
          <w:lang w:val="en-GB"/>
        </w:rPr>
        <w:t>timely</w:t>
      </w:r>
      <w:r w:rsidRPr="1AD0AE2A" w:rsidR="363A7BC9">
        <w:rPr>
          <w:rFonts w:ascii="Arial Nova" w:hAnsi="Arial Nova" w:eastAsia="Arial Nova" w:cs="Arial Nova"/>
          <w:noProof w:val="0"/>
          <w:sz w:val="24"/>
          <w:szCs w:val="24"/>
          <w:lang w:val="en-GB"/>
        </w:rPr>
        <w:t xml:space="preserve"> completion of tasks. As a result, this skill may open doors to new opportunities. Furthermore, effective time management lowers stress levels. Through the assignment of designated time slots to different tasks, people can keep a balanced schedule that provides enough time for work, leisure, and personal interests. This methodical approach promotes a better work-life balance, which enhances overall well-being.</w:t>
      </w:r>
    </w:p>
    <w:p w:rsidR="1AD0AE2A" w:rsidP="1AD0AE2A" w:rsidRDefault="1AD0AE2A" w14:paraId="70C98960" w14:textId="1B625982">
      <w:pPr>
        <w:pStyle w:val="Normal"/>
        <w:spacing w:line="480" w:lineRule="auto"/>
        <w:rPr>
          <w:rFonts w:ascii="Arial Nova" w:hAnsi="Arial Nova" w:eastAsia="Arial Nova" w:cs="Arial Nova"/>
          <w:noProof w:val="0"/>
          <w:sz w:val="24"/>
          <w:szCs w:val="24"/>
          <w:lang w:val="en-GB"/>
        </w:rPr>
      </w:pPr>
    </w:p>
    <w:p w:rsidR="3A8AE85F" w:rsidP="1AD0AE2A" w:rsidRDefault="3A8AE85F" w14:paraId="1BC7951D" w14:textId="0BAF04AC">
      <w:pPr>
        <w:spacing w:line="480" w:lineRule="auto"/>
        <w:rPr>
          <w:rFonts w:ascii="Arial Nova" w:hAnsi="Arial Nova" w:eastAsia="Arial Nova" w:cs="Arial Nova"/>
          <w:noProof w:val="0"/>
          <w:sz w:val="24"/>
          <w:szCs w:val="24"/>
          <w:lang w:val="en-GB"/>
        </w:rPr>
      </w:pPr>
      <w:r w:rsidRPr="1AD0AE2A" w:rsidR="3A8AE85F">
        <w:rPr>
          <w:rFonts w:ascii="Arial Nova" w:hAnsi="Arial Nova" w:eastAsia="Arial Nova" w:cs="Arial Nova"/>
          <w:noProof w:val="0"/>
          <w:sz w:val="24"/>
          <w:szCs w:val="24"/>
          <w:lang w:val="en-GB"/>
        </w:rPr>
        <w:t xml:space="preserve">According to the Indeed editorial team (2023) claims that critical thinking abilities are essential for success in a wide range of professions, including finance, law, teaching, research, and medical and many more. This ability is essential in careers where the goal is to objectively extract facts, assess situations, take on innovative challenges, and </w:t>
      </w:r>
      <w:r w:rsidRPr="1AD0AE2A" w:rsidR="3A8AE85F">
        <w:rPr>
          <w:rFonts w:ascii="Arial Nova" w:hAnsi="Arial Nova" w:eastAsia="Arial Nova" w:cs="Arial Nova"/>
          <w:noProof w:val="0"/>
          <w:sz w:val="24"/>
          <w:szCs w:val="24"/>
          <w:lang w:val="en-GB"/>
        </w:rPr>
        <w:t>come up with</w:t>
      </w:r>
      <w:r w:rsidRPr="1AD0AE2A" w:rsidR="3A8AE85F">
        <w:rPr>
          <w:rFonts w:ascii="Arial Nova" w:hAnsi="Arial Nova" w:eastAsia="Arial Nova" w:cs="Arial Nova"/>
          <w:noProof w:val="0"/>
          <w:sz w:val="24"/>
          <w:szCs w:val="24"/>
          <w:lang w:val="en-GB"/>
        </w:rPr>
        <w:t xml:space="preserve"> </w:t>
      </w:r>
      <w:r w:rsidRPr="1AD0AE2A" w:rsidR="3A8AE85F">
        <w:rPr>
          <w:rFonts w:ascii="Arial Nova" w:hAnsi="Arial Nova" w:eastAsia="Arial Nova" w:cs="Arial Nova"/>
          <w:noProof w:val="0"/>
          <w:sz w:val="24"/>
          <w:szCs w:val="24"/>
          <w:lang w:val="en-GB"/>
        </w:rPr>
        <w:t>viable</w:t>
      </w:r>
      <w:r w:rsidRPr="1AD0AE2A" w:rsidR="3A8AE85F">
        <w:rPr>
          <w:rFonts w:ascii="Arial Nova" w:hAnsi="Arial Nova" w:eastAsia="Arial Nova" w:cs="Arial Nova"/>
          <w:noProof w:val="0"/>
          <w:sz w:val="24"/>
          <w:szCs w:val="24"/>
          <w:lang w:val="en-GB"/>
        </w:rPr>
        <w:t xml:space="preserve"> options. Making deliberate decisions is of the utmost significance when it comes to critical thinking, especially when such decisions have big effects, like changing careers. Through encouraging research while providing objective reasoning precedence over gut feelings, critical thinking enables people to make important life decisions with reason and clarity.</w:t>
      </w:r>
    </w:p>
    <w:p w:rsidR="1AD0AE2A" w:rsidP="1AD0AE2A" w:rsidRDefault="1AD0AE2A" w14:paraId="12B98501" w14:textId="0168CFA0">
      <w:pPr>
        <w:pStyle w:val="Normal"/>
        <w:spacing w:line="480" w:lineRule="auto"/>
        <w:rPr>
          <w:rFonts w:ascii="Arial Nova" w:hAnsi="Arial Nova" w:eastAsia="Arial Nova" w:cs="Arial Nova"/>
          <w:noProof w:val="0"/>
          <w:sz w:val="24"/>
          <w:szCs w:val="24"/>
          <w:lang w:val="en-GB"/>
        </w:rPr>
      </w:pPr>
    </w:p>
    <w:p w:rsidR="55CEFD36" w:rsidP="1AD0AE2A" w:rsidRDefault="55CEFD36" w14:paraId="0B1CB7D1" w14:textId="5444ABC4">
      <w:pPr>
        <w:pStyle w:val="Normal"/>
        <w:spacing w:line="480" w:lineRule="auto"/>
        <w:rPr>
          <w:rFonts w:ascii="Arial Nova" w:hAnsi="Arial Nova" w:eastAsia="Arial Nova" w:cs="Arial Nova"/>
          <w:noProof w:val="0"/>
          <w:sz w:val="24"/>
          <w:szCs w:val="24"/>
          <w:lang w:val="en-GB"/>
        </w:rPr>
      </w:pPr>
      <w:r w:rsidRPr="1AD0AE2A" w:rsidR="55CEFD36">
        <w:rPr>
          <w:rFonts w:ascii="Arial Nova" w:hAnsi="Arial Nova" w:eastAsia="Arial Nova" w:cs="Arial Nova"/>
          <w:noProof w:val="0"/>
          <w:sz w:val="24"/>
          <w:szCs w:val="24"/>
          <w:lang w:val="en-GB"/>
        </w:rPr>
        <w:t xml:space="preserve">While having the necessary abilities is important for success in the profession, landing the job is the first step toward success to be successful in getting the job you must have a cv which stands out The Open University (2024) states that </w:t>
      </w:r>
      <w:r w:rsidRPr="1AD0AE2A" w:rsidR="1771B9C2">
        <w:rPr>
          <w:rFonts w:ascii="Arial Nova" w:hAnsi="Arial Nova" w:eastAsia="Arial Nova" w:cs="Arial Nova"/>
          <w:noProof w:val="0"/>
          <w:sz w:val="24"/>
          <w:szCs w:val="24"/>
          <w:lang w:val="en-GB"/>
        </w:rPr>
        <w:t xml:space="preserve">A CV is typically the initial point of contact between a candidate and an employer, so it's your opportunity to create a good impression. You make use of it </w:t>
      </w:r>
      <w:bookmarkStart w:name="_Int_fzt4KmGW" w:id="1743552906"/>
      <w:r w:rsidRPr="1AD0AE2A" w:rsidR="1771B9C2">
        <w:rPr>
          <w:rFonts w:ascii="Arial Nova" w:hAnsi="Arial Nova" w:eastAsia="Arial Nova" w:cs="Arial Nova"/>
          <w:noProof w:val="0"/>
          <w:sz w:val="24"/>
          <w:szCs w:val="24"/>
          <w:lang w:val="en-GB"/>
        </w:rPr>
        <w:t>in order to</w:t>
      </w:r>
      <w:bookmarkEnd w:id="1743552906"/>
      <w:r w:rsidRPr="1AD0AE2A" w:rsidR="1771B9C2">
        <w:rPr>
          <w:rFonts w:ascii="Arial Nova" w:hAnsi="Arial Nova" w:eastAsia="Arial Nova" w:cs="Arial Nova"/>
          <w:noProof w:val="0"/>
          <w:sz w:val="24"/>
          <w:szCs w:val="24"/>
          <w:lang w:val="en-GB"/>
        </w:rPr>
        <w:t xml:space="preserve"> show to a potential employer your worth and the advantages that come from having you on the team. In the end, it serves as a marketing tool for success in the workplace. Aswell as a cv another beneficial marketing tool for success is a cover letter</w:t>
      </w:r>
      <w:r w:rsidRPr="1AD0AE2A" w:rsidR="318773F5">
        <w:rPr>
          <w:rFonts w:ascii="Arial Nova" w:hAnsi="Arial Nova" w:eastAsia="Arial Nova" w:cs="Arial Nova"/>
          <w:noProof w:val="0"/>
          <w:sz w:val="24"/>
          <w:szCs w:val="24"/>
          <w:lang w:val="en-GB"/>
        </w:rPr>
        <w:t xml:space="preserve">, according to Indeed editorial team (2023)b a cover letter serves as a formal document </w:t>
      </w:r>
      <w:r w:rsidRPr="1AD0AE2A" w:rsidR="318773F5">
        <w:rPr>
          <w:rFonts w:ascii="Arial Nova" w:hAnsi="Arial Nova" w:eastAsia="Arial Nova" w:cs="Arial Nova"/>
          <w:noProof w:val="0"/>
          <w:sz w:val="24"/>
          <w:szCs w:val="24"/>
          <w:lang w:val="en-GB"/>
        </w:rPr>
        <w:t>accompanying</w:t>
      </w:r>
      <w:r w:rsidRPr="1AD0AE2A" w:rsidR="318773F5">
        <w:rPr>
          <w:rFonts w:ascii="Arial Nova" w:hAnsi="Arial Nova" w:eastAsia="Arial Nova" w:cs="Arial Nova"/>
          <w:noProof w:val="0"/>
          <w:sz w:val="24"/>
          <w:szCs w:val="24"/>
          <w:lang w:val="en-GB"/>
        </w:rPr>
        <w:t xml:space="preserve"> your CV during the job application process. Tailored to the specific job </w:t>
      </w:r>
      <w:r w:rsidRPr="1AD0AE2A" w:rsidR="318773F5">
        <w:rPr>
          <w:rFonts w:ascii="Arial Nova" w:hAnsi="Arial Nova" w:eastAsia="Arial Nova" w:cs="Arial Nova"/>
          <w:noProof w:val="0"/>
          <w:sz w:val="24"/>
          <w:szCs w:val="24"/>
          <w:lang w:val="en-GB"/>
        </w:rPr>
        <w:t>you're</w:t>
      </w:r>
      <w:r w:rsidRPr="1AD0AE2A" w:rsidR="318773F5">
        <w:rPr>
          <w:rFonts w:ascii="Arial Nova" w:hAnsi="Arial Nova" w:eastAsia="Arial Nova" w:cs="Arial Nova"/>
          <w:noProof w:val="0"/>
          <w:sz w:val="24"/>
          <w:szCs w:val="24"/>
          <w:lang w:val="en-GB"/>
        </w:rPr>
        <w:t xml:space="preserve"> </w:t>
      </w:r>
      <w:bookmarkStart w:name="_Int_eZyN4Vk5" w:id="1459285458"/>
      <w:r w:rsidRPr="1AD0AE2A" w:rsidR="318773F5">
        <w:rPr>
          <w:rFonts w:ascii="Arial Nova" w:hAnsi="Arial Nova" w:eastAsia="Arial Nova" w:cs="Arial Nova"/>
          <w:noProof w:val="0"/>
          <w:sz w:val="24"/>
          <w:szCs w:val="24"/>
          <w:lang w:val="en-GB"/>
        </w:rPr>
        <w:t>seeking,</w:t>
      </w:r>
      <w:bookmarkEnd w:id="1459285458"/>
      <w:r w:rsidRPr="1AD0AE2A" w:rsidR="318773F5">
        <w:rPr>
          <w:rFonts w:ascii="Arial Nova" w:hAnsi="Arial Nova" w:eastAsia="Arial Nova" w:cs="Arial Nova"/>
          <w:noProof w:val="0"/>
          <w:sz w:val="24"/>
          <w:szCs w:val="24"/>
          <w:lang w:val="en-GB"/>
        </w:rPr>
        <w:t xml:space="preserve"> it presents a valuable opportunity to highlight your skills and experiences that align with the role. With recruiters inundated with </w:t>
      </w:r>
      <w:r w:rsidRPr="1AD0AE2A" w:rsidR="318773F5">
        <w:rPr>
          <w:rFonts w:ascii="Arial Nova" w:hAnsi="Arial Nova" w:eastAsia="Arial Nova" w:cs="Arial Nova"/>
          <w:noProof w:val="0"/>
          <w:sz w:val="24"/>
          <w:szCs w:val="24"/>
          <w:lang w:val="en-GB"/>
        </w:rPr>
        <w:t>numerous</w:t>
      </w:r>
      <w:r w:rsidRPr="1AD0AE2A" w:rsidR="318773F5">
        <w:rPr>
          <w:rFonts w:ascii="Arial Nova" w:hAnsi="Arial Nova" w:eastAsia="Arial Nova" w:cs="Arial Nova"/>
          <w:noProof w:val="0"/>
          <w:sz w:val="24"/>
          <w:szCs w:val="24"/>
          <w:lang w:val="en-GB"/>
        </w:rPr>
        <w:t xml:space="preserve"> applications, a well-crafted cover letter distinguishes you from other candidates. Acting as your </w:t>
      </w:r>
      <w:r w:rsidRPr="1AD0AE2A" w:rsidR="318773F5">
        <w:rPr>
          <w:rFonts w:ascii="Arial Nova" w:hAnsi="Arial Nova" w:eastAsia="Arial Nova" w:cs="Arial Nova"/>
          <w:noProof w:val="0"/>
          <w:sz w:val="24"/>
          <w:szCs w:val="24"/>
          <w:lang w:val="en-GB"/>
        </w:rPr>
        <w:t>initial</w:t>
      </w:r>
      <w:r w:rsidRPr="1AD0AE2A" w:rsidR="318773F5">
        <w:rPr>
          <w:rFonts w:ascii="Arial Nova" w:hAnsi="Arial Nova" w:eastAsia="Arial Nova" w:cs="Arial Nova"/>
          <w:noProof w:val="0"/>
          <w:sz w:val="24"/>
          <w:szCs w:val="24"/>
          <w:lang w:val="en-GB"/>
        </w:rPr>
        <w:t xml:space="preserve"> introduction to the recruiter, it offers a chance to make a positive impression by </w:t>
      </w:r>
      <w:r w:rsidRPr="1AD0AE2A" w:rsidR="318773F5">
        <w:rPr>
          <w:rFonts w:ascii="Arial Nova" w:hAnsi="Arial Nova" w:eastAsia="Arial Nova" w:cs="Arial Nova"/>
          <w:noProof w:val="0"/>
          <w:sz w:val="24"/>
          <w:szCs w:val="24"/>
          <w:lang w:val="en-GB"/>
        </w:rPr>
        <w:t>showcasing</w:t>
      </w:r>
      <w:r w:rsidRPr="1AD0AE2A" w:rsidR="318773F5">
        <w:rPr>
          <w:rFonts w:ascii="Arial Nova" w:hAnsi="Arial Nova" w:eastAsia="Arial Nova" w:cs="Arial Nova"/>
          <w:noProof w:val="0"/>
          <w:sz w:val="24"/>
          <w:szCs w:val="24"/>
          <w:lang w:val="en-GB"/>
        </w:rPr>
        <w:t xml:space="preserve"> your qualifications, experiences, and values relevant to the position. Additionally, it offers insights into your current circumstances, explaining why you are interested in the role and how you can contribute to the organization.</w:t>
      </w:r>
    </w:p>
    <w:p w:rsidR="1AD0AE2A" w:rsidP="1AD0AE2A" w:rsidRDefault="1AD0AE2A" w14:paraId="19C0D237" w14:textId="713195AC">
      <w:pPr>
        <w:pStyle w:val="Normal"/>
        <w:rPr>
          <w:rFonts w:ascii="Aptos" w:hAnsi="Aptos" w:eastAsia="Aptos" w:cs="Aptos"/>
          <w:noProof w:val="0"/>
          <w:sz w:val="24"/>
          <w:szCs w:val="24"/>
          <w:lang w:val="en-GB"/>
        </w:rPr>
      </w:pPr>
    </w:p>
    <w:p w:rsidR="4EF4CB47" w:rsidP="1AD0AE2A" w:rsidRDefault="4EF4CB47" w14:paraId="43391FCB" w14:textId="4A5FAF5F">
      <w:pPr>
        <w:pStyle w:val="Heading2"/>
        <w:rPr>
          <w:rFonts w:ascii="Aptos" w:hAnsi="Aptos" w:eastAsia="Aptos" w:cs="Aptos"/>
          <w:sz w:val="24"/>
          <w:szCs w:val="24"/>
        </w:rPr>
      </w:pPr>
      <w:bookmarkStart w:name="_Toc1925688639" w:id="770959637"/>
      <w:r w:rsidRPr="1AD0AE2A" w:rsidR="4EF4CB47">
        <w:rPr>
          <w:sz w:val="24"/>
          <w:szCs w:val="24"/>
        </w:rPr>
        <w:t>Cover letter</w:t>
      </w:r>
      <w:bookmarkEnd w:id="770959637"/>
    </w:p>
    <w:p w:rsidR="080247A7" w:rsidP="1AD0AE2A" w:rsidRDefault="080247A7" w14:paraId="3E520813" w14:textId="6B6B6730">
      <w:pPr>
        <w:pStyle w:val="Normal"/>
      </w:pPr>
      <w:r w:rsidR="080247A7">
        <w:drawing>
          <wp:inline wp14:editId="655C6A43" wp14:anchorId="622CF88A">
            <wp:extent cx="5627294" cy="7838016"/>
            <wp:effectExtent l="0" t="0" r="0" b="0"/>
            <wp:docPr id="2085266995" name="" title=""/>
            <wp:cNvGraphicFramePr>
              <a:graphicFrameLocks noChangeAspect="1"/>
            </wp:cNvGraphicFramePr>
            <a:graphic>
              <a:graphicData uri="http://schemas.openxmlformats.org/drawingml/2006/picture">
                <pic:pic>
                  <pic:nvPicPr>
                    <pic:cNvPr id="0" name=""/>
                    <pic:cNvPicPr/>
                  </pic:nvPicPr>
                  <pic:blipFill>
                    <a:blip r:embed="Rf360ddd049314230">
                      <a:extLst>
                        <a:ext xmlns:a="http://schemas.openxmlformats.org/drawingml/2006/main" uri="{28A0092B-C50C-407E-A947-70E740481C1C}">
                          <a14:useLocalDpi val="0"/>
                        </a:ext>
                      </a:extLst>
                    </a:blip>
                    <a:stretch>
                      <a:fillRect/>
                    </a:stretch>
                  </pic:blipFill>
                  <pic:spPr>
                    <a:xfrm>
                      <a:off x="0" y="0"/>
                      <a:ext cx="5627294" cy="7838016"/>
                    </a:xfrm>
                    <a:prstGeom prst="rect">
                      <a:avLst/>
                    </a:prstGeom>
                  </pic:spPr>
                </pic:pic>
              </a:graphicData>
            </a:graphic>
          </wp:inline>
        </w:drawing>
      </w:r>
    </w:p>
    <w:p w:rsidR="602B069B" w:rsidP="1AD0AE2A" w:rsidRDefault="602B069B" w14:paraId="3D2197B0" w14:textId="4C8560F3">
      <w:pPr>
        <w:pStyle w:val="Heading1"/>
        <w:rPr>
          <w:sz w:val="24"/>
          <w:szCs w:val="24"/>
        </w:rPr>
      </w:pPr>
      <w:bookmarkStart w:name="_Toc2073773385" w:id="1232643646"/>
      <w:r w:rsidRPr="1AD0AE2A" w:rsidR="602B069B">
        <w:rPr>
          <w:sz w:val="24"/>
          <w:szCs w:val="24"/>
        </w:rPr>
        <w:t>CV</w:t>
      </w:r>
      <w:bookmarkEnd w:id="1232643646"/>
    </w:p>
    <w:p w:rsidR="02925EE2" w:rsidP="1AD0AE2A" w:rsidRDefault="02925EE2" w14:paraId="15382EC7" w14:textId="3CE3F715">
      <w:pPr>
        <w:pStyle w:val="Normal"/>
        <w:rPr>
          <w:rFonts w:ascii="system-ui" w:hAnsi="system-ui" w:eastAsia="system-ui" w:cs="system-ui"/>
          <w:b w:val="0"/>
          <w:bCs w:val="0"/>
          <w:i w:val="0"/>
          <w:iCs w:val="0"/>
          <w:caps w:val="0"/>
          <w:smallCaps w:val="0"/>
          <w:noProof w:val="0"/>
          <w:sz w:val="21"/>
          <w:szCs w:val="21"/>
          <w:lang w:val="en-GB"/>
        </w:rPr>
      </w:pPr>
      <w:r w:rsidR="02925EE2">
        <w:drawing>
          <wp:inline wp14:editId="794400BD" wp14:anchorId="69664445">
            <wp:extent cx="4737878" cy="7044719"/>
            <wp:effectExtent l="0" t="0" r="0" b="0"/>
            <wp:docPr id="2007771845" name="" title=""/>
            <wp:cNvGraphicFramePr>
              <a:graphicFrameLocks noChangeAspect="1"/>
            </wp:cNvGraphicFramePr>
            <a:graphic>
              <a:graphicData uri="http://schemas.openxmlformats.org/drawingml/2006/picture">
                <pic:pic>
                  <pic:nvPicPr>
                    <pic:cNvPr id="0" name=""/>
                    <pic:cNvPicPr/>
                  </pic:nvPicPr>
                  <pic:blipFill>
                    <a:blip r:embed="R8709a488a0504a4c">
                      <a:extLst>
                        <a:ext xmlns:a="http://schemas.openxmlformats.org/drawingml/2006/main" uri="{28A0092B-C50C-407E-A947-70E740481C1C}">
                          <a14:useLocalDpi val="0"/>
                        </a:ext>
                      </a:extLst>
                    </a:blip>
                    <a:stretch>
                      <a:fillRect/>
                    </a:stretch>
                  </pic:blipFill>
                  <pic:spPr>
                    <a:xfrm>
                      <a:off x="0" y="0"/>
                      <a:ext cx="4737878" cy="7044719"/>
                    </a:xfrm>
                    <a:prstGeom prst="rect">
                      <a:avLst/>
                    </a:prstGeom>
                  </pic:spPr>
                </pic:pic>
              </a:graphicData>
            </a:graphic>
          </wp:inline>
        </w:drawing>
      </w:r>
    </w:p>
    <w:p w:rsidR="1AD0AE2A" w:rsidP="1AD0AE2A" w:rsidRDefault="1AD0AE2A" w14:paraId="3F140488" w14:textId="08B96D67">
      <w:pPr>
        <w:pStyle w:val="Normal"/>
        <w:rPr>
          <w:rFonts w:ascii="system-ui" w:hAnsi="system-ui" w:eastAsia="system-ui" w:cs="system-ui"/>
          <w:b w:val="0"/>
          <w:bCs w:val="0"/>
          <w:i w:val="0"/>
          <w:iCs w:val="0"/>
          <w:caps w:val="0"/>
          <w:smallCaps w:val="0"/>
          <w:noProof w:val="0"/>
          <w:sz w:val="21"/>
          <w:szCs w:val="21"/>
          <w:lang w:val="en-GB"/>
        </w:rPr>
      </w:pPr>
    </w:p>
    <w:p w:rsidR="1AD0AE2A" w:rsidP="1AD0AE2A" w:rsidRDefault="1AD0AE2A" w14:paraId="4D0E51EB" w14:textId="29F6FAEE">
      <w:pPr>
        <w:pStyle w:val="Normal"/>
        <w:rPr>
          <w:rFonts w:ascii="system-ui" w:hAnsi="system-ui" w:eastAsia="system-ui" w:cs="system-ui"/>
          <w:b w:val="0"/>
          <w:bCs w:val="0"/>
          <w:i w:val="0"/>
          <w:iCs w:val="0"/>
          <w:caps w:val="0"/>
          <w:smallCaps w:val="0"/>
          <w:noProof w:val="0"/>
          <w:sz w:val="21"/>
          <w:szCs w:val="21"/>
          <w:lang w:val="en-GB"/>
        </w:rPr>
      </w:pPr>
    </w:p>
    <w:p w:rsidR="461CEAD7" w:rsidP="1AD0AE2A" w:rsidRDefault="461CEAD7" w14:paraId="3E2B258D" w14:textId="4BE58F03">
      <w:pPr>
        <w:pStyle w:val="Heading1"/>
        <w:rPr>
          <w:noProof w:val="0"/>
          <w:sz w:val="24"/>
          <w:szCs w:val="24"/>
          <w:lang w:val="en-GB"/>
        </w:rPr>
      </w:pPr>
      <w:bookmarkStart w:name="_Toc491832416" w:id="1874137975"/>
      <w:r w:rsidRPr="1AD0AE2A" w:rsidR="461CEAD7">
        <w:rPr>
          <w:noProof w:val="0"/>
          <w:sz w:val="24"/>
          <w:szCs w:val="24"/>
          <w:lang w:val="en-GB"/>
        </w:rPr>
        <w:t>Linkedin</w:t>
      </w:r>
      <w:r w:rsidRPr="1AD0AE2A" w:rsidR="461CEAD7">
        <w:rPr>
          <w:noProof w:val="0"/>
          <w:sz w:val="24"/>
          <w:szCs w:val="24"/>
          <w:lang w:val="en-GB"/>
        </w:rPr>
        <w:t xml:space="preserve"> Profile</w:t>
      </w:r>
      <w:bookmarkEnd w:id="1874137975"/>
    </w:p>
    <w:p w:rsidR="4DD59BD4" w:rsidP="1AD0AE2A" w:rsidRDefault="4DD59BD4" w14:paraId="7F9E29A3" w14:textId="0A59A2B3">
      <w:pPr>
        <w:pStyle w:val="Normal"/>
        <w:rPr>
          <w:rFonts w:ascii="system-ui" w:hAnsi="system-ui" w:eastAsia="system-ui" w:cs="system-ui"/>
          <w:b w:val="0"/>
          <w:bCs w:val="0"/>
          <w:i w:val="0"/>
          <w:iCs w:val="0"/>
          <w:caps w:val="0"/>
          <w:smallCaps w:val="0"/>
          <w:noProof w:val="0"/>
          <w:sz w:val="21"/>
          <w:szCs w:val="21"/>
          <w:lang w:val="en-GB"/>
        </w:rPr>
      </w:pPr>
      <w:hyperlink r:id="R6343832aaf274ffa">
        <w:r w:rsidRPr="1AD0AE2A" w:rsidR="4DD59BD4">
          <w:rPr>
            <w:rStyle w:val="Hyperlink"/>
            <w:rFonts w:ascii="system-ui" w:hAnsi="system-ui" w:eastAsia="system-ui" w:cs="system-ui"/>
            <w:b w:val="0"/>
            <w:bCs w:val="0"/>
            <w:i w:val="0"/>
            <w:iCs w:val="0"/>
            <w:caps w:val="0"/>
            <w:smallCaps w:val="0"/>
            <w:noProof w:val="0"/>
            <w:sz w:val="21"/>
            <w:szCs w:val="21"/>
            <w:lang w:val="en-GB"/>
          </w:rPr>
          <w:t>www.linkedin.com/in/ethan-howells-68b416307</w:t>
        </w:r>
      </w:hyperlink>
    </w:p>
    <w:p w:rsidR="6F53D956" w:rsidP="1AD0AE2A" w:rsidRDefault="6F53D956" w14:paraId="26EAE9A3" w14:textId="45FDCD9B">
      <w:pPr>
        <w:pStyle w:val="Normal"/>
        <w:ind w:left="2880"/>
        <w:rPr>
          <w:rFonts w:ascii="system-ui" w:hAnsi="system-ui" w:eastAsia="system-ui" w:cs="system-ui"/>
          <w:b w:val="0"/>
          <w:bCs w:val="0"/>
          <w:i w:val="0"/>
          <w:iCs w:val="0"/>
          <w:caps w:val="0"/>
          <w:smallCaps w:val="0"/>
          <w:noProof w:val="0"/>
          <w:sz w:val="21"/>
          <w:szCs w:val="21"/>
          <w:lang w:val="en-GB"/>
        </w:rPr>
      </w:pPr>
      <w:r w:rsidR="6F53D956">
        <w:drawing>
          <wp:inline wp14:editId="4915F656" wp14:anchorId="2A789EF6">
            <wp:extent cx="2243887" cy="5806016"/>
            <wp:effectExtent l="0" t="0" r="0" b="0"/>
            <wp:docPr id="2097622742" name="" title=""/>
            <wp:cNvGraphicFramePr>
              <a:graphicFrameLocks noChangeAspect="1"/>
            </wp:cNvGraphicFramePr>
            <a:graphic>
              <a:graphicData uri="http://schemas.openxmlformats.org/drawingml/2006/picture">
                <pic:pic>
                  <pic:nvPicPr>
                    <pic:cNvPr id="0" name=""/>
                    <pic:cNvPicPr/>
                  </pic:nvPicPr>
                  <pic:blipFill>
                    <a:blip r:embed="R93b5913922a14322">
                      <a:extLst>
                        <a:ext xmlns:a="http://schemas.openxmlformats.org/drawingml/2006/main" uri="{28A0092B-C50C-407E-A947-70E740481C1C}">
                          <a14:useLocalDpi val="0"/>
                        </a:ext>
                      </a:extLst>
                    </a:blip>
                    <a:stretch>
                      <a:fillRect/>
                    </a:stretch>
                  </pic:blipFill>
                  <pic:spPr>
                    <a:xfrm>
                      <a:off x="0" y="0"/>
                      <a:ext cx="2243887" cy="5806016"/>
                    </a:xfrm>
                    <a:prstGeom prst="rect">
                      <a:avLst/>
                    </a:prstGeom>
                  </pic:spPr>
                </pic:pic>
              </a:graphicData>
            </a:graphic>
          </wp:inline>
        </w:drawing>
      </w:r>
    </w:p>
    <w:p w:rsidR="1AD0AE2A" w:rsidP="1AD0AE2A" w:rsidRDefault="1AD0AE2A" w14:paraId="6D349183" w14:textId="722C8918">
      <w:pPr>
        <w:pStyle w:val="Normal"/>
        <w:ind w:left="2880"/>
        <w:rPr>
          <w:rFonts w:ascii="system-ui" w:hAnsi="system-ui" w:eastAsia="system-ui" w:cs="system-ui"/>
          <w:b w:val="0"/>
          <w:bCs w:val="0"/>
          <w:i w:val="0"/>
          <w:iCs w:val="0"/>
          <w:caps w:val="0"/>
          <w:smallCaps w:val="0"/>
          <w:noProof w:val="0"/>
          <w:sz w:val="21"/>
          <w:szCs w:val="21"/>
          <w:lang w:val="en-GB"/>
        </w:rPr>
      </w:pPr>
    </w:p>
    <w:p w:rsidR="1AD0AE2A" w:rsidP="1AD0AE2A" w:rsidRDefault="1AD0AE2A" w14:paraId="20C8D00C" w14:textId="4981D16C">
      <w:pPr>
        <w:pStyle w:val="Normal"/>
        <w:ind w:left="2880"/>
        <w:rPr>
          <w:rFonts w:ascii="system-ui" w:hAnsi="system-ui" w:eastAsia="system-ui" w:cs="system-ui"/>
          <w:b w:val="0"/>
          <w:bCs w:val="0"/>
          <w:i w:val="0"/>
          <w:iCs w:val="0"/>
          <w:caps w:val="0"/>
          <w:smallCaps w:val="0"/>
          <w:noProof w:val="0"/>
          <w:sz w:val="21"/>
          <w:szCs w:val="21"/>
          <w:lang w:val="en-GB"/>
        </w:rPr>
      </w:pPr>
    </w:p>
    <w:p w:rsidR="1AD0AE2A" w:rsidP="1AD0AE2A" w:rsidRDefault="1AD0AE2A" w14:paraId="5AAB26FB" w14:textId="35E22288">
      <w:pPr>
        <w:pStyle w:val="Normal"/>
        <w:ind w:left="2880"/>
        <w:rPr>
          <w:rFonts w:ascii="system-ui" w:hAnsi="system-ui" w:eastAsia="system-ui" w:cs="system-ui"/>
          <w:b w:val="0"/>
          <w:bCs w:val="0"/>
          <w:i w:val="0"/>
          <w:iCs w:val="0"/>
          <w:caps w:val="0"/>
          <w:smallCaps w:val="0"/>
          <w:noProof w:val="0"/>
          <w:sz w:val="21"/>
          <w:szCs w:val="21"/>
          <w:lang w:val="en-GB"/>
        </w:rPr>
      </w:pPr>
    </w:p>
    <w:p w:rsidR="1AD0AE2A" w:rsidP="1AD0AE2A" w:rsidRDefault="1AD0AE2A" w14:paraId="3AF1B1FC" w14:textId="428021B4">
      <w:pPr>
        <w:pStyle w:val="Normal"/>
        <w:ind w:left="2880"/>
        <w:rPr>
          <w:rFonts w:ascii="system-ui" w:hAnsi="system-ui" w:eastAsia="system-ui" w:cs="system-ui"/>
          <w:b w:val="0"/>
          <w:bCs w:val="0"/>
          <w:i w:val="0"/>
          <w:iCs w:val="0"/>
          <w:caps w:val="0"/>
          <w:smallCaps w:val="0"/>
          <w:noProof w:val="0"/>
          <w:sz w:val="21"/>
          <w:szCs w:val="21"/>
          <w:lang w:val="en-GB"/>
        </w:rPr>
      </w:pPr>
    </w:p>
    <w:p w:rsidR="1AD0AE2A" w:rsidP="1AD0AE2A" w:rsidRDefault="1AD0AE2A" w14:paraId="79F558DB" w14:textId="2B3410D0">
      <w:pPr>
        <w:pStyle w:val="Normal"/>
        <w:ind w:left="2880"/>
        <w:rPr>
          <w:rFonts w:ascii="system-ui" w:hAnsi="system-ui" w:eastAsia="system-ui" w:cs="system-ui"/>
          <w:b w:val="0"/>
          <w:bCs w:val="0"/>
          <w:i w:val="0"/>
          <w:iCs w:val="0"/>
          <w:caps w:val="0"/>
          <w:smallCaps w:val="0"/>
          <w:noProof w:val="0"/>
          <w:sz w:val="21"/>
          <w:szCs w:val="21"/>
          <w:lang w:val="en-GB"/>
        </w:rPr>
      </w:pPr>
    </w:p>
    <w:p w:rsidR="1AD0AE2A" w:rsidP="1AD0AE2A" w:rsidRDefault="1AD0AE2A" w14:paraId="58D5ACA2" w14:textId="4A9AC9D2">
      <w:pPr>
        <w:pStyle w:val="Normal"/>
        <w:ind w:left="2880"/>
        <w:rPr>
          <w:rFonts w:ascii="system-ui" w:hAnsi="system-ui" w:eastAsia="system-ui" w:cs="system-ui"/>
          <w:b w:val="0"/>
          <w:bCs w:val="0"/>
          <w:i w:val="0"/>
          <w:iCs w:val="0"/>
          <w:caps w:val="0"/>
          <w:smallCaps w:val="0"/>
          <w:noProof w:val="0"/>
          <w:sz w:val="21"/>
          <w:szCs w:val="21"/>
          <w:lang w:val="en-GB"/>
        </w:rPr>
      </w:pPr>
    </w:p>
    <w:p w:rsidR="1AD0AE2A" w:rsidP="1AD0AE2A" w:rsidRDefault="1AD0AE2A" w14:paraId="3C6B3DDB" w14:textId="7C3F8D63">
      <w:pPr>
        <w:pStyle w:val="Normal"/>
        <w:ind w:left="2880"/>
        <w:rPr>
          <w:rFonts w:ascii="system-ui" w:hAnsi="system-ui" w:eastAsia="system-ui" w:cs="system-ui"/>
          <w:b w:val="0"/>
          <w:bCs w:val="0"/>
          <w:i w:val="0"/>
          <w:iCs w:val="0"/>
          <w:caps w:val="0"/>
          <w:smallCaps w:val="0"/>
          <w:noProof w:val="0"/>
          <w:sz w:val="21"/>
          <w:szCs w:val="21"/>
          <w:lang w:val="en-GB"/>
        </w:rPr>
      </w:pPr>
    </w:p>
    <w:p w:rsidR="1AD0AE2A" w:rsidP="1AD0AE2A" w:rsidRDefault="1AD0AE2A" w14:paraId="79850D61" w14:textId="222425A2">
      <w:pPr>
        <w:pStyle w:val="Normal"/>
        <w:ind w:left="0"/>
        <w:rPr>
          <w:rFonts w:ascii="Arial Nova" w:hAnsi="Arial Nova" w:eastAsia="Arial Nova" w:cs="Arial Nova"/>
          <w:sz w:val="24"/>
          <w:szCs w:val="24"/>
        </w:rPr>
      </w:pPr>
    </w:p>
    <w:p w:rsidR="3AEFF0EF" w:rsidP="1AD0AE2A" w:rsidRDefault="3AEFF0EF" w14:paraId="60B04176" w14:textId="57ABB705">
      <w:pPr>
        <w:pStyle w:val="Normal"/>
        <w:rPr>
          <w:rFonts w:ascii="Arial Nova" w:hAnsi="Arial Nova" w:eastAsia="Arial Nova" w:cs="Arial Nova"/>
          <w:noProof w:val="0"/>
          <w:lang w:val="en-GB"/>
        </w:rPr>
      </w:pPr>
      <w:r w:rsidRPr="1AD0AE2A" w:rsidR="3AEFF0EF">
        <w:rPr>
          <w:rFonts w:ascii="Arial Nova" w:hAnsi="Arial Nova" w:eastAsia="Arial Nova" w:cs="Arial Nova"/>
          <w:noProof w:val="0"/>
          <w:lang w:val="en-GB"/>
        </w:rPr>
        <w:t>Indeed</w:t>
      </w:r>
      <w:r w:rsidRPr="1AD0AE2A" w:rsidR="3AEFF0EF">
        <w:rPr>
          <w:rFonts w:ascii="Arial Nova" w:hAnsi="Arial Nova" w:eastAsia="Arial Nova" w:cs="Arial Nova"/>
          <w:noProof w:val="0"/>
          <w:lang w:val="en-GB"/>
        </w:rPr>
        <w:t xml:space="preserve"> editorial team (2023) </w:t>
      </w:r>
      <w:r w:rsidRPr="1AD0AE2A" w:rsidR="3AEFF0EF">
        <w:rPr>
          <w:rFonts w:ascii="Arial Nova" w:hAnsi="Arial Nova" w:eastAsia="Arial Nova" w:cs="Arial Nova"/>
          <w:i w:val="1"/>
          <w:iCs w:val="1"/>
          <w:noProof w:val="0"/>
          <w:lang w:val="en-GB"/>
        </w:rPr>
        <w:t>Critical Thinking: What It Is and Why It's Important</w:t>
      </w:r>
    </w:p>
    <w:p w:rsidR="3AEFF0EF" w:rsidP="1AD0AE2A" w:rsidRDefault="3AEFF0EF" w14:paraId="556A7D89" w14:textId="44BB1077">
      <w:pPr>
        <w:pStyle w:val="Normal"/>
        <w:rPr>
          <w:rFonts w:ascii="Arial Nova" w:hAnsi="Arial Nova" w:eastAsia="Arial Nova" w:cs="Arial Nova"/>
          <w:noProof w:val="0"/>
          <w:lang w:val="en-GB"/>
        </w:rPr>
      </w:pPr>
      <w:r w:rsidRPr="1AD0AE2A" w:rsidR="3AEFF0EF">
        <w:rPr>
          <w:rFonts w:ascii="Arial Nova" w:hAnsi="Arial Nova" w:eastAsia="Arial Nova" w:cs="Arial Nova"/>
          <w:noProof w:val="0"/>
          <w:lang w:val="en-GB"/>
        </w:rPr>
        <w:t xml:space="preserve">Available at: </w:t>
      </w:r>
      <w:hyperlink r:id="R5a7be209e9f549b2">
        <w:r w:rsidRPr="1AD0AE2A" w:rsidR="3AEFF0EF">
          <w:rPr>
            <w:rStyle w:val="Hyperlink"/>
            <w:rFonts w:ascii="Arial Nova" w:hAnsi="Arial Nova" w:eastAsia="Arial Nova" w:cs="Arial Nova"/>
            <w:noProof w:val="0"/>
            <w:lang w:val="en-GB"/>
          </w:rPr>
          <w:t>https://www.indeed.com/career-advice/career-development/importance-of-critical-thinking</w:t>
        </w:r>
      </w:hyperlink>
      <w:r w:rsidRPr="1AD0AE2A" w:rsidR="3AEFF0EF">
        <w:rPr>
          <w:rFonts w:ascii="Arial Nova" w:hAnsi="Arial Nova" w:eastAsia="Arial Nova" w:cs="Arial Nova"/>
          <w:noProof w:val="0"/>
          <w:lang w:val="en-GB"/>
        </w:rPr>
        <w:t xml:space="preserve"> accessed on:29</w:t>
      </w:r>
      <w:r w:rsidRPr="1AD0AE2A" w:rsidR="3AEFF0EF">
        <w:rPr>
          <w:rFonts w:ascii="Arial Nova" w:hAnsi="Arial Nova" w:eastAsia="Arial Nova" w:cs="Arial Nova"/>
          <w:noProof w:val="0"/>
          <w:vertAlign w:val="superscript"/>
          <w:lang w:val="en-GB"/>
        </w:rPr>
        <w:t>th</w:t>
      </w:r>
      <w:r w:rsidRPr="1AD0AE2A" w:rsidR="3AEFF0EF">
        <w:rPr>
          <w:rFonts w:ascii="Arial Nova" w:hAnsi="Arial Nova" w:eastAsia="Arial Nova" w:cs="Arial Nova"/>
          <w:noProof w:val="0"/>
          <w:lang w:val="en-GB"/>
        </w:rPr>
        <w:t xml:space="preserve"> of April</w:t>
      </w:r>
    </w:p>
    <w:p w:rsidR="1AD0AE2A" w:rsidP="1AD0AE2A" w:rsidRDefault="1AD0AE2A" w14:paraId="6EEE553E" w14:textId="0E9935F4">
      <w:pPr>
        <w:pStyle w:val="Normal"/>
        <w:rPr>
          <w:rFonts w:ascii="Arial Nova" w:hAnsi="Arial Nova" w:eastAsia="Arial Nova" w:cs="Arial Nova"/>
          <w:noProof w:val="0"/>
          <w:sz w:val="24"/>
          <w:szCs w:val="24"/>
          <w:lang w:val="en-GB"/>
        </w:rPr>
      </w:pPr>
    </w:p>
    <w:p w:rsidR="3AEFF0EF" w:rsidP="1AD0AE2A" w:rsidRDefault="3AEFF0EF" w14:paraId="2268020C" w14:textId="0E356921">
      <w:pPr>
        <w:pStyle w:val="Normal"/>
        <w:rPr>
          <w:rFonts w:ascii="Arial Nova" w:hAnsi="Arial Nova" w:eastAsia="Arial Nova" w:cs="Arial Nova"/>
          <w:i w:val="1"/>
          <w:iCs w:val="1"/>
          <w:noProof w:val="0"/>
          <w:sz w:val="24"/>
          <w:szCs w:val="24"/>
          <w:lang w:val="en-GB"/>
        </w:rPr>
      </w:pPr>
      <w:r w:rsidRPr="1AD0AE2A" w:rsidR="3AEFF0EF">
        <w:rPr>
          <w:rFonts w:ascii="Arial Nova" w:hAnsi="Arial Nova" w:eastAsia="Arial Nova" w:cs="Arial Nova"/>
          <w:noProof w:val="0"/>
          <w:sz w:val="24"/>
          <w:szCs w:val="24"/>
          <w:lang w:val="en-GB"/>
        </w:rPr>
        <w:t>Indeed</w:t>
      </w:r>
      <w:r w:rsidRPr="1AD0AE2A" w:rsidR="3AEFF0EF">
        <w:rPr>
          <w:rFonts w:ascii="Arial Nova" w:hAnsi="Arial Nova" w:eastAsia="Arial Nova" w:cs="Arial Nova"/>
          <w:noProof w:val="0"/>
          <w:sz w:val="24"/>
          <w:szCs w:val="24"/>
          <w:lang w:val="en-GB"/>
        </w:rPr>
        <w:t xml:space="preserve"> editorial team (2023)b</w:t>
      </w:r>
      <w:r w:rsidRPr="1AD0AE2A" w:rsidR="3AEFF0EF">
        <w:rPr>
          <w:rFonts w:ascii="Arial Nova" w:hAnsi="Arial Nova" w:eastAsia="Arial Nova" w:cs="Arial Nova"/>
          <w:i w:val="1"/>
          <w:iCs w:val="1"/>
          <w:noProof w:val="0"/>
          <w:sz w:val="24"/>
          <w:szCs w:val="24"/>
          <w:lang w:val="en-GB"/>
        </w:rPr>
        <w:t xml:space="preserve"> How important is a cover letter?</w:t>
      </w:r>
    </w:p>
    <w:p w:rsidR="3AEFF0EF" w:rsidP="1AD0AE2A" w:rsidRDefault="3AEFF0EF" w14:paraId="279C548A" w14:textId="11B07DD7">
      <w:pPr>
        <w:pStyle w:val="Normal"/>
        <w:rPr>
          <w:rFonts w:ascii="Arial Nova" w:hAnsi="Arial Nova" w:eastAsia="Arial Nova" w:cs="Arial Nova"/>
          <w:i w:val="0"/>
          <w:iCs w:val="0"/>
          <w:noProof w:val="0"/>
          <w:sz w:val="24"/>
          <w:szCs w:val="24"/>
          <w:lang w:val="en-GB"/>
        </w:rPr>
      </w:pPr>
      <w:r w:rsidRPr="1AD0AE2A" w:rsidR="3AEFF0EF">
        <w:rPr>
          <w:rFonts w:ascii="Arial Nova" w:hAnsi="Arial Nova" w:eastAsia="Arial Nova" w:cs="Arial Nova"/>
          <w:i w:val="0"/>
          <w:iCs w:val="0"/>
          <w:noProof w:val="0"/>
          <w:sz w:val="24"/>
          <w:szCs w:val="24"/>
          <w:lang w:val="en-GB"/>
        </w:rPr>
        <w:t xml:space="preserve">Available at: </w:t>
      </w:r>
      <w:hyperlink r:id="R087c5c5681a344b3">
        <w:r w:rsidRPr="1AD0AE2A" w:rsidR="3AEFF0EF">
          <w:rPr>
            <w:rStyle w:val="Hyperlink"/>
            <w:rFonts w:ascii="Arial Nova" w:hAnsi="Arial Nova" w:eastAsia="Arial Nova" w:cs="Arial Nova"/>
            <w:i w:val="0"/>
            <w:iCs w:val="0"/>
            <w:noProof w:val="0"/>
            <w:sz w:val="24"/>
            <w:szCs w:val="24"/>
            <w:lang w:val="en-GB"/>
          </w:rPr>
          <w:t>https://uk.indeed.com/career-advice/cvs-cover-letters/how-important-is-a-cover-letter</w:t>
        </w:r>
      </w:hyperlink>
      <w:r w:rsidRPr="1AD0AE2A" w:rsidR="3AEFF0EF">
        <w:rPr>
          <w:rFonts w:ascii="Arial Nova" w:hAnsi="Arial Nova" w:eastAsia="Arial Nova" w:cs="Arial Nova"/>
          <w:i w:val="0"/>
          <w:iCs w:val="0"/>
          <w:noProof w:val="0"/>
          <w:sz w:val="24"/>
          <w:szCs w:val="24"/>
          <w:lang w:val="en-GB"/>
        </w:rPr>
        <w:t xml:space="preserve"> accessed on: 29</w:t>
      </w:r>
      <w:r w:rsidRPr="1AD0AE2A" w:rsidR="3AEFF0EF">
        <w:rPr>
          <w:rFonts w:ascii="Arial Nova" w:hAnsi="Arial Nova" w:eastAsia="Arial Nova" w:cs="Arial Nova"/>
          <w:i w:val="0"/>
          <w:iCs w:val="0"/>
          <w:noProof w:val="0"/>
          <w:sz w:val="24"/>
          <w:szCs w:val="24"/>
          <w:vertAlign w:val="superscript"/>
          <w:lang w:val="en-GB"/>
        </w:rPr>
        <w:t>th</w:t>
      </w:r>
      <w:r w:rsidRPr="1AD0AE2A" w:rsidR="3AEFF0EF">
        <w:rPr>
          <w:rFonts w:ascii="Arial Nova" w:hAnsi="Arial Nova" w:eastAsia="Arial Nova" w:cs="Arial Nova"/>
          <w:i w:val="0"/>
          <w:iCs w:val="0"/>
          <w:noProof w:val="0"/>
          <w:sz w:val="24"/>
          <w:szCs w:val="24"/>
          <w:lang w:val="en-GB"/>
        </w:rPr>
        <w:t xml:space="preserve"> of April</w:t>
      </w:r>
      <w:r w:rsidRPr="1AD0AE2A" w:rsidR="3AEFF0EF">
        <w:rPr>
          <w:rFonts w:ascii="Arial Nova" w:hAnsi="Arial Nova" w:eastAsia="Arial Nova" w:cs="Arial Nova"/>
          <w:sz w:val="24"/>
          <w:szCs w:val="24"/>
        </w:rPr>
        <w:t xml:space="preserve"> </w:t>
      </w:r>
    </w:p>
    <w:p w:rsidR="1AD0AE2A" w:rsidP="1AD0AE2A" w:rsidRDefault="1AD0AE2A" w14:paraId="626DA727" w14:textId="4B235F99">
      <w:pPr>
        <w:pStyle w:val="Normal"/>
        <w:ind w:left="0"/>
        <w:rPr>
          <w:rFonts w:ascii="Arial Nova" w:hAnsi="Arial Nova" w:eastAsia="Arial Nova" w:cs="Arial Nova"/>
          <w:sz w:val="24"/>
          <w:szCs w:val="24"/>
        </w:rPr>
      </w:pPr>
    </w:p>
    <w:p w:rsidR="3AEFF0EF" w:rsidP="1AD0AE2A" w:rsidRDefault="3AEFF0EF" w14:paraId="51977526" w14:textId="733DE286">
      <w:pPr>
        <w:pStyle w:val="Normal"/>
        <w:ind w:left="0"/>
        <w:rPr>
          <w:rFonts w:ascii="Arial Nova" w:hAnsi="Arial Nova" w:eastAsia="Arial Nova" w:cs="Arial Nova"/>
          <w:sz w:val="24"/>
          <w:szCs w:val="24"/>
        </w:rPr>
      </w:pPr>
      <w:r w:rsidRPr="1AD0AE2A" w:rsidR="3AEFF0EF">
        <w:rPr>
          <w:rFonts w:ascii="Arial Nova" w:hAnsi="Arial Nova" w:eastAsia="Arial Nova" w:cs="Arial Nova"/>
          <w:sz w:val="24"/>
          <w:szCs w:val="24"/>
        </w:rPr>
        <w:t xml:space="preserve">Resume.com (2020) </w:t>
      </w:r>
      <w:r w:rsidRPr="1AD0AE2A" w:rsidR="3AEFF0EF">
        <w:rPr>
          <w:rFonts w:ascii="Arial Nova" w:hAnsi="Arial Nova" w:eastAsia="Arial Nova" w:cs="Arial Nova"/>
          <w:i w:val="1"/>
          <w:iCs w:val="1"/>
          <w:sz w:val="24"/>
          <w:szCs w:val="24"/>
        </w:rPr>
        <w:t>The importance of decision making in the workplace</w:t>
      </w:r>
    </w:p>
    <w:p w:rsidR="3AEFF0EF" w:rsidP="1AD0AE2A" w:rsidRDefault="3AEFF0EF" w14:paraId="48D0C4E2" w14:textId="5B06C40F">
      <w:pPr>
        <w:pStyle w:val="Normal"/>
        <w:rPr>
          <w:rFonts w:ascii="Arial Nova" w:hAnsi="Arial Nova" w:eastAsia="Arial Nova" w:cs="Arial Nova"/>
          <w:sz w:val="24"/>
          <w:szCs w:val="24"/>
        </w:rPr>
      </w:pPr>
      <w:r w:rsidRPr="1AD0AE2A" w:rsidR="3AEFF0EF">
        <w:rPr>
          <w:rFonts w:ascii="Arial Nova" w:hAnsi="Arial Nova" w:eastAsia="Arial Nova" w:cs="Arial Nova"/>
          <w:sz w:val="24"/>
          <w:szCs w:val="24"/>
        </w:rPr>
        <w:t xml:space="preserve">Available at: </w:t>
      </w:r>
      <w:hyperlink r:id="R14c7fb81e81f4c98">
        <w:r w:rsidRPr="1AD0AE2A" w:rsidR="3AEFF0EF">
          <w:rPr>
            <w:rStyle w:val="Hyperlink"/>
            <w:rFonts w:ascii="Arial Nova" w:hAnsi="Arial Nova" w:eastAsia="Arial Nova" w:cs="Arial Nova"/>
            <w:sz w:val="24"/>
            <w:szCs w:val="24"/>
          </w:rPr>
          <w:t>https://www.resume.com/career-advice/career-development/importance-of-decision-making/</w:t>
        </w:r>
      </w:hyperlink>
      <w:r w:rsidRPr="1AD0AE2A" w:rsidR="3AEFF0EF">
        <w:rPr>
          <w:rFonts w:ascii="Arial Nova" w:hAnsi="Arial Nova" w:eastAsia="Arial Nova" w:cs="Arial Nova"/>
          <w:sz w:val="24"/>
          <w:szCs w:val="24"/>
        </w:rPr>
        <w:t xml:space="preserve"> accessed on:29</w:t>
      </w:r>
      <w:r w:rsidRPr="1AD0AE2A" w:rsidR="3AEFF0EF">
        <w:rPr>
          <w:rFonts w:ascii="Arial Nova" w:hAnsi="Arial Nova" w:eastAsia="Arial Nova" w:cs="Arial Nova"/>
          <w:sz w:val="24"/>
          <w:szCs w:val="24"/>
          <w:vertAlign w:val="superscript"/>
        </w:rPr>
        <w:t>th</w:t>
      </w:r>
      <w:r w:rsidRPr="1AD0AE2A" w:rsidR="3AEFF0EF">
        <w:rPr>
          <w:rFonts w:ascii="Arial Nova" w:hAnsi="Arial Nova" w:eastAsia="Arial Nova" w:cs="Arial Nova"/>
          <w:sz w:val="24"/>
          <w:szCs w:val="24"/>
        </w:rPr>
        <w:t xml:space="preserve"> of April</w:t>
      </w:r>
    </w:p>
    <w:p w:rsidR="1AD0AE2A" w:rsidP="1AD0AE2A" w:rsidRDefault="1AD0AE2A" w14:paraId="55FA2CDA" w14:textId="255E0C5F">
      <w:pPr>
        <w:pStyle w:val="Normal"/>
        <w:rPr>
          <w:rFonts w:ascii="Arial Nova" w:hAnsi="Arial Nova" w:eastAsia="Arial Nova" w:cs="Arial Nova"/>
          <w:sz w:val="24"/>
          <w:szCs w:val="24"/>
        </w:rPr>
      </w:pPr>
    </w:p>
    <w:p w:rsidR="3AEFF0EF" w:rsidP="1AD0AE2A" w:rsidRDefault="3AEFF0EF" w14:paraId="4AFEE9BA" w14:textId="330E75F5">
      <w:pPr>
        <w:pStyle w:val="Normal"/>
        <w:rPr>
          <w:rFonts w:ascii="Arial Nova" w:hAnsi="Arial Nova" w:eastAsia="Arial Nova" w:cs="Arial Nova"/>
          <w:noProof w:val="0"/>
          <w:sz w:val="24"/>
          <w:szCs w:val="24"/>
          <w:lang w:val="en-GB"/>
        </w:rPr>
      </w:pPr>
      <w:r w:rsidRPr="1AD0AE2A" w:rsidR="3AEFF0EF">
        <w:rPr>
          <w:rFonts w:ascii="Arial Nova" w:hAnsi="Arial Nova" w:eastAsia="Arial Nova" w:cs="Arial Nova"/>
          <w:noProof w:val="0"/>
          <w:sz w:val="24"/>
          <w:szCs w:val="24"/>
          <w:lang w:val="en-GB"/>
        </w:rPr>
        <w:t xml:space="preserve">The Open University (2024) </w:t>
      </w:r>
      <w:r w:rsidRPr="1AD0AE2A" w:rsidR="3AEFF0EF">
        <w:rPr>
          <w:rFonts w:ascii="Arial Nova" w:hAnsi="Arial Nova" w:eastAsia="Arial Nova" w:cs="Arial Nova"/>
          <w:i w:val="1"/>
          <w:iCs w:val="1"/>
          <w:noProof w:val="0"/>
          <w:sz w:val="24"/>
          <w:szCs w:val="24"/>
          <w:lang w:val="en-GB"/>
        </w:rPr>
        <w:t>What is a cv?</w:t>
      </w:r>
    </w:p>
    <w:p w:rsidR="3AEFF0EF" w:rsidP="1AD0AE2A" w:rsidRDefault="3AEFF0EF" w14:paraId="010D7DD3" w14:textId="3A1EC48B">
      <w:pPr>
        <w:pStyle w:val="Normal"/>
        <w:rPr>
          <w:rFonts w:ascii="Arial Nova" w:hAnsi="Arial Nova" w:eastAsia="Arial Nova" w:cs="Arial Nova"/>
          <w:noProof w:val="0"/>
          <w:sz w:val="24"/>
          <w:szCs w:val="24"/>
          <w:lang w:val="en-GB"/>
        </w:rPr>
      </w:pPr>
      <w:r w:rsidRPr="1AD0AE2A" w:rsidR="3AEFF0EF">
        <w:rPr>
          <w:rFonts w:ascii="Arial Nova" w:hAnsi="Arial Nova" w:eastAsia="Arial Nova" w:cs="Arial Nova"/>
          <w:noProof w:val="0"/>
          <w:sz w:val="24"/>
          <w:szCs w:val="24"/>
          <w:lang w:val="en-GB"/>
        </w:rPr>
        <w:t xml:space="preserve">Available at: </w:t>
      </w:r>
      <w:hyperlink w:anchor=":~:text=In%20most%20situations%2C%20a%20CV,marketing%20tool%20%E2%80%93%20your%20shop%20window" r:id="Rce15beaa7d6744ac">
        <w:r w:rsidRPr="1AD0AE2A" w:rsidR="3AEFF0EF">
          <w:rPr>
            <w:rStyle w:val="Hyperlink"/>
            <w:rFonts w:ascii="Arial Nova" w:hAnsi="Arial Nova" w:eastAsia="Arial Nova" w:cs="Arial Nova"/>
            <w:noProof w:val="0"/>
            <w:sz w:val="24"/>
            <w:szCs w:val="24"/>
            <w:lang w:val="en-GB"/>
          </w:rPr>
          <w:t>https://www5.open.ac.uk/choose/unison/develop/my-skills/cv-writing#:~:text=In%20most%20situations%2C%20a%20CV,marketing%20tool%20%E2%80%93%20your%20shop%20window</w:t>
        </w:r>
      </w:hyperlink>
      <w:r w:rsidRPr="1AD0AE2A" w:rsidR="3AEFF0EF">
        <w:rPr>
          <w:rFonts w:ascii="Arial Nova" w:hAnsi="Arial Nova" w:eastAsia="Arial Nova" w:cs="Arial Nova"/>
          <w:noProof w:val="0"/>
          <w:sz w:val="24"/>
          <w:szCs w:val="24"/>
          <w:lang w:val="en-GB"/>
        </w:rPr>
        <w:t>! Accessed on: 29</w:t>
      </w:r>
      <w:r w:rsidRPr="1AD0AE2A" w:rsidR="3AEFF0EF">
        <w:rPr>
          <w:rFonts w:ascii="Arial Nova" w:hAnsi="Arial Nova" w:eastAsia="Arial Nova" w:cs="Arial Nova"/>
          <w:noProof w:val="0"/>
          <w:sz w:val="24"/>
          <w:szCs w:val="24"/>
          <w:vertAlign w:val="superscript"/>
          <w:lang w:val="en-GB"/>
        </w:rPr>
        <w:t>th</w:t>
      </w:r>
      <w:r w:rsidRPr="1AD0AE2A" w:rsidR="3AEFF0EF">
        <w:rPr>
          <w:rFonts w:ascii="Arial Nova" w:hAnsi="Arial Nova" w:eastAsia="Arial Nova" w:cs="Arial Nova"/>
          <w:noProof w:val="0"/>
          <w:sz w:val="24"/>
          <w:szCs w:val="24"/>
          <w:lang w:val="en-GB"/>
        </w:rPr>
        <w:t xml:space="preserve"> of April</w:t>
      </w:r>
    </w:p>
    <w:p w:rsidR="1AD0AE2A" w:rsidP="1AD0AE2A" w:rsidRDefault="1AD0AE2A" w14:paraId="220A04EC" w14:textId="2B5C2A92">
      <w:pPr>
        <w:pStyle w:val="Normal"/>
        <w:rPr>
          <w:rFonts w:ascii="Arial Nova" w:hAnsi="Arial Nova" w:eastAsia="Arial Nova" w:cs="Arial Nova"/>
          <w:noProof w:val="0"/>
          <w:sz w:val="24"/>
          <w:szCs w:val="24"/>
          <w:lang w:val="en-GB"/>
        </w:rPr>
      </w:pPr>
    </w:p>
    <w:p w:rsidR="1A426388" w:rsidP="1AD0AE2A" w:rsidRDefault="1A426388" w14:paraId="1294B04E" w14:textId="5D5F9C19">
      <w:pPr>
        <w:pStyle w:val="Normal"/>
        <w:rPr>
          <w:rFonts w:ascii="Arial Nova" w:hAnsi="Arial Nova" w:eastAsia="Arial Nova" w:cs="Arial Nova"/>
          <w:noProof w:val="0"/>
          <w:sz w:val="24"/>
          <w:szCs w:val="24"/>
          <w:lang w:val="en-GB"/>
        </w:rPr>
      </w:pPr>
      <w:r w:rsidRPr="1AD0AE2A" w:rsidR="1A426388">
        <w:rPr>
          <w:rFonts w:ascii="Arial Nova" w:hAnsi="Arial Nova" w:eastAsia="Arial Nova" w:cs="Arial Nova"/>
          <w:noProof w:val="0"/>
          <w:sz w:val="24"/>
          <w:szCs w:val="24"/>
          <w:lang w:val="en-GB"/>
        </w:rPr>
        <w:t xml:space="preserve">University of Lincoln (2023) </w:t>
      </w:r>
      <w:r w:rsidRPr="1AD0AE2A" w:rsidR="1A426388">
        <w:rPr>
          <w:rFonts w:ascii="Arial Nova" w:hAnsi="Arial Nova" w:eastAsia="Arial Nova" w:cs="Arial Nova"/>
          <w:i w:val="1"/>
          <w:iCs w:val="1"/>
          <w:noProof w:val="0"/>
          <w:sz w:val="24"/>
          <w:szCs w:val="24"/>
          <w:lang w:val="en-GB"/>
        </w:rPr>
        <w:t>The power of effective time management</w:t>
      </w:r>
    </w:p>
    <w:p w:rsidR="1A426388" w:rsidP="1AD0AE2A" w:rsidRDefault="1A426388" w14:paraId="691D4917" w14:textId="5C1B9658">
      <w:pPr>
        <w:pStyle w:val="Normal"/>
        <w:rPr>
          <w:rFonts w:ascii="Arial Nova" w:hAnsi="Arial Nova" w:eastAsia="Arial Nova" w:cs="Arial Nova"/>
          <w:noProof w:val="0"/>
          <w:sz w:val="24"/>
          <w:szCs w:val="24"/>
          <w:lang w:val="en-GB"/>
        </w:rPr>
      </w:pPr>
      <w:r w:rsidRPr="1AD0AE2A" w:rsidR="1A426388">
        <w:rPr>
          <w:rFonts w:ascii="Arial Nova" w:hAnsi="Arial Nova" w:eastAsia="Arial Nova" w:cs="Arial Nova"/>
          <w:noProof w:val="0"/>
          <w:sz w:val="24"/>
          <w:szCs w:val="24"/>
          <w:lang w:val="en-GB"/>
        </w:rPr>
        <w:t xml:space="preserve">Available at: </w:t>
      </w:r>
      <w:hyperlink r:id="Rf996f2c42a0e4b14">
        <w:r w:rsidRPr="1AD0AE2A" w:rsidR="1A426388">
          <w:rPr>
            <w:rStyle w:val="Hyperlink"/>
            <w:rFonts w:ascii="Arial Nova" w:hAnsi="Arial Nova" w:eastAsia="Arial Nova" w:cs="Arial Nova"/>
            <w:noProof w:val="0"/>
            <w:sz w:val="24"/>
            <w:szCs w:val="24"/>
            <w:lang w:val="en-GB"/>
          </w:rPr>
          <w:t>https://online.lincoln.ac.uk/the-power-of-effective-time-management/</w:t>
        </w:r>
      </w:hyperlink>
      <w:r w:rsidRPr="1AD0AE2A" w:rsidR="1A426388">
        <w:rPr>
          <w:rFonts w:ascii="Arial Nova" w:hAnsi="Arial Nova" w:eastAsia="Arial Nova" w:cs="Arial Nova"/>
          <w:noProof w:val="0"/>
          <w:sz w:val="24"/>
          <w:szCs w:val="24"/>
          <w:lang w:val="en-GB"/>
        </w:rPr>
        <w:t xml:space="preserve"> accessed on:29</w:t>
      </w:r>
      <w:r w:rsidRPr="1AD0AE2A" w:rsidR="1A426388">
        <w:rPr>
          <w:rFonts w:ascii="Arial Nova" w:hAnsi="Arial Nova" w:eastAsia="Arial Nova" w:cs="Arial Nova"/>
          <w:noProof w:val="0"/>
          <w:sz w:val="24"/>
          <w:szCs w:val="24"/>
          <w:vertAlign w:val="superscript"/>
          <w:lang w:val="en-GB"/>
        </w:rPr>
        <w:t>th</w:t>
      </w:r>
      <w:r w:rsidRPr="1AD0AE2A" w:rsidR="1A426388">
        <w:rPr>
          <w:rFonts w:ascii="Arial Nova" w:hAnsi="Arial Nova" w:eastAsia="Arial Nova" w:cs="Arial Nova"/>
          <w:noProof w:val="0"/>
          <w:sz w:val="24"/>
          <w:szCs w:val="24"/>
          <w:lang w:val="en-GB"/>
        </w:rPr>
        <w:t xml:space="preserve"> of April</w:t>
      </w:r>
    </w:p>
    <w:p w:rsidR="1AD0AE2A" w:rsidP="1AD0AE2A" w:rsidRDefault="1AD0AE2A" w14:paraId="6272748B" w14:textId="39E8E8E4">
      <w:pPr>
        <w:pStyle w:val="Normal"/>
        <w:rPr>
          <w:rFonts w:ascii="Arial Nova" w:hAnsi="Arial Nova" w:eastAsia="Arial Nova" w:cs="Arial Nova"/>
          <w:noProof w:val="0"/>
          <w:sz w:val="24"/>
          <w:szCs w:val="24"/>
          <w:lang w:val="en-GB"/>
        </w:rPr>
      </w:pPr>
    </w:p>
    <w:p w:rsidR="78E69E5F" w:rsidP="1AD0AE2A" w:rsidRDefault="78E69E5F" w14:paraId="1098AE0E" w14:textId="66D6205F">
      <w:pPr>
        <w:pStyle w:val="Normal"/>
        <w:rPr>
          <w:rFonts w:ascii="Arial Nova" w:hAnsi="Arial Nova" w:eastAsia="Arial Nova" w:cs="Arial Nova"/>
          <w:sz w:val="24"/>
          <w:szCs w:val="24"/>
        </w:rPr>
      </w:pPr>
      <w:r w:rsidRPr="1AD0AE2A" w:rsidR="78E69E5F">
        <w:rPr>
          <w:rFonts w:ascii="Arial Nova" w:hAnsi="Arial Nova" w:eastAsia="Arial Nova" w:cs="Arial Nova"/>
          <w:sz w:val="24"/>
          <w:szCs w:val="24"/>
        </w:rPr>
        <w:t>Yale University (</w:t>
      </w:r>
      <w:r w:rsidRPr="1AD0AE2A" w:rsidR="0BCE6E23">
        <w:rPr>
          <w:rFonts w:ascii="Arial Nova" w:hAnsi="Arial Nova" w:eastAsia="Arial Nova" w:cs="Arial Nova"/>
          <w:sz w:val="24"/>
          <w:szCs w:val="24"/>
        </w:rPr>
        <w:t xml:space="preserve">2024) </w:t>
      </w:r>
      <w:r w:rsidRPr="1AD0AE2A" w:rsidR="0BCE6E23">
        <w:rPr>
          <w:rFonts w:ascii="Arial Nova" w:hAnsi="Arial Nova" w:eastAsia="Arial Nova" w:cs="Arial Nova"/>
          <w:i w:val="1"/>
          <w:iCs w:val="1"/>
          <w:sz w:val="24"/>
          <w:szCs w:val="24"/>
        </w:rPr>
        <w:t>We know teamwork is important but how important?</w:t>
      </w:r>
    </w:p>
    <w:p w:rsidR="0BCE6E23" w:rsidP="1AD0AE2A" w:rsidRDefault="0BCE6E23" w14:paraId="4CB5739D" w14:textId="6A5D9BAE">
      <w:pPr>
        <w:pStyle w:val="Normal"/>
        <w:ind w:left="0"/>
        <w:rPr>
          <w:rFonts w:ascii="Arial Nova" w:hAnsi="Arial Nova" w:eastAsia="Arial Nova" w:cs="Arial Nova"/>
          <w:sz w:val="24"/>
          <w:szCs w:val="24"/>
        </w:rPr>
      </w:pPr>
      <w:r w:rsidRPr="1AD0AE2A" w:rsidR="0BCE6E23">
        <w:rPr>
          <w:rFonts w:ascii="Arial Nova" w:hAnsi="Arial Nova" w:eastAsia="Arial Nova" w:cs="Arial Nova"/>
          <w:sz w:val="24"/>
          <w:szCs w:val="24"/>
        </w:rPr>
        <w:t xml:space="preserve">Available at: </w:t>
      </w:r>
      <w:hyperlink w:anchor=":~:text=Teamwork%20can%20improve%20efficiency%20and%20productivity.&amp;text=Efficiency%20rules%20when%20work%20is,the%20measurable%20effectiveness%20of%20organizations" r:id="R37361b67a0744eda">
        <w:r w:rsidRPr="1AD0AE2A" w:rsidR="0BCE6E23">
          <w:rPr>
            <w:rStyle w:val="Hyperlink"/>
            <w:rFonts w:ascii="Arial Nova" w:hAnsi="Arial Nova" w:eastAsia="Arial Nova" w:cs="Arial Nova"/>
            <w:sz w:val="24"/>
            <w:szCs w:val="24"/>
          </w:rPr>
          <w:t>https://your.yale.edu/we-know-teamwork-important-how-important#:~:text=Teamwork%20can%20improve%20efficiency%20and%20productivity.&amp;text=Efficiency%20rules%20when%20work%20is,the%20measurable%20effectiveness%20of%20organizations</w:t>
        </w:r>
      </w:hyperlink>
      <w:r w:rsidRPr="1AD0AE2A" w:rsidR="0BCE6E23">
        <w:rPr>
          <w:rFonts w:ascii="Arial Nova" w:hAnsi="Arial Nova" w:eastAsia="Arial Nova" w:cs="Arial Nova"/>
          <w:sz w:val="24"/>
          <w:szCs w:val="24"/>
        </w:rPr>
        <w:t xml:space="preserve">. Accessed </w:t>
      </w:r>
      <w:r w:rsidRPr="1AD0AE2A" w:rsidR="0BCE6E23">
        <w:rPr>
          <w:rFonts w:ascii="Arial Nova" w:hAnsi="Arial Nova" w:eastAsia="Arial Nova" w:cs="Arial Nova"/>
          <w:sz w:val="24"/>
          <w:szCs w:val="24"/>
        </w:rPr>
        <w:t>on:</w:t>
      </w:r>
      <w:r w:rsidRPr="1AD0AE2A" w:rsidR="0BCE6E23">
        <w:rPr>
          <w:rFonts w:ascii="Arial Nova" w:hAnsi="Arial Nova" w:eastAsia="Arial Nova" w:cs="Arial Nova"/>
          <w:sz w:val="24"/>
          <w:szCs w:val="24"/>
        </w:rPr>
        <w:t>29</w:t>
      </w:r>
      <w:r w:rsidRPr="1AD0AE2A" w:rsidR="0BCE6E23">
        <w:rPr>
          <w:rFonts w:ascii="Arial Nova" w:hAnsi="Arial Nova" w:eastAsia="Arial Nova" w:cs="Arial Nova"/>
          <w:sz w:val="24"/>
          <w:szCs w:val="24"/>
          <w:vertAlign w:val="superscript"/>
        </w:rPr>
        <w:t>th</w:t>
      </w:r>
      <w:r w:rsidRPr="1AD0AE2A" w:rsidR="0BCE6E23">
        <w:rPr>
          <w:rFonts w:ascii="Arial Nova" w:hAnsi="Arial Nova" w:eastAsia="Arial Nova" w:cs="Arial Nova"/>
          <w:sz w:val="24"/>
          <w:szCs w:val="24"/>
        </w:rPr>
        <w:t xml:space="preserve"> of April</w:t>
      </w:r>
    </w:p>
    <w:p w:rsidR="1AD0AE2A" w:rsidP="1AD0AE2A" w:rsidRDefault="1AD0AE2A" w14:paraId="636465E9" w14:textId="5D9C3772">
      <w:pPr>
        <w:pStyle w:val="Normal"/>
        <w:ind w:left="0"/>
        <w:rPr>
          <w:rFonts w:ascii="Arial Nova" w:hAnsi="Arial Nova" w:eastAsia="Arial Nova" w:cs="Arial Nova"/>
          <w:sz w:val="24"/>
          <w:szCs w:val="24"/>
        </w:rPr>
      </w:pPr>
    </w:p>
    <w:p w:rsidR="1AD0AE2A" w:rsidP="1AD0AE2A" w:rsidRDefault="1AD0AE2A" w14:paraId="7CC02021" w14:textId="0A5A9FB0">
      <w:pPr>
        <w:pStyle w:val="Normal"/>
        <w:rPr>
          <w:rFonts w:ascii="Arial Nova" w:hAnsi="Arial Nova" w:eastAsia="Arial Nova" w:cs="Arial Nova"/>
          <w:noProof w:val="0"/>
          <w:sz w:val="24"/>
          <w:szCs w:val="24"/>
          <w:lang w:val="en-GB"/>
        </w:rPr>
      </w:pPr>
    </w:p>
    <w:p w:rsidR="1AD0AE2A" w:rsidP="1AD0AE2A" w:rsidRDefault="1AD0AE2A" w14:paraId="30BBB00B" w14:textId="39B0BE87">
      <w:pPr>
        <w:pStyle w:val="Normal"/>
        <w:rPr>
          <w:rFonts w:ascii="Arial Nova" w:hAnsi="Arial Nova" w:eastAsia="Arial Nova" w:cs="Arial Nova"/>
          <w:noProof w:val="0"/>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EUR9GNur" int2:invalidationBookmarkName="" int2:hashCode="UhhvpWKigxMbxO" int2:id="rcNkbWhb">
      <int2:state int2:type="AugLoop_Text_Critique" int2:value="Rejected"/>
    </int2:bookmark>
    <int2:bookmark int2:bookmarkName="_Int_ydoyGVEC" int2:invalidationBookmarkName="" int2:hashCode="UhhvpWKigxMbxO" int2:id="ABt3KO6N">
      <int2:state int2:type="AugLoop_Text_Critique" int2:value="Rejected"/>
    </int2:bookmark>
    <int2:bookmark int2:bookmarkName="_Int_eZyN4Vk5" int2:invalidationBookmarkName="" int2:hashCode="G/VDkTPF+KRMc2" int2:id="oPENaLsH">
      <int2:state int2:type="AugLoop_Text_Critique" int2:value="Rejected"/>
    </int2:bookmark>
    <int2:bookmark int2:bookmarkName="_Int_fzt4KmGW" int2:invalidationBookmarkName="" int2:hashCode="e0dMsLOcF3PXGS" int2:id="pnFDVaV9">
      <int2:state int2:type="AugLoop_Text_Critique" int2:value="Rejected"/>
    </int2:bookmark>
    <int2:bookmark int2:bookmarkName="_Int_EjM4hg8W" int2:invalidationBookmarkName="" int2:hashCode="Jk6NXaA0nUcjNG" int2:id="9Xup7vk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6E636C"/>
    <w:rsid w:val="012A2C58"/>
    <w:rsid w:val="01C56B65"/>
    <w:rsid w:val="01FCD968"/>
    <w:rsid w:val="026DC722"/>
    <w:rsid w:val="02925EE2"/>
    <w:rsid w:val="03130771"/>
    <w:rsid w:val="04099783"/>
    <w:rsid w:val="063DF681"/>
    <w:rsid w:val="069C685D"/>
    <w:rsid w:val="080247A7"/>
    <w:rsid w:val="09B76043"/>
    <w:rsid w:val="0AAAE50F"/>
    <w:rsid w:val="0B10F734"/>
    <w:rsid w:val="0B5CABBE"/>
    <w:rsid w:val="0BCE6E23"/>
    <w:rsid w:val="0BF72BE8"/>
    <w:rsid w:val="0D00D953"/>
    <w:rsid w:val="116AEFC4"/>
    <w:rsid w:val="116E636C"/>
    <w:rsid w:val="12B9B59A"/>
    <w:rsid w:val="16962644"/>
    <w:rsid w:val="170F0485"/>
    <w:rsid w:val="174F85DC"/>
    <w:rsid w:val="1771B9C2"/>
    <w:rsid w:val="17772BDC"/>
    <w:rsid w:val="17F833AD"/>
    <w:rsid w:val="1831F6A5"/>
    <w:rsid w:val="1848A013"/>
    <w:rsid w:val="186F1DAF"/>
    <w:rsid w:val="1A426388"/>
    <w:rsid w:val="1AD0AE2A"/>
    <w:rsid w:val="1ADD9B20"/>
    <w:rsid w:val="1D1D4B0A"/>
    <w:rsid w:val="1EA13829"/>
    <w:rsid w:val="1F416F64"/>
    <w:rsid w:val="203D088A"/>
    <w:rsid w:val="2054EBCC"/>
    <w:rsid w:val="20DD3FC5"/>
    <w:rsid w:val="233B7A34"/>
    <w:rsid w:val="23BF5543"/>
    <w:rsid w:val="2433A970"/>
    <w:rsid w:val="28CB9AC3"/>
    <w:rsid w:val="28E851AA"/>
    <w:rsid w:val="29CD5D48"/>
    <w:rsid w:val="2E4EFEF7"/>
    <w:rsid w:val="2F515308"/>
    <w:rsid w:val="3072FD1C"/>
    <w:rsid w:val="318773F5"/>
    <w:rsid w:val="33AA9DDE"/>
    <w:rsid w:val="363A7BC9"/>
    <w:rsid w:val="36963140"/>
    <w:rsid w:val="36CA5B5E"/>
    <w:rsid w:val="36F83886"/>
    <w:rsid w:val="372E8A9E"/>
    <w:rsid w:val="38662BBF"/>
    <w:rsid w:val="390662FA"/>
    <w:rsid w:val="3A8AE85F"/>
    <w:rsid w:val="3AEFF0EF"/>
    <w:rsid w:val="3D5A3858"/>
    <w:rsid w:val="3EAC812D"/>
    <w:rsid w:val="4048518E"/>
    <w:rsid w:val="4212F97B"/>
    <w:rsid w:val="437D4C00"/>
    <w:rsid w:val="461CEAD7"/>
    <w:rsid w:val="46BD339E"/>
    <w:rsid w:val="47BB19BE"/>
    <w:rsid w:val="484B3FAF"/>
    <w:rsid w:val="4990ADF2"/>
    <w:rsid w:val="4BDC7947"/>
    <w:rsid w:val="4CAC8EF3"/>
    <w:rsid w:val="4D7849A8"/>
    <w:rsid w:val="4DD59BD4"/>
    <w:rsid w:val="4DE3C624"/>
    <w:rsid w:val="4EF4CB47"/>
    <w:rsid w:val="4F4387AE"/>
    <w:rsid w:val="50BD2C1C"/>
    <w:rsid w:val="511229BE"/>
    <w:rsid w:val="5258FC7D"/>
    <w:rsid w:val="53E19F1C"/>
    <w:rsid w:val="55CEFD36"/>
    <w:rsid w:val="58070836"/>
    <w:rsid w:val="59DDE578"/>
    <w:rsid w:val="5A0D4524"/>
    <w:rsid w:val="5A3AA56F"/>
    <w:rsid w:val="5B79B5D9"/>
    <w:rsid w:val="5BA91585"/>
    <w:rsid w:val="5D44E5E6"/>
    <w:rsid w:val="602B069B"/>
    <w:rsid w:val="640C8ED7"/>
    <w:rsid w:val="67023355"/>
    <w:rsid w:val="67442F99"/>
    <w:rsid w:val="680FEA4E"/>
    <w:rsid w:val="68A2EB24"/>
    <w:rsid w:val="6A1EA8E4"/>
    <w:rsid w:val="6AACBF54"/>
    <w:rsid w:val="6B3BA465"/>
    <w:rsid w:val="6CD774C6"/>
    <w:rsid w:val="6E4043EA"/>
    <w:rsid w:val="6E734527"/>
    <w:rsid w:val="6F53D956"/>
    <w:rsid w:val="70F8062F"/>
    <w:rsid w:val="716D4508"/>
    <w:rsid w:val="7346B64A"/>
    <w:rsid w:val="73A4F114"/>
    <w:rsid w:val="78385372"/>
    <w:rsid w:val="78E69E5F"/>
    <w:rsid w:val="79CA9D8A"/>
    <w:rsid w:val="7B59B5B5"/>
    <w:rsid w:val="7C56BB34"/>
    <w:rsid w:val="7D8F8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E636C"/>
  <w15:chartTrackingRefBased/>
  <w15:docId w15:val="{37810E34-FB1C-481B-8D89-6C4E571FA6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AD0AE2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1AD0AE2A"/>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1AD0AE2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1AD0AE2A"/>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1AD0AE2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1AD0AE2A"/>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1AD0AE2A"/>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1AD0AE2A"/>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1AD0AE2A"/>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1AD0AE2A"/>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1AD0AE2A"/>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1AD0AE2A"/>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1AD0AE2A"/>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1AD0AE2A"/>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1AD0AE2A"/>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1AD0AE2A"/>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1AD0AE2A"/>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1AD0AE2A"/>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1AD0AE2A"/>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1AD0AE2A"/>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1AD0AE2A"/>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1AD0AE2A"/>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1AD0AE2A"/>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1AD0AE2A"/>
    <w:rPr>
      <w:i w:val="1"/>
      <w:iCs w:val="1"/>
      <w:noProof w:val="0"/>
      <w:color w:val="404040" w:themeColor="text1" w:themeTint="BF" w:themeShade="FF"/>
      <w:lang w:val="en-GB"/>
    </w:rPr>
  </w:style>
  <w:style w:type="paragraph" w:styleId="Quote">
    <w:uiPriority w:val="29"/>
    <w:name w:val="Quote"/>
    <w:basedOn w:val="Normal"/>
    <w:next w:val="Normal"/>
    <w:link w:val="QuoteChar"/>
    <w:qFormat/>
    <w:rsid w:val="1AD0AE2A"/>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1AD0AE2A"/>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1AD0AE2A"/>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AD0AE2A"/>
    <w:pPr>
      <w:spacing/>
      <w:ind w:left="720"/>
      <w:contextualSpacing/>
    </w:pPr>
  </w:style>
  <w:style w:type="paragraph" w:styleId="TOC1">
    <w:uiPriority w:val="39"/>
    <w:name w:val="toc 1"/>
    <w:basedOn w:val="Normal"/>
    <w:next w:val="Normal"/>
    <w:unhideWhenUsed/>
    <w:rsid w:val="1AD0AE2A"/>
    <w:pPr>
      <w:spacing w:after="100"/>
    </w:pPr>
  </w:style>
  <w:style w:type="paragraph" w:styleId="TOC2">
    <w:uiPriority w:val="39"/>
    <w:name w:val="toc 2"/>
    <w:basedOn w:val="Normal"/>
    <w:next w:val="Normal"/>
    <w:unhideWhenUsed/>
    <w:rsid w:val="1AD0AE2A"/>
    <w:pPr>
      <w:spacing w:after="100"/>
      <w:ind w:left="220"/>
    </w:pPr>
  </w:style>
  <w:style w:type="paragraph" w:styleId="TOC3">
    <w:uiPriority w:val="39"/>
    <w:name w:val="toc 3"/>
    <w:basedOn w:val="Normal"/>
    <w:next w:val="Normal"/>
    <w:unhideWhenUsed/>
    <w:rsid w:val="1AD0AE2A"/>
    <w:pPr>
      <w:spacing w:after="100"/>
      <w:ind w:left="440"/>
    </w:pPr>
  </w:style>
  <w:style w:type="paragraph" w:styleId="TOC4">
    <w:uiPriority w:val="39"/>
    <w:name w:val="toc 4"/>
    <w:basedOn w:val="Normal"/>
    <w:next w:val="Normal"/>
    <w:unhideWhenUsed/>
    <w:rsid w:val="1AD0AE2A"/>
    <w:pPr>
      <w:spacing w:after="100"/>
      <w:ind w:left="660"/>
    </w:pPr>
  </w:style>
  <w:style w:type="paragraph" w:styleId="TOC5">
    <w:uiPriority w:val="39"/>
    <w:name w:val="toc 5"/>
    <w:basedOn w:val="Normal"/>
    <w:next w:val="Normal"/>
    <w:unhideWhenUsed/>
    <w:rsid w:val="1AD0AE2A"/>
    <w:pPr>
      <w:spacing w:after="100"/>
      <w:ind w:left="880"/>
    </w:pPr>
  </w:style>
  <w:style w:type="paragraph" w:styleId="TOC6">
    <w:uiPriority w:val="39"/>
    <w:name w:val="toc 6"/>
    <w:basedOn w:val="Normal"/>
    <w:next w:val="Normal"/>
    <w:unhideWhenUsed/>
    <w:rsid w:val="1AD0AE2A"/>
    <w:pPr>
      <w:spacing w:after="100"/>
      <w:ind w:left="1100"/>
    </w:pPr>
  </w:style>
  <w:style w:type="paragraph" w:styleId="TOC7">
    <w:uiPriority w:val="39"/>
    <w:name w:val="toc 7"/>
    <w:basedOn w:val="Normal"/>
    <w:next w:val="Normal"/>
    <w:unhideWhenUsed/>
    <w:rsid w:val="1AD0AE2A"/>
    <w:pPr>
      <w:spacing w:after="100"/>
      <w:ind w:left="1320"/>
    </w:pPr>
  </w:style>
  <w:style w:type="paragraph" w:styleId="TOC8">
    <w:uiPriority w:val="39"/>
    <w:name w:val="toc 8"/>
    <w:basedOn w:val="Normal"/>
    <w:next w:val="Normal"/>
    <w:unhideWhenUsed/>
    <w:rsid w:val="1AD0AE2A"/>
    <w:pPr>
      <w:spacing w:after="100"/>
      <w:ind w:left="1540"/>
    </w:pPr>
  </w:style>
  <w:style w:type="paragraph" w:styleId="TOC9">
    <w:uiPriority w:val="39"/>
    <w:name w:val="toc 9"/>
    <w:basedOn w:val="Normal"/>
    <w:next w:val="Normal"/>
    <w:unhideWhenUsed/>
    <w:rsid w:val="1AD0AE2A"/>
    <w:pPr>
      <w:spacing w:after="100"/>
      <w:ind w:left="1760"/>
    </w:pPr>
  </w:style>
  <w:style w:type="paragraph" w:styleId="EndnoteText">
    <w:uiPriority w:val="99"/>
    <w:name w:val="endnote text"/>
    <w:basedOn w:val="Normal"/>
    <w:semiHidden/>
    <w:unhideWhenUsed/>
    <w:link w:val="EndnoteTextChar"/>
    <w:rsid w:val="1AD0AE2A"/>
    <w:rPr>
      <w:sz w:val="20"/>
      <w:szCs w:val="20"/>
    </w:rPr>
    <w:pPr>
      <w:spacing w:after="0"/>
    </w:pPr>
  </w:style>
  <w:style w:type="character" w:styleId="EndnoteTextChar" w:customStyle="true">
    <w:uiPriority w:val="99"/>
    <w:name w:val="Endnote Text Char"/>
    <w:basedOn w:val="DefaultParagraphFont"/>
    <w:semiHidden/>
    <w:link w:val="EndnoteText"/>
    <w:rsid w:val="1AD0AE2A"/>
    <w:rPr>
      <w:noProof w:val="0"/>
      <w:sz w:val="20"/>
      <w:szCs w:val="20"/>
      <w:lang w:val="en-GB"/>
    </w:rPr>
  </w:style>
  <w:style w:type="paragraph" w:styleId="Footer">
    <w:uiPriority w:val="99"/>
    <w:name w:val="footer"/>
    <w:basedOn w:val="Normal"/>
    <w:unhideWhenUsed/>
    <w:link w:val="FooterChar"/>
    <w:rsid w:val="1AD0AE2A"/>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AD0AE2A"/>
    <w:rPr>
      <w:noProof w:val="0"/>
      <w:lang w:val="en-GB"/>
    </w:rPr>
  </w:style>
  <w:style w:type="paragraph" w:styleId="FootnoteText">
    <w:uiPriority w:val="99"/>
    <w:name w:val="footnote text"/>
    <w:basedOn w:val="Normal"/>
    <w:semiHidden/>
    <w:unhideWhenUsed/>
    <w:link w:val="FootnoteTextChar"/>
    <w:rsid w:val="1AD0AE2A"/>
    <w:rPr>
      <w:sz w:val="20"/>
      <w:szCs w:val="20"/>
    </w:rPr>
    <w:pPr>
      <w:spacing w:after="0"/>
    </w:pPr>
  </w:style>
  <w:style w:type="character" w:styleId="FootnoteTextChar" w:customStyle="true">
    <w:uiPriority w:val="99"/>
    <w:name w:val="Footnote Text Char"/>
    <w:basedOn w:val="DefaultParagraphFont"/>
    <w:semiHidden/>
    <w:link w:val="FootnoteText"/>
    <w:rsid w:val="1AD0AE2A"/>
    <w:rPr>
      <w:noProof w:val="0"/>
      <w:sz w:val="20"/>
      <w:szCs w:val="20"/>
      <w:lang w:val="en-GB"/>
    </w:rPr>
  </w:style>
  <w:style w:type="paragraph" w:styleId="Header">
    <w:uiPriority w:val="99"/>
    <w:name w:val="header"/>
    <w:basedOn w:val="Normal"/>
    <w:unhideWhenUsed/>
    <w:link w:val="HeaderChar"/>
    <w:rsid w:val="1AD0AE2A"/>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AD0AE2A"/>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f360ddd049314230" /><Relationship Type="http://schemas.openxmlformats.org/officeDocument/2006/relationships/image" Target="/media/image.jpg" Id="R8709a488a0504a4c" /><Relationship Type="http://schemas.openxmlformats.org/officeDocument/2006/relationships/hyperlink" Target="http://www.linkedin.com/in/ethan-howells-68b416307" TargetMode="External" Id="R6343832aaf274ffa" /><Relationship Type="http://schemas.openxmlformats.org/officeDocument/2006/relationships/image" Target="/media/image2.png" Id="R93b5913922a14322" /><Relationship Type="http://schemas.openxmlformats.org/officeDocument/2006/relationships/hyperlink" Target="https://www.indeed.com/career-advice/career-development/importance-of-critical-thinking" TargetMode="External" Id="R5a7be209e9f549b2" /><Relationship Type="http://schemas.openxmlformats.org/officeDocument/2006/relationships/hyperlink" Target="https://uk.indeed.com/career-advice/cvs-cover-letters/how-important-is-a-cover-letter" TargetMode="External" Id="R087c5c5681a344b3" /><Relationship Type="http://schemas.openxmlformats.org/officeDocument/2006/relationships/hyperlink" Target="https://www.resume.com/career-advice/career-development/importance-of-decision-making/" TargetMode="External" Id="R14c7fb81e81f4c98" /><Relationship Type="http://schemas.openxmlformats.org/officeDocument/2006/relationships/hyperlink" Target="https://www5.open.ac.uk/choose/unison/develop/my-skills/cv-writing" TargetMode="External" Id="Rce15beaa7d6744ac" /><Relationship Type="http://schemas.openxmlformats.org/officeDocument/2006/relationships/hyperlink" Target="https://online.lincoln.ac.uk/the-power-of-effective-time-management/" TargetMode="External" Id="Rf996f2c42a0e4b14" /><Relationship Type="http://schemas.openxmlformats.org/officeDocument/2006/relationships/hyperlink" Target="https://your.yale.edu/we-know-teamwork-important-how-important" TargetMode="External" Id="R37361b67a0744eda" /><Relationship Type="http://schemas.openxmlformats.org/officeDocument/2006/relationships/glossaryDocument" Target="glossary/document.xml" Id="Rb1a81890ef534ff8" /><Relationship Type="http://schemas.microsoft.com/office/2020/10/relationships/intelligence" Target="intelligence2.xml" Id="R5e6a6dd86ae743b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f128874-a5fe-45c7-8bae-483db08710bd}"/>
      </w:docPartPr>
      <w:docPartBody>
        <w:p w14:paraId="2CA55BBD">
          <w:r>
            <w:rPr>
              <w:rStyle w:val="PlaceholderText"/>
            </w:rPr>
            <w:t>Click here to enter text.</w:t>
          </w:r>
        </w:p>
      </w:docPartBody>
    </w:docPart>
  </w:docParts>
</w:glossaryDocument>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2024-05-02T13:49:59.7373324Z</dcterms:created>
  <dcterms:modified xsi:type="dcterms:W3CDTF">2024-05-03T19:52:05.8238201Z</dcterms:modified>
  <dc:creator>Ethan Howells (2308529)</dc:creator>
  <lastModifiedBy>Ethan Howells (2308529)</lastModifiedBy>
</coreProperties>
</file>