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524EE" w14:textId="0021B904" w:rsidR="00B63D0B" w:rsidRDefault="00B63D0B">
      <w:r>
        <w:t xml:space="preserve">Saminah </w:t>
      </w:r>
      <w:r w:rsidR="007B60D4">
        <w:t>Ayub</w:t>
      </w:r>
      <w:r>
        <w:t xml:space="preserve"> Chohan </w:t>
      </w:r>
    </w:p>
    <w:p w14:paraId="1608477A" w14:textId="6687B329" w:rsidR="00B63D0B" w:rsidRDefault="00B63D0B">
      <w:r>
        <w:t>1807436</w:t>
      </w:r>
    </w:p>
    <w:p w14:paraId="7EF10F3F" w14:textId="4BF2266F" w:rsidR="00B63D0B" w:rsidRDefault="00B63D0B">
      <w:r>
        <w:t>BMHP6006</w:t>
      </w:r>
    </w:p>
    <w:p w14:paraId="23B94A8B" w14:textId="703C8F0B" w:rsidR="00B63D0B" w:rsidRDefault="00B63D0B">
      <w:r>
        <w:t xml:space="preserve">Mental disorders and </w:t>
      </w:r>
      <w:r w:rsidR="007B60D4">
        <w:t>psychopathology</w:t>
      </w:r>
    </w:p>
    <w:p w14:paraId="2012A0B6" w14:textId="22130C50" w:rsidR="00B63D0B" w:rsidRDefault="00B63D0B">
      <w:r>
        <w:t xml:space="preserve">Chloe </w:t>
      </w:r>
      <w:r w:rsidR="007B60D4">
        <w:t>Harris</w:t>
      </w:r>
    </w:p>
    <w:p w14:paraId="05311B8A" w14:textId="47FA1E07" w:rsidR="00B63D0B" w:rsidRDefault="00B63D0B"/>
    <w:p w14:paraId="615EC26A" w14:textId="0B554E7A" w:rsidR="00B63D0B" w:rsidRDefault="00B63D0B"/>
    <w:p w14:paraId="62B05C5C" w14:textId="22D41E8C" w:rsidR="00B63D0B" w:rsidRDefault="00B63D0B"/>
    <w:p w14:paraId="3EA4B4A1" w14:textId="4FB2612D" w:rsidR="00B63D0B" w:rsidRDefault="00B63D0B"/>
    <w:p w14:paraId="0946C947" w14:textId="7BA458AB" w:rsidR="00B63D0B" w:rsidRDefault="00B63D0B"/>
    <w:p w14:paraId="6AEA9AF2" w14:textId="45471573" w:rsidR="00B63D0B" w:rsidRDefault="00B63D0B"/>
    <w:p w14:paraId="530EA708" w14:textId="742AB7F8" w:rsidR="00B63D0B" w:rsidRDefault="00B63D0B"/>
    <w:p w14:paraId="25E08BAC" w14:textId="325B1296" w:rsidR="00B63D0B" w:rsidRDefault="00B63D0B"/>
    <w:p w14:paraId="6AE4DACF" w14:textId="68AB1AA0" w:rsidR="00B63D0B" w:rsidRDefault="00B63D0B"/>
    <w:p w14:paraId="07296DD4" w14:textId="5B672199" w:rsidR="00B63D0B" w:rsidRDefault="00B63D0B"/>
    <w:p w14:paraId="1E80E4A5" w14:textId="51D03D4C" w:rsidR="00B63D0B" w:rsidRDefault="00B63D0B"/>
    <w:p w14:paraId="3CCC5EA8" w14:textId="075828E7" w:rsidR="00B63D0B" w:rsidRDefault="00B63D0B"/>
    <w:p w14:paraId="5C25DF89" w14:textId="33FD7EC2" w:rsidR="00B63D0B" w:rsidRDefault="00B63D0B"/>
    <w:p w14:paraId="1EF4B936" w14:textId="2D721333" w:rsidR="00B63D0B" w:rsidRDefault="00B63D0B"/>
    <w:p w14:paraId="0C57696A" w14:textId="1073D1D7" w:rsidR="00B63D0B" w:rsidRDefault="00B63D0B"/>
    <w:p w14:paraId="4645DFC6" w14:textId="01A69164" w:rsidR="00B63D0B" w:rsidRDefault="00B63D0B"/>
    <w:p w14:paraId="6E24505D" w14:textId="022BF1FB" w:rsidR="00B63D0B" w:rsidRDefault="00B63D0B"/>
    <w:p w14:paraId="6AEEE24D" w14:textId="696CA60C" w:rsidR="00B63D0B" w:rsidRDefault="00B63D0B"/>
    <w:p w14:paraId="082B17DE" w14:textId="783F5CA3" w:rsidR="00B63D0B" w:rsidRDefault="00B63D0B"/>
    <w:p w14:paraId="31D1D3E0" w14:textId="59B9F930" w:rsidR="00B63D0B" w:rsidRDefault="00B63D0B"/>
    <w:p w14:paraId="6234F9DD" w14:textId="77777777" w:rsidR="007B60D4" w:rsidRDefault="007B60D4"/>
    <w:p w14:paraId="4E2BFD56" w14:textId="77777777" w:rsidR="007B60D4" w:rsidRDefault="007B60D4"/>
    <w:p w14:paraId="6442D45B" w14:textId="77777777" w:rsidR="007B60D4" w:rsidRDefault="007B60D4"/>
    <w:p w14:paraId="2276EC93" w14:textId="77777777" w:rsidR="007B60D4" w:rsidRDefault="007B60D4"/>
    <w:p w14:paraId="11843F10" w14:textId="77777777" w:rsidR="007B60D4" w:rsidRDefault="007B60D4"/>
    <w:p w14:paraId="145A1543" w14:textId="77777777" w:rsidR="007B60D4" w:rsidRDefault="007B60D4"/>
    <w:p w14:paraId="4E9984D9" w14:textId="75314119" w:rsidR="00B63D0B" w:rsidRDefault="00B63D0B">
      <w:r>
        <w:lastRenderedPageBreak/>
        <w:t xml:space="preserve">Contents </w:t>
      </w:r>
    </w:p>
    <w:p w14:paraId="7D9B49B3" w14:textId="2ACFC5EC" w:rsidR="00F771EE" w:rsidRDefault="00B91EA6" w:rsidP="00B91EA6">
      <w:pPr>
        <w:pStyle w:val="ListParagraph"/>
        <w:numPr>
          <w:ilvl w:val="0"/>
          <w:numId w:val="3"/>
        </w:numPr>
      </w:pPr>
      <w:r>
        <w:t>Introduction</w:t>
      </w:r>
    </w:p>
    <w:p w14:paraId="050DCD21" w14:textId="21CEB375" w:rsidR="00B91EA6" w:rsidRDefault="00B91EA6" w:rsidP="00B91EA6">
      <w:pPr>
        <w:pStyle w:val="ListParagraph"/>
        <w:numPr>
          <w:ilvl w:val="0"/>
          <w:numId w:val="3"/>
        </w:numPr>
      </w:pPr>
      <w:r>
        <w:t>General anxiety disorder</w:t>
      </w:r>
    </w:p>
    <w:p w14:paraId="11C74D2C" w14:textId="37DB471B" w:rsidR="00B91EA6" w:rsidRDefault="0012293B" w:rsidP="00D13A46">
      <w:pPr>
        <w:pStyle w:val="ListParagraph"/>
        <w:numPr>
          <w:ilvl w:val="1"/>
          <w:numId w:val="3"/>
        </w:numPr>
      </w:pPr>
      <w:r>
        <w:t>D</w:t>
      </w:r>
      <w:r w:rsidR="00D13A46">
        <w:t>efinition and classification</w:t>
      </w:r>
    </w:p>
    <w:p w14:paraId="6513DECE" w14:textId="270B2270" w:rsidR="00D13A46" w:rsidRDefault="0012293B" w:rsidP="00D13A46">
      <w:pPr>
        <w:pStyle w:val="ListParagraph"/>
        <w:numPr>
          <w:ilvl w:val="1"/>
          <w:numId w:val="3"/>
        </w:numPr>
      </w:pPr>
      <w:r>
        <w:t>Diagnosis, causes</w:t>
      </w:r>
      <w:r w:rsidR="00D13A46">
        <w:t xml:space="preserve"> and symptoms</w:t>
      </w:r>
    </w:p>
    <w:p w14:paraId="4A9274E7" w14:textId="18839BD2" w:rsidR="00D13A46" w:rsidRDefault="0012293B" w:rsidP="00D13A46">
      <w:pPr>
        <w:pStyle w:val="ListParagraph"/>
        <w:numPr>
          <w:ilvl w:val="1"/>
          <w:numId w:val="3"/>
        </w:numPr>
      </w:pPr>
      <w:r>
        <w:t>C</w:t>
      </w:r>
      <w:r w:rsidR="00554A5A">
        <w:t>urrent treatment provision</w:t>
      </w:r>
    </w:p>
    <w:p w14:paraId="0663039E" w14:textId="19A2DD1D" w:rsidR="00554A5A" w:rsidRDefault="0012293B" w:rsidP="00D13A46">
      <w:pPr>
        <w:pStyle w:val="ListParagraph"/>
        <w:numPr>
          <w:ilvl w:val="1"/>
          <w:numId w:val="3"/>
        </w:numPr>
      </w:pPr>
      <w:r>
        <w:t>M</w:t>
      </w:r>
      <w:r w:rsidR="00554A5A">
        <w:t>easurement of rehabilitation</w:t>
      </w:r>
    </w:p>
    <w:p w14:paraId="690181F4" w14:textId="3CA13CA3" w:rsidR="00554A5A" w:rsidRDefault="0012293B" w:rsidP="00D13A46">
      <w:pPr>
        <w:pStyle w:val="ListParagraph"/>
        <w:numPr>
          <w:ilvl w:val="1"/>
          <w:numId w:val="3"/>
        </w:numPr>
      </w:pPr>
      <w:r>
        <w:t>R</w:t>
      </w:r>
      <w:r w:rsidR="00E15255">
        <w:t>ecommendation</w:t>
      </w:r>
    </w:p>
    <w:p w14:paraId="2D14D0A7" w14:textId="77777777" w:rsidR="007B5874" w:rsidRDefault="007B5874" w:rsidP="007B5874">
      <w:pPr>
        <w:pStyle w:val="ListParagraph"/>
        <w:ind w:left="1080"/>
      </w:pPr>
    </w:p>
    <w:p w14:paraId="32BBAE20" w14:textId="50AC06AE" w:rsidR="00E15255" w:rsidRDefault="000601D7" w:rsidP="00E15255">
      <w:pPr>
        <w:pStyle w:val="ListParagraph"/>
        <w:numPr>
          <w:ilvl w:val="0"/>
          <w:numId w:val="3"/>
        </w:numPr>
      </w:pPr>
      <w:r>
        <w:t>S</w:t>
      </w:r>
      <w:r w:rsidR="00E15255">
        <w:t>chizophrenia</w:t>
      </w:r>
    </w:p>
    <w:p w14:paraId="08A134B9" w14:textId="670ADD23" w:rsidR="00E15255" w:rsidRDefault="0012293B" w:rsidP="007B5874">
      <w:pPr>
        <w:pStyle w:val="ListParagraph"/>
        <w:numPr>
          <w:ilvl w:val="1"/>
          <w:numId w:val="3"/>
        </w:numPr>
      </w:pPr>
      <w:r>
        <w:t>D</w:t>
      </w:r>
      <w:r w:rsidR="00E15255">
        <w:t>efini</w:t>
      </w:r>
      <w:r w:rsidR="007B5874">
        <w:t>tion and classification</w:t>
      </w:r>
    </w:p>
    <w:p w14:paraId="2CA09177" w14:textId="727EF907" w:rsidR="007B5874" w:rsidRDefault="0012293B" w:rsidP="007B5874">
      <w:pPr>
        <w:pStyle w:val="ListParagraph"/>
        <w:numPr>
          <w:ilvl w:val="1"/>
          <w:numId w:val="3"/>
        </w:numPr>
      </w:pPr>
      <w:r>
        <w:t>Diagnosis, causes</w:t>
      </w:r>
      <w:r w:rsidR="007B5874">
        <w:t xml:space="preserve"> and symptoms</w:t>
      </w:r>
    </w:p>
    <w:p w14:paraId="46E674DE" w14:textId="6DE8E145" w:rsidR="007B5874" w:rsidRDefault="0012293B" w:rsidP="007B5874">
      <w:pPr>
        <w:pStyle w:val="ListParagraph"/>
        <w:numPr>
          <w:ilvl w:val="1"/>
          <w:numId w:val="3"/>
        </w:numPr>
      </w:pPr>
      <w:r>
        <w:t>C</w:t>
      </w:r>
      <w:r w:rsidR="007B5874">
        <w:t>urrent treatment provision</w:t>
      </w:r>
    </w:p>
    <w:p w14:paraId="09AE010A" w14:textId="02D6085E" w:rsidR="007B5874" w:rsidRDefault="0012293B" w:rsidP="007B5874">
      <w:pPr>
        <w:pStyle w:val="ListParagraph"/>
        <w:numPr>
          <w:ilvl w:val="1"/>
          <w:numId w:val="3"/>
        </w:numPr>
      </w:pPr>
      <w:r>
        <w:t>M</w:t>
      </w:r>
      <w:r w:rsidR="007B5874">
        <w:t>easurement of rehabilitation</w:t>
      </w:r>
    </w:p>
    <w:p w14:paraId="19BE8B07" w14:textId="11F22D98" w:rsidR="007B5874" w:rsidRDefault="0012293B" w:rsidP="0012293B">
      <w:pPr>
        <w:pStyle w:val="ListParagraph"/>
        <w:numPr>
          <w:ilvl w:val="1"/>
          <w:numId w:val="3"/>
        </w:numPr>
      </w:pPr>
      <w:r>
        <w:t>R</w:t>
      </w:r>
      <w:r w:rsidR="007B5874">
        <w:t>ecommendation</w:t>
      </w:r>
    </w:p>
    <w:p w14:paraId="3DE8385A" w14:textId="77777777" w:rsidR="007B5874" w:rsidRDefault="007B5874" w:rsidP="007B5874">
      <w:pPr>
        <w:pStyle w:val="ListParagraph"/>
        <w:ind w:left="1080"/>
      </w:pPr>
    </w:p>
    <w:p w14:paraId="2ED042A5" w14:textId="5B26F0AE" w:rsidR="007B5874" w:rsidRDefault="007B5874" w:rsidP="007B5874">
      <w:pPr>
        <w:pStyle w:val="ListParagraph"/>
        <w:numPr>
          <w:ilvl w:val="0"/>
          <w:numId w:val="3"/>
        </w:numPr>
      </w:pPr>
      <w:r>
        <w:t>Autism</w:t>
      </w:r>
    </w:p>
    <w:p w14:paraId="5059A362" w14:textId="33D7FF0E" w:rsidR="0043530B" w:rsidRDefault="0043530B" w:rsidP="0043530B">
      <w:pPr>
        <w:pStyle w:val="ListParagraph"/>
        <w:numPr>
          <w:ilvl w:val="1"/>
          <w:numId w:val="3"/>
        </w:numPr>
      </w:pPr>
      <w:r>
        <w:t xml:space="preserve"> </w:t>
      </w:r>
      <w:r w:rsidR="0012293B">
        <w:t>D</w:t>
      </w:r>
      <w:r>
        <w:t>efinition and classification</w:t>
      </w:r>
    </w:p>
    <w:p w14:paraId="15E82781" w14:textId="157E2A19" w:rsidR="0043530B" w:rsidRDefault="0012293B" w:rsidP="0043530B">
      <w:pPr>
        <w:pStyle w:val="ListParagraph"/>
        <w:numPr>
          <w:ilvl w:val="1"/>
          <w:numId w:val="3"/>
        </w:numPr>
      </w:pPr>
      <w:r>
        <w:t>D</w:t>
      </w:r>
      <w:r w:rsidR="003C0CA6">
        <w:t>iagnosis, causes</w:t>
      </w:r>
      <w:r w:rsidR="0043530B">
        <w:t xml:space="preserve"> and symptoms</w:t>
      </w:r>
    </w:p>
    <w:p w14:paraId="66C7F03E" w14:textId="3EBF1378" w:rsidR="0043530B" w:rsidRDefault="0012293B" w:rsidP="0043530B">
      <w:pPr>
        <w:pStyle w:val="ListParagraph"/>
        <w:numPr>
          <w:ilvl w:val="1"/>
          <w:numId w:val="3"/>
        </w:numPr>
      </w:pPr>
      <w:r>
        <w:t>C</w:t>
      </w:r>
      <w:r w:rsidR="0043530B">
        <w:t>urrent treatment provision</w:t>
      </w:r>
    </w:p>
    <w:p w14:paraId="1E0D5E67" w14:textId="095AF2C1" w:rsidR="0043530B" w:rsidRDefault="0012293B" w:rsidP="0043530B">
      <w:pPr>
        <w:pStyle w:val="ListParagraph"/>
        <w:numPr>
          <w:ilvl w:val="1"/>
          <w:numId w:val="3"/>
        </w:numPr>
      </w:pPr>
      <w:r>
        <w:t>M</w:t>
      </w:r>
      <w:r w:rsidR="0043530B">
        <w:t>easurement of rehabilitation</w:t>
      </w:r>
    </w:p>
    <w:p w14:paraId="3D7D26A7" w14:textId="2F6D345E" w:rsidR="0043530B" w:rsidRDefault="0012293B" w:rsidP="0043530B">
      <w:pPr>
        <w:pStyle w:val="ListParagraph"/>
        <w:numPr>
          <w:ilvl w:val="1"/>
          <w:numId w:val="3"/>
        </w:numPr>
      </w:pPr>
      <w:r>
        <w:t>R</w:t>
      </w:r>
      <w:r w:rsidR="0043530B">
        <w:t>ecommendation</w:t>
      </w:r>
    </w:p>
    <w:p w14:paraId="2FB3DF3B" w14:textId="1B4411D6" w:rsidR="003C0CA6" w:rsidRDefault="0012293B" w:rsidP="003C0CA6">
      <w:pPr>
        <w:pStyle w:val="ListParagraph"/>
        <w:numPr>
          <w:ilvl w:val="0"/>
          <w:numId w:val="3"/>
        </w:numPr>
      </w:pPr>
      <w:r>
        <w:t>C</w:t>
      </w:r>
      <w:r w:rsidR="003C0CA6">
        <w:t xml:space="preserve">onclusion </w:t>
      </w:r>
    </w:p>
    <w:p w14:paraId="1242706B" w14:textId="7E84BBF7" w:rsidR="003C0CA6" w:rsidRDefault="003C0CA6" w:rsidP="003C0CA6">
      <w:pPr>
        <w:pStyle w:val="ListParagraph"/>
        <w:numPr>
          <w:ilvl w:val="0"/>
          <w:numId w:val="3"/>
        </w:numPr>
      </w:pPr>
      <w:r>
        <w:t xml:space="preserve">References </w:t>
      </w:r>
    </w:p>
    <w:p w14:paraId="51F300DE" w14:textId="7536901A" w:rsidR="0043530B" w:rsidRDefault="0043530B" w:rsidP="0043530B">
      <w:pPr>
        <w:pStyle w:val="ListParagraph"/>
        <w:ind w:left="1080"/>
      </w:pPr>
    </w:p>
    <w:p w14:paraId="6E2CD8E5" w14:textId="77777777" w:rsidR="003C0CA6" w:rsidRDefault="003C0CA6" w:rsidP="0043530B">
      <w:pPr>
        <w:pStyle w:val="ListParagraph"/>
        <w:ind w:left="1080"/>
      </w:pPr>
    </w:p>
    <w:p w14:paraId="7FEC2B5C" w14:textId="19DDD9B2" w:rsidR="0043530B" w:rsidRDefault="0043530B" w:rsidP="0043530B">
      <w:pPr>
        <w:pStyle w:val="ListParagraph"/>
      </w:pPr>
    </w:p>
    <w:p w14:paraId="29B99192" w14:textId="5BCCCED0" w:rsidR="0043530B" w:rsidRDefault="0043530B" w:rsidP="0043530B">
      <w:r>
        <w:t xml:space="preserve"> </w:t>
      </w:r>
    </w:p>
    <w:p w14:paraId="76A64401" w14:textId="4F125E37" w:rsidR="007B5874" w:rsidRDefault="007B5874" w:rsidP="007B5874">
      <w:pPr>
        <w:pStyle w:val="ListParagraph"/>
      </w:pPr>
    </w:p>
    <w:p w14:paraId="658E5763" w14:textId="20BB5AC4" w:rsidR="00B63D0B" w:rsidRDefault="00B63D0B"/>
    <w:p w14:paraId="4E95D6F6" w14:textId="65647953" w:rsidR="00B63D0B" w:rsidRDefault="00B63D0B"/>
    <w:p w14:paraId="5A8F5CD0" w14:textId="48E87479" w:rsidR="00B63D0B" w:rsidRDefault="00B63D0B"/>
    <w:p w14:paraId="18C928CA" w14:textId="782E9742" w:rsidR="00B63D0B" w:rsidRDefault="00B63D0B"/>
    <w:p w14:paraId="2E6DC2ED" w14:textId="43DBD2FE" w:rsidR="00B63D0B" w:rsidRDefault="00B63D0B"/>
    <w:p w14:paraId="633A2C65" w14:textId="49C5FB87" w:rsidR="00B63D0B" w:rsidRDefault="00B63D0B"/>
    <w:p w14:paraId="4B4F45E8" w14:textId="3B39A348" w:rsidR="00B63D0B" w:rsidRDefault="00B63D0B"/>
    <w:p w14:paraId="2D39DE5E" w14:textId="2014947E" w:rsidR="00B63D0B" w:rsidRDefault="00B63D0B"/>
    <w:p w14:paraId="50915F2B" w14:textId="73FCD3B4" w:rsidR="00B63D0B" w:rsidRDefault="00B63D0B"/>
    <w:p w14:paraId="45528D7C" w14:textId="0B0AB9DF" w:rsidR="00B63D0B" w:rsidRDefault="00B63D0B"/>
    <w:p w14:paraId="333E5CC1" w14:textId="77777777" w:rsidR="00F17B06" w:rsidRDefault="00F17B06"/>
    <w:p w14:paraId="5DAFFE68" w14:textId="6C3F813A" w:rsidR="00B63D0B" w:rsidRPr="00320741" w:rsidRDefault="00F17B06">
      <w:pPr>
        <w:rPr>
          <w:b/>
          <w:bCs/>
        </w:rPr>
      </w:pPr>
      <w:r>
        <w:lastRenderedPageBreak/>
        <w:t xml:space="preserve">         </w:t>
      </w:r>
      <w:r w:rsidR="00284B3E">
        <w:t>1.</w:t>
      </w:r>
      <w:r>
        <w:t xml:space="preserve">  </w:t>
      </w:r>
      <w:r w:rsidR="00B63D0B" w:rsidRPr="00320741">
        <w:rPr>
          <w:b/>
          <w:bCs/>
        </w:rPr>
        <w:t>Introduction</w:t>
      </w:r>
    </w:p>
    <w:p w14:paraId="2E0228F0" w14:textId="515104FF" w:rsidR="00C8295D" w:rsidRPr="00C33555" w:rsidRDefault="001A7208"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r w:rsidRPr="00320741">
        <w:rPr>
          <w:rFonts w:ascii="Arial" w:hAnsi="Arial" w:cs="Arial"/>
        </w:rPr>
        <w:t xml:space="preserve">The below </w:t>
      </w:r>
      <w:r w:rsidR="00DB2559" w:rsidRPr="00320741">
        <w:rPr>
          <w:rFonts w:ascii="Arial" w:hAnsi="Arial" w:cs="Arial"/>
        </w:rPr>
        <w:t>assignment</w:t>
      </w:r>
      <w:r w:rsidRPr="00C33555">
        <w:rPr>
          <w:rFonts w:ascii="Arial" w:hAnsi="Arial" w:cs="Arial"/>
        </w:rPr>
        <w:t xml:space="preserve"> has been written on gathered information from the</w:t>
      </w:r>
      <w:r w:rsidR="00453C69" w:rsidRPr="00C33555">
        <w:rPr>
          <w:rFonts w:ascii="Arial" w:hAnsi="Arial" w:cs="Arial"/>
        </w:rPr>
        <w:t xml:space="preserve"> </w:t>
      </w:r>
      <w:r w:rsidR="00686996" w:rsidRPr="00C33555">
        <w:rPr>
          <w:rFonts w:ascii="Arial" w:hAnsi="Arial" w:cs="Arial"/>
        </w:rPr>
        <w:t>international</w:t>
      </w:r>
      <w:r w:rsidR="00453C69" w:rsidRPr="00C33555">
        <w:rPr>
          <w:rFonts w:ascii="Arial" w:hAnsi="Arial" w:cs="Arial"/>
        </w:rPr>
        <w:t xml:space="preserve"> classification of disease</w:t>
      </w:r>
      <w:r w:rsidRPr="00C33555">
        <w:rPr>
          <w:rFonts w:ascii="Arial" w:hAnsi="Arial" w:cs="Arial"/>
        </w:rPr>
        <w:t xml:space="preserve"> </w:t>
      </w:r>
      <w:r w:rsidR="00453C69" w:rsidRPr="00C33555">
        <w:rPr>
          <w:rFonts w:ascii="Arial" w:hAnsi="Arial" w:cs="Arial"/>
        </w:rPr>
        <w:t>(</w:t>
      </w:r>
      <w:r w:rsidR="00712BAC" w:rsidRPr="00C33555">
        <w:rPr>
          <w:rFonts w:ascii="Arial" w:hAnsi="Arial" w:cs="Arial"/>
        </w:rPr>
        <w:t>ICD</w:t>
      </w:r>
      <w:r w:rsidR="00453C69" w:rsidRPr="00C33555">
        <w:rPr>
          <w:rFonts w:ascii="Arial" w:hAnsi="Arial" w:cs="Arial"/>
        </w:rPr>
        <w:t>)</w:t>
      </w:r>
      <w:r w:rsidRPr="00C33555">
        <w:rPr>
          <w:rFonts w:ascii="Arial" w:hAnsi="Arial" w:cs="Arial"/>
        </w:rPr>
        <w:t xml:space="preserve"> 2010 </w:t>
      </w:r>
      <w:r w:rsidR="00DB2559" w:rsidRPr="00C33555">
        <w:rPr>
          <w:rFonts w:ascii="Arial" w:hAnsi="Arial" w:cs="Arial"/>
        </w:rPr>
        <w:t>mental, behavioural</w:t>
      </w:r>
      <w:r w:rsidRPr="00C33555">
        <w:rPr>
          <w:rFonts w:ascii="Arial" w:hAnsi="Arial" w:cs="Arial"/>
        </w:rPr>
        <w:t xml:space="preserve"> and </w:t>
      </w:r>
      <w:r w:rsidR="00DB2559" w:rsidRPr="00C33555">
        <w:rPr>
          <w:rFonts w:ascii="Arial" w:hAnsi="Arial" w:cs="Arial"/>
        </w:rPr>
        <w:t>neurodevelopmental</w:t>
      </w:r>
      <w:r w:rsidRPr="00C33555">
        <w:rPr>
          <w:rFonts w:ascii="Arial" w:hAnsi="Arial" w:cs="Arial"/>
        </w:rPr>
        <w:t xml:space="preserve"> disorders. </w:t>
      </w:r>
      <w:r w:rsidR="00C8295D" w:rsidRPr="00C33555">
        <w:rPr>
          <w:rFonts w:ascii="Arial" w:hAnsi="Arial" w:cs="Arial"/>
        </w:rPr>
        <w:t>In the United Kingdom, the ICD-10 is the most widely used diagnosis handbook.</w:t>
      </w:r>
    </w:p>
    <w:p w14:paraId="23E95A9A" w14:textId="77777777" w:rsidR="00C8295D" w:rsidRPr="00C33555" w:rsidRDefault="00C8295D"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p>
    <w:p w14:paraId="4900114E" w14:textId="28785072" w:rsidR="001A7208" w:rsidRPr="00C33555" w:rsidRDefault="00C8295D"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r w:rsidRPr="00C33555">
        <w:rPr>
          <w:rFonts w:ascii="Arial" w:hAnsi="Arial" w:cs="Arial"/>
        </w:rPr>
        <w:t xml:space="preserve">It discusses various autism profiles, such as childhood autism, atypical autism, and Asperger syndrome. These profiles fall under the category of Pervasive Developmental Disorders, which are defined as "A group of disorders distinguished by qualitative abnormalities in reciprocal social interactions and communication patterns, as well as a limited, stereotyped, repetitive repertoire of interests and activities. These qualitative irregularities pervade an individual's performance in all contexts </w:t>
      </w:r>
      <w:r w:rsidR="00320741" w:rsidRPr="00C33555">
        <w:rPr>
          <w:rFonts w:ascii="Arial" w:hAnsi="Arial" w:cs="Arial"/>
        </w:rPr>
        <w:t>“</w:t>
      </w:r>
      <w:r w:rsidR="008B634C">
        <w:rPr>
          <w:rFonts w:ascii="Arial" w:hAnsi="Arial" w:cs="Arial"/>
        </w:rPr>
        <w:t>(</w:t>
      </w:r>
      <w:r w:rsidR="008B634C">
        <w:rPr>
          <w:rFonts w:ascii="Arial" w:hAnsi="Arial" w:cs="Arial"/>
          <w:color w:val="000000"/>
          <w:shd w:val="clear" w:color="auto" w:fill="FFFFFF"/>
        </w:rPr>
        <w:t>A</w:t>
      </w:r>
      <w:r w:rsidR="00383B4A" w:rsidRPr="00C33555">
        <w:rPr>
          <w:rFonts w:ascii="Arial" w:hAnsi="Arial" w:cs="Arial"/>
          <w:color w:val="000000"/>
          <w:shd w:val="clear" w:color="auto" w:fill="FFFFFF"/>
        </w:rPr>
        <w:t xml:space="preserve">udiences, 2021). </w:t>
      </w:r>
      <w:r w:rsidRPr="00C33555">
        <w:rPr>
          <w:rFonts w:ascii="Arial" w:hAnsi="Arial" w:cs="Arial"/>
        </w:rPr>
        <w:t>There</w:t>
      </w:r>
      <w:r w:rsidR="001A7208" w:rsidRPr="00C33555">
        <w:rPr>
          <w:rFonts w:ascii="Arial" w:hAnsi="Arial" w:cs="Arial"/>
        </w:rPr>
        <w:t xml:space="preserve"> are three aspects of mental health that have been </w:t>
      </w:r>
      <w:r w:rsidR="00DB2559" w:rsidRPr="00C33555">
        <w:rPr>
          <w:rFonts w:ascii="Arial" w:hAnsi="Arial" w:cs="Arial"/>
        </w:rPr>
        <w:t>studied</w:t>
      </w:r>
      <w:r w:rsidR="001A7208" w:rsidRPr="00C33555">
        <w:rPr>
          <w:rFonts w:ascii="Arial" w:hAnsi="Arial" w:cs="Arial"/>
        </w:rPr>
        <w:t xml:space="preserve"> starting with general anxiety disorder, </w:t>
      </w:r>
      <w:r w:rsidR="00DB2559" w:rsidRPr="00C33555">
        <w:rPr>
          <w:rFonts w:ascii="Arial" w:hAnsi="Arial" w:cs="Arial"/>
        </w:rPr>
        <w:t>schizophrenia,</w:t>
      </w:r>
      <w:r w:rsidR="001A7208" w:rsidRPr="00C33555">
        <w:rPr>
          <w:rFonts w:ascii="Arial" w:hAnsi="Arial" w:cs="Arial"/>
        </w:rPr>
        <w:t xml:space="preserve"> and autism. Each disorder has </w:t>
      </w:r>
      <w:r w:rsidR="00DB2559" w:rsidRPr="00C33555">
        <w:rPr>
          <w:rFonts w:ascii="Arial" w:hAnsi="Arial" w:cs="Arial"/>
        </w:rPr>
        <w:t>been critically examined by researching the classification diagnosis treatment and rehabilitation.</w:t>
      </w:r>
      <w:r w:rsidR="00533E45" w:rsidRPr="00C33555">
        <w:rPr>
          <w:rFonts w:ascii="Arial" w:hAnsi="Arial" w:cs="Arial"/>
        </w:rPr>
        <w:t xml:space="preserve"> The </w:t>
      </w:r>
      <w:r w:rsidR="00E04148" w:rsidRPr="00C33555">
        <w:rPr>
          <w:rFonts w:ascii="Arial" w:hAnsi="Arial" w:cs="Arial"/>
        </w:rPr>
        <w:t>symptoms, diagnosis</w:t>
      </w:r>
      <w:r w:rsidR="00533E45" w:rsidRPr="00C33555">
        <w:rPr>
          <w:rFonts w:ascii="Arial" w:hAnsi="Arial" w:cs="Arial"/>
        </w:rPr>
        <w:t xml:space="preserve"> and treatment of each </w:t>
      </w:r>
      <w:r w:rsidR="00E04148" w:rsidRPr="00C33555">
        <w:rPr>
          <w:rFonts w:ascii="Arial" w:hAnsi="Arial" w:cs="Arial"/>
        </w:rPr>
        <w:t>condition has been analysed.</w:t>
      </w:r>
      <w:r w:rsidR="00DB2559" w:rsidRPr="00C33555">
        <w:rPr>
          <w:rFonts w:ascii="Arial" w:hAnsi="Arial" w:cs="Arial"/>
        </w:rPr>
        <w:t xml:space="preserve"> Once each disorder has been explained recommendations have then been made followed by a conclusion.</w:t>
      </w:r>
    </w:p>
    <w:p w14:paraId="28FFC307" w14:textId="76E9BC2E" w:rsidR="00DB2559" w:rsidRPr="00C33555" w:rsidRDefault="00DB2559"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p>
    <w:p w14:paraId="7FE52C57" w14:textId="15E2FAB9" w:rsidR="00DB2559" w:rsidRPr="00C33555" w:rsidRDefault="00DB2559"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p>
    <w:p w14:paraId="3FB93B16" w14:textId="390B83EE" w:rsidR="00DB2559" w:rsidRDefault="00284B3E"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rPr>
      </w:pPr>
      <w:r>
        <w:rPr>
          <w:rFonts w:ascii="Arial" w:hAnsi="Arial" w:cs="Arial"/>
          <w:b/>
          <w:bCs/>
        </w:rPr>
        <w:t xml:space="preserve">2. </w:t>
      </w:r>
      <w:r w:rsidR="00DB2559" w:rsidRPr="00320741">
        <w:rPr>
          <w:rFonts w:ascii="Arial" w:hAnsi="Arial" w:cs="Arial"/>
          <w:b/>
          <w:bCs/>
        </w:rPr>
        <w:t>General anxiety disorder</w:t>
      </w:r>
    </w:p>
    <w:p w14:paraId="09D11E87" w14:textId="16814C51" w:rsidR="00284B3E" w:rsidRPr="00320741" w:rsidRDefault="00284B3E"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rPr>
      </w:pPr>
      <w:r>
        <w:rPr>
          <w:rFonts w:ascii="Arial" w:hAnsi="Arial" w:cs="Arial"/>
          <w:b/>
          <w:bCs/>
        </w:rPr>
        <w:t>2.1 Definition and classification</w:t>
      </w:r>
    </w:p>
    <w:p w14:paraId="643E9BD2" w14:textId="7BE2FD3D" w:rsidR="00295209" w:rsidRPr="00C33555" w:rsidRDefault="00295209"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r w:rsidRPr="00C33555">
        <w:rPr>
          <w:rFonts w:ascii="Arial" w:hAnsi="Arial" w:cs="Arial"/>
        </w:rPr>
        <w:t>Everyone has worry from time to time, but if your concerns and anxieties become so frequent that they interfere with your ability to function and relax, you may be suffering from generalised anxiety disorder (GAD). G</w:t>
      </w:r>
      <w:r w:rsidR="007B33B0">
        <w:rPr>
          <w:rFonts w:ascii="Arial" w:hAnsi="Arial" w:cs="Arial"/>
        </w:rPr>
        <w:t xml:space="preserve">eneral anxiety </w:t>
      </w:r>
      <w:r w:rsidR="006863F7">
        <w:rPr>
          <w:rFonts w:ascii="Arial" w:hAnsi="Arial" w:cs="Arial"/>
        </w:rPr>
        <w:t xml:space="preserve">disorder </w:t>
      </w:r>
      <w:r w:rsidR="006863F7" w:rsidRPr="00C33555">
        <w:rPr>
          <w:rFonts w:ascii="Arial" w:hAnsi="Arial" w:cs="Arial"/>
        </w:rPr>
        <w:t>is</w:t>
      </w:r>
      <w:r w:rsidRPr="00C33555">
        <w:rPr>
          <w:rFonts w:ascii="Arial" w:hAnsi="Arial" w:cs="Arial"/>
        </w:rPr>
        <w:t xml:space="preserve"> a prevalent anxiety condition characterised by persistent worry, uneasiness, and tension.</w:t>
      </w:r>
      <w:r w:rsidR="006863F7" w:rsidRPr="006863F7">
        <w:t xml:space="preserve"> </w:t>
      </w:r>
      <w:r w:rsidR="006863F7" w:rsidRPr="006863F7">
        <w:rPr>
          <w:rFonts w:ascii="Arial" w:hAnsi="Arial" w:cs="Arial"/>
        </w:rPr>
        <w:t>In contrast to a phobia, when your dread is associated with a specific object or circumstance</w:t>
      </w:r>
      <w:r w:rsidRPr="00C33555">
        <w:rPr>
          <w:rFonts w:ascii="Arial" w:hAnsi="Arial" w:cs="Arial"/>
        </w:rPr>
        <w:t xml:space="preserve">, GAD anxiety is dispersed, resulting in a general sense of dread or uneasiness that pervades your whole existence. </w:t>
      </w:r>
      <w:r w:rsidR="00CC595D" w:rsidRPr="00CC595D">
        <w:rPr>
          <w:rFonts w:ascii="Arial" w:hAnsi="Arial" w:cs="Arial"/>
        </w:rPr>
        <w:t>This anxiety is less severe than a panic attack, but it lasts much longer, making it difficult to operate properly and impossible to relax. The mind and body are equally depleted by generalised anxiety disorder. It saps your energy, interferes with your sleep, and exhausts your body.</w:t>
      </w:r>
    </w:p>
    <w:p w14:paraId="490058E9" w14:textId="4D6375C6" w:rsidR="00DB2559" w:rsidRPr="00C33555" w:rsidRDefault="001B28D1"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shd w:val="clear" w:color="auto" w:fill="F6F6F6"/>
        </w:rPr>
      </w:pPr>
      <w:r w:rsidRPr="00C33555">
        <w:rPr>
          <w:rFonts w:ascii="Arial" w:hAnsi="Arial" w:cs="Arial"/>
          <w:shd w:val="clear" w:color="auto" w:fill="FFFFFF"/>
        </w:rPr>
        <w:lastRenderedPageBreak/>
        <w:t>According to the International Classification of Diseases (ICD-10) (3), anxiety disorders include phobic disorders such as agoraphobia with (F40.00) or without panic disorder (F40.01), social phobia (F40.1), and specific phobias (F40.2), as well as other anxiety disorders such as panic disorder (F41.0).</w:t>
      </w:r>
      <w:r w:rsidR="00157C69" w:rsidRPr="00C33555">
        <w:rPr>
          <w:rFonts w:ascii="Arial" w:hAnsi="Arial" w:cs="Arial"/>
          <w:shd w:val="clear" w:color="auto" w:fill="FFFFFF"/>
        </w:rPr>
        <w:t xml:space="preserve"> (Generalized anxiety disorder - Symptoms and causes, 202</w:t>
      </w:r>
      <w:r w:rsidR="00DE6F26" w:rsidRPr="00C33555">
        <w:rPr>
          <w:rFonts w:ascii="Arial" w:hAnsi="Arial" w:cs="Arial"/>
          <w:shd w:val="clear" w:color="auto" w:fill="FFFFFF"/>
        </w:rPr>
        <w:t>1). Anxiety disorders are the most frequent kind of mental disease in Europe, accounting for 14% of those aged 14 to 65 in a 12-month period. They commonly appear in adolescence or early adulthood. Patients who are afflicted frequently acquire additional mental or physical disorders</w:t>
      </w:r>
      <w:r w:rsidR="00A67271" w:rsidRPr="00C33555">
        <w:rPr>
          <w:rFonts w:ascii="Arial" w:hAnsi="Arial" w:cs="Arial"/>
          <w:shd w:val="clear" w:color="auto" w:fill="FFFFFF"/>
        </w:rPr>
        <w:t xml:space="preserve">, </w:t>
      </w:r>
      <w:r w:rsidR="00DE6F26" w:rsidRPr="00C33555">
        <w:rPr>
          <w:rFonts w:ascii="Arial" w:hAnsi="Arial" w:cs="Arial"/>
          <w:shd w:val="clear" w:color="auto" w:fill="FFFFFF"/>
        </w:rPr>
        <w:t>Anxious worrying, tension, and concerns about ordinary occurrences and difficulties characterise this form of anxiety disorder. (CKS | NICE</w:t>
      </w:r>
      <w:r w:rsidR="00531BE3" w:rsidRPr="00C33555">
        <w:rPr>
          <w:rFonts w:ascii="Arial" w:hAnsi="Arial" w:cs="Arial"/>
          <w:shd w:val="clear" w:color="auto" w:fill="FFFFFF"/>
        </w:rPr>
        <w:t xml:space="preserve"> 2021</w:t>
      </w:r>
      <w:r w:rsidR="00DE6F26" w:rsidRPr="00C33555">
        <w:rPr>
          <w:rFonts w:ascii="Arial" w:hAnsi="Arial" w:cs="Arial"/>
          <w:shd w:val="clear" w:color="auto" w:fill="FFFFFF"/>
        </w:rPr>
        <w:t>)</w:t>
      </w:r>
    </w:p>
    <w:p w14:paraId="6BFB5493" w14:textId="69107F20" w:rsidR="00DC1A62" w:rsidRPr="00C33555" w:rsidRDefault="00284B3E"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color w:val="444444"/>
          <w:shd w:val="clear" w:color="auto" w:fill="FFFFFF"/>
        </w:rPr>
      </w:pPr>
      <w:r>
        <w:rPr>
          <w:rFonts w:ascii="Arial" w:hAnsi="Arial" w:cs="Arial"/>
          <w:b/>
          <w:bCs/>
          <w:color w:val="444444"/>
          <w:shd w:val="clear" w:color="auto" w:fill="FFFFFF"/>
        </w:rPr>
        <w:t xml:space="preserve">2.2 </w:t>
      </w:r>
      <w:r w:rsidR="00442466" w:rsidRPr="00C33555">
        <w:rPr>
          <w:rFonts w:ascii="Arial" w:hAnsi="Arial" w:cs="Arial"/>
          <w:b/>
          <w:bCs/>
          <w:color w:val="444444"/>
          <w:shd w:val="clear" w:color="auto" w:fill="FFFFFF"/>
        </w:rPr>
        <w:t>Diagnosis causes and symptoms</w:t>
      </w:r>
      <w:r w:rsidR="007C74AB" w:rsidRPr="00C33555">
        <w:rPr>
          <w:rFonts w:ascii="Arial" w:hAnsi="Arial" w:cs="Arial"/>
          <w:b/>
          <w:bCs/>
          <w:color w:val="444444"/>
          <w:shd w:val="clear" w:color="auto" w:fill="FFFFFF"/>
        </w:rPr>
        <w:t xml:space="preserve"> </w:t>
      </w:r>
    </w:p>
    <w:p w14:paraId="7041F086" w14:textId="2926C6B9" w:rsidR="00593E24" w:rsidRPr="00C33555" w:rsidRDefault="005D3B59"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color w:val="444444"/>
          <w:shd w:val="clear" w:color="auto" w:fill="FFFFFF"/>
        </w:rPr>
      </w:pPr>
      <w:r w:rsidRPr="00C33555">
        <w:rPr>
          <w:rFonts w:ascii="Arial" w:hAnsi="Arial" w:cs="Arial"/>
          <w:color w:val="000000"/>
          <w:shd w:val="clear" w:color="auto" w:fill="FFFFFF"/>
        </w:rPr>
        <w:t xml:space="preserve"> </w:t>
      </w:r>
      <w:r w:rsidR="00240092" w:rsidRPr="00C33555">
        <w:rPr>
          <w:rFonts w:ascii="Arial" w:hAnsi="Arial" w:cs="Arial"/>
          <w:color w:val="000000"/>
          <w:shd w:val="clear" w:color="auto" w:fill="FFFFFF"/>
        </w:rPr>
        <w:t>Although not everyone with generalised anxiety disorder has the same symptoms, most persons with the illness have a mix of emotional, behavioural, and physical symptoms that fluctuate and worsen with stress. (Help guide 2021)</w:t>
      </w:r>
    </w:p>
    <w:p w14:paraId="2F383152" w14:textId="7804E15B" w:rsidR="007C74AB" w:rsidRPr="00033F46" w:rsidRDefault="007C74AB"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shd w:val="clear" w:color="auto" w:fill="FFFFFF"/>
        </w:rPr>
      </w:pPr>
      <w:r w:rsidRPr="00033F46">
        <w:rPr>
          <w:rFonts w:ascii="Arial" w:hAnsi="Arial" w:cs="Arial"/>
          <w:shd w:val="clear" w:color="auto" w:fill="FFFFFF"/>
        </w:rPr>
        <w:t xml:space="preserve">According to </w:t>
      </w:r>
      <w:r w:rsidR="00343FCD" w:rsidRPr="00033F46">
        <w:rPr>
          <w:rFonts w:ascii="Arial" w:hAnsi="Arial" w:cs="Arial"/>
          <w:shd w:val="clear" w:color="auto" w:fill="FFFFFF"/>
        </w:rPr>
        <w:t>ICD</w:t>
      </w:r>
      <w:r w:rsidR="0009331B" w:rsidRPr="00033F46">
        <w:rPr>
          <w:rFonts w:ascii="Arial" w:hAnsi="Arial" w:cs="Arial"/>
          <w:shd w:val="clear" w:color="auto" w:fill="FFFFFF"/>
        </w:rPr>
        <w:t xml:space="preserve"> (2010)</w:t>
      </w:r>
      <w:r w:rsidR="00343FCD" w:rsidRPr="00033F46">
        <w:rPr>
          <w:rFonts w:ascii="Arial" w:hAnsi="Arial" w:cs="Arial"/>
          <w:shd w:val="clear" w:color="auto" w:fill="FFFFFF"/>
        </w:rPr>
        <w:t xml:space="preserve"> </w:t>
      </w:r>
      <w:r w:rsidR="0009331B" w:rsidRPr="00033F46">
        <w:rPr>
          <w:rFonts w:ascii="Arial" w:hAnsi="Arial" w:cs="Arial"/>
          <w:shd w:val="clear" w:color="auto" w:fill="FFFFFF"/>
        </w:rPr>
        <w:t>A</w:t>
      </w:r>
      <w:r w:rsidR="008109C9" w:rsidRPr="00033F46">
        <w:rPr>
          <w:rFonts w:ascii="Arial" w:hAnsi="Arial" w:cs="Arial"/>
          <w:shd w:val="clear" w:color="auto" w:fill="FFFFFF"/>
        </w:rPr>
        <w:t xml:space="preserve">nxiety that is </w:t>
      </w:r>
      <w:r w:rsidR="0096456F" w:rsidRPr="00033F46">
        <w:rPr>
          <w:rFonts w:ascii="Arial" w:hAnsi="Arial" w:cs="Arial"/>
          <w:shd w:val="clear" w:color="auto" w:fill="FFFFFF"/>
        </w:rPr>
        <w:t>generalised</w:t>
      </w:r>
      <w:r w:rsidR="008109C9" w:rsidRPr="00033F46">
        <w:rPr>
          <w:rFonts w:ascii="Arial" w:hAnsi="Arial" w:cs="Arial"/>
          <w:shd w:val="clear" w:color="auto" w:fill="FFFFFF"/>
        </w:rPr>
        <w:t xml:space="preserve"> and persistent but does not restrict a person </w:t>
      </w:r>
      <w:r w:rsidR="008A507A" w:rsidRPr="00033F46">
        <w:rPr>
          <w:rFonts w:ascii="Arial" w:hAnsi="Arial" w:cs="Arial"/>
          <w:shd w:val="clear" w:color="auto" w:fill="FFFFFF"/>
        </w:rPr>
        <w:t>t</w:t>
      </w:r>
      <w:r w:rsidR="0096456F" w:rsidRPr="00033F46">
        <w:rPr>
          <w:rFonts w:ascii="Arial" w:hAnsi="Arial" w:cs="Arial"/>
          <w:shd w:val="clear" w:color="auto" w:fill="FFFFFF"/>
        </w:rPr>
        <w:t xml:space="preserve">o </w:t>
      </w:r>
      <w:r w:rsidR="008A507A" w:rsidRPr="00033F46">
        <w:rPr>
          <w:rFonts w:ascii="Arial" w:hAnsi="Arial" w:cs="Arial"/>
          <w:shd w:val="clear" w:color="auto" w:fill="FFFFFF"/>
        </w:rPr>
        <w:t>strongly predominating in any environmental circumstances.</w:t>
      </w:r>
      <w:r w:rsidR="0096456F" w:rsidRPr="00033F46">
        <w:rPr>
          <w:rFonts w:ascii="Arial" w:hAnsi="Arial" w:cs="Arial"/>
        </w:rPr>
        <w:t xml:space="preserve"> </w:t>
      </w:r>
      <w:r w:rsidR="0096456F" w:rsidRPr="00033F46">
        <w:rPr>
          <w:rFonts w:ascii="Arial" w:hAnsi="Arial" w:cs="Arial"/>
          <w:shd w:val="clear" w:color="auto" w:fill="FFFFFF"/>
        </w:rPr>
        <w:t>Persistent uneasiness, trembling, muscular tension, sweating, light-headedness, palpitations, dizziness, and epigastric pain are among the prevalent symptoms. Fears expressed, such as the possibility that the individual or a relative may become ill or have an accident soon</w:t>
      </w:r>
      <w:r w:rsidR="00744C11" w:rsidRPr="00033F46">
        <w:rPr>
          <w:rFonts w:ascii="Arial" w:hAnsi="Arial" w:cs="Arial"/>
          <w:shd w:val="clear" w:color="auto" w:fill="FFFFFF"/>
        </w:rPr>
        <w:t xml:space="preserve"> </w:t>
      </w:r>
      <w:r w:rsidR="00121B55" w:rsidRPr="00033F46">
        <w:rPr>
          <w:rFonts w:ascii="Arial" w:hAnsi="Arial" w:cs="Arial"/>
          <w:shd w:val="clear" w:color="auto" w:fill="FFFFFF"/>
        </w:rPr>
        <w:t>(</w:t>
      </w:r>
      <w:r w:rsidR="00744C11" w:rsidRPr="00033F46">
        <w:rPr>
          <w:rFonts w:ascii="Arial" w:hAnsi="Arial" w:cs="Arial"/>
          <w:shd w:val="clear" w:color="auto" w:fill="FFFFFF"/>
        </w:rPr>
        <w:t>Nice 2021).</w:t>
      </w:r>
    </w:p>
    <w:p w14:paraId="0B91BDB6" w14:textId="1864C28C" w:rsidR="00E043E7" w:rsidRPr="00033F46" w:rsidRDefault="003E5671"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shd w:val="clear" w:color="auto" w:fill="FFFFFF"/>
        </w:rPr>
      </w:pPr>
      <w:r w:rsidRPr="00033F46">
        <w:rPr>
          <w:rFonts w:ascii="Arial" w:hAnsi="Arial" w:cs="Arial"/>
          <w:shd w:val="clear" w:color="auto" w:fill="FFFFFF"/>
        </w:rPr>
        <w:t>According to (DSM</w:t>
      </w:r>
      <w:r w:rsidR="00E043E7" w:rsidRPr="00033F46">
        <w:rPr>
          <w:rFonts w:ascii="Arial" w:hAnsi="Arial" w:cs="Arial"/>
          <w:shd w:val="clear" w:color="auto" w:fill="FFFFFF"/>
        </w:rPr>
        <w:t>-V</w:t>
      </w:r>
      <w:r w:rsidR="00F14980" w:rsidRPr="00033F46">
        <w:rPr>
          <w:rFonts w:ascii="Arial" w:hAnsi="Arial" w:cs="Arial"/>
          <w:shd w:val="clear" w:color="auto" w:fill="FFFFFF"/>
        </w:rPr>
        <w:t>) At</w:t>
      </w:r>
      <w:r w:rsidR="00DC69F6" w:rsidRPr="00033F46">
        <w:rPr>
          <w:rFonts w:ascii="Arial" w:hAnsi="Arial" w:cs="Arial"/>
          <w:shd w:val="clear" w:color="auto" w:fill="FFFFFF"/>
        </w:rPr>
        <w:t xml:space="preserve"> least 6 months of excessive, difficult-to-control concern about everyday situations that is disproportionate to any underlying danger and produces anguish or </w:t>
      </w:r>
      <w:r w:rsidR="003D4786" w:rsidRPr="00033F46">
        <w:rPr>
          <w:rFonts w:ascii="Arial" w:hAnsi="Arial" w:cs="Arial"/>
          <w:shd w:val="clear" w:color="auto" w:fill="FFFFFF"/>
        </w:rPr>
        <w:t>impairment. The</w:t>
      </w:r>
      <w:r w:rsidR="00DC69F6" w:rsidRPr="00033F46">
        <w:rPr>
          <w:rFonts w:ascii="Arial" w:hAnsi="Arial" w:cs="Arial"/>
          <w:shd w:val="clear" w:color="auto" w:fill="FFFFFF"/>
        </w:rPr>
        <w:t xml:space="preserve"> concern is not limited to symptoms of another mental problem, substance misuse, or a general physical </w:t>
      </w:r>
      <w:r w:rsidR="0066351B" w:rsidRPr="00033F46">
        <w:rPr>
          <w:rFonts w:ascii="Arial" w:hAnsi="Arial" w:cs="Arial"/>
          <w:shd w:val="clear" w:color="auto" w:fill="FFFFFF"/>
        </w:rPr>
        <w:t>ailment. The</w:t>
      </w:r>
      <w:r w:rsidR="00DC69F6" w:rsidRPr="00033F46">
        <w:rPr>
          <w:rFonts w:ascii="Arial" w:hAnsi="Arial" w:cs="Arial"/>
          <w:shd w:val="clear" w:color="auto" w:fill="FFFFFF"/>
        </w:rPr>
        <w:t xml:space="preserve"> person has at least three of the following symptoms </w:t>
      </w:r>
      <w:r w:rsidR="003D4786" w:rsidRPr="00033F46">
        <w:rPr>
          <w:rFonts w:ascii="Arial" w:hAnsi="Arial" w:cs="Arial"/>
          <w:shd w:val="clear" w:color="auto" w:fill="FFFFFF"/>
        </w:rPr>
        <w:t>most</w:t>
      </w:r>
      <w:r w:rsidR="00DC69F6" w:rsidRPr="00033F46">
        <w:rPr>
          <w:rFonts w:ascii="Arial" w:hAnsi="Arial" w:cs="Arial"/>
          <w:shd w:val="clear" w:color="auto" w:fill="FFFFFF"/>
        </w:rPr>
        <w:t xml:space="preserve"> of the time: restlessness/nervousness, easily exhausted, poor focus, irritability, muscular tension, or sleep disruption.</w:t>
      </w:r>
      <w:r w:rsidR="00F14980" w:rsidRPr="00033F46">
        <w:rPr>
          <w:rFonts w:ascii="Arial" w:hAnsi="Arial" w:cs="Arial"/>
          <w:shd w:val="clear" w:color="auto" w:fill="FFFFFF"/>
        </w:rPr>
        <w:t xml:space="preserve"> While the DSM-V and ICD-10 criteria essentially coincide, several aspects, such as the duration of symptoms, differ. As a result, clinical judgement should be utilised to establish the overall likelihood of a GAD diagnosis.</w:t>
      </w:r>
      <w:r w:rsidR="00713662" w:rsidRPr="00033F46">
        <w:rPr>
          <w:rFonts w:ascii="Arial" w:hAnsi="Arial" w:cs="Arial"/>
          <w:shd w:val="clear" w:color="auto" w:fill="FFFFFF"/>
        </w:rPr>
        <w:t xml:space="preserve"> (Garakani et al., 2021)</w:t>
      </w:r>
      <w:r w:rsidR="00712BAC" w:rsidRPr="00033F46">
        <w:rPr>
          <w:rFonts w:ascii="Arial" w:hAnsi="Arial" w:cs="Arial"/>
          <w:shd w:val="clear" w:color="auto" w:fill="FFFFFF"/>
        </w:rPr>
        <w:t>.</w:t>
      </w:r>
    </w:p>
    <w:p w14:paraId="46527CB9" w14:textId="77777777" w:rsidR="007C74AB" w:rsidRPr="00C33555" w:rsidRDefault="007C74AB"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color w:val="444444"/>
          <w:shd w:val="clear" w:color="auto" w:fill="FFFFFF"/>
        </w:rPr>
      </w:pPr>
    </w:p>
    <w:p w14:paraId="68A9FFCB" w14:textId="7E48D18B" w:rsidR="00442466" w:rsidRPr="00320741" w:rsidRDefault="00284B3E"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rPr>
      </w:pPr>
      <w:r>
        <w:rPr>
          <w:rFonts w:ascii="Arial" w:hAnsi="Arial" w:cs="Arial"/>
          <w:b/>
          <w:bCs/>
        </w:rPr>
        <w:t xml:space="preserve">2.3 </w:t>
      </w:r>
      <w:r w:rsidR="00442466" w:rsidRPr="00320741">
        <w:rPr>
          <w:rFonts w:ascii="Arial" w:hAnsi="Arial" w:cs="Arial"/>
          <w:b/>
          <w:bCs/>
        </w:rPr>
        <w:t>Current treatment provision</w:t>
      </w:r>
    </w:p>
    <w:p w14:paraId="353DE697" w14:textId="4B53C2D5" w:rsidR="00571A24" w:rsidRPr="00C33555" w:rsidRDefault="00B861DB"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r>
        <w:rPr>
          <w:rFonts w:ascii="Arial" w:hAnsi="Arial" w:cs="Arial"/>
        </w:rPr>
        <w:lastRenderedPageBreak/>
        <w:t xml:space="preserve">There are many different forms of </w:t>
      </w:r>
      <w:r w:rsidR="00F6135D">
        <w:rPr>
          <w:rFonts w:ascii="Arial" w:hAnsi="Arial" w:cs="Arial"/>
        </w:rPr>
        <w:t xml:space="preserve">treatment for </w:t>
      </w:r>
      <w:r w:rsidR="008C0D86">
        <w:rPr>
          <w:rFonts w:ascii="Arial" w:hAnsi="Arial" w:cs="Arial"/>
        </w:rPr>
        <w:t xml:space="preserve">anxiety disorder </w:t>
      </w:r>
      <w:r w:rsidR="00F6135D">
        <w:rPr>
          <w:rFonts w:ascii="Arial" w:hAnsi="Arial" w:cs="Arial"/>
        </w:rPr>
        <w:t xml:space="preserve"> such as, Cognitive</w:t>
      </w:r>
      <w:r w:rsidR="00571A24" w:rsidRPr="00C33555">
        <w:rPr>
          <w:rFonts w:ascii="Arial" w:hAnsi="Arial" w:cs="Arial"/>
        </w:rPr>
        <w:t>-</w:t>
      </w:r>
      <w:r w:rsidR="00551F7E" w:rsidRPr="00C33555">
        <w:rPr>
          <w:rFonts w:ascii="Arial" w:hAnsi="Arial" w:cs="Arial"/>
        </w:rPr>
        <w:t>behavioural</w:t>
      </w:r>
      <w:r w:rsidR="00571A24" w:rsidRPr="00C33555">
        <w:rPr>
          <w:rFonts w:ascii="Arial" w:hAnsi="Arial" w:cs="Arial"/>
        </w:rPr>
        <w:t xml:space="preserve"> therapy (CBT)</w:t>
      </w:r>
      <w:r w:rsidR="00F6135D">
        <w:rPr>
          <w:rFonts w:ascii="Arial" w:hAnsi="Arial" w:cs="Arial"/>
        </w:rPr>
        <w:t>.</w:t>
      </w:r>
      <w:r w:rsidR="00571A24" w:rsidRPr="00C33555">
        <w:rPr>
          <w:rFonts w:ascii="Arial" w:hAnsi="Arial" w:cs="Arial"/>
        </w:rPr>
        <w:t xml:space="preserve"> </w:t>
      </w:r>
      <w:r w:rsidR="00F6135D">
        <w:rPr>
          <w:rFonts w:ascii="Arial" w:hAnsi="Arial" w:cs="Arial"/>
        </w:rPr>
        <w:t>It is</w:t>
      </w:r>
      <w:r w:rsidR="00571A24" w:rsidRPr="00C33555">
        <w:rPr>
          <w:rFonts w:ascii="Arial" w:hAnsi="Arial" w:cs="Arial"/>
        </w:rPr>
        <w:t xml:space="preserve"> one form of therapy that has been shown to be especially effective in the treatment of GAD. CBT investigates distortions in our perceptions of the world and of ourselves. Your therapist will assist you in identifying negative automatic thoughts that contribute to your worry.</w:t>
      </w:r>
      <w:r w:rsidR="00562076" w:rsidRPr="00C33555">
        <w:rPr>
          <w:rFonts w:ascii="Arial" w:hAnsi="Arial" w:cs="Arial"/>
          <w:color w:val="000000"/>
          <w:shd w:val="clear" w:color="auto" w:fill="FFFFFF"/>
        </w:rPr>
        <w:t xml:space="preserve"> (Generalized Anxiety Disorder (GAD) </w:t>
      </w:r>
      <w:r w:rsidR="00551D6D">
        <w:rPr>
          <w:rFonts w:ascii="Arial" w:hAnsi="Arial" w:cs="Arial"/>
          <w:color w:val="000000"/>
          <w:shd w:val="clear" w:color="auto" w:fill="FFFFFF"/>
        </w:rPr>
        <w:t>–</w:t>
      </w:r>
      <w:r w:rsidR="00562076" w:rsidRPr="00C33555">
        <w:rPr>
          <w:rFonts w:ascii="Arial" w:hAnsi="Arial" w:cs="Arial"/>
          <w:color w:val="000000"/>
          <w:shd w:val="clear" w:color="auto" w:fill="FFFFFF"/>
        </w:rPr>
        <w:t xml:space="preserve"> </w:t>
      </w:r>
      <w:r w:rsidR="00551D6D">
        <w:rPr>
          <w:rFonts w:ascii="Arial" w:hAnsi="Arial" w:cs="Arial"/>
          <w:color w:val="000000"/>
          <w:shd w:val="clear" w:color="auto" w:fill="FFFFFF"/>
        </w:rPr>
        <w:t>(</w:t>
      </w:r>
      <w:r w:rsidR="00562076" w:rsidRPr="00C33555">
        <w:rPr>
          <w:rFonts w:ascii="Arial" w:hAnsi="Arial" w:cs="Arial"/>
          <w:color w:val="000000"/>
          <w:shd w:val="clear" w:color="auto" w:fill="FFFFFF"/>
        </w:rPr>
        <w:t>HelpGuide.org, 2021)</w:t>
      </w:r>
      <w:r w:rsidR="00A13338" w:rsidRPr="00C33555">
        <w:rPr>
          <w:rFonts w:ascii="Arial" w:hAnsi="Arial" w:cs="Arial"/>
          <w:color w:val="000000"/>
          <w:shd w:val="clear" w:color="auto" w:fill="FFFFFF"/>
        </w:rPr>
        <w:t>. If</w:t>
      </w:r>
      <w:r w:rsidR="00805B81" w:rsidRPr="00C33555">
        <w:rPr>
          <w:rFonts w:ascii="Arial" w:hAnsi="Arial" w:cs="Arial"/>
          <w:color w:val="000000"/>
          <w:shd w:val="clear" w:color="auto" w:fill="FFFFFF"/>
        </w:rPr>
        <w:t xml:space="preserve"> Cognitive-behavi</w:t>
      </w:r>
      <w:r w:rsidR="0098769F" w:rsidRPr="00C33555">
        <w:rPr>
          <w:rFonts w:ascii="Arial" w:hAnsi="Arial" w:cs="Arial"/>
          <w:color w:val="000000"/>
          <w:shd w:val="clear" w:color="auto" w:fill="FFFFFF"/>
        </w:rPr>
        <w:t xml:space="preserve">oural </w:t>
      </w:r>
      <w:r w:rsidR="00693323" w:rsidRPr="00C33555">
        <w:rPr>
          <w:rFonts w:ascii="Arial" w:hAnsi="Arial" w:cs="Arial"/>
          <w:color w:val="000000"/>
          <w:shd w:val="clear" w:color="auto" w:fill="FFFFFF"/>
        </w:rPr>
        <w:t>therapy (</w:t>
      </w:r>
      <w:r w:rsidR="00A13338" w:rsidRPr="00C33555">
        <w:rPr>
          <w:rFonts w:ascii="Arial" w:hAnsi="Arial" w:cs="Arial"/>
          <w:color w:val="000000"/>
          <w:shd w:val="clear" w:color="auto" w:fill="FFFFFF"/>
        </w:rPr>
        <w:t>C</w:t>
      </w:r>
      <w:r w:rsidR="00805B81" w:rsidRPr="00C33555">
        <w:rPr>
          <w:rFonts w:ascii="Arial" w:hAnsi="Arial" w:cs="Arial"/>
          <w:color w:val="000000"/>
          <w:shd w:val="clear" w:color="auto" w:fill="FFFFFF"/>
        </w:rPr>
        <w:t>BT)</w:t>
      </w:r>
      <w:r w:rsidR="00A13338" w:rsidRPr="00C33555">
        <w:rPr>
          <w:rFonts w:ascii="Arial" w:hAnsi="Arial" w:cs="Arial"/>
          <w:color w:val="000000"/>
          <w:shd w:val="clear" w:color="auto" w:fill="FFFFFF"/>
        </w:rPr>
        <w:t xml:space="preserve"> </w:t>
      </w:r>
      <w:r w:rsidR="0098769F" w:rsidRPr="00C33555">
        <w:rPr>
          <w:rFonts w:ascii="Arial" w:hAnsi="Arial" w:cs="Arial"/>
          <w:color w:val="000000"/>
          <w:shd w:val="clear" w:color="auto" w:fill="FFFFFF"/>
        </w:rPr>
        <w:t>therapy</w:t>
      </w:r>
      <w:r w:rsidR="00A13338" w:rsidRPr="00C33555">
        <w:rPr>
          <w:rFonts w:ascii="Arial" w:hAnsi="Arial" w:cs="Arial"/>
          <w:color w:val="000000"/>
          <w:shd w:val="clear" w:color="auto" w:fill="FFFFFF"/>
        </w:rPr>
        <w:t xml:space="preserve"> does not </w:t>
      </w:r>
      <w:r w:rsidR="00C5045A" w:rsidRPr="00C33555">
        <w:rPr>
          <w:rFonts w:ascii="Arial" w:hAnsi="Arial" w:cs="Arial"/>
          <w:color w:val="000000"/>
          <w:shd w:val="clear" w:color="auto" w:fill="FFFFFF"/>
        </w:rPr>
        <w:t xml:space="preserve">help a </w:t>
      </w:r>
      <w:r w:rsidR="00805B81" w:rsidRPr="00C33555">
        <w:rPr>
          <w:rFonts w:ascii="Arial" w:hAnsi="Arial" w:cs="Arial"/>
          <w:color w:val="000000"/>
          <w:shd w:val="clear" w:color="auto" w:fill="FFFFFF"/>
        </w:rPr>
        <w:t>patient,</w:t>
      </w:r>
      <w:r w:rsidR="00C5045A" w:rsidRPr="00C33555">
        <w:rPr>
          <w:rFonts w:ascii="Arial" w:hAnsi="Arial" w:cs="Arial"/>
          <w:color w:val="000000"/>
          <w:shd w:val="clear" w:color="auto" w:fill="FFFFFF"/>
        </w:rPr>
        <w:t xml:space="preserve"> then lifestyle changes </w:t>
      </w:r>
      <w:r w:rsidR="00661F18">
        <w:rPr>
          <w:rFonts w:ascii="Arial" w:hAnsi="Arial" w:cs="Arial"/>
          <w:color w:val="000000"/>
          <w:shd w:val="clear" w:color="auto" w:fill="FFFFFF"/>
        </w:rPr>
        <w:t>o</w:t>
      </w:r>
      <w:r w:rsidR="00C5045A" w:rsidRPr="00C33555">
        <w:rPr>
          <w:rFonts w:ascii="Arial" w:hAnsi="Arial" w:cs="Arial"/>
          <w:color w:val="000000"/>
          <w:shd w:val="clear" w:color="auto" w:fill="FFFFFF"/>
        </w:rPr>
        <w:t xml:space="preserve">r medication can be used. Many individuals </w:t>
      </w:r>
      <w:r w:rsidR="0040464A" w:rsidRPr="00C33555">
        <w:rPr>
          <w:rFonts w:ascii="Arial" w:hAnsi="Arial" w:cs="Arial"/>
          <w:color w:val="000000"/>
          <w:shd w:val="clear" w:color="auto" w:fill="FFFFFF"/>
        </w:rPr>
        <w:t xml:space="preserve">prefer natural lifestyle changes to help control their daily </w:t>
      </w:r>
      <w:r w:rsidR="00805B81" w:rsidRPr="00C33555">
        <w:rPr>
          <w:rFonts w:ascii="Arial" w:hAnsi="Arial" w:cs="Arial"/>
          <w:color w:val="000000"/>
          <w:shd w:val="clear" w:color="auto" w:fill="FFFFFF"/>
        </w:rPr>
        <w:t>anxiety</w:t>
      </w:r>
      <w:r w:rsidR="0040464A" w:rsidRPr="00C33555">
        <w:rPr>
          <w:rFonts w:ascii="Arial" w:hAnsi="Arial" w:cs="Arial"/>
          <w:color w:val="000000"/>
          <w:shd w:val="clear" w:color="auto" w:fill="FFFFFF"/>
        </w:rPr>
        <w:t xml:space="preserve"> such as </w:t>
      </w:r>
      <w:r w:rsidR="00805B81" w:rsidRPr="00C33555">
        <w:rPr>
          <w:rFonts w:ascii="Arial" w:hAnsi="Arial" w:cs="Arial"/>
          <w:color w:val="000000"/>
          <w:shd w:val="clear" w:color="auto" w:fill="FFFFFF"/>
        </w:rPr>
        <w:t>diet, exercise,</w:t>
      </w:r>
      <w:r w:rsidR="0040464A" w:rsidRPr="00C33555">
        <w:rPr>
          <w:rFonts w:ascii="Arial" w:hAnsi="Arial" w:cs="Arial"/>
          <w:color w:val="000000"/>
          <w:shd w:val="clear" w:color="auto" w:fill="FFFFFF"/>
        </w:rPr>
        <w:t xml:space="preserve"> and </w:t>
      </w:r>
      <w:r w:rsidR="00CF3823" w:rsidRPr="00C33555">
        <w:rPr>
          <w:rFonts w:ascii="Arial" w:hAnsi="Arial" w:cs="Arial"/>
          <w:color w:val="000000"/>
          <w:shd w:val="clear" w:color="auto" w:fill="FFFFFF"/>
        </w:rPr>
        <w:t xml:space="preserve">mindfulness. These techniques are </w:t>
      </w:r>
      <w:r w:rsidR="00805B81" w:rsidRPr="00C33555">
        <w:rPr>
          <w:rFonts w:ascii="Arial" w:hAnsi="Arial" w:cs="Arial"/>
          <w:color w:val="000000"/>
          <w:shd w:val="clear" w:color="auto" w:fill="FFFFFF"/>
        </w:rPr>
        <w:t>mainly</w:t>
      </w:r>
      <w:r w:rsidR="00CF3823" w:rsidRPr="00C33555">
        <w:rPr>
          <w:rFonts w:ascii="Arial" w:hAnsi="Arial" w:cs="Arial"/>
          <w:color w:val="000000"/>
          <w:shd w:val="clear" w:color="auto" w:fill="FFFFFF"/>
        </w:rPr>
        <w:t xml:space="preserve"> used with minimal types of anxiety </w:t>
      </w:r>
      <w:r w:rsidR="00661F18">
        <w:rPr>
          <w:rFonts w:ascii="Arial" w:hAnsi="Arial" w:cs="Arial"/>
          <w:color w:val="000000"/>
          <w:shd w:val="clear" w:color="auto" w:fill="FFFFFF"/>
        </w:rPr>
        <w:t>b</w:t>
      </w:r>
      <w:r w:rsidR="00CF3823" w:rsidRPr="00C33555">
        <w:rPr>
          <w:rFonts w:ascii="Arial" w:hAnsi="Arial" w:cs="Arial"/>
          <w:color w:val="000000"/>
          <w:shd w:val="clear" w:color="auto" w:fill="FFFFFF"/>
        </w:rPr>
        <w:t xml:space="preserve">ut in some severe cases they do not help. Therefor a </w:t>
      </w:r>
      <w:r w:rsidR="00805B81" w:rsidRPr="00C33555">
        <w:rPr>
          <w:rFonts w:ascii="Arial" w:hAnsi="Arial" w:cs="Arial"/>
          <w:color w:val="000000"/>
          <w:shd w:val="clear" w:color="auto" w:fill="FFFFFF"/>
        </w:rPr>
        <w:t xml:space="preserve">GP </w:t>
      </w:r>
      <w:r w:rsidR="00CF3823" w:rsidRPr="00C33555">
        <w:rPr>
          <w:rFonts w:ascii="Arial" w:hAnsi="Arial" w:cs="Arial"/>
          <w:color w:val="000000"/>
          <w:shd w:val="clear" w:color="auto" w:fill="FFFFFF"/>
        </w:rPr>
        <w:t xml:space="preserve">will examine and prescribe medication that can control these feelings. Some patients may only need a short course to help them through a stressful </w:t>
      </w:r>
      <w:r w:rsidR="00805B81" w:rsidRPr="00C33555">
        <w:rPr>
          <w:rFonts w:ascii="Arial" w:hAnsi="Arial" w:cs="Arial"/>
          <w:color w:val="000000"/>
          <w:shd w:val="clear" w:color="auto" w:fill="FFFFFF"/>
        </w:rPr>
        <w:t>period</w:t>
      </w:r>
      <w:r w:rsidR="00CF3823" w:rsidRPr="00C33555">
        <w:rPr>
          <w:rFonts w:ascii="Arial" w:hAnsi="Arial" w:cs="Arial"/>
          <w:color w:val="000000"/>
          <w:shd w:val="clear" w:color="auto" w:fill="FFFFFF"/>
        </w:rPr>
        <w:t xml:space="preserve"> but in more severe cases medication can be used for life with regular checks ups.</w:t>
      </w:r>
    </w:p>
    <w:p w14:paraId="6AE08C92" w14:textId="03638D96" w:rsidR="00442466" w:rsidRPr="006F558D" w:rsidRDefault="00284B3E"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rPr>
      </w:pPr>
      <w:r>
        <w:rPr>
          <w:rFonts w:ascii="Arial" w:hAnsi="Arial" w:cs="Arial"/>
          <w:b/>
          <w:bCs/>
        </w:rPr>
        <w:t>2.</w:t>
      </w:r>
      <w:r w:rsidR="00D66790">
        <w:rPr>
          <w:rFonts w:ascii="Arial" w:hAnsi="Arial" w:cs="Arial"/>
          <w:b/>
          <w:bCs/>
        </w:rPr>
        <w:t>4</w:t>
      </w:r>
      <w:r>
        <w:rPr>
          <w:rFonts w:ascii="Arial" w:hAnsi="Arial" w:cs="Arial"/>
          <w:b/>
          <w:bCs/>
        </w:rPr>
        <w:t xml:space="preserve"> </w:t>
      </w:r>
      <w:r w:rsidR="008F4D52" w:rsidRPr="006F558D">
        <w:rPr>
          <w:rFonts w:ascii="Arial" w:hAnsi="Arial" w:cs="Arial"/>
          <w:b/>
          <w:bCs/>
        </w:rPr>
        <w:t>Measurement of rehabilitation</w:t>
      </w:r>
    </w:p>
    <w:p w14:paraId="7FF05A7E" w14:textId="0CF09A62" w:rsidR="0098769F" w:rsidRPr="00C33555" w:rsidRDefault="00945EEE"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r w:rsidRPr="00C33555">
        <w:rPr>
          <w:rFonts w:ascii="Arial" w:hAnsi="Arial" w:cs="Arial"/>
        </w:rPr>
        <w:t xml:space="preserve">Regarding the </w:t>
      </w:r>
      <w:r w:rsidR="00C2319E" w:rsidRPr="00C33555">
        <w:rPr>
          <w:rFonts w:ascii="Arial" w:hAnsi="Arial" w:cs="Arial"/>
        </w:rPr>
        <w:t xml:space="preserve">measurement of rehabilitation, not all </w:t>
      </w:r>
      <w:r w:rsidR="00032989" w:rsidRPr="00C33555">
        <w:rPr>
          <w:rFonts w:ascii="Arial" w:hAnsi="Arial" w:cs="Arial"/>
        </w:rPr>
        <w:t>treatments</w:t>
      </w:r>
      <w:r w:rsidR="00C2319E" w:rsidRPr="00C33555">
        <w:rPr>
          <w:rFonts w:ascii="Arial" w:hAnsi="Arial" w:cs="Arial"/>
        </w:rPr>
        <w:t xml:space="preserve"> will help towards anxiety, different treatments help different patients. </w:t>
      </w:r>
      <w:r w:rsidR="00E42269" w:rsidRPr="00C33555">
        <w:rPr>
          <w:rFonts w:ascii="Arial" w:hAnsi="Arial" w:cs="Arial"/>
        </w:rPr>
        <w:t xml:space="preserve">In this case follow ups from </w:t>
      </w:r>
      <w:r w:rsidR="00032989" w:rsidRPr="00C33555">
        <w:rPr>
          <w:rFonts w:ascii="Arial" w:hAnsi="Arial" w:cs="Arial"/>
        </w:rPr>
        <w:t>counselling</w:t>
      </w:r>
      <w:r w:rsidR="00E42269" w:rsidRPr="00C33555">
        <w:rPr>
          <w:rFonts w:ascii="Arial" w:hAnsi="Arial" w:cs="Arial"/>
        </w:rPr>
        <w:t xml:space="preserve"> </w:t>
      </w:r>
      <w:r w:rsidR="00032989" w:rsidRPr="00C33555">
        <w:rPr>
          <w:rFonts w:ascii="Arial" w:hAnsi="Arial" w:cs="Arial"/>
        </w:rPr>
        <w:t>therapists</w:t>
      </w:r>
      <w:r w:rsidR="00E42269" w:rsidRPr="00C33555">
        <w:rPr>
          <w:rFonts w:ascii="Arial" w:hAnsi="Arial" w:cs="Arial"/>
        </w:rPr>
        <w:t xml:space="preserve"> will be followed through to see if </w:t>
      </w:r>
      <w:r w:rsidR="00320741" w:rsidRPr="00C33555">
        <w:rPr>
          <w:rFonts w:ascii="Arial" w:hAnsi="Arial" w:cs="Arial"/>
        </w:rPr>
        <w:t>C</w:t>
      </w:r>
      <w:r w:rsidR="00320741">
        <w:rPr>
          <w:rFonts w:ascii="Arial" w:hAnsi="Arial" w:cs="Arial"/>
        </w:rPr>
        <w:t>ognitive</w:t>
      </w:r>
      <w:r w:rsidR="006F558D">
        <w:rPr>
          <w:rFonts w:ascii="Arial" w:hAnsi="Arial" w:cs="Arial"/>
        </w:rPr>
        <w:t xml:space="preserve"> behavioura</w:t>
      </w:r>
      <w:r w:rsidR="00320741">
        <w:rPr>
          <w:rFonts w:ascii="Arial" w:hAnsi="Arial" w:cs="Arial"/>
        </w:rPr>
        <w:t xml:space="preserve">l therapy </w:t>
      </w:r>
      <w:r w:rsidR="00E42269" w:rsidRPr="00C33555">
        <w:rPr>
          <w:rFonts w:ascii="Arial" w:hAnsi="Arial" w:cs="Arial"/>
        </w:rPr>
        <w:t xml:space="preserve">has </w:t>
      </w:r>
      <w:r w:rsidR="006F558D" w:rsidRPr="00C33555">
        <w:rPr>
          <w:rFonts w:ascii="Arial" w:hAnsi="Arial" w:cs="Arial"/>
        </w:rPr>
        <w:t>helped or</w:t>
      </w:r>
      <w:r w:rsidR="00E42269" w:rsidRPr="00C33555">
        <w:rPr>
          <w:rFonts w:ascii="Arial" w:hAnsi="Arial" w:cs="Arial"/>
        </w:rPr>
        <w:t xml:space="preserve"> </w:t>
      </w:r>
      <w:r w:rsidR="00032989" w:rsidRPr="00C33555">
        <w:rPr>
          <w:rFonts w:ascii="Arial" w:hAnsi="Arial" w:cs="Arial"/>
        </w:rPr>
        <w:t>follow up with GP practi</w:t>
      </w:r>
      <w:r w:rsidR="0097367B" w:rsidRPr="00C33555">
        <w:rPr>
          <w:rFonts w:ascii="Arial" w:hAnsi="Arial" w:cs="Arial"/>
        </w:rPr>
        <w:t>tio</w:t>
      </w:r>
      <w:r w:rsidR="00032989" w:rsidRPr="00C33555">
        <w:rPr>
          <w:rFonts w:ascii="Arial" w:hAnsi="Arial" w:cs="Arial"/>
        </w:rPr>
        <w:t xml:space="preserve">ner </w:t>
      </w:r>
      <w:r w:rsidR="006F558D" w:rsidRPr="00C33555">
        <w:rPr>
          <w:rFonts w:ascii="Arial" w:hAnsi="Arial" w:cs="Arial"/>
        </w:rPr>
        <w:t>to</w:t>
      </w:r>
      <w:r w:rsidR="00032989" w:rsidRPr="00C33555">
        <w:rPr>
          <w:rFonts w:ascii="Arial" w:hAnsi="Arial" w:cs="Arial"/>
        </w:rPr>
        <w:t xml:space="preserve"> check progress of medications used to help symptoms.</w:t>
      </w:r>
    </w:p>
    <w:p w14:paraId="2427BABC" w14:textId="77777777" w:rsidR="00686996" w:rsidRPr="00C33555" w:rsidRDefault="00686996"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u w:val="single"/>
        </w:rPr>
      </w:pPr>
    </w:p>
    <w:p w14:paraId="63B1796E" w14:textId="0BDB7EE8" w:rsidR="008F4D52" w:rsidRPr="006F558D" w:rsidRDefault="00284B3E"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rPr>
      </w:pPr>
      <w:r>
        <w:rPr>
          <w:rFonts w:ascii="Arial" w:hAnsi="Arial" w:cs="Arial"/>
          <w:b/>
          <w:bCs/>
        </w:rPr>
        <w:t>2.</w:t>
      </w:r>
      <w:r w:rsidR="00D66790">
        <w:rPr>
          <w:rFonts w:ascii="Arial" w:hAnsi="Arial" w:cs="Arial"/>
          <w:b/>
          <w:bCs/>
        </w:rPr>
        <w:t>5</w:t>
      </w:r>
      <w:r>
        <w:rPr>
          <w:rFonts w:ascii="Arial" w:hAnsi="Arial" w:cs="Arial"/>
          <w:b/>
          <w:bCs/>
        </w:rPr>
        <w:t xml:space="preserve"> </w:t>
      </w:r>
      <w:r w:rsidR="008F4D52" w:rsidRPr="006F558D">
        <w:rPr>
          <w:rFonts w:ascii="Arial" w:hAnsi="Arial" w:cs="Arial"/>
          <w:b/>
          <w:bCs/>
        </w:rPr>
        <w:t xml:space="preserve">Recommendation </w:t>
      </w:r>
    </w:p>
    <w:p w14:paraId="21064038" w14:textId="2124E798" w:rsidR="005B7CA0" w:rsidRPr="00C33555" w:rsidRDefault="00A0352D"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r w:rsidRPr="00C33555">
        <w:rPr>
          <w:rFonts w:ascii="Arial" w:hAnsi="Arial" w:cs="Arial"/>
          <w:color w:val="000000"/>
          <w:shd w:val="clear" w:color="auto" w:fill="FFFFFF"/>
        </w:rPr>
        <w:t xml:space="preserve">According to </w:t>
      </w:r>
      <w:r w:rsidR="006249DC" w:rsidRPr="00C33555">
        <w:rPr>
          <w:rFonts w:ascii="Arial" w:hAnsi="Arial" w:cs="Arial"/>
          <w:color w:val="000000"/>
          <w:shd w:val="clear" w:color="auto" w:fill="FFFFFF"/>
        </w:rPr>
        <w:t>(Health &amp; Wellbeing, 2021)</w:t>
      </w:r>
      <w:r w:rsidR="00DC2193" w:rsidRPr="00C33555">
        <w:rPr>
          <w:rFonts w:ascii="Arial" w:hAnsi="Arial" w:cs="Arial"/>
          <w:color w:val="000000"/>
          <w:shd w:val="clear" w:color="auto" w:fill="FFFFFF"/>
        </w:rPr>
        <w:t xml:space="preserve"> </w:t>
      </w:r>
      <w:r w:rsidR="00C72638" w:rsidRPr="00C72638">
        <w:rPr>
          <w:rFonts w:ascii="Arial" w:hAnsi="Arial" w:cs="Arial"/>
          <w:color w:val="000000"/>
          <w:shd w:val="clear" w:color="auto" w:fill="FFFFFF"/>
        </w:rPr>
        <w:t>Lifestyle changes are a simple but effective treatment for depression and anxiety, and they are an important component of a full therapy strategy.</w:t>
      </w:r>
      <w:r w:rsidR="00C72638">
        <w:rPr>
          <w:rFonts w:ascii="Arial" w:hAnsi="Arial" w:cs="Arial"/>
          <w:color w:val="000000"/>
          <w:shd w:val="clear" w:color="auto" w:fill="FFFFFF"/>
        </w:rPr>
        <w:t xml:space="preserve"> </w:t>
      </w:r>
      <w:r w:rsidR="009F66B9" w:rsidRPr="009F66B9">
        <w:rPr>
          <w:rFonts w:ascii="Arial" w:hAnsi="Arial" w:cs="Arial"/>
          <w:color w:val="000000"/>
          <w:shd w:val="clear" w:color="auto" w:fill="FFFFFF"/>
        </w:rPr>
        <w:t>In some cases, lifestyle changes alone might help with sorrow or anxiety, so it's a good idea to get started right away.</w:t>
      </w:r>
      <w:r w:rsidR="009F66B9">
        <w:rPr>
          <w:rFonts w:ascii="Arial" w:hAnsi="Arial" w:cs="Arial"/>
          <w:color w:val="000000"/>
          <w:shd w:val="clear" w:color="auto" w:fill="FFFFFF"/>
        </w:rPr>
        <w:t xml:space="preserve"> </w:t>
      </w:r>
      <w:r w:rsidR="005B7CA0" w:rsidRPr="00C33555">
        <w:rPr>
          <w:rFonts w:ascii="Arial" w:hAnsi="Arial" w:cs="Arial"/>
        </w:rPr>
        <w:t>However, if you are experiencing moderate to severe sadness or anxiety, you should get professional treatment as soon as possible. If your symptoms of moderate depression do not improve after a few months, you should seek professional treatment.</w:t>
      </w:r>
      <w:r w:rsidR="003039E9" w:rsidRPr="00C33555">
        <w:rPr>
          <w:rFonts w:ascii="Arial" w:hAnsi="Arial" w:cs="Arial"/>
        </w:rPr>
        <w:t xml:space="preserve"> </w:t>
      </w:r>
      <w:r w:rsidR="008A0422" w:rsidRPr="00C33555">
        <w:rPr>
          <w:rFonts w:ascii="Arial" w:hAnsi="Arial" w:cs="Arial"/>
        </w:rPr>
        <w:t xml:space="preserve">Natural remedies such as </w:t>
      </w:r>
      <w:r w:rsidR="00D726B0" w:rsidRPr="00C33555">
        <w:rPr>
          <w:rFonts w:ascii="Arial" w:hAnsi="Arial" w:cs="Arial"/>
        </w:rPr>
        <w:t>exercise</w:t>
      </w:r>
      <w:r w:rsidR="008A0422" w:rsidRPr="00C33555">
        <w:rPr>
          <w:rFonts w:ascii="Arial" w:hAnsi="Arial" w:cs="Arial"/>
        </w:rPr>
        <w:t xml:space="preserve"> can also help anxiety. Exercise causes the body to manufacture serotonin and endorphins, which are neurotransmitters in the brain that aid with depression. </w:t>
      </w:r>
      <w:r w:rsidR="00BB1AEE" w:rsidRPr="00C33555">
        <w:rPr>
          <w:rFonts w:ascii="Arial" w:hAnsi="Arial" w:cs="Arial"/>
        </w:rPr>
        <w:t>Nevertheless</w:t>
      </w:r>
      <w:r w:rsidR="008A0422" w:rsidRPr="00C33555">
        <w:rPr>
          <w:rFonts w:ascii="Arial" w:hAnsi="Arial" w:cs="Arial"/>
        </w:rPr>
        <w:t xml:space="preserve">, this only accounts for a portion of the beneficial effects of </w:t>
      </w:r>
      <w:r w:rsidR="00BB1AEE" w:rsidRPr="00C33555">
        <w:rPr>
          <w:rFonts w:ascii="Arial" w:hAnsi="Arial" w:cs="Arial"/>
        </w:rPr>
        <w:t>physical activity</w:t>
      </w:r>
      <w:r w:rsidR="008A0422" w:rsidRPr="00C33555">
        <w:rPr>
          <w:rFonts w:ascii="Arial" w:hAnsi="Arial" w:cs="Arial"/>
        </w:rPr>
        <w:t xml:space="preserve"> on </w:t>
      </w:r>
      <w:r w:rsidR="00D726B0" w:rsidRPr="00C33555">
        <w:rPr>
          <w:rFonts w:ascii="Arial" w:hAnsi="Arial" w:cs="Arial"/>
        </w:rPr>
        <w:t>depression (L</w:t>
      </w:r>
      <w:r w:rsidR="008A0422" w:rsidRPr="00C33555">
        <w:rPr>
          <w:rFonts w:ascii="Arial" w:hAnsi="Arial" w:cs="Arial"/>
        </w:rPr>
        <w:t>ifestyle changes 2021).</w:t>
      </w:r>
      <w:r w:rsidR="00D726B0" w:rsidRPr="00C33555">
        <w:rPr>
          <w:rFonts w:ascii="Arial" w:hAnsi="Arial" w:cs="Arial"/>
        </w:rPr>
        <w:t xml:space="preserve"> Diet sleep and reducing stress can also prevent and eliminate feelings of generalised anxiety.</w:t>
      </w:r>
    </w:p>
    <w:p w14:paraId="2F04A6C8" w14:textId="607F1062" w:rsidR="00DB2559" w:rsidRPr="00C33555" w:rsidRDefault="00DB2559"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u w:val="single"/>
        </w:rPr>
      </w:pPr>
    </w:p>
    <w:p w14:paraId="05A4759E" w14:textId="1140E519" w:rsidR="00DB2559" w:rsidRPr="00C33555" w:rsidRDefault="00DB2559"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u w:val="single"/>
        </w:rPr>
      </w:pPr>
    </w:p>
    <w:p w14:paraId="01A1BA7D" w14:textId="347C0F0C" w:rsidR="00DB2559" w:rsidRPr="00C33555" w:rsidRDefault="00DB2559"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u w:val="single"/>
        </w:rPr>
      </w:pPr>
    </w:p>
    <w:p w14:paraId="165A1DB3" w14:textId="2C07D22A" w:rsidR="00DB2559" w:rsidRDefault="00D66790"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rPr>
      </w:pPr>
      <w:r>
        <w:rPr>
          <w:rFonts w:ascii="Arial" w:hAnsi="Arial" w:cs="Arial"/>
          <w:b/>
          <w:bCs/>
        </w:rPr>
        <w:t>3.</w:t>
      </w:r>
      <w:r w:rsidR="00DB2559" w:rsidRPr="006F558D">
        <w:rPr>
          <w:rFonts w:ascii="Arial" w:hAnsi="Arial" w:cs="Arial"/>
          <w:b/>
          <w:bCs/>
        </w:rPr>
        <w:t xml:space="preserve">Schizophrenia </w:t>
      </w:r>
    </w:p>
    <w:p w14:paraId="43165CBD" w14:textId="4BB5CC98" w:rsidR="00D66790" w:rsidRPr="006F558D" w:rsidRDefault="00D66790"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rPr>
      </w:pPr>
      <w:r>
        <w:rPr>
          <w:rFonts w:ascii="Arial" w:hAnsi="Arial" w:cs="Arial"/>
          <w:b/>
          <w:bCs/>
        </w:rPr>
        <w:t xml:space="preserve">3.1 Definition and classification </w:t>
      </w:r>
    </w:p>
    <w:p w14:paraId="61A12D5C" w14:textId="42877683" w:rsidR="00FD0AB2" w:rsidRPr="00C33555" w:rsidRDefault="00FD0AB2"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r w:rsidRPr="00C33555">
        <w:rPr>
          <w:rFonts w:ascii="Arial" w:hAnsi="Arial" w:cs="Arial"/>
        </w:rPr>
        <w:t>Schizophrenia is a serious, long-term neurological condition. It causes people to hear voices, see things that aren't there, and believe that others are reading or directing their brains. Symptoms often appear in males in their late teens and early twenties. They include hallucinations (seeing things) and delusions (hearing voices</w:t>
      </w:r>
      <w:r w:rsidR="006F558D" w:rsidRPr="00C33555">
        <w:rPr>
          <w:rFonts w:ascii="Arial" w:hAnsi="Arial" w:cs="Arial"/>
        </w:rPr>
        <w:t>), (</w:t>
      </w:r>
      <w:r w:rsidR="00F800FA" w:rsidRPr="00C33555">
        <w:rPr>
          <w:rFonts w:ascii="Arial" w:hAnsi="Arial" w:cs="Arial"/>
        </w:rPr>
        <w:t>ICD</w:t>
      </w:r>
      <w:r w:rsidR="00B900E7">
        <w:rPr>
          <w:rFonts w:ascii="Arial" w:hAnsi="Arial" w:cs="Arial"/>
        </w:rPr>
        <w:t>-</w:t>
      </w:r>
      <w:r w:rsidR="00F800FA" w:rsidRPr="00C33555">
        <w:rPr>
          <w:rFonts w:ascii="Arial" w:hAnsi="Arial" w:cs="Arial"/>
        </w:rPr>
        <w:t xml:space="preserve"> 2010).</w:t>
      </w:r>
    </w:p>
    <w:p w14:paraId="3CD4B99F" w14:textId="30CA14A9" w:rsidR="00204B0F" w:rsidRPr="00C33555" w:rsidRDefault="00204B0F"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u w:val="single"/>
        </w:rPr>
      </w:pPr>
      <w:r w:rsidRPr="00C33555">
        <w:rPr>
          <w:rFonts w:ascii="Arial" w:hAnsi="Arial" w:cs="Arial"/>
        </w:rPr>
        <w:t>Schizophrenia is a dangerous mental condition in which people have an aberrant interpretation of reality. Schizophrenia can include hallucinations, delusions, and profoundly abnormal thought</w:t>
      </w:r>
      <w:r w:rsidR="005445C2" w:rsidRPr="00C33555">
        <w:rPr>
          <w:rFonts w:ascii="Arial" w:hAnsi="Arial" w:cs="Arial"/>
        </w:rPr>
        <w:t>s</w:t>
      </w:r>
      <w:r w:rsidRPr="00C33555">
        <w:rPr>
          <w:rFonts w:ascii="Arial" w:hAnsi="Arial" w:cs="Arial"/>
        </w:rPr>
        <w:t xml:space="preserve"> and behaviour, which hampers everyday functioning and can be</w:t>
      </w:r>
      <w:r w:rsidRPr="00C33555">
        <w:rPr>
          <w:rFonts w:ascii="Arial" w:hAnsi="Arial" w:cs="Arial"/>
          <w:b/>
          <w:bCs/>
        </w:rPr>
        <w:t xml:space="preserve"> </w:t>
      </w:r>
      <w:r w:rsidRPr="00C33555">
        <w:rPr>
          <w:rFonts w:ascii="Arial" w:hAnsi="Arial" w:cs="Arial"/>
        </w:rPr>
        <w:t>devastating.</w:t>
      </w:r>
      <w:r w:rsidR="00CA6ECA" w:rsidRPr="00C33555">
        <w:rPr>
          <w:rFonts w:ascii="Arial" w:hAnsi="Arial" w:cs="Arial"/>
          <w:color w:val="000000"/>
          <w:shd w:val="clear" w:color="auto" w:fill="FFFFFF"/>
        </w:rPr>
        <w:t xml:space="preserve"> (Schizophrenia - Symptoms and causes, 2021)</w:t>
      </w:r>
      <w:r w:rsidR="005445C2" w:rsidRPr="00C33555">
        <w:rPr>
          <w:rFonts w:ascii="Arial" w:hAnsi="Arial" w:cs="Arial"/>
          <w:color w:val="000000"/>
          <w:shd w:val="clear" w:color="auto" w:fill="FFFFFF"/>
        </w:rPr>
        <w:t xml:space="preserve">. Not all patients have the same </w:t>
      </w:r>
      <w:r w:rsidR="00B4222B" w:rsidRPr="00C33555">
        <w:rPr>
          <w:rFonts w:ascii="Arial" w:hAnsi="Arial" w:cs="Arial"/>
          <w:color w:val="000000"/>
          <w:shd w:val="clear" w:color="auto" w:fill="FFFFFF"/>
        </w:rPr>
        <w:t>symptoms</w:t>
      </w:r>
      <w:r w:rsidR="005445C2" w:rsidRPr="00C33555">
        <w:rPr>
          <w:rFonts w:ascii="Arial" w:hAnsi="Arial" w:cs="Arial"/>
          <w:color w:val="000000"/>
          <w:shd w:val="clear" w:color="auto" w:fill="FFFFFF"/>
        </w:rPr>
        <w:t xml:space="preserve"> each individual and each case is </w:t>
      </w:r>
      <w:r w:rsidR="006631A5" w:rsidRPr="00C33555">
        <w:rPr>
          <w:rFonts w:ascii="Arial" w:hAnsi="Arial" w:cs="Arial"/>
          <w:color w:val="000000"/>
          <w:shd w:val="clear" w:color="auto" w:fill="FFFFFF"/>
        </w:rPr>
        <w:t xml:space="preserve">unique. Some </w:t>
      </w:r>
      <w:r w:rsidR="008B42A5" w:rsidRPr="00C33555">
        <w:rPr>
          <w:rFonts w:ascii="Arial" w:hAnsi="Arial" w:cs="Arial"/>
          <w:color w:val="000000"/>
          <w:shd w:val="clear" w:color="auto" w:fill="FFFFFF"/>
        </w:rPr>
        <w:t xml:space="preserve">individuals develop </w:t>
      </w:r>
      <w:r w:rsidR="00B4222B" w:rsidRPr="00C33555">
        <w:rPr>
          <w:rFonts w:ascii="Arial" w:hAnsi="Arial" w:cs="Arial"/>
          <w:color w:val="000000"/>
          <w:shd w:val="clear" w:color="auto" w:fill="FFFFFF"/>
        </w:rPr>
        <w:t>symptoms after trauma or life changing situations but for some it has always been there.</w:t>
      </w:r>
    </w:p>
    <w:p w14:paraId="584ABBD8" w14:textId="17D1E28F" w:rsidR="00024F82" w:rsidRPr="00C33555" w:rsidRDefault="00D84D14"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color w:val="000000"/>
          <w:shd w:val="clear" w:color="auto" w:fill="FFFFFF"/>
        </w:rPr>
      </w:pPr>
      <w:r w:rsidRPr="00C33555">
        <w:rPr>
          <w:rFonts w:ascii="Arial" w:hAnsi="Arial" w:cs="Arial"/>
          <w:color w:val="000000"/>
          <w:shd w:val="clear" w:color="auto" w:fill="FFFFFF"/>
        </w:rPr>
        <w:t>Fundamental and typical abnormalities of thought and perception, as well as incorrect or dampened emotion, define schizophrenia diseases in general</w:t>
      </w:r>
      <w:r w:rsidR="000407A0" w:rsidRPr="00C33555">
        <w:rPr>
          <w:rFonts w:ascii="Arial" w:hAnsi="Arial" w:cs="Arial"/>
          <w:color w:val="000000"/>
          <w:shd w:val="clear" w:color="auto" w:fill="FFFFFF"/>
        </w:rPr>
        <w:t xml:space="preserve"> </w:t>
      </w:r>
      <w:r w:rsidR="00024F82" w:rsidRPr="00C33555">
        <w:rPr>
          <w:rFonts w:ascii="Arial" w:hAnsi="Arial" w:cs="Arial"/>
          <w:color w:val="000000"/>
          <w:shd w:val="clear" w:color="auto" w:fill="FFFFFF"/>
        </w:rPr>
        <w:t>(Staff et al., 2021)</w:t>
      </w:r>
      <w:r w:rsidR="000407A0" w:rsidRPr="00C33555">
        <w:rPr>
          <w:rFonts w:ascii="Arial" w:hAnsi="Arial" w:cs="Arial"/>
          <w:color w:val="000000"/>
          <w:shd w:val="clear" w:color="auto" w:fill="FFFFFF"/>
        </w:rPr>
        <w:t>.</w:t>
      </w:r>
    </w:p>
    <w:p w14:paraId="69ED4C82" w14:textId="4DA88FD8" w:rsidR="000407A0" w:rsidRPr="006F558D" w:rsidRDefault="00D66790"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color w:val="000000"/>
          <w:shd w:val="clear" w:color="auto" w:fill="FFFFFF"/>
        </w:rPr>
      </w:pPr>
      <w:r>
        <w:rPr>
          <w:rFonts w:ascii="Arial" w:hAnsi="Arial" w:cs="Arial"/>
          <w:b/>
          <w:bCs/>
          <w:color w:val="000000"/>
          <w:shd w:val="clear" w:color="auto" w:fill="FFFFFF"/>
        </w:rPr>
        <w:t xml:space="preserve">3.2 </w:t>
      </w:r>
      <w:r w:rsidR="000A5149" w:rsidRPr="006F558D">
        <w:rPr>
          <w:rFonts w:ascii="Arial" w:hAnsi="Arial" w:cs="Arial"/>
          <w:b/>
          <w:bCs/>
          <w:color w:val="000000"/>
          <w:shd w:val="clear" w:color="auto" w:fill="FFFFFF"/>
        </w:rPr>
        <w:t xml:space="preserve">Diagnoses causes symptoms </w:t>
      </w:r>
    </w:p>
    <w:p w14:paraId="5F03BACB" w14:textId="2C33370D" w:rsidR="00CF1F97" w:rsidRPr="00C33555" w:rsidRDefault="00446FC7"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color w:val="000000"/>
          <w:shd w:val="clear" w:color="auto" w:fill="FFFFFF"/>
        </w:rPr>
      </w:pPr>
      <w:r w:rsidRPr="00C33555">
        <w:rPr>
          <w:rFonts w:ascii="Arial" w:hAnsi="Arial" w:cs="Arial"/>
          <w:color w:val="000000"/>
          <w:shd w:val="clear" w:color="auto" w:fill="FFFFFF"/>
        </w:rPr>
        <w:t xml:space="preserve">According to </w:t>
      </w:r>
      <w:r w:rsidR="00D66790" w:rsidRPr="00C33555">
        <w:rPr>
          <w:rFonts w:ascii="Arial" w:hAnsi="Arial" w:cs="Arial"/>
          <w:color w:val="000000"/>
          <w:shd w:val="clear" w:color="auto" w:fill="FFFFFF"/>
        </w:rPr>
        <w:t>(Schizophrenia</w:t>
      </w:r>
      <w:r w:rsidRPr="00C33555">
        <w:rPr>
          <w:rFonts w:ascii="Arial" w:hAnsi="Arial" w:cs="Arial"/>
          <w:color w:val="000000"/>
          <w:shd w:val="clear" w:color="auto" w:fill="FFFFFF"/>
        </w:rPr>
        <w:t>, 2021</w:t>
      </w:r>
      <w:r w:rsidR="00096E00" w:rsidRPr="00C33555">
        <w:rPr>
          <w:rFonts w:ascii="Arial" w:hAnsi="Arial" w:cs="Arial"/>
          <w:color w:val="000000"/>
          <w:shd w:val="clear" w:color="auto" w:fill="FFFFFF"/>
        </w:rPr>
        <w:t>), Schizophrenia’s</w:t>
      </w:r>
      <w:r w:rsidR="00CF1F97" w:rsidRPr="00C33555">
        <w:rPr>
          <w:rFonts w:ascii="Arial" w:hAnsi="Arial" w:cs="Arial"/>
          <w:color w:val="000000"/>
          <w:shd w:val="clear" w:color="auto" w:fill="FFFFFF"/>
        </w:rPr>
        <w:t xml:space="preserve"> actual aetiology is uncertain. However, most specialists feel that a mix of genetic and environmental factors is to blame for the illness.</w:t>
      </w:r>
    </w:p>
    <w:p w14:paraId="23941EC3" w14:textId="6FAC7DB8" w:rsidR="00CF1F97" w:rsidRPr="00C33555" w:rsidRDefault="00CF1F97"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color w:val="000000"/>
          <w:shd w:val="clear" w:color="auto" w:fill="FFFFFF"/>
        </w:rPr>
      </w:pPr>
      <w:r w:rsidRPr="00C33555">
        <w:rPr>
          <w:rFonts w:ascii="Arial" w:hAnsi="Arial" w:cs="Arial"/>
          <w:color w:val="000000"/>
          <w:shd w:val="clear" w:color="auto" w:fill="FFFFFF"/>
        </w:rPr>
        <w:t xml:space="preserve">Some people </w:t>
      </w:r>
      <w:r w:rsidR="00CE672B" w:rsidRPr="00C33555">
        <w:rPr>
          <w:rFonts w:ascii="Arial" w:hAnsi="Arial" w:cs="Arial"/>
          <w:color w:val="000000"/>
          <w:shd w:val="clear" w:color="auto" w:fill="FFFFFF"/>
        </w:rPr>
        <w:t>are</w:t>
      </w:r>
      <w:r w:rsidRPr="00C33555">
        <w:rPr>
          <w:rFonts w:ascii="Arial" w:hAnsi="Arial" w:cs="Arial"/>
          <w:color w:val="000000"/>
          <w:shd w:val="clear" w:color="auto" w:fill="FFFFFF"/>
        </w:rPr>
        <w:t xml:space="preserve"> more prone to developing schizophrenia, and particular events, such as a traumatic life event or drug abuse, might set off the illness.</w:t>
      </w:r>
    </w:p>
    <w:p w14:paraId="77D41943" w14:textId="56F27F43" w:rsidR="00B624B8" w:rsidRPr="00C33555" w:rsidRDefault="00D202EE"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color w:val="000000"/>
          <w:shd w:val="clear" w:color="auto" w:fill="FFFFFF"/>
        </w:rPr>
      </w:pPr>
      <w:r w:rsidRPr="00C33555">
        <w:rPr>
          <w:rFonts w:ascii="Arial" w:hAnsi="Arial" w:cs="Arial"/>
        </w:rPr>
        <w:t xml:space="preserve">Schizophrenia symptoms vary from person to </w:t>
      </w:r>
      <w:r w:rsidR="0018744B" w:rsidRPr="00C33555">
        <w:rPr>
          <w:rFonts w:ascii="Arial" w:hAnsi="Arial" w:cs="Arial"/>
        </w:rPr>
        <w:t>person;</w:t>
      </w:r>
      <w:r w:rsidRPr="00C33555">
        <w:rPr>
          <w:rFonts w:ascii="Arial" w:hAnsi="Arial" w:cs="Arial"/>
        </w:rPr>
        <w:t xml:space="preserve"> </w:t>
      </w:r>
      <w:r w:rsidR="00CC7220" w:rsidRPr="00C33555">
        <w:rPr>
          <w:rFonts w:ascii="Arial" w:hAnsi="Arial" w:cs="Arial"/>
        </w:rPr>
        <w:t>however,</w:t>
      </w:r>
      <w:r w:rsidRPr="00C33555">
        <w:rPr>
          <w:rFonts w:ascii="Arial" w:hAnsi="Arial" w:cs="Arial"/>
        </w:rPr>
        <w:t xml:space="preserve"> they commonly involve </w:t>
      </w:r>
      <w:r w:rsidR="00B624B8" w:rsidRPr="00C33555">
        <w:rPr>
          <w:rFonts w:ascii="Arial" w:hAnsi="Arial" w:cs="Arial"/>
        </w:rPr>
        <w:t xml:space="preserve">some of the following </w:t>
      </w:r>
      <w:r w:rsidR="00064DE6" w:rsidRPr="00C33555">
        <w:rPr>
          <w:rFonts w:ascii="Arial" w:hAnsi="Arial" w:cs="Arial"/>
        </w:rPr>
        <w:t>symptoms</w:t>
      </w:r>
      <w:r w:rsidR="00B624B8" w:rsidRPr="00C33555">
        <w:rPr>
          <w:rFonts w:ascii="Arial" w:hAnsi="Arial" w:cs="Arial"/>
        </w:rPr>
        <w:t xml:space="preserve"> including </w:t>
      </w:r>
      <w:r w:rsidR="00064DE6" w:rsidRPr="00C33555">
        <w:rPr>
          <w:rFonts w:ascii="Arial" w:hAnsi="Arial" w:cs="Arial"/>
        </w:rPr>
        <w:t xml:space="preserve">Delusion, </w:t>
      </w:r>
      <w:r w:rsidR="00E51540" w:rsidRPr="00C33555">
        <w:rPr>
          <w:rFonts w:ascii="Arial" w:hAnsi="Arial" w:cs="Arial"/>
        </w:rPr>
        <w:t>illusion,</w:t>
      </w:r>
      <w:r w:rsidR="00B624B8" w:rsidRPr="00C33555">
        <w:rPr>
          <w:rFonts w:ascii="Arial" w:hAnsi="Arial" w:cs="Arial"/>
        </w:rPr>
        <w:t xml:space="preserve"> and hallucinations, thinking that can be out of control</w:t>
      </w:r>
      <w:r w:rsidR="00A60E25" w:rsidRPr="00C33555">
        <w:rPr>
          <w:rFonts w:ascii="Arial" w:hAnsi="Arial" w:cs="Arial"/>
        </w:rPr>
        <w:t xml:space="preserve"> uncontrollable behaviour and many more.</w:t>
      </w:r>
      <w:r w:rsidR="00714DCB" w:rsidRPr="00C33555">
        <w:rPr>
          <w:rFonts w:ascii="Arial" w:hAnsi="Arial" w:cs="Arial"/>
        </w:rPr>
        <w:t xml:space="preserve"> Schizophrenia's actual aetiology is uncertain. Biological and environmental variables, according to medical experts, may have a role in the sickness.</w:t>
      </w:r>
      <w:r w:rsidR="00334CBA" w:rsidRPr="00C33555">
        <w:rPr>
          <w:rFonts w:ascii="Arial" w:hAnsi="Arial" w:cs="Arial"/>
        </w:rPr>
        <w:t xml:space="preserve"> </w:t>
      </w:r>
      <w:r w:rsidR="00334CBA" w:rsidRPr="00C33555">
        <w:rPr>
          <w:rFonts w:ascii="Arial" w:hAnsi="Arial" w:cs="Arial"/>
          <w:color w:val="000000"/>
          <w:shd w:val="clear" w:color="auto" w:fill="FFFFFF"/>
        </w:rPr>
        <w:t>(ICD-10-CM Code F20 - Schizophrenia, 2021)</w:t>
      </w:r>
      <w:r w:rsidR="005C0041" w:rsidRPr="00C33555">
        <w:rPr>
          <w:rFonts w:ascii="Arial" w:hAnsi="Arial" w:cs="Arial"/>
          <w:color w:val="000000"/>
          <w:shd w:val="clear" w:color="auto" w:fill="FFFFFF"/>
        </w:rPr>
        <w:t>.</w:t>
      </w:r>
      <w:r w:rsidR="00140480" w:rsidRPr="00C33555">
        <w:rPr>
          <w:rFonts w:ascii="Arial" w:hAnsi="Arial" w:cs="Arial"/>
        </w:rPr>
        <w:t xml:space="preserve"> </w:t>
      </w:r>
      <w:r w:rsidR="00140480" w:rsidRPr="00C33555">
        <w:rPr>
          <w:rFonts w:ascii="Arial" w:hAnsi="Arial" w:cs="Arial"/>
          <w:color w:val="000000"/>
          <w:shd w:val="clear" w:color="auto" w:fill="FFFFFF"/>
        </w:rPr>
        <w:t xml:space="preserve">Delusions in a person </w:t>
      </w:r>
      <w:r w:rsidR="00140480" w:rsidRPr="00C33555">
        <w:rPr>
          <w:rFonts w:ascii="Arial" w:hAnsi="Arial" w:cs="Arial"/>
          <w:color w:val="000000"/>
          <w:shd w:val="clear" w:color="auto" w:fill="FFFFFF"/>
        </w:rPr>
        <w:lastRenderedPageBreak/>
        <w:t>suffering from schizophrenia might range from believing they are a musician performing in Carnegie Hall, to receiving a record contract with a famous rapper, to believing they are connected to the President of the United States. Delusions arise when a person has a strong belief in something that is truly incorrect. These beliefs might lead to conflict in families. Family members may notice a lack of emotions, a difficulty to finish ideas, a lack of enthusiasm in life, and poor personal cleanliness.</w:t>
      </w:r>
      <w:r w:rsidR="001D0EFC" w:rsidRPr="00C33555">
        <w:rPr>
          <w:rFonts w:ascii="Arial" w:hAnsi="Arial" w:cs="Arial"/>
          <w:color w:val="000000"/>
          <w:shd w:val="clear" w:color="auto" w:fill="FFFFFF"/>
        </w:rPr>
        <w:t xml:space="preserve"> (</w:t>
      </w:r>
      <w:r w:rsidR="00DE4283" w:rsidRPr="00C33555">
        <w:rPr>
          <w:rFonts w:ascii="Arial" w:hAnsi="Arial" w:cs="Arial"/>
          <w:color w:val="000000"/>
          <w:shd w:val="clear" w:color="auto" w:fill="FFFFFF"/>
        </w:rPr>
        <w:t xml:space="preserve">Blue sky recovery </w:t>
      </w:r>
      <w:r w:rsidR="001D0EFC" w:rsidRPr="00C33555">
        <w:rPr>
          <w:rFonts w:ascii="Arial" w:hAnsi="Arial" w:cs="Arial"/>
          <w:color w:val="000000"/>
          <w:shd w:val="clear" w:color="auto" w:fill="FFFFFF"/>
        </w:rPr>
        <w:t>2021)</w:t>
      </w:r>
      <w:r w:rsidR="00DE4283" w:rsidRPr="00C33555">
        <w:rPr>
          <w:rFonts w:ascii="Arial" w:hAnsi="Arial" w:cs="Arial"/>
          <w:color w:val="000000"/>
          <w:shd w:val="clear" w:color="auto" w:fill="FFFFFF"/>
        </w:rPr>
        <w:t>.</w:t>
      </w:r>
      <w:r w:rsidR="005C0041" w:rsidRPr="00C33555">
        <w:rPr>
          <w:rFonts w:ascii="Arial" w:hAnsi="Arial" w:cs="Arial"/>
          <w:color w:val="000000"/>
          <w:shd w:val="clear" w:color="auto" w:fill="FFFFFF"/>
        </w:rPr>
        <w:t xml:space="preserve"> According to </w:t>
      </w:r>
      <w:r w:rsidR="00064DE6" w:rsidRPr="00C33555">
        <w:rPr>
          <w:rFonts w:ascii="Arial" w:hAnsi="Arial" w:cs="Arial"/>
          <w:color w:val="000000"/>
          <w:shd w:val="clear" w:color="auto" w:fill="FFFFFF"/>
        </w:rPr>
        <w:t>(Schizophrenia - Symptoms and causes, 2021)</w:t>
      </w:r>
      <w:r w:rsidR="00064DE6" w:rsidRPr="00C33555">
        <w:rPr>
          <w:rFonts w:ascii="Arial" w:hAnsi="Arial" w:cs="Arial"/>
        </w:rPr>
        <w:t xml:space="preserve"> </w:t>
      </w:r>
      <w:r w:rsidR="00064DE6" w:rsidRPr="00C33555">
        <w:rPr>
          <w:rFonts w:ascii="Arial" w:hAnsi="Arial" w:cs="Arial"/>
          <w:color w:val="000000"/>
          <w:shd w:val="clear" w:color="auto" w:fill="FFFFFF"/>
        </w:rPr>
        <w:t>Schizophrenia symptoms generally appear in males in their early to mid-20s. Symptoms often appear in women in their late twenties. It is uncommon for youngsters to be diagnosed with schizophrenia, and it is much more uncommon for people beyond the age of 45 to be diagnosed.</w:t>
      </w:r>
    </w:p>
    <w:p w14:paraId="69F6ED6D" w14:textId="5988D952" w:rsidR="00064DE6" w:rsidRPr="006F558D" w:rsidRDefault="00D66790"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rPr>
      </w:pPr>
      <w:r>
        <w:rPr>
          <w:rFonts w:ascii="Arial" w:hAnsi="Arial" w:cs="Arial"/>
          <w:b/>
          <w:bCs/>
        </w:rPr>
        <w:t xml:space="preserve">3.3 </w:t>
      </w:r>
      <w:r w:rsidR="00064DE6" w:rsidRPr="006F558D">
        <w:rPr>
          <w:rFonts w:ascii="Arial" w:hAnsi="Arial" w:cs="Arial"/>
          <w:b/>
          <w:bCs/>
        </w:rPr>
        <w:t xml:space="preserve">Current treatment provision </w:t>
      </w:r>
    </w:p>
    <w:p w14:paraId="535F5D6E" w14:textId="07EEC7A7" w:rsidR="00F96149" w:rsidRPr="00C33555" w:rsidRDefault="00D92B4F"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r w:rsidRPr="00C33555">
        <w:rPr>
          <w:rFonts w:ascii="Arial" w:hAnsi="Arial" w:cs="Arial"/>
        </w:rPr>
        <w:t xml:space="preserve">According to </w:t>
      </w:r>
      <w:r w:rsidRPr="00C33555">
        <w:rPr>
          <w:rFonts w:ascii="Arial" w:hAnsi="Arial" w:cs="Arial"/>
          <w:color w:val="000000"/>
          <w:shd w:val="clear" w:color="auto" w:fill="FFFFFF"/>
        </w:rPr>
        <w:t xml:space="preserve">(Stępnicki, Kondej and Kaczor, </w:t>
      </w:r>
      <w:r w:rsidR="003C3205" w:rsidRPr="00C33555">
        <w:rPr>
          <w:rFonts w:ascii="Arial" w:hAnsi="Arial" w:cs="Arial"/>
          <w:color w:val="000000"/>
          <w:shd w:val="clear" w:color="auto" w:fill="FFFFFF"/>
        </w:rPr>
        <w:t>2021) Due</w:t>
      </w:r>
      <w:r w:rsidR="00F96149" w:rsidRPr="00C33555">
        <w:rPr>
          <w:rFonts w:ascii="Arial" w:hAnsi="Arial" w:cs="Arial"/>
        </w:rPr>
        <w:t xml:space="preserve"> to a lack of knowledge of the origins of schizophrenia, therapy, which involves the use of antipsychotic medicines, focuses primarily on lowering the disease's symptoms. Although psychotic diseases encompass a wide range of conditions, antipsychotic medicines, also known as neuroleptics, major tranquillizers, or anti-schizophrenic drugs, are commonly used to treat schizophrenia.</w:t>
      </w:r>
      <w:r w:rsidR="004907B4" w:rsidRPr="00C33555">
        <w:rPr>
          <w:rFonts w:ascii="Arial" w:hAnsi="Arial" w:cs="Arial"/>
        </w:rPr>
        <w:t xml:space="preserve"> Drugs that are now accessible have several limitations in terms of effectiveness and adverse effects. Even while newer medications have resulted in progressive improvements, radical new treatments require a greater knowledge of the path mechanism and origins of the condition, which are still poorly understood.</w:t>
      </w:r>
    </w:p>
    <w:p w14:paraId="28BE35C4" w14:textId="555E8CEE" w:rsidR="00DA7912" w:rsidRPr="00C33555" w:rsidRDefault="00117C75"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color w:val="000000"/>
          <w:shd w:val="clear" w:color="auto" w:fill="FFFFFF"/>
        </w:rPr>
      </w:pPr>
      <w:r w:rsidRPr="00C33555">
        <w:rPr>
          <w:rFonts w:ascii="Arial" w:hAnsi="Arial" w:cs="Arial"/>
        </w:rPr>
        <w:t>Schizophrenia is often treated with a mix of talking therapy and medication that is personalised to the individual.</w:t>
      </w:r>
      <w:r w:rsidR="004E2303" w:rsidRPr="00C33555">
        <w:rPr>
          <w:rFonts w:ascii="Arial" w:hAnsi="Arial" w:cs="Arial"/>
        </w:rPr>
        <w:t xml:space="preserve"> </w:t>
      </w:r>
      <w:r w:rsidR="004E2303" w:rsidRPr="00C33555">
        <w:rPr>
          <w:rFonts w:ascii="Arial" w:hAnsi="Arial" w:cs="Arial"/>
          <w:color w:val="000000"/>
          <w:shd w:val="clear" w:color="auto" w:fill="FFFFFF"/>
        </w:rPr>
        <w:t>(Treatment - Schizophrenia, 2021)</w:t>
      </w:r>
      <w:r w:rsidR="00887729" w:rsidRPr="00C33555">
        <w:rPr>
          <w:rFonts w:ascii="Arial" w:hAnsi="Arial" w:cs="Arial"/>
          <w:color w:val="000000"/>
          <w:shd w:val="clear" w:color="auto" w:fill="FFFFFF"/>
        </w:rPr>
        <w:t>.</w:t>
      </w:r>
      <w:r w:rsidR="00887729" w:rsidRPr="00C33555">
        <w:rPr>
          <w:rFonts w:ascii="Arial" w:hAnsi="Arial" w:cs="Arial"/>
        </w:rPr>
        <w:t xml:space="preserve"> </w:t>
      </w:r>
      <w:r w:rsidR="00887729" w:rsidRPr="00C33555">
        <w:rPr>
          <w:rFonts w:ascii="Arial" w:hAnsi="Arial" w:cs="Arial"/>
          <w:color w:val="000000"/>
          <w:shd w:val="clear" w:color="auto" w:fill="FFFFFF"/>
        </w:rPr>
        <w:t>Some evidence shows that trauma at an early age causes schizophrenia, thus psychodynamic treatment may be worth considering. This form of treatment will assist you in comprehending deep-seated or unconscious ideas.</w:t>
      </w:r>
      <w:r w:rsidR="003B0524" w:rsidRPr="00C33555">
        <w:rPr>
          <w:rFonts w:ascii="Arial" w:hAnsi="Arial" w:cs="Arial"/>
        </w:rPr>
        <w:t xml:space="preserve"> </w:t>
      </w:r>
      <w:r w:rsidR="003B0524" w:rsidRPr="00C33555">
        <w:rPr>
          <w:rFonts w:ascii="Arial" w:hAnsi="Arial" w:cs="Arial"/>
          <w:color w:val="000000"/>
          <w:shd w:val="clear" w:color="auto" w:fill="FFFFFF"/>
        </w:rPr>
        <w:t>Talking therapy for schizophrenia should aim to help you manage with your symptoms rather than persuade you that your thoughts or experiences are incorrect.</w:t>
      </w:r>
      <w:r w:rsidR="001A159C" w:rsidRPr="00C33555">
        <w:rPr>
          <w:rFonts w:ascii="Arial" w:hAnsi="Arial" w:cs="Arial"/>
          <w:color w:val="000000"/>
          <w:shd w:val="clear" w:color="auto" w:fill="FFFFFF"/>
        </w:rPr>
        <w:t xml:space="preserve"> Therapy is successful when the patient finds the right therapist to work with and talk to </w:t>
      </w:r>
      <w:r w:rsidR="008D2BE3" w:rsidRPr="00C33555">
        <w:rPr>
          <w:rFonts w:ascii="Arial" w:hAnsi="Arial" w:cs="Arial"/>
          <w:color w:val="000000"/>
          <w:shd w:val="clear" w:color="auto" w:fill="FFFFFF"/>
        </w:rPr>
        <w:t>(Mind 2021).</w:t>
      </w:r>
    </w:p>
    <w:p w14:paraId="27516ADE" w14:textId="797D8968" w:rsidR="00CE0AF7" w:rsidRPr="00C33555" w:rsidRDefault="00CE0AF7"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color w:val="000000"/>
          <w:shd w:val="clear" w:color="auto" w:fill="FFFFFF"/>
        </w:rPr>
      </w:pPr>
    </w:p>
    <w:p w14:paraId="600D54EA" w14:textId="0F9A642B" w:rsidR="00CE0AF7" w:rsidRPr="006F558D" w:rsidRDefault="00D66790"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color w:val="000000"/>
          <w:shd w:val="clear" w:color="auto" w:fill="FFFFFF"/>
        </w:rPr>
      </w:pPr>
      <w:r>
        <w:rPr>
          <w:rFonts w:ascii="Arial" w:hAnsi="Arial" w:cs="Arial"/>
          <w:b/>
          <w:bCs/>
          <w:color w:val="000000"/>
          <w:shd w:val="clear" w:color="auto" w:fill="FFFFFF"/>
        </w:rPr>
        <w:t xml:space="preserve">3.4 </w:t>
      </w:r>
      <w:r w:rsidR="00CE0AF7" w:rsidRPr="006F558D">
        <w:rPr>
          <w:rFonts w:ascii="Arial" w:hAnsi="Arial" w:cs="Arial"/>
          <w:b/>
          <w:bCs/>
          <w:color w:val="000000"/>
          <w:shd w:val="clear" w:color="auto" w:fill="FFFFFF"/>
        </w:rPr>
        <w:t>Measurement of</w:t>
      </w:r>
      <w:r w:rsidR="00F96562" w:rsidRPr="006F558D">
        <w:rPr>
          <w:rFonts w:ascii="Arial" w:hAnsi="Arial" w:cs="Arial"/>
          <w:b/>
          <w:bCs/>
          <w:color w:val="000000"/>
          <w:shd w:val="clear" w:color="auto" w:fill="FFFFFF"/>
        </w:rPr>
        <w:t xml:space="preserve"> </w:t>
      </w:r>
      <w:r w:rsidR="00CE0AF7" w:rsidRPr="006F558D">
        <w:rPr>
          <w:rFonts w:ascii="Arial" w:hAnsi="Arial" w:cs="Arial"/>
          <w:b/>
          <w:bCs/>
          <w:color w:val="000000"/>
          <w:shd w:val="clear" w:color="auto" w:fill="FFFFFF"/>
        </w:rPr>
        <w:t xml:space="preserve">Rehabilitation </w:t>
      </w:r>
    </w:p>
    <w:p w14:paraId="1DD1E0BE" w14:textId="660BC1D8" w:rsidR="00F96562" w:rsidRPr="00C33555" w:rsidRDefault="00E84C7A"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color w:val="000000"/>
          <w:shd w:val="clear" w:color="auto" w:fill="FFFFFF"/>
        </w:rPr>
      </w:pPr>
      <w:r w:rsidRPr="00C33555">
        <w:rPr>
          <w:rFonts w:ascii="Arial" w:hAnsi="Arial" w:cs="Arial"/>
          <w:color w:val="000000"/>
          <w:shd w:val="clear" w:color="auto" w:fill="FFFFFF"/>
        </w:rPr>
        <w:lastRenderedPageBreak/>
        <w:t xml:space="preserve"> One form of </w:t>
      </w:r>
      <w:r w:rsidR="001E0B78" w:rsidRPr="00C33555">
        <w:rPr>
          <w:rFonts w:ascii="Arial" w:hAnsi="Arial" w:cs="Arial"/>
          <w:color w:val="000000"/>
          <w:shd w:val="clear" w:color="auto" w:fill="FFFFFF"/>
        </w:rPr>
        <w:t xml:space="preserve">Rehabilitation for </w:t>
      </w:r>
      <w:r w:rsidR="00192560" w:rsidRPr="00C33555">
        <w:rPr>
          <w:rFonts w:ascii="Arial" w:hAnsi="Arial" w:cs="Arial"/>
          <w:color w:val="000000"/>
          <w:shd w:val="clear" w:color="auto" w:fill="FFFFFF"/>
        </w:rPr>
        <w:t>schizophrenia</w:t>
      </w:r>
      <w:r w:rsidRPr="00C33555">
        <w:rPr>
          <w:rFonts w:ascii="Arial" w:hAnsi="Arial" w:cs="Arial"/>
          <w:color w:val="000000"/>
          <w:shd w:val="clear" w:color="auto" w:fill="FFFFFF"/>
        </w:rPr>
        <w:t xml:space="preserve"> is to </w:t>
      </w:r>
      <w:r w:rsidR="00192560" w:rsidRPr="00C33555">
        <w:rPr>
          <w:rFonts w:ascii="Arial" w:hAnsi="Arial" w:cs="Arial"/>
          <w:color w:val="000000"/>
          <w:shd w:val="clear" w:color="auto" w:fill="FFFFFF"/>
        </w:rPr>
        <w:t>monitor patients in rehab centres. Monitoring the progress of getting better is an option.</w:t>
      </w:r>
      <w:r w:rsidR="002E3B9C" w:rsidRPr="00C33555">
        <w:rPr>
          <w:rFonts w:ascii="Arial" w:hAnsi="Arial" w:cs="Arial"/>
          <w:color w:val="000000"/>
          <w:shd w:val="clear" w:color="auto" w:fill="FFFFFF"/>
        </w:rPr>
        <w:t xml:space="preserve"> The assessment of individuals with schizophrenia's requirements enables practitioners to prioritise, design, and implement rehabilitation goals. Negative symptoms have been demonstrated to be more difficult to overcome to achieve effective recovery. The researchers evaluated the rehabilitation demands of in-patients and out-patients with schizophrenia, as well as their association with negative </w:t>
      </w:r>
      <w:r w:rsidR="00BA707C" w:rsidRPr="00C33555">
        <w:rPr>
          <w:rFonts w:ascii="Arial" w:hAnsi="Arial" w:cs="Arial"/>
          <w:color w:val="000000"/>
          <w:shd w:val="clear" w:color="auto" w:fill="FFFFFF"/>
        </w:rPr>
        <w:t>symptoms (NICE 2020). Significant differences were detected among groups in terms of needs for assistance from a volunteer agency, employment, housing, leisure activities, and family assistance.</w:t>
      </w:r>
      <w:r w:rsidR="00F40C2D" w:rsidRPr="00C33555">
        <w:rPr>
          <w:rFonts w:ascii="Arial" w:hAnsi="Arial" w:cs="Arial"/>
          <w:color w:val="000000"/>
          <w:shd w:val="clear" w:color="auto" w:fill="FFFFFF"/>
        </w:rPr>
        <w:t xml:space="preserve"> A wide range of functional behaviours must be examined as soon as patients recover from their most recent exacerbation, and appropriate therapies must be planned.</w:t>
      </w:r>
      <w:r w:rsidR="00670246" w:rsidRPr="00C33555">
        <w:rPr>
          <w:rFonts w:ascii="Arial" w:hAnsi="Arial" w:cs="Arial"/>
          <w:color w:val="000000"/>
          <w:shd w:val="clear" w:color="auto" w:fill="FFFFFF"/>
        </w:rPr>
        <w:t xml:space="preserve"> (Sachin Gandotra, 2021)</w:t>
      </w:r>
    </w:p>
    <w:p w14:paraId="29C9FB1A" w14:textId="44B2D5EF" w:rsidR="00CE0AF7" w:rsidRPr="00C33555" w:rsidRDefault="00CE0AF7"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color w:val="000000"/>
          <w:shd w:val="clear" w:color="auto" w:fill="FFFFFF"/>
        </w:rPr>
      </w:pPr>
    </w:p>
    <w:p w14:paraId="1BC6023A" w14:textId="6C34BC4B" w:rsidR="00CE0AF7" w:rsidRDefault="00D66790"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color w:val="000000"/>
          <w:shd w:val="clear" w:color="auto" w:fill="FFFFFF"/>
        </w:rPr>
      </w:pPr>
      <w:r w:rsidRPr="00D66790">
        <w:rPr>
          <w:rFonts w:ascii="Arial" w:hAnsi="Arial" w:cs="Arial"/>
          <w:b/>
          <w:bCs/>
          <w:color w:val="000000"/>
          <w:shd w:val="clear" w:color="auto" w:fill="FFFFFF"/>
        </w:rPr>
        <w:t xml:space="preserve">3.5 </w:t>
      </w:r>
      <w:r w:rsidR="00CE0AF7" w:rsidRPr="00D66790">
        <w:rPr>
          <w:rFonts w:ascii="Arial" w:hAnsi="Arial" w:cs="Arial"/>
          <w:b/>
          <w:bCs/>
          <w:color w:val="000000"/>
          <w:shd w:val="clear" w:color="auto" w:fill="FFFFFF"/>
        </w:rPr>
        <w:t xml:space="preserve">Recommendations </w:t>
      </w:r>
    </w:p>
    <w:p w14:paraId="3E2881E2" w14:textId="0D8ACF58" w:rsidR="00252ACE" w:rsidRPr="00252ACE" w:rsidRDefault="00252ACE"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color w:val="000000"/>
          <w:shd w:val="clear" w:color="auto" w:fill="FFFFFF"/>
        </w:rPr>
      </w:pPr>
      <w:r w:rsidRPr="00252ACE">
        <w:rPr>
          <w:rFonts w:ascii="Arial" w:hAnsi="Arial" w:cs="Arial"/>
          <w:color w:val="000000"/>
          <w:shd w:val="clear" w:color="auto" w:fill="FFFFFF"/>
        </w:rPr>
        <w:t>For future Pra</w:t>
      </w:r>
      <w:r>
        <w:rPr>
          <w:rFonts w:ascii="Arial" w:hAnsi="Arial" w:cs="Arial"/>
          <w:color w:val="000000"/>
          <w:shd w:val="clear" w:color="auto" w:fill="FFFFFF"/>
        </w:rPr>
        <w:t xml:space="preserve">ctice </w:t>
      </w:r>
      <w:r w:rsidR="007A6AD3" w:rsidRPr="007A6AD3">
        <w:rPr>
          <w:rFonts w:ascii="Arial" w:hAnsi="Arial" w:cs="Arial"/>
          <w:color w:val="000000"/>
          <w:shd w:val="clear" w:color="auto" w:fill="FFFFFF"/>
        </w:rPr>
        <w:t xml:space="preserve">Real-time tracking of behaviour can alert the care team to the need for preventative </w:t>
      </w:r>
      <w:r w:rsidR="007C2A46" w:rsidRPr="007A6AD3">
        <w:rPr>
          <w:rFonts w:ascii="Arial" w:hAnsi="Arial" w:cs="Arial"/>
          <w:color w:val="000000"/>
          <w:shd w:val="clear" w:color="auto" w:fill="FFFFFF"/>
        </w:rPr>
        <w:t>actions</w:t>
      </w:r>
      <w:r w:rsidR="007C2A46">
        <w:rPr>
          <w:rFonts w:ascii="Arial" w:hAnsi="Arial" w:cs="Arial"/>
          <w:color w:val="000000"/>
          <w:shd w:val="clear" w:color="auto" w:fill="FFFFFF"/>
        </w:rPr>
        <w:t>. According</w:t>
      </w:r>
      <w:r w:rsidR="005E7AC5">
        <w:rPr>
          <w:rFonts w:ascii="Arial" w:hAnsi="Arial" w:cs="Arial"/>
          <w:color w:val="000000"/>
          <w:shd w:val="clear" w:color="auto" w:fill="FFFFFF"/>
        </w:rPr>
        <w:t xml:space="preserve"> to </w:t>
      </w:r>
      <w:r w:rsidR="007C2A46" w:rsidRPr="007C2A46">
        <w:rPr>
          <w:rFonts w:ascii="Arial" w:hAnsi="Arial" w:cs="Arial"/>
          <w:color w:val="000000"/>
          <w:shd w:val="clear" w:color="auto" w:fill="FFFFFF"/>
        </w:rPr>
        <w:t>Professor Kane</w:t>
      </w:r>
      <w:r w:rsidR="00885417">
        <w:rPr>
          <w:rFonts w:ascii="Arial" w:hAnsi="Arial" w:cs="Arial"/>
          <w:color w:val="000000"/>
          <w:shd w:val="clear" w:color="auto" w:fill="FFFFFF"/>
        </w:rPr>
        <w:t xml:space="preserve"> </w:t>
      </w:r>
      <w:r w:rsidR="00885417">
        <w:rPr>
          <w:rFonts w:ascii="Open Sans" w:hAnsi="Open Sans" w:cs="Open Sans"/>
          <w:color w:val="000000"/>
          <w:sz w:val="20"/>
          <w:szCs w:val="20"/>
          <w:shd w:val="clear" w:color="auto" w:fill="FFFFFF"/>
        </w:rPr>
        <w:t>(Future of schizophrenia treatment 2021)</w:t>
      </w:r>
      <w:r w:rsidR="007C2A46" w:rsidRPr="007C2A46">
        <w:rPr>
          <w:rFonts w:ascii="Arial" w:hAnsi="Arial" w:cs="Arial"/>
          <w:color w:val="000000"/>
          <w:shd w:val="clear" w:color="auto" w:fill="FFFFFF"/>
        </w:rPr>
        <w:t xml:space="preserve"> noted that the usage of smartphones to passively record activities and follow behaviour in real time, as well as a range of wearable devices, is facilitating outcome measurement and monitoring. Such monitoring can alert the care team to the need for preventative actions, for example, if such technology reveals that a person has not left their house in a week. However, it is critical to guarantee that such technologies are utilised ethically and successfully, he noted.</w:t>
      </w:r>
    </w:p>
    <w:p w14:paraId="2E135C33" w14:textId="77777777" w:rsidR="00BC055A" w:rsidRPr="00C33555" w:rsidRDefault="00BC055A"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color w:val="000000"/>
          <w:u w:val="single"/>
          <w:shd w:val="clear" w:color="auto" w:fill="FFFFFF"/>
        </w:rPr>
      </w:pPr>
    </w:p>
    <w:p w14:paraId="744548FC" w14:textId="77777777" w:rsidR="00601D24" w:rsidRPr="00C33555" w:rsidRDefault="00601D24"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u w:val="single"/>
        </w:rPr>
      </w:pPr>
    </w:p>
    <w:p w14:paraId="4EF4AF8F" w14:textId="77777777" w:rsidR="00064DE6" w:rsidRPr="00C33555" w:rsidRDefault="00064DE6"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p>
    <w:p w14:paraId="09C3B18E" w14:textId="337F5553" w:rsidR="00DB2559" w:rsidRPr="00C33555" w:rsidRDefault="00DB2559"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u w:val="single"/>
        </w:rPr>
      </w:pPr>
    </w:p>
    <w:p w14:paraId="36F92898" w14:textId="0F972816" w:rsidR="00DB2559" w:rsidRPr="00C33555" w:rsidRDefault="00DB2559"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u w:val="single"/>
        </w:rPr>
      </w:pPr>
    </w:p>
    <w:p w14:paraId="34E997CE" w14:textId="0BEA579B" w:rsidR="00DB2559" w:rsidRDefault="00593B5B"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rPr>
      </w:pPr>
      <w:r>
        <w:rPr>
          <w:rFonts w:ascii="Arial" w:hAnsi="Arial" w:cs="Arial"/>
          <w:b/>
          <w:bCs/>
        </w:rPr>
        <w:t xml:space="preserve">4. </w:t>
      </w:r>
      <w:r w:rsidR="00DB2559" w:rsidRPr="00D66790">
        <w:rPr>
          <w:rFonts w:ascii="Arial" w:hAnsi="Arial" w:cs="Arial"/>
          <w:b/>
          <w:bCs/>
        </w:rPr>
        <w:t xml:space="preserve">Autism </w:t>
      </w:r>
    </w:p>
    <w:p w14:paraId="382F9260" w14:textId="759AFE66" w:rsidR="00593B5B" w:rsidRPr="00D66790" w:rsidRDefault="00593B5B"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rPr>
      </w:pPr>
      <w:r>
        <w:rPr>
          <w:rFonts w:ascii="Arial" w:hAnsi="Arial" w:cs="Arial"/>
          <w:b/>
          <w:bCs/>
        </w:rPr>
        <w:t xml:space="preserve">4.1 Definition and classification </w:t>
      </w:r>
    </w:p>
    <w:p w14:paraId="16A80CE5" w14:textId="3008FF50" w:rsidR="00463B62" w:rsidRPr="00C33555" w:rsidRDefault="00463B62" w:rsidP="00F47A2D">
      <w:pPr>
        <w:tabs>
          <w:tab w:val="left" w:pos="720"/>
          <w:tab w:val="left" w:pos="1440"/>
          <w:tab w:val="left" w:pos="2160"/>
          <w:tab w:val="left" w:pos="2880"/>
        </w:tabs>
        <w:overflowPunct w:val="0"/>
        <w:autoSpaceDE w:val="0"/>
        <w:autoSpaceDN w:val="0"/>
        <w:adjustRightInd w:val="0"/>
        <w:spacing w:before="240" w:line="360" w:lineRule="auto"/>
        <w:ind w:left="567" w:right="531"/>
        <w:jc w:val="both"/>
        <w:textAlignment w:val="baseline"/>
        <w:rPr>
          <w:rFonts w:ascii="Arial" w:hAnsi="Arial" w:cs="Arial"/>
        </w:rPr>
      </w:pPr>
      <w:r w:rsidRPr="00C33555">
        <w:rPr>
          <w:rFonts w:ascii="Arial" w:hAnsi="Arial" w:cs="Arial"/>
        </w:rPr>
        <w:t>Autism is a developmental disease that is often diagnosed in childhood. Autism's key indications and symptoms include speech, social relationships, and repetitive activities.</w:t>
      </w:r>
      <w:r w:rsidR="000A6AB2" w:rsidRPr="00C33555">
        <w:rPr>
          <w:rFonts w:ascii="Arial" w:hAnsi="Arial" w:cs="Arial"/>
        </w:rPr>
        <w:t xml:space="preserve"> </w:t>
      </w:r>
      <w:r w:rsidR="00BD5FBE" w:rsidRPr="00C33555">
        <w:rPr>
          <w:rFonts w:ascii="Arial" w:hAnsi="Arial" w:cs="Arial"/>
        </w:rPr>
        <w:t>According to F</w:t>
      </w:r>
      <w:r w:rsidR="000A6AB2" w:rsidRPr="00C33555">
        <w:rPr>
          <w:rFonts w:ascii="Arial" w:hAnsi="Arial" w:cs="Arial"/>
        </w:rPr>
        <w:t>84.0 (ICD-10</w:t>
      </w:r>
      <w:r w:rsidR="00A5509D" w:rsidRPr="00C33555">
        <w:rPr>
          <w:rFonts w:ascii="Arial" w:hAnsi="Arial" w:cs="Arial"/>
        </w:rPr>
        <w:t>) Children</w:t>
      </w:r>
      <w:r w:rsidRPr="00C33555">
        <w:rPr>
          <w:rFonts w:ascii="Arial" w:hAnsi="Arial" w:cs="Arial"/>
        </w:rPr>
        <w:t xml:space="preserve"> with autism may have difficulty </w:t>
      </w:r>
      <w:r w:rsidRPr="00C33555">
        <w:rPr>
          <w:rFonts w:ascii="Arial" w:hAnsi="Arial" w:cs="Arial"/>
        </w:rPr>
        <w:lastRenderedPageBreak/>
        <w:t xml:space="preserve">communicating with you, or they may not look you in the eyes when you speak to them. They may spend a </w:t>
      </w:r>
      <w:r w:rsidR="000A6AB2" w:rsidRPr="00C33555">
        <w:rPr>
          <w:rFonts w:ascii="Arial" w:hAnsi="Arial" w:cs="Arial"/>
        </w:rPr>
        <w:t>long-time arranging thing</w:t>
      </w:r>
      <w:r w:rsidRPr="00C33555">
        <w:rPr>
          <w:rFonts w:ascii="Arial" w:hAnsi="Arial" w:cs="Arial"/>
        </w:rPr>
        <w:t xml:space="preserve"> before they can pay attention, or they may repeat the same words over and over to calm themselves down. They frequently appear to be in their "own world." Because persons with autism can have a wide range of characteristics or symptoms, health care experts refer to autism as a "spectrum" condition. Asperger syndrome is a less severe form of the condition. Autism's aetiology is unknown.</w:t>
      </w:r>
      <w:r w:rsidR="007144B2" w:rsidRPr="00C33555">
        <w:rPr>
          <w:rFonts w:ascii="Arial" w:hAnsi="Arial" w:cs="Arial"/>
        </w:rPr>
        <w:t xml:space="preserve"> Autism lasts a person's entire life. Although there is no cure, medication can assist. Treatments include behavioural and communication therapy, as well as symptom-controlling medications. It is critical to begin therapy as soon as possible. NIH stands for the National Institute of Child Health and Human </w:t>
      </w:r>
      <w:r w:rsidR="003D515B" w:rsidRPr="00C33555">
        <w:rPr>
          <w:rFonts w:ascii="Arial" w:hAnsi="Arial" w:cs="Arial"/>
        </w:rPr>
        <w:t>Development (ICD</w:t>
      </w:r>
      <w:r w:rsidR="00E51540">
        <w:rPr>
          <w:rFonts w:ascii="Arial" w:hAnsi="Arial" w:cs="Arial"/>
        </w:rPr>
        <w:t>-</w:t>
      </w:r>
      <w:r w:rsidR="003D515B" w:rsidRPr="00C33555">
        <w:rPr>
          <w:rFonts w:ascii="Arial" w:hAnsi="Arial" w:cs="Arial"/>
        </w:rPr>
        <w:t xml:space="preserve"> 2010</w:t>
      </w:r>
      <w:r w:rsidR="00556C03" w:rsidRPr="00C33555">
        <w:rPr>
          <w:rFonts w:ascii="Arial" w:hAnsi="Arial" w:cs="Arial"/>
        </w:rPr>
        <w:t>).</w:t>
      </w:r>
    </w:p>
    <w:p w14:paraId="00FC8BB2" w14:textId="7387E222" w:rsidR="004030DE" w:rsidRPr="00C33555" w:rsidRDefault="004030DE"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p>
    <w:p w14:paraId="3EFB3494" w14:textId="3DCEFBA2" w:rsidR="004030DE" w:rsidRPr="006F558D" w:rsidRDefault="00593B5B"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rPr>
      </w:pPr>
      <w:r>
        <w:rPr>
          <w:rFonts w:ascii="Arial" w:hAnsi="Arial" w:cs="Arial"/>
          <w:b/>
          <w:bCs/>
        </w:rPr>
        <w:t xml:space="preserve">4.2 </w:t>
      </w:r>
      <w:r w:rsidR="006F558D" w:rsidRPr="006F558D">
        <w:rPr>
          <w:rFonts w:ascii="Arial" w:hAnsi="Arial" w:cs="Arial"/>
          <w:b/>
          <w:bCs/>
        </w:rPr>
        <w:t>Diagnosis</w:t>
      </w:r>
      <w:r w:rsidR="004030DE" w:rsidRPr="006F558D">
        <w:rPr>
          <w:rFonts w:ascii="Arial" w:hAnsi="Arial" w:cs="Arial"/>
          <w:b/>
          <w:bCs/>
        </w:rPr>
        <w:t xml:space="preserve"> </w:t>
      </w:r>
      <w:r w:rsidR="005F40E1" w:rsidRPr="006F558D">
        <w:rPr>
          <w:rFonts w:ascii="Arial" w:hAnsi="Arial" w:cs="Arial"/>
          <w:b/>
          <w:bCs/>
        </w:rPr>
        <w:t xml:space="preserve">causes </w:t>
      </w:r>
      <w:r w:rsidR="006F558D" w:rsidRPr="006F558D">
        <w:rPr>
          <w:rFonts w:ascii="Arial" w:hAnsi="Arial" w:cs="Arial"/>
          <w:b/>
          <w:bCs/>
        </w:rPr>
        <w:t xml:space="preserve">and symptoms </w:t>
      </w:r>
    </w:p>
    <w:p w14:paraId="317DFF22" w14:textId="628577BA" w:rsidR="00DC6CA6" w:rsidRPr="00C33555" w:rsidRDefault="00DC6CA6"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color w:val="000000"/>
          <w:shd w:val="clear" w:color="auto" w:fill="FFFFFF"/>
        </w:rPr>
      </w:pPr>
      <w:r w:rsidRPr="00DC6CA6">
        <w:rPr>
          <w:rFonts w:ascii="Arial" w:hAnsi="Arial" w:cs="Arial"/>
          <w:color w:val="000000"/>
          <w:shd w:val="clear" w:color="auto" w:fill="FFFFFF"/>
        </w:rPr>
        <w:t xml:space="preserve">Chemical imbalance range problem (ASD) can be hard to </w:t>
      </w:r>
      <w:r w:rsidRPr="00DC6CA6">
        <w:rPr>
          <w:rFonts w:ascii="Arial" w:hAnsi="Arial" w:cs="Arial"/>
          <w:color w:val="000000"/>
          <w:shd w:val="clear" w:color="auto" w:fill="FFFFFF"/>
        </w:rPr>
        <w:t>analyse</w:t>
      </w:r>
      <w:r w:rsidRPr="00DC6CA6">
        <w:rPr>
          <w:rFonts w:ascii="Arial" w:hAnsi="Arial" w:cs="Arial"/>
          <w:color w:val="000000"/>
          <w:shd w:val="clear" w:color="auto" w:fill="FFFFFF"/>
        </w:rPr>
        <w:t xml:space="preserve"> on the grounds that there is no clinical trial, for example, a blood test, to do as such. To decide a conclusion, specialists look at the kid's formative history and conduct. ASD can every so often be perceived in kids as right on time as year and a half. By the age of two, an accomplished </w:t>
      </w:r>
      <w:r w:rsidRPr="00DC6CA6">
        <w:rPr>
          <w:rFonts w:ascii="Arial" w:hAnsi="Arial" w:cs="Arial"/>
          <w:color w:val="000000"/>
          <w:shd w:val="clear" w:color="auto" w:fill="FFFFFF"/>
        </w:rPr>
        <w:t>proficient</w:t>
      </w:r>
      <w:r w:rsidRPr="00DC6CA6">
        <w:rPr>
          <w:rFonts w:ascii="Arial" w:hAnsi="Arial" w:cs="Arial"/>
          <w:color w:val="000000"/>
          <w:shd w:val="clear" w:color="auto" w:fill="FFFFFF"/>
        </w:rPr>
        <w:t xml:space="preserve"> conclusion can be considered very dependable [1]. Numerous adolescents, nonetheless, don't get a positive analysis until they are impressively more seasoned. Certain individuals don't get a finding until they are teens or grown-ups. As a result of this deferral, kids with ASD may not get the fundamental early intercession (Lord et al., 2021).</w:t>
      </w:r>
    </w:p>
    <w:p w14:paraId="78BB32F9" w14:textId="1E0A4748" w:rsidR="00556C03" w:rsidRPr="00C33555" w:rsidRDefault="00CD59B8"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color w:val="000000"/>
          <w:shd w:val="clear" w:color="auto" w:fill="FFFFFF"/>
        </w:rPr>
      </w:pPr>
      <w:r w:rsidRPr="00C33555">
        <w:rPr>
          <w:rFonts w:ascii="Arial" w:hAnsi="Arial" w:cs="Arial"/>
        </w:rPr>
        <w:t xml:space="preserve">According to </w:t>
      </w:r>
      <w:r w:rsidRPr="00C33555">
        <w:rPr>
          <w:rFonts w:ascii="Arial" w:hAnsi="Arial" w:cs="Arial"/>
          <w:color w:val="000000"/>
          <w:shd w:val="clear" w:color="auto" w:fill="FFFFFF"/>
        </w:rPr>
        <w:t>(</w:t>
      </w:r>
      <w:r w:rsidR="006F558D" w:rsidRPr="00C33555">
        <w:rPr>
          <w:rFonts w:ascii="Arial" w:hAnsi="Arial" w:cs="Arial"/>
          <w:color w:val="000000"/>
          <w:shd w:val="clear" w:color="auto" w:fill="FFFFFF"/>
        </w:rPr>
        <w:t xml:space="preserve">autism spectrum </w:t>
      </w:r>
      <w:r w:rsidR="00E51540" w:rsidRPr="00C33555">
        <w:rPr>
          <w:rFonts w:ascii="Arial" w:hAnsi="Arial" w:cs="Arial"/>
          <w:color w:val="000000"/>
          <w:shd w:val="clear" w:color="auto" w:fill="FFFFFF"/>
        </w:rPr>
        <w:t>disorder -</w:t>
      </w:r>
      <w:r w:rsidRPr="00C33555">
        <w:rPr>
          <w:rFonts w:ascii="Arial" w:hAnsi="Arial" w:cs="Arial"/>
          <w:color w:val="000000"/>
          <w:shd w:val="clear" w:color="auto" w:fill="FFFFFF"/>
        </w:rPr>
        <w:t xml:space="preserve"> Symptoms and causes, 2021</w:t>
      </w:r>
      <w:r w:rsidR="00F47A2D" w:rsidRPr="00C33555">
        <w:rPr>
          <w:rFonts w:ascii="Arial" w:hAnsi="Arial" w:cs="Arial"/>
          <w:color w:val="000000"/>
          <w:shd w:val="clear" w:color="auto" w:fill="FFFFFF"/>
        </w:rPr>
        <w:t xml:space="preserve">), </w:t>
      </w:r>
      <w:r w:rsidR="00F16993" w:rsidRPr="00F16993">
        <w:rPr>
          <w:rFonts w:ascii="Arial" w:hAnsi="Arial" w:cs="Arial"/>
          <w:color w:val="000000"/>
          <w:shd w:val="clear" w:color="auto" w:fill="FFFFFF"/>
        </w:rPr>
        <w:t>While there is no solution for chemical imbalance range condition, early mediation can have a huge effect in the existences of numerous youngsters. A few youngsters with chemical imbalance range condition battle to learn, and others show marks of acumen that is lower than expected. Different kids with the sickness have ordinary to high insight – they adapt quickly however battle to impart and apply what they know in regular daily existence, just as acclimate to social conditions.</w:t>
      </w:r>
      <w:r w:rsidR="00F16993">
        <w:rPr>
          <w:rFonts w:ascii="Arial" w:hAnsi="Arial" w:cs="Arial"/>
          <w:color w:val="000000"/>
          <w:shd w:val="clear" w:color="auto" w:fill="FFFFFF"/>
        </w:rPr>
        <w:t xml:space="preserve"> </w:t>
      </w:r>
      <w:r w:rsidR="00891613" w:rsidRPr="00C33555">
        <w:rPr>
          <w:rFonts w:ascii="Arial" w:hAnsi="Arial" w:cs="Arial"/>
        </w:rPr>
        <w:t>Autism spectrum condition can cause a child or adult to exhibit restricted, repetitive patterns of behaviour, interests, or activities.</w:t>
      </w:r>
      <w:r w:rsidR="00A35362" w:rsidRPr="00C33555">
        <w:rPr>
          <w:rFonts w:ascii="Arial" w:hAnsi="Arial" w:cs="Arial"/>
        </w:rPr>
        <w:t xml:space="preserve"> There is no one recognised cause of autism spectrum disease. Given the disorder's intricacy and the fact that symptoms and severity vary, there are most likely several causes. Genetics and environment may both have an impact.</w:t>
      </w:r>
      <w:r w:rsidR="005F40E1" w:rsidRPr="00C33555">
        <w:rPr>
          <w:rFonts w:ascii="Arial" w:hAnsi="Arial" w:cs="Arial"/>
        </w:rPr>
        <w:t xml:space="preserve"> </w:t>
      </w:r>
      <w:r w:rsidR="005F40E1" w:rsidRPr="00C33555">
        <w:rPr>
          <w:rFonts w:ascii="Arial" w:hAnsi="Arial" w:cs="Arial"/>
          <w:color w:val="000000"/>
          <w:shd w:val="clear" w:color="auto" w:fill="FFFFFF"/>
        </w:rPr>
        <w:t>(Autism spectrum disorder - Symptoms and causes, 2021).</w:t>
      </w:r>
    </w:p>
    <w:p w14:paraId="00F6D6A7" w14:textId="62800C65" w:rsidR="005F40E1" w:rsidRPr="00D8147E" w:rsidRDefault="00593B5B"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rPr>
      </w:pPr>
      <w:r>
        <w:rPr>
          <w:rFonts w:ascii="Arial" w:hAnsi="Arial" w:cs="Arial"/>
          <w:b/>
          <w:bCs/>
        </w:rPr>
        <w:lastRenderedPageBreak/>
        <w:t xml:space="preserve">4.3 </w:t>
      </w:r>
      <w:r w:rsidR="005F40E1" w:rsidRPr="00D8147E">
        <w:rPr>
          <w:rFonts w:ascii="Arial" w:hAnsi="Arial" w:cs="Arial"/>
          <w:b/>
          <w:bCs/>
        </w:rPr>
        <w:t xml:space="preserve">Current treatment provision </w:t>
      </w:r>
    </w:p>
    <w:p w14:paraId="571CB731" w14:textId="709EB96E" w:rsidR="00D05CB8" w:rsidRPr="00C33555" w:rsidRDefault="00D05CB8"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r w:rsidRPr="00C33555">
        <w:rPr>
          <w:rFonts w:ascii="Arial" w:hAnsi="Arial" w:cs="Arial"/>
        </w:rPr>
        <w:t>There is no cure for autism spectrum condition, and no medicine is currently available to treat it. However, certain medications can assist with linked symptoms such as depression, seizures, sleeplessness, and difficulty concentration.</w:t>
      </w:r>
      <w:r w:rsidR="00321EB1" w:rsidRPr="00C33555">
        <w:rPr>
          <w:rFonts w:ascii="Arial" w:hAnsi="Arial" w:cs="Arial"/>
        </w:rPr>
        <w:t xml:space="preserve"> Early diagnosis and intervention, such as during preschool or before, are more likely to have a significant favourable influence on symptoms and subsequent skills, according to research. Learn more about autism early intervention.</w:t>
      </w:r>
    </w:p>
    <w:p w14:paraId="03ACBB8E" w14:textId="77777777" w:rsidR="00D05CB8" w:rsidRPr="00C33555" w:rsidRDefault="00D05CB8"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p>
    <w:p w14:paraId="3409239F" w14:textId="49A9EC72" w:rsidR="00D05CB8" w:rsidRPr="00C33555" w:rsidRDefault="00D05CB8"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r w:rsidRPr="00C33555">
        <w:rPr>
          <w:rFonts w:ascii="Arial" w:hAnsi="Arial" w:cs="Arial"/>
        </w:rPr>
        <w:t>Medication is most effective when paired with behavioural therapy, according to research.</w:t>
      </w:r>
      <w:r w:rsidR="009062DB" w:rsidRPr="00C33555">
        <w:rPr>
          <w:rFonts w:ascii="Arial" w:hAnsi="Arial" w:cs="Arial"/>
        </w:rPr>
        <w:t xml:space="preserve"> Other treatments, such as selective serotonin reuptake inhibitors (SSRIs), anti-anxiety meds, or stimulants, may be prescribed by some doctors in some instances, but they are not FDA-approved for autism spectrum disorder.</w:t>
      </w:r>
      <w:r w:rsidR="00F82464" w:rsidRPr="00C33555">
        <w:rPr>
          <w:rFonts w:ascii="Arial" w:hAnsi="Arial" w:cs="Arial"/>
        </w:rPr>
        <w:t xml:space="preserve"> </w:t>
      </w:r>
      <w:r w:rsidR="00F47A2D" w:rsidRPr="00C33555">
        <w:rPr>
          <w:rFonts w:ascii="Arial" w:hAnsi="Arial" w:cs="Arial"/>
        </w:rPr>
        <w:t>Nutrition</w:t>
      </w:r>
      <w:r w:rsidR="00F82464" w:rsidRPr="00C33555">
        <w:rPr>
          <w:rFonts w:ascii="Arial" w:hAnsi="Arial" w:cs="Arial"/>
        </w:rPr>
        <w:t xml:space="preserve"> and diet </w:t>
      </w:r>
      <w:r w:rsidR="00153378" w:rsidRPr="00C33555">
        <w:rPr>
          <w:rFonts w:ascii="Arial" w:hAnsi="Arial" w:cs="Arial"/>
        </w:rPr>
        <w:t>are</w:t>
      </w:r>
      <w:r w:rsidR="00F82464" w:rsidRPr="00C33555">
        <w:rPr>
          <w:rFonts w:ascii="Arial" w:hAnsi="Arial" w:cs="Arial"/>
        </w:rPr>
        <w:t xml:space="preserve"> another approach to treating </w:t>
      </w:r>
      <w:r w:rsidR="00F47A2D" w:rsidRPr="00C33555">
        <w:rPr>
          <w:rFonts w:ascii="Arial" w:hAnsi="Arial" w:cs="Arial"/>
        </w:rPr>
        <w:t>autism</w:t>
      </w:r>
      <w:r w:rsidR="00F82464" w:rsidRPr="00C33555">
        <w:rPr>
          <w:rFonts w:ascii="Arial" w:hAnsi="Arial" w:cs="Arial"/>
        </w:rPr>
        <w:t xml:space="preserve">. According to </w:t>
      </w:r>
      <w:r w:rsidR="003503ED" w:rsidRPr="00C33555">
        <w:rPr>
          <w:rFonts w:ascii="Arial" w:hAnsi="Arial" w:cs="Arial"/>
        </w:rPr>
        <w:t>(</w:t>
      </w:r>
      <w:r w:rsidR="00C5765D" w:rsidRPr="00C33555">
        <w:rPr>
          <w:rFonts w:ascii="Arial" w:hAnsi="Arial" w:cs="Arial"/>
          <w:color w:val="000000"/>
          <w:shd w:val="clear" w:color="auto" w:fill="FFFFFF"/>
        </w:rPr>
        <w:t xml:space="preserve">(What Are the Treatments for Autism Spectrum </w:t>
      </w:r>
      <w:r w:rsidR="00F47A2D" w:rsidRPr="00C33555">
        <w:rPr>
          <w:rFonts w:ascii="Arial" w:hAnsi="Arial" w:cs="Arial"/>
          <w:color w:val="000000"/>
          <w:shd w:val="clear" w:color="auto" w:fill="FFFFFF"/>
        </w:rPr>
        <w:t>Disorder?</w:t>
      </w:r>
      <w:r w:rsidR="00C5765D" w:rsidRPr="00C33555">
        <w:rPr>
          <w:rFonts w:ascii="Arial" w:hAnsi="Arial" w:cs="Arial"/>
          <w:color w:val="000000"/>
          <w:shd w:val="clear" w:color="auto" w:fill="FFFFFF"/>
        </w:rPr>
        <w:t xml:space="preserve"> 2021)</w:t>
      </w:r>
      <w:r w:rsidR="003503ED" w:rsidRPr="00C33555">
        <w:rPr>
          <w:rFonts w:ascii="Arial" w:hAnsi="Arial" w:cs="Arial"/>
        </w:rPr>
        <w:t xml:space="preserve"> Experts do not prescribe any particular meals for children with autism spectrum condition, although good nutrition is essential. Sometimes children with ASD are restricted from eating certain foods, or their parents try to avoid certain foods, such as gluten, to see if their symptoms improve.</w:t>
      </w:r>
      <w:r w:rsidR="009D671B" w:rsidRPr="00C33555">
        <w:rPr>
          <w:rFonts w:ascii="Arial" w:hAnsi="Arial" w:cs="Arial"/>
        </w:rPr>
        <w:t xml:space="preserve"> Those with autism spectrum condition have weaker bones than children without it, thus bone-building nutrients are essential. To design a healthy eating plan, you may wish to consult with a nutritionist or certified dietitian.</w:t>
      </w:r>
      <w:r w:rsidR="00C5765D" w:rsidRPr="00C33555">
        <w:rPr>
          <w:rFonts w:ascii="Arial" w:hAnsi="Arial" w:cs="Arial"/>
          <w:color w:val="000000"/>
          <w:shd w:val="clear" w:color="auto" w:fill="FFFFFF"/>
        </w:rPr>
        <w:t xml:space="preserve"> (What Are the Treatments for Autism Spectrum </w:t>
      </w:r>
      <w:r w:rsidR="009B7CE0" w:rsidRPr="00C33555">
        <w:rPr>
          <w:rFonts w:ascii="Arial" w:hAnsi="Arial" w:cs="Arial"/>
          <w:color w:val="000000"/>
          <w:shd w:val="clear" w:color="auto" w:fill="FFFFFF"/>
        </w:rPr>
        <w:t>Disorder?</w:t>
      </w:r>
      <w:r w:rsidR="00C5765D" w:rsidRPr="00C33555">
        <w:rPr>
          <w:rFonts w:ascii="Arial" w:hAnsi="Arial" w:cs="Arial"/>
          <w:color w:val="000000"/>
          <w:shd w:val="clear" w:color="auto" w:fill="FFFFFF"/>
        </w:rPr>
        <w:t xml:space="preserve"> 2021)</w:t>
      </w:r>
      <w:r w:rsidR="009B7CE0" w:rsidRPr="00C33555">
        <w:rPr>
          <w:rFonts w:ascii="Arial" w:hAnsi="Arial" w:cs="Arial"/>
          <w:color w:val="000000"/>
          <w:shd w:val="clear" w:color="auto" w:fill="FFFFFF"/>
        </w:rPr>
        <w:t>.</w:t>
      </w:r>
    </w:p>
    <w:p w14:paraId="0671D13B" w14:textId="57747C67" w:rsidR="005F40E1" w:rsidRPr="00C33555" w:rsidRDefault="005F40E1"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p>
    <w:p w14:paraId="2AD56F8F" w14:textId="4EF5F24B" w:rsidR="005F40E1" w:rsidRPr="006F558D" w:rsidRDefault="00593B5B"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rPr>
      </w:pPr>
      <w:r>
        <w:rPr>
          <w:rFonts w:ascii="Arial" w:hAnsi="Arial" w:cs="Arial"/>
          <w:b/>
          <w:bCs/>
        </w:rPr>
        <w:t xml:space="preserve">4.4 </w:t>
      </w:r>
      <w:r w:rsidR="005F40E1" w:rsidRPr="006F558D">
        <w:rPr>
          <w:rFonts w:ascii="Arial" w:hAnsi="Arial" w:cs="Arial"/>
          <w:b/>
          <w:bCs/>
        </w:rPr>
        <w:t xml:space="preserve">Measurements of rehabilitation </w:t>
      </w:r>
    </w:p>
    <w:p w14:paraId="45220242" w14:textId="13371315" w:rsidR="00153378" w:rsidRDefault="00B53D72"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r>
        <w:rPr>
          <w:rFonts w:ascii="Arial" w:hAnsi="Arial" w:cs="Arial"/>
        </w:rPr>
        <w:t>Monitoring children with autism in school and checking progress is made</w:t>
      </w:r>
      <w:r w:rsidR="00500304">
        <w:rPr>
          <w:rFonts w:ascii="Arial" w:hAnsi="Arial" w:cs="Arial"/>
        </w:rPr>
        <w:t xml:space="preserve">. Having the right </w:t>
      </w:r>
      <w:r w:rsidR="00C361F5">
        <w:rPr>
          <w:rFonts w:ascii="Arial" w:hAnsi="Arial" w:cs="Arial"/>
        </w:rPr>
        <w:t xml:space="preserve">procedures in place with the </w:t>
      </w:r>
      <w:r w:rsidR="009D719B">
        <w:rPr>
          <w:rFonts w:ascii="Arial" w:hAnsi="Arial" w:cs="Arial"/>
        </w:rPr>
        <w:t>special educational needs and disability (</w:t>
      </w:r>
      <w:r w:rsidR="008C0D86">
        <w:rPr>
          <w:rFonts w:ascii="Arial" w:hAnsi="Arial" w:cs="Arial"/>
        </w:rPr>
        <w:t>Send) team</w:t>
      </w:r>
      <w:r w:rsidR="00C361F5">
        <w:rPr>
          <w:rFonts w:ascii="Arial" w:hAnsi="Arial" w:cs="Arial"/>
        </w:rPr>
        <w:t xml:space="preserve"> and educational health team to assist a child with </w:t>
      </w:r>
      <w:r w:rsidR="00910A10">
        <w:rPr>
          <w:rFonts w:ascii="Arial" w:hAnsi="Arial" w:cs="Arial"/>
        </w:rPr>
        <w:t>autism</w:t>
      </w:r>
      <w:r w:rsidR="00C361F5">
        <w:rPr>
          <w:rFonts w:ascii="Arial" w:hAnsi="Arial" w:cs="Arial"/>
        </w:rPr>
        <w:t xml:space="preserve"> in </w:t>
      </w:r>
      <w:r w:rsidR="00910A10">
        <w:rPr>
          <w:rFonts w:ascii="Arial" w:hAnsi="Arial" w:cs="Arial"/>
        </w:rPr>
        <w:t>schools, followed</w:t>
      </w:r>
      <w:r w:rsidR="00C361F5">
        <w:rPr>
          <w:rFonts w:ascii="Arial" w:hAnsi="Arial" w:cs="Arial"/>
        </w:rPr>
        <w:t xml:space="preserve"> by I</w:t>
      </w:r>
      <w:r w:rsidR="00910A10">
        <w:rPr>
          <w:rFonts w:ascii="Arial" w:hAnsi="Arial" w:cs="Arial"/>
        </w:rPr>
        <w:t>ndividual transition plans (ITP) meetings.</w:t>
      </w:r>
      <w:r w:rsidR="008C0D86">
        <w:rPr>
          <w:rFonts w:ascii="Arial" w:hAnsi="Arial" w:cs="Arial"/>
        </w:rPr>
        <w:t xml:space="preserve"> Monitoring medication in children and adults and taking both approaches and different times to see which treatment has the best outcome for the individual.</w:t>
      </w:r>
    </w:p>
    <w:p w14:paraId="38CD148A" w14:textId="77777777" w:rsidR="008C0D86" w:rsidRPr="00C33555" w:rsidRDefault="008C0D86"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p>
    <w:p w14:paraId="549C759F" w14:textId="28A364E2" w:rsidR="005F40E1" w:rsidRPr="006F558D" w:rsidRDefault="00593B5B"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rPr>
      </w:pPr>
      <w:r>
        <w:rPr>
          <w:rFonts w:ascii="Arial" w:hAnsi="Arial" w:cs="Arial"/>
          <w:b/>
          <w:bCs/>
        </w:rPr>
        <w:t xml:space="preserve">4.5 </w:t>
      </w:r>
      <w:r w:rsidR="005F40E1" w:rsidRPr="006F558D">
        <w:rPr>
          <w:rFonts w:ascii="Arial" w:hAnsi="Arial" w:cs="Arial"/>
          <w:b/>
          <w:bCs/>
        </w:rPr>
        <w:t>Recommendations</w:t>
      </w:r>
    </w:p>
    <w:p w14:paraId="51265381" w14:textId="73A09626" w:rsidR="005B0EE3" w:rsidRPr="00C33555" w:rsidRDefault="005B0EE3"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r w:rsidRPr="005B0EE3">
        <w:rPr>
          <w:rFonts w:ascii="Arial" w:hAnsi="Arial" w:cs="Arial"/>
        </w:rPr>
        <w:t xml:space="preserve">The Health and Social Care Secretary has announced a broader package of steps to enhance care for autistic individuals and those with learning impairments, in </w:t>
      </w:r>
      <w:r w:rsidRPr="005B0EE3">
        <w:rPr>
          <w:rFonts w:ascii="Arial" w:hAnsi="Arial" w:cs="Arial"/>
        </w:rPr>
        <w:lastRenderedPageBreak/>
        <w:t xml:space="preserve">addition to accepting </w:t>
      </w:r>
      <w:r w:rsidR="008E6DE7" w:rsidRPr="005B0EE3">
        <w:rPr>
          <w:rFonts w:ascii="Arial" w:hAnsi="Arial" w:cs="Arial"/>
        </w:rPr>
        <w:t>all</w:t>
      </w:r>
      <w:r w:rsidRPr="005B0EE3">
        <w:rPr>
          <w:rFonts w:ascii="Arial" w:hAnsi="Arial" w:cs="Arial"/>
        </w:rPr>
        <w:t xml:space="preserve"> the CQC report's recommendations.</w:t>
      </w:r>
      <w:r w:rsidR="003325EE" w:rsidRPr="003325EE">
        <w:rPr>
          <w:rFonts w:ascii="Open Sans" w:hAnsi="Open Sans" w:cs="Open Sans"/>
          <w:color w:val="000000"/>
          <w:sz w:val="20"/>
          <w:szCs w:val="20"/>
          <w:shd w:val="clear" w:color="auto" w:fill="FFFFFF"/>
        </w:rPr>
        <w:t xml:space="preserve"> </w:t>
      </w:r>
      <w:r w:rsidR="003325EE">
        <w:rPr>
          <w:rFonts w:ascii="Open Sans" w:hAnsi="Open Sans" w:cs="Open Sans"/>
          <w:color w:val="000000"/>
          <w:sz w:val="20"/>
          <w:szCs w:val="20"/>
          <w:shd w:val="clear" w:color="auto" w:fill="FFFFFF"/>
        </w:rPr>
        <w:t>(New measures to improve care for people with autism and learning disabilities, 2021</w:t>
      </w:r>
      <w:r w:rsidR="008E6DE7">
        <w:rPr>
          <w:rFonts w:ascii="Open Sans" w:hAnsi="Open Sans" w:cs="Open Sans"/>
          <w:color w:val="000000"/>
          <w:sz w:val="20"/>
          <w:szCs w:val="20"/>
          <w:shd w:val="clear" w:color="auto" w:fill="FFFFFF"/>
        </w:rPr>
        <w:t xml:space="preserve">) </w:t>
      </w:r>
      <w:r w:rsidR="008E6DE7" w:rsidRPr="0098254F">
        <w:t>The</w:t>
      </w:r>
      <w:r w:rsidR="0098254F" w:rsidRPr="0098254F">
        <w:rPr>
          <w:rFonts w:ascii="Arial" w:hAnsi="Arial" w:cs="Arial"/>
        </w:rPr>
        <w:t xml:space="preserve"> pledges expand on ideas released earlier this year, which would require all health and care workers to get required training on learning disabilities and autism </w:t>
      </w:r>
      <w:r w:rsidR="008E6DE7" w:rsidRPr="0098254F">
        <w:rPr>
          <w:rFonts w:ascii="Arial" w:hAnsi="Arial" w:cs="Arial"/>
        </w:rPr>
        <w:t>to</w:t>
      </w:r>
      <w:r w:rsidR="0098254F" w:rsidRPr="0098254F">
        <w:rPr>
          <w:rFonts w:ascii="Arial" w:hAnsi="Arial" w:cs="Arial"/>
        </w:rPr>
        <w:t xml:space="preserve"> provide high-quality, sensitive, and compassionate care.</w:t>
      </w:r>
      <w:r w:rsidR="004F0934" w:rsidRPr="004F0934">
        <w:t xml:space="preserve"> </w:t>
      </w:r>
      <w:r w:rsidR="004F0934" w:rsidRPr="004F0934">
        <w:rPr>
          <w:rFonts w:ascii="Arial" w:hAnsi="Arial" w:cs="Arial"/>
        </w:rPr>
        <w:t>The NHS Long Term Plan includes learning impairments and autism as one of four clinical priorities. The plan outlines strategies for increasing community assistance and halving the number of persons with a learning impairment or on the autistic spectrum in mental health facilities by 2024</w:t>
      </w:r>
      <w:r w:rsidR="004731C2">
        <w:rPr>
          <w:rFonts w:ascii="Arial" w:hAnsi="Arial" w:cs="Arial"/>
        </w:rPr>
        <w:t xml:space="preserve"> (Gov.uk 20</w:t>
      </w:r>
      <w:r w:rsidR="008E6DE7">
        <w:rPr>
          <w:rFonts w:ascii="Arial" w:hAnsi="Arial" w:cs="Arial"/>
        </w:rPr>
        <w:t>21</w:t>
      </w:r>
      <w:r w:rsidR="004731C2">
        <w:rPr>
          <w:rFonts w:ascii="Arial" w:hAnsi="Arial" w:cs="Arial"/>
        </w:rPr>
        <w:t>).</w:t>
      </w:r>
    </w:p>
    <w:p w14:paraId="683F675B" w14:textId="77777777" w:rsidR="005F40E1" w:rsidRPr="00C33555" w:rsidRDefault="005F40E1"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p>
    <w:p w14:paraId="77601EA1" w14:textId="3D8403D8" w:rsidR="00DB2559" w:rsidRPr="00C33555" w:rsidRDefault="00DB2559"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u w:val="single"/>
        </w:rPr>
      </w:pPr>
    </w:p>
    <w:p w14:paraId="0C944AF7" w14:textId="0ECD1599" w:rsidR="00DB2559" w:rsidRPr="00593B5B" w:rsidRDefault="00593B5B"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rPr>
      </w:pPr>
      <w:r w:rsidRPr="00593B5B">
        <w:rPr>
          <w:rFonts w:ascii="Arial" w:hAnsi="Arial" w:cs="Arial"/>
          <w:b/>
          <w:bCs/>
        </w:rPr>
        <w:t>5.</w:t>
      </w:r>
      <w:r w:rsidR="00DB2559" w:rsidRPr="00593B5B">
        <w:rPr>
          <w:rFonts w:ascii="Arial" w:hAnsi="Arial" w:cs="Arial"/>
          <w:b/>
          <w:bCs/>
        </w:rPr>
        <w:t xml:space="preserve">Conclusion </w:t>
      </w:r>
    </w:p>
    <w:p w14:paraId="359E56C7" w14:textId="71D63094" w:rsidR="00C87BDA" w:rsidRPr="004A29F7" w:rsidRDefault="004A29F7" w:rsidP="00F47A2D">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rPr>
      </w:pPr>
      <w:r w:rsidRPr="004A29F7">
        <w:rPr>
          <w:rFonts w:ascii="Arial" w:hAnsi="Arial" w:cs="Arial"/>
        </w:rPr>
        <w:t>According to a</w:t>
      </w:r>
      <w:r>
        <w:rPr>
          <w:rFonts w:ascii="Arial" w:hAnsi="Arial" w:cs="Arial"/>
        </w:rPr>
        <w:t xml:space="preserve">ll the research that has been done from the ICD-10 and other </w:t>
      </w:r>
      <w:r w:rsidR="006C74E0">
        <w:rPr>
          <w:rFonts w:ascii="Arial" w:hAnsi="Arial" w:cs="Arial"/>
        </w:rPr>
        <w:t>websites, journals</w:t>
      </w:r>
      <w:r>
        <w:rPr>
          <w:rFonts w:ascii="Arial" w:hAnsi="Arial" w:cs="Arial"/>
        </w:rPr>
        <w:t xml:space="preserve"> and articles,</w:t>
      </w:r>
      <w:r w:rsidR="00E14C17">
        <w:rPr>
          <w:rFonts w:ascii="Arial" w:hAnsi="Arial" w:cs="Arial"/>
        </w:rPr>
        <w:t xml:space="preserve"> mental health disorders are</w:t>
      </w:r>
      <w:r w:rsidR="006D13EA">
        <w:rPr>
          <w:rFonts w:ascii="Arial" w:hAnsi="Arial" w:cs="Arial"/>
        </w:rPr>
        <w:t xml:space="preserve"> </w:t>
      </w:r>
      <w:r w:rsidR="006C74E0">
        <w:rPr>
          <w:rFonts w:ascii="Arial" w:hAnsi="Arial" w:cs="Arial"/>
        </w:rPr>
        <w:t>including</w:t>
      </w:r>
      <w:r w:rsidR="006D13EA">
        <w:rPr>
          <w:rFonts w:ascii="Arial" w:hAnsi="Arial" w:cs="Arial"/>
        </w:rPr>
        <w:t xml:space="preserve">, </w:t>
      </w:r>
      <w:r w:rsidR="00F82B7C">
        <w:rPr>
          <w:rFonts w:ascii="Arial" w:hAnsi="Arial" w:cs="Arial"/>
        </w:rPr>
        <w:t>generalised anxiety disorder, autism and schizophrenia are among the mos</w:t>
      </w:r>
      <w:r w:rsidR="003352FB">
        <w:rPr>
          <w:rFonts w:ascii="Arial" w:hAnsi="Arial" w:cs="Arial"/>
        </w:rPr>
        <w:t>t</w:t>
      </w:r>
      <w:r w:rsidR="00F82B7C">
        <w:rPr>
          <w:rFonts w:ascii="Arial" w:hAnsi="Arial" w:cs="Arial"/>
        </w:rPr>
        <w:t xml:space="preserve"> prevalent and </w:t>
      </w:r>
      <w:r w:rsidR="006C74E0">
        <w:rPr>
          <w:rFonts w:ascii="Arial" w:hAnsi="Arial" w:cs="Arial"/>
        </w:rPr>
        <w:t>serious</w:t>
      </w:r>
      <w:r w:rsidR="007C62D8">
        <w:rPr>
          <w:rFonts w:ascii="Arial" w:hAnsi="Arial" w:cs="Arial"/>
        </w:rPr>
        <w:t xml:space="preserve"> health </w:t>
      </w:r>
      <w:r w:rsidR="006C74E0">
        <w:rPr>
          <w:rFonts w:ascii="Arial" w:hAnsi="Arial" w:cs="Arial"/>
        </w:rPr>
        <w:t>conditions</w:t>
      </w:r>
      <w:r w:rsidR="007C62D8">
        <w:rPr>
          <w:rFonts w:ascii="Arial" w:hAnsi="Arial" w:cs="Arial"/>
        </w:rPr>
        <w:t xml:space="preserve"> </w:t>
      </w:r>
      <w:r w:rsidR="006C74E0">
        <w:rPr>
          <w:rFonts w:ascii="Arial" w:hAnsi="Arial" w:cs="Arial"/>
        </w:rPr>
        <w:t>today.</w:t>
      </w:r>
      <w:r w:rsidR="00EE274E">
        <w:rPr>
          <w:rFonts w:ascii="Arial" w:hAnsi="Arial" w:cs="Arial"/>
        </w:rPr>
        <w:t xml:space="preserve"> Many treatments are </w:t>
      </w:r>
      <w:r w:rsidR="00F425CD">
        <w:rPr>
          <w:rFonts w:ascii="Arial" w:hAnsi="Arial" w:cs="Arial"/>
        </w:rPr>
        <w:t>available</w:t>
      </w:r>
      <w:r w:rsidR="00EE274E">
        <w:rPr>
          <w:rFonts w:ascii="Arial" w:hAnsi="Arial" w:cs="Arial"/>
        </w:rPr>
        <w:t xml:space="preserve"> for each of these disorders some working better than others but </w:t>
      </w:r>
      <w:r w:rsidR="00F425CD">
        <w:rPr>
          <w:rFonts w:ascii="Arial" w:hAnsi="Arial" w:cs="Arial"/>
        </w:rPr>
        <w:t>a lot of support is given with each disorder.</w:t>
      </w:r>
      <w:r w:rsidR="00792D08">
        <w:rPr>
          <w:rFonts w:ascii="Arial" w:hAnsi="Arial" w:cs="Arial"/>
        </w:rPr>
        <w:t xml:space="preserve"> </w:t>
      </w:r>
      <w:r w:rsidR="00C50311">
        <w:rPr>
          <w:rFonts w:ascii="Arial" w:hAnsi="Arial" w:cs="Arial"/>
        </w:rPr>
        <w:t xml:space="preserve">Mental health disorders </w:t>
      </w:r>
      <w:r w:rsidR="00BD4312">
        <w:rPr>
          <w:rFonts w:ascii="Arial" w:hAnsi="Arial" w:cs="Arial"/>
        </w:rPr>
        <w:t xml:space="preserve">are now </w:t>
      </w:r>
      <w:r w:rsidR="005A28A7">
        <w:rPr>
          <w:rFonts w:ascii="Arial" w:hAnsi="Arial" w:cs="Arial"/>
        </w:rPr>
        <w:t>much</w:t>
      </w:r>
      <w:r w:rsidR="00BD4312">
        <w:rPr>
          <w:rFonts w:ascii="Arial" w:hAnsi="Arial" w:cs="Arial"/>
        </w:rPr>
        <w:t xml:space="preserve"> more </w:t>
      </w:r>
      <w:r w:rsidR="005A28A7">
        <w:rPr>
          <w:rFonts w:ascii="Arial" w:hAnsi="Arial" w:cs="Arial"/>
        </w:rPr>
        <w:t>recognised</w:t>
      </w:r>
      <w:r w:rsidR="00BD4312">
        <w:rPr>
          <w:rFonts w:ascii="Arial" w:hAnsi="Arial" w:cs="Arial"/>
        </w:rPr>
        <w:t xml:space="preserve"> in 2021 more than it was in the 21</w:t>
      </w:r>
      <w:r w:rsidR="00BD4312" w:rsidRPr="00BD4312">
        <w:rPr>
          <w:rFonts w:ascii="Arial" w:hAnsi="Arial" w:cs="Arial"/>
          <w:vertAlign w:val="superscript"/>
        </w:rPr>
        <w:t>st</w:t>
      </w:r>
      <w:r w:rsidR="00BD4312">
        <w:rPr>
          <w:rFonts w:ascii="Arial" w:hAnsi="Arial" w:cs="Arial"/>
        </w:rPr>
        <w:t xml:space="preserve"> </w:t>
      </w:r>
      <w:r w:rsidR="005A28A7">
        <w:rPr>
          <w:rFonts w:ascii="Arial" w:hAnsi="Arial" w:cs="Arial"/>
        </w:rPr>
        <w:t>century</w:t>
      </w:r>
      <w:r w:rsidR="00BD4312">
        <w:rPr>
          <w:rFonts w:ascii="Arial" w:hAnsi="Arial" w:cs="Arial"/>
        </w:rPr>
        <w:t xml:space="preserve">. There is more </w:t>
      </w:r>
      <w:r w:rsidR="005A28A7">
        <w:rPr>
          <w:rFonts w:ascii="Arial" w:hAnsi="Arial" w:cs="Arial"/>
        </w:rPr>
        <w:t>acceptance</w:t>
      </w:r>
      <w:r w:rsidR="00BD4312">
        <w:rPr>
          <w:rFonts w:ascii="Arial" w:hAnsi="Arial" w:cs="Arial"/>
        </w:rPr>
        <w:t xml:space="preserve"> and acknowledgment on each disorder, </w:t>
      </w:r>
      <w:r w:rsidR="005A28A7">
        <w:rPr>
          <w:rFonts w:ascii="Arial" w:hAnsi="Arial" w:cs="Arial"/>
        </w:rPr>
        <w:t>with all the treatments and practice in place better outcomes a</w:t>
      </w:r>
      <w:r w:rsidR="00A124EE">
        <w:rPr>
          <w:rFonts w:ascii="Arial" w:hAnsi="Arial" w:cs="Arial"/>
        </w:rPr>
        <w:t xml:space="preserve">re </w:t>
      </w:r>
      <w:r w:rsidR="005A28A7">
        <w:rPr>
          <w:rFonts w:ascii="Arial" w:hAnsi="Arial" w:cs="Arial"/>
        </w:rPr>
        <w:t xml:space="preserve">being </w:t>
      </w:r>
      <w:r w:rsidR="000B4031">
        <w:rPr>
          <w:rFonts w:ascii="Arial" w:hAnsi="Arial" w:cs="Arial"/>
        </w:rPr>
        <w:t>delivered. According</w:t>
      </w:r>
      <w:r w:rsidR="00C46697">
        <w:rPr>
          <w:rFonts w:ascii="Arial" w:hAnsi="Arial" w:cs="Arial"/>
        </w:rPr>
        <w:t xml:space="preserve"> to research </w:t>
      </w:r>
      <w:r w:rsidR="004B1680">
        <w:rPr>
          <w:rFonts w:ascii="Arial" w:hAnsi="Arial" w:cs="Arial"/>
        </w:rPr>
        <w:t xml:space="preserve">Mental health disorders </w:t>
      </w:r>
      <w:r w:rsidR="000B4031">
        <w:rPr>
          <w:rFonts w:ascii="Arial" w:hAnsi="Arial" w:cs="Arial"/>
        </w:rPr>
        <w:t>can</w:t>
      </w:r>
      <w:r w:rsidR="004B1680">
        <w:rPr>
          <w:rFonts w:ascii="Arial" w:hAnsi="Arial" w:cs="Arial"/>
        </w:rPr>
        <w:t xml:space="preserve"> start at any age from childhood to adolescence and the </w:t>
      </w:r>
      <w:r w:rsidR="000B4031">
        <w:rPr>
          <w:rFonts w:ascii="Arial" w:hAnsi="Arial" w:cs="Arial"/>
        </w:rPr>
        <w:t>quicker</w:t>
      </w:r>
      <w:r w:rsidR="004B1680">
        <w:rPr>
          <w:rFonts w:ascii="Arial" w:hAnsi="Arial" w:cs="Arial"/>
        </w:rPr>
        <w:t xml:space="preserve"> it becomes </w:t>
      </w:r>
      <w:r w:rsidR="000B4031">
        <w:rPr>
          <w:rFonts w:ascii="Arial" w:hAnsi="Arial" w:cs="Arial"/>
        </w:rPr>
        <w:t>recognised and diagnosed the better the treatment plan.</w:t>
      </w:r>
    </w:p>
    <w:p w14:paraId="76F5FECD" w14:textId="61260C0D" w:rsidR="00DB2559" w:rsidRDefault="00DB2559" w:rsidP="001A7208">
      <w:pPr>
        <w:tabs>
          <w:tab w:val="left" w:pos="720"/>
          <w:tab w:val="left" w:pos="1440"/>
          <w:tab w:val="left" w:pos="2160"/>
          <w:tab w:val="left" w:pos="2880"/>
        </w:tabs>
        <w:overflowPunct w:val="0"/>
        <w:autoSpaceDE w:val="0"/>
        <w:autoSpaceDN w:val="0"/>
        <w:adjustRightInd w:val="0"/>
        <w:spacing w:line="480" w:lineRule="auto"/>
        <w:ind w:left="567" w:right="531"/>
        <w:jc w:val="both"/>
        <w:textAlignment w:val="baseline"/>
        <w:rPr>
          <w:rFonts w:ascii="Arial" w:hAnsi="Arial" w:cs="Arial"/>
          <w:b/>
          <w:bCs/>
          <w:sz w:val="24"/>
          <w:szCs w:val="24"/>
          <w:u w:val="single"/>
        </w:rPr>
      </w:pPr>
    </w:p>
    <w:p w14:paraId="771ACF6B" w14:textId="77777777" w:rsidR="00446877" w:rsidRDefault="00446877" w:rsidP="001A7208">
      <w:pPr>
        <w:tabs>
          <w:tab w:val="left" w:pos="720"/>
          <w:tab w:val="left" w:pos="1440"/>
          <w:tab w:val="left" w:pos="2160"/>
          <w:tab w:val="left" w:pos="2880"/>
        </w:tabs>
        <w:overflowPunct w:val="0"/>
        <w:autoSpaceDE w:val="0"/>
        <w:autoSpaceDN w:val="0"/>
        <w:adjustRightInd w:val="0"/>
        <w:spacing w:line="480" w:lineRule="auto"/>
        <w:ind w:left="567" w:right="531"/>
        <w:jc w:val="both"/>
        <w:textAlignment w:val="baseline"/>
        <w:rPr>
          <w:rFonts w:ascii="Arial" w:hAnsi="Arial" w:cs="Arial"/>
          <w:b/>
          <w:bCs/>
          <w:sz w:val="24"/>
          <w:szCs w:val="24"/>
          <w:u w:val="single"/>
        </w:rPr>
      </w:pPr>
    </w:p>
    <w:p w14:paraId="7900D2D6" w14:textId="2FA5507B" w:rsidR="00DB2559" w:rsidRDefault="00DB2559" w:rsidP="001A7208">
      <w:pPr>
        <w:tabs>
          <w:tab w:val="left" w:pos="720"/>
          <w:tab w:val="left" w:pos="1440"/>
          <w:tab w:val="left" w:pos="2160"/>
          <w:tab w:val="left" w:pos="2880"/>
        </w:tabs>
        <w:overflowPunct w:val="0"/>
        <w:autoSpaceDE w:val="0"/>
        <w:autoSpaceDN w:val="0"/>
        <w:adjustRightInd w:val="0"/>
        <w:spacing w:line="480" w:lineRule="auto"/>
        <w:ind w:left="567" w:right="531"/>
        <w:jc w:val="both"/>
        <w:textAlignment w:val="baseline"/>
        <w:rPr>
          <w:rFonts w:ascii="Arial" w:hAnsi="Arial" w:cs="Arial"/>
          <w:b/>
          <w:bCs/>
          <w:sz w:val="24"/>
          <w:szCs w:val="24"/>
          <w:u w:val="single"/>
        </w:rPr>
      </w:pPr>
    </w:p>
    <w:p w14:paraId="2B22C298" w14:textId="77777777" w:rsidR="007B60D4" w:rsidRDefault="007B60D4" w:rsidP="001A7208">
      <w:pPr>
        <w:tabs>
          <w:tab w:val="left" w:pos="720"/>
          <w:tab w:val="left" w:pos="1440"/>
          <w:tab w:val="left" w:pos="2160"/>
          <w:tab w:val="left" w:pos="2880"/>
        </w:tabs>
        <w:overflowPunct w:val="0"/>
        <w:autoSpaceDE w:val="0"/>
        <w:autoSpaceDN w:val="0"/>
        <w:adjustRightInd w:val="0"/>
        <w:spacing w:line="480" w:lineRule="auto"/>
        <w:ind w:left="567" w:right="531"/>
        <w:jc w:val="both"/>
        <w:textAlignment w:val="baseline"/>
        <w:rPr>
          <w:rFonts w:ascii="Arial" w:hAnsi="Arial" w:cs="Arial"/>
          <w:b/>
          <w:bCs/>
          <w:sz w:val="24"/>
          <w:szCs w:val="24"/>
          <w:u w:val="single"/>
        </w:rPr>
      </w:pPr>
    </w:p>
    <w:p w14:paraId="0653E129" w14:textId="77777777" w:rsidR="007B60D4" w:rsidRDefault="007B60D4" w:rsidP="001A7208">
      <w:pPr>
        <w:tabs>
          <w:tab w:val="left" w:pos="720"/>
          <w:tab w:val="left" w:pos="1440"/>
          <w:tab w:val="left" w:pos="2160"/>
          <w:tab w:val="left" w:pos="2880"/>
        </w:tabs>
        <w:overflowPunct w:val="0"/>
        <w:autoSpaceDE w:val="0"/>
        <w:autoSpaceDN w:val="0"/>
        <w:adjustRightInd w:val="0"/>
        <w:spacing w:line="480" w:lineRule="auto"/>
        <w:ind w:left="567" w:right="531"/>
        <w:jc w:val="both"/>
        <w:textAlignment w:val="baseline"/>
        <w:rPr>
          <w:rFonts w:ascii="Arial" w:hAnsi="Arial" w:cs="Arial"/>
          <w:b/>
          <w:bCs/>
          <w:sz w:val="24"/>
          <w:szCs w:val="24"/>
          <w:u w:val="single"/>
        </w:rPr>
      </w:pPr>
    </w:p>
    <w:p w14:paraId="276C2DB4" w14:textId="77777777" w:rsidR="00D15A76" w:rsidRDefault="00D15A76" w:rsidP="00593B5B">
      <w:pPr>
        <w:pStyle w:val="ListParagraph"/>
        <w:tabs>
          <w:tab w:val="left" w:pos="720"/>
          <w:tab w:val="left" w:pos="1440"/>
          <w:tab w:val="left" w:pos="2160"/>
          <w:tab w:val="left" w:pos="2880"/>
        </w:tabs>
        <w:overflowPunct w:val="0"/>
        <w:autoSpaceDE w:val="0"/>
        <w:autoSpaceDN w:val="0"/>
        <w:adjustRightInd w:val="0"/>
        <w:spacing w:line="480" w:lineRule="auto"/>
        <w:ind w:right="531"/>
        <w:jc w:val="both"/>
        <w:textAlignment w:val="baseline"/>
        <w:rPr>
          <w:rFonts w:ascii="Arial" w:hAnsi="Arial" w:cs="Arial"/>
          <w:b/>
          <w:bCs/>
          <w:sz w:val="24"/>
          <w:szCs w:val="24"/>
          <w:u w:val="single"/>
        </w:rPr>
      </w:pPr>
    </w:p>
    <w:p w14:paraId="422231FB" w14:textId="77777777" w:rsidR="00D15A76" w:rsidRDefault="00D15A76" w:rsidP="00593B5B">
      <w:pPr>
        <w:pStyle w:val="ListParagraph"/>
        <w:tabs>
          <w:tab w:val="left" w:pos="720"/>
          <w:tab w:val="left" w:pos="1440"/>
          <w:tab w:val="left" w:pos="2160"/>
          <w:tab w:val="left" w:pos="2880"/>
        </w:tabs>
        <w:overflowPunct w:val="0"/>
        <w:autoSpaceDE w:val="0"/>
        <w:autoSpaceDN w:val="0"/>
        <w:adjustRightInd w:val="0"/>
        <w:spacing w:line="480" w:lineRule="auto"/>
        <w:ind w:right="531"/>
        <w:jc w:val="both"/>
        <w:textAlignment w:val="baseline"/>
        <w:rPr>
          <w:rFonts w:ascii="Arial" w:hAnsi="Arial" w:cs="Arial"/>
          <w:b/>
          <w:bCs/>
          <w:sz w:val="24"/>
          <w:szCs w:val="24"/>
          <w:u w:val="single"/>
        </w:rPr>
      </w:pPr>
    </w:p>
    <w:p w14:paraId="35995A44" w14:textId="77777777" w:rsidR="00D15A76" w:rsidRDefault="00D15A76" w:rsidP="00593B5B">
      <w:pPr>
        <w:pStyle w:val="ListParagraph"/>
        <w:tabs>
          <w:tab w:val="left" w:pos="720"/>
          <w:tab w:val="left" w:pos="1440"/>
          <w:tab w:val="left" w:pos="2160"/>
          <w:tab w:val="left" w:pos="2880"/>
        </w:tabs>
        <w:overflowPunct w:val="0"/>
        <w:autoSpaceDE w:val="0"/>
        <w:autoSpaceDN w:val="0"/>
        <w:adjustRightInd w:val="0"/>
        <w:spacing w:line="480" w:lineRule="auto"/>
        <w:ind w:right="531"/>
        <w:jc w:val="both"/>
        <w:textAlignment w:val="baseline"/>
        <w:rPr>
          <w:rFonts w:ascii="Arial" w:hAnsi="Arial" w:cs="Arial"/>
          <w:b/>
          <w:bCs/>
          <w:sz w:val="24"/>
          <w:szCs w:val="24"/>
          <w:u w:val="single"/>
        </w:rPr>
      </w:pPr>
    </w:p>
    <w:p w14:paraId="4D43DB4B" w14:textId="77777777" w:rsidR="00D15A76" w:rsidRDefault="00D15A76" w:rsidP="00593B5B">
      <w:pPr>
        <w:pStyle w:val="ListParagraph"/>
        <w:tabs>
          <w:tab w:val="left" w:pos="720"/>
          <w:tab w:val="left" w:pos="1440"/>
          <w:tab w:val="left" w:pos="2160"/>
          <w:tab w:val="left" w:pos="2880"/>
        </w:tabs>
        <w:overflowPunct w:val="0"/>
        <w:autoSpaceDE w:val="0"/>
        <w:autoSpaceDN w:val="0"/>
        <w:adjustRightInd w:val="0"/>
        <w:spacing w:line="480" w:lineRule="auto"/>
        <w:ind w:right="531"/>
        <w:jc w:val="both"/>
        <w:textAlignment w:val="baseline"/>
        <w:rPr>
          <w:rFonts w:ascii="Arial" w:hAnsi="Arial" w:cs="Arial"/>
          <w:b/>
          <w:bCs/>
          <w:sz w:val="24"/>
          <w:szCs w:val="24"/>
          <w:u w:val="single"/>
        </w:rPr>
      </w:pPr>
    </w:p>
    <w:p w14:paraId="2F0AE1D6" w14:textId="77777777" w:rsidR="00D15A76" w:rsidRDefault="00D15A76" w:rsidP="00593B5B">
      <w:pPr>
        <w:pStyle w:val="ListParagraph"/>
        <w:tabs>
          <w:tab w:val="left" w:pos="720"/>
          <w:tab w:val="left" w:pos="1440"/>
          <w:tab w:val="left" w:pos="2160"/>
          <w:tab w:val="left" w:pos="2880"/>
        </w:tabs>
        <w:overflowPunct w:val="0"/>
        <w:autoSpaceDE w:val="0"/>
        <w:autoSpaceDN w:val="0"/>
        <w:adjustRightInd w:val="0"/>
        <w:spacing w:line="480" w:lineRule="auto"/>
        <w:ind w:right="531"/>
        <w:jc w:val="both"/>
        <w:textAlignment w:val="baseline"/>
        <w:rPr>
          <w:rFonts w:ascii="Arial" w:hAnsi="Arial" w:cs="Arial"/>
          <w:b/>
          <w:bCs/>
          <w:sz w:val="24"/>
          <w:szCs w:val="24"/>
          <w:u w:val="single"/>
        </w:rPr>
      </w:pPr>
    </w:p>
    <w:p w14:paraId="7AFB7970" w14:textId="77777777" w:rsidR="00D15A76" w:rsidRDefault="00D15A76" w:rsidP="00593B5B">
      <w:pPr>
        <w:pStyle w:val="ListParagraph"/>
        <w:tabs>
          <w:tab w:val="left" w:pos="720"/>
          <w:tab w:val="left" w:pos="1440"/>
          <w:tab w:val="left" w:pos="2160"/>
          <w:tab w:val="left" w:pos="2880"/>
        </w:tabs>
        <w:overflowPunct w:val="0"/>
        <w:autoSpaceDE w:val="0"/>
        <w:autoSpaceDN w:val="0"/>
        <w:adjustRightInd w:val="0"/>
        <w:spacing w:line="480" w:lineRule="auto"/>
        <w:ind w:right="531"/>
        <w:jc w:val="both"/>
        <w:textAlignment w:val="baseline"/>
        <w:rPr>
          <w:rFonts w:ascii="Arial" w:hAnsi="Arial" w:cs="Arial"/>
          <w:b/>
          <w:bCs/>
          <w:sz w:val="24"/>
          <w:szCs w:val="24"/>
          <w:u w:val="single"/>
        </w:rPr>
      </w:pPr>
    </w:p>
    <w:p w14:paraId="5D7DBC56" w14:textId="77777777" w:rsidR="00D15A76" w:rsidRDefault="00D15A76" w:rsidP="00593B5B">
      <w:pPr>
        <w:pStyle w:val="ListParagraph"/>
        <w:tabs>
          <w:tab w:val="left" w:pos="720"/>
          <w:tab w:val="left" w:pos="1440"/>
          <w:tab w:val="left" w:pos="2160"/>
          <w:tab w:val="left" w:pos="2880"/>
        </w:tabs>
        <w:overflowPunct w:val="0"/>
        <w:autoSpaceDE w:val="0"/>
        <w:autoSpaceDN w:val="0"/>
        <w:adjustRightInd w:val="0"/>
        <w:spacing w:line="480" w:lineRule="auto"/>
        <w:ind w:right="531"/>
        <w:jc w:val="both"/>
        <w:textAlignment w:val="baseline"/>
        <w:rPr>
          <w:rFonts w:ascii="Arial" w:hAnsi="Arial" w:cs="Arial"/>
          <w:b/>
          <w:bCs/>
          <w:sz w:val="24"/>
          <w:szCs w:val="24"/>
          <w:u w:val="single"/>
        </w:rPr>
      </w:pPr>
    </w:p>
    <w:p w14:paraId="456C5742" w14:textId="77777777" w:rsidR="00D15A76" w:rsidRDefault="00D15A76" w:rsidP="00593B5B">
      <w:pPr>
        <w:pStyle w:val="ListParagraph"/>
        <w:tabs>
          <w:tab w:val="left" w:pos="720"/>
          <w:tab w:val="left" w:pos="1440"/>
          <w:tab w:val="left" w:pos="2160"/>
          <w:tab w:val="left" w:pos="2880"/>
        </w:tabs>
        <w:overflowPunct w:val="0"/>
        <w:autoSpaceDE w:val="0"/>
        <w:autoSpaceDN w:val="0"/>
        <w:adjustRightInd w:val="0"/>
        <w:spacing w:line="480" w:lineRule="auto"/>
        <w:ind w:right="531"/>
        <w:jc w:val="both"/>
        <w:textAlignment w:val="baseline"/>
        <w:rPr>
          <w:rFonts w:ascii="Arial" w:hAnsi="Arial" w:cs="Arial"/>
          <w:b/>
          <w:bCs/>
          <w:sz w:val="24"/>
          <w:szCs w:val="24"/>
          <w:u w:val="single"/>
        </w:rPr>
      </w:pPr>
    </w:p>
    <w:p w14:paraId="38A008EB" w14:textId="77777777" w:rsidR="00D15A76" w:rsidRDefault="00D15A76" w:rsidP="00593B5B">
      <w:pPr>
        <w:pStyle w:val="ListParagraph"/>
        <w:tabs>
          <w:tab w:val="left" w:pos="720"/>
          <w:tab w:val="left" w:pos="1440"/>
          <w:tab w:val="left" w:pos="2160"/>
          <w:tab w:val="left" w:pos="2880"/>
        </w:tabs>
        <w:overflowPunct w:val="0"/>
        <w:autoSpaceDE w:val="0"/>
        <w:autoSpaceDN w:val="0"/>
        <w:adjustRightInd w:val="0"/>
        <w:spacing w:line="480" w:lineRule="auto"/>
        <w:ind w:right="531"/>
        <w:jc w:val="both"/>
        <w:textAlignment w:val="baseline"/>
        <w:rPr>
          <w:rFonts w:ascii="Arial" w:hAnsi="Arial" w:cs="Arial"/>
          <w:b/>
          <w:bCs/>
          <w:sz w:val="24"/>
          <w:szCs w:val="24"/>
          <w:u w:val="single"/>
        </w:rPr>
      </w:pPr>
    </w:p>
    <w:p w14:paraId="31ECFACC" w14:textId="77777777" w:rsidR="00D15A76" w:rsidRDefault="00D15A76" w:rsidP="00593B5B">
      <w:pPr>
        <w:pStyle w:val="ListParagraph"/>
        <w:tabs>
          <w:tab w:val="left" w:pos="720"/>
          <w:tab w:val="left" w:pos="1440"/>
          <w:tab w:val="left" w:pos="2160"/>
          <w:tab w:val="left" w:pos="2880"/>
        </w:tabs>
        <w:overflowPunct w:val="0"/>
        <w:autoSpaceDE w:val="0"/>
        <w:autoSpaceDN w:val="0"/>
        <w:adjustRightInd w:val="0"/>
        <w:spacing w:line="480" w:lineRule="auto"/>
        <w:ind w:right="531"/>
        <w:jc w:val="both"/>
        <w:textAlignment w:val="baseline"/>
        <w:rPr>
          <w:rFonts w:ascii="Arial" w:hAnsi="Arial" w:cs="Arial"/>
          <w:b/>
          <w:bCs/>
          <w:sz w:val="24"/>
          <w:szCs w:val="24"/>
          <w:u w:val="single"/>
        </w:rPr>
      </w:pPr>
    </w:p>
    <w:p w14:paraId="19FF9F01" w14:textId="77777777" w:rsidR="00D15A76" w:rsidRDefault="00D15A76" w:rsidP="00593B5B">
      <w:pPr>
        <w:pStyle w:val="ListParagraph"/>
        <w:tabs>
          <w:tab w:val="left" w:pos="720"/>
          <w:tab w:val="left" w:pos="1440"/>
          <w:tab w:val="left" w:pos="2160"/>
          <w:tab w:val="left" w:pos="2880"/>
        </w:tabs>
        <w:overflowPunct w:val="0"/>
        <w:autoSpaceDE w:val="0"/>
        <w:autoSpaceDN w:val="0"/>
        <w:adjustRightInd w:val="0"/>
        <w:spacing w:line="480" w:lineRule="auto"/>
        <w:ind w:right="531"/>
        <w:jc w:val="both"/>
        <w:textAlignment w:val="baseline"/>
        <w:rPr>
          <w:rFonts w:ascii="Arial" w:hAnsi="Arial" w:cs="Arial"/>
          <w:b/>
          <w:bCs/>
          <w:sz w:val="24"/>
          <w:szCs w:val="24"/>
          <w:u w:val="single"/>
        </w:rPr>
      </w:pPr>
    </w:p>
    <w:p w14:paraId="1A69B2AD" w14:textId="77777777" w:rsidR="00D15A76" w:rsidRDefault="00D15A76" w:rsidP="00593B5B">
      <w:pPr>
        <w:pStyle w:val="ListParagraph"/>
        <w:tabs>
          <w:tab w:val="left" w:pos="720"/>
          <w:tab w:val="left" w:pos="1440"/>
          <w:tab w:val="left" w:pos="2160"/>
          <w:tab w:val="left" w:pos="2880"/>
        </w:tabs>
        <w:overflowPunct w:val="0"/>
        <w:autoSpaceDE w:val="0"/>
        <w:autoSpaceDN w:val="0"/>
        <w:adjustRightInd w:val="0"/>
        <w:spacing w:line="480" w:lineRule="auto"/>
        <w:ind w:right="531"/>
        <w:jc w:val="both"/>
        <w:textAlignment w:val="baseline"/>
        <w:rPr>
          <w:rFonts w:ascii="Arial" w:hAnsi="Arial" w:cs="Arial"/>
          <w:b/>
          <w:bCs/>
          <w:sz w:val="24"/>
          <w:szCs w:val="24"/>
          <w:u w:val="single"/>
        </w:rPr>
      </w:pPr>
    </w:p>
    <w:p w14:paraId="49A98868" w14:textId="77777777" w:rsidR="00D15A76" w:rsidRDefault="00D15A76" w:rsidP="00593B5B">
      <w:pPr>
        <w:pStyle w:val="ListParagraph"/>
        <w:tabs>
          <w:tab w:val="left" w:pos="720"/>
          <w:tab w:val="left" w:pos="1440"/>
          <w:tab w:val="left" w:pos="2160"/>
          <w:tab w:val="left" w:pos="2880"/>
        </w:tabs>
        <w:overflowPunct w:val="0"/>
        <w:autoSpaceDE w:val="0"/>
        <w:autoSpaceDN w:val="0"/>
        <w:adjustRightInd w:val="0"/>
        <w:spacing w:line="480" w:lineRule="auto"/>
        <w:ind w:right="531"/>
        <w:jc w:val="both"/>
        <w:textAlignment w:val="baseline"/>
        <w:rPr>
          <w:rFonts w:ascii="Arial" w:hAnsi="Arial" w:cs="Arial"/>
          <w:b/>
          <w:bCs/>
          <w:sz w:val="24"/>
          <w:szCs w:val="24"/>
          <w:u w:val="single"/>
        </w:rPr>
      </w:pPr>
    </w:p>
    <w:p w14:paraId="25B2F236" w14:textId="77777777" w:rsidR="00D15A76" w:rsidRDefault="00D15A76" w:rsidP="00593B5B">
      <w:pPr>
        <w:pStyle w:val="ListParagraph"/>
        <w:tabs>
          <w:tab w:val="left" w:pos="720"/>
          <w:tab w:val="left" w:pos="1440"/>
          <w:tab w:val="left" w:pos="2160"/>
          <w:tab w:val="left" w:pos="2880"/>
        </w:tabs>
        <w:overflowPunct w:val="0"/>
        <w:autoSpaceDE w:val="0"/>
        <w:autoSpaceDN w:val="0"/>
        <w:adjustRightInd w:val="0"/>
        <w:spacing w:line="480" w:lineRule="auto"/>
        <w:ind w:right="531"/>
        <w:jc w:val="both"/>
        <w:textAlignment w:val="baseline"/>
        <w:rPr>
          <w:rFonts w:ascii="Arial" w:hAnsi="Arial" w:cs="Arial"/>
          <w:b/>
          <w:bCs/>
          <w:sz w:val="24"/>
          <w:szCs w:val="24"/>
          <w:u w:val="single"/>
        </w:rPr>
      </w:pPr>
    </w:p>
    <w:p w14:paraId="4CE72002" w14:textId="77777777" w:rsidR="00D15A76" w:rsidRDefault="00D15A76" w:rsidP="00593B5B">
      <w:pPr>
        <w:pStyle w:val="ListParagraph"/>
        <w:tabs>
          <w:tab w:val="left" w:pos="720"/>
          <w:tab w:val="left" w:pos="1440"/>
          <w:tab w:val="left" w:pos="2160"/>
          <w:tab w:val="left" w:pos="2880"/>
        </w:tabs>
        <w:overflowPunct w:val="0"/>
        <w:autoSpaceDE w:val="0"/>
        <w:autoSpaceDN w:val="0"/>
        <w:adjustRightInd w:val="0"/>
        <w:spacing w:line="480" w:lineRule="auto"/>
        <w:ind w:right="531"/>
        <w:jc w:val="both"/>
        <w:textAlignment w:val="baseline"/>
        <w:rPr>
          <w:rFonts w:ascii="Arial" w:hAnsi="Arial" w:cs="Arial"/>
          <w:b/>
          <w:bCs/>
          <w:sz w:val="24"/>
          <w:szCs w:val="24"/>
          <w:u w:val="single"/>
        </w:rPr>
      </w:pPr>
    </w:p>
    <w:p w14:paraId="026EE19D" w14:textId="77777777" w:rsidR="00D15A76" w:rsidRDefault="00D15A76" w:rsidP="00593B5B">
      <w:pPr>
        <w:pStyle w:val="ListParagraph"/>
        <w:tabs>
          <w:tab w:val="left" w:pos="720"/>
          <w:tab w:val="left" w:pos="1440"/>
          <w:tab w:val="left" w:pos="2160"/>
          <w:tab w:val="left" w:pos="2880"/>
        </w:tabs>
        <w:overflowPunct w:val="0"/>
        <w:autoSpaceDE w:val="0"/>
        <w:autoSpaceDN w:val="0"/>
        <w:adjustRightInd w:val="0"/>
        <w:spacing w:line="480" w:lineRule="auto"/>
        <w:ind w:right="531"/>
        <w:jc w:val="both"/>
        <w:textAlignment w:val="baseline"/>
        <w:rPr>
          <w:rFonts w:ascii="Arial" w:hAnsi="Arial" w:cs="Arial"/>
          <w:b/>
          <w:bCs/>
          <w:sz w:val="24"/>
          <w:szCs w:val="24"/>
          <w:u w:val="single"/>
        </w:rPr>
      </w:pPr>
    </w:p>
    <w:p w14:paraId="740D5885" w14:textId="78D4452E" w:rsidR="00DB2559" w:rsidRPr="00593B5B" w:rsidRDefault="00DB2559" w:rsidP="00593B5B">
      <w:pPr>
        <w:pStyle w:val="ListParagraph"/>
        <w:tabs>
          <w:tab w:val="left" w:pos="720"/>
          <w:tab w:val="left" w:pos="1440"/>
          <w:tab w:val="left" w:pos="2160"/>
          <w:tab w:val="left" w:pos="2880"/>
        </w:tabs>
        <w:overflowPunct w:val="0"/>
        <w:autoSpaceDE w:val="0"/>
        <w:autoSpaceDN w:val="0"/>
        <w:adjustRightInd w:val="0"/>
        <w:spacing w:line="480" w:lineRule="auto"/>
        <w:ind w:right="531"/>
        <w:jc w:val="both"/>
        <w:textAlignment w:val="baseline"/>
        <w:rPr>
          <w:rFonts w:ascii="Arial" w:hAnsi="Arial" w:cs="Arial"/>
          <w:b/>
          <w:bCs/>
          <w:sz w:val="24"/>
          <w:szCs w:val="24"/>
          <w:u w:val="single"/>
        </w:rPr>
      </w:pPr>
      <w:r w:rsidRPr="00593B5B">
        <w:rPr>
          <w:rFonts w:ascii="Arial" w:hAnsi="Arial" w:cs="Arial"/>
          <w:b/>
          <w:bCs/>
          <w:sz w:val="24"/>
          <w:szCs w:val="24"/>
          <w:u w:val="single"/>
        </w:rPr>
        <w:t xml:space="preserve">References </w:t>
      </w:r>
    </w:p>
    <w:p w14:paraId="20B9613C" w14:textId="77777777" w:rsidR="006775AF" w:rsidRDefault="006775AF">
      <w:pPr>
        <w:rPr>
          <w:rFonts w:ascii="Open Sans" w:hAnsi="Open Sans" w:cs="Open Sans"/>
          <w:color w:val="000000"/>
          <w:sz w:val="20"/>
          <w:szCs w:val="20"/>
          <w:shd w:val="clear" w:color="auto" w:fill="FFFFFF"/>
        </w:rPr>
      </w:pPr>
    </w:p>
    <w:p w14:paraId="02D41131" w14:textId="77777777" w:rsidR="006775AF" w:rsidRDefault="006775AF">
      <w:pPr>
        <w:rPr>
          <w:b/>
          <w:bCs/>
          <w:u w:val="single"/>
        </w:rPr>
      </w:pPr>
    </w:p>
    <w:p w14:paraId="1CA448D7" w14:textId="77777777" w:rsidR="006775AF" w:rsidRDefault="006775AF"/>
    <w:p w14:paraId="658B10E2" w14:textId="77777777" w:rsidR="006775AF" w:rsidRDefault="006775AF">
      <w:pPr>
        <w:rPr>
          <w:rFonts w:ascii="Open Sans" w:hAnsi="Open Sans" w:cs="Open Sans"/>
          <w:color w:val="000000"/>
          <w:sz w:val="20"/>
          <w:szCs w:val="20"/>
          <w:shd w:val="clear" w:color="auto" w:fill="FFFFFF"/>
        </w:rPr>
      </w:pPr>
    </w:p>
    <w:p w14:paraId="2313A876" w14:textId="77777777" w:rsidR="006775AF" w:rsidRDefault="006775AF" w:rsidP="007419F2">
      <w:pPr>
        <w:pStyle w:val="ListParagraph"/>
      </w:pPr>
    </w:p>
    <w:p w14:paraId="44328218" w14:textId="77777777" w:rsidR="006775AF" w:rsidRDefault="006775AF" w:rsidP="00060A0D">
      <w:pPr>
        <w:pStyle w:val="ListParagraph"/>
      </w:pPr>
    </w:p>
    <w:p w14:paraId="60B5BAA5" w14:textId="77777777" w:rsidR="006775AF" w:rsidRDefault="006775AF" w:rsidP="00CB2B6A">
      <w:pPr>
        <w:pStyle w:val="ListParagraph"/>
      </w:pPr>
    </w:p>
    <w:p w14:paraId="36C6234F" w14:textId="77777777" w:rsidR="006775AF" w:rsidRDefault="006775AF" w:rsidP="00BE2072">
      <w:pPr>
        <w:pStyle w:val="ListParagraph"/>
      </w:pPr>
    </w:p>
    <w:p w14:paraId="6A455F98" w14:textId="77777777" w:rsidR="006775AF" w:rsidRDefault="006775AF" w:rsidP="00F158B4">
      <w:pPr>
        <w:pStyle w:val="ListParagraph"/>
      </w:pPr>
    </w:p>
    <w:p w14:paraId="02713884" w14:textId="77777777" w:rsidR="006775AF" w:rsidRDefault="006775AF" w:rsidP="00404FF9">
      <w:pPr>
        <w:pStyle w:val="ListParagraph"/>
      </w:pPr>
    </w:p>
    <w:p w14:paraId="4C91E1D1" w14:textId="77777777" w:rsidR="006775AF" w:rsidRDefault="006775AF" w:rsidP="00E735E8">
      <w:pPr>
        <w:pStyle w:val="ListParagraph"/>
      </w:pPr>
    </w:p>
    <w:p w14:paraId="1390DBCF" w14:textId="77777777" w:rsidR="006775AF" w:rsidRDefault="006775AF" w:rsidP="00C95673">
      <w:pPr>
        <w:pStyle w:val="ListParagraph"/>
      </w:pPr>
    </w:p>
    <w:p w14:paraId="374D4641" w14:textId="77777777" w:rsidR="006775AF" w:rsidRDefault="006775AF" w:rsidP="00BB65A9">
      <w:pPr>
        <w:pStyle w:val="ListParagraph"/>
      </w:pPr>
    </w:p>
    <w:p w14:paraId="2A8CEBFA" w14:textId="77777777" w:rsidR="006775AF" w:rsidRDefault="006775AF" w:rsidP="006B1B79">
      <w:pPr>
        <w:pStyle w:val="ListParagraph"/>
      </w:pPr>
    </w:p>
    <w:p w14:paraId="7B45B0C8" w14:textId="77777777" w:rsidR="006775AF" w:rsidRDefault="006775AF" w:rsidP="00450709">
      <w:pPr>
        <w:pStyle w:val="ListParagraph"/>
      </w:pPr>
    </w:p>
    <w:p w14:paraId="3B9BD621" w14:textId="77777777" w:rsidR="006775AF" w:rsidRDefault="006775AF" w:rsidP="0092131B">
      <w:pPr>
        <w:pStyle w:val="ListParagraph"/>
      </w:pPr>
    </w:p>
    <w:p w14:paraId="64727200" w14:textId="77777777" w:rsidR="006775AF" w:rsidRDefault="006775AF" w:rsidP="00F21A99">
      <w:pPr>
        <w:pStyle w:val="ListParagraph"/>
      </w:pPr>
    </w:p>
    <w:p w14:paraId="158C44D1" w14:textId="77777777" w:rsidR="006775AF" w:rsidRDefault="006775AF" w:rsidP="009B7CE0">
      <w:pPr>
        <w:pStyle w:val="ListParagraph"/>
      </w:pPr>
    </w:p>
    <w:p w14:paraId="4138BF19" w14:textId="77777777" w:rsidR="006775AF" w:rsidRDefault="006775AF" w:rsidP="008E6DE7">
      <w:pPr>
        <w:pStyle w:val="ListParagraph"/>
      </w:pPr>
    </w:p>
    <w:p w14:paraId="4685B463" w14:textId="0B929C31" w:rsidR="006775AF" w:rsidRPr="006775AF" w:rsidRDefault="006775AF" w:rsidP="005C6DAE">
      <w:pPr>
        <w:pStyle w:val="ListParagraph"/>
        <w:numPr>
          <w:ilvl w:val="0"/>
          <w:numId w:val="5"/>
        </w:numPr>
      </w:pPr>
      <w:r w:rsidRPr="005C6DAE">
        <w:rPr>
          <w:rFonts w:ascii="Open Sans" w:hAnsi="Open Sans" w:cs="Open Sans"/>
          <w:color w:val="000000"/>
          <w:sz w:val="20"/>
          <w:szCs w:val="20"/>
          <w:shd w:val="clear" w:color="auto" w:fill="FFFFFF"/>
        </w:rPr>
        <w:t>2021. [online] Available at: &lt;https://www.icd10data.com/ICD10CM/Codes/F01-</w:t>
      </w:r>
    </w:p>
    <w:p w14:paraId="76962B38" w14:textId="2999CEAA" w:rsidR="005C6DAE" w:rsidRDefault="006775AF" w:rsidP="005C6DAE">
      <w:pPr>
        <w:pStyle w:val="ListParagraph"/>
        <w:ind w:left="1287"/>
        <w:rPr>
          <w:rFonts w:ascii="Open Sans" w:hAnsi="Open Sans" w:cs="Open Sans"/>
          <w:color w:val="000000"/>
          <w:sz w:val="20"/>
          <w:szCs w:val="20"/>
          <w:shd w:val="clear" w:color="auto" w:fill="FFFFFF"/>
        </w:rPr>
      </w:pPr>
      <w:r w:rsidRPr="006775AF">
        <w:rPr>
          <w:rFonts w:ascii="Open Sans" w:hAnsi="Open Sans" w:cs="Open Sans"/>
          <w:color w:val="000000"/>
          <w:sz w:val="20"/>
          <w:szCs w:val="20"/>
          <w:shd w:val="clear" w:color="auto" w:fill="FFFFFF"/>
        </w:rPr>
        <w:t xml:space="preserve">F99/F20-F29/F20-/F20.9&gt; </w:t>
      </w:r>
      <w:r w:rsidR="006C1EB7">
        <w:rPr>
          <w:rFonts w:ascii="Open Sans" w:hAnsi="Open Sans" w:cs="Open Sans"/>
          <w:color w:val="000000"/>
          <w:sz w:val="20"/>
          <w:szCs w:val="20"/>
          <w:shd w:val="clear" w:color="auto" w:fill="FFFFFF"/>
        </w:rPr>
        <w:t>(</w:t>
      </w:r>
      <w:r w:rsidRPr="006775AF">
        <w:rPr>
          <w:rFonts w:ascii="Open Sans" w:hAnsi="Open Sans" w:cs="Open Sans"/>
          <w:color w:val="000000"/>
          <w:sz w:val="20"/>
          <w:szCs w:val="20"/>
          <w:shd w:val="clear" w:color="auto" w:fill="FFFFFF"/>
        </w:rPr>
        <w:t>Accessed 7 December 2021</w:t>
      </w:r>
      <w:r w:rsidR="006C1EB7">
        <w:rPr>
          <w:rFonts w:ascii="Open Sans" w:hAnsi="Open Sans" w:cs="Open Sans"/>
          <w:color w:val="000000"/>
          <w:sz w:val="20"/>
          <w:szCs w:val="20"/>
          <w:shd w:val="clear" w:color="auto" w:fill="FFFFFF"/>
        </w:rPr>
        <w:t>)</w:t>
      </w:r>
      <w:r w:rsidRPr="006775AF">
        <w:rPr>
          <w:rFonts w:ascii="Open Sans" w:hAnsi="Open Sans" w:cs="Open Sans"/>
          <w:color w:val="000000"/>
          <w:sz w:val="20"/>
          <w:szCs w:val="20"/>
          <w:shd w:val="clear" w:color="auto" w:fill="FFFFFF"/>
        </w:rPr>
        <w:t>.</w:t>
      </w:r>
    </w:p>
    <w:p w14:paraId="2D88620E" w14:textId="77777777" w:rsidR="005C6DAE" w:rsidRDefault="005C6DAE" w:rsidP="005C6DAE">
      <w:pPr>
        <w:pStyle w:val="ListParagraph"/>
        <w:ind w:left="1287"/>
        <w:rPr>
          <w:rFonts w:ascii="Open Sans" w:hAnsi="Open Sans" w:cs="Open Sans"/>
          <w:color w:val="000000"/>
          <w:sz w:val="20"/>
          <w:szCs w:val="20"/>
          <w:shd w:val="clear" w:color="auto" w:fill="FFFFFF"/>
        </w:rPr>
      </w:pPr>
    </w:p>
    <w:p w14:paraId="7FFF996F" w14:textId="48F1B605" w:rsidR="006775AF" w:rsidRPr="005C6DAE" w:rsidRDefault="003440DE" w:rsidP="0086748A">
      <w:pPr>
        <w:pStyle w:val="ListParagraph"/>
        <w:numPr>
          <w:ilvl w:val="0"/>
          <w:numId w:val="5"/>
        </w:numPr>
      </w:pPr>
      <w:r>
        <w:rPr>
          <w:rFonts w:ascii="Open Sans" w:hAnsi="Open Sans" w:cs="Open Sans"/>
          <w:color w:val="000000"/>
          <w:sz w:val="20"/>
          <w:szCs w:val="20"/>
          <w:shd w:val="clear" w:color="auto" w:fill="FFFFFF"/>
        </w:rPr>
        <w:t xml:space="preserve"> ICD10- </w:t>
      </w:r>
      <w:r w:rsidR="006775AF" w:rsidRPr="0086748A">
        <w:rPr>
          <w:rFonts w:ascii="Open Sans" w:hAnsi="Open Sans" w:cs="Open Sans"/>
          <w:color w:val="000000"/>
          <w:sz w:val="20"/>
          <w:szCs w:val="20"/>
          <w:shd w:val="clear" w:color="auto" w:fill="FFFFFF"/>
        </w:rPr>
        <w:t>2021. [online] Available at: &lt;https://www.icd10data.com/ICD10CM/Codes/F01-F99/F80-F89/F84-/F84.0&gt; [Accessed 7 December 2021].</w:t>
      </w:r>
    </w:p>
    <w:p w14:paraId="0BAE2207" w14:textId="32E85F0A" w:rsidR="006775AF" w:rsidRPr="006B1B79" w:rsidRDefault="003440DE" w:rsidP="0084112B">
      <w:pPr>
        <w:pStyle w:val="ListParagraph"/>
        <w:numPr>
          <w:ilvl w:val="0"/>
          <w:numId w:val="2"/>
        </w:numPr>
      </w:pPr>
      <w:r>
        <w:rPr>
          <w:rFonts w:ascii="Open Sans" w:hAnsi="Open Sans" w:cs="Open Sans"/>
          <w:color w:val="000000"/>
          <w:sz w:val="20"/>
          <w:szCs w:val="20"/>
          <w:shd w:val="clear" w:color="auto" w:fill="FFFFFF"/>
        </w:rPr>
        <w:t xml:space="preserve">Mind </w:t>
      </w:r>
      <w:r w:rsidR="00D15A76">
        <w:rPr>
          <w:rFonts w:ascii="Open Sans" w:hAnsi="Open Sans" w:cs="Open Sans"/>
          <w:color w:val="000000"/>
          <w:sz w:val="20"/>
          <w:szCs w:val="20"/>
          <w:shd w:val="clear" w:color="auto" w:fill="FFFFFF"/>
        </w:rPr>
        <w:t>,</w:t>
      </w:r>
      <w:r w:rsidR="006775AF">
        <w:rPr>
          <w:rFonts w:ascii="Open Sans" w:hAnsi="Open Sans" w:cs="Open Sans"/>
          <w:color w:val="000000"/>
          <w:sz w:val="20"/>
          <w:szCs w:val="20"/>
          <w:shd w:val="clear" w:color="auto" w:fill="FFFFFF"/>
        </w:rPr>
        <w:t xml:space="preserve">2021. [online] Available at: &lt;https://www.mind.org.uk/information-support/types-of-mental-health-problems/schizophrenia/treatment/&gt; </w:t>
      </w:r>
      <w:r w:rsidR="006C1EB7">
        <w:rPr>
          <w:rFonts w:ascii="Open Sans" w:hAnsi="Open Sans" w:cs="Open Sans"/>
          <w:color w:val="000000"/>
          <w:sz w:val="20"/>
          <w:szCs w:val="20"/>
          <w:shd w:val="clear" w:color="auto" w:fill="FFFFFF"/>
        </w:rPr>
        <w:t>(</w:t>
      </w:r>
      <w:r w:rsidR="006775AF">
        <w:rPr>
          <w:rFonts w:ascii="Open Sans" w:hAnsi="Open Sans" w:cs="Open Sans"/>
          <w:color w:val="000000"/>
          <w:sz w:val="20"/>
          <w:szCs w:val="20"/>
          <w:shd w:val="clear" w:color="auto" w:fill="FFFFFF"/>
        </w:rPr>
        <w:t>Accessed 7 December 2021</w:t>
      </w:r>
      <w:r w:rsidR="006C1EB7">
        <w:rPr>
          <w:rFonts w:ascii="Open Sans" w:hAnsi="Open Sans" w:cs="Open Sans"/>
          <w:color w:val="000000"/>
          <w:sz w:val="20"/>
          <w:szCs w:val="20"/>
          <w:shd w:val="clear" w:color="auto" w:fill="FFFFFF"/>
        </w:rPr>
        <w:t>)</w:t>
      </w:r>
      <w:r w:rsidR="006775AF">
        <w:rPr>
          <w:rFonts w:ascii="Open Sans" w:hAnsi="Open Sans" w:cs="Open Sans"/>
          <w:color w:val="000000"/>
          <w:sz w:val="20"/>
          <w:szCs w:val="20"/>
          <w:shd w:val="clear" w:color="auto" w:fill="FFFFFF"/>
        </w:rPr>
        <w:t>.</w:t>
      </w:r>
    </w:p>
    <w:p w14:paraId="598B0A98" w14:textId="77777777" w:rsidR="005C6DAE" w:rsidRPr="005C6DAE" w:rsidRDefault="005C6DAE" w:rsidP="005E2526">
      <w:pPr>
        <w:pStyle w:val="ListParagraph"/>
        <w:ind w:left="1287"/>
      </w:pPr>
    </w:p>
    <w:p w14:paraId="325C0CD5" w14:textId="105CF761" w:rsidR="006775AF" w:rsidRPr="00F21A99" w:rsidRDefault="006775AF" w:rsidP="0084112B">
      <w:pPr>
        <w:pStyle w:val="ListParagraph"/>
        <w:numPr>
          <w:ilvl w:val="0"/>
          <w:numId w:val="2"/>
        </w:numPr>
      </w:pPr>
      <w:r>
        <w:rPr>
          <w:rFonts w:ascii="Open Sans" w:hAnsi="Open Sans" w:cs="Open Sans"/>
          <w:color w:val="000000"/>
          <w:sz w:val="20"/>
          <w:szCs w:val="20"/>
          <w:shd w:val="clear" w:color="auto" w:fill="FFFFFF"/>
        </w:rPr>
        <w:t>Autism.org.uk. 2021. </w:t>
      </w:r>
      <w:r>
        <w:rPr>
          <w:rFonts w:ascii="Open Sans" w:hAnsi="Open Sans" w:cs="Open Sans"/>
          <w:i/>
          <w:iCs/>
          <w:color w:val="000000"/>
          <w:sz w:val="20"/>
          <w:szCs w:val="20"/>
          <w:shd w:val="clear" w:color="auto" w:fill="FFFFFF"/>
        </w:rPr>
        <w:t>all audiences</w:t>
      </w:r>
      <w:r>
        <w:rPr>
          <w:rFonts w:ascii="Open Sans" w:hAnsi="Open Sans" w:cs="Open Sans"/>
          <w:color w:val="000000"/>
          <w:sz w:val="20"/>
          <w:szCs w:val="20"/>
          <w:shd w:val="clear" w:color="auto" w:fill="FFFFFF"/>
        </w:rPr>
        <w:t>. [online] Available at: &lt;https://www.autism.org.uk/advice-and-guidance/topics/diagnosis/diagnostic-criteria/all-audiences&gt; [Accessed 7 December 2021].</w:t>
      </w:r>
    </w:p>
    <w:p w14:paraId="022A100B" w14:textId="77777777" w:rsidR="005E2526" w:rsidRPr="005E2526" w:rsidRDefault="005E2526" w:rsidP="005E2526">
      <w:pPr>
        <w:pStyle w:val="ListParagraph"/>
        <w:ind w:left="1287"/>
      </w:pPr>
    </w:p>
    <w:p w14:paraId="10651A41" w14:textId="7A3B45EE" w:rsidR="006775AF" w:rsidRPr="00C95673" w:rsidRDefault="006775AF" w:rsidP="0084112B">
      <w:pPr>
        <w:pStyle w:val="ListParagraph"/>
        <w:numPr>
          <w:ilvl w:val="0"/>
          <w:numId w:val="2"/>
        </w:numPr>
      </w:pPr>
      <w:r>
        <w:rPr>
          <w:rFonts w:ascii="Open Sans" w:hAnsi="Open Sans" w:cs="Open Sans"/>
          <w:color w:val="000000"/>
          <w:sz w:val="20"/>
          <w:szCs w:val="20"/>
          <w:shd w:val="clear" w:color="auto" w:fill="FFFFFF"/>
        </w:rPr>
        <w:t xml:space="preserve">Blueskyrecovery.com. 2021. [online] Available at: &lt;https://blueskyrecovery.com/schizophrenia-treatment/&gt; </w:t>
      </w:r>
      <w:r w:rsidR="006C1EB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7 December 2021</w:t>
      </w:r>
      <w:r w:rsidR="006C1EB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p w14:paraId="42870B71" w14:textId="77777777" w:rsidR="005E2526" w:rsidRPr="005E2526" w:rsidRDefault="005E2526" w:rsidP="005E2526">
      <w:pPr>
        <w:pStyle w:val="ListParagraph"/>
        <w:ind w:left="1287"/>
      </w:pPr>
    </w:p>
    <w:p w14:paraId="11ACDF0C" w14:textId="22B6311E" w:rsidR="006775AF" w:rsidRPr="001A7208" w:rsidRDefault="006775AF" w:rsidP="0084112B">
      <w:pPr>
        <w:pStyle w:val="ListParagraph"/>
        <w:numPr>
          <w:ilvl w:val="0"/>
          <w:numId w:val="2"/>
        </w:numPr>
      </w:pPr>
      <w:r w:rsidRPr="0084112B">
        <w:rPr>
          <w:rFonts w:ascii="Open Sans" w:hAnsi="Open Sans" w:cs="Open Sans"/>
          <w:color w:val="000000"/>
          <w:sz w:val="20"/>
          <w:szCs w:val="20"/>
          <w:shd w:val="clear" w:color="auto" w:fill="FFFFFF"/>
        </w:rPr>
        <w:t>Garakani, A., Murrough, J., Freire, R., Thom, R., Larkin, K., Buono, F. and Iosifescu, D., 2021. </w:t>
      </w:r>
      <w:r w:rsidRPr="0084112B">
        <w:rPr>
          <w:rFonts w:ascii="Open Sans" w:hAnsi="Open Sans" w:cs="Open Sans"/>
          <w:i/>
          <w:iCs/>
          <w:color w:val="000000"/>
          <w:sz w:val="20"/>
          <w:szCs w:val="20"/>
          <w:shd w:val="clear" w:color="auto" w:fill="FFFFFF"/>
        </w:rPr>
        <w:t>Pharmacotherapy of Anxiety Disorders: Current and Emerging Treatment Options</w:t>
      </w:r>
      <w:r w:rsidRPr="0084112B">
        <w:rPr>
          <w:rFonts w:ascii="Open Sans" w:hAnsi="Open Sans" w:cs="Open Sans"/>
          <w:color w:val="000000"/>
          <w:sz w:val="20"/>
          <w:szCs w:val="20"/>
          <w:shd w:val="clear" w:color="auto" w:fill="FFFFFF"/>
        </w:rPr>
        <w:t>.</w:t>
      </w:r>
    </w:p>
    <w:p w14:paraId="02B7FFF2" w14:textId="77777777" w:rsidR="005E2526" w:rsidRPr="005E2526" w:rsidRDefault="005E2526" w:rsidP="005E2526">
      <w:pPr>
        <w:pStyle w:val="ListParagraph"/>
        <w:ind w:left="1287"/>
      </w:pPr>
    </w:p>
    <w:p w14:paraId="2FF58203" w14:textId="51CEB9BA" w:rsidR="006775AF" w:rsidRPr="00B63D0B" w:rsidRDefault="006775AF" w:rsidP="0084112B">
      <w:pPr>
        <w:pStyle w:val="ListParagraph"/>
        <w:numPr>
          <w:ilvl w:val="0"/>
          <w:numId w:val="2"/>
        </w:numPr>
      </w:pPr>
      <w:r>
        <w:rPr>
          <w:rFonts w:ascii="Open Sans" w:hAnsi="Open Sans" w:cs="Open Sans"/>
          <w:color w:val="000000"/>
          <w:sz w:val="20"/>
          <w:szCs w:val="20"/>
          <w:shd w:val="clear" w:color="auto" w:fill="FFFFFF"/>
        </w:rPr>
        <w:t>GOV.UK. 2021. </w:t>
      </w:r>
      <w:r>
        <w:rPr>
          <w:rFonts w:ascii="Open Sans" w:hAnsi="Open Sans" w:cs="Open Sans"/>
          <w:i/>
          <w:iCs/>
          <w:color w:val="000000"/>
          <w:sz w:val="20"/>
          <w:szCs w:val="20"/>
          <w:shd w:val="clear" w:color="auto" w:fill="FFFFFF"/>
        </w:rPr>
        <w:t>New measures to improve care for people with autism and learning disabilities</w:t>
      </w:r>
      <w:r>
        <w:rPr>
          <w:rFonts w:ascii="Open Sans" w:hAnsi="Open Sans" w:cs="Open Sans"/>
          <w:color w:val="000000"/>
          <w:sz w:val="20"/>
          <w:szCs w:val="20"/>
          <w:shd w:val="clear" w:color="auto" w:fill="FFFFFF"/>
        </w:rPr>
        <w:t>. [online] Available at: &lt;https://www.gov.uk/government/news/new-measures-to-improve-care-for-people-with-autism-and-learning-disabilities&gt; [Accessed 7 December 2021].</w:t>
      </w:r>
    </w:p>
    <w:p w14:paraId="7CF60CBB" w14:textId="77777777" w:rsidR="005E2526" w:rsidRDefault="005E2526" w:rsidP="005E2526">
      <w:pPr>
        <w:pStyle w:val="ListParagraph"/>
        <w:ind w:left="1287"/>
        <w:rPr>
          <w:rFonts w:ascii="Open Sans" w:hAnsi="Open Sans" w:cs="Open Sans"/>
          <w:color w:val="000000"/>
          <w:sz w:val="20"/>
          <w:szCs w:val="20"/>
          <w:shd w:val="clear" w:color="auto" w:fill="FFFFFF"/>
        </w:rPr>
      </w:pPr>
    </w:p>
    <w:p w14:paraId="78897ED5" w14:textId="67E2A58D" w:rsidR="006775AF" w:rsidRPr="0084112B" w:rsidRDefault="006775AF" w:rsidP="0084112B">
      <w:pPr>
        <w:pStyle w:val="ListParagraph"/>
        <w:numPr>
          <w:ilvl w:val="0"/>
          <w:numId w:val="2"/>
        </w:numPr>
        <w:rPr>
          <w:rFonts w:ascii="Open Sans" w:hAnsi="Open Sans" w:cs="Open Sans"/>
          <w:color w:val="000000"/>
          <w:sz w:val="20"/>
          <w:szCs w:val="20"/>
          <w:shd w:val="clear" w:color="auto" w:fill="FFFFFF"/>
        </w:rPr>
      </w:pPr>
      <w:r w:rsidRPr="0084112B">
        <w:rPr>
          <w:rFonts w:ascii="Open Sans" w:hAnsi="Open Sans" w:cs="Open Sans"/>
          <w:color w:val="000000"/>
          <w:sz w:val="20"/>
          <w:szCs w:val="20"/>
          <w:shd w:val="clear" w:color="auto" w:fill="FFFFFF"/>
        </w:rPr>
        <w:t>HelpGuide.org. 2021. </w:t>
      </w:r>
      <w:r w:rsidRPr="0084112B">
        <w:rPr>
          <w:rFonts w:ascii="Open Sans" w:hAnsi="Open Sans" w:cs="Open Sans"/>
          <w:i/>
          <w:iCs/>
          <w:color w:val="000000"/>
          <w:sz w:val="20"/>
          <w:szCs w:val="20"/>
          <w:shd w:val="clear" w:color="auto" w:fill="FFFFFF"/>
        </w:rPr>
        <w:t>Generalized Anxiety Disorder (GAD) - HelpGuide.org</w:t>
      </w:r>
      <w:r w:rsidRPr="0084112B">
        <w:rPr>
          <w:rFonts w:ascii="Open Sans" w:hAnsi="Open Sans" w:cs="Open Sans"/>
          <w:color w:val="000000"/>
          <w:sz w:val="20"/>
          <w:szCs w:val="20"/>
          <w:shd w:val="clear" w:color="auto" w:fill="FFFFFF"/>
        </w:rPr>
        <w:t xml:space="preserve">. [online] Available at: &lt;https://www.helpguide.org/articles/anxiety/generalized-anxiety-disorder-gad.htm/#:~:text=Cognitive-behavioral%20therapy%20%28CBT%29%20is%20one%20type%20of%20therapy,automatic%20negative%20thoughts%20that%20contribute%20to%20your%20anxiety.&gt; </w:t>
      </w:r>
      <w:r>
        <w:rPr>
          <w:rFonts w:ascii="Open Sans" w:hAnsi="Open Sans" w:cs="Open Sans"/>
          <w:color w:val="000000"/>
          <w:sz w:val="20"/>
          <w:szCs w:val="20"/>
          <w:shd w:val="clear" w:color="auto" w:fill="FFFFFF"/>
        </w:rPr>
        <w:t>(</w:t>
      </w:r>
      <w:r w:rsidRPr="0084112B">
        <w:rPr>
          <w:rFonts w:ascii="Open Sans" w:hAnsi="Open Sans" w:cs="Open Sans"/>
          <w:color w:val="000000"/>
          <w:sz w:val="20"/>
          <w:szCs w:val="20"/>
          <w:shd w:val="clear" w:color="auto" w:fill="FFFFFF"/>
        </w:rPr>
        <w:t>Accessed 28 November 2021</w:t>
      </w:r>
      <w:r>
        <w:rPr>
          <w:rFonts w:ascii="Open Sans" w:hAnsi="Open Sans" w:cs="Open Sans"/>
          <w:color w:val="000000"/>
          <w:sz w:val="20"/>
          <w:szCs w:val="20"/>
          <w:shd w:val="clear" w:color="auto" w:fill="FFFFFF"/>
        </w:rPr>
        <w:t>)</w:t>
      </w:r>
      <w:r w:rsidRPr="0084112B">
        <w:rPr>
          <w:rFonts w:ascii="Open Sans" w:hAnsi="Open Sans" w:cs="Open Sans"/>
          <w:color w:val="000000"/>
          <w:sz w:val="20"/>
          <w:szCs w:val="20"/>
          <w:shd w:val="clear" w:color="auto" w:fill="FFFFFF"/>
        </w:rPr>
        <w:t>.</w:t>
      </w:r>
    </w:p>
    <w:p w14:paraId="45818623" w14:textId="77777777" w:rsidR="005E2526" w:rsidRPr="005E2526" w:rsidRDefault="005E2526" w:rsidP="005E2526">
      <w:pPr>
        <w:pStyle w:val="ListParagraph"/>
        <w:ind w:left="1287"/>
      </w:pPr>
    </w:p>
    <w:p w14:paraId="4DD3B819" w14:textId="194F00BE" w:rsidR="006775AF" w:rsidRPr="00CB2B6A" w:rsidRDefault="0086748A" w:rsidP="0084112B">
      <w:pPr>
        <w:pStyle w:val="ListParagraph"/>
        <w:numPr>
          <w:ilvl w:val="0"/>
          <w:numId w:val="2"/>
        </w:numPr>
      </w:pPr>
      <w:proofErr w:type="spellStart"/>
      <w:r>
        <w:rPr>
          <w:rFonts w:ascii="Open Sans" w:hAnsi="Open Sans" w:cs="Open Sans"/>
          <w:color w:val="000000"/>
          <w:sz w:val="20"/>
          <w:szCs w:val="20"/>
          <w:shd w:val="clear" w:color="auto" w:fill="FFFFFF"/>
        </w:rPr>
        <w:t>ICD</w:t>
      </w:r>
      <w:r w:rsidR="006775AF">
        <w:rPr>
          <w:rFonts w:ascii="Open Sans" w:hAnsi="Open Sans" w:cs="Open Sans"/>
          <w:color w:val="000000"/>
          <w:sz w:val="20"/>
          <w:szCs w:val="20"/>
          <w:shd w:val="clear" w:color="auto" w:fill="FFFFFF"/>
        </w:rPr>
        <w:t>.codes</w:t>
      </w:r>
      <w:proofErr w:type="spellEnd"/>
      <w:r w:rsidR="006775AF">
        <w:rPr>
          <w:rFonts w:ascii="Open Sans" w:hAnsi="Open Sans" w:cs="Open Sans"/>
          <w:color w:val="000000"/>
          <w:sz w:val="20"/>
          <w:szCs w:val="20"/>
          <w:shd w:val="clear" w:color="auto" w:fill="FFFFFF"/>
        </w:rPr>
        <w:t>. 2021. </w:t>
      </w:r>
      <w:r w:rsidR="006775AF">
        <w:rPr>
          <w:rFonts w:ascii="Open Sans" w:hAnsi="Open Sans" w:cs="Open Sans"/>
          <w:i/>
          <w:iCs/>
          <w:color w:val="000000"/>
          <w:sz w:val="20"/>
          <w:szCs w:val="20"/>
          <w:shd w:val="clear" w:color="auto" w:fill="FFFFFF"/>
        </w:rPr>
        <w:t>ICD-10-CM Code F20 - Schizophrenia</w:t>
      </w:r>
      <w:r w:rsidR="006775AF">
        <w:rPr>
          <w:rFonts w:ascii="Open Sans" w:hAnsi="Open Sans" w:cs="Open Sans"/>
          <w:color w:val="000000"/>
          <w:sz w:val="20"/>
          <w:szCs w:val="20"/>
          <w:shd w:val="clear" w:color="auto" w:fill="FFFFFF"/>
        </w:rPr>
        <w:t xml:space="preserve">. [online] Available at: &lt;https://icd.codes/icd10cm/F20&gt; </w:t>
      </w:r>
      <w:r w:rsidR="006C1EB7">
        <w:rPr>
          <w:rFonts w:ascii="Open Sans" w:hAnsi="Open Sans" w:cs="Open Sans"/>
          <w:color w:val="000000"/>
          <w:sz w:val="20"/>
          <w:szCs w:val="20"/>
          <w:shd w:val="clear" w:color="auto" w:fill="FFFFFF"/>
        </w:rPr>
        <w:t>(</w:t>
      </w:r>
      <w:r w:rsidR="006775AF">
        <w:rPr>
          <w:rFonts w:ascii="Open Sans" w:hAnsi="Open Sans" w:cs="Open Sans"/>
          <w:color w:val="000000"/>
          <w:sz w:val="20"/>
          <w:szCs w:val="20"/>
          <w:shd w:val="clear" w:color="auto" w:fill="FFFFFF"/>
        </w:rPr>
        <w:t>Accessed 28 November 2021</w:t>
      </w:r>
      <w:r w:rsidR="006C1EB7">
        <w:rPr>
          <w:rFonts w:ascii="Open Sans" w:hAnsi="Open Sans" w:cs="Open Sans"/>
          <w:color w:val="000000"/>
          <w:sz w:val="20"/>
          <w:szCs w:val="20"/>
          <w:shd w:val="clear" w:color="auto" w:fill="FFFFFF"/>
        </w:rPr>
        <w:t>)</w:t>
      </w:r>
      <w:r w:rsidR="006775AF">
        <w:rPr>
          <w:rFonts w:ascii="Open Sans" w:hAnsi="Open Sans" w:cs="Open Sans"/>
          <w:color w:val="000000"/>
          <w:sz w:val="20"/>
          <w:szCs w:val="20"/>
          <w:shd w:val="clear" w:color="auto" w:fill="FFFFFF"/>
        </w:rPr>
        <w:t>.</w:t>
      </w:r>
    </w:p>
    <w:p w14:paraId="4DCDDCC8" w14:textId="77777777" w:rsidR="005E2526" w:rsidRPr="005E2526" w:rsidRDefault="005E2526" w:rsidP="005E2526">
      <w:pPr>
        <w:pStyle w:val="ListParagraph"/>
        <w:ind w:left="1287"/>
      </w:pPr>
    </w:p>
    <w:p w14:paraId="4E4A87B3" w14:textId="1503CCA0" w:rsidR="006775AF" w:rsidRPr="009B7CE0" w:rsidRDefault="006775AF" w:rsidP="0084112B">
      <w:pPr>
        <w:pStyle w:val="ListParagraph"/>
        <w:numPr>
          <w:ilvl w:val="0"/>
          <w:numId w:val="2"/>
        </w:numPr>
      </w:pPr>
      <w:r>
        <w:rPr>
          <w:rFonts w:ascii="Open Sans" w:hAnsi="Open Sans" w:cs="Open Sans"/>
          <w:color w:val="000000"/>
          <w:sz w:val="20"/>
          <w:szCs w:val="20"/>
          <w:shd w:val="clear" w:color="auto" w:fill="FFFFFF"/>
        </w:rPr>
        <w:t xml:space="preserve">Lord, C., </w:t>
      </w:r>
      <w:proofErr w:type="spellStart"/>
      <w:r>
        <w:rPr>
          <w:rFonts w:ascii="Open Sans" w:hAnsi="Open Sans" w:cs="Open Sans"/>
          <w:color w:val="000000"/>
          <w:sz w:val="20"/>
          <w:szCs w:val="20"/>
          <w:shd w:val="clear" w:color="auto" w:fill="FFFFFF"/>
        </w:rPr>
        <w:t>Risi</w:t>
      </w:r>
      <w:proofErr w:type="spellEnd"/>
      <w:r>
        <w:rPr>
          <w:rFonts w:ascii="Open Sans" w:hAnsi="Open Sans" w:cs="Open Sans"/>
          <w:color w:val="000000"/>
          <w:sz w:val="20"/>
          <w:szCs w:val="20"/>
          <w:shd w:val="clear" w:color="auto" w:fill="FFFFFF"/>
        </w:rPr>
        <w:t xml:space="preserve">, S., </w:t>
      </w:r>
      <w:proofErr w:type="spellStart"/>
      <w:r>
        <w:rPr>
          <w:rFonts w:ascii="Open Sans" w:hAnsi="Open Sans" w:cs="Open Sans"/>
          <w:color w:val="000000"/>
          <w:sz w:val="20"/>
          <w:szCs w:val="20"/>
          <w:shd w:val="clear" w:color="auto" w:fill="FFFFFF"/>
        </w:rPr>
        <w:t>DiLavore</w:t>
      </w:r>
      <w:proofErr w:type="spellEnd"/>
      <w:r>
        <w:rPr>
          <w:rFonts w:ascii="Open Sans" w:hAnsi="Open Sans" w:cs="Open Sans"/>
          <w:color w:val="000000"/>
          <w:sz w:val="20"/>
          <w:szCs w:val="20"/>
          <w:shd w:val="clear" w:color="auto" w:fill="FFFFFF"/>
        </w:rPr>
        <w:t>, P., Shulman, C., Thurm, A. and Pickles, A., 2021. </w:t>
      </w:r>
      <w:r>
        <w:rPr>
          <w:rFonts w:ascii="Open Sans" w:hAnsi="Open Sans" w:cs="Open Sans"/>
          <w:i/>
          <w:iCs/>
          <w:color w:val="000000"/>
          <w:sz w:val="20"/>
          <w:szCs w:val="20"/>
          <w:shd w:val="clear" w:color="auto" w:fill="FFFFFF"/>
        </w:rPr>
        <w:t>Autism From 2 to 9 Years of Age</w:t>
      </w:r>
      <w:r>
        <w:rPr>
          <w:rFonts w:ascii="Open Sans" w:hAnsi="Open Sans" w:cs="Open Sans"/>
          <w:color w:val="000000"/>
          <w:sz w:val="20"/>
          <w:szCs w:val="20"/>
          <w:shd w:val="clear" w:color="auto" w:fill="FFFFFF"/>
        </w:rPr>
        <w:t>.</w:t>
      </w:r>
    </w:p>
    <w:p w14:paraId="0C8E6CCD" w14:textId="77777777" w:rsidR="005E2526" w:rsidRDefault="005E2526" w:rsidP="005E2526">
      <w:pPr>
        <w:pStyle w:val="ListParagraph"/>
        <w:ind w:left="1287"/>
        <w:rPr>
          <w:rFonts w:ascii="Open Sans" w:hAnsi="Open Sans" w:cs="Open Sans"/>
          <w:color w:val="000000"/>
          <w:sz w:val="20"/>
          <w:szCs w:val="20"/>
          <w:shd w:val="clear" w:color="auto" w:fill="FFFFFF"/>
        </w:rPr>
      </w:pPr>
    </w:p>
    <w:p w14:paraId="1C44B818" w14:textId="03BDF1CD" w:rsidR="006775AF" w:rsidRPr="0084112B" w:rsidRDefault="006775AF" w:rsidP="0084112B">
      <w:pPr>
        <w:pStyle w:val="ListParagraph"/>
        <w:numPr>
          <w:ilvl w:val="0"/>
          <w:numId w:val="2"/>
        </w:numPr>
        <w:rPr>
          <w:rFonts w:ascii="Open Sans" w:hAnsi="Open Sans" w:cs="Open Sans"/>
          <w:color w:val="000000"/>
          <w:sz w:val="20"/>
          <w:szCs w:val="20"/>
          <w:shd w:val="clear" w:color="auto" w:fill="FFFFFF"/>
        </w:rPr>
      </w:pPr>
      <w:r w:rsidRPr="0084112B">
        <w:rPr>
          <w:rFonts w:ascii="Open Sans" w:hAnsi="Open Sans" w:cs="Open Sans"/>
          <w:color w:val="000000"/>
          <w:sz w:val="20"/>
          <w:szCs w:val="20"/>
          <w:shd w:val="clear" w:color="auto" w:fill="FFFFFF"/>
        </w:rPr>
        <w:lastRenderedPageBreak/>
        <w:t>Mayo Clinic. 2021. </w:t>
      </w:r>
      <w:r w:rsidRPr="0084112B">
        <w:rPr>
          <w:rFonts w:ascii="Open Sans" w:hAnsi="Open Sans" w:cs="Open Sans"/>
          <w:i/>
          <w:iCs/>
          <w:color w:val="000000"/>
          <w:sz w:val="20"/>
          <w:szCs w:val="20"/>
          <w:shd w:val="clear" w:color="auto" w:fill="FFFFFF"/>
        </w:rPr>
        <w:t>Generalized anxiety disorder - Symptoms and causes</w:t>
      </w:r>
      <w:r w:rsidRPr="0084112B">
        <w:rPr>
          <w:rFonts w:ascii="Open Sans" w:hAnsi="Open Sans" w:cs="Open Sans"/>
          <w:color w:val="000000"/>
          <w:sz w:val="20"/>
          <w:szCs w:val="20"/>
          <w:shd w:val="clear" w:color="auto" w:fill="FFFFFF"/>
        </w:rPr>
        <w:t xml:space="preserve">. [online] Available at: &lt;https://www.mayoclinic.org/diseases-conditions/generalized-anxiety-disorder/symptoms-causes/syc-20360803&gt; </w:t>
      </w:r>
      <w:r w:rsidR="006C1EB7">
        <w:rPr>
          <w:rFonts w:ascii="Open Sans" w:hAnsi="Open Sans" w:cs="Open Sans"/>
          <w:color w:val="000000"/>
          <w:sz w:val="20"/>
          <w:szCs w:val="20"/>
          <w:shd w:val="clear" w:color="auto" w:fill="FFFFFF"/>
        </w:rPr>
        <w:t>(</w:t>
      </w:r>
      <w:r w:rsidRPr="0084112B">
        <w:rPr>
          <w:rFonts w:ascii="Open Sans" w:hAnsi="Open Sans" w:cs="Open Sans"/>
          <w:color w:val="000000"/>
          <w:sz w:val="20"/>
          <w:szCs w:val="20"/>
          <w:shd w:val="clear" w:color="auto" w:fill="FFFFFF"/>
        </w:rPr>
        <w:t>Accessed 28 November 2021</w:t>
      </w:r>
      <w:r w:rsidR="006C1EB7">
        <w:rPr>
          <w:rFonts w:ascii="Open Sans" w:hAnsi="Open Sans" w:cs="Open Sans"/>
          <w:color w:val="000000"/>
          <w:sz w:val="20"/>
          <w:szCs w:val="20"/>
          <w:shd w:val="clear" w:color="auto" w:fill="FFFFFF"/>
        </w:rPr>
        <w:t>)</w:t>
      </w:r>
      <w:r w:rsidRPr="0084112B">
        <w:rPr>
          <w:rFonts w:ascii="Open Sans" w:hAnsi="Open Sans" w:cs="Open Sans"/>
          <w:color w:val="000000"/>
          <w:sz w:val="20"/>
          <w:szCs w:val="20"/>
          <w:shd w:val="clear" w:color="auto" w:fill="FFFFFF"/>
        </w:rPr>
        <w:t>.</w:t>
      </w:r>
    </w:p>
    <w:p w14:paraId="028D19C3" w14:textId="77777777" w:rsidR="005E2526" w:rsidRPr="005E2526" w:rsidRDefault="005E2526" w:rsidP="005E2526">
      <w:pPr>
        <w:pStyle w:val="ListParagraph"/>
        <w:ind w:left="1287"/>
      </w:pPr>
    </w:p>
    <w:p w14:paraId="135730EF" w14:textId="7EB4BD36" w:rsidR="006775AF" w:rsidRPr="00F158B4" w:rsidRDefault="006775AF" w:rsidP="0084112B">
      <w:pPr>
        <w:pStyle w:val="ListParagraph"/>
        <w:numPr>
          <w:ilvl w:val="0"/>
          <w:numId w:val="2"/>
        </w:numPr>
      </w:pPr>
      <w:r>
        <w:rPr>
          <w:rFonts w:ascii="Open Sans" w:hAnsi="Open Sans" w:cs="Open Sans"/>
          <w:color w:val="000000"/>
          <w:sz w:val="20"/>
          <w:szCs w:val="20"/>
          <w:shd w:val="clear" w:color="auto" w:fill="FFFFFF"/>
        </w:rPr>
        <w:t>Mayo Clinic. 2021. </w:t>
      </w:r>
      <w:r>
        <w:rPr>
          <w:rFonts w:ascii="Open Sans" w:hAnsi="Open Sans" w:cs="Open Sans"/>
          <w:i/>
          <w:iCs/>
          <w:color w:val="000000"/>
          <w:sz w:val="20"/>
          <w:szCs w:val="20"/>
          <w:shd w:val="clear" w:color="auto" w:fill="FFFFFF"/>
        </w:rPr>
        <w:t>Schizophrenia - Symptoms and causes</w:t>
      </w:r>
      <w:r>
        <w:rPr>
          <w:rFonts w:ascii="Open Sans" w:hAnsi="Open Sans" w:cs="Open Sans"/>
          <w:color w:val="000000"/>
          <w:sz w:val="20"/>
          <w:szCs w:val="20"/>
          <w:shd w:val="clear" w:color="auto" w:fill="FFFFFF"/>
        </w:rPr>
        <w:t xml:space="preserve">. </w:t>
      </w:r>
      <w:r w:rsidR="006C1EB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online</w:t>
      </w:r>
      <w:r w:rsidR="006C1EB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Available at: &lt;https://www.mayoclinic.org/diseases-conditions/schizophrenia/symptoms-causes/syc-20354443&gt; </w:t>
      </w:r>
      <w:r w:rsidR="006C1EB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2 December 2021</w:t>
      </w:r>
      <w:r w:rsidR="006C1EB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p w14:paraId="05C75009" w14:textId="77777777" w:rsidR="005E2526" w:rsidRPr="005E2526" w:rsidRDefault="005E2526" w:rsidP="005E2526">
      <w:pPr>
        <w:pStyle w:val="ListParagraph"/>
        <w:ind w:left="1287"/>
        <w:rPr>
          <w:b/>
          <w:bCs/>
          <w:u w:val="single"/>
        </w:rPr>
      </w:pPr>
    </w:p>
    <w:p w14:paraId="12FD0DDB" w14:textId="4555B349" w:rsidR="006775AF" w:rsidRPr="0084112B" w:rsidRDefault="006775AF" w:rsidP="0084112B">
      <w:pPr>
        <w:pStyle w:val="ListParagraph"/>
        <w:numPr>
          <w:ilvl w:val="0"/>
          <w:numId w:val="2"/>
        </w:numPr>
        <w:rPr>
          <w:b/>
          <w:bCs/>
          <w:u w:val="single"/>
        </w:rPr>
      </w:pPr>
      <w:r>
        <w:rPr>
          <w:rFonts w:ascii="Open Sans" w:hAnsi="Open Sans" w:cs="Open Sans"/>
          <w:color w:val="000000"/>
          <w:sz w:val="20"/>
          <w:szCs w:val="20"/>
          <w:shd w:val="clear" w:color="auto" w:fill="FFFFFF"/>
        </w:rPr>
        <w:t xml:space="preserve">Mind. </w:t>
      </w:r>
      <w:r w:rsidRPr="0084112B">
        <w:rPr>
          <w:rFonts w:ascii="Open Sans" w:hAnsi="Open Sans" w:cs="Open Sans"/>
          <w:color w:val="000000"/>
          <w:sz w:val="20"/>
          <w:szCs w:val="20"/>
          <w:shd w:val="clear" w:color="auto" w:fill="FFFFFF"/>
        </w:rPr>
        <w:t xml:space="preserve">2021. </w:t>
      </w:r>
      <w:r w:rsidR="006C1EB7">
        <w:rPr>
          <w:rFonts w:ascii="Open Sans" w:hAnsi="Open Sans" w:cs="Open Sans"/>
          <w:color w:val="000000"/>
          <w:sz w:val="20"/>
          <w:szCs w:val="20"/>
          <w:shd w:val="clear" w:color="auto" w:fill="FFFFFF"/>
        </w:rPr>
        <w:t>(</w:t>
      </w:r>
      <w:r w:rsidRPr="0084112B">
        <w:rPr>
          <w:rFonts w:ascii="Open Sans" w:hAnsi="Open Sans" w:cs="Open Sans"/>
          <w:color w:val="000000"/>
          <w:sz w:val="20"/>
          <w:szCs w:val="20"/>
          <w:shd w:val="clear" w:color="auto" w:fill="FFFFFF"/>
        </w:rPr>
        <w:t>online</w:t>
      </w:r>
      <w:r w:rsidR="006C1EB7">
        <w:rPr>
          <w:rFonts w:ascii="Open Sans" w:hAnsi="Open Sans" w:cs="Open Sans"/>
          <w:color w:val="000000"/>
          <w:sz w:val="20"/>
          <w:szCs w:val="20"/>
          <w:shd w:val="clear" w:color="auto" w:fill="FFFFFF"/>
        </w:rPr>
        <w:t>)</w:t>
      </w:r>
      <w:r w:rsidRPr="0084112B">
        <w:rPr>
          <w:rFonts w:ascii="Open Sans" w:hAnsi="Open Sans" w:cs="Open Sans"/>
          <w:color w:val="000000"/>
          <w:sz w:val="20"/>
          <w:szCs w:val="20"/>
          <w:shd w:val="clear" w:color="auto" w:fill="FFFFFF"/>
        </w:rPr>
        <w:t xml:space="preserve"> Available at: &lt;https://www.mind.org.uk/information-support/types-of-mental-health-problems/anxiety-and-panic-attacks/treatment/&gt; </w:t>
      </w:r>
      <w:r>
        <w:rPr>
          <w:rFonts w:ascii="Open Sans" w:hAnsi="Open Sans" w:cs="Open Sans"/>
          <w:color w:val="000000"/>
          <w:sz w:val="20"/>
          <w:szCs w:val="20"/>
          <w:shd w:val="clear" w:color="auto" w:fill="FFFFFF"/>
        </w:rPr>
        <w:t>(</w:t>
      </w:r>
      <w:r w:rsidRPr="0084112B">
        <w:rPr>
          <w:rFonts w:ascii="Open Sans" w:hAnsi="Open Sans" w:cs="Open Sans"/>
          <w:color w:val="000000"/>
          <w:sz w:val="20"/>
          <w:szCs w:val="20"/>
          <w:shd w:val="clear" w:color="auto" w:fill="FFFFFF"/>
        </w:rPr>
        <w:t>Accessed 28 November 2021</w:t>
      </w:r>
      <w:r>
        <w:rPr>
          <w:rFonts w:ascii="Open Sans" w:hAnsi="Open Sans" w:cs="Open Sans"/>
          <w:color w:val="000000"/>
          <w:sz w:val="20"/>
          <w:szCs w:val="20"/>
          <w:shd w:val="clear" w:color="auto" w:fill="FFFFFF"/>
        </w:rPr>
        <w:t>)</w:t>
      </w:r>
      <w:r w:rsidRPr="0084112B">
        <w:rPr>
          <w:rFonts w:ascii="Open Sans" w:hAnsi="Open Sans" w:cs="Open Sans"/>
          <w:color w:val="000000"/>
          <w:sz w:val="20"/>
          <w:szCs w:val="20"/>
          <w:shd w:val="clear" w:color="auto" w:fill="FFFFFF"/>
        </w:rPr>
        <w:t>.</w:t>
      </w:r>
    </w:p>
    <w:p w14:paraId="63DBE598" w14:textId="77777777" w:rsidR="005E2526" w:rsidRPr="005E2526" w:rsidRDefault="005E2526" w:rsidP="005E2526">
      <w:pPr>
        <w:pStyle w:val="ListParagraph"/>
        <w:ind w:left="1287"/>
      </w:pPr>
    </w:p>
    <w:p w14:paraId="1109338C" w14:textId="7F69BD50" w:rsidR="006775AF" w:rsidRPr="00BE2072" w:rsidRDefault="006775AF" w:rsidP="0084112B">
      <w:pPr>
        <w:pStyle w:val="ListParagraph"/>
        <w:numPr>
          <w:ilvl w:val="0"/>
          <w:numId w:val="2"/>
        </w:numPr>
      </w:pPr>
      <w:r>
        <w:rPr>
          <w:rFonts w:ascii="Open Sans" w:hAnsi="Open Sans" w:cs="Open Sans"/>
          <w:color w:val="000000"/>
          <w:sz w:val="20"/>
          <w:szCs w:val="20"/>
          <w:shd w:val="clear" w:color="auto" w:fill="FFFFFF"/>
        </w:rPr>
        <w:t>nhs.uk. 2021. </w:t>
      </w:r>
      <w:r>
        <w:rPr>
          <w:rFonts w:ascii="Open Sans" w:hAnsi="Open Sans" w:cs="Open Sans"/>
          <w:i/>
          <w:iCs/>
          <w:color w:val="000000"/>
          <w:sz w:val="20"/>
          <w:szCs w:val="20"/>
          <w:shd w:val="clear" w:color="auto" w:fill="FFFFFF"/>
        </w:rPr>
        <w:t>Overview - Schizophrenia</w:t>
      </w:r>
      <w:r>
        <w:rPr>
          <w:rFonts w:ascii="Open Sans" w:hAnsi="Open Sans" w:cs="Open Sans"/>
          <w:color w:val="000000"/>
          <w:sz w:val="20"/>
          <w:szCs w:val="20"/>
          <w:shd w:val="clear" w:color="auto" w:fill="FFFFFF"/>
        </w:rPr>
        <w:t xml:space="preserve">. </w:t>
      </w:r>
      <w:r w:rsidR="006C1EB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online</w:t>
      </w:r>
      <w:r w:rsidR="006C1EB7">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Available at: &lt;https://www.nhs.uk/mental-health/conditions/schizophrenia/overview/&gt; </w:t>
      </w:r>
      <w:r w:rsidR="006C1EB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28 November 2021</w:t>
      </w:r>
      <w:r w:rsidR="006C1EB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p w14:paraId="5C1155F2" w14:textId="77777777" w:rsidR="005E2526" w:rsidRPr="005E2526" w:rsidRDefault="005E2526" w:rsidP="005E2526">
      <w:pPr>
        <w:pStyle w:val="ListParagraph"/>
        <w:ind w:left="1287"/>
      </w:pPr>
    </w:p>
    <w:p w14:paraId="290B430C" w14:textId="4B7B22B9" w:rsidR="006775AF" w:rsidRPr="00E735E8" w:rsidRDefault="006775AF" w:rsidP="0084112B">
      <w:pPr>
        <w:pStyle w:val="ListParagraph"/>
        <w:numPr>
          <w:ilvl w:val="0"/>
          <w:numId w:val="2"/>
        </w:numPr>
      </w:pPr>
      <w:r>
        <w:rPr>
          <w:rFonts w:ascii="Open Sans" w:hAnsi="Open Sans" w:cs="Open Sans"/>
          <w:color w:val="000000"/>
          <w:sz w:val="20"/>
          <w:szCs w:val="20"/>
          <w:shd w:val="clear" w:color="auto" w:fill="FFFFFF"/>
        </w:rPr>
        <w:t>nhs.uk. 2021. </w:t>
      </w:r>
      <w:r>
        <w:rPr>
          <w:rFonts w:ascii="Open Sans" w:hAnsi="Open Sans" w:cs="Open Sans"/>
          <w:i/>
          <w:iCs/>
          <w:color w:val="000000"/>
          <w:sz w:val="20"/>
          <w:szCs w:val="20"/>
          <w:shd w:val="clear" w:color="auto" w:fill="FFFFFF"/>
        </w:rPr>
        <w:t>Treatment - Schizophrenia</w:t>
      </w:r>
      <w:r>
        <w:rPr>
          <w:rFonts w:ascii="Open Sans" w:hAnsi="Open Sans" w:cs="Open Sans"/>
          <w:color w:val="000000"/>
          <w:sz w:val="20"/>
          <w:szCs w:val="20"/>
          <w:shd w:val="clear" w:color="auto" w:fill="FFFFFF"/>
        </w:rPr>
        <w:t xml:space="preserve">. </w:t>
      </w:r>
      <w:r w:rsidR="006C1EB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online</w:t>
      </w:r>
      <w:r w:rsidR="006C1EB7">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Available at: &lt;https://www.nhs.uk/mental-health/conditions/schizophrenia/treatment/&gt; </w:t>
      </w:r>
      <w:r w:rsidR="006C1EB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7 December 2021</w:t>
      </w:r>
      <w:r w:rsidR="006C1EB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p w14:paraId="4AA59601" w14:textId="77777777" w:rsidR="005E2526" w:rsidRPr="005E2526" w:rsidRDefault="005E2526" w:rsidP="005E2526">
      <w:pPr>
        <w:pStyle w:val="ListParagraph"/>
        <w:ind w:left="1287"/>
      </w:pPr>
    </w:p>
    <w:p w14:paraId="3017FE40" w14:textId="05FE1F12" w:rsidR="006775AF" w:rsidRPr="00450709" w:rsidRDefault="006775AF" w:rsidP="0084112B">
      <w:pPr>
        <w:pStyle w:val="ListParagraph"/>
        <w:numPr>
          <w:ilvl w:val="0"/>
          <w:numId w:val="2"/>
        </w:numPr>
      </w:pPr>
      <w:r>
        <w:rPr>
          <w:rFonts w:ascii="Open Sans" w:hAnsi="Open Sans" w:cs="Open Sans"/>
          <w:color w:val="000000"/>
          <w:sz w:val="20"/>
          <w:szCs w:val="20"/>
          <w:shd w:val="clear" w:color="auto" w:fill="FFFFFF"/>
        </w:rPr>
        <w:t>Sachin Gandotra, B., 2021. </w:t>
      </w:r>
      <w:r>
        <w:rPr>
          <w:rFonts w:ascii="Open Sans" w:hAnsi="Open Sans" w:cs="Open Sans"/>
          <w:i/>
          <w:iCs/>
          <w:color w:val="000000"/>
          <w:sz w:val="20"/>
          <w:szCs w:val="20"/>
          <w:shd w:val="clear" w:color="auto" w:fill="FFFFFF"/>
        </w:rPr>
        <w:t>A Preliminary Study of Rehabilitation Needs of In-patients and Out-patients with Schizophrenia</w:t>
      </w:r>
      <w:r>
        <w:rPr>
          <w:rFonts w:ascii="Open Sans" w:hAnsi="Open Sans" w:cs="Open Sans"/>
          <w:color w:val="000000"/>
          <w:sz w:val="20"/>
          <w:szCs w:val="20"/>
          <w:shd w:val="clear" w:color="auto" w:fill="FFFFFF"/>
        </w:rPr>
        <w:t xml:space="preserve">. [online] PubMed Central (PMC). Available at: &lt;https://www.ncbi.nlm.nih.gov/pmc/articles/PMC2951650/&gt; </w:t>
      </w:r>
      <w:r w:rsidR="006C1EB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7 December 2021</w:t>
      </w:r>
      <w:r w:rsidR="006C1EB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p w14:paraId="23819D64" w14:textId="18636C80" w:rsidR="006775AF" w:rsidRPr="00060A0D" w:rsidRDefault="006775AF" w:rsidP="0084112B">
      <w:pPr>
        <w:pStyle w:val="ListParagraph"/>
        <w:numPr>
          <w:ilvl w:val="0"/>
          <w:numId w:val="2"/>
        </w:numPr>
      </w:pPr>
      <w:r>
        <w:rPr>
          <w:rFonts w:ascii="Open Sans" w:hAnsi="Open Sans" w:cs="Open Sans"/>
          <w:color w:val="000000"/>
          <w:sz w:val="20"/>
          <w:szCs w:val="20"/>
          <w:shd w:val="clear" w:color="auto" w:fill="FFFFFF"/>
        </w:rPr>
        <w:t xml:space="preserve">Staff, M., Disorders, S., Schizophrenia, I., Staff, </w:t>
      </w:r>
      <w:r w:rsidR="0086748A">
        <w:rPr>
          <w:rFonts w:ascii="Open Sans" w:hAnsi="Open Sans" w:cs="Open Sans"/>
          <w:color w:val="000000"/>
          <w:sz w:val="20"/>
          <w:szCs w:val="20"/>
          <w:shd w:val="clear" w:color="auto" w:fill="FFFFFF"/>
        </w:rPr>
        <w:t>M.,</w:t>
      </w:r>
      <w:r>
        <w:rPr>
          <w:rFonts w:ascii="Open Sans" w:hAnsi="Open Sans" w:cs="Open Sans"/>
          <w:color w:val="000000"/>
          <w:sz w:val="20"/>
          <w:szCs w:val="20"/>
          <w:shd w:val="clear" w:color="auto" w:fill="FFFFFF"/>
        </w:rPr>
        <w:t xml:space="preserve"> and Dr Greg Mulhauser, M., 2021. </w:t>
      </w:r>
      <w:r>
        <w:rPr>
          <w:rFonts w:ascii="Open Sans" w:hAnsi="Open Sans" w:cs="Open Sans"/>
          <w:i/>
          <w:iCs/>
          <w:color w:val="000000"/>
          <w:sz w:val="20"/>
          <w:szCs w:val="20"/>
          <w:shd w:val="clear" w:color="auto" w:fill="FFFFFF"/>
        </w:rPr>
        <w:t>Schizophrenia: ICD Criteria</w:t>
      </w:r>
      <w:r>
        <w:rPr>
          <w:rFonts w:ascii="Open Sans" w:hAnsi="Open Sans" w:cs="Open Sans"/>
          <w:color w:val="000000"/>
          <w:sz w:val="20"/>
          <w:szCs w:val="20"/>
          <w:shd w:val="clear" w:color="auto" w:fill="FFFFFF"/>
        </w:rPr>
        <w:t xml:space="preserve">. </w:t>
      </w:r>
      <w:r w:rsidR="006C1EB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online</w:t>
      </w:r>
      <w:r w:rsidR="006C1EB7">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MHReference.org - Your Mental Health Reference. Available at: &lt;https://mhreference.org/schizophrenic/schizophrenia-icd/schizophrenia/&gt; </w:t>
      </w:r>
      <w:r w:rsidR="006C1EB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28 November 2021</w:t>
      </w:r>
      <w:r w:rsidR="006C1EB7">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p w14:paraId="0DBA55EA" w14:textId="77777777" w:rsidR="0086748A" w:rsidRPr="0086748A" w:rsidRDefault="0086748A" w:rsidP="0086748A">
      <w:pPr>
        <w:pStyle w:val="ListParagraph"/>
        <w:ind w:left="1287"/>
      </w:pPr>
    </w:p>
    <w:p w14:paraId="3E7FCB63" w14:textId="66F2DAA2" w:rsidR="006775AF" w:rsidRPr="00BB65A9" w:rsidRDefault="006775AF" w:rsidP="0084112B">
      <w:pPr>
        <w:pStyle w:val="ListParagraph"/>
        <w:numPr>
          <w:ilvl w:val="0"/>
          <w:numId w:val="2"/>
        </w:numPr>
      </w:pPr>
      <w:r>
        <w:rPr>
          <w:rFonts w:ascii="Open Sans" w:hAnsi="Open Sans" w:cs="Open Sans"/>
          <w:color w:val="000000"/>
          <w:sz w:val="20"/>
          <w:szCs w:val="20"/>
          <w:shd w:val="clear" w:color="auto" w:fill="FFFFFF"/>
        </w:rPr>
        <w:t>Stępnicki, P., Kondej, M. and Kaczor, A., 2021. </w:t>
      </w:r>
      <w:r>
        <w:rPr>
          <w:rFonts w:ascii="Open Sans" w:hAnsi="Open Sans" w:cs="Open Sans"/>
          <w:i/>
          <w:iCs/>
          <w:color w:val="000000"/>
          <w:sz w:val="20"/>
          <w:szCs w:val="20"/>
          <w:shd w:val="clear" w:color="auto" w:fill="FFFFFF"/>
        </w:rPr>
        <w:t>Current Concepts and Treatments of Schizophrenia</w:t>
      </w:r>
      <w:r>
        <w:rPr>
          <w:rFonts w:ascii="Open Sans" w:hAnsi="Open Sans" w:cs="Open Sans"/>
          <w:color w:val="000000"/>
          <w:sz w:val="20"/>
          <w:szCs w:val="20"/>
          <w:shd w:val="clear" w:color="auto" w:fill="FFFFFF"/>
        </w:rPr>
        <w:t>.</w:t>
      </w:r>
    </w:p>
    <w:p w14:paraId="2254E527" w14:textId="77777777" w:rsidR="005E2526" w:rsidRPr="005E2526" w:rsidRDefault="005E2526" w:rsidP="005E2526">
      <w:pPr>
        <w:pStyle w:val="ListParagraph"/>
        <w:ind w:left="1287"/>
      </w:pPr>
    </w:p>
    <w:p w14:paraId="47AA686F" w14:textId="283B7B58" w:rsidR="006775AF" w:rsidRPr="007419F2" w:rsidRDefault="006775AF" w:rsidP="0084112B">
      <w:pPr>
        <w:pStyle w:val="ListParagraph"/>
        <w:numPr>
          <w:ilvl w:val="0"/>
          <w:numId w:val="2"/>
        </w:numPr>
      </w:pPr>
      <w:r w:rsidRPr="0084112B">
        <w:rPr>
          <w:rFonts w:ascii="Open Sans" w:hAnsi="Open Sans" w:cs="Open Sans"/>
          <w:color w:val="000000"/>
          <w:sz w:val="20"/>
          <w:szCs w:val="20"/>
          <w:shd w:val="clear" w:color="auto" w:fill="FFFFFF"/>
        </w:rPr>
        <w:t>Taking Charge of Your Health &amp; Wellbeing. 2021. </w:t>
      </w:r>
      <w:r w:rsidRPr="0084112B">
        <w:rPr>
          <w:rFonts w:ascii="Open Sans" w:hAnsi="Open Sans" w:cs="Open Sans"/>
          <w:i/>
          <w:iCs/>
          <w:color w:val="000000"/>
          <w:sz w:val="20"/>
          <w:szCs w:val="20"/>
          <w:shd w:val="clear" w:color="auto" w:fill="FFFFFF"/>
        </w:rPr>
        <w:t>What Lifestyle Changes are Recommended for Anxiety and Depression? | Taking Charge of Your Health &amp; Wellbeing</w:t>
      </w:r>
      <w:r w:rsidRPr="0084112B">
        <w:rPr>
          <w:rFonts w:ascii="Open Sans" w:hAnsi="Open Sans" w:cs="Open Sans"/>
          <w:color w:val="000000"/>
          <w:sz w:val="20"/>
          <w:szCs w:val="20"/>
          <w:shd w:val="clear" w:color="auto" w:fill="FFFFFF"/>
        </w:rPr>
        <w:t xml:space="preserve">. </w:t>
      </w:r>
      <w:r w:rsidR="004C4A09">
        <w:rPr>
          <w:rFonts w:ascii="Open Sans" w:hAnsi="Open Sans" w:cs="Open Sans"/>
          <w:color w:val="000000"/>
          <w:sz w:val="20"/>
          <w:szCs w:val="20"/>
          <w:shd w:val="clear" w:color="auto" w:fill="FFFFFF"/>
        </w:rPr>
        <w:t>(</w:t>
      </w:r>
      <w:r w:rsidRPr="0084112B">
        <w:rPr>
          <w:rFonts w:ascii="Open Sans" w:hAnsi="Open Sans" w:cs="Open Sans"/>
          <w:color w:val="000000"/>
          <w:sz w:val="20"/>
          <w:szCs w:val="20"/>
          <w:shd w:val="clear" w:color="auto" w:fill="FFFFFF"/>
        </w:rPr>
        <w:t>online</w:t>
      </w:r>
      <w:r w:rsidR="004C4A09">
        <w:rPr>
          <w:rFonts w:ascii="Open Sans" w:hAnsi="Open Sans" w:cs="Open Sans"/>
          <w:color w:val="000000"/>
          <w:sz w:val="20"/>
          <w:szCs w:val="20"/>
          <w:shd w:val="clear" w:color="auto" w:fill="FFFFFF"/>
        </w:rPr>
        <w:t>)</w:t>
      </w:r>
      <w:r w:rsidRPr="0084112B">
        <w:rPr>
          <w:rFonts w:ascii="Open Sans" w:hAnsi="Open Sans" w:cs="Open Sans"/>
          <w:color w:val="000000"/>
          <w:sz w:val="20"/>
          <w:szCs w:val="20"/>
          <w:shd w:val="clear" w:color="auto" w:fill="FFFFFF"/>
        </w:rPr>
        <w:t xml:space="preserve"> Available at: &lt;https://www.takingcharge.csh.umn.edu/what-lifestyle-changes-are-recommended-anxiety-and-depression </w:t>
      </w:r>
      <w:r w:rsidR="004C4A09">
        <w:rPr>
          <w:rFonts w:ascii="Open Sans" w:hAnsi="Open Sans" w:cs="Open Sans"/>
          <w:color w:val="000000"/>
          <w:sz w:val="20"/>
          <w:szCs w:val="20"/>
          <w:shd w:val="clear" w:color="auto" w:fill="FFFFFF"/>
        </w:rPr>
        <w:t>(</w:t>
      </w:r>
      <w:r w:rsidRPr="0084112B">
        <w:rPr>
          <w:rFonts w:ascii="Open Sans" w:hAnsi="Open Sans" w:cs="Open Sans"/>
          <w:color w:val="000000"/>
          <w:sz w:val="20"/>
          <w:szCs w:val="20"/>
          <w:shd w:val="clear" w:color="auto" w:fill="FFFFFF"/>
        </w:rPr>
        <w:t>Accessed 28 November 202</w:t>
      </w:r>
      <w:r w:rsidR="006C1EB7">
        <w:rPr>
          <w:rFonts w:ascii="Open Sans" w:hAnsi="Open Sans" w:cs="Open Sans"/>
          <w:color w:val="000000"/>
          <w:sz w:val="20"/>
          <w:szCs w:val="20"/>
          <w:shd w:val="clear" w:color="auto" w:fill="FFFFFF"/>
        </w:rPr>
        <w:t>1)</w:t>
      </w:r>
      <w:r w:rsidRPr="0084112B">
        <w:rPr>
          <w:rFonts w:ascii="Open Sans" w:hAnsi="Open Sans" w:cs="Open Sans"/>
          <w:color w:val="000000"/>
          <w:sz w:val="20"/>
          <w:szCs w:val="20"/>
          <w:shd w:val="clear" w:color="auto" w:fill="FFFFFF"/>
        </w:rPr>
        <w:t>.</w:t>
      </w:r>
    </w:p>
    <w:p w14:paraId="2F060E90" w14:textId="77777777" w:rsidR="005E2526" w:rsidRPr="005E2526" w:rsidRDefault="005E2526" w:rsidP="005E2526">
      <w:pPr>
        <w:pStyle w:val="ListParagraph"/>
        <w:ind w:left="1287"/>
      </w:pPr>
    </w:p>
    <w:p w14:paraId="6F75517F" w14:textId="0640FD8E" w:rsidR="006775AF" w:rsidRPr="004C4A09" w:rsidRDefault="006775AF" w:rsidP="0084112B">
      <w:pPr>
        <w:pStyle w:val="ListParagraph"/>
        <w:numPr>
          <w:ilvl w:val="0"/>
          <w:numId w:val="2"/>
        </w:numPr>
      </w:pPr>
      <w:r>
        <w:rPr>
          <w:rFonts w:ascii="Open Sans" w:hAnsi="Open Sans" w:cs="Open Sans"/>
          <w:color w:val="000000"/>
          <w:sz w:val="20"/>
          <w:szCs w:val="20"/>
          <w:shd w:val="clear" w:color="auto" w:fill="FFFFFF"/>
        </w:rPr>
        <w:t>WebMD. 2021. </w:t>
      </w:r>
      <w:r>
        <w:rPr>
          <w:rFonts w:ascii="Open Sans" w:hAnsi="Open Sans" w:cs="Open Sans"/>
          <w:i/>
          <w:iCs/>
          <w:color w:val="000000"/>
          <w:sz w:val="20"/>
          <w:szCs w:val="20"/>
          <w:shd w:val="clear" w:color="auto" w:fill="FFFFFF"/>
        </w:rPr>
        <w:t>What Are the Treatments for Autism Spectrum Disorder?</w:t>
      </w:r>
      <w:r>
        <w:rPr>
          <w:rFonts w:ascii="Open Sans" w:hAnsi="Open Sans" w:cs="Open Sans"/>
          <w:color w:val="000000"/>
          <w:sz w:val="20"/>
          <w:szCs w:val="20"/>
          <w:shd w:val="clear" w:color="auto" w:fill="FFFFFF"/>
        </w:rPr>
        <w:t xml:space="preserve"> [online] Available at: &lt;https://www.webmd.com/brain/autism/understanding-autism-treatment, </w:t>
      </w:r>
      <w:r w:rsidR="004C4A0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Accessed 7 December 2021</w:t>
      </w:r>
      <w:r w:rsidR="004C4A0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p>
    <w:p w14:paraId="2D804ABA" w14:textId="77777777" w:rsidR="004C4A09" w:rsidRDefault="004C4A09" w:rsidP="004C4A09">
      <w:pPr>
        <w:pStyle w:val="ListParagraph"/>
      </w:pPr>
    </w:p>
    <w:p w14:paraId="5E02D3B2" w14:textId="4B4DCC51" w:rsidR="004C4A09" w:rsidRPr="008E6DE7" w:rsidRDefault="004C4A09" w:rsidP="0084112B">
      <w:pPr>
        <w:pStyle w:val="ListParagraph"/>
        <w:numPr>
          <w:ilvl w:val="0"/>
          <w:numId w:val="2"/>
        </w:numPr>
      </w:pPr>
      <w:r>
        <w:rPr>
          <w:rFonts w:ascii="Open Sans" w:hAnsi="Open Sans" w:cs="Open Sans"/>
          <w:color w:val="000000"/>
          <w:sz w:val="20"/>
          <w:szCs w:val="20"/>
          <w:shd w:val="clear" w:color="auto" w:fill="FFFFFF"/>
        </w:rPr>
        <w:t>Progress In Mind. 2021. </w:t>
      </w:r>
      <w:r>
        <w:rPr>
          <w:rFonts w:ascii="Open Sans" w:hAnsi="Open Sans" w:cs="Open Sans"/>
          <w:i/>
          <w:iCs/>
          <w:color w:val="000000"/>
          <w:sz w:val="20"/>
          <w:szCs w:val="20"/>
          <w:shd w:val="clear" w:color="auto" w:fill="FFFFFF"/>
        </w:rPr>
        <w:t>Future of schizophrenia treatment: Where do we go now?</w:t>
      </w:r>
      <w:r>
        <w:rPr>
          <w:rFonts w:ascii="Open Sans" w:hAnsi="Open Sans" w:cs="Open Sans"/>
          <w:color w:val="000000"/>
          <w:sz w:val="20"/>
          <w:szCs w:val="20"/>
          <w:shd w:val="clear" w:color="auto" w:fill="FFFFFF"/>
        </w:rPr>
        <w:t xml:space="preserve"> (online) Available at: &lt;https://progress.im/en/content/future-schizophrenia-treatment-where-do-we-go-now&gt; (Accessed 7 December 2021).</w:t>
      </w:r>
    </w:p>
    <w:sectPr w:rsidR="004C4A09" w:rsidRPr="008E6D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81FDC"/>
    <w:multiLevelType w:val="multilevel"/>
    <w:tmpl w:val="FE2A15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0D232D"/>
    <w:multiLevelType w:val="hybridMultilevel"/>
    <w:tmpl w:val="58FAD98E"/>
    <w:lvl w:ilvl="0" w:tplc="08090001">
      <w:start w:val="1"/>
      <w:numFmt w:val="bullet"/>
      <w:lvlText w:val=""/>
      <w:lvlJc w:val="left"/>
      <w:pPr>
        <w:ind w:left="1905" w:hanging="360"/>
      </w:pPr>
      <w:rPr>
        <w:rFonts w:ascii="Symbol" w:hAnsi="Symbol" w:hint="default"/>
      </w:rPr>
    </w:lvl>
    <w:lvl w:ilvl="1" w:tplc="08090003" w:tentative="1">
      <w:start w:val="1"/>
      <w:numFmt w:val="bullet"/>
      <w:lvlText w:val="o"/>
      <w:lvlJc w:val="left"/>
      <w:pPr>
        <w:ind w:left="2625" w:hanging="360"/>
      </w:pPr>
      <w:rPr>
        <w:rFonts w:ascii="Courier New" w:hAnsi="Courier New" w:cs="Courier New" w:hint="default"/>
      </w:rPr>
    </w:lvl>
    <w:lvl w:ilvl="2" w:tplc="08090005" w:tentative="1">
      <w:start w:val="1"/>
      <w:numFmt w:val="bullet"/>
      <w:lvlText w:val=""/>
      <w:lvlJc w:val="left"/>
      <w:pPr>
        <w:ind w:left="3345" w:hanging="360"/>
      </w:pPr>
      <w:rPr>
        <w:rFonts w:ascii="Wingdings" w:hAnsi="Wingdings" w:hint="default"/>
      </w:rPr>
    </w:lvl>
    <w:lvl w:ilvl="3" w:tplc="08090001" w:tentative="1">
      <w:start w:val="1"/>
      <w:numFmt w:val="bullet"/>
      <w:lvlText w:val=""/>
      <w:lvlJc w:val="left"/>
      <w:pPr>
        <w:ind w:left="4065" w:hanging="360"/>
      </w:pPr>
      <w:rPr>
        <w:rFonts w:ascii="Symbol" w:hAnsi="Symbol" w:hint="default"/>
      </w:rPr>
    </w:lvl>
    <w:lvl w:ilvl="4" w:tplc="08090003" w:tentative="1">
      <w:start w:val="1"/>
      <w:numFmt w:val="bullet"/>
      <w:lvlText w:val="o"/>
      <w:lvlJc w:val="left"/>
      <w:pPr>
        <w:ind w:left="4785" w:hanging="360"/>
      </w:pPr>
      <w:rPr>
        <w:rFonts w:ascii="Courier New" w:hAnsi="Courier New" w:cs="Courier New" w:hint="default"/>
      </w:rPr>
    </w:lvl>
    <w:lvl w:ilvl="5" w:tplc="08090005" w:tentative="1">
      <w:start w:val="1"/>
      <w:numFmt w:val="bullet"/>
      <w:lvlText w:val=""/>
      <w:lvlJc w:val="left"/>
      <w:pPr>
        <w:ind w:left="5505" w:hanging="360"/>
      </w:pPr>
      <w:rPr>
        <w:rFonts w:ascii="Wingdings" w:hAnsi="Wingdings" w:hint="default"/>
      </w:rPr>
    </w:lvl>
    <w:lvl w:ilvl="6" w:tplc="08090001" w:tentative="1">
      <w:start w:val="1"/>
      <w:numFmt w:val="bullet"/>
      <w:lvlText w:val=""/>
      <w:lvlJc w:val="left"/>
      <w:pPr>
        <w:ind w:left="6225" w:hanging="360"/>
      </w:pPr>
      <w:rPr>
        <w:rFonts w:ascii="Symbol" w:hAnsi="Symbol" w:hint="default"/>
      </w:rPr>
    </w:lvl>
    <w:lvl w:ilvl="7" w:tplc="08090003" w:tentative="1">
      <w:start w:val="1"/>
      <w:numFmt w:val="bullet"/>
      <w:lvlText w:val="o"/>
      <w:lvlJc w:val="left"/>
      <w:pPr>
        <w:ind w:left="6945" w:hanging="360"/>
      </w:pPr>
      <w:rPr>
        <w:rFonts w:ascii="Courier New" w:hAnsi="Courier New" w:cs="Courier New" w:hint="default"/>
      </w:rPr>
    </w:lvl>
    <w:lvl w:ilvl="8" w:tplc="08090005" w:tentative="1">
      <w:start w:val="1"/>
      <w:numFmt w:val="bullet"/>
      <w:lvlText w:val=""/>
      <w:lvlJc w:val="left"/>
      <w:pPr>
        <w:ind w:left="7665" w:hanging="360"/>
      </w:pPr>
      <w:rPr>
        <w:rFonts w:ascii="Wingdings" w:hAnsi="Wingdings" w:hint="default"/>
      </w:rPr>
    </w:lvl>
  </w:abstractNum>
  <w:abstractNum w:abstractNumId="2" w15:restartNumberingAfterBreak="0">
    <w:nsid w:val="55C0621E"/>
    <w:multiLevelType w:val="hybridMultilevel"/>
    <w:tmpl w:val="B4A6D4C8"/>
    <w:lvl w:ilvl="0" w:tplc="08090001">
      <w:start w:val="1"/>
      <w:numFmt w:val="bullet"/>
      <w:lvlText w:val=""/>
      <w:lvlJc w:val="left"/>
      <w:pPr>
        <w:ind w:left="1287" w:hanging="360"/>
      </w:pPr>
      <w:rPr>
        <w:rFonts w:ascii="Symbol" w:hAnsi="Symbol"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62D439AD"/>
    <w:multiLevelType w:val="multilevel"/>
    <w:tmpl w:val="49C450D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0E4864"/>
    <w:multiLevelType w:val="hybridMultilevel"/>
    <w:tmpl w:val="D19019F0"/>
    <w:lvl w:ilvl="0" w:tplc="08090001">
      <w:start w:val="1"/>
      <w:numFmt w:val="bullet"/>
      <w:lvlText w:val=""/>
      <w:lvlJc w:val="left"/>
      <w:pPr>
        <w:ind w:left="2007" w:hanging="360"/>
      </w:pPr>
      <w:rPr>
        <w:rFonts w:ascii="Symbol" w:hAnsi="Symbol"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D0B"/>
    <w:rsid w:val="00024F82"/>
    <w:rsid w:val="00032989"/>
    <w:rsid w:val="00033F46"/>
    <w:rsid w:val="000407A0"/>
    <w:rsid w:val="000601D7"/>
    <w:rsid w:val="00060A0D"/>
    <w:rsid w:val="00064DE6"/>
    <w:rsid w:val="0009331B"/>
    <w:rsid w:val="00096E00"/>
    <w:rsid w:val="000A5149"/>
    <w:rsid w:val="000A6AB2"/>
    <w:rsid w:val="000B4031"/>
    <w:rsid w:val="00117C75"/>
    <w:rsid w:val="00121B55"/>
    <w:rsid w:val="0012293B"/>
    <w:rsid w:val="00140480"/>
    <w:rsid w:val="00153378"/>
    <w:rsid w:val="001556C3"/>
    <w:rsid w:val="00157C69"/>
    <w:rsid w:val="0018744B"/>
    <w:rsid w:val="00191B80"/>
    <w:rsid w:val="00192560"/>
    <w:rsid w:val="001A159C"/>
    <w:rsid w:val="001A7208"/>
    <w:rsid w:val="001B28D1"/>
    <w:rsid w:val="001D0EFC"/>
    <w:rsid w:val="001E0B78"/>
    <w:rsid w:val="001F3B70"/>
    <w:rsid w:val="00204B0F"/>
    <w:rsid w:val="00235301"/>
    <w:rsid w:val="00240092"/>
    <w:rsid w:val="00252ACE"/>
    <w:rsid w:val="00284B3E"/>
    <w:rsid w:val="00295209"/>
    <w:rsid w:val="002D13BB"/>
    <w:rsid w:val="002E3B9C"/>
    <w:rsid w:val="003039E9"/>
    <w:rsid w:val="00320741"/>
    <w:rsid w:val="00321EB1"/>
    <w:rsid w:val="00321F82"/>
    <w:rsid w:val="003325EE"/>
    <w:rsid w:val="00334CBA"/>
    <w:rsid w:val="003352FB"/>
    <w:rsid w:val="00343FCD"/>
    <w:rsid w:val="003440DE"/>
    <w:rsid w:val="003450F4"/>
    <w:rsid w:val="003503ED"/>
    <w:rsid w:val="00383B4A"/>
    <w:rsid w:val="003B0524"/>
    <w:rsid w:val="003C0CA6"/>
    <w:rsid w:val="003C3205"/>
    <w:rsid w:val="003D4786"/>
    <w:rsid w:val="003D515B"/>
    <w:rsid w:val="003E5671"/>
    <w:rsid w:val="004030DE"/>
    <w:rsid w:val="0040464A"/>
    <w:rsid w:val="00404FF9"/>
    <w:rsid w:val="0043530B"/>
    <w:rsid w:val="00442466"/>
    <w:rsid w:val="00446877"/>
    <w:rsid w:val="00446FC7"/>
    <w:rsid w:val="00450709"/>
    <w:rsid w:val="00453C69"/>
    <w:rsid w:val="00463B62"/>
    <w:rsid w:val="004731C2"/>
    <w:rsid w:val="004907B4"/>
    <w:rsid w:val="004A29F7"/>
    <w:rsid w:val="004B1680"/>
    <w:rsid w:val="004C4A09"/>
    <w:rsid w:val="004E2303"/>
    <w:rsid w:val="004F0934"/>
    <w:rsid w:val="00500304"/>
    <w:rsid w:val="00531BE3"/>
    <w:rsid w:val="00533E45"/>
    <w:rsid w:val="00535153"/>
    <w:rsid w:val="00541C1A"/>
    <w:rsid w:val="005445C2"/>
    <w:rsid w:val="00551D6D"/>
    <w:rsid w:val="00551F7E"/>
    <w:rsid w:val="00554A5A"/>
    <w:rsid w:val="00556C03"/>
    <w:rsid w:val="00562076"/>
    <w:rsid w:val="00571A24"/>
    <w:rsid w:val="00593B5B"/>
    <w:rsid w:val="00593E24"/>
    <w:rsid w:val="005A28A7"/>
    <w:rsid w:val="005B0EE3"/>
    <w:rsid w:val="005B7CA0"/>
    <w:rsid w:val="005C0041"/>
    <w:rsid w:val="005C6DAE"/>
    <w:rsid w:val="005D3B59"/>
    <w:rsid w:val="005E2526"/>
    <w:rsid w:val="005E7AC5"/>
    <w:rsid w:val="005F40E1"/>
    <w:rsid w:val="00601D24"/>
    <w:rsid w:val="006249DC"/>
    <w:rsid w:val="00661F18"/>
    <w:rsid w:val="006631A5"/>
    <w:rsid w:val="0066351B"/>
    <w:rsid w:val="00670246"/>
    <w:rsid w:val="00670FA5"/>
    <w:rsid w:val="006775AF"/>
    <w:rsid w:val="006863F7"/>
    <w:rsid w:val="00686996"/>
    <w:rsid w:val="00693323"/>
    <w:rsid w:val="006B1B79"/>
    <w:rsid w:val="006C1EB7"/>
    <w:rsid w:val="006C74E0"/>
    <w:rsid w:val="006D13EA"/>
    <w:rsid w:val="006F558D"/>
    <w:rsid w:val="00712BAC"/>
    <w:rsid w:val="00713662"/>
    <w:rsid w:val="007144B2"/>
    <w:rsid w:val="00714DCB"/>
    <w:rsid w:val="007419F2"/>
    <w:rsid w:val="00744C11"/>
    <w:rsid w:val="00792D08"/>
    <w:rsid w:val="007A6AD3"/>
    <w:rsid w:val="007B33B0"/>
    <w:rsid w:val="007B5874"/>
    <w:rsid w:val="007B60D4"/>
    <w:rsid w:val="007C2A46"/>
    <w:rsid w:val="007C5CBA"/>
    <w:rsid w:val="007C62D8"/>
    <w:rsid w:val="007C74AB"/>
    <w:rsid w:val="00805B81"/>
    <w:rsid w:val="008109C9"/>
    <w:rsid w:val="0084112B"/>
    <w:rsid w:val="008636DB"/>
    <w:rsid w:val="0086748A"/>
    <w:rsid w:val="00885417"/>
    <w:rsid w:val="00887729"/>
    <w:rsid w:val="00891613"/>
    <w:rsid w:val="008A0422"/>
    <w:rsid w:val="008A507A"/>
    <w:rsid w:val="008B42A5"/>
    <w:rsid w:val="008B634C"/>
    <w:rsid w:val="008C0D86"/>
    <w:rsid w:val="008D2BE3"/>
    <w:rsid w:val="008E6DE7"/>
    <w:rsid w:val="008F4D52"/>
    <w:rsid w:val="009062DB"/>
    <w:rsid w:val="00910A10"/>
    <w:rsid w:val="0092131B"/>
    <w:rsid w:val="00945EEE"/>
    <w:rsid w:val="0096456F"/>
    <w:rsid w:val="0097367B"/>
    <w:rsid w:val="0098254F"/>
    <w:rsid w:val="0098769F"/>
    <w:rsid w:val="009B7CE0"/>
    <w:rsid w:val="009D01D3"/>
    <w:rsid w:val="009D671B"/>
    <w:rsid w:val="009D719B"/>
    <w:rsid w:val="009F66B9"/>
    <w:rsid w:val="00A0352D"/>
    <w:rsid w:val="00A124EE"/>
    <w:rsid w:val="00A13338"/>
    <w:rsid w:val="00A35362"/>
    <w:rsid w:val="00A5509D"/>
    <w:rsid w:val="00A60E25"/>
    <w:rsid w:val="00A67271"/>
    <w:rsid w:val="00A860DA"/>
    <w:rsid w:val="00A86C85"/>
    <w:rsid w:val="00A90925"/>
    <w:rsid w:val="00A943ED"/>
    <w:rsid w:val="00AD1AD2"/>
    <w:rsid w:val="00B4222B"/>
    <w:rsid w:val="00B53D72"/>
    <w:rsid w:val="00B624B8"/>
    <w:rsid w:val="00B63D0B"/>
    <w:rsid w:val="00B861DB"/>
    <w:rsid w:val="00B900E7"/>
    <w:rsid w:val="00B91EA6"/>
    <w:rsid w:val="00BA707C"/>
    <w:rsid w:val="00BB1AEE"/>
    <w:rsid w:val="00BB65A9"/>
    <w:rsid w:val="00BC055A"/>
    <w:rsid w:val="00BD4312"/>
    <w:rsid w:val="00BD5FBE"/>
    <w:rsid w:val="00BE2072"/>
    <w:rsid w:val="00C2319E"/>
    <w:rsid w:val="00C33555"/>
    <w:rsid w:val="00C361F5"/>
    <w:rsid w:val="00C46697"/>
    <w:rsid w:val="00C50311"/>
    <w:rsid w:val="00C5045A"/>
    <w:rsid w:val="00C5765D"/>
    <w:rsid w:val="00C66593"/>
    <w:rsid w:val="00C72638"/>
    <w:rsid w:val="00C8295D"/>
    <w:rsid w:val="00C87BDA"/>
    <w:rsid w:val="00C95673"/>
    <w:rsid w:val="00CA6ECA"/>
    <w:rsid w:val="00CB2B6A"/>
    <w:rsid w:val="00CC595D"/>
    <w:rsid w:val="00CC7220"/>
    <w:rsid w:val="00CD59B8"/>
    <w:rsid w:val="00CE0AF7"/>
    <w:rsid w:val="00CE672B"/>
    <w:rsid w:val="00CF1F97"/>
    <w:rsid w:val="00CF3823"/>
    <w:rsid w:val="00D05CB8"/>
    <w:rsid w:val="00D13A46"/>
    <w:rsid w:val="00D15A76"/>
    <w:rsid w:val="00D202EE"/>
    <w:rsid w:val="00D66790"/>
    <w:rsid w:val="00D726B0"/>
    <w:rsid w:val="00D8147E"/>
    <w:rsid w:val="00D84D14"/>
    <w:rsid w:val="00D92B4F"/>
    <w:rsid w:val="00DA7912"/>
    <w:rsid w:val="00DB2559"/>
    <w:rsid w:val="00DC1A62"/>
    <w:rsid w:val="00DC2193"/>
    <w:rsid w:val="00DC69F6"/>
    <w:rsid w:val="00DC6CA6"/>
    <w:rsid w:val="00DC7A44"/>
    <w:rsid w:val="00DE4283"/>
    <w:rsid w:val="00DE6F26"/>
    <w:rsid w:val="00DF6AF8"/>
    <w:rsid w:val="00E04148"/>
    <w:rsid w:val="00E043E7"/>
    <w:rsid w:val="00E14C17"/>
    <w:rsid w:val="00E15255"/>
    <w:rsid w:val="00E42269"/>
    <w:rsid w:val="00E51540"/>
    <w:rsid w:val="00E72E51"/>
    <w:rsid w:val="00E735E8"/>
    <w:rsid w:val="00E84C7A"/>
    <w:rsid w:val="00ED3F76"/>
    <w:rsid w:val="00EE274E"/>
    <w:rsid w:val="00F078F7"/>
    <w:rsid w:val="00F14980"/>
    <w:rsid w:val="00F158B4"/>
    <w:rsid w:val="00F16993"/>
    <w:rsid w:val="00F17B06"/>
    <w:rsid w:val="00F21A99"/>
    <w:rsid w:val="00F40C2D"/>
    <w:rsid w:val="00F425CD"/>
    <w:rsid w:val="00F47A2D"/>
    <w:rsid w:val="00F6135D"/>
    <w:rsid w:val="00F64255"/>
    <w:rsid w:val="00F771EE"/>
    <w:rsid w:val="00F800FA"/>
    <w:rsid w:val="00F82464"/>
    <w:rsid w:val="00F82B7C"/>
    <w:rsid w:val="00F96149"/>
    <w:rsid w:val="00F96562"/>
    <w:rsid w:val="00FB45C7"/>
    <w:rsid w:val="00FD0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5F731"/>
  <w15:chartTrackingRefBased/>
  <w15:docId w15:val="{29AF2FE7-D712-42CB-A08B-CD1125B79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A720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7208"/>
    <w:rPr>
      <w:rFonts w:ascii="Times New Roman" w:eastAsia="Times New Roman" w:hAnsi="Times New Roman" w:cs="Times New Roman"/>
      <w:b/>
      <w:bCs/>
      <w:kern w:val="36"/>
      <w:sz w:val="48"/>
      <w:szCs w:val="48"/>
      <w:lang w:eastAsia="en-GB"/>
    </w:rPr>
  </w:style>
  <w:style w:type="paragraph" w:customStyle="1" w:styleId="lead">
    <w:name w:val="lead"/>
    <w:basedOn w:val="Normal"/>
    <w:rsid w:val="001A72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F3B70"/>
    <w:rPr>
      <w:color w:val="0000FF"/>
      <w:u w:val="single"/>
    </w:rPr>
  </w:style>
  <w:style w:type="paragraph" w:styleId="ListParagraph">
    <w:name w:val="List Paragraph"/>
    <w:basedOn w:val="Normal"/>
    <w:uiPriority w:val="34"/>
    <w:qFormat/>
    <w:rsid w:val="0084112B"/>
    <w:pPr>
      <w:ind w:left="720"/>
      <w:contextualSpacing/>
    </w:pPr>
  </w:style>
  <w:style w:type="character" w:customStyle="1" w:styleId="identifierdetail">
    <w:name w:val="identifierdetail"/>
    <w:basedOn w:val="DefaultParagraphFont"/>
    <w:rsid w:val="00235301"/>
  </w:style>
  <w:style w:type="character" w:styleId="Strong">
    <w:name w:val="Strong"/>
    <w:basedOn w:val="DefaultParagraphFont"/>
    <w:uiPriority w:val="22"/>
    <w:qFormat/>
    <w:rsid w:val="004468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584764">
      <w:bodyDiv w:val="1"/>
      <w:marLeft w:val="0"/>
      <w:marRight w:val="0"/>
      <w:marTop w:val="0"/>
      <w:marBottom w:val="0"/>
      <w:divBdr>
        <w:top w:val="none" w:sz="0" w:space="0" w:color="auto"/>
        <w:left w:val="none" w:sz="0" w:space="0" w:color="auto"/>
        <w:bottom w:val="none" w:sz="0" w:space="0" w:color="auto"/>
        <w:right w:val="none" w:sz="0" w:space="0" w:color="auto"/>
      </w:divBdr>
    </w:div>
    <w:div w:id="984941097">
      <w:bodyDiv w:val="1"/>
      <w:marLeft w:val="0"/>
      <w:marRight w:val="0"/>
      <w:marTop w:val="0"/>
      <w:marBottom w:val="0"/>
      <w:divBdr>
        <w:top w:val="none" w:sz="0" w:space="0" w:color="auto"/>
        <w:left w:val="none" w:sz="0" w:space="0" w:color="auto"/>
        <w:bottom w:val="none" w:sz="0" w:space="0" w:color="auto"/>
        <w:right w:val="none" w:sz="0" w:space="0" w:color="auto"/>
      </w:divBdr>
    </w:div>
    <w:div w:id="1767267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ADE0E-7449-43EF-87BE-B432A624C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3583</Words>
  <Characters>20429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Saminah Ayub Chohan (1807436)</dc:creator>
  <cp:keywords/>
  <dc:description/>
  <cp:lastModifiedBy>Saminah Ayub Chohan (1807436)</cp:lastModifiedBy>
  <cp:revision>5</cp:revision>
  <dcterms:created xsi:type="dcterms:W3CDTF">2021-12-07T19:14:00Z</dcterms:created>
  <dcterms:modified xsi:type="dcterms:W3CDTF">2021-12-08T20:07:00Z</dcterms:modified>
</cp:coreProperties>
</file>