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D5FCB6F"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9B0C94">
        <w:rPr>
          <w:rFonts w:asciiTheme="minorBidi" w:hAnsiTheme="minorBidi"/>
          <w:sz w:val="28"/>
          <w:szCs w:val="28"/>
        </w:rPr>
        <w:t>Shamaila Kashan</w:t>
      </w:r>
    </w:p>
    <w:p w14:paraId="485B6F49" w14:textId="22D68639"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9B0C94">
        <w:rPr>
          <w:rFonts w:asciiTheme="minorBidi" w:hAnsiTheme="minorBidi"/>
          <w:sz w:val="28"/>
          <w:szCs w:val="28"/>
        </w:rPr>
        <w:t>2509254</w:t>
      </w:r>
    </w:p>
    <w:p w14:paraId="3C1E7A20" w14:textId="6B90D0D4"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9B0C94">
        <w:rPr>
          <w:rFonts w:asciiTheme="minorBidi" w:hAnsiTheme="minorBidi"/>
          <w:sz w:val="28"/>
          <w:szCs w:val="28"/>
        </w:rPr>
        <w:t>Academic and Employability Skills</w:t>
      </w:r>
    </w:p>
    <w:p w14:paraId="4EEB2DA3" w14:textId="396E3C62"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9B0C94">
        <w:rPr>
          <w:rFonts w:asciiTheme="minorBidi" w:hAnsiTheme="minorBidi"/>
          <w:sz w:val="28"/>
          <w:szCs w:val="28"/>
        </w:rPr>
        <w:t>Session 7</w:t>
      </w:r>
    </w:p>
    <w:p w14:paraId="112342CB" w14:textId="00FEE483"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9B0C94">
        <w:rPr>
          <w:rFonts w:asciiTheme="minorBidi" w:hAnsiTheme="minorBidi"/>
          <w:sz w:val="28"/>
          <w:szCs w:val="28"/>
        </w:rPr>
        <w:t>Bianca Dodg</w:t>
      </w:r>
      <w:r w:rsidR="00E642D1">
        <w:rPr>
          <w:rFonts w:asciiTheme="minorBidi" w:hAnsiTheme="minorBidi"/>
          <w:sz w:val="28"/>
          <w:szCs w:val="28"/>
        </w:rPr>
        <w:t>en</w:t>
      </w:r>
    </w:p>
    <w:p w14:paraId="78C0B80E" w14:textId="77777777" w:rsidR="00ED5964" w:rsidRDefault="00ED5964" w:rsidP="00ED5964">
      <w:pPr>
        <w:jc w:val="both"/>
        <w:rPr>
          <w:rFonts w:asciiTheme="minorBidi" w:hAnsiTheme="minorBidi"/>
          <w:sz w:val="28"/>
          <w:szCs w:val="28"/>
        </w:rPr>
      </w:pPr>
    </w:p>
    <w:p w14:paraId="2331B35C" w14:textId="04D23C53" w:rsidR="007125F1" w:rsidRDefault="00ED5964" w:rsidP="00ED5964">
      <w:pPr>
        <w:jc w:val="both"/>
        <w:rPr>
          <w:rFonts w:asciiTheme="minorBidi" w:hAnsiTheme="minorBidi"/>
          <w:sz w:val="28"/>
          <w:szCs w:val="28"/>
        </w:rPr>
      </w:pPr>
      <w:r>
        <w:rPr>
          <w:rFonts w:asciiTheme="minorBidi" w:hAnsiTheme="minorBidi"/>
          <w:sz w:val="28"/>
          <w:szCs w:val="28"/>
        </w:rPr>
        <w:t>Submitted on:</w:t>
      </w:r>
      <w:r w:rsidR="00E642D1">
        <w:rPr>
          <w:rFonts w:asciiTheme="minorBidi" w:hAnsiTheme="minorBidi"/>
          <w:sz w:val="28"/>
          <w:szCs w:val="28"/>
        </w:rPr>
        <w:t xml:space="preserve"> 25/10/2025</w:t>
      </w:r>
      <w:r>
        <w:rPr>
          <w:rFonts w:asciiTheme="minorBidi" w:hAnsiTheme="minorBidi"/>
          <w:sz w:val="28"/>
          <w:szCs w:val="28"/>
        </w:rPr>
        <w:t xml:space="preserve">  </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089B5D2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Friday of Week 8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403B7515" w14:textId="77777777" w:rsidR="00010446" w:rsidRDefault="00010446" w:rsidP="00010446">
            <w:pPr>
              <w:rPr>
                <w:lang w:val="en-US"/>
              </w:rPr>
            </w:pPr>
            <w:r>
              <w:rPr>
                <w:lang w:val="en-US"/>
              </w:rPr>
              <w:t>Research allowed me to utilize scholarly and career literature to comprehend motivation, and I was able to locate credible sources, such as textbooks and trustworthy organizations websites, and assessed them with the help of CRAAP test. This guaranteed that the material was up to date, relevant and accurate. Before the presentation, I spent time understanding the key responsibilities, skills and expectations with my job role. Researching helped me appreciate the broader impact of my work and identify areas for personal growth.</w:t>
            </w:r>
          </w:p>
          <w:p w14:paraId="6841A6F0" w14:textId="2822612B" w:rsidR="00FE136A" w:rsidRPr="00627ACC" w:rsidRDefault="00FE136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1324880" w14:textId="778CFB57" w:rsidR="00715BC7" w:rsidRDefault="00DC20F1" w:rsidP="00715BC7">
            <w:pPr>
              <w:rPr>
                <w:lang w:val="en-US"/>
              </w:rPr>
            </w:pPr>
            <w:r>
              <w:rPr>
                <w:rFonts w:ascii="Calibri" w:eastAsia="Times New Roman" w:hAnsi="Calibri" w:cs="Calibri"/>
                <w:kern w:val="0"/>
                <w:sz w:val="24"/>
                <w:szCs w:val="24"/>
                <w14:ligatures w14:val="none"/>
              </w:rPr>
              <w:t xml:space="preserve">When I am presenting, I felt quite nerves. clear lack of confidence, my mind went blank few </w:t>
            </w:r>
            <w:r w:rsidR="00715BC7">
              <w:rPr>
                <w:rFonts w:ascii="Calibri" w:eastAsia="Times New Roman" w:hAnsi="Calibri" w:cs="Calibri"/>
                <w:kern w:val="0"/>
                <w:sz w:val="24"/>
                <w:szCs w:val="24"/>
                <w14:ligatures w14:val="none"/>
              </w:rPr>
              <w:t>times,</w:t>
            </w:r>
            <w:r>
              <w:rPr>
                <w:rFonts w:ascii="Calibri" w:eastAsia="Times New Roman" w:hAnsi="Calibri" w:cs="Calibri"/>
                <w:kern w:val="0"/>
                <w:sz w:val="24"/>
                <w:szCs w:val="24"/>
                <w14:ligatures w14:val="none"/>
              </w:rPr>
              <w:t xml:space="preserve"> I struggled to express my ideas. </w:t>
            </w:r>
            <w:r w:rsidR="00715BC7">
              <w:rPr>
                <w:rFonts w:ascii="Calibri" w:eastAsia="Times New Roman" w:hAnsi="Calibri" w:cs="Calibri"/>
                <w:kern w:val="0"/>
                <w:sz w:val="24"/>
                <w:szCs w:val="24"/>
                <w14:ligatures w14:val="none"/>
              </w:rPr>
              <w:t>W</w:t>
            </w:r>
            <w:r>
              <w:rPr>
                <w:rFonts w:ascii="Calibri" w:eastAsia="Times New Roman" w:hAnsi="Calibri" w:cs="Calibri"/>
                <w:kern w:val="0"/>
                <w:sz w:val="24"/>
                <w:szCs w:val="24"/>
                <w14:ligatures w14:val="none"/>
              </w:rPr>
              <w:t>hich</w:t>
            </w:r>
            <w:r w:rsidR="00715BC7">
              <w:rPr>
                <w:rFonts w:ascii="Calibri" w:eastAsia="Times New Roman" w:hAnsi="Calibri" w:cs="Calibri"/>
                <w:kern w:val="0"/>
                <w:sz w:val="24"/>
                <w:szCs w:val="24"/>
                <w14:ligatures w14:val="none"/>
              </w:rPr>
              <w:t xml:space="preserve"> made me even more anxious during the presentation.</w:t>
            </w:r>
            <w:r w:rsidR="00715BC7">
              <w:rPr>
                <w:lang w:val="en-US"/>
              </w:rPr>
              <w:t xml:space="preserve"> Although</w:t>
            </w:r>
            <w:r w:rsidR="00715BC7">
              <w:rPr>
                <w:lang w:val="en-US"/>
              </w:rPr>
              <w:t xml:space="preserve"> it was not my best performance, I see it as a learning experience. I now understand how important preparation and self-confidence are. I will also try some relaxation techniques before presenting, such as deep breathing, to calm my nerves.</w:t>
            </w:r>
          </w:p>
          <w:p w14:paraId="1477FE7C" w14:textId="41142CF8" w:rsidR="00715BC7" w:rsidRDefault="00715BC7" w:rsidP="00715BC7">
            <w:pPr>
              <w:rPr>
                <w:lang w:val="en-US"/>
              </w:rPr>
            </w:pPr>
          </w:p>
          <w:p w14:paraId="4C26E4A3" w14:textId="5A6AA7FF" w:rsidR="00FE136A" w:rsidRPr="00627ACC" w:rsidRDefault="00FE136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0BBB74C7" w14:textId="607CF883" w:rsidR="00010446" w:rsidRDefault="00715BC7" w:rsidP="00010446">
            <w:pPr>
              <w:rPr>
                <w:lang w:val="en-US"/>
              </w:rPr>
            </w:pPr>
            <w:r>
              <w:rPr>
                <w:lang w:val="en-US"/>
              </w:rPr>
              <w:t xml:space="preserve">One of the main challenges I faced was finding reliable sources of information. Many of the websites offered the same basic ideas which made it difficult to Research </w:t>
            </w:r>
            <w:r w:rsidR="00132FA1">
              <w:rPr>
                <w:lang w:val="en-US"/>
              </w:rPr>
              <w:t xml:space="preserve">process. Some websites presented lots of insight but were not credible enough to use academically. </w:t>
            </w:r>
          </w:p>
          <w:p w14:paraId="2BA71529" w14:textId="10CFB4B3" w:rsidR="00FE136A" w:rsidRPr="00627ACC" w:rsidRDefault="00FE136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7CBC019B" w14:textId="449A4611" w:rsidR="00E642D1" w:rsidRDefault="004C7680" w:rsidP="004C7680">
            <w:pPr>
              <w:rPr>
                <w:lang w:val="en-US"/>
              </w:rPr>
            </w:pPr>
            <w:r>
              <w:rPr>
                <w:lang w:val="en-US"/>
              </w:rPr>
              <w:t xml:space="preserve"> I learned how to organize finding effectively and helped me strengthen my find new information. I had trouble managing my own time to compare different platforms to ensure I only used credible sources</w:t>
            </w:r>
            <w:r w:rsidR="00E642D1">
              <w:rPr>
                <w:lang w:val="en-US"/>
              </w:rPr>
              <w:t xml:space="preserve"> to summaries findings for my final project.</w:t>
            </w:r>
          </w:p>
          <w:p w14:paraId="397513D6" w14:textId="0B53EDCE" w:rsidR="00FE136A" w:rsidRPr="00627ACC" w:rsidRDefault="00FE136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lastRenderedPageBreak/>
              <w:t>5.  Further steps needed to Prepare for Task 3</w:t>
            </w:r>
          </w:p>
        </w:tc>
        <w:tc>
          <w:tcPr>
            <w:tcW w:w="9862" w:type="dxa"/>
          </w:tcPr>
          <w:p w14:paraId="4D98C662" w14:textId="35D34895" w:rsidR="004C7680" w:rsidRDefault="004C7680" w:rsidP="004C7680">
            <w:pPr>
              <w:rPr>
                <w:lang w:val="en-US"/>
              </w:rPr>
            </w:pPr>
            <w:r>
              <w:rPr>
                <w:lang w:val="en-US"/>
              </w:rPr>
              <w:t xml:space="preserve">Lastly, on practical skills, I was taught how to organize the findings in a logical manner, including critical reading, proper referencing and academic writing. I am going to look more into academic journals </w:t>
            </w:r>
            <w:r w:rsidR="00E642D1">
              <w:rPr>
                <w:lang w:val="en-US"/>
              </w:rPr>
              <w:t xml:space="preserve">articles, </w:t>
            </w:r>
            <w:r w:rsidR="00522E04">
              <w:rPr>
                <w:lang w:val="en-US"/>
              </w:rPr>
              <w:t>look for</w:t>
            </w:r>
            <w:r w:rsidR="00E642D1">
              <w:rPr>
                <w:lang w:val="en-US"/>
              </w:rPr>
              <w:t xml:space="preserve"> case studies</w:t>
            </w:r>
            <w:r>
              <w:rPr>
                <w:lang w:val="en-US"/>
              </w:rPr>
              <w:t xml:space="preserve"> to provide more theoretical knowledge so that my report </w:t>
            </w:r>
            <w:r w:rsidR="00522E04">
              <w:rPr>
                <w:lang w:val="en-US"/>
              </w:rPr>
              <w:t>does</w:t>
            </w:r>
            <w:r>
              <w:rPr>
                <w:lang w:val="en-US"/>
              </w:rPr>
              <w:t xml:space="preserve"> not lose its focus.</w:t>
            </w:r>
          </w:p>
          <w:p w14:paraId="05E7E99A" w14:textId="2DD6A2D9" w:rsidR="00FE136A" w:rsidRPr="00627ACC" w:rsidRDefault="00FE136A" w:rsidP="008904C3">
            <w:pPr>
              <w:spacing w:after="0" w:line="240" w:lineRule="auto"/>
              <w:textAlignment w:val="baseline"/>
              <w:rPr>
                <w:rFonts w:ascii="Calibri" w:eastAsia="Times New Roman" w:hAnsi="Calibri" w:cs="Calibri"/>
                <w:kern w:val="0"/>
                <w:sz w:val="24"/>
                <w:szCs w:val="24"/>
                <w:lang w:val="en-US"/>
                <w14:ligatures w14:val="none"/>
              </w:rPr>
            </w:pP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BD1CCC" w14:textId="77777777" w:rsidR="000A17BC" w:rsidRDefault="000A17BC" w:rsidP="003C7C97">
      <w:pPr>
        <w:spacing w:after="0" w:line="240" w:lineRule="auto"/>
      </w:pPr>
      <w:r>
        <w:separator/>
      </w:r>
    </w:p>
  </w:endnote>
  <w:endnote w:type="continuationSeparator" w:id="0">
    <w:p w14:paraId="53567E94" w14:textId="77777777" w:rsidR="000A17BC" w:rsidRDefault="000A17B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D02CC4" w14:textId="77777777" w:rsidR="000A17BC" w:rsidRDefault="000A17BC" w:rsidP="003C7C97">
      <w:pPr>
        <w:spacing w:after="0" w:line="240" w:lineRule="auto"/>
      </w:pPr>
      <w:r>
        <w:separator/>
      </w:r>
    </w:p>
  </w:footnote>
  <w:footnote w:type="continuationSeparator" w:id="0">
    <w:p w14:paraId="15E6A2E3" w14:textId="77777777" w:rsidR="000A17BC" w:rsidRDefault="000A17BC"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0446"/>
    <w:rsid w:val="00022C42"/>
    <w:rsid w:val="00027B15"/>
    <w:rsid w:val="00030A05"/>
    <w:rsid w:val="00070818"/>
    <w:rsid w:val="0008238F"/>
    <w:rsid w:val="00082EC6"/>
    <w:rsid w:val="00085388"/>
    <w:rsid w:val="000A17BC"/>
    <w:rsid w:val="000D41DC"/>
    <w:rsid w:val="000D5DCB"/>
    <w:rsid w:val="000F5905"/>
    <w:rsid w:val="00125D37"/>
    <w:rsid w:val="00127C1A"/>
    <w:rsid w:val="00131229"/>
    <w:rsid w:val="00132FA1"/>
    <w:rsid w:val="00150D81"/>
    <w:rsid w:val="00166CEB"/>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4C7680"/>
    <w:rsid w:val="00500295"/>
    <w:rsid w:val="00501AAF"/>
    <w:rsid w:val="00522E04"/>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15BC7"/>
    <w:rsid w:val="007270CF"/>
    <w:rsid w:val="007632A9"/>
    <w:rsid w:val="00774092"/>
    <w:rsid w:val="00782830"/>
    <w:rsid w:val="0078664A"/>
    <w:rsid w:val="007B0F6D"/>
    <w:rsid w:val="007C62C3"/>
    <w:rsid w:val="007D25AA"/>
    <w:rsid w:val="007F0873"/>
    <w:rsid w:val="00805726"/>
    <w:rsid w:val="00815117"/>
    <w:rsid w:val="008520F8"/>
    <w:rsid w:val="00855F34"/>
    <w:rsid w:val="00877F74"/>
    <w:rsid w:val="008826B6"/>
    <w:rsid w:val="008B0B22"/>
    <w:rsid w:val="008C58B0"/>
    <w:rsid w:val="008C591B"/>
    <w:rsid w:val="00911784"/>
    <w:rsid w:val="00926458"/>
    <w:rsid w:val="00933720"/>
    <w:rsid w:val="009B0C94"/>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3215E"/>
    <w:rsid w:val="00C45272"/>
    <w:rsid w:val="00C47770"/>
    <w:rsid w:val="00C55451"/>
    <w:rsid w:val="00C75856"/>
    <w:rsid w:val="00C85A7C"/>
    <w:rsid w:val="00C95214"/>
    <w:rsid w:val="00C971FF"/>
    <w:rsid w:val="00CC3F59"/>
    <w:rsid w:val="00CC7065"/>
    <w:rsid w:val="00CD4774"/>
    <w:rsid w:val="00D005DB"/>
    <w:rsid w:val="00D10AAF"/>
    <w:rsid w:val="00D27540"/>
    <w:rsid w:val="00D4006B"/>
    <w:rsid w:val="00D40D7A"/>
    <w:rsid w:val="00D64A0D"/>
    <w:rsid w:val="00D750B4"/>
    <w:rsid w:val="00D81C18"/>
    <w:rsid w:val="00D8461A"/>
    <w:rsid w:val="00D95CAF"/>
    <w:rsid w:val="00DB60B6"/>
    <w:rsid w:val="00DC1CC6"/>
    <w:rsid w:val="00DC20F1"/>
    <w:rsid w:val="00E03C06"/>
    <w:rsid w:val="00E067A8"/>
    <w:rsid w:val="00E13924"/>
    <w:rsid w:val="00E15FD5"/>
    <w:rsid w:val="00E1725A"/>
    <w:rsid w:val="00E33758"/>
    <w:rsid w:val="00E53E5E"/>
    <w:rsid w:val="00E6313C"/>
    <w:rsid w:val="00E642D1"/>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360</Words>
  <Characters>2054</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Shamaila Kashan</cp:lastModifiedBy>
  <cp:revision>2</cp:revision>
  <dcterms:created xsi:type="dcterms:W3CDTF">2025-10-25T15:38:00Z</dcterms:created>
  <dcterms:modified xsi:type="dcterms:W3CDTF">2025-10-25T15:38:00Z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