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7CFEDC" w14:textId="102478BF" w:rsidR="2F7282E3" w:rsidRDefault="2F7282E3" w:rsidP="2F7282E3">
      <w:pPr>
        <w:spacing w:line="360" w:lineRule="auto"/>
        <w:jc w:val="center"/>
        <w:rPr>
          <w:sz w:val="36"/>
          <w:szCs w:val="36"/>
          <w:u w:val="single"/>
        </w:rPr>
      </w:pPr>
    </w:p>
    <w:p w14:paraId="1049FCE6" w14:textId="234514AB" w:rsidR="2F7282E3" w:rsidRDefault="2F7282E3" w:rsidP="2F7282E3">
      <w:pPr>
        <w:spacing w:line="360" w:lineRule="auto"/>
        <w:jc w:val="center"/>
        <w:rPr>
          <w:sz w:val="36"/>
          <w:szCs w:val="36"/>
          <w:u w:val="single"/>
        </w:rPr>
      </w:pPr>
    </w:p>
    <w:p w14:paraId="0CA3BD73" w14:textId="4FFB592C" w:rsidR="56CA2751" w:rsidRDefault="56CA2751" w:rsidP="2F7282E3">
      <w:pPr>
        <w:spacing w:line="360" w:lineRule="auto"/>
        <w:jc w:val="center"/>
        <w:rPr>
          <w:sz w:val="36"/>
          <w:szCs w:val="36"/>
        </w:rPr>
      </w:pPr>
      <w:r w:rsidRPr="2F7282E3">
        <w:rPr>
          <w:sz w:val="36"/>
          <w:szCs w:val="36"/>
        </w:rPr>
        <w:t xml:space="preserve">Research Methods &amp; Communication </w:t>
      </w:r>
      <w:r w:rsidR="4213AEAB" w:rsidRPr="2F7282E3">
        <w:rPr>
          <w:sz w:val="36"/>
          <w:szCs w:val="36"/>
        </w:rPr>
        <w:t>Report (CW1)</w:t>
      </w:r>
    </w:p>
    <w:p w14:paraId="4F6FE1C2" w14:textId="234C7183" w:rsidR="4213AEAB" w:rsidRDefault="4213AEAB" w:rsidP="2F7282E3">
      <w:pPr>
        <w:spacing w:line="360" w:lineRule="auto"/>
        <w:jc w:val="center"/>
      </w:pPr>
      <w:r w:rsidRPr="2F7282E3">
        <w:rPr>
          <w:rFonts w:ascii="Calibri" w:eastAsia="Calibri" w:hAnsi="Calibri" w:cs="Calibri"/>
          <w:sz w:val="36"/>
          <w:szCs w:val="36"/>
        </w:rPr>
        <w:t>M7X02233</w:t>
      </w:r>
    </w:p>
    <w:p w14:paraId="08CCF91B" w14:textId="2C2F0635" w:rsidR="4213AEAB" w:rsidRDefault="4213AEAB" w:rsidP="2F7282E3">
      <w:pPr>
        <w:spacing w:line="360" w:lineRule="auto"/>
        <w:jc w:val="center"/>
        <w:rPr>
          <w:rFonts w:ascii="Calibri" w:eastAsia="Calibri" w:hAnsi="Calibri" w:cs="Calibri"/>
          <w:sz w:val="36"/>
          <w:szCs w:val="36"/>
        </w:rPr>
      </w:pPr>
      <w:r w:rsidRPr="2F7282E3">
        <w:rPr>
          <w:rFonts w:ascii="Calibri" w:eastAsia="Calibri" w:hAnsi="Calibri" w:cs="Calibri"/>
          <w:sz w:val="36"/>
          <w:szCs w:val="36"/>
        </w:rPr>
        <w:t>Stephanie Nicholas</w:t>
      </w:r>
    </w:p>
    <w:p w14:paraId="3A553A37" w14:textId="682FBF03" w:rsidR="4213AEAB" w:rsidRDefault="4213AEAB" w:rsidP="2F7282E3">
      <w:pPr>
        <w:spacing w:line="360" w:lineRule="auto"/>
        <w:jc w:val="center"/>
        <w:rPr>
          <w:rFonts w:ascii="Calibri" w:eastAsia="Calibri" w:hAnsi="Calibri" w:cs="Calibri"/>
          <w:sz w:val="36"/>
          <w:szCs w:val="36"/>
        </w:rPr>
      </w:pPr>
      <w:r w:rsidRPr="2F7282E3">
        <w:rPr>
          <w:rFonts w:ascii="Calibri" w:eastAsia="Calibri" w:hAnsi="Calibri" w:cs="Calibri"/>
          <w:sz w:val="36"/>
          <w:szCs w:val="36"/>
        </w:rPr>
        <w:t>Student number – 1703810</w:t>
      </w:r>
    </w:p>
    <w:p w14:paraId="3F0B766F" w14:textId="148AD8BF" w:rsidR="4213AEAB" w:rsidRDefault="4213AEAB" w:rsidP="6BAE3239">
      <w:pPr>
        <w:spacing w:line="360" w:lineRule="auto"/>
        <w:jc w:val="center"/>
        <w:rPr>
          <w:rFonts w:ascii="Calibri" w:eastAsia="Calibri" w:hAnsi="Calibri" w:cs="Calibri"/>
          <w:sz w:val="36"/>
          <w:szCs w:val="36"/>
          <w:highlight w:val="yellow"/>
        </w:rPr>
      </w:pPr>
      <w:r w:rsidRPr="6BAE3239">
        <w:rPr>
          <w:rFonts w:ascii="Calibri" w:eastAsia="Calibri" w:hAnsi="Calibri" w:cs="Calibri"/>
          <w:sz w:val="36"/>
          <w:szCs w:val="36"/>
        </w:rPr>
        <w:t xml:space="preserve">Word count – </w:t>
      </w:r>
      <w:r w:rsidR="7BD1D234" w:rsidRPr="6BAE3239">
        <w:rPr>
          <w:rFonts w:ascii="Calibri" w:eastAsia="Calibri" w:hAnsi="Calibri" w:cs="Calibri"/>
          <w:sz w:val="36"/>
          <w:szCs w:val="36"/>
        </w:rPr>
        <w:t>3,008</w:t>
      </w:r>
    </w:p>
    <w:p w14:paraId="250EE1AF" w14:textId="00987C45" w:rsidR="2F7282E3" w:rsidRDefault="2F7282E3" w:rsidP="2F7282E3">
      <w:pPr>
        <w:spacing w:line="360" w:lineRule="auto"/>
        <w:jc w:val="center"/>
        <w:rPr>
          <w:sz w:val="36"/>
          <w:szCs w:val="36"/>
          <w:u w:val="single"/>
        </w:rPr>
      </w:pPr>
    </w:p>
    <w:p w14:paraId="6B94A1D6" w14:textId="756316D1" w:rsidR="2F7282E3" w:rsidRDefault="2F7282E3" w:rsidP="2F7282E3">
      <w:pPr>
        <w:spacing w:line="360" w:lineRule="auto"/>
        <w:jc w:val="center"/>
        <w:rPr>
          <w:sz w:val="36"/>
          <w:szCs w:val="36"/>
          <w:u w:val="single"/>
        </w:rPr>
      </w:pPr>
    </w:p>
    <w:p w14:paraId="1FDA8987" w14:textId="17FAAC33" w:rsidR="2F7282E3" w:rsidRDefault="2F7282E3" w:rsidP="2F7282E3">
      <w:pPr>
        <w:spacing w:line="360" w:lineRule="auto"/>
        <w:jc w:val="center"/>
        <w:rPr>
          <w:sz w:val="36"/>
          <w:szCs w:val="36"/>
          <w:u w:val="single"/>
        </w:rPr>
      </w:pPr>
    </w:p>
    <w:p w14:paraId="1E375B2C" w14:textId="3C1BBA0D" w:rsidR="2F7282E3" w:rsidRDefault="2F7282E3" w:rsidP="2F7282E3">
      <w:pPr>
        <w:spacing w:line="360" w:lineRule="auto"/>
        <w:jc w:val="center"/>
        <w:rPr>
          <w:sz w:val="36"/>
          <w:szCs w:val="36"/>
          <w:u w:val="single"/>
        </w:rPr>
      </w:pPr>
    </w:p>
    <w:p w14:paraId="0EAC6BB5" w14:textId="6CFE24E5" w:rsidR="2F7282E3" w:rsidRDefault="2F7282E3" w:rsidP="2F7282E3">
      <w:pPr>
        <w:spacing w:line="360" w:lineRule="auto"/>
        <w:jc w:val="center"/>
        <w:rPr>
          <w:sz w:val="36"/>
          <w:szCs w:val="36"/>
          <w:u w:val="single"/>
        </w:rPr>
      </w:pPr>
    </w:p>
    <w:p w14:paraId="27122D6C" w14:textId="09A57D91" w:rsidR="2F7282E3" w:rsidRDefault="2F7282E3" w:rsidP="2F7282E3">
      <w:pPr>
        <w:spacing w:line="360" w:lineRule="auto"/>
        <w:jc w:val="center"/>
        <w:rPr>
          <w:sz w:val="36"/>
          <w:szCs w:val="36"/>
          <w:u w:val="single"/>
        </w:rPr>
      </w:pPr>
    </w:p>
    <w:p w14:paraId="531F8E04" w14:textId="301BC1F9" w:rsidR="2F7282E3" w:rsidRDefault="2F7282E3" w:rsidP="2F7282E3">
      <w:pPr>
        <w:spacing w:line="360" w:lineRule="auto"/>
        <w:jc w:val="center"/>
        <w:rPr>
          <w:sz w:val="36"/>
          <w:szCs w:val="36"/>
          <w:u w:val="single"/>
        </w:rPr>
      </w:pPr>
    </w:p>
    <w:p w14:paraId="6D956A81" w14:textId="2AA847D7" w:rsidR="2F7282E3" w:rsidRDefault="2F7282E3" w:rsidP="2F7282E3">
      <w:pPr>
        <w:spacing w:line="360" w:lineRule="auto"/>
        <w:jc w:val="center"/>
        <w:rPr>
          <w:sz w:val="36"/>
          <w:szCs w:val="36"/>
          <w:u w:val="single"/>
        </w:rPr>
      </w:pPr>
    </w:p>
    <w:p w14:paraId="430E8710" w14:textId="21C4F4DC" w:rsidR="2F7282E3" w:rsidRDefault="2F7282E3" w:rsidP="2F7282E3">
      <w:pPr>
        <w:spacing w:line="360" w:lineRule="auto"/>
        <w:jc w:val="center"/>
        <w:rPr>
          <w:sz w:val="36"/>
          <w:szCs w:val="36"/>
          <w:u w:val="single"/>
        </w:rPr>
      </w:pPr>
    </w:p>
    <w:p w14:paraId="345CCBF7" w14:textId="1DEF3C33" w:rsidR="2F7282E3" w:rsidRDefault="2F7282E3" w:rsidP="003609AE">
      <w:pPr>
        <w:spacing w:line="360" w:lineRule="auto"/>
        <w:rPr>
          <w:sz w:val="36"/>
          <w:szCs w:val="36"/>
          <w:u w:val="single"/>
        </w:rPr>
      </w:pPr>
    </w:p>
    <w:p w14:paraId="6A7CEAE0" w14:textId="755730D4" w:rsidR="2F7282E3" w:rsidRDefault="2F7282E3" w:rsidP="2F7282E3">
      <w:pPr>
        <w:spacing w:line="360" w:lineRule="auto"/>
        <w:jc w:val="center"/>
        <w:rPr>
          <w:sz w:val="36"/>
          <w:szCs w:val="36"/>
          <w:u w:val="single"/>
        </w:rPr>
      </w:pPr>
    </w:p>
    <w:sdt>
      <w:sdtPr>
        <w:rPr>
          <w:rFonts w:asciiTheme="minorHAnsi" w:eastAsiaTheme="minorHAnsi" w:hAnsiTheme="minorHAnsi" w:cstheme="minorBidi"/>
          <w:color w:val="auto"/>
          <w:sz w:val="22"/>
          <w:szCs w:val="22"/>
          <w:lang w:val="en-GB"/>
        </w:rPr>
        <w:id w:val="1774431439"/>
        <w:docPartObj>
          <w:docPartGallery w:val="Table of Contents"/>
          <w:docPartUnique/>
        </w:docPartObj>
      </w:sdtPr>
      <w:sdtEndPr>
        <w:rPr>
          <w:b/>
          <w:bCs/>
          <w:noProof/>
        </w:rPr>
      </w:sdtEndPr>
      <w:sdtContent>
        <w:p w14:paraId="208E32B7" w14:textId="713EE042" w:rsidR="00481D47" w:rsidRDefault="00481D47">
          <w:pPr>
            <w:pStyle w:val="TOCHeading"/>
          </w:pPr>
          <w:r>
            <w:t>Contents</w:t>
          </w:r>
        </w:p>
        <w:p w14:paraId="6FA9D811" w14:textId="77777777" w:rsidR="6BAE3239" w:rsidRDefault="6BAE3239" w:rsidP="6BAE3239">
          <w:pPr>
            <w:pStyle w:val="TOC1"/>
            <w:tabs>
              <w:tab w:val="right" w:leader="dot" w:pos="9016"/>
            </w:tabs>
            <w:rPr>
              <w:noProof/>
            </w:rPr>
          </w:pPr>
        </w:p>
        <w:p w14:paraId="571F111F" w14:textId="1A4002EE" w:rsidR="00A42512" w:rsidRDefault="00481D47">
          <w:pPr>
            <w:pStyle w:val="TOC1"/>
            <w:tabs>
              <w:tab w:val="right" w:leader="dot" w:pos="9016"/>
            </w:tabs>
            <w:rPr>
              <w:rFonts w:eastAsiaTheme="minorEastAsia"/>
              <w:noProof/>
              <w:lang w:eastAsia="ja-JP"/>
            </w:rPr>
          </w:pPr>
          <w:r>
            <w:fldChar w:fldCharType="begin"/>
          </w:r>
          <w:r>
            <w:instrText xml:space="preserve"> TOC \o "1-3" \h \z \u </w:instrText>
          </w:r>
          <w:r>
            <w:fldChar w:fldCharType="separate"/>
          </w:r>
          <w:hyperlink w:anchor="_Toc61316145" w:history="1">
            <w:r w:rsidR="00A42512" w:rsidRPr="00147C0B">
              <w:rPr>
                <w:rStyle w:val="Hyperlink"/>
                <w:noProof/>
              </w:rPr>
              <w:t>List of figures</w:t>
            </w:r>
            <w:r w:rsidR="00A42512">
              <w:rPr>
                <w:noProof/>
                <w:webHidden/>
              </w:rPr>
              <w:tab/>
            </w:r>
            <w:r w:rsidR="00A42512">
              <w:rPr>
                <w:noProof/>
                <w:webHidden/>
              </w:rPr>
              <w:fldChar w:fldCharType="begin"/>
            </w:r>
            <w:r w:rsidR="00A42512">
              <w:rPr>
                <w:noProof/>
                <w:webHidden/>
              </w:rPr>
              <w:instrText xml:space="preserve"> PAGEREF _Toc61316145 \h </w:instrText>
            </w:r>
            <w:r w:rsidR="00A42512">
              <w:rPr>
                <w:noProof/>
                <w:webHidden/>
              </w:rPr>
            </w:r>
            <w:r w:rsidR="00A42512">
              <w:rPr>
                <w:noProof/>
                <w:webHidden/>
              </w:rPr>
              <w:fldChar w:fldCharType="separate"/>
            </w:r>
            <w:r w:rsidR="00A42512">
              <w:rPr>
                <w:noProof/>
                <w:webHidden/>
              </w:rPr>
              <w:t>3</w:t>
            </w:r>
            <w:r w:rsidR="00A42512">
              <w:rPr>
                <w:noProof/>
                <w:webHidden/>
              </w:rPr>
              <w:fldChar w:fldCharType="end"/>
            </w:r>
          </w:hyperlink>
        </w:p>
        <w:p w14:paraId="5DE0BF35" w14:textId="71F583B1" w:rsidR="00A42512" w:rsidRDefault="00A42512">
          <w:pPr>
            <w:pStyle w:val="TOC1"/>
            <w:tabs>
              <w:tab w:val="right" w:leader="dot" w:pos="9016"/>
            </w:tabs>
            <w:rPr>
              <w:rFonts w:eastAsiaTheme="minorEastAsia"/>
              <w:noProof/>
              <w:lang w:eastAsia="ja-JP"/>
            </w:rPr>
          </w:pPr>
          <w:hyperlink w:anchor="_Toc61316146" w:history="1">
            <w:r w:rsidRPr="00147C0B">
              <w:rPr>
                <w:rStyle w:val="Hyperlink"/>
                <w:noProof/>
              </w:rPr>
              <w:t>Proposal</w:t>
            </w:r>
            <w:r>
              <w:rPr>
                <w:noProof/>
                <w:webHidden/>
              </w:rPr>
              <w:tab/>
            </w:r>
            <w:r>
              <w:rPr>
                <w:noProof/>
                <w:webHidden/>
              </w:rPr>
              <w:fldChar w:fldCharType="begin"/>
            </w:r>
            <w:r>
              <w:rPr>
                <w:noProof/>
                <w:webHidden/>
              </w:rPr>
              <w:instrText xml:space="preserve"> PAGEREF _Toc61316146 \h </w:instrText>
            </w:r>
            <w:r>
              <w:rPr>
                <w:noProof/>
                <w:webHidden/>
              </w:rPr>
            </w:r>
            <w:r>
              <w:rPr>
                <w:noProof/>
                <w:webHidden/>
              </w:rPr>
              <w:fldChar w:fldCharType="separate"/>
            </w:r>
            <w:r>
              <w:rPr>
                <w:noProof/>
                <w:webHidden/>
              </w:rPr>
              <w:t>4</w:t>
            </w:r>
            <w:r>
              <w:rPr>
                <w:noProof/>
                <w:webHidden/>
              </w:rPr>
              <w:fldChar w:fldCharType="end"/>
            </w:r>
          </w:hyperlink>
        </w:p>
        <w:p w14:paraId="12143224" w14:textId="01AF10FF" w:rsidR="00A42512" w:rsidRDefault="00A42512">
          <w:pPr>
            <w:pStyle w:val="TOC1"/>
            <w:tabs>
              <w:tab w:val="right" w:leader="dot" w:pos="9016"/>
            </w:tabs>
            <w:rPr>
              <w:rFonts w:eastAsiaTheme="minorEastAsia"/>
              <w:noProof/>
              <w:lang w:eastAsia="ja-JP"/>
            </w:rPr>
          </w:pPr>
          <w:hyperlink w:anchor="_Toc61316147" w:history="1">
            <w:r w:rsidRPr="00147C0B">
              <w:rPr>
                <w:rStyle w:val="Hyperlink"/>
                <w:noProof/>
              </w:rPr>
              <w:t>Influence Insight</w:t>
            </w:r>
            <w:r>
              <w:rPr>
                <w:noProof/>
                <w:webHidden/>
              </w:rPr>
              <w:tab/>
            </w:r>
            <w:r>
              <w:rPr>
                <w:noProof/>
                <w:webHidden/>
              </w:rPr>
              <w:fldChar w:fldCharType="begin"/>
            </w:r>
            <w:r>
              <w:rPr>
                <w:noProof/>
                <w:webHidden/>
              </w:rPr>
              <w:instrText xml:space="preserve"> PAGEREF _Toc61316147 \h </w:instrText>
            </w:r>
            <w:r>
              <w:rPr>
                <w:noProof/>
                <w:webHidden/>
              </w:rPr>
            </w:r>
            <w:r>
              <w:rPr>
                <w:noProof/>
                <w:webHidden/>
              </w:rPr>
              <w:fldChar w:fldCharType="separate"/>
            </w:r>
            <w:r>
              <w:rPr>
                <w:noProof/>
                <w:webHidden/>
              </w:rPr>
              <w:t>5</w:t>
            </w:r>
            <w:r>
              <w:rPr>
                <w:noProof/>
                <w:webHidden/>
              </w:rPr>
              <w:fldChar w:fldCharType="end"/>
            </w:r>
          </w:hyperlink>
        </w:p>
        <w:p w14:paraId="2BD45969" w14:textId="78842025" w:rsidR="00A42512" w:rsidRDefault="00A42512">
          <w:pPr>
            <w:pStyle w:val="TOC2"/>
            <w:tabs>
              <w:tab w:val="right" w:leader="dot" w:pos="9016"/>
            </w:tabs>
            <w:rPr>
              <w:rFonts w:eastAsiaTheme="minorEastAsia"/>
              <w:noProof/>
              <w:lang w:eastAsia="ja-JP"/>
            </w:rPr>
          </w:pPr>
          <w:hyperlink w:anchor="_Toc61316148" w:history="1">
            <w:r w:rsidRPr="00147C0B">
              <w:rPr>
                <w:rStyle w:val="Hyperlink"/>
                <w:noProof/>
              </w:rPr>
              <w:t>Anna Hayman</w:t>
            </w:r>
            <w:r>
              <w:rPr>
                <w:noProof/>
                <w:webHidden/>
              </w:rPr>
              <w:tab/>
            </w:r>
            <w:r>
              <w:rPr>
                <w:noProof/>
                <w:webHidden/>
              </w:rPr>
              <w:fldChar w:fldCharType="begin"/>
            </w:r>
            <w:r>
              <w:rPr>
                <w:noProof/>
                <w:webHidden/>
              </w:rPr>
              <w:instrText xml:space="preserve"> PAGEREF _Toc61316148 \h </w:instrText>
            </w:r>
            <w:r>
              <w:rPr>
                <w:noProof/>
                <w:webHidden/>
              </w:rPr>
            </w:r>
            <w:r>
              <w:rPr>
                <w:noProof/>
                <w:webHidden/>
              </w:rPr>
              <w:fldChar w:fldCharType="separate"/>
            </w:r>
            <w:r>
              <w:rPr>
                <w:noProof/>
                <w:webHidden/>
              </w:rPr>
              <w:t>5</w:t>
            </w:r>
            <w:r>
              <w:rPr>
                <w:noProof/>
                <w:webHidden/>
              </w:rPr>
              <w:fldChar w:fldCharType="end"/>
            </w:r>
          </w:hyperlink>
        </w:p>
        <w:p w14:paraId="0C76CBD1" w14:textId="0E6562A8" w:rsidR="00A42512" w:rsidRDefault="00A42512">
          <w:pPr>
            <w:pStyle w:val="TOC2"/>
            <w:tabs>
              <w:tab w:val="right" w:leader="dot" w:pos="9016"/>
            </w:tabs>
            <w:rPr>
              <w:rFonts w:eastAsiaTheme="minorEastAsia"/>
              <w:noProof/>
              <w:lang w:eastAsia="ja-JP"/>
            </w:rPr>
          </w:pPr>
          <w:hyperlink w:anchor="_Toc61316149" w:history="1">
            <w:r w:rsidRPr="00147C0B">
              <w:rPr>
                <w:rStyle w:val="Hyperlink"/>
                <w:noProof/>
              </w:rPr>
              <w:t>Hex &amp; Henbane</w:t>
            </w:r>
            <w:r>
              <w:rPr>
                <w:noProof/>
                <w:webHidden/>
              </w:rPr>
              <w:tab/>
            </w:r>
            <w:r>
              <w:rPr>
                <w:noProof/>
                <w:webHidden/>
              </w:rPr>
              <w:fldChar w:fldCharType="begin"/>
            </w:r>
            <w:r>
              <w:rPr>
                <w:noProof/>
                <w:webHidden/>
              </w:rPr>
              <w:instrText xml:space="preserve"> PAGEREF _Toc61316149 \h </w:instrText>
            </w:r>
            <w:r>
              <w:rPr>
                <w:noProof/>
                <w:webHidden/>
              </w:rPr>
            </w:r>
            <w:r>
              <w:rPr>
                <w:noProof/>
                <w:webHidden/>
              </w:rPr>
              <w:fldChar w:fldCharType="separate"/>
            </w:r>
            <w:r>
              <w:rPr>
                <w:noProof/>
                <w:webHidden/>
              </w:rPr>
              <w:t>6</w:t>
            </w:r>
            <w:r>
              <w:rPr>
                <w:noProof/>
                <w:webHidden/>
              </w:rPr>
              <w:fldChar w:fldCharType="end"/>
            </w:r>
          </w:hyperlink>
        </w:p>
        <w:p w14:paraId="4475CD05" w14:textId="6A989CD7" w:rsidR="00A42512" w:rsidRDefault="00A42512">
          <w:pPr>
            <w:pStyle w:val="TOC2"/>
            <w:tabs>
              <w:tab w:val="right" w:leader="dot" w:pos="9016"/>
            </w:tabs>
            <w:rPr>
              <w:rFonts w:eastAsiaTheme="minorEastAsia"/>
              <w:noProof/>
              <w:lang w:eastAsia="ja-JP"/>
            </w:rPr>
          </w:pPr>
          <w:hyperlink w:anchor="_Toc61316150" w:history="1">
            <w:r w:rsidRPr="00147C0B">
              <w:rPr>
                <w:rStyle w:val="Hyperlink"/>
                <w:noProof/>
              </w:rPr>
              <w:t>Martha Armitage</w:t>
            </w:r>
            <w:r>
              <w:rPr>
                <w:noProof/>
                <w:webHidden/>
              </w:rPr>
              <w:tab/>
            </w:r>
            <w:r>
              <w:rPr>
                <w:noProof/>
                <w:webHidden/>
              </w:rPr>
              <w:fldChar w:fldCharType="begin"/>
            </w:r>
            <w:r>
              <w:rPr>
                <w:noProof/>
                <w:webHidden/>
              </w:rPr>
              <w:instrText xml:space="preserve"> PAGEREF _Toc61316150 \h </w:instrText>
            </w:r>
            <w:r>
              <w:rPr>
                <w:noProof/>
                <w:webHidden/>
              </w:rPr>
            </w:r>
            <w:r>
              <w:rPr>
                <w:noProof/>
                <w:webHidden/>
              </w:rPr>
              <w:fldChar w:fldCharType="separate"/>
            </w:r>
            <w:r>
              <w:rPr>
                <w:noProof/>
                <w:webHidden/>
              </w:rPr>
              <w:t>8</w:t>
            </w:r>
            <w:r>
              <w:rPr>
                <w:noProof/>
                <w:webHidden/>
              </w:rPr>
              <w:fldChar w:fldCharType="end"/>
            </w:r>
          </w:hyperlink>
        </w:p>
        <w:p w14:paraId="76470637" w14:textId="62EE630E" w:rsidR="00A42512" w:rsidRDefault="00A42512">
          <w:pPr>
            <w:pStyle w:val="TOC2"/>
            <w:tabs>
              <w:tab w:val="right" w:leader="dot" w:pos="9016"/>
            </w:tabs>
            <w:rPr>
              <w:rFonts w:eastAsiaTheme="minorEastAsia"/>
              <w:noProof/>
              <w:lang w:eastAsia="ja-JP"/>
            </w:rPr>
          </w:pPr>
          <w:hyperlink w:anchor="_Toc61316151" w:history="1">
            <w:r w:rsidRPr="00147C0B">
              <w:rPr>
                <w:rStyle w:val="Hyperlink"/>
                <w:rFonts w:eastAsia="Calibri"/>
                <w:noProof/>
              </w:rPr>
              <w:t>Daniel Heath</w:t>
            </w:r>
            <w:r>
              <w:rPr>
                <w:noProof/>
                <w:webHidden/>
              </w:rPr>
              <w:tab/>
            </w:r>
            <w:r>
              <w:rPr>
                <w:noProof/>
                <w:webHidden/>
              </w:rPr>
              <w:fldChar w:fldCharType="begin"/>
            </w:r>
            <w:r>
              <w:rPr>
                <w:noProof/>
                <w:webHidden/>
              </w:rPr>
              <w:instrText xml:space="preserve"> PAGEREF _Toc61316151 \h </w:instrText>
            </w:r>
            <w:r>
              <w:rPr>
                <w:noProof/>
                <w:webHidden/>
              </w:rPr>
            </w:r>
            <w:r>
              <w:rPr>
                <w:noProof/>
                <w:webHidden/>
              </w:rPr>
              <w:fldChar w:fldCharType="separate"/>
            </w:r>
            <w:r>
              <w:rPr>
                <w:noProof/>
                <w:webHidden/>
              </w:rPr>
              <w:t>10</w:t>
            </w:r>
            <w:r>
              <w:rPr>
                <w:noProof/>
                <w:webHidden/>
              </w:rPr>
              <w:fldChar w:fldCharType="end"/>
            </w:r>
          </w:hyperlink>
        </w:p>
        <w:p w14:paraId="1DC65E2C" w14:textId="4FD7AE38" w:rsidR="00A42512" w:rsidRDefault="00A42512">
          <w:pPr>
            <w:pStyle w:val="TOC1"/>
            <w:tabs>
              <w:tab w:val="right" w:leader="dot" w:pos="9016"/>
            </w:tabs>
            <w:rPr>
              <w:rFonts w:eastAsiaTheme="minorEastAsia"/>
              <w:noProof/>
              <w:lang w:eastAsia="ja-JP"/>
            </w:rPr>
          </w:pPr>
          <w:hyperlink w:anchor="_Toc61316152" w:history="1">
            <w:r w:rsidRPr="00147C0B">
              <w:rPr>
                <w:rStyle w:val="Hyperlink"/>
                <w:noProof/>
              </w:rPr>
              <w:t>CraftWOMANship</w:t>
            </w:r>
            <w:r>
              <w:rPr>
                <w:noProof/>
                <w:webHidden/>
              </w:rPr>
              <w:tab/>
            </w:r>
            <w:r>
              <w:rPr>
                <w:noProof/>
                <w:webHidden/>
              </w:rPr>
              <w:fldChar w:fldCharType="begin"/>
            </w:r>
            <w:r>
              <w:rPr>
                <w:noProof/>
                <w:webHidden/>
              </w:rPr>
              <w:instrText xml:space="preserve"> PAGEREF _Toc61316152 \h </w:instrText>
            </w:r>
            <w:r>
              <w:rPr>
                <w:noProof/>
                <w:webHidden/>
              </w:rPr>
            </w:r>
            <w:r>
              <w:rPr>
                <w:noProof/>
                <w:webHidden/>
              </w:rPr>
              <w:fldChar w:fldCharType="separate"/>
            </w:r>
            <w:r>
              <w:rPr>
                <w:noProof/>
                <w:webHidden/>
              </w:rPr>
              <w:t>12</w:t>
            </w:r>
            <w:r>
              <w:rPr>
                <w:noProof/>
                <w:webHidden/>
              </w:rPr>
              <w:fldChar w:fldCharType="end"/>
            </w:r>
          </w:hyperlink>
        </w:p>
        <w:p w14:paraId="5E1790EE" w14:textId="3A4ACDD6" w:rsidR="00A42512" w:rsidRDefault="00A42512">
          <w:pPr>
            <w:pStyle w:val="TOC1"/>
            <w:tabs>
              <w:tab w:val="right" w:leader="dot" w:pos="9016"/>
            </w:tabs>
            <w:rPr>
              <w:rFonts w:eastAsiaTheme="minorEastAsia"/>
              <w:noProof/>
              <w:lang w:eastAsia="ja-JP"/>
            </w:rPr>
          </w:pPr>
          <w:hyperlink w:anchor="_Toc61316153" w:history="1">
            <w:r w:rsidRPr="00147C0B">
              <w:rPr>
                <w:rStyle w:val="Hyperlink"/>
                <w:noProof/>
              </w:rPr>
              <w:t>Pandemic Dust</w:t>
            </w:r>
            <w:r>
              <w:rPr>
                <w:noProof/>
                <w:webHidden/>
              </w:rPr>
              <w:tab/>
            </w:r>
            <w:r>
              <w:rPr>
                <w:noProof/>
                <w:webHidden/>
              </w:rPr>
              <w:fldChar w:fldCharType="begin"/>
            </w:r>
            <w:r>
              <w:rPr>
                <w:noProof/>
                <w:webHidden/>
              </w:rPr>
              <w:instrText xml:space="preserve"> PAGEREF _Toc61316153 \h </w:instrText>
            </w:r>
            <w:r>
              <w:rPr>
                <w:noProof/>
                <w:webHidden/>
              </w:rPr>
            </w:r>
            <w:r>
              <w:rPr>
                <w:noProof/>
                <w:webHidden/>
              </w:rPr>
              <w:fldChar w:fldCharType="separate"/>
            </w:r>
            <w:r>
              <w:rPr>
                <w:noProof/>
                <w:webHidden/>
              </w:rPr>
              <w:t>13</w:t>
            </w:r>
            <w:r>
              <w:rPr>
                <w:noProof/>
                <w:webHidden/>
              </w:rPr>
              <w:fldChar w:fldCharType="end"/>
            </w:r>
          </w:hyperlink>
        </w:p>
        <w:p w14:paraId="491FD739" w14:textId="74D9942F" w:rsidR="00A42512" w:rsidRDefault="00A42512">
          <w:pPr>
            <w:pStyle w:val="TOC1"/>
            <w:tabs>
              <w:tab w:val="right" w:leader="dot" w:pos="9016"/>
            </w:tabs>
            <w:rPr>
              <w:rFonts w:eastAsiaTheme="minorEastAsia"/>
              <w:noProof/>
              <w:lang w:eastAsia="ja-JP"/>
            </w:rPr>
          </w:pPr>
          <w:hyperlink w:anchor="_Toc61316154" w:history="1">
            <w:r w:rsidRPr="00147C0B">
              <w:rPr>
                <w:rStyle w:val="Hyperlink"/>
                <w:noProof/>
              </w:rPr>
              <w:t>Creative Venture Ambitions</w:t>
            </w:r>
            <w:r>
              <w:rPr>
                <w:noProof/>
                <w:webHidden/>
              </w:rPr>
              <w:tab/>
            </w:r>
            <w:r>
              <w:rPr>
                <w:noProof/>
                <w:webHidden/>
              </w:rPr>
              <w:fldChar w:fldCharType="begin"/>
            </w:r>
            <w:r>
              <w:rPr>
                <w:noProof/>
                <w:webHidden/>
              </w:rPr>
              <w:instrText xml:space="preserve"> PAGEREF _Toc61316154 \h </w:instrText>
            </w:r>
            <w:r>
              <w:rPr>
                <w:noProof/>
                <w:webHidden/>
              </w:rPr>
            </w:r>
            <w:r>
              <w:rPr>
                <w:noProof/>
                <w:webHidden/>
              </w:rPr>
              <w:fldChar w:fldCharType="separate"/>
            </w:r>
            <w:r>
              <w:rPr>
                <w:noProof/>
                <w:webHidden/>
              </w:rPr>
              <w:t>17</w:t>
            </w:r>
            <w:r>
              <w:rPr>
                <w:noProof/>
                <w:webHidden/>
              </w:rPr>
              <w:fldChar w:fldCharType="end"/>
            </w:r>
          </w:hyperlink>
        </w:p>
        <w:p w14:paraId="65907A99" w14:textId="72F13802" w:rsidR="00A42512" w:rsidRDefault="00A42512">
          <w:pPr>
            <w:pStyle w:val="TOC1"/>
            <w:tabs>
              <w:tab w:val="right" w:leader="dot" w:pos="9016"/>
            </w:tabs>
            <w:rPr>
              <w:rFonts w:eastAsiaTheme="minorEastAsia"/>
              <w:noProof/>
              <w:lang w:eastAsia="ja-JP"/>
            </w:rPr>
          </w:pPr>
          <w:hyperlink w:anchor="_Toc61316155" w:history="1">
            <w:r w:rsidRPr="00147C0B">
              <w:rPr>
                <w:rStyle w:val="Hyperlink"/>
                <w:rFonts w:eastAsia="Calibri"/>
                <w:noProof/>
              </w:rPr>
              <w:t>Bibliography</w:t>
            </w:r>
            <w:r>
              <w:rPr>
                <w:noProof/>
                <w:webHidden/>
              </w:rPr>
              <w:tab/>
            </w:r>
            <w:r>
              <w:rPr>
                <w:noProof/>
                <w:webHidden/>
              </w:rPr>
              <w:fldChar w:fldCharType="begin"/>
            </w:r>
            <w:r>
              <w:rPr>
                <w:noProof/>
                <w:webHidden/>
              </w:rPr>
              <w:instrText xml:space="preserve"> PAGEREF _Toc61316155 \h </w:instrText>
            </w:r>
            <w:r>
              <w:rPr>
                <w:noProof/>
                <w:webHidden/>
              </w:rPr>
            </w:r>
            <w:r>
              <w:rPr>
                <w:noProof/>
                <w:webHidden/>
              </w:rPr>
              <w:fldChar w:fldCharType="separate"/>
            </w:r>
            <w:r>
              <w:rPr>
                <w:noProof/>
                <w:webHidden/>
              </w:rPr>
              <w:t>18</w:t>
            </w:r>
            <w:r>
              <w:rPr>
                <w:noProof/>
                <w:webHidden/>
              </w:rPr>
              <w:fldChar w:fldCharType="end"/>
            </w:r>
          </w:hyperlink>
        </w:p>
        <w:p w14:paraId="0A3C5978" w14:textId="72BC3810" w:rsidR="00481D47" w:rsidRDefault="00481D47">
          <w:r>
            <w:rPr>
              <w:b/>
              <w:bCs/>
              <w:noProof/>
            </w:rPr>
            <w:fldChar w:fldCharType="end"/>
          </w:r>
        </w:p>
      </w:sdtContent>
    </w:sdt>
    <w:p w14:paraId="7AB47391" w14:textId="77777777" w:rsidR="00481D47" w:rsidRDefault="00481D47" w:rsidP="2F7282E3">
      <w:pPr>
        <w:spacing w:line="360" w:lineRule="auto"/>
        <w:rPr>
          <w:sz w:val="28"/>
          <w:szCs w:val="28"/>
        </w:rPr>
      </w:pPr>
    </w:p>
    <w:p w14:paraId="3F2342F2" w14:textId="4C38B949" w:rsidR="00450BB1" w:rsidRDefault="00450BB1" w:rsidP="000439E4">
      <w:pPr>
        <w:spacing w:line="360" w:lineRule="auto"/>
        <w:jc w:val="center"/>
        <w:rPr>
          <w:sz w:val="36"/>
          <w:szCs w:val="36"/>
          <w:u w:val="single"/>
        </w:rPr>
      </w:pPr>
    </w:p>
    <w:p w14:paraId="0309EE41" w14:textId="396C2A98" w:rsidR="00450BB1" w:rsidRDefault="00450BB1" w:rsidP="000439E4">
      <w:pPr>
        <w:spacing w:line="360" w:lineRule="auto"/>
        <w:jc w:val="center"/>
        <w:rPr>
          <w:sz w:val="36"/>
          <w:szCs w:val="36"/>
          <w:u w:val="single"/>
        </w:rPr>
      </w:pPr>
    </w:p>
    <w:p w14:paraId="67B8E00A" w14:textId="076BE605" w:rsidR="00450BB1" w:rsidRDefault="00450BB1" w:rsidP="000439E4">
      <w:pPr>
        <w:spacing w:line="360" w:lineRule="auto"/>
        <w:jc w:val="center"/>
        <w:rPr>
          <w:sz w:val="36"/>
          <w:szCs w:val="36"/>
          <w:u w:val="single"/>
        </w:rPr>
      </w:pPr>
    </w:p>
    <w:p w14:paraId="4195D1F6" w14:textId="6C6160DC" w:rsidR="00450BB1" w:rsidRDefault="00450BB1" w:rsidP="000439E4">
      <w:pPr>
        <w:spacing w:line="360" w:lineRule="auto"/>
        <w:jc w:val="center"/>
        <w:rPr>
          <w:sz w:val="36"/>
          <w:szCs w:val="36"/>
          <w:u w:val="single"/>
        </w:rPr>
      </w:pPr>
    </w:p>
    <w:p w14:paraId="1383DEF2" w14:textId="45504A19" w:rsidR="00450BB1" w:rsidRDefault="00450BB1" w:rsidP="000439E4">
      <w:pPr>
        <w:spacing w:line="360" w:lineRule="auto"/>
        <w:jc w:val="center"/>
        <w:rPr>
          <w:sz w:val="36"/>
          <w:szCs w:val="36"/>
          <w:u w:val="single"/>
        </w:rPr>
      </w:pPr>
    </w:p>
    <w:p w14:paraId="61E7C94B" w14:textId="166AC906" w:rsidR="00450BB1" w:rsidRDefault="00450BB1" w:rsidP="000439E4">
      <w:pPr>
        <w:spacing w:line="360" w:lineRule="auto"/>
        <w:jc w:val="center"/>
        <w:rPr>
          <w:sz w:val="36"/>
          <w:szCs w:val="36"/>
          <w:u w:val="single"/>
        </w:rPr>
      </w:pPr>
    </w:p>
    <w:p w14:paraId="7AF0C09C" w14:textId="31C55D46" w:rsidR="00450BB1" w:rsidRDefault="00450BB1" w:rsidP="000439E4">
      <w:pPr>
        <w:spacing w:line="360" w:lineRule="auto"/>
        <w:jc w:val="center"/>
        <w:rPr>
          <w:sz w:val="36"/>
          <w:szCs w:val="36"/>
          <w:u w:val="single"/>
        </w:rPr>
      </w:pPr>
    </w:p>
    <w:p w14:paraId="2D38AFF3" w14:textId="295F2CB5" w:rsidR="00450BB1" w:rsidRDefault="00450BB1" w:rsidP="000439E4">
      <w:pPr>
        <w:spacing w:line="360" w:lineRule="auto"/>
        <w:jc w:val="center"/>
        <w:rPr>
          <w:sz w:val="36"/>
          <w:szCs w:val="36"/>
          <w:u w:val="single"/>
        </w:rPr>
      </w:pPr>
    </w:p>
    <w:p w14:paraId="48057157" w14:textId="742FCABA" w:rsidR="00450BB1" w:rsidRDefault="00450BB1" w:rsidP="2F7282E3">
      <w:pPr>
        <w:spacing w:line="360" w:lineRule="auto"/>
        <w:jc w:val="center"/>
        <w:rPr>
          <w:sz w:val="36"/>
          <w:szCs w:val="36"/>
          <w:u w:val="single"/>
        </w:rPr>
      </w:pPr>
    </w:p>
    <w:p w14:paraId="509F6D00" w14:textId="20882162" w:rsidR="00450BB1" w:rsidRDefault="76307746" w:rsidP="003609AE">
      <w:pPr>
        <w:pStyle w:val="Heading1"/>
        <w:jc w:val="center"/>
        <w:rPr>
          <w:sz w:val="24"/>
          <w:szCs w:val="24"/>
        </w:rPr>
      </w:pPr>
      <w:bookmarkStart w:id="0" w:name="_Toc61343109"/>
      <w:bookmarkStart w:id="1" w:name="_Toc61316145"/>
      <w:r>
        <w:t>List of figures</w:t>
      </w:r>
      <w:bookmarkEnd w:id="0"/>
      <w:bookmarkEnd w:id="1"/>
    </w:p>
    <w:p w14:paraId="08082CFF" w14:textId="4BB4C87C" w:rsidR="6BAE3239" w:rsidRDefault="6BAE3239" w:rsidP="6BAE3239"/>
    <w:p w14:paraId="25556361" w14:textId="677C8C6B" w:rsidR="00450BB1" w:rsidRDefault="2D33E0BA" w:rsidP="409FBA97">
      <w:pPr>
        <w:spacing w:line="360" w:lineRule="auto"/>
        <w:rPr>
          <w:rFonts w:eastAsiaTheme="minorEastAsia"/>
          <w:color w:val="000000" w:themeColor="text1"/>
          <w:sz w:val="18"/>
          <w:szCs w:val="18"/>
        </w:rPr>
      </w:pPr>
      <w:r w:rsidRPr="409FBA97">
        <w:rPr>
          <w:sz w:val="18"/>
          <w:szCs w:val="18"/>
        </w:rPr>
        <w:t xml:space="preserve">Figure 1: Anna Hayman - ‘About Me’ Available at: </w:t>
      </w:r>
      <w:hyperlink r:id="rId6">
        <w:r w:rsidR="31849C33" w:rsidRPr="409FBA97">
          <w:rPr>
            <w:rStyle w:val="Hyperlink"/>
            <w:sz w:val="18"/>
            <w:szCs w:val="18"/>
          </w:rPr>
          <w:t>https://annahaymandesigns.com/about/</w:t>
        </w:r>
      </w:hyperlink>
      <w:r w:rsidR="31849C33" w:rsidRPr="409FBA97">
        <w:rPr>
          <w:sz w:val="18"/>
          <w:szCs w:val="18"/>
        </w:rPr>
        <w:t xml:space="preserve"> </w:t>
      </w:r>
      <w:r w:rsidR="12ECE9B7" w:rsidRPr="409FBA97">
        <w:rPr>
          <w:rFonts w:eastAsiaTheme="minorEastAsia"/>
          <w:color w:val="000000" w:themeColor="text1"/>
          <w:sz w:val="18"/>
          <w:szCs w:val="18"/>
        </w:rPr>
        <w:t xml:space="preserve"> (Accessed on 23</w:t>
      </w:r>
      <w:r w:rsidR="12ECE9B7" w:rsidRPr="409FBA97">
        <w:rPr>
          <w:rFonts w:eastAsiaTheme="minorEastAsia"/>
          <w:color w:val="000000" w:themeColor="text1"/>
          <w:sz w:val="18"/>
          <w:szCs w:val="18"/>
          <w:vertAlign w:val="superscript"/>
        </w:rPr>
        <w:t>rd</w:t>
      </w:r>
      <w:r w:rsidR="12ECE9B7" w:rsidRPr="409FBA97">
        <w:rPr>
          <w:rFonts w:eastAsiaTheme="minorEastAsia"/>
          <w:color w:val="000000" w:themeColor="text1"/>
          <w:sz w:val="18"/>
          <w:szCs w:val="18"/>
        </w:rPr>
        <w:t xml:space="preserve"> November 2020)</w:t>
      </w:r>
    </w:p>
    <w:p w14:paraId="64DB93A8" w14:textId="70E0173A" w:rsidR="00450BB1" w:rsidRDefault="6869F315" w:rsidP="409FBA97">
      <w:pPr>
        <w:spacing w:line="360" w:lineRule="auto"/>
        <w:rPr>
          <w:sz w:val="18"/>
          <w:szCs w:val="18"/>
        </w:rPr>
      </w:pPr>
      <w:r w:rsidRPr="409FBA97">
        <w:rPr>
          <w:sz w:val="18"/>
          <w:szCs w:val="18"/>
        </w:rPr>
        <w:t xml:space="preserve">Figure 2, Lucy Bentley Drawing. Available at: </w:t>
      </w:r>
      <w:hyperlink r:id="rId7">
        <w:r w:rsidRPr="409FBA97">
          <w:rPr>
            <w:rStyle w:val="Hyperlink"/>
            <w:sz w:val="18"/>
            <w:szCs w:val="18"/>
          </w:rPr>
          <w:t>https://www.hexandhenbane.com/about</w:t>
        </w:r>
      </w:hyperlink>
      <w:r w:rsidRPr="409FBA97">
        <w:rPr>
          <w:sz w:val="18"/>
          <w:szCs w:val="18"/>
        </w:rPr>
        <w:t xml:space="preserve"> </w:t>
      </w:r>
      <w:r w:rsidR="3DBF9368" w:rsidRPr="409FBA97">
        <w:rPr>
          <w:sz w:val="18"/>
          <w:szCs w:val="18"/>
        </w:rPr>
        <w:t>(Accessed on 23</w:t>
      </w:r>
      <w:r w:rsidR="3DBF9368" w:rsidRPr="409FBA97">
        <w:rPr>
          <w:sz w:val="18"/>
          <w:szCs w:val="18"/>
          <w:vertAlign w:val="superscript"/>
        </w:rPr>
        <w:t>rd</w:t>
      </w:r>
      <w:r w:rsidR="3DBF9368" w:rsidRPr="409FBA97">
        <w:rPr>
          <w:sz w:val="18"/>
          <w:szCs w:val="18"/>
        </w:rPr>
        <w:t xml:space="preserve"> November 2020)</w:t>
      </w:r>
    </w:p>
    <w:p w14:paraId="233DC212" w14:textId="7352038A" w:rsidR="00450BB1" w:rsidRDefault="3DBF9368" w:rsidP="409FBA97">
      <w:pPr>
        <w:spacing w:line="360" w:lineRule="auto"/>
        <w:rPr>
          <w:sz w:val="18"/>
          <w:szCs w:val="18"/>
        </w:rPr>
      </w:pPr>
      <w:r w:rsidRPr="409FBA97">
        <w:rPr>
          <w:sz w:val="18"/>
          <w:szCs w:val="18"/>
        </w:rPr>
        <w:t xml:space="preserve">Figure 3, </w:t>
      </w:r>
      <w:r w:rsidRPr="409FBA97">
        <w:rPr>
          <w:rFonts w:ascii="Calibri" w:eastAsia="Calibri" w:hAnsi="Calibri" w:cs="Calibri"/>
          <w:sz w:val="18"/>
          <w:szCs w:val="18"/>
        </w:rPr>
        <w:t>Hex</w:t>
      </w:r>
      <w:r w:rsidR="000F0753" w:rsidRPr="409FBA97">
        <w:rPr>
          <w:rFonts w:ascii="Calibri" w:eastAsia="Calibri" w:hAnsi="Calibri" w:cs="Calibri"/>
          <w:sz w:val="18"/>
          <w:szCs w:val="18"/>
        </w:rPr>
        <w:t xml:space="preserve"> </w:t>
      </w:r>
      <w:r w:rsidRPr="409FBA97">
        <w:rPr>
          <w:rFonts w:ascii="Calibri" w:eastAsia="Calibri" w:hAnsi="Calibri" w:cs="Calibri"/>
          <w:sz w:val="18"/>
          <w:szCs w:val="18"/>
        </w:rPr>
        <w:t>&amp;</w:t>
      </w:r>
      <w:r w:rsidR="000F0753" w:rsidRPr="409FBA97">
        <w:rPr>
          <w:rFonts w:ascii="Calibri" w:eastAsia="Calibri" w:hAnsi="Calibri" w:cs="Calibri"/>
          <w:sz w:val="18"/>
          <w:szCs w:val="18"/>
        </w:rPr>
        <w:t xml:space="preserve"> </w:t>
      </w:r>
      <w:r w:rsidRPr="409FBA97">
        <w:rPr>
          <w:rFonts w:ascii="Calibri" w:eastAsia="Calibri" w:hAnsi="Calibri" w:cs="Calibri"/>
          <w:sz w:val="18"/>
          <w:szCs w:val="18"/>
        </w:rPr>
        <w:t>Henbane -</w:t>
      </w:r>
      <w:r w:rsidRPr="409FBA97">
        <w:rPr>
          <w:sz w:val="18"/>
          <w:szCs w:val="18"/>
        </w:rPr>
        <w:t xml:space="preserve"> Alnwick Wallpaper. Available at</w:t>
      </w:r>
      <w:r w:rsidR="3296715D" w:rsidRPr="409FBA97">
        <w:rPr>
          <w:sz w:val="18"/>
          <w:szCs w:val="18"/>
        </w:rPr>
        <w:t xml:space="preserve">: </w:t>
      </w:r>
      <w:r w:rsidRPr="409FBA97">
        <w:rPr>
          <w:sz w:val="18"/>
          <w:szCs w:val="18"/>
        </w:rPr>
        <w:t xml:space="preserve"> </w:t>
      </w:r>
      <w:r w:rsidR="43478E10" w:rsidRPr="409FBA97">
        <w:rPr>
          <w:sz w:val="18"/>
          <w:szCs w:val="18"/>
        </w:rPr>
        <w:t xml:space="preserve">  </w:t>
      </w:r>
      <w:hyperlink r:id="rId8">
        <w:r w:rsidRPr="409FBA97">
          <w:rPr>
            <w:rStyle w:val="Hyperlink"/>
            <w:sz w:val="18"/>
            <w:szCs w:val="18"/>
          </w:rPr>
          <w:t>https://www.hexandhenbane.com/wallcoverings</w:t>
        </w:r>
      </w:hyperlink>
      <w:r w:rsidRPr="409FBA97">
        <w:rPr>
          <w:sz w:val="18"/>
          <w:szCs w:val="18"/>
        </w:rPr>
        <w:t xml:space="preserve"> (Accessed on 23</w:t>
      </w:r>
      <w:r w:rsidRPr="409FBA97">
        <w:rPr>
          <w:sz w:val="18"/>
          <w:szCs w:val="18"/>
          <w:vertAlign w:val="superscript"/>
        </w:rPr>
        <w:t>rd</w:t>
      </w:r>
      <w:r w:rsidRPr="409FBA97">
        <w:rPr>
          <w:sz w:val="18"/>
          <w:szCs w:val="18"/>
        </w:rPr>
        <w:t xml:space="preserve"> November 2020)       </w:t>
      </w:r>
    </w:p>
    <w:p w14:paraId="72561A78" w14:textId="6B28903A" w:rsidR="00450BB1" w:rsidRDefault="3DBF9368" w:rsidP="000439E4">
      <w:pPr>
        <w:spacing w:line="360" w:lineRule="auto"/>
        <w:rPr>
          <w:sz w:val="18"/>
          <w:szCs w:val="18"/>
        </w:rPr>
      </w:pPr>
      <w:r w:rsidRPr="409FBA97">
        <w:rPr>
          <w:sz w:val="18"/>
          <w:szCs w:val="18"/>
        </w:rPr>
        <w:t>Figure 4, Hex</w:t>
      </w:r>
      <w:r w:rsidR="163F312B" w:rsidRPr="409FBA97">
        <w:rPr>
          <w:sz w:val="18"/>
          <w:szCs w:val="18"/>
        </w:rPr>
        <w:t xml:space="preserve"> </w:t>
      </w:r>
      <w:r w:rsidRPr="409FBA97">
        <w:rPr>
          <w:sz w:val="18"/>
          <w:szCs w:val="18"/>
        </w:rPr>
        <w:t>&amp;</w:t>
      </w:r>
      <w:r w:rsidR="163F312B" w:rsidRPr="409FBA97">
        <w:rPr>
          <w:sz w:val="18"/>
          <w:szCs w:val="18"/>
        </w:rPr>
        <w:t xml:space="preserve"> </w:t>
      </w:r>
      <w:r w:rsidRPr="409FBA97">
        <w:rPr>
          <w:sz w:val="18"/>
          <w:szCs w:val="18"/>
        </w:rPr>
        <w:t>Henbane - Atropos Wallpaper</w:t>
      </w:r>
      <w:r w:rsidR="59695D4E" w:rsidRPr="409FBA97">
        <w:rPr>
          <w:sz w:val="18"/>
          <w:szCs w:val="18"/>
        </w:rPr>
        <w:t>. Available at</w:t>
      </w:r>
      <w:r w:rsidR="2B935C7B" w:rsidRPr="409FBA97">
        <w:rPr>
          <w:sz w:val="18"/>
          <w:szCs w:val="18"/>
        </w:rPr>
        <w:t xml:space="preserve">: </w:t>
      </w:r>
      <w:hyperlink r:id="rId9">
        <w:r w:rsidR="59695D4E" w:rsidRPr="409FBA97">
          <w:rPr>
            <w:rStyle w:val="Hyperlink"/>
            <w:sz w:val="18"/>
            <w:szCs w:val="18"/>
          </w:rPr>
          <w:t>https://www.hexandhenbane.com/wallcoverings</w:t>
        </w:r>
      </w:hyperlink>
      <w:r w:rsidR="59695D4E" w:rsidRPr="409FBA97">
        <w:rPr>
          <w:sz w:val="18"/>
          <w:szCs w:val="18"/>
        </w:rPr>
        <w:t xml:space="preserve"> (Accessed on 23</w:t>
      </w:r>
      <w:r w:rsidR="59695D4E" w:rsidRPr="409FBA97">
        <w:rPr>
          <w:sz w:val="18"/>
          <w:szCs w:val="18"/>
          <w:vertAlign w:val="superscript"/>
        </w:rPr>
        <w:t>rd</w:t>
      </w:r>
      <w:r w:rsidR="59695D4E" w:rsidRPr="409FBA97">
        <w:rPr>
          <w:sz w:val="18"/>
          <w:szCs w:val="18"/>
        </w:rPr>
        <w:t xml:space="preserve"> November 2020</w:t>
      </w:r>
      <w:r w:rsidR="29F6A720" w:rsidRPr="409FBA97">
        <w:rPr>
          <w:sz w:val="18"/>
          <w:szCs w:val="18"/>
        </w:rPr>
        <w:t>)</w:t>
      </w:r>
    </w:p>
    <w:p w14:paraId="72F5C4BF" w14:textId="594193DD" w:rsidR="00450BB1" w:rsidRDefault="29F6A720" w:rsidP="000439E4">
      <w:pPr>
        <w:spacing w:line="360" w:lineRule="auto"/>
        <w:rPr>
          <w:sz w:val="18"/>
          <w:szCs w:val="18"/>
        </w:rPr>
      </w:pPr>
      <w:r w:rsidRPr="409FBA97">
        <w:rPr>
          <w:sz w:val="18"/>
          <w:szCs w:val="18"/>
        </w:rPr>
        <w:t>Figure 5, Martha Armitage in print studio. Available at:</w:t>
      </w:r>
      <w:r w:rsidR="1EB7D876" w:rsidRPr="409FBA97">
        <w:rPr>
          <w:sz w:val="18"/>
          <w:szCs w:val="18"/>
        </w:rPr>
        <w:t xml:space="preserve"> </w:t>
      </w:r>
      <w:r w:rsidR="515AF3E5" w:rsidRPr="409FBA97">
        <w:rPr>
          <w:sz w:val="18"/>
          <w:szCs w:val="18"/>
        </w:rPr>
        <w:t xml:space="preserve">  </w:t>
      </w:r>
      <w:hyperlink r:id="rId10">
        <w:r w:rsidR="1EB7D876" w:rsidRPr="409FBA97">
          <w:rPr>
            <w:rStyle w:val="Hyperlink"/>
            <w:sz w:val="18"/>
            <w:szCs w:val="18"/>
          </w:rPr>
          <w:t>https://marthearmitage.co.uk/design-library/</w:t>
        </w:r>
      </w:hyperlink>
      <w:r w:rsidR="1EB7D876" w:rsidRPr="409FBA97">
        <w:rPr>
          <w:sz w:val="18"/>
          <w:szCs w:val="18"/>
        </w:rPr>
        <w:t xml:space="preserve"> (Accessed on 27</w:t>
      </w:r>
      <w:r w:rsidR="1EB7D876" w:rsidRPr="409FBA97">
        <w:rPr>
          <w:sz w:val="18"/>
          <w:szCs w:val="18"/>
          <w:vertAlign w:val="superscript"/>
        </w:rPr>
        <w:t>th</w:t>
      </w:r>
      <w:r w:rsidR="1EB7D876" w:rsidRPr="409FBA97">
        <w:rPr>
          <w:sz w:val="18"/>
          <w:szCs w:val="18"/>
        </w:rPr>
        <w:t xml:space="preserve"> November 2020)</w:t>
      </w:r>
    </w:p>
    <w:p w14:paraId="7EE26ACA" w14:textId="7614C6F3" w:rsidR="00450BB1" w:rsidRDefault="3F558DB9" w:rsidP="000439E4">
      <w:pPr>
        <w:spacing w:line="360" w:lineRule="auto"/>
        <w:rPr>
          <w:sz w:val="18"/>
          <w:szCs w:val="18"/>
        </w:rPr>
      </w:pPr>
      <w:r w:rsidRPr="409FBA97">
        <w:rPr>
          <w:sz w:val="18"/>
          <w:szCs w:val="18"/>
        </w:rPr>
        <w:t>Figure 6, Martha Armitage – Chesnut Wallpaper. Available at:</w:t>
      </w:r>
      <w:r w:rsidR="13C2949C" w:rsidRPr="409FBA97">
        <w:rPr>
          <w:sz w:val="18"/>
          <w:szCs w:val="18"/>
        </w:rPr>
        <w:t xml:space="preserve">  </w:t>
      </w:r>
      <w:hyperlink r:id="rId11">
        <w:r w:rsidRPr="409FBA97">
          <w:rPr>
            <w:rStyle w:val="Hyperlink"/>
            <w:sz w:val="18"/>
            <w:szCs w:val="18"/>
          </w:rPr>
          <w:t>https://marthearmitage.co.uk/design-library/</w:t>
        </w:r>
      </w:hyperlink>
      <w:r w:rsidRPr="409FBA97">
        <w:rPr>
          <w:sz w:val="18"/>
          <w:szCs w:val="18"/>
        </w:rPr>
        <w:t xml:space="preserve"> (Accessed on 27</w:t>
      </w:r>
      <w:r w:rsidRPr="409FBA97">
        <w:rPr>
          <w:sz w:val="18"/>
          <w:szCs w:val="18"/>
          <w:vertAlign w:val="superscript"/>
        </w:rPr>
        <w:t>th</w:t>
      </w:r>
      <w:r w:rsidRPr="409FBA97">
        <w:rPr>
          <w:sz w:val="18"/>
          <w:szCs w:val="18"/>
        </w:rPr>
        <w:t xml:space="preserve"> </w:t>
      </w:r>
      <w:r w:rsidR="16850F2B" w:rsidRPr="409FBA97">
        <w:rPr>
          <w:sz w:val="18"/>
          <w:szCs w:val="18"/>
        </w:rPr>
        <w:t>November 2020)</w:t>
      </w:r>
    </w:p>
    <w:p w14:paraId="7C9A1510" w14:textId="056ED793" w:rsidR="00450BB1" w:rsidRDefault="239D7B89" w:rsidP="409FBA97">
      <w:pPr>
        <w:spacing w:line="360" w:lineRule="auto"/>
        <w:rPr>
          <w:sz w:val="18"/>
          <w:szCs w:val="18"/>
        </w:rPr>
      </w:pPr>
      <w:r w:rsidRPr="2F7282E3">
        <w:rPr>
          <w:rFonts w:ascii="Calibri" w:eastAsia="Calibri" w:hAnsi="Calibri" w:cs="Calibri"/>
          <w:color w:val="222222"/>
          <w:sz w:val="18"/>
          <w:szCs w:val="18"/>
        </w:rPr>
        <w:t>Figure 7, Photography by Alun Calender for the book Quiet Pattern by Abigail Edwards.</w:t>
      </w:r>
      <w:r w:rsidR="6968B70F" w:rsidRPr="2F7282E3">
        <w:rPr>
          <w:rFonts w:ascii="Calibri" w:eastAsia="Calibri" w:hAnsi="Calibri" w:cs="Calibri"/>
          <w:color w:val="222222"/>
          <w:sz w:val="18"/>
          <w:szCs w:val="18"/>
        </w:rPr>
        <w:t xml:space="preserve"> Available at: </w:t>
      </w:r>
      <w:hyperlink r:id="rId12">
        <w:r w:rsidRPr="2F7282E3">
          <w:rPr>
            <w:rStyle w:val="Hyperlink"/>
            <w:sz w:val="18"/>
            <w:szCs w:val="18"/>
          </w:rPr>
          <w:t>file:///Users/stephanienicholas/Desktop/Meet%20the%20Designer%20:%20Daniel%20Heath%20–%20Warehouse%20Home.webarchive</w:t>
        </w:r>
      </w:hyperlink>
      <w:r w:rsidRPr="2F7282E3">
        <w:rPr>
          <w:sz w:val="18"/>
          <w:szCs w:val="18"/>
        </w:rPr>
        <w:t xml:space="preserve"> </w:t>
      </w:r>
      <w:r w:rsidR="3E8BA1C7" w:rsidRPr="2F7282E3">
        <w:rPr>
          <w:sz w:val="18"/>
          <w:szCs w:val="18"/>
        </w:rPr>
        <w:t xml:space="preserve">(Accessed on 4th </w:t>
      </w:r>
      <w:r w:rsidR="6D2107A2" w:rsidRPr="2F7282E3">
        <w:rPr>
          <w:sz w:val="18"/>
          <w:szCs w:val="18"/>
        </w:rPr>
        <w:t>December</w:t>
      </w:r>
      <w:r w:rsidR="3E8BA1C7" w:rsidRPr="2F7282E3">
        <w:rPr>
          <w:sz w:val="18"/>
          <w:szCs w:val="18"/>
        </w:rPr>
        <w:t xml:space="preserve"> 2020)</w:t>
      </w:r>
    </w:p>
    <w:p w14:paraId="44D0B5F9" w14:textId="0D0758FC" w:rsidR="00450BB1" w:rsidRDefault="58066EA1" w:rsidP="000439E4">
      <w:pPr>
        <w:spacing w:line="360" w:lineRule="auto"/>
        <w:rPr>
          <w:sz w:val="18"/>
          <w:szCs w:val="18"/>
        </w:rPr>
      </w:pPr>
      <w:r w:rsidRPr="2F7282E3">
        <w:rPr>
          <w:sz w:val="18"/>
          <w:szCs w:val="18"/>
        </w:rPr>
        <w:t>Figure 8, engraved wall</w:t>
      </w:r>
      <w:r w:rsidR="1F6DD204" w:rsidRPr="2F7282E3">
        <w:rPr>
          <w:sz w:val="18"/>
          <w:szCs w:val="18"/>
        </w:rPr>
        <w:t xml:space="preserve"> </w:t>
      </w:r>
      <w:r w:rsidRPr="2F7282E3">
        <w:rPr>
          <w:sz w:val="18"/>
          <w:szCs w:val="18"/>
        </w:rPr>
        <w:t>panels</w:t>
      </w:r>
      <w:r w:rsidR="30DD51D9" w:rsidRPr="2F7282E3">
        <w:rPr>
          <w:sz w:val="18"/>
          <w:szCs w:val="18"/>
        </w:rPr>
        <w:t xml:space="preserve">. Available at: </w:t>
      </w:r>
      <w:hyperlink r:id="rId13">
        <w:r w:rsidRPr="2F7282E3">
          <w:rPr>
            <w:rStyle w:val="Hyperlink"/>
            <w:sz w:val="18"/>
            <w:szCs w:val="18"/>
            <w:u w:val="none"/>
          </w:rPr>
          <w:t>https://www.upcyclist.co.uk/2018/03/interview-handprinted-wallpaper-and-surface-design-by-daniel-heath/</w:t>
        </w:r>
      </w:hyperlink>
      <w:r w:rsidRPr="2F7282E3">
        <w:rPr>
          <w:sz w:val="18"/>
          <w:szCs w:val="18"/>
        </w:rPr>
        <w:t xml:space="preserve"> </w:t>
      </w:r>
      <w:r w:rsidR="22FFAF7A" w:rsidRPr="2F7282E3">
        <w:rPr>
          <w:sz w:val="18"/>
          <w:szCs w:val="18"/>
        </w:rPr>
        <w:t>(Accessed on 4</w:t>
      </w:r>
      <w:r w:rsidR="22FFAF7A" w:rsidRPr="2F7282E3">
        <w:rPr>
          <w:sz w:val="18"/>
          <w:szCs w:val="18"/>
          <w:vertAlign w:val="superscript"/>
        </w:rPr>
        <w:t>th</w:t>
      </w:r>
      <w:r w:rsidR="22FFAF7A" w:rsidRPr="2F7282E3">
        <w:rPr>
          <w:sz w:val="18"/>
          <w:szCs w:val="18"/>
        </w:rPr>
        <w:t xml:space="preserve"> </w:t>
      </w:r>
      <w:r w:rsidR="546389A8" w:rsidRPr="2F7282E3">
        <w:rPr>
          <w:sz w:val="18"/>
          <w:szCs w:val="18"/>
        </w:rPr>
        <w:t>December</w:t>
      </w:r>
      <w:r w:rsidR="22FFAF7A" w:rsidRPr="2F7282E3">
        <w:rPr>
          <w:sz w:val="18"/>
          <w:szCs w:val="18"/>
        </w:rPr>
        <w:t xml:space="preserve"> 2020)</w:t>
      </w:r>
      <w:r w:rsidRPr="2F7282E3">
        <w:rPr>
          <w:sz w:val="18"/>
          <w:szCs w:val="18"/>
        </w:rPr>
        <w:t xml:space="preserve">                     </w:t>
      </w:r>
    </w:p>
    <w:p w14:paraId="33C3D5FB" w14:textId="4EE146A0" w:rsidR="00450BB1" w:rsidRDefault="58066EA1" w:rsidP="409FBA97">
      <w:pPr>
        <w:spacing w:line="360" w:lineRule="auto"/>
        <w:rPr>
          <w:sz w:val="18"/>
          <w:szCs w:val="18"/>
        </w:rPr>
      </w:pPr>
      <w:r w:rsidRPr="409FBA97">
        <w:rPr>
          <w:sz w:val="18"/>
          <w:szCs w:val="18"/>
        </w:rPr>
        <w:t>Figure 9, Bird Print on Glass Table</w:t>
      </w:r>
      <w:r w:rsidR="794CA904" w:rsidRPr="409FBA97">
        <w:rPr>
          <w:sz w:val="18"/>
          <w:szCs w:val="18"/>
        </w:rPr>
        <w:t>. Available at:</w:t>
      </w:r>
    </w:p>
    <w:p w14:paraId="472FCDF5" w14:textId="5DA56874" w:rsidR="00450BB1" w:rsidRDefault="00A42512" w:rsidP="409FBA97">
      <w:pPr>
        <w:spacing w:line="360" w:lineRule="auto"/>
        <w:rPr>
          <w:sz w:val="18"/>
          <w:szCs w:val="18"/>
        </w:rPr>
      </w:pPr>
      <w:hyperlink r:id="rId14">
        <w:r w:rsidR="6DB3EAFD" w:rsidRPr="409FBA97">
          <w:rPr>
            <w:rStyle w:val="Hyperlink"/>
            <w:sz w:val="18"/>
            <w:szCs w:val="18"/>
          </w:rPr>
          <w:t>http://www.danielheath.co.uk/news/shop-antique-table-mirrors/</w:t>
        </w:r>
      </w:hyperlink>
      <w:r w:rsidR="6DB3EAFD" w:rsidRPr="409FBA97">
        <w:rPr>
          <w:sz w:val="18"/>
          <w:szCs w:val="18"/>
        </w:rPr>
        <w:t xml:space="preserve"> </w:t>
      </w:r>
      <w:r w:rsidR="15515F8C" w:rsidRPr="409FBA97">
        <w:rPr>
          <w:sz w:val="18"/>
          <w:szCs w:val="18"/>
        </w:rPr>
        <w:t xml:space="preserve"> (Accessed on 4</w:t>
      </w:r>
      <w:r w:rsidR="15515F8C" w:rsidRPr="409FBA97">
        <w:rPr>
          <w:sz w:val="18"/>
          <w:szCs w:val="18"/>
          <w:vertAlign w:val="superscript"/>
        </w:rPr>
        <w:t>th</w:t>
      </w:r>
      <w:r w:rsidR="15515F8C" w:rsidRPr="409FBA97">
        <w:rPr>
          <w:sz w:val="18"/>
          <w:szCs w:val="18"/>
        </w:rPr>
        <w:t xml:space="preserve"> December, 2020)</w:t>
      </w:r>
    </w:p>
    <w:p w14:paraId="1FF9023F" w14:textId="7EB3D5C6" w:rsidR="00450BB1" w:rsidRDefault="239D7B89" w:rsidP="409FBA97">
      <w:pPr>
        <w:spacing w:line="360" w:lineRule="auto"/>
        <w:rPr>
          <w:sz w:val="18"/>
          <w:szCs w:val="18"/>
        </w:rPr>
      </w:pPr>
      <w:r w:rsidRPr="409FBA97">
        <w:rPr>
          <w:sz w:val="18"/>
          <w:szCs w:val="18"/>
        </w:rPr>
        <w:t xml:space="preserve">Figure </w:t>
      </w:r>
      <w:r w:rsidR="7A142B85" w:rsidRPr="409FBA97">
        <w:rPr>
          <w:sz w:val="18"/>
          <w:szCs w:val="18"/>
        </w:rPr>
        <w:t>10</w:t>
      </w:r>
      <w:r w:rsidRPr="409FBA97">
        <w:rPr>
          <w:sz w:val="18"/>
          <w:szCs w:val="18"/>
        </w:rPr>
        <w:t>, Screen Printed Wooden Table by Daniel Heath</w:t>
      </w:r>
      <w:r w:rsidR="73693555" w:rsidRPr="409FBA97">
        <w:rPr>
          <w:sz w:val="18"/>
          <w:szCs w:val="18"/>
        </w:rPr>
        <w:t xml:space="preserve">. Available at: </w:t>
      </w:r>
      <w:hyperlink r:id="rId15">
        <w:r w:rsidRPr="409FBA97">
          <w:rPr>
            <w:rStyle w:val="Hyperlink"/>
            <w:sz w:val="18"/>
            <w:szCs w:val="18"/>
            <w:u w:val="none"/>
          </w:rPr>
          <w:t>file:///Users/stephanienicholas/Desktop/Screen%20printing%20with%20Daniel%20Heath%20-%20Bloomzy.webarchive</w:t>
        </w:r>
      </w:hyperlink>
      <w:r w:rsidRPr="409FBA97">
        <w:rPr>
          <w:sz w:val="18"/>
          <w:szCs w:val="18"/>
        </w:rPr>
        <w:t xml:space="preserve"> </w:t>
      </w:r>
      <w:r w:rsidR="43675508" w:rsidRPr="409FBA97">
        <w:rPr>
          <w:sz w:val="18"/>
          <w:szCs w:val="18"/>
        </w:rPr>
        <w:t>(Accessed on 4</w:t>
      </w:r>
      <w:r w:rsidR="43675508" w:rsidRPr="409FBA97">
        <w:rPr>
          <w:sz w:val="18"/>
          <w:szCs w:val="18"/>
          <w:vertAlign w:val="superscript"/>
        </w:rPr>
        <w:t>th</w:t>
      </w:r>
      <w:r w:rsidR="43675508" w:rsidRPr="409FBA97">
        <w:rPr>
          <w:sz w:val="18"/>
          <w:szCs w:val="18"/>
        </w:rPr>
        <w:t xml:space="preserve"> December, 2020)</w:t>
      </w:r>
    </w:p>
    <w:p w14:paraId="4A3FF5D7" w14:textId="601E2230" w:rsidR="00450BB1" w:rsidRDefault="03867435" w:rsidP="409FBA97">
      <w:pPr>
        <w:spacing w:line="360" w:lineRule="auto"/>
        <w:rPr>
          <w:sz w:val="18"/>
          <w:szCs w:val="18"/>
        </w:rPr>
      </w:pPr>
      <w:r w:rsidRPr="409FBA97">
        <w:rPr>
          <w:sz w:val="18"/>
          <w:szCs w:val="18"/>
        </w:rPr>
        <w:t>Figure 11, Mulberry Tones - Expressive Accent - Landscape</w:t>
      </w:r>
      <w:r w:rsidR="7860DE96" w:rsidRPr="409FBA97">
        <w:rPr>
          <w:sz w:val="18"/>
          <w:szCs w:val="18"/>
        </w:rPr>
        <w:t xml:space="preserve"> </w:t>
      </w:r>
      <w:r w:rsidRPr="409FBA97">
        <w:rPr>
          <w:sz w:val="18"/>
          <w:szCs w:val="18"/>
        </w:rPr>
        <w:t>Greens</w:t>
      </w:r>
      <w:r w:rsidR="48ACF08E" w:rsidRPr="409FBA97">
        <w:rPr>
          <w:sz w:val="18"/>
          <w:szCs w:val="18"/>
        </w:rPr>
        <w:t xml:space="preserve">. Available at:  </w:t>
      </w:r>
      <w:hyperlink r:id="rId16">
        <w:r w:rsidRPr="409FBA97">
          <w:rPr>
            <w:rStyle w:val="Hyperlink"/>
            <w:sz w:val="18"/>
            <w:szCs w:val="18"/>
            <w:u w:val="none"/>
          </w:rPr>
          <w:t>https://www.idealhome.co.uk/all-rooms-ideas/paint-trends-255611</w:t>
        </w:r>
      </w:hyperlink>
      <w:r w:rsidRPr="409FBA97">
        <w:rPr>
          <w:sz w:val="18"/>
          <w:szCs w:val="18"/>
        </w:rPr>
        <w:t xml:space="preserve"> </w:t>
      </w:r>
      <w:r w:rsidR="3A8A30DB" w:rsidRPr="409FBA97">
        <w:rPr>
          <w:sz w:val="18"/>
          <w:szCs w:val="18"/>
        </w:rPr>
        <w:t xml:space="preserve"> (Accessed on 6</w:t>
      </w:r>
      <w:r w:rsidR="3A8A30DB" w:rsidRPr="409FBA97">
        <w:rPr>
          <w:sz w:val="18"/>
          <w:szCs w:val="18"/>
          <w:vertAlign w:val="superscript"/>
        </w:rPr>
        <w:t>th</w:t>
      </w:r>
      <w:r w:rsidR="3A8A30DB" w:rsidRPr="409FBA97">
        <w:rPr>
          <w:sz w:val="18"/>
          <w:szCs w:val="18"/>
        </w:rPr>
        <w:t xml:space="preserve"> December, 2020)</w:t>
      </w:r>
    </w:p>
    <w:p w14:paraId="59D5E7A7" w14:textId="449B547F" w:rsidR="025D30E0" w:rsidRDefault="025D30E0" w:rsidP="409FBA97">
      <w:pPr>
        <w:spacing w:line="360" w:lineRule="auto"/>
        <w:rPr>
          <w:sz w:val="18"/>
          <w:szCs w:val="18"/>
        </w:rPr>
      </w:pPr>
      <w:r w:rsidRPr="409FBA97">
        <w:rPr>
          <w:sz w:val="18"/>
          <w:szCs w:val="18"/>
        </w:rPr>
        <w:t xml:space="preserve">Figure 12, Drawing of Mariah Cheyenne: USA Figure Skater. Available at: </w:t>
      </w:r>
      <w:hyperlink r:id="rId17">
        <w:r w:rsidRPr="409FBA97">
          <w:rPr>
            <w:rStyle w:val="Hyperlink"/>
            <w:sz w:val="18"/>
            <w:szCs w:val="18"/>
          </w:rPr>
          <w:t>https://www.instagram.com/medoart2020/</w:t>
        </w:r>
      </w:hyperlink>
      <w:r w:rsidRPr="409FBA97">
        <w:rPr>
          <w:sz w:val="18"/>
          <w:szCs w:val="18"/>
        </w:rPr>
        <w:t xml:space="preserve"> (Accessed on 22</w:t>
      </w:r>
      <w:r w:rsidRPr="409FBA97">
        <w:rPr>
          <w:sz w:val="18"/>
          <w:szCs w:val="18"/>
          <w:vertAlign w:val="superscript"/>
        </w:rPr>
        <w:t>nd</w:t>
      </w:r>
      <w:r w:rsidRPr="409FBA97">
        <w:rPr>
          <w:sz w:val="18"/>
          <w:szCs w:val="18"/>
        </w:rPr>
        <w:t xml:space="preserve"> </w:t>
      </w:r>
      <w:r w:rsidR="16E4424D" w:rsidRPr="409FBA97">
        <w:rPr>
          <w:sz w:val="18"/>
          <w:szCs w:val="18"/>
        </w:rPr>
        <w:t>December</w:t>
      </w:r>
      <w:r w:rsidRPr="409FBA97">
        <w:rPr>
          <w:sz w:val="18"/>
          <w:szCs w:val="18"/>
        </w:rPr>
        <w:t xml:space="preserve"> 2020</w:t>
      </w:r>
      <w:r w:rsidR="597EA1E5" w:rsidRPr="409FBA97">
        <w:rPr>
          <w:sz w:val="18"/>
          <w:szCs w:val="18"/>
        </w:rPr>
        <w:t>)</w:t>
      </w:r>
    </w:p>
    <w:p w14:paraId="2304EEA8" w14:textId="7774BA88" w:rsidR="0E447810" w:rsidRDefault="0E447810" w:rsidP="409FBA97">
      <w:pPr>
        <w:spacing w:line="360" w:lineRule="auto"/>
        <w:rPr>
          <w:sz w:val="18"/>
          <w:szCs w:val="18"/>
        </w:rPr>
      </w:pPr>
      <w:r w:rsidRPr="2DDA606C">
        <w:rPr>
          <w:sz w:val="18"/>
          <w:szCs w:val="18"/>
        </w:rPr>
        <w:t xml:space="preserve">Figure 13, Oliver Health Design Statistics. Available on: </w:t>
      </w:r>
      <w:hyperlink r:id="rId18">
        <w:r w:rsidRPr="2DDA606C">
          <w:rPr>
            <w:rStyle w:val="Hyperlink"/>
            <w:sz w:val="18"/>
            <w:szCs w:val="18"/>
          </w:rPr>
          <w:t>https://www.oliverheath.com/biophilic-design-connecting-nature-improve-health-well/</w:t>
        </w:r>
      </w:hyperlink>
      <w:r w:rsidRPr="2DDA606C">
        <w:rPr>
          <w:sz w:val="18"/>
          <w:szCs w:val="18"/>
        </w:rPr>
        <w:t xml:space="preserve"> (Accessed on 3</w:t>
      </w:r>
      <w:r w:rsidRPr="2DDA606C">
        <w:rPr>
          <w:sz w:val="18"/>
          <w:szCs w:val="18"/>
          <w:vertAlign w:val="superscript"/>
        </w:rPr>
        <w:t>rd</w:t>
      </w:r>
      <w:r w:rsidRPr="2DDA606C">
        <w:rPr>
          <w:sz w:val="18"/>
          <w:szCs w:val="18"/>
        </w:rPr>
        <w:t xml:space="preserve"> </w:t>
      </w:r>
      <w:r w:rsidR="0F22A9FE" w:rsidRPr="2DDA606C">
        <w:rPr>
          <w:sz w:val="18"/>
          <w:szCs w:val="18"/>
        </w:rPr>
        <w:t>January</w:t>
      </w:r>
      <w:r w:rsidRPr="2DDA606C">
        <w:rPr>
          <w:sz w:val="18"/>
          <w:szCs w:val="18"/>
        </w:rPr>
        <w:t xml:space="preserve"> 202</w:t>
      </w:r>
      <w:r w:rsidR="1A2DA356" w:rsidRPr="2DDA606C">
        <w:rPr>
          <w:sz w:val="18"/>
          <w:szCs w:val="18"/>
        </w:rPr>
        <w:t>1</w:t>
      </w:r>
      <w:r w:rsidRPr="2DDA606C">
        <w:rPr>
          <w:sz w:val="18"/>
          <w:szCs w:val="18"/>
        </w:rPr>
        <w:t>)</w:t>
      </w:r>
    </w:p>
    <w:p w14:paraId="16EEFD39" w14:textId="326CB55E" w:rsidR="409FBA97" w:rsidRDefault="409FBA97" w:rsidP="409FBA97">
      <w:pPr>
        <w:spacing w:line="360" w:lineRule="auto"/>
        <w:rPr>
          <w:sz w:val="20"/>
          <w:szCs w:val="20"/>
        </w:rPr>
      </w:pPr>
    </w:p>
    <w:p w14:paraId="171C034D" w14:textId="6A097D79" w:rsidR="409FBA97" w:rsidRDefault="409FBA97" w:rsidP="409FBA97">
      <w:pPr>
        <w:spacing w:line="360" w:lineRule="auto"/>
        <w:rPr>
          <w:sz w:val="20"/>
          <w:szCs w:val="20"/>
        </w:rPr>
      </w:pPr>
    </w:p>
    <w:p w14:paraId="7EC8E19E" w14:textId="262AFBAF" w:rsidR="2F7282E3" w:rsidRDefault="2F7282E3" w:rsidP="2F7282E3">
      <w:pPr>
        <w:spacing w:line="360" w:lineRule="auto"/>
        <w:rPr>
          <w:sz w:val="20"/>
          <w:szCs w:val="20"/>
        </w:rPr>
      </w:pPr>
    </w:p>
    <w:p w14:paraId="4D78A96D" w14:textId="4EC24726" w:rsidR="2F7282E3" w:rsidRDefault="2F7282E3" w:rsidP="2F7282E3">
      <w:pPr>
        <w:spacing w:line="360" w:lineRule="auto"/>
        <w:rPr>
          <w:sz w:val="20"/>
          <w:szCs w:val="20"/>
        </w:rPr>
      </w:pPr>
    </w:p>
    <w:p w14:paraId="5E5787A5" w14:textId="3D3F4DF4" w:rsidR="00450BB1" w:rsidRDefault="29C55E9A" w:rsidP="409FBA97">
      <w:pPr>
        <w:spacing w:line="360" w:lineRule="auto"/>
        <w:jc w:val="center"/>
        <w:rPr>
          <w:sz w:val="28"/>
          <w:szCs w:val="28"/>
          <w:u w:val="single"/>
        </w:rPr>
      </w:pPr>
      <w:r w:rsidRPr="409FBA97">
        <w:rPr>
          <w:sz w:val="28"/>
          <w:szCs w:val="28"/>
          <w:u w:val="single"/>
        </w:rPr>
        <w:t>Research Methods &amp; Communication</w:t>
      </w:r>
    </w:p>
    <w:p w14:paraId="2FC4EEEB" w14:textId="33225CC6" w:rsidR="409FBA97" w:rsidRDefault="409FBA97" w:rsidP="409FBA97">
      <w:pPr>
        <w:spacing w:line="360" w:lineRule="auto"/>
        <w:jc w:val="center"/>
        <w:rPr>
          <w:sz w:val="24"/>
          <w:szCs w:val="24"/>
          <w:u w:val="single"/>
        </w:rPr>
      </w:pPr>
    </w:p>
    <w:p w14:paraId="7CD55FD8" w14:textId="04B68399" w:rsidR="4214F131" w:rsidRDefault="4214F131" w:rsidP="00481D47">
      <w:pPr>
        <w:pStyle w:val="Heading1"/>
      </w:pPr>
      <w:bookmarkStart w:id="2" w:name="_Toc61316146"/>
      <w:r>
        <w:t>Proposal</w:t>
      </w:r>
      <w:bookmarkEnd w:id="2"/>
    </w:p>
    <w:p w14:paraId="7C94AD4D" w14:textId="56FB0AA6" w:rsidR="6BAE3239" w:rsidRDefault="6BAE3239" w:rsidP="6BAE3239"/>
    <w:p w14:paraId="1835D809" w14:textId="52797D09" w:rsidR="29C55E9A" w:rsidRDefault="29C55E9A" w:rsidP="409FBA97">
      <w:pPr>
        <w:spacing w:line="360" w:lineRule="auto"/>
        <w:rPr>
          <w:sz w:val="24"/>
          <w:szCs w:val="24"/>
        </w:rPr>
      </w:pPr>
      <w:r w:rsidRPr="409FBA97">
        <w:rPr>
          <w:sz w:val="24"/>
          <w:szCs w:val="24"/>
        </w:rPr>
        <w:t xml:space="preserve">This is an outline of the </w:t>
      </w:r>
      <w:r w:rsidR="0BC3239B" w:rsidRPr="409FBA97">
        <w:rPr>
          <w:sz w:val="24"/>
          <w:szCs w:val="24"/>
        </w:rPr>
        <w:t>framework</w:t>
      </w:r>
      <w:r w:rsidRPr="409FBA97">
        <w:rPr>
          <w:sz w:val="24"/>
          <w:szCs w:val="24"/>
        </w:rPr>
        <w:t xml:space="preserve"> I will be using to inspire and develop my ideas in semester 2, in the creative venture module. This proposal highlights the key </w:t>
      </w:r>
      <w:r w:rsidR="49FBEAA7" w:rsidRPr="409FBA97">
        <w:rPr>
          <w:sz w:val="24"/>
          <w:szCs w:val="24"/>
        </w:rPr>
        <w:t xml:space="preserve">context areas that I am </w:t>
      </w:r>
      <w:r w:rsidR="019003CB" w:rsidRPr="409FBA97">
        <w:rPr>
          <w:sz w:val="24"/>
          <w:szCs w:val="24"/>
        </w:rPr>
        <w:t>interested</w:t>
      </w:r>
      <w:r w:rsidR="49FBEAA7" w:rsidRPr="409FBA97">
        <w:rPr>
          <w:sz w:val="24"/>
          <w:szCs w:val="24"/>
        </w:rPr>
        <w:t xml:space="preserve"> in</w:t>
      </w:r>
      <w:r w:rsidR="638B00E3" w:rsidRPr="409FBA97">
        <w:rPr>
          <w:sz w:val="24"/>
          <w:szCs w:val="24"/>
        </w:rPr>
        <w:t xml:space="preserve">, as well as artists and designers that inspire my work. </w:t>
      </w:r>
      <w:r w:rsidR="753081B1" w:rsidRPr="409FBA97">
        <w:rPr>
          <w:sz w:val="24"/>
          <w:szCs w:val="24"/>
        </w:rPr>
        <w:t>I aim to ensure my portfolio and digital presence resonate</w:t>
      </w:r>
      <w:r w:rsidR="4FB25DFE" w:rsidRPr="409FBA97">
        <w:rPr>
          <w:sz w:val="24"/>
          <w:szCs w:val="24"/>
        </w:rPr>
        <w:t>s</w:t>
      </w:r>
      <w:r w:rsidR="753081B1" w:rsidRPr="409FBA97">
        <w:rPr>
          <w:sz w:val="24"/>
          <w:szCs w:val="24"/>
        </w:rPr>
        <w:t xml:space="preserve"> who I am as a designer</w:t>
      </w:r>
      <w:r w:rsidR="6F19B258" w:rsidRPr="409FBA97">
        <w:rPr>
          <w:sz w:val="24"/>
          <w:szCs w:val="24"/>
        </w:rPr>
        <w:t xml:space="preserve">. I am going to research into how the pandemic has affected the way we see our homes today, the changes it </w:t>
      </w:r>
      <w:r w:rsidR="4291F2F5" w:rsidRPr="409FBA97">
        <w:rPr>
          <w:sz w:val="24"/>
          <w:szCs w:val="24"/>
        </w:rPr>
        <w:t xml:space="preserve">brought, and the surge of love brought to the craft world. </w:t>
      </w:r>
      <w:r w:rsidR="71B14F35" w:rsidRPr="409FBA97">
        <w:rPr>
          <w:sz w:val="24"/>
          <w:szCs w:val="24"/>
        </w:rPr>
        <w:t>I'm going to finish with how the pandemic has</w:t>
      </w:r>
      <w:r w:rsidR="26DAFF62" w:rsidRPr="409FBA97">
        <w:rPr>
          <w:sz w:val="24"/>
          <w:szCs w:val="24"/>
        </w:rPr>
        <w:t xml:space="preserve"> change</w:t>
      </w:r>
      <w:r w:rsidR="175685DE" w:rsidRPr="409FBA97">
        <w:rPr>
          <w:sz w:val="24"/>
          <w:szCs w:val="24"/>
        </w:rPr>
        <w:t>d</w:t>
      </w:r>
      <w:r w:rsidR="26DAFF62" w:rsidRPr="409FBA97">
        <w:rPr>
          <w:sz w:val="24"/>
          <w:szCs w:val="24"/>
        </w:rPr>
        <w:t xml:space="preserve"> t</w:t>
      </w:r>
      <w:r w:rsidR="095DF64A" w:rsidRPr="409FBA97">
        <w:rPr>
          <w:sz w:val="24"/>
          <w:szCs w:val="24"/>
        </w:rPr>
        <w:t>he way I</w:t>
      </w:r>
      <w:r w:rsidR="26DAFF62" w:rsidRPr="409FBA97">
        <w:rPr>
          <w:sz w:val="24"/>
          <w:szCs w:val="24"/>
        </w:rPr>
        <w:t xml:space="preserve"> practice as a creative designer</w:t>
      </w:r>
      <w:r w:rsidR="034BCC30" w:rsidRPr="409FBA97">
        <w:rPr>
          <w:sz w:val="24"/>
          <w:szCs w:val="24"/>
        </w:rPr>
        <w:t>, and how it has changed the way I produce work</w:t>
      </w:r>
      <w:r w:rsidR="26DAFF62" w:rsidRPr="409FBA97">
        <w:rPr>
          <w:sz w:val="24"/>
          <w:szCs w:val="24"/>
        </w:rPr>
        <w:t>.</w:t>
      </w:r>
    </w:p>
    <w:p w14:paraId="6E2DF508" w14:textId="1DC434A1" w:rsidR="05BA8508" w:rsidRDefault="70AED178" w:rsidP="409FBA97">
      <w:pPr>
        <w:spacing w:line="360" w:lineRule="auto"/>
        <w:rPr>
          <w:sz w:val="24"/>
          <w:szCs w:val="24"/>
        </w:rPr>
      </w:pPr>
      <w:r w:rsidRPr="409FBA97">
        <w:rPr>
          <w:sz w:val="24"/>
          <w:szCs w:val="24"/>
        </w:rPr>
        <w:t>In the development of my creative venture, I would like to practice my drawing and printing skills to produce</w:t>
      </w:r>
      <w:r w:rsidR="6F56418D" w:rsidRPr="409FBA97">
        <w:rPr>
          <w:sz w:val="24"/>
          <w:szCs w:val="24"/>
        </w:rPr>
        <w:t xml:space="preserve"> a</w:t>
      </w:r>
      <w:r w:rsidRPr="409FBA97">
        <w:rPr>
          <w:sz w:val="24"/>
          <w:szCs w:val="24"/>
        </w:rPr>
        <w:t xml:space="preserve"> </w:t>
      </w:r>
      <w:r w:rsidR="629D6ED0" w:rsidRPr="409FBA97">
        <w:rPr>
          <w:sz w:val="24"/>
          <w:szCs w:val="24"/>
        </w:rPr>
        <w:t>maximalist</w:t>
      </w:r>
      <w:r w:rsidRPr="409FBA97">
        <w:rPr>
          <w:sz w:val="24"/>
          <w:szCs w:val="24"/>
        </w:rPr>
        <w:t xml:space="preserve"> </w:t>
      </w:r>
      <w:r w:rsidR="1448F885" w:rsidRPr="409FBA97">
        <w:rPr>
          <w:sz w:val="24"/>
          <w:szCs w:val="24"/>
        </w:rPr>
        <w:t xml:space="preserve">collection of </w:t>
      </w:r>
      <w:r w:rsidRPr="409FBA97">
        <w:rPr>
          <w:sz w:val="24"/>
          <w:szCs w:val="24"/>
        </w:rPr>
        <w:t>prints for interior soft</w:t>
      </w:r>
      <w:r w:rsidR="47D0427E" w:rsidRPr="409FBA97">
        <w:rPr>
          <w:sz w:val="24"/>
          <w:szCs w:val="24"/>
        </w:rPr>
        <w:t xml:space="preserve"> and </w:t>
      </w:r>
      <w:r w:rsidRPr="409FBA97">
        <w:rPr>
          <w:sz w:val="24"/>
          <w:szCs w:val="24"/>
        </w:rPr>
        <w:t xml:space="preserve">hard </w:t>
      </w:r>
      <w:r w:rsidR="3660A594" w:rsidRPr="409FBA97">
        <w:rPr>
          <w:sz w:val="24"/>
          <w:szCs w:val="24"/>
        </w:rPr>
        <w:t xml:space="preserve">surfaces </w:t>
      </w:r>
      <w:r w:rsidR="721D88F9" w:rsidRPr="409FBA97">
        <w:rPr>
          <w:sz w:val="24"/>
          <w:szCs w:val="24"/>
        </w:rPr>
        <w:t>and</w:t>
      </w:r>
      <w:r w:rsidR="3660A594" w:rsidRPr="409FBA97">
        <w:rPr>
          <w:sz w:val="24"/>
          <w:szCs w:val="24"/>
        </w:rPr>
        <w:t xml:space="preserve"> exterior spaces</w:t>
      </w:r>
      <w:r w:rsidRPr="409FBA97">
        <w:rPr>
          <w:sz w:val="24"/>
          <w:szCs w:val="24"/>
        </w:rPr>
        <w:t>. Creating a collection of mixed media surfaces with variety in print and pattern. Working on hard and soft materials gives a real diverse in my skills and creative work. This also allows me to explore other processes of design such as laser engrave and laser cut-out, which could be applied to both soft and hard surfaces.</w:t>
      </w:r>
      <w:r w:rsidR="2FC27F54" w:rsidRPr="409FBA97">
        <w:rPr>
          <w:sz w:val="24"/>
          <w:szCs w:val="24"/>
        </w:rPr>
        <w:t xml:space="preserve"> I would also like to add the idea of sensory design play within my creative venture, adding more variety to my portfolio and </w:t>
      </w:r>
      <w:r w:rsidR="17B4BC2A" w:rsidRPr="409FBA97">
        <w:rPr>
          <w:sz w:val="24"/>
          <w:szCs w:val="24"/>
        </w:rPr>
        <w:t>promoting</w:t>
      </w:r>
      <w:r w:rsidR="2FC27F54" w:rsidRPr="409FBA97">
        <w:rPr>
          <w:sz w:val="24"/>
          <w:szCs w:val="24"/>
        </w:rPr>
        <w:t xml:space="preserve"> me as a versatile </w:t>
      </w:r>
      <w:r w:rsidR="6BBF6802" w:rsidRPr="409FBA97">
        <w:rPr>
          <w:sz w:val="24"/>
          <w:szCs w:val="24"/>
        </w:rPr>
        <w:t xml:space="preserve">freelance designer. </w:t>
      </w:r>
      <w:r w:rsidR="1AF45D0F" w:rsidRPr="409FBA97">
        <w:rPr>
          <w:sz w:val="24"/>
          <w:szCs w:val="24"/>
        </w:rPr>
        <w:t>I am currently looking at two international briefs in a separate module,</w:t>
      </w:r>
      <w:r w:rsidR="46905204" w:rsidRPr="409FBA97">
        <w:rPr>
          <w:sz w:val="24"/>
          <w:szCs w:val="24"/>
        </w:rPr>
        <w:t xml:space="preserve"> which will expand my knowledge </w:t>
      </w:r>
      <w:r w:rsidR="076E6B0F" w:rsidRPr="409FBA97">
        <w:rPr>
          <w:sz w:val="24"/>
          <w:szCs w:val="24"/>
        </w:rPr>
        <w:t>and</w:t>
      </w:r>
      <w:r w:rsidR="46905204" w:rsidRPr="409FBA97">
        <w:rPr>
          <w:sz w:val="24"/>
          <w:szCs w:val="24"/>
        </w:rPr>
        <w:t xml:space="preserve"> further my contextual developments</w:t>
      </w:r>
      <w:r w:rsidR="75C352A2" w:rsidRPr="409FBA97">
        <w:rPr>
          <w:sz w:val="24"/>
          <w:szCs w:val="24"/>
        </w:rPr>
        <w:t xml:space="preserve"> with colour,</w:t>
      </w:r>
      <w:r w:rsidR="581E8942" w:rsidRPr="409FBA97">
        <w:rPr>
          <w:sz w:val="24"/>
          <w:szCs w:val="24"/>
        </w:rPr>
        <w:t xml:space="preserve"> biophilia</w:t>
      </w:r>
      <w:r w:rsidR="75C352A2" w:rsidRPr="409FBA97">
        <w:rPr>
          <w:sz w:val="24"/>
          <w:szCs w:val="24"/>
        </w:rPr>
        <w:t xml:space="preserve"> within print and design</w:t>
      </w:r>
      <w:r w:rsidR="03E2E3E9" w:rsidRPr="409FBA97">
        <w:rPr>
          <w:sz w:val="24"/>
          <w:szCs w:val="24"/>
        </w:rPr>
        <w:t>,</w:t>
      </w:r>
      <w:r w:rsidR="75C352A2" w:rsidRPr="409FBA97">
        <w:rPr>
          <w:sz w:val="24"/>
          <w:szCs w:val="24"/>
        </w:rPr>
        <w:t xml:space="preserve"> </w:t>
      </w:r>
      <w:r w:rsidR="002F3260" w:rsidRPr="409FBA97">
        <w:rPr>
          <w:sz w:val="24"/>
          <w:szCs w:val="24"/>
        </w:rPr>
        <w:t>a</w:t>
      </w:r>
      <w:r w:rsidR="2902D902" w:rsidRPr="409FBA97">
        <w:rPr>
          <w:sz w:val="24"/>
          <w:szCs w:val="24"/>
        </w:rPr>
        <w:t>nd how my choice of palette can affect sensory experiences within spaces.</w:t>
      </w:r>
    </w:p>
    <w:p w14:paraId="6167BC7A" w14:textId="768073E7" w:rsidR="05BA8508" w:rsidRDefault="05BA8508" w:rsidP="409FBA97">
      <w:pPr>
        <w:spacing w:line="360" w:lineRule="auto"/>
        <w:rPr>
          <w:rFonts w:ascii="Calibri" w:eastAsia="Calibri" w:hAnsi="Calibri" w:cs="Calibri"/>
          <w:color w:val="000000" w:themeColor="text1"/>
        </w:rPr>
      </w:pPr>
    </w:p>
    <w:p w14:paraId="6917C57D" w14:textId="565FAC16" w:rsidR="05BA8508" w:rsidRDefault="05BA8508" w:rsidP="409FBA97">
      <w:pPr>
        <w:spacing w:line="360" w:lineRule="auto"/>
        <w:rPr>
          <w:sz w:val="24"/>
          <w:szCs w:val="24"/>
          <w:u w:val="single"/>
        </w:rPr>
      </w:pPr>
    </w:p>
    <w:p w14:paraId="24CB88FD" w14:textId="007B6CA5" w:rsidR="409FBA97" w:rsidRDefault="409FBA97" w:rsidP="409FBA97">
      <w:pPr>
        <w:spacing w:line="360" w:lineRule="auto"/>
        <w:rPr>
          <w:sz w:val="24"/>
          <w:szCs w:val="24"/>
          <w:u w:val="single"/>
        </w:rPr>
      </w:pPr>
    </w:p>
    <w:p w14:paraId="73EC341E" w14:textId="166DF0AD" w:rsidR="409FBA97" w:rsidRDefault="409FBA97" w:rsidP="409FBA97">
      <w:pPr>
        <w:spacing w:line="360" w:lineRule="auto"/>
        <w:rPr>
          <w:sz w:val="24"/>
          <w:szCs w:val="24"/>
          <w:u w:val="single"/>
        </w:rPr>
      </w:pPr>
    </w:p>
    <w:p w14:paraId="10C37AF4" w14:textId="6633550C" w:rsidR="2F7282E3" w:rsidRDefault="2F7282E3" w:rsidP="2F7282E3">
      <w:pPr>
        <w:spacing w:line="360" w:lineRule="auto"/>
        <w:rPr>
          <w:sz w:val="24"/>
          <w:szCs w:val="24"/>
          <w:u w:val="single"/>
        </w:rPr>
      </w:pPr>
    </w:p>
    <w:p w14:paraId="1185E3BF" w14:textId="0B5649F7" w:rsidR="409FBA97" w:rsidRDefault="409FBA97" w:rsidP="409FBA97">
      <w:pPr>
        <w:spacing w:line="360" w:lineRule="auto"/>
        <w:rPr>
          <w:sz w:val="24"/>
          <w:szCs w:val="24"/>
          <w:u w:val="single"/>
        </w:rPr>
      </w:pPr>
    </w:p>
    <w:p w14:paraId="04BCE4B6" w14:textId="45A0F939" w:rsidR="05BA8508" w:rsidRDefault="5793921F" w:rsidP="00481D47">
      <w:pPr>
        <w:pStyle w:val="Heading1"/>
        <w:rPr>
          <w:sz w:val="28"/>
          <w:szCs w:val="28"/>
        </w:rPr>
      </w:pPr>
      <w:bookmarkStart w:id="3" w:name="_Toc61316147"/>
      <w:r>
        <w:t>Influence Insight</w:t>
      </w:r>
      <w:bookmarkEnd w:id="3"/>
    </w:p>
    <w:p w14:paraId="12A471F5" w14:textId="46B7E869" w:rsidR="6BAE3239" w:rsidRDefault="6BAE3239" w:rsidP="6BAE3239"/>
    <w:p w14:paraId="24B6BCCB" w14:textId="50436A2F" w:rsidR="054BC2E3" w:rsidRDefault="054BC2E3" w:rsidP="409FBA97">
      <w:pPr>
        <w:spacing w:line="360" w:lineRule="auto"/>
        <w:rPr>
          <w:sz w:val="24"/>
          <w:szCs w:val="24"/>
        </w:rPr>
      </w:pPr>
      <w:r w:rsidRPr="409FBA97">
        <w:rPr>
          <w:sz w:val="24"/>
          <w:szCs w:val="24"/>
        </w:rPr>
        <w:t>In the last year, my work has led more to the dark interior side, with saturated colours and luxe finishing such as metallics and velvets. I have always loved dark interiors that have that richness in print and colour.</w:t>
      </w:r>
    </w:p>
    <w:p w14:paraId="7E308460" w14:textId="7B5A0CFB" w:rsidR="409FBA97" w:rsidRDefault="409FBA97" w:rsidP="409FBA97">
      <w:pPr>
        <w:spacing w:line="360" w:lineRule="auto"/>
        <w:rPr>
          <w:sz w:val="24"/>
          <w:szCs w:val="24"/>
        </w:rPr>
      </w:pPr>
    </w:p>
    <w:p w14:paraId="6A36D406" w14:textId="25D9EFC3" w:rsidR="4C96C218" w:rsidRDefault="4C96C218" w:rsidP="00481D47">
      <w:pPr>
        <w:pStyle w:val="Heading2"/>
      </w:pPr>
      <w:bookmarkStart w:id="4" w:name="_Toc61316148"/>
      <w:r>
        <w:t>Anna Hayman</w:t>
      </w:r>
      <w:bookmarkEnd w:id="4"/>
    </w:p>
    <w:p w14:paraId="500E9946" w14:textId="6DE7EBAD" w:rsidR="6BAE3239" w:rsidRDefault="6BAE3239" w:rsidP="6BAE3239"/>
    <w:p w14:paraId="5C419D68" w14:textId="1D4B4755" w:rsidR="386C77F2" w:rsidRDefault="08418EEB" w:rsidP="409FBA97">
      <w:pPr>
        <w:spacing w:line="360" w:lineRule="auto"/>
        <w:rPr>
          <w:sz w:val="24"/>
          <w:szCs w:val="24"/>
        </w:rPr>
      </w:pPr>
      <w:r w:rsidRPr="409FBA97">
        <w:rPr>
          <w:sz w:val="24"/>
          <w:szCs w:val="24"/>
        </w:rPr>
        <w:t xml:space="preserve"> One of my biggest design </w:t>
      </w:r>
      <w:r w:rsidR="5BE5A46E" w:rsidRPr="409FBA97">
        <w:rPr>
          <w:sz w:val="24"/>
          <w:szCs w:val="24"/>
        </w:rPr>
        <w:t xml:space="preserve">heroes in this industry is Anna Hayman. She uses her </w:t>
      </w:r>
      <w:r w:rsidR="000439E4" w:rsidRPr="409FBA97">
        <w:rPr>
          <w:sz w:val="24"/>
          <w:szCs w:val="24"/>
        </w:rPr>
        <w:t xml:space="preserve">very </w:t>
      </w:r>
      <w:r w:rsidR="5BE5A46E" w:rsidRPr="409FBA97">
        <w:rPr>
          <w:sz w:val="24"/>
          <w:szCs w:val="24"/>
        </w:rPr>
        <w:t xml:space="preserve">old </w:t>
      </w:r>
      <w:r w:rsidR="69E3A0CB" w:rsidRPr="409FBA97">
        <w:rPr>
          <w:sz w:val="24"/>
          <w:szCs w:val="24"/>
        </w:rPr>
        <w:t>home as</w:t>
      </w:r>
      <w:r w:rsidR="000439E4" w:rsidRPr="409FBA97">
        <w:rPr>
          <w:sz w:val="24"/>
          <w:szCs w:val="24"/>
        </w:rPr>
        <w:t xml:space="preserve"> a canvas for her work and idea</w:t>
      </w:r>
      <w:r w:rsidR="69E3A0CB" w:rsidRPr="409FBA97">
        <w:rPr>
          <w:sz w:val="24"/>
          <w:szCs w:val="24"/>
        </w:rPr>
        <w:t xml:space="preserve">s that develop. I first fell in love with her work in London, when I came across her in Clerkenwell Design week 2019, and since then she has highly influenced my work. </w:t>
      </w:r>
      <w:r w:rsidR="000439E4" w:rsidRPr="409FBA97">
        <w:rPr>
          <w:sz w:val="24"/>
          <w:szCs w:val="24"/>
        </w:rPr>
        <w:t>She is passionate about pattern and textures that are</w:t>
      </w:r>
      <w:r w:rsidR="354E8267" w:rsidRPr="409FBA97">
        <w:rPr>
          <w:sz w:val="24"/>
          <w:szCs w:val="24"/>
        </w:rPr>
        <w:t xml:space="preserve"> highly influenced by art deco</w:t>
      </w:r>
      <w:r w:rsidR="2AEFEA1E" w:rsidRPr="409FBA97">
        <w:rPr>
          <w:sz w:val="24"/>
          <w:szCs w:val="24"/>
        </w:rPr>
        <w:t xml:space="preserve"> </w:t>
      </w:r>
      <w:r w:rsidR="2AEFEA1E" w:rsidRPr="409FBA97">
        <w:rPr>
          <w:rFonts w:eastAsiaTheme="minorEastAsia"/>
          <w:color w:val="000000" w:themeColor="text1"/>
          <w:sz w:val="24"/>
          <w:szCs w:val="24"/>
        </w:rPr>
        <w:t>(Hayman, 2020)</w:t>
      </w:r>
      <w:r w:rsidR="26561A3F" w:rsidRPr="409FBA97">
        <w:rPr>
          <w:sz w:val="24"/>
          <w:szCs w:val="24"/>
        </w:rPr>
        <w:t>.</w:t>
      </w:r>
    </w:p>
    <w:p w14:paraId="7F530445" w14:textId="1ABBB2A3" w:rsidR="386C77F2" w:rsidRDefault="26561A3F" w:rsidP="409FBA97">
      <w:pPr>
        <w:spacing w:line="360" w:lineRule="auto"/>
        <w:rPr>
          <w:sz w:val="24"/>
          <w:szCs w:val="24"/>
        </w:rPr>
      </w:pPr>
      <w:r w:rsidRPr="409FBA97">
        <w:rPr>
          <w:sz w:val="24"/>
          <w:szCs w:val="24"/>
        </w:rPr>
        <w:t xml:space="preserve">I </w:t>
      </w:r>
      <w:r w:rsidR="5D54E7A8" w:rsidRPr="409FBA97">
        <w:rPr>
          <w:sz w:val="24"/>
          <w:szCs w:val="24"/>
        </w:rPr>
        <w:t>am highly influenced by her method of working</w:t>
      </w:r>
      <w:r w:rsidR="7F575FEB" w:rsidRPr="409FBA97">
        <w:rPr>
          <w:sz w:val="24"/>
          <w:szCs w:val="24"/>
        </w:rPr>
        <w:t xml:space="preserve">, </w:t>
      </w:r>
      <w:r w:rsidR="000439E4" w:rsidRPr="409FBA97">
        <w:rPr>
          <w:sz w:val="24"/>
          <w:szCs w:val="24"/>
        </w:rPr>
        <w:t xml:space="preserve">and </w:t>
      </w:r>
      <w:r w:rsidR="7F575FEB" w:rsidRPr="409FBA97">
        <w:rPr>
          <w:sz w:val="24"/>
          <w:szCs w:val="24"/>
        </w:rPr>
        <w:t>creating detaile</w:t>
      </w:r>
      <w:r w:rsidR="000439E4" w:rsidRPr="409FBA97">
        <w:rPr>
          <w:sz w:val="24"/>
          <w:szCs w:val="24"/>
        </w:rPr>
        <w:t xml:space="preserve">d </w:t>
      </w:r>
      <w:r w:rsidR="7F575FEB" w:rsidRPr="409FBA97">
        <w:rPr>
          <w:sz w:val="24"/>
          <w:szCs w:val="24"/>
        </w:rPr>
        <w:t xml:space="preserve">textured prints using traditional </w:t>
      </w:r>
      <w:r w:rsidR="58B204CA" w:rsidRPr="409FBA97">
        <w:rPr>
          <w:sz w:val="24"/>
          <w:szCs w:val="24"/>
        </w:rPr>
        <w:t xml:space="preserve">craftsman's techniques. Her </w:t>
      </w:r>
      <w:r w:rsidR="1935AF36" w:rsidRPr="409FBA97">
        <w:rPr>
          <w:sz w:val="24"/>
          <w:szCs w:val="24"/>
        </w:rPr>
        <w:t>choice of colour</w:t>
      </w:r>
      <w:r w:rsidR="58B204CA" w:rsidRPr="409FBA97">
        <w:rPr>
          <w:sz w:val="24"/>
          <w:szCs w:val="24"/>
        </w:rPr>
        <w:t xml:space="preserve"> </w:t>
      </w:r>
      <w:r w:rsidR="56B33467" w:rsidRPr="409FBA97">
        <w:rPr>
          <w:sz w:val="24"/>
          <w:szCs w:val="24"/>
        </w:rPr>
        <w:t>is</w:t>
      </w:r>
      <w:r w:rsidR="58B204CA" w:rsidRPr="409FBA97">
        <w:rPr>
          <w:sz w:val="24"/>
          <w:szCs w:val="24"/>
        </w:rPr>
        <w:t xml:space="preserve"> condensed small pallets that </w:t>
      </w:r>
      <w:r w:rsidR="0F3B51E1" w:rsidRPr="409FBA97">
        <w:rPr>
          <w:sz w:val="24"/>
          <w:szCs w:val="24"/>
        </w:rPr>
        <w:t>reflect</w:t>
      </w:r>
      <w:r w:rsidR="58B204CA" w:rsidRPr="409FBA97">
        <w:rPr>
          <w:sz w:val="24"/>
          <w:szCs w:val="24"/>
        </w:rPr>
        <w:t xml:space="preserve"> a deep moody vibe, but also </w:t>
      </w:r>
      <w:r w:rsidR="1CAD0C5E" w:rsidRPr="409FBA97">
        <w:rPr>
          <w:sz w:val="24"/>
          <w:szCs w:val="24"/>
        </w:rPr>
        <w:t>sophistication</w:t>
      </w:r>
      <w:r w:rsidR="58B204CA" w:rsidRPr="409FBA97">
        <w:rPr>
          <w:sz w:val="24"/>
          <w:szCs w:val="24"/>
        </w:rPr>
        <w:t xml:space="preserve"> and class.</w:t>
      </w:r>
    </w:p>
    <w:p w14:paraId="171E5894" w14:textId="4D9935DA" w:rsidR="5D54E7A8" w:rsidRDefault="5D54E7A8" w:rsidP="409FBA97">
      <w:pPr>
        <w:spacing w:line="240" w:lineRule="auto"/>
        <w:ind w:left="709" w:right="804" w:firstLine="11"/>
        <w:rPr>
          <w:rFonts w:eastAsiaTheme="minorEastAsia"/>
          <w:color w:val="000000" w:themeColor="text1"/>
          <w:sz w:val="24"/>
          <w:szCs w:val="24"/>
        </w:rPr>
      </w:pPr>
      <w:r w:rsidRPr="409FBA97">
        <w:rPr>
          <w:rFonts w:eastAsiaTheme="minorEastAsia"/>
          <w:color w:val="000000" w:themeColor="text1"/>
          <w:sz w:val="24"/>
          <w:szCs w:val="24"/>
        </w:rPr>
        <w:t xml:space="preserve">I create each print carefully using either lino cutting techniques or painting with ink or </w:t>
      </w:r>
      <w:r w:rsidR="1F798AD3" w:rsidRPr="409FBA97">
        <w:rPr>
          <w:rFonts w:eastAsiaTheme="minorEastAsia"/>
          <w:color w:val="000000" w:themeColor="text1"/>
          <w:sz w:val="24"/>
          <w:szCs w:val="24"/>
        </w:rPr>
        <w:t>decorator</w:t>
      </w:r>
      <w:r w:rsidRPr="409FBA97">
        <w:rPr>
          <w:rFonts w:eastAsiaTheme="minorEastAsia"/>
          <w:color w:val="000000" w:themeColor="text1"/>
          <w:sz w:val="24"/>
          <w:szCs w:val="24"/>
        </w:rPr>
        <w:t xml:space="preserve"> paints. The colours I adore are inky blues, blush pinks, hot </w:t>
      </w:r>
      <w:r w:rsidR="000439E4" w:rsidRPr="409FBA97">
        <w:rPr>
          <w:rFonts w:eastAsiaTheme="minorEastAsia"/>
          <w:color w:val="000000" w:themeColor="text1"/>
          <w:sz w:val="24"/>
          <w:szCs w:val="24"/>
        </w:rPr>
        <w:t>green, gold and of course black</w:t>
      </w:r>
      <w:r w:rsidR="65D91BA5" w:rsidRPr="409FBA97">
        <w:rPr>
          <w:rFonts w:eastAsiaTheme="minorEastAsia"/>
          <w:color w:val="000000" w:themeColor="text1"/>
          <w:sz w:val="24"/>
          <w:szCs w:val="24"/>
        </w:rPr>
        <w:t xml:space="preserve"> </w:t>
      </w:r>
      <w:r w:rsidR="77FDE166" w:rsidRPr="409FBA97">
        <w:rPr>
          <w:rFonts w:eastAsiaTheme="minorEastAsia"/>
          <w:color w:val="000000" w:themeColor="text1"/>
          <w:sz w:val="24"/>
          <w:szCs w:val="24"/>
        </w:rPr>
        <w:t>(</w:t>
      </w:r>
      <w:r w:rsidR="218883C5" w:rsidRPr="409FBA97">
        <w:rPr>
          <w:rFonts w:eastAsiaTheme="minorEastAsia"/>
          <w:color w:val="000000" w:themeColor="text1"/>
          <w:sz w:val="24"/>
          <w:szCs w:val="24"/>
        </w:rPr>
        <w:t>Hayman</w:t>
      </w:r>
      <w:r w:rsidR="000439E4" w:rsidRPr="409FBA97">
        <w:rPr>
          <w:rFonts w:eastAsiaTheme="minorEastAsia"/>
          <w:color w:val="000000" w:themeColor="text1"/>
          <w:sz w:val="24"/>
          <w:szCs w:val="24"/>
        </w:rPr>
        <w:t>, 2020</w:t>
      </w:r>
      <w:r w:rsidR="6349D3B8" w:rsidRPr="409FBA97">
        <w:rPr>
          <w:rFonts w:eastAsiaTheme="minorEastAsia"/>
          <w:color w:val="000000" w:themeColor="text1"/>
          <w:sz w:val="24"/>
          <w:szCs w:val="24"/>
        </w:rPr>
        <w:t>)</w:t>
      </w:r>
      <w:r w:rsidR="000439E4" w:rsidRPr="409FBA97">
        <w:rPr>
          <w:rFonts w:eastAsiaTheme="minorEastAsia"/>
          <w:color w:val="000000" w:themeColor="text1"/>
          <w:sz w:val="24"/>
          <w:szCs w:val="24"/>
        </w:rPr>
        <w:t>.</w:t>
      </w:r>
    </w:p>
    <w:p w14:paraId="34978AFC" w14:textId="77777777" w:rsidR="00190E73" w:rsidRDefault="00190E73" w:rsidP="409FBA97">
      <w:pPr>
        <w:spacing w:line="240" w:lineRule="auto"/>
        <w:ind w:left="720" w:right="804"/>
        <w:rPr>
          <w:rFonts w:eastAsiaTheme="minorEastAsia"/>
          <w:color w:val="000000" w:themeColor="text1"/>
          <w:sz w:val="24"/>
          <w:szCs w:val="24"/>
        </w:rPr>
      </w:pPr>
    </w:p>
    <w:p w14:paraId="23183779" w14:textId="72592FCD" w:rsidR="12136651" w:rsidRDefault="12136651" w:rsidP="409FBA97">
      <w:pPr>
        <w:spacing w:line="360" w:lineRule="auto"/>
        <w:rPr>
          <w:sz w:val="18"/>
          <w:szCs w:val="18"/>
        </w:rPr>
      </w:pPr>
      <w:r>
        <w:rPr>
          <w:noProof/>
        </w:rPr>
        <w:lastRenderedPageBreak/>
        <w:drawing>
          <wp:inline distT="0" distB="0" distL="0" distR="0" wp14:anchorId="4F77D36B" wp14:editId="5204179D">
            <wp:extent cx="2571750" cy="3894132"/>
            <wp:effectExtent l="0" t="0" r="0" b="0"/>
            <wp:docPr id="2019672903" name="Picture 2019672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9672903"/>
                    <pic:cNvPicPr/>
                  </pic:nvPicPr>
                  <pic:blipFill>
                    <a:blip r:embed="rId19">
                      <a:extLst>
                        <a:ext uri="{28A0092B-C50C-407E-A947-70E740481C1C}">
                          <a14:useLocalDpi xmlns:a14="http://schemas.microsoft.com/office/drawing/2010/main" val="0"/>
                        </a:ext>
                      </a:extLst>
                    </a:blip>
                    <a:stretch>
                      <a:fillRect/>
                    </a:stretch>
                  </pic:blipFill>
                  <pic:spPr>
                    <a:xfrm>
                      <a:off x="0" y="0"/>
                      <a:ext cx="2571750" cy="3894132"/>
                    </a:xfrm>
                    <a:prstGeom prst="rect">
                      <a:avLst/>
                    </a:prstGeom>
                  </pic:spPr>
                </pic:pic>
              </a:graphicData>
            </a:graphic>
          </wp:inline>
        </w:drawing>
      </w:r>
      <w:r>
        <w:rPr>
          <w:noProof/>
        </w:rPr>
        <w:drawing>
          <wp:inline distT="0" distB="0" distL="0" distR="0" wp14:anchorId="3D638929" wp14:editId="196E2A6E">
            <wp:extent cx="2732258" cy="3891643"/>
            <wp:effectExtent l="0" t="0" r="0" b="0"/>
            <wp:docPr id="157626913" name="Picture 157626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626913"/>
                    <pic:cNvPicPr/>
                  </pic:nvPicPr>
                  <pic:blipFill>
                    <a:blip r:embed="rId20">
                      <a:extLst>
                        <a:ext uri="{28A0092B-C50C-407E-A947-70E740481C1C}">
                          <a14:useLocalDpi xmlns:a14="http://schemas.microsoft.com/office/drawing/2010/main" val="0"/>
                        </a:ext>
                      </a:extLst>
                    </a:blip>
                    <a:stretch>
                      <a:fillRect/>
                    </a:stretch>
                  </pic:blipFill>
                  <pic:spPr>
                    <a:xfrm>
                      <a:off x="0" y="0"/>
                      <a:ext cx="2732258" cy="3891643"/>
                    </a:xfrm>
                    <a:prstGeom prst="rect">
                      <a:avLst/>
                    </a:prstGeom>
                  </pic:spPr>
                </pic:pic>
              </a:graphicData>
            </a:graphic>
          </wp:inline>
        </w:drawing>
      </w:r>
    </w:p>
    <w:p w14:paraId="7FF2BD6F" w14:textId="3E49C42D" w:rsidR="7B46BED8" w:rsidRDefault="7B46BED8" w:rsidP="409FBA97">
      <w:pPr>
        <w:spacing w:line="360" w:lineRule="auto"/>
        <w:jc w:val="center"/>
        <w:rPr>
          <w:sz w:val="16"/>
          <w:szCs w:val="16"/>
        </w:rPr>
      </w:pPr>
      <w:r w:rsidRPr="409FBA97">
        <w:rPr>
          <w:sz w:val="18"/>
          <w:szCs w:val="18"/>
        </w:rPr>
        <w:t>Figure 1, Anna Hayman Stairs and Cloth</w:t>
      </w:r>
    </w:p>
    <w:p w14:paraId="67232DF0" w14:textId="77611762" w:rsidR="05BA8508" w:rsidRDefault="05BA8508" w:rsidP="409FBA97">
      <w:pPr>
        <w:spacing w:line="360" w:lineRule="auto"/>
        <w:jc w:val="center"/>
        <w:rPr>
          <w:rFonts w:eastAsiaTheme="minorEastAsia"/>
          <w:color w:val="000000" w:themeColor="text1"/>
          <w:sz w:val="24"/>
          <w:szCs w:val="24"/>
        </w:rPr>
      </w:pPr>
    </w:p>
    <w:p w14:paraId="73646ABB" w14:textId="42B3AB56" w:rsidR="456633C3" w:rsidRDefault="37B6668E" w:rsidP="6BAE3239">
      <w:pPr>
        <w:pStyle w:val="Heading2"/>
        <w:rPr>
          <w:rFonts w:eastAsiaTheme="minorEastAsia"/>
        </w:rPr>
      </w:pPr>
      <w:bookmarkStart w:id="5" w:name="_Toc61316149"/>
      <w:r w:rsidRPr="6BAE3239">
        <w:rPr>
          <w:rFonts w:eastAsiaTheme="minorEastAsia"/>
        </w:rPr>
        <w:t>Hex &amp; Henbane</w:t>
      </w:r>
      <w:bookmarkEnd w:id="5"/>
    </w:p>
    <w:p w14:paraId="71032F65" w14:textId="4FB35CD0" w:rsidR="6BAE3239" w:rsidRDefault="6BAE3239" w:rsidP="6BAE3239"/>
    <w:p w14:paraId="4D2C40C9" w14:textId="44BEC440" w:rsidR="456633C3" w:rsidRDefault="456633C3" w:rsidP="409FBA97">
      <w:pPr>
        <w:spacing w:line="360" w:lineRule="auto"/>
        <w:rPr>
          <w:rFonts w:eastAsiaTheme="minorEastAsia"/>
          <w:color w:val="000000" w:themeColor="text1"/>
          <w:sz w:val="24"/>
          <w:szCs w:val="24"/>
        </w:rPr>
      </w:pPr>
      <w:r w:rsidRPr="409FBA97">
        <w:rPr>
          <w:rFonts w:eastAsiaTheme="minorEastAsia"/>
          <w:color w:val="000000" w:themeColor="text1"/>
          <w:sz w:val="24"/>
          <w:szCs w:val="24"/>
        </w:rPr>
        <w:t>More recently, I have come across new inspiration from the Hex</w:t>
      </w:r>
      <w:r w:rsidR="11081D09" w:rsidRPr="409FBA97">
        <w:rPr>
          <w:rFonts w:eastAsiaTheme="minorEastAsia"/>
          <w:color w:val="000000" w:themeColor="text1"/>
          <w:sz w:val="24"/>
          <w:szCs w:val="24"/>
        </w:rPr>
        <w:t xml:space="preserve"> </w:t>
      </w:r>
      <w:r w:rsidRPr="409FBA97">
        <w:rPr>
          <w:rFonts w:eastAsiaTheme="minorEastAsia"/>
          <w:color w:val="000000" w:themeColor="text1"/>
          <w:sz w:val="24"/>
          <w:szCs w:val="24"/>
        </w:rPr>
        <w:t>&amp;</w:t>
      </w:r>
      <w:r w:rsidR="1C36DD01" w:rsidRPr="409FBA97">
        <w:rPr>
          <w:rFonts w:eastAsiaTheme="minorEastAsia"/>
          <w:color w:val="000000" w:themeColor="text1"/>
          <w:sz w:val="24"/>
          <w:szCs w:val="24"/>
        </w:rPr>
        <w:t xml:space="preserve"> </w:t>
      </w:r>
      <w:r w:rsidRPr="409FBA97">
        <w:rPr>
          <w:rFonts w:eastAsiaTheme="minorEastAsia"/>
          <w:color w:val="000000" w:themeColor="text1"/>
          <w:sz w:val="24"/>
          <w:szCs w:val="24"/>
        </w:rPr>
        <w:t>Henbane</w:t>
      </w:r>
      <w:r w:rsidR="7FFAAF27" w:rsidRPr="409FBA97">
        <w:rPr>
          <w:rFonts w:eastAsiaTheme="minorEastAsia"/>
          <w:color w:val="000000" w:themeColor="text1"/>
          <w:sz w:val="24"/>
          <w:szCs w:val="24"/>
        </w:rPr>
        <w:t>, a British luxury home décor brand</w:t>
      </w:r>
      <w:r w:rsidR="4F426FD1" w:rsidRPr="409FBA97">
        <w:rPr>
          <w:rFonts w:eastAsiaTheme="minorEastAsia"/>
          <w:color w:val="000000" w:themeColor="text1"/>
          <w:sz w:val="24"/>
          <w:szCs w:val="24"/>
        </w:rPr>
        <w:t xml:space="preserve">. The brand was only established in 2018 by Lucy </w:t>
      </w:r>
      <w:r w:rsidR="23337BF1" w:rsidRPr="409FBA97">
        <w:rPr>
          <w:rFonts w:eastAsiaTheme="minorEastAsia"/>
          <w:color w:val="000000" w:themeColor="text1"/>
          <w:sz w:val="24"/>
          <w:szCs w:val="24"/>
        </w:rPr>
        <w:t>Bentley</w:t>
      </w:r>
      <w:r w:rsidR="5B9BE458" w:rsidRPr="409FBA97">
        <w:rPr>
          <w:rFonts w:eastAsiaTheme="minorEastAsia"/>
          <w:color w:val="000000" w:themeColor="text1"/>
          <w:sz w:val="24"/>
          <w:szCs w:val="24"/>
        </w:rPr>
        <w:t xml:space="preserve">, who is personally inspired by </w:t>
      </w:r>
      <w:r w:rsidR="61637787" w:rsidRPr="409FBA97">
        <w:rPr>
          <w:rFonts w:eastAsiaTheme="minorEastAsia"/>
          <w:color w:val="000000" w:themeColor="text1"/>
          <w:sz w:val="24"/>
          <w:szCs w:val="24"/>
        </w:rPr>
        <w:t>historical</w:t>
      </w:r>
      <w:r w:rsidR="5B9BE458" w:rsidRPr="409FBA97">
        <w:rPr>
          <w:rFonts w:eastAsiaTheme="minorEastAsia"/>
          <w:color w:val="000000" w:themeColor="text1"/>
          <w:sz w:val="24"/>
          <w:szCs w:val="24"/>
        </w:rPr>
        <w:t xml:space="preserve"> styles and processes and turning them into digital master pieces. </w:t>
      </w:r>
    </w:p>
    <w:p w14:paraId="23C58BCA" w14:textId="4E16CFC7" w:rsidR="0A0B7EB4" w:rsidRDefault="0A0B7EB4" w:rsidP="409FBA97">
      <w:pPr>
        <w:spacing w:line="360" w:lineRule="auto"/>
        <w:rPr>
          <w:rFonts w:eastAsiaTheme="minorEastAsia"/>
          <w:color w:val="000000" w:themeColor="text1"/>
          <w:sz w:val="24"/>
          <w:szCs w:val="24"/>
        </w:rPr>
      </w:pPr>
      <w:r w:rsidRPr="409FBA97">
        <w:rPr>
          <w:rFonts w:eastAsiaTheme="minorEastAsia"/>
          <w:color w:val="000000" w:themeColor="text1"/>
          <w:sz w:val="24"/>
          <w:szCs w:val="24"/>
        </w:rPr>
        <w:t>I have fallen in love with her simple process of drawing and painting from old historical prints, which are then digitally manipulated.</w:t>
      </w:r>
      <w:r w:rsidR="09A95C78" w:rsidRPr="409FBA97">
        <w:rPr>
          <w:rFonts w:eastAsiaTheme="minorEastAsia"/>
          <w:color w:val="000000" w:themeColor="text1"/>
          <w:sz w:val="24"/>
          <w:szCs w:val="24"/>
        </w:rPr>
        <w:t xml:space="preserve"> Her interest in history reflects through her work, with beautiful crisp imagery that have a dark side. Giving that dated, mature feeling about her prints.</w:t>
      </w:r>
      <w:r w:rsidR="1761621E" w:rsidRPr="409FBA97">
        <w:rPr>
          <w:rFonts w:eastAsiaTheme="minorEastAsia"/>
          <w:color w:val="000000" w:themeColor="text1"/>
          <w:sz w:val="24"/>
          <w:szCs w:val="24"/>
        </w:rPr>
        <w:t xml:space="preserve"> Her general</w:t>
      </w:r>
      <w:r w:rsidR="4EBDC866" w:rsidRPr="409FBA97">
        <w:rPr>
          <w:rFonts w:eastAsiaTheme="minorEastAsia"/>
          <w:color w:val="000000" w:themeColor="text1"/>
          <w:sz w:val="24"/>
          <w:szCs w:val="24"/>
        </w:rPr>
        <w:t xml:space="preserve"> colour</w:t>
      </w:r>
      <w:r w:rsidR="1761621E" w:rsidRPr="409FBA97">
        <w:rPr>
          <w:rFonts w:eastAsiaTheme="minorEastAsia"/>
          <w:color w:val="000000" w:themeColor="text1"/>
          <w:sz w:val="24"/>
          <w:szCs w:val="24"/>
        </w:rPr>
        <w:t xml:space="preserve"> palet</w:t>
      </w:r>
      <w:r w:rsidR="79D8D2FD" w:rsidRPr="409FBA97">
        <w:rPr>
          <w:rFonts w:eastAsiaTheme="minorEastAsia"/>
          <w:color w:val="000000" w:themeColor="text1"/>
          <w:sz w:val="24"/>
          <w:szCs w:val="24"/>
        </w:rPr>
        <w:t>t</w:t>
      </w:r>
      <w:r w:rsidR="1761621E" w:rsidRPr="409FBA97">
        <w:rPr>
          <w:rFonts w:eastAsiaTheme="minorEastAsia"/>
          <w:color w:val="000000" w:themeColor="text1"/>
          <w:sz w:val="24"/>
          <w:szCs w:val="24"/>
        </w:rPr>
        <w:t xml:space="preserve">e is also something </w:t>
      </w:r>
      <w:r w:rsidR="0F39985A" w:rsidRPr="409FBA97">
        <w:rPr>
          <w:rFonts w:eastAsiaTheme="minorEastAsia"/>
          <w:color w:val="000000" w:themeColor="text1"/>
          <w:sz w:val="24"/>
          <w:szCs w:val="24"/>
        </w:rPr>
        <w:t>I'm</w:t>
      </w:r>
      <w:r w:rsidR="1761621E" w:rsidRPr="409FBA97">
        <w:rPr>
          <w:rFonts w:eastAsiaTheme="minorEastAsia"/>
          <w:color w:val="000000" w:themeColor="text1"/>
          <w:sz w:val="24"/>
          <w:szCs w:val="24"/>
        </w:rPr>
        <w:t xml:space="preserve"> </w:t>
      </w:r>
      <w:r w:rsidR="761967CB" w:rsidRPr="409FBA97">
        <w:rPr>
          <w:rFonts w:eastAsiaTheme="minorEastAsia"/>
          <w:color w:val="000000" w:themeColor="text1"/>
          <w:sz w:val="24"/>
          <w:szCs w:val="24"/>
        </w:rPr>
        <w:t>interested</w:t>
      </w:r>
      <w:r w:rsidR="1761621E" w:rsidRPr="409FBA97">
        <w:rPr>
          <w:rFonts w:eastAsiaTheme="minorEastAsia"/>
          <w:color w:val="000000" w:themeColor="text1"/>
          <w:sz w:val="24"/>
          <w:szCs w:val="24"/>
        </w:rPr>
        <w:t xml:space="preserve"> in, how she limits her colour use to greens, blacks, blues and gold.</w:t>
      </w:r>
      <w:r w:rsidR="3AC89D38" w:rsidRPr="409FBA97">
        <w:rPr>
          <w:rFonts w:eastAsiaTheme="minorEastAsia"/>
          <w:color w:val="000000" w:themeColor="text1"/>
          <w:sz w:val="24"/>
          <w:szCs w:val="24"/>
        </w:rPr>
        <w:t xml:space="preserve"> These colours are rich and have emotional properties</w:t>
      </w:r>
      <w:r w:rsidR="4856DBEB" w:rsidRPr="409FBA97">
        <w:rPr>
          <w:rFonts w:eastAsiaTheme="minorEastAsia"/>
          <w:color w:val="000000" w:themeColor="text1"/>
          <w:sz w:val="24"/>
          <w:szCs w:val="24"/>
        </w:rPr>
        <w:t>,</w:t>
      </w:r>
      <w:r w:rsidR="3AC89D38" w:rsidRPr="409FBA97">
        <w:rPr>
          <w:rFonts w:eastAsiaTheme="minorEastAsia"/>
          <w:color w:val="000000" w:themeColor="text1"/>
          <w:sz w:val="24"/>
          <w:szCs w:val="24"/>
        </w:rPr>
        <w:t xml:space="preserve"> </w:t>
      </w:r>
      <w:r w:rsidR="5DF7ED38" w:rsidRPr="409FBA97">
        <w:rPr>
          <w:rFonts w:eastAsiaTheme="minorEastAsia"/>
          <w:color w:val="000000" w:themeColor="text1"/>
          <w:sz w:val="24"/>
          <w:szCs w:val="24"/>
        </w:rPr>
        <w:t>giving</w:t>
      </w:r>
      <w:r w:rsidR="0931F6FD" w:rsidRPr="409FBA97">
        <w:rPr>
          <w:rFonts w:eastAsiaTheme="minorEastAsia"/>
          <w:color w:val="000000" w:themeColor="text1"/>
          <w:sz w:val="24"/>
          <w:szCs w:val="24"/>
        </w:rPr>
        <w:t xml:space="preserve"> her entire brand that luxury, high end market feeling.</w:t>
      </w:r>
      <w:r w:rsidR="0C00EA22" w:rsidRPr="409FBA97">
        <w:rPr>
          <w:rFonts w:eastAsiaTheme="minorEastAsia"/>
          <w:color w:val="000000" w:themeColor="text1"/>
          <w:sz w:val="24"/>
          <w:szCs w:val="24"/>
        </w:rPr>
        <w:t xml:space="preserve"> </w:t>
      </w:r>
    </w:p>
    <w:p w14:paraId="08C65E05" w14:textId="32A66D6C" w:rsidR="24476F94" w:rsidRDefault="24476F94" w:rsidP="409FBA97">
      <w:pPr>
        <w:spacing w:line="360" w:lineRule="auto"/>
        <w:jc w:val="center"/>
        <w:rPr>
          <w:sz w:val="18"/>
          <w:szCs w:val="18"/>
        </w:rPr>
      </w:pPr>
      <w:r>
        <w:rPr>
          <w:noProof/>
        </w:rPr>
        <w:lastRenderedPageBreak/>
        <w:drawing>
          <wp:inline distT="0" distB="0" distL="0" distR="0" wp14:anchorId="709BFEC8" wp14:editId="779D4BFB">
            <wp:extent cx="4572000" cy="3028950"/>
            <wp:effectExtent l="0" t="0" r="0" b="0"/>
            <wp:docPr id="731183786" name="Picture 731183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1183786"/>
                    <pic:cNvPicPr/>
                  </pic:nvPicPr>
                  <pic:blipFill>
                    <a:blip r:embed="rId21">
                      <a:extLst>
                        <a:ext uri="{28A0092B-C50C-407E-A947-70E740481C1C}">
                          <a14:useLocalDpi xmlns:a14="http://schemas.microsoft.com/office/drawing/2010/main" val="0"/>
                        </a:ext>
                      </a:extLst>
                    </a:blip>
                    <a:stretch>
                      <a:fillRect/>
                    </a:stretch>
                  </pic:blipFill>
                  <pic:spPr>
                    <a:xfrm>
                      <a:off x="0" y="0"/>
                      <a:ext cx="4572000" cy="3028950"/>
                    </a:xfrm>
                    <a:prstGeom prst="rect">
                      <a:avLst/>
                    </a:prstGeom>
                  </pic:spPr>
                </pic:pic>
              </a:graphicData>
            </a:graphic>
          </wp:inline>
        </w:drawing>
      </w:r>
    </w:p>
    <w:p w14:paraId="40AECAE7" w14:textId="784B560F" w:rsidR="013564FD" w:rsidRDefault="013564FD" w:rsidP="409FBA97">
      <w:pPr>
        <w:spacing w:line="360" w:lineRule="auto"/>
        <w:jc w:val="center"/>
        <w:rPr>
          <w:sz w:val="16"/>
          <w:szCs w:val="16"/>
        </w:rPr>
      </w:pPr>
      <w:r w:rsidRPr="409FBA97">
        <w:rPr>
          <w:sz w:val="18"/>
          <w:szCs w:val="18"/>
        </w:rPr>
        <w:t>Figure 2, Lucy Bentley Drawing</w:t>
      </w:r>
    </w:p>
    <w:p w14:paraId="7BF00959" w14:textId="53DA9893" w:rsidR="5D08E116" w:rsidRDefault="5D08E116" w:rsidP="409FBA97">
      <w:pPr>
        <w:spacing w:line="360" w:lineRule="auto"/>
        <w:rPr>
          <w:rFonts w:eastAsiaTheme="minorEastAsia"/>
          <w:color w:val="000000" w:themeColor="text1"/>
          <w:sz w:val="24"/>
          <w:szCs w:val="24"/>
        </w:rPr>
      </w:pPr>
      <w:r w:rsidRPr="409FBA97">
        <w:rPr>
          <w:rFonts w:eastAsiaTheme="minorEastAsia"/>
          <w:color w:val="000000" w:themeColor="text1"/>
          <w:sz w:val="24"/>
          <w:szCs w:val="24"/>
        </w:rPr>
        <w:t xml:space="preserve">She also has a passion for the strengths in craftsmanship. Reading through her blog about the importance of </w:t>
      </w:r>
      <w:r w:rsidR="015F9EE7" w:rsidRPr="409FBA97">
        <w:rPr>
          <w:rFonts w:eastAsiaTheme="minorEastAsia"/>
          <w:color w:val="000000" w:themeColor="text1"/>
          <w:sz w:val="24"/>
          <w:szCs w:val="24"/>
        </w:rPr>
        <w:t>tradition</w:t>
      </w:r>
      <w:r w:rsidRPr="409FBA97">
        <w:rPr>
          <w:rFonts w:eastAsiaTheme="minorEastAsia"/>
          <w:color w:val="000000" w:themeColor="text1"/>
          <w:sz w:val="24"/>
          <w:szCs w:val="24"/>
        </w:rPr>
        <w:t xml:space="preserve"> in the modern world has inspired me to continue to improve my own </w:t>
      </w:r>
      <w:r w:rsidR="5D749095" w:rsidRPr="409FBA97">
        <w:rPr>
          <w:rFonts w:eastAsiaTheme="minorEastAsia"/>
          <w:color w:val="000000" w:themeColor="text1"/>
          <w:sz w:val="24"/>
          <w:szCs w:val="24"/>
        </w:rPr>
        <w:t>craftsmanship</w:t>
      </w:r>
      <w:r w:rsidRPr="409FBA97">
        <w:rPr>
          <w:rFonts w:eastAsiaTheme="minorEastAsia"/>
          <w:color w:val="000000" w:themeColor="text1"/>
          <w:sz w:val="24"/>
          <w:szCs w:val="24"/>
        </w:rPr>
        <w:t xml:space="preserve"> </w:t>
      </w:r>
      <w:r w:rsidR="3764B9DB" w:rsidRPr="409FBA97">
        <w:rPr>
          <w:rFonts w:eastAsiaTheme="minorEastAsia"/>
          <w:color w:val="000000" w:themeColor="text1"/>
          <w:sz w:val="24"/>
          <w:szCs w:val="24"/>
        </w:rPr>
        <w:t>skills, in what I love best; block/lino printing</w:t>
      </w:r>
      <w:r w:rsidR="7E431CDA" w:rsidRPr="409FBA97">
        <w:rPr>
          <w:rFonts w:eastAsiaTheme="minorEastAsia"/>
          <w:color w:val="000000" w:themeColor="text1"/>
          <w:sz w:val="24"/>
          <w:szCs w:val="24"/>
        </w:rPr>
        <w:t xml:space="preserve">. </w:t>
      </w:r>
    </w:p>
    <w:p w14:paraId="665C4105" w14:textId="3A585199" w:rsidR="7E431CDA" w:rsidRDefault="7E431CDA" w:rsidP="409FBA97">
      <w:pPr>
        <w:spacing w:line="240" w:lineRule="auto"/>
        <w:ind w:left="720" w:right="804"/>
        <w:rPr>
          <w:rFonts w:ascii="Calibri" w:eastAsia="Calibri" w:hAnsi="Calibri" w:cs="Calibri"/>
          <w:color w:val="000000" w:themeColor="text1"/>
          <w:sz w:val="24"/>
          <w:szCs w:val="24"/>
        </w:rPr>
      </w:pPr>
      <w:r w:rsidRPr="409FBA97">
        <w:rPr>
          <w:rFonts w:ascii="Calibri" w:eastAsia="Calibri" w:hAnsi="Calibri" w:cs="Calibri"/>
          <w:color w:val="000000" w:themeColor="text1"/>
          <w:sz w:val="24"/>
          <w:szCs w:val="24"/>
        </w:rPr>
        <w:t>Perhaps we value the craftsmanship so highly because in comparison to mass-manufacture, we see these pieces as more honest, more human. Could this human element allow us to relate to the pieces more easily, could this be what makes craft so valuable to us?</w:t>
      </w:r>
      <w:r w:rsidR="00190E73" w:rsidRPr="409FBA97">
        <w:rPr>
          <w:rFonts w:ascii="Calibri" w:eastAsia="Calibri" w:hAnsi="Calibri" w:cs="Calibri"/>
          <w:color w:val="000000" w:themeColor="text1"/>
          <w:sz w:val="24"/>
          <w:szCs w:val="24"/>
        </w:rPr>
        <w:t xml:space="preserve"> </w:t>
      </w:r>
      <w:r w:rsidR="54E87660" w:rsidRPr="409FBA97">
        <w:rPr>
          <w:rFonts w:ascii="Calibri" w:eastAsia="Calibri" w:hAnsi="Calibri" w:cs="Calibri"/>
          <w:color w:val="000000" w:themeColor="text1"/>
          <w:sz w:val="24"/>
          <w:szCs w:val="24"/>
        </w:rPr>
        <w:t>(</w:t>
      </w:r>
      <w:r w:rsidR="7212FC39" w:rsidRPr="409FBA97">
        <w:rPr>
          <w:rFonts w:ascii="Calibri" w:eastAsia="Calibri" w:hAnsi="Calibri" w:cs="Calibri"/>
          <w:color w:val="000000" w:themeColor="text1"/>
          <w:sz w:val="24"/>
          <w:szCs w:val="24"/>
        </w:rPr>
        <w:t>Bentley</w:t>
      </w:r>
      <w:r w:rsidR="00190E73" w:rsidRPr="409FBA97">
        <w:rPr>
          <w:rFonts w:ascii="Calibri" w:eastAsia="Calibri" w:hAnsi="Calibri" w:cs="Calibri"/>
          <w:color w:val="000000" w:themeColor="text1"/>
          <w:sz w:val="24"/>
          <w:szCs w:val="24"/>
        </w:rPr>
        <w:t>, 2020</w:t>
      </w:r>
      <w:r w:rsidR="2F2F9B17" w:rsidRPr="409FBA97">
        <w:rPr>
          <w:rFonts w:ascii="Calibri" w:eastAsia="Calibri" w:hAnsi="Calibri" w:cs="Calibri"/>
          <w:color w:val="000000" w:themeColor="text1"/>
          <w:sz w:val="24"/>
          <w:szCs w:val="24"/>
        </w:rPr>
        <w:t>)</w:t>
      </w:r>
      <w:r w:rsidR="00190E73" w:rsidRPr="409FBA97">
        <w:rPr>
          <w:rFonts w:ascii="Calibri" w:eastAsia="Calibri" w:hAnsi="Calibri" w:cs="Calibri"/>
          <w:color w:val="000000" w:themeColor="text1"/>
          <w:sz w:val="24"/>
          <w:szCs w:val="24"/>
        </w:rPr>
        <w:t>.</w:t>
      </w:r>
    </w:p>
    <w:p w14:paraId="301D16FF" w14:textId="660C284B" w:rsidR="6368471C" w:rsidRDefault="6368471C" w:rsidP="409FBA97">
      <w:pPr>
        <w:spacing w:line="360" w:lineRule="auto"/>
        <w:rPr>
          <w:sz w:val="18"/>
          <w:szCs w:val="18"/>
        </w:rPr>
      </w:pPr>
      <w:r>
        <w:rPr>
          <w:noProof/>
        </w:rPr>
        <w:lastRenderedPageBreak/>
        <w:drawing>
          <wp:inline distT="0" distB="0" distL="0" distR="0" wp14:anchorId="71AE0B48" wp14:editId="275DCF8C">
            <wp:extent cx="2805172" cy="3971925"/>
            <wp:effectExtent l="0" t="0" r="0" b="0"/>
            <wp:docPr id="790005066" name="Picture 790005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0005066"/>
                    <pic:cNvPicPr/>
                  </pic:nvPicPr>
                  <pic:blipFill>
                    <a:blip r:embed="rId22">
                      <a:extLst>
                        <a:ext uri="{28A0092B-C50C-407E-A947-70E740481C1C}">
                          <a14:useLocalDpi xmlns:a14="http://schemas.microsoft.com/office/drawing/2010/main" val="0"/>
                        </a:ext>
                      </a:extLst>
                    </a:blip>
                    <a:stretch>
                      <a:fillRect/>
                    </a:stretch>
                  </pic:blipFill>
                  <pic:spPr>
                    <a:xfrm>
                      <a:off x="0" y="0"/>
                      <a:ext cx="2805172" cy="3971925"/>
                    </a:xfrm>
                    <a:prstGeom prst="rect">
                      <a:avLst/>
                    </a:prstGeom>
                  </pic:spPr>
                </pic:pic>
              </a:graphicData>
            </a:graphic>
          </wp:inline>
        </w:drawing>
      </w:r>
      <w:r>
        <w:rPr>
          <w:noProof/>
        </w:rPr>
        <w:drawing>
          <wp:inline distT="0" distB="0" distL="0" distR="0" wp14:anchorId="6A5A23A2" wp14:editId="5C0BA5AC">
            <wp:extent cx="2714625" cy="3984770"/>
            <wp:effectExtent l="0" t="0" r="0" b="0"/>
            <wp:docPr id="1346152188" name="Picture 1346152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6152188"/>
                    <pic:cNvPicPr/>
                  </pic:nvPicPr>
                  <pic:blipFill>
                    <a:blip r:embed="rId23">
                      <a:extLst>
                        <a:ext uri="{28A0092B-C50C-407E-A947-70E740481C1C}">
                          <a14:useLocalDpi xmlns:a14="http://schemas.microsoft.com/office/drawing/2010/main" val="0"/>
                        </a:ext>
                      </a:extLst>
                    </a:blip>
                    <a:stretch>
                      <a:fillRect/>
                    </a:stretch>
                  </pic:blipFill>
                  <pic:spPr>
                    <a:xfrm>
                      <a:off x="0" y="0"/>
                      <a:ext cx="2714625" cy="3984770"/>
                    </a:xfrm>
                    <a:prstGeom prst="rect">
                      <a:avLst/>
                    </a:prstGeom>
                  </pic:spPr>
                </pic:pic>
              </a:graphicData>
            </a:graphic>
          </wp:inline>
        </w:drawing>
      </w:r>
    </w:p>
    <w:p w14:paraId="26FB0BC6" w14:textId="5AD813CA" w:rsidR="4CF48CF4" w:rsidRDefault="3D60695C" w:rsidP="409FBA97">
      <w:pPr>
        <w:spacing w:line="360" w:lineRule="auto"/>
        <w:rPr>
          <w:sz w:val="16"/>
          <w:szCs w:val="16"/>
        </w:rPr>
      </w:pPr>
      <w:r w:rsidRPr="409FBA97">
        <w:rPr>
          <w:sz w:val="18"/>
          <w:szCs w:val="18"/>
        </w:rPr>
        <w:t xml:space="preserve">   Figure 3,</w:t>
      </w:r>
      <w:r w:rsidR="33D4D4B1" w:rsidRPr="409FBA97">
        <w:rPr>
          <w:sz w:val="18"/>
          <w:szCs w:val="18"/>
        </w:rPr>
        <w:t xml:space="preserve"> </w:t>
      </w:r>
      <w:r w:rsidR="33D4D4B1" w:rsidRPr="409FBA97">
        <w:rPr>
          <w:rFonts w:ascii="Calibri" w:eastAsia="Calibri" w:hAnsi="Calibri" w:cs="Calibri"/>
          <w:sz w:val="18"/>
          <w:szCs w:val="18"/>
        </w:rPr>
        <w:t>Hex&amp;Henbane -</w:t>
      </w:r>
      <w:r w:rsidRPr="409FBA97">
        <w:rPr>
          <w:sz w:val="18"/>
          <w:szCs w:val="18"/>
        </w:rPr>
        <w:t xml:space="preserve"> Alnwick Wallpaper         Figure 4,</w:t>
      </w:r>
      <w:r w:rsidR="5FD7EF30" w:rsidRPr="409FBA97">
        <w:rPr>
          <w:sz w:val="18"/>
          <w:szCs w:val="18"/>
        </w:rPr>
        <w:t xml:space="preserve"> Hex&amp;Henbane -</w:t>
      </w:r>
      <w:r w:rsidRPr="409FBA97">
        <w:rPr>
          <w:sz w:val="18"/>
          <w:szCs w:val="18"/>
        </w:rPr>
        <w:t xml:space="preserve"> Atropos Wall</w:t>
      </w:r>
      <w:r w:rsidR="6B3482BD" w:rsidRPr="409FBA97">
        <w:rPr>
          <w:sz w:val="18"/>
          <w:szCs w:val="18"/>
        </w:rPr>
        <w:t>paper</w:t>
      </w:r>
    </w:p>
    <w:p w14:paraId="7BC9C98D" w14:textId="26807A52" w:rsidR="4CF48CF4" w:rsidRDefault="4CF48CF4" w:rsidP="409FBA97">
      <w:pPr>
        <w:spacing w:line="360" w:lineRule="auto"/>
        <w:rPr>
          <w:sz w:val="24"/>
          <w:szCs w:val="24"/>
        </w:rPr>
      </w:pPr>
    </w:p>
    <w:p w14:paraId="1A672436" w14:textId="679F9949" w:rsidR="4CF48CF4" w:rsidRDefault="1B2DD259" w:rsidP="00481D47">
      <w:pPr>
        <w:pStyle w:val="Heading2"/>
      </w:pPr>
      <w:bookmarkStart w:id="6" w:name="_Toc61316150"/>
      <w:r>
        <w:t>Martha Armitage</w:t>
      </w:r>
      <w:bookmarkEnd w:id="6"/>
    </w:p>
    <w:p w14:paraId="1F372741" w14:textId="3AC197B4" w:rsidR="6BAE3239" w:rsidRDefault="6BAE3239" w:rsidP="6BAE3239"/>
    <w:p w14:paraId="28B5F471" w14:textId="2BC26843" w:rsidR="4CF48CF4" w:rsidRDefault="4CF48CF4" w:rsidP="409FBA97">
      <w:pPr>
        <w:spacing w:line="360" w:lineRule="auto"/>
        <w:rPr>
          <w:sz w:val="24"/>
          <w:szCs w:val="24"/>
        </w:rPr>
      </w:pPr>
      <w:r w:rsidRPr="409FBA97">
        <w:rPr>
          <w:sz w:val="24"/>
          <w:szCs w:val="24"/>
        </w:rPr>
        <w:t>As we are on topic of hand craftsma</w:t>
      </w:r>
      <w:r w:rsidR="003609AE">
        <w:rPr>
          <w:sz w:val="24"/>
          <w:szCs w:val="24"/>
        </w:rPr>
        <w:t>nship, and historical processes,</w:t>
      </w:r>
      <w:r w:rsidRPr="409FBA97">
        <w:rPr>
          <w:sz w:val="24"/>
          <w:szCs w:val="24"/>
        </w:rPr>
        <w:t xml:space="preserve"> I would like to include research and influence from another design hero of mine, who has always inspired my work, Martha Armitage</w:t>
      </w:r>
      <w:r w:rsidR="552F468A" w:rsidRPr="409FBA97">
        <w:rPr>
          <w:sz w:val="24"/>
          <w:szCs w:val="24"/>
        </w:rPr>
        <w:t>,</w:t>
      </w:r>
      <w:r w:rsidR="5EE72242" w:rsidRPr="409FBA97">
        <w:rPr>
          <w:sz w:val="24"/>
          <w:szCs w:val="24"/>
        </w:rPr>
        <w:t xml:space="preserve"> </w:t>
      </w:r>
      <w:r w:rsidR="79D76483" w:rsidRPr="409FBA97">
        <w:rPr>
          <w:sz w:val="24"/>
          <w:szCs w:val="24"/>
        </w:rPr>
        <w:t>f</w:t>
      </w:r>
      <w:r w:rsidR="1FA3BABC" w:rsidRPr="409FBA97">
        <w:rPr>
          <w:rFonts w:ascii="Calibri" w:eastAsia="Calibri" w:hAnsi="Calibri" w:cs="Calibri"/>
          <w:sz w:val="24"/>
          <w:szCs w:val="24"/>
        </w:rPr>
        <w:t>or her handmade wallpaper designs</w:t>
      </w:r>
      <w:r w:rsidR="1BD0BDAF" w:rsidRPr="409FBA97">
        <w:rPr>
          <w:rFonts w:ascii="Calibri" w:eastAsia="Calibri" w:hAnsi="Calibri" w:cs="Calibri"/>
          <w:sz w:val="24"/>
          <w:szCs w:val="24"/>
        </w:rPr>
        <w:t>.</w:t>
      </w:r>
      <w:r w:rsidR="1FA3BABC" w:rsidRPr="409FBA97">
        <w:rPr>
          <w:rFonts w:ascii="Calibri" w:eastAsia="Calibri" w:hAnsi="Calibri" w:cs="Calibri"/>
          <w:sz w:val="24"/>
          <w:szCs w:val="24"/>
        </w:rPr>
        <w:t xml:space="preserve"> </w:t>
      </w:r>
      <w:r w:rsidR="01E3DDAE" w:rsidRPr="409FBA97">
        <w:rPr>
          <w:rFonts w:ascii="Calibri" w:eastAsia="Calibri" w:hAnsi="Calibri" w:cs="Calibri"/>
          <w:sz w:val="24"/>
          <w:szCs w:val="24"/>
        </w:rPr>
        <w:t>S</w:t>
      </w:r>
      <w:r w:rsidR="1FA3BABC" w:rsidRPr="409FBA97">
        <w:rPr>
          <w:rFonts w:ascii="Calibri" w:eastAsia="Calibri" w:hAnsi="Calibri" w:cs="Calibri"/>
          <w:sz w:val="24"/>
          <w:szCs w:val="24"/>
        </w:rPr>
        <w:t>he uses a 100-year-old hand operated offset lithography press that has been adapted to best suit her, printing 10m rolls of paper. She also hand makes every colour used in her printing from oil-based relief inks, most are specific to customers' requirements which makes each design a personal touch for the client</w:t>
      </w:r>
      <w:r w:rsidR="7EB0333A" w:rsidRPr="409FBA97">
        <w:rPr>
          <w:rFonts w:ascii="Calibri" w:eastAsia="Calibri" w:hAnsi="Calibri" w:cs="Calibri"/>
          <w:sz w:val="24"/>
          <w:szCs w:val="24"/>
        </w:rPr>
        <w:t xml:space="preserve"> </w:t>
      </w:r>
      <w:r w:rsidR="7EB0333A" w:rsidRPr="409FBA97">
        <w:rPr>
          <w:rFonts w:ascii="Calibri" w:eastAsia="Calibri" w:hAnsi="Calibri" w:cs="Calibri"/>
          <w:color w:val="000000" w:themeColor="text1"/>
        </w:rPr>
        <w:t>(Armitage, 2019)</w:t>
      </w:r>
      <w:r w:rsidR="1FA3BABC" w:rsidRPr="409FBA97">
        <w:rPr>
          <w:rFonts w:ascii="Calibri" w:eastAsia="Calibri" w:hAnsi="Calibri" w:cs="Calibri"/>
          <w:sz w:val="24"/>
          <w:szCs w:val="24"/>
        </w:rPr>
        <w:t>.</w:t>
      </w:r>
    </w:p>
    <w:p w14:paraId="541BC979" w14:textId="32BC745C" w:rsidR="4CF48CF4" w:rsidRDefault="4CF48CF4" w:rsidP="409FBA97">
      <w:pPr>
        <w:spacing w:line="360" w:lineRule="auto"/>
        <w:rPr>
          <w:sz w:val="18"/>
          <w:szCs w:val="18"/>
        </w:rPr>
      </w:pPr>
    </w:p>
    <w:p w14:paraId="5459520D" w14:textId="27E6B6CD" w:rsidR="2E7126FB" w:rsidRDefault="2E7126FB" w:rsidP="409FBA97">
      <w:pPr>
        <w:spacing w:line="360" w:lineRule="auto"/>
        <w:rPr>
          <w:sz w:val="24"/>
          <w:szCs w:val="24"/>
        </w:rPr>
      </w:pPr>
      <w:r w:rsidRPr="409FBA97">
        <w:rPr>
          <w:sz w:val="24"/>
          <w:szCs w:val="24"/>
        </w:rPr>
        <w:t>Her designs are eye catching and draw you in at the detailed botanical gardens and landscapes with paths, rivers</w:t>
      </w:r>
      <w:r w:rsidR="0BF92E65" w:rsidRPr="409FBA97">
        <w:rPr>
          <w:sz w:val="24"/>
          <w:szCs w:val="24"/>
        </w:rPr>
        <w:t xml:space="preserve"> and</w:t>
      </w:r>
      <w:r w:rsidRPr="409FBA97">
        <w:rPr>
          <w:sz w:val="24"/>
          <w:szCs w:val="24"/>
        </w:rPr>
        <w:t xml:space="preserve"> gates that take</w:t>
      </w:r>
      <w:r w:rsidR="6B4BA0FD" w:rsidRPr="409FBA97">
        <w:rPr>
          <w:sz w:val="24"/>
          <w:szCs w:val="24"/>
        </w:rPr>
        <w:t>s</w:t>
      </w:r>
      <w:r w:rsidRPr="409FBA97">
        <w:rPr>
          <w:sz w:val="24"/>
          <w:szCs w:val="24"/>
        </w:rPr>
        <w:t xml:space="preserve"> you</w:t>
      </w:r>
      <w:r w:rsidR="4A9E1396" w:rsidRPr="409FBA97">
        <w:rPr>
          <w:sz w:val="24"/>
          <w:szCs w:val="24"/>
        </w:rPr>
        <w:t>r</w:t>
      </w:r>
      <w:r w:rsidRPr="409FBA97">
        <w:rPr>
          <w:sz w:val="24"/>
          <w:szCs w:val="24"/>
        </w:rPr>
        <w:t xml:space="preserve"> eye on a journey </w:t>
      </w:r>
      <w:r w:rsidR="0B86DE75" w:rsidRPr="409FBA97">
        <w:rPr>
          <w:sz w:val="24"/>
          <w:szCs w:val="24"/>
        </w:rPr>
        <w:t>through the prints.</w:t>
      </w:r>
    </w:p>
    <w:p w14:paraId="43B57673" w14:textId="173AAB70" w:rsidR="0AAA028B" w:rsidRDefault="0AAA028B" w:rsidP="409FBA97">
      <w:pPr>
        <w:spacing w:line="360" w:lineRule="auto"/>
        <w:jc w:val="center"/>
        <w:rPr>
          <w:rFonts w:ascii="Calibri" w:eastAsia="Calibri" w:hAnsi="Calibri" w:cs="Calibri"/>
          <w:color w:val="000000" w:themeColor="text1"/>
        </w:rPr>
      </w:pPr>
      <w:r w:rsidRPr="2DDA606C">
        <w:rPr>
          <w:sz w:val="36"/>
          <w:szCs w:val="36"/>
        </w:rPr>
        <w:t xml:space="preserve"> </w:t>
      </w:r>
      <w:r w:rsidRPr="2DDA606C">
        <w:rPr>
          <w:rFonts w:ascii="Calibri" w:eastAsia="Calibri" w:hAnsi="Calibri" w:cs="Calibri"/>
          <w:color w:val="000000" w:themeColor="text1"/>
          <w:sz w:val="24"/>
          <w:szCs w:val="24"/>
        </w:rPr>
        <w:t>“W</w:t>
      </w:r>
      <w:r w:rsidR="1CE9D242" w:rsidRPr="2DDA606C">
        <w:rPr>
          <w:rFonts w:ascii="Calibri" w:eastAsia="Calibri" w:hAnsi="Calibri" w:cs="Calibri"/>
          <w:color w:val="000000" w:themeColor="text1"/>
          <w:sz w:val="24"/>
          <w:szCs w:val="24"/>
        </w:rPr>
        <w:t>hen</w:t>
      </w:r>
      <w:r w:rsidRPr="2DDA606C">
        <w:rPr>
          <w:rFonts w:ascii="Calibri" w:eastAsia="Calibri" w:hAnsi="Calibri" w:cs="Calibri"/>
          <w:color w:val="000000" w:themeColor="text1"/>
          <w:sz w:val="24"/>
          <w:szCs w:val="24"/>
        </w:rPr>
        <w:t xml:space="preserve"> I </w:t>
      </w:r>
      <w:r w:rsidR="2EFC1FBB" w:rsidRPr="2DDA606C">
        <w:rPr>
          <w:rFonts w:ascii="Calibri" w:eastAsia="Calibri" w:hAnsi="Calibri" w:cs="Calibri"/>
          <w:color w:val="000000" w:themeColor="text1"/>
          <w:sz w:val="24"/>
          <w:szCs w:val="24"/>
        </w:rPr>
        <w:t>started</w:t>
      </w:r>
      <w:r w:rsidRPr="2DDA606C">
        <w:rPr>
          <w:rFonts w:ascii="Calibri" w:eastAsia="Calibri" w:hAnsi="Calibri" w:cs="Calibri"/>
          <w:color w:val="000000" w:themeColor="text1"/>
          <w:sz w:val="24"/>
          <w:szCs w:val="24"/>
        </w:rPr>
        <w:t>,</w:t>
      </w:r>
      <w:r w:rsidR="08843014" w:rsidRPr="2DDA606C">
        <w:rPr>
          <w:rFonts w:ascii="Calibri" w:eastAsia="Calibri" w:hAnsi="Calibri" w:cs="Calibri"/>
          <w:color w:val="000000" w:themeColor="text1"/>
          <w:sz w:val="24"/>
          <w:szCs w:val="24"/>
        </w:rPr>
        <w:t xml:space="preserve"> people weren’t interested in hand-done things”</w:t>
      </w:r>
      <w:r w:rsidR="583B8063" w:rsidRPr="2DDA606C">
        <w:rPr>
          <w:rFonts w:ascii="Calibri" w:eastAsia="Calibri" w:hAnsi="Calibri" w:cs="Calibri"/>
          <w:color w:val="000000" w:themeColor="text1"/>
          <w:sz w:val="36"/>
          <w:szCs w:val="36"/>
        </w:rPr>
        <w:t xml:space="preserve"> </w:t>
      </w:r>
      <w:r w:rsidR="00190E73" w:rsidRPr="2DDA606C">
        <w:rPr>
          <w:rFonts w:ascii="Calibri" w:eastAsia="Calibri" w:hAnsi="Calibri" w:cs="Calibri"/>
          <w:color w:val="000000" w:themeColor="text1"/>
        </w:rPr>
        <w:t>(Armitage, 2019</w:t>
      </w:r>
      <w:r w:rsidR="4352BB80" w:rsidRPr="2DDA606C">
        <w:rPr>
          <w:rFonts w:ascii="Calibri" w:eastAsia="Calibri" w:hAnsi="Calibri" w:cs="Calibri"/>
          <w:color w:val="000000" w:themeColor="text1"/>
        </w:rPr>
        <w:t>)</w:t>
      </w:r>
      <w:r w:rsidR="68333025" w:rsidRPr="2DDA606C">
        <w:rPr>
          <w:rFonts w:ascii="Calibri" w:eastAsia="Calibri" w:hAnsi="Calibri" w:cs="Calibri"/>
          <w:color w:val="000000" w:themeColor="text1"/>
        </w:rPr>
        <w:t>.</w:t>
      </w:r>
    </w:p>
    <w:p w14:paraId="47C49544" w14:textId="732A20ED" w:rsidR="08360DE0" w:rsidRDefault="08360DE0" w:rsidP="409FBA97">
      <w:pPr>
        <w:spacing w:line="360" w:lineRule="auto"/>
        <w:jc w:val="center"/>
        <w:rPr>
          <w:sz w:val="18"/>
          <w:szCs w:val="18"/>
        </w:rPr>
      </w:pPr>
      <w:r>
        <w:rPr>
          <w:noProof/>
        </w:rPr>
        <w:lastRenderedPageBreak/>
        <w:drawing>
          <wp:inline distT="0" distB="0" distL="0" distR="0" wp14:anchorId="3C8F9559" wp14:editId="76296E56">
            <wp:extent cx="3181350" cy="2253456"/>
            <wp:effectExtent l="0" t="0" r="0" b="0"/>
            <wp:docPr id="103281297" name="Picture 103281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281297"/>
                    <pic:cNvPicPr/>
                  </pic:nvPicPr>
                  <pic:blipFill>
                    <a:blip r:embed="rId24">
                      <a:extLst>
                        <a:ext uri="{28A0092B-C50C-407E-A947-70E740481C1C}">
                          <a14:useLocalDpi xmlns:a14="http://schemas.microsoft.com/office/drawing/2010/main" val="0"/>
                        </a:ext>
                      </a:extLst>
                    </a:blip>
                    <a:stretch>
                      <a:fillRect/>
                    </a:stretch>
                  </pic:blipFill>
                  <pic:spPr>
                    <a:xfrm>
                      <a:off x="0" y="0"/>
                      <a:ext cx="3181350" cy="2253456"/>
                    </a:xfrm>
                    <a:prstGeom prst="rect">
                      <a:avLst/>
                    </a:prstGeom>
                  </pic:spPr>
                </pic:pic>
              </a:graphicData>
            </a:graphic>
          </wp:inline>
        </w:drawing>
      </w:r>
    </w:p>
    <w:p w14:paraId="495D5E5A" w14:textId="25C2903E" w:rsidR="554F5786" w:rsidRDefault="554F5786" w:rsidP="409FBA97">
      <w:pPr>
        <w:spacing w:line="360" w:lineRule="auto"/>
        <w:jc w:val="center"/>
        <w:rPr>
          <w:sz w:val="16"/>
          <w:szCs w:val="16"/>
        </w:rPr>
      </w:pPr>
      <w:r w:rsidRPr="409FBA97">
        <w:rPr>
          <w:sz w:val="18"/>
          <w:szCs w:val="18"/>
        </w:rPr>
        <w:t>Figure 5, Martha Armitage in print studio</w:t>
      </w:r>
    </w:p>
    <w:p w14:paraId="49107331" w14:textId="718F2AC0" w:rsidR="2DE32E3C" w:rsidRDefault="2DE32E3C" w:rsidP="409FBA97">
      <w:pPr>
        <w:spacing w:line="360" w:lineRule="auto"/>
        <w:rPr>
          <w:rFonts w:ascii="Calibri" w:eastAsia="Calibri" w:hAnsi="Calibri" w:cs="Calibri"/>
          <w:color w:val="000000" w:themeColor="text1"/>
          <w:sz w:val="24"/>
          <w:szCs w:val="24"/>
        </w:rPr>
      </w:pPr>
      <w:r w:rsidRPr="2DDA606C">
        <w:rPr>
          <w:rFonts w:ascii="Calibri" w:eastAsia="Calibri" w:hAnsi="Calibri" w:cs="Calibri"/>
          <w:color w:val="000000" w:themeColor="text1"/>
          <w:sz w:val="24"/>
          <w:szCs w:val="24"/>
        </w:rPr>
        <w:t>She takes inspiration from the world around us, as well as books on plants and rich gardens.</w:t>
      </w:r>
      <w:r w:rsidR="1079CF31" w:rsidRPr="2DDA606C">
        <w:rPr>
          <w:rFonts w:ascii="Calibri" w:eastAsia="Calibri" w:hAnsi="Calibri" w:cs="Calibri"/>
          <w:color w:val="000000" w:themeColor="text1"/>
          <w:sz w:val="24"/>
          <w:szCs w:val="24"/>
        </w:rPr>
        <w:t xml:space="preserve"> Using traditional skills in the digital age. </w:t>
      </w:r>
      <w:r w:rsidR="6ACE9F39" w:rsidRPr="2DDA606C">
        <w:rPr>
          <w:rFonts w:ascii="Calibri" w:eastAsia="Calibri" w:hAnsi="Calibri" w:cs="Calibri"/>
          <w:color w:val="000000" w:themeColor="text1"/>
          <w:sz w:val="24"/>
          <w:szCs w:val="24"/>
        </w:rPr>
        <w:t xml:space="preserve">‘Drawing is the core for all visual art’ </w:t>
      </w:r>
      <w:r w:rsidR="0A6AFCB5" w:rsidRPr="2DDA606C">
        <w:rPr>
          <w:rFonts w:ascii="Calibri" w:eastAsia="Calibri" w:hAnsi="Calibri" w:cs="Calibri"/>
          <w:color w:val="000000" w:themeColor="text1"/>
          <w:sz w:val="24"/>
          <w:szCs w:val="24"/>
        </w:rPr>
        <w:t>(</w:t>
      </w:r>
      <w:r w:rsidR="6ACE9F39" w:rsidRPr="2DDA606C">
        <w:rPr>
          <w:rFonts w:ascii="Calibri" w:eastAsia="Calibri" w:hAnsi="Calibri" w:cs="Calibri"/>
          <w:color w:val="000000" w:themeColor="text1"/>
          <w:sz w:val="24"/>
          <w:szCs w:val="24"/>
        </w:rPr>
        <w:t>Armitage</w:t>
      </w:r>
      <w:r w:rsidR="00190E73" w:rsidRPr="2DDA606C">
        <w:rPr>
          <w:rFonts w:ascii="Calibri" w:eastAsia="Calibri" w:hAnsi="Calibri" w:cs="Calibri"/>
          <w:color w:val="000000" w:themeColor="text1"/>
          <w:sz w:val="24"/>
          <w:szCs w:val="24"/>
        </w:rPr>
        <w:t>, 2019</w:t>
      </w:r>
      <w:r w:rsidR="68EC78F0" w:rsidRPr="2DDA606C">
        <w:rPr>
          <w:rFonts w:ascii="Calibri" w:eastAsia="Calibri" w:hAnsi="Calibri" w:cs="Calibri"/>
          <w:color w:val="000000" w:themeColor="text1"/>
          <w:sz w:val="24"/>
          <w:szCs w:val="24"/>
        </w:rPr>
        <w:t>)</w:t>
      </w:r>
      <w:r w:rsidR="6ACE9F39" w:rsidRPr="2DDA606C">
        <w:rPr>
          <w:rFonts w:ascii="Calibri" w:eastAsia="Calibri" w:hAnsi="Calibri" w:cs="Calibri"/>
          <w:color w:val="000000" w:themeColor="text1"/>
          <w:sz w:val="24"/>
          <w:szCs w:val="24"/>
        </w:rPr>
        <w:t>.</w:t>
      </w:r>
    </w:p>
    <w:p w14:paraId="5C67A90B" w14:textId="0E0F9243" w:rsidR="703A2FCF" w:rsidRDefault="642E81B0" w:rsidP="2DDA606C">
      <w:pPr>
        <w:spacing w:line="360" w:lineRule="auto"/>
        <w:rPr>
          <w:rFonts w:ascii="Calibri" w:eastAsia="Calibri" w:hAnsi="Calibri" w:cs="Calibri"/>
          <w:color w:val="000000" w:themeColor="text1"/>
        </w:rPr>
      </w:pPr>
      <w:r w:rsidRPr="2DDA606C">
        <w:rPr>
          <w:rFonts w:ascii="Calibri" w:eastAsia="Calibri" w:hAnsi="Calibri" w:cs="Calibri"/>
          <w:color w:val="000000" w:themeColor="text1"/>
          <w:sz w:val="24"/>
          <w:szCs w:val="24"/>
        </w:rPr>
        <w:t xml:space="preserve">“Drawing gives you time to think, to let one idea grow out of another” </w:t>
      </w:r>
      <w:r w:rsidR="0639041E" w:rsidRPr="2DDA606C">
        <w:rPr>
          <w:rFonts w:ascii="Calibri" w:eastAsia="Calibri" w:hAnsi="Calibri" w:cs="Calibri"/>
          <w:color w:val="000000" w:themeColor="text1"/>
        </w:rPr>
        <w:t>(Armitage, 2019)</w:t>
      </w:r>
    </w:p>
    <w:p w14:paraId="70B57F47" w14:textId="1CE5F8D9" w:rsidR="43BA1B5D" w:rsidRDefault="43BA1B5D" w:rsidP="409FBA97">
      <w:pPr>
        <w:spacing w:line="360" w:lineRule="auto"/>
        <w:jc w:val="center"/>
        <w:rPr>
          <w:sz w:val="18"/>
          <w:szCs w:val="18"/>
        </w:rPr>
      </w:pPr>
      <w:r>
        <w:rPr>
          <w:noProof/>
        </w:rPr>
        <w:drawing>
          <wp:inline distT="0" distB="0" distL="0" distR="0" wp14:anchorId="3A2E8F20" wp14:editId="7351F4D3">
            <wp:extent cx="3992451" cy="3551618"/>
            <wp:effectExtent l="0" t="0" r="0" b="0"/>
            <wp:docPr id="325379475" name="Picture 325379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379475"/>
                    <pic:cNvPicPr/>
                  </pic:nvPicPr>
                  <pic:blipFill>
                    <a:blip r:embed="rId25">
                      <a:extLst>
                        <a:ext uri="{28A0092B-C50C-407E-A947-70E740481C1C}">
                          <a14:useLocalDpi xmlns:a14="http://schemas.microsoft.com/office/drawing/2010/main" val="0"/>
                        </a:ext>
                      </a:extLst>
                    </a:blip>
                    <a:stretch>
                      <a:fillRect/>
                    </a:stretch>
                  </pic:blipFill>
                  <pic:spPr>
                    <a:xfrm>
                      <a:off x="0" y="0"/>
                      <a:ext cx="3992451" cy="3551618"/>
                    </a:xfrm>
                    <a:prstGeom prst="rect">
                      <a:avLst/>
                    </a:prstGeom>
                  </pic:spPr>
                </pic:pic>
              </a:graphicData>
            </a:graphic>
          </wp:inline>
        </w:drawing>
      </w:r>
    </w:p>
    <w:p w14:paraId="5D4620FC" w14:textId="5BB2E579" w:rsidR="509C0241" w:rsidRDefault="509C0241" w:rsidP="409FBA97">
      <w:pPr>
        <w:spacing w:line="360" w:lineRule="auto"/>
        <w:jc w:val="center"/>
        <w:rPr>
          <w:sz w:val="16"/>
          <w:szCs w:val="16"/>
        </w:rPr>
      </w:pPr>
      <w:r w:rsidRPr="409FBA97">
        <w:rPr>
          <w:sz w:val="18"/>
          <w:szCs w:val="18"/>
        </w:rPr>
        <w:t>Figure 6, Martha Armitage – Ches</w:t>
      </w:r>
      <w:r w:rsidR="00190E73" w:rsidRPr="409FBA97">
        <w:rPr>
          <w:sz w:val="18"/>
          <w:szCs w:val="18"/>
        </w:rPr>
        <w:t>t</w:t>
      </w:r>
      <w:r w:rsidRPr="409FBA97">
        <w:rPr>
          <w:sz w:val="18"/>
          <w:szCs w:val="18"/>
        </w:rPr>
        <w:t>nut Wallpaper</w:t>
      </w:r>
    </w:p>
    <w:p w14:paraId="383AD17A" w14:textId="190776F1" w:rsidR="5D2F485B" w:rsidRDefault="5D2F485B" w:rsidP="409FBA97">
      <w:pPr>
        <w:spacing w:line="360" w:lineRule="auto"/>
        <w:rPr>
          <w:sz w:val="24"/>
          <w:szCs w:val="24"/>
        </w:rPr>
      </w:pPr>
      <w:r w:rsidRPr="409FBA97">
        <w:rPr>
          <w:rFonts w:ascii="Calibri" w:eastAsia="Calibri" w:hAnsi="Calibri" w:cs="Calibri"/>
          <w:color w:val="000000" w:themeColor="text1"/>
          <w:sz w:val="24"/>
          <w:szCs w:val="24"/>
        </w:rPr>
        <w:t xml:space="preserve">I have always been very influenced by her traditional methods of design, and her creations of beautiful flowing designs made </w:t>
      </w:r>
      <w:r w:rsidR="62487554" w:rsidRPr="409FBA97">
        <w:rPr>
          <w:rFonts w:ascii="Calibri" w:eastAsia="Calibri" w:hAnsi="Calibri" w:cs="Calibri"/>
          <w:color w:val="000000" w:themeColor="text1"/>
          <w:sz w:val="24"/>
          <w:szCs w:val="24"/>
        </w:rPr>
        <w:t xml:space="preserve">by a block method. It’s the time and quality of the process </w:t>
      </w:r>
      <w:r w:rsidR="62487554" w:rsidRPr="409FBA97">
        <w:rPr>
          <w:rFonts w:ascii="Calibri" w:eastAsia="Calibri" w:hAnsi="Calibri" w:cs="Calibri"/>
          <w:color w:val="000000" w:themeColor="text1"/>
          <w:sz w:val="24"/>
          <w:szCs w:val="24"/>
        </w:rPr>
        <w:lastRenderedPageBreak/>
        <w:t xml:space="preserve">that makes it so personal and special, and </w:t>
      </w:r>
      <w:r w:rsidR="326AFF66" w:rsidRPr="409FBA97">
        <w:rPr>
          <w:rFonts w:ascii="Calibri" w:eastAsia="Calibri" w:hAnsi="Calibri" w:cs="Calibri"/>
          <w:color w:val="000000" w:themeColor="text1"/>
          <w:sz w:val="24"/>
          <w:szCs w:val="24"/>
        </w:rPr>
        <w:t>like</w:t>
      </w:r>
      <w:r w:rsidR="6FD7A907" w:rsidRPr="409FBA97">
        <w:rPr>
          <w:rFonts w:ascii="Calibri" w:eastAsia="Calibri" w:hAnsi="Calibri" w:cs="Calibri"/>
          <w:color w:val="000000" w:themeColor="text1"/>
          <w:sz w:val="24"/>
          <w:szCs w:val="24"/>
        </w:rPr>
        <w:t xml:space="preserve"> what</w:t>
      </w:r>
      <w:r w:rsidR="62487554" w:rsidRPr="409FBA97">
        <w:rPr>
          <w:rFonts w:ascii="Calibri" w:eastAsia="Calibri" w:hAnsi="Calibri" w:cs="Calibri"/>
          <w:color w:val="000000" w:themeColor="text1"/>
          <w:sz w:val="24"/>
          <w:szCs w:val="24"/>
        </w:rPr>
        <w:t xml:space="preserve"> Lucy Bentley</w:t>
      </w:r>
      <w:r w:rsidR="1F0764EE" w:rsidRPr="409FBA97">
        <w:rPr>
          <w:rFonts w:ascii="Calibri" w:eastAsia="Calibri" w:hAnsi="Calibri" w:cs="Calibri"/>
          <w:color w:val="000000" w:themeColor="text1"/>
          <w:sz w:val="24"/>
          <w:szCs w:val="24"/>
        </w:rPr>
        <w:t xml:space="preserve"> </w:t>
      </w:r>
      <w:r w:rsidR="62487554" w:rsidRPr="409FBA97">
        <w:rPr>
          <w:rFonts w:ascii="Calibri" w:eastAsia="Calibri" w:hAnsi="Calibri" w:cs="Calibri"/>
          <w:color w:val="000000" w:themeColor="text1"/>
          <w:sz w:val="24"/>
          <w:szCs w:val="24"/>
        </w:rPr>
        <w:t>says in</w:t>
      </w:r>
      <w:r w:rsidR="07686A6E" w:rsidRPr="409FBA97">
        <w:rPr>
          <w:rFonts w:ascii="Calibri" w:eastAsia="Calibri" w:hAnsi="Calibri" w:cs="Calibri"/>
          <w:color w:val="000000" w:themeColor="text1"/>
          <w:sz w:val="24"/>
          <w:szCs w:val="24"/>
        </w:rPr>
        <w:t xml:space="preserve"> her blog</w:t>
      </w:r>
      <w:r w:rsidR="68EDA12C" w:rsidRPr="409FBA97">
        <w:rPr>
          <w:rFonts w:ascii="Calibri" w:eastAsia="Calibri" w:hAnsi="Calibri" w:cs="Calibri"/>
          <w:color w:val="000000" w:themeColor="text1"/>
          <w:sz w:val="24"/>
          <w:szCs w:val="24"/>
        </w:rPr>
        <w:t>;</w:t>
      </w:r>
      <w:r w:rsidR="07686A6E" w:rsidRPr="409FBA97">
        <w:rPr>
          <w:rFonts w:ascii="Calibri" w:eastAsia="Calibri" w:hAnsi="Calibri" w:cs="Calibri"/>
          <w:color w:val="000000" w:themeColor="text1"/>
          <w:sz w:val="24"/>
          <w:szCs w:val="24"/>
        </w:rPr>
        <w:t xml:space="preserve"> things that are made by hand</w:t>
      </w:r>
      <w:r w:rsidR="6E22B58C" w:rsidRPr="409FBA97">
        <w:rPr>
          <w:rFonts w:ascii="Calibri" w:eastAsia="Calibri" w:hAnsi="Calibri" w:cs="Calibri"/>
          <w:color w:val="000000" w:themeColor="text1"/>
          <w:sz w:val="24"/>
          <w:szCs w:val="24"/>
        </w:rPr>
        <w:t>,</w:t>
      </w:r>
      <w:r w:rsidR="07686A6E" w:rsidRPr="409FBA97">
        <w:rPr>
          <w:rFonts w:ascii="Calibri" w:eastAsia="Calibri" w:hAnsi="Calibri" w:cs="Calibri"/>
          <w:color w:val="000000" w:themeColor="text1"/>
          <w:sz w:val="24"/>
          <w:szCs w:val="24"/>
        </w:rPr>
        <w:t xml:space="preserve"> have that story telling quality within the design process itself, without regard to the imagery or colour choi</w:t>
      </w:r>
      <w:r w:rsidR="07F92E3D" w:rsidRPr="409FBA97">
        <w:rPr>
          <w:rFonts w:ascii="Calibri" w:eastAsia="Calibri" w:hAnsi="Calibri" w:cs="Calibri"/>
          <w:color w:val="000000" w:themeColor="text1"/>
          <w:sz w:val="24"/>
          <w:szCs w:val="24"/>
        </w:rPr>
        <w:t>ce</w:t>
      </w:r>
      <w:r w:rsidR="00190E73" w:rsidRPr="409FBA97">
        <w:rPr>
          <w:rFonts w:ascii="Calibri" w:eastAsia="Calibri" w:hAnsi="Calibri" w:cs="Calibri"/>
          <w:color w:val="000000" w:themeColor="text1"/>
          <w:sz w:val="24"/>
          <w:szCs w:val="24"/>
        </w:rPr>
        <w:t xml:space="preserve"> (</w:t>
      </w:r>
      <w:r w:rsidR="6DC15143" w:rsidRPr="409FBA97">
        <w:rPr>
          <w:rFonts w:ascii="Calibri" w:eastAsia="Calibri" w:hAnsi="Calibri" w:cs="Calibri"/>
          <w:color w:val="000000" w:themeColor="text1"/>
          <w:sz w:val="24"/>
          <w:szCs w:val="24"/>
        </w:rPr>
        <w:t>Bentley, 2019).</w:t>
      </w:r>
    </w:p>
    <w:p w14:paraId="7833F6BA" w14:textId="57C548E2" w:rsidR="0E330D7C" w:rsidRDefault="0E330D7C" w:rsidP="409FBA97">
      <w:pPr>
        <w:spacing w:line="360" w:lineRule="auto"/>
        <w:rPr>
          <w:rFonts w:ascii="Calibri" w:eastAsia="Calibri" w:hAnsi="Calibri" w:cs="Calibri"/>
          <w:color w:val="000000" w:themeColor="text1"/>
          <w:sz w:val="24"/>
          <w:szCs w:val="24"/>
        </w:rPr>
      </w:pPr>
    </w:p>
    <w:p w14:paraId="3EF55CC3" w14:textId="383F0632" w:rsidR="5132ED4D" w:rsidRDefault="5132ED4D" w:rsidP="00481D47">
      <w:pPr>
        <w:pStyle w:val="Heading2"/>
        <w:rPr>
          <w:rFonts w:eastAsia="Calibri"/>
        </w:rPr>
      </w:pPr>
      <w:bookmarkStart w:id="7" w:name="_Toc61316151"/>
      <w:r w:rsidRPr="6BAE3239">
        <w:rPr>
          <w:rFonts w:eastAsia="Calibri"/>
        </w:rPr>
        <w:t>Daniel Heath</w:t>
      </w:r>
      <w:bookmarkEnd w:id="7"/>
    </w:p>
    <w:p w14:paraId="69D15EBF" w14:textId="74E79458" w:rsidR="6BAE3239" w:rsidRDefault="6BAE3239" w:rsidP="6BAE3239"/>
    <w:p w14:paraId="04D6E03E" w14:textId="1F6F64FE" w:rsidR="72D30AF0" w:rsidRDefault="72D30AF0" w:rsidP="409FBA97">
      <w:pPr>
        <w:spacing w:line="360" w:lineRule="auto"/>
        <w:rPr>
          <w:rFonts w:ascii="Calibri" w:eastAsia="Calibri" w:hAnsi="Calibri" w:cs="Calibri"/>
          <w:color w:val="000000" w:themeColor="text1"/>
          <w:sz w:val="24"/>
          <w:szCs w:val="24"/>
        </w:rPr>
      </w:pPr>
      <w:r w:rsidRPr="409FBA97">
        <w:rPr>
          <w:rFonts w:ascii="Calibri" w:eastAsia="Calibri" w:hAnsi="Calibri" w:cs="Calibri"/>
          <w:color w:val="000000" w:themeColor="text1"/>
          <w:sz w:val="24"/>
          <w:szCs w:val="24"/>
        </w:rPr>
        <w:t xml:space="preserve">I have recently </w:t>
      </w:r>
      <w:r w:rsidR="659E45DC" w:rsidRPr="409FBA97">
        <w:rPr>
          <w:rFonts w:ascii="Calibri" w:eastAsia="Calibri" w:hAnsi="Calibri" w:cs="Calibri"/>
          <w:color w:val="000000" w:themeColor="text1"/>
          <w:sz w:val="24"/>
          <w:szCs w:val="24"/>
        </w:rPr>
        <w:t>come</w:t>
      </w:r>
      <w:r w:rsidRPr="409FBA97">
        <w:rPr>
          <w:rFonts w:ascii="Calibri" w:eastAsia="Calibri" w:hAnsi="Calibri" w:cs="Calibri"/>
          <w:color w:val="000000" w:themeColor="text1"/>
          <w:sz w:val="24"/>
          <w:szCs w:val="24"/>
        </w:rPr>
        <w:t xml:space="preserve"> across this </w:t>
      </w:r>
      <w:r w:rsidR="29DD1192" w:rsidRPr="409FBA97">
        <w:rPr>
          <w:rFonts w:ascii="Calibri" w:eastAsia="Calibri" w:hAnsi="Calibri" w:cs="Calibri"/>
          <w:color w:val="000000" w:themeColor="text1"/>
          <w:sz w:val="24"/>
          <w:szCs w:val="24"/>
        </w:rPr>
        <w:t>award-winning</w:t>
      </w:r>
      <w:r w:rsidRPr="409FBA97">
        <w:rPr>
          <w:rFonts w:ascii="Calibri" w:eastAsia="Calibri" w:hAnsi="Calibri" w:cs="Calibri"/>
          <w:color w:val="000000" w:themeColor="text1"/>
          <w:sz w:val="24"/>
          <w:szCs w:val="24"/>
        </w:rPr>
        <w:t xml:space="preserve"> </w:t>
      </w:r>
      <w:r w:rsidR="22E2A4BB" w:rsidRPr="409FBA97">
        <w:rPr>
          <w:rFonts w:ascii="Calibri" w:eastAsia="Calibri" w:hAnsi="Calibri" w:cs="Calibri"/>
          <w:color w:val="000000" w:themeColor="text1"/>
          <w:sz w:val="24"/>
          <w:szCs w:val="24"/>
        </w:rPr>
        <w:t>British designer;</w:t>
      </w:r>
      <w:r w:rsidRPr="409FBA97">
        <w:rPr>
          <w:rFonts w:ascii="Calibri" w:eastAsia="Calibri" w:hAnsi="Calibri" w:cs="Calibri"/>
          <w:color w:val="000000" w:themeColor="text1"/>
          <w:sz w:val="24"/>
          <w:szCs w:val="24"/>
        </w:rPr>
        <w:t xml:space="preserve"> </w:t>
      </w:r>
      <w:r w:rsidR="2F992AE8" w:rsidRPr="409FBA97">
        <w:rPr>
          <w:rFonts w:ascii="Calibri" w:eastAsia="Calibri" w:hAnsi="Calibri" w:cs="Calibri"/>
          <w:color w:val="000000" w:themeColor="text1"/>
          <w:sz w:val="24"/>
          <w:szCs w:val="24"/>
        </w:rPr>
        <w:t xml:space="preserve">he is famed for his </w:t>
      </w:r>
      <w:r w:rsidR="06D00566" w:rsidRPr="409FBA97">
        <w:rPr>
          <w:rFonts w:ascii="Calibri" w:eastAsia="Calibri" w:hAnsi="Calibri" w:cs="Calibri"/>
          <w:color w:val="000000" w:themeColor="text1"/>
          <w:sz w:val="24"/>
          <w:szCs w:val="24"/>
        </w:rPr>
        <w:t xml:space="preserve">beautiful illustrative and captivating designs. He’s based in east </w:t>
      </w:r>
      <w:r w:rsidR="4B574ED9" w:rsidRPr="409FBA97">
        <w:rPr>
          <w:rFonts w:ascii="Calibri" w:eastAsia="Calibri" w:hAnsi="Calibri" w:cs="Calibri"/>
          <w:color w:val="000000" w:themeColor="text1"/>
          <w:sz w:val="24"/>
          <w:szCs w:val="24"/>
        </w:rPr>
        <w:t>London, with training in printed textiles, but now specialises in handmade wallpapers and interior surfaces, as well as offering bespoke fabrics for upholster</w:t>
      </w:r>
      <w:r w:rsidR="00190E73" w:rsidRPr="409FBA97">
        <w:rPr>
          <w:rFonts w:ascii="Calibri" w:eastAsia="Calibri" w:hAnsi="Calibri" w:cs="Calibri"/>
          <w:color w:val="000000" w:themeColor="text1"/>
          <w:sz w:val="24"/>
          <w:szCs w:val="24"/>
        </w:rPr>
        <w:t>y and other soft furnishings (</w:t>
      </w:r>
      <w:r w:rsidR="1AB79663" w:rsidRPr="409FBA97">
        <w:rPr>
          <w:rFonts w:ascii="Calibri" w:eastAsia="Calibri" w:hAnsi="Calibri" w:cs="Calibri"/>
          <w:color w:val="000000" w:themeColor="text1"/>
          <w:sz w:val="24"/>
          <w:szCs w:val="24"/>
        </w:rPr>
        <w:t>Heath,</w:t>
      </w:r>
      <w:r w:rsidR="00590D98" w:rsidRPr="409FBA97">
        <w:rPr>
          <w:rFonts w:ascii="Calibri" w:eastAsia="Calibri" w:hAnsi="Calibri" w:cs="Calibri"/>
          <w:color w:val="000000" w:themeColor="text1"/>
          <w:sz w:val="24"/>
          <w:szCs w:val="24"/>
        </w:rPr>
        <w:t xml:space="preserve"> ND</w:t>
      </w:r>
      <w:r w:rsidR="1AB79663" w:rsidRPr="409FBA97">
        <w:rPr>
          <w:rFonts w:ascii="Calibri" w:eastAsia="Calibri" w:hAnsi="Calibri" w:cs="Calibri"/>
          <w:color w:val="000000" w:themeColor="text1"/>
          <w:sz w:val="24"/>
          <w:szCs w:val="24"/>
        </w:rPr>
        <w:t>)</w:t>
      </w:r>
      <w:r w:rsidR="76C27DE4" w:rsidRPr="409FBA97">
        <w:rPr>
          <w:rFonts w:ascii="Calibri" w:eastAsia="Calibri" w:hAnsi="Calibri" w:cs="Calibri"/>
          <w:color w:val="000000" w:themeColor="text1"/>
          <w:sz w:val="24"/>
          <w:szCs w:val="24"/>
        </w:rPr>
        <w:t>.</w:t>
      </w:r>
    </w:p>
    <w:p w14:paraId="2439B153" w14:textId="0B7800E6" w:rsidR="00590D98" w:rsidRDefault="00590D98" w:rsidP="409FBA97">
      <w:pPr>
        <w:rPr>
          <w:sz w:val="18"/>
          <w:szCs w:val="18"/>
        </w:rPr>
      </w:pPr>
    </w:p>
    <w:p w14:paraId="67D555AB" w14:textId="1F410B79" w:rsidR="76C27DE4" w:rsidRDefault="76C27DE4" w:rsidP="409FBA97">
      <w:pPr>
        <w:spacing w:line="360" w:lineRule="auto"/>
        <w:rPr>
          <w:sz w:val="24"/>
          <w:szCs w:val="24"/>
        </w:rPr>
      </w:pPr>
      <w:r w:rsidRPr="409FBA97">
        <w:rPr>
          <w:sz w:val="24"/>
          <w:szCs w:val="24"/>
        </w:rPr>
        <w:t xml:space="preserve">He shares a studio </w:t>
      </w:r>
      <w:r w:rsidR="00590D98" w:rsidRPr="409FBA97">
        <w:rPr>
          <w:sz w:val="24"/>
          <w:szCs w:val="24"/>
        </w:rPr>
        <w:t>s</w:t>
      </w:r>
      <w:r w:rsidRPr="409FBA97">
        <w:rPr>
          <w:sz w:val="24"/>
          <w:szCs w:val="24"/>
        </w:rPr>
        <w:t>pace with Tamasyn Gambell, another great print designer who has a much more abstract style, in Hackney Wick at Space Studios, a cha</w:t>
      </w:r>
      <w:r w:rsidR="00590D98" w:rsidRPr="409FBA97">
        <w:rPr>
          <w:sz w:val="24"/>
          <w:szCs w:val="24"/>
        </w:rPr>
        <w:t>rity set up by Bridget Riley (Heath, ND</w:t>
      </w:r>
      <w:r w:rsidRPr="409FBA97">
        <w:rPr>
          <w:sz w:val="24"/>
          <w:szCs w:val="24"/>
        </w:rPr>
        <w:t>).</w:t>
      </w:r>
    </w:p>
    <w:p w14:paraId="45C82295" w14:textId="257E02C0" w:rsidR="14508246" w:rsidRDefault="14508246" w:rsidP="409FBA97">
      <w:pPr>
        <w:spacing w:line="360" w:lineRule="auto"/>
        <w:jc w:val="center"/>
        <w:rPr>
          <w:sz w:val="18"/>
          <w:szCs w:val="18"/>
        </w:rPr>
      </w:pPr>
      <w:r>
        <w:rPr>
          <w:noProof/>
        </w:rPr>
        <w:drawing>
          <wp:inline distT="0" distB="0" distL="0" distR="0" wp14:anchorId="73481C96" wp14:editId="702B15EB">
            <wp:extent cx="2473762" cy="3461825"/>
            <wp:effectExtent l="0" t="0" r="0" b="0"/>
            <wp:docPr id="1768103535" name="Picture 1768103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8103535"/>
                    <pic:cNvPicPr/>
                  </pic:nvPicPr>
                  <pic:blipFill>
                    <a:blip r:embed="rId26">
                      <a:extLst>
                        <a:ext uri="{28A0092B-C50C-407E-A947-70E740481C1C}">
                          <a14:useLocalDpi xmlns:a14="http://schemas.microsoft.com/office/drawing/2010/main" val="0"/>
                        </a:ext>
                      </a:extLst>
                    </a:blip>
                    <a:stretch>
                      <a:fillRect/>
                    </a:stretch>
                  </pic:blipFill>
                  <pic:spPr>
                    <a:xfrm>
                      <a:off x="0" y="0"/>
                      <a:ext cx="2473762" cy="3461825"/>
                    </a:xfrm>
                    <a:prstGeom prst="rect">
                      <a:avLst/>
                    </a:prstGeom>
                  </pic:spPr>
                </pic:pic>
              </a:graphicData>
            </a:graphic>
          </wp:inline>
        </w:drawing>
      </w:r>
    </w:p>
    <w:p w14:paraId="04693CE7" w14:textId="03E18F89" w:rsidR="14508246" w:rsidRDefault="14508246" w:rsidP="409FBA97">
      <w:pPr>
        <w:spacing w:line="360" w:lineRule="auto"/>
        <w:jc w:val="center"/>
        <w:rPr>
          <w:rFonts w:ascii="Calibri" w:eastAsia="Calibri" w:hAnsi="Calibri" w:cs="Calibri"/>
          <w:color w:val="222222"/>
          <w:sz w:val="18"/>
          <w:szCs w:val="18"/>
        </w:rPr>
      </w:pPr>
      <w:r w:rsidRPr="409FBA97">
        <w:rPr>
          <w:rFonts w:ascii="Calibri" w:eastAsia="Calibri" w:hAnsi="Calibri" w:cs="Calibri"/>
          <w:color w:val="222222"/>
          <w:sz w:val="18"/>
          <w:szCs w:val="18"/>
        </w:rPr>
        <w:t>Figure 7, Photography by Alun Callender for the book Quiet Pattern by Abigail Edwards.</w:t>
      </w:r>
    </w:p>
    <w:p w14:paraId="254F3AA2" w14:textId="6489B13B" w:rsidR="7BEE63C7" w:rsidRDefault="7BEE63C7" w:rsidP="409FBA97">
      <w:pPr>
        <w:spacing w:line="360" w:lineRule="auto"/>
        <w:jc w:val="center"/>
        <w:rPr>
          <w:sz w:val="18"/>
          <w:szCs w:val="18"/>
        </w:rPr>
      </w:pPr>
      <w:r>
        <w:rPr>
          <w:noProof/>
        </w:rPr>
        <w:lastRenderedPageBreak/>
        <w:drawing>
          <wp:inline distT="0" distB="0" distL="0" distR="0" wp14:anchorId="23DF86F6" wp14:editId="1F0BC21B">
            <wp:extent cx="2793135" cy="2630202"/>
            <wp:effectExtent l="0" t="0" r="0" b="0"/>
            <wp:docPr id="1909996765" name="Picture 1909996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9996765"/>
                    <pic:cNvPicPr/>
                  </pic:nvPicPr>
                  <pic:blipFill>
                    <a:blip r:embed="rId27">
                      <a:extLst>
                        <a:ext uri="{28A0092B-C50C-407E-A947-70E740481C1C}">
                          <a14:useLocalDpi xmlns:a14="http://schemas.microsoft.com/office/drawing/2010/main" val="0"/>
                        </a:ext>
                      </a:extLst>
                    </a:blip>
                    <a:stretch>
                      <a:fillRect/>
                    </a:stretch>
                  </pic:blipFill>
                  <pic:spPr>
                    <a:xfrm>
                      <a:off x="0" y="0"/>
                      <a:ext cx="2793135" cy="2630202"/>
                    </a:xfrm>
                    <a:prstGeom prst="rect">
                      <a:avLst/>
                    </a:prstGeom>
                  </pic:spPr>
                </pic:pic>
              </a:graphicData>
            </a:graphic>
          </wp:inline>
        </w:drawing>
      </w:r>
      <w:r w:rsidR="5A26C89F">
        <w:rPr>
          <w:noProof/>
        </w:rPr>
        <w:drawing>
          <wp:inline distT="0" distB="0" distL="0" distR="0" wp14:anchorId="05FE559C" wp14:editId="7E5E84D8">
            <wp:extent cx="2730670" cy="1991114"/>
            <wp:effectExtent l="0" t="0" r="0" b="0"/>
            <wp:docPr id="1028732332" name="Picture 1028732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8732332"/>
                    <pic:cNvPicPr/>
                  </pic:nvPicPr>
                  <pic:blipFill>
                    <a:blip r:embed="rId28">
                      <a:extLst>
                        <a:ext uri="{28A0092B-C50C-407E-A947-70E740481C1C}">
                          <a14:useLocalDpi xmlns:a14="http://schemas.microsoft.com/office/drawing/2010/main" val="0"/>
                        </a:ext>
                      </a:extLst>
                    </a:blip>
                    <a:stretch>
                      <a:fillRect/>
                    </a:stretch>
                  </pic:blipFill>
                  <pic:spPr>
                    <a:xfrm>
                      <a:off x="0" y="0"/>
                      <a:ext cx="2730670" cy="1991114"/>
                    </a:xfrm>
                    <a:prstGeom prst="rect">
                      <a:avLst/>
                    </a:prstGeom>
                  </pic:spPr>
                </pic:pic>
              </a:graphicData>
            </a:graphic>
          </wp:inline>
        </w:drawing>
      </w:r>
    </w:p>
    <w:p w14:paraId="4247FAB8" w14:textId="4D2353F7" w:rsidR="1B404EAA" w:rsidRDefault="1B404EAA" w:rsidP="409FBA97">
      <w:pPr>
        <w:spacing w:line="360" w:lineRule="auto"/>
        <w:jc w:val="center"/>
        <w:rPr>
          <w:sz w:val="16"/>
          <w:szCs w:val="16"/>
        </w:rPr>
      </w:pPr>
      <w:r w:rsidRPr="2F7282E3">
        <w:rPr>
          <w:sz w:val="18"/>
          <w:szCs w:val="18"/>
        </w:rPr>
        <w:t xml:space="preserve"> </w:t>
      </w:r>
      <w:r w:rsidR="70299B43" w:rsidRPr="2F7282E3">
        <w:rPr>
          <w:sz w:val="18"/>
          <w:szCs w:val="18"/>
        </w:rPr>
        <w:t xml:space="preserve">  </w:t>
      </w:r>
      <w:r w:rsidR="379F7A24" w:rsidRPr="2F7282E3">
        <w:rPr>
          <w:sz w:val="18"/>
          <w:szCs w:val="18"/>
        </w:rPr>
        <w:t xml:space="preserve">Figure 8, engraved wall </w:t>
      </w:r>
      <w:r w:rsidR="19E7D646" w:rsidRPr="2F7282E3">
        <w:rPr>
          <w:sz w:val="18"/>
          <w:szCs w:val="18"/>
        </w:rPr>
        <w:t>panels</w:t>
      </w:r>
      <w:r w:rsidRPr="2F7282E3">
        <w:rPr>
          <w:sz w:val="18"/>
          <w:szCs w:val="18"/>
        </w:rPr>
        <w:t xml:space="preserve"> </w:t>
      </w:r>
      <w:r w:rsidR="73914B9C" w:rsidRPr="2F7282E3">
        <w:rPr>
          <w:sz w:val="18"/>
          <w:szCs w:val="18"/>
        </w:rPr>
        <w:t xml:space="preserve">                               </w:t>
      </w:r>
      <w:r w:rsidR="5A26C89F" w:rsidRPr="2F7282E3">
        <w:rPr>
          <w:sz w:val="18"/>
          <w:szCs w:val="18"/>
        </w:rPr>
        <w:t xml:space="preserve">Figure </w:t>
      </w:r>
      <w:r w:rsidR="090CF16D" w:rsidRPr="2F7282E3">
        <w:rPr>
          <w:sz w:val="18"/>
          <w:szCs w:val="18"/>
        </w:rPr>
        <w:t>9</w:t>
      </w:r>
      <w:r w:rsidR="5A26C89F" w:rsidRPr="2F7282E3">
        <w:rPr>
          <w:sz w:val="18"/>
          <w:szCs w:val="18"/>
        </w:rPr>
        <w:t>, Bird Print</w:t>
      </w:r>
      <w:r w:rsidR="589ACC1E" w:rsidRPr="2F7282E3">
        <w:rPr>
          <w:sz w:val="18"/>
          <w:szCs w:val="18"/>
        </w:rPr>
        <w:t xml:space="preserve"> on Glass Table</w:t>
      </w:r>
    </w:p>
    <w:p w14:paraId="734D78F4" w14:textId="13BAF741" w:rsidR="0716A4DB" w:rsidRDefault="0716A4DB" w:rsidP="409FBA97">
      <w:pPr>
        <w:spacing w:line="360" w:lineRule="auto"/>
        <w:rPr>
          <w:sz w:val="24"/>
          <w:szCs w:val="24"/>
        </w:rPr>
      </w:pPr>
      <w:r w:rsidRPr="409FBA97">
        <w:rPr>
          <w:sz w:val="24"/>
          <w:szCs w:val="24"/>
        </w:rPr>
        <w:t xml:space="preserve">He is a very modern and contemporary designer, making sustainability and up-cycling </w:t>
      </w:r>
      <w:r w:rsidR="4964BA75" w:rsidRPr="409FBA97">
        <w:rPr>
          <w:sz w:val="24"/>
          <w:szCs w:val="24"/>
        </w:rPr>
        <w:t xml:space="preserve">at the heart of his process. He refers </w:t>
      </w:r>
      <w:r w:rsidR="00590D98" w:rsidRPr="409FBA97">
        <w:rPr>
          <w:sz w:val="24"/>
          <w:szCs w:val="24"/>
        </w:rPr>
        <w:t xml:space="preserve">to </w:t>
      </w:r>
      <w:r w:rsidR="4964BA75" w:rsidRPr="409FBA97">
        <w:rPr>
          <w:sz w:val="24"/>
          <w:szCs w:val="24"/>
        </w:rPr>
        <w:t xml:space="preserve">himself as a designer-maker and loves the craftmanship of using </w:t>
      </w:r>
      <w:r w:rsidR="20F4F425" w:rsidRPr="409FBA97">
        <w:rPr>
          <w:sz w:val="24"/>
          <w:szCs w:val="24"/>
        </w:rPr>
        <w:t>different</w:t>
      </w:r>
      <w:r w:rsidR="4964BA75" w:rsidRPr="409FBA97">
        <w:rPr>
          <w:sz w:val="24"/>
          <w:szCs w:val="24"/>
        </w:rPr>
        <w:t xml:space="preserve"> </w:t>
      </w:r>
      <w:r w:rsidR="12464A0D" w:rsidRPr="409FBA97">
        <w:rPr>
          <w:sz w:val="24"/>
          <w:szCs w:val="24"/>
        </w:rPr>
        <w:t>materials and surfaces.</w:t>
      </w:r>
      <w:r w:rsidR="0E70360B" w:rsidRPr="409FBA97">
        <w:rPr>
          <w:sz w:val="24"/>
          <w:szCs w:val="24"/>
        </w:rPr>
        <w:t xml:space="preserve"> Drawing has always been part of his initial creations</w:t>
      </w:r>
      <w:r w:rsidR="40D0DC03" w:rsidRPr="409FBA97">
        <w:rPr>
          <w:sz w:val="24"/>
          <w:szCs w:val="24"/>
        </w:rPr>
        <w:t xml:space="preserve"> for screen or block printing,</w:t>
      </w:r>
      <w:r w:rsidR="0E70360B" w:rsidRPr="409FBA97">
        <w:rPr>
          <w:sz w:val="24"/>
          <w:szCs w:val="24"/>
        </w:rPr>
        <w:t xml:space="preserve"> then </w:t>
      </w:r>
      <w:r w:rsidR="4F4E4F15" w:rsidRPr="409FBA97">
        <w:rPr>
          <w:sz w:val="24"/>
          <w:szCs w:val="24"/>
        </w:rPr>
        <w:t>utilises</w:t>
      </w:r>
      <w:r w:rsidR="0E70360B" w:rsidRPr="409FBA97">
        <w:rPr>
          <w:sz w:val="24"/>
          <w:szCs w:val="24"/>
        </w:rPr>
        <w:t xml:space="preserve"> technology such as laser engrave </w:t>
      </w:r>
      <w:r w:rsidR="19493421" w:rsidRPr="409FBA97">
        <w:rPr>
          <w:sz w:val="24"/>
          <w:szCs w:val="24"/>
        </w:rPr>
        <w:t>to create unique designs onto harder surfaces such as wood, slate, metal, glass</w:t>
      </w:r>
      <w:r w:rsidR="43F84F3B" w:rsidRPr="409FBA97">
        <w:rPr>
          <w:sz w:val="24"/>
          <w:szCs w:val="24"/>
        </w:rPr>
        <w:t>: which are all mostly reclaimed making it a sustainable source</w:t>
      </w:r>
      <w:r w:rsidR="00590D98" w:rsidRPr="409FBA97">
        <w:rPr>
          <w:sz w:val="24"/>
          <w:szCs w:val="24"/>
        </w:rPr>
        <w:t xml:space="preserve"> (Heath, 2020</w:t>
      </w:r>
      <w:r w:rsidR="662141BC" w:rsidRPr="409FBA97">
        <w:rPr>
          <w:sz w:val="24"/>
          <w:szCs w:val="24"/>
        </w:rPr>
        <w:t xml:space="preserve">). </w:t>
      </w:r>
    </w:p>
    <w:p w14:paraId="44A3E475" w14:textId="519DC1D5" w:rsidR="38EDD8B8" w:rsidRDefault="38EDD8B8" w:rsidP="409FBA97">
      <w:pPr>
        <w:spacing w:line="360" w:lineRule="auto"/>
        <w:jc w:val="center"/>
        <w:rPr>
          <w:sz w:val="24"/>
          <w:szCs w:val="24"/>
        </w:rPr>
      </w:pPr>
      <w:r w:rsidRPr="6BAE3239">
        <w:rPr>
          <w:sz w:val="24"/>
          <w:szCs w:val="24"/>
        </w:rPr>
        <w:t xml:space="preserve">     </w:t>
      </w:r>
      <w:r w:rsidR="0700B6D7">
        <w:rPr>
          <w:noProof/>
        </w:rPr>
        <w:drawing>
          <wp:inline distT="0" distB="0" distL="0" distR="0" wp14:anchorId="3DCB3660" wp14:editId="551CFE83">
            <wp:extent cx="3800475" cy="2866192"/>
            <wp:effectExtent l="0" t="0" r="0" b="0"/>
            <wp:docPr id="1857553659" name="Picture 1857553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7553659"/>
                    <pic:cNvPicPr/>
                  </pic:nvPicPr>
                  <pic:blipFill>
                    <a:blip r:embed="rId29">
                      <a:extLst>
                        <a:ext uri="{28A0092B-C50C-407E-A947-70E740481C1C}">
                          <a14:useLocalDpi xmlns:a14="http://schemas.microsoft.com/office/drawing/2010/main" val="0"/>
                        </a:ext>
                      </a:extLst>
                    </a:blip>
                    <a:stretch>
                      <a:fillRect/>
                    </a:stretch>
                  </pic:blipFill>
                  <pic:spPr>
                    <a:xfrm>
                      <a:off x="0" y="0"/>
                      <a:ext cx="3800475" cy="2866192"/>
                    </a:xfrm>
                    <a:prstGeom prst="rect">
                      <a:avLst/>
                    </a:prstGeom>
                  </pic:spPr>
                </pic:pic>
              </a:graphicData>
            </a:graphic>
          </wp:inline>
        </w:drawing>
      </w:r>
    </w:p>
    <w:p w14:paraId="3231E90C" w14:textId="2D1FF1B0" w:rsidR="41A30C6D" w:rsidRDefault="41A30C6D" w:rsidP="409FBA97">
      <w:pPr>
        <w:spacing w:line="360" w:lineRule="auto"/>
        <w:jc w:val="center"/>
        <w:rPr>
          <w:sz w:val="16"/>
          <w:szCs w:val="16"/>
        </w:rPr>
      </w:pPr>
      <w:r w:rsidRPr="409FBA97">
        <w:rPr>
          <w:sz w:val="18"/>
          <w:szCs w:val="18"/>
        </w:rPr>
        <w:t xml:space="preserve">Figure </w:t>
      </w:r>
      <w:r w:rsidR="48C4C111" w:rsidRPr="409FBA97">
        <w:rPr>
          <w:sz w:val="18"/>
          <w:szCs w:val="18"/>
        </w:rPr>
        <w:t>10</w:t>
      </w:r>
      <w:r w:rsidRPr="409FBA97">
        <w:rPr>
          <w:sz w:val="18"/>
          <w:szCs w:val="18"/>
        </w:rPr>
        <w:t xml:space="preserve">, Screen Printed Wooden Table by Daniel Heath </w:t>
      </w:r>
    </w:p>
    <w:p w14:paraId="64A13C53" w14:textId="21E0FC63" w:rsidR="0E330D7C" w:rsidRDefault="0E330D7C" w:rsidP="409FBA97">
      <w:pPr>
        <w:spacing w:line="360" w:lineRule="auto"/>
        <w:jc w:val="center"/>
        <w:rPr>
          <w:sz w:val="24"/>
          <w:szCs w:val="24"/>
        </w:rPr>
      </w:pPr>
    </w:p>
    <w:p w14:paraId="6A911E7E" w14:textId="5C7CB180" w:rsidR="662141BC" w:rsidRDefault="662141BC" w:rsidP="409FBA97">
      <w:pPr>
        <w:spacing w:line="360" w:lineRule="auto"/>
        <w:rPr>
          <w:sz w:val="24"/>
          <w:szCs w:val="24"/>
        </w:rPr>
      </w:pPr>
      <w:r w:rsidRPr="409FBA97">
        <w:rPr>
          <w:sz w:val="24"/>
          <w:szCs w:val="24"/>
        </w:rPr>
        <w:lastRenderedPageBreak/>
        <w:t>He crosses between technology and craft to make uni</w:t>
      </w:r>
      <w:r w:rsidR="5E3F463E" w:rsidRPr="409FBA97">
        <w:rPr>
          <w:sz w:val="24"/>
          <w:szCs w:val="24"/>
        </w:rPr>
        <w:t>que modern designs that still embody traditional values.</w:t>
      </w:r>
      <w:r w:rsidR="7EA792E1" w:rsidRPr="409FBA97">
        <w:rPr>
          <w:sz w:val="24"/>
          <w:szCs w:val="24"/>
        </w:rPr>
        <w:t xml:space="preserve"> I love the idea of using reclaimed hard materials to create bespoke, limited-edition pieces of art. It gives a </w:t>
      </w:r>
      <w:r w:rsidR="1A83DD90" w:rsidRPr="409FBA97">
        <w:rPr>
          <w:sz w:val="24"/>
          <w:szCs w:val="24"/>
        </w:rPr>
        <w:t>positive</w:t>
      </w:r>
      <w:r w:rsidR="7EA792E1" w:rsidRPr="409FBA97">
        <w:rPr>
          <w:sz w:val="24"/>
          <w:szCs w:val="24"/>
        </w:rPr>
        <w:t xml:space="preserve"> </w:t>
      </w:r>
      <w:r w:rsidR="6C21C55A" w:rsidRPr="409FBA97">
        <w:rPr>
          <w:sz w:val="24"/>
          <w:szCs w:val="24"/>
        </w:rPr>
        <w:t>message to the consumer market and shows that anything can be recycled into beautiful items again.</w:t>
      </w:r>
    </w:p>
    <w:p w14:paraId="5B182113" w14:textId="426840BA" w:rsidR="43E99195" w:rsidRDefault="43E99195" w:rsidP="409FBA97">
      <w:pPr>
        <w:spacing w:line="360" w:lineRule="auto"/>
        <w:rPr>
          <w:sz w:val="24"/>
          <w:szCs w:val="24"/>
        </w:rPr>
      </w:pPr>
      <w:r w:rsidRPr="409FBA97">
        <w:rPr>
          <w:sz w:val="24"/>
          <w:szCs w:val="24"/>
        </w:rPr>
        <w:t xml:space="preserve">I love his drive to produce unique designs that are thought about in detail and outcome. His prints alone are </w:t>
      </w:r>
      <w:r w:rsidR="4CF8247C" w:rsidRPr="409FBA97">
        <w:rPr>
          <w:sz w:val="24"/>
          <w:szCs w:val="24"/>
        </w:rPr>
        <w:t>beautiful</w:t>
      </w:r>
      <w:r w:rsidRPr="409FBA97">
        <w:rPr>
          <w:sz w:val="24"/>
          <w:szCs w:val="24"/>
        </w:rPr>
        <w:t xml:space="preserve"> and </w:t>
      </w:r>
      <w:r w:rsidR="39F6FD6E" w:rsidRPr="409FBA97">
        <w:rPr>
          <w:sz w:val="24"/>
          <w:szCs w:val="24"/>
        </w:rPr>
        <w:t>tactile,</w:t>
      </w:r>
      <w:r w:rsidRPr="409FBA97">
        <w:rPr>
          <w:sz w:val="24"/>
          <w:szCs w:val="24"/>
        </w:rPr>
        <w:t xml:space="preserve"> and he has a nice </w:t>
      </w:r>
      <w:r w:rsidR="3CB56EFA" w:rsidRPr="409FBA97">
        <w:rPr>
          <w:sz w:val="24"/>
          <w:szCs w:val="24"/>
        </w:rPr>
        <w:t>variety</w:t>
      </w:r>
      <w:r w:rsidRPr="409FBA97">
        <w:rPr>
          <w:sz w:val="24"/>
          <w:szCs w:val="24"/>
        </w:rPr>
        <w:t xml:space="preserve"> in style from loose florals to </w:t>
      </w:r>
      <w:r w:rsidR="2D772314" w:rsidRPr="409FBA97">
        <w:rPr>
          <w:sz w:val="24"/>
          <w:szCs w:val="24"/>
        </w:rPr>
        <w:t>blocked abstract.</w:t>
      </w:r>
      <w:r w:rsidR="7D41EE23" w:rsidRPr="409FBA97">
        <w:rPr>
          <w:sz w:val="24"/>
          <w:szCs w:val="24"/>
        </w:rPr>
        <w:t xml:space="preserve"> </w:t>
      </w:r>
      <w:r w:rsidR="517FF5A6" w:rsidRPr="409FBA97">
        <w:rPr>
          <w:sz w:val="24"/>
          <w:szCs w:val="24"/>
        </w:rPr>
        <w:t xml:space="preserve">He is a strong craftsman with many talents, and it would be great one day to be involved in a workshop with him. </w:t>
      </w:r>
    </w:p>
    <w:p w14:paraId="76FBB341" w14:textId="5F28BD3C" w:rsidR="409FBA97" w:rsidRDefault="409FBA97" w:rsidP="409FBA97">
      <w:pPr>
        <w:spacing w:line="360" w:lineRule="auto"/>
        <w:rPr>
          <w:sz w:val="24"/>
          <w:szCs w:val="24"/>
        </w:rPr>
      </w:pPr>
    </w:p>
    <w:p w14:paraId="3C76A4A9" w14:textId="52218585" w:rsidR="409FBA97" w:rsidRDefault="409FBA97" w:rsidP="409FBA97">
      <w:pPr>
        <w:spacing w:line="360" w:lineRule="auto"/>
        <w:rPr>
          <w:sz w:val="24"/>
          <w:szCs w:val="24"/>
        </w:rPr>
      </w:pPr>
    </w:p>
    <w:p w14:paraId="15742910" w14:textId="6D872A4C" w:rsidR="409FBA97" w:rsidRDefault="409FBA97" w:rsidP="409FBA97">
      <w:pPr>
        <w:spacing w:line="360" w:lineRule="auto"/>
        <w:rPr>
          <w:sz w:val="24"/>
          <w:szCs w:val="24"/>
        </w:rPr>
      </w:pPr>
    </w:p>
    <w:p w14:paraId="02372B0D" w14:textId="132BBD7D" w:rsidR="7F00E5BD" w:rsidRDefault="7F00E5BD" w:rsidP="00481D47">
      <w:pPr>
        <w:pStyle w:val="Heading1"/>
      </w:pPr>
      <w:bookmarkStart w:id="8" w:name="_Toc61316152"/>
      <w:r>
        <w:t>CraftWOMANship</w:t>
      </w:r>
      <w:bookmarkEnd w:id="8"/>
    </w:p>
    <w:p w14:paraId="54903D1D" w14:textId="65896795" w:rsidR="6BAE3239" w:rsidRDefault="6BAE3239" w:rsidP="6BAE3239"/>
    <w:p w14:paraId="5A7B30DE" w14:textId="3FC7C96E" w:rsidR="4CD390EF" w:rsidRDefault="4CD390EF" w:rsidP="409FBA97">
      <w:pPr>
        <w:spacing w:line="360" w:lineRule="auto"/>
        <w:rPr>
          <w:rFonts w:ascii="Calibri" w:eastAsia="Calibri" w:hAnsi="Calibri" w:cs="Calibri"/>
          <w:sz w:val="24"/>
          <w:szCs w:val="24"/>
        </w:rPr>
      </w:pPr>
      <w:r w:rsidRPr="2DDA606C">
        <w:rPr>
          <w:rFonts w:ascii="Calibri" w:eastAsia="Calibri" w:hAnsi="Calibri" w:cs="Calibri"/>
          <w:sz w:val="24"/>
          <w:szCs w:val="24"/>
        </w:rPr>
        <w:t>Craft</w:t>
      </w:r>
      <w:r w:rsidR="54B49DED" w:rsidRPr="2DDA606C">
        <w:rPr>
          <w:rFonts w:ascii="Calibri" w:eastAsia="Calibri" w:hAnsi="Calibri" w:cs="Calibri"/>
          <w:sz w:val="24"/>
          <w:szCs w:val="24"/>
        </w:rPr>
        <w:t>man</w:t>
      </w:r>
      <w:r w:rsidRPr="2DDA606C">
        <w:rPr>
          <w:rFonts w:ascii="Calibri" w:eastAsia="Calibri" w:hAnsi="Calibri" w:cs="Calibri"/>
          <w:sz w:val="24"/>
          <w:szCs w:val="24"/>
        </w:rPr>
        <w:t>ship comes from manual skill, training and experience. The term ‘Artisan’ is a well know artistic term for handicraftsman's techniques and skills that</w:t>
      </w:r>
      <w:r w:rsidR="2CE67D43" w:rsidRPr="2DDA606C">
        <w:rPr>
          <w:rFonts w:ascii="Calibri" w:eastAsia="Calibri" w:hAnsi="Calibri" w:cs="Calibri"/>
          <w:sz w:val="24"/>
          <w:szCs w:val="24"/>
        </w:rPr>
        <w:t xml:space="preserve"> are</w:t>
      </w:r>
      <w:r w:rsidRPr="2DDA606C">
        <w:rPr>
          <w:rFonts w:ascii="Calibri" w:eastAsia="Calibri" w:hAnsi="Calibri" w:cs="Calibri"/>
          <w:sz w:val="24"/>
          <w:szCs w:val="24"/>
        </w:rPr>
        <w:t xml:space="preserve"> usually applied to crafts like printmaking, glass, pottery, steel, textile and many more</w:t>
      </w:r>
      <w:r w:rsidR="5BBA3786" w:rsidRPr="2DDA606C">
        <w:rPr>
          <w:rFonts w:ascii="Calibri" w:eastAsia="Calibri" w:hAnsi="Calibri" w:cs="Calibri"/>
          <w:sz w:val="24"/>
          <w:szCs w:val="24"/>
        </w:rPr>
        <w:t xml:space="preserve"> (Cambridge, 2020)</w:t>
      </w:r>
      <w:r w:rsidRPr="2DDA606C">
        <w:rPr>
          <w:rFonts w:ascii="Calibri" w:eastAsia="Calibri" w:hAnsi="Calibri" w:cs="Calibri"/>
          <w:sz w:val="24"/>
          <w:szCs w:val="24"/>
        </w:rPr>
        <w:t xml:space="preserve">. It’s a variety of hand skills used to create something </w:t>
      </w:r>
      <w:r w:rsidR="5E623409" w:rsidRPr="2DDA606C">
        <w:rPr>
          <w:rFonts w:ascii="Calibri" w:eastAsia="Calibri" w:hAnsi="Calibri" w:cs="Calibri"/>
          <w:sz w:val="24"/>
          <w:szCs w:val="24"/>
        </w:rPr>
        <w:t>by hand</w:t>
      </w:r>
      <w:r w:rsidRPr="2DDA606C">
        <w:rPr>
          <w:rFonts w:ascii="Calibri" w:eastAsia="Calibri" w:hAnsi="Calibri" w:cs="Calibri"/>
          <w:sz w:val="24"/>
          <w:szCs w:val="24"/>
        </w:rPr>
        <w:t xml:space="preserve">, or something that has that quality. Every craftsman develops their own dialogue to the way that they think and work. </w:t>
      </w:r>
      <w:r w:rsidR="59BC3BE3" w:rsidRPr="2DDA606C">
        <w:rPr>
          <w:rFonts w:ascii="Calibri" w:eastAsia="Calibri" w:hAnsi="Calibri" w:cs="Calibri"/>
          <w:sz w:val="24"/>
          <w:szCs w:val="24"/>
        </w:rPr>
        <w:t>The hand is one of the most important tools for us designers to have, our hands can show great variety of mood within our work</w:t>
      </w:r>
      <w:r w:rsidR="1294264B" w:rsidRPr="2DDA606C">
        <w:rPr>
          <w:rFonts w:ascii="Calibri" w:eastAsia="Calibri" w:hAnsi="Calibri" w:cs="Calibri"/>
          <w:sz w:val="24"/>
          <w:szCs w:val="24"/>
        </w:rPr>
        <w:t xml:space="preserve"> (Gibson, 2010)</w:t>
      </w:r>
      <w:r w:rsidR="59BC3BE3" w:rsidRPr="2DDA606C">
        <w:rPr>
          <w:rFonts w:ascii="Calibri" w:eastAsia="Calibri" w:hAnsi="Calibri" w:cs="Calibri"/>
          <w:sz w:val="24"/>
          <w:szCs w:val="24"/>
        </w:rPr>
        <w:t xml:space="preserve">. </w:t>
      </w:r>
      <w:r w:rsidR="6D8365BD" w:rsidRPr="2DDA606C">
        <w:rPr>
          <w:rFonts w:ascii="Calibri" w:eastAsia="Calibri" w:hAnsi="Calibri" w:cs="Calibri"/>
          <w:sz w:val="24"/>
          <w:szCs w:val="24"/>
        </w:rPr>
        <w:t>W</w:t>
      </w:r>
      <w:r w:rsidRPr="2DDA606C">
        <w:rPr>
          <w:rFonts w:ascii="Calibri" w:eastAsia="Calibri" w:hAnsi="Calibri" w:cs="Calibri"/>
          <w:sz w:val="24"/>
          <w:szCs w:val="24"/>
        </w:rPr>
        <w:t xml:space="preserve">e develop new relationships between thought-making </w:t>
      </w:r>
      <w:r w:rsidR="21D51BDB" w:rsidRPr="2DDA606C">
        <w:rPr>
          <w:rFonts w:ascii="Calibri" w:eastAsia="Calibri" w:hAnsi="Calibri" w:cs="Calibri"/>
          <w:sz w:val="24"/>
          <w:szCs w:val="24"/>
        </w:rPr>
        <w:t xml:space="preserve">and the </w:t>
      </w:r>
      <w:r w:rsidRPr="2DDA606C">
        <w:rPr>
          <w:rFonts w:ascii="Calibri" w:eastAsia="Calibri" w:hAnsi="Calibri" w:cs="Calibri"/>
          <w:sz w:val="24"/>
          <w:szCs w:val="24"/>
        </w:rPr>
        <w:t>idea-executio</w:t>
      </w:r>
      <w:r w:rsidR="19F169C9" w:rsidRPr="2DDA606C">
        <w:rPr>
          <w:rFonts w:ascii="Calibri" w:eastAsia="Calibri" w:hAnsi="Calibri" w:cs="Calibri"/>
          <w:sz w:val="24"/>
          <w:szCs w:val="24"/>
        </w:rPr>
        <w:t>n</w:t>
      </w:r>
      <w:r w:rsidRPr="2DDA606C">
        <w:rPr>
          <w:rFonts w:ascii="Calibri" w:eastAsia="Calibri" w:hAnsi="Calibri" w:cs="Calibri"/>
          <w:sz w:val="24"/>
          <w:szCs w:val="24"/>
        </w:rPr>
        <w:t xml:space="preserve">. This is what makes a </w:t>
      </w:r>
      <w:r w:rsidR="5EB141BE" w:rsidRPr="2DDA606C">
        <w:rPr>
          <w:rFonts w:ascii="Calibri" w:eastAsia="Calibri" w:hAnsi="Calibri" w:cs="Calibri"/>
          <w:sz w:val="24"/>
          <w:szCs w:val="24"/>
        </w:rPr>
        <w:t>craftswoman</w:t>
      </w:r>
      <w:r w:rsidRPr="2DDA606C">
        <w:rPr>
          <w:rFonts w:ascii="Calibri" w:eastAsia="Calibri" w:hAnsi="Calibri" w:cs="Calibri"/>
          <w:sz w:val="24"/>
          <w:szCs w:val="24"/>
        </w:rPr>
        <w:t xml:space="preserve"> so valuable, and each to their own</w:t>
      </w:r>
      <w:r w:rsidR="06DE9253" w:rsidRPr="2DDA606C">
        <w:rPr>
          <w:rFonts w:ascii="Calibri" w:eastAsia="Calibri" w:hAnsi="Calibri" w:cs="Calibri"/>
          <w:sz w:val="24"/>
          <w:szCs w:val="24"/>
        </w:rPr>
        <w:t xml:space="preserve"> with the creative incentive to problem solve around anything</w:t>
      </w:r>
      <w:r w:rsidRPr="2DDA606C">
        <w:rPr>
          <w:rFonts w:ascii="Calibri" w:eastAsia="Calibri" w:hAnsi="Calibri" w:cs="Calibri"/>
          <w:sz w:val="24"/>
          <w:szCs w:val="24"/>
        </w:rPr>
        <w:t>.</w:t>
      </w:r>
    </w:p>
    <w:p w14:paraId="1A994A9E" w14:textId="0F5CB747" w:rsidR="04722A72" w:rsidRDefault="04722A72" w:rsidP="409FBA97">
      <w:pPr>
        <w:spacing w:line="360" w:lineRule="auto"/>
        <w:rPr>
          <w:rFonts w:ascii="Calibri" w:eastAsia="Calibri" w:hAnsi="Calibri" w:cs="Calibri"/>
        </w:rPr>
      </w:pPr>
      <w:r w:rsidRPr="2DDA606C">
        <w:rPr>
          <w:rFonts w:ascii="Calibri" w:eastAsia="Calibri" w:hAnsi="Calibri" w:cs="Calibri"/>
          <w:sz w:val="24"/>
          <w:szCs w:val="24"/>
        </w:rPr>
        <w:t xml:space="preserve">In the book </w:t>
      </w:r>
      <w:r w:rsidRPr="2DDA606C">
        <w:rPr>
          <w:rFonts w:ascii="Calibri" w:eastAsia="Calibri" w:hAnsi="Calibri" w:cs="Calibri"/>
          <w:i/>
          <w:iCs/>
          <w:sz w:val="24"/>
          <w:szCs w:val="24"/>
        </w:rPr>
        <w:t xml:space="preserve">The Craftsman, </w:t>
      </w:r>
      <w:r w:rsidRPr="2DDA606C">
        <w:rPr>
          <w:rFonts w:ascii="Calibri" w:eastAsia="Calibri" w:hAnsi="Calibri" w:cs="Calibri"/>
          <w:sz w:val="24"/>
          <w:szCs w:val="24"/>
        </w:rPr>
        <w:t xml:space="preserve">Richard Sennett defines the narrative of a craftsman, its characteristics and way of thinking, also the relationship that a craftsman has with his tools. </w:t>
      </w:r>
      <w:r w:rsidR="4CD390EF" w:rsidRPr="2DDA606C">
        <w:rPr>
          <w:rFonts w:ascii="Calibri" w:eastAsia="Calibri" w:hAnsi="Calibri" w:cs="Calibri"/>
          <w:sz w:val="24"/>
          <w:szCs w:val="24"/>
        </w:rPr>
        <w:t>Tools used within these practices give an extension and specialisation of the hand that alters the hand</w:t>
      </w:r>
      <w:r w:rsidR="66069B18" w:rsidRPr="2DDA606C">
        <w:rPr>
          <w:rFonts w:ascii="Calibri" w:eastAsia="Calibri" w:hAnsi="Calibri" w:cs="Calibri"/>
          <w:sz w:val="24"/>
          <w:szCs w:val="24"/>
        </w:rPr>
        <w:t>’</w:t>
      </w:r>
      <w:r w:rsidR="4CD390EF" w:rsidRPr="2DDA606C">
        <w:rPr>
          <w:rFonts w:ascii="Calibri" w:eastAsia="Calibri" w:hAnsi="Calibri" w:cs="Calibri"/>
          <w:sz w:val="24"/>
          <w:szCs w:val="24"/>
        </w:rPr>
        <w:t xml:space="preserve">s natural powers and capabilities </w:t>
      </w:r>
      <w:r w:rsidR="2777766B" w:rsidRPr="2DDA606C">
        <w:rPr>
          <w:rFonts w:ascii="Calibri" w:eastAsia="Calibri" w:hAnsi="Calibri" w:cs="Calibri"/>
          <w:sz w:val="24"/>
          <w:szCs w:val="24"/>
        </w:rPr>
        <w:t>(Sennet, 2009)</w:t>
      </w:r>
      <w:r w:rsidR="4CD390EF" w:rsidRPr="2DDA606C">
        <w:rPr>
          <w:rFonts w:ascii="Calibri" w:eastAsia="Calibri" w:hAnsi="Calibri" w:cs="Calibri"/>
          <w:sz w:val="24"/>
          <w:szCs w:val="24"/>
        </w:rPr>
        <w:t>. Like the human hand, the tool</w:t>
      </w:r>
      <w:r w:rsidR="0D9DDBBB" w:rsidRPr="2DDA606C">
        <w:rPr>
          <w:rFonts w:ascii="Calibri" w:eastAsia="Calibri" w:hAnsi="Calibri" w:cs="Calibri"/>
          <w:sz w:val="24"/>
          <w:szCs w:val="24"/>
        </w:rPr>
        <w:t>s</w:t>
      </w:r>
      <w:r w:rsidR="4CD390EF" w:rsidRPr="2DDA606C">
        <w:rPr>
          <w:rFonts w:ascii="Calibri" w:eastAsia="Calibri" w:hAnsi="Calibri" w:cs="Calibri"/>
          <w:sz w:val="24"/>
          <w:szCs w:val="24"/>
        </w:rPr>
        <w:t xml:space="preserve"> used </w:t>
      </w:r>
      <w:r w:rsidR="399512C3" w:rsidRPr="2DDA606C">
        <w:rPr>
          <w:rFonts w:ascii="Calibri" w:eastAsia="Calibri" w:hAnsi="Calibri" w:cs="Calibri"/>
          <w:sz w:val="24"/>
          <w:szCs w:val="24"/>
        </w:rPr>
        <w:t>to create</w:t>
      </w:r>
      <w:r w:rsidR="3D53A0CB" w:rsidRPr="2DDA606C">
        <w:rPr>
          <w:rFonts w:ascii="Calibri" w:eastAsia="Calibri" w:hAnsi="Calibri" w:cs="Calibri"/>
          <w:sz w:val="24"/>
          <w:szCs w:val="24"/>
        </w:rPr>
        <w:t xml:space="preserve"> </w:t>
      </w:r>
      <w:r w:rsidR="399512C3" w:rsidRPr="2DDA606C">
        <w:rPr>
          <w:rFonts w:ascii="Calibri" w:eastAsia="Calibri" w:hAnsi="Calibri" w:cs="Calibri"/>
          <w:sz w:val="24"/>
          <w:szCs w:val="24"/>
        </w:rPr>
        <w:t>can seem</w:t>
      </w:r>
      <w:r w:rsidR="4CD390EF" w:rsidRPr="2DDA606C">
        <w:rPr>
          <w:rFonts w:ascii="Calibri" w:eastAsia="Calibri" w:hAnsi="Calibri" w:cs="Calibri"/>
          <w:sz w:val="24"/>
          <w:szCs w:val="24"/>
        </w:rPr>
        <w:t xml:space="preserve"> generic but also very specific the same time, and when combined</w:t>
      </w:r>
      <w:r w:rsidR="03A37E66" w:rsidRPr="2DDA606C">
        <w:rPr>
          <w:rFonts w:ascii="Calibri" w:eastAsia="Calibri" w:hAnsi="Calibri" w:cs="Calibri"/>
          <w:sz w:val="24"/>
          <w:szCs w:val="24"/>
        </w:rPr>
        <w:t>,</w:t>
      </w:r>
      <w:r w:rsidR="4CD390EF" w:rsidRPr="2DDA606C">
        <w:rPr>
          <w:rFonts w:ascii="Calibri" w:eastAsia="Calibri" w:hAnsi="Calibri" w:cs="Calibri"/>
          <w:sz w:val="24"/>
          <w:szCs w:val="24"/>
        </w:rPr>
        <w:t xml:space="preserve"> the purposes and possibilities can be never ending. The hand of a craftsman can express the marriage between the individual and the craft</w:t>
      </w:r>
      <w:r w:rsidR="014D4414" w:rsidRPr="2DDA606C">
        <w:rPr>
          <w:rFonts w:ascii="Calibri" w:eastAsia="Calibri" w:hAnsi="Calibri" w:cs="Calibri"/>
          <w:sz w:val="24"/>
          <w:szCs w:val="24"/>
        </w:rPr>
        <w:t>.</w:t>
      </w:r>
      <w:r w:rsidR="4CD390EF" w:rsidRPr="2DDA606C">
        <w:rPr>
          <w:rFonts w:ascii="Calibri" w:eastAsia="Calibri" w:hAnsi="Calibri" w:cs="Calibri"/>
          <w:sz w:val="24"/>
          <w:szCs w:val="24"/>
        </w:rPr>
        <w:t xml:space="preserve"> </w:t>
      </w:r>
      <w:r w:rsidR="2E5ABC85" w:rsidRPr="2DDA606C">
        <w:rPr>
          <w:rFonts w:ascii="Calibri" w:eastAsia="Calibri" w:hAnsi="Calibri" w:cs="Calibri"/>
          <w:sz w:val="24"/>
          <w:szCs w:val="24"/>
        </w:rPr>
        <w:t>T</w:t>
      </w:r>
      <w:r w:rsidR="4CD390EF" w:rsidRPr="2DDA606C">
        <w:rPr>
          <w:rFonts w:ascii="Calibri" w:eastAsia="Calibri" w:hAnsi="Calibri" w:cs="Calibri"/>
          <w:sz w:val="24"/>
          <w:szCs w:val="24"/>
        </w:rPr>
        <w:t xml:space="preserve">hey would have trained their hand to be </w:t>
      </w:r>
      <w:r w:rsidR="4CD390EF" w:rsidRPr="2DDA606C">
        <w:rPr>
          <w:rFonts w:ascii="Calibri" w:eastAsia="Calibri" w:hAnsi="Calibri" w:cs="Calibri"/>
          <w:sz w:val="24"/>
          <w:szCs w:val="24"/>
        </w:rPr>
        <w:lastRenderedPageBreak/>
        <w:t>highly specialised in the task, making their hands valuable and skilled in that field</w:t>
      </w:r>
      <w:r w:rsidR="3D262303" w:rsidRPr="2DDA606C">
        <w:rPr>
          <w:rFonts w:ascii="Calibri" w:eastAsia="Calibri" w:hAnsi="Calibri" w:cs="Calibri"/>
          <w:sz w:val="24"/>
          <w:szCs w:val="24"/>
        </w:rPr>
        <w:t xml:space="preserve"> (Sennet, 2009)</w:t>
      </w:r>
      <w:r w:rsidR="4CD390EF" w:rsidRPr="2DDA606C">
        <w:rPr>
          <w:rFonts w:ascii="Calibri" w:eastAsia="Calibri" w:hAnsi="Calibri" w:cs="Calibri"/>
          <w:sz w:val="24"/>
          <w:szCs w:val="24"/>
        </w:rPr>
        <w:t>.</w:t>
      </w:r>
    </w:p>
    <w:p w14:paraId="1C73717B" w14:textId="3FFFB9C2" w:rsidR="499C7931" w:rsidRDefault="499C7931" w:rsidP="409FBA97">
      <w:pPr>
        <w:spacing w:line="360" w:lineRule="auto"/>
        <w:rPr>
          <w:rFonts w:ascii="Calibri" w:eastAsia="Calibri" w:hAnsi="Calibri" w:cs="Calibri"/>
        </w:rPr>
      </w:pPr>
      <w:r w:rsidRPr="2F7282E3">
        <w:rPr>
          <w:rFonts w:ascii="Calibri" w:eastAsia="Calibri" w:hAnsi="Calibri" w:cs="Calibri"/>
          <w:sz w:val="24"/>
          <w:szCs w:val="24"/>
        </w:rPr>
        <w:t xml:space="preserve">As a </w:t>
      </w:r>
      <w:r w:rsidR="2FC44AD8" w:rsidRPr="2F7282E3">
        <w:rPr>
          <w:rFonts w:ascii="Calibri" w:eastAsia="Calibri" w:hAnsi="Calibri" w:cs="Calibri"/>
          <w:sz w:val="24"/>
          <w:szCs w:val="24"/>
        </w:rPr>
        <w:t>surface pattern</w:t>
      </w:r>
      <w:r w:rsidRPr="2F7282E3">
        <w:rPr>
          <w:rFonts w:ascii="Calibri" w:eastAsia="Calibri" w:hAnsi="Calibri" w:cs="Calibri"/>
          <w:sz w:val="24"/>
          <w:szCs w:val="24"/>
        </w:rPr>
        <w:t xml:space="preserve"> designer, my </w:t>
      </w:r>
      <w:r w:rsidR="246E4AFE" w:rsidRPr="2F7282E3">
        <w:rPr>
          <w:rFonts w:ascii="Calibri" w:eastAsia="Calibri" w:hAnsi="Calibri" w:cs="Calibri"/>
          <w:sz w:val="24"/>
          <w:szCs w:val="24"/>
        </w:rPr>
        <w:t>favourite</w:t>
      </w:r>
      <w:r w:rsidR="62BB2D04" w:rsidRPr="2F7282E3">
        <w:rPr>
          <w:rFonts w:ascii="Calibri" w:eastAsia="Calibri" w:hAnsi="Calibri" w:cs="Calibri"/>
          <w:sz w:val="24"/>
          <w:szCs w:val="24"/>
        </w:rPr>
        <w:t xml:space="preserve"> method of creating designs</w:t>
      </w:r>
      <w:r w:rsidRPr="2F7282E3">
        <w:rPr>
          <w:rFonts w:ascii="Calibri" w:eastAsia="Calibri" w:hAnsi="Calibri" w:cs="Calibri"/>
          <w:sz w:val="24"/>
          <w:szCs w:val="24"/>
        </w:rPr>
        <w:t xml:space="preserve"> is</w:t>
      </w:r>
      <w:r w:rsidR="4C40A7F0" w:rsidRPr="2F7282E3">
        <w:rPr>
          <w:rFonts w:ascii="Calibri" w:eastAsia="Calibri" w:hAnsi="Calibri" w:cs="Calibri"/>
          <w:sz w:val="24"/>
          <w:szCs w:val="24"/>
        </w:rPr>
        <w:t xml:space="preserve"> </w:t>
      </w:r>
      <w:r w:rsidRPr="2F7282E3">
        <w:rPr>
          <w:rFonts w:ascii="Calibri" w:eastAsia="Calibri" w:hAnsi="Calibri" w:cs="Calibri"/>
          <w:sz w:val="24"/>
          <w:szCs w:val="24"/>
        </w:rPr>
        <w:t>printmak</w:t>
      </w:r>
      <w:r w:rsidR="354391AB" w:rsidRPr="2F7282E3">
        <w:rPr>
          <w:rFonts w:ascii="Calibri" w:eastAsia="Calibri" w:hAnsi="Calibri" w:cs="Calibri"/>
          <w:sz w:val="24"/>
          <w:szCs w:val="24"/>
        </w:rPr>
        <w:t>ing</w:t>
      </w:r>
      <w:r w:rsidR="5A129F05" w:rsidRPr="2F7282E3">
        <w:rPr>
          <w:rFonts w:ascii="Calibri" w:eastAsia="Calibri" w:hAnsi="Calibri" w:cs="Calibri"/>
          <w:sz w:val="24"/>
          <w:szCs w:val="24"/>
        </w:rPr>
        <w:t xml:space="preserve"> using three different </w:t>
      </w:r>
      <w:r w:rsidR="681D14A1" w:rsidRPr="2F7282E3">
        <w:rPr>
          <w:rFonts w:ascii="Calibri" w:eastAsia="Calibri" w:hAnsi="Calibri" w:cs="Calibri"/>
          <w:sz w:val="24"/>
          <w:szCs w:val="24"/>
        </w:rPr>
        <w:t>styles:</w:t>
      </w:r>
      <w:r w:rsidR="37784AA7" w:rsidRPr="2F7282E3">
        <w:rPr>
          <w:rFonts w:ascii="Calibri" w:eastAsia="Calibri" w:hAnsi="Calibri" w:cs="Calibri"/>
          <w:sz w:val="24"/>
          <w:szCs w:val="24"/>
        </w:rPr>
        <w:t xml:space="preserve"> Engraved wood, Linocut and Screenprint</w:t>
      </w:r>
      <w:r w:rsidRPr="2F7282E3">
        <w:rPr>
          <w:rFonts w:ascii="Calibri" w:eastAsia="Calibri" w:hAnsi="Calibri" w:cs="Calibri"/>
          <w:sz w:val="24"/>
          <w:szCs w:val="24"/>
        </w:rPr>
        <w:t xml:space="preserve">. </w:t>
      </w:r>
      <w:r w:rsidR="0E5297AC" w:rsidRPr="2F7282E3">
        <w:rPr>
          <w:rFonts w:ascii="Calibri" w:eastAsia="Calibri" w:hAnsi="Calibri" w:cs="Calibri"/>
          <w:sz w:val="24"/>
          <w:szCs w:val="24"/>
        </w:rPr>
        <w:t>Printing</w:t>
      </w:r>
      <w:r w:rsidRPr="2F7282E3">
        <w:rPr>
          <w:rFonts w:ascii="Calibri" w:eastAsia="Calibri" w:hAnsi="Calibri" w:cs="Calibri"/>
          <w:sz w:val="24"/>
          <w:szCs w:val="24"/>
        </w:rPr>
        <w:t xml:space="preserve"> is also a form of craft and can </w:t>
      </w:r>
      <w:r w:rsidR="09DE8847" w:rsidRPr="2F7282E3">
        <w:rPr>
          <w:rFonts w:ascii="Calibri" w:eastAsia="Calibri" w:hAnsi="Calibri" w:cs="Calibri"/>
          <w:sz w:val="24"/>
          <w:szCs w:val="24"/>
        </w:rPr>
        <w:t xml:space="preserve">be </w:t>
      </w:r>
      <w:r w:rsidRPr="2F7282E3">
        <w:rPr>
          <w:rFonts w:ascii="Calibri" w:eastAsia="Calibri" w:hAnsi="Calibri" w:cs="Calibri"/>
          <w:sz w:val="24"/>
          <w:szCs w:val="24"/>
        </w:rPr>
        <w:t>done with many different technique</w:t>
      </w:r>
      <w:r w:rsidR="1AA81025" w:rsidRPr="2F7282E3">
        <w:rPr>
          <w:rFonts w:ascii="Calibri" w:eastAsia="Calibri" w:hAnsi="Calibri" w:cs="Calibri"/>
          <w:sz w:val="24"/>
          <w:szCs w:val="24"/>
        </w:rPr>
        <w:t>s</w:t>
      </w:r>
      <w:r w:rsidR="3C346582" w:rsidRPr="2F7282E3">
        <w:rPr>
          <w:rFonts w:ascii="Calibri" w:eastAsia="Calibri" w:hAnsi="Calibri" w:cs="Calibri"/>
          <w:sz w:val="24"/>
          <w:szCs w:val="24"/>
        </w:rPr>
        <w:t xml:space="preserve"> because of its demand for skilled hands</w:t>
      </w:r>
      <w:r w:rsidR="34B35764" w:rsidRPr="2F7282E3">
        <w:rPr>
          <w:rFonts w:ascii="Calibri" w:eastAsia="Calibri" w:hAnsi="Calibri" w:cs="Calibri"/>
          <w:sz w:val="24"/>
          <w:szCs w:val="24"/>
        </w:rPr>
        <w:t xml:space="preserve"> (</w:t>
      </w:r>
      <w:r w:rsidR="006D9CCC" w:rsidRPr="2F7282E3">
        <w:rPr>
          <w:rFonts w:ascii="Calibri" w:eastAsia="Calibri" w:hAnsi="Calibri" w:cs="Calibri"/>
          <w:sz w:val="24"/>
          <w:szCs w:val="24"/>
        </w:rPr>
        <w:t>Lauren, 2016)</w:t>
      </w:r>
      <w:r w:rsidRPr="2F7282E3">
        <w:rPr>
          <w:rFonts w:ascii="Calibri" w:eastAsia="Calibri" w:hAnsi="Calibri" w:cs="Calibri"/>
          <w:sz w:val="24"/>
          <w:szCs w:val="24"/>
        </w:rPr>
        <w:t>.</w:t>
      </w:r>
      <w:r w:rsidR="67A93A73" w:rsidRPr="2F7282E3">
        <w:rPr>
          <w:rFonts w:ascii="Calibri" w:eastAsia="Calibri" w:hAnsi="Calibri" w:cs="Calibri"/>
          <w:sz w:val="24"/>
          <w:szCs w:val="24"/>
        </w:rPr>
        <w:t xml:space="preserve"> </w:t>
      </w:r>
      <w:r w:rsidR="4F860DD1" w:rsidRPr="2F7282E3">
        <w:rPr>
          <w:rFonts w:ascii="Calibri" w:eastAsia="Calibri" w:hAnsi="Calibri" w:cs="Calibri"/>
          <w:sz w:val="24"/>
          <w:szCs w:val="24"/>
        </w:rPr>
        <w:t>Prints are produced by drawing or carving</w:t>
      </w:r>
      <w:r w:rsidR="12DA68D6" w:rsidRPr="2F7282E3">
        <w:rPr>
          <w:rFonts w:ascii="Calibri" w:eastAsia="Calibri" w:hAnsi="Calibri" w:cs="Calibri"/>
          <w:sz w:val="24"/>
          <w:szCs w:val="24"/>
        </w:rPr>
        <w:t xml:space="preserve"> onto carrier surfaces such as wood, lino</w:t>
      </w:r>
      <w:r w:rsidR="6D33CAC7" w:rsidRPr="2F7282E3">
        <w:rPr>
          <w:rFonts w:ascii="Calibri" w:eastAsia="Calibri" w:hAnsi="Calibri" w:cs="Calibri"/>
          <w:sz w:val="24"/>
          <w:szCs w:val="24"/>
        </w:rPr>
        <w:t xml:space="preserve"> and</w:t>
      </w:r>
      <w:r w:rsidR="12DA68D6" w:rsidRPr="2F7282E3">
        <w:rPr>
          <w:rFonts w:ascii="Calibri" w:eastAsia="Calibri" w:hAnsi="Calibri" w:cs="Calibri"/>
          <w:sz w:val="24"/>
          <w:szCs w:val="24"/>
        </w:rPr>
        <w:t xml:space="preserve"> metal</w:t>
      </w:r>
      <w:r w:rsidR="45C7D65B" w:rsidRPr="2F7282E3">
        <w:rPr>
          <w:rFonts w:ascii="Calibri" w:eastAsia="Calibri" w:hAnsi="Calibri" w:cs="Calibri"/>
          <w:sz w:val="24"/>
          <w:szCs w:val="24"/>
        </w:rPr>
        <w:t>. These are then</w:t>
      </w:r>
      <w:r w:rsidR="53B881E0" w:rsidRPr="2F7282E3">
        <w:rPr>
          <w:rFonts w:ascii="Calibri" w:eastAsia="Calibri" w:hAnsi="Calibri" w:cs="Calibri"/>
          <w:sz w:val="24"/>
          <w:szCs w:val="24"/>
        </w:rPr>
        <w:t xml:space="preserve"> inked and pressed onto paper</w:t>
      </w:r>
      <w:r w:rsidR="4C61693E" w:rsidRPr="2F7282E3">
        <w:rPr>
          <w:rFonts w:ascii="Calibri" w:eastAsia="Calibri" w:hAnsi="Calibri" w:cs="Calibri"/>
          <w:sz w:val="24"/>
          <w:szCs w:val="24"/>
        </w:rPr>
        <w:t>,</w:t>
      </w:r>
      <w:r w:rsidR="53B881E0" w:rsidRPr="2F7282E3">
        <w:rPr>
          <w:rFonts w:ascii="Calibri" w:eastAsia="Calibri" w:hAnsi="Calibri" w:cs="Calibri"/>
          <w:sz w:val="24"/>
          <w:szCs w:val="24"/>
        </w:rPr>
        <w:t xml:space="preserve"> creating an impression print</w:t>
      </w:r>
      <w:r w:rsidR="297B8559" w:rsidRPr="2F7282E3">
        <w:rPr>
          <w:rFonts w:ascii="Calibri" w:eastAsia="Calibri" w:hAnsi="Calibri" w:cs="Calibri"/>
          <w:sz w:val="24"/>
          <w:szCs w:val="24"/>
        </w:rPr>
        <w:t xml:space="preserve"> (</w:t>
      </w:r>
      <w:r w:rsidR="11C70670" w:rsidRPr="2F7282E3">
        <w:rPr>
          <w:rFonts w:ascii="Calibri" w:eastAsia="Calibri" w:hAnsi="Calibri" w:cs="Calibri"/>
          <w:sz w:val="24"/>
          <w:szCs w:val="24"/>
        </w:rPr>
        <w:t xml:space="preserve">Pace </w:t>
      </w:r>
      <w:r w:rsidR="297B8559" w:rsidRPr="2F7282E3">
        <w:rPr>
          <w:rFonts w:ascii="Calibri" w:eastAsia="Calibri" w:hAnsi="Calibri" w:cs="Calibri"/>
          <w:sz w:val="24"/>
          <w:szCs w:val="24"/>
        </w:rPr>
        <w:t>Prints, 2020)</w:t>
      </w:r>
      <w:r w:rsidR="53B881E0" w:rsidRPr="2F7282E3">
        <w:rPr>
          <w:rFonts w:ascii="Calibri" w:eastAsia="Calibri" w:hAnsi="Calibri" w:cs="Calibri"/>
          <w:sz w:val="24"/>
          <w:szCs w:val="24"/>
        </w:rPr>
        <w:t xml:space="preserve">. The best thing about printmaking is </w:t>
      </w:r>
      <w:r w:rsidR="30D1C0A0" w:rsidRPr="2F7282E3">
        <w:rPr>
          <w:rFonts w:ascii="Calibri" w:eastAsia="Calibri" w:hAnsi="Calibri" w:cs="Calibri"/>
          <w:sz w:val="24"/>
          <w:szCs w:val="24"/>
        </w:rPr>
        <w:t>the difference</w:t>
      </w:r>
      <w:r w:rsidR="54AB7CAC" w:rsidRPr="2F7282E3">
        <w:rPr>
          <w:rFonts w:ascii="Calibri" w:eastAsia="Calibri" w:hAnsi="Calibri" w:cs="Calibri"/>
          <w:sz w:val="24"/>
          <w:szCs w:val="24"/>
        </w:rPr>
        <w:t xml:space="preserve"> in quality of the outcome print, and the techniques used can </w:t>
      </w:r>
      <w:r w:rsidR="7F5A97C6" w:rsidRPr="2F7282E3">
        <w:rPr>
          <w:rFonts w:ascii="Calibri" w:eastAsia="Calibri" w:hAnsi="Calibri" w:cs="Calibri"/>
          <w:sz w:val="24"/>
          <w:szCs w:val="24"/>
        </w:rPr>
        <w:t>determine</w:t>
      </w:r>
      <w:r w:rsidR="54AB7CAC" w:rsidRPr="2F7282E3">
        <w:rPr>
          <w:rFonts w:ascii="Calibri" w:eastAsia="Calibri" w:hAnsi="Calibri" w:cs="Calibri"/>
          <w:sz w:val="24"/>
          <w:szCs w:val="24"/>
        </w:rPr>
        <w:t xml:space="preserve"> whether you make one prints or a series of prints</w:t>
      </w:r>
      <w:r w:rsidR="3C9DB982" w:rsidRPr="2F7282E3">
        <w:rPr>
          <w:rFonts w:ascii="Calibri" w:eastAsia="Calibri" w:hAnsi="Calibri" w:cs="Calibri"/>
          <w:sz w:val="24"/>
          <w:szCs w:val="24"/>
        </w:rPr>
        <w:t xml:space="preserve">, they usually </w:t>
      </w:r>
      <w:r w:rsidR="62D02CAA" w:rsidRPr="2F7282E3">
        <w:rPr>
          <w:rFonts w:ascii="Calibri" w:eastAsia="Calibri" w:hAnsi="Calibri" w:cs="Calibri"/>
          <w:sz w:val="24"/>
          <w:szCs w:val="24"/>
        </w:rPr>
        <w:t>exist</w:t>
      </w:r>
      <w:r w:rsidR="3C9DB982" w:rsidRPr="2F7282E3">
        <w:rPr>
          <w:rFonts w:ascii="Calibri" w:eastAsia="Calibri" w:hAnsi="Calibri" w:cs="Calibri"/>
          <w:sz w:val="24"/>
          <w:szCs w:val="24"/>
        </w:rPr>
        <w:t xml:space="preserve"> in multiple impressions</w:t>
      </w:r>
      <w:r w:rsidR="6D33C32F" w:rsidRPr="2F7282E3">
        <w:rPr>
          <w:rFonts w:ascii="Calibri" w:eastAsia="Calibri" w:hAnsi="Calibri" w:cs="Calibri"/>
          <w:sz w:val="24"/>
          <w:szCs w:val="24"/>
        </w:rPr>
        <w:t xml:space="preserve"> which we then group together to create a collection of certain editions. </w:t>
      </w:r>
      <w:r w:rsidR="7FDDBA7B" w:rsidRPr="2F7282E3">
        <w:rPr>
          <w:rFonts w:ascii="Calibri" w:eastAsia="Calibri" w:hAnsi="Calibri" w:cs="Calibri"/>
          <w:sz w:val="24"/>
          <w:szCs w:val="24"/>
        </w:rPr>
        <w:t>Artists only began to number their editions in the beginning of the 20</w:t>
      </w:r>
      <w:r w:rsidR="7FDDBA7B" w:rsidRPr="2F7282E3">
        <w:rPr>
          <w:rFonts w:ascii="Calibri" w:eastAsia="Calibri" w:hAnsi="Calibri" w:cs="Calibri"/>
          <w:sz w:val="24"/>
          <w:szCs w:val="24"/>
          <w:vertAlign w:val="superscript"/>
        </w:rPr>
        <w:t>th</w:t>
      </w:r>
      <w:r w:rsidR="7FDDBA7B" w:rsidRPr="2F7282E3">
        <w:rPr>
          <w:rFonts w:ascii="Calibri" w:eastAsia="Calibri" w:hAnsi="Calibri" w:cs="Calibri"/>
          <w:sz w:val="24"/>
          <w:szCs w:val="24"/>
        </w:rPr>
        <w:t xml:space="preserve"> century, making each edition from a collection appear as limited </w:t>
      </w:r>
      <w:r w:rsidR="1254CF4E" w:rsidRPr="2F7282E3">
        <w:rPr>
          <w:rFonts w:ascii="Calibri" w:eastAsia="Calibri" w:hAnsi="Calibri" w:cs="Calibri"/>
          <w:sz w:val="24"/>
          <w:szCs w:val="24"/>
        </w:rPr>
        <w:t>one-of-a-kind</w:t>
      </w:r>
      <w:r w:rsidR="7FDDBA7B" w:rsidRPr="2F7282E3">
        <w:rPr>
          <w:rFonts w:ascii="Calibri" w:eastAsia="Calibri" w:hAnsi="Calibri" w:cs="Calibri"/>
          <w:sz w:val="24"/>
          <w:szCs w:val="24"/>
        </w:rPr>
        <w:t xml:space="preserve"> (P</w:t>
      </w:r>
      <w:r w:rsidR="24E0D83F" w:rsidRPr="2F7282E3">
        <w:rPr>
          <w:rFonts w:ascii="Calibri" w:eastAsia="Calibri" w:hAnsi="Calibri" w:cs="Calibri"/>
          <w:sz w:val="24"/>
          <w:szCs w:val="24"/>
        </w:rPr>
        <w:t xml:space="preserve">ace </w:t>
      </w:r>
      <w:r w:rsidR="7FDDBA7B" w:rsidRPr="2F7282E3">
        <w:rPr>
          <w:rFonts w:ascii="Calibri" w:eastAsia="Calibri" w:hAnsi="Calibri" w:cs="Calibri"/>
          <w:sz w:val="24"/>
          <w:szCs w:val="24"/>
        </w:rPr>
        <w:t>Prints, 2020).</w:t>
      </w:r>
      <w:r w:rsidR="410C46BF" w:rsidRPr="2F7282E3">
        <w:rPr>
          <w:rFonts w:ascii="Calibri" w:eastAsia="Calibri" w:hAnsi="Calibri" w:cs="Calibri"/>
          <w:sz w:val="24"/>
          <w:szCs w:val="24"/>
        </w:rPr>
        <w:t xml:space="preserve"> </w:t>
      </w:r>
    </w:p>
    <w:p w14:paraId="7D031402" w14:textId="0FEF62BC" w:rsidR="410C46BF" w:rsidRDefault="410C46BF" w:rsidP="409FBA97">
      <w:pPr>
        <w:spacing w:line="360" w:lineRule="auto"/>
        <w:rPr>
          <w:rFonts w:ascii="Calibri" w:eastAsia="Calibri" w:hAnsi="Calibri" w:cs="Calibri"/>
        </w:rPr>
      </w:pPr>
      <w:r w:rsidRPr="2F7282E3">
        <w:rPr>
          <w:rFonts w:ascii="Calibri" w:eastAsia="Calibri" w:hAnsi="Calibri" w:cs="Calibri"/>
          <w:sz w:val="24"/>
          <w:szCs w:val="24"/>
        </w:rPr>
        <w:t xml:space="preserve">I work at my best when </w:t>
      </w:r>
      <w:r w:rsidR="2F6519F9" w:rsidRPr="2F7282E3">
        <w:rPr>
          <w:rFonts w:ascii="Calibri" w:eastAsia="Calibri" w:hAnsi="Calibri" w:cs="Calibri"/>
          <w:sz w:val="24"/>
          <w:szCs w:val="24"/>
        </w:rPr>
        <w:t>I'm</w:t>
      </w:r>
      <w:r w:rsidRPr="2F7282E3">
        <w:rPr>
          <w:rFonts w:ascii="Calibri" w:eastAsia="Calibri" w:hAnsi="Calibri" w:cs="Calibri"/>
          <w:sz w:val="24"/>
          <w:szCs w:val="24"/>
        </w:rPr>
        <w:t xml:space="preserve"> </w:t>
      </w:r>
      <w:r w:rsidR="5259BDC5" w:rsidRPr="2F7282E3">
        <w:rPr>
          <w:rFonts w:ascii="Calibri" w:eastAsia="Calibri" w:hAnsi="Calibri" w:cs="Calibri"/>
          <w:sz w:val="24"/>
          <w:szCs w:val="24"/>
        </w:rPr>
        <w:t xml:space="preserve">engaged </w:t>
      </w:r>
      <w:r w:rsidR="4466A190" w:rsidRPr="2F7282E3">
        <w:rPr>
          <w:rFonts w:ascii="Calibri" w:eastAsia="Calibri" w:hAnsi="Calibri" w:cs="Calibri"/>
          <w:sz w:val="24"/>
          <w:szCs w:val="24"/>
        </w:rPr>
        <w:t>physically</w:t>
      </w:r>
      <w:r w:rsidRPr="2F7282E3">
        <w:rPr>
          <w:rFonts w:ascii="Calibri" w:eastAsia="Calibri" w:hAnsi="Calibri" w:cs="Calibri"/>
          <w:sz w:val="24"/>
          <w:szCs w:val="24"/>
        </w:rPr>
        <w:t xml:space="preserve"> </w:t>
      </w:r>
      <w:r w:rsidR="19902EB1" w:rsidRPr="2F7282E3">
        <w:rPr>
          <w:rFonts w:ascii="Calibri" w:eastAsia="Calibri" w:hAnsi="Calibri" w:cs="Calibri"/>
          <w:sz w:val="24"/>
          <w:szCs w:val="24"/>
        </w:rPr>
        <w:t xml:space="preserve">in the </w:t>
      </w:r>
      <w:r w:rsidR="1E2CB5DD" w:rsidRPr="2F7282E3">
        <w:rPr>
          <w:rFonts w:ascii="Calibri" w:eastAsia="Calibri" w:hAnsi="Calibri" w:cs="Calibri"/>
          <w:sz w:val="24"/>
          <w:szCs w:val="24"/>
        </w:rPr>
        <w:t>creative</w:t>
      </w:r>
      <w:r w:rsidR="7EA50212" w:rsidRPr="2F7282E3">
        <w:rPr>
          <w:rFonts w:ascii="Calibri" w:eastAsia="Calibri" w:hAnsi="Calibri" w:cs="Calibri"/>
          <w:sz w:val="24"/>
          <w:szCs w:val="24"/>
        </w:rPr>
        <w:t xml:space="preserve"> process</w:t>
      </w:r>
      <w:r w:rsidR="112458D1" w:rsidRPr="2F7282E3">
        <w:rPr>
          <w:rFonts w:ascii="Calibri" w:eastAsia="Calibri" w:hAnsi="Calibri" w:cs="Calibri"/>
          <w:sz w:val="24"/>
          <w:szCs w:val="24"/>
        </w:rPr>
        <w:t>,</w:t>
      </w:r>
      <w:r w:rsidR="51EB8432" w:rsidRPr="2F7282E3">
        <w:rPr>
          <w:rFonts w:ascii="Calibri" w:eastAsia="Calibri" w:hAnsi="Calibri" w:cs="Calibri"/>
          <w:sz w:val="24"/>
          <w:szCs w:val="24"/>
        </w:rPr>
        <w:t xml:space="preserve"> such as being on my feet and moving around</w:t>
      </w:r>
      <w:r w:rsidR="0D9758E2" w:rsidRPr="2F7282E3">
        <w:rPr>
          <w:rFonts w:ascii="Calibri" w:eastAsia="Calibri" w:hAnsi="Calibri" w:cs="Calibri"/>
          <w:sz w:val="24"/>
          <w:szCs w:val="24"/>
        </w:rPr>
        <w:t xml:space="preserve"> and using my hands to creating artwork</w:t>
      </w:r>
      <w:r w:rsidR="51EB8432" w:rsidRPr="2F7282E3">
        <w:rPr>
          <w:rFonts w:ascii="Calibri" w:eastAsia="Calibri" w:hAnsi="Calibri" w:cs="Calibri"/>
          <w:sz w:val="24"/>
          <w:szCs w:val="24"/>
        </w:rPr>
        <w:t>. W</w:t>
      </w:r>
      <w:r w:rsidRPr="2F7282E3">
        <w:rPr>
          <w:rFonts w:ascii="Calibri" w:eastAsia="Calibri" w:hAnsi="Calibri" w:cs="Calibri"/>
          <w:sz w:val="24"/>
          <w:szCs w:val="24"/>
        </w:rPr>
        <w:t xml:space="preserve">orking </w:t>
      </w:r>
      <w:r w:rsidR="2020B32C" w:rsidRPr="2F7282E3">
        <w:rPr>
          <w:rFonts w:ascii="Calibri" w:eastAsia="Calibri" w:hAnsi="Calibri" w:cs="Calibri"/>
          <w:sz w:val="24"/>
          <w:szCs w:val="24"/>
        </w:rPr>
        <w:t>through</w:t>
      </w:r>
      <w:r w:rsidRPr="2F7282E3">
        <w:rPr>
          <w:rFonts w:ascii="Calibri" w:eastAsia="Calibri" w:hAnsi="Calibri" w:cs="Calibri"/>
          <w:sz w:val="24"/>
          <w:szCs w:val="24"/>
        </w:rPr>
        <w:t xml:space="preserve"> these </w:t>
      </w:r>
      <w:r w:rsidR="656A34ED" w:rsidRPr="2F7282E3">
        <w:rPr>
          <w:rFonts w:ascii="Calibri" w:eastAsia="Calibri" w:hAnsi="Calibri" w:cs="Calibri"/>
          <w:sz w:val="24"/>
          <w:szCs w:val="24"/>
        </w:rPr>
        <w:t>methods</w:t>
      </w:r>
      <w:r w:rsidRPr="2F7282E3">
        <w:rPr>
          <w:rFonts w:ascii="Calibri" w:eastAsia="Calibri" w:hAnsi="Calibri" w:cs="Calibri"/>
          <w:sz w:val="24"/>
          <w:szCs w:val="24"/>
        </w:rPr>
        <w:t xml:space="preserve"> </w:t>
      </w:r>
      <w:r w:rsidR="4078B049" w:rsidRPr="2F7282E3">
        <w:rPr>
          <w:rFonts w:ascii="Calibri" w:eastAsia="Calibri" w:hAnsi="Calibri" w:cs="Calibri"/>
          <w:sz w:val="24"/>
          <w:szCs w:val="24"/>
        </w:rPr>
        <w:t>o</w:t>
      </w:r>
      <w:r w:rsidRPr="2F7282E3">
        <w:rPr>
          <w:rFonts w:ascii="Calibri" w:eastAsia="Calibri" w:hAnsi="Calibri" w:cs="Calibri"/>
          <w:sz w:val="24"/>
          <w:szCs w:val="24"/>
        </w:rPr>
        <w:t xml:space="preserve">f printmaking helps me </w:t>
      </w:r>
      <w:r w:rsidR="6EF5C998" w:rsidRPr="2F7282E3">
        <w:rPr>
          <w:rFonts w:ascii="Calibri" w:eastAsia="Calibri" w:hAnsi="Calibri" w:cs="Calibri"/>
          <w:sz w:val="24"/>
          <w:szCs w:val="24"/>
        </w:rPr>
        <w:t>achieve high quality work</w:t>
      </w:r>
      <w:r w:rsidR="36B8519C" w:rsidRPr="2F7282E3">
        <w:rPr>
          <w:rFonts w:ascii="Calibri" w:eastAsia="Calibri" w:hAnsi="Calibri" w:cs="Calibri"/>
          <w:sz w:val="24"/>
          <w:szCs w:val="24"/>
        </w:rPr>
        <w:t xml:space="preserve"> while having fun</w:t>
      </w:r>
      <w:r w:rsidR="33A4B73E" w:rsidRPr="2F7282E3">
        <w:rPr>
          <w:rFonts w:ascii="Calibri" w:eastAsia="Calibri" w:hAnsi="Calibri" w:cs="Calibri"/>
          <w:sz w:val="24"/>
          <w:szCs w:val="24"/>
        </w:rPr>
        <w:t xml:space="preserve">, which is </w:t>
      </w:r>
      <w:r w:rsidR="36B8519C" w:rsidRPr="2F7282E3">
        <w:rPr>
          <w:rFonts w:ascii="Calibri" w:eastAsia="Calibri" w:hAnsi="Calibri" w:cs="Calibri"/>
          <w:sz w:val="24"/>
          <w:szCs w:val="24"/>
        </w:rPr>
        <w:t xml:space="preserve">always important. </w:t>
      </w:r>
      <w:r w:rsidR="428373AD" w:rsidRPr="2F7282E3">
        <w:rPr>
          <w:rFonts w:ascii="Calibri" w:eastAsia="Calibri" w:hAnsi="Calibri" w:cs="Calibri"/>
          <w:sz w:val="24"/>
          <w:szCs w:val="24"/>
        </w:rPr>
        <w:t xml:space="preserve">In my final </w:t>
      </w:r>
      <w:r w:rsidR="474B9895" w:rsidRPr="2F7282E3">
        <w:rPr>
          <w:rFonts w:ascii="Calibri" w:eastAsia="Calibri" w:hAnsi="Calibri" w:cs="Calibri"/>
          <w:sz w:val="24"/>
          <w:szCs w:val="24"/>
        </w:rPr>
        <w:t>semester</w:t>
      </w:r>
      <w:r w:rsidR="428373AD" w:rsidRPr="2F7282E3">
        <w:rPr>
          <w:rFonts w:ascii="Calibri" w:eastAsia="Calibri" w:hAnsi="Calibri" w:cs="Calibri"/>
          <w:sz w:val="24"/>
          <w:szCs w:val="24"/>
        </w:rPr>
        <w:t xml:space="preserve"> I am keen to continue to explore all </w:t>
      </w:r>
      <w:r w:rsidR="17B635A7" w:rsidRPr="2F7282E3">
        <w:rPr>
          <w:rFonts w:ascii="Calibri" w:eastAsia="Calibri" w:hAnsi="Calibri" w:cs="Calibri"/>
          <w:sz w:val="24"/>
          <w:szCs w:val="24"/>
        </w:rPr>
        <w:t>methods</w:t>
      </w:r>
      <w:r w:rsidR="428373AD" w:rsidRPr="2F7282E3">
        <w:rPr>
          <w:rFonts w:ascii="Calibri" w:eastAsia="Calibri" w:hAnsi="Calibri" w:cs="Calibri"/>
          <w:sz w:val="24"/>
          <w:szCs w:val="24"/>
        </w:rPr>
        <w:t xml:space="preserve"> of print</w:t>
      </w:r>
      <w:r w:rsidR="3D7EA0BF" w:rsidRPr="2F7282E3">
        <w:rPr>
          <w:rFonts w:ascii="Calibri" w:eastAsia="Calibri" w:hAnsi="Calibri" w:cs="Calibri"/>
          <w:sz w:val="24"/>
          <w:szCs w:val="24"/>
        </w:rPr>
        <w:t xml:space="preserve"> techniques</w:t>
      </w:r>
      <w:r w:rsidR="428373AD" w:rsidRPr="2F7282E3">
        <w:rPr>
          <w:rFonts w:ascii="Calibri" w:eastAsia="Calibri" w:hAnsi="Calibri" w:cs="Calibri"/>
          <w:sz w:val="24"/>
          <w:szCs w:val="24"/>
        </w:rPr>
        <w:t xml:space="preserve"> that keep me </w:t>
      </w:r>
      <w:r w:rsidR="4910EC84" w:rsidRPr="2F7282E3">
        <w:rPr>
          <w:rFonts w:ascii="Calibri" w:eastAsia="Calibri" w:hAnsi="Calibri" w:cs="Calibri"/>
          <w:sz w:val="24"/>
          <w:szCs w:val="24"/>
        </w:rPr>
        <w:t>physically</w:t>
      </w:r>
      <w:r w:rsidR="428373AD" w:rsidRPr="2F7282E3">
        <w:rPr>
          <w:rFonts w:ascii="Calibri" w:eastAsia="Calibri" w:hAnsi="Calibri" w:cs="Calibri"/>
          <w:sz w:val="24"/>
          <w:szCs w:val="24"/>
        </w:rPr>
        <w:t xml:space="preserve"> busy, as I think </w:t>
      </w:r>
      <w:r w:rsidR="43093F27" w:rsidRPr="2F7282E3">
        <w:rPr>
          <w:rFonts w:ascii="Calibri" w:eastAsia="Calibri" w:hAnsi="Calibri" w:cs="Calibri"/>
          <w:sz w:val="24"/>
          <w:szCs w:val="24"/>
        </w:rPr>
        <w:t>it's</w:t>
      </w:r>
      <w:r w:rsidR="428373AD" w:rsidRPr="2F7282E3">
        <w:rPr>
          <w:rFonts w:ascii="Calibri" w:eastAsia="Calibri" w:hAnsi="Calibri" w:cs="Calibri"/>
          <w:sz w:val="24"/>
          <w:szCs w:val="24"/>
        </w:rPr>
        <w:t xml:space="preserve"> </w:t>
      </w:r>
      <w:r w:rsidR="15CB1EBD" w:rsidRPr="2F7282E3">
        <w:rPr>
          <w:rFonts w:ascii="Calibri" w:eastAsia="Calibri" w:hAnsi="Calibri" w:cs="Calibri"/>
          <w:sz w:val="24"/>
          <w:szCs w:val="24"/>
        </w:rPr>
        <w:t>important</w:t>
      </w:r>
      <w:r w:rsidR="428373AD" w:rsidRPr="2F7282E3">
        <w:rPr>
          <w:rFonts w:ascii="Calibri" w:eastAsia="Calibri" w:hAnsi="Calibri" w:cs="Calibri"/>
          <w:sz w:val="24"/>
          <w:szCs w:val="24"/>
        </w:rPr>
        <w:t xml:space="preserve"> for my personal well</w:t>
      </w:r>
      <w:r w:rsidR="158CEBA0" w:rsidRPr="2F7282E3">
        <w:rPr>
          <w:rFonts w:ascii="Calibri" w:eastAsia="Calibri" w:hAnsi="Calibri" w:cs="Calibri"/>
          <w:sz w:val="24"/>
          <w:szCs w:val="24"/>
        </w:rPr>
        <w:t xml:space="preserve">-being, and it’s the best </w:t>
      </w:r>
      <w:r w:rsidR="7FFF11E3" w:rsidRPr="2F7282E3">
        <w:rPr>
          <w:rFonts w:ascii="Calibri" w:eastAsia="Calibri" w:hAnsi="Calibri" w:cs="Calibri"/>
          <w:sz w:val="24"/>
          <w:szCs w:val="24"/>
        </w:rPr>
        <w:t xml:space="preserve">method of working to push myself. </w:t>
      </w:r>
    </w:p>
    <w:p w14:paraId="18975F9B" w14:textId="622D2ED3" w:rsidR="2DDA606C" w:rsidRDefault="2DDA606C" w:rsidP="2DDA606C">
      <w:pPr>
        <w:spacing w:line="360" w:lineRule="auto"/>
        <w:rPr>
          <w:rFonts w:ascii="Calibri" w:eastAsia="Calibri" w:hAnsi="Calibri" w:cs="Calibri"/>
          <w:sz w:val="24"/>
          <w:szCs w:val="24"/>
        </w:rPr>
      </w:pPr>
    </w:p>
    <w:p w14:paraId="54ED3735" w14:textId="17CE19D1" w:rsidR="2DDA606C" w:rsidRDefault="2DDA606C" w:rsidP="2DDA606C">
      <w:pPr>
        <w:spacing w:line="360" w:lineRule="auto"/>
        <w:rPr>
          <w:rFonts w:ascii="Calibri" w:eastAsia="Calibri" w:hAnsi="Calibri" w:cs="Calibri"/>
          <w:sz w:val="24"/>
          <w:szCs w:val="24"/>
        </w:rPr>
      </w:pPr>
    </w:p>
    <w:p w14:paraId="428F1848" w14:textId="749C079F" w:rsidR="7F00E5BD" w:rsidRDefault="7F00E5BD" w:rsidP="00481D47">
      <w:pPr>
        <w:pStyle w:val="Heading1"/>
      </w:pPr>
      <w:bookmarkStart w:id="9" w:name="_Toc61316153"/>
      <w:r>
        <w:t>Pandemic Dust</w:t>
      </w:r>
      <w:bookmarkEnd w:id="9"/>
    </w:p>
    <w:p w14:paraId="734E6C77" w14:textId="2354440C" w:rsidR="6BAE3239" w:rsidRDefault="6BAE3239" w:rsidP="6BAE3239"/>
    <w:p w14:paraId="0DC61D39" w14:textId="3D1308FB" w:rsidR="190D2B4F" w:rsidRDefault="190D2B4F" w:rsidP="409FBA97">
      <w:pPr>
        <w:spacing w:line="360" w:lineRule="auto"/>
        <w:rPr>
          <w:sz w:val="24"/>
          <w:szCs w:val="24"/>
        </w:rPr>
      </w:pPr>
      <w:r w:rsidRPr="2F7282E3">
        <w:rPr>
          <w:sz w:val="24"/>
          <w:szCs w:val="24"/>
        </w:rPr>
        <w:t xml:space="preserve">Our </w:t>
      </w:r>
      <w:r w:rsidR="646D0973" w:rsidRPr="2F7282E3">
        <w:rPr>
          <w:sz w:val="24"/>
          <w:szCs w:val="24"/>
        </w:rPr>
        <w:t xml:space="preserve">homes and </w:t>
      </w:r>
      <w:r w:rsidRPr="2F7282E3">
        <w:rPr>
          <w:sz w:val="24"/>
          <w:szCs w:val="24"/>
        </w:rPr>
        <w:t>interior spaces mean more now to us than ever before</w:t>
      </w:r>
      <w:r w:rsidR="1F40247D" w:rsidRPr="2F7282E3">
        <w:rPr>
          <w:sz w:val="24"/>
          <w:szCs w:val="24"/>
        </w:rPr>
        <w:t>,</w:t>
      </w:r>
      <w:r w:rsidR="65A84197" w:rsidRPr="2F7282E3">
        <w:rPr>
          <w:sz w:val="24"/>
          <w:szCs w:val="24"/>
        </w:rPr>
        <w:t xml:space="preserve"> a</w:t>
      </w:r>
      <w:r w:rsidR="00307ED6">
        <w:rPr>
          <w:sz w:val="24"/>
          <w:szCs w:val="24"/>
        </w:rPr>
        <w:t>fter the pandemic</w:t>
      </w:r>
      <w:r w:rsidRPr="2F7282E3">
        <w:rPr>
          <w:sz w:val="24"/>
          <w:szCs w:val="24"/>
        </w:rPr>
        <w:t xml:space="preserve"> </w:t>
      </w:r>
      <w:r w:rsidR="7DC0BA3F" w:rsidRPr="2F7282E3">
        <w:rPr>
          <w:sz w:val="24"/>
          <w:szCs w:val="24"/>
        </w:rPr>
        <w:t>has left</w:t>
      </w:r>
      <w:r w:rsidRPr="2F7282E3">
        <w:rPr>
          <w:sz w:val="24"/>
          <w:szCs w:val="24"/>
        </w:rPr>
        <w:t xml:space="preserve"> many people trapped in their house trying to find ways to uplift their mood</w:t>
      </w:r>
      <w:r w:rsidR="498083D4" w:rsidRPr="2F7282E3">
        <w:rPr>
          <w:sz w:val="24"/>
          <w:szCs w:val="24"/>
        </w:rPr>
        <w:t xml:space="preserve"> and to stay productive</w:t>
      </w:r>
      <w:r w:rsidRPr="2F7282E3">
        <w:rPr>
          <w:sz w:val="24"/>
          <w:szCs w:val="24"/>
        </w:rPr>
        <w:t xml:space="preserve">. </w:t>
      </w:r>
      <w:r w:rsidR="4E279BB5" w:rsidRPr="2F7282E3">
        <w:rPr>
          <w:sz w:val="24"/>
          <w:szCs w:val="24"/>
        </w:rPr>
        <w:t xml:space="preserve">I am one of many, who has had the time to clean, declutter and move things around in </w:t>
      </w:r>
      <w:r w:rsidR="176CECDA" w:rsidRPr="2F7282E3">
        <w:rPr>
          <w:sz w:val="24"/>
          <w:szCs w:val="24"/>
        </w:rPr>
        <w:t>my</w:t>
      </w:r>
      <w:r w:rsidR="4E279BB5" w:rsidRPr="2F7282E3">
        <w:rPr>
          <w:sz w:val="24"/>
          <w:szCs w:val="24"/>
        </w:rPr>
        <w:t xml:space="preserve"> home with visions of redecorating </w:t>
      </w:r>
      <w:r w:rsidR="7FA6FB42" w:rsidRPr="2F7282E3">
        <w:rPr>
          <w:sz w:val="24"/>
          <w:szCs w:val="24"/>
        </w:rPr>
        <w:t>and a drive to be creative</w:t>
      </w:r>
      <w:r w:rsidR="4E279BB5" w:rsidRPr="2F7282E3">
        <w:rPr>
          <w:sz w:val="24"/>
          <w:szCs w:val="24"/>
        </w:rPr>
        <w:t>.</w:t>
      </w:r>
      <w:r w:rsidR="56C765F2" w:rsidRPr="2F7282E3">
        <w:rPr>
          <w:sz w:val="24"/>
          <w:szCs w:val="24"/>
        </w:rPr>
        <w:t xml:space="preserve"> Through Instagram, I have seen </w:t>
      </w:r>
      <w:r w:rsidR="0BC96780" w:rsidRPr="2F7282E3">
        <w:rPr>
          <w:sz w:val="24"/>
          <w:szCs w:val="24"/>
        </w:rPr>
        <w:t xml:space="preserve">myself </w:t>
      </w:r>
      <w:r w:rsidR="56C765F2" w:rsidRPr="2F7282E3">
        <w:rPr>
          <w:sz w:val="24"/>
          <w:szCs w:val="24"/>
        </w:rPr>
        <w:t xml:space="preserve">how it's become more popular to </w:t>
      </w:r>
      <w:r w:rsidR="18812AD0" w:rsidRPr="2F7282E3">
        <w:rPr>
          <w:sz w:val="24"/>
          <w:szCs w:val="24"/>
        </w:rPr>
        <w:t>make</w:t>
      </w:r>
      <w:r w:rsidR="56C765F2" w:rsidRPr="2F7282E3">
        <w:rPr>
          <w:sz w:val="24"/>
          <w:szCs w:val="24"/>
        </w:rPr>
        <w:t xml:space="preserve"> </w:t>
      </w:r>
      <w:r w:rsidR="70915B31" w:rsidRPr="2F7282E3">
        <w:rPr>
          <w:sz w:val="24"/>
          <w:szCs w:val="24"/>
        </w:rPr>
        <w:t xml:space="preserve">our </w:t>
      </w:r>
      <w:r w:rsidR="56C765F2" w:rsidRPr="2F7282E3">
        <w:rPr>
          <w:sz w:val="24"/>
          <w:szCs w:val="24"/>
        </w:rPr>
        <w:t>living sp</w:t>
      </w:r>
      <w:r w:rsidR="7090AE4D" w:rsidRPr="2F7282E3">
        <w:rPr>
          <w:sz w:val="24"/>
          <w:szCs w:val="24"/>
        </w:rPr>
        <w:t xml:space="preserve">aces </w:t>
      </w:r>
      <w:r w:rsidR="42D7D6A4" w:rsidRPr="2F7282E3">
        <w:rPr>
          <w:sz w:val="24"/>
          <w:szCs w:val="24"/>
        </w:rPr>
        <w:t xml:space="preserve">feel more alive, more comfortable </w:t>
      </w:r>
      <w:r w:rsidR="423D4B1E" w:rsidRPr="2F7282E3">
        <w:rPr>
          <w:sz w:val="24"/>
          <w:szCs w:val="24"/>
        </w:rPr>
        <w:t>and taking it up a notch by bringing the outdoors indoors</w:t>
      </w:r>
      <w:r w:rsidR="64A01ACA" w:rsidRPr="2F7282E3">
        <w:rPr>
          <w:sz w:val="24"/>
          <w:szCs w:val="24"/>
        </w:rPr>
        <w:t>.</w:t>
      </w:r>
      <w:r w:rsidR="5CC03A02" w:rsidRPr="2F7282E3">
        <w:rPr>
          <w:sz w:val="24"/>
          <w:szCs w:val="24"/>
        </w:rPr>
        <w:t xml:space="preserve"> </w:t>
      </w:r>
      <w:r w:rsidR="39B62EAA" w:rsidRPr="2F7282E3">
        <w:rPr>
          <w:sz w:val="24"/>
          <w:szCs w:val="24"/>
        </w:rPr>
        <w:lastRenderedPageBreak/>
        <w:t>T</w:t>
      </w:r>
      <w:r w:rsidR="5CC03A02" w:rsidRPr="2F7282E3">
        <w:rPr>
          <w:sz w:val="24"/>
          <w:szCs w:val="24"/>
        </w:rPr>
        <w:t xml:space="preserve">aking </w:t>
      </w:r>
      <w:r w:rsidR="42E80BA9" w:rsidRPr="2F7282E3">
        <w:rPr>
          <w:sz w:val="24"/>
          <w:szCs w:val="24"/>
        </w:rPr>
        <w:t>sustainable</w:t>
      </w:r>
      <w:r w:rsidR="5CC03A02" w:rsidRPr="2F7282E3">
        <w:rPr>
          <w:sz w:val="24"/>
          <w:szCs w:val="24"/>
        </w:rPr>
        <w:t xml:space="preserve"> actions in up</w:t>
      </w:r>
      <w:r w:rsidR="14FE88D0" w:rsidRPr="2F7282E3">
        <w:rPr>
          <w:sz w:val="24"/>
          <w:szCs w:val="24"/>
        </w:rPr>
        <w:t xml:space="preserve">-cycling </w:t>
      </w:r>
      <w:r w:rsidR="4FFA3D98" w:rsidRPr="2F7282E3">
        <w:rPr>
          <w:sz w:val="24"/>
          <w:szCs w:val="24"/>
        </w:rPr>
        <w:t xml:space="preserve">furniture </w:t>
      </w:r>
      <w:r w:rsidR="14FE88D0" w:rsidRPr="2F7282E3">
        <w:rPr>
          <w:sz w:val="24"/>
          <w:szCs w:val="24"/>
        </w:rPr>
        <w:t xml:space="preserve">and </w:t>
      </w:r>
      <w:r w:rsidR="1FE79CB7" w:rsidRPr="2F7282E3">
        <w:rPr>
          <w:sz w:val="24"/>
          <w:szCs w:val="24"/>
        </w:rPr>
        <w:t>recycling</w:t>
      </w:r>
      <w:r w:rsidR="14FE88D0" w:rsidRPr="2F7282E3">
        <w:rPr>
          <w:sz w:val="24"/>
          <w:szCs w:val="24"/>
        </w:rPr>
        <w:t xml:space="preserve"> materials for creative tasks, </w:t>
      </w:r>
      <w:r w:rsidR="423D4B1E" w:rsidRPr="2F7282E3">
        <w:rPr>
          <w:sz w:val="24"/>
          <w:szCs w:val="24"/>
        </w:rPr>
        <w:t>with sophistication</w:t>
      </w:r>
      <w:r w:rsidR="64538F8E" w:rsidRPr="2F7282E3">
        <w:rPr>
          <w:sz w:val="24"/>
          <w:szCs w:val="24"/>
        </w:rPr>
        <w:t>, care</w:t>
      </w:r>
      <w:r w:rsidR="423D4B1E" w:rsidRPr="2F7282E3">
        <w:rPr>
          <w:sz w:val="24"/>
          <w:szCs w:val="24"/>
        </w:rPr>
        <w:t xml:space="preserve"> and elegance. </w:t>
      </w:r>
    </w:p>
    <w:p w14:paraId="57A58920" w14:textId="42F9859F" w:rsidR="02BEC881" w:rsidRDefault="00590D98" w:rsidP="409FBA97">
      <w:pPr>
        <w:spacing w:line="360" w:lineRule="auto"/>
        <w:rPr>
          <w:sz w:val="24"/>
          <w:szCs w:val="24"/>
        </w:rPr>
      </w:pPr>
      <w:r w:rsidRPr="2F7282E3">
        <w:rPr>
          <w:sz w:val="24"/>
          <w:szCs w:val="24"/>
        </w:rPr>
        <w:t xml:space="preserve">Ideal Home has identified </w:t>
      </w:r>
      <w:r w:rsidR="5D172D5A" w:rsidRPr="2F7282E3">
        <w:rPr>
          <w:sz w:val="24"/>
          <w:szCs w:val="24"/>
        </w:rPr>
        <w:t>what's</w:t>
      </w:r>
      <w:r w:rsidR="7090AE4D" w:rsidRPr="2F7282E3">
        <w:rPr>
          <w:sz w:val="24"/>
          <w:szCs w:val="24"/>
        </w:rPr>
        <w:t xml:space="preserve"> in the tren</w:t>
      </w:r>
      <w:r w:rsidR="5BA730CA" w:rsidRPr="2F7282E3">
        <w:rPr>
          <w:sz w:val="24"/>
          <w:szCs w:val="24"/>
        </w:rPr>
        <w:t xml:space="preserve">d </w:t>
      </w:r>
      <w:r w:rsidR="032A1D40" w:rsidRPr="2F7282E3">
        <w:rPr>
          <w:sz w:val="24"/>
          <w:szCs w:val="24"/>
        </w:rPr>
        <w:t>forecast</w:t>
      </w:r>
      <w:r w:rsidR="7C1F1950" w:rsidRPr="2F7282E3">
        <w:rPr>
          <w:sz w:val="24"/>
          <w:szCs w:val="24"/>
        </w:rPr>
        <w:t xml:space="preserve"> is</w:t>
      </w:r>
      <w:r w:rsidR="7090AE4D" w:rsidRPr="2F7282E3">
        <w:rPr>
          <w:sz w:val="24"/>
          <w:szCs w:val="24"/>
        </w:rPr>
        <w:t xml:space="preserve"> for colour choices in 2021</w:t>
      </w:r>
      <w:r w:rsidR="53FA6159" w:rsidRPr="2F7282E3">
        <w:rPr>
          <w:sz w:val="24"/>
          <w:szCs w:val="24"/>
        </w:rPr>
        <w:t>.</w:t>
      </w:r>
      <w:r w:rsidR="43F63361" w:rsidRPr="2F7282E3">
        <w:rPr>
          <w:sz w:val="24"/>
          <w:szCs w:val="24"/>
        </w:rPr>
        <w:t xml:space="preserve"> </w:t>
      </w:r>
      <w:r w:rsidRPr="2F7282E3">
        <w:rPr>
          <w:sz w:val="24"/>
          <w:szCs w:val="24"/>
        </w:rPr>
        <w:t>They refer to our home as a ‘personal sanctuary’ and claim that t</w:t>
      </w:r>
      <w:r w:rsidR="43F63361" w:rsidRPr="2F7282E3">
        <w:rPr>
          <w:sz w:val="24"/>
          <w:szCs w:val="24"/>
        </w:rPr>
        <w:t xml:space="preserve">he colours that are believed to be </w:t>
      </w:r>
      <w:r w:rsidR="4A17D956" w:rsidRPr="2F7282E3">
        <w:rPr>
          <w:sz w:val="24"/>
          <w:szCs w:val="24"/>
        </w:rPr>
        <w:t>on trend during the pandemic</w:t>
      </w:r>
      <w:r w:rsidR="43F63361" w:rsidRPr="2F7282E3">
        <w:rPr>
          <w:sz w:val="24"/>
          <w:szCs w:val="24"/>
        </w:rPr>
        <w:t xml:space="preserve"> are among </w:t>
      </w:r>
      <w:r w:rsidR="155C2C89" w:rsidRPr="2F7282E3">
        <w:rPr>
          <w:sz w:val="24"/>
          <w:szCs w:val="24"/>
        </w:rPr>
        <w:t>N</w:t>
      </w:r>
      <w:r w:rsidR="43F63361" w:rsidRPr="2F7282E3">
        <w:rPr>
          <w:sz w:val="24"/>
          <w:szCs w:val="24"/>
        </w:rPr>
        <w:t xml:space="preserve">eutral tones, </w:t>
      </w:r>
      <w:r w:rsidR="2E5CEA7F" w:rsidRPr="2F7282E3">
        <w:rPr>
          <w:sz w:val="24"/>
          <w:szCs w:val="24"/>
        </w:rPr>
        <w:t>G</w:t>
      </w:r>
      <w:r w:rsidR="3C5B66D9" w:rsidRPr="2F7282E3">
        <w:rPr>
          <w:sz w:val="24"/>
          <w:szCs w:val="24"/>
        </w:rPr>
        <w:t xml:space="preserve">rounded tones, </w:t>
      </w:r>
      <w:r w:rsidR="780E89E9" w:rsidRPr="2F7282E3">
        <w:rPr>
          <w:sz w:val="24"/>
          <w:szCs w:val="24"/>
        </w:rPr>
        <w:t>L</w:t>
      </w:r>
      <w:r w:rsidR="3C5B66D9" w:rsidRPr="2F7282E3">
        <w:rPr>
          <w:sz w:val="24"/>
          <w:szCs w:val="24"/>
        </w:rPr>
        <w:t xml:space="preserve">ush </w:t>
      </w:r>
      <w:r w:rsidR="5D6F1D21" w:rsidRPr="2F7282E3">
        <w:rPr>
          <w:sz w:val="24"/>
          <w:szCs w:val="24"/>
        </w:rPr>
        <w:t>L</w:t>
      </w:r>
      <w:r w:rsidR="3C5B66D9" w:rsidRPr="2F7282E3">
        <w:rPr>
          <w:sz w:val="24"/>
          <w:szCs w:val="24"/>
        </w:rPr>
        <w:t xml:space="preserve">andscape </w:t>
      </w:r>
      <w:r w:rsidR="35ECF9C8" w:rsidRPr="2F7282E3">
        <w:rPr>
          <w:sz w:val="24"/>
          <w:szCs w:val="24"/>
        </w:rPr>
        <w:t>G</w:t>
      </w:r>
      <w:r w:rsidR="3C5B66D9" w:rsidRPr="2F7282E3">
        <w:rPr>
          <w:sz w:val="24"/>
          <w:szCs w:val="24"/>
        </w:rPr>
        <w:t xml:space="preserve">reens, </w:t>
      </w:r>
      <w:r w:rsidR="097DD055" w:rsidRPr="2F7282E3">
        <w:rPr>
          <w:sz w:val="24"/>
          <w:szCs w:val="24"/>
        </w:rPr>
        <w:t>M</w:t>
      </w:r>
      <w:r w:rsidR="3C5B66D9" w:rsidRPr="2F7282E3">
        <w:rPr>
          <w:sz w:val="24"/>
          <w:szCs w:val="24"/>
        </w:rPr>
        <w:t xml:space="preserve">ulberry tones, </w:t>
      </w:r>
      <w:r w:rsidR="4DB7BC31" w:rsidRPr="2F7282E3">
        <w:rPr>
          <w:sz w:val="24"/>
          <w:szCs w:val="24"/>
        </w:rPr>
        <w:t>C</w:t>
      </w:r>
      <w:r w:rsidR="32CFD22E" w:rsidRPr="2F7282E3">
        <w:rPr>
          <w:sz w:val="24"/>
          <w:szCs w:val="24"/>
        </w:rPr>
        <w:t xml:space="preserve">lean </w:t>
      </w:r>
      <w:r w:rsidR="6E919075" w:rsidRPr="2F7282E3">
        <w:rPr>
          <w:sz w:val="24"/>
          <w:szCs w:val="24"/>
        </w:rPr>
        <w:t>B</w:t>
      </w:r>
      <w:r w:rsidR="32CFD22E" w:rsidRPr="2F7282E3">
        <w:rPr>
          <w:sz w:val="24"/>
          <w:szCs w:val="24"/>
        </w:rPr>
        <w:t xml:space="preserve">lues and tones with an </w:t>
      </w:r>
      <w:r w:rsidR="45057D86" w:rsidRPr="2F7282E3">
        <w:rPr>
          <w:sz w:val="24"/>
          <w:szCs w:val="24"/>
        </w:rPr>
        <w:t>E</w:t>
      </w:r>
      <w:r w:rsidR="32CFD22E" w:rsidRPr="2F7282E3">
        <w:rPr>
          <w:sz w:val="24"/>
          <w:szCs w:val="24"/>
        </w:rPr>
        <w:t xml:space="preserve">xpressive </w:t>
      </w:r>
      <w:r w:rsidR="2D467FB5" w:rsidRPr="2F7282E3">
        <w:rPr>
          <w:sz w:val="24"/>
          <w:szCs w:val="24"/>
        </w:rPr>
        <w:t>A</w:t>
      </w:r>
      <w:r w:rsidR="32CFD22E" w:rsidRPr="2F7282E3">
        <w:rPr>
          <w:sz w:val="24"/>
          <w:szCs w:val="24"/>
        </w:rPr>
        <w:t>ccent</w:t>
      </w:r>
      <w:r w:rsidR="1CFC8BA3" w:rsidRPr="2F7282E3">
        <w:rPr>
          <w:sz w:val="24"/>
          <w:szCs w:val="24"/>
        </w:rPr>
        <w:t xml:space="preserve"> (Kelly, 2020)</w:t>
      </w:r>
      <w:r w:rsidR="32CFD22E" w:rsidRPr="2F7282E3">
        <w:rPr>
          <w:sz w:val="24"/>
          <w:szCs w:val="24"/>
        </w:rPr>
        <w:t>.</w:t>
      </w:r>
    </w:p>
    <w:p w14:paraId="0E579116" w14:textId="7CCDE689" w:rsidR="02BEC881" w:rsidRDefault="06C3AF0B" w:rsidP="409FBA97">
      <w:pPr>
        <w:spacing w:line="360" w:lineRule="auto"/>
        <w:jc w:val="center"/>
        <w:rPr>
          <w:sz w:val="18"/>
          <w:szCs w:val="18"/>
        </w:rPr>
      </w:pPr>
      <w:r>
        <w:rPr>
          <w:noProof/>
        </w:rPr>
        <w:drawing>
          <wp:inline distT="0" distB="0" distL="0" distR="0" wp14:anchorId="07F78B25" wp14:editId="17196DF8">
            <wp:extent cx="1784268" cy="1773116"/>
            <wp:effectExtent l="0" t="0" r="0" b="0"/>
            <wp:docPr id="643433932" name="Picture 643433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3433932"/>
                    <pic:cNvPicPr/>
                  </pic:nvPicPr>
                  <pic:blipFill>
                    <a:blip r:embed="rId30">
                      <a:extLst>
                        <a:ext uri="{28A0092B-C50C-407E-A947-70E740481C1C}">
                          <a14:useLocalDpi xmlns:a14="http://schemas.microsoft.com/office/drawing/2010/main" val="0"/>
                        </a:ext>
                      </a:extLst>
                    </a:blip>
                    <a:stretch>
                      <a:fillRect/>
                    </a:stretch>
                  </pic:blipFill>
                  <pic:spPr>
                    <a:xfrm>
                      <a:off x="0" y="0"/>
                      <a:ext cx="1784268" cy="1773116"/>
                    </a:xfrm>
                    <a:prstGeom prst="rect">
                      <a:avLst/>
                    </a:prstGeom>
                  </pic:spPr>
                </pic:pic>
              </a:graphicData>
            </a:graphic>
          </wp:inline>
        </w:drawing>
      </w:r>
      <w:r>
        <w:rPr>
          <w:noProof/>
        </w:rPr>
        <w:drawing>
          <wp:inline distT="0" distB="0" distL="0" distR="0" wp14:anchorId="2BE0AF3E" wp14:editId="51803F06">
            <wp:extent cx="1824075" cy="1767918"/>
            <wp:effectExtent l="0" t="0" r="0" b="0"/>
            <wp:docPr id="383931855" name="Picture 383931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3931855"/>
                    <pic:cNvPicPr/>
                  </pic:nvPicPr>
                  <pic:blipFill>
                    <a:blip r:embed="rId31">
                      <a:extLst>
                        <a:ext uri="{28A0092B-C50C-407E-A947-70E740481C1C}">
                          <a14:useLocalDpi xmlns:a14="http://schemas.microsoft.com/office/drawing/2010/main" val="0"/>
                        </a:ext>
                      </a:extLst>
                    </a:blip>
                    <a:stretch>
                      <a:fillRect/>
                    </a:stretch>
                  </pic:blipFill>
                  <pic:spPr>
                    <a:xfrm>
                      <a:off x="0" y="0"/>
                      <a:ext cx="1824075" cy="1767918"/>
                    </a:xfrm>
                    <a:prstGeom prst="rect">
                      <a:avLst/>
                    </a:prstGeom>
                  </pic:spPr>
                </pic:pic>
              </a:graphicData>
            </a:graphic>
          </wp:inline>
        </w:drawing>
      </w:r>
      <w:r>
        <w:rPr>
          <w:noProof/>
        </w:rPr>
        <w:drawing>
          <wp:inline distT="0" distB="0" distL="0" distR="0" wp14:anchorId="25B8B337" wp14:editId="5EF00212">
            <wp:extent cx="1766235" cy="1769922"/>
            <wp:effectExtent l="0" t="0" r="0" b="0"/>
            <wp:docPr id="2078804472" name="Picture 2078804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8804472"/>
                    <pic:cNvPicPr/>
                  </pic:nvPicPr>
                  <pic:blipFill>
                    <a:blip r:embed="rId32">
                      <a:extLst>
                        <a:ext uri="{28A0092B-C50C-407E-A947-70E740481C1C}">
                          <a14:useLocalDpi xmlns:a14="http://schemas.microsoft.com/office/drawing/2010/main" val="0"/>
                        </a:ext>
                      </a:extLst>
                    </a:blip>
                    <a:stretch>
                      <a:fillRect/>
                    </a:stretch>
                  </pic:blipFill>
                  <pic:spPr>
                    <a:xfrm>
                      <a:off x="0" y="0"/>
                      <a:ext cx="1766235" cy="1769922"/>
                    </a:xfrm>
                    <a:prstGeom prst="rect">
                      <a:avLst/>
                    </a:prstGeom>
                  </pic:spPr>
                </pic:pic>
              </a:graphicData>
            </a:graphic>
          </wp:inline>
        </w:drawing>
      </w:r>
    </w:p>
    <w:p w14:paraId="4D116F34" w14:textId="2BA45F18" w:rsidR="02BEC881" w:rsidRDefault="286546AB" w:rsidP="409FBA97">
      <w:pPr>
        <w:spacing w:line="360" w:lineRule="auto"/>
        <w:jc w:val="center"/>
        <w:rPr>
          <w:sz w:val="16"/>
          <w:szCs w:val="16"/>
        </w:rPr>
      </w:pPr>
      <w:r w:rsidRPr="409FBA97">
        <w:rPr>
          <w:sz w:val="18"/>
          <w:szCs w:val="18"/>
        </w:rPr>
        <w:t>Figure 11, Mulberry Tones - Expressive Accent</w:t>
      </w:r>
      <w:r w:rsidR="79A562DB" w:rsidRPr="409FBA97">
        <w:rPr>
          <w:sz w:val="18"/>
          <w:szCs w:val="18"/>
        </w:rPr>
        <w:t xml:space="preserve"> </w:t>
      </w:r>
      <w:r w:rsidRPr="409FBA97">
        <w:rPr>
          <w:sz w:val="18"/>
          <w:szCs w:val="18"/>
        </w:rPr>
        <w:t>- Landscape Greens</w:t>
      </w:r>
    </w:p>
    <w:p w14:paraId="19B5D634" w14:textId="624A7128" w:rsidR="02BEC881" w:rsidRDefault="221FA24B" w:rsidP="409FBA97">
      <w:pPr>
        <w:spacing w:line="360" w:lineRule="auto"/>
      </w:pPr>
      <w:r w:rsidRPr="409FBA97">
        <w:rPr>
          <w:sz w:val="24"/>
          <w:szCs w:val="24"/>
        </w:rPr>
        <w:t xml:space="preserve">I believe colours also can have a big impact on our emotional response to a </w:t>
      </w:r>
      <w:r w:rsidR="09A31677" w:rsidRPr="409FBA97">
        <w:rPr>
          <w:sz w:val="24"/>
          <w:szCs w:val="24"/>
        </w:rPr>
        <w:t>space</w:t>
      </w:r>
      <w:r w:rsidRPr="409FBA97">
        <w:rPr>
          <w:sz w:val="24"/>
          <w:szCs w:val="24"/>
        </w:rPr>
        <w:t xml:space="preserve"> or environment, making them </w:t>
      </w:r>
      <w:r w:rsidR="6FA243FE" w:rsidRPr="409FBA97">
        <w:rPr>
          <w:sz w:val="24"/>
          <w:szCs w:val="24"/>
        </w:rPr>
        <w:t>important</w:t>
      </w:r>
      <w:r w:rsidRPr="409FBA97">
        <w:rPr>
          <w:sz w:val="24"/>
          <w:szCs w:val="24"/>
        </w:rPr>
        <w:t xml:space="preserve"> part of design</w:t>
      </w:r>
      <w:r w:rsidR="49B7F838" w:rsidRPr="409FBA97">
        <w:rPr>
          <w:sz w:val="24"/>
          <w:szCs w:val="24"/>
        </w:rPr>
        <w:t xml:space="preserve"> and print</w:t>
      </w:r>
      <w:r w:rsidRPr="409FBA97">
        <w:rPr>
          <w:sz w:val="24"/>
          <w:szCs w:val="24"/>
        </w:rPr>
        <w:t xml:space="preserve"> when looking to </w:t>
      </w:r>
      <w:r w:rsidR="4FD156E6" w:rsidRPr="409FBA97">
        <w:rPr>
          <w:sz w:val="24"/>
          <w:szCs w:val="24"/>
        </w:rPr>
        <w:t>spice up</w:t>
      </w:r>
      <w:r w:rsidRPr="409FBA97">
        <w:rPr>
          <w:sz w:val="24"/>
          <w:szCs w:val="24"/>
        </w:rPr>
        <w:t xml:space="preserve"> </w:t>
      </w:r>
      <w:r w:rsidR="720AC602" w:rsidRPr="409FBA97">
        <w:rPr>
          <w:sz w:val="24"/>
          <w:szCs w:val="24"/>
        </w:rPr>
        <w:t xml:space="preserve">our homes. </w:t>
      </w:r>
      <w:r w:rsidR="001E2909" w:rsidRPr="409FBA97">
        <w:rPr>
          <w:sz w:val="24"/>
          <w:szCs w:val="24"/>
        </w:rPr>
        <w:t>From the three</w:t>
      </w:r>
      <w:r w:rsidR="4C5FF4BB" w:rsidRPr="409FBA97">
        <w:rPr>
          <w:sz w:val="24"/>
          <w:szCs w:val="24"/>
        </w:rPr>
        <w:t xml:space="preserve"> tones listed above I can link </w:t>
      </w:r>
      <w:r w:rsidR="4C5FF4BB" w:rsidRPr="409FBA97">
        <w:rPr>
          <w:i/>
          <w:iCs/>
          <w:sz w:val="24"/>
          <w:szCs w:val="24"/>
        </w:rPr>
        <w:t>Mulberry</w:t>
      </w:r>
      <w:r w:rsidR="4C5FF4BB" w:rsidRPr="409FBA97">
        <w:rPr>
          <w:sz w:val="24"/>
          <w:szCs w:val="24"/>
        </w:rPr>
        <w:t xml:space="preserve"> to warmth and comfort, </w:t>
      </w:r>
      <w:r w:rsidR="4C5FF4BB" w:rsidRPr="409FBA97">
        <w:rPr>
          <w:i/>
          <w:iCs/>
          <w:sz w:val="24"/>
          <w:szCs w:val="24"/>
        </w:rPr>
        <w:t>Expressive</w:t>
      </w:r>
      <w:r w:rsidR="4C5FF4BB" w:rsidRPr="409FBA97">
        <w:rPr>
          <w:sz w:val="24"/>
          <w:szCs w:val="24"/>
        </w:rPr>
        <w:t xml:space="preserve"> to cool and calm, </w:t>
      </w:r>
      <w:r w:rsidR="1335DB80" w:rsidRPr="409FBA97">
        <w:rPr>
          <w:i/>
          <w:iCs/>
          <w:sz w:val="24"/>
          <w:szCs w:val="24"/>
        </w:rPr>
        <w:t>Landscape Greens</w:t>
      </w:r>
      <w:r w:rsidR="1335DB80" w:rsidRPr="409FBA97">
        <w:rPr>
          <w:sz w:val="24"/>
          <w:szCs w:val="24"/>
        </w:rPr>
        <w:t xml:space="preserve"> to fresh and free; this is a personal response.</w:t>
      </w:r>
    </w:p>
    <w:p w14:paraId="46CF4AFC" w14:textId="550A178A" w:rsidR="02BEC881" w:rsidRDefault="4EE27D26" w:rsidP="409FBA97">
      <w:pPr>
        <w:spacing w:line="360" w:lineRule="auto"/>
      </w:pPr>
      <w:r w:rsidRPr="2F7282E3">
        <w:rPr>
          <w:sz w:val="24"/>
          <w:szCs w:val="24"/>
        </w:rPr>
        <w:t xml:space="preserve">COVID-19 is responsible for keeping most of the world stuck indoors over the last year, </w:t>
      </w:r>
      <w:r w:rsidR="76D43245" w:rsidRPr="2F7282E3">
        <w:rPr>
          <w:sz w:val="24"/>
          <w:szCs w:val="24"/>
        </w:rPr>
        <w:t xml:space="preserve">giving all of us a new experience </w:t>
      </w:r>
      <w:r w:rsidR="1BFEB96A" w:rsidRPr="2F7282E3">
        <w:rPr>
          <w:sz w:val="24"/>
          <w:szCs w:val="24"/>
        </w:rPr>
        <w:t xml:space="preserve">that </w:t>
      </w:r>
      <w:r w:rsidR="76D43245" w:rsidRPr="2F7282E3">
        <w:rPr>
          <w:sz w:val="24"/>
          <w:szCs w:val="24"/>
        </w:rPr>
        <w:t>we all share</w:t>
      </w:r>
      <w:r w:rsidR="1FA48826" w:rsidRPr="2F7282E3">
        <w:rPr>
          <w:sz w:val="24"/>
          <w:szCs w:val="24"/>
        </w:rPr>
        <w:t>.</w:t>
      </w:r>
      <w:r w:rsidR="76D43245" w:rsidRPr="2F7282E3">
        <w:rPr>
          <w:sz w:val="24"/>
          <w:szCs w:val="24"/>
        </w:rPr>
        <w:t xml:space="preserve"> But this experience also makes us survivors and </w:t>
      </w:r>
      <w:r w:rsidR="557D0440" w:rsidRPr="2F7282E3">
        <w:rPr>
          <w:sz w:val="24"/>
          <w:szCs w:val="24"/>
        </w:rPr>
        <w:t>gives</w:t>
      </w:r>
      <w:r w:rsidR="76D43245" w:rsidRPr="2F7282E3">
        <w:rPr>
          <w:sz w:val="24"/>
          <w:szCs w:val="24"/>
        </w:rPr>
        <w:t xml:space="preserve"> </w:t>
      </w:r>
      <w:r w:rsidR="16F39974" w:rsidRPr="2F7282E3">
        <w:rPr>
          <w:sz w:val="24"/>
          <w:szCs w:val="24"/>
        </w:rPr>
        <w:t>us</w:t>
      </w:r>
      <w:r w:rsidR="76D43245" w:rsidRPr="2F7282E3">
        <w:rPr>
          <w:sz w:val="24"/>
          <w:szCs w:val="24"/>
        </w:rPr>
        <w:t xml:space="preserve"> story to continue to tell through our art and way of thinking.</w:t>
      </w:r>
      <w:r w:rsidR="40D647AF" w:rsidRPr="2F7282E3">
        <w:rPr>
          <w:sz w:val="24"/>
          <w:szCs w:val="24"/>
        </w:rPr>
        <w:t xml:space="preserve"> Many people discovered hidden talents during lockdown, with all the time in the world to try new things and be creative</w:t>
      </w:r>
      <w:r w:rsidR="6E5AF671" w:rsidRPr="2F7282E3">
        <w:rPr>
          <w:sz w:val="24"/>
          <w:szCs w:val="24"/>
        </w:rPr>
        <w:t>.</w:t>
      </w:r>
      <w:r w:rsidR="40D647AF" w:rsidRPr="2F7282E3">
        <w:rPr>
          <w:sz w:val="24"/>
          <w:szCs w:val="24"/>
        </w:rPr>
        <w:t xml:space="preserve"> </w:t>
      </w:r>
      <w:r w:rsidR="5EA1189B" w:rsidRPr="2F7282E3">
        <w:rPr>
          <w:sz w:val="24"/>
          <w:szCs w:val="24"/>
        </w:rPr>
        <w:t>O</w:t>
      </w:r>
      <w:r w:rsidR="40D647AF" w:rsidRPr="2F7282E3">
        <w:rPr>
          <w:sz w:val="24"/>
          <w:szCs w:val="24"/>
        </w:rPr>
        <w:t xml:space="preserve">ne great example of this is a famous </w:t>
      </w:r>
      <w:r w:rsidR="11A68BC9" w:rsidRPr="2F7282E3">
        <w:rPr>
          <w:sz w:val="24"/>
          <w:szCs w:val="24"/>
        </w:rPr>
        <w:t>Russian</w:t>
      </w:r>
      <w:r w:rsidR="40D647AF" w:rsidRPr="2F7282E3">
        <w:rPr>
          <w:sz w:val="24"/>
          <w:szCs w:val="24"/>
        </w:rPr>
        <w:t xml:space="preserve"> figure skater </w:t>
      </w:r>
      <w:r w:rsidR="04E54ACC" w:rsidRPr="2F7282E3">
        <w:rPr>
          <w:sz w:val="24"/>
          <w:szCs w:val="24"/>
        </w:rPr>
        <w:t xml:space="preserve">Evghenia Medvedeva, </w:t>
      </w:r>
      <w:r w:rsidR="40D647AF" w:rsidRPr="2F7282E3">
        <w:rPr>
          <w:sz w:val="24"/>
          <w:szCs w:val="24"/>
        </w:rPr>
        <w:t xml:space="preserve">who </w:t>
      </w:r>
      <w:r w:rsidR="01B460BA" w:rsidRPr="2F7282E3">
        <w:rPr>
          <w:sz w:val="24"/>
          <w:szCs w:val="24"/>
        </w:rPr>
        <w:t xml:space="preserve">had so much </w:t>
      </w:r>
      <w:r w:rsidR="266FE35E" w:rsidRPr="2F7282E3">
        <w:rPr>
          <w:sz w:val="24"/>
          <w:szCs w:val="24"/>
        </w:rPr>
        <w:t>unusual</w:t>
      </w:r>
      <w:r w:rsidR="01B460BA" w:rsidRPr="2F7282E3">
        <w:rPr>
          <w:sz w:val="24"/>
          <w:szCs w:val="24"/>
        </w:rPr>
        <w:t xml:space="preserve"> time on her hands, her attention focused on drawing </w:t>
      </w:r>
      <w:r w:rsidR="5B80E97C" w:rsidRPr="2F7282E3">
        <w:rPr>
          <w:sz w:val="24"/>
          <w:szCs w:val="24"/>
        </w:rPr>
        <w:t xml:space="preserve">and music </w:t>
      </w:r>
      <w:r w:rsidR="01B460BA" w:rsidRPr="2F7282E3">
        <w:rPr>
          <w:sz w:val="24"/>
          <w:szCs w:val="24"/>
        </w:rPr>
        <w:t xml:space="preserve">and finding the courage </w:t>
      </w:r>
      <w:r w:rsidR="5284A4D3" w:rsidRPr="2F7282E3">
        <w:rPr>
          <w:sz w:val="24"/>
          <w:szCs w:val="24"/>
        </w:rPr>
        <w:t xml:space="preserve">to </w:t>
      </w:r>
      <w:r w:rsidR="01B460BA" w:rsidRPr="2F7282E3">
        <w:rPr>
          <w:sz w:val="24"/>
          <w:szCs w:val="24"/>
        </w:rPr>
        <w:t>post these drawings online</w:t>
      </w:r>
      <w:r w:rsidR="2C9C456E" w:rsidRPr="2F7282E3">
        <w:rPr>
          <w:sz w:val="24"/>
          <w:szCs w:val="24"/>
        </w:rPr>
        <w:t xml:space="preserve"> (Cabacenco, 2020)</w:t>
      </w:r>
      <w:r w:rsidR="054F50C1" w:rsidRPr="2F7282E3">
        <w:rPr>
          <w:sz w:val="24"/>
          <w:szCs w:val="24"/>
        </w:rPr>
        <w:t>.</w:t>
      </w:r>
    </w:p>
    <w:p w14:paraId="1D37B341" w14:textId="33D56DB5" w:rsidR="02BEC881" w:rsidRDefault="2A48C50E" w:rsidP="409FBA97">
      <w:pPr>
        <w:spacing w:line="360" w:lineRule="auto"/>
        <w:jc w:val="center"/>
        <w:rPr>
          <w:sz w:val="18"/>
          <w:szCs w:val="18"/>
        </w:rPr>
      </w:pPr>
      <w:r>
        <w:rPr>
          <w:noProof/>
        </w:rPr>
        <w:lastRenderedPageBreak/>
        <w:drawing>
          <wp:inline distT="0" distB="0" distL="0" distR="0" wp14:anchorId="0AE84053" wp14:editId="2F9BC719">
            <wp:extent cx="2693458" cy="3192247"/>
            <wp:effectExtent l="0" t="0" r="0" b="0"/>
            <wp:docPr id="1954746854" name="Picture 1954746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4746854"/>
                    <pic:cNvPicPr/>
                  </pic:nvPicPr>
                  <pic:blipFill>
                    <a:blip r:embed="rId33">
                      <a:extLst>
                        <a:ext uri="{28A0092B-C50C-407E-A947-70E740481C1C}">
                          <a14:useLocalDpi xmlns:a14="http://schemas.microsoft.com/office/drawing/2010/main" val="0"/>
                        </a:ext>
                      </a:extLst>
                    </a:blip>
                    <a:stretch>
                      <a:fillRect/>
                    </a:stretch>
                  </pic:blipFill>
                  <pic:spPr>
                    <a:xfrm>
                      <a:off x="0" y="0"/>
                      <a:ext cx="2693458" cy="3192247"/>
                    </a:xfrm>
                    <a:prstGeom prst="rect">
                      <a:avLst/>
                    </a:prstGeom>
                  </pic:spPr>
                </pic:pic>
              </a:graphicData>
            </a:graphic>
          </wp:inline>
        </w:drawing>
      </w:r>
    </w:p>
    <w:p w14:paraId="7B817E7D" w14:textId="6889B46D" w:rsidR="02BEC881" w:rsidRDefault="2A48C50E" w:rsidP="409FBA97">
      <w:pPr>
        <w:spacing w:line="360" w:lineRule="auto"/>
        <w:jc w:val="center"/>
        <w:rPr>
          <w:sz w:val="18"/>
          <w:szCs w:val="18"/>
        </w:rPr>
      </w:pPr>
      <w:r w:rsidRPr="409FBA97">
        <w:rPr>
          <w:sz w:val="18"/>
          <w:szCs w:val="18"/>
        </w:rPr>
        <w:t>Figure 12, Drawing of Mariah Cheyenn</w:t>
      </w:r>
      <w:r w:rsidR="5E14AC29" w:rsidRPr="409FBA97">
        <w:rPr>
          <w:sz w:val="18"/>
          <w:szCs w:val="18"/>
        </w:rPr>
        <w:t>e: USA Figure Skater</w:t>
      </w:r>
    </w:p>
    <w:p w14:paraId="304D6BDD" w14:textId="424188C5" w:rsidR="02BEC881" w:rsidRDefault="76FAC0AE" w:rsidP="409FBA97">
      <w:pPr>
        <w:spacing w:line="360" w:lineRule="auto"/>
        <w:rPr>
          <w:sz w:val="24"/>
          <w:szCs w:val="24"/>
        </w:rPr>
      </w:pPr>
      <w:r w:rsidRPr="2F7282E3">
        <w:rPr>
          <w:sz w:val="24"/>
          <w:szCs w:val="24"/>
        </w:rPr>
        <w:t xml:space="preserve">I believe that there are people all over the world who have been inspired by such actions and have carried on with the creative trend. </w:t>
      </w:r>
      <w:r w:rsidR="6DB7BBDD" w:rsidRPr="2F7282E3">
        <w:rPr>
          <w:sz w:val="24"/>
          <w:szCs w:val="24"/>
        </w:rPr>
        <w:t xml:space="preserve">A Russian public group “Izoizolyacia” started a trend that shook Facebook at the beginning of the first lockdown, where a </w:t>
      </w:r>
      <w:r w:rsidR="7EE1E6DF" w:rsidRPr="2F7282E3">
        <w:rPr>
          <w:sz w:val="24"/>
          <w:szCs w:val="24"/>
        </w:rPr>
        <w:t xml:space="preserve">great number of people were posting live paintings they had done, as a creative impression of </w:t>
      </w:r>
      <w:r w:rsidR="1CD93EAA" w:rsidRPr="2F7282E3">
        <w:rPr>
          <w:sz w:val="24"/>
          <w:szCs w:val="24"/>
        </w:rPr>
        <w:t xml:space="preserve">Rene </w:t>
      </w:r>
      <w:r w:rsidR="7EE1E6DF" w:rsidRPr="2F7282E3">
        <w:rPr>
          <w:sz w:val="24"/>
          <w:szCs w:val="24"/>
        </w:rPr>
        <w:t>Magritte’s work</w:t>
      </w:r>
      <w:r w:rsidR="1617A9CF" w:rsidRPr="2F7282E3">
        <w:rPr>
          <w:sz w:val="24"/>
          <w:szCs w:val="24"/>
        </w:rPr>
        <w:t xml:space="preserve"> (Cabacenco, 2020)</w:t>
      </w:r>
      <w:r w:rsidR="7EE1E6DF" w:rsidRPr="2F7282E3">
        <w:rPr>
          <w:sz w:val="24"/>
          <w:szCs w:val="24"/>
        </w:rPr>
        <w:t>.</w:t>
      </w:r>
      <w:r w:rsidR="3E0AFE33" w:rsidRPr="2F7282E3">
        <w:rPr>
          <w:sz w:val="24"/>
          <w:szCs w:val="24"/>
        </w:rPr>
        <w:t xml:space="preserve"> </w:t>
      </w:r>
      <w:r w:rsidR="7EE9173D" w:rsidRPr="2F7282E3">
        <w:rPr>
          <w:sz w:val="24"/>
          <w:szCs w:val="24"/>
        </w:rPr>
        <w:t>Thousands</w:t>
      </w:r>
      <w:r w:rsidR="3E0AFE33" w:rsidRPr="2F7282E3">
        <w:rPr>
          <w:sz w:val="24"/>
          <w:szCs w:val="24"/>
        </w:rPr>
        <w:t xml:space="preserve"> of people during lockdown, posted about art they had created whether it being painting, creating decorations, crafting costumes or just e</w:t>
      </w:r>
      <w:r w:rsidR="40B4E1E9" w:rsidRPr="2F7282E3">
        <w:rPr>
          <w:sz w:val="24"/>
          <w:szCs w:val="24"/>
        </w:rPr>
        <w:t xml:space="preserve">xploring the academic side to the art world. </w:t>
      </w:r>
      <w:r w:rsidR="4FB95B57" w:rsidRPr="2F7282E3">
        <w:rPr>
          <w:sz w:val="24"/>
          <w:szCs w:val="24"/>
        </w:rPr>
        <w:t xml:space="preserve">Having complete control over the world your </w:t>
      </w:r>
      <w:r w:rsidR="390A19BC" w:rsidRPr="2F7282E3">
        <w:rPr>
          <w:sz w:val="24"/>
          <w:szCs w:val="24"/>
        </w:rPr>
        <w:t>a</w:t>
      </w:r>
      <w:r w:rsidR="4FB95B57" w:rsidRPr="2F7282E3">
        <w:rPr>
          <w:sz w:val="24"/>
          <w:szCs w:val="24"/>
        </w:rPr>
        <w:t xml:space="preserve">rt lives in and the way your art </w:t>
      </w:r>
      <w:r w:rsidR="0DA485AB" w:rsidRPr="2F7282E3">
        <w:rPr>
          <w:sz w:val="24"/>
          <w:szCs w:val="24"/>
        </w:rPr>
        <w:t>is portrayed</w:t>
      </w:r>
      <w:r w:rsidR="4FB95B57" w:rsidRPr="2F7282E3">
        <w:rPr>
          <w:sz w:val="24"/>
          <w:szCs w:val="24"/>
        </w:rPr>
        <w:t>, is a great way to release negative emotions and stress tention</w:t>
      </w:r>
      <w:r w:rsidR="124E31CE" w:rsidRPr="2F7282E3">
        <w:rPr>
          <w:sz w:val="24"/>
          <w:szCs w:val="24"/>
        </w:rPr>
        <w:t>s</w:t>
      </w:r>
      <w:r w:rsidR="4FB95B57" w:rsidRPr="2F7282E3">
        <w:rPr>
          <w:sz w:val="24"/>
          <w:szCs w:val="24"/>
        </w:rPr>
        <w:t>.</w:t>
      </w:r>
      <w:r w:rsidR="1AE463CA" w:rsidRPr="2F7282E3">
        <w:rPr>
          <w:sz w:val="24"/>
          <w:szCs w:val="24"/>
        </w:rPr>
        <w:t xml:space="preserve"> Artist </w:t>
      </w:r>
      <w:r w:rsidR="0D798DE7" w:rsidRPr="2F7282E3">
        <w:rPr>
          <w:sz w:val="24"/>
          <w:szCs w:val="24"/>
        </w:rPr>
        <w:t xml:space="preserve">and </w:t>
      </w:r>
      <w:r w:rsidR="36DC73D7" w:rsidRPr="2F7282E3">
        <w:rPr>
          <w:sz w:val="24"/>
          <w:szCs w:val="24"/>
        </w:rPr>
        <w:t>C</w:t>
      </w:r>
      <w:r w:rsidR="1AE463CA" w:rsidRPr="2F7282E3">
        <w:rPr>
          <w:sz w:val="24"/>
          <w:szCs w:val="24"/>
        </w:rPr>
        <w:t>erami</w:t>
      </w:r>
      <w:r w:rsidR="41BF6DFF" w:rsidRPr="2F7282E3">
        <w:rPr>
          <w:sz w:val="24"/>
          <w:szCs w:val="24"/>
        </w:rPr>
        <w:t>st</w:t>
      </w:r>
      <w:r w:rsidR="1AE463CA" w:rsidRPr="2F7282E3">
        <w:rPr>
          <w:sz w:val="24"/>
          <w:szCs w:val="24"/>
        </w:rPr>
        <w:t xml:space="preserve"> Francesca DiMattio, says in</w:t>
      </w:r>
      <w:r w:rsidR="632A471E" w:rsidRPr="2F7282E3">
        <w:rPr>
          <w:sz w:val="24"/>
          <w:szCs w:val="24"/>
        </w:rPr>
        <w:t xml:space="preserve"> an interview with Claire Voon from Artsy, “I</w:t>
      </w:r>
      <w:r w:rsidR="6C38DA05" w:rsidRPr="2F7282E3">
        <w:rPr>
          <w:sz w:val="24"/>
          <w:szCs w:val="24"/>
        </w:rPr>
        <w:t xml:space="preserve"> </w:t>
      </w:r>
      <w:r w:rsidR="632A471E" w:rsidRPr="2F7282E3">
        <w:rPr>
          <w:sz w:val="24"/>
          <w:szCs w:val="24"/>
        </w:rPr>
        <w:t xml:space="preserve">have never really appreciated how much I needed </w:t>
      </w:r>
      <w:r w:rsidR="5C79C723" w:rsidRPr="2F7282E3">
        <w:rPr>
          <w:sz w:val="24"/>
          <w:szCs w:val="24"/>
        </w:rPr>
        <w:t>a</w:t>
      </w:r>
      <w:r w:rsidR="632A471E" w:rsidRPr="2F7282E3">
        <w:rPr>
          <w:sz w:val="24"/>
          <w:szCs w:val="24"/>
        </w:rPr>
        <w:t>rt for my menta</w:t>
      </w:r>
      <w:r w:rsidR="2FEA95FB" w:rsidRPr="2F7282E3">
        <w:rPr>
          <w:sz w:val="24"/>
          <w:szCs w:val="24"/>
        </w:rPr>
        <w:t>l well-being</w:t>
      </w:r>
      <w:r w:rsidR="68EF3F26" w:rsidRPr="2F7282E3">
        <w:rPr>
          <w:sz w:val="24"/>
          <w:szCs w:val="24"/>
        </w:rPr>
        <w:t xml:space="preserve">. </w:t>
      </w:r>
      <w:r w:rsidR="2D16F310" w:rsidRPr="2F7282E3">
        <w:rPr>
          <w:sz w:val="24"/>
          <w:szCs w:val="24"/>
        </w:rPr>
        <w:t>Completing</w:t>
      </w:r>
      <w:r w:rsidR="68EF3F26" w:rsidRPr="2F7282E3">
        <w:rPr>
          <w:sz w:val="24"/>
          <w:szCs w:val="24"/>
        </w:rPr>
        <w:t xml:space="preserve"> something when everything else feels so up in the air is grounding.” (Voo</w:t>
      </w:r>
      <w:r w:rsidR="4937BDF3" w:rsidRPr="2F7282E3">
        <w:rPr>
          <w:sz w:val="24"/>
          <w:szCs w:val="24"/>
        </w:rPr>
        <w:t>n, 2020)</w:t>
      </w:r>
    </w:p>
    <w:p w14:paraId="2F21DC0F" w14:textId="1B6B6C88" w:rsidR="02BEC881" w:rsidRDefault="76FAC0AE" w:rsidP="409FBA97">
      <w:pPr>
        <w:spacing w:line="360" w:lineRule="auto"/>
      </w:pPr>
      <w:r w:rsidRPr="2DDA606C">
        <w:rPr>
          <w:sz w:val="24"/>
          <w:szCs w:val="24"/>
        </w:rPr>
        <w:t xml:space="preserve">Most art requires </w:t>
      </w:r>
      <w:r w:rsidR="564D3347" w:rsidRPr="2DDA606C">
        <w:rPr>
          <w:sz w:val="24"/>
          <w:szCs w:val="24"/>
        </w:rPr>
        <w:t xml:space="preserve">audacity, patience and hope, which </w:t>
      </w:r>
      <w:r w:rsidR="066FE9FA" w:rsidRPr="2DDA606C">
        <w:rPr>
          <w:sz w:val="24"/>
          <w:szCs w:val="24"/>
        </w:rPr>
        <w:t>is</w:t>
      </w:r>
      <w:r w:rsidR="564D3347" w:rsidRPr="2DDA606C">
        <w:rPr>
          <w:sz w:val="24"/>
          <w:szCs w:val="24"/>
        </w:rPr>
        <w:t xml:space="preserve"> said to be the </w:t>
      </w:r>
      <w:r w:rsidR="7B9000C7" w:rsidRPr="2DDA606C">
        <w:rPr>
          <w:sz w:val="24"/>
          <w:szCs w:val="24"/>
        </w:rPr>
        <w:t>qualities</w:t>
      </w:r>
      <w:r w:rsidR="564D3347" w:rsidRPr="2DDA606C">
        <w:rPr>
          <w:sz w:val="24"/>
          <w:szCs w:val="24"/>
        </w:rPr>
        <w:t xml:space="preserve"> that will help humanity endure through this pandemic</w:t>
      </w:r>
      <w:r w:rsidR="33853E5E" w:rsidRPr="2DDA606C">
        <w:rPr>
          <w:sz w:val="24"/>
          <w:szCs w:val="24"/>
        </w:rPr>
        <w:t xml:space="preserve"> </w:t>
      </w:r>
      <w:r w:rsidR="0205B50B" w:rsidRPr="2DDA606C">
        <w:rPr>
          <w:sz w:val="24"/>
          <w:szCs w:val="24"/>
        </w:rPr>
        <w:t>(</w:t>
      </w:r>
      <w:r w:rsidR="33853E5E" w:rsidRPr="2DDA606C">
        <w:rPr>
          <w:sz w:val="24"/>
          <w:szCs w:val="24"/>
        </w:rPr>
        <w:t>Cabacenco, 2020)</w:t>
      </w:r>
      <w:r w:rsidR="1D95596E" w:rsidRPr="2DDA606C">
        <w:rPr>
          <w:sz w:val="24"/>
          <w:szCs w:val="24"/>
        </w:rPr>
        <w:t>.</w:t>
      </w:r>
    </w:p>
    <w:p w14:paraId="55042B9D" w14:textId="39DE6514" w:rsidR="02BEC881" w:rsidRDefault="60A26FA9" w:rsidP="2F7282E3">
      <w:pPr>
        <w:spacing w:line="360" w:lineRule="auto"/>
        <w:rPr>
          <w:sz w:val="24"/>
          <w:szCs w:val="24"/>
        </w:rPr>
      </w:pPr>
      <w:r w:rsidRPr="2F7282E3">
        <w:rPr>
          <w:sz w:val="24"/>
          <w:szCs w:val="24"/>
        </w:rPr>
        <w:t>Considering</w:t>
      </w:r>
      <w:r w:rsidR="1D95596E" w:rsidRPr="2F7282E3">
        <w:rPr>
          <w:sz w:val="24"/>
          <w:szCs w:val="24"/>
        </w:rPr>
        <w:t xml:space="preserve"> the benefits of craft and the importance of colour choice</w:t>
      </w:r>
      <w:r w:rsidR="5C4F3138" w:rsidRPr="2F7282E3">
        <w:rPr>
          <w:sz w:val="24"/>
          <w:szCs w:val="24"/>
        </w:rPr>
        <w:t>,</w:t>
      </w:r>
      <w:r w:rsidR="190D2B4F" w:rsidRPr="2F7282E3">
        <w:rPr>
          <w:sz w:val="24"/>
          <w:szCs w:val="24"/>
        </w:rPr>
        <w:t xml:space="preserve"> </w:t>
      </w:r>
      <w:r w:rsidR="2D71BE10" w:rsidRPr="2F7282E3">
        <w:rPr>
          <w:sz w:val="24"/>
          <w:szCs w:val="24"/>
        </w:rPr>
        <w:t>plantation and biophili</w:t>
      </w:r>
      <w:r w:rsidR="7CE7CC06" w:rsidRPr="2F7282E3">
        <w:rPr>
          <w:sz w:val="24"/>
          <w:szCs w:val="24"/>
        </w:rPr>
        <w:t>c designs</w:t>
      </w:r>
      <w:r w:rsidR="2D71BE10" w:rsidRPr="2F7282E3">
        <w:rPr>
          <w:sz w:val="24"/>
          <w:szCs w:val="24"/>
        </w:rPr>
        <w:t xml:space="preserve"> are growing in population across the globe and have many</w:t>
      </w:r>
      <w:r w:rsidR="5C9A355F" w:rsidRPr="2F7282E3">
        <w:rPr>
          <w:sz w:val="24"/>
          <w:szCs w:val="24"/>
        </w:rPr>
        <w:t xml:space="preserve"> health and mental</w:t>
      </w:r>
      <w:r w:rsidR="2D71BE10" w:rsidRPr="2F7282E3">
        <w:rPr>
          <w:sz w:val="24"/>
          <w:szCs w:val="24"/>
        </w:rPr>
        <w:t xml:space="preserve"> </w:t>
      </w:r>
      <w:r w:rsidR="79385781" w:rsidRPr="2F7282E3">
        <w:rPr>
          <w:sz w:val="24"/>
          <w:szCs w:val="24"/>
        </w:rPr>
        <w:t>benefits</w:t>
      </w:r>
      <w:r w:rsidR="6906FB64" w:rsidRPr="2F7282E3">
        <w:rPr>
          <w:sz w:val="24"/>
          <w:szCs w:val="24"/>
        </w:rPr>
        <w:t xml:space="preserve"> to our well-being</w:t>
      </w:r>
      <w:r w:rsidR="2D71BE10" w:rsidRPr="2F7282E3">
        <w:rPr>
          <w:sz w:val="24"/>
          <w:szCs w:val="24"/>
        </w:rPr>
        <w:t xml:space="preserve">. </w:t>
      </w:r>
      <w:r w:rsidR="539C1F71" w:rsidRPr="2F7282E3">
        <w:rPr>
          <w:sz w:val="24"/>
          <w:szCs w:val="24"/>
        </w:rPr>
        <w:t xml:space="preserve">Including any form of physical or visual plant life or animals within </w:t>
      </w:r>
      <w:r w:rsidR="6C24DC5B" w:rsidRPr="2F7282E3">
        <w:rPr>
          <w:sz w:val="24"/>
          <w:szCs w:val="24"/>
        </w:rPr>
        <w:t>an</w:t>
      </w:r>
      <w:r w:rsidR="539C1F71" w:rsidRPr="2F7282E3">
        <w:rPr>
          <w:sz w:val="24"/>
          <w:szCs w:val="24"/>
        </w:rPr>
        <w:t xml:space="preserve"> interior setting has been said to improve productivity and well-being</w:t>
      </w:r>
      <w:r w:rsidR="11EF747C" w:rsidRPr="2F7282E3">
        <w:rPr>
          <w:sz w:val="24"/>
          <w:szCs w:val="24"/>
        </w:rPr>
        <w:t>,</w:t>
      </w:r>
      <w:r w:rsidR="539C1F71" w:rsidRPr="2F7282E3">
        <w:rPr>
          <w:sz w:val="24"/>
          <w:szCs w:val="24"/>
        </w:rPr>
        <w:t xml:space="preserve"> </w:t>
      </w:r>
      <w:r w:rsidR="539C1F71" w:rsidRPr="2F7282E3">
        <w:rPr>
          <w:sz w:val="24"/>
          <w:szCs w:val="24"/>
        </w:rPr>
        <w:lastRenderedPageBreak/>
        <w:t>whether this is in your home or in an office space</w:t>
      </w:r>
      <w:r w:rsidR="14788D6D" w:rsidRPr="2F7282E3">
        <w:rPr>
          <w:sz w:val="24"/>
          <w:szCs w:val="24"/>
        </w:rPr>
        <w:t xml:space="preserve"> (</w:t>
      </w:r>
      <w:r w:rsidR="569654DC" w:rsidRPr="2F7282E3">
        <w:rPr>
          <w:sz w:val="24"/>
          <w:szCs w:val="24"/>
        </w:rPr>
        <w:t xml:space="preserve">Oliver </w:t>
      </w:r>
      <w:r w:rsidR="14788D6D" w:rsidRPr="2F7282E3">
        <w:rPr>
          <w:sz w:val="24"/>
          <w:szCs w:val="24"/>
        </w:rPr>
        <w:t>Heath</w:t>
      </w:r>
      <w:r w:rsidR="4763891D" w:rsidRPr="2F7282E3">
        <w:rPr>
          <w:sz w:val="24"/>
          <w:szCs w:val="24"/>
        </w:rPr>
        <w:t xml:space="preserve"> Design,</w:t>
      </w:r>
      <w:r w:rsidR="14788D6D" w:rsidRPr="2F7282E3">
        <w:rPr>
          <w:sz w:val="24"/>
          <w:szCs w:val="24"/>
        </w:rPr>
        <w:t xml:space="preserve"> ND)</w:t>
      </w:r>
      <w:r w:rsidR="539C1F71" w:rsidRPr="2F7282E3">
        <w:rPr>
          <w:sz w:val="24"/>
          <w:szCs w:val="24"/>
        </w:rPr>
        <w:t xml:space="preserve">. </w:t>
      </w:r>
      <w:r w:rsidR="1B5EC228" w:rsidRPr="2F7282E3">
        <w:rPr>
          <w:sz w:val="24"/>
          <w:szCs w:val="24"/>
        </w:rPr>
        <w:t xml:space="preserve">Including </w:t>
      </w:r>
      <w:r w:rsidR="6885D5D8" w:rsidRPr="2F7282E3">
        <w:rPr>
          <w:sz w:val="24"/>
          <w:szCs w:val="24"/>
        </w:rPr>
        <w:t>elements</w:t>
      </w:r>
      <w:r w:rsidR="1B5EC228" w:rsidRPr="2F7282E3">
        <w:rPr>
          <w:sz w:val="24"/>
          <w:szCs w:val="24"/>
        </w:rPr>
        <w:t xml:space="preserve"> of </w:t>
      </w:r>
      <w:r w:rsidR="1241F627" w:rsidRPr="2F7282E3">
        <w:rPr>
          <w:sz w:val="24"/>
          <w:szCs w:val="24"/>
        </w:rPr>
        <w:t xml:space="preserve">mother </w:t>
      </w:r>
      <w:r w:rsidR="1B5EC228" w:rsidRPr="2F7282E3">
        <w:rPr>
          <w:sz w:val="24"/>
          <w:szCs w:val="24"/>
        </w:rPr>
        <w:t>nature into built environments</w:t>
      </w:r>
      <w:r w:rsidR="347E8F3B" w:rsidRPr="2F7282E3">
        <w:rPr>
          <w:sz w:val="24"/>
          <w:szCs w:val="24"/>
        </w:rPr>
        <w:t>,</w:t>
      </w:r>
      <w:r w:rsidR="1B5EC228" w:rsidRPr="2F7282E3">
        <w:rPr>
          <w:sz w:val="24"/>
          <w:szCs w:val="24"/>
        </w:rPr>
        <w:t xml:space="preserve"> whe</w:t>
      </w:r>
      <w:r w:rsidR="6E373000" w:rsidRPr="2F7282E3">
        <w:rPr>
          <w:sz w:val="24"/>
          <w:szCs w:val="24"/>
        </w:rPr>
        <w:t>ther</w:t>
      </w:r>
      <w:r w:rsidR="1B5EC228" w:rsidRPr="2F7282E3">
        <w:rPr>
          <w:sz w:val="24"/>
          <w:szCs w:val="24"/>
        </w:rPr>
        <w:t xml:space="preserve"> direct or indirect, have been </w:t>
      </w:r>
      <w:r w:rsidR="39DC28F7" w:rsidRPr="2F7282E3">
        <w:rPr>
          <w:sz w:val="24"/>
          <w:szCs w:val="24"/>
        </w:rPr>
        <w:t>demonstrated</w:t>
      </w:r>
      <w:r w:rsidR="1B5EC228" w:rsidRPr="2F7282E3">
        <w:rPr>
          <w:sz w:val="24"/>
          <w:szCs w:val="24"/>
        </w:rPr>
        <w:t xml:space="preserve"> through research</w:t>
      </w:r>
      <w:r w:rsidR="52AB7182" w:rsidRPr="2F7282E3">
        <w:rPr>
          <w:sz w:val="24"/>
          <w:szCs w:val="24"/>
        </w:rPr>
        <w:t xml:space="preserve"> (</w:t>
      </w:r>
      <w:r w:rsidR="3F734CB3" w:rsidRPr="2F7282E3">
        <w:rPr>
          <w:sz w:val="24"/>
          <w:szCs w:val="24"/>
        </w:rPr>
        <w:t xml:space="preserve">Oliver </w:t>
      </w:r>
      <w:r w:rsidR="52AB7182" w:rsidRPr="2F7282E3">
        <w:rPr>
          <w:sz w:val="24"/>
          <w:szCs w:val="24"/>
        </w:rPr>
        <w:t>Heath</w:t>
      </w:r>
      <w:r w:rsidR="50115AD9" w:rsidRPr="2F7282E3">
        <w:rPr>
          <w:sz w:val="24"/>
          <w:szCs w:val="24"/>
        </w:rPr>
        <w:t xml:space="preserve"> Design</w:t>
      </w:r>
      <w:r w:rsidR="52AB7182" w:rsidRPr="2F7282E3">
        <w:rPr>
          <w:sz w:val="24"/>
          <w:szCs w:val="24"/>
        </w:rPr>
        <w:t xml:space="preserve">, ND; </w:t>
      </w:r>
      <w:r w:rsidR="7D6A7671" w:rsidRPr="2F7282E3">
        <w:rPr>
          <w:sz w:val="24"/>
          <w:szCs w:val="24"/>
        </w:rPr>
        <w:t>Dr Joanne Leach, 2020</w:t>
      </w:r>
      <w:r w:rsidR="52AB7182" w:rsidRPr="2F7282E3">
        <w:rPr>
          <w:sz w:val="24"/>
          <w:szCs w:val="24"/>
        </w:rPr>
        <w:t xml:space="preserve">; </w:t>
      </w:r>
      <w:r w:rsidR="41B031F4" w:rsidRPr="2F7282E3">
        <w:rPr>
          <w:sz w:val="24"/>
          <w:szCs w:val="24"/>
        </w:rPr>
        <w:t>Neil Franklin</w:t>
      </w:r>
      <w:r w:rsidR="52AB7182" w:rsidRPr="2F7282E3">
        <w:rPr>
          <w:sz w:val="24"/>
          <w:szCs w:val="24"/>
        </w:rPr>
        <w:t xml:space="preserve"> 2018)</w:t>
      </w:r>
      <w:r w:rsidR="1B5EC228" w:rsidRPr="2F7282E3">
        <w:rPr>
          <w:sz w:val="24"/>
          <w:szCs w:val="24"/>
        </w:rPr>
        <w:t xml:space="preserve"> to reduce stress, blood pressure and heart rate levels,</w:t>
      </w:r>
      <w:r w:rsidR="21870524" w:rsidRPr="2F7282E3">
        <w:rPr>
          <w:sz w:val="24"/>
          <w:szCs w:val="24"/>
        </w:rPr>
        <w:t xml:space="preserve"> and</w:t>
      </w:r>
      <w:r w:rsidR="1B5EC228" w:rsidRPr="2F7282E3">
        <w:rPr>
          <w:sz w:val="24"/>
          <w:szCs w:val="24"/>
        </w:rPr>
        <w:t xml:space="preserve"> increas</w:t>
      </w:r>
      <w:r w:rsidR="48743670" w:rsidRPr="2F7282E3">
        <w:rPr>
          <w:sz w:val="24"/>
          <w:szCs w:val="24"/>
        </w:rPr>
        <w:t>e</w:t>
      </w:r>
      <w:r w:rsidR="1B5EC228" w:rsidRPr="2F7282E3">
        <w:rPr>
          <w:sz w:val="24"/>
          <w:szCs w:val="24"/>
        </w:rPr>
        <w:t xml:space="preserve"> in p</w:t>
      </w:r>
      <w:r w:rsidR="787800E7" w:rsidRPr="2F7282E3">
        <w:rPr>
          <w:sz w:val="24"/>
          <w:szCs w:val="24"/>
        </w:rPr>
        <w:t>roductivity, creativity and well-being</w:t>
      </w:r>
      <w:r w:rsidR="57817191" w:rsidRPr="2F7282E3">
        <w:rPr>
          <w:sz w:val="24"/>
          <w:szCs w:val="24"/>
        </w:rPr>
        <w:t xml:space="preserve"> </w:t>
      </w:r>
      <w:r w:rsidR="7654B663" w:rsidRPr="2F7282E3">
        <w:rPr>
          <w:sz w:val="24"/>
          <w:szCs w:val="24"/>
        </w:rPr>
        <w:t>(Oliver Heath Design, ND; Dr Joanne Leach, 2020; Neil Franklin 2018)</w:t>
      </w:r>
    </w:p>
    <w:p w14:paraId="34DEBA84" w14:textId="5ABE933E" w:rsidR="0E330D7C" w:rsidRDefault="6A9E864C" w:rsidP="409FBA97">
      <w:pPr>
        <w:spacing w:line="360" w:lineRule="auto"/>
        <w:jc w:val="center"/>
        <w:rPr>
          <w:sz w:val="18"/>
          <w:szCs w:val="18"/>
        </w:rPr>
      </w:pPr>
      <w:r>
        <w:rPr>
          <w:noProof/>
          <w:lang w:eastAsia="en-GB"/>
        </w:rPr>
        <w:drawing>
          <wp:inline distT="0" distB="0" distL="0" distR="0" wp14:anchorId="5028AD71" wp14:editId="0616FAEB">
            <wp:extent cx="3559969" cy="3285555"/>
            <wp:effectExtent l="171450" t="171450" r="173990" b="181610"/>
            <wp:docPr id="503892794" name="Picture 503892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rcRect/>
                    <a:stretch>
                      <a:fillRect/>
                    </a:stretch>
                  </pic:blipFill>
                  <pic:spPr>
                    <a:xfrm>
                      <a:off x="0" y="0"/>
                      <a:ext cx="3559969" cy="328555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DA8677F" w14:textId="64DF7A23" w:rsidR="0E330D7C" w:rsidRDefault="11697657" w:rsidP="409FBA97">
      <w:pPr>
        <w:spacing w:line="360" w:lineRule="auto"/>
        <w:jc w:val="center"/>
        <w:rPr>
          <w:sz w:val="16"/>
          <w:szCs w:val="16"/>
        </w:rPr>
      </w:pPr>
      <w:r w:rsidRPr="2DDA606C">
        <w:rPr>
          <w:sz w:val="16"/>
          <w:szCs w:val="16"/>
        </w:rPr>
        <w:t>Figure 13, Oliver Heath Design Statistics</w:t>
      </w:r>
    </w:p>
    <w:p w14:paraId="5F48102B" w14:textId="38277814" w:rsidR="0E330D7C" w:rsidRDefault="1D4AD8B1" w:rsidP="409FBA97">
      <w:pPr>
        <w:spacing w:line="360" w:lineRule="auto"/>
        <w:rPr>
          <w:rFonts w:ascii="Calibri" w:eastAsia="Calibri" w:hAnsi="Calibri" w:cs="Calibri"/>
          <w:sz w:val="24"/>
          <w:szCs w:val="24"/>
        </w:rPr>
      </w:pPr>
      <w:r w:rsidRPr="2F7282E3">
        <w:rPr>
          <w:rFonts w:ascii="Calibri" w:eastAsia="Calibri" w:hAnsi="Calibri" w:cs="Calibri"/>
          <w:sz w:val="24"/>
          <w:szCs w:val="24"/>
        </w:rPr>
        <w:t xml:space="preserve">Biophilic design can improve well-being in different environments with the right design. </w:t>
      </w:r>
      <w:r w:rsidR="705450A3" w:rsidRPr="2F7282E3">
        <w:rPr>
          <w:rFonts w:ascii="Calibri" w:eastAsia="Calibri" w:hAnsi="Calibri" w:cs="Calibri"/>
          <w:sz w:val="24"/>
          <w:szCs w:val="24"/>
        </w:rPr>
        <w:t xml:space="preserve">It can also be implemented in various ways such </w:t>
      </w:r>
      <w:r w:rsidR="036892B0" w:rsidRPr="2F7282E3">
        <w:rPr>
          <w:rFonts w:ascii="Calibri" w:eastAsia="Calibri" w:hAnsi="Calibri" w:cs="Calibri"/>
          <w:sz w:val="24"/>
          <w:szCs w:val="24"/>
        </w:rPr>
        <w:t>as</w:t>
      </w:r>
      <w:r w:rsidR="705450A3" w:rsidRPr="2F7282E3">
        <w:rPr>
          <w:rFonts w:ascii="Calibri" w:eastAsia="Calibri" w:hAnsi="Calibri" w:cs="Calibri"/>
          <w:sz w:val="24"/>
          <w:szCs w:val="24"/>
        </w:rPr>
        <w:t xml:space="preserve"> real plant that can control the air quality and ventilation, acoustic comfort with </w:t>
      </w:r>
      <w:r w:rsidR="49C45EFA" w:rsidRPr="2F7282E3">
        <w:rPr>
          <w:rFonts w:ascii="Calibri" w:eastAsia="Calibri" w:hAnsi="Calibri" w:cs="Calibri"/>
          <w:sz w:val="24"/>
          <w:szCs w:val="24"/>
        </w:rPr>
        <w:t>plant walls, the use of natural materials</w:t>
      </w:r>
      <w:r w:rsidR="6E0CE3B0" w:rsidRPr="2F7282E3">
        <w:rPr>
          <w:rFonts w:ascii="Calibri" w:eastAsia="Calibri" w:hAnsi="Calibri" w:cs="Calibri"/>
          <w:sz w:val="24"/>
          <w:szCs w:val="24"/>
        </w:rPr>
        <w:t>/</w:t>
      </w:r>
      <w:r w:rsidR="49C45EFA" w:rsidRPr="2F7282E3">
        <w:rPr>
          <w:rFonts w:ascii="Calibri" w:eastAsia="Calibri" w:hAnsi="Calibri" w:cs="Calibri"/>
          <w:sz w:val="24"/>
          <w:szCs w:val="24"/>
        </w:rPr>
        <w:t>textures</w:t>
      </w:r>
      <w:r w:rsidR="7DA23B8E" w:rsidRPr="2F7282E3">
        <w:rPr>
          <w:rFonts w:ascii="Calibri" w:eastAsia="Calibri" w:hAnsi="Calibri" w:cs="Calibri"/>
          <w:sz w:val="24"/>
          <w:szCs w:val="24"/>
        </w:rPr>
        <w:t>/</w:t>
      </w:r>
      <w:r w:rsidR="49C45EFA" w:rsidRPr="2F7282E3">
        <w:rPr>
          <w:rFonts w:ascii="Calibri" w:eastAsia="Calibri" w:hAnsi="Calibri" w:cs="Calibri"/>
          <w:sz w:val="24"/>
          <w:szCs w:val="24"/>
        </w:rPr>
        <w:t>patterns and colours, internal and external views onto nature</w:t>
      </w:r>
      <w:r w:rsidR="5C2E8F08" w:rsidRPr="2F7282E3">
        <w:rPr>
          <w:rFonts w:ascii="Calibri" w:eastAsia="Calibri" w:hAnsi="Calibri" w:cs="Calibri"/>
          <w:sz w:val="24"/>
          <w:szCs w:val="24"/>
        </w:rPr>
        <w:t>, and better improved natural and artificial lighting</w:t>
      </w:r>
      <w:r w:rsidR="6716A23D" w:rsidRPr="2F7282E3">
        <w:rPr>
          <w:rFonts w:ascii="Calibri" w:eastAsia="Calibri" w:hAnsi="Calibri" w:cs="Calibri"/>
          <w:sz w:val="24"/>
          <w:szCs w:val="24"/>
        </w:rPr>
        <w:t xml:space="preserve"> </w:t>
      </w:r>
      <w:r w:rsidR="0971E327" w:rsidRPr="2F7282E3">
        <w:rPr>
          <w:sz w:val="24"/>
          <w:szCs w:val="24"/>
        </w:rPr>
        <w:t>(Oliver Heath Design, ND; Dr Joanne Leach, 2020; Neil Franklin 2018)</w:t>
      </w:r>
      <w:r w:rsidR="5C2E8F08" w:rsidRPr="2F7282E3">
        <w:rPr>
          <w:rFonts w:ascii="Calibri" w:eastAsia="Calibri" w:hAnsi="Calibri" w:cs="Calibri"/>
          <w:sz w:val="24"/>
          <w:szCs w:val="24"/>
        </w:rPr>
        <w:t>.</w:t>
      </w:r>
    </w:p>
    <w:p w14:paraId="52E6604C" w14:textId="5EA80B83" w:rsidR="0E330D7C" w:rsidRDefault="0E330D7C" w:rsidP="409FBA97">
      <w:pPr>
        <w:spacing w:line="360" w:lineRule="auto"/>
        <w:rPr>
          <w:sz w:val="24"/>
          <w:szCs w:val="24"/>
          <w:u w:val="single"/>
        </w:rPr>
      </w:pPr>
    </w:p>
    <w:p w14:paraId="360708A7" w14:textId="1F3E3161" w:rsidR="2F7282E3" w:rsidRDefault="2F7282E3" w:rsidP="2F7282E3">
      <w:pPr>
        <w:spacing w:line="360" w:lineRule="auto"/>
        <w:rPr>
          <w:sz w:val="24"/>
          <w:szCs w:val="24"/>
          <w:u w:val="single"/>
        </w:rPr>
      </w:pPr>
    </w:p>
    <w:p w14:paraId="6B01BBCC" w14:textId="7FC672E3" w:rsidR="2F7282E3" w:rsidRDefault="2F7282E3" w:rsidP="2F7282E3">
      <w:pPr>
        <w:spacing w:line="360" w:lineRule="auto"/>
        <w:rPr>
          <w:sz w:val="24"/>
          <w:szCs w:val="24"/>
          <w:u w:val="single"/>
        </w:rPr>
      </w:pPr>
    </w:p>
    <w:p w14:paraId="2A553CB3" w14:textId="546479BC" w:rsidR="0C593743" w:rsidRDefault="0C593743" w:rsidP="00481D47">
      <w:pPr>
        <w:pStyle w:val="Heading1"/>
      </w:pPr>
      <w:bookmarkStart w:id="10" w:name="_Toc61316154"/>
      <w:r>
        <w:lastRenderedPageBreak/>
        <w:t xml:space="preserve">Creative Venture </w:t>
      </w:r>
      <w:r w:rsidR="6172574A">
        <w:t>Ambitions</w:t>
      </w:r>
      <w:bookmarkEnd w:id="10"/>
    </w:p>
    <w:p w14:paraId="4A058026" w14:textId="5B696BE3" w:rsidR="6BAE3239" w:rsidRDefault="6BAE3239" w:rsidP="6BAE3239"/>
    <w:p w14:paraId="6C7927F1" w14:textId="3AC4F77E" w:rsidR="409FBA97" w:rsidRDefault="028B098F" w:rsidP="2F7282E3">
      <w:pPr>
        <w:spacing w:line="360" w:lineRule="auto"/>
        <w:rPr>
          <w:rFonts w:ascii="Calibri" w:eastAsia="Calibri" w:hAnsi="Calibri" w:cs="Calibri"/>
          <w:sz w:val="24"/>
          <w:szCs w:val="24"/>
        </w:rPr>
      </w:pPr>
      <w:r w:rsidRPr="2F7282E3">
        <w:rPr>
          <w:rFonts w:ascii="Calibri" w:eastAsia="Calibri" w:hAnsi="Calibri" w:cs="Calibri"/>
          <w:sz w:val="24"/>
          <w:szCs w:val="24"/>
        </w:rPr>
        <w:t xml:space="preserve">When starting my </w:t>
      </w:r>
      <w:r w:rsidR="116E5952" w:rsidRPr="2F7282E3">
        <w:rPr>
          <w:rFonts w:ascii="Calibri" w:eastAsia="Calibri" w:hAnsi="Calibri" w:cs="Calibri"/>
          <w:sz w:val="24"/>
          <w:szCs w:val="24"/>
        </w:rPr>
        <w:t>research,</w:t>
      </w:r>
      <w:r w:rsidRPr="2F7282E3">
        <w:rPr>
          <w:rFonts w:ascii="Calibri" w:eastAsia="Calibri" w:hAnsi="Calibri" w:cs="Calibri"/>
          <w:sz w:val="24"/>
          <w:szCs w:val="24"/>
        </w:rPr>
        <w:t xml:space="preserve"> I want to look at</w:t>
      </w:r>
      <w:r w:rsidR="7C85946E" w:rsidRPr="2F7282E3">
        <w:rPr>
          <w:rFonts w:ascii="Calibri" w:eastAsia="Calibri" w:hAnsi="Calibri" w:cs="Calibri"/>
          <w:sz w:val="24"/>
          <w:szCs w:val="24"/>
        </w:rPr>
        <w:t xml:space="preserve"> leading interior print designers and practitioners</w:t>
      </w:r>
      <w:r w:rsidRPr="2F7282E3">
        <w:rPr>
          <w:rFonts w:ascii="Calibri" w:eastAsia="Calibri" w:hAnsi="Calibri" w:cs="Calibri"/>
          <w:sz w:val="24"/>
          <w:szCs w:val="24"/>
        </w:rPr>
        <w:t xml:space="preserve"> and look at how </w:t>
      </w:r>
      <w:r w:rsidR="16E1F4EA" w:rsidRPr="2F7282E3">
        <w:rPr>
          <w:rFonts w:ascii="Calibri" w:eastAsia="Calibri" w:hAnsi="Calibri" w:cs="Calibri"/>
          <w:sz w:val="24"/>
          <w:szCs w:val="24"/>
        </w:rPr>
        <w:t>they</w:t>
      </w:r>
      <w:r w:rsidRPr="2F7282E3">
        <w:rPr>
          <w:rFonts w:ascii="Calibri" w:eastAsia="Calibri" w:hAnsi="Calibri" w:cs="Calibri"/>
          <w:sz w:val="24"/>
          <w:szCs w:val="24"/>
        </w:rPr>
        <w:t xml:space="preserve"> approach</w:t>
      </w:r>
      <w:r w:rsidR="097F2988" w:rsidRPr="2F7282E3">
        <w:rPr>
          <w:rFonts w:ascii="Calibri" w:eastAsia="Calibri" w:hAnsi="Calibri" w:cs="Calibri"/>
          <w:sz w:val="24"/>
          <w:szCs w:val="24"/>
        </w:rPr>
        <w:t xml:space="preserve"> design using a variety of craft techniques</w:t>
      </w:r>
      <w:r w:rsidR="65CC436B" w:rsidRPr="2F7282E3">
        <w:rPr>
          <w:rFonts w:ascii="Calibri" w:eastAsia="Calibri" w:hAnsi="Calibri" w:cs="Calibri"/>
          <w:sz w:val="24"/>
          <w:szCs w:val="24"/>
        </w:rPr>
        <w:t xml:space="preserve"> and modern-day technology</w:t>
      </w:r>
      <w:r w:rsidRPr="2F7282E3">
        <w:rPr>
          <w:rFonts w:ascii="Calibri" w:eastAsia="Calibri" w:hAnsi="Calibri" w:cs="Calibri"/>
          <w:sz w:val="24"/>
          <w:szCs w:val="24"/>
        </w:rPr>
        <w:t xml:space="preserve">. </w:t>
      </w:r>
      <w:r w:rsidR="1A1C5CA9" w:rsidRPr="2F7282E3">
        <w:rPr>
          <w:rFonts w:ascii="Calibri" w:eastAsia="Calibri" w:hAnsi="Calibri" w:cs="Calibri"/>
          <w:sz w:val="24"/>
          <w:szCs w:val="24"/>
        </w:rPr>
        <w:t>Craft is an area of art that I know I thrive in, and I enjoy the physical connection with the work I produce</w:t>
      </w:r>
      <w:r w:rsidR="74DA2A72" w:rsidRPr="2F7282E3">
        <w:rPr>
          <w:rFonts w:ascii="Calibri" w:eastAsia="Calibri" w:hAnsi="Calibri" w:cs="Calibri"/>
          <w:sz w:val="24"/>
          <w:szCs w:val="24"/>
        </w:rPr>
        <w:t xml:space="preserve"> which goes in hand with my love for digitally manipulating work into prints</w:t>
      </w:r>
      <w:r w:rsidR="1A1C5CA9" w:rsidRPr="2F7282E3">
        <w:rPr>
          <w:rFonts w:ascii="Calibri" w:eastAsia="Calibri" w:hAnsi="Calibri" w:cs="Calibri"/>
          <w:sz w:val="24"/>
          <w:szCs w:val="24"/>
        </w:rPr>
        <w:t>.</w:t>
      </w:r>
      <w:r w:rsidRPr="2F7282E3">
        <w:rPr>
          <w:rFonts w:ascii="Calibri" w:eastAsia="Calibri" w:hAnsi="Calibri" w:cs="Calibri"/>
          <w:sz w:val="24"/>
          <w:szCs w:val="24"/>
        </w:rPr>
        <w:t xml:space="preserve"> </w:t>
      </w:r>
      <w:r w:rsidR="3298E87D" w:rsidRPr="2F7282E3">
        <w:rPr>
          <w:rFonts w:ascii="Calibri" w:eastAsia="Calibri" w:hAnsi="Calibri" w:cs="Calibri"/>
          <w:sz w:val="24"/>
          <w:szCs w:val="24"/>
        </w:rPr>
        <w:t>T</w:t>
      </w:r>
      <w:r w:rsidRPr="2F7282E3">
        <w:rPr>
          <w:rFonts w:ascii="Calibri" w:eastAsia="Calibri" w:hAnsi="Calibri" w:cs="Calibri"/>
          <w:sz w:val="24"/>
          <w:szCs w:val="24"/>
        </w:rPr>
        <w:t xml:space="preserve">his led me to question where I see myself and </w:t>
      </w:r>
      <w:r w:rsidR="281A5906" w:rsidRPr="2F7282E3">
        <w:rPr>
          <w:rFonts w:ascii="Calibri" w:eastAsia="Calibri" w:hAnsi="Calibri" w:cs="Calibri"/>
          <w:sz w:val="24"/>
          <w:szCs w:val="24"/>
        </w:rPr>
        <w:t xml:space="preserve">where </w:t>
      </w:r>
      <w:r w:rsidR="3CC17241" w:rsidRPr="2F7282E3">
        <w:rPr>
          <w:rFonts w:ascii="Calibri" w:eastAsia="Calibri" w:hAnsi="Calibri" w:cs="Calibri"/>
          <w:sz w:val="24"/>
          <w:szCs w:val="24"/>
        </w:rPr>
        <w:t>I</w:t>
      </w:r>
      <w:r w:rsidR="281A5906" w:rsidRPr="2F7282E3">
        <w:rPr>
          <w:rFonts w:ascii="Calibri" w:eastAsia="Calibri" w:hAnsi="Calibri" w:cs="Calibri"/>
          <w:sz w:val="24"/>
          <w:szCs w:val="24"/>
        </w:rPr>
        <w:t xml:space="preserve"> would like to take my portfolio</w:t>
      </w:r>
      <w:r w:rsidRPr="2F7282E3">
        <w:rPr>
          <w:rFonts w:ascii="Calibri" w:eastAsia="Calibri" w:hAnsi="Calibri" w:cs="Calibri"/>
          <w:sz w:val="24"/>
          <w:szCs w:val="24"/>
        </w:rPr>
        <w:t xml:space="preserve"> for </w:t>
      </w:r>
      <w:r w:rsidR="362D309A" w:rsidRPr="2F7282E3">
        <w:rPr>
          <w:rFonts w:ascii="Calibri" w:eastAsia="Calibri" w:hAnsi="Calibri" w:cs="Calibri"/>
          <w:sz w:val="24"/>
          <w:szCs w:val="24"/>
        </w:rPr>
        <w:t xml:space="preserve">the </w:t>
      </w:r>
      <w:r w:rsidRPr="2F7282E3">
        <w:rPr>
          <w:rFonts w:ascii="Calibri" w:eastAsia="Calibri" w:hAnsi="Calibri" w:cs="Calibri"/>
          <w:sz w:val="24"/>
          <w:szCs w:val="24"/>
        </w:rPr>
        <w:t>Creative Venture.</w:t>
      </w:r>
    </w:p>
    <w:p w14:paraId="4C3904FA" w14:textId="40F04F6C" w:rsidR="409FBA97" w:rsidRDefault="7EE2C0F0" w:rsidP="2F7282E3">
      <w:pPr>
        <w:spacing w:line="360" w:lineRule="auto"/>
        <w:rPr>
          <w:rFonts w:ascii="Calibri" w:eastAsia="Calibri" w:hAnsi="Calibri" w:cs="Calibri"/>
          <w:sz w:val="24"/>
          <w:szCs w:val="24"/>
        </w:rPr>
      </w:pPr>
      <w:r w:rsidRPr="2F7282E3">
        <w:rPr>
          <w:rFonts w:ascii="Calibri" w:eastAsia="Calibri" w:hAnsi="Calibri" w:cs="Calibri"/>
          <w:sz w:val="24"/>
          <w:szCs w:val="24"/>
        </w:rPr>
        <w:t>I would like the outcomes of my Creative Venture to display</w:t>
      </w:r>
      <w:r w:rsidR="086E559C" w:rsidRPr="2F7282E3">
        <w:rPr>
          <w:rFonts w:ascii="Calibri" w:eastAsia="Calibri" w:hAnsi="Calibri" w:cs="Calibri"/>
          <w:sz w:val="24"/>
          <w:szCs w:val="24"/>
        </w:rPr>
        <w:t xml:space="preserve"> a diverse body of work intended for </w:t>
      </w:r>
      <w:r w:rsidR="009A35E5">
        <w:rPr>
          <w:rFonts w:ascii="Calibri" w:eastAsia="Calibri" w:hAnsi="Calibri" w:cs="Calibri"/>
          <w:sz w:val="24"/>
          <w:szCs w:val="24"/>
        </w:rPr>
        <w:t xml:space="preserve">interior soft and hard surfaces. </w:t>
      </w:r>
      <w:r w:rsidR="21D7BB4B" w:rsidRPr="2F7282E3">
        <w:rPr>
          <w:rFonts w:ascii="Calibri" w:eastAsia="Calibri" w:hAnsi="Calibri" w:cs="Calibri"/>
          <w:sz w:val="24"/>
          <w:szCs w:val="24"/>
        </w:rPr>
        <w:t xml:space="preserve">This will include large feature </w:t>
      </w:r>
      <w:r w:rsidR="109826D1" w:rsidRPr="2F7282E3">
        <w:rPr>
          <w:rFonts w:ascii="Calibri" w:eastAsia="Calibri" w:hAnsi="Calibri" w:cs="Calibri"/>
          <w:sz w:val="24"/>
          <w:szCs w:val="24"/>
        </w:rPr>
        <w:t>walls</w:t>
      </w:r>
      <w:r w:rsidR="21D7BB4B" w:rsidRPr="2F7282E3">
        <w:rPr>
          <w:rFonts w:ascii="Calibri" w:eastAsia="Calibri" w:hAnsi="Calibri" w:cs="Calibri"/>
          <w:sz w:val="24"/>
          <w:szCs w:val="24"/>
        </w:rPr>
        <w:t xml:space="preserve"> for commercial </w:t>
      </w:r>
      <w:r w:rsidR="13BADF26" w:rsidRPr="2F7282E3">
        <w:rPr>
          <w:rFonts w:ascii="Calibri" w:eastAsia="Calibri" w:hAnsi="Calibri" w:cs="Calibri"/>
          <w:sz w:val="24"/>
          <w:szCs w:val="24"/>
        </w:rPr>
        <w:t>spaces</w:t>
      </w:r>
      <w:r w:rsidR="21D7BB4B" w:rsidRPr="2F7282E3">
        <w:rPr>
          <w:rFonts w:ascii="Calibri" w:eastAsia="Calibri" w:hAnsi="Calibri" w:cs="Calibri"/>
          <w:sz w:val="24"/>
          <w:szCs w:val="24"/>
        </w:rPr>
        <w:t xml:space="preserve"> and a side selection of products and print</w:t>
      </w:r>
      <w:r w:rsidR="009A35E5">
        <w:rPr>
          <w:rFonts w:ascii="Calibri" w:eastAsia="Calibri" w:hAnsi="Calibri" w:cs="Calibri"/>
          <w:sz w:val="24"/>
          <w:szCs w:val="24"/>
        </w:rPr>
        <w:t xml:space="preserve">s </w:t>
      </w:r>
      <w:r w:rsidR="19ACA48A" w:rsidRPr="2F7282E3">
        <w:rPr>
          <w:rFonts w:ascii="Calibri" w:eastAsia="Calibri" w:hAnsi="Calibri" w:cs="Calibri"/>
          <w:sz w:val="24"/>
          <w:szCs w:val="24"/>
        </w:rPr>
        <w:t>that could then be sold.</w:t>
      </w:r>
      <w:r w:rsidR="3FB9A99D" w:rsidRPr="2F7282E3">
        <w:rPr>
          <w:rFonts w:ascii="Calibri" w:eastAsia="Calibri" w:hAnsi="Calibri" w:cs="Calibri"/>
          <w:sz w:val="24"/>
          <w:szCs w:val="24"/>
        </w:rPr>
        <w:t xml:space="preserve"> My</w:t>
      </w:r>
      <w:r w:rsidRPr="2F7282E3">
        <w:rPr>
          <w:rFonts w:ascii="Calibri" w:eastAsia="Calibri" w:hAnsi="Calibri" w:cs="Calibri"/>
          <w:sz w:val="24"/>
          <w:szCs w:val="24"/>
        </w:rPr>
        <w:t xml:space="preserve"> narrative </w:t>
      </w:r>
      <w:r w:rsidR="4CD46B00" w:rsidRPr="2F7282E3">
        <w:rPr>
          <w:rFonts w:ascii="Calibri" w:eastAsia="Calibri" w:hAnsi="Calibri" w:cs="Calibri"/>
          <w:sz w:val="24"/>
          <w:szCs w:val="24"/>
        </w:rPr>
        <w:t xml:space="preserve">will be </w:t>
      </w:r>
      <w:r w:rsidRPr="2F7282E3">
        <w:rPr>
          <w:rFonts w:ascii="Calibri" w:eastAsia="Calibri" w:hAnsi="Calibri" w:cs="Calibri"/>
          <w:sz w:val="24"/>
          <w:szCs w:val="24"/>
        </w:rPr>
        <w:t xml:space="preserve">told through materiality, hand drawing, </w:t>
      </w:r>
      <w:r w:rsidR="68983897" w:rsidRPr="2F7282E3">
        <w:rPr>
          <w:rFonts w:ascii="Calibri" w:eastAsia="Calibri" w:hAnsi="Calibri" w:cs="Calibri"/>
          <w:sz w:val="24"/>
          <w:szCs w:val="24"/>
        </w:rPr>
        <w:t>painting</w:t>
      </w:r>
      <w:r w:rsidRPr="2F7282E3">
        <w:rPr>
          <w:rFonts w:ascii="Calibri" w:eastAsia="Calibri" w:hAnsi="Calibri" w:cs="Calibri"/>
          <w:sz w:val="24"/>
          <w:szCs w:val="24"/>
        </w:rPr>
        <w:t xml:space="preserve"> and traditional processes I have learnt whilst studying.</w:t>
      </w:r>
      <w:r w:rsidR="55EFB049" w:rsidRPr="2F7282E3">
        <w:rPr>
          <w:rFonts w:ascii="Calibri" w:eastAsia="Calibri" w:hAnsi="Calibri" w:cs="Calibri"/>
          <w:sz w:val="24"/>
          <w:szCs w:val="24"/>
        </w:rPr>
        <w:t xml:space="preserve"> I intend to focus on creating prints for surfaces that have a strong impact on a space </w:t>
      </w:r>
      <w:r w:rsidR="2D9C5C2D" w:rsidRPr="2F7282E3">
        <w:rPr>
          <w:rFonts w:ascii="Calibri" w:eastAsia="Calibri" w:hAnsi="Calibri" w:cs="Calibri"/>
          <w:sz w:val="24"/>
          <w:szCs w:val="24"/>
        </w:rPr>
        <w:t>and have</w:t>
      </w:r>
      <w:r w:rsidR="33F5C8E4" w:rsidRPr="2F7282E3">
        <w:rPr>
          <w:rFonts w:ascii="Calibri" w:eastAsia="Calibri" w:hAnsi="Calibri" w:cs="Calibri"/>
          <w:sz w:val="24"/>
          <w:szCs w:val="24"/>
        </w:rPr>
        <w:t xml:space="preserve"> some sensory play with mood, well-being and </w:t>
      </w:r>
      <w:r w:rsidR="060B369E" w:rsidRPr="2F7282E3">
        <w:rPr>
          <w:rFonts w:ascii="Calibri" w:eastAsia="Calibri" w:hAnsi="Calibri" w:cs="Calibri"/>
          <w:sz w:val="24"/>
          <w:szCs w:val="24"/>
        </w:rPr>
        <w:t>physical comfort</w:t>
      </w:r>
      <w:r w:rsidR="6BBC2224" w:rsidRPr="2F7282E3">
        <w:rPr>
          <w:rFonts w:ascii="Calibri" w:eastAsia="Calibri" w:hAnsi="Calibri" w:cs="Calibri"/>
          <w:sz w:val="24"/>
          <w:szCs w:val="24"/>
        </w:rPr>
        <w:t xml:space="preserve"> in a positive way</w:t>
      </w:r>
      <w:r w:rsidR="060B369E" w:rsidRPr="2F7282E3">
        <w:rPr>
          <w:rFonts w:ascii="Calibri" w:eastAsia="Calibri" w:hAnsi="Calibri" w:cs="Calibri"/>
          <w:sz w:val="24"/>
          <w:szCs w:val="24"/>
        </w:rPr>
        <w:t>.</w:t>
      </w:r>
      <w:r w:rsidRPr="2F7282E3">
        <w:rPr>
          <w:rFonts w:ascii="Calibri" w:eastAsia="Calibri" w:hAnsi="Calibri" w:cs="Calibri"/>
          <w:sz w:val="24"/>
          <w:szCs w:val="24"/>
        </w:rPr>
        <w:t xml:space="preserve"> </w:t>
      </w:r>
      <w:r w:rsidR="009A35E5">
        <w:rPr>
          <w:rFonts w:ascii="Calibri" w:eastAsia="Calibri" w:hAnsi="Calibri" w:cs="Calibri"/>
          <w:sz w:val="24"/>
          <w:szCs w:val="24"/>
        </w:rPr>
        <w:t>By e</w:t>
      </w:r>
      <w:r w:rsidR="51E4E0E3" w:rsidRPr="2F7282E3">
        <w:rPr>
          <w:rFonts w:ascii="Calibri" w:eastAsia="Calibri" w:hAnsi="Calibri" w:cs="Calibri"/>
          <w:sz w:val="24"/>
          <w:szCs w:val="24"/>
        </w:rPr>
        <w:t xml:space="preserve">xploring techniques that require skill and </w:t>
      </w:r>
      <w:r w:rsidR="5402ACAF" w:rsidRPr="2F7282E3">
        <w:rPr>
          <w:rFonts w:ascii="Calibri" w:eastAsia="Calibri" w:hAnsi="Calibri" w:cs="Calibri"/>
          <w:sz w:val="24"/>
          <w:szCs w:val="24"/>
        </w:rPr>
        <w:t>playfulness</w:t>
      </w:r>
      <w:r w:rsidR="51E4E0E3" w:rsidRPr="2F7282E3">
        <w:rPr>
          <w:rFonts w:ascii="Calibri" w:eastAsia="Calibri" w:hAnsi="Calibri" w:cs="Calibri"/>
          <w:sz w:val="24"/>
          <w:szCs w:val="24"/>
        </w:rPr>
        <w:t>, I w</w:t>
      </w:r>
      <w:r w:rsidR="2C9B2847" w:rsidRPr="2F7282E3">
        <w:rPr>
          <w:rFonts w:ascii="Calibri" w:eastAsia="Calibri" w:hAnsi="Calibri" w:cs="Calibri"/>
          <w:sz w:val="24"/>
          <w:szCs w:val="24"/>
        </w:rPr>
        <w:t xml:space="preserve">ill be working through processes such as lino printing, mono printing, sun printing, screen printing (if </w:t>
      </w:r>
      <w:r w:rsidR="337EC06F" w:rsidRPr="2F7282E3">
        <w:rPr>
          <w:rFonts w:ascii="Calibri" w:eastAsia="Calibri" w:hAnsi="Calibri" w:cs="Calibri"/>
          <w:sz w:val="24"/>
          <w:szCs w:val="24"/>
        </w:rPr>
        <w:t>possible,</w:t>
      </w:r>
      <w:r w:rsidR="2C9B2847" w:rsidRPr="2F7282E3">
        <w:rPr>
          <w:rFonts w:ascii="Calibri" w:eastAsia="Calibri" w:hAnsi="Calibri" w:cs="Calibri"/>
          <w:sz w:val="24"/>
          <w:szCs w:val="24"/>
        </w:rPr>
        <w:t xml:space="preserve"> in pandemic), </w:t>
      </w:r>
      <w:r w:rsidR="1655DCDF" w:rsidRPr="2F7282E3">
        <w:rPr>
          <w:rFonts w:ascii="Calibri" w:eastAsia="Calibri" w:hAnsi="Calibri" w:cs="Calibri"/>
          <w:sz w:val="24"/>
          <w:szCs w:val="24"/>
        </w:rPr>
        <w:t xml:space="preserve">painting, drawing, hand rendered repeats, laser cut </w:t>
      </w:r>
      <w:r w:rsidR="6ACA1470" w:rsidRPr="2F7282E3">
        <w:rPr>
          <w:rFonts w:ascii="Calibri" w:eastAsia="Calibri" w:hAnsi="Calibri" w:cs="Calibri"/>
          <w:sz w:val="24"/>
          <w:szCs w:val="24"/>
        </w:rPr>
        <w:t>and</w:t>
      </w:r>
      <w:r w:rsidR="1655DCDF" w:rsidRPr="2F7282E3">
        <w:rPr>
          <w:rFonts w:ascii="Calibri" w:eastAsia="Calibri" w:hAnsi="Calibri" w:cs="Calibri"/>
          <w:sz w:val="24"/>
          <w:szCs w:val="24"/>
        </w:rPr>
        <w:t xml:space="preserve"> engrave (again if possible, in pandemic)</w:t>
      </w:r>
      <w:r w:rsidR="2372B81A" w:rsidRPr="2F7282E3">
        <w:rPr>
          <w:rFonts w:ascii="Calibri" w:eastAsia="Calibri" w:hAnsi="Calibri" w:cs="Calibri"/>
          <w:sz w:val="24"/>
          <w:szCs w:val="24"/>
        </w:rPr>
        <w:t>.</w:t>
      </w:r>
      <w:r w:rsidR="009A35E5">
        <w:rPr>
          <w:rFonts w:ascii="Calibri" w:eastAsia="Calibri" w:hAnsi="Calibri" w:cs="Calibri"/>
          <w:sz w:val="24"/>
          <w:szCs w:val="24"/>
        </w:rPr>
        <w:t xml:space="preserve"> The pandemic has changed the way I currently work as I am doing more work from home and I have limited access to the full range of materials and equipment.</w:t>
      </w:r>
      <w:r w:rsidR="003609AE">
        <w:rPr>
          <w:rFonts w:ascii="Calibri" w:eastAsia="Calibri" w:hAnsi="Calibri" w:cs="Calibri"/>
          <w:sz w:val="24"/>
          <w:szCs w:val="24"/>
        </w:rPr>
        <w:t xml:space="preserve"> I have always been inspired the natural world around me and I enjoy travelling to explore unique aspects of nature. Previous work has been inspired by my travels to Milan, Cyprus and Amsterdam but this year I have been confined to my local environment.  This has changed my designs to be more reflective of British flora and fauna. In terms of studio space,</w:t>
      </w:r>
      <w:r w:rsidR="009A35E5">
        <w:rPr>
          <w:rFonts w:ascii="Calibri" w:eastAsia="Calibri" w:hAnsi="Calibri" w:cs="Calibri"/>
          <w:sz w:val="24"/>
          <w:szCs w:val="24"/>
        </w:rPr>
        <w:t xml:space="preserve"> </w:t>
      </w:r>
      <w:r w:rsidR="00481D47">
        <w:rPr>
          <w:rFonts w:ascii="Calibri" w:eastAsia="Calibri" w:hAnsi="Calibri" w:cs="Calibri"/>
          <w:sz w:val="24"/>
          <w:szCs w:val="24"/>
        </w:rPr>
        <w:t xml:space="preserve">I enjoy working in a creative space and around creative people as this in an inspiring environment for me, so working in my own space has been difficult. </w:t>
      </w:r>
      <w:r w:rsidR="009A35E5">
        <w:rPr>
          <w:rFonts w:ascii="Calibri" w:eastAsia="Calibri" w:hAnsi="Calibri" w:cs="Calibri"/>
          <w:sz w:val="24"/>
          <w:szCs w:val="24"/>
        </w:rPr>
        <w:t xml:space="preserve"> </w:t>
      </w:r>
      <w:r w:rsidR="00481D47">
        <w:rPr>
          <w:rFonts w:ascii="Calibri" w:eastAsia="Calibri" w:hAnsi="Calibri" w:cs="Calibri"/>
          <w:sz w:val="24"/>
          <w:szCs w:val="24"/>
        </w:rPr>
        <w:t>However, the experience has made me more creative in problem solving and finding alternatives to the way I would normally work.  Working away from the studio has made me explore different techniques such as sun-printing.  This is something I will continue to do once the restrictions of the pandemic have been lifted as I have been enjoying using the natural environment rather than relying on industrial UV screens.</w:t>
      </w:r>
      <w:r w:rsidR="003609AE">
        <w:rPr>
          <w:rFonts w:ascii="Calibri" w:eastAsia="Calibri" w:hAnsi="Calibri" w:cs="Calibri"/>
          <w:sz w:val="24"/>
          <w:szCs w:val="24"/>
        </w:rPr>
        <w:t xml:space="preserve">  </w:t>
      </w:r>
    </w:p>
    <w:p w14:paraId="5BE2F8AA" w14:textId="2C32793D" w:rsidR="409FBA97" w:rsidRDefault="7EE2C0F0" w:rsidP="2F7282E3">
      <w:pPr>
        <w:spacing w:line="360" w:lineRule="auto"/>
        <w:rPr>
          <w:rFonts w:ascii="Calibri" w:eastAsia="Calibri" w:hAnsi="Calibri" w:cs="Calibri"/>
          <w:sz w:val="24"/>
          <w:szCs w:val="24"/>
        </w:rPr>
      </w:pPr>
      <w:r w:rsidRPr="2F7282E3">
        <w:rPr>
          <w:rFonts w:ascii="Calibri" w:eastAsia="Calibri" w:hAnsi="Calibri" w:cs="Calibri"/>
          <w:sz w:val="24"/>
          <w:szCs w:val="24"/>
        </w:rPr>
        <w:lastRenderedPageBreak/>
        <w:t xml:space="preserve">I will </w:t>
      </w:r>
      <w:r w:rsidR="49537762" w:rsidRPr="2F7282E3">
        <w:rPr>
          <w:rFonts w:ascii="Calibri" w:eastAsia="Calibri" w:hAnsi="Calibri" w:cs="Calibri"/>
          <w:sz w:val="24"/>
          <w:szCs w:val="24"/>
        </w:rPr>
        <w:t>develop</w:t>
      </w:r>
      <w:r w:rsidRPr="2F7282E3">
        <w:rPr>
          <w:rFonts w:ascii="Calibri" w:eastAsia="Calibri" w:hAnsi="Calibri" w:cs="Calibri"/>
          <w:sz w:val="24"/>
          <w:szCs w:val="24"/>
        </w:rPr>
        <w:t xml:space="preserve"> my portfolio</w:t>
      </w:r>
      <w:r w:rsidR="7C010B59" w:rsidRPr="2F7282E3">
        <w:rPr>
          <w:rFonts w:ascii="Calibri" w:eastAsia="Calibri" w:hAnsi="Calibri" w:cs="Calibri"/>
          <w:sz w:val="24"/>
          <w:szCs w:val="24"/>
        </w:rPr>
        <w:t xml:space="preserve"> which will show </w:t>
      </w:r>
      <w:r w:rsidR="53C5A267" w:rsidRPr="2F7282E3">
        <w:rPr>
          <w:rFonts w:ascii="Calibri" w:eastAsia="Calibri" w:hAnsi="Calibri" w:cs="Calibri"/>
          <w:sz w:val="24"/>
          <w:szCs w:val="24"/>
        </w:rPr>
        <w:t xml:space="preserve">range of skills including </w:t>
      </w:r>
      <w:r w:rsidR="7C010B59" w:rsidRPr="2F7282E3">
        <w:rPr>
          <w:rFonts w:ascii="Calibri" w:eastAsia="Calibri" w:hAnsi="Calibri" w:cs="Calibri"/>
          <w:sz w:val="24"/>
          <w:szCs w:val="24"/>
        </w:rPr>
        <w:t>my</w:t>
      </w:r>
      <w:r w:rsidRPr="2F7282E3">
        <w:rPr>
          <w:rFonts w:ascii="Calibri" w:eastAsia="Calibri" w:hAnsi="Calibri" w:cs="Calibri"/>
          <w:sz w:val="24"/>
          <w:szCs w:val="24"/>
        </w:rPr>
        <w:t xml:space="preserve"> commercial market</w:t>
      </w:r>
      <w:r w:rsidR="1BD8BD33" w:rsidRPr="2F7282E3">
        <w:rPr>
          <w:rFonts w:ascii="Calibri" w:eastAsia="Calibri" w:hAnsi="Calibri" w:cs="Calibri"/>
          <w:sz w:val="24"/>
          <w:szCs w:val="24"/>
        </w:rPr>
        <w:t xml:space="preserve"> awareness</w:t>
      </w:r>
      <w:r w:rsidRPr="2F7282E3">
        <w:rPr>
          <w:rFonts w:ascii="Calibri" w:eastAsia="Calibri" w:hAnsi="Calibri" w:cs="Calibri"/>
          <w:sz w:val="24"/>
          <w:szCs w:val="24"/>
        </w:rPr>
        <w:t xml:space="preserve"> within </w:t>
      </w:r>
      <w:r w:rsidR="4C09ACFF" w:rsidRPr="2F7282E3">
        <w:rPr>
          <w:rFonts w:ascii="Calibri" w:eastAsia="Calibri" w:hAnsi="Calibri" w:cs="Calibri"/>
          <w:sz w:val="24"/>
          <w:szCs w:val="24"/>
        </w:rPr>
        <w:t>interiors and</w:t>
      </w:r>
      <w:r w:rsidR="688C325E" w:rsidRPr="2F7282E3">
        <w:rPr>
          <w:rFonts w:ascii="Calibri" w:eastAsia="Calibri" w:hAnsi="Calibri" w:cs="Calibri"/>
          <w:sz w:val="24"/>
          <w:szCs w:val="24"/>
        </w:rPr>
        <w:t xml:space="preserve"> </w:t>
      </w:r>
      <w:r w:rsidR="12CA2A4C" w:rsidRPr="2F7282E3">
        <w:rPr>
          <w:rFonts w:ascii="Calibri" w:eastAsia="Calibri" w:hAnsi="Calibri" w:cs="Calibri"/>
          <w:sz w:val="24"/>
          <w:szCs w:val="24"/>
        </w:rPr>
        <w:t xml:space="preserve">show </w:t>
      </w:r>
      <w:r w:rsidR="688C325E" w:rsidRPr="2F7282E3">
        <w:rPr>
          <w:rFonts w:ascii="Calibri" w:eastAsia="Calibri" w:hAnsi="Calibri" w:cs="Calibri"/>
          <w:sz w:val="24"/>
          <w:szCs w:val="24"/>
        </w:rPr>
        <w:t xml:space="preserve">capability to work </w:t>
      </w:r>
      <w:r w:rsidR="094D3906" w:rsidRPr="2F7282E3">
        <w:rPr>
          <w:rFonts w:ascii="Calibri" w:eastAsia="Calibri" w:hAnsi="Calibri" w:cs="Calibri"/>
          <w:sz w:val="24"/>
          <w:szCs w:val="24"/>
        </w:rPr>
        <w:t>in collaboration or as a freelance to create bespoke pieces</w:t>
      </w:r>
      <w:r w:rsidR="328BC5A3" w:rsidRPr="2F7282E3">
        <w:rPr>
          <w:rFonts w:ascii="Calibri" w:eastAsia="Calibri" w:hAnsi="Calibri" w:cs="Calibri"/>
          <w:sz w:val="24"/>
          <w:szCs w:val="24"/>
        </w:rPr>
        <w:t xml:space="preserve"> of work.</w:t>
      </w:r>
    </w:p>
    <w:p w14:paraId="15505246" w14:textId="25472CE3" w:rsidR="409FBA97" w:rsidRDefault="409FBA97" w:rsidP="2F7282E3">
      <w:pPr>
        <w:spacing w:line="360" w:lineRule="auto"/>
        <w:rPr>
          <w:sz w:val="24"/>
          <w:szCs w:val="24"/>
        </w:rPr>
      </w:pPr>
    </w:p>
    <w:p w14:paraId="52D7DDF4" w14:textId="0F0B5AFC" w:rsidR="2F7282E3" w:rsidRDefault="2F7282E3" w:rsidP="2F7282E3">
      <w:pPr>
        <w:spacing w:line="360" w:lineRule="auto"/>
        <w:rPr>
          <w:sz w:val="24"/>
          <w:szCs w:val="24"/>
        </w:rPr>
      </w:pPr>
    </w:p>
    <w:p w14:paraId="444AA095" w14:textId="15991C84" w:rsidR="2F7282E3" w:rsidRDefault="2F7282E3" w:rsidP="2F7282E3">
      <w:pPr>
        <w:spacing w:line="360" w:lineRule="auto"/>
        <w:rPr>
          <w:sz w:val="24"/>
          <w:szCs w:val="24"/>
        </w:rPr>
      </w:pPr>
    </w:p>
    <w:p w14:paraId="64A1239B" w14:textId="10BB81FE" w:rsidR="2F7282E3" w:rsidRDefault="2F7282E3" w:rsidP="2F7282E3">
      <w:pPr>
        <w:spacing w:line="360" w:lineRule="auto"/>
        <w:rPr>
          <w:sz w:val="24"/>
          <w:szCs w:val="24"/>
        </w:rPr>
      </w:pPr>
    </w:p>
    <w:p w14:paraId="7736D08E" w14:textId="3888B8B1" w:rsidR="409FBA97" w:rsidRDefault="409FBA97" w:rsidP="409FBA97">
      <w:pPr>
        <w:spacing w:line="360" w:lineRule="auto"/>
        <w:rPr>
          <w:b/>
          <w:bCs/>
          <w:sz w:val="40"/>
          <w:szCs w:val="40"/>
        </w:rPr>
      </w:pPr>
    </w:p>
    <w:p w14:paraId="139AE249" w14:textId="6240FD83" w:rsidR="2F7282E3" w:rsidRDefault="2F7282E3" w:rsidP="2F7282E3">
      <w:pPr>
        <w:spacing w:line="360" w:lineRule="auto"/>
        <w:rPr>
          <w:b/>
          <w:bCs/>
          <w:sz w:val="40"/>
          <w:szCs w:val="40"/>
        </w:rPr>
      </w:pPr>
    </w:p>
    <w:p w14:paraId="5C78713E" w14:textId="3B0E4B77" w:rsidR="74613DC2" w:rsidRDefault="74613DC2" w:rsidP="00481D47">
      <w:pPr>
        <w:pStyle w:val="Heading1"/>
        <w:rPr>
          <w:rFonts w:eastAsia="Calibri"/>
        </w:rPr>
      </w:pPr>
      <w:bookmarkStart w:id="11" w:name="_Toc61316155"/>
      <w:r w:rsidRPr="409FBA97">
        <w:rPr>
          <w:rFonts w:eastAsia="Calibri"/>
        </w:rPr>
        <w:t>Bibliography</w:t>
      </w:r>
      <w:bookmarkEnd w:id="11"/>
    </w:p>
    <w:p w14:paraId="2FD2CF15" w14:textId="684923BD" w:rsidR="409FBA97" w:rsidRDefault="45B40731" w:rsidP="2DDA606C">
      <w:pPr>
        <w:spacing w:line="240" w:lineRule="auto"/>
        <w:ind w:right="804"/>
        <w:rPr>
          <w:rFonts w:ascii="Calibri" w:eastAsia="Calibri" w:hAnsi="Calibri" w:cs="Calibri"/>
          <w:sz w:val="20"/>
          <w:szCs w:val="20"/>
          <w:highlight w:val="yellow"/>
        </w:rPr>
      </w:pPr>
      <w:r w:rsidRPr="2F7282E3">
        <w:rPr>
          <w:rFonts w:ascii="Calibri" w:eastAsia="Calibri" w:hAnsi="Calibri" w:cs="Calibri"/>
          <w:sz w:val="20"/>
          <w:szCs w:val="20"/>
        </w:rPr>
        <w:t xml:space="preserve"> </w:t>
      </w:r>
    </w:p>
    <w:p w14:paraId="57071185" w14:textId="7AE92DBC" w:rsidR="5CBC1C8B" w:rsidRDefault="5CBC1C8B" w:rsidP="2F7282E3">
      <w:pPr>
        <w:spacing w:line="360" w:lineRule="auto"/>
        <w:rPr>
          <w:rFonts w:ascii="Calibri" w:eastAsia="Calibri" w:hAnsi="Calibri" w:cs="Calibri"/>
          <w:color w:val="000000" w:themeColor="text1"/>
          <w:sz w:val="18"/>
          <w:szCs w:val="18"/>
        </w:rPr>
      </w:pPr>
      <w:r w:rsidRPr="2F7282E3">
        <w:rPr>
          <w:rFonts w:ascii="Calibri" w:eastAsia="Calibri" w:hAnsi="Calibri" w:cs="Calibri"/>
          <w:color w:val="000000" w:themeColor="text1"/>
          <w:sz w:val="18"/>
          <w:szCs w:val="18"/>
        </w:rPr>
        <w:t xml:space="preserve">Argenta Wellness. (2020) </w:t>
      </w:r>
      <w:r w:rsidRPr="2F7282E3">
        <w:rPr>
          <w:rFonts w:ascii="Calibri" w:eastAsia="Calibri" w:hAnsi="Calibri" w:cs="Calibri"/>
          <w:i/>
          <w:iCs/>
          <w:color w:val="000000" w:themeColor="text1"/>
          <w:sz w:val="18"/>
          <w:szCs w:val="18"/>
        </w:rPr>
        <w:t xml:space="preserve">Why we need Biophilic cities: Interview with Dr Joanne Leach </w:t>
      </w:r>
      <w:r w:rsidRPr="2F7282E3">
        <w:rPr>
          <w:rFonts w:ascii="Calibri" w:eastAsia="Calibri" w:hAnsi="Calibri" w:cs="Calibri"/>
          <w:color w:val="000000" w:themeColor="text1"/>
          <w:sz w:val="18"/>
          <w:szCs w:val="18"/>
        </w:rPr>
        <w:t xml:space="preserve">[Blog, Podcast] Available at: </w:t>
      </w:r>
      <w:hyperlink r:id="rId35">
        <w:r w:rsidRPr="2F7282E3">
          <w:rPr>
            <w:rStyle w:val="Hyperlink"/>
            <w:rFonts w:ascii="Calibri" w:eastAsia="Calibri" w:hAnsi="Calibri" w:cs="Calibri"/>
            <w:color w:val="4472C4" w:themeColor="accent1"/>
            <w:sz w:val="18"/>
            <w:szCs w:val="18"/>
          </w:rPr>
          <w:t>https://www.argentawellness.com/podcast-journal-of-biophilic-design/why-do-we-need-biophilic-cities</w:t>
        </w:r>
      </w:hyperlink>
      <w:r w:rsidRPr="2F7282E3">
        <w:rPr>
          <w:rFonts w:ascii="Calibri" w:eastAsia="Calibri" w:hAnsi="Calibri" w:cs="Calibri"/>
          <w:color w:val="000000" w:themeColor="text1"/>
          <w:sz w:val="18"/>
          <w:szCs w:val="18"/>
        </w:rPr>
        <w:t xml:space="preserve"> [Accessed on 9</w:t>
      </w:r>
      <w:r w:rsidRPr="2F7282E3">
        <w:rPr>
          <w:rFonts w:ascii="Calibri" w:eastAsia="Calibri" w:hAnsi="Calibri" w:cs="Calibri"/>
          <w:color w:val="000000" w:themeColor="text1"/>
          <w:sz w:val="18"/>
          <w:szCs w:val="18"/>
          <w:vertAlign w:val="superscript"/>
        </w:rPr>
        <w:t>th</w:t>
      </w:r>
      <w:r w:rsidRPr="2F7282E3">
        <w:rPr>
          <w:rFonts w:ascii="Calibri" w:eastAsia="Calibri" w:hAnsi="Calibri" w:cs="Calibri"/>
          <w:color w:val="000000" w:themeColor="text1"/>
          <w:sz w:val="18"/>
          <w:szCs w:val="18"/>
        </w:rPr>
        <w:t xml:space="preserve"> January 2021]</w:t>
      </w:r>
    </w:p>
    <w:p w14:paraId="667D57B3" w14:textId="66507F52" w:rsidR="5CBC1C8B" w:rsidRDefault="5CBC1C8B" w:rsidP="2F7282E3">
      <w:pPr>
        <w:spacing w:line="240" w:lineRule="auto"/>
        <w:ind w:right="804"/>
        <w:rPr>
          <w:rFonts w:ascii="Calibri" w:eastAsia="Calibri" w:hAnsi="Calibri" w:cs="Calibri"/>
          <w:color w:val="000000" w:themeColor="text1"/>
          <w:sz w:val="18"/>
          <w:szCs w:val="18"/>
        </w:rPr>
      </w:pPr>
      <w:r w:rsidRPr="2F7282E3">
        <w:rPr>
          <w:rFonts w:ascii="Calibri" w:eastAsia="Calibri" w:hAnsi="Calibri" w:cs="Calibri"/>
          <w:color w:val="000000" w:themeColor="text1"/>
          <w:sz w:val="18"/>
          <w:szCs w:val="18"/>
        </w:rPr>
        <w:t xml:space="preserve">Armitage, M. (2019) About [Online] Available at: </w:t>
      </w:r>
      <w:hyperlink r:id="rId36">
        <w:r w:rsidRPr="2F7282E3">
          <w:rPr>
            <w:rStyle w:val="Hyperlink"/>
            <w:rFonts w:ascii="Calibri" w:eastAsia="Calibri" w:hAnsi="Calibri" w:cs="Calibri"/>
            <w:color w:val="4471C4"/>
            <w:sz w:val="18"/>
            <w:szCs w:val="18"/>
          </w:rPr>
          <w:t>https://marthearmitage.co.uk/the-design/</w:t>
        </w:r>
      </w:hyperlink>
      <w:r w:rsidRPr="2F7282E3">
        <w:rPr>
          <w:rFonts w:ascii="Calibri" w:eastAsia="Calibri" w:hAnsi="Calibri" w:cs="Calibri"/>
          <w:color w:val="4471C4"/>
          <w:sz w:val="18"/>
          <w:szCs w:val="18"/>
        </w:rPr>
        <w:t xml:space="preserve">  </w:t>
      </w:r>
      <w:r w:rsidRPr="2F7282E3">
        <w:rPr>
          <w:rFonts w:ascii="Calibri" w:eastAsia="Calibri" w:hAnsi="Calibri" w:cs="Calibri"/>
          <w:color w:val="000000" w:themeColor="text1"/>
          <w:sz w:val="18"/>
          <w:szCs w:val="18"/>
        </w:rPr>
        <w:t>[Accessed on 27</w:t>
      </w:r>
      <w:r w:rsidRPr="2F7282E3">
        <w:rPr>
          <w:rFonts w:ascii="Calibri" w:eastAsia="Calibri" w:hAnsi="Calibri" w:cs="Calibri"/>
          <w:color w:val="000000" w:themeColor="text1"/>
          <w:sz w:val="18"/>
          <w:szCs w:val="18"/>
          <w:vertAlign w:val="superscript"/>
        </w:rPr>
        <w:t>th</w:t>
      </w:r>
      <w:r w:rsidRPr="2F7282E3">
        <w:rPr>
          <w:rFonts w:ascii="Calibri" w:eastAsia="Calibri" w:hAnsi="Calibri" w:cs="Calibri"/>
          <w:color w:val="000000" w:themeColor="text1"/>
          <w:sz w:val="18"/>
          <w:szCs w:val="18"/>
        </w:rPr>
        <w:t xml:space="preserve"> November 2020]</w:t>
      </w:r>
    </w:p>
    <w:p w14:paraId="1C69C846" w14:textId="53E2287A" w:rsidR="5CBC1C8B" w:rsidRDefault="5CBC1C8B" w:rsidP="2F7282E3">
      <w:pPr>
        <w:spacing w:line="240" w:lineRule="auto"/>
        <w:ind w:right="804"/>
        <w:rPr>
          <w:rFonts w:ascii="Calibri" w:eastAsia="Calibri" w:hAnsi="Calibri" w:cs="Calibri"/>
          <w:color w:val="000000" w:themeColor="text1"/>
          <w:sz w:val="18"/>
          <w:szCs w:val="18"/>
        </w:rPr>
      </w:pPr>
      <w:r w:rsidRPr="2F7282E3">
        <w:rPr>
          <w:rFonts w:ascii="Calibri" w:eastAsia="Calibri" w:hAnsi="Calibri" w:cs="Calibri"/>
          <w:sz w:val="18"/>
          <w:szCs w:val="18"/>
        </w:rPr>
        <w:t xml:space="preserve">Bentley, L. (2020) About [Online] Available at: </w:t>
      </w:r>
      <w:hyperlink r:id="rId37">
        <w:r w:rsidRPr="2F7282E3">
          <w:rPr>
            <w:rStyle w:val="Hyperlink"/>
            <w:rFonts w:ascii="Calibri" w:eastAsia="Calibri" w:hAnsi="Calibri" w:cs="Calibri"/>
            <w:color w:val="0563C1"/>
            <w:sz w:val="18"/>
            <w:szCs w:val="18"/>
          </w:rPr>
          <w:t>https://www.hexandhenbane.com/about</w:t>
        </w:r>
      </w:hyperlink>
      <w:r w:rsidRPr="2F7282E3">
        <w:rPr>
          <w:rFonts w:ascii="Calibri" w:eastAsia="Calibri" w:hAnsi="Calibri" w:cs="Calibri"/>
          <w:sz w:val="18"/>
          <w:szCs w:val="18"/>
        </w:rPr>
        <w:t xml:space="preserve"> </w:t>
      </w:r>
      <w:r w:rsidRPr="2F7282E3">
        <w:rPr>
          <w:rFonts w:ascii="Calibri" w:eastAsia="Calibri" w:hAnsi="Calibri" w:cs="Calibri"/>
          <w:color w:val="0563C1"/>
          <w:sz w:val="18"/>
          <w:szCs w:val="18"/>
          <w:u w:val="single"/>
        </w:rPr>
        <w:t xml:space="preserve"> </w:t>
      </w:r>
      <w:r w:rsidRPr="2F7282E3">
        <w:rPr>
          <w:rFonts w:ascii="Calibri" w:eastAsia="Calibri" w:hAnsi="Calibri" w:cs="Calibri"/>
          <w:color w:val="000000" w:themeColor="text1"/>
          <w:sz w:val="18"/>
          <w:szCs w:val="18"/>
        </w:rPr>
        <w:t>[Accessed on 23</w:t>
      </w:r>
      <w:r w:rsidRPr="2F7282E3">
        <w:rPr>
          <w:rFonts w:ascii="Calibri" w:eastAsia="Calibri" w:hAnsi="Calibri" w:cs="Calibri"/>
          <w:color w:val="000000" w:themeColor="text1"/>
          <w:sz w:val="18"/>
          <w:szCs w:val="18"/>
          <w:vertAlign w:val="superscript"/>
        </w:rPr>
        <w:t>rd</w:t>
      </w:r>
      <w:r w:rsidRPr="2F7282E3">
        <w:rPr>
          <w:rFonts w:ascii="Calibri" w:eastAsia="Calibri" w:hAnsi="Calibri" w:cs="Calibri"/>
          <w:color w:val="000000" w:themeColor="text1"/>
          <w:sz w:val="18"/>
          <w:szCs w:val="18"/>
        </w:rPr>
        <w:t xml:space="preserve"> November 2020]</w:t>
      </w:r>
    </w:p>
    <w:p w14:paraId="27DC493C" w14:textId="4BB68F50" w:rsidR="5CBC1C8B" w:rsidRDefault="5CBC1C8B" w:rsidP="2F7282E3">
      <w:pPr>
        <w:rPr>
          <w:rFonts w:ascii="Calibri" w:eastAsia="Calibri" w:hAnsi="Calibri" w:cs="Calibri"/>
          <w:sz w:val="18"/>
          <w:szCs w:val="18"/>
        </w:rPr>
      </w:pPr>
      <w:r w:rsidRPr="2F7282E3">
        <w:rPr>
          <w:rFonts w:ascii="Calibri" w:eastAsia="Calibri" w:hAnsi="Calibri" w:cs="Calibri"/>
          <w:sz w:val="18"/>
          <w:szCs w:val="18"/>
        </w:rPr>
        <w:t xml:space="preserve">Cabacenco, L. (2020) </w:t>
      </w:r>
      <w:r w:rsidRPr="2F7282E3">
        <w:rPr>
          <w:rFonts w:ascii="Calibri" w:eastAsia="Calibri" w:hAnsi="Calibri" w:cs="Calibri"/>
          <w:i/>
          <w:iCs/>
          <w:sz w:val="18"/>
          <w:szCs w:val="18"/>
        </w:rPr>
        <w:t xml:space="preserve">Reimagining visual art: out of the virus and out of the box </w:t>
      </w:r>
      <w:r w:rsidRPr="2F7282E3">
        <w:rPr>
          <w:rFonts w:ascii="Calibri" w:eastAsia="Calibri" w:hAnsi="Calibri" w:cs="Calibri"/>
          <w:sz w:val="18"/>
          <w:szCs w:val="18"/>
        </w:rPr>
        <w:t xml:space="preserve">[Blog] UNICEF. Available at: </w:t>
      </w:r>
      <w:hyperlink r:id="rId38">
        <w:r w:rsidRPr="2F7282E3">
          <w:rPr>
            <w:rStyle w:val="Hyperlink"/>
            <w:rFonts w:ascii="Calibri" w:eastAsia="Calibri" w:hAnsi="Calibri" w:cs="Calibri"/>
            <w:color w:val="0563C1"/>
            <w:sz w:val="18"/>
            <w:szCs w:val="18"/>
          </w:rPr>
          <w:t>https://www.unicef.org/eca/stories/reimagining-visual-art-out-virus-and-out-box</w:t>
        </w:r>
      </w:hyperlink>
      <w:r w:rsidRPr="2F7282E3">
        <w:rPr>
          <w:rFonts w:ascii="Calibri" w:eastAsia="Calibri" w:hAnsi="Calibri" w:cs="Calibri"/>
          <w:sz w:val="18"/>
          <w:szCs w:val="18"/>
        </w:rPr>
        <w:t xml:space="preserve"> [Accessed on 3</w:t>
      </w:r>
      <w:r w:rsidRPr="2F7282E3">
        <w:rPr>
          <w:rFonts w:ascii="Calibri" w:eastAsia="Calibri" w:hAnsi="Calibri" w:cs="Calibri"/>
          <w:sz w:val="18"/>
          <w:szCs w:val="18"/>
          <w:vertAlign w:val="superscript"/>
        </w:rPr>
        <w:t>rd</w:t>
      </w:r>
      <w:r w:rsidRPr="2F7282E3">
        <w:rPr>
          <w:rFonts w:ascii="Calibri" w:eastAsia="Calibri" w:hAnsi="Calibri" w:cs="Calibri"/>
          <w:sz w:val="18"/>
          <w:szCs w:val="18"/>
        </w:rPr>
        <w:t xml:space="preserve"> January 2021]</w:t>
      </w:r>
    </w:p>
    <w:p w14:paraId="4F05C628" w14:textId="5A364867" w:rsidR="5CBC1C8B" w:rsidRDefault="5CBC1C8B" w:rsidP="2F7282E3">
      <w:pPr>
        <w:spacing w:line="240" w:lineRule="auto"/>
        <w:ind w:right="804"/>
        <w:rPr>
          <w:rFonts w:ascii="Calibri" w:eastAsia="Calibri" w:hAnsi="Calibri" w:cs="Calibri"/>
          <w:color w:val="000000" w:themeColor="text1"/>
          <w:sz w:val="18"/>
          <w:szCs w:val="18"/>
        </w:rPr>
      </w:pPr>
      <w:r w:rsidRPr="2F7282E3">
        <w:rPr>
          <w:rFonts w:ascii="Calibri" w:eastAsia="Calibri" w:hAnsi="Calibri" w:cs="Calibri"/>
          <w:color w:val="000000" w:themeColor="text1"/>
          <w:sz w:val="18"/>
          <w:szCs w:val="18"/>
        </w:rPr>
        <w:t xml:space="preserve">Cambridge Dictionary (2020) [Online] Available at: </w:t>
      </w:r>
      <w:hyperlink r:id="rId39">
        <w:r w:rsidRPr="2F7282E3">
          <w:rPr>
            <w:rStyle w:val="Hyperlink"/>
            <w:rFonts w:ascii="Calibri" w:eastAsia="Calibri" w:hAnsi="Calibri" w:cs="Calibri"/>
            <w:color w:val="4471C4"/>
            <w:sz w:val="18"/>
            <w:szCs w:val="18"/>
          </w:rPr>
          <w:t>https://dictionary.cambridge.org/dictionary/english/craftsman</w:t>
        </w:r>
      </w:hyperlink>
      <w:r w:rsidRPr="2F7282E3">
        <w:rPr>
          <w:rFonts w:ascii="Calibri" w:eastAsia="Calibri" w:hAnsi="Calibri" w:cs="Calibri"/>
          <w:color w:val="000000" w:themeColor="text1"/>
          <w:sz w:val="18"/>
          <w:szCs w:val="18"/>
        </w:rPr>
        <w:t xml:space="preserve">  [Accessed on 5</w:t>
      </w:r>
      <w:r w:rsidRPr="2F7282E3">
        <w:rPr>
          <w:rFonts w:ascii="Calibri" w:eastAsia="Calibri" w:hAnsi="Calibri" w:cs="Calibri"/>
          <w:color w:val="000000" w:themeColor="text1"/>
          <w:sz w:val="18"/>
          <w:szCs w:val="18"/>
          <w:vertAlign w:val="superscript"/>
        </w:rPr>
        <w:t>th</w:t>
      </w:r>
      <w:r w:rsidRPr="2F7282E3">
        <w:rPr>
          <w:rFonts w:ascii="Calibri" w:eastAsia="Calibri" w:hAnsi="Calibri" w:cs="Calibri"/>
          <w:color w:val="000000" w:themeColor="text1"/>
          <w:sz w:val="18"/>
          <w:szCs w:val="18"/>
        </w:rPr>
        <w:t xml:space="preserve"> December 2020]</w:t>
      </w:r>
    </w:p>
    <w:p w14:paraId="3D971FDF" w14:textId="0F7BFBAF" w:rsidR="5CBC1C8B" w:rsidRDefault="5CBC1C8B" w:rsidP="2F7282E3">
      <w:pPr>
        <w:rPr>
          <w:rFonts w:ascii="Calibri" w:eastAsia="Calibri" w:hAnsi="Calibri" w:cs="Calibri"/>
          <w:sz w:val="18"/>
          <w:szCs w:val="18"/>
        </w:rPr>
      </w:pPr>
      <w:r w:rsidRPr="2F7282E3">
        <w:rPr>
          <w:rFonts w:ascii="Calibri" w:eastAsia="Calibri" w:hAnsi="Calibri" w:cs="Calibri"/>
          <w:sz w:val="18"/>
          <w:szCs w:val="18"/>
        </w:rPr>
        <w:t xml:space="preserve">Gibson, E. (2020) </w:t>
      </w:r>
      <w:r w:rsidRPr="2F7282E3">
        <w:rPr>
          <w:rFonts w:ascii="Calibri" w:eastAsia="Calibri" w:hAnsi="Calibri" w:cs="Calibri"/>
          <w:i/>
          <w:iCs/>
          <w:sz w:val="18"/>
          <w:szCs w:val="18"/>
        </w:rPr>
        <w:t>Thinking hand</w:t>
      </w:r>
      <w:r w:rsidRPr="2F7282E3">
        <w:rPr>
          <w:rFonts w:ascii="Calibri" w:eastAsia="Calibri" w:hAnsi="Calibri" w:cs="Calibri"/>
          <w:sz w:val="18"/>
          <w:szCs w:val="18"/>
        </w:rPr>
        <w:t xml:space="preserve"> [Article] New Criterion. [Accessed on 5</w:t>
      </w:r>
      <w:r w:rsidRPr="2F7282E3">
        <w:rPr>
          <w:rFonts w:ascii="Calibri" w:eastAsia="Calibri" w:hAnsi="Calibri" w:cs="Calibri"/>
          <w:sz w:val="18"/>
          <w:szCs w:val="18"/>
          <w:vertAlign w:val="superscript"/>
        </w:rPr>
        <w:t>th</w:t>
      </w:r>
      <w:r w:rsidRPr="2F7282E3">
        <w:rPr>
          <w:rFonts w:ascii="Calibri" w:eastAsia="Calibri" w:hAnsi="Calibri" w:cs="Calibri"/>
          <w:sz w:val="18"/>
          <w:szCs w:val="18"/>
        </w:rPr>
        <w:t xml:space="preserve"> December 2020]</w:t>
      </w:r>
    </w:p>
    <w:p w14:paraId="3A9391C5" w14:textId="2D01EC73" w:rsidR="5CBC1C8B" w:rsidRDefault="5CBC1C8B" w:rsidP="2F7282E3">
      <w:pPr>
        <w:rPr>
          <w:rFonts w:ascii="Calibri" w:eastAsia="Calibri" w:hAnsi="Calibri" w:cs="Calibri"/>
          <w:sz w:val="18"/>
          <w:szCs w:val="18"/>
        </w:rPr>
      </w:pPr>
      <w:r w:rsidRPr="2F7282E3">
        <w:rPr>
          <w:rFonts w:ascii="Calibri" w:eastAsia="Calibri" w:hAnsi="Calibri" w:cs="Calibri"/>
          <w:sz w:val="18"/>
          <w:szCs w:val="18"/>
        </w:rPr>
        <w:t xml:space="preserve">Heath, D. (ND) </w:t>
      </w:r>
      <w:r w:rsidRPr="2F7282E3">
        <w:rPr>
          <w:rFonts w:ascii="Calibri" w:eastAsia="Calibri" w:hAnsi="Calibri" w:cs="Calibri"/>
          <w:i/>
          <w:iCs/>
          <w:sz w:val="18"/>
          <w:szCs w:val="18"/>
        </w:rPr>
        <w:t>Meet the Designer: Daniel Heath</w:t>
      </w:r>
      <w:r w:rsidRPr="2F7282E3">
        <w:rPr>
          <w:rFonts w:ascii="Calibri" w:eastAsia="Calibri" w:hAnsi="Calibri" w:cs="Calibri"/>
          <w:sz w:val="18"/>
          <w:szCs w:val="18"/>
        </w:rPr>
        <w:t xml:space="preserve"> [Interview] Available at: </w:t>
      </w:r>
      <w:hyperlink r:id="rId40">
        <w:r w:rsidRPr="2F7282E3">
          <w:rPr>
            <w:rStyle w:val="Hyperlink"/>
            <w:rFonts w:ascii="Calibri" w:eastAsia="Calibri" w:hAnsi="Calibri" w:cs="Calibri"/>
            <w:color w:val="0563C1"/>
            <w:sz w:val="18"/>
            <w:szCs w:val="18"/>
          </w:rPr>
          <w:t>file:///Users/stephanienicholas/Desktop/Creative%20Enterprise%20&amp;%20Practice/General%20reearch/Artists/Meet%20the%20Designer%20:%20Daniel%20Heath%20–%20Warehouse%20Home.webarchive</w:t>
        </w:r>
      </w:hyperlink>
      <w:r w:rsidRPr="2F7282E3">
        <w:rPr>
          <w:rFonts w:ascii="Calibri" w:eastAsia="Calibri" w:hAnsi="Calibri" w:cs="Calibri"/>
          <w:sz w:val="18"/>
          <w:szCs w:val="18"/>
        </w:rPr>
        <w:t xml:space="preserve">  [Accessed on 4</w:t>
      </w:r>
      <w:r w:rsidRPr="2F7282E3">
        <w:rPr>
          <w:rFonts w:ascii="Calibri" w:eastAsia="Calibri" w:hAnsi="Calibri" w:cs="Calibri"/>
          <w:sz w:val="18"/>
          <w:szCs w:val="18"/>
          <w:vertAlign w:val="superscript"/>
        </w:rPr>
        <w:t>th</w:t>
      </w:r>
      <w:r w:rsidRPr="2F7282E3">
        <w:rPr>
          <w:rFonts w:ascii="Calibri" w:eastAsia="Calibri" w:hAnsi="Calibri" w:cs="Calibri"/>
          <w:sz w:val="18"/>
          <w:szCs w:val="18"/>
        </w:rPr>
        <w:t xml:space="preserve"> December 2020]</w:t>
      </w:r>
    </w:p>
    <w:p w14:paraId="48E0CE22" w14:textId="439744E5" w:rsidR="5CBC1C8B" w:rsidRDefault="5CBC1C8B" w:rsidP="2F7282E3">
      <w:pPr>
        <w:spacing w:line="240" w:lineRule="auto"/>
        <w:ind w:right="804"/>
        <w:rPr>
          <w:rFonts w:ascii="Calibri" w:eastAsia="Calibri" w:hAnsi="Calibri" w:cs="Calibri"/>
          <w:color w:val="000000" w:themeColor="text1"/>
          <w:sz w:val="18"/>
          <w:szCs w:val="18"/>
        </w:rPr>
      </w:pPr>
      <w:r w:rsidRPr="2F7282E3">
        <w:rPr>
          <w:rFonts w:ascii="Calibri" w:eastAsia="Calibri" w:hAnsi="Calibri" w:cs="Calibri"/>
          <w:color w:val="000000" w:themeColor="text1"/>
          <w:sz w:val="18"/>
          <w:szCs w:val="18"/>
        </w:rPr>
        <w:t xml:space="preserve">Heath, D. (2020) Daniel Heath Bio [Online] Available at: </w:t>
      </w:r>
      <w:hyperlink r:id="rId41">
        <w:r w:rsidRPr="2F7282E3">
          <w:rPr>
            <w:rStyle w:val="Hyperlink"/>
            <w:rFonts w:ascii="Calibri" w:eastAsia="Calibri" w:hAnsi="Calibri" w:cs="Calibri"/>
            <w:color w:val="4471C4"/>
            <w:sz w:val="18"/>
            <w:szCs w:val="18"/>
          </w:rPr>
          <w:t>http://www.danielheath.co.uk/daniel-heath-bio/</w:t>
        </w:r>
      </w:hyperlink>
      <w:r w:rsidRPr="2F7282E3">
        <w:rPr>
          <w:rFonts w:ascii="Calibri" w:eastAsia="Calibri" w:hAnsi="Calibri" w:cs="Calibri"/>
          <w:color w:val="000000" w:themeColor="text1"/>
          <w:sz w:val="18"/>
          <w:szCs w:val="18"/>
        </w:rPr>
        <w:t xml:space="preserve"> [Accessed on 4</w:t>
      </w:r>
      <w:r w:rsidRPr="2F7282E3">
        <w:rPr>
          <w:rFonts w:ascii="Calibri" w:eastAsia="Calibri" w:hAnsi="Calibri" w:cs="Calibri"/>
          <w:color w:val="000000" w:themeColor="text1"/>
          <w:sz w:val="18"/>
          <w:szCs w:val="18"/>
          <w:vertAlign w:val="superscript"/>
        </w:rPr>
        <w:t>th</w:t>
      </w:r>
      <w:r w:rsidRPr="2F7282E3">
        <w:rPr>
          <w:rFonts w:ascii="Calibri" w:eastAsia="Calibri" w:hAnsi="Calibri" w:cs="Calibri"/>
          <w:color w:val="000000" w:themeColor="text1"/>
          <w:sz w:val="18"/>
          <w:szCs w:val="18"/>
        </w:rPr>
        <w:t xml:space="preserve"> December 2020]</w:t>
      </w:r>
    </w:p>
    <w:p w14:paraId="662F230B" w14:textId="2CEF39D4" w:rsidR="74613DC2" w:rsidRDefault="74613DC2" w:rsidP="2F7282E3">
      <w:pPr>
        <w:spacing w:line="240" w:lineRule="auto"/>
        <w:ind w:right="804"/>
        <w:rPr>
          <w:rFonts w:ascii="Calibri" w:eastAsia="Calibri" w:hAnsi="Calibri" w:cs="Calibri"/>
          <w:sz w:val="18"/>
          <w:szCs w:val="18"/>
        </w:rPr>
      </w:pPr>
      <w:r w:rsidRPr="2F7282E3">
        <w:rPr>
          <w:rFonts w:ascii="Calibri" w:eastAsia="Calibri" w:hAnsi="Calibri" w:cs="Calibri"/>
          <w:sz w:val="18"/>
          <w:szCs w:val="18"/>
        </w:rPr>
        <w:t xml:space="preserve">Hayman, A. (2020) About Me [Online] Available at: </w:t>
      </w:r>
      <w:hyperlink r:id="rId42">
        <w:r w:rsidRPr="2F7282E3">
          <w:rPr>
            <w:rStyle w:val="Hyperlink"/>
            <w:rFonts w:ascii="Calibri" w:eastAsia="Calibri" w:hAnsi="Calibri" w:cs="Calibri"/>
            <w:color w:val="0563C1"/>
            <w:sz w:val="18"/>
            <w:szCs w:val="18"/>
          </w:rPr>
          <w:t>https://annahaymandesigns.com/about/</w:t>
        </w:r>
      </w:hyperlink>
      <w:r w:rsidRPr="2F7282E3">
        <w:rPr>
          <w:rFonts w:ascii="Calibri" w:eastAsia="Calibri" w:hAnsi="Calibri" w:cs="Calibri"/>
          <w:sz w:val="18"/>
          <w:szCs w:val="18"/>
        </w:rPr>
        <w:t xml:space="preserve">  [Accessed on 23</w:t>
      </w:r>
      <w:r w:rsidRPr="2F7282E3">
        <w:rPr>
          <w:rFonts w:ascii="Calibri" w:eastAsia="Calibri" w:hAnsi="Calibri" w:cs="Calibri"/>
          <w:sz w:val="18"/>
          <w:szCs w:val="18"/>
          <w:vertAlign w:val="superscript"/>
        </w:rPr>
        <w:t>rd</w:t>
      </w:r>
      <w:r w:rsidRPr="2F7282E3">
        <w:rPr>
          <w:rFonts w:ascii="Calibri" w:eastAsia="Calibri" w:hAnsi="Calibri" w:cs="Calibri"/>
          <w:sz w:val="18"/>
          <w:szCs w:val="18"/>
        </w:rPr>
        <w:t xml:space="preserve"> November 2020]</w:t>
      </w:r>
    </w:p>
    <w:p w14:paraId="034BD414" w14:textId="515099A7" w:rsidR="74613DC2" w:rsidRDefault="0F10D6B9" w:rsidP="2F7282E3">
      <w:pPr>
        <w:rPr>
          <w:rFonts w:ascii="Calibri" w:eastAsia="Calibri" w:hAnsi="Calibri" w:cs="Calibri"/>
          <w:color w:val="2D2D2D"/>
          <w:sz w:val="18"/>
          <w:szCs w:val="18"/>
        </w:rPr>
      </w:pPr>
      <w:r w:rsidRPr="2F7282E3">
        <w:rPr>
          <w:rFonts w:ascii="Calibri" w:eastAsia="Calibri" w:hAnsi="Calibri" w:cs="Calibri"/>
          <w:sz w:val="18"/>
          <w:szCs w:val="18"/>
        </w:rPr>
        <w:t xml:space="preserve">Kelly, T. (2020) </w:t>
      </w:r>
      <w:r w:rsidRPr="2F7282E3">
        <w:rPr>
          <w:rFonts w:ascii="Calibri" w:eastAsia="Calibri" w:hAnsi="Calibri" w:cs="Calibri"/>
          <w:i/>
          <w:iCs/>
          <w:color w:val="2D2D2D"/>
          <w:sz w:val="18"/>
          <w:szCs w:val="18"/>
        </w:rPr>
        <w:t xml:space="preserve">Paint trends 2021 – the colours setting the tone in our homes for the year ahead </w:t>
      </w:r>
      <w:r w:rsidRPr="2F7282E3">
        <w:rPr>
          <w:rFonts w:ascii="Calibri" w:eastAsia="Calibri" w:hAnsi="Calibri" w:cs="Calibri"/>
          <w:color w:val="2D2D2D"/>
          <w:sz w:val="18"/>
          <w:szCs w:val="18"/>
        </w:rPr>
        <w:t xml:space="preserve">[Blog] Ideal Home. Available at: </w:t>
      </w:r>
      <w:hyperlink r:id="rId43">
        <w:r w:rsidRPr="2F7282E3">
          <w:rPr>
            <w:rStyle w:val="Hyperlink"/>
            <w:rFonts w:ascii="Calibri" w:eastAsia="Calibri" w:hAnsi="Calibri" w:cs="Calibri"/>
            <w:color w:val="4471C4"/>
            <w:sz w:val="18"/>
            <w:szCs w:val="18"/>
          </w:rPr>
          <w:t>https://www.idealhome.co.uk/all-rooms-ideas/paint-trends-255611</w:t>
        </w:r>
      </w:hyperlink>
      <w:r w:rsidRPr="2F7282E3">
        <w:rPr>
          <w:rFonts w:ascii="Calibri" w:eastAsia="Calibri" w:hAnsi="Calibri" w:cs="Calibri"/>
          <w:color w:val="2D2D2D"/>
          <w:sz w:val="18"/>
          <w:szCs w:val="18"/>
        </w:rPr>
        <w:t xml:space="preserve"> [Accessed on 6</w:t>
      </w:r>
      <w:r w:rsidRPr="2F7282E3">
        <w:rPr>
          <w:rFonts w:ascii="Calibri" w:eastAsia="Calibri" w:hAnsi="Calibri" w:cs="Calibri"/>
          <w:color w:val="2D2D2D"/>
          <w:sz w:val="18"/>
          <w:szCs w:val="18"/>
          <w:vertAlign w:val="superscript"/>
        </w:rPr>
        <w:t>th</w:t>
      </w:r>
      <w:r w:rsidRPr="2F7282E3">
        <w:rPr>
          <w:rFonts w:ascii="Calibri" w:eastAsia="Calibri" w:hAnsi="Calibri" w:cs="Calibri"/>
          <w:color w:val="2D2D2D"/>
          <w:sz w:val="18"/>
          <w:szCs w:val="18"/>
        </w:rPr>
        <w:t xml:space="preserve"> January 2021]</w:t>
      </w:r>
    </w:p>
    <w:p w14:paraId="65AB834A" w14:textId="6B39C1DE" w:rsidR="74613DC2" w:rsidRDefault="74613DC2" w:rsidP="2F7282E3">
      <w:pPr>
        <w:spacing w:line="240" w:lineRule="auto"/>
        <w:ind w:right="804"/>
        <w:rPr>
          <w:rFonts w:ascii="Calibri" w:eastAsia="Calibri" w:hAnsi="Calibri" w:cs="Calibri"/>
          <w:color w:val="000000" w:themeColor="text1"/>
          <w:sz w:val="18"/>
          <w:szCs w:val="18"/>
        </w:rPr>
      </w:pPr>
      <w:r w:rsidRPr="2F7282E3">
        <w:rPr>
          <w:rFonts w:ascii="Calibri" w:eastAsia="Calibri" w:hAnsi="Calibri" w:cs="Calibri"/>
          <w:color w:val="000000" w:themeColor="text1"/>
          <w:sz w:val="18"/>
          <w:szCs w:val="18"/>
        </w:rPr>
        <w:t xml:space="preserve">Lauren, A. (2016) </w:t>
      </w:r>
      <w:r w:rsidRPr="2F7282E3">
        <w:rPr>
          <w:rFonts w:ascii="Calibri" w:eastAsia="Calibri" w:hAnsi="Calibri" w:cs="Calibri"/>
          <w:i/>
          <w:iCs/>
          <w:color w:val="000000" w:themeColor="text1"/>
          <w:sz w:val="18"/>
          <w:szCs w:val="18"/>
        </w:rPr>
        <w:t>Block Printing: everything you need to know for printing</w:t>
      </w:r>
      <w:r w:rsidRPr="2F7282E3">
        <w:rPr>
          <w:rFonts w:ascii="Calibri" w:eastAsia="Calibri" w:hAnsi="Calibri" w:cs="Calibri"/>
          <w:color w:val="000000" w:themeColor="text1"/>
          <w:sz w:val="18"/>
          <w:szCs w:val="18"/>
        </w:rPr>
        <w:t xml:space="preserve"> [Book] Beverly, Mass: Rockport Publishers. [Accessed on 5</w:t>
      </w:r>
      <w:r w:rsidRPr="2F7282E3">
        <w:rPr>
          <w:rFonts w:ascii="Calibri" w:eastAsia="Calibri" w:hAnsi="Calibri" w:cs="Calibri"/>
          <w:color w:val="000000" w:themeColor="text1"/>
          <w:sz w:val="18"/>
          <w:szCs w:val="18"/>
          <w:vertAlign w:val="superscript"/>
        </w:rPr>
        <w:t>th</w:t>
      </w:r>
      <w:r w:rsidRPr="2F7282E3">
        <w:rPr>
          <w:rFonts w:ascii="Calibri" w:eastAsia="Calibri" w:hAnsi="Calibri" w:cs="Calibri"/>
          <w:color w:val="000000" w:themeColor="text1"/>
          <w:sz w:val="18"/>
          <w:szCs w:val="18"/>
        </w:rPr>
        <w:t xml:space="preserve"> December 2020]</w:t>
      </w:r>
    </w:p>
    <w:p w14:paraId="7B496A2D" w14:textId="061ECF61" w:rsidR="6A85E0B7" w:rsidRDefault="6A85E0B7" w:rsidP="2F7282E3">
      <w:pPr>
        <w:spacing w:line="360" w:lineRule="auto"/>
        <w:rPr>
          <w:rFonts w:ascii="Calibri" w:eastAsia="Calibri" w:hAnsi="Calibri" w:cs="Calibri"/>
          <w:color w:val="000000" w:themeColor="text1"/>
          <w:sz w:val="18"/>
          <w:szCs w:val="18"/>
        </w:rPr>
      </w:pPr>
      <w:r w:rsidRPr="2F7282E3">
        <w:rPr>
          <w:rFonts w:ascii="Calibri" w:eastAsia="Calibri" w:hAnsi="Calibri" w:cs="Calibri"/>
          <w:color w:val="2D2D2D"/>
          <w:sz w:val="18"/>
          <w:szCs w:val="18"/>
        </w:rPr>
        <w:lastRenderedPageBreak/>
        <w:t xml:space="preserve">Oliver Heath Design. (2020) </w:t>
      </w:r>
      <w:r w:rsidRPr="2F7282E3">
        <w:rPr>
          <w:rFonts w:ascii="Calibri" w:eastAsia="Calibri" w:hAnsi="Calibri" w:cs="Calibri"/>
          <w:i/>
          <w:iCs/>
          <w:color w:val="2D2D2D"/>
          <w:sz w:val="18"/>
          <w:szCs w:val="18"/>
        </w:rPr>
        <w:t xml:space="preserve">Biophilic design – Connecting with nature to improve health &amp; well-being </w:t>
      </w:r>
      <w:r w:rsidRPr="2F7282E3">
        <w:rPr>
          <w:rFonts w:ascii="Calibri" w:eastAsia="Calibri" w:hAnsi="Calibri" w:cs="Calibri"/>
          <w:color w:val="2D2D2D"/>
          <w:sz w:val="18"/>
          <w:szCs w:val="18"/>
        </w:rPr>
        <w:t xml:space="preserve">[Blog] Available at: </w:t>
      </w:r>
      <w:hyperlink r:id="rId44">
        <w:r w:rsidRPr="2F7282E3">
          <w:rPr>
            <w:rStyle w:val="Hyperlink"/>
            <w:rFonts w:ascii="Calibri" w:eastAsia="Calibri" w:hAnsi="Calibri" w:cs="Calibri"/>
            <w:color w:val="0563C1"/>
            <w:sz w:val="18"/>
            <w:szCs w:val="18"/>
          </w:rPr>
          <w:t>https://www.oliverheath.com/biophilic-design-connecting-nature-improve-health-well/</w:t>
        </w:r>
      </w:hyperlink>
      <w:r w:rsidRPr="2F7282E3">
        <w:rPr>
          <w:rFonts w:ascii="Calibri" w:eastAsia="Calibri" w:hAnsi="Calibri" w:cs="Calibri"/>
          <w:color w:val="0563C1"/>
          <w:sz w:val="18"/>
          <w:szCs w:val="18"/>
          <w:u w:val="single"/>
        </w:rPr>
        <w:t xml:space="preserve"> </w:t>
      </w:r>
      <w:r w:rsidRPr="2F7282E3">
        <w:rPr>
          <w:rFonts w:ascii="Calibri" w:eastAsia="Calibri" w:hAnsi="Calibri" w:cs="Calibri"/>
          <w:color w:val="0563C1"/>
          <w:sz w:val="18"/>
          <w:szCs w:val="18"/>
        </w:rPr>
        <w:t xml:space="preserve"> </w:t>
      </w:r>
      <w:r w:rsidRPr="2F7282E3">
        <w:rPr>
          <w:rFonts w:ascii="Calibri" w:eastAsia="Calibri" w:hAnsi="Calibri" w:cs="Calibri"/>
          <w:color w:val="000000" w:themeColor="text1"/>
          <w:sz w:val="18"/>
          <w:szCs w:val="18"/>
        </w:rPr>
        <w:t>[Accessed on 6</w:t>
      </w:r>
      <w:r w:rsidRPr="2F7282E3">
        <w:rPr>
          <w:rFonts w:ascii="Calibri" w:eastAsia="Calibri" w:hAnsi="Calibri" w:cs="Calibri"/>
          <w:color w:val="000000" w:themeColor="text1"/>
          <w:sz w:val="18"/>
          <w:szCs w:val="18"/>
          <w:vertAlign w:val="superscript"/>
        </w:rPr>
        <w:t>th</w:t>
      </w:r>
      <w:r w:rsidRPr="2F7282E3">
        <w:rPr>
          <w:rFonts w:ascii="Calibri" w:eastAsia="Calibri" w:hAnsi="Calibri" w:cs="Calibri"/>
          <w:color w:val="000000" w:themeColor="text1"/>
          <w:sz w:val="18"/>
          <w:szCs w:val="18"/>
        </w:rPr>
        <w:t xml:space="preserve"> January 2021]</w:t>
      </w:r>
    </w:p>
    <w:p w14:paraId="3C59F3E0" w14:textId="6C4AB5B7" w:rsidR="6A85E0B7" w:rsidRDefault="6A85E0B7" w:rsidP="2F7282E3">
      <w:pPr>
        <w:rPr>
          <w:rFonts w:ascii="Calibri" w:eastAsia="Calibri" w:hAnsi="Calibri" w:cs="Calibri"/>
          <w:sz w:val="18"/>
          <w:szCs w:val="18"/>
        </w:rPr>
      </w:pPr>
      <w:r w:rsidRPr="2F7282E3">
        <w:rPr>
          <w:rFonts w:ascii="Calibri" w:eastAsia="Calibri" w:hAnsi="Calibri" w:cs="Calibri"/>
          <w:sz w:val="18"/>
          <w:szCs w:val="18"/>
        </w:rPr>
        <w:t xml:space="preserve">Pace Prints. (ND) </w:t>
      </w:r>
      <w:r w:rsidRPr="2F7282E3">
        <w:rPr>
          <w:rFonts w:ascii="Calibri" w:eastAsia="Calibri" w:hAnsi="Calibri" w:cs="Calibri"/>
          <w:i/>
          <w:iCs/>
          <w:sz w:val="18"/>
          <w:szCs w:val="18"/>
        </w:rPr>
        <w:t>Printmaking Techniques</w:t>
      </w:r>
      <w:r w:rsidRPr="2F7282E3">
        <w:rPr>
          <w:rFonts w:ascii="Calibri" w:eastAsia="Calibri" w:hAnsi="Calibri" w:cs="Calibri"/>
          <w:sz w:val="18"/>
          <w:szCs w:val="18"/>
        </w:rPr>
        <w:t xml:space="preserve"> [Accessed on 6</w:t>
      </w:r>
      <w:r w:rsidRPr="2F7282E3">
        <w:rPr>
          <w:rFonts w:ascii="Calibri" w:eastAsia="Calibri" w:hAnsi="Calibri" w:cs="Calibri"/>
          <w:sz w:val="18"/>
          <w:szCs w:val="18"/>
          <w:vertAlign w:val="superscript"/>
        </w:rPr>
        <w:t>th</w:t>
      </w:r>
      <w:r w:rsidRPr="2F7282E3">
        <w:rPr>
          <w:rFonts w:ascii="Calibri" w:eastAsia="Calibri" w:hAnsi="Calibri" w:cs="Calibri"/>
          <w:sz w:val="18"/>
          <w:szCs w:val="18"/>
        </w:rPr>
        <w:t xml:space="preserve"> December 2020]</w:t>
      </w:r>
    </w:p>
    <w:p w14:paraId="638D07A4" w14:textId="33149D48" w:rsidR="74613DC2" w:rsidRDefault="74613DC2" w:rsidP="2F7282E3">
      <w:pPr>
        <w:rPr>
          <w:rFonts w:ascii="Calibri" w:eastAsia="Calibri" w:hAnsi="Calibri" w:cs="Calibri"/>
          <w:sz w:val="18"/>
          <w:szCs w:val="18"/>
        </w:rPr>
      </w:pPr>
      <w:r w:rsidRPr="2F7282E3">
        <w:rPr>
          <w:rFonts w:ascii="Calibri" w:eastAsia="Calibri" w:hAnsi="Calibri" w:cs="Calibri"/>
          <w:sz w:val="18"/>
          <w:szCs w:val="18"/>
        </w:rPr>
        <w:t xml:space="preserve">Sennet, R. (2009) </w:t>
      </w:r>
      <w:r w:rsidRPr="2F7282E3">
        <w:rPr>
          <w:rFonts w:ascii="Calibri" w:eastAsia="Calibri" w:hAnsi="Calibri" w:cs="Calibri"/>
          <w:i/>
          <w:iCs/>
          <w:sz w:val="18"/>
          <w:szCs w:val="18"/>
        </w:rPr>
        <w:t xml:space="preserve">The Craftsman </w:t>
      </w:r>
      <w:r w:rsidRPr="2F7282E3">
        <w:rPr>
          <w:rFonts w:ascii="Calibri" w:eastAsia="Calibri" w:hAnsi="Calibri" w:cs="Calibri"/>
          <w:sz w:val="18"/>
          <w:szCs w:val="18"/>
        </w:rPr>
        <w:t>[Book] London, United Kingdom: Penguin Books Ltd. [Accessed on 5</w:t>
      </w:r>
      <w:r w:rsidRPr="2F7282E3">
        <w:rPr>
          <w:rFonts w:ascii="Calibri" w:eastAsia="Calibri" w:hAnsi="Calibri" w:cs="Calibri"/>
          <w:sz w:val="18"/>
          <w:szCs w:val="18"/>
          <w:vertAlign w:val="superscript"/>
        </w:rPr>
        <w:t>th</w:t>
      </w:r>
      <w:r w:rsidRPr="2F7282E3">
        <w:rPr>
          <w:rFonts w:ascii="Calibri" w:eastAsia="Calibri" w:hAnsi="Calibri" w:cs="Calibri"/>
          <w:sz w:val="18"/>
          <w:szCs w:val="18"/>
        </w:rPr>
        <w:t xml:space="preserve"> December 2020]</w:t>
      </w:r>
    </w:p>
    <w:p w14:paraId="0991EE4F" w14:textId="79A6742D" w:rsidR="74613DC2" w:rsidRDefault="74613DC2" w:rsidP="2F7282E3">
      <w:pPr>
        <w:rPr>
          <w:rFonts w:ascii="Calibri" w:eastAsia="Calibri" w:hAnsi="Calibri" w:cs="Calibri"/>
          <w:sz w:val="18"/>
          <w:szCs w:val="18"/>
        </w:rPr>
      </w:pPr>
      <w:r w:rsidRPr="2F7282E3">
        <w:rPr>
          <w:rFonts w:ascii="Calibri" w:eastAsia="Calibri" w:hAnsi="Calibri" w:cs="Calibri"/>
          <w:sz w:val="18"/>
          <w:szCs w:val="18"/>
        </w:rPr>
        <w:t xml:space="preserve">Voon, C. (2020) </w:t>
      </w:r>
      <w:r w:rsidRPr="2F7282E3">
        <w:rPr>
          <w:rFonts w:ascii="Calibri" w:eastAsia="Calibri" w:hAnsi="Calibri" w:cs="Calibri"/>
          <w:i/>
          <w:iCs/>
          <w:sz w:val="18"/>
          <w:szCs w:val="18"/>
        </w:rPr>
        <w:t xml:space="preserve">7 Artists on creating new work during quarantine </w:t>
      </w:r>
      <w:r w:rsidRPr="2F7282E3">
        <w:rPr>
          <w:rFonts w:ascii="Calibri" w:eastAsia="Calibri" w:hAnsi="Calibri" w:cs="Calibri"/>
          <w:sz w:val="18"/>
          <w:szCs w:val="18"/>
        </w:rPr>
        <w:t xml:space="preserve">[Blog] Artsy. Available at: </w:t>
      </w:r>
      <w:hyperlink r:id="rId45">
        <w:r w:rsidRPr="2F7282E3">
          <w:rPr>
            <w:rStyle w:val="Hyperlink"/>
            <w:rFonts w:ascii="Calibri" w:eastAsia="Calibri" w:hAnsi="Calibri" w:cs="Calibri"/>
            <w:color w:val="0563C1"/>
            <w:sz w:val="18"/>
            <w:szCs w:val="18"/>
          </w:rPr>
          <w:t>https://www.artsy.net/article/artsy-editorial-7-artists-creating-new-work-quarantine</w:t>
        </w:r>
      </w:hyperlink>
      <w:r w:rsidRPr="2F7282E3">
        <w:rPr>
          <w:rFonts w:ascii="Calibri" w:eastAsia="Calibri" w:hAnsi="Calibri" w:cs="Calibri"/>
          <w:sz w:val="18"/>
          <w:szCs w:val="18"/>
        </w:rPr>
        <w:t xml:space="preserve"> [Accessed on 6</w:t>
      </w:r>
      <w:r w:rsidRPr="2F7282E3">
        <w:rPr>
          <w:rFonts w:ascii="Calibri" w:eastAsia="Calibri" w:hAnsi="Calibri" w:cs="Calibri"/>
          <w:sz w:val="18"/>
          <w:szCs w:val="18"/>
          <w:vertAlign w:val="superscript"/>
        </w:rPr>
        <w:t>th</w:t>
      </w:r>
      <w:r w:rsidRPr="2F7282E3">
        <w:rPr>
          <w:rFonts w:ascii="Calibri" w:eastAsia="Calibri" w:hAnsi="Calibri" w:cs="Calibri"/>
          <w:sz w:val="18"/>
          <w:szCs w:val="18"/>
        </w:rPr>
        <w:t xml:space="preserve"> January 202</w:t>
      </w:r>
      <w:r w:rsidR="25A1AECD" w:rsidRPr="2F7282E3">
        <w:rPr>
          <w:rFonts w:ascii="Calibri" w:eastAsia="Calibri" w:hAnsi="Calibri" w:cs="Calibri"/>
          <w:sz w:val="18"/>
          <w:szCs w:val="18"/>
        </w:rPr>
        <w:t>1</w:t>
      </w:r>
      <w:r w:rsidRPr="2F7282E3">
        <w:rPr>
          <w:rFonts w:ascii="Calibri" w:eastAsia="Calibri" w:hAnsi="Calibri" w:cs="Calibri"/>
          <w:sz w:val="18"/>
          <w:szCs w:val="18"/>
        </w:rPr>
        <w:t>]</w:t>
      </w:r>
    </w:p>
    <w:p w14:paraId="25617F3C" w14:textId="07FF04CA" w:rsidR="13748047" w:rsidRDefault="13748047" w:rsidP="2F7282E3">
      <w:pPr>
        <w:spacing w:line="360" w:lineRule="auto"/>
        <w:rPr>
          <w:rFonts w:ascii="Calibri" w:eastAsia="Calibri" w:hAnsi="Calibri" w:cs="Calibri"/>
          <w:color w:val="000000" w:themeColor="text1"/>
          <w:sz w:val="20"/>
          <w:szCs w:val="20"/>
        </w:rPr>
      </w:pPr>
      <w:r w:rsidRPr="2F7282E3">
        <w:rPr>
          <w:rFonts w:ascii="Calibri" w:eastAsia="Calibri" w:hAnsi="Calibri" w:cs="Calibri"/>
          <w:color w:val="000000" w:themeColor="text1"/>
          <w:sz w:val="18"/>
          <w:szCs w:val="18"/>
        </w:rPr>
        <w:t xml:space="preserve">Well Working (2018) </w:t>
      </w:r>
      <w:r w:rsidRPr="2F7282E3">
        <w:rPr>
          <w:rFonts w:ascii="Calibri" w:eastAsia="Calibri" w:hAnsi="Calibri" w:cs="Calibri"/>
          <w:i/>
          <w:iCs/>
          <w:color w:val="000000" w:themeColor="text1"/>
          <w:sz w:val="18"/>
          <w:szCs w:val="18"/>
        </w:rPr>
        <w:t xml:space="preserve">Biophilic Design is the Key to Improving Mental Health </w:t>
      </w:r>
      <w:r w:rsidRPr="2F7282E3">
        <w:rPr>
          <w:rFonts w:ascii="Calibri" w:eastAsia="Calibri" w:hAnsi="Calibri" w:cs="Calibri"/>
          <w:color w:val="000000" w:themeColor="text1"/>
          <w:sz w:val="18"/>
          <w:szCs w:val="18"/>
        </w:rPr>
        <w:t>[</w:t>
      </w:r>
      <w:r w:rsidR="7A03EA39" w:rsidRPr="2F7282E3">
        <w:rPr>
          <w:rFonts w:ascii="Calibri" w:eastAsia="Calibri" w:hAnsi="Calibri" w:cs="Calibri"/>
          <w:color w:val="000000" w:themeColor="text1"/>
          <w:sz w:val="18"/>
          <w:szCs w:val="18"/>
        </w:rPr>
        <w:t xml:space="preserve">Blog] Available at: </w:t>
      </w:r>
      <w:hyperlink r:id="rId46">
        <w:r w:rsidR="7A03EA39" w:rsidRPr="2F7282E3">
          <w:rPr>
            <w:rStyle w:val="Hyperlink"/>
            <w:rFonts w:ascii="Calibri" w:eastAsia="Calibri" w:hAnsi="Calibri" w:cs="Calibri"/>
            <w:color w:val="4472C4" w:themeColor="accent1"/>
            <w:sz w:val="18"/>
            <w:szCs w:val="18"/>
          </w:rPr>
          <w:t>https://workplaceinsight.net/biophilic-design-the-key-to-improving-mental-health-productivity-and-stress-levels</w:t>
        </w:r>
        <w:r w:rsidR="7A03EA39" w:rsidRPr="2F7282E3">
          <w:rPr>
            <w:rStyle w:val="Hyperlink"/>
            <w:rFonts w:ascii="Calibri" w:eastAsia="Calibri" w:hAnsi="Calibri" w:cs="Calibri"/>
            <w:color w:val="4472C4" w:themeColor="accent1"/>
            <w:sz w:val="20"/>
            <w:szCs w:val="20"/>
          </w:rPr>
          <w:t>/</w:t>
        </w:r>
      </w:hyperlink>
      <w:r w:rsidR="7A03EA39" w:rsidRPr="2F7282E3">
        <w:rPr>
          <w:rFonts w:ascii="Calibri" w:eastAsia="Calibri" w:hAnsi="Calibri" w:cs="Calibri"/>
          <w:color w:val="000000" w:themeColor="text1"/>
          <w:sz w:val="20"/>
          <w:szCs w:val="20"/>
        </w:rPr>
        <w:t xml:space="preserve"> [Accessed on 9</w:t>
      </w:r>
      <w:r w:rsidR="7A03EA39" w:rsidRPr="2F7282E3">
        <w:rPr>
          <w:rFonts w:ascii="Calibri" w:eastAsia="Calibri" w:hAnsi="Calibri" w:cs="Calibri"/>
          <w:color w:val="000000" w:themeColor="text1"/>
          <w:sz w:val="20"/>
          <w:szCs w:val="20"/>
          <w:vertAlign w:val="superscript"/>
        </w:rPr>
        <w:t>th</w:t>
      </w:r>
      <w:r w:rsidR="7A03EA39" w:rsidRPr="2F7282E3">
        <w:rPr>
          <w:rFonts w:ascii="Calibri" w:eastAsia="Calibri" w:hAnsi="Calibri" w:cs="Calibri"/>
          <w:color w:val="000000" w:themeColor="text1"/>
          <w:sz w:val="20"/>
          <w:szCs w:val="20"/>
        </w:rPr>
        <w:t xml:space="preserve"> January 2021]</w:t>
      </w:r>
    </w:p>
    <w:p w14:paraId="1750D783" w14:textId="7B30D40A" w:rsidR="409FBA97" w:rsidRDefault="409FBA97" w:rsidP="409FBA97">
      <w:pPr>
        <w:spacing w:line="360" w:lineRule="auto"/>
        <w:rPr>
          <w:b/>
          <w:bCs/>
          <w:sz w:val="40"/>
          <w:szCs w:val="40"/>
        </w:rPr>
      </w:pPr>
    </w:p>
    <w:p w14:paraId="36E372CA" w14:textId="13712FCB" w:rsidR="409FBA97" w:rsidRDefault="409FBA97" w:rsidP="409FBA97">
      <w:pPr>
        <w:spacing w:line="360" w:lineRule="auto"/>
        <w:rPr>
          <w:b/>
          <w:bCs/>
          <w:sz w:val="40"/>
          <w:szCs w:val="40"/>
        </w:rPr>
      </w:pPr>
    </w:p>
    <w:sectPr w:rsidR="409FBA9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4F4BD1"/>
    <w:multiLevelType w:val="hybridMultilevel"/>
    <w:tmpl w:val="8E3CFA5C"/>
    <w:lvl w:ilvl="0" w:tplc="3F646564">
      <w:start w:val="1"/>
      <w:numFmt w:val="decimal"/>
      <w:lvlText w:val="%1."/>
      <w:lvlJc w:val="left"/>
      <w:pPr>
        <w:ind w:left="720" w:hanging="360"/>
      </w:pPr>
    </w:lvl>
    <w:lvl w:ilvl="1" w:tplc="31722F34">
      <w:start w:val="1"/>
      <w:numFmt w:val="lowerLetter"/>
      <w:lvlText w:val="%2."/>
      <w:lvlJc w:val="left"/>
      <w:pPr>
        <w:ind w:left="1440" w:hanging="360"/>
      </w:pPr>
    </w:lvl>
    <w:lvl w:ilvl="2" w:tplc="5BF891F8">
      <w:start w:val="1"/>
      <w:numFmt w:val="lowerRoman"/>
      <w:lvlText w:val="%3."/>
      <w:lvlJc w:val="right"/>
      <w:pPr>
        <w:ind w:left="2160" w:hanging="180"/>
      </w:pPr>
    </w:lvl>
    <w:lvl w:ilvl="3" w:tplc="3C0C009C">
      <w:start w:val="1"/>
      <w:numFmt w:val="decimal"/>
      <w:lvlText w:val="%4."/>
      <w:lvlJc w:val="left"/>
      <w:pPr>
        <w:ind w:left="2880" w:hanging="360"/>
      </w:pPr>
    </w:lvl>
    <w:lvl w:ilvl="4" w:tplc="D55A76D8">
      <w:start w:val="1"/>
      <w:numFmt w:val="lowerLetter"/>
      <w:lvlText w:val="%5."/>
      <w:lvlJc w:val="left"/>
      <w:pPr>
        <w:ind w:left="3600" w:hanging="360"/>
      </w:pPr>
    </w:lvl>
    <w:lvl w:ilvl="5" w:tplc="C2224BAE">
      <w:start w:val="1"/>
      <w:numFmt w:val="lowerRoman"/>
      <w:lvlText w:val="%6."/>
      <w:lvlJc w:val="right"/>
      <w:pPr>
        <w:ind w:left="4320" w:hanging="180"/>
      </w:pPr>
    </w:lvl>
    <w:lvl w:ilvl="6" w:tplc="C1CEA704">
      <w:start w:val="1"/>
      <w:numFmt w:val="decimal"/>
      <w:lvlText w:val="%7."/>
      <w:lvlJc w:val="left"/>
      <w:pPr>
        <w:ind w:left="5040" w:hanging="360"/>
      </w:pPr>
    </w:lvl>
    <w:lvl w:ilvl="7" w:tplc="B470B2F2">
      <w:start w:val="1"/>
      <w:numFmt w:val="lowerLetter"/>
      <w:lvlText w:val="%8."/>
      <w:lvlJc w:val="left"/>
      <w:pPr>
        <w:ind w:left="5760" w:hanging="360"/>
      </w:pPr>
    </w:lvl>
    <w:lvl w:ilvl="8" w:tplc="73702E7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C4DEE2"/>
    <w:rsid w:val="000439E4"/>
    <w:rsid w:val="000ED634"/>
    <w:rsid w:val="000F0753"/>
    <w:rsid w:val="00190E73"/>
    <w:rsid w:val="001E2909"/>
    <w:rsid w:val="002F3260"/>
    <w:rsid w:val="00300104"/>
    <w:rsid w:val="00307ED6"/>
    <w:rsid w:val="003609AE"/>
    <w:rsid w:val="00450BB1"/>
    <w:rsid w:val="00481D47"/>
    <w:rsid w:val="0048733A"/>
    <w:rsid w:val="004E2569"/>
    <w:rsid w:val="0054369F"/>
    <w:rsid w:val="00590D98"/>
    <w:rsid w:val="006B4500"/>
    <w:rsid w:val="006D9CCC"/>
    <w:rsid w:val="008537BE"/>
    <w:rsid w:val="008C6B3E"/>
    <w:rsid w:val="009A35E5"/>
    <w:rsid w:val="009D1DC7"/>
    <w:rsid w:val="00A2D114"/>
    <w:rsid w:val="00A42512"/>
    <w:rsid w:val="00C02098"/>
    <w:rsid w:val="00E36AE4"/>
    <w:rsid w:val="00E4DE3E"/>
    <w:rsid w:val="00E59C61"/>
    <w:rsid w:val="013564FD"/>
    <w:rsid w:val="014AFA5C"/>
    <w:rsid w:val="014D4414"/>
    <w:rsid w:val="01527824"/>
    <w:rsid w:val="0156A375"/>
    <w:rsid w:val="015F9EE7"/>
    <w:rsid w:val="01641551"/>
    <w:rsid w:val="018D056E"/>
    <w:rsid w:val="019003CB"/>
    <w:rsid w:val="01B460BA"/>
    <w:rsid w:val="01D68FE4"/>
    <w:rsid w:val="01E3DDAE"/>
    <w:rsid w:val="0205B50B"/>
    <w:rsid w:val="02061D1C"/>
    <w:rsid w:val="020C08D6"/>
    <w:rsid w:val="021915AC"/>
    <w:rsid w:val="022DCA79"/>
    <w:rsid w:val="023276DC"/>
    <w:rsid w:val="0251298B"/>
    <w:rsid w:val="025D30E0"/>
    <w:rsid w:val="028B098F"/>
    <w:rsid w:val="02BEC881"/>
    <w:rsid w:val="02BF4F36"/>
    <w:rsid w:val="02C910A0"/>
    <w:rsid w:val="02FE5F83"/>
    <w:rsid w:val="0306259C"/>
    <w:rsid w:val="031B3ECA"/>
    <w:rsid w:val="032A1D40"/>
    <w:rsid w:val="034BCC30"/>
    <w:rsid w:val="0361757E"/>
    <w:rsid w:val="036892B0"/>
    <w:rsid w:val="03867435"/>
    <w:rsid w:val="03A37E66"/>
    <w:rsid w:val="03AE0FA6"/>
    <w:rsid w:val="03B8F3AB"/>
    <w:rsid w:val="03DAF082"/>
    <w:rsid w:val="03E2E3E9"/>
    <w:rsid w:val="040433AA"/>
    <w:rsid w:val="040E3996"/>
    <w:rsid w:val="04100285"/>
    <w:rsid w:val="0452A9F3"/>
    <w:rsid w:val="04722A72"/>
    <w:rsid w:val="04ABEE77"/>
    <w:rsid w:val="04C2AF4D"/>
    <w:rsid w:val="04C328C4"/>
    <w:rsid w:val="04E54ACC"/>
    <w:rsid w:val="05100C54"/>
    <w:rsid w:val="052345CE"/>
    <w:rsid w:val="053EB623"/>
    <w:rsid w:val="054BC2E3"/>
    <w:rsid w:val="054F50C1"/>
    <w:rsid w:val="0557B710"/>
    <w:rsid w:val="0570C5D8"/>
    <w:rsid w:val="059449F6"/>
    <w:rsid w:val="059B2811"/>
    <w:rsid w:val="05A638A8"/>
    <w:rsid w:val="05BA8508"/>
    <w:rsid w:val="05DA113A"/>
    <w:rsid w:val="05DC2C82"/>
    <w:rsid w:val="05F7351A"/>
    <w:rsid w:val="060B369E"/>
    <w:rsid w:val="060EA799"/>
    <w:rsid w:val="062D17CD"/>
    <w:rsid w:val="0639041E"/>
    <w:rsid w:val="066FE9FA"/>
    <w:rsid w:val="06C3AF0B"/>
    <w:rsid w:val="06D00566"/>
    <w:rsid w:val="06DE9253"/>
    <w:rsid w:val="06E3EDDA"/>
    <w:rsid w:val="0700B6D7"/>
    <w:rsid w:val="0716A4DB"/>
    <w:rsid w:val="07343D61"/>
    <w:rsid w:val="07437004"/>
    <w:rsid w:val="07520E75"/>
    <w:rsid w:val="07686A6E"/>
    <w:rsid w:val="076E6B0F"/>
    <w:rsid w:val="077EC439"/>
    <w:rsid w:val="07F92E3D"/>
    <w:rsid w:val="08209FAE"/>
    <w:rsid w:val="08212B93"/>
    <w:rsid w:val="0829E89C"/>
    <w:rsid w:val="08360DE0"/>
    <w:rsid w:val="0839EAB7"/>
    <w:rsid w:val="08418EEB"/>
    <w:rsid w:val="086E559C"/>
    <w:rsid w:val="08843014"/>
    <w:rsid w:val="08B92BCE"/>
    <w:rsid w:val="08EBF130"/>
    <w:rsid w:val="090CF16D"/>
    <w:rsid w:val="0921A169"/>
    <w:rsid w:val="0931F6FD"/>
    <w:rsid w:val="09418761"/>
    <w:rsid w:val="094D3906"/>
    <w:rsid w:val="095DF64A"/>
    <w:rsid w:val="0966EDD5"/>
    <w:rsid w:val="0971E327"/>
    <w:rsid w:val="097DD055"/>
    <w:rsid w:val="097F2988"/>
    <w:rsid w:val="0981D52E"/>
    <w:rsid w:val="09A31677"/>
    <w:rsid w:val="09A95C78"/>
    <w:rsid w:val="09C88404"/>
    <w:rsid w:val="09DE8847"/>
    <w:rsid w:val="09F84A88"/>
    <w:rsid w:val="0A02BD6F"/>
    <w:rsid w:val="0A0B7EB4"/>
    <w:rsid w:val="0A1E6374"/>
    <w:rsid w:val="0A4436FB"/>
    <w:rsid w:val="0A4B32DA"/>
    <w:rsid w:val="0A613C8D"/>
    <w:rsid w:val="0A67F709"/>
    <w:rsid w:val="0A6AFCB5"/>
    <w:rsid w:val="0A9B65B4"/>
    <w:rsid w:val="0AA117EA"/>
    <w:rsid w:val="0AAA028B"/>
    <w:rsid w:val="0AB1B690"/>
    <w:rsid w:val="0AB28C50"/>
    <w:rsid w:val="0AD2CD07"/>
    <w:rsid w:val="0AE4AD18"/>
    <w:rsid w:val="0AFFD7DB"/>
    <w:rsid w:val="0B3D82B7"/>
    <w:rsid w:val="0B419D74"/>
    <w:rsid w:val="0B6CB40E"/>
    <w:rsid w:val="0B86DE75"/>
    <w:rsid w:val="0B9A0B9F"/>
    <w:rsid w:val="0BB3D8A9"/>
    <w:rsid w:val="0BC3239B"/>
    <w:rsid w:val="0BC96780"/>
    <w:rsid w:val="0BD875FD"/>
    <w:rsid w:val="0BF3C345"/>
    <w:rsid w:val="0BF92E65"/>
    <w:rsid w:val="0C00EA22"/>
    <w:rsid w:val="0C1A4207"/>
    <w:rsid w:val="0C1DF829"/>
    <w:rsid w:val="0C2D72E1"/>
    <w:rsid w:val="0C593743"/>
    <w:rsid w:val="0C66F12D"/>
    <w:rsid w:val="0CA97FA4"/>
    <w:rsid w:val="0CAC4CC3"/>
    <w:rsid w:val="0CFB3C6F"/>
    <w:rsid w:val="0D162C70"/>
    <w:rsid w:val="0D22154D"/>
    <w:rsid w:val="0D798DE7"/>
    <w:rsid w:val="0D9758E2"/>
    <w:rsid w:val="0D9DDBBB"/>
    <w:rsid w:val="0DA485AB"/>
    <w:rsid w:val="0DA690F4"/>
    <w:rsid w:val="0DF489CA"/>
    <w:rsid w:val="0DFE670D"/>
    <w:rsid w:val="0E03B02E"/>
    <w:rsid w:val="0E19D055"/>
    <w:rsid w:val="0E1B5D4E"/>
    <w:rsid w:val="0E330D7C"/>
    <w:rsid w:val="0E447810"/>
    <w:rsid w:val="0E5297AC"/>
    <w:rsid w:val="0E5D817D"/>
    <w:rsid w:val="0E646CC0"/>
    <w:rsid w:val="0E70360B"/>
    <w:rsid w:val="0E848F58"/>
    <w:rsid w:val="0ECC1CBB"/>
    <w:rsid w:val="0ED1AC61"/>
    <w:rsid w:val="0EEE973E"/>
    <w:rsid w:val="0EFE4258"/>
    <w:rsid w:val="0F04BC81"/>
    <w:rsid w:val="0F10D6B9"/>
    <w:rsid w:val="0F1B8553"/>
    <w:rsid w:val="0F22A9FE"/>
    <w:rsid w:val="0F39985A"/>
    <w:rsid w:val="0F3B51E1"/>
    <w:rsid w:val="0F4E9E8F"/>
    <w:rsid w:val="10440520"/>
    <w:rsid w:val="10531B0C"/>
    <w:rsid w:val="1058D696"/>
    <w:rsid w:val="1079CF31"/>
    <w:rsid w:val="1083A8C6"/>
    <w:rsid w:val="109826D1"/>
    <w:rsid w:val="10C4B9D1"/>
    <w:rsid w:val="11081D09"/>
    <w:rsid w:val="112458D1"/>
    <w:rsid w:val="1141E3E4"/>
    <w:rsid w:val="1143633D"/>
    <w:rsid w:val="11555867"/>
    <w:rsid w:val="115C84F0"/>
    <w:rsid w:val="11657EDC"/>
    <w:rsid w:val="11697657"/>
    <w:rsid w:val="116E5952"/>
    <w:rsid w:val="117A5094"/>
    <w:rsid w:val="11A68BC9"/>
    <w:rsid w:val="11B0DEF8"/>
    <w:rsid w:val="11C70670"/>
    <w:rsid w:val="11EF747C"/>
    <w:rsid w:val="11F804D0"/>
    <w:rsid w:val="12001B99"/>
    <w:rsid w:val="120410CE"/>
    <w:rsid w:val="12099123"/>
    <w:rsid w:val="12136651"/>
    <w:rsid w:val="123DD0A0"/>
    <w:rsid w:val="1241F627"/>
    <w:rsid w:val="12451D33"/>
    <w:rsid w:val="12464A0D"/>
    <w:rsid w:val="124E31CE"/>
    <w:rsid w:val="1254CF4E"/>
    <w:rsid w:val="1263E84E"/>
    <w:rsid w:val="128189FB"/>
    <w:rsid w:val="1294264B"/>
    <w:rsid w:val="12A2053C"/>
    <w:rsid w:val="12AF5B52"/>
    <w:rsid w:val="12B3137D"/>
    <w:rsid w:val="12C299FA"/>
    <w:rsid w:val="12CA2A4C"/>
    <w:rsid w:val="12D32FDA"/>
    <w:rsid w:val="12DA68D6"/>
    <w:rsid w:val="12EC5837"/>
    <w:rsid w:val="12ECE9B7"/>
    <w:rsid w:val="13201D3C"/>
    <w:rsid w:val="13212885"/>
    <w:rsid w:val="1335601F"/>
    <w:rsid w:val="1335DB80"/>
    <w:rsid w:val="1345173C"/>
    <w:rsid w:val="1346E908"/>
    <w:rsid w:val="13716CFF"/>
    <w:rsid w:val="13748047"/>
    <w:rsid w:val="13BADF26"/>
    <w:rsid w:val="13C2949C"/>
    <w:rsid w:val="13C2F086"/>
    <w:rsid w:val="140C8D8B"/>
    <w:rsid w:val="14218832"/>
    <w:rsid w:val="1448F885"/>
    <w:rsid w:val="144D539E"/>
    <w:rsid w:val="14508246"/>
    <w:rsid w:val="145F8942"/>
    <w:rsid w:val="14740CDB"/>
    <w:rsid w:val="14788D6D"/>
    <w:rsid w:val="14CE77E4"/>
    <w:rsid w:val="14F0412D"/>
    <w:rsid w:val="14F956B3"/>
    <w:rsid w:val="14FB26A7"/>
    <w:rsid w:val="14FE88D0"/>
    <w:rsid w:val="150B18F0"/>
    <w:rsid w:val="15515F8C"/>
    <w:rsid w:val="155C2C89"/>
    <w:rsid w:val="157F798F"/>
    <w:rsid w:val="158CEBA0"/>
    <w:rsid w:val="15B83BD2"/>
    <w:rsid w:val="15CB1EBD"/>
    <w:rsid w:val="15D4B500"/>
    <w:rsid w:val="1617A9CF"/>
    <w:rsid w:val="163F312B"/>
    <w:rsid w:val="1655DCDF"/>
    <w:rsid w:val="1677DA5E"/>
    <w:rsid w:val="167D6D6A"/>
    <w:rsid w:val="16850F2B"/>
    <w:rsid w:val="168D762E"/>
    <w:rsid w:val="16DD277F"/>
    <w:rsid w:val="16E16F23"/>
    <w:rsid w:val="16E1F4EA"/>
    <w:rsid w:val="16E4424D"/>
    <w:rsid w:val="16F3401D"/>
    <w:rsid w:val="16F39974"/>
    <w:rsid w:val="17188E56"/>
    <w:rsid w:val="17208645"/>
    <w:rsid w:val="1720EBD1"/>
    <w:rsid w:val="17235B42"/>
    <w:rsid w:val="172A8BA0"/>
    <w:rsid w:val="174C8C3A"/>
    <w:rsid w:val="175685DE"/>
    <w:rsid w:val="1761621E"/>
    <w:rsid w:val="176CECDA"/>
    <w:rsid w:val="1773CE72"/>
    <w:rsid w:val="17B3ED87"/>
    <w:rsid w:val="17B4BC2A"/>
    <w:rsid w:val="17B635A7"/>
    <w:rsid w:val="17F68407"/>
    <w:rsid w:val="17FD6E2E"/>
    <w:rsid w:val="18196A75"/>
    <w:rsid w:val="187D86D5"/>
    <w:rsid w:val="18812AD0"/>
    <w:rsid w:val="1892766A"/>
    <w:rsid w:val="18A88C8B"/>
    <w:rsid w:val="18BC56A6"/>
    <w:rsid w:val="18DB6C92"/>
    <w:rsid w:val="190D2B4F"/>
    <w:rsid w:val="1935AF36"/>
    <w:rsid w:val="19493421"/>
    <w:rsid w:val="194BC6AE"/>
    <w:rsid w:val="19867A40"/>
    <w:rsid w:val="198B8AEA"/>
    <w:rsid w:val="19902EB1"/>
    <w:rsid w:val="19A1D7F4"/>
    <w:rsid w:val="19A2CD55"/>
    <w:rsid w:val="19ACA48A"/>
    <w:rsid w:val="19B62A8C"/>
    <w:rsid w:val="19C2DC90"/>
    <w:rsid w:val="19CFFEC5"/>
    <w:rsid w:val="19E6CEA0"/>
    <w:rsid w:val="19E7D646"/>
    <w:rsid w:val="19F169C9"/>
    <w:rsid w:val="1A01BB42"/>
    <w:rsid w:val="1A1C5CA9"/>
    <w:rsid w:val="1A2DA356"/>
    <w:rsid w:val="1A4EF332"/>
    <w:rsid w:val="1A753520"/>
    <w:rsid w:val="1A83DD90"/>
    <w:rsid w:val="1A992216"/>
    <w:rsid w:val="1AA81025"/>
    <w:rsid w:val="1AB308EC"/>
    <w:rsid w:val="1AB79663"/>
    <w:rsid w:val="1AE463CA"/>
    <w:rsid w:val="1AF45D0F"/>
    <w:rsid w:val="1AF76A1C"/>
    <w:rsid w:val="1AFD3580"/>
    <w:rsid w:val="1B023145"/>
    <w:rsid w:val="1B11559F"/>
    <w:rsid w:val="1B1636DE"/>
    <w:rsid w:val="1B2DD259"/>
    <w:rsid w:val="1B404EAA"/>
    <w:rsid w:val="1B4CEAEE"/>
    <w:rsid w:val="1B509601"/>
    <w:rsid w:val="1B5EC228"/>
    <w:rsid w:val="1B5F5F0A"/>
    <w:rsid w:val="1B7785D4"/>
    <w:rsid w:val="1BD0BDAF"/>
    <w:rsid w:val="1BD8BD33"/>
    <w:rsid w:val="1BD995B2"/>
    <w:rsid w:val="1BF3F768"/>
    <w:rsid w:val="1BFA085B"/>
    <w:rsid w:val="1BFBB5F7"/>
    <w:rsid w:val="1BFEB96A"/>
    <w:rsid w:val="1C317C5B"/>
    <w:rsid w:val="1C36DD01"/>
    <w:rsid w:val="1C5AEE08"/>
    <w:rsid w:val="1C5FE2C0"/>
    <w:rsid w:val="1C703360"/>
    <w:rsid w:val="1C7A1220"/>
    <w:rsid w:val="1C7C885A"/>
    <w:rsid w:val="1CAD0C5E"/>
    <w:rsid w:val="1CBD833A"/>
    <w:rsid w:val="1CD93EAA"/>
    <w:rsid w:val="1CE27E06"/>
    <w:rsid w:val="1CE9D242"/>
    <w:rsid w:val="1CFC8BA3"/>
    <w:rsid w:val="1D4AD8B1"/>
    <w:rsid w:val="1D4B84F8"/>
    <w:rsid w:val="1D65E78D"/>
    <w:rsid w:val="1D65F973"/>
    <w:rsid w:val="1D76B50F"/>
    <w:rsid w:val="1D8E10CE"/>
    <w:rsid w:val="1D95596E"/>
    <w:rsid w:val="1DFE8373"/>
    <w:rsid w:val="1E168315"/>
    <w:rsid w:val="1E2CB5DD"/>
    <w:rsid w:val="1E424B72"/>
    <w:rsid w:val="1E899BAF"/>
    <w:rsid w:val="1EB7D876"/>
    <w:rsid w:val="1EE84131"/>
    <w:rsid w:val="1EFAD501"/>
    <w:rsid w:val="1F0764EE"/>
    <w:rsid w:val="1F09C93F"/>
    <w:rsid w:val="1F1131DF"/>
    <w:rsid w:val="1F40247D"/>
    <w:rsid w:val="1F63238E"/>
    <w:rsid w:val="1F6DD204"/>
    <w:rsid w:val="1F798AD3"/>
    <w:rsid w:val="1F7B4D55"/>
    <w:rsid w:val="1FA3BABC"/>
    <w:rsid w:val="1FA48826"/>
    <w:rsid w:val="1FDEF0F7"/>
    <w:rsid w:val="1FE75D2D"/>
    <w:rsid w:val="1FE79CB7"/>
    <w:rsid w:val="2020B32C"/>
    <w:rsid w:val="20289ED1"/>
    <w:rsid w:val="203E7109"/>
    <w:rsid w:val="20B75772"/>
    <w:rsid w:val="20CF59A8"/>
    <w:rsid w:val="20DA6D61"/>
    <w:rsid w:val="20DFF68C"/>
    <w:rsid w:val="20F4F425"/>
    <w:rsid w:val="215D0A49"/>
    <w:rsid w:val="21870524"/>
    <w:rsid w:val="218883C5"/>
    <w:rsid w:val="218F9858"/>
    <w:rsid w:val="21B4E872"/>
    <w:rsid w:val="21B756C9"/>
    <w:rsid w:val="21C9758F"/>
    <w:rsid w:val="21D51BDB"/>
    <w:rsid w:val="21D7BB4B"/>
    <w:rsid w:val="21DC126A"/>
    <w:rsid w:val="2200E9D2"/>
    <w:rsid w:val="221FA24B"/>
    <w:rsid w:val="223810FC"/>
    <w:rsid w:val="223A6349"/>
    <w:rsid w:val="224BFC4C"/>
    <w:rsid w:val="225DD559"/>
    <w:rsid w:val="227E940C"/>
    <w:rsid w:val="2293F9E9"/>
    <w:rsid w:val="22A34641"/>
    <w:rsid w:val="22E2A4BB"/>
    <w:rsid w:val="22F4CF2E"/>
    <w:rsid w:val="22FFAF7A"/>
    <w:rsid w:val="231A8922"/>
    <w:rsid w:val="23288F20"/>
    <w:rsid w:val="23337BF1"/>
    <w:rsid w:val="2361303B"/>
    <w:rsid w:val="236DCF0B"/>
    <w:rsid w:val="23712E8A"/>
    <w:rsid w:val="2372B81A"/>
    <w:rsid w:val="237ECE91"/>
    <w:rsid w:val="2381E4C9"/>
    <w:rsid w:val="239D7B89"/>
    <w:rsid w:val="23A5AF7C"/>
    <w:rsid w:val="23E7CCAD"/>
    <w:rsid w:val="23F22494"/>
    <w:rsid w:val="24476F94"/>
    <w:rsid w:val="245BD602"/>
    <w:rsid w:val="246E4AFE"/>
    <w:rsid w:val="24C4DEE2"/>
    <w:rsid w:val="24E0D83F"/>
    <w:rsid w:val="24F39621"/>
    <w:rsid w:val="24FA8ACF"/>
    <w:rsid w:val="254D676B"/>
    <w:rsid w:val="25839D0E"/>
    <w:rsid w:val="25843175"/>
    <w:rsid w:val="25A11938"/>
    <w:rsid w:val="25A1AECD"/>
    <w:rsid w:val="25D7D9B5"/>
    <w:rsid w:val="26561A3F"/>
    <w:rsid w:val="266B274B"/>
    <w:rsid w:val="266FE35E"/>
    <w:rsid w:val="26B10619"/>
    <w:rsid w:val="26DA22EC"/>
    <w:rsid w:val="26DAFF62"/>
    <w:rsid w:val="26F035D5"/>
    <w:rsid w:val="271F6D6F"/>
    <w:rsid w:val="2744A888"/>
    <w:rsid w:val="2777766B"/>
    <w:rsid w:val="27A70BD5"/>
    <w:rsid w:val="2801B1CA"/>
    <w:rsid w:val="281A5906"/>
    <w:rsid w:val="28391757"/>
    <w:rsid w:val="2857D026"/>
    <w:rsid w:val="286546AB"/>
    <w:rsid w:val="2878BCD5"/>
    <w:rsid w:val="28811821"/>
    <w:rsid w:val="28AC992A"/>
    <w:rsid w:val="28B0E03A"/>
    <w:rsid w:val="28C3BA1F"/>
    <w:rsid w:val="28EC29D8"/>
    <w:rsid w:val="2902D902"/>
    <w:rsid w:val="29089184"/>
    <w:rsid w:val="297B8559"/>
    <w:rsid w:val="29A995A7"/>
    <w:rsid w:val="29C55E9A"/>
    <w:rsid w:val="29DD1192"/>
    <w:rsid w:val="29EF10DA"/>
    <w:rsid w:val="29F2D35A"/>
    <w:rsid w:val="29F65C1E"/>
    <w:rsid w:val="29F6A720"/>
    <w:rsid w:val="2A0928C9"/>
    <w:rsid w:val="2A12A11E"/>
    <w:rsid w:val="2A2D1288"/>
    <w:rsid w:val="2A33E08B"/>
    <w:rsid w:val="2A48C50E"/>
    <w:rsid w:val="2A4CF8AF"/>
    <w:rsid w:val="2AA4BBF4"/>
    <w:rsid w:val="2ABD8636"/>
    <w:rsid w:val="2AEFEA1E"/>
    <w:rsid w:val="2B1EAEFE"/>
    <w:rsid w:val="2B32F741"/>
    <w:rsid w:val="2B39FDD8"/>
    <w:rsid w:val="2B935C7B"/>
    <w:rsid w:val="2BB7A111"/>
    <w:rsid w:val="2BBF4651"/>
    <w:rsid w:val="2BC8E2E9"/>
    <w:rsid w:val="2BD930CB"/>
    <w:rsid w:val="2C2E77C8"/>
    <w:rsid w:val="2C31EDE4"/>
    <w:rsid w:val="2C3D1894"/>
    <w:rsid w:val="2C555733"/>
    <w:rsid w:val="2C60588B"/>
    <w:rsid w:val="2C9B2847"/>
    <w:rsid w:val="2C9C456E"/>
    <w:rsid w:val="2CD0AE01"/>
    <w:rsid w:val="2CE67D43"/>
    <w:rsid w:val="2CE88730"/>
    <w:rsid w:val="2D03CBB4"/>
    <w:rsid w:val="2D147600"/>
    <w:rsid w:val="2D16F310"/>
    <w:rsid w:val="2D275669"/>
    <w:rsid w:val="2D33E0BA"/>
    <w:rsid w:val="2D467FB5"/>
    <w:rsid w:val="2D71BE10"/>
    <w:rsid w:val="2D772314"/>
    <w:rsid w:val="2D7F2B17"/>
    <w:rsid w:val="2D97B13C"/>
    <w:rsid w:val="2D9B9A27"/>
    <w:rsid w:val="2D9C5C2D"/>
    <w:rsid w:val="2DDA606C"/>
    <w:rsid w:val="2DDA6F10"/>
    <w:rsid w:val="2DDAAC79"/>
    <w:rsid w:val="2DE32E3C"/>
    <w:rsid w:val="2DFBA75C"/>
    <w:rsid w:val="2E036C66"/>
    <w:rsid w:val="2E106222"/>
    <w:rsid w:val="2E1ACB74"/>
    <w:rsid w:val="2E59A907"/>
    <w:rsid w:val="2E5ABC85"/>
    <w:rsid w:val="2E5CEA7F"/>
    <w:rsid w:val="2E6CB11D"/>
    <w:rsid w:val="2E7126FB"/>
    <w:rsid w:val="2E86BE89"/>
    <w:rsid w:val="2EFC1FBB"/>
    <w:rsid w:val="2F0083AB"/>
    <w:rsid w:val="2F0566A9"/>
    <w:rsid w:val="2F21E1E1"/>
    <w:rsid w:val="2F2334D9"/>
    <w:rsid w:val="2F2F9B17"/>
    <w:rsid w:val="2F5213E1"/>
    <w:rsid w:val="2F6519F9"/>
    <w:rsid w:val="2F7282E3"/>
    <w:rsid w:val="2F992AE8"/>
    <w:rsid w:val="2FAD56A5"/>
    <w:rsid w:val="2FB7F49F"/>
    <w:rsid w:val="2FBE27AC"/>
    <w:rsid w:val="2FC27F54"/>
    <w:rsid w:val="2FC44AD8"/>
    <w:rsid w:val="2FEA95FB"/>
    <w:rsid w:val="30185FDE"/>
    <w:rsid w:val="308BD12D"/>
    <w:rsid w:val="30A4900E"/>
    <w:rsid w:val="30D1C0A0"/>
    <w:rsid w:val="30D5A361"/>
    <w:rsid w:val="30DD51D9"/>
    <w:rsid w:val="31131262"/>
    <w:rsid w:val="31235124"/>
    <w:rsid w:val="3159F80D"/>
    <w:rsid w:val="31618302"/>
    <w:rsid w:val="3174C825"/>
    <w:rsid w:val="31764AA9"/>
    <w:rsid w:val="31800EAF"/>
    <w:rsid w:val="31849C33"/>
    <w:rsid w:val="31AFF6D7"/>
    <w:rsid w:val="31B103C7"/>
    <w:rsid w:val="322DA548"/>
    <w:rsid w:val="3255B62F"/>
    <w:rsid w:val="325CCDD9"/>
    <w:rsid w:val="326AFF66"/>
    <w:rsid w:val="328BC5A3"/>
    <w:rsid w:val="3296715D"/>
    <w:rsid w:val="3298E87D"/>
    <w:rsid w:val="32AE7293"/>
    <w:rsid w:val="32CFD22E"/>
    <w:rsid w:val="330AF2F8"/>
    <w:rsid w:val="333DF57C"/>
    <w:rsid w:val="33750D2F"/>
    <w:rsid w:val="337EC06F"/>
    <w:rsid w:val="33853E5E"/>
    <w:rsid w:val="3389ABD1"/>
    <w:rsid w:val="33A4B73E"/>
    <w:rsid w:val="33BDC91B"/>
    <w:rsid w:val="33C4DB1E"/>
    <w:rsid w:val="33D4D4B1"/>
    <w:rsid w:val="33F5C8E4"/>
    <w:rsid w:val="33FE9E1A"/>
    <w:rsid w:val="342CC03A"/>
    <w:rsid w:val="347E8F3B"/>
    <w:rsid w:val="3482206D"/>
    <w:rsid w:val="3488B54E"/>
    <w:rsid w:val="3490E3E8"/>
    <w:rsid w:val="34B35764"/>
    <w:rsid w:val="34C6B02B"/>
    <w:rsid w:val="34F65847"/>
    <w:rsid w:val="34FD113C"/>
    <w:rsid w:val="354391AB"/>
    <w:rsid w:val="354E8267"/>
    <w:rsid w:val="355C63DB"/>
    <w:rsid w:val="357D7906"/>
    <w:rsid w:val="358914CA"/>
    <w:rsid w:val="35AD6AE5"/>
    <w:rsid w:val="35BB73B3"/>
    <w:rsid w:val="35C23CE1"/>
    <w:rsid w:val="35CEE431"/>
    <w:rsid w:val="35D769A2"/>
    <w:rsid w:val="35ECF9C8"/>
    <w:rsid w:val="3625DD59"/>
    <w:rsid w:val="362D309A"/>
    <w:rsid w:val="3649A5E4"/>
    <w:rsid w:val="36574592"/>
    <w:rsid w:val="3657E789"/>
    <w:rsid w:val="3660A594"/>
    <w:rsid w:val="36662E03"/>
    <w:rsid w:val="3698E19D"/>
    <w:rsid w:val="36A0E9B1"/>
    <w:rsid w:val="36A11307"/>
    <w:rsid w:val="36B8519C"/>
    <w:rsid w:val="36DC73D7"/>
    <w:rsid w:val="36F1DA4D"/>
    <w:rsid w:val="36F85F4F"/>
    <w:rsid w:val="371C68DC"/>
    <w:rsid w:val="3731D8E1"/>
    <w:rsid w:val="374A3D57"/>
    <w:rsid w:val="375AA8EE"/>
    <w:rsid w:val="375B23C0"/>
    <w:rsid w:val="3764B9DB"/>
    <w:rsid w:val="3767C035"/>
    <w:rsid w:val="37784AA7"/>
    <w:rsid w:val="379F7A24"/>
    <w:rsid w:val="37B6668E"/>
    <w:rsid w:val="37E039F0"/>
    <w:rsid w:val="37FCA526"/>
    <w:rsid w:val="3811EFD5"/>
    <w:rsid w:val="38182A68"/>
    <w:rsid w:val="3819FD6D"/>
    <w:rsid w:val="384F3B21"/>
    <w:rsid w:val="3854CB93"/>
    <w:rsid w:val="385728A7"/>
    <w:rsid w:val="386C77F2"/>
    <w:rsid w:val="3876A7E0"/>
    <w:rsid w:val="38B7B3D3"/>
    <w:rsid w:val="38EDD8B8"/>
    <w:rsid w:val="390036DA"/>
    <w:rsid w:val="390A19BC"/>
    <w:rsid w:val="39257C3C"/>
    <w:rsid w:val="392BE89F"/>
    <w:rsid w:val="396333B0"/>
    <w:rsid w:val="397E094D"/>
    <w:rsid w:val="399512C3"/>
    <w:rsid w:val="39A4BC4D"/>
    <w:rsid w:val="39B27F62"/>
    <w:rsid w:val="39B62EAA"/>
    <w:rsid w:val="39D09913"/>
    <w:rsid w:val="39DC28F7"/>
    <w:rsid w:val="39F485B2"/>
    <w:rsid w:val="39F6FD6E"/>
    <w:rsid w:val="39FF2FC8"/>
    <w:rsid w:val="3A1BCDDE"/>
    <w:rsid w:val="3A482E80"/>
    <w:rsid w:val="3A48707B"/>
    <w:rsid w:val="3A8A30DB"/>
    <w:rsid w:val="3AC89D38"/>
    <w:rsid w:val="3B13583E"/>
    <w:rsid w:val="3B27909F"/>
    <w:rsid w:val="3B59AA73"/>
    <w:rsid w:val="3B6C6974"/>
    <w:rsid w:val="3B72CDFB"/>
    <w:rsid w:val="3B779732"/>
    <w:rsid w:val="3B7F404B"/>
    <w:rsid w:val="3B863007"/>
    <w:rsid w:val="3BB695FA"/>
    <w:rsid w:val="3C23281F"/>
    <w:rsid w:val="3C346582"/>
    <w:rsid w:val="3C5B66D9"/>
    <w:rsid w:val="3C6996BA"/>
    <w:rsid w:val="3C7409F5"/>
    <w:rsid w:val="3C9CA32D"/>
    <w:rsid w:val="3C9DB982"/>
    <w:rsid w:val="3CB56EFA"/>
    <w:rsid w:val="3CC17241"/>
    <w:rsid w:val="3CE077DC"/>
    <w:rsid w:val="3D09B083"/>
    <w:rsid w:val="3D1A33A5"/>
    <w:rsid w:val="3D262303"/>
    <w:rsid w:val="3D36A78A"/>
    <w:rsid w:val="3D3DBB5A"/>
    <w:rsid w:val="3D53A0CB"/>
    <w:rsid w:val="3D60695C"/>
    <w:rsid w:val="3D7EA0BF"/>
    <w:rsid w:val="3D8EC9DA"/>
    <w:rsid w:val="3D8EDF39"/>
    <w:rsid w:val="3DA3BC10"/>
    <w:rsid w:val="3DAA59B4"/>
    <w:rsid w:val="3DBF9368"/>
    <w:rsid w:val="3DC190C8"/>
    <w:rsid w:val="3DC7BEF3"/>
    <w:rsid w:val="3E0AFE33"/>
    <w:rsid w:val="3E4B2139"/>
    <w:rsid w:val="3E54DEC4"/>
    <w:rsid w:val="3E75241F"/>
    <w:rsid w:val="3E8AD0C6"/>
    <w:rsid w:val="3E8BA1C7"/>
    <w:rsid w:val="3F1FA044"/>
    <w:rsid w:val="3F2697B1"/>
    <w:rsid w:val="3F558DB9"/>
    <w:rsid w:val="3F5757B3"/>
    <w:rsid w:val="3F734CB3"/>
    <w:rsid w:val="3FB6ABB2"/>
    <w:rsid w:val="3FB9A99D"/>
    <w:rsid w:val="3FBD4E28"/>
    <w:rsid w:val="3FEB04F1"/>
    <w:rsid w:val="3FF8100E"/>
    <w:rsid w:val="402A3A51"/>
    <w:rsid w:val="406DC2E2"/>
    <w:rsid w:val="4078B049"/>
    <w:rsid w:val="409FBA97"/>
    <w:rsid w:val="40B4E1E9"/>
    <w:rsid w:val="40B8950C"/>
    <w:rsid w:val="40CD5A3C"/>
    <w:rsid w:val="40D0DC03"/>
    <w:rsid w:val="40D647AF"/>
    <w:rsid w:val="410526C9"/>
    <w:rsid w:val="41069320"/>
    <w:rsid w:val="410C46BF"/>
    <w:rsid w:val="412EBBD6"/>
    <w:rsid w:val="4163ADB2"/>
    <w:rsid w:val="41A30C6D"/>
    <w:rsid w:val="41B031F4"/>
    <w:rsid w:val="41BC7E6A"/>
    <w:rsid w:val="41BF6DFF"/>
    <w:rsid w:val="41DA458C"/>
    <w:rsid w:val="41E80389"/>
    <w:rsid w:val="420B665B"/>
    <w:rsid w:val="4213AEAB"/>
    <w:rsid w:val="4214F131"/>
    <w:rsid w:val="4228AA8F"/>
    <w:rsid w:val="423D4B1E"/>
    <w:rsid w:val="423E9E13"/>
    <w:rsid w:val="424F9FC2"/>
    <w:rsid w:val="42671A1C"/>
    <w:rsid w:val="428373AD"/>
    <w:rsid w:val="428C4422"/>
    <w:rsid w:val="4291F2F5"/>
    <w:rsid w:val="42C12771"/>
    <w:rsid w:val="42D7D6A4"/>
    <w:rsid w:val="42E80BA9"/>
    <w:rsid w:val="42E9E05A"/>
    <w:rsid w:val="43042008"/>
    <w:rsid w:val="43093F27"/>
    <w:rsid w:val="43281D16"/>
    <w:rsid w:val="43478E10"/>
    <w:rsid w:val="4352BB80"/>
    <w:rsid w:val="43675508"/>
    <w:rsid w:val="436CE963"/>
    <w:rsid w:val="438801CF"/>
    <w:rsid w:val="43BA1B5D"/>
    <w:rsid w:val="43BB266F"/>
    <w:rsid w:val="43E99195"/>
    <w:rsid w:val="43EC85A2"/>
    <w:rsid w:val="43F63361"/>
    <w:rsid w:val="43F84F3B"/>
    <w:rsid w:val="43F8F5BE"/>
    <w:rsid w:val="4436381D"/>
    <w:rsid w:val="445DDE09"/>
    <w:rsid w:val="4466A190"/>
    <w:rsid w:val="449E781C"/>
    <w:rsid w:val="45057D86"/>
    <w:rsid w:val="45435F57"/>
    <w:rsid w:val="4550B6C3"/>
    <w:rsid w:val="455526DC"/>
    <w:rsid w:val="455F1D5C"/>
    <w:rsid w:val="456633C3"/>
    <w:rsid w:val="457EBCCF"/>
    <w:rsid w:val="45A1D774"/>
    <w:rsid w:val="45B40731"/>
    <w:rsid w:val="45C59280"/>
    <w:rsid w:val="45C7D65B"/>
    <w:rsid w:val="45CA97E7"/>
    <w:rsid w:val="4606F7F9"/>
    <w:rsid w:val="460CB340"/>
    <w:rsid w:val="462EA40A"/>
    <w:rsid w:val="463230DA"/>
    <w:rsid w:val="4680CF69"/>
    <w:rsid w:val="46905204"/>
    <w:rsid w:val="46A374C4"/>
    <w:rsid w:val="46AC3213"/>
    <w:rsid w:val="46BFD562"/>
    <w:rsid w:val="46E053B0"/>
    <w:rsid w:val="46E69D97"/>
    <w:rsid w:val="46E9C3F9"/>
    <w:rsid w:val="4723CD8C"/>
    <w:rsid w:val="474B9895"/>
    <w:rsid w:val="4763891D"/>
    <w:rsid w:val="476ABB82"/>
    <w:rsid w:val="476CA928"/>
    <w:rsid w:val="47D0427E"/>
    <w:rsid w:val="47D165D2"/>
    <w:rsid w:val="48318BD1"/>
    <w:rsid w:val="48403D1E"/>
    <w:rsid w:val="4856DBEB"/>
    <w:rsid w:val="48743670"/>
    <w:rsid w:val="48ACF08E"/>
    <w:rsid w:val="48C4C111"/>
    <w:rsid w:val="48EEC16D"/>
    <w:rsid w:val="48F40395"/>
    <w:rsid w:val="490064C5"/>
    <w:rsid w:val="4910EC84"/>
    <w:rsid w:val="49249643"/>
    <w:rsid w:val="493068F5"/>
    <w:rsid w:val="4937BDF3"/>
    <w:rsid w:val="49537762"/>
    <w:rsid w:val="4964BA75"/>
    <w:rsid w:val="496D1D24"/>
    <w:rsid w:val="498083D4"/>
    <w:rsid w:val="499C7931"/>
    <w:rsid w:val="49A5C5D7"/>
    <w:rsid w:val="49AD58D8"/>
    <w:rsid w:val="49B7F838"/>
    <w:rsid w:val="49C45EFA"/>
    <w:rsid w:val="49FBEAA7"/>
    <w:rsid w:val="4A17D956"/>
    <w:rsid w:val="4A20AB53"/>
    <w:rsid w:val="4A290E30"/>
    <w:rsid w:val="4A522DF2"/>
    <w:rsid w:val="4A816E9A"/>
    <w:rsid w:val="4A9903A3"/>
    <w:rsid w:val="4A9E1396"/>
    <w:rsid w:val="4A9E6ACD"/>
    <w:rsid w:val="4AA77118"/>
    <w:rsid w:val="4ABCAE33"/>
    <w:rsid w:val="4ACEB6E2"/>
    <w:rsid w:val="4B574ED9"/>
    <w:rsid w:val="4B5CCFE2"/>
    <w:rsid w:val="4B73DE43"/>
    <w:rsid w:val="4BAA1BDD"/>
    <w:rsid w:val="4BC1E374"/>
    <w:rsid w:val="4C09ACFF"/>
    <w:rsid w:val="4C12155A"/>
    <w:rsid w:val="4C20B10E"/>
    <w:rsid w:val="4C40A7F0"/>
    <w:rsid w:val="4C5FF4BB"/>
    <w:rsid w:val="4C61693E"/>
    <w:rsid w:val="4C96C218"/>
    <w:rsid w:val="4CA5D335"/>
    <w:rsid w:val="4CBF585F"/>
    <w:rsid w:val="4CD390EF"/>
    <w:rsid w:val="4CD46B00"/>
    <w:rsid w:val="4CF48CF4"/>
    <w:rsid w:val="4CF8247C"/>
    <w:rsid w:val="4D23DAF4"/>
    <w:rsid w:val="4D31986D"/>
    <w:rsid w:val="4D4A37C4"/>
    <w:rsid w:val="4DAA931E"/>
    <w:rsid w:val="4DB7BC31"/>
    <w:rsid w:val="4DC2C24F"/>
    <w:rsid w:val="4DE55B41"/>
    <w:rsid w:val="4DE63934"/>
    <w:rsid w:val="4E279BB5"/>
    <w:rsid w:val="4EBDC866"/>
    <w:rsid w:val="4ED9E63F"/>
    <w:rsid w:val="4EE27D26"/>
    <w:rsid w:val="4EED6425"/>
    <w:rsid w:val="4F14C801"/>
    <w:rsid w:val="4F19C113"/>
    <w:rsid w:val="4F2ED2E8"/>
    <w:rsid w:val="4F426FD1"/>
    <w:rsid w:val="4F4E4F15"/>
    <w:rsid w:val="4F59D722"/>
    <w:rsid w:val="4F5EC581"/>
    <w:rsid w:val="4F6AA3C6"/>
    <w:rsid w:val="4F824F9C"/>
    <w:rsid w:val="4F860DD1"/>
    <w:rsid w:val="4F9566CC"/>
    <w:rsid w:val="4FB25DFE"/>
    <w:rsid w:val="4FB95B57"/>
    <w:rsid w:val="4FD156E6"/>
    <w:rsid w:val="4FFA3D98"/>
    <w:rsid w:val="4FFB45A9"/>
    <w:rsid w:val="5006A01E"/>
    <w:rsid w:val="50115AD9"/>
    <w:rsid w:val="50118836"/>
    <w:rsid w:val="502126A8"/>
    <w:rsid w:val="5026AB68"/>
    <w:rsid w:val="509C0241"/>
    <w:rsid w:val="50A08050"/>
    <w:rsid w:val="50DBA182"/>
    <w:rsid w:val="511CF5A8"/>
    <w:rsid w:val="5132ED4D"/>
    <w:rsid w:val="514019C2"/>
    <w:rsid w:val="515AF3E5"/>
    <w:rsid w:val="517121F7"/>
    <w:rsid w:val="517360FD"/>
    <w:rsid w:val="5179E604"/>
    <w:rsid w:val="517FF5A6"/>
    <w:rsid w:val="51A8705F"/>
    <w:rsid w:val="51E4E0E3"/>
    <w:rsid w:val="51EB8432"/>
    <w:rsid w:val="5242F4CD"/>
    <w:rsid w:val="5259BDC5"/>
    <w:rsid w:val="5284A4D3"/>
    <w:rsid w:val="52A21591"/>
    <w:rsid w:val="52AB7182"/>
    <w:rsid w:val="52AC0213"/>
    <w:rsid w:val="52DE2194"/>
    <w:rsid w:val="52E86D90"/>
    <w:rsid w:val="530EA295"/>
    <w:rsid w:val="5352DCD0"/>
    <w:rsid w:val="539C1F71"/>
    <w:rsid w:val="53B28899"/>
    <w:rsid w:val="53B881E0"/>
    <w:rsid w:val="53BC0FBC"/>
    <w:rsid w:val="53C5A267"/>
    <w:rsid w:val="53DA9EBA"/>
    <w:rsid w:val="53F51EC1"/>
    <w:rsid w:val="53FA6159"/>
    <w:rsid w:val="53FAC003"/>
    <w:rsid w:val="5402ACAF"/>
    <w:rsid w:val="5410650B"/>
    <w:rsid w:val="5410BD58"/>
    <w:rsid w:val="5420FBCD"/>
    <w:rsid w:val="542187B2"/>
    <w:rsid w:val="5432C98A"/>
    <w:rsid w:val="5437AC88"/>
    <w:rsid w:val="5453DAF0"/>
    <w:rsid w:val="545DB14A"/>
    <w:rsid w:val="546389A8"/>
    <w:rsid w:val="54AB7CAC"/>
    <w:rsid w:val="54B49DED"/>
    <w:rsid w:val="54E56A5F"/>
    <w:rsid w:val="54E87660"/>
    <w:rsid w:val="54FE1B81"/>
    <w:rsid w:val="5520260D"/>
    <w:rsid w:val="552F468A"/>
    <w:rsid w:val="553C214C"/>
    <w:rsid w:val="554F5786"/>
    <w:rsid w:val="557D0440"/>
    <w:rsid w:val="55D71372"/>
    <w:rsid w:val="55EFB049"/>
    <w:rsid w:val="560655EC"/>
    <w:rsid w:val="5607E940"/>
    <w:rsid w:val="563653E3"/>
    <w:rsid w:val="564D3347"/>
    <w:rsid w:val="569654DC"/>
    <w:rsid w:val="56B2E86F"/>
    <w:rsid w:val="56B33467"/>
    <w:rsid w:val="56C765F2"/>
    <w:rsid w:val="56CA2751"/>
    <w:rsid w:val="56D7F1AD"/>
    <w:rsid w:val="5717CFEE"/>
    <w:rsid w:val="5759D76E"/>
    <w:rsid w:val="57817191"/>
    <w:rsid w:val="5793921F"/>
    <w:rsid w:val="57AE0075"/>
    <w:rsid w:val="57CE4FE9"/>
    <w:rsid w:val="57F8C1D2"/>
    <w:rsid w:val="58066EA1"/>
    <w:rsid w:val="581E8942"/>
    <w:rsid w:val="583B8063"/>
    <w:rsid w:val="585187E4"/>
    <w:rsid w:val="586BDB75"/>
    <w:rsid w:val="587FFA1F"/>
    <w:rsid w:val="5880E905"/>
    <w:rsid w:val="589ACC1E"/>
    <w:rsid w:val="58B204CA"/>
    <w:rsid w:val="58B24320"/>
    <w:rsid w:val="58D07D6A"/>
    <w:rsid w:val="591E9D53"/>
    <w:rsid w:val="592AB148"/>
    <w:rsid w:val="59533452"/>
    <w:rsid w:val="59695D4E"/>
    <w:rsid w:val="5978A13A"/>
    <w:rsid w:val="597EA1E5"/>
    <w:rsid w:val="59AD5B26"/>
    <w:rsid w:val="59BC3BE3"/>
    <w:rsid w:val="59C52F6D"/>
    <w:rsid w:val="59F9FDA0"/>
    <w:rsid w:val="5A129F05"/>
    <w:rsid w:val="5A2147D5"/>
    <w:rsid w:val="5A26C89F"/>
    <w:rsid w:val="5A49E03E"/>
    <w:rsid w:val="5A837594"/>
    <w:rsid w:val="5AD9C70F"/>
    <w:rsid w:val="5AE878EE"/>
    <w:rsid w:val="5B079FED"/>
    <w:rsid w:val="5B32D92A"/>
    <w:rsid w:val="5B80E97C"/>
    <w:rsid w:val="5B9BE458"/>
    <w:rsid w:val="5BA730CA"/>
    <w:rsid w:val="5BBA3786"/>
    <w:rsid w:val="5BE5A46E"/>
    <w:rsid w:val="5BEB4111"/>
    <w:rsid w:val="5BFEE7F7"/>
    <w:rsid w:val="5C0E0636"/>
    <w:rsid w:val="5C2E8F08"/>
    <w:rsid w:val="5C4F3138"/>
    <w:rsid w:val="5C79C723"/>
    <w:rsid w:val="5C95A55E"/>
    <w:rsid w:val="5C9A355F"/>
    <w:rsid w:val="5CB56D32"/>
    <w:rsid w:val="5CBC1C8B"/>
    <w:rsid w:val="5CC03A02"/>
    <w:rsid w:val="5D08E116"/>
    <w:rsid w:val="5D172D5A"/>
    <w:rsid w:val="5D179F3B"/>
    <w:rsid w:val="5D2F2D2D"/>
    <w:rsid w:val="5D2F485B"/>
    <w:rsid w:val="5D346B81"/>
    <w:rsid w:val="5D54E7A8"/>
    <w:rsid w:val="5D6F1D21"/>
    <w:rsid w:val="5D749095"/>
    <w:rsid w:val="5D92703D"/>
    <w:rsid w:val="5DEEB4BA"/>
    <w:rsid w:val="5DF7ED38"/>
    <w:rsid w:val="5E0D2F22"/>
    <w:rsid w:val="5E0D61F3"/>
    <w:rsid w:val="5E0FE1A2"/>
    <w:rsid w:val="5E14AC29"/>
    <w:rsid w:val="5E26941F"/>
    <w:rsid w:val="5E2CA91E"/>
    <w:rsid w:val="5E327CB9"/>
    <w:rsid w:val="5E3F463E"/>
    <w:rsid w:val="5E623409"/>
    <w:rsid w:val="5E8FC3FA"/>
    <w:rsid w:val="5EA1189B"/>
    <w:rsid w:val="5EB141BE"/>
    <w:rsid w:val="5EE72242"/>
    <w:rsid w:val="5F61B1A4"/>
    <w:rsid w:val="5F666281"/>
    <w:rsid w:val="5F9A6306"/>
    <w:rsid w:val="5FBE8481"/>
    <w:rsid w:val="5FD7EF30"/>
    <w:rsid w:val="5FDFDD47"/>
    <w:rsid w:val="602B945B"/>
    <w:rsid w:val="605D3326"/>
    <w:rsid w:val="608B0C04"/>
    <w:rsid w:val="60A26FA9"/>
    <w:rsid w:val="60CC1856"/>
    <w:rsid w:val="60DF4565"/>
    <w:rsid w:val="60F0AF7D"/>
    <w:rsid w:val="60FD5302"/>
    <w:rsid w:val="610E9CB5"/>
    <w:rsid w:val="61579F4D"/>
    <w:rsid w:val="61637787"/>
    <w:rsid w:val="6172574A"/>
    <w:rsid w:val="61D21AD2"/>
    <w:rsid w:val="61E04B64"/>
    <w:rsid w:val="61E5F645"/>
    <w:rsid w:val="61E7EFEE"/>
    <w:rsid w:val="61F48CA6"/>
    <w:rsid w:val="621FC895"/>
    <w:rsid w:val="62487554"/>
    <w:rsid w:val="625E3753"/>
    <w:rsid w:val="626E8F1D"/>
    <w:rsid w:val="629D6ED0"/>
    <w:rsid w:val="62B2571C"/>
    <w:rsid w:val="62BB2D04"/>
    <w:rsid w:val="62D02CAA"/>
    <w:rsid w:val="62E307F4"/>
    <w:rsid w:val="63119DE2"/>
    <w:rsid w:val="6314297B"/>
    <w:rsid w:val="6315CF06"/>
    <w:rsid w:val="632A471E"/>
    <w:rsid w:val="6343127B"/>
    <w:rsid w:val="6349D3B8"/>
    <w:rsid w:val="6368471C"/>
    <w:rsid w:val="636D65C9"/>
    <w:rsid w:val="638B00E3"/>
    <w:rsid w:val="63AA68B7"/>
    <w:rsid w:val="6425C55B"/>
    <w:rsid w:val="6428B33C"/>
    <w:rsid w:val="642E81B0"/>
    <w:rsid w:val="64443721"/>
    <w:rsid w:val="64538F8E"/>
    <w:rsid w:val="6458D676"/>
    <w:rsid w:val="646D0973"/>
    <w:rsid w:val="64A01ACA"/>
    <w:rsid w:val="64AC45CE"/>
    <w:rsid w:val="64CF3D0C"/>
    <w:rsid w:val="64EF46A1"/>
    <w:rsid w:val="6509362A"/>
    <w:rsid w:val="6566791F"/>
    <w:rsid w:val="656A34ED"/>
    <w:rsid w:val="659E45DC"/>
    <w:rsid w:val="65A84197"/>
    <w:rsid w:val="65AB891D"/>
    <w:rsid w:val="65BE032B"/>
    <w:rsid w:val="65CC436B"/>
    <w:rsid w:val="65CD59D7"/>
    <w:rsid w:val="65D91BA5"/>
    <w:rsid w:val="66069B18"/>
    <w:rsid w:val="660F2B81"/>
    <w:rsid w:val="660F6701"/>
    <w:rsid w:val="6613D4F0"/>
    <w:rsid w:val="662141BC"/>
    <w:rsid w:val="6622B9A0"/>
    <w:rsid w:val="662D4928"/>
    <w:rsid w:val="6667C5BF"/>
    <w:rsid w:val="667563C2"/>
    <w:rsid w:val="668706C3"/>
    <w:rsid w:val="6699BF3B"/>
    <w:rsid w:val="66C65166"/>
    <w:rsid w:val="66E59154"/>
    <w:rsid w:val="67028D64"/>
    <w:rsid w:val="6716A23D"/>
    <w:rsid w:val="671C16D1"/>
    <w:rsid w:val="672B8B40"/>
    <w:rsid w:val="67379FAA"/>
    <w:rsid w:val="678B217D"/>
    <w:rsid w:val="679629D2"/>
    <w:rsid w:val="67994EE8"/>
    <w:rsid w:val="67A2F860"/>
    <w:rsid w:val="67A93A73"/>
    <w:rsid w:val="6815BF9A"/>
    <w:rsid w:val="681D14A1"/>
    <w:rsid w:val="68333025"/>
    <w:rsid w:val="684BE050"/>
    <w:rsid w:val="684CD0DC"/>
    <w:rsid w:val="685B22E9"/>
    <w:rsid w:val="68619376"/>
    <w:rsid w:val="6869F315"/>
    <w:rsid w:val="6885D5D8"/>
    <w:rsid w:val="688C325E"/>
    <w:rsid w:val="68983897"/>
    <w:rsid w:val="68B6EA7D"/>
    <w:rsid w:val="68EA749C"/>
    <w:rsid w:val="68EC78F0"/>
    <w:rsid w:val="68EDA12C"/>
    <w:rsid w:val="68EF3F26"/>
    <w:rsid w:val="6906FB64"/>
    <w:rsid w:val="6918AB64"/>
    <w:rsid w:val="69413205"/>
    <w:rsid w:val="695449DA"/>
    <w:rsid w:val="695D9B52"/>
    <w:rsid w:val="6968B70F"/>
    <w:rsid w:val="698DEAD6"/>
    <w:rsid w:val="699A02EE"/>
    <w:rsid w:val="69DB3691"/>
    <w:rsid w:val="69E3A0CB"/>
    <w:rsid w:val="69F14040"/>
    <w:rsid w:val="69F91E27"/>
    <w:rsid w:val="6A4574B0"/>
    <w:rsid w:val="6A4744A6"/>
    <w:rsid w:val="6A7379E4"/>
    <w:rsid w:val="6A85E0B7"/>
    <w:rsid w:val="6A9E864C"/>
    <w:rsid w:val="6ABD3009"/>
    <w:rsid w:val="6ACA1470"/>
    <w:rsid w:val="6ACBDAD6"/>
    <w:rsid w:val="6ACE5BE8"/>
    <w:rsid w:val="6ACE9F39"/>
    <w:rsid w:val="6AEBE4BE"/>
    <w:rsid w:val="6AFC767E"/>
    <w:rsid w:val="6B00BA4B"/>
    <w:rsid w:val="6B13CCE0"/>
    <w:rsid w:val="6B154C10"/>
    <w:rsid w:val="6B3482BD"/>
    <w:rsid w:val="6B4BA0FD"/>
    <w:rsid w:val="6B556C8D"/>
    <w:rsid w:val="6B6D55C0"/>
    <w:rsid w:val="6BAE3239"/>
    <w:rsid w:val="6BBC2224"/>
    <w:rsid w:val="6BBF6802"/>
    <w:rsid w:val="6BE20030"/>
    <w:rsid w:val="6BFD2D0E"/>
    <w:rsid w:val="6C111D5D"/>
    <w:rsid w:val="6C21B829"/>
    <w:rsid w:val="6C21C55A"/>
    <w:rsid w:val="6C24DC5B"/>
    <w:rsid w:val="6C38DA05"/>
    <w:rsid w:val="6C3918E2"/>
    <w:rsid w:val="6C41ED98"/>
    <w:rsid w:val="6C915CEE"/>
    <w:rsid w:val="6C947F76"/>
    <w:rsid w:val="6CBB0BC1"/>
    <w:rsid w:val="6CBFCAA3"/>
    <w:rsid w:val="6D2107A2"/>
    <w:rsid w:val="6D33C32F"/>
    <w:rsid w:val="6D33CAC7"/>
    <w:rsid w:val="6D515595"/>
    <w:rsid w:val="6D5D3A55"/>
    <w:rsid w:val="6D8365BD"/>
    <w:rsid w:val="6D94AA7B"/>
    <w:rsid w:val="6DB3EAFD"/>
    <w:rsid w:val="6DB7BBDD"/>
    <w:rsid w:val="6DC15143"/>
    <w:rsid w:val="6DEAAF62"/>
    <w:rsid w:val="6E0CE3B0"/>
    <w:rsid w:val="6E22B58C"/>
    <w:rsid w:val="6E354F5C"/>
    <w:rsid w:val="6E373000"/>
    <w:rsid w:val="6E5AF671"/>
    <w:rsid w:val="6E8C5EB3"/>
    <w:rsid w:val="6E919075"/>
    <w:rsid w:val="6E9C94CA"/>
    <w:rsid w:val="6EDFC9FF"/>
    <w:rsid w:val="6EEEABDA"/>
    <w:rsid w:val="6EF5C998"/>
    <w:rsid w:val="6EF95AF6"/>
    <w:rsid w:val="6F0D5B65"/>
    <w:rsid w:val="6F19A0F2"/>
    <w:rsid w:val="6F19B258"/>
    <w:rsid w:val="6F56418D"/>
    <w:rsid w:val="6F5858F2"/>
    <w:rsid w:val="6F68F9F9"/>
    <w:rsid w:val="6F77B1C7"/>
    <w:rsid w:val="6FA243FE"/>
    <w:rsid w:val="6FA2DE8C"/>
    <w:rsid w:val="6FBB229B"/>
    <w:rsid w:val="6FD7A907"/>
    <w:rsid w:val="70299B43"/>
    <w:rsid w:val="703A2FCF"/>
    <w:rsid w:val="704D1BDE"/>
    <w:rsid w:val="705450A3"/>
    <w:rsid w:val="7090AE4D"/>
    <w:rsid w:val="70915B31"/>
    <w:rsid w:val="70AED178"/>
    <w:rsid w:val="70B38C5C"/>
    <w:rsid w:val="70C69434"/>
    <w:rsid w:val="70D294E0"/>
    <w:rsid w:val="70F6E89D"/>
    <w:rsid w:val="71158680"/>
    <w:rsid w:val="711E1C0A"/>
    <w:rsid w:val="712A3DAA"/>
    <w:rsid w:val="716F066E"/>
    <w:rsid w:val="71707284"/>
    <w:rsid w:val="71933BC6"/>
    <w:rsid w:val="71A53C11"/>
    <w:rsid w:val="71B14F35"/>
    <w:rsid w:val="71BF174D"/>
    <w:rsid w:val="71CBF6CA"/>
    <w:rsid w:val="720AC602"/>
    <w:rsid w:val="720C60F0"/>
    <w:rsid w:val="7212FC39"/>
    <w:rsid w:val="721D88F9"/>
    <w:rsid w:val="721EFAAF"/>
    <w:rsid w:val="7265CB46"/>
    <w:rsid w:val="7289691A"/>
    <w:rsid w:val="72D30AF0"/>
    <w:rsid w:val="72FA4CEC"/>
    <w:rsid w:val="7327C1AC"/>
    <w:rsid w:val="73681E10"/>
    <w:rsid w:val="7368F9F5"/>
    <w:rsid w:val="73693555"/>
    <w:rsid w:val="7384BCA0"/>
    <w:rsid w:val="7384D471"/>
    <w:rsid w:val="73914B9C"/>
    <w:rsid w:val="73A6157E"/>
    <w:rsid w:val="73B6E426"/>
    <w:rsid w:val="73BBC724"/>
    <w:rsid w:val="73C89C70"/>
    <w:rsid w:val="73CC9F6C"/>
    <w:rsid w:val="73EB2D1E"/>
    <w:rsid w:val="73EF1696"/>
    <w:rsid w:val="74305C5E"/>
    <w:rsid w:val="744D4361"/>
    <w:rsid w:val="7458F2AF"/>
    <w:rsid w:val="74613DC2"/>
    <w:rsid w:val="7466DF1A"/>
    <w:rsid w:val="74724CE2"/>
    <w:rsid w:val="7484FA8D"/>
    <w:rsid w:val="749EBAA5"/>
    <w:rsid w:val="74B4F468"/>
    <w:rsid w:val="74C02672"/>
    <w:rsid w:val="74CAAC34"/>
    <w:rsid w:val="74DA2A72"/>
    <w:rsid w:val="7522B810"/>
    <w:rsid w:val="752AD955"/>
    <w:rsid w:val="753081B1"/>
    <w:rsid w:val="753E8EB2"/>
    <w:rsid w:val="7581EB4C"/>
    <w:rsid w:val="75927C9D"/>
    <w:rsid w:val="75C352A2"/>
    <w:rsid w:val="75D923C9"/>
    <w:rsid w:val="75D95BE2"/>
    <w:rsid w:val="75E9C282"/>
    <w:rsid w:val="75F3B555"/>
    <w:rsid w:val="761967CB"/>
    <w:rsid w:val="762A56A3"/>
    <w:rsid w:val="762B7385"/>
    <w:rsid w:val="76307746"/>
    <w:rsid w:val="764CFF22"/>
    <w:rsid w:val="764F3B87"/>
    <w:rsid w:val="7654B663"/>
    <w:rsid w:val="767BEA4A"/>
    <w:rsid w:val="769FBED2"/>
    <w:rsid w:val="76A74FD2"/>
    <w:rsid w:val="76BC5D62"/>
    <w:rsid w:val="76C27DE4"/>
    <w:rsid w:val="76CD941C"/>
    <w:rsid w:val="76D43245"/>
    <w:rsid w:val="76FAC0AE"/>
    <w:rsid w:val="76FC47FD"/>
    <w:rsid w:val="771DBAD0"/>
    <w:rsid w:val="7727624E"/>
    <w:rsid w:val="77493BC3"/>
    <w:rsid w:val="77913581"/>
    <w:rsid w:val="77A4BC9C"/>
    <w:rsid w:val="77D37809"/>
    <w:rsid w:val="77EDB5A3"/>
    <w:rsid w:val="77F696B5"/>
    <w:rsid w:val="77FDE166"/>
    <w:rsid w:val="780E89E9"/>
    <w:rsid w:val="783817DE"/>
    <w:rsid w:val="78426623"/>
    <w:rsid w:val="7860DE96"/>
    <w:rsid w:val="787800E7"/>
    <w:rsid w:val="78783266"/>
    <w:rsid w:val="78AF4861"/>
    <w:rsid w:val="78D4C5B3"/>
    <w:rsid w:val="78EE3CCF"/>
    <w:rsid w:val="79026461"/>
    <w:rsid w:val="79040B2D"/>
    <w:rsid w:val="7905F8D3"/>
    <w:rsid w:val="79385781"/>
    <w:rsid w:val="79465861"/>
    <w:rsid w:val="794CA904"/>
    <w:rsid w:val="7962E92F"/>
    <w:rsid w:val="796BB849"/>
    <w:rsid w:val="7981FB0F"/>
    <w:rsid w:val="79A562DB"/>
    <w:rsid w:val="79B03599"/>
    <w:rsid w:val="79D76483"/>
    <w:rsid w:val="79D8D2FD"/>
    <w:rsid w:val="7A03EA39"/>
    <w:rsid w:val="7A0A91B3"/>
    <w:rsid w:val="7A142B85"/>
    <w:rsid w:val="7A26BF3A"/>
    <w:rsid w:val="7A316E4C"/>
    <w:rsid w:val="7A4D3698"/>
    <w:rsid w:val="7A6E672B"/>
    <w:rsid w:val="7A97B574"/>
    <w:rsid w:val="7A9804EB"/>
    <w:rsid w:val="7AC0B9CB"/>
    <w:rsid w:val="7AD2B387"/>
    <w:rsid w:val="7AF302CC"/>
    <w:rsid w:val="7AF32630"/>
    <w:rsid w:val="7B08C64F"/>
    <w:rsid w:val="7B09B6ED"/>
    <w:rsid w:val="7B15E8B4"/>
    <w:rsid w:val="7B46BED8"/>
    <w:rsid w:val="7B530A1D"/>
    <w:rsid w:val="7B7AB445"/>
    <w:rsid w:val="7B9000C7"/>
    <w:rsid w:val="7BC60EC0"/>
    <w:rsid w:val="7BCE5568"/>
    <w:rsid w:val="7BD1D234"/>
    <w:rsid w:val="7BD3EC87"/>
    <w:rsid w:val="7BEE63C7"/>
    <w:rsid w:val="7BEEB1DA"/>
    <w:rsid w:val="7C010B59"/>
    <w:rsid w:val="7C08AAE2"/>
    <w:rsid w:val="7C116D1A"/>
    <w:rsid w:val="7C1F1950"/>
    <w:rsid w:val="7C82B104"/>
    <w:rsid w:val="7C82F5AC"/>
    <w:rsid w:val="7C85946E"/>
    <w:rsid w:val="7CDB57F2"/>
    <w:rsid w:val="7CE7CC06"/>
    <w:rsid w:val="7CEFBAC3"/>
    <w:rsid w:val="7D09C690"/>
    <w:rsid w:val="7D337BC1"/>
    <w:rsid w:val="7D38484E"/>
    <w:rsid w:val="7D407575"/>
    <w:rsid w:val="7D41EE23"/>
    <w:rsid w:val="7D583E7F"/>
    <w:rsid w:val="7D6A7671"/>
    <w:rsid w:val="7D887FD5"/>
    <w:rsid w:val="7D8B52E6"/>
    <w:rsid w:val="7D9956CE"/>
    <w:rsid w:val="7DA23B8E"/>
    <w:rsid w:val="7DB23FFE"/>
    <w:rsid w:val="7DB8727D"/>
    <w:rsid w:val="7DC0BA3F"/>
    <w:rsid w:val="7DC2717D"/>
    <w:rsid w:val="7DD4341C"/>
    <w:rsid w:val="7DDBB1AB"/>
    <w:rsid w:val="7DE931B6"/>
    <w:rsid w:val="7E234505"/>
    <w:rsid w:val="7E431CDA"/>
    <w:rsid w:val="7E4C3348"/>
    <w:rsid w:val="7E4C88B1"/>
    <w:rsid w:val="7E8EB069"/>
    <w:rsid w:val="7E915175"/>
    <w:rsid w:val="7E986D16"/>
    <w:rsid w:val="7E99395A"/>
    <w:rsid w:val="7EA50212"/>
    <w:rsid w:val="7EA792E1"/>
    <w:rsid w:val="7EB0333A"/>
    <w:rsid w:val="7ECC489B"/>
    <w:rsid w:val="7EE1E6DF"/>
    <w:rsid w:val="7EE2C0F0"/>
    <w:rsid w:val="7EE5637C"/>
    <w:rsid w:val="7EE9173D"/>
    <w:rsid w:val="7F00E5BD"/>
    <w:rsid w:val="7F015C25"/>
    <w:rsid w:val="7F51867B"/>
    <w:rsid w:val="7F5610E6"/>
    <w:rsid w:val="7F575FEB"/>
    <w:rsid w:val="7F5A97C6"/>
    <w:rsid w:val="7F8EEAB9"/>
    <w:rsid w:val="7FA6FB42"/>
    <w:rsid w:val="7FDDBA7B"/>
    <w:rsid w:val="7FFAAF27"/>
    <w:rsid w:val="7FFF11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4DEE2"/>
  <w15:chartTrackingRefBased/>
  <w15:docId w15:val="{D646CF29-5E3A-4C4A-9361-3838549E5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D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81D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590D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90D98"/>
  </w:style>
  <w:style w:type="character" w:customStyle="1" w:styleId="Heading2Char">
    <w:name w:val="Heading 2 Char"/>
    <w:basedOn w:val="DefaultParagraphFont"/>
    <w:link w:val="Heading2"/>
    <w:uiPriority w:val="9"/>
    <w:rsid w:val="00481D4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81D47"/>
    <w:pPr>
      <w:outlineLvl w:val="9"/>
    </w:pPr>
  </w:style>
  <w:style w:type="paragraph" w:styleId="TOC1">
    <w:name w:val="toc 1"/>
    <w:basedOn w:val="Normal"/>
    <w:next w:val="Normal"/>
    <w:autoRedefine/>
    <w:uiPriority w:val="39"/>
    <w:unhideWhenUsed/>
    <w:rsid w:val="00481D47"/>
    <w:pPr>
      <w:spacing w:after="100"/>
    </w:pPr>
  </w:style>
  <w:style w:type="paragraph" w:styleId="TOC2">
    <w:name w:val="toc 2"/>
    <w:basedOn w:val="Normal"/>
    <w:next w:val="Normal"/>
    <w:autoRedefine/>
    <w:uiPriority w:val="39"/>
    <w:unhideWhenUsed/>
    <w:rsid w:val="00481D4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4744353">
      <w:bodyDiv w:val="1"/>
      <w:marLeft w:val="0"/>
      <w:marRight w:val="0"/>
      <w:marTop w:val="0"/>
      <w:marBottom w:val="0"/>
      <w:divBdr>
        <w:top w:val="none" w:sz="0" w:space="0" w:color="auto"/>
        <w:left w:val="none" w:sz="0" w:space="0" w:color="auto"/>
        <w:bottom w:val="none" w:sz="0" w:space="0" w:color="auto"/>
        <w:right w:val="none" w:sz="0" w:space="0" w:color="auto"/>
      </w:divBdr>
    </w:div>
    <w:div w:id="207546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pcyclist.co.uk/2018/03/interview-handprinted-wallpaper-and-surface-design-by-daniel-heath/" TargetMode="External"/><Relationship Id="rId18" Type="http://schemas.openxmlformats.org/officeDocument/2006/relationships/hyperlink" Target="https://www.oliverheath.com/biophilic-design-connecting-nature-improve-health-well/" TargetMode="External"/><Relationship Id="rId26" Type="http://schemas.openxmlformats.org/officeDocument/2006/relationships/image" Target="media/image8.png"/><Relationship Id="rId39" Type="http://schemas.openxmlformats.org/officeDocument/2006/relationships/hyperlink" Target="https://dictionary.cambridge.org/dictionary/english/craftsman" TargetMode="External"/><Relationship Id="rId21" Type="http://schemas.openxmlformats.org/officeDocument/2006/relationships/image" Target="media/image3.png"/><Relationship Id="rId34" Type="http://schemas.openxmlformats.org/officeDocument/2006/relationships/image" Target="media/image16.png"/><Relationship Id="rId42" Type="http://schemas.openxmlformats.org/officeDocument/2006/relationships/hyperlink" Target="https://annahaymandesigns.com/about/" TargetMode="External"/><Relationship Id="rId47" Type="http://schemas.openxmlformats.org/officeDocument/2006/relationships/fontTable" Target="fontTable.xml"/><Relationship Id="rId7" Type="http://schemas.openxmlformats.org/officeDocument/2006/relationships/hyperlink" Target="https://www.hexandhenbane.com/about" TargetMode="External"/><Relationship Id="rId2" Type="http://schemas.openxmlformats.org/officeDocument/2006/relationships/numbering" Target="numbering.xml"/><Relationship Id="rId16" Type="http://schemas.openxmlformats.org/officeDocument/2006/relationships/hyperlink" Target="https://www.idealhome.co.uk/all-rooms-ideas/paint-trends-255611"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hyperlink" Target="https://annahaymandesigns.com/about/" TargetMode="External"/><Relationship Id="rId11" Type="http://schemas.openxmlformats.org/officeDocument/2006/relationships/hyperlink" Target="https://marthearmitage.co.uk/design-library/"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hyperlink" Target="https://www.hexandhenbane.com/about" TargetMode="External"/><Relationship Id="rId40" Type="http://schemas.openxmlformats.org/officeDocument/2006/relationships/hyperlink" Target="file:///C:\Users\stephanienicholas\Desktop\Creative%20Enterprise%20&amp;%20Practice\General%20reearch\Artists\Meet%20the%20Designer%20:%20Daniel%20Heath%20&#226;&#128;&#147;%20Warehouse%20Home.webarchive" TargetMode="External"/><Relationship Id="rId45" Type="http://schemas.openxmlformats.org/officeDocument/2006/relationships/hyperlink" Target="https://www.artsy.net/article/artsy-editorial-7-artists-creating-new-work-quarantine" TargetMode="External"/><Relationship Id="rId5" Type="http://schemas.openxmlformats.org/officeDocument/2006/relationships/webSettings" Target="webSettings.xml"/><Relationship Id="rId15" Type="http://schemas.openxmlformats.org/officeDocument/2006/relationships/hyperlink" Target="file:///C:\Users\stephanienicholas\Desktop\Screen%20printing%20with%20Daniel%20Heath%20-%20Bloomzy.webarchive"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marthearmitage.co.uk/the-design/" TargetMode="External"/><Relationship Id="rId10" Type="http://schemas.openxmlformats.org/officeDocument/2006/relationships/hyperlink" Target="https://marthearmitage.co.uk/design-library/" TargetMode="External"/><Relationship Id="rId19" Type="http://schemas.openxmlformats.org/officeDocument/2006/relationships/image" Target="media/image1.png"/><Relationship Id="rId31" Type="http://schemas.openxmlformats.org/officeDocument/2006/relationships/image" Target="media/image13.png"/><Relationship Id="rId44" Type="http://schemas.openxmlformats.org/officeDocument/2006/relationships/hyperlink" Target="https://www.oliverheath.com/biophilic-design-connecting-nature-improve-health-well/" TargetMode="External"/><Relationship Id="rId4" Type="http://schemas.openxmlformats.org/officeDocument/2006/relationships/settings" Target="settings.xml"/><Relationship Id="rId9" Type="http://schemas.openxmlformats.org/officeDocument/2006/relationships/hyperlink" Target="https://www.hexandhenbane.com/wallcoverings" TargetMode="External"/><Relationship Id="rId14" Type="http://schemas.openxmlformats.org/officeDocument/2006/relationships/hyperlink" Target="http://www.danielheath.co.uk/news/shop-antique-table-mirrors/"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yperlink" Target="https://www.argentawellness.com/podcast-journal-of-biophilic-design/why-do-we-need-biophilic-cities" TargetMode="External"/><Relationship Id="rId43" Type="http://schemas.openxmlformats.org/officeDocument/2006/relationships/hyperlink" Target="https://www.idealhome.co.uk/all-rooms-ideas/paint-trends-255611" TargetMode="External"/><Relationship Id="rId48" Type="http://schemas.openxmlformats.org/officeDocument/2006/relationships/theme" Target="theme/theme1.xml"/><Relationship Id="rId8" Type="http://schemas.openxmlformats.org/officeDocument/2006/relationships/hyperlink" Target="https://www.hexandhenbane.com/wallcoverings" TargetMode="External"/><Relationship Id="rId3" Type="http://schemas.openxmlformats.org/officeDocument/2006/relationships/styles" Target="styles.xml"/><Relationship Id="rId12" Type="http://schemas.openxmlformats.org/officeDocument/2006/relationships/hyperlink" Target="file:///C:\Users\stephanienicholas\Desktop\Meet%20the%20Designer%20:%20Daniel%20Heath%20&#8211;%20Warehouse%20Home.webarchive" TargetMode="External"/><Relationship Id="rId17" Type="http://schemas.openxmlformats.org/officeDocument/2006/relationships/hyperlink" Target="https://www.instagram.com/medoart2020/"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hyperlink" Target="https://www.unicef.org/eca/stories/reimagining-visual-art-out-virus-and-out-box" TargetMode="External"/><Relationship Id="rId46" Type="http://schemas.openxmlformats.org/officeDocument/2006/relationships/hyperlink" Target="https://workplaceinsight.net/biophilic-design-the-key-to-improving-mental-health-productivity-and-stress-levels/" TargetMode="External"/><Relationship Id="rId20" Type="http://schemas.openxmlformats.org/officeDocument/2006/relationships/image" Target="media/image2.png"/><Relationship Id="rId41" Type="http://schemas.openxmlformats.org/officeDocument/2006/relationships/hyperlink" Target="http://www.danielheath.co.uk/daniel-heath-b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DanND</b:Tag>
    <b:SourceType>Interview</b:SourceType>
    <b:Guid>{B4C36CA8-0CA8-4439-B4A0-740595FF01B8}</b:Guid>
    <b:Title>Meet the Designer: Daniel Heath</b:Title>
    <b:Year>ND</b:Year>
    <b:Author>
      <b:Interviewee>
        <b:NameList>
          <b:Person>
            <b:Last>Heath</b:Last>
            <b:First>Daniel</b:First>
          </b:Person>
        </b:NameList>
      </b:Interviewee>
    </b:Author>
    <b:RefOrder>1</b:RefOrder>
  </b:Source>
</b:Sources>
</file>

<file path=customXml/itemProps1.xml><?xml version="1.0" encoding="utf-8"?>
<ds:datastoreItem xmlns:ds="http://schemas.openxmlformats.org/officeDocument/2006/customXml" ds:itemID="{4042A069-A218-4038-A131-69CE794F5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3941</Words>
  <Characters>22468</Characters>
  <Application>Microsoft Office Word</Application>
  <DocSecurity>0</DocSecurity>
  <Lines>187</Lines>
  <Paragraphs>52</Paragraphs>
  <ScaleCrop>false</ScaleCrop>
  <Company/>
  <LinksUpToDate>false</LinksUpToDate>
  <CharactersWithSpaces>26357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Lucy Nicholas (1703810)</dc:creator>
  <cp:keywords/>
  <dc:description/>
  <cp:lastModifiedBy>Stephanie Lucy Nicholas (1703810)</cp:lastModifiedBy>
  <cp:revision>3</cp:revision>
  <dcterms:created xsi:type="dcterms:W3CDTF">2021-01-12T11:55:00Z</dcterms:created>
  <dcterms:modified xsi:type="dcterms:W3CDTF">2021-01-12T11:55:00Z</dcterms:modified>
</cp:coreProperties>
</file>