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6544835"/>
        <w:docPartObj>
          <w:docPartGallery w:val="Cover Pages"/>
          <w:docPartUnique/>
        </w:docPartObj>
      </w:sdtPr>
      <w:sdtContent>
        <w:p w14:paraId="6BECC823" w14:textId="031044C7" w:rsidR="00377BF2" w:rsidRDefault="00377BF2">
          <w:r>
            <w:rPr>
              <w:noProof/>
            </w:rPr>
            <mc:AlternateContent>
              <mc:Choice Requires="wpg">
                <w:drawing>
                  <wp:anchor distT="0" distB="0" distL="114300" distR="114300" simplePos="0" relativeHeight="251662336" behindDoc="0" locked="0" layoutInCell="1" allowOverlap="1" wp14:anchorId="75C6D070" wp14:editId="67373D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09B0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F2322" wp14:editId="7003A3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BF84A5" w14:textId="46C576A2" w:rsidR="00377BF2" w:rsidRDefault="00377BF2">
                                    <w:pPr>
                                      <w:pStyle w:val="NoSpacing"/>
                                      <w:jc w:val="right"/>
                                      <w:rPr>
                                        <w:color w:val="595959" w:themeColor="text1" w:themeTint="A6"/>
                                        <w:sz w:val="28"/>
                                        <w:szCs w:val="28"/>
                                      </w:rPr>
                                    </w:pPr>
                                    <w:r>
                                      <w:rPr>
                                        <w:color w:val="595959" w:themeColor="text1" w:themeTint="A6"/>
                                        <w:sz w:val="28"/>
                                        <w:szCs w:val="28"/>
                                      </w:rPr>
                                      <w:t>Anna Misiak-Ali</w:t>
                                    </w:r>
                                  </w:p>
                                </w:sdtContent>
                              </w:sdt>
                              <w:p w14:paraId="60507C64" w14:textId="0D9CFFF4" w:rsidR="00377BF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102EC">
                                      <w:rPr>
                                        <w:color w:val="595959" w:themeColor="text1" w:themeTint="A6"/>
                                        <w:sz w:val="18"/>
                                        <w:szCs w:val="18"/>
                                      </w:rPr>
                                      <w:t>2311228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F232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BF84A5" w14:textId="46C576A2" w:rsidR="00377BF2" w:rsidRDefault="00377BF2">
                              <w:pPr>
                                <w:pStyle w:val="NoSpacing"/>
                                <w:jc w:val="right"/>
                                <w:rPr>
                                  <w:color w:val="595959" w:themeColor="text1" w:themeTint="A6"/>
                                  <w:sz w:val="28"/>
                                  <w:szCs w:val="28"/>
                                </w:rPr>
                              </w:pPr>
                              <w:r>
                                <w:rPr>
                                  <w:color w:val="595959" w:themeColor="text1" w:themeTint="A6"/>
                                  <w:sz w:val="28"/>
                                  <w:szCs w:val="28"/>
                                </w:rPr>
                                <w:t>Anna Misiak-Ali</w:t>
                              </w:r>
                            </w:p>
                          </w:sdtContent>
                        </w:sdt>
                        <w:p w14:paraId="60507C64" w14:textId="0D9CFFF4" w:rsidR="00377BF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102EC">
                                <w:rPr>
                                  <w:color w:val="595959" w:themeColor="text1" w:themeTint="A6"/>
                                  <w:sz w:val="18"/>
                                  <w:szCs w:val="18"/>
                                </w:rPr>
                                <w:t>2311228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95B8F2" wp14:editId="48E510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6F187" w14:textId="732C9509" w:rsidR="00377BF2" w:rsidRDefault="00377BF2">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65C83AF" w14:textId="20614EC2" w:rsidR="00377BF2" w:rsidRDefault="00377BF2">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95B8F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5B6F187" w14:textId="732C9509" w:rsidR="00377BF2" w:rsidRDefault="00377BF2">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65C83AF" w14:textId="20614EC2" w:rsidR="00377BF2" w:rsidRDefault="00377BF2">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AE5102" wp14:editId="38666BB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8CF75" w14:textId="1FBFB91C" w:rsidR="00377BF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0DF9">
                                      <w:rPr>
                                        <w:caps/>
                                        <w:color w:val="156082"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9B932B" w14:textId="63D8E741" w:rsidR="00377BF2" w:rsidRDefault="00377BF2">
                                    <w:pPr>
                                      <w:jc w:val="right"/>
                                      <w:rPr>
                                        <w:smallCaps/>
                                        <w:color w:val="404040" w:themeColor="text1" w:themeTint="BF"/>
                                        <w:sz w:val="36"/>
                                        <w:szCs w:val="36"/>
                                      </w:rPr>
                                    </w:pPr>
                                    <w:r>
                                      <w:rPr>
                                        <w:color w:val="404040" w:themeColor="text1" w:themeTint="BF"/>
                                        <w:sz w:val="36"/>
                                        <w:szCs w:val="36"/>
                                      </w:rPr>
                                      <w:t>A REPORT ON TEAM WORKING AND COMMUNICATION WITHIN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AE510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0D8CF75" w14:textId="1FBFB91C" w:rsidR="00377BF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0DF9">
                                <w:rPr>
                                  <w:caps/>
                                  <w:color w:val="156082"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9B932B" w14:textId="63D8E741" w:rsidR="00377BF2" w:rsidRDefault="00377BF2">
                              <w:pPr>
                                <w:jc w:val="right"/>
                                <w:rPr>
                                  <w:smallCaps/>
                                  <w:color w:val="404040" w:themeColor="text1" w:themeTint="BF"/>
                                  <w:sz w:val="36"/>
                                  <w:szCs w:val="36"/>
                                </w:rPr>
                              </w:pPr>
                              <w:r>
                                <w:rPr>
                                  <w:color w:val="404040" w:themeColor="text1" w:themeTint="BF"/>
                                  <w:sz w:val="36"/>
                                  <w:szCs w:val="36"/>
                                </w:rPr>
                                <w:t>A REPORT ON TEAM WORKING AND COMMUNICATION WITHIN THE WORKPLACE</w:t>
                              </w:r>
                            </w:p>
                          </w:sdtContent>
                        </w:sdt>
                      </w:txbxContent>
                    </v:textbox>
                    <w10:wrap type="square" anchorx="page" anchory="page"/>
                  </v:shape>
                </w:pict>
              </mc:Fallback>
            </mc:AlternateContent>
          </w:r>
        </w:p>
        <w:p w14:paraId="13EF4951" w14:textId="77777777" w:rsidR="00160DF9" w:rsidRDefault="001102EC" w:rsidP="00160DF9">
          <w:r>
            <w:rPr>
              <w:noProof/>
            </w:rPr>
            <mc:AlternateContent>
              <mc:Choice Requires="wps">
                <w:drawing>
                  <wp:anchor distT="0" distB="0" distL="114300" distR="114300" simplePos="0" relativeHeight="251663360" behindDoc="0" locked="0" layoutInCell="1" allowOverlap="1" wp14:anchorId="0E15EECD" wp14:editId="0BEA0C82">
                    <wp:simplePos x="0" y="0"/>
                    <wp:positionH relativeFrom="column">
                      <wp:posOffset>3810000</wp:posOffset>
                    </wp:positionH>
                    <wp:positionV relativeFrom="paragraph">
                      <wp:posOffset>239395</wp:posOffset>
                    </wp:positionV>
                    <wp:extent cx="2278380" cy="289560"/>
                    <wp:effectExtent l="0" t="0" r="26670" b="15240"/>
                    <wp:wrapNone/>
                    <wp:docPr id="2124631128" name="Text Box 1"/>
                    <wp:cNvGraphicFramePr/>
                    <a:graphic xmlns:a="http://schemas.openxmlformats.org/drawingml/2006/main">
                      <a:graphicData uri="http://schemas.microsoft.com/office/word/2010/wordprocessingShape">
                        <wps:wsp>
                          <wps:cNvSpPr txBox="1"/>
                          <wps:spPr>
                            <a:xfrm>
                              <a:off x="0" y="0"/>
                              <a:ext cx="2278380" cy="289560"/>
                            </a:xfrm>
                            <a:prstGeom prst="rect">
                              <a:avLst/>
                            </a:prstGeom>
                            <a:solidFill>
                              <a:schemeClr val="lt1"/>
                            </a:solidFill>
                            <a:ln w="6350">
                              <a:solidFill>
                                <a:prstClr val="black"/>
                              </a:solidFill>
                            </a:ln>
                          </wps:spPr>
                          <wps:txbx>
                            <w:txbxContent>
                              <w:p w14:paraId="7B3986BB" w14:textId="2EE4F17B" w:rsidR="001102EC" w:rsidRDefault="001102EC">
                                <w:r>
                                  <w:t xml:space="preserve">                  15</w:t>
                                </w:r>
                                <w:r w:rsidRPr="001102EC">
                                  <w:rPr>
                                    <w:vertAlign w:val="superscript"/>
                                  </w:rPr>
                                  <w:t>TH</w:t>
                                </w:r>
                                <w:r>
                                  <w:t xml:space="preserve"> OF MARCH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5EECD" id="Text Box 1" o:spid="_x0000_s1029" type="#_x0000_t202" style="position:absolute;margin-left:300pt;margin-top:18.85pt;width:179.4pt;height:2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" fillcolor="white [3201]" strokeweight=".5pt">
                    <v:textbox>
                      <w:txbxContent>
                        <w:p w14:paraId="7B3986BB" w14:textId="2EE4F17B" w:rsidR="001102EC" w:rsidRDefault="001102EC">
                          <w:r>
                            <w:t xml:space="preserve">                  15</w:t>
                          </w:r>
                          <w:r w:rsidRPr="001102EC">
                            <w:rPr>
                              <w:vertAlign w:val="superscript"/>
                            </w:rPr>
                            <w:t>TH</w:t>
                          </w:r>
                          <w:r>
                            <w:t xml:space="preserve"> OF MARCH 2024</w:t>
                          </w:r>
                        </w:p>
                      </w:txbxContent>
                    </v:textbox>
                  </v:shape>
                </w:pict>
              </mc:Fallback>
            </mc:AlternateContent>
          </w:r>
          <w:r w:rsidR="00377BF2">
            <w:br w:type="page"/>
          </w:r>
        </w:p>
      </w:sdtContent>
    </w:sdt>
    <w:p w14:paraId="189E3266" w14:textId="1ECFBEDB" w:rsidR="000C50C2" w:rsidRDefault="001A37B8" w:rsidP="001102EC">
      <w:pPr>
        <w:spacing w:line="360" w:lineRule="auto"/>
        <w:jc w:val="both"/>
        <w:rPr>
          <w:rFonts w:ascii="Arial" w:hAnsi="Arial" w:cs="Arial"/>
        </w:rPr>
      </w:pPr>
      <w:r>
        <w:rPr>
          <w:rFonts w:ascii="Arial" w:hAnsi="Arial" w:cs="Arial"/>
        </w:rPr>
        <w:lastRenderedPageBreak/>
        <w:t xml:space="preserve">    </w:t>
      </w:r>
      <w:r w:rsidR="00160DF9">
        <w:rPr>
          <w:rFonts w:ascii="Arial" w:hAnsi="Arial" w:cs="Arial"/>
        </w:rPr>
        <w:t xml:space="preserve"> </w:t>
      </w:r>
      <w:r w:rsidR="000C50C2">
        <w:rPr>
          <w:rFonts w:ascii="Arial" w:hAnsi="Arial" w:cs="Arial"/>
        </w:rPr>
        <w:t>Jane</w:t>
      </w:r>
      <w:r>
        <w:rPr>
          <w:rFonts w:ascii="Arial" w:hAnsi="Arial" w:cs="Arial"/>
        </w:rPr>
        <w:t>t</w:t>
      </w:r>
      <w:r w:rsidR="000C50C2">
        <w:rPr>
          <w:rFonts w:ascii="Arial" w:hAnsi="Arial" w:cs="Arial"/>
        </w:rPr>
        <w:t xml:space="preserve"> Williams is the owner of a ladies fashion store in Swansea city centre. I have been invited as a business consultant to </w:t>
      </w:r>
      <w:r w:rsidR="00BA0099">
        <w:rPr>
          <w:rFonts w:ascii="Arial" w:hAnsi="Arial" w:cs="Arial"/>
        </w:rPr>
        <w:t>advise her how to structure an effective team.</w:t>
      </w:r>
      <w:r w:rsidR="00E328CE">
        <w:rPr>
          <w:rFonts w:ascii="Arial" w:hAnsi="Arial" w:cs="Arial"/>
        </w:rPr>
        <w:t xml:space="preserve"> Throughout our meeting we discussed the possibilities of forming a team and what can happen when employees will be introduced to this idea. We have viewed at Belbin’s and Tuckman</w:t>
      </w:r>
      <w:r w:rsidR="00E15EA1">
        <w:rPr>
          <w:rFonts w:ascii="Arial" w:hAnsi="Arial" w:cs="Arial"/>
        </w:rPr>
        <w:t>’s</w:t>
      </w:r>
      <w:r w:rsidR="00E328CE">
        <w:rPr>
          <w:rFonts w:ascii="Arial" w:hAnsi="Arial" w:cs="Arial"/>
        </w:rPr>
        <w:t xml:space="preserve"> theories</w:t>
      </w:r>
      <w:r w:rsidR="00BA0099">
        <w:rPr>
          <w:rFonts w:ascii="Arial" w:hAnsi="Arial" w:cs="Arial"/>
        </w:rPr>
        <w:t xml:space="preserve"> </w:t>
      </w:r>
      <w:r w:rsidR="00E15EA1">
        <w:rPr>
          <w:rFonts w:ascii="Arial" w:hAnsi="Arial" w:cs="Arial"/>
        </w:rPr>
        <w:t>and debate what options will be the best for the business.</w:t>
      </w:r>
    </w:p>
    <w:p w14:paraId="6675CB23" w14:textId="77777777" w:rsidR="00642179" w:rsidRDefault="00E15EA1" w:rsidP="001102EC">
      <w:pPr>
        <w:spacing w:line="360" w:lineRule="auto"/>
        <w:jc w:val="both"/>
        <w:rPr>
          <w:rFonts w:ascii="Arial" w:hAnsi="Arial" w:cs="Arial"/>
        </w:rPr>
      </w:pPr>
      <w:r>
        <w:rPr>
          <w:rFonts w:ascii="Arial" w:hAnsi="Arial" w:cs="Arial"/>
        </w:rPr>
        <w:t xml:space="preserve">     </w:t>
      </w:r>
    </w:p>
    <w:p w14:paraId="65D566B5" w14:textId="3449ADBC" w:rsidR="00596DD8" w:rsidRDefault="00642179" w:rsidP="001102EC">
      <w:pPr>
        <w:spacing w:line="360" w:lineRule="auto"/>
        <w:jc w:val="both"/>
        <w:rPr>
          <w:rFonts w:ascii="Arial" w:hAnsi="Arial" w:cs="Arial"/>
        </w:rPr>
      </w:pPr>
      <w:r>
        <w:rPr>
          <w:rFonts w:ascii="Arial" w:hAnsi="Arial" w:cs="Arial"/>
        </w:rPr>
        <w:t xml:space="preserve">     </w:t>
      </w:r>
      <w:r w:rsidR="00160DF9">
        <w:rPr>
          <w:rFonts w:ascii="Arial" w:hAnsi="Arial" w:cs="Arial"/>
        </w:rPr>
        <w:t xml:space="preserve"> </w:t>
      </w:r>
      <w:r w:rsidR="00160DF9" w:rsidRPr="00160DF9">
        <w:rPr>
          <w:rFonts w:ascii="Arial" w:hAnsi="Arial" w:cs="Arial"/>
        </w:rPr>
        <w:t>Now in the shop is working 20 people, but Janet wants to employ 2 more new members of staff looking after the digital marketing and promotion to develop the online presence of the business further. During my presence I have discussed possible ways to put in place team structure and set up communication channels.</w:t>
      </w:r>
      <w:r w:rsidR="00160DF9">
        <w:rPr>
          <w:rFonts w:ascii="Arial" w:hAnsi="Arial" w:cs="Arial"/>
        </w:rPr>
        <w:t xml:space="preserve"> Janet was introduced to Belbin’s Team Theory</w:t>
      </w:r>
      <w:r w:rsidR="00596DD8">
        <w:rPr>
          <w:rFonts w:ascii="Arial" w:hAnsi="Arial" w:cs="Arial"/>
        </w:rPr>
        <w:t xml:space="preserve"> and Tuchman’s Theory.</w:t>
      </w:r>
    </w:p>
    <w:p w14:paraId="1643C9D2" w14:textId="77777777" w:rsidR="00642179" w:rsidRDefault="00E15EA1" w:rsidP="001102EC">
      <w:pPr>
        <w:spacing w:line="360" w:lineRule="auto"/>
        <w:jc w:val="both"/>
        <w:rPr>
          <w:rFonts w:ascii="Arial" w:hAnsi="Arial" w:cs="Arial"/>
        </w:rPr>
      </w:pPr>
      <w:r>
        <w:rPr>
          <w:rFonts w:ascii="Arial" w:hAnsi="Arial" w:cs="Arial"/>
        </w:rPr>
        <w:t xml:space="preserve">     </w:t>
      </w:r>
      <w:r w:rsidR="004E06AD">
        <w:rPr>
          <w:rFonts w:ascii="Arial" w:hAnsi="Arial" w:cs="Arial"/>
        </w:rPr>
        <w:t xml:space="preserve"> </w:t>
      </w:r>
    </w:p>
    <w:p w14:paraId="4C961240" w14:textId="7FBEEE58" w:rsidR="00596DD8" w:rsidRDefault="00642179" w:rsidP="001102EC">
      <w:pPr>
        <w:spacing w:line="360" w:lineRule="auto"/>
        <w:jc w:val="both"/>
        <w:rPr>
          <w:rFonts w:ascii="Arial" w:hAnsi="Arial" w:cs="Arial"/>
        </w:rPr>
      </w:pPr>
      <w:r>
        <w:rPr>
          <w:rFonts w:ascii="Arial" w:hAnsi="Arial" w:cs="Arial"/>
        </w:rPr>
        <w:t xml:space="preserve">       </w:t>
      </w:r>
      <w:r w:rsidR="004E06AD">
        <w:rPr>
          <w:rFonts w:ascii="Arial" w:hAnsi="Arial" w:cs="Arial"/>
        </w:rPr>
        <w:t xml:space="preserve">The importance of roles for </w:t>
      </w:r>
      <w:r w:rsidR="00E40884">
        <w:rPr>
          <w:rFonts w:ascii="Arial" w:hAnsi="Arial" w:cs="Arial"/>
        </w:rPr>
        <w:t>well-structured</w:t>
      </w:r>
      <w:r w:rsidR="004E06AD">
        <w:rPr>
          <w:rFonts w:ascii="Arial" w:hAnsi="Arial" w:cs="Arial"/>
        </w:rPr>
        <w:t xml:space="preserve"> teams were explain</w:t>
      </w:r>
      <w:r w:rsidR="00763590">
        <w:rPr>
          <w:rFonts w:ascii="Arial" w:hAnsi="Arial" w:cs="Arial"/>
        </w:rPr>
        <w:t xml:space="preserve">ed </w:t>
      </w:r>
      <w:r w:rsidR="004E06AD">
        <w:rPr>
          <w:rFonts w:ascii="Arial" w:hAnsi="Arial" w:cs="Arial"/>
        </w:rPr>
        <w:t>to Janet and her 2 managers. They were advised how to recognise the role and how they should approach working with that person</w:t>
      </w:r>
      <w:r w:rsidR="00DE7905">
        <w:rPr>
          <w:rFonts w:ascii="Arial" w:hAnsi="Arial" w:cs="Arial"/>
        </w:rPr>
        <w:t xml:space="preserve">. </w:t>
      </w:r>
    </w:p>
    <w:p w14:paraId="0695A5E6" w14:textId="236880C9" w:rsidR="00160DF9" w:rsidRDefault="00160DF9" w:rsidP="001102EC">
      <w:pPr>
        <w:spacing w:line="360" w:lineRule="auto"/>
        <w:jc w:val="both"/>
        <w:rPr>
          <w:rFonts w:ascii="Arial" w:hAnsi="Arial" w:cs="Arial"/>
        </w:rPr>
      </w:pPr>
      <w:r>
        <w:rPr>
          <w:rFonts w:ascii="Arial" w:hAnsi="Arial" w:cs="Arial"/>
        </w:rPr>
        <w:t xml:space="preserve"> According to </w:t>
      </w:r>
      <w:r w:rsidR="00596DD8">
        <w:rPr>
          <w:rFonts w:ascii="Arial" w:hAnsi="Arial" w:cs="Arial"/>
        </w:rPr>
        <w:t>Belbin’s</w:t>
      </w:r>
      <w:r>
        <w:rPr>
          <w:rFonts w:ascii="Arial" w:hAnsi="Arial" w:cs="Arial"/>
        </w:rPr>
        <w:t xml:space="preserve"> theory there are 9 key roles</w:t>
      </w:r>
      <w:r w:rsidR="00DE7905">
        <w:rPr>
          <w:rFonts w:ascii="Arial" w:hAnsi="Arial" w:cs="Arial"/>
        </w:rPr>
        <w:t xml:space="preserve"> </w:t>
      </w:r>
      <w:r w:rsidR="00DE7905" w:rsidRPr="00DE7905">
        <w:rPr>
          <w:rFonts w:ascii="Arial" w:hAnsi="Arial" w:cs="Arial"/>
        </w:rPr>
        <w:t>(Belbin, R.M. and Brown, V. 2022)</w:t>
      </w:r>
      <w:r>
        <w:rPr>
          <w:rFonts w:ascii="Arial" w:hAnsi="Arial" w:cs="Arial"/>
        </w:rPr>
        <w:t>:</w:t>
      </w:r>
    </w:p>
    <w:p w14:paraId="2CC98678" w14:textId="4C7650C8" w:rsidR="00160DF9" w:rsidRDefault="00160DF9" w:rsidP="00160DF9">
      <w:pPr>
        <w:pStyle w:val="ListParagraph"/>
        <w:numPr>
          <w:ilvl w:val="0"/>
          <w:numId w:val="1"/>
        </w:numPr>
        <w:spacing w:line="360" w:lineRule="auto"/>
        <w:jc w:val="both"/>
        <w:rPr>
          <w:rFonts w:ascii="Arial" w:hAnsi="Arial" w:cs="Arial"/>
        </w:rPr>
      </w:pPr>
      <w:r>
        <w:rPr>
          <w:rFonts w:ascii="Arial" w:hAnsi="Arial" w:cs="Arial"/>
        </w:rPr>
        <w:t>Plant- creative innovator.</w:t>
      </w:r>
    </w:p>
    <w:p w14:paraId="320C934D" w14:textId="40DB8400" w:rsidR="00160DF9" w:rsidRDefault="00160DF9" w:rsidP="00160DF9">
      <w:pPr>
        <w:pStyle w:val="ListParagraph"/>
        <w:numPr>
          <w:ilvl w:val="0"/>
          <w:numId w:val="1"/>
        </w:numPr>
        <w:spacing w:line="360" w:lineRule="auto"/>
        <w:jc w:val="both"/>
        <w:rPr>
          <w:rFonts w:ascii="Arial" w:hAnsi="Arial" w:cs="Arial"/>
        </w:rPr>
      </w:pPr>
      <w:r>
        <w:rPr>
          <w:rFonts w:ascii="Arial" w:hAnsi="Arial" w:cs="Arial"/>
        </w:rPr>
        <w:t>Resource investigator</w:t>
      </w:r>
      <w:r w:rsidR="005D5016">
        <w:rPr>
          <w:rFonts w:ascii="Arial" w:hAnsi="Arial" w:cs="Arial"/>
        </w:rPr>
        <w:t>-</w:t>
      </w:r>
      <w:r w:rsidR="00242C5D">
        <w:rPr>
          <w:rFonts w:ascii="Arial" w:hAnsi="Arial" w:cs="Arial"/>
        </w:rPr>
        <w:t xml:space="preserve"> find ideas to bring back to the team.</w:t>
      </w:r>
    </w:p>
    <w:p w14:paraId="50458FBE" w14:textId="3DA298D1"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Coordinator- delegate work appropriately.</w:t>
      </w:r>
    </w:p>
    <w:p w14:paraId="66AA0F21" w14:textId="179336E9"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Shaper-</w:t>
      </w:r>
      <w:r w:rsidR="005D5016">
        <w:rPr>
          <w:rFonts w:ascii="Arial" w:hAnsi="Arial" w:cs="Arial"/>
        </w:rPr>
        <w:t xml:space="preserve"> </w:t>
      </w:r>
      <w:r>
        <w:rPr>
          <w:rFonts w:ascii="Arial" w:hAnsi="Arial" w:cs="Arial"/>
        </w:rPr>
        <w:t>ensure that the team keeps moving</w:t>
      </w:r>
      <w:r w:rsidR="005D5016">
        <w:rPr>
          <w:rFonts w:ascii="Arial" w:hAnsi="Arial" w:cs="Arial"/>
        </w:rPr>
        <w:t>.</w:t>
      </w:r>
    </w:p>
    <w:p w14:paraId="5DBEE53A" w14:textId="2AADA9BD"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Monitor evaluator- provides the logical eye</w:t>
      </w:r>
      <w:r w:rsidR="005D5016">
        <w:rPr>
          <w:rFonts w:ascii="Arial" w:hAnsi="Arial" w:cs="Arial"/>
        </w:rPr>
        <w:t>.</w:t>
      </w:r>
    </w:p>
    <w:p w14:paraId="1AE64366" w14:textId="6657939E"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Completer finisher- most effectively used at the end of the task</w:t>
      </w:r>
      <w:r w:rsidR="005D5016">
        <w:rPr>
          <w:rFonts w:ascii="Arial" w:hAnsi="Arial" w:cs="Arial"/>
        </w:rPr>
        <w:t>.</w:t>
      </w:r>
    </w:p>
    <w:p w14:paraId="66C6FE74" w14:textId="3F4A88E1"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Implementer- needed to plan a workable strategy</w:t>
      </w:r>
      <w:r w:rsidR="005D5016">
        <w:rPr>
          <w:rFonts w:ascii="Arial" w:hAnsi="Arial" w:cs="Arial"/>
        </w:rPr>
        <w:t>.</w:t>
      </w:r>
    </w:p>
    <w:p w14:paraId="5F005072" w14:textId="77777777"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Specialist- brings in-depth knowledge of a key area to the team.</w:t>
      </w:r>
    </w:p>
    <w:p w14:paraId="29F5821E" w14:textId="6C096E66" w:rsidR="00242C5D" w:rsidRPr="00160DF9" w:rsidRDefault="00242C5D" w:rsidP="00160DF9">
      <w:pPr>
        <w:pStyle w:val="ListParagraph"/>
        <w:numPr>
          <w:ilvl w:val="0"/>
          <w:numId w:val="1"/>
        </w:numPr>
        <w:spacing w:line="360" w:lineRule="auto"/>
        <w:jc w:val="both"/>
        <w:rPr>
          <w:rFonts w:ascii="Arial" w:hAnsi="Arial" w:cs="Arial"/>
        </w:rPr>
      </w:pPr>
      <w:r>
        <w:rPr>
          <w:rFonts w:ascii="Arial" w:hAnsi="Arial" w:cs="Arial"/>
        </w:rPr>
        <w:t>Team worker</w:t>
      </w:r>
      <w:r w:rsidR="005D5016">
        <w:rPr>
          <w:rFonts w:ascii="Arial" w:hAnsi="Arial" w:cs="Arial"/>
        </w:rPr>
        <w:t>- person who</w:t>
      </w:r>
      <w:r>
        <w:rPr>
          <w:rFonts w:ascii="Arial" w:hAnsi="Arial" w:cs="Arial"/>
        </w:rPr>
        <w:t xml:space="preserve"> identify the work required and complete it on behalf of the team. </w:t>
      </w:r>
    </w:p>
    <w:p w14:paraId="0B28E62F" w14:textId="3720311E" w:rsidR="000C50C2" w:rsidRDefault="004E06AD" w:rsidP="001102EC">
      <w:pPr>
        <w:spacing w:line="360" w:lineRule="auto"/>
        <w:jc w:val="both"/>
        <w:rPr>
          <w:rFonts w:ascii="Arial" w:hAnsi="Arial" w:cs="Arial"/>
        </w:rPr>
      </w:pPr>
      <w:r>
        <w:rPr>
          <w:rFonts w:ascii="Arial" w:hAnsi="Arial" w:cs="Arial"/>
        </w:rPr>
        <w:t xml:space="preserve">When teams are structured, and all co-workers know what is expected from them there is another affair that will arise. The 5 stages of </w:t>
      </w:r>
      <w:r w:rsidR="00596DD8">
        <w:rPr>
          <w:rFonts w:ascii="Arial" w:hAnsi="Arial" w:cs="Arial"/>
        </w:rPr>
        <w:t>Tuckman’s theory</w:t>
      </w:r>
      <w:r>
        <w:rPr>
          <w:rFonts w:ascii="Arial" w:hAnsi="Arial" w:cs="Arial"/>
        </w:rPr>
        <w:t xml:space="preserve">. All teams go through the same stages when teams are </w:t>
      </w:r>
      <w:r w:rsidR="00F46BAB">
        <w:rPr>
          <w:rFonts w:ascii="Arial" w:hAnsi="Arial" w:cs="Arial"/>
        </w:rPr>
        <w:t xml:space="preserve">assembled. </w:t>
      </w:r>
      <w:r w:rsidR="00596DD8">
        <w:rPr>
          <w:rFonts w:ascii="Arial" w:hAnsi="Arial" w:cs="Arial"/>
        </w:rPr>
        <w:t>These stages are commonly known as:</w:t>
      </w:r>
    </w:p>
    <w:p w14:paraId="5984FCB1" w14:textId="67654876" w:rsidR="00596DD8" w:rsidRDefault="00596DD8" w:rsidP="00596DD8">
      <w:pPr>
        <w:pStyle w:val="ListParagraph"/>
        <w:numPr>
          <w:ilvl w:val="0"/>
          <w:numId w:val="2"/>
        </w:numPr>
        <w:spacing w:line="360" w:lineRule="auto"/>
        <w:jc w:val="both"/>
        <w:rPr>
          <w:rFonts w:ascii="Arial" w:hAnsi="Arial" w:cs="Arial"/>
        </w:rPr>
      </w:pPr>
      <w:r>
        <w:rPr>
          <w:rFonts w:ascii="Arial" w:hAnsi="Arial" w:cs="Arial"/>
        </w:rPr>
        <w:lastRenderedPageBreak/>
        <w:t>Forming</w:t>
      </w:r>
      <w:r w:rsidR="003849A9">
        <w:rPr>
          <w:rFonts w:ascii="Arial" w:hAnsi="Arial" w:cs="Arial"/>
        </w:rPr>
        <w:t>-</w:t>
      </w:r>
      <w:r>
        <w:rPr>
          <w:rFonts w:ascii="Arial" w:hAnsi="Arial" w:cs="Arial"/>
        </w:rPr>
        <w:t xml:space="preserve"> is the process of putting the structure </w:t>
      </w:r>
      <w:r w:rsidR="003849A9">
        <w:rPr>
          <w:rFonts w:ascii="Arial" w:hAnsi="Arial" w:cs="Arial"/>
        </w:rPr>
        <w:t>of the team together.</w:t>
      </w:r>
      <w:r>
        <w:rPr>
          <w:rFonts w:ascii="Arial" w:hAnsi="Arial" w:cs="Arial"/>
        </w:rPr>
        <w:t xml:space="preserve"> </w:t>
      </w:r>
    </w:p>
    <w:p w14:paraId="0C811FA1" w14:textId="25A2029D" w:rsidR="00596DD8" w:rsidRDefault="00596DD8" w:rsidP="00596DD8">
      <w:pPr>
        <w:pStyle w:val="ListParagraph"/>
        <w:numPr>
          <w:ilvl w:val="0"/>
          <w:numId w:val="2"/>
        </w:numPr>
        <w:spacing w:line="360" w:lineRule="auto"/>
        <w:jc w:val="both"/>
        <w:rPr>
          <w:rFonts w:ascii="Arial" w:hAnsi="Arial" w:cs="Arial"/>
        </w:rPr>
      </w:pPr>
      <w:r>
        <w:rPr>
          <w:rFonts w:ascii="Arial" w:hAnsi="Arial" w:cs="Arial"/>
        </w:rPr>
        <w:t>Storming</w:t>
      </w:r>
      <w:r w:rsidR="003849A9">
        <w:rPr>
          <w:rFonts w:ascii="Arial" w:hAnsi="Arial" w:cs="Arial"/>
        </w:rPr>
        <w:t>- leadership, power and structural issues dominate this stage.</w:t>
      </w:r>
    </w:p>
    <w:p w14:paraId="696A1CC6" w14:textId="1FDA433B" w:rsidR="00596DD8" w:rsidRDefault="00596DD8" w:rsidP="00596DD8">
      <w:pPr>
        <w:pStyle w:val="ListParagraph"/>
        <w:numPr>
          <w:ilvl w:val="0"/>
          <w:numId w:val="2"/>
        </w:numPr>
        <w:spacing w:line="360" w:lineRule="auto"/>
        <w:jc w:val="both"/>
        <w:rPr>
          <w:rFonts w:ascii="Arial" w:hAnsi="Arial" w:cs="Arial"/>
        </w:rPr>
      </w:pPr>
      <w:r>
        <w:rPr>
          <w:rFonts w:ascii="Arial" w:hAnsi="Arial" w:cs="Arial"/>
        </w:rPr>
        <w:t>Norming</w:t>
      </w:r>
      <w:r w:rsidR="003849A9">
        <w:rPr>
          <w:rFonts w:ascii="Arial" w:hAnsi="Arial" w:cs="Arial"/>
        </w:rPr>
        <w:t xml:space="preserve">- team members learn </w:t>
      </w:r>
      <w:r w:rsidR="00DE7905">
        <w:rPr>
          <w:rFonts w:ascii="Arial" w:hAnsi="Arial" w:cs="Arial"/>
        </w:rPr>
        <w:t xml:space="preserve">that </w:t>
      </w:r>
      <w:r w:rsidR="003849A9">
        <w:rPr>
          <w:rFonts w:ascii="Arial" w:hAnsi="Arial" w:cs="Arial"/>
        </w:rPr>
        <w:t xml:space="preserve">they </w:t>
      </w:r>
      <w:proofErr w:type="gramStart"/>
      <w:r w:rsidR="00DE7905">
        <w:rPr>
          <w:rFonts w:ascii="Arial" w:hAnsi="Arial" w:cs="Arial"/>
        </w:rPr>
        <w:t xml:space="preserve">have </w:t>
      </w:r>
      <w:r w:rsidR="00E1307A">
        <w:rPr>
          <w:rFonts w:ascii="Arial" w:hAnsi="Arial" w:cs="Arial"/>
        </w:rPr>
        <w:t>to</w:t>
      </w:r>
      <w:proofErr w:type="gramEnd"/>
      <w:r w:rsidR="00E1307A">
        <w:rPr>
          <w:rFonts w:ascii="Arial" w:hAnsi="Arial" w:cs="Arial"/>
        </w:rPr>
        <w:t xml:space="preserve"> trust</w:t>
      </w:r>
      <w:r w:rsidR="003849A9">
        <w:rPr>
          <w:rFonts w:ascii="Arial" w:hAnsi="Arial" w:cs="Arial"/>
        </w:rPr>
        <w:t xml:space="preserve"> one another for shared leadership to be effective.</w:t>
      </w:r>
    </w:p>
    <w:p w14:paraId="46EBCA9E" w14:textId="4F0FAB01" w:rsidR="00596DD8" w:rsidRDefault="00596DD8" w:rsidP="00596DD8">
      <w:pPr>
        <w:pStyle w:val="ListParagraph"/>
        <w:numPr>
          <w:ilvl w:val="0"/>
          <w:numId w:val="2"/>
        </w:numPr>
        <w:spacing w:line="360" w:lineRule="auto"/>
        <w:jc w:val="both"/>
        <w:rPr>
          <w:rFonts w:ascii="Arial" w:hAnsi="Arial" w:cs="Arial"/>
        </w:rPr>
      </w:pPr>
      <w:r>
        <w:rPr>
          <w:rFonts w:ascii="Arial" w:hAnsi="Arial" w:cs="Arial"/>
        </w:rPr>
        <w:t>Performing</w:t>
      </w:r>
      <w:r w:rsidR="003849A9">
        <w:rPr>
          <w:rFonts w:ascii="Arial" w:hAnsi="Arial" w:cs="Arial"/>
        </w:rPr>
        <w:t>- this is a highly productive stage both personally and professionally.</w:t>
      </w:r>
    </w:p>
    <w:p w14:paraId="53A7457C" w14:textId="63B753DD" w:rsidR="00596DD8" w:rsidRPr="00596DD8" w:rsidRDefault="00596DD8" w:rsidP="00596DD8">
      <w:pPr>
        <w:pStyle w:val="ListParagraph"/>
        <w:numPr>
          <w:ilvl w:val="0"/>
          <w:numId w:val="2"/>
        </w:numPr>
        <w:spacing w:line="360" w:lineRule="auto"/>
        <w:jc w:val="both"/>
        <w:rPr>
          <w:rFonts w:ascii="Arial" w:hAnsi="Arial" w:cs="Arial"/>
        </w:rPr>
      </w:pPr>
      <w:r>
        <w:rPr>
          <w:rFonts w:ascii="Arial" w:hAnsi="Arial" w:cs="Arial"/>
        </w:rPr>
        <w:t>Adjourning</w:t>
      </w:r>
      <w:r w:rsidR="003849A9">
        <w:rPr>
          <w:rFonts w:ascii="Arial" w:hAnsi="Arial" w:cs="Arial"/>
        </w:rPr>
        <w:t>- stage where typically team members are ready to leave.</w:t>
      </w:r>
    </w:p>
    <w:p w14:paraId="6C0CDE65" w14:textId="744E03FC" w:rsidR="000C50C2" w:rsidRDefault="00596DD8" w:rsidP="001102EC">
      <w:pPr>
        <w:spacing w:line="360" w:lineRule="auto"/>
        <w:jc w:val="both"/>
        <w:rPr>
          <w:rFonts w:ascii="Arial" w:hAnsi="Arial" w:cs="Arial"/>
        </w:rPr>
      </w:pPr>
      <w:r>
        <w:rPr>
          <w:rFonts w:ascii="Arial" w:hAnsi="Arial" w:cs="Arial"/>
        </w:rPr>
        <w:t>All those stages are crucial for effective collaboration, decision making and group performance</w:t>
      </w:r>
      <w:r w:rsidR="008309E0">
        <w:rPr>
          <w:rFonts w:ascii="Arial" w:hAnsi="Arial" w:cs="Arial"/>
        </w:rPr>
        <w:t xml:space="preserve"> (Othman et al., 2023)</w:t>
      </w:r>
      <w:r>
        <w:rPr>
          <w:rFonts w:ascii="Arial" w:hAnsi="Arial" w:cs="Arial"/>
        </w:rPr>
        <w:t>.</w:t>
      </w:r>
    </w:p>
    <w:p w14:paraId="28E313ED" w14:textId="77777777" w:rsidR="00642179" w:rsidRDefault="00131BA6" w:rsidP="001102EC">
      <w:pPr>
        <w:spacing w:line="360" w:lineRule="auto"/>
        <w:jc w:val="both"/>
        <w:rPr>
          <w:rFonts w:ascii="Arial" w:hAnsi="Arial" w:cs="Arial"/>
        </w:rPr>
      </w:pPr>
      <w:r>
        <w:rPr>
          <w:rFonts w:ascii="Arial" w:hAnsi="Arial" w:cs="Arial"/>
        </w:rPr>
        <w:t xml:space="preserve">        </w:t>
      </w:r>
    </w:p>
    <w:p w14:paraId="258CF664" w14:textId="7651A3F4" w:rsidR="00E1307A" w:rsidRDefault="00642179" w:rsidP="001102EC">
      <w:pPr>
        <w:spacing w:line="360" w:lineRule="auto"/>
        <w:jc w:val="both"/>
        <w:rPr>
          <w:rFonts w:ascii="Arial" w:hAnsi="Arial" w:cs="Arial"/>
        </w:rPr>
      </w:pPr>
      <w:r>
        <w:rPr>
          <w:rFonts w:ascii="Arial" w:hAnsi="Arial" w:cs="Arial"/>
        </w:rPr>
        <w:t xml:space="preserve">      </w:t>
      </w:r>
      <w:r w:rsidR="00131BA6">
        <w:rPr>
          <w:rFonts w:ascii="Arial" w:hAnsi="Arial" w:cs="Arial"/>
        </w:rPr>
        <w:t xml:space="preserve"> </w:t>
      </w:r>
      <w:r w:rsidR="00F46BAB">
        <w:rPr>
          <w:rFonts w:ascii="Arial" w:hAnsi="Arial" w:cs="Arial"/>
        </w:rPr>
        <w:t xml:space="preserve">Managers should be responsible for delegating duties to the team members. </w:t>
      </w:r>
      <w:r w:rsidR="00CC2E20">
        <w:rPr>
          <w:rFonts w:ascii="Arial" w:hAnsi="Arial" w:cs="Arial"/>
        </w:rPr>
        <w:br/>
      </w:r>
      <w:r w:rsidR="0035520B">
        <w:rPr>
          <w:rFonts w:ascii="Arial" w:hAnsi="Arial" w:cs="Arial"/>
        </w:rPr>
        <w:t>By delegating task, they can improve on trust and establish healthy teamwork</w:t>
      </w:r>
      <w:r w:rsidR="00DE7905">
        <w:rPr>
          <w:rFonts w:ascii="Arial" w:hAnsi="Arial" w:cs="Arial"/>
        </w:rPr>
        <w:t xml:space="preserve"> (Meagher, K.J. and Wait, A. 2020)</w:t>
      </w:r>
      <w:r w:rsidR="0035520B">
        <w:rPr>
          <w:rFonts w:ascii="Arial" w:hAnsi="Arial" w:cs="Arial"/>
        </w:rPr>
        <w:t>. Workplace schedule should be implemented according to Belbin’s theory. Every day</w:t>
      </w:r>
      <w:r w:rsidR="004525F6">
        <w:rPr>
          <w:rFonts w:ascii="Arial" w:hAnsi="Arial" w:cs="Arial"/>
        </w:rPr>
        <w:t xml:space="preserve">, </w:t>
      </w:r>
      <w:r w:rsidR="0035520B">
        <w:rPr>
          <w:rFonts w:ascii="Arial" w:hAnsi="Arial" w:cs="Arial"/>
        </w:rPr>
        <w:t>one manager will have 9 people to work with (7 in store and 2</w:t>
      </w:r>
      <w:r w:rsidR="002D6E5F">
        <w:rPr>
          <w:rFonts w:ascii="Arial" w:hAnsi="Arial" w:cs="Arial"/>
        </w:rPr>
        <w:t xml:space="preserve"> </w:t>
      </w:r>
      <w:r w:rsidR="0035520B">
        <w:rPr>
          <w:rFonts w:ascii="Arial" w:hAnsi="Arial" w:cs="Arial"/>
        </w:rPr>
        <w:t xml:space="preserve">on-line). </w:t>
      </w:r>
      <w:r w:rsidR="00704E2F">
        <w:rPr>
          <w:rFonts w:ascii="Arial" w:hAnsi="Arial" w:cs="Arial"/>
        </w:rPr>
        <w:t>M</w:t>
      </w:r>
      <w:r w:rsidR="00D213B7">
        <w:rPr>
          <w:rFonts w:ascii="Arial" w:hAnsi="Arial" w:cs="Arial"/>
        </w:rPr>
        <w:t>anagers can conduct a team of well function individuals that know exactly what their responsibilities are.</w:t>
      </w:r>
      <w:r w:rsidR="00E1307A">
        <w:rPr>
          <w:rFonts w:ascii="Arial" w:hAnsi="Arial" w:cs="Arial"/>
        </w:rPr>
        <w:t xml:space="preserve"> Those 9 personalities can be divided into 3 groups:</w:t>
      </w:r>
    </w:p>
    <w:p w14:paraId="04A2A351" w14:textId="568DA9A2" w:rsidR="00E1307A" w:rsidRDefault="00E1307A" w:rsidP="00E1307A">
      <w:pPr>
        <w:pStyle w:val="ListParagraph"/>
        <w:numPr>
          <w:ilvl w:val="0"/>
          <w:numId w:val="3"/>
        </w:numPr>
        <w:spacing w:line="360" w:lineRule="auto"/>
        <w:jc w:val="both"/>
        <w:rPr>
          <w:rFonts w:ascii="Arial" w:hAnsi="Arial" w:cs="Arial"/>
        </w:rPr>
      </w:pPr>
      <w:r w:rsidRPr="00E1307A">
        <w:rPr>
          <w:rFonts w:ascii="Arial" w:hAnsi="Arial" w:cs="Arial"/>
        </w:rPr>
        <w:t>action orientated role:</w:t>
      </w:r>
      <w:r>
        <w:rPr>
          <w:rFonts w:ascii="Arial" w:hAnsi="Arial" w:cs="Arial"/>
        </w:rPr>
        <w:t xml:space="preserve"> Shaper, Implementer and Completer finisher,</w:t>
      </w:r>
    </w:p>
    <w:p w14:paraId="4F987279" w14:textId="5139959B" w:rsidR="00E1307A" w:rsidRDefault="00E1307A" w:rsidP="00E1307A">
      <w:pPr>
        <w:pStyle w:val="ListParagraph"/>
        <w:numPr>
          <w:ilvl w:val="0"/>
          <w:numId w:val="3"/>
        </w:numPr>
        <w:spacing w:line="360" w:lineRule="auto"/>
        <w:jc w:val="both"/>
        <w:rPr>
          <w:rFonts w:ascii="Arial" w:hAnsi="Arial" w:cs="Arial"/>
        </w:rPr>
      </w:pPr>
      <w:r>
        <w:rPr>
          <w:rFonts w:ascii="Arial" w:hAnsi="Arial" w:cs="Arial"/>
        </w:rPr>
        <w:t>people orientated role: Co-ordinator, Team worker and Resource investigator,</w:t>
      </w:r>
    </w:p>
    <w:p w14:paraId="7D971FAF" w14:textId="58C399A9" w:rsidR="005A40DB" w:rsidRDefault="005A40DB" w:rsidP="00E1307A">
      <w:pPr>
        <w:pStyle w:val="ListParagraph"/>
        <w:numPr>
          <w:ilvl w:val="0"/>
          <w:numId w:val="3"/>
        </w:numPr>
        <w:spacing w:line="360" w:lineRule="auto"/>
        <w:jc w:val="both"/>
        <w:rPr>
          <w:rFonts w:ascii="Arial" w:hAnsi="Arial" w:cs="Arial"/>
        </w:rPr>
      </w:pPr>
      <w:r>
        <w:rPr>
          <w:rFonts w:ascii="Arial" w:hAnsi="Arial" w:cs="Arial"/>
        </w:rPr>
        <w:t>cerebral</w:t>
      </w:r>
      <w:r w:rsidR="00E1307A">
        <w:rPr>
          <w:rFonts w:ascii="Arial" w:hAnsi="Arial" w:cs="Arial"/>
        </w:rPr>
        <w:t xml:space="preserve"> role: </w:t>
      </w:r>
      <w:r>
        <w:rPr>
          <w:rFonts w:ascii="Arial" w:hAnsi="Arial" w:cs="Arial"/>
        </w:rPr>
        <w:t>Plant, Monitor evaluator and Specialist (University of Cambridge.  no date).</w:t>
      </w:r>
    </w:p>
    <w:p w14:paraId="44E701A0" w14:textId="0FF03460" w:rsidR="002E6EBF" w:rsidRDefault="00D213B7" w:rsidP="005A40DB">
      <w:pPr>
        <w:spacing w:line="360" w:lineRule="auto"/>
        <w:ind w:left="72"/>
        <w:jc w:val="both"/>
        <w:rPr>
          <w:rFonts w:ascii="Arial" w:hAnsi="Arial" w:cs="Arial"/>
        </w:rPr>
      </w:pPr>
      <w:r w:rsidRPr="005A40DB">
        <w:rPr>
          <w:rFonts w:ascii="Arial" w:hAnsi="Arial" w:cs="Arial"/>
        </w:rPr>
        <w:t>For example, a team worker</w:t>
      </w:r>
      <w:r w:rsidR="001D79AD">
        <w:rPr>
          <w:rFonts w:ascii="Arial" w:hAnsi="Arial" w:cs="Arial"/>
        </w:rPr>
        <w:t xml:space="preserve">, shaper, and completer finisher </w:t>
      </w:r>
      <w:r w:rsidR="001D79AD" w:rsidRPr="005A40DB">
        <w:rPr>
          <w:rFonts w:ascii="Arial" w:hAnsi="Arial" w:cs="Arial"/>
        </w:rPr>
        <w:t>can</w:t>
      </w:r>
      <w:r w:rsidRPr="005A40DB">
        <w:rPr>
          <w:rFonts w:ascii="Arial" w:hAnsi="Arial" w:cs="Arial"/>
        </w:rPr>
        <w:t xml:space="preserve"> be responsible for daily task like putting clothes up on hangers and bringing stock to the shop from storage</w:t>
      </w:r>
      <w:r w:rsidR="00704E2F">
        <w:rPr>
          <w:rFonts w:ascii="Arial" w:hAnsi="Arial" w:cs="Arial"/>
        </w:rPr>
        <w:t>.</w:t>
      </w:r>
      <w:r w:rsidR="007C7349">
        <w:rPr>
          <w:rFonts w:ascii="Arial" w:hAnsi="Arial" w:cs="Arial"/>
        </w:rPr>
        <w:t xml:space="preserve"> Those personalities are action and people orientated so will be best fit for assigned duties</w:t>
      </w:r>
      <w:r w:rsidR="00763590">
        <w:rPr>
          <w:rFonts w:ascii="Arial" w:hAnsi="Arial" w:cs="Arial"/>
        </w:rPr>
        <w:t xml:space="preserve"> as they know the importance of first impression when entering the shop.</w:t>
      </w:r>
      <w:r w:rsidRPr="005A40DB">
        <w:rPr>
          <w:rFonts w:ascii="Arial" w:hAnsi="Arial" w:cs="Arial"/>
        </w:rPr>
        <w:t xml:space="preserve"> Specialist is someone who can advise customer what is the best for them and suggest purchase.</w:t>
      </w:r>
      <w:r w:rsidR="00CC2E20" w:rsidRPr="005A40DB">
        <w:rPr>
          <w:rFonts w:ascii="Arial" w:hAnsi="Arial" w:cs="Arial"/>
        </w:rPr>
        <w:t xml:space="preserve"> </w:t>
      </w:r>
      <w:r w:rsidR="001D79AD">
        <w:rPr>
          <w:rFonts w:ascii="Arial" w:hAnsi="Arial" w:cs="Arial"/>
        </w:rPr>
        <w:t xml:space="preserve">Resource investigator and a plant also have the availability to encourage purchase and convince customer to make decision. </w:t>
      </w:r>
      <w:r w:rsidR="009E3941" w:rsidRPr="005A40DB">
        <w:rPr>
          <w:rFonts w:ascii="Arial" w:hAnsi="Arial" w:cs="Arial"/>
        </w:rPr>
        <w:t>Monitor evaluator</w:t>
      </w:r>
      <w:r w:rsidR="00CC2E20" w:rsidRPr="005A40DB">
        <w:rPr>
          <w:rFonts w:ascii="Arial" w:hAnsi="Arial" w:cs="Arial"/>
        </w:rPr>
        <w:t>, implementer</w:t>
      </w:r>
      <w:r w:rsidR="003E1A1B" w:rsidRPr="005A40DB">
        <w:rPr>
          <w:rFonts w:ascii="Arial" w:hAnsi="Arial" w:cs="Arial"/>
        </w:rPr>
        <w:t xml:space="preserve"> and </w:t>
      </w:r>
      <w:r w:rsidR="0098287E">
        <w:rPr>
          <w:rFonts w:ascii="Arial" w:hAnsi="Arial" w:cs="Arial"/>
        </w:rPr>
        <w:t>coordinator</w:t>
      </w:r>
      <w:r w:rsidR="003E1A1B" w:rsidRPr="005A40DB">
        <w:rPr>
          <w:rFonts w:ascii="Arial" w:hAnsi="Arial" w:cs="Arial"/>
        </w:rPr>
        <w:t xml:space="preserve"> could be </w:t>
      </w:r>
      <w:r w:rsidR="009E3941" w:rsidRPr="005A40DB">
        <w:rPr>
          <w:rFonts w:ascii="Arial" w:hAnsi="Arial" w:cs="Arial"/>
        </w:rPr>
        <w:t xml:space="preserve">responsible for on-line and in store sale. </w:t>
      </w:r>
      <w:r w:rsidR="003E1A1B" w:rsidRPr="005A40DB">
        <w:rPr>
          <w:rFonts w:ascii="Arial" w:hAnsi="Arial" w:cs="Arial"/>
        </w:rPr>
        <w:t xml:space="preserve">Those personalities are known for </w:t>
      </w:r>
      <w:r w:rsidR="00CC2E20" w:rsidRPr="005A40DB">
        <w:rPr>
          <w:rFonts w:ascii="Arial" w:hAnsi="Arial" w:cs="Arial"/>
        </w:rPr>
        <w:t xml:space="preserve">logic approach and </w:t>
      </w:r>
      <w:r w:rsidR="004525F6" w:rsidRPr="005A40DB">
        <w:rPr>
          <w:rFonts w:ascii="Arial" w:hAnsi="Arial" w:cs="Arial"/>
        </w:rPr>
        <w:t xml:space="preserve">carrying out efficiently assigned task. </w:t>
      </w:r>
      <w:r w:rsidR="007C7349">
        <w:rPr>
          <w:rFonts w:ascii="Arial" w:hAnsi="Arial" w:cs="Arial"/>
        </w:rPr>
        <w:t>Coordinator should be responsible to communicate deliveries to delivery drivers as they should be the one responsible for final package check and shipment.</w:t>
      </w:r>
      <w:r w:rsidR="00763590">
        <w:rPr>
          <w:rFonts w:ascii="Arial" w:hAnsi="Arial" w:cs="Arial"/>
        </w:rPr>
        <w:t xml:space="preserve"> </w:t>
      </w:r>
      <w:r w:rsidR="002E6EBF">
        <w:rPr>
          <w:rFonts w:ascii="Arial" w:hAnsi="Arial" w:cs="Arial"/>
        </w:rPr>
        <w:t xml:space="preserve">During </w:t>
      </w:r>
      <w:r w:rsidR="002E6EBF">
        <w:rPr>
          <w:rFonts w:ascii="Arial" w:hAnsi="Arial" w:cs="Arial"/>
        </w:rPr>
        <w:lastRenderedPageBreak/>
        <w:t>training all sale representatives should be introduce to all tasks required by Janet and her managers as sometimes it will not be possible to staff shop with ideal people and there will be need for replacement.</w:t>
      </w:r>
    </w:p>
    <w:p w14:paraId="7359AB5E" w14:textId="77777777" w:rsidR="00E15EA1" w:rsidRDefault="002E6EBF" w:rsidP="005A40DB">
      <w:pPr>
        <w:spacing w:line="360" w:lineRule="auto"/>
        <w:ind w:left="72"/>
        <w:jc w:val="both"/>
        <w:rPr>
          <w:rFonts w:ascii="Arial" w:hAnsi="Arial" w:cs="Arial"/>
        </w:rPr>
      </w:pPr>
      <w:r>
        <w:rPr>
          <w:rFonts w:ascii="Arial" w:hAnsi="Arial" w:cs="Arial"/>
        </w:rPr>
        <w:t>Tuckman’s theory in team forming can also help to understand the process. In the first stage teams will be put together and introduce to their dutie</w:t>
      </w:r>
      <w:r w:rsidR="00F27698">
        <w:rPr>
          <w:rFonts w:ascii="Arial" w:hAnsi="Arial" w:cs="Arial"/>
        </w:rPr>
        <w:t xml:space="preserve">s. </w:t>
      </w:r>
      <w:r>
        <w:rPr>
          <w:rFonts w:ascii="Arial" w:hAnsi="Arial" w:cs="Arial"/>
        </w:rPr>
        <w:t>As</w:t>
      </w:r>
      <w:r w:rsidR="00F27698">
        <w:rPr>
          <w:rFonts w:ascii="Arial" w:hAnsi="Arial" w:cs="Arial"/>
        </w:rPr>
        <w:t xml:space="preserve"> for a second stage storming those with strongest personalities may try to influence the others and take control. Norming stage provide understanding that</w:t>
      </w:r>
      <w:r>
        <w:rPr>
          <w:rFonts w:ascii="Arial" w:hAnsi="Arial" w:cs="Arial"/>
        </w:rPr>
        <w:t xml:space="preserve"> every member of the team</w:t>
      </w:r>
      <w:r w:rsidR="00F27698">
        <w:rPr>
          <w:rFonts w:ascii="Arial" w:hAnsi="Arial" w:cs="Arial"/>
        </w:rPr>
        <w:t xml:space="preserve"> is equal, and they need to trust each other to effectively work together. Performing stage is when team is highly </w:t>
      </w:r>
      <w:r w:rsidR="00E328CE">
        <w:rPr>
          <w:rFonts w:ascii="Arial" w:hAnsi="Arial" w:cs="Arial"/>
        </w:rPr>
        <w:t>productive,</w:t>
      </w:r>
      <w:r w:rsidR="00F27698">
        <w:rPr>
          <w:rFonts w:ascii="Arial" w:hAnsi="Arial" w:cs="Arial"/>
        </w:rPr>
        <w:t xml:space="preserve"> and they learned how to cooperate</w:t>
      </w:r>
      <w:r w:rsidR="00E328CE">
        <w:rPr>
          <w:rFonts w:ascii="Arial" w:hAnsi="Arial" w:cs="Arial"/>
        </w:rPr>
        <w:t>. At last, the adjourning stage when some people can leave their job and all cycle of 5 stages will start all over again (Vaida, S. and Serban, D. 2021).</w:t>
      </w:r>
    </w:p>
    <w:p w14:paraId="0F4BCD95" w14:textId="7F599359" w:rsidR="000C50C2" w:rsidRPr="005A40DB" w:rsidRDefault="00704E2F" w:rsidP="005A40DB">
      <w:pPr>
        <w:spacing w:line="360" w:lineRule="auto"/>
        <w:ind w:left="72"/>
        <w:jc w:val="both"/>
        <w:rPr>
          <w:rFonts w:ascii="Arial" w:hAnsi="Arial" w:cs="Arial"/>
        </w:rPr>
      </w:pPr>
      <w:r>
        <w:rPr>
          <w:rFonts w:ascii="Arial" w:hAnsi="Arial" w:cs="Arial"/>
        </w:rPr>
        <w:t>S</w:t>
      </w:r>
      <w:r w:rsidR="00E15EA1">
        <w:rPr>
          <w:rFonts w:ascii="Arial" w:hAnsi="Arial" w:cs="Arial"/>
        </w:rPr>
        <w:t xml:space="preserve">ecurity guards and cleaners </w:t>
      </w:r>
      <w:r w:rsidRPr="00704E2F">
        <w:rPr>
          <w:rFonts w:ascii="Arial" w:hAnsi="Arial" w:cs="Arial"/>
        </w:rPr>
        <w:t>know their duti</w:t>
      </w:r>
      <w:r>
        <w:rPr>
          <w:rFonts w:ascii="Arial" w:hAnsi="Arial" w:cs="Arial"/>
        </w:rPr>
        <w:t xml:space="preserve">es </w:t>
      </w:r>
      <w:r w:rsidR="00E15EA1">
        <w:rPr>
          <w:rFonts w:ascii="Arial" w:hAnsi="Arial" w:cs="Arial"/>
        </w:rPr>
        <w:t xml:space="preserve">already assigned </w:t>
      </w:r>
      <w:r w:rsidR="00100F6A">
        <w:rPr>
          <w:rFonts w:ascii="Arial" w:hAnsi="Arial" w:cs="Arial"/>
        </w:rPr>
        <w:t>to them.</w:t>
      </w:r>
      <w:r w:rsidR="00E15EA1">
        <w:rPr>
          <w:rFonts w:ascii="Arial" w:hAnsi="Arial" w:cs="Arial"/>
        </w:rPr>
        <w:t xml:space="preserve"> They are part of the team but with</w:t>
      </w:r>
      <w:r w:rsidR="00642179">
        <w:rPr>
          <w:rFonts w:ascii="Arial" w:hAnsi="Arial" w:cs="Arial"/>
        </w:rPr>
        <w:t xml:space="preserve"> different</w:t>
      </w:r>
      <w:r w:rsidR="00E15EA1">
        <w:rPr>
          <w:rFonts w:ascii="Arial" w:hAnsi="Arial" w:cs="Arial"/>
        </w:rPr>
        <w:t xml:space="preserve"> importan</w:t>
      </w:r>
      <w:r w:rsidR="00642179">
        <w:rPr>
          <w:rFonts w:ascii="Arial" w:hAnsi="Arial" w:cs="Arial"/>
        </w:rPr>
        <w:t>ce of</w:t>
      </w:r>
      <w:r w:rsidR="00E15EA1">
        <w:rPr>
          <w:rFonts w:ascii="Arial" w:hAnsi="Arial" w:cs="Arial"/>
        </w:rPr>
        <w:t xml:space="preserve"> </w:t>
      </w:r>
      <w:r w:rsidR="00642179">
        <w:rPr>
          <w:rFonts w:ascii="Arial" w:hAnsi="Arial" w:cs="Arial"/>
        </w:rPr>
        <w:t>responsibilities</w:t>
      </w:r>
      <w:r w:rsidR="00E15EA1">
        <w:rPr>
          <w:rFonts w:ascii="Arial" w:hAnsi="Arial" w:cs="Arial"/>
        </w:rPr>
        <w:t xml:space="preserve"> and managers </w:t>
      </w:r>
      <w:r w:rsidR="00642179">
        <w:rPr>
          <w:rFonts w:ascii="Arial" w:hAnsi="Arial" w:cs="Arial"/>
        </w:rPr>
        <w:t>have the authority</w:t>
      </w:r>
      <w:r w:rsidR="00E15EA1">
        <w:rPr>
          <w:rFonts w:ascii="Arial" w:hAnsi="Arial" w:cs="Arial"/>
        </w:rPr>
        <w:t xml:space="preserve"> to delegate </w:t>
      </w:r>
      <w:r w:rsidR="00642179">
        <w:rPr>
          <w:rFonts w:ascii="Arial" w:hAnsi="Arial" w:cs="Arial"/>
        </w:rPr>
        <w:t xml:space="preserve">work to them. </w:t>
      </w:r>
      <w:r w:rsidR="00E328CE">
        <w:rPr>
          <w:rFonts w:ascii="Arial" w:hAnsi="Arial" w:cs="Arial"/>
        </w:rPr>
        <w:t xml:space="preserve"> </w:t>
      </w:r>
      <w:r w:rsidR="00F27698">
        <w:rPr>
          <w:rFonts w:ascii="Arial" w:hAnsi="Arial" w:cs="Arial"/>
        </w:rPr>
        <w:t xml:space="preserve">  </w:t>
      </w:r>
      <w:r w:rsidR="002E6EBF">
        <w:rPr>
          <w:rFonts w:ascii="Arial" w:hAnsi="Arial" w:cs="Arial"/>
        </w:rPr>
        <w:t xml:space="preserve">  </w:t>
      </w:r>
      <w:r w:rsidR="0035520B" w:rsidRPr="005A40DB">
        <w:rPr>
          <w:rFonts w:ascii="Arial" w:hAnsi="Arial" w:cs="Arial"/>
        </w:rPr>
        <w:t xml:space="preserve"> </w:t>
      </w:r>
    </w:p>
    <w:p w14:paraId="19DAAC37" w14:textId="0E258BEA" w:rsidR="000C50C2" w:rsidRDefault="000C50C2" w:rsidP="001102EC">
      <w:pPr>
        <w:spacing w:line="360" w:lineRule="auto"/>
        <w:jc w:val="both"/>
        <w:rPr>
          <w:rFonts w:ascii="Arial" w:hAnsi="Arial" w:cs="Arial"/>
        </w:rPr>
      </w:pPr>
    </w:p>
    <w:p w14:paraId="2C377890" w14:textId="20A68813" w:rsidR="000C50C2" w:rsidRDefault="00C26BE9" w:rsidP="001102EC">
      <w:pPr>
        <w:spacing w:line="360" w:lineRule="auto"/>
        <w:jc w:val="both"/>
        <w:rPr>
          <w:rFonts w:ascii="Arial" w:hAnsi="Arial" w:cs="Arial"/>
        </w:rPr>
      </w:pPr>
      <w:r>
        <w:rPr>
          <w:rFonts w:ascii="Arial" w:hAnsi="Arial" w:cs="Arial"/>
        </w:rPr>
        <w:t xml:space="preserve">      </w:t>
      </w:r>
      <w:r w:rsidR="00D108CD">
        <w:rPr>
          <w:rFonts w:ascii="Arial" w:hAnsi="Arial" w:cs="Arial"/>
        </w:rPr>
        <w:t xml:space="preserve">Janet Williams and her team understood well how to approach work and why this is important. They know that their behaviour </w:t>
      </w:r>
      <w:r w:rsidR="00642179">
        <w:rPr>
          <w:rFonts w:ascii="Arial" w:hAnsi="Arial" w:cs="Arial"/>
        </w:rPr>
        <w:t xml:space="preserve">can </w:t>
      </w:r>
      <w:r>
        <w:rPr>
          <w:rFonts w:ascii="Arial" w:hAnsi="Arial" w:cs="Arial"/>
        </w:rPr>
        <w:t xml:space="preserve">influence daily work and atmosphere in the workplace. As teams were structured and every employee know what to do and what are their duties they happily come to work without stress and reluctance. All those 9 personalities are </w:t>
      </w:r>
      <w:r w:rsidR="00AD4B8F">
        <w:rPr>
          <w:rFonts w:ascii="Arial" w:hAnsi="Arial" w:cs="Arial"/>
        </w:rPr>
        <w:t>teaching</w:t>
      </w:r>
      <w:r>
        <w:rPr>
          <w:rFonts w:ascii="Arial" w:hAnsi="Arial" w:cs="Arial"/>
        </w:rPr>
        <w:t xml:space="preserve"> each other and do their best for </w:t>
      </w:r>
      <w:r w:rsidR="00AD4B8F">
        <w:rPr>
          <w:rFonts w:ascii="Arial" w:hAnsi="Arial" w:cs="Arial"/>
        </w:rPr>
        <w:t xml:space="preserve">success of the business. </w:t>
      </w:r>
      <w:r>
        <w:rPr>
          <w:rFonts w:ascii="Arial" w:hAnsi="Arial" w:cs="Arial"/>
        </w:rPr>
        <w:t xml:space="preserve">  </w:t>
      </w:r>
      <w:r w:rsidR="00D108CD">
        <w:rPr>
          <w:rFonts w:ascii="Arial" w:hAnsi="Arial" w:cs="Arial"/>
        </w:rPr>
        <w:t xml:space="preserve">  </w:t>
      </w:r>
    </w:p>
    <w:p w14:paraId="628BB563" w14:textId="77777777" w:rsidR="000C50C2" w:rsidRDefault="000C50C2" w:rsidP="001102EC">
      <w:pPr>
        <w:spacing w:line="360" w:lineRule="auto"/>
        <w:jc w:val="both"/>
        <w:rPr>
          <w:rFonts w:ascii="Arial" w:hAnsi="Arial" w:cs="Arial"/>
        </w:rPr>
      </w:pPr>
    </w:p>
    <w:p w14:paraId="672E1A00" w14:textId="77777777" w:rsidR="001102EC" w:rsidRDefault="001102EC" w:rsidP="001102EC">
      <w:pPr>
        <w:spacing w:line="360" w:lineRule="auto"/>
        <w:jc w:val="both"/>
        <w:rPr>
          <w:rFonts w:ascii="Arial" w:hAnsi="Arial" w:cs="Arial"/>
        </w:rPr>
      </w:pPr>
    </w:p>
    <w:p w14:paraId="524B844B" w14:textId="77777777" w:rsidR="008309E0" w:rsidRDefault="008309E0" w:rsidP="001102EC">
      <w:pPr>
        <w:spacing w:line="360" w:lineRule="auto"/>
        <w:jc w:val="both"/>
        <w:rPr>
          <w:rFonts w:ascii="Arial" w:hAnsi="Arial" w:cs="Arial"/>
        </w:rPr>
      </w:pPr>
    </w:p>
    <w:p w14:paraId="5B34202E" w14:textId="77777777" w:rsidR="007E10EE" w:rsidRDefault="007E10EE" w:rsidP="001102EC">
      <w:pPr>
        <w:spacing w:line="360" w:lineRule="auto"/>
        <w:jc w:val="both"/>
        <w:rPr>
          <w:rFonts w:ascii="Arial" w:hAnsi="Arial" w:cs="Arial"/>
        </w:rPr>
      </w:pPr>
    </w:p>
    <w:p w14:paraId="56B8DCC6" w14:textId="77777777" w:rsidR="007E10EE" w:rsidRDefault="007E10EE" w:rsidP="001102EC">
      <w:pPr>
        <w:spacing w:line="360" w:lineRule="auto"/>
        <w:jc w:val="both"/>
        <w:rPr>
          <w:rFonts w:ascii="Arial" w:hAnsi="Arial" w:cs="Arial"/>
        </w:rPr>
      </w:pPr>
    </w:p>
    <w:p w14:paraId="0021D646" w14:textId="77777777" w:rsidR="007E10EE" w:rsidRDefault="007E10EE" w:rsidP="001102EC">
      <w:pPr>
        <w:spacing w:line="360" w:lineRule="auto"/>
        <w:jc w:val="both"/>
        <w:rPr>
          <w:rFonts w:ascii="Arial" w:hAnsi="Arial" w:cs="Arial"/>
        </w:rPr>
      </w:pPr>
    </w:p>
    <w:p w14:paraId="2A714A00" w14:textId="77777777" w:rsidR="00100F6A" w:rsidRDefault="00100F6A" w:rsidP="001102EC">
      <w:pPr>
        <w:spacing w:line="360" w:lineRule="auto"/>
        <w:jc w:val="both"/>
        <w:rPr>
          <w:rFonts w:ascii="Arial" w:hAnsi="Arial" w:cs="Arial"/>
        </w:rPr>
      </w:pPr>
    </w:p>
    <w:p w14:paraId="01D42D9A" w14:textId="77777777" w:rsidR="00100F6A" w:rsidRDefault="00100F6A" w:rsidP="001102EC">
      <w:pPr>
        <w:spacing w:line="360" w:lineRule="auto"/>
        <w:jc w:val="both"/>
        <w:rPr>
          <w:rFonts w:ascii="Arial" w:hAnsi="Arial" w:cs="Arial"/>
        </w:rPr>
      </w:pPr>
    </w:p>
    <w:p w14:paraId="70176E27" w14:textId="77777777" w:rsidR="00100F6A" w:rsidRDefault="00100F6A" w:rsidP="001102EC">
      <w:pPr>
        <w:spacing w:line="360" w:lineRule="auto"/>
        <w:jc w:val="both"/>
        <w:rPr>
          <w:rFonts w:ascii="Arial" w:hAnsi="Arial" w:cs="Arial"/>
        </w:rPr>
      </w:pPr>
    </w:p>
    <w:p w14:paraId="4E7CEEB6" w14:textId="43E62B49" w:rsidR="001102EC" w:rsidRDefault="00DD6D28" w:rsidP="001102EC">
      <w:pPr>
        <w:spacing w:line="360" w:lineRule="auto"/>
        <w:jc w:val="both"/>
        <w:rPr>
          <w:rFonts w:ascii="Arial" w:hAnsi="Arial" w:cs="Arial"/>
        </w:rPr>
      </w:pPr>
      <w:r>
        <w:rPr>
          <w:rFonts w:ascii="Arial" w:hAnsi="Arial" w:cs="Arial"/>
        </w:rPr>
        <w:lastRenderedPageBreak/>
        <w:t>References</w:t>
      </w:r>
    </w:p>
    <w:p w14:paraId="2D60273E" w14:textId="23613082" w:rsidR="008A7E7F" w:rsidRDefault="008A7E7F" w:rsidP="001102EC">
      <w:pPr>
        <w:spacing w:line="360" w:lineRule="auto"/>
        <w:jc w:val="both"/>
        <w:rPr>
          <w:rFonts w:ascii="Arial" w:hAnsi="Arial" w:cs="Arial"/>
        </w:rPr>
      </w:pPr>
      <w:r w:rsidRPr="008A7E7F">
        <w:rPr>
          <w:rFonts w:ascii="Arial" w:hAnsi="Arial" w:cs="Arial"/>
        </w:rPr>
        <w:t>Belbin, R. M.</w:t>
      </w:r>
      <w:r w:rsidR="00DE7905">
        <w:rPr>
          <w:rFonts w:ascii="Arial" w:hAnsi="Arial" w:cs="Arial"/>
        </w:rPr>
        <w:t xml:space="preserve"> and</w:t>
      </w:r>
      <w:r w:rsidRPr="008A7E7F">
        <w:rPr>
          <w:rFonts w:ascii="Arial" w:hAnsi="Arial" w:cs="Arial"/>
        </w:rPr>
        <w:t xml:space="preserve"> Brown, V. (2022). Team Roles at Work. [Online]. Routledge. Available at: https://www.taylorfrancis.com/books/mono/10.4324/9781003163152/team-roles-work-victoria-brown-meredith-belbin [Accessed 6 March 2024].</w:t>
      </w:r>
      <w:r>
        <w:rPr>
          <w:rFonts w:ascii="Arial" w:hAnsi="Arial" w:cs="Arial"/>
        </w:rPr>
        <w:t xml:space="preserve"> </w:t>
      </w:r>
    </w:p>
    <w:p w14:paraId="749C5458" w14:textId="4787080F" w:rsidR="008A7E7F" w:rsidRDefault="008A7E7F" w:rsidP="001102EC">
      <w:pPr>
        <w:spacing w:line="360" w:lineRule="auto"/>
        <w:jc w:val="both"/>
        <w:rPr>
          <w:rFonts w:ascii="Arial" w:hAnsi="Arial" w:cs="Arial"/>
        </w:rPr>
      </w:pPr>
      <w:r w:rsidRPr="008A7E7F">
        <w:rPr>
          <w:rFonts w:ascii="Arial" w:hAnsi="Arial" w:cs="Arial"/>
        </w:rPr>
        <w:t>Meagher, K. J. and Wait, A. (2020). Worker Trust in Management and Delegation in Organizations. The Journal of Law, Economics, and Organization. 26(3), pp.495-536. [Online]. Available at: https://academic.oup.com/jleo/article/36/3/495/5856813?login=true#no-access-message#no-access-messag [Accessed 12 March 2024].</w:t>
      </w:r>
    </w:p>
    <w:p w14:paraId="7DBA9915" w14:textId="7A8FBE20" w:rsidR="0029379E" w:rsidRDefault="0029379E" w:rsidP="001102EC">
      <w:pPr>
        <w:spacing w:line="360" w:lineRule="auto"/>
        <w:jc w:val="both"/>
        <w:rPr>
          <w:rFonts w:ascii="Arial" w:hAnsi="Arial" w:cs="Arial"/>
        </w:rPr>
      </w:pPr>
      <w:r w:rsidRPr="0029379E">
        <w:rPr>
          <w:rFonts w:ascii="Arial" w:hAnsi="Arial" w:cs="Arial"/>
        </w:rPr>
        <w:t xml:space="preserve">Othman, E. S., Husni, H., Bakar, S. F. M. A., Aris, M. N. M., </w:t>
      </w:r>
      <w:proofErr w:type="spellStart"/>
      <w:r w:rsidRPr="0029379E">
        <w:rPr>
          <w:rFonts w:ascii="Arial" w:hAnsi="Arial" w:cs="Arial"/>
        </w:rPr>
        <w:t>Shaharudin</w:t>
      </w:r>
      <w:proofErr w:type="spellEnd"/>
      <w:r w:rsidRPr="0029379E">
        <w:rPr>
          <w:rFonts w:ascii="Arial" w:hAnsi="Arial" w:cs="Arial"/>
        </w:rPr>
        <w:t>, R. H. (2023). Exploring The Relationship of Components in Group Dynamics: A Case Study. International Journal of Academic Research in Business and Social Sciences. 13(9), pp.1026-1040. [Online]. Available at: https://www.researchgate.net/profile/Noor-Rahmat-2/publication/374093747_Exploring_The_Relationship_ [Accessed 10 March 2024].</w:t>
      </w:r>
    </w:p>
    <w:p w14:paraId="0248E3C4" w14:textId="5D03E09D" w:rsidR="008A7E7F" w:rsidRDefault="00C4561B" w:rsidP="001102EC">
      <w:pPr>
        <w:spacing w:line="360" w:lineRule="auto"/>
        <w:jc w:val="both"/>
        <w:rPr>
          <w:rFonts w:ascii="Arial" w:hAnsi="Arial" w:cs="Arial"/>
        </w:rPr>
      </w:pPr>
      <w:r w:rsidRPr="00C4561B">
        <w:rPr>
          <w:rFonts w:ascii="Arial" w:hAnsi="Arial" w:cs="Arial"/>
        </w:rPr>
        <w:t>University of Cambridge. (no date). Belbin's team roles. [Online]. University of Cambridge. Last Updated: no date. Available at: https://www.ifm.eng.cam.ac.uk/research/dmg/tools-and-techniques/belbins-team-roles/ [Accessed 12 March 2024].</w:t>
      </w:r>
    </w:p>
    <w:p w14:paraId="57488B8A" w14:textId="3E83EFFD" w:rsidR="008309E0" w:rsidRDefault="008309E0" w:rsidP="001102EC">
      <w:pPr>
        <w:spacing w:line="360" w:lineRule="auto"/>
        <w:jc w:val="both"/>
        <w:rPr>
          <w:rFonts w:ascii="Arial" w:hAnsi="Arial" w:cs="Arial"/>
        </w:rPr>
      </w:pPr>
      <w:r w:rsidRPr="008309E0">
        <w:rPr>
          <w:rFonts w:ascii="Arial" w:hAnsi="Arial" w:cs="Arial"/>
        </w:rPr>
        <w:t>Vaida, S. and Serban, D. (2021). G</w:t>
      </w:r>
      <w:r>
        <w:rPr>
          <w:rFonts w:ascii="Arial" w:hAnsi="Arial" w:cs="Arial"/>
        </w:rPr>
        <w:t>roup</w:t>
      </w:r>
      <w:r w:rsidRPr="008309E0">
        <w:rPr>
          <w:rFonts w:ascii="Arial" w:hAnsi="Arial" w:cs="Arial"/>
        </w:rPr>
        <w:t xml:space="preserve"> </w:t>
      </w:r>
      <w:r>
        <w:rPr>
          <w:rFonts w:ascii="Arial" w:hAnsi="Arial" w:cs="Arial"/>
        </w:rPr>
        <w:t>development</w:t>
      </w:r>
      <w:r w:rsidRPr="008309E0">
        <w:rPr>
          <w:rFonts w:ascii="Arial" w:hAnsi="Arial" w:cs="Arial"/>
        </w:rPr>
        <w:t xml:space="preserve"> </w:t>
      </w:r>
      <w:r>
        <w:rPr>
          <w:rFonts w:ascii="Arial" w:hAnsi="Arial" w:cs="Arial"/>
        </w:rPr>
        <w:t>stages</w:t>
      </w:r>
      <w:r w:rsidRPr="008309E0">
        <w:rPr>
          <w:rFonts w:ascii="Arial" w:hAnsi="Arial" w:cs="Arial"/>
        </w:rPr>
        <w:t xml:space="preserve">. A </w:t>
      </w:r>
      <w:r>
        <w:rPr>
          <w:rFonts w:ascii="Arial" w:hAnsi="Arial" w:cs="Arial"/>
        </w:rPr>
        <w:t>brief</w:t>
      </w:r>
      <w:r w:rsidRPr="008309E0">
        <w:rPr>
          <w:rFonts w:ascii="Arial" w:hAnsi="Arial" w:cs="Arial"/>
        </w:rPr>
        <w:t xml:space="preserve"> </w:t>
      </w:r>
      <w:r>
        <w:rPr>
          <w:rFonts w:ascii="Arial" w:hAnsi="Arial" w:cs="Arial"/>
        </w:rPr>
        <w:t>comparative</w:t>
      </w:r>
      <w:r w:rsidRPr="008309E0">
        <w:rPr>
          <w:rFonts w:ascii="Arial" w:hAnsi="Arial" w:cs="Arial"/>
        </w:rPr>
        <w:t xml:space="preserve"> </w:t>
      </w:r>
      <w:r>
        <w:rPr>
          <w:rFonts w:ascii="Arial" w:hAnsi="Arial" w:cs="Arial"/>
        </w:rPr>
        <w:t>analysis</w:t>
      </w:r>
      <w:r w:rsidRPr="008309E0">
        <w:rPr>
          <w:rFonts w:ascii="Arial" w:hAnsi="Arial" w:cs="Arial"/>
        </w:rPr>
        <w:t xml:space="preserve"> </w:t>
      </w:r>
      <w:r>
        <w:rPr>
          <w:rFonts w:ascii="Arial" w:hAnsi="Arial" w:cs="Arial"/>
        </w:rPr>
        <w:t>of</w:t>
      </w:r>
      <w:r w:rsidRPr="008309E0">
        <w:rPr>
          <w:rFonts w:ascii="Arial" w:hAnsi="Arial" w:cs="Arial"/>
        </w:rPr>
        <w:t xml:space="preserve"> </w:t>
      </w:r>
      <w:r>
        <w:rPr>
          <w:rFonts w:ascii="Arial" w:hAnsi="Arial" w:cs="Arial"/>
        </w:rPr>
        <w:t>various</w:t>
      </w:r>
      <w:r w:rsidRPr="008309E0">
        <w:rPr>
          <w:rFonts w:ascii="Arial" w:hAnsi="Arial" w:cs="Arial"/>
        </w:rPr>
        <w:t xml:space="preserve"> </w:t>
      </w:r>
      <w:r>
        <w:rPr>
          <w:rFonts w:ascii="Arial" w:hAnsi="Arial" w:cs="Arial"/>
        </w:rPr>
        <w:t>models</w:t>
      </w:r>
      <w:r w:rsidRPr="008309E0">
        <w:rPr>
          <w:rFonts w:ascii="Arial" w:hAnsi="Arial" w:cs="Arial"/>
        </w:rPr>
        <w:t xml:space="preserve">. Studia Universitatis </w:t>
      </w:r>
      <w:proofErr w:type="spellStart"/>
      <w:r w:rsidRPr="008309E0">
        <w:rPr>
          <w:rFonts w:ascii="Arial" w:hAnsi="Arial" w:cs="Arial"/>
        </w:rPr>
        <w:t>Psychologia</w:t>
      </w:r>
      <w:proofErr w:type="spellEnd"/>
      <w:r w:rsidRPr="008309E0">
        <w:rPr>
          <w:rFonts w:ascii="Arial" w:hAnsi="Arial" w:cs="Arial"/>
        </w:rPr>
        <w:t xml:space="preserve">- </w:t>
      </w:r>
      <w:proofErr w:type="spellStart"/>
      <w:r w:rsidRPr="008309E0">
        <w:rPr>
          <w:rFonts w:ascii="Arial" w:hAnsi="Arial" w:cs="Arial"/>
        </w:rPr>
        <w:t>Peadagogia</w:t>
      </w:r>
      <w:proofErr w:type="spellEnd"/>
      <w:r w:rsidRPr="008309E0">
        <w:rPr>
          <w:rFonts w:ascii="Arial" w:hAnsi="Arial" w:cs="Arial"/>
        </w:rPr>
        <w:t xml:space="preserve"> Babes-Bolyai. 66(1), pp.91-110. [Online]. Available at: http://193.231.18.162/index.php/subbpsypaed/article/view/870 [Accessed 13 March 2024].</w:t>
      </w:r>
    </w:p>
    <w:p w14:paraId="16F87F05" w14:textId="77777777" w:rsidR="008309E0" w:rsidRDefault="008309E0" w:rsidP="001102EC">
      <w:pPr>
        <w:spacing w:line="360" w:lineRule="auto"/>
        <w:jc w:val="both"/>
        <w:rPr>
          <w:rFonts w:ascii="Arial" w:hAnsi="Arial" w:cs="Arial"/>
        </w:rPr>
      </w:pPr>
    </w:p>
    <w:p w14:paraId="1506C863" w14:textId="77777777" w:rsidR="005F721A" w:rsidRDefault="005F721A" w:rsidP="001102EC">
      <w:pPr>
        <w:spacing w:line="360" w:lineRule="auto"/>
        <w:jc w:val="both"/>
        <w:rPr>
          <w:rFonts w:ascii="Arial" w:hAnsi="Arial" w:cs="Arial"/>
        </w:rPr>
      </w:pPr>
    </w:p>
    <w:p w14:paraId="72822355" w14:textId="25A1B02D" w:rsidR="007E10EE" w:rsidRDefault="007E10EE">
      <w:pPr>
        <w:rPr>
          <w:rFonts w:ascii="Arial" w:hAnsi="Arial" w:cs="Arial"/>
        </w:rPr>
      </w:pPr>
      <w:r>
        <w:rPr>
          <w:rFonts w:ascii="Arial" w:hAnsi="Arial" w:cs="Arial"/>
        </w:rPr>
        <w:br w:type="page"/>
      </w:r>
    </w:p>
    <w:p w14:paraId="7A82EFE5" w14:textId="77777777" w:rsidR="002E5A2F" w:rsidRDefault="008312F4" w:rsidP="001102EC">
      <w:pPr>
        <w:spacing w:line="360" w:lineRule="auto"/>
        <w:jc w:val="both"/>
        <w:rPr>
          <w:rFonts w:ascii="Arial" w:hAnsi="Arial" w:cs="Arial"/>
        </w:rPr>
      </w:pPr>
      <w:r>
        <w:rPr>
          <w:rFonts w:ascii="Arial" w:hAnsi="Arial" w:cs="Arial"/>
        </w:rPr>
        <w:lastRenderedPageBreak/>
        <w:t xml:space="preserve">    </w:t>
      </w:r>
    </w:p>
    <w:p w14:paraId="1DB0237C" w14:textId="77777777" w:rsidR="00100F6A" w:rsidRDefault="008312F4" w:rsidP="002E5A2F">
      <w:pPr>
        <w:spacing w:line="360" w:lineRule="auto"/>
        <w:jc w:val="both"/>
        <w:rPr>
          <w:rFonts w:ascii="Arial" w:hAnsi="Arial" w:cs="Arial"/>
        </w:rPr>
      </w:pPr>
      <w:r>
        <w:rPr>
          <w:rFonts w:ascii="Arial" w:hAnsi="Arial" w:cs="Arial"/>
        </w:rPr>
        <w:t xml:space="preserve"> </w:t>
      </w:r>
      <w:r w:rsidR="008C56FD">
        <w:rPr>
          <w:rFonts w:ascii="Arial" w:hAnsi="Arial" w:cs="Arial"/>
        </w:rPr>
        <w:t xml:space="preserve">     </w:t>
      </w:r>
    </w:p>
    <w:p w14:paraId="1355C691" w14:textId="77777777" w:rsidR="00100F6A" w:rsidRDefault="00100F6A" w:rsidP="002E5A2F">
      <w:pPr>
        <w:spacing w:line="360" w:lineRule="auto"/>
        <w:jc w:val="both"/>
        <w:rPr>
          <w:rFonts w:ascii="Arial" w:hAnsi="Arial" w:cs="Arial"/>
        </w:rPr>
      </w:pPr>
    </w:p>
    <w:p w14:paraId="4EF62FC3" w14:textId="77777777" w:rsidR="00100F6A" w:rsidRDefault="00100F6A" w:rsidP="002E5A2F">
      <w:pPr>
        <w:spacing w:line="360" w:lineRule="auto"/>
        <w:jc w:val="both"/>
        <w:rPr>
          <w:rFonts w:ascii="Arial" w:hAnsi="Arial" w:cs="Arial"/>
        </w:rPr>
      </w:pPr>
    </w:p>
    <w:p w14:paraId="08C039E5" w14:textId="77777777" w:rsidR="00100F6A" w:rsidRDefault="00100F6A" w:rsidP="002E5A2F">
      <w:pPr>
        <w:spacing w:line="360" w:lineRule="auto"/>
        <w:jc w:val="both"/>
        <w:rPr>
          <w:rFonts w:ascii="Arial" w:hAnsi="Arial" w:cs="Arial"/>
        </w:rPr>
      </w:pPr>
    </w:p>
    <w:p w14:paraId="47A931B6" w14:textId="77777777" w:rsidR="00100F6A" w:rsidRDefault="00100F6A" w:rsidP="002E5A2F">
      <w:pPr>
        <w:spacing w:line="360" w:lineRule="auto"/>
        <w:jc w:val="both"/>
        <w:rPr>
          <w:rFonts w:ascii="Arial" w:hAnsi="Arial" w:cs="Arial"/>
        </w:rPr>
      </w:pPr>
    </w:p>
    <w:p w14:paraId="2C2384FE" w14:textId="77777777" w:rsidR="00100F6A" w:rsidRDefault="00100F6A" w:rsidP="002E5A2F">
      <w:pPr>
        <w:spacing w:line="360" w:lineRule="auto"/>
        <w:jc w:val="both"/>
        <w:rPr>
          <w:rFonts w:ascii="Arial" w:hAnsi="Arial" w:cs="Arial"/>
        </w:rPr>
      </w:pPr>
    </w:p>
    <w:p w14:paraId="65BD0610" w14:textId="77777777" w:rsidR="00100F6A" w:rsidRDefault="00100F6A" w:rsidP="002E5A2F">
      <w:pPr>
        <w:spacing w:line="360" w:lineRule="auto"/>
        <w:jc w:val="both"/>
        <w:rPr>
          <w:rFonts w:ascii="Arial" w:hAnsi="Arial" w:cs="Arial"/>
        </w:rPr>
      </w:pPr>
    </w:p>
    <w:p w14:paraId="1CB347E7" w14:textId="77777777" w:rsidR="00100F6A" w:rsidRDefault="00100F6A" w:rsidP="002E5A2F">
      <w:pPr>
        <w:spacing w:line="360" w:lineRule="auto"/>
        <w:jc w:val="both"/>
        <w:rPr>
          <w:rFonts w:ascii="Arial" w:hAnsi="Arial" w:cs="Arial"/>
        </w:rPr>
      </w:pPr>
    </w:p>
    <w:p w14:paraId="5F57B6AA" w14:textId="77777777" w:rsidR="00100F6A" w:rsidRDefault="00100F6A" w:rsidP="002E5A2F">
      <w:pPr>
        <w:spacing w:line="360" w:lineRule="auto"/>
        <w:jc w:val="both"/>
        <w:rPr>
          <w:rFonts w:ascii="Arial" w:hAnsi="Arial" w:cs="Arial"/>
        </w:rPr>
      </w:pPr>
    </w:p>
    <w:p w14:paraId="0F3930C9" w14:textId="77777777" w:rsidR="00100F6A" w:rsidRDefault="00100F6A" w:rsidP="002E5A2F">
      <w:pPr>
        <w:spacing w:line="360" w:lineRule="auto"/>
        <w:jc w:val="both"/>
        <w:rPr>
          <w:rFonts w:ascii="Arial" w:hAnsi="Arial" w:cs="Arial"/>
        </w:rPr>
      </w:pPr>
    </w:p>
    <w:p w14:paraId="4FBE047E" w14:textId="77777777" w:rsidR="00100F6A" w:rsidRDefault="00100F6A" w:rsidP="002E5A2F">
      <w:pPr>
        <w:spacing w:line="360" w:lineRule="auto"/>
        <w:jc w:val="both"/>
        <w:rPr>
          <w:rFonts w:ascii="Arial" w:hAnsi="Arial" w:cs="Arial"/>
        </w:rPr>
      </w:pPr>
    </w:p>
    <w:p w14:paraId="0BAF55ED" w14:textId="77777777" w:rsidR="00100F6A" w:rsidRDefault="00100F6A" w:rsidP="002E5A2F">
      <w:pPr>
        <w:spacing w:line="360" w:lineRule="auto"/>
        <w:jc w:val="both"/>
        <w:rPr>
          <w:rFonts w:ascii="Arial" w:hAnsi="Arial" w:cs="Arial"/>
        </w:rPr>
      </w:pPr>
    </w:p>
    <w:p w14:paraId="2FF611A6" w14:textId="77777777" w:rsidR="00100F6A" w:rsidRDefault="00100F6A" w:rsidP="002E5A2F">
      <w:pPr>
        <w:spacing w:line="360" w:lineRule="auto"/>
        <w:jc w:val="both"/>
        <w:rPr>
          <w:rFonts w:ascii="Arial" w:hAnsi="Arial" w:cs="Arial"/>
        </w:rPr>
      </w:pPr>
    </w:p>
    <w:p w14:paraId="1279AFBF" w14:textId="77777777" w:rsidR="00100F6A" w:rsidRDefault="00100F6A" w:rsidP="002E5A2F">
      <w:pPr>
        <w:spacing w:line="360" w:lineRule="auto"/>
        <w:jc w:val="both"/>
        <w:rPr>
          <w:rFonts w:ascii="Arial" w:hAnsi="Arial" w:cs="Arial"/>
        </w:rPr>
      </w:pPr>
    </w:p>
    <w:p w14:paraId="05FA2B5D" w14:textId="77777777" w:rsidR="00100F6A" w:rsidRDefault="00100F6A" w:rsidP="002E5A2F">
      <w:pPr>
        <w:spacing w:line="360" w:lineRule="auto"/>
        <w:jc w:val="both"/>
        <w:rPr>
          <w:rFonts w:ascii="Arial" w:hAnsi="Arial" w:cs="Arial"/>
        </w:rPr>
      </w:pPr>
    </w:p>
    <w:p w14:paraId="6068B2C7" w14:textId="77777777" w:rsidR="00100F6A" w:rsidRDefault="00100F6A" w:rsidP="002E5A2F">
      <w:pPr>
        <w:spacing w:line="360" w:lineRule="auto"/>
        <w:jc w:val="both"/>
        <w:rPr>
          <w:rFonts w:ascii="Arial" w:hAnsi="Arial" w:cs="Arial"/>
        </w:rPr>
      </w:pPr>
    </w:p>
    <w:p w14:paraId="1C75B3FB" w14:textId="77777777" w:rsidR="00100F6A" w:rsidRDefault="00100F6A" w:rsidP="002E5A2F">
      <w:pPr>
        <w:spacing w:line="360" w:lineRule="auto"/>
        <w:jc w:val="both"/>
        <w:rPr>
          <w:rFonts w:ascii="Arial" w:hAnsi="Arial" w:cs="Arial"/>
        </w:rPr>
      </w:pPr>
    </w:p>
    <w:p w14:paraId="40CF09B1" w14:textId="77777777" w:rsidR="00100F6A" w:rsidRDefault="00100F6A" w:rsidP="002E5A2F">
      <w:pPr>
        <w:spacing w:line="360" w:lineRule="auto"/>
        <w:jc w:val="both"/>
        <w:rPr>
          <w:rFonts w:ascii="Arial" w:hAnsi="Arial" w:cs="Arial"/>
        </w:rPr>
      </w:pPr>
    </w:p>
    <w:p w14:paraId="46262CFB" w14:textId="77777777" w:rsidR="00100F6A" w:rsidRDefault="00100F6A" w:rsidP="002E5A2F">
      <w:pPr>
        <w:spacing w:line="360" w:lineRule="auto"/>
        <w:jc w:val="both"/>
        <w:rPr>
          <w:rFonts w:ascii="Arial" w:hAnsi="Arial" w:cs="Arial"/>
        </w:rPr>
      </w:pPr>
    </w:p>
    <w:p w14:paraId="0F146F47" w14:textId="77777777" w:rsidR="00100F6A" w:rsidRDefault="00100F6A" w:rsidP="002E5A2F">
      <w:pPr>
        <w:spacing w:line="360" w:lineRule="auto"/>
        <w:jc w:val="both"/>
        <w:rPr>
          <w:rFonts w:ascii="Arial" w:hAnsi="Arial" w:cs="Arial"/>
        </w:rPr>
      </w:pPr>
    </w:p>
    <w:p w14:paraId="2B1A60F8" w14:textId="77777777" w:rsidR="00100F6A" w:rsidRDefault="00100F6A" w:rsidP="002E5A2F">
      <w:pPr>
        <w:spacing w:line="360" w:lineRule="auto"/>
        <w:jc w:val="both"/>
        <w:rPr>
          <w:rFonts w:ascii="Arial" w:hAnsi="Arial" w:cs="Arial"/>
        </w:rPr>
      </w:pPr>
    </w:p>
    <w:p w14:paraId="554FA871" w14:textId="77777777" w:rsidR="00100F6A" w:rsidRDefault="00100F6A" w:rsidP="002E5A2F">
      <w:pPr>
        <w:spacing w:line="360" w:lineRule="auto"/>
        <w:jc w:val="both"/>
        <w:rPr>
          <w:rFonts w:ascii="Arial" w:hAnsi="Arial" w:cs="Arial"/>
        </w:rPr>
      </w:pPr>
    </w:p>
    <w:p w14:paraId="0329ADAB" w14:textId="77777777" w:rsidR="00100F6A" w:rsidRDefault="00100F6A" w:rsidP="002E5A2F">
      <w:pPr>
        <w:spacing w:line="360" w:lineRule="auto"/>
        <w:jc w:val="both"/>
        <w:rPr>
          <w:rFonts w:ascii="Arial" w:hAnsi="Arial" w:cs="Arial"/>
        </w:rPr>
      </w:pPr>
    </w:p>
    <w:p w14:paraId="3F18B826" w14:textId="6BFDD037" w:rsidR="000B3D7C" w:rsidRDefault="008C56FD" w:rsidP="002E5A2F">
      <w:pPr>
        <w:spacing w:line="360" w:lineRule="auto"/>
        <w:jc w:val="both"/>
        <w:rPr>
          <w:rFonts w:ascii="Arial" w:hAnsi="Arial" w:cs="Arial"/>
        </w:rPr>
      </w:pPr>
      <w:r>
        <w:rPr>
          <w:rFonts w:ascii="Arial" w:hAnsi="Arial" w:cs="Arial"/>
        </w:rPr>
        <w:lastRenderedPageBreak/>
        <w:t xml:space="preserve"> </w:t>
      </w:r>
      <w:r w:rsidR="00B8375E">
        <w:rPr>
          <w:rFonts w:ascii="Arial" w:hAnsi="Arial" w:cs="Arial"/>
        </w:rPr>
        <w:t xml:space="preserve"> </w:t>
      </w:r>
      <w:r w:rsidR="000302F2">
        <w:rPr>
          <w:rFonts w:ascii="Arial" w:hAnsi="Arial" w:cs="Arial"/>
        </w:rPr>
        <w:t>Janet Williams is an owner of a ladies fashion shop in Swansea city centre.</w:t>
      </w:r>
      <w:r w:rsidR="007A20CF">
        <w:rPr>
          <w:rFonts w:ascii="Arial" w:hAnsi="Arial" w:cs="Arial"/>
        </w:rPr>
        <w:t xml:space="preserve"> She employees 22 people: 12 sales representatives, 2 cleaners, 2 security guards, 2 delivery drivers and 2 managers. </w:t>
      </w:r>
      <w:r w:rsidR="000302F2">
        <w:rPr>
          <w:rFonts w:ascii="Arial" w:hAnsi="Arial" w:cs="Arial"/>
        </w:rPr>
        <w:t>Her business recently has grown since the pandemic. She expanded her business</w:t>
      </w:r>
      <w:r>
        <w:rPr>
          <w:rFonts w:ascii="Arial" w:hAnsi="Arial" w:cs="Arial"/>
        </w:rPr>
        <w:t xml:space="preserve"> and now s</w:t>
      </w:r>
      <w:r w:rsidR="000302F2">
        <w:rPr>
          <w:rFonts w:ascii="Arial" w:hAnsi="Arial" w:cs="Arial"/>
        </w:rPr>
        <w:t>he sells clothes in store as well as on-line. On-line business is growing fast as there has been change</w:t>
      </w:r>
      <w:r>
        <w:rPr>
          <w:rFonts w:ascii="Arial" w:hAnsi="Arial" w:cs="Arial"/>
        </w:rPr>
        <w:t>s</w:t>
      </w:r>
      <w:r w:rsidR="000302F2">
        <w:rPr>
          <w:rFonts w:ascii="Arial" w:hAnsi="Arial" w:cs="Arial"/>
        </w:rPr>
        <w:t xml:space="preserve"> i</w:t>
      </w:r>
      <w:r>
        <w:rPr>
          <w:rFonts w:ascii="Arial" w:hAnsi="Arial" w:cs="Arial"/>
        </w:rPr>
        <w:t>n</w:t>
      </w:r>
      <w:r w:rsidR="000302F2">
        <w:rPr>
          <w:rFonts w:ascii="Arial" w:hAnsi="Arial" w:cs="Arial"/>
        </w:rPr>
        <w:t xml:space="preserve"> people shopping behaviour</w:t>
      </w:r>
      <w:r>
        <w:rPr>
          <w:rFonts w:ascii="Arial" w:hAnsi="Arial" w:cs="Arial"/>
        </w:rPr>
        <w:t xml:space="preserve">, </w:t>
      </w:r>
      <w:r w:rsidR="000302F2">
        <w:rPr>
          <w:rFonts w:ascii="Arial" w:hAnsi="Arial" w:cs="Arial"/>
        </w:rPr>
        <w:t xml:space="preserve">since then Janet decided to employ 2 new members of staff to look after </w:t>
      </w:r>
      <w:r>
        <w:rPr>
          <w:rFonts w:ascii="Arial" w:hAnsi="Arial" w:cs="Arial"/>
        </w:rPr>
        <w:t xml:space="preserve">digital </w:t>
      </w:r>
      <w:r w:rsidR="000302F2">
        <w:rPr>
          <w:rFonts w:ascii="Arial" w:hAnsi="Arial" w:cs="Arial"/>
        </w:rPr>
        <w:t>marketing and promotio</w:t>
      </w:r>
      <w:r>
        <w:rPr>
          <w:rFonts w:ascii="Arial" w:hAnsi="Arial" w:cs="Arial"/>
        </w:rPr>
        <w:t>nal</w:t>
      </w:r>
      <w:r w:rsidR="000302F2">
        <w:rPr>
          <w:rFonts w:ascii="Arial" w:hAnsi="Arial" w:cs="Arial"/>
        </w:rPr>
        <w:t xml:space="preserve"> </w:t>
      </w:r>
      <w:r>
        <w:rPr>
          <w:rFonts w:ascii="Arial" w:hAnsi="Arial" w:cs="Arial"/>
        </w:rPr>
        <w:t xml:space="preserve">to expand range of potential customers. </w:t>
      </w:r>
      <w:r w:rsidR="004E254B">
        <w:rPr>
          <w:rFonts w:ascii="Arial" w:hAnsi="Arial" w:cs="Arial"/>
        </w:rPr>
        <w:t xml:space="preserve">With the new staff coming in, Janet was desperate to find new solutions to the communication breakdowns. </w:t>
      </w:r>
      <w:r w:rsidR="00EB107F">
        <w:rPr>
          <w:rFonts w:ascii="Arial" w:hAnsi="Arial" w:cs="Arial"/>
        </w:rPr>
        <w:t xml:space="preserve">The importance of a communication was explained to Janet and the rest of the team members. As a </w:t>
      </w:r>
      <w:r w:rsidR="004E254B">
        <w:rPr>
          <w:rFonts w:ascii="Arial" w:hAnsi="Arial" w:cs="Arial"/>
        </w:rPr>
        <w:t>result,</w:t>
      </w:r>
      <w:r w:rsidR="00EB107F">
        <w:rPr>
          <w:rFonts w:ascii="Arial" w:hAnsi="Arial" w:cs="Arial"/>
        </w:rPr>
        <w:t xml:space="preserve"> there were established new </w:t>
      </w:r>
      <w:r w:rsidR="004E254B">
        <w:rPr>
          <w:rFonts w:ascii="Arial" w:hAnsi="Arial" w:cs="Arial"/>
        </w:rPr>
        <w:t>channels</w:t>
      </w:r>
      <w:r w:rsidR="00EB107F">
        <w:rPr>
          <w:rFonts w:ascii="Arial" w:hAnsi="Arial" w:cs="Arial"/>
        </w:rPr>
        <w:t xml:space="preserve"> of communication which would help </w:t>
      </w:r>
      <w:r w:rsidR="004E254B">
        <w:rPr>
          <w:rFonts w:ascii="Arial" w:hAnsi="Arial" w:cs="Arial"/>
        </w:rPr>
        <w:t>rapidly growing business prevent small issues becoming big problem.</w:t>
      </w:r>
      <w:r w:rsidR="008312F4">
        <w:rPr>
          <w:rFonts w:ascii="Arial" w:hAnsi="Arial" w:cs="Arial"/>
        </w:rPr>
        <w:t xml:space="preserve"> Schramm’s Model of Communication (1954) </w:t>
      </w:r>
      <w:r w:rsidR="000302F2">
        <w:rPr>
          <w:rFonts w:ascii="Arial" w:hAnsi="Arial" w:cs="Arial"/>
        </w:rPr>
        <w:t>was</w:t>
      </w:r>
      <w:r w:rsidR="006F4B1E">
        <w:rPr>
          <w:rFonts w:ascii="Arial" w:hAnsi="Arial" w:cs="Arial"/>
        </w:rPr>
        <w:t xml:space="preserve"> </w:t>
      </w:r>
      <w:r w:rsidR="008312F4">
        <w:rPr>
          <w:rFonts w:ascii="Arial" w:hAnsi="Arial" w:cs="Arial"/>
        </w:rPr>
        <w:t>used to put in place verbal channels of communication</w:t>
      </w:r>
      <w:r w:rsidR="000B3D7C">
        <w:rPr>
          <w:rFonts w:ascii="Arial" w:hAnsi="Arial" w:cs="Arial"/>
        </w:rPr>
        <w:t xml:space="preserve">. </w:t>
      </w:r>
    </w:p>
    <w:p w14:paraId="6D7035C7" w14:textId="77783AB8" w:rsidR="00870818" w:rsidRDefault="003A300F" w:rsidP="002E5A2F">
      <w:pPr>
        <w:spacing w:line="360" w:lineRule="auto"/>
        <w:jc w:val="both"/>
        <w:rPr>
          <w:rFonts w:ascii="Arial" w:hAnsi="Arial" w:cs="Arial"/>
        </w:rPr>
      </w:pPr>
      <w:r>
        <w:rPr>
          <w:rFonts w:ascii="Arial" w:hAnsi="Arial" w:cs="Arial"/>
        </w:rPr>
        <w:t xml:space="preserve">      </w:t>
      </w:r>
      <w:r w:rsidR="0064259F">
        <w:rPr>
          <w:rFonts w:ascii="Arial" w:hAnsi="Arial" w:cs="Arial"/>
        </w:rPr>
        <w:t>Verbal communication is a dialogue between 2 or more people</w:t>
      </w:r>
      <w:r w:rsidR="00210712">
        <w:rPr>
          <w:rFonts w:ascii="Arial" w:hAnsi="Arial" w:cs="Arial"/>
        </w:rPr>
        <w:t xml:space="preserve">, who want to communicate. </w:t>
      </w:r>
      <w:r>
        <w:rPr>
          <w:rFonts w:ascii="Arial" w:hAnsi="Arial" w:cs="Arial"/>
        </w:rPr>
        <w:t>Two-way communication is when the sender sends information</w:t>
      </w:r>
      <w:r w:rsidR="002D0F3B">
        <w:rPr>
          <w:rFonts w:ascii="Arial" w:hAnsi="Arial" w:cs="Arial"/>
        </w:rPr>
        <w:t xml:space="preserve"> (encoder) </w:t>
      </w:r>
      <w:r>
        <w:rPr>
          <w:rFonts w:ascii="Arial" w:hAnsi="Arial" w:cs="Arial"/>
        </w:rPr>
        <w:t xml:space="preserve">to the receiver, the receiver decodes it and sends back a massage </w:t>
      </w:r>
      <w:r w:rsidR="002D0F3B">
        <w:rPr>
          <w:rFonts w:ascii="Arial" w:hAnsi="Arial" w:cs="Arial"/>
        </w:rPr>
        <w:t xml:space="preserve">(encoder) </w:t>
      </w:r>
      <w:r>
        <w:rPr>
          <w:rFonts w:ascii="Arial" w:hAnsi="Arial" w:cs="Arial"/>
        </w:rPr>
        <w:t xml:space="preserve">with feedback. </w:t>
      </w:r>
      <w:r w:rsidR="006F4B1E">
        <w:rPr>
          <w:rFonts w:ascii="Arial" w:hAnsi="Arial" w:cs="Arial"/>
        </w:rPr>
        <w:t xml:space="preserve">According to Lin, X. and Lin, Ch. (2020) Schramm’s model communication occur in a circular way. The sender and the receiver </w:t>
      </w:r>
      <w:r w:rsidR="002D0F3B">
        <w:rPr>
          <w:rFonts w:ascii="Arial" w:hAnsi="Arial" w:cs="Arial"/>
        </w:rPr>
        <w:t xml:space="preserve">equally participate in communication. This model was compared to the other model Shannon-Weaver Mathematical Model (1949), Schramm highlighted the importance of interconnection between the sender and the receiver. </w:t>
      </w:r>
      <w:r w:rsidR="00A24A16">
        <w:rPr>
          <w:rFonts w:ascii="Arial" w:hAnsi="Arial" w:cs="Arial"/>
        </w:rPr>
        <w:t xml:space="preserve">Two-way communication is crucial for building trust, sustaining </w:t>
      </w:r>
      <w:r w:rsidR="00870818">
        <w:rPr>
          <w:rFonts w:ascii="Arial" w:hAnsi="Arial" w:cs="Arial"/>
        </w:rPr>
        <w:t>productivity,</w:t>
      </w:r>
      <w:r w:rsidR="00A24A16">
        <w:rPr>
          <w:rFonts w:ascii="Arial" w:hAnsi="Arial" w:cs="Arial"/>
        </w:rPr>
        <w:t xml:space="preserve"> and keeping up with compan</w:t>
      </w:r>
      <w:r w:rsidR="00870818">
        <w:rPr>
          <w:rFonts w:ascii="Arial" w:hAnsi="Arial" w:cs="Arial"/>
        </w:rPr>
        <w:t>y’s</w:t>
      </w:r>
      <w:r w:rsidR="00A24A16">
        <w:rPr>
          <w:rFonts w:ascii="Arial" w:hAnsi="Arial" w:cs="Arial"/>
        </w:rPr>
        <w:t xml:space="preserve"> objectives.</w:t>
      </w:r>
      <w:r w:rsidR="00870818">
        <w:rPr>
          <w:rFonts w:ascii="Arial" w:hAnsi="Arial" w:cs="Arial"/>
        </w:rPr>
        <w:t xml:space="preserve"> </w:t>
      </w:r>
    </w:p>
    <w:p w14:paraId="557687DD" w14:textId="239F88A3" w:rsidR="00870818" w:rsidRDefault="00870818" w:rsidP="002E5A2F">
      <w:pPr>
        <w:spacing w:line="360" w:lineRule="auto"/>
        <w:jc w:val="both"/>
        <w:rPr>
          <w:rFonts w:ascii="Arial" w:hAnsi="Arial" w:cs="Arial"/>
        </w:rPr>
      </w:pPr>
      <w:r>
        <w:rPr>
          <w:rFonts w:ascii="Arial" w:hAnsi="Arial" w:cs="Arial"/>
        </w:rPr>
        <w:t xml:space="preserve">      Schramm’s Model of Communication includes process of sharing information back and forth between co</w:t>
      </w:r>
      <w:r w:rsidR="002D68F7">
        <w:rPr>
          <w:rFonts w:ascii="Arial" w:hAnsi="Arial" w:cs="Arial"/>
        </w:rPr>
        <w:t>-</w:t>
      </w:r>
      <w:r>
        <w:rPr>
          <w:rFonts w:ascii="Arial" w:hAnsi="Arial" w:cs="Arial"/>
        </w:rPr>
        <w:t xml:space="preserve">workers. </w:t>
      </w:r>
      <w:r w:rsidR="002D68F7">
        <w:rPr>
          <w:rFonts w:ascii="Arial" w:hAnsi="Arial" w:cs="Arial"/>
        </w:rPr>
        <w:t>C</w:t>
      </w:r>
      <w:r>
        <w:rPr>
          <w:rFonts w:ascii="Arial" w:hAnsi="Arial" w:cs="Arial"/>
        </w:rPr>
        <w:t>hat groups</w:t>
      </w:r>
      <w:r w:rsidR="002D68F7" w:rsidRPr="002D68F7">
        <w:rPr>
          <w:rFonts w:ascii="Arial" w:hAnsi="Arial" w:cs="Arial"/>
        </w:rPr>
        <w:t xml:space="preserve"> were introduced </w:t>
      </w:r>
      <w:r w:rsidR="000923BD">
        <w:rPr>
          <w:rFonts w:ascii="Arial" w:hAnsi="Arial" w:cs="Arial"/>
        </w:rPr>
        <w:t>to</w:t>
      </w:r>
      <w:r>
        <w:rPr>
          <w:rFonts w:ascii="Arial" w:hAnsi="Arial" w:cs="Arial"/>
        </w:rPr>
        <w:t xml:space="preserve"> employees. First chat group include all </w:t>
      </w:r>
      <w:r w:rsidR="002D68F7">
        <w:rPr>
          <w:rFonts w:ascii="Arial" w:hAnsi="Arial" w:cs="Arial"/>
        </w:rPr>
        <w:t xml:space="preserve">23 people working in the shop. As this is general chat for everyone, the content is specified to day-to-day responsibilities for every co-worker. Everyone can write a massage or ask questions, as well as managers can delegate duties or remind of forgotten responsibilities. </w:t>
      </w:r>
    </w:p>
    <w:p w14:paraId="2670AC35" w14:textId="19AC0275" w:rsidR="002D68F7" w:rsidRDefault="002D68F7" w:rsidP="002E5A2F">
      <w:pPr>
        <w:spacing w:line="360" w:lineRule="auto"/>
        <w:jc w:val="both"/>
        <w:rPr>
          <w:rFonts w:ascii="Arial" w:hAnsi="Arial" w:cs="Arial"/>
        </w:rPr>
      </w:pPr>
      <w:r>
        <w:rPr>
          <w:rFonts w:ascii="Arial" w:hAnsi="Arial" w:cs="Arial"/>
        </w:rPr>
        <w:t xml:space="preserve">      Second chat was made just for the owner, managers and sale representatives, delivery drivers and on-line employees. In this chat are co-workers who are responsible for sale in store and on-line. The IT team can ask and receive a massage from co-workers about products </w:t>
      </w:r>
      <w:r w:rsidR="008C402F">
        <w:rPr>
          <w:rFonts w:ascii="Arial" w:hAnsi="Arial" w:cs="Arial"/>
        </w:rPr>
        <w:t xml:space="preserve">which should be introduced to on-line shop. In store </w:t>
      </w:r>
      <w:r w:rsidR="008C402F">
        <w:rPr>
          <w:rFonts w:ascii="Arial" w:hAnsi="Arial" w:cs="Arial"/>
        </w:rPr>
        <w:lastRenderedPageBreak/>
        <w:t xml:space="preserve">staff can communicate to the managers about stock enquiries, while manager can forward this message to the delivery drivers. As all messages are available to everyone in this group </w:t>
      </w:r>
      <w:r w:rsidR="007E048D">
        <w:rPr>
          <w:rFonts w:ascii="Arial" w:hAnsi="Arial" w:cs="Arial"/>
        </w:rPr>
        <w:t xml:space="preserve">there is always chance that someone will recall new information related to shop stocking up. To not get lost in all those messages, everyone can tag a person to who this message is dedicated to. </w:t>
      </w:r>
    </w:p>
    <w:p w14:paraId="385240F0" w14:textId="3F642EB3" w:rsidR="007A20CF" w:rsidRDefault="007E048D" w:rsidP="002E5A2F">
      <w:pPr>
        <w:spacing w:line="360" w:lineRule="auto"/>
        <w:jc w:val="both"/>
        <w:rPr>
          <w:rFonts w:ascii="Arial" w:hAnsi="Arial" w:cs="Arial"/>
        </w:rPr>
      </w:pPr>
      <w:r>
        <w:rPr>
          <w:rFonts w:ascii="Arial" w:hAnsi="Arial" w:cs="Arial"/>
        </w:rPr>
        <w:t xml:space="preserve">     Janet also was a bit concerned about on-line meetings. As a result of communication and negotiations all employees have agreed to once a </w:t>
      </w:r>
      <w:r w:rsidR="000923BD">
        <w:rPr>
          <w:rFonts w:ascii="Arial" w:hAnsi="Arial" w:cs="Arial"/>
        </w:rPr>
        <w:t>week on-line meeting</w:t>
      </w:r>
      <w:r>
        <w:rPr>
          <w:rFonts w:ascii="Arial" w:hAnsi="Arial" w:cs="Arial"/>
        </w:rPr>
        <w:t xml:space="preserve"> through Teams App. </w:t>
      </w:r>
      <w:r w:rsidR="000923BD">
        <w:rPr>
          <w:rFonts w:ascii="Arial" w:hAnsi="Arial" w:cs="Arial"/>
        </w:rPr>
        <w:t>The meeting will always take place on Monday after shop is closed at 5pm. Staff which is off were asked to dedicate an hour of their time to participate in the meeting. Staff in store is also available in the meeting. During meetings problems can be addressed, misunderstandings resolved and requirements for the next week announced. When there is big problem occurring staff meetings can be scheduled immediate</w:t>
      </w:r>
      <w:r w:rsidR="007A20CF">
        <w:rPr>
          <w:rFonts w:ascii="Arial" w:hAnsi="Arial" w:cs="Arial"/>
        </w:rPr>
        <w:t xml:space="preserve">ly. </w:t>
      </w:r>
    </w:p>
    <w:p w14:paraId="7B3EADBA" w14:textId="77777777" w:rsidR="001B7CF9" w:rsidRDefault="00E4115B" w:rsidP="002E5A2F">
      <w:pPr>
        <w:spacing w:line="360" w:lineRule="auto"/>
        <w:jc w:val="both"/>
        <w:rPr>
          <w:rFonts w:ascii="Arial" w:hAnsi="Arial" w:cs="Arial"/>
        </w:rPr>
      </w:pPr>
      <w:r>
        <w:rPr>
          <w:rFonts w:ascii="Arial" w:hAnsi="Arial" w:cs="Arial"/>
        </w:rPr>
        <w:t xml:space="preserve">      </w:t>
      </w:r>
      <w:r w:rsidR="007A20CF">
        <w:rPr>
          <w:rFonts w:ascii="Arial" w:hAnsi="Arial" w:cs="Arial"/>
        </w:rPr>
        <w:t xml:space="preserve">The reason why there are 2 different groups for employees is that cleaners and security guards are not responsible for sales. All the enquiries are just for the staff involved. Chats are kept only for work related and no private messages should be </w:t>
      </w:r>
      <w:r>
        <w:rPr>
          <w:rFonts w:ascii="Arial" w:hAnsi="Arial" w:cs="Arial"/>
        </w:rPr>
        <w:t>sent</w:t>
      </w:r>
      <w:r w:rsidR="007A20CF">
        <w:rPr>
          <w:rFonts w:ascii="Arial" w:hAnsi="Arial" w:cs="Arial"/>
        </w:rPr>
        <w:t xml:space="preserve">. If there is </w:t>
      </w:r>
      <w:r>
        <w:rPr>
          <w:rFonts w:ascii="Arial" w:hAnsi="Arial" w:cs="Arial"/>
        </w:rPr>
        <w:t xml:space="preserve">an issue related to staff absence those calls should be made directly to manager as this is private messages. </w:t>
      </w:r>
    </w:p>
    <w:p w14:paraId="6FF304C1" w14:textId="0B168D7D" w:rsidR="00D3036A" w:rsidRDefault="00870818" w:rsidP="002E5A2F">
      <w:pPr>
        <w:spacing w:line="360" w:lineRule="auto"/>
        <w:jc w:val="both"/>
        <w:rPr>
          <w:rFonts w:ascii="Arial" w:hAnsi="Arial" w:cs="Arial"/>
        </w:rPr>
      </w:pPr>
      <w:r>
        <w:rPr>
          <w:rFonts w:ascii="Arial" w:hAnsi="Arial" w:cs="Arial"/>
        </w:rPr>
        <w:t xml:space="preserve"> </w:t>
      </w:r>
      <w:r w:rsidR="00E4115B">
        <w:rPr>
          <w:rFonts w:ascii="Arial" w:hAnsi="Arial" w:cs="Arial"/>
        </w:rPr>
        <w:t>Below is introduced Schramm’s Model of Communication related to the case study.</w:t>
      </w:r>
      <w:r>
        <w:rPr>
          <w:rFonts w:ascii="Arial" w:hAnsi="Arial" w:cs="Arial"/>
        </w:rPr>
        <w:t xml:space="preserve">     </w:t>
      </w:r>
      <w:r w:rsidR="00A24A16">
        <w:rPr>
          <w:rFonts w:ascii="Arial" w:hAnsi="Arial" w:cs="Arial"/>
        </w:rPr>
        <w:t xml:space="preserve"> </w:t>
      </w:r>
      <w:r w:rsidR="000C2979">
        <w:rPr>
          <w:rFonts w:ascii="Arial" w:hAnsi="Arial" w:cs="Arial"/>
        </w:rPr>
        <w:t>According to the diagram</w:t>
      </w:r>
      <w:r w:rsidR="00E4115B">
        <w:rPr>
          <w:rFonts w:ascii="Arial" w:hAnsi="Arial" w:cs="Arial"/>
        </w:rPr>
        <w:t xml:space="preserve"> everyone can send a massage as well as message can be received by everyone. Two-ways communication helps to maintain healthy work relationship and by receiving </w:t>
      </w:r>
      <w:r w:rsidR="00AD4B8F">
        <w:rPr>
          <w:rFonts w:ascii="Arial" w:hAnsi="Arial" w:cs="Arial"/>
        </w:rPr>
        <w:t>feedback</w:t>
      </w:r>
      <w:r w:rsidR="00E4115B">
        <w:rPr>
          <w:rFonts w:ascii="Arial" w:hAnsi="Arial" w:cs="Arial"/>
        </w:rPr>
        <w:t xml:space="preserve"> avoid miscommunication.</w:t>
      </w:r>
    </w:p>
    <w:p w14:paraId="1680242B" w14:textId="77777777" w:rsidR="002E5A2F" w:rsidRDefault="000B3D7C" w:rsidP="002E5A2F">
      <w:pPr>
        <w:spacing w:after="0" w:line="360" w:lineRule="auto"/>
        <w:jc w:val="both"/>
        <w:rPr>
          <w:rFonts w:ascii="Arial" w:hAnsi="Arial" w:cs="Arial"/>
        </w:rPr>
      </w:pPr>
      <w:r>
        <w:rPr>
          <w:rFonts w:ascii="Arial" w:hAnsi="Arial" w:cs="Arial"/>
        </w:rPr>
        <w:t xml:space="preserve"> </w:t>
      </w:r>
      <w:r w:rsidR="002E5A2F">
        <w:rPr>
          <w:rFonts w:ascii="Arial" w:hAnsi="Arial" w:cs="Arial"/>
        </w:rPr>
        <w:t xml:space="preserve">                          </w:t>
      </w:r>
    </w:p>
    <w:p w14:paraId="6BE0ECAA" w14:textId="77777777" w:rsidR="002E5A2F" w:rsidRDefault="002E5A2F" w:rsidP="002E5A2F">
      <w:pPr>
        <w:spacing w:after="0" w:line="360" w:lineRule="auto"/>
        <w:jc w:val="both"/>
        <w:rPr>
          <w:rFonts w:ascii="Arial" w:hAnsi="Arial" w:cs="Arial"/>
        </w:rPr>
      </w:pPr>
    </w:p>
    <w:p w14:paraId="7F11A87F" w14:textId="77777777" w:rsidR="002E5A2F" w:rsidRDefault="002E5A2F" w:rsidP="002E5A2F">
      <w:pPr>
        <w:spacing w:after="0" w:line="360" w:lineRule="auto"/>
        <w:jc w:val="both"/>
        <w:rPr>
          <w:rFonts w:ascii="Arial" w:hAnsi="Arial" w:cs="Arial"/>
        </w:rPr>
      </w:pPr>
    </w:p>
    <w:p w14:paraId="5CDA4B0A" w14:textId="77777777" w:rsidR="002E5A2F" w:rsidRDefault="002E5A2F" w:rsidP="002E5A2F">
      <w:pPr>
        <w:spacing w:after="0" w:line="360" w:lineRule="auto"/>
        <w:jc w:val="both"/>
        <w:rPr>
          <w:rFonts w:ascii="Arial" w:hAnsi="Arial" w:cs="Arial"/>
        </w:rPr>
      </w:pPr>
    </w:p>
    <w:p w14:paraId="167A49B1" w14:textId="77777777" w:rsidR="002E5A2F" w:rsidRDefault="002E5A2F" w:rsidP="002E5A2F">
      <w:pPr>
        <w:spacing w:after="0" w:line="360" w:lineRule="auto"/>
        <w:jc w:val="both"/>
        <w:rPr>
          <w:rFonts w:ascii="Arial" w:hAnsi="Arial" w:cs="Arial"/>
        </w:rPr>
      </w:pPr>
    </w:p>
    <w:p w14:paraId="31F37102" w14:textId="77777777" w:rsidR="002E5A2F" w:rsidRDefault="002E5A2F" w:rsidP="002E5A2F">
      <w:pPr>
        <w:spacing w:after="0" w:line="360" w:lineRule="auto"/>
        <w:jc w:val="both"/>
        <w:rPr>
          <w:rFonts w:ascii="Arial" w:hAnsi="Arial" w:cs="Arial"/>
        </w:rPr>
      </w:pPr>
    </w:p>
    <w:p w14:paraId="1FD9C47E" w14:textId="77777777" w:rsidR="002E5A2F" w:rsidRDefault="002E5A2F" w:rsidP="002E5A2F">
      <w:pPr>
        <w:spacing w:after="0" w:line="360" w:lineRule="auto"/>
        <w:jc w:val="both"/>
        <w:rPr>
          <w:rFonts w:ascii="Arial" w:hAnsi="Arial" w:cs="Arial"/>
        </w:rPr>
      </w:pPr>
    </w:p>
    <w:p w14:paraId="2E027862" w14:textId="77777777" w:rsidR="002E5A2F" w:rsidRDefault="002E5A2F" w:rsidP="002E5A2F">
      <w:pPr>
        <w:spacing w:after="0" w:line="360" w:lineRule="auto"/>
        <w:jc w:val="both"/>
        <w:rPr>
          <w:rFonts w:ascii="Arial" w:hAnsi="Arial" w:cs="Arial"/>
        </w:rPr>
      </w:pPr>
    </w:p>
    <w:p w14:paraId="0667E389" w14:textId="77777777" w:rsidR="002E5A2F" w:rsidRDefault="002E5A2F" w:rsidP="002E5A2F">
      <w:pPr>
        <w:spacing w:after="0" w:line="360" w:lineRule="auto"/>
        <w:jc w:val="both"/>
        <w:rPr>
          <w:rFonts w:ascii="Arial" w:hAnsi="Arial" w:cs="Arial"/>
        </w:rPr>
      </w:pPr>
    </w:p>
    <w:p w14:paraId="2FEC95A6" w14:textId="77777777" w:rsidR="002E5A2F" w:rsidRDefault="002E5A2F" w:rsidP="002E5A2F">
      <w:pPr>
        <w:spacing w:after="0" w:line="360" w:lineRule="auto"/>
        <w:jc w:val="both"/>
        <w:rPr>
          <w:rFonts w:ascii="Arial" w:hAnsi="Arial" w:cs="Arial"/>
        </w:rPr>
      </w:pPr>
    </w:p>
    <w:p w14:paraId="46F06831" w14:textId="12FBCBF8" w:rsidR="00DD6D28" w:rsidRDefault="002E5A2F" w:rsidP="002E5A2F">
      <w:pPr>
        <w:spacing w:after="0" w:line="360" w:lineRule="auto"/>
        <w:jc w:val="both"/>
        <w:rPr>
          <w:rFonts w:ascii="Arial" w:hAnsi="Arial" w:cs="Arial"/>
        </w:rPr>
      </w:pPr>
      <w:r>
        <w:rPr>
          <w:rFonts w:ascii="Arial" w:hAnsi="Arial" w:cs="Arial"/>
        </w:rPr>
        <w:lastRenderedPageBreak/>
        <w:t xml:space="preserve">                        </w:t>
      </w:r>
      <w:r w:rsidR="00E4115B">
        <w:rPr>
          <w:rFonts w:ascii="Arial" w:hAnsi="Arial" w:cs="Arial"/>
        </w:rPr>
        <w:t xml:space="preserve">  </w:t>
      </w:r>
      <w:r>
        <w:rPr>
          <w:rFonts w:ascii="Arial" w:hAnsi="Arial" w:cs="Arial"/>
        </w:rPr>
        <w:t xml:space="preserve">  </w:t>
      </w:r>
      <w:r w:rsidR="00D3036A">
        <w:rPr>
          <w:rFonts w:ascii="Arial" w:hAnsi="Arial" w:cs="Arial"/>
        </w:rPr>
        <w:t>Schram’s Model of Communication (1954)</w:t>
      </w:r>
      <w:r w:rsidR="000B3D7C">
        <w:rPr>
          <w:rFonts w:ascii="Arial" w:hAnsi="Arial" w:cs="Arial"/>
        </w:rPr>
        <w:t xml:space="preserve">      </w:t>
      </w:r>
      <w:r w:rsidR="008312F4">
        <w:rPr>
          <w:rFonts w:ascii="Arial" w:hAnsi="Arial" w:cs="Arial"/>
        </w:rPr>
        <w:t xml:space="preserve"> </w:t>
      </w:r>
      <w:r w:rsidR="004E254B">
        <w:rPr>
          <w:rFonts w:ascii="Arial" w:hAnsi="Arial" w:cs="Arial"/>
        </w:rPr>
        <w:t xml:space="preserve"> </w:t>
      </w:r>
      <w:r w:rsidR="00EB107F">
        <w:rPr>
          <w:rFonts w:ascii="Arial" w:hAnsi="Arial" w:cs="Arial"/>
        </w:rPr>
        <w:t xml:space="preserve"> </w:t>
      </w:r>
    </w:p>
    <w:p w14:paraId="4EEC2F02" w14:textId="76DB1B9D" w:rsidR="001102EC" w:rsidRDefault="008E6072"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1F479865" wp14:editId="75B6F679">
                <wp:simplePos x="0" y="0"/>
                <wp:positionH relativeFrom="column">
                  <wp:posOffset>-350520</wp:posOffset>
                </wp:positionH>
                <wp:positionV relativeFrom="paragraph">
                  <wp:posOffset>223520</wp:posOffset>
                </wp:positionV>
                <wp:extent cx="6477000" cy="5935980"/>
                <wp:effectExtent l="0" t="0" r="19050" b="26670"/>
                <wp:wrapNone/>
                <wp:docPr id="1558066587" name="Text Box 1"/>
                <wp:cNvGraphicFramePr/>
                <a:graphic xmlns:a="http://schemas.openxmlformats.org/drawingml/2006/main">
                  <a:graphicData uri="http://schemas.microsoft.com/office/word/2010/wordprocessingShape">
                    <wps:wsp>
                      <wps:cNvSpPr txBox="1"/>
                      <wps:spPr>
                        <a:xfrm>
                          <a:off x="0" y="0"/>
                          <a:ext cx="6477000" cy="5935980"/>
                        </a:xfrm>
                        <a:prstGeom prst="rect">
                          <a:avLst/>
                        </a:prstGeom>
                        <a:solidFill>
                          <a:schemeClr val="lt1"/>
                        </a:solidFill>
                        <a:ln w="6350">
                          <a:solidFill>
                            <a:prstClr val="black"/>
                          </a:solidFill>
                        </a:ln>
                      </wps:spPr>
                      <wps:txbx>
                        <w:txbxContent>
                          <w:p w14:paraId="0DB343FF" w14:textId="77777777" w:rsidR="008E6072" w:rsidRDefault="008E60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479865" id="_x0000_s1030" type="#_x0000_t202" style="position:absolute;left:0;text-align:left;margin-left:-27.6pt;margin-top:17.6pt;width:510pt;height:467.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" fillcolor="white [3201]" strokeweight=".5pt">
                <v:textbox>
                  <w:txbxContent>
                    <w:p w14:paraId="0DB343FF" w14:textId="77777777" w:rsidR="008E6072" w:rsidRDefault="008E6072"/>
                  </w:txbxContent>
                </v:textbox>
              </v:shape>
            </w:pict>
          </mc:Fallback>
        </mc:AlternateContent>
      </w:r>
    </w:p>
    <w:p w14:paraId="498EC2E6" w14:textId="4EBF5DCE" w:rsidR="001102EC" w:rsidRDefault="008E6072"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685C4036" wp14:editId="13E22554">
                <wp:simplePos x="0" y="0"/>
                <wp:positionH relativeFrom="column">
                  <wp:posOffset>4487545</wp:posOffset>
                </wp:positionH>
                <wp:positionV relativeFrom="paragraph">
                  <wp:posOffset>98425</wp:posOffset>
                </wp:positionV>
                <wp:extent cx="229870" cy="1263650"/>
                <wp:effectExtent l="0" t="212090" r="0" b="358140"/>
                <wp:wrapNone/>
                <wp:docPr id="84113295" name="Arrow: Curved Left 10"/>
                <wp:cNvGraphicFramePr/>
                <a:graphic xmlns:a="http://schemas.openxmlformats.org/drawingml/2006/main">
                  <a:graphicData uri="http://schemas.microsoft.com/office/word/2010/wordprocessingShape">
                    <wps:wsp>
                      <wps:cNvSpPr/>
                      <wps:spPr>
                        <a:xfrm rot="18261837">
                          <a:off x="0" y="0"/>
                          <a:ext cx="229870" cy="1263650"/>
                        </a:xfrm>
                        <a:prstGeom prst="curvedLeftArrow">
                          <a:avLst>
                            <a:gd name="adj1" fmla="val 50000"/>
                            <a:gd name="adj2" fmla="val 50000"/>
                            <a:gd name="adj3" fmla="val 8347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8C7B54"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0" o:spid="_x0000_s1026" type="#_x0000_t103" style="position:absolute;margin-left:353.35pt;margin-top:7.75pt;width:18.1pt;height:99.5pt;rotation:-3646164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" adj="19635,21600,18030" fillcolor="#156082 [3204]" strokecolor="#030e13 [484]" strokeweight="1pt"/>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401BDA77" wp14:editId="06558B33">
                <wp:simplePos x="0" y="0"/>
                <wp:positionH relativeFrom="column">
                  <wp:posOffset>1097280</wp:posOffset>
                </wp:positionH>
                <wp:positionV relativeFrom="paragraph">
                  <wp:posOffset>99060</wp:posOffset>
                </wp:positionV>
                <wp:extent cx="3025140" cy="1127760"/>
                <wp:effectExtent l="0" t="0" r="22860" b="15240"/>
                <wp:wrapNone/>
                <wp:docPr id="407498578" name="Oval 2"/>
                <wp:cNvGraphicFramePr/>
                <a:graphic xmlns:a="http://schemas.openxmlformats.org/drawingml/2006/main">
                  <a:graphicData uri="http://schemas.microsoft.com/office/word/2010/wordprocessingShape">
                    <wps:wsp>
                      <wps:cNvSpPr/>
                      <wps:spPr>
                        <a:xfrm>
                          <a:off x="0" y="0"/>
                          <a:ext cx="3025140" cy="1127760"/>
                        </a:xfrm>
                        <a:prstGeom prst="ellipse">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A45745" id="Oval 2" o:spid="_x0000_s1026" style="position:absolute;margin-left:86.4pt;margin-top:7.8pt;width:238.2pt;height:88.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" fillcolor="#ffc000" strokecolor="#030e13 [484]" strokeweight="1pt">
                <v:stroke joinstyle="miter"/>
              </v:oval>
            </w:pict>
          </mc:Fallback>
        </mc:AlternateContent>
      </w:r>
    </w:p>
    <w:p w14:paraId="77A6BE3B" w14:textId="403F6A47" w:rsidR="001102EC"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6AA43BEE" wp14:editId="2F33759D">
                <wp:simplePos x="0" y="0"/>
                <wp:positionH relativeFrom="column">
                  <wp:posOffset>-18493</wp:posOffset>
                </wp:positionH>
                <wp:positionV relativeFrom="paragraph">
                  <wp:posOffset>344275</wp:posOffset>
                </wp:positionV>
                <wp:extent cx="1198245" cy="283443"/>
                <wp:effectExtent l="0" t="133350" r="0" b="307340"/>
                <wp:wrapNone/>
                <wp:docPr id="532058151" name="Arrow: Curved Down 9"/>
                <wp:cNvGraphicFramePr/>
                <a:graphic xmlns:a="http://schemas.openxmlformats.org/drawingml/2006/main">
                  <a:graphicData uri="http://schemas.microsoft.com/office/word/2010/wordprocessingShape">
                    <wps:wsp>
                      <wps:cNvSpPr/>
                      <wps:spPr>
                        <a:xfrm rot="19729710">
                          <a:off x="0" y="0"/>
                          <a:ext cx="1198245" cy="283443"/>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CC77C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9" o:spid="_x0000_s1026" type="#_x0000_t105" style="position:absolute;margin-left:-1.45pt;margin-top:27.1pt;width:94.35pt;height:22.3pt;rotation:-2042855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" adj="19045,20961,16200" fillcolor="#156082 [3204]" strokecolor="#030e13 [484]" strokeweight="1pt"/>
            </w:pict>
          </mc:Fallback>
        </mc:AlternateContent>
      </w:r>
      <w:r w:rsidR="008E6072">
        <w:rPr>
          <w:rFonts w:ascii="Arial" w:hAnsi="Arial" w:cs="Arial"/>
          <w:noProof/>
        </w:rPr>
        <mc:AlternateContent>
          <mc:Choice Requires="wps">
            <w:drawing>
              <wp:anchor distT="0" distB="0" distL="114300" distR="114300" simplePos="0" relativeHeight="251675648" behindDoc="0" locked="0" layoutInCell="1" allowOverlap="1" wp14:anchorId="7BAAE1EE" wp14:editId="6D897BE8">
                <wp:simplePos x="0" y="0"/>
                <wp:positionH relativeFrom="column">
                  <wp:posOffset>1554480</wp:posOffset>
                </wp:positionH>
                <wp:positionV relativeFrom="paragraph">
                  <wp:posOffset>16510</wp:posOffset>
                </wp:positionV>
                <wp:extent cx="2164080" cy="571500"/>
                <wp:effectExtent l="0" t="0" r="26670" b="19050"/>
                <wp:wrapNone/>
                <wp:docPr id="154638830" name="Text Box 15"/>
                <wp:cNvGraphicFramePr/>
                <a:graphic xmlns:a="http://schemas.openxmlformats.org/drawingml/2006/main">
                  <a:graphicData uri="http://schemas.microsoft.com/office/word/2010/wordprocessingShape">
                    <wps:wsp>
                      <wps:cNvSpPr txBox="1"/>
                      <wps:spPr>
                        <a:xfrm>
                          <a:off x="0" y="0"/>
                          <a:ext cx="2164080" cy="571500"/>
                        </a:xfrm>
                        <a:prstGeom prst="rect">
                          <a:avLst/>
                        </a:prstGeom>
                        <a:solidFill>
                          <a:srgbClr val="FFC000"/>
                        </a:solidFill>
                        <a:ln w="6350">
                          <a:solidFill>
                            <a:prstClr val="black"/>
                          </a:solidFill>
                        </a:ln>
                      </wps:spPr>
                      <wps:txbx>
                        <w:txbxContent>
                          <w:p w14:paraId="55F5CF77" w14:textId="5C3A11D3" w:rsidR="008E6072" w:rsidRPr="008E6072" w:rsidRDefault="008E6072">
                            <w:pPr>
                              <w:rPr>
                                <w:rFonts w:ascii="Arial" w:hAnsi="Arial" w:cs="Arial"/>
                                <w:sz w:val="32"/>
                                <w:szCs w:val="32"/>
                              </w:rPr>
                            </w:pPr>
                            <w:r w:rsidRPr="008E6072">
                              <w:rPr>
                                <w:rFonts w:ascii="Arial" w:hAnsi="Arial" w:cs="Arial"/>
                                <w:sz w:val="32"/>
                                <w:szCs w:val="32"/>
                              </w:rPr>
                              <w:t xml:space="preserv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AAE1EE" id="Text Box 15" o:spid="_x0000_s1031" type="#_x0000_t202" style="position:absolute;left:0;text-align:left;margin-left:122.4pt;margin-top:1.3pt;width:170.4pt;height: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" fillcolor="#ffc000" strokeweight=".5pt">
                <v:textbox>
                  <w:txbxContent>
                    <w:p w14:paraId="55F5CF77" w14:textId="5C3A11D3" w:rsidR="008E6072" w:rsidRPr="008E6072" w:rsidRDefault="008E6072">
                      <w:pPr>
                        <w:rPr>
                          <w:rFonts w:ascii="Arial" w:hAnsi="Arial" w:cs="Arial"/>
                          <w:sz w:val="32"/>
                          <w:szCs w:val="32"/>
                        </w:rPr>
                      </w:pPr>
                      <w:r w:rsidRPr="008E6072">
                        <w:rPr>
                          <w:rFonts w:ascii="Arial" w:hAnsi="Arial" w:cs="Arial"/>
                          <w:sz w:val="32"/>
                          <w:szCs w:val="32"/>
                        </w:rPr>
                        <w:t xml:space="preserve">        MESSAGE</w:t>
                      </w:r>
                    </w:p>
                  </w:txbxContent>
                </v:textbox>
              </v:shape>
            </w:pict>
          </mc:Fallback>
        </mc:AlternateContent>
      </w:r>
    </w:p>
    <w:p w14:paraId="0735D528" w14:textId="3247E565"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0B381DE0" wp14:editId="57759C93">
                <wp:simplePos x="0" y="0"/>
                <wp:positionH relativeFrom="column">
                  <wp:posOffset>-106680</wp:posOffset>
                </wp:positionH>
                <wp:positionV relativeFrom="paragraph">
                  <wp:posOffset>391160</wp:posOffset>
                </wp:positionV>
                <wp:extent cx="1249680" cy="297180"/>
                <wp:effectExtent l="0" t="0" r="26670" b="26670"/>
                <wp:wrapNone/>
                <wp:docPr id="1790784337" name="Text Box 23"/>
                <wp:cNvGraphicFramePr/>
                <a:graphic xmlns:a="http://schemas.openxmlformats.org/drawingml/2006/main">
                  <a:graphicData uri="http://schemas.microsoft.com/office/word/2010/wordprocessingShape">
                    <wps:wsp>
                      <wps:cNvSpPr txBox="1"/>
                      <wps:spPr>
                        <a:xfrm>
                          <a:off x="0" y="0"/>
                          <a:ext cx="1249680" cy="297180"/>
                        </a:xfrm>
                        <a:prstGeom prst="rect">
                          <a:avLst/>
                        </a:prstGeom>
                        <a:solidFill>
                          <a:schemeClr val="tx2">
                            <a:lumMod val="10000"/>
                            <a:lumOff val="90000"/>
                          </a:schemeClr>
                        </a:solidFill>
                        <a:ln w="6350">
                          <a:solidFill>
                            <a:prstClr val="black"/>
                          </a:solidFill>
                        </a:ln>
                      </wps:spPr>
                      <wps:txbx>
                        <w:txbxContent>
                          <w:p w14:paraId="27A2E4E2" w14:textId="2E2C57F6" w:rsidR="00D3036A" w:rsidRPr="00D3036A" w:rsidRDefault="00D3036A">
                            <w:pPr>
                              <w:rPr>
                                <w:sz w:val="20"/>
                                <w:szCs w:val="20"/>
                              </w:rPr>
                            </w:pPr>
                            <w:r>
                              <w:rPr>
                                <w:sz w:val="20"/>
                                <w:szCs w:val="20"/>
                              </w:rPr>
                              <w:t xml:space="preserve">     </w:t>
                            </w:r>
                            <w:r w:rsidRPr="00D3036A">
                              <w:rPr>
                                <w:sz w:val="20"/>
                                <w:szCs w:val="20"/>
                              </w:rPr>
                              <w:t>FORMULATES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81DE0" id="Text Box 23" o:spid="_x0000_s1032" type="#_x0000_t202" style="position:absolute;left:0;text-align:left;margin-left:-8.4pt;margin-top:30.8pt;width:98.4pt;height:23.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" fillcolor="#dceaf7 [351]" strokeweight=".5pt">
                <v:textbox>
                  <w:txbxContent>
                    <w:p w14:paraId="27A2E4E2" w14:textId="2E2C57F6" w:rsidR="00D3036A" w:rsidRPr="00D3036A" w:rsidRDefault="00D3036A">
                      <w:pPr>
                        <w:rPr>
                          <w:sz w:val="20"/>
                          <w:szCs w:val="20"/>
                        </w:rPr>
                      </w:pPr>
                      <w:r>
                        <w:rPr>
                          <w:sz w:val="20"/>
                          <w:szCs w:val="20"/>
                        </w:rPr>
                        <w:t xml:space="preserve">     </w:t>
                      </w:r>
                      <w:r w:rsidRPr="00D3036A">
                        <w:rPr>
                          <w:sz w:val="20"/>
                          <w:szCs w:val="20"/>
                        </w:rPr>
                        <w:t>FORMULATES</w:t>
                      </w:r>
                    </w:p>
                  </w:txbxContent>
                </v:textbox>
              </v:shape>
            </w:pict>
          </mc:Fallback>
        </mc:AlternateContent>
      </w:r>
    </w:p>
    <w:p w14:paraId="080E5951" w14:textId="0AB8FAA0"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3AC4479C" wp14:editId="0074C409">
                <wp:simplePos x="0" y="0"/>
                <wp:positionH relativeFrom="column">
                  <wp:posOffset>1371600</wp:posOffset>
                </wp:positionH>
                <wp:positionV relativeFrom="paragraph">
                  <wp:posOffset>365760</wp:posOffset>
                </wp:positionV>
                <wp:extent cx="2621280" cy="2468880"/>
                <wp:effectExtent l="0" t="0" r="26670" b="26670"/>
                <wp:wrapNone/>
                <wp:docPr id="7843549" name="Text Box 19"/>
                <wp:cNvGraphicFramePr/>
                <a:graphic xmlns:a="http://schemas.openxmlformats.org/drawingml/2006/main">
                  <a:graphicData uri="http://schemas.microsoft.com/office/word/2010/wordprocessingShape">
                    <wps:wsp>
                      <wps:cNvSpPr txBox="1"/>
                      <wps:spPr>
                        <a:xfrm>
                          <a:off x="0" y="0"/>
                          <a:ext cx="2621280" cy="2468880"/>
                        </a:xfrm>
                        <a:prstGeom prst="rect">
                          <a:avLst/>
                        </a:prstGeom>
                        <a:solidFill>
                          <a:schemeClr val="bg2"/>
                        </a:solidFill>
                        <a:ln w="6350">
                          <a:solidFill>
                            <a:prstClr val="black"/>
                          </a:solidFill>
                        </a:ln>
                      </wps:spPr>
                      <wps:txbx>
                        <w:txbxContent>
                          <w:p w14:paraId="5135C450" w14:textId="65569FB1" w:rsidR="00616F57" w:rsidRDefault="00616F57">
                            <w:r>
                              <w:t>Channels of communication:</w:t>
                            </w:r>
                          </w:p>
                          <w:p w14:paraId="78D48D6A" w14:textId="205986F2" w:rsidR="00616F57" w:rsidRDefault="00616F57" w:rsidP="00616F57">
                            <w:pPr>
                              <w:pStyle w:val="ListParagraph"/>
                              <w:numPr>
                                <w:ilvl w:val="0"/>
                                <w:numId w:val="4"/>
                              </w:numPr>
                            </w:pPr>
                            <w:r>
                              <w:t>WhatsApp group for everyone.</w:t>
                            </w:r>
                          </w:p>
                          <w:p w14:paraId="3D064E1E" w14:textId="2BF31B7A" w:rsidR="00616F57" w:rsidRDefault="00616F57" w:rsidP="00616F57">
                            <w:pPr>
                              <w:pStyle w:val="ListParagraph"/>
                              <w:numPr>
                                <w:ilvl w:val="0"/>
                                <w:numId w:val="4"/>
                              </w:numPr>
                            </w:pPr>
                            <w:r>
                              <w:t>WhatsApp group only for sale representatives on-line and in store, 2 digital and marketing staff, delivery drivers, management, and owner.</w:t>
                            </w:r>
                          </w:p>
                          <w:p w14:paraId="5CB37C60" w14:textId="2AF4A58A" w:rsidR="00616F57" w:rsidRDefault="00616F57" w:rsidP="00616F57">
                            <w:pPr>
                              <w:pStyle w:val="ListParagraph"/>
                              <w:numPr>
                                <w:ilvl w:val="0"/>
                                <w:numId w:val="4"/>
                              </w:numPr>
                            </w:pPr>
                            <w:r>
                              <w:t xml:space="preserve">On-line meetings on Teams once a week </w:t>
                            </w:r>
                            <w:r w:rsidR="00D3036A">
                              <w:t>(if</w:t>
                            </w:r>
                            <w:r>
                              <w:t xml:space="preserve"> </w:t>
                            </w:r>
                            <w:r w:rsidR="00D3036A">
                              <w:t>necessary,</w:t>
                            </w:r>
                            <w:r>
                              <w:t xml:space="preserve"> when </w:t>
                            </w:r>
                            <w:r w:rsidR="00D3036A">
                              <w:t>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4479C" id="Text Box 19" o:spid="_x0000_s1033" type="#_x0000_t202" style="position:absolute;left:0;text-align:left;margin-left:108pt;margin-top:28.8pt;width:206.4pt;height:19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" fillcolor="#e8e8e8 [3214]" strokeweight=".5pt">
                <v:textbox>
                  <w:txbxContent>
                    <w:p w14:paraId="5135C450" w14:textId="65569FB1" w:rsidR="00616F57" w:rsidRDefault="00616F57">
                      <w:r>
                        <w:t>Channels of communication:</w:t>
                      </w:r>
                    </w:p>
                    <w:p w14:paraId="78D48D6A" w14:textId="205986F2" w:rsidR="00616F57" w:rsidRDefault="00616F57" w:rsidP="00616F57">
                      <w:pPr>
                        <w:pStyle w:val="ListParagraph"/>
                        <w:numPr>
                          <w:ilvl w:val="0"/>
                          <w:numId w:val="4"/>
                        </w:numPr>
                      </w:pPr>
                      <w:r>
                        <w:t>WhatsApp group for everyone.</w:t>
                      </w:r>
                    </w:p>
                    <w:p w14:paraId="3D064E1E" w14:textId="2BF31B7A" w:rsidR="00616F57" w:rsidRDefault="00616F57" w:rsidP="00616F57">
                      <w:pPr>
                        <w:pStyle w:val="ListParagraph"/>
                        <w:numPr>
                          <w:ilvl w:val="0"/>
                          <w:numId w:val="4"/>
                        </w:numPr>
                      </w:pPr>
                      <w:r>
                        <w:t>WhatsApp group only for sale representatives on-line and in store, 2 digital and marketing staff, delivery drivers, management, and owner.</w:t>
                      </w:r>
                    </w:p>
                    <w:p w14:paraId="5CB37C60" w14:textId="2AF4A58A" w:rsidR="00616F57" w:rsidRDefault="00616F57" w:rsidP="00616F57">
                      <w:pPr>
                        <w:pStyle w:val="ListParagraph"/>
                        <w:numPr>
                          <w:ilvl w:val="0"/>
                          <w:numId w:val="4"/>
                        </w:numPr>
                      </w:pPr>
                      <w:r>
                        <w:t xml:space="preserve">On-line meetings on Teams once a week </w:t>
                      </w:r>
                      <w:r w:rsidR="00D3036A">
                        <w:t>(if</w:t>
                      </w:r>
                      <w:r>
                        <w:t xml:space="preserve"> </w:t>
                      </w:r>
                      <w:r w:rsidR="00D3036A">
                        <w:t>necessary,</w:t>
                      </w:r>
                      <w:r>
                        <w:t xml:space="preserve"> when </w:t>
                      </w:r>
                      <w:r w:rsidR="00D3036A">
                        <w:t>needed).</w:t>
                      </w:r>
                    </w:p>
                  </w:txbxContent>
                </v:textbox>
              </v:shape>
            </w:pict>
          </mc:Fallback>
        </mc:AlternateContent>
      </w:r>
      <w:r>
        <w:rPr>
          <w:rFonts w:ascii="Arial" w:hAnsi="Arial" w:cs="Arial"/>
          <w:noProof/>
        </w:rPr>
        <mc:AlternateContent>
          <mc:Choice Requires="wps">
            <w:drawing>
              <wp:anchor distT="0" distB="0" distL="114300" distR="114300" simplePos="0" relativeHeight="251682816" behindDoc="0" locked="0" layoutInCell="1" allowOverlap="1" wp14:anchorId="1CC58CA6" wp14:editId="72683D8E">
                <wp:simplePos x="0" y="0"/>
                <wp:positionH relativeFrom="margin">
                  <wp:posOffset>4358640</wp:posOffset>
                </wp:positionH>
                <wp:positionV relativeFrom="paragraph">
                  <wp:posOffset>11430</wp:posOffset>
                </wp:positionV>
                <wp:extent cx="1348740" cy="297180"/>
                <wp:effectExtent l="0" t="0" r="22860" b="26670"/>
                <wp:wrapNone/>
                <wp:docPr id="1469672977" name="Text Box 22"/>
                <wp:cNvGraphicFramePr/>
                <a:graphic xmlns:a="http://schemas.openxmlformats.org/drawingml/2006/main">
                  <a:graphicData uri="http://schemas.microsoft.com/office/word/2010/wordprocessingShape">
                    <wps:wsp>
                      <wps:cNvSpPr txBox="1"/>
                      <wps:spPr>
                        <a:xfrm>
                          <a:off x="0" y="0"/>
                          <a:ext cx="1348740" cy="297180"/>
                        </a:xfrm>
                        <a:prstGeom prst="rect">
                          <a:avLst/>
                        </a:prstGeom>
                        <a:solidFill>
                          <a:schemeClr val="accent6">
                            <a:lumMod val="20000"/>
                            <a:lumOff val="80000"/>
                          </a:schemeClr>
                        </a:solidFill>
                        <a:ln w="6350">
                          <a:solidFill>
                            <a:prstClr val="black"/>
                          </a:solidFill>
                        </a:ln>
                      </wps:spPr>
                      <wps:txbx>
                        <w:txbxContent>
                          <w:p w14:paraId="5B7386D1" w14:textId="309F488A" w:rsidR="00D3036A" w:rsidRPr="00D3036A" w:rsidRDefault="00D3036A">
                            <w:pPr>
                              <w:rPr>
                                <w:sz w:val="20"/>
                                <w:szCs w:val="20"/>
                              </w:rPr>
                            </w:pPr>
                            <w:r>
                              <w:rPr>
                                <w:sz w:val="20"/>
                                <w:szCs w:val="20"/>
                              </w:rPr>
                              <w:t xml:space="preserve">            </w:t>
                            </w:r>
                            <w:r w:rsidRPr="00D3036A">
                              <w:rPr>
                                <w:sz w:val="20"/>
                                <w:szCs w:val="20"/>
                              </w:rP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58CA6" id="Text Box 22" o:spid="_x0000_s1034" type="#_x0000_t202" style="position:absolute;left:0;text-align:left;margin-left:343.2pt;margin-top:.9pt;width:106.2pt;height:23.4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" fillcolor="#d9f2d0 [665]" strokeweight=".5pt">
                <v:textbox>
                  <w:txbxContent>
                    <w:p w14:paraId="5B7386D1" w14:textId="309F488A" w:rsidR="00D3036A" w:rsidRPr="00D3036A" w:rsidRDefault="00D3036A">
                      <w:pPr>
                        <w:rPr>
                          <w:sz w:val="20"/>
                          <w:szCs w:val="20"/>
                        </w:rPr>
                      </w:pPr>
                      <w:r>
                        <w:rPr>
                          <w:sz w:val="20"/>
                          <w:szCs w:val="20"/>
                        </w:rPr>
                        <w:t xml:space="preserve">            </w:t>
                      </w:r>
                      <w:r w:rsidRPr="00D3036A">
                        <w:rPr>
                          <w:sz w:val="20"/>
                          <w:szCs w:val="20"/>
                        </w:rPr>
                        <w:t>DECODES</w:t>
                      </w:r>
                    </w:p>
                  </w:txbxContent>
                </v:textbox>
                <w10:wrap anchorx="margin"/>
              </v:shape>
            </w:pict>
          </mc:Fallback>
        </mc:AlternateContent>
      </w:r>
      <w:r w:rsidR="008E6072">
        <w:rPr>
          <w:rFonts w:ascii="Arial" w:hAnsi="Arial" w:cs="Arial"/>
          <w:noProof/>
        </w:rPr>
        <mc:AlternateContent>
          <mc:Choice Requires="wps">
            <w:drawing>
              <wp:anchor distT="0" distB="0" distL="114300" distR="114300" simplePos="0" relativeHeight="251670528" behindDoc="0" locked="0" layoutInCell="1" allowOverlap="1" wp14:anchorId="722CCE69" wp14:editId="3EB31501">
                <wp:simplePos x="0" y="0"/>
                <wp:positionH relativeFrom="column">
                  <wp:posOffset>45721</wp:posOffset>
                </wp:positionH>
                <wp:positionV relativeFrom="paragraph">
                  <wp:posOffset>240030</wp:posOffset>
                </wp:positionV>
                <wp:extent cx="45719" cy="45719"/>
                <wp:effectExtent l="19050" t="0" r="12065" b="31115"/>
                <wp:wrapNone/>
                <wp:docPr id="1174875978" name="Arrow: Curved Left 8"/>
                <wp:cNvGraphicFramePr/>
                <a:graphic xmlns:a="http://schemas.openxmlformats.org/drawingml/2006/main">
                  <a:graphicData uri="http://schemas.microsoft.com/office/word/2010/wordprocessingShape">
                    <wps:wsp>
                      <wps:cNvSpPr/>
                      <wps:spPr>
                        <a:xfrm>
                          <a:off x="0" y="0"/>
                          <a:ext cx="45719" cy="45719"/>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B8E73D" id="Arrow: Curved Left 8" o:spid="_x0000_s1026" type="#_x0000_t103" style="position:absolute;margin-left:3.6pt;margin-top:18.9pt;width:3.6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" adj="10800,18900,5400" fillcolor="#156082 [3204]" strokecolor="#030e13 [484]" strokeweight="1pt"/>
            </w:pict>
          </mc:Fallback>
        </mc:AlternateContent>
      </w:r>
    </w:p>
    <w:p w14:paraId="77FFEB69" w14:textId="170A8C67"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52361F93" wp14:editId="01D3E5D3">
                <wp:simplePos x="0" y="0"/>
                <wp:positionH relativeFrom="column">
                  <wp:posOffset>4198620</wp:posOffset>
                </wp:positionH>
                <wp:positionV relativeFrom="paragraph">
                  <wp:posOffset>5080</wp:posOffset>
                </wp:positionV>
                <wp:extent cx="1607820" cy="2202180"/>
                <wp:effectExtent l="0" t="0" r="11430" b="26670"/>
                <wp:wrapNone/>
                <wp:docPr id="623158267" name="Rectangle: Rounded Corners 5"/>
                <wp:cNvGraphicFramePr/>
                <a:graphic xmlns:a="http://schemas.openxmlformats.org/drawingml/2006/main">
                  <a:graphicData uri="http://schemas.microsoft.com/office/word/2010/wordprocessingShape">
                    <wps:wsp>
                      <wps:cNvSpPr/>
                      <wps:spPr>
                        <a:xfrm>
                          <a:off x="0" y="0"/>
                          <a:ext cx="1607820" cy="2202180"/>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CDD29C7" id="Rectangle: Rounded Corners 5" o:spid="_x0000_s1026" style="position:absolute;margin-left:330.6pt;margin-top:.4pt;width:126.6pt;height:173.4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" fillcolor="#b3e5a1 [1305]" strokecolor="#030e13 [484]" strokeweight="1pt">
                <v:stroke joinstyle="miter"/>
              </v:roundrect>
            </w:pict>
          </mc:Fallback>
        </mc:AlternateContent>
      </w:r>
      <w:r w:rsidR="008E6072">
        <w:rPr>
          <w:rFonts w:ascii="Arial" w:hAnsi="Arial" w:cs="Arial"/>
          <w:noProof/>
        </w:rPr>
        <mc:AlternateContent>
          <mc:Choice Requires="wps">
            <w:drawing>
              <wp:anchor distT="0" distB="0" distL="114300" distR="114300" simplePos="0" relativeHeight="251669504" behindDoc="0" locked="0" layoutInCell="1" allowOverlap="1" wp14:anchorId="315235FE" wp14:editId="637D27B2">
                <wp:simplePos x="0" y="0"/>
                <wp:positionH relativeFrom="column">
                  <wp:posOffset>1363980</wp:posOffset>
                </wp:positionH>
                <wp:positionV relativeFrom="paragraph">
                  <wp:posOffset>5080</wp:posOffset>
                </wp:positionV>
                <wp:extent cx="2644140" cy="2164080"/>
                <wp:effectExtent l="0" t="0" r="22860" b="26670"/>
                <wp:wrapNone/>
                <wp:docPr id="181583454" name="Rectangle 6"/>
                <wp:cNvGraphicFramePr/>
                <a:graphic xmlns:a="http://schemas.openxmlformats.org/drawingml/2006/main">
                  <a:graphicData uri="http://schemas.microsoft.com/office/word/2010/wordprocessingShape">
                    <wps:wsp>
                      <wps:cNvSpPr/>
                      <wps:spPr>
                        <a:xfrm>
                          <a:off x="0" y="0"/>
                          <a:ext cx="2644140" cy="216408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8CF13B" id="Rectangle 6" o:spid="_x0000_s1026" style="position:absolute;margin-left:107.4pt;margin-top:.4pt;width:208.2pt;height:170.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" fillcolor="#e8e8e8 [3214]" strokecolor="#030e13 [484]" strokeweight="1pt"/>
            </w:pict>
          </mc:Fallback>
        </mc:AlternateContent>
      </w:r>
      <w:r w:rsidR="008E6072">
        <w:rPr>
          <w:rFonts w:ascii="Arial" w:hAnsi="Arial" w:cs="Arial"/>
          <w:noProof/>
        </w:rPr>
        <mc:AlternateContent>
          <mc:Choice Requires="wps">
            <w:drawing>
              <wp:anchor distT="0" distB="0" distL="114300" distR="114300" simplePos="0" relativeHeight="251667456" behindDoc="0" locked="0" layoutInCell="1" allowOverlap="1" wp14:anchorId="59AEAF1D" wp14:editId="3E6E7AE5">
                <wp:simplePos x="0" y="0"/>
                <wp:positionH relativeFrom="column">
                  <wp:posOffset>-243840</wp:posOffset>
                </wp:positionH>
                <wp:positionV relativeFrom="paragraph">
                  <wp:posOffset>81280</wp:posOffset>
                </wp:positionV>
                <wp:extent cx="1463040" cy="2034540"/>
                <wp:effectExtent l="0" t="0" r="22860" b="22860"/>
                <wp:wrapNone/>
                <wp:docPr id="1147215472" name="Rectangle: Rounded Corners 4"/>
                <wp:cNvGraphicFramePr/>
                <a:graphic xmlns:a="http://schemas.openxmlformats.org/drawingml/2006/main">
                  <a:graphicData uri="http://schemas.microsoft.com/office/word/2010/wordprocessingShape">
                    <wps:wsp>
                      <wps:cNvSpPr/>
                      <wps:spPr>
                        <a:xfrm>
                          <a:off x="0" y="0"/>
                          <a:ext cx="1463040" cy="2034540"/>
                        </a:xfrm>
                        <a:prstGeom prst="round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DB8D12" id="Rectangle: Rounded Corners 4" o:spid="_x0000_s1026" style="position:absolute;margin-left:-19.2pt;margin-top:6.4pt;width:115.2pt;height:160.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" fillcolor="#95dcf7 [1303]" strokecolor="#030e13 [484]" strokeweight="1pt">
                <v:stroke joinstyle="miter"/>
              </v:roundrect>
            </w:pict>
          </mc:Fallback>
        </mc:AlternateContent>
      </w:r>
    </w:p>
    <w:p w14:paraId="348DC657" w14:textId="74F9D80B"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2FE21EF3" wp14:editId="2E36A48E">
                <wp:simplePos x="0" y="0"/>
                <wp:positionH relativeFrom="column">
                  <wp:posOffset>4358640</wp:posOffset>
                </wp:positionH>
                <wp:positionV relativeFrom="paragraph">
                  <wp:posOffset>90170</wp:posOffset>
                </wp:positionV>
                <wp:extent cx="1402080" cy="502920"/>
                <wp:effectExtent l="0" t="0" r="26670" b="11430"/>
                <wp:wrapNone/>
                <wp:docPr id="441075607" name="Text Box 18"/>
                <wp:cNvGraphicFramePr/>
                <a:graphic xmlns:a="http://schemas.openxmlformats.org/drawingml/2006/main">
                  <a:graphicData uri="http://schemas.microsoft.com/office/word/2010/wordprocessingShape">
                    <wps:wsp>
                      <wps:cNvSpPr txBox="1"/>
                      <wps:spPr>
                        <a:xfrm>
                          <a:off x="0" y="0"/>
                          <a:ext cx="1402080" cy="502920"/>
                        </a:xfrm>
                        <a:prstGeom prst="rect">
                          <a:avLst/>
                        </a:prstGeom>
                        <a:solidFill>
                          <a:schemeClr val="accent6">
                            <a:lumMod val="40000"/>
                            <a:lumOff val="60000"/>
                          </a:schemeClr>
                        </a:solidFill>
                        <a:ln w="6350">
                          <a:solidFill>
                            <a:prstClr val="black"/>
                          </a:solidFill>
                        </a:ln>
                      </wps:spPr>
                      <wps:txbx>
                        <w:txbxContent>
                          <w:p w14:paraId="447A3684" w14:textId="0F620FF5" w:rsidR="00616F57" w:rsidRPr="00616F57" w:rsidRDefault="00616F57">
                            <w:pPr>
                              <w:rPr>
                                <w:rFonts w:ascii="Arial" w:hAnsi="Arial" w:cs="Arial"/>
                                <w:sz w:val="36"/>
                                <w:szCs w:val="36"/>
                              </w:rPr>
                            </w:pPr>
                            <w:r w:rsidRPr="00616F57">
                              <w:rPr>
                                <w:rFonts w:ascii="Arial" w:hAnsi="Arial" w:cs="Arial"/>
                                <w:sz w:val="36"/>
                                <w:szCs w:val="36"/>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21EF3" id="Text Box 18" o:spid="_x0000_s1035" type="#_x0000_t202" style="position:absolute;left:0;text-align:left;margin-left:343.2pt;margin-top:7.1pt;width:110.4pt;height:39.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" fillcolor="#b3e5a1 [1305]" strokeweight=".5pt">
                <v:textbox>
                  <w:txbxContent>
                    <w:p w14:paraId="447A3684" w14:textId="0F620FF5" w:rsidR="00616F57" w:rsidRPr="00616F57" w:rsidRDefault="00616F57">
                      <w:pPr>
                        <w:rPr>
                          <w:rFonts w:ascii="Arial" w:hAnsi="Arial" w:cs="Arial"/>
                          <w:sz w:val="36"/>
                          <w:szCs w:val="36"/>
                        </w:rPr>
                      </w:pPr>
                      <w:r w:rsidRPr="00616F57">
                        <w:rPr>
                          <w:rFonts w:ascii="Arial" w:hAnsi="Arial" w:cs="Arial"/>
                          <w:sz w:val="36"/>
                          <w:szCs w:val="36"/>
                        </w:rPr>
                        <w:t>RECEIVER</w:t>
                      </w:r>
                    </w:p>
                  </w:txbxContent>
                </v:textbox>
              </v:shape>
            </w:pict>
          </mc:Fallback>
        </mc:AlternateContent>
      </w:r>
      <w:r>
        <w:rPr>
          <w:rFonts w:ascii="Arial" w:hAnsi="Arial" w:cs="Arial"/>
          <w:noProof/>
        </w:rPr>
        <mc:AlternateContent>
          <mc:Choice Requires="wps">
            <w:drawing>
              <wp:anchor distT="0" distB="0" distL="114300" distR="114300" simplePos="0" relativeHeight="251677696" behindDoc="0" locked="0" layoutInCell="1" allowOverlap="1" wp14:anchorId="6D2A932C" wp14:editId="59DE2FEA">
                <wp:simplePos x="0" y="0"/>
                <wp:positionH relativeFrom="column">
                  <wp:posOffset>-182880</wp:posOffset>
                </wp:positionH>
                <wp:positionV relativeFrom="paragraph">
                  <wp:posOffset>173990</wp:posOffset>
                </wp:positionV>
                <wp:extent cx="1303020" cy="441960"/>
                <wp:effectExtent l="0" t="0" r="11430" b="15240"/>
                <wp:wrapNone/>
                <wp:docPr id="611022598" name="Text Box 17"/>
                <wp:cNvGraphicFramePr/>
                <a:graphic xmlns:a="http://schemas.openxmlformats.org/drawingml/2006/main">
                  <a:graphicData uri="http://schemas.microsoft.com/office/word/2010/wordprocessingShape">
                    <wps:wsp>
                      <wps:cNvSpPr txBox="1"/>
                      <wps:spPr>
                        <a:xfrm>
                          <a:off x="0" y="0"/>
                          <a:ext cx="1303020" cy="441960"/>
                        </a:xfrm>
                        <a:prstGeom prst="rect">
                          <a:avLst/>
                        </a:prstGeom>
                        <a:solidFill>
                          <a:schemeClr val="accent4">
                            <a:lumMod val="40000"/>
                            <a:lumOff val="60000"/>
                          </a:schemeClr>
                        </a:solidFill>
                        <a:ln w="6350">
                          <a:solidFill>
                            <a:prstClr val="black"/>
                          </a:solidFill>
                        </a:ln>
                      </wps:spPr>
                      <wps:txbx>
                        <w:txbxContent>
                          <w:p w14:paraId="406F6B04" w14:textId="19DECA9D" w:rsidR="00616F57" w:rsidRPr="00616F57" w:rsidRDefault="00616F57">
                            <w:pPr>
                              <w:rPr>
                                <w:rFonts w:ascii="Arial" w:hAnsi="Arial" w:cs="Arial"/>
                                <w:sz w:val="36"/>
                                <w:szCs w:val="36"/>
                              </w:rPr>
                            </w:pPr>
                            <w:r w:rsidRPr="00616F57">
                              <w:rPr>
                                <w:rFonts w:ascii="Arial" w:hAnsi="Arial" w:cs="Arial"/>
                                <w:sz w:val="36"/>
                                <w:szCs w:val="36"/>
                              </w:rP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2A932C" id="Text Box 17" o:spid="_x0000_s1036" type="#_x0000_t202" style="position:absolute;left:0;text-align:left;margin-left:-14.4pt;margin-top:13.7pt;width:102.6pt;height:34.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" fillcolor="#95dcf7 [1303]" strokeweight=".5pt">
                <v:textbox>
                  <w:txbxContent>
                    <w:p w14:paraId="406F6B04" w14:textId="19DECA9D" w:rsidR="00616F57" w:rsidRPr="00616F57" w:rsidRDefault="00616F57">
                      <w:pPr>
                        <w:rPr>
                          <w:rFonts w:ascii="Arial" w:hAnsi="Arial" w:cs="Arial"/>
                          <w:sz w:val="36"/>
                          <w:szCs w:val="36"/>
                        </w:rPr>
                      </w:pPr>
                      <w:r w:rsidRPr="00616F57">
                        <w:rPr>
                          <w:rFonts w:ascii="Arial" w:hAnsi="Arial" w:cs="Arial"/>
                          <w:sz w:val="36"/>
                          <w:szCs w:val="36"/>
                        </w:rPr>
                        <w:t>SENDER</w:t>
                      </w:r>
                    </w:p>
                  </w:txbxContent>
                </v:textbox>
              </v:shape>
            </w:pict>
          </mc:Fallback>
        </mc:AlternateContent>
      </w:r>
    </w:p>
    <w:p w14:paraId="72D2BE4D" w14:textId="70DA5C7D" w:rsidR="00EB107F" w:rsidRDefault="002D0F3B"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5888" behindDoc="0" locked="0" layoutInCell="1" allowOverlap="1" wp14:anchorId="041B14F6" wp14:editId="4AD2F328">
                <wp:simplePos x="0" y="0"/>
                <wp:positionH relativeFrom="column">
                  <wp:posOffset>4335780</wp:posOffset>
                </wp:positionH>
                <wp:positionV relativeFrom="paragraph">
                  <wp:posOffset>340995</wp:posOffset>
                </wp:positionV>
                <wp:extent cx="1356360" cy="929640"/>
                <wp:effectExtent l="0" t="0" r="15240" b="22860"/>
                <wp:wrapNone/>
                <wp:docPr id="1965505022" name="Text Box 2"/>
                <wp:cNvGraphicFramePr/>
                <a:graphic xmlns:a="http://schemas.openxmlformats.org/drawingml/2006/main">
                  <a:graphicData uri="http://schemas.microsoft.com/office/word/2010/wordprocessingShape">
                    <wps:wsp>
                      <wps:cNvSpPr txBox="1"/>
                      <wps:spPr>
                        <a:xfrm>
                          <a:off x="0" y="0"/>
                          <a:ext cx="1356360" cy="929640"/>
                        </a:xfrm>
                        <a:prstGeom prst="rect">
                          <a:avLst/>
                        </a:prstGeom>
                        <a:solidFill>
                          <a:schemeClr val="accent6">
                            <a:lumMod val="60000"/>
                            <a:lumOff val="40000"/>
                          </a:schemeClr>
                        </a:solidFill>
                        <a:ln w="6350">
                          <a:solidFill>
                            <a:prstClr val="black"/>
                          </a:solidFill>
                        </a:ln>
                      </wps:spPr>
                      <wps:txbx>
                        <w:txbxContent>
                          <w:p w14:paraId="4B617AF5" w14:textId="5BEB3E37" w:rsidR="002D0F3B" w:rsidRDefault="00890D44" w:rsidP="00E4115B">
                            <w:pPr>
                              <w:spacing w:after="0"/>
                            </w:pPr>
                            <w:r>
                              <w:t>Employees,</w:t>
                            </w:r>
                          </w:p>
                          <w:p w14:paraId="3250FE11" w14:textId="7F704267" w:rsidR="00890D44" w:rsidRDefault="00890D44" w:rsidP="00E4115B">
                            <w:pPr>
                              <w:spacing w:after="0"/>
                            </w:pPr>
                            <w:r>
                              <w:t xml:space="preserve">Managers, </w:t>
                            </w:r>
                          </w:p>
                          <w:p w14:paraId="5A18D2C9" w14:textId="26AA7911" w:rsidR="00890D44" w:rsidRDefault="00890D44" w:rsidP="00E4115B">
                            <w:pPr>
                              <w:spacing w:after="0"/>
                            </w:pPr>
                            <w:r>
                              <w:t>Owner.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1B14F6" id="Text Box 2" o:spid="_x0000_s1037" type="#_x0000_t202" style="position:absolute;left:0;text-align:left;margin-left:341.4pt;margin-top:26.85pt;width:106.8pt;height:73.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" fillcolor="#8dd873 [1945]" strokeweight=".5pt">
                <v:textbox>
                  <w:txbxContent>
                    <w:p w14:paraId="4B617AF5" w14:textId="5BEB3E37" w:rsidR="002D0F3B" w:rsidRDefault="00890D44" w:rsidP="00E4115B">
                      <w:pPr>
                        <w:spacing w:after="0"/>
                      </w:pPr>
                      <w:r>
                        <w:t>Employees,</w:t>
                      </w:r>
                    </w:p>
                    <w:p w14:paraId="3250FE11" w14:textId="7F704267" w:rsidR="00890D44" w:rsidRDefault="00890D44" w:rsidP="00E4115B">
                      <w:pPr>
                        <w:spacing w:after="0"/>
                      </w:pPr>
                      <w:r>
                        <w:t xml:space="preserve">Managers, </w:t>
                      </w:r>
                    </w:p>
                    <w:p w14:paraId="5A18D2C9" w14:textId="26AA7911" w:rsidR="00890D44" w:rsidRDefault="00890D44" w:rsidP="00E4115B">
                      <w:pPr>
                        <w:spacing w:after="0"/>
                      </w:pPr>
                      <w:r>
                        <w:t>Owner.</w:t>
                      </w:r>
                    </w:p>
                  </w:txbxContent>
                </v:textbox>
              </v:shape>
            </w:pict>
          </mc:Fallback>
        </mc:AlternateContent>
      </w:r>
      <w:r>
        <w:rPr>
          <w:rFonts w:ascii="Arial" w:hAnsi="Arial" w:cs="Arial"/>
          <w:noProof/>
        </w:rPr>
        <mc:AlternateContent>
          <mc:Choice Requires="wps">
            <w:drawing>
              <wp:anchor distT="0" distB="0" distL="114300" distR="114300" simplePos="0" relativeHeight="251684864" behindDoc="0" locked="0" layoutInCell="1" allowOverlap="1" wp14:anchorId="30C47ACB" wp14:editId="49F98785">
                <wp:simplePos x="0" y="0"/>
                <wp:positionH relativeFrom="column">
                  <wp:posOffset>-152400</wp:posOffset>
                </wp:positionH>
                <wp:positionV relativeFrom="paragraph">
                  <wp:posOffset>386715</wp:posOffset>
                </wp:positionV>
                <wp:extent cx="1264920" cy="807720"/>
                <wp:effectExtent l="0" t="0" r="11430" b="11430"/>
                <wp:wrapNone/>
                <wp:docPr id="349259394" name="Text Box 1"/>
                <wp:cNvGraphicFramePr/>
                <a:graphic xmlns:a="http://schemas.openxmlformats.org/drawingml/2006/main">
                  <a:graphicData uri="http://schemas.microsoft.com/office/word/2010/wordprocessingShape">
                    <wps:wsp>
                      <wps:cNvSpPr txBox="1"/>
                      <wps:spPr>
                        <a:xfrm>
                          <a:off x="0" y="0"/>
                          <a:ext cx="1264920" cy="807720"/>
                        </a:xfrm>
                        <a:prstGeom prst="rect">
                          <a:avLst/>
                        </a:prstGeom>
                        <a:solidFill>
                          <a:schemeClr val="accent1">
                            <a:lumMod val="40000"/>
                            <a:lumOff val="60000"/>
                          </a:schemeClr>
                        </a:solidFill>
                        <a:ln w="6350">
                          <a:solidFill>
                            <a:prstClr val="black"/>
                          </a:solidFill>
                        </a:ln>
                      </wps:spPr>
                      <wps:txbx>
                        <w:txbxContent>
                          <w:p w14:paraId="26B665DC" w14:textId="3B63EEFB" w:rsidR="002D0F3B" w:rsidRDefault="002D0F3B" w:rsidP="002D0F3B">
                            <w:pPr>
                              <w:spacing w:after="0"/>
                            </w:pPr>
                            <w:r>
                              <w:t>Employees,</w:t>
                            </w:r>
                          </w:p>
                          <w:p w14:paraId="74E54917" w14:textId="1934BD97" w:rsidR="002D0F3B" w:rsidRDefault="002D0F3B" w:rsidP="002D0F3B">
                            <w:pPr>
                              <w:spacing w:after="0"/>
                            </w:pPr>
                            <w:r>
                              <w:t>Managers,</w:t>
                            </w:r>
                          </w:p>
                          <w:p w14:paraId="68687E3E" w14:textId="32D2C9D9" w:rsidR="002D0F3B" w:rsidRDefault="002D0F3B" w:rsidP="002D0F3B">
                            <w:pPr>
                              <w:spacing w:after="0"/>
                            </w:pPr>
                            <w:r>
                              <w:t>Owner</w:t>
                            </w:r>
                            <w:r w:rsidR="00890D4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C47ACB" id="_x0000_s1038" type="#_x0000_t202" style="position:absolute;left:0;text-align:left;margin-left:-12pt;margin-top:30.45pt;width:99.6pt;height:63.6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" fillcolor="#83caeb [1300]" strokeweight=".5pt">
                <v:textbox>
                  <w:txbxContent>
                    <w:p w14:paraId="26B665DC" w14:textId="3B63EEFB" w:rsidR="002D0F3B" w:rsidRDefault="002D0F3B" w:rsidP="002D0F3B">
                      <w:pPr>
                        <w:spacing w:after="0"/>
                      </w:pPr>
                      <w:r>
                        <w:t>Employees,</w:t>
                      </w:r>
                    </w:p>
                    <w:p w14:paraId="74E54917" w14:textId="1934BD97" w:rsidR="002D0F3B" w:rsidRDefault="002D0F3B" w:rsidP="002D0F3B">
                      <w:pPr>
                        <w:spacing w:after="0"/>
                      </w:pPr>
                      <w:r>
                        <w:t>Managers,</w:t>
                      </w:r>
                    </w:p>
                    <w:p w14:paraId="68687E3E" w14:textId="32D2C9D9" w:rsidR="002D0F3B" w:rsidRDefault="002D0F3B" w:rsidP="002D0F3B">
                      <w:pPr>
                        <w:spacing w:after="0"/>
                      </w:pPr>
                      <w:r>
                        <w:t>Owner</w:t>
                      </w:r>
                      <w:r w:rsidR="00890D44">
                        <w:t>.</w:t>
                      </w:r>
                    </w:p>
                  </w:txbxContent>
                </v:textbox>
              </v:shape>
            </w:pict>
          </mc:Fallback>
        </mc:AlternateContent>
      </w:r>
    </w:p>
    <w:p w14:paraId="1431A2F6" w14:textId="77777777" w:rsidR="00EB107F" w:rsidRDefault="00EB107F" w:rsidP="001102EC">
      <w:pPr>
        <w:spacing w:line="360" w:lineRule="auto"/>
        <w:jc w:val="both"/>
        <w:rPr>
          <w:rFonts w:ascii="Arial" w:hAnsi="Arial" w:cs="Arial"/>
        </w:rPr>
      </w:pPr>
    </w:p>
    <w:p w14:paraId="368DC1B8" w14:textId="77777777" w:rsidR="00EB107F" w:rsidRDefault="00EB107F" w:rsidP="001102EC">
      <w:pPr>
        <w:spacing w:line="360" w:lineRule="auto"/>
        <w:jc w:val="both"/>
        <w:rPr>
          <w:rFonts w:ascii="Arial" w:hAnsi="Arial" w:cs="Arial"/>
        </w:rPr>
      </w:pPr>
    </w:p>
    <w:p w14:paraId="70E4DB91" w14:textId="225A4C62"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0768" behindDoc="0" locked="0" layoutInCell="1" allowOverlap="1" wp14:anchorId="7D3103CB" wp14:editId="2B2DF714">
                <wp:simplePos x="0" y="0"/>
                <wp:positionH relativeFrom="column">
                  <wp:posOffset>-7620</wp:posOffset>
                </wp:positionH>
                <wp:positionV relativeFrom="paragraph">
                  <wp:posOffset>332105</wp:posOffset>
                </wp:positionV>
                <wp:extent cx="1120140" cy="236220"/>
                <wp:effectExtent l="0" t="0" r="22860" b="11430"/>
                <wp:wrapNone/>
                <wp:docPr id="541058260" name="Text Box 20"/>
                <wp:cNvGraphicFramePr/>
                <a:graphic xmlns:a="http://schemas.openxmlformats.org/drawingml/2006/main">
                  <a:graphicData uri="http://schemas.microsoft.com/office/word/2010/wordprocessingShape">
                    <wps:wsp>
                      <wps:cNvSpPr txBox="1"/>
                      <wps:spPr>
                        <a:xfrm>
                          <a:off x="0" y="0"/>
                          <a:ext cx="1120140" cy="236220"/>
                        </a:xfrm>
                        <a:prstGeom prst="rect">
                          <a:avLst/>
                        </a:prstGeom>
                        <a:solidFill>
                          <a:schemeClr val="accent6">
                            <a:lumMod val="20000"/>
                            <a:lumOff val="80000"/>
                          </a:schemeClr>
                        </a:solidFill>
                        <a:ln w="6350">
                          <a:solidFill>
                            <a:prstClr val="black"/>
                          </a:solidFill>
                        </a:ln>
                      </wps:spPr>
                      <wps:txbx>
                        <w:txbxContent>
                          <w:p w14:paraId="0CB073A4" w14:textId="01F24674" w:rsidR="00D3036A" w:rsidRPr="00D3036A" w:rsidRDefault="00D3036A">
                            <w:pPr>
                              <w:rPr>
                                <w:sz w:val="20"/>
                                <w:szCs w:val="20"/>
                              </w:rPr>
                            </w:pPr>
                            <w:r>
                              <w:rPr>
                                <w:sz w:val="20"/>
                                <w:szCs w:val="20"/>
                              </w:rPr>
                              <w:t xml:space="preserve">       </w:t>
                            </w:r>
                            <w:r w:rsidRPr="00D3036A">
                              <w:rPr>
                                <w:sz w:val="20"/>
                                <w:szCs w:val="20"/>
                              </w:rP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3103CB" id="Text Box 20" o:spid="_x0000_s1039" type="#_x0000_t202" style="position:absolute;left:0;text-align:left;margin-left:-.6pt;margin-top:26.15pt;width:88.2pt;height:18.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" fillcolor="#d9f2d0 [665]" strokeweight=".5pt">
                <v:textbox>
                  <w:txbxContent>
                    <w:p w14:paraId="0CB073A4" w14:textId="01F24674" w:rsidR="00D3036A" w:rsidRPr="00D3036A" w:rsidRDefault="00D3036A">
                      <w:pPr>
                        <w:rPr>
                          <w:sz w:val="20"/>
                          <w:szCs w:val="20"/>
                        </w:rPr>
                      </w:pPr>
                      <w:r>
                        <w:rPr>
                          <w:sz w:val="20"/>
                          <w:szCs w:val="20"/>
                        </w:rPr>
                        <w:t xml:space="preserve">       </w:t>
                      </w:r>
                      <w:r w:rsidRPr="00D3036A">
                        <w:rPr>
                          <w:sz w:val="20"/>
                          <w:szCs w:val="20"/>
                        </w:rPr>
                        <w:t>DECODES</w:t>
                      </w:r>
                    </w:p>
                  </w:txbxContent>
                </v:textbox>
              </v:shape>
            </w:pict>
          </mc:Fallback>
        </mc:AlternateContent>
      </w:r>
    </w:p>
    <w:p w14:paraId="1CA4900A" w14:textId="61317292"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4105300B" wp14:editId="19687ADA">
                <wp:simplePos x="0" y="0"/>
                <wp:positionH relativeFrom="column">
                  <wp:posOffset>4472940</wp:posOffset>
                </wp:positionH>
                <wp:positionV relativeFrom="paragraph">
                  <wp:posOffset>81915</wp:posOffset>
                </wp:positionV>
                <wp:extent cx="1219200" cy="248226"/>
                <wp:effectExtent l="0" t="0" r="19050" b="19050"/>
                <wp:wrapNone/>
                <wp:docPr id="889809945" name="Text Box 21"/>
                <wp:cNvGraphicFramePr/>
                <a:graphic xmlns:a="http://schemas.openxmlformats.org/drawingml/2006/main">
                  <a:graphicData uri="http://schemas.microsoft.com/office/word/2010/wordprocessingShape">
                    <wps:wsp>
                      <wps:cNvSpPr txBox="1"/>
                      <wps:spPr>
                        <a:xfrm>
                          <a:off x="0" y="0"/>
                          <a:ext cx="1219200" cy="248226"/>
                        </a:xfrm>
                        <a:prstGeom prst="rect">
                          <a:avLst/>
                        </a:prstGeom>
                        <a:solidFill>
                          <a:schemeClr val="tx2">
                            <a:lumMod val="10000"/>
                            <a:lumOff val="90000"/>
                          </a:schemeClr>
                        </a:solidFill>
                        <a:ln w="6350">
                          <a:solidFill>
                            <a:prstClr val="black"/>
                          </a:solidFill>
                        </a:ln>
                      </wps:spPr>
                      <wps:txbx>
                        <w:txbxContent>
                          <w:p w14:paraId="7CF46A5A" w14:textId="6FDD2147" w:rsidR="00D3036A" w:rsidRPr="00D3036A" w:rsidRDefault="00D3036A">
                            <w:pPr>
                              <w:rPr>
                                <w:sz w:val="20"/>
                                <w:szCs w:val="20"/>
                              </w:rPr>
                            </w:pPr>
                            <w:r>
                              <w:rPr>
                                <w:sz w:val="20"/>
                                <w:szCs w:val="20"/>
                              </w:rPr>
                              <w:t xml:space="preserve">   </w:t>
                            </w:r>
                            <w:r w:rsidRPr="00D3036A">
                              <w:rPr>
                                <w:sz w:val="20"/>
                                <w:szCs w:val="20"/>
                              </w:rPr>
                              <w:t>FORMULATES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5300B" id="Text Box 21" o:spid="_x0000_s1040" type="#_x0000_t202" style="position:absolute;left:0;text-align:left;margin-left:352.2pt;margin-top:6.45pt;width:96pt;height:19.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" fillcolor="#dceaf7 [351]" strokeweight=".5pt">
                <v:textbox>
                  <w:txbxContent>
                    <w:p w14:paraId="7CF46A5A" w14:textId="6FDD2147" w:rsidR="00D3036A" w:rsidRPr="00D3036A" w:rsidRDefault="00D3036A">
                      <w:pPr>
                        <w:rPr>
                          <w:sz w:val="20"/>
                          <w:szCs w:val="20"/>
                        </w:rPr>
                      </w:pPr>
                      <w:r>
                        <w:rPr>
                          <w:sz w:val="20"/>
                          <w:szCs w:val="20"/>
                        </w:rPr>
                        <w:t xml:space="preserve">   </w:t>
                      </w:r>
                      <w:r w:rsidRPr="00D3036A">
                        <w:rPr>
                          <w:sz w:val="20"/>
                          <w:szCs w:val="20"/>
                        </w:rPr>
                        <w:t>FORMULATES</w:t>
                      </w:r>
                    </w:p>
                  </w:txbxContent>
                </v:textbox>
              </v:shape>
            </w:pict>
          </mc:Fallback>
        </mc:AlternateContent>
      </w:r>
      <w:r>
        <w:rPr>
          <w:rFonts w:ascii="Arial" w:hAnsi="Arial" w:cs="Arial"/>
          <w:noProof/>
        </w:rPr>
        <mc:AlternateContent>
          <mc:Choice Requires="wps">
            <w:drawing>
              <wp:anchor distT="0" distB="0" distL="114300" distR="114300" simplePos="0" relativeHeight="251674624" behindDoc="0" locked="0" layoutInCell="1" allowOverlap="1" wp14:anchorId="59DEA509" wp14:editId="08BD009C">
                <wp:simplePos x="0" y="0"/>
                <wp:positionH relativeFrom="column">
                  <wp:posOffset>4436985</wp:posOffset>
                </wp:positionH>
                <wp:positionV relativeFrom="paragraph">
                  <wp:posOffset>330805</wp:posOffset>
                </wp:positionV>
                <wp:extent cx="274955" cy="999525"/>
                <wp:effectExtent l="228600" t="19050" r="125095" b="0"/>
                <wp:wrapNone/>
                <wp:docPr id="1589741627" name="Arrow: Curved Left 13"/>
                <wp:cNvGraphicFramePr/>
                <a:graphic xmlns:a="http://schemas.openxmlformats.org/drawingml/2006/main">
                  <a:graphicData uri="http://schemas.microsoft.com/office/word/2010/wordprocessingShape">
                    <wps:wsp>
                      <wps:cNvSpPr/>
                      <wps:spPr>
                        <a:xfrm rot="1860056">
                          <a:off x="0" y="0"/>
                          <a:ext cx="274955" cy="999525"/>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C699C" id="Arrow: Curved Left 13" o:spid="_x0000_s1026" type="#_x0000_t103" style="position:absolute;margin-left:349.35pt;margin-top:26.05pt;width:21.65pt;height:78.7pt;rotation:2031677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" adj="18629,20857,5400" fillcolor="#156082 [3204]" strokecolor="#030e13 [484]" strokeweight="1pt"/>
            </w:pict>
          </mc:Fallback>
        </mc:AlternateContent>
      </w:r>
    </w:p>
    <w:p w14:paraId="78F41C73" w14:textId="17B95667"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1C6ECEEF" wp14:editId="002694C7">
                <wp:simplePos x="0" y="0"/>
                <wp:positionH relativeFrom="column">
                  <wp:posOffset>392181</wp:posOffset>
                </wp:positionH>
                <wp:positionV relativeFrom="paragraph">
                  <wp:posOffset>123071</wp:posOffset>
                </wp:positionV>
                <wp:extent cx="1119468" cy="328930"/>
                <wp:effectExtent l="147320" t="0" r="285750" b="0"/>
                <wp:wrapNone/>
                <wp:docPr id="1595681881" name="Arrow: Curved Down 12"/>
                <wp:cNvGraphicFramePr/>
                <a:graphic xmlns:a="http://schemas.openxmlformats.org/drawingml/2006/main">
                  <a:graphicData uri="http://schemas.microsoft.com/office/word/2010/wordprocessingShape">
                    <wps:wsp>
                      <wps:cNvSpPr/>
                      <wps:spPr>
                        <a:xfrm rot="13933459">
                          <a:off x="0" y="0"/>
                          <a:ext cx="1119468" cy="328930"/>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206BB" id="Arrow: Curved Down 12" o:spid="_x0000_s1026" type="#_x0000_t105" style="position:absolute;margin-left:30.9pt;margin-top:9.7pt;width:88.15pt;height:25.9pt;rotation:-8373907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" adj="18427,20807,16200" fillcolor="#156082 [3204]" strokecolor="#030e13 [484]" strokeweight="1pt"/>
            </w:pict>
          </mc:Fallback>
        </mc:AlternateContent>
      </w:r>
    </w:p>
    <w:p w14:paraId="04D02ABF" w14:textId="63298D53"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24C40C55" wp14:editId="0E61D6B8">
                <wp:simplePos x="0" y="0"/>
                <wp:positionH relativeFrom="column">
                  <wp:posOffset>960120</wp:posOffset>
                </wp:positionH>
                <wp:positionV relativeFrom="paragraph">
                  <wp:posOffset>4445</wp:posOffset>
                </wp:positionV>
                <wp:extent cx="3398520" cy="1188720"/>
                <wp:effectExtent l="0" t="0" r="11430" b="11430"/>
                <wp:wrapNone/>
                <wp:docPr id="618024696" name="Oval 3"/>
                <wp:cNvGraphicFramePr/>
                <a:graphic xmlns:a="http://schemas.openxmlformats.org/drawingml/2006/main">
                  <a:graphicData uri="http://schemas.microsoft.com/office/word/2010/wordprocessingShape">
                    <wps:wsp>
                      <wps:cNvSpPr/>
                      <wps:spPr>
                        <a:xfrm>
                          <a:off x="0" y="0"/>
                          <a:ext cx="3398520" cy="1188720"/>
                        </a:xfrm>
                        <a:prstGeom prst="ellipse">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80B5167" id="Oval 3" o:spid="_x0000_s1026" style="position:absolute;margin-left:75.6pt;margin-top:.35pt;width:267.6pt;height:93.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" fillcolor="yellow" strokecolor="#030e13 [484]" strokeweight="1pt">
                <v:stroke joinstyle="miter"/>
              </v:oval>
            </w:pict>
          </mc:Fallback>
        </mc:AlternateContent>
      </w:r>
    </w:p>
    <w:p w14:paraId="68960B08" w14:textId="1D10CF19"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6449FE17" wp14:editId="0D3BCE54">
                <wp:simplePos x="0" y="0"/>
                <wp:positionH relativeFrom="column">
                  <wp:posOffset>1562100</wp:posOffset>
                </wp:positionH>
                <wp:positionV relativeFrom="paragraph">
                  <wp:posOffset>5715</wp:posOffset>
                </wp:positionV>
                <wp:extent cx="2255520" cy="434340"/>
                <wp:effectExtent l="0" t="0" r="11430" b="22860"/>
                <wp:wrapNone/>
                <wp:docPr id="624355013" name="Text Box 16"/>
                <wp:cNvGraphicFramePr/>
                <a:graphic xmlns:a="http://schemas.openxmlformats.org/drawingml/2006/main">
                  <a:graphicData uri="http://schemas.microsoft.com/office/word/2010/wordprocessingShape">
                    <wps:wsp>
                      <wps:cNvSpPr txBox="1"/>
                      <wps:spPr>
                        <a:xfrm>
                          <a:off x="0" y="0"/>
                          <a:ext cx="2255520" cy="434340"/>
                        </a:xfrm>
                        <a:prstGeom prst="rect">
                          <a:avLst/>
                        </a:prstGeom>
                        <a:solidFill>
                          <a:srgbClr val="FFFF00"/>
                        </a:solidFill>
                        <a:ln w="6350">
                          <a:solidFill>
                            <a:prstClr val="black"/>
                          </a:solidFill>
                        </a:ln>
                      </wps:spPr>
                      <wps:txbx>
                        <w:txbxContent>
                          <w:p w14:paraId="006AC383" w14:textId="1B0EACFB" w:rsidR="008E6072" w:rsidRPr="008E6072" w:rsidRDefault="008E6072">
                            <w:pPr>
                              <w:rPr>
                                <w:rFonts w:ascii="Arial" w:hAnsi="Arial" w:cs="Arial"/>
                                <w:sz w:val="32"/>
                                <w:szCs w:val="32"/>
                              </w:rPr>
                            </w:pPr>
                            <w:r>
                              <w:rPr>
                                <w:rFonts w:ascii="Arial" w:hAnsi="Arial" w:cs="Arial"/>
                                <w:sz w:val="32"/>
                                <w:szCs w:val="32"/>
                              </w:rPr>
                              <w:t xml:space="preserve">      </w:t>
                            </w:r>
                            <w:r w:rsidRPr="008E6072">
                              <w:rPr>
                                <w:rFonts w:ascii="Arial" w:hAnsi="Arial" w:cs="Arial"/>
                                <w:sz w:val="32"/>
                                <w:szCs w:val="32"/>
                              </w:rP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49FE17" id="Text Box 16" o:spid="_x0000_s1041" type="#_x0000_t202" style="position:absolute;left:0;text-align:left;margin-left:123pt;margin-top:.45pt;width:177.6pt;height:34.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" fillcolor="yellow" strokeweight=".5pt">
                <v:textbox>
                  <w:txbxContent>
                    <w:p w14:paraId="006AC383" w14:textId="1B0EACFB" w:rsidR="008E6072" w:rsidRPr="008E6072" w:rsidRDefault="008E6072">
                      <w:pPr>
                        <w:rPr>
                          <w:rFonts w:ascii="Arial" w:hAnsi="Arial" w:cs="Arial"/>
                          <w:sz w:val="32"/>
                          <w:szCs w:val="32"/>
                        </w:rPr>
                      </w:pPr>
                      <w:r>
                        <w:rPr>
                          <w:rFonts w:ascii="Arial" w:hAnsi="Arial" w:cs="Arial"/>
                          <w:sz w:val="32"/>
                          <w:szCs w:val="32"/>
                        </w:rPr>
                        <w:t xml:space="preserve">      </w:t>
                      </w:r>
                      <w:r w:rsidRPr="008E6072">
                        <w:rPr>
                          <w:rFonts w:ascii="Arial" w:hAnsi="Arial" w:cs="Arial"/>
                          <w:sz w:val="32"/>
                          <w:szCs w:val="32"/>
                        </w:rPr>
                        <w:t>FEEDBACK</w:t>
                      </w:r>
                    </w:p>
                  </w:txbxContent>
                </v:textbox>
              </v:shape>
            </w:pict>
          </mc:Fallback>
        </mc:AlternateContent>
      </w:r>
    </w:p>
    <w:p w14:paraId="214969E9" w14:textId="77777777" w:rsidR="00EB107F" w:rsidRDefault="00EB107F" w:rsidP="001102EC">
      <w:pPr>
        <w:spacing w:line="360" w:lineRule="auto"/>
        <w:jc w:val="both"/>
        <w:rPr>
          <w:rFonts w:ascii="Arial" w:hAnsi="Arial" w:cs="Arial"/>
        </w:rPr>
      </w:pPr>
    </w:p>
    <w:p w14:paraId="3AB21A26" w14:textId="77777777" w:rsidR="00EB107F" w:rsidRDefault="00EB107F" w:rsidP="001102EC">
      <w:pPr>
        <w:spacing w:line="360" w:lineRule="auto"/>
        <w:jc w:val="both"/>
        <w:rPr>
          <w:rFonts w:ascii="Arial" w:hAnsi="Arial" w:cs="Arial"/>
        </w:rPr>
      </w:pPr>
    </w:p>
    <w:p w14:paraId="27FA323B" w14:textId="759BF966" w:rsidR="00EB107F" w:rsidRDefault="002E5A2F" w:rsidP="001102EC">
      <w:pPr>
        <w:spacing w:line="360" w:lineRule="auto"/>
        <w:jc w:val="both"/>
        <w:rPr>
          <w:rFonts w:ascii="Arial" w:hAnsi="Arial" w:cs="Arial"/>
        </w:rPr>
      </w:pPr>
      <w:r w:rsidRPr="002E5A2F">
        <w:rPr>
          <w:rFonts w:ascii="Arial" w:hAnsi="Arial" w:cs="Arial"/>
          <w:i/>
          <w:iCs/>
        </w:rPr>
        <w:t>Source:</w:t>
      </w:r>
      <w:r>
        <w:rPr>
          <w:rFonts w:ascii="Arial" w:hAnsi="Arial" w:cs="Arial"/>
        </w:rPr>
        <w:t xml:space="preserve"> </w:t>
      </w:r>
      <w:r w:rsidRPr="002E5A2F">
        <w:rPr>
          <w:rFonts w:ascii="Arial" w:hAnsi="Arial" w:cs="Arial"/>
          <w:i/>
          <w:iCs/>
        </w:rPr>
        <w:t>self-implemented adaptation of Schram’s Model of Communication</w:t>
      </w:r>
      <w:r>
        <w:rPr>
          <w:rFonts w:ascii="Arial" w:hAnsi="Arial" w:cs="Arial"/>
          <w:i/>
          <w:iCs/>
        </w:rPr>
        <w:t>.</w:t>
      </w:r>
    </w:p>
    <w:p w14:paraId="103B5964" w14:textId="77777777" w:rsidR="00EB107F" w:rsidRDefault="00EB107F" w:rsidP="001102EC">
      <w:pPr>
        <w:spacing w:line="360" w:lineRule="auto"/>
        <w:jc w:val="both"/>
        <w:rPr>
          <w:rFonts w:ascii="Arial" w:hAnsi="Arial" w:cs="Arial"/>
        </w:rPr>
      </w:pPr>
    </w:p>
    <w:p w14:paraId="0A451930" w14:textId="5CF4D377" w:rsidR="00EB107F" w:rsidRDefault="00981674" w:rsidP="001102EC">
      <w:pPr>
        <w:spacing w:line="360" w:lineRule="auto"/>
        <w:jc w:val="both"/>
        <w:rPr>
          <w:rFonts w:ascii="Arial" w:hAnsi="Arial" w:cs="Arial"/>
        </w:rPr>
      </w:pPr>
      <w:r>
        <w:rPr>
          <w:rFonts w:ascii="Arial" w:hAnsi="Arial" w:cs="Arial"/>
        </w:rPr>
        <w:t xml:space="preserve">      </w:t>
      </w:r>
      <w:r w:rsidR="00EA4640">
        <w:rPr>
          <w:rFonts w:ascii="Arial" w:hAnsi="Arial" w:cs="Arial"/>
        </w:rPr>
        <w:t xml:space="preserve">Effective communication verbal and non-verbal is an essential tool in maintaining healthy working relationships. Employers who deliver clear message to the subordinates, build </w:t>
      </w:r>
      <w:r>
        <w:rPr>
          <w:rFonts w:ascii="Arial" w:hAnsi="Arial" w:cs="Arial"/>
        </w:rPr>
        <w:t>trust,</w:t>
      </w:r>
      <w:r w:rsidR="00EA4640">
        <w:rPr>
          <w:rFonts w:ascii="Arial" w:hAnsi="Arial" w:cs="Arial"/>
        </w:rPr>
        <w:t xml:space="preserve"> and increase in productivity.</w:t>
      </w:r>
      <w:r>
        <w:rPr>
          <w:rFonts w:ascii="Arial" w:hAnsi="Arial" w:cs="Arial"/>
        </w:rPr>
        <w:t xml:space="preserve"> </w:t>
      </w:r>
    </w:p>
    <w:p w14:paraId="2971BC3A" w14:textId="77777777" w:rsidR="009B3EE6" w:rsidRDefault="009B3EE6" w:rsidP="001102EC">
      <w:pPr>
        <w:spacing w:line="360" w:lineRule="auto"/>
        <w:jc w:val="both"/>
        <w:rPr>
          <w:rFonts w:ascii="Arial" w:hAnsi="Arial" w:cs="Arial"/>
        </w:rPr>
      </w:pPr>
    </w:p>
    <w:p w14:paraId="209329D5" w14:textId="77777777" w:rsidR="00981674" w:rsidRDefault="00981674" w:rsidP="001102EC">
      <w:pPr>
        <w:spacing w:line="360" w:lineRule="auto"/>
        <w:jc w:val="both"/>
        <w:rPr>
          <w:rFonts w:ascii="Arial" w:hAnsi="Arial" w:cs="Arial"/>
        </w:rPr>
      </w:pPr>
    </w:p>
    <w:p w14:paraId="2F1B2096" w14:textId="4F9E0565" w:rsidR="00981674" w:rsidRDefault="00981674" w:rsidP="001102EC">
      <w:pPr>
        <w:spacing w:line="360" w:lineRule="auto"/>
        <w:jc w:val="both"/>
        <w:rPr>
          <w:rFonts w:ascii="Arial" w:hAnsi="Arial" w:cs="Arial"/>
        </w:rPr>
      </w:pPr>
      <w:r>
        <w:rPr>
          <w:rFonts w:ascii="Arial" w:hAnsi="Arial" w:cs="Arial"/>
        </w:rPr>
        <w:lastRenderedPageBreak/>
        <w:t>There are 6 strategies for effective verbal communication:</w:t>
      </w:r>
    </w:p>
    <w:p w14:paraId="6A39D3A2" w14:textId="194D53BC" w:rsidR="00981674" w:rsidRDefault="004B2FF9" w:rsidP="00981674">
      <w:pPr>
        <w:pStyle w:val="ListParagraph"/>
        <w:numPr>
          <w:ilvl w:val="0"/>
          <w:numId w:val="6"/>
        </w:numPr>
        <w:spacing w:line="360" w:lineRule="auto"/>
        <w:jc w:val="both"/>
        <w:rPr>
          <w:rFonts w:ascii="Arial" w:hAnsi="Arial" w:cs="Arial"/>
        </w:rPr>
      </w:pPr>
      <w:r>
        <w:rPr>
          <w:rFonts w:ascii="Arial" w:hAnsi="Arial" w:cs="Arial"/>
        </w:rPr>
        <w:t>Focus on the issue, not the person.</w:t>
      </w:r>
    </w:p>
    <w:p w14:paraId="6BAA6522" w14:textId="27D5C6BF"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Be genuine.</w:t>
      </w:r>
    </w:p>
    <w:p w14:paraId="70B380D3" w14:textId="2B89FA89"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Empathize rather than remain detached.</w:t>
      </w:r>
    </w:p>
    <w:p w14:paraId="582D56F3" w14:textId="4322D436"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Be flexible towards others.</w:t>
      </w:r>
    </w:p>
    <w:p w14:paraId="262B7D60" w14:textId="147B4E96"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 xml:space="preserve">Value yourself and your own </w:t>
      </w:r>
      <w:r w:rsidR="007B5924">
        <w:rPr>
          <w:rFonts w:ascii="Arial" w:hAnsi="Arial" w:cs="Arial"/>
        </w:rPr>
        <w:t>experiences.</w:t>
      </w:r>
    </w:p>
    <w:p w14:paraId="00526428" w14:textId="5AA53695" w:rsidR="007B5924" w:rsidRDefault="007B5924" w:rsidP="00981674">
      <w:pPr>
        <w:pStyle w:val="ListParagraph"/>
        <w:numPr>
          <w:ilvl w:val="0"/>
          <w:numId w:val="6"/>
        </w:numPr>
        <w:spacing w:line="360" w:lineRule="auto"/>
        <w:jc w:val="both"/>
        <w:rPr>
          <w:rFonts w:ascii="Arial" w:hAnsi="Arial" w:cs="Arial"/>
        </w:rPr>
      </w:pPr>
      <w:r>
        <w:rPr>
          <w:rFonts w:ascii="Arial" w:hAnsi="Arial" w:cs="Arial"/>
        </w:rPr>
        <w:t>Use affirming responses.</w:t>
      </w:r>
    </w:p>
    <w:p w14:paraId="590CE1EC" w14:textId="3CB420A2" w:rsidR="0069692E" w:rsidRPr="0069692E" w:rsidRDefault="0069692E" w:rsidP="0069692E">
      <w:pPr>
        <w:spacing w:line="360" w:lineRule="auto"/>
        <w:jc w:val="both"/>
        <w:rPr>
          <w:rFonts w:ascii="Arial" w:hAnsi="Arial" w:cs="Arial"/>
        </w:rPr>
      </w:pPr>
      <w:r>
        <w:rPr>
          <w:rFonts w:ascii="Arial" w:hAnsi="Arial" w:cs="Arial"/>
        </w:rPr>
        <w:t>Those basic skills can help in more effective communication between co-workers and management (University of Waterloo. No date).</w:t>
      </w:r>
    </w:p>
    <w:p w14:paraId="49ACF478" w14:textId="77777777" w:rsidR="00981674" w:rsidRDefault="00981674" w:rsidP="001102EC">
      <w:pPr>
        <w:spacing w:line="360" w:lineRule="auto"/>
        <w:jc w:val="both"/>
        <w:rPr>
          <w:rFonts w:ascii="Arial" w:hAnsi="Arial" w:cs="Arial"/>
        </w:rPr>
      </w:pPr>
    </w:p>
    <w:p w14:paraId="1AF2AFB8" w14:textId="029505CD" w:rsidR="00E92BE2" w:rsidRDefault="00EB5005" w:rsidP="001102EC">
      <w:pPr>
        <w:spacing w:line="360" w:lineRule="auto"/>
        <w:jc w:val="both"/>
        <w:rPr>
          <w:rFonts w:ascii="Arial" w:hAnsi="Arial" w:cs="Arial"/>
        </w:rPr>
      </w:pPr>
      <w:r>
        <w:rPr>
          <w:rFonts w:ascii="Arial" w:hAnsi="Arial" w:cs="Arial"/>
        </w:rPr>
        <w:t xml:space="preserve">      </w:t>
      </w:r>
      <w:r w:rsidR="00E92BE2">
        <w:rPr>
          <w:rFonts w:ascii="Arial" w:hAnsi="Arial" w:cs="Arial"/>
        </w:rPr>
        <w:t>Non-verbal communication complete verbal communication. People communicate also through body language and facial express. There are 4 different types of non-verbal communication:</w:t>
      </w:r>
    </w:p>
    <w:p w14:paraId="1FFA378D" w14:textId="08E38D22" w:rsidR="00EB107F" w:rsidRDefault="00E92BE2" w:rsidP="00E92BE2">
      <w:pPr>
        <w:pStyle w:val="ListParagraph"/>
        <w:numPr>
          <w:ilvl w:val="0"/>
          <w:numId w:val="7"/>
        </w:numPr>
        <w:spacing w:line="360" w:lineRule="auto"/>
        <w:jc w:val="both"/>
        <w:rPr>
          <w:rFonts w:ascii="Arial" w:hAnsi="Arial" w:cs="Arial"/>
        </w:rPr>
      </w:pPr>
      <w:r>
        <w:rPr>
          <w:rFonts w:ascii="Arial" w:hAnsi="Arial" w:cs="Arial"/>
        </w:rPr>
        <w:t>Kinesics- body movements.</w:t>
      </w:r>
    </w:p>
    <w:p w14:paraId="42E3DB0A" w14:textId="29EDE61B" w:rsidR="00E92BE2" w:rsidRDefault="00E92BE2" w:rsidP="00E92BE2">
      <w:pPr>
        <w:pStyle w:val="ListParagraph"/>
        <w:numPr>
          <w:ilvl w:val="0"/>
          <w:numId w:val="7"/>
        </w:numPr>
        <w:spacing w:line="360" w:lineRule="auto"/>
        <w:jc w:val="both"/>
        <w:rPr>
          <w:rFonts w:ascii="Arial" w:hAnsi="Arial" w:cs="Arial"/>
        </w:rPr>
      </w:pPr>
      <w:r>
        <w:rPr>
          <w:rFonts w:ascii="Arial" w:hAnsi="Arial" w:cs="Arial"/>
        </w:rPr>
        <w:t>Proxemics- closeness and personal space.</w:t>
      </w:r>
    </w:p>
    <w:p w14:paraId="16272F4C" w14:textId="659C1935" w:rsidR="00E92BE2" w:rsidRDefault="00E92BE2" w:rsidP="00E92BE2">
      <w:pPr>
        <w:pStyle w:val="ListParagraph"/>
        <w:numPr>
          <w:ilvl w:val="0"/>
          <w:numId w:val="7"/>
        </w:numPr>
        <w:spacing w:line="360" w:lineRule="auto"/>
        <w:jc w:val="both"/>
        <w:rPr>
          <w:rFonts w:ascii="Arial" w:hAnsi="Arial" w:cs="Arial"/>
        </w:rPr>
      </w:pPr>
      <w:r>
        <w:rPr>
          <w:rFonts w:ascii="Arial" w:hAnsi="Arial" w:cs="Arial"/>
        </w:rPr>
        <w:t>Touch- body posture, haptics.</w:t>
      </w:r>
    </w:p>
    <w:p w14:paraId="36A7B4AA" w14:textId="53B095F2" w:rsidR="00E92BE2" w:rsidRDefault="00E92BE2" w:rsidP="00E92BE2">
      <w:pPr>
        <w:pStyle w:val="ListParagraph"/>
        <w:numPr>
          <w:ilvl w:val="0"/>
          <w:numId w:val="7"/>
        </w:numPr>
        <w:spacing w:line="360" w:lineRule="auto"/>
        <w:jc w:val="both"/>
        <w:rPr>
          <w:rFonts w:ascii="Arial" w:hAnsi="Arial" w:cs="Arial"/>
        </w:rPr>
      </w:pPr>
      <w:r>
        <w:rPr>
          <w:rFonts w:ascii="Arial" w:hAnsi="Arial" w:cs="Arial"/>
        </w:rPr>
        <w:t>Paralanguage- facial expression, speaking volume, tone of voice.</w:t>
      </w:r>
    </w:p>
    <w:p w14:paraId="122AD59A" w14:textId="5335A486" w:rsidR="00941B05" w:rsidRDefault="00941B05" w:rsidP="00E92BE2">
      <w:pPr>
        <w:pStyle w:val="ListParagraph"/>
        <w:numPr>
          <w:ilvl w:val="0"/>
          <w:numId w:val="7"/>
        </w:numPr>
        <w:spacing w:line="360" w:lineRule="auto"/>
        <w:jc w:val="both"/>
        <w:rPr>
          <w:rFonts w:ascii="Arial" w:hAnsi="Arial" w:cs="Arial"/>
        </w:rPr>
      </w:pPr>
      <w:r>
        <w:rPr>
          <w:rFonts w:ascii="Arial" w:hAnsi="Arial" w:cs="Arial"/>
        </w:rPr>
        <w:t>Rituals- handshakes.</w:t>
      </w:r>
    </w:p>
    <w:p w14:paraId="0795E587" w14:textId="43F0D29E" w:rsidR="00E92BE2" w:rsidRDefault="00E92BE2" w:rsidP="00E92BE2">
      <w:pPr>
        <w:spacing w:line="360" w:lineRule="auto"/>
        <w:ind w:left="72"/>
        <w:jc w:val="both"/>
        <w:rPr>
          <w:rFonts w:ascii="Arial" w:hAnsi="Arial" w:cs="Arial"/>
        </w:rPr>
      </w:pPr>
      <w:r>
        <w:rPr>
          <w:rFonts w:ascii="Arial" w:hAnsi="Arial" w:cs="Arial"/>
        </w:rPr>
        <w:t xml:space="preserve">All those non-verbal </w:t>
      </w:r>
      <w:r w:rsidR="007B5924">
        <w:rPr>
          <w:rFonts w:ascii="Arial" w:hAnsi="Arial" w:cs="Arial"/>
        </w:rPr>
        <w:t>cues are important in understanding or misunderstanding the message send by sender (</w:t>
      </w:r>
      <w:proofErr w:type="spellStart"/>
      <w:r w:rsidR="007B5924">
        <w:rPr>
          <w:rFonts w:ascii="Arial" w:hAnsi="Arial" w:cs="Arial"/>
        </w:rPr>
        <w:t>MasterClass</w:t>
      </w:r>
      <w:proofErr w:type="spellEnd"/>
      <w:r w:rsidR="007B5924">
        <w:rPr>
          <w:rFonts w:ascii="Arial" w:hAnsi="Arial" w:cs="Arial"/>
        </w:rPr>
        <w:t>, 2021</w:t>
      </w:r>
      <w:r w:rsidR="00941B05">
        <w:rPr>
          <w:rFonts w:ascii="Arial" w:hAnsi="Arial" w:cs="Arial"/>
        </w:rPr>
        <w:t>) and (</w:t>
      </w:r>
      <w:proofErr w:type="spellStart"/>
      <w:r w:rsidR="00941B05">
        <w:rPr>
          <w:rFonts w:ascii="Arial" w:hAnsi="Arial" w:cs="Arial"/>
        </w:rPr>
        <w:t>CommGAP</w:t>
      </w:r>
      <w:proofErr w:type="spellEnd"/>
      <w:r w:rsidR="00941B05">
        <w:rPr>
          <w:rFonts w:ascii="Arial" w:hAnsi="Arial" w:cs="Arial"/>
        </w:rPr>
        <w:t>. No date</w:t>
      </w:r>
      <w:r w:rsidR="007B5924">
        <w:rPr>
          <w:rFonts w:ascii="Arial" w:hAnsi="Arial" w:cs="Arial"/>
        </w:rPr>
        <w:t>).</w:t>
      </w:r>
    </w:p>
    <w:p w14:paraId="3CF77878" w14:textId="65609F07" w:rsidR="0069692E" w:rsidRDefault="004823BD" w:rsidP="00E92BE2">
      <w:pPr>
        <w:spacing w:line="360" w:lineRule="auto"/>
        <w:ind w:left="72"/>
        <w:jc w:val="both"/>
        <w:rPr>
          <w:rFonts w:ascii="Arial" w:hAnsi="Arial" w:cs="Arial"/>
        </w:rPr>
      </w:pPr>
      <w:r>
        <w:rPr>
          <w:rFonts w:ascii="Arial" w:hAnsi="Arial" w:cs="Arial"/>
        </w:rPr>
        <w:t xml:space="preserve">      </w:t>
      </w:r>
      <w:r w:rsidR="0069692E">
        <w:rPr>
          <w:rFonts w:ascii="Arial" w:hAnsi="Arial" w:cs="Arial"/>
        </w:rPr>
        <w:t>Regarding case study the importance of effective verbal and non-verbal communication</w:t>
      </w:r>
      <w:r>
        <w:rPr>
          <w:rFonts w:ascii="Arial" w:hAnsi="Arial" w:cs="Arial"/>
        </w:rPr>
        <w:t xml:space="preserve"> is obvious. As a team, people need to communicate their needs and enquires efficiently so the business runs smoothly. Verbal communication is established through chat groups and Team meeting. </w:t>
      </w:r>
      <w:r w:rsidR="002E0891">
        <w:rPr>
          <w:rFonts w:ascii="Arial" w:hAnsi="Arial" w:cs="Arial"/>
        </w:rPr>
        <w:t xml:space="preserve">When working face-to-face with people some rules are also established. If there any personal conflict appears managers should try to resolve it. Conflict is beneficial or healthy if is open and fair. </w:t>
      </w:r>
      <w:r w:rsidR="00C33191">
        <w:rPr>
          <w:rFonts w:ascii="Arial" w:hAnsi="Arial" w:cs="Arial"/>
        </w:rPr>
        <w:t>As for non-verbal communication</w:t>
      </w:r>
      <w:r w:rsidR="00942FCC">
        <w:rPr>
          <w:rFonts w:ascii="Arial" w:hAnsi="Arial" w:cs="Arial"/>
        </w:rPr>
        <w:t xml:space="preserve"> the power of body language is great. T</w:t>
      </w:r>
      <w:r w:rsidR="00C33191">
        <w:rPr>
          <w:rFonts w:ascii="Arial" w:hAnsi="Arial" w:cs="Arial"/>
        </w:rPr>
        <w:t xml:space="preserve">he way employees welcome customers into shop can play a big role in clients perception of the shop. Big smile and nice ton of voice can brighten someone’s day. Well dressed sale representative can also send message to the customers,, You can find something </w:t>
      </w:r>
      <w:r w:rsidR="00C33191">
        <w:rPr>
          <w:rFonts w:ascii="Arial" w:hAnsi="Arial" w:cs="Arial"/>
        </w:rPr>
        <w:lastRenderedPageBreak/>
        <w:t xml:space="preserve">elegant for yourself here’’. </w:t>
      </w:r>
      <w:r w:rsidR="00BA7ABB">
        <w:rPr>
          <w:rFonts w:ascii="Arial" w:hAnsi="Arial" w:cs="Arial"/>
        </w:rPr>
        <w:t xml:space="preserve">Good practice is keeping eye contact with customers and low ton of voice (University of Texas. 2024). </w:t>
      </w:r>
      <w:r w:rsidR="00C33191">
        <w:rPr>
          <w:rFonts w:ascii="Arial" w:hAnsi="Arial" w:cs="Arial"/>
        </w:rPr>
        <w:t xml:space="preserve">Clean spaces and nice smell </w:t>
      </w:r>
      <w:r w:rsidR="00942FCC">
        <w:rPr>
          <w:rFonts w:ascii="Arial" w:hAnsi="Arial" w:cs="Arial"/>
        </w:rPr>
        <w:t>are</w:t>
      </w:r>
      <w:r w:rsidR="00C33191">
        <w:rPr>
          <w:rFonts w:ascii="Arial" w:hAnsi="Arial" w:cs="Arial"/>
        </w:rPr>
        <w:t xml:space="preserve"> a part of </w:t>
      </w:r>
      <w:r w:rsidR="00942FCC">
        <w:rPr>
          <w:rFonts w:ascii="Arial" w:hAnsi="Arial" w:cs="Arial"/>
        </w:rPr>
        <w:t>well-established</w:t>
      </w:r>
      <w:r w:rsidR="00C33191">
        <w:rPr>
          <w:rFonts w:ascii="Arial" w:hAnsi="Arial" w:cs="Arial"/>
        </w:rPr>
        <w:t xml:space="preserve"> business. </w:t>
      </w:r>
    </w:p>
    <w:p w14:paraId="7CF8B46C" w14:textId="66E17138" w:rsidR="0069692E" w:rsidRDefault="005A30CE" w:rsidP="00E92BE2">
      <w:pPr>
        <w:spacing w:line="360" w:lineRule="auto"/>
        <w:ind w:left="72"/>
        <w:jc w:val="both"/>
        <w:rPr>
          <w:rFonts w:ascii="Arial" w:hAnsi="Arial" w:cs="Arial"/>
        </w:rPr>
      </w:pPr>
      <w:r>
        <w:rPr>
          <w:rFonts w:ascii="Arial" w:hAnsi="Arial" w:cs="Arial"/>
        </w:rPr>
        <w:t xml:space="preserve">      Janet and her employees learned that all hard work is worth the affords and well-structured team can help to grow not only business but also individually as a human. Communication between co-workers helps to avoid big problems and </w:t>
      </w:r>
      <w:r w:rsidR="00A51CE2">
        <w:rPr>
          <w:rFonts w:ascii="Arial" w:hAnsi="Arial" w:cs="Arial"/>
        </w:rPr>
        <w:t>established channels make job easier and more professional. A</w:t>
      </w:r>
      <w:r>
        <w:rPr>
          <w:rFonts w:ascii="Arial" w:hAnsi="Arial" w:cs="Arial"/>
        </w:rPr>
        <w:t xml:space="preserve">s </w:t>
      </w:r>
      <w:r w:rsidR="00A51CE2">
        <w:rPr>
          <w:rFonts w:ascii="Arial" w:hAnsi="Arial" w:cs="Arial"/>
        </w:rPr>
        <w:t>a business</w:t>
      </w:r>
      <w:r>
        <w:rPr>
          <w:rFonts w:ascii="Arial" w:hAnsi="Arial" w:cs="Arial"/>
        </w:rPr>
        <w:t xml:space="preserve"> consultant helping to established well functional business is a satisfaction and believing that the work is done </w:t>
      </w:r>
      <w:r w:rsidR="00A51CE2">
        <w:rPr>
          <w:rFonts w:ascii="Arial" w:hAnsi="Arial" w:cs="Arial"/>
        </w:rPr>
        <w:t>brings thankfulness</w:t>
      </w:r>
      <w:r>
        <w:rPr>
          <w:rFonts w:ascii="Arial" w:hAnsi="Arial" w:cs="Arial"/>
        </w:rPr>
        <w:t>.</w:t>
      </w:r>
    </w:p>
    <w:p w14:paraId="4FAD5A86" w14:textId="77777777" w:rsidR="0069692E" w:rsidRDefault="0069692E" w:rsidP="00E92BE2">
      <w:pPr>
        <w:spacing w:line="360" w:lineRule="auto"/>
        <w:ind w:left="72"/>
        <w:jc w:val="both"/>
        <w:rPr>
          <w:rFonts w:ascii="Arial" w:hAnsi="Arial" w:cs="Arial"/>
        </w:rPr>
      </w:pPr>
    </w:p>
    <w:p w14:paraId="0A0A1F37" w14:textId="77777777" w:rsidR="0069692E" w:rsidRDefault="0069692E" w:rsidP="00E92BE2">
      <w:pPr>
        <w:spacing w:line="360" w:lineRule="auto"/>
        <w:ind w:left="72"/>
        <w:jc w:val="both"/>
        <w:rPr>
          <w:rFonts w:ascii="Arial" w:hAnsi="Arial" w:cs="Arial"/>
        </w:rPr>
      </w:pPr>
    </w:p>
    <w:p w14:paraId="0B4F276B" w14:textId="77777777" w:rsidR="0069692E" w:rsidRDefault="0069692E" w:rsidP="00E92BE2">
      <w:pPr>
        <w:spacing w:line="360" w:lineRule="auto"/>
        <w:ind w:left="72"/>
        <w:jc w:val="both"/>
        <w:rPr>
          <w:rFonts w:ascii="Arial" w:hAnsi="Arial" w:cs="Arial"/>
        </w:rPr>
      </w:pPr>
    </w:p>
    <w:p w14:paraId="22DBCD93" w14:textId="77777777" w:rsidR="0069692E" w:rsidRDefault="0069692E" w:rsidP="00E92BE2">
      <w:pPr>
        <w:spacing w:line="360" w:lineRule="auto"/>
        <w:ind w:left="72"/>
        <w:jc w:val="both"/>
        <w:rPr>
          <w:rFonts w:ascii="Arial" w:hAnsi="Arial" w:cs="Arial"/>
        </w:rPr>
      </w:pPr>
    </w:p>
    <w:p w14:paraId="391270DB" w14:textId="77777777" w:rsidR="0069692E" w:rsidRPr="00E92BE2" w:rsidRDefault="0069692E" w:rsidP="00E92BE2">
      <w:pPr>
        <w:spacing w:line="360" w:lineRule="auto"/>
        <w:ind w:left="72"/>
        <w:jc w:val="both"/>
        <w:rPr>
          <w:rFonts w:ascii="Arial" w:hAnsi="Arial" w:cs="Arial"/>
        </w:rPr>
      </w:pPr>
    </w:p>
    <w:p w14:paraId="600A3D5F" w14:textId="77777777" w:rsidR="00EB107F" w:rsidRDefault="00EB107F" w:rsidP="001102EC">
      <w:pPr>
        <w:spacing w:line="360" w:lineRule="auto"/>
        <w:jc w:val="both"/>
        <w:rPr>
          <w:rFonts w:ascii="Arial" w:hAnsi="Arial" w:cs="Arial"/>
        </w:rPr>
      </w:pPr>
    </w:p>
    <w:p w14:paraId="45FBD0DF" w14:textId="77777777" w:rsidR="00A51CE2" w:rsidRDefault="00A51CE2" w:rsidP="001102EC">
      <w:pPr>
        <w:spacing w:line="360" w:lineRule="auto"/>
        <w:jc w:val="both"/>
        <w:rPr>
          <w:rFonts w:ascii="Arial" w:hAnsi="Arial" w:cs="Arial"/>
        </w:rPr>
      </w:pPr>
    </w:p>
    <w:p w14:paraId="61F91C48" w14:textId="77777777" w:rsidR="00A51CE2" w:rsidRDefault="00A51CE2" w:rsidP="001102EC">
      <w:pPr>
        <w:spacing w:line="360" w:lineRule="auto"/>
        <w:jc w:val="both"/>
        <w:rPr>
          <w:rFonts w:ascii="Arial" w:hAnsi="Arial" w:cs="Arial"/>
        </w:rPr>
      </w:pPr>
    </w:p>
    <w:p w14:paraId="339F48DF" w14:textId="77777777" w:rsidR="00A51CE2" w:rsidRDefault="00A51CE2" w:rsidP="001102EC">
      <w:pPr>
        <w:spacing w:line="360" w:lineRule="auto"/>
        <w:jc w:val="both"/>
        <w:rPr>
          <w:rFonts w:ascii="Arial" w:hAnsi="Arial" w:cs="Arial"/>
        </w:rPr>
      </w:pPr>
    </w:p>
    <w:p w14:paraId="31D5B2A9" w14:textId="77777777" w:rsidR="00A51CE2" w:rsidRDefault="00A51CE2" w:rsidP="001102EC">
      <w:pPr>
        <w:spacing w:line="360" w:lineRule="auto"/>
        <w:jc w:val="both"/>
        <w:rPr>
          <w:rFonts w:ascii="Arial" w:hAnsi="Arial" w:cs="Arial"/>
        </w:rPr>
      </w:pPr>
    </w:p>
    <w:p w14:paraId="54DDC117" w14:textId="77777777" w:rsidR="00A51CE2" w:rsidRDefault="00A51CE2" w:rsidP="001102EC">
      <w:pPr>
        <w:spacing w:line="360" w:lineRule="auto"/>
        <w:jc w:val="both"/>
        <w:rPr>
          <w:rFonts w:ascii="Arial" w:hAnsi="Arial" w:cs="Arial"/>
        </w:rPr>
      </w:pPr>
    </w:p>
    <w:p w14:paraId="37624C7D" w14:textId="77777777" w:rsidR="00A51CE2" w:rsidRDefault="00A51CE2" w:rsidP="001102EC">
      <w:pPr>
        <w:spacing w:line="360" w:lineRule="auto"/>
        <w:jc w:val="both"/>
        <w:rPr>
          <w:rFonts w:ascii="Arial" w:hAnsi="Arial" w:cs="Arial"/>
        </w:rPr>
      </w:pPr>
    </w:p>
    <w:p w14:paraId="64EF18D7" w14:textId="77777777" w:rsidR="00A51CE2" w:rsidRDefault="00A51CE2" w:rsidP="001102EC">
      <w:pPr>
        <w:spacing w:line="360" w:lineRule="auto"/>
        <w:jc w:val="both"/>
        <w:rPr>
          <w:rFonts w:ascii="Arial" w:hAnsi="Arial" w:cs="Arial"/>
        </w:rPr>
      </w:pPr>
    </w:p>
    <w:p w14:paraId="577C9B1A" w14:textId="77777777" w:rsidR="00A51CE2" w:rsidRDefault="00A51CE2" w:rsidP="001102EC">
      <w:pPr>
        <w:spacing w:line="360" w:lineRule="auto"/>
        <w:jc w:val="both"/>
        <w:rPr>
          <w:rFonts w:ascii="Arial" w:hAnsi="Arial" w:cs="Arial"/>
        </w:rPr>
      </w:pPr>
    </w:p>
    <w:p w14:paraId="4332FC84" w14:textId="77777777" w:rsidR="00A51CE2" w:rsidRDefault="00A51CE2" w:rsidP="001102EC">
      <w:pPr>
        <w:spacing w:line="360" w:lineRule="auto"/>
        <w:jc w:val="both"/>
        <w:rPr>
          <w:rFonts w:ascii="Arial" w:hAnsi="Arial" w:cs="Arial"/>
        </w:rPr>
      </w:pPr>
    </w:p>
    <w:p w14:paraId="38FF966B" w14:textId="77777777" w:rsidR="00A51CE2" w:rsidRDefault="00A51CE2" w:rsidP="001102EC">
      <w:pPr>
        <w:spacing w:line="360" w:lineRule="auto"/>
        <w:jc w:val="both"/>
        <w:rPr>
          <w:rFonts w:ascii="Arial" w:hAnsi="Arial" w:cs="Arial"/>
        </w:rPr>
      </w:pPr>
    </w:p>
    <w:p w14:paraId="1A8BB891" w14:textId="77777777" w:rsidR="00A51CE2" w:rsidRDefault="00A51CE2" w:rsidP="001102EC">
      <w:pPr>
        <w:spacing w:line="360" w:lineRule="auto"/>
        <w:jc w:val="both"/>
        <w:rPr>
          <w:rFonts w:ascii="Arial" w:hAnsi="Arial" w:cs="Arial"/>
        </w:rPr>
      </w:pPr>
    </w:p>
    <w:p w14:paraId="7CCF67D7" w14:textId="403A6043" w:rsidR="001102EC" w:rsidRDefault="00EB107F" w:rsidP="001102EC">
      <w:pPr>
        <w:spacing w:line="360" w:lineRule="auto"/>
        <w:jc w:val="both"/>
        <w:rPr>
          <w:rFonts w:ascii="Arial" w:hAnsi="Arial" w:cs="Arial"/>
        </w:rPr>
      </w:pPr>
      <w:r>
        <w:rPr>
          <w:rFonts w:ascii="Arial" w:hAnsi="Arial" w:cs="Arial"/>
        </w:rPr>
        <w:lastRenderedPageBreak/>
        <w:t>References</w:t>
      </w:r>
    </w:p>
    <w:p w14:paraId="454D666A" w14:textId="25029FD3" w:rsidR="00981674" w:rsidRDefault="00981674" w:rsidP="0064259F">
      <w:pPr>
        <w:spacing w:line="360" w:lineRule="auto"/>
        <w:jc w:val="both"/>
        <w:rPr>
          <w:rFonts w:ascii="Arial" w:hAnsi="Arial" w:cs="Arial"/>
        </w:rPr>
      </w:pPr>
      <w:proofErr w:type="spellStart"/>
      <w:r w:rsidRPr="00981674">
        <w:rPr>
          <w:rFonts w:ascii="Arial" w:hAnsi="Arial" w:cs="Arial"/>
        </w:rPr>
        <w:t>CommGAP</w:t>
      </w:r>
      <w:proofErr w:type="spellEnd"/>
      <w:r w:rsidRPr="00981674">
        <w:rPr>
          <w:rFonts w:ascii="Arial" w:hAnsi="Arial" w:cs="Arial"/>
        </w:rPr>
        <w:t>. (no date). Non-verbal communication. [Online]. GOV.UK. Last Updated: no date. Available at: https://assets.publishing.service.gov.uk/media/57a08b45e5274a27b2000a67/NonverbalCommweb.pdf [Accessed 12 March 2024].</w:t>
      </w:r>
    </w:p>
    <w:p w14:paraId="7ADC8800" w14:textId="31ABF7EA" w:rsidR="004E06AD" w:rsidRDefault="00EB107F" w:rsidP="0064259F">
      <w:pPr>
        <w:spacing w:line="360" w:lineRule="auto"/>
        <w:jc w:val="both"/>
        <w:rPr>
          <w:rFonts w:ascii="Arial" w:hAnsi="Arial" w:cs="Arial"/>
        </w:rPr>
      </w:pPr>
      <w:r w:rsidRPr="00EB107F">
        <w:rPr>
          <w:rFonts w:ascii="Arial" w:hAnsi="Arial" w:cs="Arial"/>
        </w:rPr>
        <w:t>Lin, X. and Lin,</w:t>
      </w:r>
      <w:r w:rsidR="00981674">
        <w:rPr>
          <w:rFonts w:ascii="Arial" w:hAnsi="Arial" w:cs="Arial"/>
        </w:rPr>
        <w:t xml:space="preserve"> </w:t>
      </w:r>
      <w:r w:rsidRPr="00EB107F">
        <w:rPr>
          <w:rFonts w:ascii="Arial" w:hAnsi="Arial" w:cs="Arial"/>
        </w:rPr>
        <w:t xml:space="preserve">Ch. (2020). Communication Theories Applied in </w:t>
      </w:r>
      <w:proofErr w:type="spellStart"/>
      <w:r w:rsidRPr="00EB107F">
        <w:rPr>
          <w:rFonts w:ascii="Arial" w:hAnsi="Arial" w:cs="Arial"/>
        </w:rPr>
        <w:t>Mentimeter</w:t>
      </w:r>
      <w:proofErr w:type="spellEnd"/>
      <w:r w:rsidRPr="00EB107F">
        <w:rPr>
          <w:rFonts w:ascii="Arial" w:hAnsi="Arial" w:cs="Arial"/>
        </w:rPr>
        <w:t xml:space="preserve"> to Improve Educational Communication and Teaching Effectiveness. Atlantis Press. 416(</w:t>
      </w:r>
      <w:r>
        <w:rPr>
          <w:rFonts w:ascii="Arial" w:hAnsi="Arial" w:cs="Arial"/>
        </w:rPr>
        <w:t>4</w:t>
      </w:r>
      <w:r w:rsidRPr="00EB107F">
        <w:rPr>
          <w:rFonts w:ascii="Arial" w:hAnsi="Arial" w:cs="Arial"/>
        </w:rPr>
        <w:t>), pp.870-875. [Online]. Available at: https://www.atlantis-press.com/proceedings/iccese-20/125936954 [Accessed 14 March 2024].</w:t>
      </w:r>
    </w:p>
    <w:p w14:paraId="2A6F795A" w14:textId="118F4DC9" w:rsidR="0064259F" w:rsidRDefault="0064259F" w:rsidP="0064259F">
      <w:pPr>
        <w:spacing w:line="360" w:lineRule="auto"/>
        <w:jc w:val="both"/>
        <w:rPr>
          <w:rFonts w:ascii="Arial" w:hAnsi="Arial" w:cs="Arial"/>
        </w:rPr>
      </w:pPr>
      <w:proofErr w:type="spellStart"/>
      <w:r w:rsidRPr="0064259F">
        <w:rPr>
          <w:rFonts w:ascii="Arial" w:hAnsi="Arial" w:cs="Arial"/>
        </w:rPr>
        <w:t>MasterClass</w:t>
      </w:r>
      <w:proofErr w:type="spellEnd"/>
      <w:r w:rsidRPr="0064259F">
        <w:rPr>
          <w:rFonts w:ascii="Arial" w:hAnsi="Arial" w:cs="Arial"/>
        </w:rPr>
        <w:t xml:space="preserve">. (2021). Verbal vs. Nonverbal Communication Explained. [Online]. </w:t>
      </w:r>
      <w:proofErr w:type="spellStart"/>
      <w:r w:rsidRPr="0064259F">
        <w:rPr>
          <w:rFonts w:ascii="Arial" w:hAnsi="Arial" w:cs="Arial"/>
        </w:rPr>
        <w:t>MasterClass</w:t>
      </w:r>
      <w:proofErr w:type="spellEnd"/>
      <w:r w:rsidRPr="0064259F">
        <w:rPr>
          <w:rFonts w:ascii="Arial" w:hAnsi="Arial" w:cs="Arial"/>
        </w:rPr>
        <w:t>. Last Updated: 21 December 2021. Available at: https://www.masterclass.com/articles/verbal-vs-nonverbal-communication [Accessed 14 March 2024].</w:t>
      </w:r>
    </w:p>
    <w:p w14:paraId="3789ACC2" w14:textId="0A4DFE23" w:rsidR="008312F4" w:rsidRDefault="008312F4" w:rsidP="0064259F">
      <w:pPr>
        <w:spacing w:line="360" w:lineRule="auto"/>
        <w:jc w:val="both"/>
        <w:rPr>
          <w:rFonts w:ascii="Arial" w:hAnsi="Arial" w:cs="Arial"/>
        </w:rPr>
      </w:pPr>
      <w:r w:rsidRPr="008312F4">
        <w:rPr>
          <w:rFonts w:ascii="Arial" w:hAnsi="Arial" w:cs="Arial"/>
        </w:rPr>
        <w:t>The University of Texas Permian Basin. (2024). How Much of Communication Is Nonverbal? [Online]. The University of Texas Permian Basin. Last Updated: 2024. Available at: https://online.utpb.edu/about-us/articles/communication/how-much-of-communication-is-nonverbal/ [Accessed 14 March 2024].</w:t>
      </w:r>
    </w:p>
    <w:p w14:paraId="55F57353" w14:textId="094B4F59" w:rsidR="007B5924" w:rsidRDefault="007B5924" w:rsidP="0064259F">
      <w:pPr>
        <w:spacing w:line="360" w:lineRule="auto"/>
        <w:jc w:val="both"/>
        <w:rPr>
          <w:rFonts w:ascii="Arial" w:hAnsi="Arial" w:cs="Arial"/>
        </w:rPr>
      </w:pPr>
      <w:r w:rsidRPr="007B5924">
        <w:rPr>
          <w:rFonts w:ascii="Arial" w:hAnsi="Arial" w:cs="Arial"/>
        </w:rPr>
        <w:t>University of Waterloo. (no date). Effective Communication: Barriers and Strategies. [Online]. University of Waterloo. Last Updated: no date. Available at: https://uwaterloo.ca/centre-for-teaching-excellence/catalogs/tip-sheets/effective-communication-barr [Accessed 15 March 2024].</w:t>
      </w:r>
    </w:p>
    <w:p w14:paraId="2A032500" w14:textId="77777777" w:rsidR="007B5924" w:rsidRPr="001102EC" w:rsidRDefault="007B5924" w:rsidP="0064259F">
      <w:pPr>
        <w:spacing w:line="360" w:lineRule="auto"/>
        <w:jc w:val="both"/>
        <w:rPr>
          <w:rFonts w:ascii="Arial" w:hAnsi="Arial" w:cs="Arial"/>
        </w:rPr>
      </w:pPr>
    </w:p>
    <w:sectPr w:rsidR="007B5924" w:rsidRPr="001102EC" w:rsidSect="008D7F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63E3B"/>
    <w:multiLevelType w:val="hybridMultilevel"/>
    <w:tmpl w:val="218EC8D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355A6C9D"/>
    <w:multiLevelType w:val="hybridMultilevel"/>
    <w:tmpl w:val="380C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D2A4D"/>
    <w:multiLevelType w:val="hybridMultilevel"/>
    <w:tmpl w:val="3366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355ECF"/>
    <w:multiLevelType w:val="hybridMultilevel"/>
    <w:tmpl w:val="0616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C6282"/>
    <w:multiLevelType w:val="hybridMultilevel"/>
    <w:tmpl w:val="43B84F3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6F6417C6"/>
    <w:multiLevelType w:val="hybridMultilevel"/>
    <w:tmpl w:val="85E8BBA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7C076277"/>
    <w:multiLevelType w:val="hybridMultilevel"/>
    <w:tmpl w:val="5E6CB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575815">
    <w:abstractNumId w:val="5"/>
  </w:num>
  <w:num w:numId="2" w16cid:durableId="534318659">
    <w:abstractNumId w:val="3"/>
  </w:num>
  <w:num w:numId="3" w16cid:durableId="1500189628">
    <w:abstractNumId w:val="4"/>
  </w:num>
  <w:num w:numId="4" w16cid:durableId="356664103">
    <w:abstractNumId w:val="6"/>
  </w:num>
  <w:num w:numId="5" w16cid:durableId="1425607648">
    <w:abstractNumId w:val="2"/>
  </w:num>
  <w:num w:numId="6" w16cid:durableId="2081246991">
    <w:abstractNumId w:val="1"/>
  </w:num>
  <w:num w:numId="7" w16cid:durableId="582682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EF"/>
    <w:rsid w:val="000302F2"/>
    <w:rsid w:val="000923BD"/>
    <w:rsid w:val="000B3D7C"/>
    <w:rsid w:val="000C2979"/>
    <w:rsid w:val="000C50C2"/>
    <w:rsid w:val="00100F6A"/>
    <w:rsid w:val="001102EC"/>
    <w:rsid w:val="00131BA6"/>
    <w:rsid w:val="00160DF9"/>
    <w:rsid w:val="001A37B8"/>
    <w:rsid w:val="001B7CF9"/>
    <w:rsid w:val="001D79AD"/>
    <w:rsid w:val="00210712"/>
    <w:rsid w:val="00242C5D"/>
    <w:rsid w:val="00260EE8"/>
    <w:rsid w:val="0029379E"/>
    <w:rsid w:val="002D0F3B"/>
    <w:rsid w:val="002D68F7"/>
    <w:rsid w:val="002D6E5F"/>
    <w:rsid w:val="002E0891"/>
    <w:rsid w:val="002E5A2F"/>
    <w:rsid w:val="002E6EBF"/>
    <w:rsid w:val="0035520B"/>
    <w:rsid w:val="00377BF2"/>
    <w:rsid w:val="003849A9"/>
    <w:rsid w:val="003A300F"/>
    <w:rsid w:val="003B33BE"/>
    <w:rsid w:val="003E1A1B"/>
    <w:rsid w:val="004525F6"/>
    <w:rsid w:val="004823BD"/>
    <w:rsid w:val="004B2FF9"/>
    <w:rsid w:val="004E06AD"/>
    <w:rsid w:val="004E14EF"/>
    <w:rsid w:val="004E254B"/>
    <w:rsid w:val="00596DD8"/>
    <w:rsid w:val="005A30CE"/>
    <w:rsid w:val="005A40DB"/>
    <w:rsid w:val="005D5016"/>
    <w:rsid w:val="005F721A"/>
    <w:rsid w:val="00616F57"/>
    <w:rsid w:val="00642179"/>
    <w:rsid w:val="0064259F"/>
    <w:rsid w:val="0069692E"/>
    <w:rsid w:val="006F4B1E"/>
    <w:rsid w:val="00704E2F"/>
    <w:rsid w:val="007560F5"/>
    <w:rsid w:val="00763590"/>
    <w:rsid w:val="00776801"/>
    <w:rsid w:val="007A20CF"/>
    <w:rsid w:val="007B5924"/>
    <w:rsid w:val="007C7349"/>
    <w:rsid w:val="007E048D"/>
    <w:rsid w:val="007E10EE"/>
    <w:rsid w:val="007E487A"/>
    <w:rsid w:val="008309E0"/>
    <w:rsid w:val="008312F4"/>
    <w:rsid w:val="00870818"/>
    <w:rsid w:val="00880D37"/>
    <w:rsid w:val="00890D44"/>
    <w:rsid w:val="008A7E7F"/>
    <w:rsid w:val="008B35EE"/>
    <w:rsid w:val="008C402F"/>
    <w:rsid w:val="008C56FD"/>
    <w:rsid w:val="008D7F36"/>
    <w:rsid w:val="008E6072"/>
    <w:rsid w:val="00904C16"/>
    <w:rsid w:val="00941B05"/>
    <w:rsid w:val="00942FCC"/>
    <w:rsid w:val="00981674"/>
    <w:rsid w:val="0098287E"/>
    <w:rsid w:val="009B3EE6"/>
    <w:rsid w:val="009E3941"/>
    <w:rsid w:val="00A24A16"/>
    <w:rsid w:val="00A51CE2"/>
    <w:rsid w:val="00A93174"/>
    <w:rsid w:val="00AD4B8F"/>
    <w:rsid w:val="00B8375E"/>
    <w:rsid w:val="00BA0099"/>
    <w:rsid w:val="00BA7ABB"/>
    <w:rsid w:val="00BF2945"/>
    <w:rsid w:val="00C25E61"/>
    <w:rsid w:val="00C26BE9"/>
    <w:rsid w:val="00C33191"/>
    <w:rsid w:val="00C4561B"/>
    <w:rsid w:val="00CC2E20"/>
    <w:rsid w:val="00D108CD"/>
    <w:rsid w:val="00D213B7"/>
    <w:rsid w:val="00D3036A"/>
    <w:rsid w:val="00D726E9"/>
    <w:rsid w:val="00DD6D28"/>
    <w:rsid w:val="00DE7905"/>
    <w:rsid w:val="00E1307A"/>
    <w:rsid w:val="00E15EA1"/>
    <w:rsid w:val="00E328CE"/>
    <w:rsid w:val="00E40884"/>
    <w:rsid w:val="00E4115B"/>
    <w:rsid w:val="00E92BE2"/>
    <w:rsid w:val="00EA4640"/>
    <w:rsid w:val="00EB107F"/>
    <w:rsid w:val="00EB5005"/>
    <w:rsid w:val="00F2602A"/>
    <w:rsid w:val="00F27698"/>
    <w:rsid w:val="00F4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8C5B"/>
  <w15:chartTrackingRefBased/>
  <w15:docId w15:val="{FB708A27-E6CC-4065-AF4F-4FD544F5B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4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4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4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4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4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4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4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4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4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4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4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4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4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4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4EF"/>
    <w:rPr>
      <w:rFonts w:eastAsiaTheme="majorEastAsia" w:cstheme="majorBidi"/>
      <w:color w:val="272727" w:themeColor="text1" w:themeTint="D8"/>
    </w:rPr>
  </w:style>
  <w:style w:type="paragraph" w:styleId="Title">
    <w:name w:val="Title"/>
    <w:basedOn w:val="Normal"/>
    <w:next w:val="Normal"/>
    <w:link w:val="TitleChar"/>
    <w:uiPriority w:val="10"/>
    <w:qFormat/>
    <w:rsid w:val="004E14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4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4EF"/>
    <w:pPr>
      <w:spacing w:before="160"/>
      <w:jc w:val="center"/>
    </w:pPr>
    <w:rPr>
      <w:i/>
      <w:iCs/>
      <w:color w:val="404040" w:themeColor="text1" w:themeTint="BF"/>
    </w:rPr>
  </w:style>
  <w:style w:type="character" w:customStyle="1" w:styleId="QuoteChar">
    <w:name w:val="Quote Char"/>
    <w:basedOn w:val="DefaultParagraphFont"/>
    <w:link w:val="Quote"/>
    <w:uiPriority w:val="29"/>
    <w:rsid w:val="004E14EF"/>
    <w:rPr>
      <w:i/>
      <w:iCs/>
      <w:color w:val="404040" w:themeColor="text1" w:themeTint="BF"/>
    </w:rPr>
  </w:style>
  <w:style w:type="paragraph" w:styleId="ListParagraph">
    <w:name w:val="List Paragraph"/>
    <w:basedOn w:val="Normal"/>
    <w:uiPriority w:val="34"/>
    <w:qFormat/>
    <w:rsid w:val="004E14EF"/>
    <w:pPr>
      <w:ind w:left="720"/>
      <w:contextualSpacing/>
    </w:pPr>
  </w:style>
  <w:style w:type="character" w:styleId="IntenseEmphasis">
    <w:name w:val="Intense Emphasis"/>
    <w:basedOn w:val="DefaultParagraphFont"/>
    <w:uiPriority w:val="21"/>
    <w:qFormat/>
    <w:rsid w:val="004E14EF"/>
    <w:rPr>
      <w:i/>
      <w:iCs/>
      <w:color w:val="0F4761" w:themeColor="accent1" w:themeShade="BF"/>
    </w:rPr>
  </w:style>
  <w:style w:type="paragraph" w:styleId="IntenseQuote">
    <w:name w:val="Intense Quote"/>
    <w:basedOn w:val="Normal"/>
    <w:next w:val="Normal"/>
    <w:link w:val="IntenseQuoteChar"/>
    <w:uiPriority w:val="30"/>
    <w:qFormat/>
    <w:rsid w:val="004E14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4EF"/>
    <w:rPr>
      <w:i/>
      <w:iCs/>
      <w:color w:val="0F4761" w:themeColor="accent1" w:themeShade="BF"/>
    </w:rPr>
  </w:style>
  <w:style w:type="character" w:styleId="IntenseReference">
    <w:name w:val="Intense Reference"/>
    <w:basedOn w:val="DefaultParagraphFont"/>
    <w:uiPriority w:val="32"/>
    <w:qFormat/>
    <w:rsid w:val="004E14EF"/>
    <w:rPr>
      <w:b/>
      <w:bCs/>
      <w:smallCaps/>
      <w:color w:val="0F4761" w:themeColor="accent1" w:themeShade="BF"/>
      <w:spacing w:val="5"/>
    </w:rPr>
  </w:style>
  <w:style w:type="paragraph" w:styleId="NoSpacing">
    <w:name w:val="No Spacing"/>
    <w:link w:val="NoSpacingChar"/>
    <w:uiPriority w:val="1"/>
    <w:qFormat/>
    <w:rsid w:val="00377BF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7BF2"/>
    <w:rPr>
      <w:rFonts w:eastAsiaTheme="minorEastAsia"/>
      <w:kern w:val="0"/>
      <w:sz w:val="22"/>
      <w:szCs w:val="22"/>
      <w:lang w:val="en-US"/>
      <w14:ligatures w14:val="none"/>
    </w:rPr>
  </w:style>
  <w:style w:type="character" w:styleId="Hyperlink">
    <w:name w:val="Hyperlink"/>
    <w:basedOn w:val="DefaultParagraphFont"/>
    <w:uiPriority w:val="99"/>
    <w:unhideWhenUsed/>
    <w:rsid w:val="00DD6D28"/>
    <w:rPr>
      <w:color w:val="467886" w:themeColor="hyperlink"/>
      <w:u w:val="single"/>
    </w:rPr>
  </w:style>
  <w:style w:type="character" w:styleId="UnresolvedMention">
    <w:name w:val="Unresolved Mention"/>
    <w:basedOn w:val="DefaultParagraphFont"/>
    <w:uiPriority w:val="99"/>
    <w:semiHidden/>
    <w:unhideWhenUsed/>
    <w:rsid w:val="00DD6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OF WALES TRINITY SAINT DAVID</Abstract>
  <CompanyAddress/>
  <CompanyPhone/>
  <CompanyFax/>
  <CompanyEmail>2311228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1</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A REPORT ON TEAM WORKING AND COMMUNICATION WITHIN THE WORKPLACE</dc:subject>
  <dc:creator>Anna Misiak-Ali</dc:creator>
  <cp:keywords/>
  <dc:description/>
  <cp:lastModifiedBy>Anna Misiak-Ali (2311228)</cp:lastModifiedBy>
  <cp:revision>20</cp:revision>
  <dcterms:created xsi:type="dcterms:W3CDTF">2024-03-05T09:46:00Z</dcterms:created>
  <dcterms:modified xsi:type="dcterms:W3CDTF">2024-03-15T13:15:00Z</dcterms:modified>
</cp:coreProperties>
</file>