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25842"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Product Design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22EB4" w:rsidP="00E51AAC">
            <w:pPr>
              <w:spacing w:before="120" w:after="120"/>
              <w:jc w:val="both"/>
              <w:rPr>
                <w:rFonts w:ascii="Arial" w:hAnsi="Arial" w:cs="Arial"/>
                <w:b/>
                <w:sz w:val="22"/>
                <w:szCs w:val="22"/>
              </w:rPr>
            </w:pPr>
            <w:r>
              <w:rPr>
                <w:rFonts w:ascii="Arial" w:hAnsi="Arial" w:cs="Arial"/>
                <w:b/>
                <w:sz w:val="22"/>
                <w:szCs w:val="22"/>
              </w:rPr>
              <w:t xml:space="preserve">Group Design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25842" w:rsidP="00152E9D">
            <w:pPr>
              <w:spacing w:before="120" w:after="120"/>
              <w:jc w:val="both"/>
              <w:rPr>
                <w:rFonts w:ascii="Arial" w:hAnsi="Arial" w:cs="Arial"/>
                <w:b/>
                <w:sz w:val="22"/>
                <w:szCs w:val="22"/>
              </w:rPr>
            </w:pPr>
            <w:r>
              <w:rPr>
                <w:rFonts w:ascii="Arial" w:hAnsi="Arial" w:cs="Arial"/>
                <w:b/>
                <w:sz w:val="22"/>
                <w:szCs w:val="22"/>
              </w:rPr>
              <w:t>M5X0123</w:t>
            </w:r>
            <w:r w:rsidR="00422EB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22EB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64167" w:rsidP="00E51AAC">
            <w:pPr>
              <w:spacing w:before="120" w:after="120"/>
              <w:jc w:val="both"/>
              <w:rPr>
                <w:rFonts w:ascii="Arial" w:hAnsi="Arial" w:cs="Arial"/>
                <w:b/>
                <w:sz w:val="22"/>
                <w:szCs w:val="22"/>
              </w:rPr>
            </w:pPr>
            <w:r>
              <w:rPr>
                <w:rFonts w:ascii="Arial" w:hAnsi="Arial" w:cs="Arial"/>
                <w:b/>
                <w:sz w:val="22"/>
                <w:szCs w:val="22"/>
              </w:rPr>
              <w:t>Dr Pete Spring/ Mathew Archer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64167" w:rsidP="00E51AAC">
            <w:pPr>
              <w:spacing w:before="120" w:after="120"/>
              <w:jc w:val="both"/>
              <w:rPr>
                <w:rFonts w:ascii="Arial" w:hAnsi="Arial" w:cs="Arial"/>
                <w:b/>
                <w:sz w:val="22"/>
                <w:szCs w:val="22"/>
              </w:rPr>
            </w:pPr>
            <w:r>
              <w:rPr>
                <w:rFonts w:ascii="Arial" w:hAnsi="Arial" w:cs="Arial"/>
                <w:b/>
                <w:sz w:val="22"/>
                <w:szCs w:val="22"/>
              </w:rPr>
              <w:t>John Hill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52F90" w:rsidRDefault="008355C3" w:rsidP="005F0579">
            <w:pPr>
              <w:spacing w:before="120" w:after="120"/>
              <w:jc w:val="both"/>
              <w:rPr>
                <w:rFonts w:ascii="Arial" w:hAnsi="Arial" w:cs="Arial"/>
                <w:b/>
                <w:sz w:val="24"/>
                <w:szCs w:val="24"/>
              </w:rPr>
            </w:pPr>
            <w:r w:rsidRPr="00552F90">
              <w:rPr>
                <w:rFonts w:ascii="Calibri" w:hAnsi="Calibri" w:cs="Arial"/>
                <w:b/>
                <w:sz w:val="24"/>
                <w:szCs w:val="24"/>
              </w:rPr>
              <w:t>Live Client-Based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810C27" w:rsidP="005F0579">
            <w:pPr>
              <w:spacing w:before="120" w:after="120"/>
              <w:jc w:val="both"/>
              <w:rPr>
                <w:rFonts w:ascii="Arial" w:hAnsi="Arial" w:cs="Arial"/>
                <w:b/>
                <w:sz w:val="22"/>
                <w:szCs w:val="22"/>
              </w:rPr>
            </w:pPr>
            <w:r>
              <w:rPr>
                <w:rFonts w:ascii="Arial" w:hAnsi="Arial" w:cs="Arial"/>
                <w:b/>
                <w:sz w:val="22"/>
                <w:szCs w:val="22"/>
              </w:rPr>
              <w:t>24/0</w:t>
            </w:r>
            <w:r w:rsidR="00764167">
              <w:rPr>
                <w:rFonts w:ascii="Arial" w:hAnsi="Arial" w:cs="Arial"/>
                <w:b/>
                <w:sz w:val="22"/>
                <w:szCs w:val="22"/>
              </w:rPr>
              <w:t>5/19</w:t>
            </w:r>
          </w:p>
          <w:p w:rsidR="00810C27" w:rsidRPr="00A406E5" w:rsidRDefault="00400215" w:rsidP="005F0579">
            <w:pPr>
              <w:spacing w:before="120" w:after="120"/>
              <w:jc w:val="both"/>
              <w:rPr>
                <w:rFonts w:ascii="Arial" w:hAnsi="Arial" w:cs="Arial"/>
                <w:b/>
                <w:sz w:val="22"/>
                <w:szCs w:val="22"/>
              </w:rPr>
            </w:pPr>
            <w:r>
              <w:rPr>
                <w:rFonts w:ascii="Arial" w:hAnsi="Arial" w:cs="Arial"/>
                <w:b/>
                <w:sz w:val="22"/>
                <w:szCs w:val="22"/>
              </w:rPr>
              <w:t xml:space="preserve">Subject </w:t>
            </w:r>
            <w:proofErr w:type="gramStart"/>
            <w:r>
              <w:rPr>
                <w:rFonts w:ascii="Arial" w:hAnsi="Arial" w:cs="Arial"/>
                <w:b/>
                <w:sz w:val="22"/>
                <w:szCs w:val="22"/>
              </w:rPr>
              <w:t>To</w:t>
            </w:r>
            <w:proofErr w:type="gramEnd"/>
            <w:r>
              <w:rPr>
                <w:rFonts w:ascii="Arial" w:hAnsi="Arial" w:cs="Arial"/>
                <w:b/>
                <w:sz w:val="22"/>
                <w:szCs w:val="22"/>
              </w:rPr>
              <w:t xml:space="preserve"> Client Availability you will present within week beginning 28/05/19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64167" w:rsidP="005F0579">
            <w:pPr>
              <w:spacing w:before="120" w:after="120"/>
              <w:jc w:val="both"/>
              <w:rPr>
                <w:rFonts w:ascii="Arial" w:hAnsi="Arial" w:cs="Arial"/>
                <w:b/>
                <w:sz w:val="22"/>
                <w:szCs w:val="22"/>
              </w:rPr>
            </w:pPr>
            <w:r>
              <w:rPr>
                <w:rFonts w:ascii="Arial" w:hAnsi="Arial" w:cs="Arial"/>
                <w:b/>
                <w:sz w:val="22"/>
                <w:szCs w:val="22"/>
              </w:rPr>
              <w:t xml:space="preserve">Week beginning </w:t>
            </w:r>
            <w:r w:rsidR="00C8403E">
              <w:rPr>
                <w:rFonts w:ascii="Arial" w:hAnsi="Arial" w:cs="Arial"/>
                <w:b/>
                <w:sz w:val="22"/>
                <w:szCs w:val="22"/>
              </w:rPr>
              <w:t>28</w:t>
            </w:r>
            <w:r>
              <w:rPr>
                <w:rFonts w:ascii="Arial" w:hAnsi="Arial" w:cs="Arial"/>
                <w:b/>
                <w:sz w:val="22"/>
                <w:szCs w:val="22"/>
              </w:rPr>
              <w:t>/06/19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2768F" w:rsidRPr="0032768F" w:rsidRDefault="0032768F" w:rsidP="0032768F">
            <w:pPr>
              <w:pStyle w:val="ListParagraph"/>
              <w:numPr>
                <w:ilvl w:val="0"/>
                <w:numId w:val="18"/>
              </w:numPr>
              <w:jc w:val="both"/>
              <w:rPr>
                <w:rFonts w:ascii="Arial" w:hAnsi="Arial" w:cs="Arial"/>
                <w:sz w:val="22"/>
                <w:szCs w:val="22"/>
              </w:rPr>
            </w:pPr>
            <w:r w:rsidRPr="0032768F">
              <w:rPr>
                <w:rFonts w:ascii="Arial" w:hAnsi="Arial" w:cs="Arial"/>
                <w:sz w:val="22"/>
                <w:szCs w:val="22"/>
              </w:rPr>
              <w:t xml:space="preserve">Identify problems, contribute solutions and communicate appropriate outcomes in a considered and professional manner; </w:t>
            </w:r>
          </w:p>
          <w:p w:rsidR="00C01A3F" w:rsidRPr="0032768F" w:rsidRDefault="0032768F" w:rsidP="0032768F">
            <w:pPr>
              <w:pStyle w:val="ListParagraph"/>
              <w:numPr>
                <w:ilvl w:val="0"/>
                <w:numId w:val="18"/>
              </w:numPr>
              <w:rPr>
                <w:rFonts w:ascii="Arial" w:hAnsi="Arial" w:cs="Arial"/>
                <w:sz w:val="22"/>
                <w:szCs w:val="22"/>
              </w:rPr>
            </w:pPr>
            <w:r w:rsidRPr="0032768F">
              <w:rPr>
                <w:rFonts w:ascii="Arial" w:hAnsi="Arial" w:cs="Arial"/>
                <w:sz w:val="22"/>
                <w:szCs w:val="22"/>
              </w:rPr>
              <w:t>Work as a member of a multidisciplinary team in achieving a set of shared objectives as defined by the scope of the project;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2768F" w:rsidRPr="0032768F" w:rsidRDefault="0032768F" w:rsidP="0032768F">
      <w:pPr>
        <w:rPr>
          <w:rFonts w:ascii="Arial" w:eastAsiaTheme="minorHAnsi" w:hAnsi="Arial" w:cs="Arial"/>
          <w:color w:val="000000"/>
          <w:sz w:val="22"/>
          <w:szCs w:val="22"/>
          <w:lang w:val="en-US" w:eastAsia="en-US"/>
        </w:rPr>
      </w:pPr>
      <w:r w:rsidRPr="0032768F">
        <w:rPr>
          <w:rFonts w:ascii="Arial" w:hAnsi="Arial" w:cs="Arial"/>
          <w:sz w:val="22"/>
          <w:lang w:val="en-US"/>
        </w:rPr>
        <w:t>This module serves to provide the student with the experience of working within a group environment, in liaison, where possible, with an industrial partner, in order to design a product, system or service. It will provide the students with an opportunity to experience group dynamics and develop communication and project management skills to a professional standard</w:t>
      </w:r>
      <w:r w:rsidRPr="0032768F">
        <w:rPr>
          <w:rFonts w:ascii="Arial" w:hAnsi="Arial" w:cs="Arial"/>
          <w:sz w:val="22"/>
        </w:rPr>
        <w:t>.</w:t>
      </w:r>
      <w:r w:rsidRPr="0032768F">
        <w:rPr>
          <w:rFonts w:ascii="Arial" w:eastAsiaTheme="minorHAnsi" w:hAnsi="Arial" w:cs="Arial"/>
          <w:color w:val="000000"/>
          <w:sz w:val="22"/>
          <w:szCs w:val="22"/>
          <w:lang w:val="en-US" w:eastAsia="en-US"/>
        </w:rPr>
        <w:t xml:space="preserve"> This should showcase your design thinking, practice and professionalism.</w:t>
      </w:r>
    </w:p>
    <w:p w:rsidR="0032768F" w:rsidRPr="0032768F" w:rsidRDefault="0032768F" w:rsidP="0032768F">
      <w:pPr>
        <w:rPr>
          <w:rFonts w:ascii="Arial" w:hAnsi="Arial" w:cs="Arial"/>
          <w:sz w:val="22"/>
        </w:rPr>
      </w:pPr>
    </w:p>
    <w:p w:rsidR="00EA6B4B" w:rsidRDefault="0032768F" w:rsidP="00EA6B4B">
      <w:pPr>
        <w:rPr>
          <w:rFonts w:ascii="Arial" w:hAnsi="Arial" w:cs="Arial"/>
          <w:sz w:val="22"/>
        </w:rPr>
      </w:pPr>
      <w:r w:rsidRPr="0032768F">
        <w:rPr>
          <w:rFonts w:ascii="Arial" w:hAnsi="Arial" w:cs="Arial"/>
          <w:sz w:val="22"/>
        </w:rPr>
        <w:t xml:space="preserve">You </w:t>
      </w:r>
      <w:r w:rsidR="00EA6B4B">
        <w:rPr>
          <w:rFonts w:ascii="Arial" w:hAnsi="Arial" w:cs="Arial"/>
          <w:sz w:val="22"/>
        </w:rPr>
        <w:t xml:space="preserve">are </w:t>
      </w:r>
      <w:r w:rsidRPr="0032768F">
        <w:rPr>
          <w:rFonts w:ascii="Arial" w:hAnsi="Arial" w:cs="Arial"/>
          <w:sz w:val="22"/>
        </w:rPr>
        <w:t>undertak</w:t>
      </w:r>
      <w:r w:rsidR="00EA6B4B">
        <w:rPr>
          <w:rFonts w:ascii="Arial" w:hAnsi="Arial" w:cs="Arial"/>
          <w:sz w:val="22"/>
        </w:rPr>
        <w:t>ing</w:t>
      </w:r>
      <w:r w:rsidRPr="0032768F">
        <w:rPr>
          <w:rFonts w:ascii="Arial" w:hAnsi="Arial" w:cs="Arial"/>
          <w:sz w:val="22"/>
        </w:rPr>
        <w:t xml:space="preserve"> a ‘live’ design project with an external client. </w:t>
      </w:r>
    </w:p>
    <w:p w:rsidR="00EA6B4B" w:rsidRDefault="00EA6B4B" w:rsidP="00EA6B4B">
      <w:pPr>
        <w:rPr>
          <w:rFonts w:ascii="Calibri" w:hAnsi="Calibri"/>
          <w:color w:val="000000"/>
          <w:sz w:val="22"/>
          <w:szCs w:val="22"/>
          <w:lang w:eastAsia="en-US"/>
        </w:rPr>
      </w:pPr>
    </w:p>
    <w:p w:rsidR="00EA6B4B" w:rsidRPr="00EA6B4B" w:rsidRDefault="00EA6B4B" w:rsidP="00EA6B4B">
      <w:pPr>
        <w:rPr>
          <w:rFonts w:ascii="Calibri" w:hAnsi="Calibri"/>
          <w:b/>
          <w:color w:val="000000"/>
          <w:sz w:val="32"/>
          <w:szCs w:val="32"/>
          <w:lang w:eastAsia="en-US"/>
        </w:rPr>
      </w:pPr>
    </w:p>
    <w:p w:rsidR="00EA6B4B" w:rsidRDefault="00EA6B4B"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r w:rsidRPr="00EA6B4B">
        <w:rPr>
          <w:rFonts w:ascii="Calibri" w:hAnsi="Calibri"/>
          <w:color w:val="000000"/>
          <w:sz w:val="22"/>
          <w:szCs w:val="22"/>
          <w:lang w:eastAsia="en-US"/>
        </w:rPr>
        <w:t>Cerebra Innovation Centre develop products for children with additional needs to enable them to take part in daily activities that many of us take for granted.</w:t>
      </w:r>
    </w:p>
    <w:p w:rsidR="00AB7160" w:rsidRPr="00EA6B4B" w:rsidRDefault="00AB7160"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p>
    <w:p w:rsidR="00EA6B4B" w:rsidRDefault="00EA6B4B"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r w:rsidRPr="00EA6B4B">
        <w:rPr>
          <w:rFonts w:ascii="Calibri" w:hAnsi="Calibri"/>
          <w:color w:val="000000"/>
          <w:sz w:val="22"/>
          <w:szCs w:val="22"/>
          <w:lang w:eastAsia="en-US"/>
        </w:rPr>
        <w:t>A project currently under development aims to increase inclusion and add beneficial game play to Tag Rugby. The current system in use today allows “tackling” within the game with little or no contact to save injury to young players. The same system is used for many people of varying degrees to disability to enable them to play the game. This has many benefits such as increasing social and metal well-being by being integrated into a group or team, gives exercise and entertainment and overall, provides some fun in life. However, the current system has a short falling for some participants, who might not know they have been tagged, and therefore the game suffers from stoppage and does not flow so well; this in turn can result in frustration and often a lot of shouting!</w:t>
      </w:r>
    </w:p>
    <w:p w:rsidR="00AB7160" w:rsidRDefault="00AB7160"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p>
    <w:p w:rsidR="00AB7160" w:rsidRPr="00EA6B4B" w:rsidRDefault="00AB7160" w:rsidP="00EA6B4B">
      <w:pPr>
        <w:pBdr>
          <w:top w:val="single" w:sz="4" w:space="1" w:color="auto"/>
          <w:left w:val="single" w:sz="4" w:space="4" w:color="auto"/>
          <w:bottom w:val="single" w:sz="4" w:space="1" w:color="auto"/>
          <w:right w:val="single" w:sz="4" w:space="4" w:color="auto"/>
        </w:pBdr>
        <w:rPr>
          <w:rFonts w:ascii="Calibri" w:hAnsi="Calibri"/>
          <w:b/>
          <w:color w:val="000000"/>
          <w:sz w:val="24"/>
          <w:szCs w:val="24"/>
          <w:lang w:eastAsia="en-US"/>
        </w:rPr>
      </w:pPr>
      <w:r w:rsidRPr="00AB7160">
        <w:rPr>
          <w:rFonts w:ascii="Calibri" w:hAnsi="Calibri"/>
          <w:b/>
          <w:color w:val="000000"/>
          <w:sz w:val="24"/>
          <w:szCs w:val="24"/>
          <w:lang w:eastAsia="en-US"/>
        </w:rPr>
        <w:t>Task</w:t>
      </w:r>
    </w:p>
    <w:p w:rsidR="00EA6B4B" w:rsidRPr="00EA6B4B" w:rsidRDefault="00EA6B4B"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r w:rsidRPr="00EA6B4B">
        <w:rPr>
          <w:rFonts w:ascii="Calibri" w:hAnsi="Calibri"/>
          <w:color w:val="000000"/>
          <w:sz w:val="22"/>
          <w:szCs w:val="22"/>
          <w:lang w:eastAsia="en-US"/>
        </w:rPr>
        <w:t>We propose a new tag</w:t>
      </w:r>
      <w:r w:rsidR="00AB7160">
        <w:rPr>
          <w:rFonts w:ascii="Calibri" w:hAnsi="Calibri"/>
          <w:color w:val="000000"/>
          <w:sz w:val="22"/>
          <w:szCs w:val="22"/>
          <w:lang w:eastAsia="en-US"/>
        </w:rPr>
        <w:t xml:space="preserve"> </w:t>
      </w:r>
      <w:r w:rsidRPr="00EA6B4B">
        <w:rPr>
          <w:rFonts w:ascii="Calibri" w:hAnsi="Calibri"/>
          <w:color w:val="000000"/>
          <w:sz w:val="22"/>
          <w:szCs w:val="22"/>
          <w:lang w:eastAsia="en-US"/>
        </w:rPr>
        <w:t>system which integrates technology (or not!) into the belt to augment game play and increase user uptake. This system should be a system for everybody who wants to play rugby, including people with additional needs. </w:t>
      </w:r>
    </w:p>
    <w:p w:rsidR="00EA6B4B" w:rsidRDefault="00EA6B4B"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u w:val="single"/>
          <w:lang w:eastAsia="en-US"/>
        </w:rPr>
      </w:pPr>
      <w:r w:rsidRPr="00EA6B4B">
        <w:rPr>
          <w:rFonts w:ascii="Calibri" w:hAnsi="Calibri"/>
          <w:color w:val="000000"/>
          <w:sz w:val="22"/>
          <w:szCs w:val="22"/>
          <w:lang w:eastAsia="en-US"/>
        </w:rPr>
        <w:t xml:space="preserve">You must think about the game of rugby itself, </w:t>
      </w:r>
      <w:r w:rsidRPr="00EA6B4B">
        <w:rPr>
          <w:rFonts w:ascii="Calibri" w:hAnsi="Calibri"/>
          <w:color w:val="000000"/>
          <w:sz w:val="22"/>
          <w:szCs w:val="22"/>
          <w:u w:val="single"/>
          <w:lang w:eastAsia="en-US"/>
        </w:rPr>
        <w:t>plus additional games and training events that might benefit from a new device.</w:t>
      </w:r>
    </w:p>
    <w:p w:rsidR="00AB7160" w:rsidRDefault="00AB7160"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u w:val="single"/>
          <w:lang w:eastAsia="en-US"/>
        </w:rPr>
      </w:pPr>
    </w:p>
    <w:p w:rsidR="00AB7160" w:rsidRPr="00AB7160" w:rsidRDefault="00AB7160" w:rsidP="00EA6B4B">
      <w:pPr>
        <w:pBdr>
          <w:top w:val="single" w:sz="4" w:space="1" w:color="auto"/>
          <w:left w:val="single" w:sz="4" w:space="4" w:color="auto"/>
          <w:bottom w:val="single" w:sz="4" w:space="1" w:color="auto"/>
          <w:right w:val="single" w:sz="4" w:space="4" w:color="auto"/>
        </w:pBdr>
        <w:rPr>
          <w:rFonts w:ascii="Calibri" w:hAnsi="Calibri"/>
          <w:b/>
          <w:color w:val="000000"/>
          <w:sz w:val="24"/>
          <w:szCs w:val="24"/>
          <w:lang w:eastAsia="en-US"/>
        </w:rPr>
      </w:pPr>
      <w:r w:rsidRPr="00AB7160">
        <w:rPr>
          <w:rFonts w:ascii="Calibri" w:hAnsi="Calibri"/>
          <w:b/>
          <w:color w:val="000000"/>
          <w:sz w:val="24"/>
          <w:szCs w:val="24"/>
          <w:lang w:eastAsia="en-US"/>
        </w:rPr>
        <w:t>Clients</w:t>
      </w:r>
    </w:p>
    <w:p w:rsidR="00AB7160" w:rsidRPr="00EA6B4B" w:rsidRDefault="00AB7160" w:rsidP="00EA6B4B">
      <w:pPr>
        <w:pBdr>
          <w:top w:val="single" w:sz="4" w:space="1" w:color="auto"/>
          <w:left w:val="single" w:sz="4" w:space="4" w:color="auto"/>
          <w:bottom w:val="single" w:sz="4" w:space="1" w:color="auto"/>
          <w:right w:val="single" w:sz="4" w:space="4" w:color="auto"/>
        </w:pBdr>
        <w:rPr>
          <w:rFonts w:ascii="Calibri" w:hAnsi="Calibri"/>
          <w:b/>
          <w:color w:val="000000"/>
          <w:sz w:val="22"/>
          <w:szCs w:val="22"/>
          <w:lang w:eastAsia="en-US"/>
        </w:rPr>
      </w:pPr>
    </w:p>
    <w:p w:rsidR="00EA6B4B" w:rsidRDefault="00EA6B4B" w:rsidP="00EA6B4B">
      <w:pPr>
        <w:pBdr>
          <w:top w:val="single" w:sz="4" w:space="1" w:color="auto"/>
          <w:left w:val="single" w:sz="4" w:space="4" w:color="auto"/>
          <w:bottom w:val="single" w:sz="4" w:space="1" w:color="auto"/>
          <w:right w:val="single" w:sz="4" w:space="4" w:color="auto"/>
        </w:pBdr>
        <w:rPr>
          <w:rFonts w:ascii="Calibri" w:hAnsi="Calibri"/>
          <w:color w:val="000000"/>
          <w:sz w:val="22"/>
          <w:szCs w:val="22"/>
          <w:lang w:eastAsia="en-US"/>
        </w:rPr>
      </w:pPr>
      <w:r w:rsidRPr="00EA6B4B">
        <w:rPr>
          <w:rFonts w:ascii="Calibri" w:hAnsi="Calibri"/>
          <w:color w:val="000000"/>
          <w:sz w:val="22"/>
          <w:szCs w:val="22"/>
          <w:lang w:eastAsia="en-US"/>
        </w:rPr>
        <w:t>Your clients are twofold; Cerebra innovation Centre have undertaken the project on behalf of the Wales Rugby Union, direction given by head of disability rugby Darren Carew. Darren will brief you on the details of the game, the different ways he uses the existing belts and their lack of suitability. CIC will work with you on the product design.</w:t>
      </w:r>
    </w:p>
    <w:p w:rsidR="00EA6B4B" w:rsidRPr="00EA6B4B" w:rsidRDefault="00EA6B4B" w:rsidP="00EA6B4B">
      <w:pPr>
        <w:rPr>
          <w:rFonts w:ascii="Calibri" w:hAnsi="Calibri"/>
          <w:color w:val="000000"/>
          <w:sz w:val="22"/>
          <w:szCs w:val="22"/>
          <w:lang w:eastAsia="en-US"/>
        </w:rPr>
      </w:pPr>
    </w:p>
    <w:p w:rsidR="0032768F" w:rsidRPr="00E83E45" w:rsidRDefault="0032768F" w:rsidP="0032768F">
      <w:pPr>
        <w:rPr>
          <w:rFonts w:ascii="Arial" w:hAnsi="Arial" w:cs="Arial"/>
          <w:b/>
          <w:sz w:val="22"/>
          <w:szCs w:val="22"/>
        </w:rPr>
      </w:pPr>
      <w:r w:rsidRPr="0032768F">
        <w:rPr>
          <w:rFonts w:ascii="Arial" w:hAnsi="Arial" w:cs="Arial"/>
          <w:sz w:val="22"/>
        </w:rPr>
        <w:t xml:space="preserve">Additional details will be provided at client briefing session and in subsequent sessions which you will be </w:t>
      </w:r>
      <w:r w:rsidRPr="00EA6B4B">
        <w:rPr>
          <w:rFonts w:ascii="Arial" w:hAnsi="Arial" w:cs="Arial"/>
          <w:sz w:val="22"/>
        </w:rPr>
        <w:t xml:space="preserve">required to attend and observe. Subsequent mock-up and prototypes will be tested ‘in the field’ or at the </w:t>
      </w:r>
      <w:r w:rsidRPr="00EA6B4B">
        <w:rPr>
          <w:rFonts w:ascii="Arial" w:hAnsi="Arial" w:cs="Arial"/>
          <w:sz w:val="22"/>
          <w:szCs w:val="22"/>
        </w:rPr>
        <w:t>University as part of the development and selection process in this project. There will be two elements to the project as specified below:</w:t>
      </w:r>
    </w:p>
    <w:p w:rsidR="00A67FB1" w:rsidRPr="00E83E45" w:rsidRDefault="00A67FB1" w:rsidP="00A67FB1">
      <w:pPr>
        <w:ind w:left="720"/>
        <w:rPr>
          <w:rFonts w:ascii="Arial" w:hAnsi="Arial" w:cs="Arial"/>
          <w:b/>
          <w:sz w:val="22"/>
          <w:szCs w:val="22"/>
        </w:rPr>
      </w:pPr>
    </w:p>
    <w:p w:rsidR="00E83E45" w:rsidRPr="00BF2F1B" w:rsidRDefault="00E83E45" w:rsidP="00BF2F1B">
      <w:pPr>
        <w:rPr>
          <w:rFonts w:ascii="Arial" w:hAnsi="Arial" w:cs="Arial"/>
          <w:b/>
          <w:sz w:val="22"/>
          <w:szCs w:val="22"/>
          <w:u w:val="single"/>
        </w:rPr>
      </w:pPr>
      <w:r w:rsidRPr="00BF2F1B">
        <w:rPr>
          <w:rFonts w:ascii="Arial" w:hAnsi="Arial" w:cs="Arial"/>
          <w:b/>
          <w:sz w:val="22"/>
          <w:szCs w:val="22"/>
        </w:rPr>
        <w:t>CW1:</w:t>
      </w:r>
      <w:r w:rsidR="00BF2F1B" w:rsidRPr="00BF2F1B">
        <w:rPr>
          <w:rFonts w:ascii="Arial" w:hAnsi="Arial" w:cs="Arial"/>
          <w:b/>
          <w:sz w:val="22"/>
          <w:szCs w:val="22"/>
        </w:rPr>
        <w:t xml:space="preserve"> </w:t>
      </w:r>
      <w:r w:rsidR="00BF2F1B">
        <w:rPr>
          <w:rFonts w:ascii="Arial" w:hAnsi="Arial" w:cs="Arial"/>
          <w:b/>
          <w:sz w:val="22"/>
        </w:rPr>
        <w:t>Assignment Component 1</w:t>
      </w:r>
      <w:r w:rsidRPr="00E83E45">
        <w:rPr>
          <w:rFonts w:ascii="Arial" w:hAnsi="Arial" w:cs="Arial"/>
          <w:b/>
          <w:sz w:val="22"/>
        </w:rPr>
        <w:t xml:space="preserve"> – 30% = Presentation of Individual Proposals</w:t>
      </w:r>
    </w:p>
    <w:p w:rsidR="00E83E45" w:rsidRPr="00E83E45" w:rsidRDefault="00E83E45" w:rsidP="00E83E45">
      <w:pPr>
        <w:rPr>
          <w:rFonts w:ascii="Arial" w:hAnsi="Arial" w:cs="Arial"/>
          <w:sz w:val="22"/>
        </w:rPr>
      </w:pPr>
      <w:r w:rsidRPr="00E83E45">
        <w:rPr>
          <w:rFonts w:ascii="Arial" w:hAnsi="Arial" w:cs="Arial"/>
          <w:bCs/>
          <w:sz w:val="22"/>
        </w:rPr>
        <w:t>Individual ideation/concept design activity</w:t>
      </w:r>
      <w:r w:rsidRPr="00E83E45">
        <w:rPr>
          <w:rFonts w:ascii="Arial" w:hAnsi="Arial" w:cs="Arial"/>
          <w:sz w:val="22"/>
        </w:rPr>
        <w:t xml:space="preserve"> evidenced through practical studio sessions, design review critiques and portfolio of sketch work, mock-ups and visualisation.</w:t>
      </w:r>
    </w:p>
    <w:p w:rsidR="00E83E45" w:rsidRPr="00E83E45" w:rsidRDefault="00E83E45" w:rsidP="00E83E45">
      <w:pPr>
        <w:rPr>
          <w:rFonts w:ascii="Arial" w:hAnsi="Arial" w:cs="Arial"/>
          <w:sz w:val="22"/>
        </w:rPr>
      </w:pPr>
    </w:p>
    <w:p w:rsidR="00E83E45" w:rsidRPr="00E83E45" w:rsidRDefault="00E83E45" w:rsidP="00E83E45">
      <w:pPr>
        <w:rPr>
          <w:rFonts w:ascii="Arial" w:hAnsi="Arial" w:cs="Arial"/>
          <w:b/>
          <w:bCs/>
          <w:sz w:val="22"/>
          <w:szCs w:val="22"/>
        </w:rPr>
      </w:pPr>
      <w:r w:rsidRPr="00E83E45">
        <w:rPr>
          <w:rFonts w:ascii="Arial" w:hAnsi="Arial" w:cs="Arial"/>
          <w:b/>
          <w:bCs/>
          <w:sz w:val="22"/>
          <w:szCs w:val="22"/>
        </w:rPr>
        <w:t>Assessment Criteria:</w:t>
      </w:r>
    </w:p>
    <w:p w:rsidR="00E83E45" w:rsidRPr="00E83E45" w:rsidRDefault="00E83E45" w:rsidP="00E83E45">
      <w:pPr>
        <w:rPr>
          <w:rFonts w:ascii="Arial" w:hAnsi="Arial" w:cs="Arial"/>
          <w:bCs/>
          <w:sz w:val="22"/>
          <w:szCs w:val="22"/>
        </w:rPr>
      </w:pPr>
      <w:r w:rsidRPr="00E83E45">
        <w:rPr>
          <w:rFonts w:ascii="Arial" w:hAnsi="Arial" w:cs="Arial"/>
          <w:bCs/>
          <w:sz w:val="22"/>
          <w:szCs w:val="22"/>
        </w:rPr>
        <w:t>This element will be assessed in relation to the specified deliverables as follows:</w:t>
      </w:r>
    </w:p>
    <w:p w:rsidR="00E83E45" w:rsidRPr="00E83E45" w:rsidRDefault="00E83E45" w:rsidP="00E83E45">
      <w:pPr>
        <w:numPr>
          <w:ilvl w:val="0"/>
          <w:numId w:val="19"/>
        </w:numPr>
        <w:rPr>
          <w:rFonts w:ascii="Arial" w:hAnsi="Arial" w:cs="Arial"/>
          <w:bCs/>
          <w:sz w:val="22"/>
          <w:szCs w:val="22"/>
        </w:rPr>
      </w:pPr>
      <w:r w:rsidRPr="00E83E45">
        <w:rPr>
          <w:rFonts w:ascii="Arial" w:hAnsi="Arial" w:cs="Arial"/>
          <w:bCs/>
          <w:sz w:val="22"/>
          <w:szCs w:val="22"/>
        </w:rPr>
        <w:t xml:space="preserve">LO1 using the common assessment &amp; marking criteria </w:t>
      </w:r>
      <w:r w:rsidR="007D0B8B">
        <w:rPr>
          <w:rFonts w:ascii="Arial" w:hAnsi="Arial" w:cs="Arial"/>
          <w:bCs/>
          <w:sz w:val="22"/>
          <w:szCs w:val="22"/>
        </w:rPr>
        <w:t>1,</w:t>
      </w:r>
      <w:r w:rsidR="00BF2F1B">
        <w:rPr>
          <w:rFonts w:ascii="Arial" w:hAnsi="Arial" w:cs="Arial"/>
          <w:bCs/>
          <w:sz w:val="22"/>
          <w:szCs w:val="22"/>
        </w:rPr>
        <w:t>2,3,</w:t>
      </w:r>
      <w:r w:rsidR="00E326A1">
        <w:rPr>
          <w:rFonts w:ascii="Arial" w:hAnsi="Arial" w:cs="Arial"/>
          <w:bCs/>
          <w:sz w:val="22"/>
          <w:szCs w:val="22"/>
        </w:rPr>
        <w:t>4,</w:t>
      </w:r>
      <w:r w:rsidR="00BF2F1B">
        <w:rPr>
          <w:rFonts w:ascii="Arial" w:hAnsi="Arial" w:cs="Arial"/>
          <w:bCs/>
          <w:sz w:val="22"/>
          <w:szCs w:val="22"/>
        </w:rPr>
        <w:t>5</w:t>
      </w:r>
      <w:r w:rsidRPr="00E83E45">
        <w:rPr>
          <w:rFonts w:ascii="Arial" w:hAnsi="Arial" w:cs="Arial"/>
          <w:bCs/>
          <w:sz w:val="22"/>
          <w:szCs w:val="22"/>
        </w:rPr>
        <w:t>: Design Research &amp; Concept Ideation</w:t>
      </w:r>
    </w:p>
    <w:p w:rsidR="00E83E45" w:rsidRPr="00E83E45" w:rsidRDefault="00E83E45" w:rsidP="00E83E45">
      <w:pPr>
        <w:ind w:left="360"/>
        <w:rPr>
          <w:rFonts w:ascii="Arial" w:hAnsi="Arial" w:cs="Arial"/>
          <w:bCs/>
          <w:sz w:val="22"/>
          <w:szCs w:val="22"/>
        </w:rPr>
      </w:pPr>
      <w:r w:rsidRPr="00E83E45">
        <w:rPr>
          <w:rFonts w:ascii="Arial" w:hAnsi="Arial" w:cs="Arial"/>
          <w:bCs/>
          <w:sz w:val="22"/>
          <w:szCs w:val="22"/>
        </w:rPr>
        <w:lastRenderedPageBreak/>
        <w:t>(All criteria are weighted equally).</w:t>
      </w:r>
    </w:p>
    <w:p w:rsidR="00E83E45" w:rsidRPr="00E83E45" w:rsidRDefault="00E83E45" w:rsidP="00E83E45">
      <w:pPr>
        <w:rPr>
          <w:rFonts w:ascii="Arial" w:hAnsi="Arial" w:cs="Arial"/>
          <w:sz w:val="22"/>
        </w:rPr>
      </w:pPr>
    </w:p>
    <w:p w:rsidR="00E83E45" w:rsidRPr="00E83E45" w:rsidRDefault="00BF2F1B" w:rsidP="00E83E45">
      <w:pPr>
        <w:rPr>
          <w:rFonts w:ascii="Arial" w:hAnsi="Arial" w:cs="Arial"/>
          <w:b/>
          <w:sz w:val="22"/>
        </w:rPr>
      </w:pPr>
      <w:r>
        <w:rPr>
          <w:rFonts w:ascii="Arial" w:hAnsi="Arial" w:cs="Arial"/>
          <w:b/>
          <w:sz w:val="22"/>
        </w:rPr>
        <w:t>CW</w:t>
      </w:r>
      <w:r w:rsidRPr="00E83E45">
        <w:rPr>
          <w:rFonts w:ascii="Arial" w:hAnsi="Arial" w:cs="Arial"/>
          <w:b/>
          <w:sz w:val="22"/>
        </w:rPr>
        <w:t>2</w:t>
      </w:r>
      <w:r>
        <w:rPr>
          <w:rFonts w:ascii="Arial" w:hAnsi="Arial" w:cs="Arial"/>
          <w:b/>
          <w:sz w:val="22"/>
        </w:rPr>
        <w:t>: Assignment Component 2</w:t>
      </w:r>
      <w:r w:rsidR="00E83E45" w:rsidRPr="00E83E45">
        <w:rPr>
          <w:rFonts w:ascii="Arial" w:hAnsi="Arial" w:cs="Arial"/>
          <w:b/>
          <w:sz w:val="22"/>
        </w:rPr>
        <w:t>) – 70% = Exhibition of Group Design Project Outcomes</w:t>
      </w:r>
    </w:p>
    <w:p w:rsidR="00E83E45" w:rsidRPr="00E83E45" w:rsidRDefault="00E83E45" w:rsidP="00E83E45">
      <w:pPr>
        <w:rPr>
          <w:rFonts w:ascii="Arial" w:hAnsi="Arial" w:cs="Arial"/>
          <w:bCs/>
          <w:sz w:val="22"/>
        </w:rPr>
      </w:pPr>
      <w:r w:rsidRPr="00E83E45">
        <w:rPr>
          <w:rFonts w:ascii="Arial" w:hAnsi="Arial" w:cs="Arial"/>
          <w:bCs/>
          <w:sz w:val="22"/>
        </w:rPr>
        <w:t>Group design development and presentation</w:t>
      </w:r>
      <w:r w:rsidRPr="00E83E45">
        <w:rPr>
          <w:rFonts w:ascii="Arial" w:hAnsi="Arial" w:cs="Arial"/>
          <w:sz w:val="22"/>
        </w:rPr>
        <w:t xml:space="preserve"> evidenced through practical studio sessions, design review critiques and portfolio of detailed design work (drawings / CAD), prototyping, testing, final exhibition of presentation artwork/prototype and client presentation will be used to assess both </w:t>
      </w:r>
      <w:r w:rsidRPr="00E83E45">
        <w:rPr>
          <w:rFonts w:ascii="Arial" w:hAnsi="Arial" w:cs="Arial"/>
          <w:bCs/>
          <w:sz w:val="22"/>
        </w:rPr>
        <w:t>Learning Outcomes. Staff will reflect upon peer assessment in reference to a student’s final individual mark.</w:t>
      </w:r>
    </w:p>
    <w:p w:rsidR="00E83E45" w:rsidRPr="00E83E45" w:rsidRDefault="00E83E45" w:rsidP="00E83E45">
      <w:pPr>
        <w:rPr>
          <w:rFonts w:ascii="Arial" w:hAnsi="Arial" w:cs="Arial"/>
          <w:sz w:val="22"/>
        </w:rPr>
      </w:pPr>
    </w:p>
    <w:p w:rsidR="00E83E45" w:rsidRPr="00E83E45" w:rsidRDefault="00E83E45" w:rsidP="00E83E45">
      <w:pPr>
        <w:rPr>
          <w:rFonts w:ascii="Arial" w:hAnsi="Arial" w:cs="Arial"/>
          <w:b/>
          <w:bCs/>
          <w:sz w:val="22"/>
          <w:szCs w:val="22"/>
        </w:rPr>
      </w:pPr>
      <w:r w:rsidRPr="00E83E45">
        <w:rPr>
          <w:rFonts w:ascii="Arial" w:hAnsi="Arial" w:cs="Arial"/>
          <w:b/>
          <w:bCs/>
          <w:sz w:val="22"/>
          <w:szCs w:val="22"/>
        </w:rPr>
        <w:t>Assessment Criteria:</w:t>
      </w:r>
    </w:p>
    <w:p w:rsidR="00E83E45" w:rsidRPr="00E83E45" w:rsidRDefault="00E83E45" w:rsidP="00E83E45">
      <w:pPr>
        <w:rPr>
          <w:rFonts w:ascii="Arial" w:hAnsi="Arial" w:cs="Arial"/>
          <w:bCs/>
          <w:sz w:val="22"/>
          <w:szCs w:val="22"/>
        </w:rPr>
      </w:pPr>
      <w:r w:rsidRPr="00E83E45">
        <w:rPr>
          <w:rFonts w:ascii="Arial" w:hAnsi="Arial" w:cs="Arial"/>
          <w:bCs/>
          <w:sz w:val="22"/>
          <w:szCs w:val="22"/>
        </w:rPr>
        <w:t>This element will be assessed in relation to the specified deliverables as follows:</w:t>
      </w:r>
    </w:p>
    <w:p w:rsidR="00E83E45" w:rsidRPr="001878CB" w:rsidRDefault="00E83E45" w:rsidP="001878CB">
      <w:pPr>
        <w:numPr>
          <w:ilvl w:val="0"/>
          <w:numId w:val="19"/>
        </w:numPr>
        <w:rPr>
          <w:rFonts w:ascii="Arial" w:hAnsi="Arial" w:cs="Arial"/>
          <w:bCs/>
          <w:sz w:val="22"/>
          <w:szCs w:val="22"/>
        </w:rPr>
      </w:pPr>
      <w:r w:rsidRPr="00E83E45">
        <w:rPr>
          <w:rFonts w:ascii="Arial" w:hAnsi="Arial" w:cs="Arial"/>
          <w:bCs/>
          <w:sz w:val="22"/>
          <w:szCs w:val="22"/>
        </w:rPr>
        <w:t xml:space="preserve">LO1 using the common assessment &amp; marking criteria </w:t>
      </w:r>
      <w:r w:rsidR="00E326A1">
        <w:rPr>
          <w:rFonts w:ascii="Arial" w:hAnsi="Arial" w:cs="Arial"/>
          <w:bCs/>
          <w:sz w:val="22"/>
          <w:szCs w:val="22"/>
        </w:rPr>
        <w:t>1,</w:t>
      </w:r>
      <w:r w:rsidR="00BF2F1B" w:rsidRPr="001878CB">
        <w:rPr>
          <w:rFonts w:ascii="Arial" w:hAnsi="Arial" w:cs="Arial"/>
          <w:bCs/>
          <w:sz w:val="22"/>
          <w:szCs w:val="22"/>
        </w:rPr>
        <w:t xml:space="preserve">2,3,4,5 </w:t>
      </w:r>
      <w:r w:rsidRPr="001878CB">
        <w:rPr>
          <w:rFonts w:ascii="Arial" w:hAnsi="Arial" w:cs="Arial"/>
          <w:bCs/>
          <w:sz w:val="22"/>
          <w:szCs w:val="22"/>
        </w:rPr>
        <w:t>Development Portfolio, Presentation Visuals &amp; Model</w:t>
      </w:r>
    </w:p>
    <w:p w:rsidR="00E83E45" w:rsidRPr="00E83E45" w:rsidRDefault="00E83E45" w:rsidP="00E83E45">
      <w:pPr>
        <w:numPr>
          <w:ilvl w:val="0"/>
          <w:numId w:val="19"/>
        </w:numPr>
        <w:rPr>
          <w:rFonts w:ascii="Arial" w:hAnsi="Arial" w:cs="Arial"/>
          <w:bCs/>
          <w:sz w:val="22"/>
          <w:szCs w:val="22"/>
        </w:rPr>
      </w:pPr>
      <w:r w:rsidRPr="00E83E45">
        <w:rPr>
          <w:rFonts w:ascii="Arial" w:hAnsi="Arial" w:cs="Arial"/>
          <w:bCs/>
          <w:sz w:val="22"/>
          <w:szCs w:val="22"/>
        </w:rPr>
        <w:t xml:space="preserve">LO2 using the common assessment &amp; marking criteria </w:t>
      </w:r>
      <w:r w:rsidR="00E326A1">
        <w:rPr>
          <w:rFonts w:ascii="Arial" w:hAnsi="Arial" w:cs="Arial"/>
          <w:bCs/>
          <w:sz w:val="22"/>
          <w:szCs w:val="22"/>
        </w:rPr>
        <w:t>1,</w:t>
      </w:r>
      <w:r w:rsidR="00BF2F1B">
        <w:rPr>
          <w:rFonts w:ascii="Arial" w:hAnsi="Arial" w:cs="Arial"/>
          <w:bCs/>
          <w:sz w:val="22"/>
          <w:szCs w:val="22"/>
        </w:rPr>
        <w:t>2,3,4,5</w:t>
      </w:r>
      <w:r w:rsidRPr="00E83E45">
        <w:rPr>
          <w:rFonts w:ascii="Arial" w:hAnsi="Arial" w:cs="Arial"/>
          <w:bCs/>
          <w:sz w:val="22"/>
          <w:szCs w:val="22"/>
        </w:rPr>
        <w:t xml:space="preserve"> Project administration documentation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0117B7" w:rsidRDefault="00D22D9C" w:rsidP="00C8667A">
            <w:pPr>
              <w:jc w:val="center"/>
              <w:rPr>
                <w:rFonts w:ascii="Arial" w:hAnsi="Arial" w:cs="Arial"/>
                <w:b/>
                <w:caps/>
                <w:sz w:val="32"/>
                <w:szCs w:val="32"/>
              </w:rPr>
            </w:pPr>
            <w:r w:rsidRPr="000117B7">
              <w:rPr>
                <w:rFonts w:ascii="Arial" w:hAnsi="Arial" w:cs="Arial"/>
                <w:b/>
                <w:caps/>
                <w:sz w:val="32"/>
                <w:szCs w:val="32"/>
              </w:rPr>
              <w:t>GUIDANCE</w:t>
            </w:r>
            <w:r w:rsidR="009F5CB2" w:rsidRPr="000117B7">
              <w:rPr>
                <w:rFonts w:ascii="Arial" w:hAnsi="Arial" w:cs="Arial"/>
                <w:b/>
                <w:caps/>
                <w:sz w:val="32"/>
                <w:szCs w:val="32"/>
              </w:rPr>
              <w:t xml:space="preserve"> </w:t>
            </w:r>
            <w:r w:rsidRPr="000117B7">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0117B7" w:rsidRPr="005B53B0" w:rsidRDefault="000117B7" w:rsidP="000117B7">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0117B7" w:rsidRPr="00060AE5" w:rsidRDefault="000117B7" w:rsidP="000117B7">
      <w:pPr>
        <w:ind w:left="360"/>
        <w:jc w:val="both"/>
        <w:rPr>
          <w:rFonts w:ascii="Arial" w:hAnsi="Arial" w:cs="Arial"/>
          <w:b/>
          <w:sz w:val="22"/>
          <w:szCs w:val="22"/>
        </w:rPr>
      </w:pPr>
      <w:r>
        <w:rPr>
          <w:rFonts w:ascii="Arial" w:hAnsi="Arial" w:cs="Arial"/>
          <w:b/>
          <w:sz w:val="22"/>
          <w:szCs w:val="22"/>
        </w:rPr>
        <w:t xml:space="preserve">Marks available: </w:t>
      </w:r>
      <w:r w:rsidR="00E326A1" w:rsidRPr="000117B7">
        <w:rPr>
          <w:rFonts w:ascii="Arial" w:hAnsi="Arial" w:cs="Arial"/>
          <w:b/>
          <w:sz w:val="22"/>
          <w:szCs w:val="22"/>
        </w:rPr>
        <w:t>2</w:t>
      </w:r>
      <w:r w:rsidR="00E326A1">
        <w:rPr>
          <w:rFonts w:ascii="Arial" w:hAnsi="Arial" w:cs="Arial"/>
          <w:b/>
          <w:sz w:val="22"/>
          <w:szCs w:val="22"/>
        </w:rPr>
        <w:t>0</w:t>
      </w:r>
      <w:r w:rsidR="00E326A1" w:rsidRPr="000117B7">
        <w:rPr>
          <w:rFonts w:ascii="Arial" w:hAnsi="Arial" w:cs="Arial"/>
          <w:b/>
          <w:sz w:val="22"/>
          <w:szCs w:val="22"/>
        </w:rPr>
        <w:t xml:space="preserve"> out of 100</w:t>
      </w:r>
    </w:p>
    <w:p w:rsidR="00C01A3F" w:rsidRPr="00E42C3C" w:rsidRDefault="00B4388E" w:rsidP="00B4388E">
      <w:pPr>
        <w:pStyle w:val="ListParagraph"/>
        <w:numPr>
          <w:ilvl w:val="0"/>
          <w:numId w:val="24"/>
        </w:numPr>
        <w:jc w:val="both"/>
        <w:rPr>
          <w:rFonts w:ascii="Arial" w:hAnsi="Arial" w:cs="Arial"/>
          <w:i/>
          <w:sz w:val="22"/>
          <w:szCs w:val="22"/>
        </w:rPr>
      </w:pPr>
      <w:r w:rsidRPr="00E42C3C">
        <w:rPr>
          <w:rFonts w:ascii="Arial" w:hAnsi="Arial" w:cs="Arial"/>
          <w:i/>
        </w:rPr>
        <w:t xml:space="preserve">Engagement with an extensive range of relevant and credible </w:t>
      </w:r>
      <w:r w:rsidR="00E42C3C">
        <w:rPr>
          <w:rFonts w:ascii="Arial" w:hAnsi="Arial" w:cs="Arial"/>
          <w:i/>
        </w:rPr>
        <w:t>research material, which is consistent with the task context and applicable.</w:t>
      </w:r>
    </w:p>
    <w:p w:rsidR="00E42C3C" w:rsidRPr="00E42C3C" w:rsidRDefault="00E42C3C" w:rsidP="00723357">
      <w:pPr>
        <w:pStyle w:val="ListParagraph"/>
        <w:jc w:val="both"/>
        <w:rPr>
          <w:rFonts w:ascii="Arial" w:hAnsi="Arial" w:cs="Arial"/>
          <w:i/>
          <w:sz w:val="22"/>
          <w:szCs w:val="22"/>
        </w:rPr>
      </w:pPr>
    </w:p>
    <w:p w:rsidR="00D22D9C" w:rsidRDefault="00D22D9C" w:rsidP="00C541FD">
      <w:pPr>
        <w:pBdr>
          <w:bottom w:val="single" w:sz="4" w:space="1" w:color="auto"/>
        </w:pBdr>
        <w:jc w:val="both"/>
        <w:rPr>
          <w:rFonts w:ascii="Arial" w:hAnsi="Arial" w:cs="Arial"/>
          <w:sz w:val="22"/>
          <w:szCs w:val="22"/>
        </w:rPr>
      </w:pPr>
    </w:p>
    <w:p w:rsidR="00C541FD" w:rsidRPr="00A406E5" w:rsidRDefault="00C541FD"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17B7" w:rsidRPr="00B4388E" w:rsidRDefault="000117B7" w:rsidP="00B4388E">
      <w:pPr>
        <w:ind w:firstLine="360"/>
        <w:jc w:val="both"/>
        <w:rPr>
          <w:rFonts w:ascii="Arial" w:hAnsi="Arial" w:cs="Arial"/>
          <w:sz w:val="22"/>
          <w:szCs w:val="22"/>
        </w:rPr>
      </w:pPr>
      <w:r w:rsidRPr="00B4388E">
        <w:rPr>
          <w:rFonts w:ascii="Arial" w:hAnsi="Arial" w:cs="Arial"/>
          <w:b/>
          <w:sz w:val="22"/>
          <w:szCs w:val="22"/>
        </w:rPr>
        <w:t>Marks available: 2</w:t>
      </w:r>
      <w:r w:rsidR="00E326A1" w:rsidRPr="00B4388E">
        <w:rPr>
          <w:rFonts w:ascii="Arial" w:hAnsi="Arial" w:cs="Arial"/>
          <w:b/>
          <w:sz w:val="22"/>
          <w:szCs w:val="22"/>
        </w:rPr>
        <w:t>0</w:t>
      </w:r>
      <w:r w:rsidRPr="00B4388E">
        <w:rPr>
          <w:rFonts w:ascii="Arial" w:hAnsi="Arial" w:cs="Arial"/>
          <w:b/>
          <w:sz w:val="22"/>
          <w:szCs w:val="22"/>
        </w:rPr>
        <w:t xml:space="preserve"> out of 100</w:t>
      </w:r>
    </w:p>
    <w:p w:rsidR="00E83E45" w:rsidRPr="00DF7B76" w:rsidRDefault="00E83E45" w:rsidP="00E83E45">
      <w:pPr>
        <w:pStyle w:val="ListParagraph"/>
        <w:numPr>
          <w:ilvl w:val="0"/>
          <w:numId w:val="20"/>
        </w:numPr>
        <w:spacing w:after="120"/>
        <w:rPr>
          <w:rFonts w:ascii="Arial" w:hAnsi="Arial" w:cs="Arial"/>
          <w:i/>
          <w:sz w:val="22"/>
          <w:szCs w:val="22"/>
        </w:rPr>
      </w:pPr>
      <w:r>
        <w:rPr>
          <w:rFonts w:ascii="Arial" w:hAnsi="Arial" w:cs="Arial"/>
          <w:i/>
          <w:sz w:val="22"/>
          <w:szCs w:val="22"/>
        </w:rPr>
        <w:t>Clearly s</w:t>
      </w:r>
      <w:r w:rsidRPr="00DF7B76">
        <w:rPr>
          <w:rFonts w:ascii="Arial" w:hAnsi="Arial" w:cs="Arial"/>
          <w:i/>
          <w:sz w:val="22"/>
          <w:szCs w:val="22"/>
        </w:rPr>
        <w:t xml:space="preserve">how your engagement with an extensive range of relevant and credible </w:t>
      </w:r>
      <w:r>
        <w:rPr>
          <w:rFonts w:ascii="Arial" w:hAnsi="Arial" w:cs="Arial"/>
          <w:i/>
          <w:sz w:val="22"/>
          <w:szCs w:val="22"/>
        </w:rPr>
        <w:t>design concepts and their practicable application possibilities</w:t>
      </w:r>
      <w:r w:rsidRPr="00DF7B76">
        <w:rPr>
          <w:rFonts w:ascii="Arial" w:hAnsi="Arial" w:cs="Arial"/>
          <w:i/>
          <w:sz w:val="22"/>
          <w:szCs w:val="22"/>
        </w:rPr>
        <w:t xml:space="preserve">. </w:t>
      </w:r>
    </w:p>
    <w:p w:rsidR="00D22D9C" w:rsidRDefault="00E83E45" w:rsidP="00C541FD">
      <w:pPr>
        <w:pStyle w:val="ListParagraph"/>
        <w:numPr>
          <w:ilvl w:val="0"/>
          <w:numId w:val="20"/>
        </w:numPr>
        <w:spacing w:after="120"/>
        <w:rPr>
          <w:rFonts w:ascii="Arial" w:hAnsi="Arial" w:cs="Arial"/>
          <w:i/>
          <w:sz w:val="22"/>
          <w:szCs w:val="22"/>
        </w:rPr>
      </w:pPr>
      <w:r>
        <w:rPr>
          <w:rFonts w:ascii="Arial" w:hAnsi="Arial" w:cs="Arial"/>
          <w:i/>
          <w:sz w:val="22"/>
          <w:szCs w:val="22"/>
        </w:rPr>
        <w:t>Use discussion, critiqu</w:t>
      </w:r>
      <w:r w:rsidR="00723357">
        <w:rPr>
          <w:rFonts w:ascii="Arial" w:hAnsi="Arial" w:cs="Arial"/>
          <w:i/>
          <w:sz w:val="22"/>
          <w:szCs w:val="22"/>
        </w:rPr>
        <w:t xml:space="preserve">e </w:t>
      </w:r>
      <w:bookmarkStart w:id="0" w:name="_GoBack"/>
      <w:bookmarkEnd w:id="0"/>
      <w:r w:rsidRPr="00CB072E">
        <w:rPr>
          <w:rFonts w:ascii="Arial" w:hAnsi="Arial" w:cs="Arial"/>
          <w:i/>
          <w:sz w:val="22"/>
          <w:szCs w:val="22"/>
        </w:rPr>
        <w:t xml:space="preserve">to </w:t>
      </w:r>
      <w:r>
        <w:rPr>
          <w:rFonts w:ascii="Arial" w:hAnsi="Arial" w:cs="Arial"/>
          <w:i/>
          <w:sz w:val="22"/>
          <w:szCs w:val="22"/>
        </w:rPr>
        <w:t>demonst</w:t>
      </w:r>
      <w:r w:rsidRPr="00255949">
        <w:rPr>
          <w:rFonts w:ascii="Arial" w:hAnsi="Arial" w:cs="Arial"/>
          <w:i/>
          <w:sz w:val="22"/>
          <w:szCs w:val="22"/>
        </w:rPr>
        <w:t>r</w:t>
      </w:r>
      <w:r>
        <w:rPr>
          <w:rFonts w:ascii="Arial" w:hAnsi="Arial" w:cs="Arial"/>
          <w:i/>
          <w:sz w:val="22"/>
          <w:szCs w:val="22"/>
        </w:rPr>
        <w:t>a</w:t>
      </w:r>
      <w:r w:rsidRPr="00255949">
        <w:rPr>
          <w:rFonts w:ascii="Arial" w:hAnsi="Arial" w:cs="Arial"/>
          <w:i/>
          <w:sz w:val="22"/>
          <w:szCs w:val="22"/>
        </w:rPr>
        <w:t xml:space="preserve">te your awareness of a range of </w:t>
      </w:r>
      <w:r>
        <w:rPr>
          <w:rFonts w:ascii="Arial" w:hAnsi="Arial" w:cs="Arial"/>
          <w:i/>
          <w:sz w:val="22"/>
          <w:szCs w:val="22"/>
        </w:rPr>
        <w:t>design styles</w:t>
      </w:r>
      <w:r w:rsidRPr="00255949">
        <w:rPr>
          <w:rFonts w:ascii="Arial" w:hAnsi="Arial" w:cs="Arial"/>
          <w:i/>
          <w:sz w:val="22"/>
          <w:szCs w:val="22"/>
        </w:rPr>
        <w:t xml:space="preserve"> and concepts. </w:t>
      </w:r>
    </w:p>
    <w:p w:rsidR="00C541FD" w:rsidRPr="00C541FD" w:rsidRDefault="00C541FD" w:rsidP="00C541FD">
      <w:pPr>
        <w:pBdr>
          <w:bottom w:val="single" w:sz="4" w:space="1" w:color="auto"/>
        </w:pBdr>
        <w:spacing w:after="120"/>
        <w:rPr>
          <w:rFonts w:ascii="Arial" w:hAnsi="Arial" w:cs="Arial"/>
          <w:i/>
          <w:sz w:val="22"/>
          <w:szCs w:val="22"/>
        </w:rPr>
      </w:pPr>
    </w:p>
    <w:p w:rsidR="00C541FD" w:rsidRDefault="00C541FD" w:rsidP="00C541FD">
      <w:pPr>
        <w:ind w:left="360"/>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DB0B34" w:rsidRDefault="00DB0B34" w:rsidP="00D22D9C">
      <w:pPr>
        <w:jc w:val="both"/>
        <w:rPr>
          <w:rFonts w:ascii="Arial" w:hAnsi="Arial" w:cs="Arial"/>
          <w:sz w:val="22"/>
          <w:szCs w:val="22"/>
        </w:rPr>
      </w:pPr>
    </w:p>
    <w:p w:rsidR="00DB0B34" w:rsidRDefault="00DB0B34" w:rsidP="00D22D9C">
      <w:pPr>
        <w:jc w:val="both"/>
        <w:rPr>
          <w:rFonts w:ascii="Arial" w:hAnsi="Arial" w:cs="Arial"/>
          <w:sz w:val="22"/>
          <w:szCs w:val="22"/>
        </w:rPr>
      </w:pPr>
    </w:p>
    <w:p w:rsidR="00DB0B34" w:rsidRDefault="00DB0B34" w:rsidP="00D22D9C">
      <w:pPr>
        <w:jc w:val="both"/>
        <w:rPr>
          <w:rFonts w:ascii="Arial" w:hAnsi="Arial" w:cs="Arial"/>
          <w:sz w:val="22"/>
          <w:szCs w:val="22"/>
        </w:rPr>
      </w:pPr>
    </w:p>
    <w:p w:rsidR="00DB0B34" w:rsidRPr="00A406E5" w:rsidRDefault="00DB0B34"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17B7" w:rsidRPr="000117B7" w:rsidRDefault="000117B7" w:rsidP="000117B7">
      <w:pPr>
        <w:ind w:firstLine="360"/>
        <w:jc w:val="both"/>
        <w:rPr>
          <w:rFonts w:ascii="Arial" w:hAnsi="Arial" w:cs="Arial"/>
          <w:sz w:val="22"/>
          <w:szCs w:val="22"/>
        </w:rPr>
      </w:pPr>
      <w:r>
        <w:rPr>
          <w:rFonts w:ascii="Arial" w:hAnsi="Arial" w:cs="Arial"/>
          <w:b/>
          <w:sz w:val="22"/>
          <w:szCs w:val="22"/>
        </w:rPr>
        <w:t xml:space="preserve">Marks available: </w:t>
      </w:r>
      <w:r w:rsidR="00E326A1" w:rsidRPr="000117B7">
        <w:rPr>
          <w:rFonts w:ascii="Arial" w:hAnsi="Arial" w:cs="Arial"/>
          <w:b/>
          <w:sz w:val="22"/>
          <w:szCs w:val="22"/>
        </w:rPr>
        <w:t>2</w:t>
      </w:r>
      <w:r w:rsidR="00E326A1">
        <w:rPr>
          <w:rFonts w:ascii="Arial" w:hAnsi="Arial" w:cs="Arial"/>
          <w:b/>
          <w:sz w:val="22"/>
          <w:szCs w:val="22"/>
        </w:rPr>
        <w:t>0</w:t>
      </w:r>
      <w:r w:rsidR="00E326A1" w:rsidRPr="000117B7">
        <w:rPr>
          <w:rFonts w:ascii="Arial" w:hAnsi="Arial" w:cs="Arial"/>
          <w:b/>
          <w:sz w:val="22"/>
          <w:szCs w:val="22"/>
        </w:rPr>
        <w:t xml:space="preserve"> out of 100</w:t>
      </w:r>
    </w:p>
    <w:p w:rsidR="00E83E45" w:rsidRPr="00DF7B76" w:rsidRDefault="00E83E45" w:rsidP="00E83E45">
      <w:pPr>
        <w:pStyle w:val="ListParagraph"/>
        <w:numPr>
          <w:ilvl w:val="0"/>
          <w:numId w:val="21"/>
        </w:numPr>
        <w:spacing w:after="120"/>
        <w:rPr>
          <w:rFonts w:ascii="Arial" w:hAnsi="Arial" w:cs="Arial"/>
          <w:sz w:val="22"/>
          <w:szCs w:val="22"/>
        </w:rPr>
      </w:pPr>
      <w:r>
        <w:rPr>
          <w:rFonts w:ascii="Arial" w:hAnsi="Arial" w:cs="Arial"/>
          <w:i/>
          <w:sz w:val="22"/>
          <w:szCs w:val="22"/>
        </w:rPr>
        <w:t>Manage</w:t>
      </w:r>
      <w:r w:rsidRPr="00DF7B76">
        <w:rPr>
          <w:rFonts w:ascii="Arial" w:hAnsi="Arial" w:cs="Arial"/>
          <w:i/>
          <w:sz w:val="22"/>
          <w:szCs w:val="22"/>
        </w:rPr>
        <w:t xml:space="preserve"> and orga</w:t>
      </w:r>
      <w:r>
        <w:rPr>
          <w:rFonts w:ascii="Arial" w:hAnsi="Arial" w:cs="Arial"/>
          <w:i/>
          <w:sz w:val="22"/>
          <w:szCs w:val="22"/>
        </w:rPr>
        <w:t>nise</w:t>
      </w:r>
      <w:r w:rsidRPr="00DF7B76">
        <w:rPr>
          <w:rFonts w:ascii="Arial" w:hAnsi="Arial" w:cs="Arial"/>
          <w:i/>
          <w:sz w:val="22"/>
          <w:szCs w:val="22"/>
        </w:rPr>
        <w:t xml:space="preserve"> </w:t>
      </w:r>
      <w:r>
        <w:rPr>
          <w:rFonts w:ascii="Arial" w:hAnsi="Arial" w:cs="Arial"/>
          <w:i/>
          <w:sz w:val="22"/>
          <w:szCs w:val="22"/>
        </w:rPr>
        <w:t xml:space="preserve">your </w:t>
      </w:r>
      <w:r w:rsidRPr="00DF7B76">
        <w:rPr>
          <w:rFonts w:ascii="Arial" w:hAnsi="Arial" w:cs="Arial"/>
          <w:i/>
          <w:sz w:val="22"/>
          <w:szCs w:val="22"/>
        </w:rPr>
        <w:t>research information into a</w:t>
      </w:r>
      <w:r>
        <w:rPr>
          <w:rFonts w:ascii="Arial" w:hAnsi="Arial" w:cs="Arial"/>
          <w:i/>
          <w:sz w:val="22"/>
          <w:szCs w:val="22"/>
        </w:rPr>
        <w:t xml:space="preserve"> coherent framework which clearly s</w:t>
      </w:r>
      <w:r w:rsidRPr="00DF7B76">
        <w:rPr>
          <w:rFonts w:ascii="Arial" w:hAnsi="Arial" w:cs="Arial"/>
          <w:i/>
          <w:sz w:val="22"/>
          <w:szCs w:val="22"/>
        </w:rPr>
        <w:t>how</w:t>
      </w:r>
      <w:r>
        <w:rPr>
          <w:rFonts w:ascii="Arial" w:hAnsi="Arial" w:cs="Arial"/>
          <w:i/>
          <w:sz w:val="22"/>
          <w:szCs w:val="22"/>
        </w:rPr>
        <w:t>s</w:t>
      </w:r>
      <w:r w:rsidRPr="00DF7B76">
        <w:rPr>
          <w:rFonts w:ascii="Arial" w:hAnsi="Arial" w:cs="Arial"/>
          <w:i/>
          <w:sz w:val="22"/>
          <w:szCs w:val="22"/>
        </w:rPr>
        <w:t xml:space="preserve"> </w:t>
      </w:r>
      <w:r>
        <w:rPr>
          <w:rFonts w:ascii="Arial" w:hAnsi="Arial" w:cs="Arial"/>
          <w:i/>
          <w:sz w:val="22"/>
          <w:szCs w:val="22"/>
        </w:rPr>
        <w:t>feeds into your design development and demonstrates ways by which this will evolve into a commercially viable product design.</w:t>
      </w:r>
      <w:r w:rsidRPr="00DF7B76">
        <w:rPr>
          <w:rFonts w:ascii="Arial" w:hAnsi="Arial" w:cs="Arial"/>
          <w:i/>
          <w:sz w:val="22"/>
          <w:szCs w:val="22"/>
        </w:rPr>
        <w:t xml:space="preserve"> </w:t>
      </w:r>
    </w:p>
    <w:p w:rsidR="00E83E45" w:rsidRPr="004A4722" w:rsidRDefault="00E83E45" w:rsidP="00E83E45">
      <w:pPr>
        <w:pStyle w:val="ListParagraph"/>
        <w:numPr>
          <w:ilvl w:val="0"/>
          <w:numId w:val="21"/>
        </w:numPr>
        <w:spacing w:after="120"/>
        <w:rPr>
          <w:rFonts w:ascii="Arial" w:hAnsi="Arial" w:cs="Arial"/>
          <w:sz w:val="22"/>
          <w:szCs w:val="22"/>
        </w:rPr>
      </w:pPr>
      <w:r w:rsidRPr="00DF7B76">
        <w:rPr>
          <w:rFonts w:ascii="Arial" w:hAnsi="Arial" w:cs="Arial"/>
          <w:i/>
          <w:sz w:val="22"/>
          <w:szCs w:val="22"/>
        </w:rPr>
        <w:t xml:space="preserve">Show your ability to learn from your insights and understanding </w:t>
      </w:r>
      <w:r>
        <w:rPr>
          <w:rFonts w:ascii="Arial" w:hAnsi="Arial" w:cs="Arial"/>
          <w:i/>
          <w:sz w:val="22"/>
          <w:szCs w:val="22"/>
        </w:rPr>
        <w:t>by</w:t>
      </w:r>
      <w:r w:rsidRPr="00DF7B76">
        <w:rPr>
          <w:rFonts w:ascii="Arial" w:hAnsi="Arial" w:cs="Arial"/>
          <w:i/>
          <w:sz w:val="22"/>
          <w:szCs w:val="22"/>
        </w:rPr>
        <w:t xml:space="preserve"> show</w:t>
      </w:r>
      <w:r>
        <w:rPr>
          <w:rFonts w:ascii="Arial" w:hAnsi="Arial" w:cs="Arial"/>
          <w:i/>
          <w:sz w:val="22"/>
          <w:szCs w:val="22"/>
        </w:rPr>
        <w:t>ing</w:t>
      </w:r>
      <w:r w:rsidRPr="00DF7B76">
        <w:rPr>
          <w:rFonts w:ascii="Arial" w:hAnsi="Arial" w:cs="Arial"/>
          <w:i/>
          <w:sz w:val="22"/>
          <w:szCs w:val="22"/>
        </w:rPr>
        <w:t xml:space="preserve"> how this</w:t>
      </w:r>
      <w:r>
        <w:rPr>
          <w:rFonts w:ascii="Arial" w:hAnsi="Arial" w:cs="Arial"/>
          <w:i/>
          <w:sz w:val="22"/>
          <w:szCs w:val="22"/>
        </w:rPr>
        <w:t xml:space="preserve"> could</w:t>
      </w:r>
      <w:r w:rsidRPr="00DF7B76">
        <w:rPr>
          <w:rFonts w:ascii="Arial" w:hAnsi="Arial" w:cs="Arial"/>
          <w:i/>
          <w:sz w:val="22"/>
          <w:szCs w:val="22"/>
        </w:rPr>
        <w:t xml:space="preserve"> </w:t>
      </w:r>
      <w:r>
        <w:rPr>
          <w:rFonts w:ascii="Arial" w:hAnsi="Arial" w:cs="Arial"/>
          <w:i/>
          <w:sz w:val="22"/>
          <w:szCs w:val="22"/>
        </w:rPr>
        <w:t>link to</w:t>
      </w:r>
      <w:r w:rsidRPr="00DF7B76">
        <w:rPr>
          <w:rFonts w:ascii="Arial" w:hAnsi="Arial" w:cs="Arial"/>
          <w:i/>
          <w:sz w:val="22"/>
          <w:szCs w:val="22"/>
        </w:rPr>
        <w:t xml:space="preserve"> your practice, the future direction of your practice, and/or the </w:t>
      </w:r>
      <w:r>
        <w:rPr>
          <w:rFonts w:ascii="Arial" w:hAnsi="Arial" w:cs="Arial"/>
          <w:i/>
          <w:sz w:val="22"/>
          <w:szCs w:val="22"/>
        </w:rPr>
        <w:t>practices of others.</w:t>
      </w:r>
    </w:p>
    <w:p w:rsidR="00C541FD" w:rsidRPr="00A406E5" w:rsidRDefault="00C541FD" w:rsidP="00C541FD">
      <w:pPr>
        <w:pBdr>
          <w:bottom w:val="single" w:sz="4" w:space="1" w:color="auto"/>
        </w:pBd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17B7" w:rsidRPr="000117B7" w:rsidRDefault="000117B7" w:rsidP="000117B7">
      <w:pPr>
        <w:ind w:firstLine="360"/>
        <w:jc w:val="both"/>
        <w:rPr>
          <w:rFonts w:ascii="Arial" w:hAnsi="Arial" w:cs="Arial"/>
          <w:sz w:val="22"/>
          <w:szCs w:val="22"/>
        </w:rPr>
      </w:pPr>
      <w:r>
        <w:rPr>
          <w:rFonts w:ascii="Arial" w:hAnsi="Arial" w:cs="Arial"/>
          <w:b/>
          <w:sz w:val="22"/>
          <w:szCs w:val="22"/>
        </w:rPr>
        <w:t xml:space="preserve">Marks available: </w:t>
      </w:r>
      <w:r w:rsidR="00E326A1" w:rsidRPr="000117B7">
        <w:rPr>
          <w:rFonts w:ascii="Arial" w:hAnsi="Arial" w:cs="Arial"/>
          <w:b/>
          <w:sz w:val="22"/>
          <w:szCs w:val="22"/>
        </w:rPr>
        <w:t>2</w:t>
      </w:r>
      <w:r w:rsidR="00E326A1">
        <w:rPr>
          <w:rFonts w:ascii="Arial" w:hAnsi="Arial" w:cs="Arial"/>
          <w:b/>
          <w:sz w:val="22"/>
          <w:szCs w:val="22"/>
        </w:rPr>
        <w:t>0</w:t>
      </w:r>
      <w:r w:rsidR="00E326A1" w:rsidRPr="000117B7">
        <w:rPr>
          <w:rFonts w:ascii="Arial" w:hAnsi="Arial" w:cs="Arial"/>
          <w:b/>
          <w:sz w:val="22"/>
          <w:szCs w:val="22"/>
        </w:rPr>
        <w:t xml:space="preserve"> out of 100</w:t>
      </w:r>
    </w:p>
    <w:p w:rsidR="00853AA3" w:rsidRDefault="00853AA3" w:rsidP="00853AA3">
      <w:pPr>
        <w:jc w:val="both"/>
        <w:rPr>
          <w:rFonts w:ascii="Arial" w:hAnsi="Arial" w:cs="Arial"/>
          <w:i/>
          <w:sz w:val="22"/>
          <w:szCs w:val="22"/>
        </w:rPr>
      </w:pPr>
      <w:r>
        <w:rPr>
          <w:rFonts w:ascii="Arial" w:hAnsi="Arial" w:cs="Arial"/>
          <w:i/>
          <w:sz w:val="22"/>
          <w:szCs w:val="22"/>
        </w:rPr>
        <w:t xml:space="preserve">Show your ability to: - </w:t>
      </w:r>
    </w:p>
    <w:p w:rsidR="00853AA3" w:rsidRDefault="00853AA3" w:rsidP="00853AA3">
      <w:pPr>
        <w:pStyle w:val="ListParagraph"/>
        <w:numPr>
          <w:ilvl w:val="0"/>
          <w:numId w:val="22"/>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distinctive</w:t>
      </w:r>
      <w:r w:rsidRPr="00D515BA">
        <w:rPr>
          <w:rFonts w:ascii="Arial" w:hAnsi="Arial" w:cs="Arial"/>
          <w:i/>
          <w:sz w:val="22"/>
          <w:szCs w:val="22"/>
        </w:rPr>
        <w:t xml:space="preserve"> </w:t>
      </w:r>
      <w:r w:rsidR="00573F19">
        <w:rPr>
          <w:rFonts w:ascii="Arial" w:hAnsi="Arial" w:cs="Arial"/>
          <w:i/>
          <w:sz w:val="22"/>
          <w:szCs w:val="22"/>
        </w:rPr>
        <w:t>design style and approach to solving creative problems.</w:t>
      </w:r>
    </w:p>
    <w:p w:rsidR="00853AA3" w:rsidRPr="00D515BA" w:rsidRDefault="00853AA3" w:rsidP="00853AA3">
      <w:pPr>
        <w:pStyle w:val="ListParagraph"/>
        <w:numPr>
          <w:ilvl w:val="0"/>
          <w:numId w:val="22"/>
        </w:numPr>
        <w:jc w:val="both"/>
        <w:rPr>
          <w:rFonts w:ascii="Arial" w:hAnsi="Arial" w:cs="Arial"/>
          <w:i/>
          <w:sz w:val="22"/>
          <w:szCs w:val="22"/>
        </w:rPr>
      </w:pPr>
      <w:r>
        <w:rPr>
          <w:rFonts w:ascii="Arial" w:hAnsi="Arial" w:cs="Arial"/>
          <w:i/>
          <w:sz w:val="22"/>
          <w:szCs w:val="22"/>
        </w:rPr>
        <w:t>create links and relationships to theories and practices that apply to this topic;</w:t>
      </w:r>
    </w:p>
    <w:p w:rsidR="00853AA3" w:rsidRDefault="00853AA3" w:rsidP="00853AA3">
      <w:pPr>
        <w:pStyle w:val="ListParagraph"/>
        <w:numPr>
          <w:ilvl w:val="0"/>
          <w:numId w:val="22"/>
        </w:numPr>
        <w:jc w:val="both"/>
        <w:rPr>
          <w:rFonts w:ascii="Arial" w:hAnsi="Arial" w:cs="Arial"/>
          <w:i/>
          <w:sz w:val="22"/>
          <w:szCs w:val="22"/>
        </w:rPr>
      </w:pPr>
      <w:r>
        <w:rPr>
          <w:rFonts w:ascii="Arial" w:hAnsi="Arial" w:cs="Arial"/>
          <w:i/>
          <w:sz w:val="22"/>
          <w:szCs w:val="22"/>
        </w:rPr>
        <w:t xml:space="preserve">outline and justify </w:t>
      </w:r>
      <w:r w:rsidRPr="00D515BA">
        <w:rPr>
          <w:rFonts w:ascii="Arial" w:hAnsi="Arial" w:cs="Arial"/>
          <w:i/>
          <w:sz w:val="22"/>
          <w:szCs w:val="22"/>
        </w:rPr>
        <w:t>the insights and understanding that ha</w:t>
      </w:r>
      <w:r>
        <w:rPr>
          <w:rFonts w:ascii="Arial" w:hAnsi="Arial" w:cs="Arial"/>
          <w:i/>
          <w:sz w:val="22"/>
          <w:szCs w:val="22"/>
        </w:rPr>
        <w:t>ve</w:t>
      </w:r>
      <w:r w:rsidRPr="00D515BA">
        <w:rPr>
          <w:rFonts w:ascii="Arial" w:hAnsi="Arial" w:cs="Arial"/>
          <w:i/>
          <w:sz w:val="22"/>
          <w:szCs w:val="22"/>
        </w:rPr>
        <w:t xml:space="preserve"> </w:t>
      </w:r>
      <w:r w:rsidR="0032630B">
        <w:rPr>
          <w:rFonts w:ascii="Arial" w:hAnsi="Arial" w:cs="Arial"/>
          <w:i/>
          <w:sz w:val="22"/>
          <w:szCs w:val="22"/>
        </w:rPr>
        <w:t>come from your research that are represented in your design development and its final outcome</w:t>
      </w:r>
    </w:p>
    <w:p w:rsidR="00C01A3F" w:rsidRDefault="00C01A3F" w:rsidP="00D22D9C">
      <w:pPr>
        <w:jc w:val="both"/>
        <w:rPr>
          <w:rFonts w:ascii="Arial" w:hAnsi="Arial" w:cs="Arial"/>
          <w:sz w:val="22"/>
          <w:szCs w:val="22"/>
        </w:rPr>
      </w:pPr>
    </w:p>
    <w:p w:rsidR="00C541FD" w:rsidRPr="00A406E5" w:rsidRDefault="00C541FD" w:rsidP="00C541FD">
      <w:pPr>
        <w:pBdr>
          <w:bottom w:val="single" w:sz="4" w:space="1" w:color="auto"/>
        </w:pBd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17B7" w:rsidRPr="000117B7" w:rsidRDefault="000117B7" w:rsidP="000117B7">
      <w:pPr>
        <w:ind w:firstLine="360"/>
        <w:jc w:val="both"/>
        <w:rPr>
          <w:rFonts w:ascii="Arial" w:hAnsi="Arial" w:cs="Arial"/>
          <w:sz w:val="22"/>
          <w:szCs w:val="22"/>
        </w:rPr>
      </w:pPr>
      <w:r>
        <w:rPr>
          <w:rFonts w:ascii="Arial" w:hAnsi="Arial" w:cs="Arial"/>
          <w:b/>
          <w:sz w:val="22"/>
          <w:szCs w:val="22"/>
        </w:rPr>
        <w:t>Marks available: 2</w:t>
      </w:r>
      <w:r w:rsidR="00C8090A">
        <w:rPr>
          <w:rFonts w:ascii="Arial" w:hAnsi="Arial" w:cs="Arial"/>
          <w:b/>
          <w:sz w:val="22"/>
          <w:szCs w:val="22"/>
        </w:rPr>
        <w:t>0</w:t>
      </w:r>
      <w:r>
        <w:rPr>
          <w:rFonts w:ascii="Arial" w:hAnsi="Arial" w:cs="Arial"/>
          <w:b/>
          <w:sz w:val="22"/>
          <w:szCs w:val="22"/>
        </w:rPr>
        <w:t xml:space="preserve"> out of 100</w:t>
      </w:r>
    </w:p>
    <w:p w:rsidR="00DB0B34" w:rsidRDefault="0032630B" w:rsidP="0032630B">
      <w:pPr>
        <w:jc w:val="both"/>
        <w:rPr>
          <w:rFonts w:ascii="Arial" w:hAnsi="Arial" w:cs="Arial"/>
          <w:i/>
          <w:sz w:val="22"/>
          <w:szCs w:val="22"/>
        </w:rPr>
      </w:pPr>
      <w:r>
        <w:rPr>
          <w:rFonts w:ascii="Arial" w:hAnsi="Arial" w:cs="Arial"/>
          <w:i/>
          <w:sz w:val="22"/>
          <w:szCs w:val="22"/>
        </w:rPr>
        <w:t>Use your academic skills to: -</w:t>
      </w:r>
    </w:p>
    <w:p w:rsidR="00DB0B34" w:rsidRDefault="00DB0B34" w:rsidP="00DB0B34">
      <w:pPr>
        <w:pStyle w:val="ListParagraph"/>
        <w:numPr>
          <w:ilvl w:val="0"/>
          <w:numId w:val="23"/>
        </w:numPr>
        <w:jc w:val="both"/>
        <w:rPr>
          <w:rFonts w:ascii="Arial" w:hAnsi="Arial" w:cs="Arial"/>
          <w:i/>
          <w:sz w:val="22"/>
          <w:szCs w:val="22"/>
        </w:rPr>
      </w:pPr>
      <w:r>
        <w:rPr>
          <w:rFonts w:ascii="Arial" w:hAnsi="Arial" w:cs="Arial"/>
          <w:i/>
          <w:sz w:val="22"/>
          <w:szCs w:val="22"/>
        </w:rPr>
        <w:t>Demonstrate a high level of professionalism that is suitable for the audience and that conveys your fluency and understanding of the client’s needs.</w:t>
      </w:r>
    </w:p>
    <w:p w:rsidR="00DB0B34" w:rsidRPr="00DB0B34" w:rsidRDefault="00DB0B34" w:rsidP="00DB0B34">
      <w:pPr>
        <w:pStyle w:val="ListParagraph"/>
        <w:jc w:val="both"/>
        <w:rPr>
          <w:rFonts w:ascii="Arial" w:hAnsi="Arial" w:cs="Arial"/>
          <w:i/>
          <w:sz w:val="22"/>
          <w:szCs w:val="22"/>
        </w:rPr>
      </w:pPr>
    </w:p>
    <w:p w:rsidR="00DB0B34" w:rsidRDefault="00DB0B34" w:rsidP="00DB0B34">
      <w:pPr>
        <w:jc w:val="both"/>
        <w:rPr>
          <w:rFonts w:ascii="Arial" w:hAnsi="Arial" w:cs="Arial"/>
          <w:i/>
          <w:sz w:val="22"/>
          <w:szCs w:val="22"/>
        </w:rPr>
      </w:pPr>
    </w:p>
    <w:p w:rsidR="00DB0B34" w:rsidRDefault="00DB0B34" w:rsidP="00DB0B34">
      <w:pPr>
        <w:jc w:val="both"/>
        <w:rPr>
          <w:rFonts w:ascii="Arial" w:hAnsi="Arial" w:cs="Arial"/>
          <w:i/>
          <w:sz w:val="22"/>
          <w:szCs w:val="22"/>
        </w:rPr>
      </w:pPr>
    </w:p>
    <w:p w:rsidR="00DB0B34" w:rsidRDefault="00DB0B34" w:rsidP="00DB0B34">
      <w:pPr>
        <w:jc w:val="both"/>
        <w:rPr>
          <w:rFonts w:ascii="Arial" w:hAnsi="Arial" w:cs="Arial"/>
          <w:i/>
          <w:sz w:val="22"/>
          <w:szCs w:val="22"/>
        </w:rPr>
      </w:pPr>
    </w:p>
    <w:p w:rsidR="00DB0B34" w:rsidRDefault="00DB0B34" w:rsidP="00DB0B34">
      <w:pPr>
        <w:jc w:val="both"/>
        <w:rPr>
          <w:rFonts w:ascii="Arial" w:hAnsi="Arial" w:cs="Arial"/>
          <w:i/>
          <w:sz w:val="22"/>
          <w:szCs w:val="22"/>
        </w:rPr>
      </w:pPr>
    </w:p>
    <w:p w:rsidR="00DB0B34" w:rsidRPr="00DB0B34" w:rsidRDefault="00DB0B34" w:rsidP="00DB0B34">
      <w:pPr>
        <w:jc w:val="both"/>
        <w:rPr>
          <w:rFonts w:ascii="Arial" w:hAnsi="Arial" w:cs="Arial"/>
          <w:i/>
          <w:sz w:val="22"/>
          <w:szCs w:val="22"/>
        </w:rPr>
        <w:sectPr w:rsidR="00DB0B34" w:rsidRPr="00DB0B34" w:rsidSect="00F61A20">
          <w:footerReference w:type="default" r:id="rId9"/>
          <w:type w:val="continuous"/>
          <w:pgSz w:w="11894" w:h="16834"/>
          <w:pgMar w:top="720" w:right="720" w:bottom="720" w:left="720" w:header="706" w:footer="706" w:gutter="0"/>
          <w:paperSrc w:first="1" w:other="1"/>
          <w:cols w:space="720"/>
        </w:sectPr>
      </w:pPr>
    </w:p>
    <w:p w:rsidR="000117B7" w:rsidRDefault="000117B7" w:rsidP="000117B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0117B7" w:rsidTr="00101860">
        <w:tc>
          <w:tcPr>
            <w:tcW w:w="13858" w:type="dxa"/>
            <w:shd w:val="clear" w:color="auto" w:fill="FF99FF"/>
          </w:tcPr>
          <w:p w:rsidR="000117B7" w:rsidRPr="00995D51" w:rsidRDefault="000117B7" w:rsidP="0010186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0117B7" w:rsidRDefault="000117B7" w:rsidP="000117B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117B7" w:rsidRPr="00D9771E" w:rsidTr="00101860">
        <w:tc>
          <w:tcPr>
            <w:tcW w:w="13948" w:type="dxa"/>
            <w:shd w:val="clear" w:color="auto" w:fill="FF99FF"/>
          </w:tcPr>
          <w:p w:rsidR="000117B7" w:rsidRPr="00D9771E" w:rsidRDefault="000117B7" w:rsidP="00101860">
            <w:pPr>
              <w:rPr>
                <w:rFonts w:ascii="Arial" w:hAnsi="Arial" w:cs="Arial"/>
                <w:b/>
              </w:rPr>
            </w:pPr>
            <w:r>
              <w:rPr>
                <w:rFonts w:ascii="Arial" w:hAnsi="Arial" w:cs="Arial"/>
                <w:b/>
              </w:rPr>
              <w:t>Level 5</w:t>
            </w:r>
          </w:p>
        </w:tc>
      </w:tr>
      <w:tr w:rsidR="000117B7" w:rsidRPr="00D9771E" w:rsidTr="00101860">
        <w:tc>
          <w:tcPr>
            <w:tcW w:w="13948" w:type="dxa"/>
            <w:shd w:val="clear" w:color="auto" w:fill="FFCCFF"/>
          </w:tcPr>
          <w:p w:rsidR="000117B7" w:rsidRPr="00B669B1" w:rsidRDefault="000117B7" w:rsidP="0010186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117B7" w:rsidRPr="00D9771E" w:rsidRDefault="000117B7" w:rsidP="000117B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7B7" w:rsidRPr="00D9771E" w:rsidTr="00101860">
        <w:trPr>
          <w:tblHeader/>
        </w:trPr>
        <w:tc>
          <w:tcPr>
            <w:tcW w:w="1735" w:type="dxa"/>
            <w:shd w:val="clear" w:color="auto" w:fill="FF99FF"/>
          </w:tcPr>
          <w:p w:rsidR="000117B7" w:rsidRPr="00C73F6F" w:rsidRDefault="000117B7" w:rsidP="001018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SATISFACTORY</w:t>
            </w:r>
          </w:p>
          <w:p w:rsidR="000117B7" w:rsidRPr="00D9771E" w:rsidRDefault="000117B7" w:rsidP="001018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GOOD</w:t>
            </w:r>
          </w:p>
          <w:p w:rsidR="000117B7" w:rsidRPr="00D9771E" w:rsidRDefault="000117B7" w:rsidP="001018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VERY GOOD</w:t>
            </w:r>
          </w:p>
          <w:p w:rsidR="000117B7" w:rsidRPr="00D9771E" w:rsidRDefault="000117B7" w:rsidP="001018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EXCELLENT</w:t>
            </w:r>
          </w:p>
          <w:p w:rsidR="000117B7" w:rsidRPr="00D9771E" w:rsidRDefault="000117B7" w:rsidP="001018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EXCEPTIONAL</w:t>
            </w:r>
          </w:p>
          <w:p w:rsidR="000117B7" w:rsidRPr="00D9771E" w:rsidRDefault="000117B7" w:rsidP="001018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117B7" w:rsidRPr="00D9771E" w:rsidTr="00101860">
        <w:trPr>
          <w:tblHeader/>
        </w:trPr>
        <w:tc>
          <w:tcPr>
            <w:tcW w:w="1735" w:type="dxa"/>
            <w:shd w:val="clear" w:color="auto" w:fill="FF99FF"/>
          </w:tcPr>
          <w:p w:rsidR="000117B7" w:rsidRPr="00D9771E" w:rsidRDefault="000117B7" w:rsidP="001018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0117B7" w:rsidRPr="00D9771E" w:rsidRDefault="000117B7" w:rsidP="001018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0117B7" w:rsidRPr="00D9771E" w:rsidRDefault="000117B7" w:rsidP="001018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7B7" w:rsidRPr="00D9771E" w:rsidTr="00101860">
        <w:tc>
          <w:tcPr>
            <w:tcW w:w="1735" w:type="dxa"/>
            <w:shd w:val="clear" w:color="auto" w:fill="FF99FF"/>
          </w:tcPr>
          <w:p w:rsidR="000117B7" w:rsidRPr="00F65EEE" w:rsidRDefault="000117B7" w:rsidP="001018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0117B7" w:rsidRPr="00F65EEE" w:rsidRDefault="000117B7" w:rsidP="001018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0117B7" w:rsidRDefault="000117B7" w:rsidP="001018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0117B7" w:rsidRPr="00B669B1" w:rsidRDefault="000117B7" w:rsidP="001018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0117B7" w:rsidRPr="00B669B1" w:rsidRDefault="000117B7" w:rsidP="001018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0117B7" w:rsidRPr="00B669B1" w:rsidRDefault="000117B7" w:rsidP="001018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0117B7" w:rsidRPr="00B669B1" w:rsidRDefault="000117B7" w:rsidP="001018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0117B7" w:rsidRPr="00B669B1" w:rsidRDefault="000117B7" w:rsidP="001018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0117B7" w:rsidRPr="00B669B1" w:rsidRDefault="000117B7" w:rsidP="001018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0117B7" w:rsidRPr="00B669B1" w:rsidRDefault="000117B7" w:rsidP="001018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0117B7" w:rsidRPr="00B669B1" w:rsidRDefault="000117B7" w:rsidP="001018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0117B7" w:rsidRPr="00D9771E" w:rsidTr="00101860">
        <w:tc>
          <w:tcPr>
            <w:tcW w:w="1735" w:type="dxa"/>
            <w:shd w:val="clear" w:color="auto" w:fill="FF99FF"/>
          </w:tcPr>
          <w:p w:rsidR="000117B7" w:rsidRPr="00D9771E" w:rsidRDefault="000117B7" w:rsidP="001018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0117B7" w:rsidRPr="00B669B1" w:rsidRDefault="000117B7" w:rsidP="001018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0117B7" w:rsidRPr="00B669B1" w:rsidRDefault="000117B7" w:rsidP="001018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0117B7" w:rsidRPr="00B669B1" w:rsidRDefault="000117B7" w:rsidP="001018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0117B7" w:rsidRPr="00B669B1" w:rsidRDefault="000117B7" w:rsidP="001018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0117B7" w:rsidRPr="00B669B1" w:rsidRDefault="000117B7" w:rsidP="001018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0117B7" w:rsidRPr="00D9771E" w:rsidTr="00101860">
        <w:tc>
          <w:tcPr>
            <w:tcW w:w="1735" w:type="dxa"/>
            <w:shd w:val="clear" w:color="auto" w:fill="FF99FF"/>
          </w:tcPr>
          <w:p w:rsidR="000117B7" w:rsidRDefault="000117B7" w:rsidP="001018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0117B7" w:rsidRPr="00F65EEE" w:rsidRDefault="000117B7" w:rsidP="001018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0117B7" w:rsidRDefault="000117B7" w:rsidP="001018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0117B7" w:rsidRDefault="000117B7" w:rsidP="001018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0117B7" w:rsidRPr="00B669B1" w:rsidRDefault="000117B7" w:rsidP="00101860">
            <w:pPr>
              <w:rPr>
                <w:rFonts w:ascii="Arial" w:hAnsi="Arial" w:cs="Arial"/>
              </w:rPr>
            </w:pPr>
          </w:p>
        </w:tc>
        <w:tc>
          <w:tcPr>
            <w:tcW w:w="1736" w:type="dxa"/>
          </w:tcPr>
          <w:p w:rsidR="000117B7" w:rsidRPr="00B669B1" w:rsidRDefault="000117B7" w:rsidP="001018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0117B7" w:rsidRPr="00B669B1" w:rsidRDefault="000117B7" w:rsidP="001018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0117B7" w:rsidRDefault="000117B7" w:rsidP="001018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0117B7" w:rsidRPr="00E518DC" w:rsidRDefault="000117B7" w:rsidP="00101860">
            <w:pPr>
              <w:rPr>
                <w:rFonts w:ascii="Arial" w:hAnsi="Arial" w:cs="Arial"/>
              </w:rPr>
            </w:pPr>
          </w:p>
          <w:p w:rsidR="000117B7" w:rsidRPr="00B669B1" w:rsidRDefault="000117B7" w:rsidP="00101860">
            <w:pPr>
              <w:rPr>
                <w:rFonts w:ascii="Arial" w:hAnsi="Arial" w:cs="Arial"/>
              </w:rPr>
            </w:pPr>
          </w:p>
        </w:tc>
        <w:tc>
          <w:tcPr>
            <w:tcW w:w="1736" w:type="dxa"/>
          </w:tcPr>
          <w:p w:rsidR="000117B7" w:rsidRPr="00B669B1" w:rsidRDefault="000117B7" w:rsidP="001018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0117B7" w:rsidRPr="00B669B1" w:rsidRDefault="000117B7" w:rsidP="001018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0117B7" w:rsidRPr="00B669B1" w:rsidRDefault="000117B7" w:rsidP="001018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0117B7" w:rsidRPr="00B669B1" w:rsidRDefault="000117B7" w:rsidP="001018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0117B7" w:rsidRDefault="000117B7" w:rsidP="001018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0117B7" w:rsidRPr="00B669B1" w:rsidRDefault="000117B7" w:rsidP="001018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0117B7" w:rsidRPr="00B669B1" w:rsidRDefault="000117B7" w:rsidP="001018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0117B7" w:rsidRPr="00D9771E" w:rsidTr="00101860">
        <w:tc>
          <w:tcPr>
            <w:tcW w:w="1735" w:type="dxa"/>
            <w:shd w:val="clear" w:color="auto" w:fill="FF99FF"/>
          </w:tcPr>
          <w:p w:rsidR="000117B7" w:rsidRDefault="000117B7" w:rsidP="001018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0117B7" w:rsidRPr="002E6269" w:rsidRDefault="000117B7" w:rsidP="001018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0117B7" w:rsidRPr="00B669B1" w:rsidRDefault="000117B7" w:rsidP="001018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0117B7" w:rsidRDefault="000117B7" w:rsidP="00101860">
            <w:pPr>
              <w:rPr>
                <w:rFonts w:ascii="Arial" w:hAnsi="Arial" w:cs="Arial"/>
              </w:rPr>
            </w:pPr>
            <w:r w:rsidRPr="00B669B1">
              <w:rPr>
                <w:rFonts w:ascii="Arial" w:hAnsi="Arial" w:cs="Arial"/>
              </w:rPr>
              <w:t>Little or no appreciation of the context of the application.</w:t>
            </w:r>
          </w:p>
          <w:p w:rsidR="000117B7" w:rsidRDefault="000117B7" w:rsidP="001018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0117B7" w:rsidRPr="00B669B1" w:rsidRDefault="000117B7" w:rsidP="001018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0117B7" w:rsidRDefault="000117B7" w:rsidP="001018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0117B7" w:rsidRPr="00B669B1" w:rsidRDefault="000117B7" w:rsidP="001018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0117B7" w:rsidRPr="00B669B1" w:rsidRDefault="000117B7" w:rsidP="00101860">
            <w:pPr>
              <w:rPr>
                <w:rFonts w:ascii="Arial" w:hAnsi="Arial" w:cs="Arial"/>
              </w:rPr>
            </w:pPr>
          </w:p>
          <w:p w:rsidR="000117B7" w:rsidRPr="00B669B1" w:rsidRDefault="000117B7" w:rsidP="00101860">
            <w:pPr>
              <w:rPr>
                <w:rFonts w:ascii="Arial" w:hAnsi="Arial" w:cs="Arial"/>
              </w:rPr>
            </w:pPr>
          </w:p>
        </w:tc>
        <w:tc>
          <w:tcPr>
            <w:tcW w:w="1736" w:type="dxa"/>
          </w:tcPr>
          <w:p w:rsidR="000117B7" w:rsidRPr="00B669B1" w:rsidRDefault="000117B7" w:rsidP="001018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0117B7" w:rsidRDefault="000117B7" w:rsidP="001018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0117B7" w:rsidRPr="00B669B1" w:rsidRDefault="000117B7" w:rsidP="001018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0117B7" w:rsidRPr="00B669B1" w:rsidRDefault="000117B7" w:rsidP="001018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0117B7" w:rsidRDefault="000117B7" w:rsidP="001018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0117B7" w:rsidRPr="00B669B1" w:rsidRDefault="000117B7" w:rsidP="001018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0117B7" w:rsidRPr="00B669B1" w:rsidRDefault="000117B7" w:rsidP="001018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0117B7" w:rsidRPr="00B669B1" w:rsidRDefault="000117B7" w:rsidP="001018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0117B7" w:rsidRPr="00B669B1" w:rsidRDefault="000117B7" w:rsidP="00101860">
            <w:pPr>
              <w:rPr>
                <w:rFonts w:ascii="Arial" w:hAnsi="Arial" w:cs="Arial"/>
              </w:rPr>
            </w:pPr>
            <w:r w:rsidRPr="00B669B1">
              <w:rPr>
                <w:rFonts w:ascii="Arial" w:hAnsi="Arial" w:cs="Arial"/>
              </w:rPr>
              <w:t xml:space="preserve">Evidence of some creativity. </w:t>
            </w:r>
          </w:p>
        </w:tc>
        <w:tc>
          <w:tcPr>
            <w:tcW w:w="1736" w:type="dxa"/>
          </w:tcPr>
          <w:p w:rsidR="000117B7" w:rsidRPr="00B669B1" w:rsidRDefault="000117B7" w:rsidP="001018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0117B7" w:rsidRPr="00B669B1" w:rsidRDefault="000117B7" w:rsidP="001018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0117B7" w:rsidRPr="00B669B1" w:rsidRDefault="000117B7" w:rsidP="001018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0117B7" w:rsidRPr="00B669B1" w:rsidRDefault="000117B7" w:rsidP="001018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0117B7" w:rsidRPr="00D9771E" w:rsidTr="00101860">
        <w:tc>
          <w:tcPr>
            <w:tcW w:w="1735" w:type="dxa"/>
            <w:shd w:val="clear" w:color="auto" w:fill="FF99FF"/>
          </w:tcPr>
          <w:p w:rsidR="000117B7" w:rsidRDefault="000117B7" w:rsidP="001018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0117B7" w:rsidRPr="002E6269" w:rsidRDefault="000117B7" w:rsidP="001018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0117B7" w:rsidRPr="00CC222E" w:rsidRDefault="000117B7" w:rsidP="0010186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0117B7" w:rsidRPr="00E07BE3" w:rsidRDefault="000117B7" w:rsidP="001018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0117B7" w:rsidRPr="00E07BE3" w:rsidRDefault="000117B7" w:rsidP="001018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0117B7" w:rsidRPr="00ED3ABD" w:rsidRDefault="000117B7" w:rsidP="00101860">
            <w:pPr>
              <w:rPr>
                <w:rFonts w:ascii="Arial" w:hAnsi="Arial" w:cs="Arial"/>
              </w:rPr>
            </w:pPr>
          </w:p>
          <w:p w:rsidR="000117B7" w:rsidRPr="00E07BE3" w:rsidRDefault="000117B7" w:rsidP="001018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0117B7" w:rsidRPr="00E07BE3" w:rsidRDefault="000117B7" w:rsidP="001018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0117B7" w:rsidRPr="00E07BE3" w:rsidRDefault="000117B7" w:rsidP="001018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0117B7" w:rsidRPr="00E07BE3" w:rsidRDefault="000117B7" w:rsidP="001018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0117B7" w:rsidRPr="00E07BE3" w:rsidRDefault="000117B7" w:rsidP="001018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0117B7" w:rsidRPr="00E07BE3" w:rsidRDefault="000117B7" w:rsidP="001018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0117B7" w:rsidRPr="00E07BE3" w:rsidRDefault="000117B7" w:rsidP="001018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0117B7" w:rsidRPr="00E07BE3" w:rsidRDefault="000117B7" w:rsidP="001018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0117B7" w:rsidRPr="00E07BE3" w:rsidRDefault="000117B7" w:rsidP="001018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0117B7" w:rsidRPr="00E07BE3" w:rsidRDefault="000117B7" w:rsidP="001018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0117B7" w:rsidRPr="00E07BE3" w:rsidRDefault="000117B7" w:rsidP="001018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0117B7" w:rsidRPr="00E07BE3" w:rsidRDefault="000117B7" w:rsidP="001018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0117B7" w:rsidRPr="00E07BE3" w:rsidRDefault="000117B7" w:rsidP="001018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0117B7" w:rsidRPr="00E07BE3" w:rsidRDefault="000117B7" w:rsidP="001018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0117B7" w:rsidRPr="00E07BE3" w:rsidRDefault="000117B7" w:rsidP="001018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0117B7" w:rsidRPr="00E07BE3" w:rsidRDefault="000117B7" w:rsidP="001018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0117B7" w:rsidRPr="00E07BE3" w:rsidRDefault="000117B7" w:rsidP="001018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0117B7" w:rsidRPr="00D9771E" w:rsidRDefault="000117B7" w:rsidP="000117B7">
      <w:pPr>
        <w:rPr>
          <w:rFonts w:ascii="Arial" w:hAnsi="Arial" w:cs="Arial"/>
        </w:rPr>
      </w:pPr>
    </w:p>
    <w:p w:rsidR="000117B7" w:rsidRDefault="000117B7" w:rsidP="000117B7">
      <w:pPr>
        <w:pStyle w:val="NormalWeb"/>
        <w:rPr>
          <w:rFonts w:ascii="Arial" w:hAnsi="Arial" w:cs="Arial"/>
          <w:color w:val="303B44"/>
          <w:sz w:val="22"/>
          <w:szCs w:val="22"/>
        </w:rPr>
      </w:pPr>
    </w:p>
    <w:p w:rsidR="00C073F1" w:rsidRPr="00576805" w:rsidRDefault="000117B7" w:rsidP="00152E9D">
      <w:pPr>
        <w:rPr>
          <w:rFonts w:ascii="Arial" w:hAnsi="Arial" w:cs="Arial"/>
          <w:b/>
        </w:rPr>
        <w:sectPr w:rsidR="00C073F1" w:rsidRPr="00576805" w:rsidSect="00C073F1">
          <w:pgSz w:w="16834" w:h="11894" w:orient="landscape"/>
          <w:pgMar w:top="720" w:right="720" w:bottom="720" w:left="720" w:header="706" w:footer="706" w:gutter="0"/>
          <w:paperSrc w:first="1" w:other="1"/>
          <w:cols w:space="720"/>
          <w:docGrid w:linePitch="272"/>
        </w:sectPr>
      </w:pPr>
      <w:r>
        <w:rPr>
          <w:rFonts w:ascii="Arial" w:hAnsi="Arial" w:cs="Arial"/>
          <w:b/>
        </w:rPr>
        <w:t>THIS DOC</w:t>
      </w:r>
      <w:r w:rsidR="00C541FD">
        <w:rPr>
          <w:rFonts w:ascii="Arial" w:hAnsi="Arial" w:cs="Arial"/>
          <w:b/>
        </w:rPr>
        <w:t>UMENT IS ALSO AVAILABLE IN WELSH</w:t>
      </w:r>
    </w:p>
    <w:p w:rsidR="000117B7" w:rsidRPr="00F66489" w:rsidRDefault="000117B7">
      <w:pPr>
        <w:rPr>
          <w:rFonts w:ascii="Arial" w:hAnsi="Arial" w:cs="Arial"/>
          <w:b/>
        </w:rPr>
      </w:pPr>
    </w:p>
    <w:sectPr w:rsidR="000117B7"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D0C" w:rsidRDefault="00F66D0C">
      <w:r>
        <w:separator/>
      </w:r>
    </w:p>
  </w:endnote>
  <w:endnote w:type="continuationSeparator" w:id="0">
    <w:p w:rsidR="00F66D0C" w:rsidRDefault="00F66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D0C" w:rsidRDefault="00F66D0C">
      <w:r>
        <w:separator/>
      </w:r>
    </w:p>
  </w:footnote>
  <w:footnote w:type="continuationSeparator" w:id="0">
    <w:p w:rsidR="00F66D0C" w:rsidRDefault="00F66D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363C64"/>
    <w:multiLevelType w:val="hybridMultilevel"/>
    <w:tmpl w:val="178CB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A5346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562BA0"/>
    <w:multiLevelType w:val="hybridMultilevel"/>
    <w:tmpl w:val="225CA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3"/>
  </w:num>
  <w:num w:numId="4">
    <w:abstractNumId w:val="16"/>
  </w:num>
  <w:num w:numId="5">
    <w:abstractNumId w:val="11"/>
  </w:num>
  <w:num w:numId="6">
    <w:abstractNumId w:val="22"/>
  </w:num>
  <w:num w:numId="7">
    <w:abstractNumId w:val="6"/>
  </w:num>
  <w:num w:numId="8">
    <w:abstractNumId w:val="21"/>
  </w:num>
  <w:num w:numId="9">
    <w:abstractNumId w:val="14"/>
  </w:num>
  <w:num w:numId="10">
    <w:abstractNumId w:val="8"/>
  </w:num>
  <w:num w:numId="11">
    <w:abstractNumId w:val="9"/>
  </w:num>
  <w:num w:numId="12">
    <w:abstractNumId w:val="12"/>
  </w:num>
  <w:num w:numId="13">
    <w:abstractNumId w:val="19"/>
  </w:num>
  <w:num w:numId="14">
    <w:abstractNumId w:val="7"/>
  </w:num>
  <w:num w:numId="15">
    <w:abstractNumId w:val="0"/>
  </w:num>
  <w:num w:numId="16">
    <w:abstractNumId w:val="10"/>
  </w:num>
  <w:num w:numId="17">
    <w:abstractNumId w:val="18"/>
  </w:num>
  <w:num w:numId="18">
    <w:abstractNumId w:val="15"/>
  </w:num>
  <w:num w:numId="19">
    <w:abstractNumId w:val="1"/>
  </w:num>
  <w:num w:numId="20">
    <w:abstractNumId w:val="3"/>
  </w:num>
  <w:num w:numId="21">
    <w:abstractNumId w:val="17"/>
  </w:num>
  <w:num w:numId="22">
    <w:abstractNumId w:val="20"/>
  </w:num>
  <w:num w:numId="23">
    <w:abstractNumId w:val="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2"/>
    <w:rsid w:val="00011666"/>
    <w:rsid w:val="000117B7"/>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8C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12AB"/>
    <w:rsid w:val="003223E0"/>
    <w:rsid w:val="0032630B"/>
    <w:rsid w:val="0032768F"/>
    <w:rsid w:val="00352C4A"/>
    <w:rsid w:val="00362560"/>
    <w:rsid w:val="003732FD"/>
    <w:rsid w:val="003753B2"/>
    <w:rsid w:val="00376559"/>
    <w:rsid w:val="00382BAA"/>
    <w:rsid w:val="00384D73"/>
    <w:rsid w:val="00393EB6"/>
    <w:rsid w:val="003A3CE5"/>
    <w:rsid w:val="003A5272"/>
    <w:rsid w:val="003B366F"/>
    <w:rsid w:val="003B3F9D"/>
    <w:rsid w:val="003B6C95"/>
    <w:rsid w:val="003E5751"/>
    <w:rsid w:val="00400215"/>
    <w:rsid w:val="004046A9"/>
    <w:rsid w:val="00404C50"/>
    <w:rsid w:val="00422EB4"/>
    <w:rsid w:val="00423934"/>
    <w:rsid w:val="00426244"/>
    <w:rsid w:val="00451810"/>
    <w:rsid w:val="00470A38"/>
    <w:rsid w:val="00477880"/>
    <w:rsid w:val="004855FF"/>
    <w:rsid w:val="004874DE"/>
    <w:rsid w:val="004B5334"/>
    <w:rsid w:val="004B6C14"/>
    <w:rsid w:val="004D5E9B"/>
    <w:rsid w:val="004D63D9"/>
    <w:rsid w:val="004E6585"/>
    <w:rsid w:val="0050249F"/>
    <w:rsid w:val="00524566"/>
    <w:rsid w:val="00527E60"/>
    <w:rsid w:val="00530BEF"/>
    <w:rsid w:val="005366EE"/>
    <w:rsid w:val="00552351"/>
    <w:rsid w:val="00552F90"/>
    <w:rsid w:val="00561F00"/>
    <w:rsid w:val="00562C4E"/>
    <w:rsid w:val="00562DEC"/>
    <w:rsid w:val="00573F19"/>
    <w:rsid w:val="00575B7A"/>
    <w:rsid w:val="00576805"/>
    <w:rsid w:val="00576AB4"/>
    <w:rsid w:val="00577917"/>
    <w:rsid w:val="005813C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3357"/>
    <w:rsid w:val="007366DF"/>
    <w:rsid w:val="00757839"/>
    <w:rsid w:val="00764167"/>
    <w:rsid w:val="00770C81"/>
    <w:rsid w:val="00791024"/>
    <w:rsid w:val="00793F0A"/>
    <w:rsid w:val="007A2657"/>
    <w:rsid w:val="007C682C"/>
    <w:rsid w:val="007D0B8B"/>
    <w:rsid w:val="007D2385"/>
    <w:rsid w:val="007F214F"/>
    <w:rsid w:val="00800069"/>
    <w:rsid w:val="008042F0"/>
    <w:rsid w:val="00810C27"/>
    <w:rsid w:val="008310A0"/>
    <w:rsid w:val="008333BD"/>
    <w:rsid w:val="008355C3"/>
    <w:rsid w:val="00835D29"/>
    <w:rsid w:val="00842E7F"/>
    <w:rsid w:val="00852933"/>
    <w:rsid w:val="00853AA3"/>
    <w:rsid w:val="008566E5"/>
    <w:rsid w:val="008566FE"/>
    <w:rsid w:val="00865B46"/>
    <w:rsid w:val="00891337"/>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0A2"/>
    <w:rsid w:val="00A55876"/>
    <w:rsid w:val="00A67FB1"/>
    <w:rsid w:val="00A85BFE"/>
    <w:rsid w:val="00AB6FE7"/>
    <w:rsid w:val="00AB7160"/>
    <w:rsid w:val="00AB7AD7"/>
    <w:rsid w:val="00AD2430"/>
    <w:rsid w:val="00AE41A6"/>
    <w:rsid w:val="00AF0E34"/>
    <w:rsid w:val="00AF271D"/>
    <w:rsid w:val="00AF56C2"/>
    <w:rsid w:val="00B004E6"/>
    <w:rsid w:val="00B0744D"/>
    <w:rsid w:val="00B25842"/>
    <w:rsid w:val="00B26CBF"/>
    <w:rsid w:val="00B4388E"/>
    <w:rsid w:val="00B50EA8"/>
    <w:rsid w:val="00B64082"/>
    <w:rsid w:val="00B72325"/>
    <w:rsid w:val="00B81AD3"/>
    <w:rsid w:val="00B829D8"/>
    <w:rsid w:val="00B84B5B"/>
    <w:rsid w:val="00B86446"/>
    <w:rsid w:val="00BA1176"/>
    <w:rsid w:val="00BE0B01"/>
    <w:rsid w:val="00BE79C7"/>
    <w:rsid w:val="00BF2F1B"/>
    <w:rsid w:val="00BF3CB5"/>
    <w:rsid w:val="00C01A3F"/>
    <w:rsid w:val="00C073F1"/>
    <w:rsid w:val="00C1285B"/>
    <w:rsid w:val="00C1361B"/>
    <w:rsid w:val="00C14E1F"/>
    <w:rsid w:val="00C315AF"/>
    <w:rsid w:val="00C36D9A"/>
    <w:rsid w:val="00C44A72"/>
    <w:rsid w:val="00C541FD"/>
    <w:rsid w:val="00C61FC2"/>
    <w:rsid w:val="00C705F9"/>
    <w:rsid w:val="00C8090A"/>
    <w:rsid w:val="00C80F0F"/>
    <w:rsid w:val="00C8403E"/>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0F9D"/>
    <w:rsid w:val="00DA36EE"/>
    <w:rsid w:val="00DB0B34"/>
    <w:rsid w:val="00DB116D"/>
    <w:rsid w:val="00DD17CC"/>
    <w:rsid w:val="00DE217A"/>
    <w:rsid w:val="00DF321B"/>
    <w:rsid w:val="00E16389"/>
    <w:rsid w:val="00E230E0"/>
    <w:rsid w:val="00E27F15"/>
    <w:rsid w:val="00E326A1"/>
    <w:rsid w:val="00E42C3C"/>
    <w:rsid w:val="00E51AAC"/>
    <w:rsid w:val="00E66CC0"/>
    <w:rsid w:val="00E728A9"/>
    <w:rsid w:val="00E807D9"/>
    <w:rsid w:val="00E83E45"/>
    <w:rsid w:val="00EA0F4E"/>
    <w:rsid w:val="00EA295B"/>
    <w:rsid w:val="00EA3B9B"/>
    <w:rsid w:val="00EA6801"/>
    <w:rsid w:val="00EA6B4B"/>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D0C"/>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2C7D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EA6B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86395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10</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Spring</cp:lastModifiedBy>
  <cp:revision>16</cp:revision>
  <cp:lastPrinted>2014-10-10T07:42:00Z</cp:lastPrinted>
  <dcterms:created xsi:type="dcterms:W3CDTF">2018-09-20T14:23:00Z</dcterms:created>
  <dcterms:modified xsi:type="dcterms:W3CDTF">2019-01-28T08:35:00Z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