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85157B" w14:textId="14C53D92" w:rsidR="00532E34" w:rsidRDefault="00871E0D">
      <w:r>
        <w:rPr>
          <w:noProof/>
        </w:rPr>
        <w:drawing>
          <wp:anchor distT="0" distB="0" distL="114300" distR="114300" simplePos="0" relativeHeight="251658240" behindDoc="0" locked="0" layoutInCell="1" allowOverlap="1" wp14:anchorId="36CF4E0F" wp14:editId="0A3E1AEB">
            <wp:simplePos x="0" y="0"/>
            <wp:positionH relativeFrom="column">
              <wp:posOffset>-137160</wp:posOffset>
            </wp:positionH>
            <wp:positionV relativeFrom="paragraph">
              <wp:posOffset>-366395</wp:posOffset>
            </wp:positionV>
            <wp:extent cx="1476375" cy="57268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76375" cy="5726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D7CAA0" w14:textId="66304A47" w:rsidR="00871E0D" w:rsidRPr="007F7DB4" w:rsidRDefault="00871E0D">
      <w:pPr>
        <w:rPr>
          <w:b/>
          <w:bCs/>
          <w:sz w:val="28"/>
          <w:szCs w:val="28"/>
          <w:u w:val="single"/>
        </w:rPr>
      </w:pPr>
      <w:r w:rsidRPr="007F7DB4">
        <w:rPr>
          <w:b/>
          <w:bCs/>
          <w:sz w:val="28"/>
          <w:szCs w:val="28"/>
          <w:u w:val="single"/>
        </w:rPr>
        <w:t>Engineering Applications and Study Skills</w:t>
      </w:r>
    </w:p>
    <w:p w14:paraId="659E6EEA" w14:textId="104F4BC6" w:rsidR="00871E0D" w:rsidRDefault="00871E0D">
      <w:pPr>
        <w:rPr>
          <w:b/>
          <w:bCs/>
          <w:sz w:val="28"/>
          <w:szCs w:val="28"/>
          <w:u w:val="single"/>
        </w:rPr>
      </w:pPr>
      <w:r w:rsidRPr="007F7DB4">
        <w:rPr>
          <w:b/>
          <w:bCs/>
          <w:sz w:val="28"/>
          <w:szCs w:val="28"/>
          <w:u w:val="single"/>
        </w:rPr>
        <w:t>Elliot Shaw – 1705678</w:t>
      </w:r>
    </w:p>
    <w:p w14:paraId="4D1A9C9B" w14:textId="77AB8539" w:rsidR="00C0719E" w:rsidRPr="007F7DB4" w:rsidRDefault="00C0719E">
      <w:pPr>
        <w:rPr>
          <w:b/>
          <w:bCs/>
          <w:sz w:val="28"/>
          <w:szCs w:val="28"/>
          <w:u w:val="single"/>
        </w:rPr>
      </w:pPr>
      <w:r>
        <w:rPr>
          <w:b/>
          <w:bCs/>
          <w:sz w:val="28"/>
          <w:szCs w:val="28"/>
          <w:u w:val="single"/>
        </w:rPr>
        <w:t>Submission date: 27</w:t>
      </w:r>
      <w:r w:rsidRPr="00C0719E">
        <w:rPr>
          <w:b/>
          <w:bCs/>
          <w:sz w:val="28"/>
          <w:szCs w:val="28"/>
          <w:u w:val="single"/>
          <w:vertAlign w:val="superscript"/>
        </w:rPr>
        <w:t>th</w:t>
      </w:r>
      <w:r>
        <w:rPr>
          <w:b/>
          <w:bCs/>
          <w:sz w:val="28"/>
          <w:szCs w:val="28"/>
          <w:u w:val="single"/>
        </w:rPr>
        <w:t xml:space="preserve"> March 2020</w:t>
      </w:r>
    </w:p>
    <w:p w14:paraId="52C540BC" w14:textId="40C1A12C" w:rsidR="007B545D" w:rsidRPr="007F7DB4" w:rsidRDefault="00871E0D">
      <w:pPr>
        <w:rPr>
          <w:b/>
          <w:bCs/>
          <w:sz w:val="28"/>
          <w:szCs w:val="28"/>
          <w:u w:val="single"/>
        </w:rPr>
      </w:pPr>
      <w:r w:rsidRPr="007F7DB4">
        <w:rPr>
          <w:b/>
          <w:bCs/>
          <w:sz w:val="28"/>
          <w:szCs w:val="28"/>
          <w:u w:val="single"/>
        </w:rPr>
        <w:t xml:space="preserve">Workshop and guest lecture </w:t>
      </w:r>
      <w:proofErr w:type="gramStart"/>
      <w:r w:rsidRPr="007F7DB4">
        <w:rPr>
          <w:b/>
          <w:bCs/>
          <w:sz w:val="28"/>
          <w:szCs w:val="28"/>
          <w:u w:val="single"/>
        </w:rPr>
        <w:t>LOG BOOK</w:t>
      </w:r>
      <w:proofErr w:type="gramEnd"/>
    </w:p>
    <w:p w14:paraId="53F342C6" w14:textId="60B5ED3B" w:rsidR="00197F5D" w:rsidRDefault="00614C63">
      <w:pPr>
        <w:rPr>
          <w:b/>
          <w:bCs/>
        </w:rPr>
      </w:pPr>
      <w:r>
        <w:rPr>
          <w:b/>
          <w:bCs/>
        </w:rPr>
        <w:t>Date</w:t>
      </w:r>
      <w:r w:rsidR="00FE3A17">
        <w:rPr>
          <w:b/>
          <w:bCs/>
        </w:rPr>
        <w:t xml:space="preserve"> &amp; time</w:t>
      </w:r>
      <w:r>
        <w:rPr>
          <w:b/>
          <w:bCs/>
        </w:rPr>
        <w:t xml:space="preserve">: </w:t>
      </w:r>
      <w:r w:rsidRPr="00507AB8">
        <w:t>October 17</w:t>
      </w:r>
      <w:proofErr w:type="gramStart"/>
      <w:r w:rsidRPr="00507AB8">
        <w:rPr>
          <w:vertAlign w:val="superscript"/>
        </w:rPr>
        <w:t>th</w:t>
      </w:r>
      <w:r w:rsidR="00FE3A17">
        <w:rPr>
          <w:b/>
          <w:bCs/>
        </w:rPr>
        <w:t xml:space="preserve">  </w:t>
      </w:r>
      <w:r w:rsidR="00FE3A17" w:rsidRPr="00FE3A17">
        <w:t>9:00</w:t>
      </w:r>
      <w:proofErr w:type="gramEnd"/>
      <w:r w:rsidR="00FE3A17" w:rsidRPr="00FE3A17">
        <w:t xml:space="preserve"> AM</w:t>
      </w:r>
      <w:r>
        <w:rPr>
          <w:b/>
          <w:bCs/>
        </w:rPr>
        <w:br/>
        <w:t xml:space="preserve">Equipment used: </w:t>
      </w:r>
      <w:r w:rsidRPr="00507AB8">
        <w:t>Lathe</w:t>
      </w:r>
    </w:p>
    <w:p w14:paraId="40EF7BCD" w14:textId="0C6FEA07" w:rsidR="00DC28ED" w:rsidRDefault="00F06930" w:rsidP="00DC28ED">
      <w:pPr>
        <w:pStyle w:val="ListParagraph"/>
        <w:numPr>
          <w:ilvl w:val="0"/>
          <w:numId w:val="1"/>
        </w:numPr>
      </w:pPr>
      <w:r w:rsidRPr="00585D3C">
        <w:t xml:space="preserve">Lab coat and protective eyewear are essential </w:t>
      </w:r>
      <w:r w:rsidR="00DC28ED">
        <w:t>and required before operating any piece of heavy machinery in the workshop.</w:t>
      </w:r>
    </w:p>
    <w:p w14:paraId="4366DED5" w14:textId="77777777" w:rsidR="00DC28ED" w:rsidRDefault="00F06930" w:rsidP="00DC28ED">
      <w:pPr>
        <w:pStyle w:val="ListParagraph"/>
        <w:numPr>
          <w:ilvl w:val="0"/>
          <w:numId w:val="1"/>
        </w:numPr>
      </w:pPr>
      <w:r w:rsidRPr="00585D3C">
        <w:t>Open the three-jaw chuck and place the bar inside and fasten it tight. Always turn the chuck to make sure there’s no interference before turning on the machine.</w:t>
      </w:r>
    </w:p>
    <w:p w14:paraId="2D513BE4" w14:textId="77777777" w:rsidR="00DC28ED" w:rsidRDefault="00F06930" w:rsidP="00DC28ED">
      <w:pPr>
        <w:pStyle w:val="ListParagraph"/>
        <w:numPr>
          <w:ilvl w:val="0"/>
          <w:numId w:val="1"/>
        </w:numPr>
      </w:pPr>
      <w:r w:rsidRPr="00585D3C">
        <w:t>Set a right-hand knife edge tool in the tool post and set it to the correct tool height. To do this use the revolving centre to set the tool height.</w:t>
      </w:r>
    </w:p>
    <w:p w14:paraId="33F4E250" w14:textId="77777777" w:rsidR="00DC28ED" w:rsidRDefault="00F06930" w:rsidP="00DC28ED">
      <w:pPr>
        <w:pStyle w:val="ListParagraph"/>
        <w:numPr>
          <w:ilvl w:val="0"/>
          <w:numId w:val="1"/>
        </w:numPr>
      </w:pPr>
      <w:r w:rsidRPr="00585D3C">
        <w:t>Us</w:t>
      </w:r>
      <w:r w:rsidR="00DC28ED">
        <w:t>e</w:t>
      </w:r>
      <w:r w:rsidRPr="00585D3C">
        <w:t xml:space="preserve"> the </w:t>
      </w:r>
      <w:r w:rsidR="00585D3C">
        <w:t xml:space="preserve">wheel on the side of the machine to </w:t>
      </w:r>
      <w:r w:rsidRPr="00585D3C">
        <w:t>set the correct spindle speed and</w:t>
      </w:r>
      <w:r w:rsidR="00342B14" w:rsidRPr="00585D3C">
        <w:t xml:space="preserve"> feed rate</w:t>
      </w:r>
      <w:r w:rsidR="00DC28ED">
        <w:t>.</w:t>
      </w:r>
    </w:p>
    <w:p w14:paraId="45DDA3BB" w14:textId="5924B98D" w:rsidR="00DC28ED" w:rsidRDefault="00DC28ED" w:rsidP="00DC28ED">
      <w:pPr>
        <w:pStyle w:val="ListParagraph"/>
        <w:numPr>
          <w:ilvl w:val="0"/>
          <w:numId w:val="1"/>
        </w:numPr>
      </w:pPr>
      <w:r>
        <w:t>As u come across the piece on both ends, you’ll have a rough edge so make sure u go back across and face off both ends to create a smoother finish. Remember to constantly check the digital readout to accurately get your measurement.</w:t>
      </w:r>
    </w:p>
    <w:p w14:paraId="635DB065" w14:textId="1D723022" w:rsidR="00DC28ED" w:rsidRDefault="00DC28ED" w:rsidP="00DC28ED">
      <w:pPr>
        <w:pStyle w:val="ListParagraph"/>
        <w:numPr>
          <w:ilvl w:val="0"/>
          <w:numId w:val="1"/>
        </w:numPr>
      </w:pPr>
      <w:r>
        <w:t>Put the work in the chuck and leave approximately 30mm projection.</w:t>
      </w:r>
    </w:p>
    <w:p w14:paraId="40AD37A2" w14:textId="2E86DB6D" w:rsidR="00DC28ED" w:rsidRDefault="00DC28ED" w:rsidP="00DC28ED">
      <w:pPr>
        <w:pStyle w:val="ListParagraph"/>
        <w:numPr>
          <w:ilvl w:val="0"/>
          <w:numId w:val="1"/>
        </w:numPr>
      </w:pPr>
      <w:r>
        <w:t xml:space="preserve">Turn the work 35mm diameter x 23mm length </w:t>
      </w:r>
    </w:p>
    <w:p w14:paraId="069CBA05" w14:textId="26408FC1" w:rsidR="00DC28ED" w:rsidRDefault="00DC28ED" w:rsidP="00DC28ED">
      <w:pPr>
        <w:pStyle w:val="ListParagraph"/>
        <w:numPr>
          <w:ilvl w:val="0"/>
          <w:numId w:val="1"/>
        </w:numPr>
      </w:pPr>
      <w:r>
        <w:t>After the cuts have been made, put the bar on a flat surface and measure the height of it with the digital height gauge</w:t>
      </w:r>
    </w:p>
    <w:p w14:paraId="15D797FD" w14:textId="2B7240EB" w:rsidR="00BA25F7" w:rsidRDefault="00BA25F7" w:rsidP="00DC28ED">
      <w:pPr>
        <w:pStyle w:val="ListParagraph"/>
        <w:numPr>
          <w:ilvl w:val="0"/>
          <w:numId w:val="1"/>
        </w:numPr>
      </w:pPr>
      <w:r>
        <w:t xml:space="preserve">Place the bar back into the chuck touch the face and zero the digital readout. As you remove material, take off material in increments of 1mm at a time. </w:t>
      </w:r>
    </w:p>
    <w:p w14:paraId="59313BEE" w14:textId="63CB5C28" w:rsidR="00C53A42" w:rsidRDefault="00C53A42" w:rsidP="00C53A42">
      <w:pPr>
        <w:pStyle w:val="ListParagraph"/>
        <w:numPr>
          <w:ilvl w:val="0"/>
          <w:numId w:val="1"/>
        </w:numPr>
      </w:pPr>
      <w:r>
        <w:t>After every cut remember to reset the digital gauge back to zero so you don’t overcomplicated things and get lost in different measurements as you shave off material.</w:t>
      </w:r>
    </w:p>
    <w:p w14:paraId="1B7E825E" w14:textId="2F0CDBBA" w:rsidR="00BA25F7" w:rsidRDefault="00BA25F7" w:rsidP="00DC28ED">
      <w:pPr>
        <w:pStyle w:val="ListParagraph"/>
        <w:numPr>
          <w:ilvl w:val="0"/>
          <w:numId w:val="1"/>
        </w:numPr>
      </w:pPr>
      <w:r>
        <w:t>Locate the tail stock and find the centre drill, then centre drill out the bar.</w:t>
      </w:r>
    </w:p>
    <w:p w14:paraId="1B5633CE" w14:textId="6F0D0DA4" w:rsidR="00BA25F7" w:rsidRDefault="00BA25F7" w:rsidP="00DC28ED">
      <w:pPr>
        <w:pStyle w:val="ListParagraph"/>
        <w:numPr>
          <w:ilvl w:val="0"/>
          <w:numId w:val="1"/>
        </w:numPr>
      </w:pPr>
      <w:r>
        <w:t>Next, use the correct drill and drill bit to drill a 30mm deep hole through the bar.</w:t>
      </w:r>
    </w:p>
    <w:p w14:paraId="62D13E8B" w14:textId="50AA7F37" w:rsidR="00BA25F7" w:rsidRDefault="00BA5804" w:rsidP="00DC28ED">
      <w:pPr>
        <w:pStyle w:val="ListParagraph"/>
        <w:numPr>
          <w:ilvl w:val="0"/>
          <w:numId w:val="1"/>
        </w:numPr>
      </w:pPr>
      <w:r>
        <w:t>With the hole in place, take a 6mm tap and some</w:t>
      </w:r>
      <w:r w:rsidR="00C53A42">
        <w:t xml:space="preserve"> metal</w:t>
      </w:r>
      <w:r>
        <w:t xml:space="preserve"> lubricant</w:t>
      </w:r>
      <w:r w:rsidR="00C53A42">
        <w:t xml:space="preserve"> then proceed to thread a hole 15mm deep.</w:t>
      </w:r>
    </w:p>
    <w:p w14:paraId="557B3B01" w14:textId="7D67D80E" w:rsidR="00C53A42" w:rsidRDefault="00C53A42" w:rsidP="00DC28ED">
      <w:pPr>
        <w:pStyle w:val="ListParagraph"/>
        <w:numPr>
          <w:ilvl w:val="0"/>
          <w:numId w:val="1"/>
        </w:numPr>
      </w:pPr>
      <w:r>
        <w:t>Re-adjust the work in the chuck with 85mm projection. Locate the tailstock revolving centre and check the chuck is holding on the smaller diameter.</w:t>
      </w:r>
    </w:p>
    <w:p w14:paraId="768747C7" w14:textId="10707540" w:rsidR="007B545D" w:rsidRDefault="00C53A42" w:rsidP="00DC28ED">
      <w:pPr>
        <w:pStyle w:val="ListParagraph"/>
        <w:numPr>
          <w:ilvl w:val="0"/>
          <w:numId w:val="1"/>
        </w:numPr>
      </w:pPr>
      <w:r>
        <w:t>Turn the following dimensions:</w:t>
      </w:r>
    </w:p>
    <w:p w14:paraId="7E31A1D7" w14:textId="77777777" w:rsidR="007B545D" w:rsidRPr="007B545D" w:rsidRDefault="007B545D" w:rsidP="007B545D">
      <w:pPr>
        <w:pStyle w:val="ListParagraph"/>
      </w:pPr>
      <w:r w:rsidRPr="007B545D">
        <w:t>25mm diamet</w:t>
      </w:r>
      <w:r>
        <w:t>er x 18mm</w:t>
      </w:r>
    </w:p>
    <w:p w14:paraId="511AA173" w14:textId="77777777" w:rsidR="007B545D" w:rsidRDefault="007B545D" w:rsidP="007B545D">
      <w:pPr>
        <w:pStyle w:val="ListParagraph"/>
      </w:pPr>
      <w:r w:rsidRPr="007B545D">
        <w:t>28mm diameter</w:t>
      </w:r>
      <w:r>
        <w:t xml:space="preserve"> x 20mm </w:t>
      </w:r>
    </w:p>
    <w:p w14:paraId="05B0ABCC" w14:textId="77777777" w:rsidR="007B545D" w:rsidRDefault="007B545D" w:rsidP="007B545D">
      <w:pPr>
        <w:pStyle w:val="ListParagraph"/>
      </w:pPr>
      <w:r>
        <w:t>36mm diameter x 22mm</w:t>
      </w:r>
    </w:p>
    <w:p w14:paraId="512E7454" w14:textId="0A8B72C9" w:rsidR="007B545D" w:rsidRDefault="007B545D" w:rsidP="0036208E">
      <w:pPr>
        <w:pStyle w:val="ListParagraph"/>
      </w:pPr>
      <w:r>
        <w:t>40mm diameter x 22mm</w:t>
      </w:r>
    </w:p>
    <w:p w14:paraId="07D4AE2B" w14:textId="274E2FB7" w:rsidR="0036208E" w:rsidRDefault="007B545D" w:rsidP="0036208E">
      <w:pPr>
        <w:pStyle w:val="ListParagraph"/>
        <w:numPr>
          <w:ilvl w:val="0"/>
          <w:numId w:val="1"/>
        </w:numPr>
      </w:pPr>
      <w:r>
        <w:t xml:space="preserve">Change the knife edge tool to a chamfering tool </w:t>
      </w:r>
      <w:r w:rsidR="0036208E">
        <w:t xml:space="preserve">and set the correct height to match the revolving centre. If the tool cannot be found an alternative method is to simply adjust the angle of the knife edge by 10 to 20 degrees and run it over the edge. </w:t>
      </w:r>
    </w:p>
    <w:p w14:paraId="7D89392C" w14:textId="471E9971" w:rsidR="0036208E" w:rsidRPr="0036208E" w:rsidRDefault="0036208E" w:rsidP="0036208E">
      <w:pPr>
        <w:pStyle w:val="ListParagraph"/>
        <w:numPr>
          <w:ilvl w:val="0"/>
          <w:numId w:val="1"/>
        </w:numPr>
      </w:pPr>
      <w:r w:rsidRPr="0036208E">
        <w:rPr>
          <w:color w:val="000000" w:themeColor="text1"/>
        </w:rPr>
        <w:t>Machine a 1.5mm x 45</w:t>
      </w:r>
      <w:hyperlink r:id="rId6" w:tooltip="Degree (angle)" w:history="1">
        <w:r w:rsidRPr="0036208E">
          <w:rPr>
            <w:rStyle w:val="Hyperlink"/>
            <w:rFonts w:ascii="Arial" w:hAnsi="Arial" w:cs="Arial"/>
            <w:color w:val="000000" w:themeColor="text1"/>
            <w:sz w:val="21"/>
            <w:szCs w:val="21"/>
            <w:u w:val="none"/>
            <w:shd w:val="clear" w:color="auto" w:fill="FFFFFF"/>
          </w:rPr>
          <w:t>°</w:t>
        </w:r>
      </w:hyperlink>
      <w:r>
        <w:rPr>
          <w:color w:val="000000" w:themeColor="text1"/>
        </w:rPr>
        <w:t xml:space="preserve"> chamfer on one end of the bar and then a 3mm x </w:t>
      </w:r>
      <w:r w:rsidRPr="0036208E">
        <w:rPr>
          <w:color w:val="000000" w:themeColor="text1"/>
        </w:rPr>
        <w:t>45</w:t>
      </w:r>
      <w:hyperlink r:id="rId7" w:tooltip="Degree (angle)" w:history="1">
        <w:r w:rsidRPr="0036208E">
          <w:rPr>
            <w:rStyle w:val="Hyperlink"/>
            <w:rFonts w:ascii="Arial" w:hAnsi="Arial" w:cs="Arial"/>
            <w:color w:val="000000" w:themeColor="text1"/>
            <w:sz w:val="21"/>
            <w:szCs w:val="21"/>
            <w:u w:val="none"/>
            <w:shd w:val="clear" w:color="auto" w:fill="FFFFFF"/>
          </w:rPr>
          <w:t>°</w:t>
        </w:r>
      </w:hyperlink>
      <w:r>
        <w:rPr>
          <w:color w:val="000000" w:themeColor="text1"/>
        </w:rPr>
        <w:t xml:space="preserve"> on the other side</w:t>
      </w:r>
      <w:r w:rsidR="00070D81">
        <w:rPr>
          <w:color w:val="000000" w:themeColor="text1"/>
        </w:rPr>
        <w:t>.</w:t>
      </w:r>
    </w:p>
    <w:p w14:paraId="49443A06" w14:textId="72BF2CAE" w:rsidR="00197F5D" w:rsidRPr="00344BF2" w:rsidRDefault="00197F5D"/>
    <w:p w14:paraId="06F28903" w14:textId="0A5EEC5D" w:rsidR="00197F5D" w:rsidRDefault="00197F5D" w:rsidP="00197F5D">
      <w:pPr>
        <w:rPr>
          <w:rFonts w:ascii="Segoe UI" w:hAnsi="Segoe UI" w:cs="Segoe UI"/>
          <w:color w:val="201F1E"/>
          <w:shd w:val="clear" w:color="auto" w:fill="FFFFFF"/>
        </w:rPr>
      </w:pPr>
      <w:r w:rsidRPr="00197F5D">
        <w:rPr>
          <w:b/>
          <w:bCs/>
        </w:rPr>
        <w:t>Guest Lecture:</w:t>
      </w:r>
      <w:r>
        <w:t xml:space="preserve"> </w:t>
      </w:r>
      <w:r w:rsidRPr="00FE3A17">
        <w:rPr>
          <w:rFonts w:cstheme="minorHAnsi"/>
          <w:color w:val="201F1E"/>
          <w:shd w:val="clear" w:color="auto" w:fill="FFFFFF"/>
        </w:rPr>
        <w:t>David Gallagher from Young Driver Ambassador Limited</w:t>
      </w:r>
    </w:p>
    <w:p w14:paraId="769E542B" w14:textId="78DED34E" w:rsidR="00FE3A17" w:rsidRPr="00FE3A17" w:rsidRDefault="00FE3A17" w:rsidP="00197F5D">
      <w:pPr>
        <w:rPr>
          <w:rFonts w:cstheme="minorHAnsi"/>
          <w:color w:val="201F1E"/>
          <w:shd w:val="clear" w:color="auto" w:fill="FFFFFF"/>
        </w:rPr>
      </w:pPr>
      <w:r w:rsidRPr="00FE3A17">
        <w:rPr>
          <w:rFonts w:cstheme="minorHAnsi"/>
          <w:b/>
          <w:bCs/>
          <w:color w:val="201F1E"/>
          <w:shd w:val="clear" w:color="auto" w:fill="FFFFFF"/>
        </w:rPr>
        <w:t>Date &amp; Time</w:t>
      </w:r>
      <w:r>
        <w:rPr>
          <w:rFonts w:ascii="Segoe UI" w:hAnsi="Segoe UI" w:cs="Segoe UI"/>
          <w:color w:val="201F1E"/>
          <w:shd w:val="clear" w:color="auto" w:fill="FFFFFF"/>
        </w:rPr>
        <w:t xml:space="preserve">: </w:t>
      </w:r>
      <w:r w:rsidRPr="00FE3A17">
        <w:rPr>
          <w:rFonts w:cstheme="minorHAnsi"/>
          <w:color w:val="201F1E"/>
          <w:shd w:val="clear" w:color="auto" w:fill="FFFFFF"/>
        </w:rPr>
        <w:t>March 11</w:t>
      </w:r>
      <w:proofErr w:type="gramStart"/>
      <w:r w:rsidRPr="00FE3A17">
        <w:rPr>
          <w:rFonts w:cstheme="minorHAnsi"/>
          <w:color w:val="201F1E"/>
          <w:shd w:val="clear" w:color="auto" w:fill="FFFFFF"/>
          <w:vertAlign w:val="superscript"/>
        </w:rPr>
        <w:t>th</w:t>
      </w:r>
      <w:r w:rsidRPr="00FE3A17">
        <w:rPr>
          <w:rFonts w:cstheme="minorHAnsi"/>
          <w:color w:val="201F1E"/>
          <w:shd w:val="clear" w:color="auto" w:fill="FFFFFF"/>
        </w:rPr>
        <w:t xml:space="preserve"> </w:t>
      </w:r>
      <w:r w:rsidR="007F7DB4">
        <w:rPr>
          <w:rFonts w:cstheme="minorHAnsi"/>
          <w:color w:val="201F1E"/>
          <w:shd w:val="clear" w:color="auto" w:fill="FFFFFF"/>
        </w:rPr>
        <w:t xml:space="preserve"> 13:00</w:t>
      </w:r>
      <w:proofErr w:type="gramEnd"/>
      <w:r w:rsidR="007F7DB4">
        <w:rPr>
          <w:rFonts w:cstheme="minorHAnsi"/>
          <w:color w:val="201F1E"/>
          <w:shd w:val="clear" w:color="auto" w:fill="FFFFFF"/>
        </w:rPr>
        <w:t>PM</w:t>
      </w:r>
    </w:p>
    <w:p w14:paraId="217EE56C" w14:textId="798BDE68" w:rsidR="00197F5D" w:rsidRDefault="00197F5D" w:rsidP="00197F5D">
      <w:r>
        <w:t xml:space="preserve">David came to do a lecture on road safety, advanced driving on the road and to provide an insight to the </w:t>
      </w:r>
      <w:r w:rsidR="00FB04B7">
        <w:t>effects</w:t>
      </w:r>
      <w:r w:rsidR="00CC5554">
        <w:t xml:space="preserve"> of alcohol</w:t>
      </w:r>
      <w:r>
        <w:t xml:space="preserve"> when behind the wheel.</w:t>
      </w:r>
      <w:r>
        <w:br/>
      </w:r>
      <w:r>
        <w:br/>
        <w:t>The major topic I took away from the lecture was the affect different alcohols had on the driver when consumed. The most surprising was a glass of Scotch had fever units of alcohol then a glass of red wine, the latter being the drink more likely to be consumed before driving home from a restaurant for example.</w:t>
      </w:r>
    </w:p>
    <w:p w14:paraId="1C3435F4" w14:textId="77777777" w:rsidR="00197F5D" w:rsidRDefault="00197F5D" w:rsidP="00197F5D">
      <w:r>
        <w:t>David performed a short experiment using the students where he placed what are considered beer goggles over their eyes and held out a tennis ball in front of them and simply asked them to pick it up. The pattern that followed with every student were that they all reached further away than the ball was. What this meant is that when you have had a few to drink before getting behind the wheel your depth perception is way off and gives you the assumption objects are further away than they actually are.</w:t>
      </w:r>
      <w:r>
        <w:br/>
      </w:r>
      <w:r>
        <w:br/>
        <w:t xml:space="preserve">One of the most eye opening segments of his lecture, David showed us a short video clip of a detective and a crime scene. After the clip we were asked if we noticed any changes throughout. Upon review there were 21 different changes during the clip some as bizarre as actors being swapped out in between camera changes. Almost nobody in the room including myself, noticed any of these obvious changes just proving how unaware we are when concentrating on a thing. When behind the wheel for example this can relate to objects or motorcyclists for example being hidden in what’s </w:t>
      </w:r>
      <w:proofErr w:type="spellStart"/>
      <w:r>
        <w:t>know</w:t>
      </w:r>
      <w:proofErr w:type="spellEnd"/>
      <w:r>
        <w:t xml:space="preserve"> as the blind spot.</w:t>
      </w:r>
    </w:p>
    <w:p w14:paraId="1A06A3B1" w14:textId="77777777" w:rsidR="00197F5D" w:rsidRDefault="00197F5D" w:rsidP="00197F5D">
      <w:r>
        <w:t xml:space="preserve">To conclude his lecture, David talked about the BRDC or British Racing Drivers Club, an elite group of young racers selected for their talents and are given sponsorship such as </w:t>
      </w:r>
      <w:proofErr w:type="spellStart"/>
      <w:r>
        <w:t>Lando</w:t>
      </w:r>
      <w:proofErr w:type="spellEnd"/>
      <w:r>
        <w:t xml:space="preserve"> Norris and Alex </w:t>
      </w:r>
      <w:proofErr w:type="spellStart"/>
      <w:r>
        <w:t>Albon</w:t>
      </w:r>
      <w:proofErr w:type="spellEnd"/>
      <w:r>
        <w:t xml:space="preserve"> who are current Formula 1 drivers.</w:t>
      </w:r>
      <w:r>
        <w:br/>
        <w:t xml:space="preserve">Former MINI racing driver Paddy </w:t>
      </w:r>
      <w:proofErr w:type="spellStart"/>
      <w:r>
        <w:t>Hopkirk</w:t>
      </w:r>
      <w:proofErr w:type="spellEnd"/>
      <w:r>
        <w:t>, ex-president of the BRDC put forward an idea for the racing drivers within the BRDC to take on an advanced driving course which would give the drivers cheaper insurance on their road vehicles. Every single one of the 15 drivers passed, a testament to how good racing drivers are behind the wheel whereas in the eye of the DVLA, they’re seen to be more of a risk.</w:t>
      </w:r>
    </w:p>
    <w:p w14:paraId="0981643A" w14:textId="29EC2AEC" w:rsidR="00DF47A3" w:rsidRDefault="00DF47A3">
      <w:pPr>
        <w:rPr>
          <w:b/>
          <w:bCs/>
        </w:rPr>
      </w:pPr>
    </w:p>
    <w:p w14:paraId="64375681" w14:textId="2525B393" w:rsidR="00FE3A17" w:rsidRDefault="00FE3A17">
      <w:pPr>
        <w:rPr>
          <w:b/>
          <w:bCs/>
        </w:rPr>
      </w:pPr>
    </w:p>
    <w:p w14:paraId="3266D283" w14:textId="2DA6C9B4" w:rsidR="00C0719E" w:rsidRDefault="00C0719E">
      <w:pPr>
        <w:rPr>
          <w:b/>
          <w:bCs/>
        </w:rPr>
      </w:pPr>
    </w:p>
    <w:p w14:paraId="7294B742" w14:textId="4E475A02" w:rsidR="00C0719E" w:rsidRDefault="00C0719E">
      <w:pPr>
        <w:rPr>
          <w:b/>
          <w:bCs/>
        </w:rPr>
      </w:pPr>
    </w:p>
    <w:p w14:paraId="2254E275" w14:textId="2D807347" w:rsidR="00C0719E" w:rsidRDefault="00C0719E">
      <w:pPr>
        <w:rPr>
          <w:b/>
          <w:bCs/>
        </w:rPr>
      </w:pPr>
    </w:p>
    <w:p w14:paraId="33D33D4A" w14:textId="49E31932" w:rsidR="00C0719E" w:rsidRDefault="00C0719E">
      <w:pPr>
        <w:rPr>
          <w:b/>
          <w:bCs/>
        </w:rPr>
      </w:pPr>
    </w:p>
    <w:p w14:paraId="284A80C9" w14:textId="4D3B6EE5" w:rsidR="00C0719E" w:rsidRDefault="00C0719E">
      <w:pPr>
        <w:rPr>
          <w:b/>
          <w:bCs/>
        </w:rPr>
      </w:pPr>
    </w:p>
    <w:p w14:paraId="7C1A12CA" w14:textId="77777777" w:rsidR="00C0719E" w:rsidRDefault="00C0719E">
      <w:pPr>
        <w:rPr>
          <w:b/>
          <w:bCs/>
        </w:rPr>
      </w:pPr>
    </w:p>
    <w:p w14:paraId="1B736ED4" w14:textId="4D4BEE7A" w:rsidR="00DF47A3" w:rsidRDefault="00FB468D">
      <w:r>
        <w:rPr>
          <w:b/>
          <w:bCs/>
        </w:rPr>
        <w:lastRenderedPageBreak/>
        <w:t xml:space="preserve">Stream </w:t>
      </w:r>
      <w:r w:rsidR="00DD723C">
        <w:rPr>
          <w:b/>
          <w:bCs/>
        </w:rPr>
        <w:t xml:space="preserve">Specific lecture: </w:t>
      </w:r>
      <w:r w:rsidR="00DD723C" w:rsidRPr="00DD723C">
        <w:t>Engine block assembly</w:t>
      </w:r>
    </w:p>
    <w:p w14:paraId="75088DBE" w14:textId="1B43FACE" w:rsidR="00436887" w:rsidRDefault="00436887">
      <w:r w:rsidRPr="00436887">
        <w:rPr>
          <w:b/>
          <w:bCs/>
        </w:rPr>
        <w:t>Engine:</w:t>
      </w:r>
      <w:r>
        <w:t xml:space="preserve"> 1999 1.6 Ford Focus </w:t>
      </w:r>
      <w:proofErr w:type="spellStart"/>
      <w:r>
        <w:t>Duratech</w:t>
      </w:r>
      <w:proofErr w:type="spellEnd"/>
      <w:r>
        <w:t xml:space="preserve"> </w:t>
      </w:r>
    </w:p>
    <w:p w14:paraId="19F96391" w14:textId="695EFC04" w:rsidR="00FE3A17" w:rsidRDefault="00FE3A17">
      <w:r w:rsidRPr="007F7DB4">
        <w:rPr>
          <w:b/>
          <w:bCs/>
        </w:rPr>
        <w:t>Date &amp; Time</w:t>
      </w:r>
      <w:r>
        <w:t>: October 17</w:t>
      </w:r>
      <w:r w:rsidRPr="00FE3A17">
        <w:rPr>
          <w:vertAlign w:val="superscript"/>
        </w:rPr>
        <w:t>th</w:t>
      </w:r>
      <w:r>
        <w:t xml:space="preserve"> &amp; 24</w:t>
      </w:r>
      <w:proofErr w:type="gramStart"/>
      <w:r w:rsidRPr="00FE3A17">
        <w:rPr>
          <w:vertAlign w:val="superscript"/>
        </w:rPr>
        <w:t>th</w:t>
      </w:r>
      <w:r>
        <w:t xml:space="preserve">  9:00</w:t>
      </w:r>
      <w:proofErr w:type="gramEnd"/>
      <w:r>
        <w:t>AM</w:t>
      </w:r>
    </w:p>
    <w:p w14:paraId="78C2D739" w14:textId="77777777" w:rsidR="00C0719E" w:rsidRDefault="00521543">
      <w:r>
        <w:t xml:space="preserve">To start with </w:t>
      </w:r>
      <w:r w:rsidR="00511C32">
        <w:t xml:space="preserve">we need to open the top of the block to reveal the cam shafts. By loosening and removing all </w:t>
      </w:r>
      <w:r w:rsidR="002D273F">
        <w:t>8</w:t>
      </w:r>
      <w:r w:rsidR="00511C32">
        <w:t xml:space="preserve"> outer bolts with a rachet and the appropriate size socket.</w:t>
      </w:r>
      <w:r w:rsidR="00511C32">
        <w:br/>
        <w:t xml:space="preserve">With all the bolts removed the top is removed revealing the cams and </w:t>
      </w:r>
      <w:r w:rsidR="00F07AB3">
        <w:t>the head gasket.</w:t>
      </w:r>
      <w:r w:rsidR="00F07AB3">
        <w:br/>
        <w:t>Make sure when putting aside parts in the trolley that they are put in order and all the bolts are kept together and not mixed up as this will become an annoyance during assembly.</w:t>
      </w:r>
      <w:r w:rsidR="00F07AB3">
        <w:br/>
        <w:t>With the head gasket off its time to remove the side panel covering the cam belts.</w:t>
      </w:r>
      <w:r w:rsidR="00F07AB3">
        <w:br/>
        <w:t xml:space="preserve">To do so you need to remove all 14 bolts and the 3 larger and longer bolts fastening the panel to the block. </w:t>
      </w:r>
      <w:r w:rsidR="00F07AB3">
        <w:br/>
        <w:t xml:space="preserve">We found that with this engine being used </w:t>
      </w:r>
      <w:r w:rsidR="002D273F">
        <w:t>by students a few times a lot of the bolts had to be knocked out with a mallet</w:t>
      </w:r>
      <w:r w:rsidR="00C0719E">
        <w:t>.</w:t>
      </w:r>
    </w:p>
    <w:p w14:paraId="2EB7A419" w14:textId="4D595FF3" w:rsidR="002D273F" w:rsidRDefault="009C50F0">
      <w:r>
        <w:t>To be able to get the cam shafts out you need to remove the 4 centre bolts than go between the exhaust and intake cam shafts</w:t>
      </w:r>
      <w:r w:rsidR="00F0498D">
        <w:t xml:space="preserve"> and then remove the cambelt. Do not remove them fully yet just release the tension and remove them fully after the cam belt is off.</w:t>
      </w:r>
    </w:p>
    <w:p w14:paraId="185BC118" w14:textId="3B982941" w:rsidR="00F0498D" w:rsidRDefault="00F0498D">
      <w:r w:rsidRPr="00F0498D">
        <w:t>Once the camshafts and the crank have been aligned to TDC (top dead centre) you release the cam belt tensioner. Now with the belt slack you can slide it off the top camshaft sprockets.</w:t>
      </w:r>
    </w:p>
    <w:p w14:paraId="57737449" w14:textId="509D5F24" w:rsidR="00F0498D" w:rsidRDefault="00F0498D">
      <w:r>
        <w:t xml:space="preserve">Now the belts off, fully remove the 4 loosened bolts from before and set them down in the trolley of </w:t>
      </w:r>
      <w:r w:rsidR="00675747">
        <w:t>parts,</w:t>
      </w:r>
      <w:r>
        <w:t xml:space="preserve"> so they go back on in that order during re-assembly.</w:t>
      </w:r>
    </w:p>
    <w:p w14:paraId="5E72D873" w14:textId="4BAB829B" w:rsidR="00F0498D" w:rsidRDefault="00F0498D">
      <w:r w:rsidRPr="00F0498D">
        <w:t>I</w:t>
      </w:r>
      <w:r w:rsidR="009C50F0" w:rsidRPr="00F0498D">
        <w:t>ts then the turn to remove the “U” shaped cam bearings each with its 2 bolts.</w:t>
      </w:r>
      <w:r w:rsidR="00AC4EAE">
        <w:t xml:space="preserve"> One side being the exhaust cam and the other for the intake. These bearings can be marked E and I and numbered to be sure they go back in the right place.</w:t>
      </w:r>
      <w:r w:rsidR="009C50F0" w:rsidRPr="00F0498D">
        <w:t xml:space="preserve"> These bearings secure the camshafts to the cylinder head.</w:t>
      </w:r>
      <w:r w:rsidR="00E4068B">
        <w:t xml:space="preserve"> When loosening the bearings its best to go in a cross pattern and work your way out so that way you don’t bend the camshafts.</w:t>
      </w:r>
    </w:p>
    <w:p w14:paraId="592E8D77" w14:textId="4057D5EC" w:rsidR="00F0498D" w:rsidRDefault="00F0498D">
      <w:r>
        <w:t>Now with the camshafts are out you can remove the cylinder head and set it aside. It may require a little force so its best to have someone assist you and hold the engine block firmly.</w:t>
      </w:r>
    </w:p>
    <w:p w14:paraId="04B6A384" w14:textId="6AFE63D8" w:rsidR="00675747" w:rsidRDefault="00675747">
      <w:r>
        <w:t>With the cylinder head away from the block its time to remove the crank pulley. To remove it first the large bolt needs to be removed and this requires what is known as a knuckle bar to remove it. A knuckle bar is a large extension to the socket to allow more force to turn the nut.</w:t>
      </w:r>
      <w:r>
        <w:br/>
        <w:t>This will most likely require your fully body weight, so you need assistance and somebody to hold the block still.</w:t>
      </w:r>
      <w:r>
        <w:br/>
        <w:t>When the nut is off and the bolt is out the crank pulley can be removed.</w:t>
      </w:r>
    </w:p>
    <w:p w14:paraId="18093769" w14:textId="7BB74A48" w:rsidR="00DD6D5D" w:rsidRDefault="00F0498D">
      <w:r>
        <w:t>Rotate the engine block upside down to get access to the crank.</w:t>
      </w:r>
      <w:r w:rsidR="008C7418">
        <w:t xml:space="preserve"> To remove the crank first you must remove the conrods that are connected to the crank. So, the next step is to undo the 8 bolts holding the conrods to the crank. There are 8 bolts as there are 2 per conrod.</w:t>
      </w:r>
      <w:r w:rsidR="008C7418">
        <w:br/>
      </w:r>
      <w:r w:rsidR="009C50F0" w:rsidRPr="00F0498D">
        <w:br/>
      </w:r>
      <w:r w:rsidR="008C7418">
        <w:t xml:space="preserve">Remove the conrod caps with their bearings </w:t>
      </w:r>
      <w:r w:rsidR="00DD6D5D">
        <w:t xml:space="preserve">what are known as big ends </w:t>
      </w:r>
      <w:r w:rsidR="008C7418">
        <w:t xml:space="preserve">and place them aside </w:t>
      </w:r>
      <w:r w:rsidR="00DD6D5D">
        <w:t>but keep them screwed together so they don’t get lost</w:t>
      </w:r>
      <w:r w:rsidR="008C7418">
        <w:t>. Now you look to remove the crank. There are 10 bolts that secure the crank in place.</w:t>
      </w:r>
      <w:r w:rsidR="00DD6D5D">
        <w:t xml:space="preserve"> Once those are undone the crank will lift out and can be set aside.</w:t>
      </w:r>
    </w:p>
    <w:p w14:paraId="312FA51C" w14:textId="7BF725E0" w:rsidR="00E146BF" w:rsidRDefault="00DD6D5D">
      <w:r>
        <w:lastRenderedPageBreak/>
        <w:t>With the crank out, you’ll be able to push the pistons through out the other side. If tight give them a little knock but be careful not to drop them.</w:t>
      </w:r>
      <w:r>
        <w:br/>
        <w:t xml:space="preserve">Once the pistons are </w:t>
      </w:r>
      <w:r w:rsidR="00AC4EAE">
        <w:t>out,</w:t>
      </w:r>
      <w:r>
        <w:t xml:space="preserve"> </w:t>
      </w:r>
      <w:r w:rsidR="00AC4EAE">
        <w:t>you can inspect the piston and piston rings for any abnormal wear.</w:t>
      </w:r>
      <w:r w:rsidR="00AC4EAE">
        <w:br/>
        <w:t>Before re-assembly inspect every bolt and part and align them in a manner easiest to you. If you have done so during the disassembly then you wont have to now.</w:t>
      </w:r>
      <w:r w:rsidR="00AC4EAE">
        <w:br/>
      </w:r>
      <w:r w:rsidR="00AC4EAE">
        <w:br/>
        <w:t xml:space="preserve">As you start to reassemble the block, pay special attention to </w:t>
      </w:r>
      <w:r w:rsidR="00895432">
        <w:t>the following: firstly, that the piston rights are all 90</w:t>
      </w:r>
      <w:hyperlink r:id="rId8" w:tooltip="Degree (angle)" w:history="1">
        <w:r w:rsidR="00FE3A17" w:rsidRPr="0036208E">
          <w:rPr>
            <w:rStyle w:val="Hyperlink"/>
            <w:rFonts w:ascii="Arial" w:hAnsi="Arial" w:cs="Arial"/>
            <w:color w:val="000000" w:themeColor="text1"/>
            <w:sz w:val="21"/>
            <w:szCs w:val="21"/>
            <w:u w:val="none"/>
            <w:shd w:val="clear" w:color="auto" w:fill="FFFFFF"/>
          </w:rPr>
          <w:t>°</w:t>
        </w:r>
      </w:hyperlink>
      <w:r w:rsidR="00895432">
        <w:t xml:space="preserve"> from each other, the easiest way to do that is set them at opposite ends. Note that the pistons are positioned correctly with the piston marker aligned to the front of the engine.</w:t>
      </w:r>
      <w:r w:rsidR="009C50F0" w:rsidRPr="00F0498D">
        <w:br/>
      </w:r>
      <w:r w:rsidR="00895432">
        <w:t>Apply a slither of oil on the piston rings and use the appropriate tool (the piston ring compressor) to relocate the piston back in its bore. Do this four times, once per piston.</w:t>
      </w:r>
    </w:p>
    <w:p w14:paraId="665916C1" w14:textId="0BDDF991" w:rsidR="00895432" w:rsidRDefault="00895432">
      <w:r>
        <w:t xml:space="preserve">Now you can retrace your steps and put back the crank and main bearings and fasten the crank bearings in a cross pattern. After you can secure the conrods. (Remember to apply a slither of oil to the bearings before assembly and make sure </w:t>
      </w:r>
      <w:r w:rsidR="00E146BF">
        <w:t>it’s</w:t>
      </w:r>
      <w:r>
        <w:t xml:space="preserve"> all </w:t>
      </w:r>
      <w:r w:rsidR="00E146BF">
        <w:t>tightened</w:t>
      </w:r>
      <w:r>
        <w:t xml:space="preserve"> to their specific torque settings</w:t>
      </w:r>
      <w:r w:rsidR="00E146BF">
        <w:t xml:space="preserve"> normal found in that vehicles maintenance manual).</w:t>
      </w:r>
    </w:p>
    <w:p w14:paraId="5E7768B5" w14:textId="162670AD" w:rsidR="00895432" w:rsidRDefault="00ED523E">
      <w:r>
        <w:t>Once</w:t>
      </w:r>
      <w:r w:rsidR="00895432">
        <w:t xml:space="preserve"> everything is back on the block </w:t>
      </w:r>
      <w:r w:rsidR="00E146BF">
        <w:t>rotate it</w:t>
      </w:r>
      <w:r w:rsidR="00895432">
        <w:t xml:space="preserve"> back up</w:t>
      </w:r>
      <w:r w:rsidR="00E146BF">
        <w:t>right position and you can start to reassemble the cylinder head. Do this on a work bench beside the engine.</w:t>
      </w:r>
    </w:p>
    <w:p w14:paraId="6F2E48BE" w14:textId="1AF794D8" w:rsidR="00E146BF" w:rsidRDefault="00E146BF">
      <w:r>
        <w:t>When assembling the head check the face of the head for any grooves or marks and if necessary it can be re-faced.</w:t>
      </w:r>
      <w:r>
        <w:br/>
        <w:t>Now a tech tip, remember to place a piece of cardboard down on the workbench to protect the face of the cylinder head from scratches and anything that may damage it.</w:t>
      </w:r>
    </w:p>
    <w:p w14:paraId="2715DCEA" w14:textId="0B547415" w:rsidR="00E146BF" w:rsidRDefault="00E146BF">
      <w:r>
        <w:t>Having checked the valve stem oil seals, we can proceed to reassemble the cylinder head.</w:t>
      </w:r>
      <w:r>
        <w:br/>
      </w:r>
      <w:r w:rsidR="00ED523E">
        <w:t>Make sure the buckets are fully over the valves and springs and are fitted correctly with a slither of oil.</w:t>
      </w:r>
      <w:r w:rsidR="00ED523E">
        <w:br/>
        <w:t xml:space="preserve">Now we can place the cam shafts back on top. Remember you must use the alignment marks on the camshafts to align them to TDC when fitting them. </w:t>
      </w:r>
    </w:p>
    <w:p w14:paraId="4CD96387" w14:textId="77777777" w:rsidR="00FE3A17" w:rsidRDefault="00ED523E">
      <w:r>
        <w:t xml:space="preserve">Securely fit the cam shaft bearing covers, torque them down in the cross pattern to their specific torque setting. Do this to both exhaust side and intake side. </w:t>
      </w:r>
      <w:r>
        <w:br/>
        <w:t xml:space="preserve">Now use the knuckle bar on the crank pulley to rotate it to TDC to receive the cylinder head without damaging the valves. </w:t>
      </w:r>
    </w:p>
    <w:p w14:paraId="6F9CA3E3" w14:textId="53750F50" w:rsidR="00E146BF" w:rsidRPr="00F0498D" w:rsidRDefault="00FE3A17">
      <w:r>
        <w:br/>
      </w:r>
      <w:r w:rsidR="00ED523E">
        <w:t>Then you can proceed to fit the head gasket (new if possibly) and re-attach the cylinder head to the block. Secure all bolts</w:t>
      </w:r>
      <w:r>
        <w:t xml:space="preserve"> to the manufacturer’s specified torque settings again. Re-attach the timing belt paying specific attention to the alignment mark sand then release the cam belt tensioner. With the belt on screw the side panel back on to cover the belt and re the manifolds on top and your engine block is re-assembled to where you started from.</w:t>
      </w:r>
    </w:p>
    <w:sectPr w:rsidR="00E146BF" w:rsidRPr="00F0498D">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039D5"/>
    <w:multiLevelType w:val="hybridMultilevel"/>
    <w:tmpl w:val="E550D99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cs="Wingdings" w:hint="default"/>
      </w:rPr>
    </w:lvl>
    <w:lvl w:ilvl="3" w:tplc="0C0A0001" w:tentative="1">
      <w:start w:val="1"/>
      <w:numFmt w:val="bullet"/>
      <w:lvlText w:val=""/>
      <w:lvlJc w:val="left"/>
      <w:pPr>
        <w:ind w:left="2880" w:hanging="360"/>
      </w:pPr>
      <w:rPr>
        <w:rFonts w:ascii="Symbol" w:hAnsi="Symbol" w:cs="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cs="Wingdings" w:hint="default"/>
      </w:rPr>
    </w:lvl>
    <w:lvl w:ilvl="6" w:tplc="0C0A0001" w:tentative="1">
      <w:start w:val="1"/>
      <w:numFmt w:val="bullet"/>
      <w:lvlText w:val=""/>
      <w:lvlJc w:val="left"/>
      <w:pPr>
        <w:ind w:left="5040" w:hanging="360"/>
      </w:pPr>
      <w:rPr>
        <w:rFonts w:ascii="Symbol" w:hAnsi="Symbol" w:cs="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E0D"/>
    <w:rsid w:val="00070D81"/>
    <w:rsid w:val="00197F5D"/>
    <w:rsid w:val="002D273F"/>
    <w:rsid w:val="00342B14"/>
    <w:rsid w:val="00344BF2"/>
    <w:rsid w:val="0036208E"/>
    <w:rsid w:val="003C77B1"/>
    <w:rsid w:val="00436887"/>
    <w:rsid w:val="00507AB8"/>
    <w:rsid w:val="00511C32"/>
    <w:rsid w:val="00521543"/>
    <w:rsid w:val="00532E34"/>
    <w:rsid w:val="00585D3C"/>
    <w:rsid w:val="00614C63"/>
    <w:rsid w:val="00675747"/>
    <w:rsid w:val="007B545D"/>
    <w:rsid w:val="007F4C14"/>
    <w:rsid w:val="007F7DB4"/>
    <w:rsid w:val="00871E0D"/>
    <w:rsid w:val="00895432"/>
    <w:rsid w:val="008C7418"/>
    <w:rsid w:val="009C50F0"/>
    <w:rsid w:val="00A6124D"/>
    <w:rsid w:val="00AC4EAE"/>
    <w:rsid w:val="00BA25F7"/>
    <w:rsid w:val="00BA5804"/>
    <w:rsid w:val="00C0719E"/>
    <w:rsid w:val="00C53A42"/>
    <w:rsid w:val="00CA3DC0"/>
    <w:rsid w:val="00CC5554"/>
    <w:rsid w:val="00DC28ED"/>
    <w:rsid w:val="00DD6D5D"/>
    <w:rsid w:val="00DD723C"/>
    <w:rsid w:val="00DF47A3"/>
    <w:rsid w:val="00E146BF"/>
    <w:rsid w:val="00E4068B"/>
    <w:rsid w:val="00EC4AB0"/>
    <w:rsid w:val="00ED523E"/>
    <w:rsid w:val="00F0498D"/>
    <w:rsid w:val="00F06930"/>
    <w:rsid w:val="00F07AB3"/>
    <w:rsid w:val="00FB04B7"/>
    <w:rsid w:val="00FB468D"/>
    <w:rsid w:val="00FE3A1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8B78"/>
  <w15:chartTrackingRefBased/>
  <w15:docId w15:val="{C5E16C20-2D91-4F94-BC45-6AB211F60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36208E"/>
    <w:pPr>
      <w:spacing w:before="100" w:beforeAutospacing="1" w:after="100" w:afterAutospacing="1" w:line="240" w:lineRule="auto"/>
      <w:outlineLvl w:val="2"/>
    </w:pPr>
    <w:rPr>
      <w:rFonts w:ascii="Times New Roman" w:eastAsia="Times New Roman" w:hAnsi="Times New Roman" w:cs="Times New Roman"/>
      <w:b/>
      <w:bCs/>
      <w:sz w:val="27"/>
      <w:szCs w:val="27"/>
      <w:lang w:val="es-ES"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28ED"/>
    <w:pPr>
      <w:ind w:left="720"/>
      <w:contextualSpacing/>
    </w:pPr>
  </w:style>
  <w:style w:type="character" w:customStyle="1" w:styleId="Heading3Char">
    <w:name w:val="Heading 3 Char"/>
    <w:basedOn w:val="DefaultParagraphFont"/>
    <w:link w:val="Heading3"/>
    <w:uiPriority w:val="9"/>
    <w:rsid w:val="0036208E"/>
    <w:rPr>
      <w:rFonts w:ascii="Times New Roman" w:eastAsia="Times New Roman" w:hAnsi="Times New Roman" w:cs="Times New Roman"/>
      <w:b/>
      <w:bCs/>
      <w:sz w:val="27"/>
      <w:szCs w:val="27"/>
      <w:lang w:eastAsia="es-ES"/>
    </w:rPr>
  </w:style>
  <w:style w:type="character" w:styleId="Hyperlink">
    <w:name w:val="Hyperlink"/>
    <w:basedOn w:val="DefaultParagraphFont"/>
    <w:uiPriority w:val="99"/>
    <w:semiHidden/>
    <w:unhideWhenUsed/>
    <w:rsid w:val="0036208E"/>
    <w:rPr>
      <w:color w:val="0000FF"/>
      <w:u w:val="single"/>
    </w:rPr>
  </w:style>
  <w:style w:type="character" w:styleId="HTMLCite">
    <w:name w:val="HTML Cite"/>
    <w:basedOn w:val="DefaultParagraphFont"/>
    <w:uiPriority w:val="99"/>
    <w:semiHidden/>
    <w:unhideWhenUsed/>
    <w:rsid w:val="003620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764048">
      <w:bodyDiv w:val="1"/>
      <w:marLeft w:val="0"/>
      <w:marRight w:val="0"/>
      <w:marTop w:val="0"/>
      <w:marBottom w:val="0"/>
      <w:divBdr>
        <w:top w:val="none" w:sz="0" w:space="0" w:color="auto"/>
        <w:left w:val="none" w:sz="0" w:space="0" w:color="auto"/>
        <w:bottom w:val="none" w:sz="0" w:space="0" w:color="auto"/>
        <w:right w:val="none" w:sz="0" w:space="0" w:color="auto"/>
      </w:divBdr>
      <w:divsChild>
        <w:div w:id="941764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egree_(angle)" TargetMode="External"/><Relationship Id="rId3" Type="http://schemas.openxmlformats.org/officeDocument/2006/relationships/settings" Target="settings.xml"/><Relationship Id="rId7" Type="http://schemas.openxmlformats.org/officeDocument/2006/relationships/hyperlink" Target="https://en.wikipedia.org/wiki/Degree_(ang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Degree_(angle)"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1490</TotalTime>
  <Pages>4</Pages>
  <Words>1663</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Shaw</dc:creator>
  <cp:keywords/>
  <dc:description/>
  <cp:lastModifiedBy>Elliott Shaw</cp:lastModifiedBy>
  <cp:revision>3</cp:revision>
  <dcterms:created xsi:type="dcterms:W3CDTF">2020-03-25T11:03:00Z</dcterms:created>
  <dcterms:modified xsi:type="dcterms:W3CDTF">2020-03-27T21:45:00Z</dcterms:modified>
</cp:coreProperties>
</file>