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1D061A" w:rsidRDefault="00FB4544" w:rsidP="00BB18A9">
      <w:pPr>
        <w:spacing w:line="360" w:lineRule="auto"/>
        <w:jc w:val="center"/>
        <w:rPr>
          <w:rFonts w:ascii="Arial" w:hAnsi="Arial" w:cs="Arial"/>
          <w:b/>
          <w:bCs/>
          <w:i/>
          <w:iCs/>
          <w:sz w:val="36"/>
          <w:szCs w:val="36"/>
          <w:u w:val="single"/>
        </w:rPr>
      </w:pPr>
      <w:r>
        <w:rPr>
          <w:rFonts w:ascii="Arial" w:hAnsi="Arial" w:cs="Arial"/>
          <w:b/>
          <w:bCs/>
          <w:i/>
          <w:iCs/>
          <w:sz w:val="36"/>
          <w:szCs w:val="36"/>
          <w:u w:val="single"/>
        </w:rPr>
        <w:t xml:space="preserve"> </w:t>
      </w:r>
      <w:r w:rsidR="00BB18A9">
        <w:rPr>
          <w:rFonts w:ascii="Arial" w:hAnsi="Arial" w:cs="Arial"/>
          <w:b/>
          <w:bCs/>
          <w:i/>
          <w:iCs/>
          <w:sz w:val="36"/>
          <w:szCs w:val="36"/>
          <w:u w:val="single"/>
        </w:rPr>
        <w:t xml:space="preserve">A Guidance Handbook for Early Years keyworkers during childhood transitions </w:t>
      </w:r>
    </w:p>
    <w:p w:rsidR="00BB18A9" w:rsidRDefault="00BB18A9" w:rsidP="00BB18A9">
      <w:pPr>
        <w:spacing w:line="360" w:lineRule="auto"/>
        <w:jc w:val="center"/>
        <w:rPr>
          <w:rFonts w:ascii="Arial" w:hAnsi="Arial" w:cs="Arial"/>
          <w:b/>
          <w:bCs/>
          <w:i/>
          <w:iCs/>
          <w:sz w:val="36"/>
          <w:szCs w:val="36"/>
          <w:u w:val="single"/>
        </w:rPr>
      </w:pPr>
    </w:p>
    <w:p w:rsidR="00BB18A9" w:rsidRPr="00BB18A9" w:rsidRDefault="00BB18A9" w:rsidP="00BB18A9">
      <w:pPr>
        <w:rPr>
          <w:rFonts w:ascii="Times New Roman" w:eastAsia="Times New Roman" w:hAnsi="Times New Roman" w:cs="Times New Roman"/>
          <w:lang w:eastAsia="en-GB"/>
        </w:rPr>
      </w:pPr>
    </w:p>
    <w:p w:rsidR="00BB18A9" w:rsidRPr="00BB18A9" w:rsidRDefault="00BB18A9" w:rsidP="00BB18A9">
      <w:pPr>
        <w:rPr>
          <w:rFonts w:ascii="Times New Roman" w:eastAsia="Times New Roman" w:hAnsi="Times New Roman" w:cs="Times New Roman"/>
          <w:lang w:eastAsia="en-GB"/>
        </w:rPr>
      </w:pPr>
      <w:r w:rsidRPr="00BB18A9">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764F4B2A" wp14:editId="5B03885C">
            <wp:simplePos x="0" y="0"/>
            <wp:positionH relativeFrom="column">
              <wp:posOffset>0</wp:posOffset>
            </wp:positionH>
            <wp:positionV relativeFrom="paragraph">
              <wp:posOffset>242570</wp:posOffset>
            </wp:positionV>
            <wp:extent cx="5731510" cy="2934335"/>
            <wp:effectExtent l="0" t="0" r="0" b="0"/>
            <wp:wrapSquare wrapText="bothSides"/>
            <wp:docPr id="2" name="Picture 2" descr="Quotes about Childhood to adulthood (83 qu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Quotes about Childhood to adulthood (83 quot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9343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B18A9">
        <w:rPr>
          <w:rFonts w:ascii="Times New Roman" w:eastAsia="Times New Roman" w:hAnsi="Times New Roman" w:cs="Times New Roman"/>
          <w:lang w:eastAsia="en-GB"/>
        </w:rPr>
        <w:fldChar w:fldCharType="begin"/>
      </w:r>
      <w:r w:rsidRPr="00BB18A9">
        <w:rPr>
          <w:rFonts w:ascii="Times New Roman" w:eastAsia="Times New Roman" w:hAnsi="Times New Roman" w:cs="Times New Roman"/>
          <w:lang w:eastAsia="en-GB"/>
        </w:rPr>
        <w:instrText xml:space="preserve"> INCLUDEPICTURE "/var/folders/h5/qr8w44md70bf64vznvkcgp200000gn/T/com.microsoft.Word/WebArchiveCopyPasteTempFiles/bcb36fda56e0358e2b6f2ba936a2d1e5.png" \* MERGEFORMATINET </w:instrText>
      </w:r>
      <w:r w:rsidRPr="00BB18A9">
        <w:rPr>
          <w:rFonts w:ascii="Times New Roman" w:eastAsia="Times New Roman" w:hAnsi="Times New Roman" w:cs="Times New Roman"/>
          <w:lang w:eastAsia="en-GB"/>
        </w:rPr>
        <w:fldChar w:fldCharType="end"/>
      </w:r>
    </w:p>
    <w:p w:rsidR="00BB18A9" w:rsidRDefault="00CD4755" w:rsidP="00BB18A9">
      <w:pPr>
        <w:spacing w:line="360" w:lineRule="auto"/>
        <w:rPr>
          <w:rFonts w:ascii="Arial" w:hAnsi="Arial" w:cs="Arial"/>
          <w:i/>
          <w:iCs/>
          <w:sz w:val="28"/>
          <w:szCs w:val="28"/>
          <w:u w:val="single"/>
        </w:rPr>
      </w:pPr>
      <w:hyperlink r:id="rId8" w:history="1">
        <w:r w:rsidR="00BB18A9" w:rsidRPr="00D416D8">
          <w:rPr>
            <w:rStyle w:val="Hyperlink"/>
            <w:rFonts w:ascii="Arial" w:hAnsi="Arial" w:cs="Arial"/>
            <w:i/>
            <w:iCs/>
            <w:sz w:val="28"/>
            <w:szCs w:val="28"/>
          </w:rPr>
          <w:t>https://www.quotemaster.org/childhood+to+adulthood</w:t>
        </w:r>
      </w:hyperlink>
      <w:r w:rsidR="00BB18A9">
        <w:rPr>
          <w:rFonts w:ascii="Arial" w:hAnsi="Arial" w:cs="Arial"/>
          <w:i/>
          <w:iCs/>
          <w:sz w:val="28"/>
          <w:szCs w:val="28"/>
          <w:u w:val="single"/>
        </w:rPr>
        <w:t xml:space="preserve"> </w:t>
      </w:r>
    </w:p>
    <w:p w:rsidR="00BB18A9" w:rsidRDefault="00BB18A9" w:rsidP="00BB18A9">
      <w:pPr>
        <w:spacing w:line="360" w:lineRule="auto"/>
        <w:rPr>
          <w:rFonts w:ascii="Arial" w:hAnsi="Arial" w:cs="Arial"/>
          <w:i/>
          <w:iCs/>
          <w:sz w:val="28"/>
          <w:szCs w:val="28"/>
          <w:u w:val="single"/>
        </w:rPr>
      </w:pPr>
    </w:p>
    <w:p w:rsidR="00BB18A9" w:rsidRDefault="00BB18A9" w:rsidP="00BB18A9">
      <w:pPr>
        <w:spacing w:line="360" w:lineRule="auto"/>
        <w:rPr>
          <w:rFonts w:ascii="Arial" w:hAnsi="Arial" w:cs="Arial"/>
          <w:i/>
          <w:iCs/>
          <w:sz w:val="28"/>
          <w:szCs w:val="28"/>
          <w:u w:val="single"/>
        </w:rPr>
      </w:pPr>
    </w:p>
    <w:p w:rsidR="00BB18A9" w:rsidRDefault="00BB18A9" w:rsidP="00BB18A9">
      <w:pPr>
        <w:spacing w:line="360" w:lineRule="auto"/>
        <w:rPr>
          <w:rFonts w:ascii="Arial" w:hAnsi="Arial" w:cs="Arial"/>
          <w:i/>
          <w:iCs/>
          <w:sz w:val="28"/>
          <w:szCs w:val="28"/>
          <w:u w:val="single"/>
        </w:rPr>
      </w:pPr>
    </w:p>
    <w:p w:rsidR="00BB18A9" w:rsidRDefault="00BB18A9" w:rsidP="00BB18A9">
      <w:pPr>
        <w:spacing w:line="360" w:lineRule="auto"/>
        <w:rPr>
          <w:rFonts w:ascii="Arial" w:hAnsi="Arial" w:cs="Arial"/>
          <w:i/>
          <w:iCs/>
          <w:sz w:val="28"/>
          <w:szCs w:val="28"/>
          <w:u w:val="single"/>
        </w:rPr>
      </w:pPr>
    </w:p>
    <w:p w:rsidR="00BB18A9" w:rsidRDefault="00BB18A9" w:rsidP="00BB18A9">
      <w:pPr>
        <w:spacing w:line="360" w:lineRule="auto"/>
        <w:rPr>
          <w:rFonts w:ascii="Arial" w:hAnsi="Arial" w:cs="Arial"/>
          <w:i/>
          <w:iCs/>
          <w:sz w:val="28"/>
          <w:szCs w:val="28"/>
          <w:u w:val="single"/>
        </w:rPr>
      </w:pPr>
    </w:p>
    <w:p w:rsidR="00BB18A9" w:rsidRDefault="00BB18A9" w:rsidP="00BB18A9">
      <w:pPr>
        <w:spacing w:line="360" w:lineRule="auto"/>
        <w:jc w:val="center"/>
        <w:rPr>
          <w:rFonts w:ascii="Arial" w:hAnsi="Arial" w:cs="Arial"/>
          <w:i/>
          <w:iCs/>
          <w:color w:val="000000" w:themeColor="text1"/>
          <w:sz w:val="36"/>
          <w:szCs w:val="36"/>
        </w:rPr>
      </w:pPr>
      <w:r>
        <w:rPr>
          <w:rFonts w:ascii="Arial" w:hAnsi="Arial" w:cs="Arial"/>
          <w:i/>
          <w:iCs/>
          <w:color w:val="000000" w:themeColor="text1"/>
          <w:sz w:val="36"/>
          <w:szCs w:val="36"/>
        </w:rPr>
        <w:t xml:space="preserve">Meghan Owens </w:t>
      </w:r>
      <w:r w:rsidR="00813FA3">
        <w:rPr>
          <w:rFonts w:ascii="Arial" w:hAnsi="Arial" w:cs="Arial"/>
          <w:i/>
          <w:iCs/>
          <w:color w:val="000000" w:themeColor="text1"/>
          <w:sz w:val="36"/>
          <w:szCs w:val="36"/>
        </w:rPr>
        <w:t>2004242</w:t>
      </w:r>
    </w:p>
    <w:p w:rsidR="00813FA3" w:rsidRDefault="00813FA3" w:rsidP="00BB18A9">
      <w:pPr>
        <w:spacing w:line="360" w:lineRule="auto"/>
        <w:jc w:val="center"/>
        <w:rPr>
          <w:rFonts w:ascii="Arial" w:hAnsi="Arial" w:cs="Arial"/>
          <w:i/>
          <w:iCs/>
          <w:color w:val="000000" w:themeColor="text1"/>
        </w:rPr>
      </w:pPr>
      <w:r>
        <w:rPr>
          <w:rFonts w:ascii="Arial" w:hAnsi="Arial" w:cs="Arial"/>
          <w:i/>
          <w:iCs/>
          <w:color w:val="000000" w:themeColor="text1"/>
        </w:rPr>
        <w:t xml:space="preserve">Human Development </w:t>
      </w:r>
    </w:p>
    <w:p w:rsidR="00813FA3" w:rsidRDefault="00813FA3" w:rsidP="00BB18A9">
      <w:pPr>
        <w:spacing w:line="360" w:lineRule="auto"/>
        <w:jc w:val="center"/>
        <w:rPr>
          <w:rFonts w:ascii="Arial" w:hAnsi="Arial" w:cs="Arial"/>
          <w:i/>
          <w:iCs/>
          <w:color w:val="000000" w:themeColor="text1"/>
        </w:rPr>
      </w:pPr>
      <w:r>
        <w:rPr>
          <w:rFonts w:ascii="Arial" w:hAnsi="Arial" w:cs="Arial"/>
          <w:i/>
          <w:iCs/>
          <w:color w:val="000000" w:themeColor="text1"/>
        </w:rPr>
        <w:t>EAEE4003</w:t>
      </w:r>
    </w:p>
    <w:p w:rsidR="00813FA3" w:rsidRDefault="00813FA3" w:rsidP="00BB18A9">
      <w:pPr>
        <w:spacing w:line="360" w:lineRule="auto"/>
        <w:jc w:val="center"/>
        <w:rPr>
          <w:rFonts w:ascii="Arial" w:hAnsi="Arial" w:cs="Arial"/>
          <w:i/>
          <w:iCs/>
          <w:color w:val="000000" w:themeColor="text1"/>
        </w:rPr>
      </w:pPr>
    </w:p>
    <w:p w:rsidR="00813FA3" w:rsidRDefault="00813FA3" w:rsidP="00BB18A9">
      <w:pPr>
        <w:spacing w:line="360" w:lineRule="auto"/>
        <w:jc w:val="center"/>
        <w:rPr>
          <w:rFonts w:ascii="Arial" w:hAnsi="Arial" w:cs="Arial"/>
          <w:i/>
          <w:iCs/>
          <w:color w:val="000000" w:themeColor="text1"/>
        </w:rPr>
      </w:pPr>
    </w:p>
    <w:p w:rsidR="00813FA3" w:rsidRDefault="00813FA3" w:rsidP="00BB18A9">
      <w:pPr>
        <w:spacing w:line="360" w:lineRule="auto"/>
        <w:jc w:val="center"/>
        <w:rPr>
          <w:rFonts w:ascii="Arial" w:hAnsi="Arial" w:cs="Arial"/>
          <w:i/>
          <w:iCs/>
          <w:color w:val="000000" w:themeColor="text1"/>
        </w:rPr>
      </w:pPr>
    </w:p>
    <w:p w:rsidR="00813FA3" w:rsidRPr="00813FA3" w:rsidRDefault="00813FA3" w:rsidP="00BB18A9">
      <w:pPr>
        <w:spacing w:line="360" w:lineRule="auto"/>
        <w:jc w:val="center"/>
        <w:rPr>
          <w:rFonts w:ascii="Arial" w:hAnsi="Arial" w:cs="Arial"/>
          <w:i/>
          <w:iCs/>
          <w:color w:val="000000" w:themeColor="text1"/>
        </w:rPr>
      </w:pPr>
    </w:p>
    <w:p w:rsidR="00BB18A9" w:rsidRDefault="00BB18A9" w:rsidP="00BB18A9">
      <w:pPr>
        <w:spacing w:line="360" w:lineRule="auto"/>
        <w:jc w:val="center"/>
        <w:rPr>
          <w:rFonts w:ascii="Arial" w:hAnsi="Arial" w:cs="Arial"/>
          <w:b/>
          <w:bCs/>
          <w:i/>
          <w:iCs/>
          <w:sz w:val="36"/>
          <w:szCs w:val="36"/>
          <w:u w:val="single"/>
        </w:rPr>
      </w:pPr>
    </w:p>
    <w:p w:rsidR="00BB18A9" w:rsidRDefault="00813FA3" w:rsidP="00813FA3">
      <w:pPr>
        <w:spacing w:line="360" w:lineRule="auto"/>
        <w:rPr>
          <w:rFonts w:ascii="Arial" w:hAnsi="Arial" w:cs="Arial"/>
          <w:b/>
          <w:bCs/>
          <w:i/>
          <w:iCs/>
          <w:sz w:val="36"/>
          <w:szCs w:val="36"/>
          <w:u w:val="single"/>
        </w:rPr>
      </w:pPr>
      <w:r>
        <w:rPr>
          <w:rFonts w:ascii="Arial" w:hAnsi="Arial" w:cs="Arial"/>
          <w:b/>
          <w:bCs/>
          <w:i/>
          <w:iCs/>
          <w:sz w:val="36"/>
          <w:szCs w:val="36"/>
          <w:u w:val="single"/>
        </w:rPr>
        <w:lastRenderedPageBreak/>
        <w:t>Contents</w:t>
      </w:r>
      <w:r w:rsidRPr="00813FA3">
        <w:rPr>
          <w:rFonts w:ascii="Arial" w:hAnsi="Arial" w:cs="Arial"/>
          <w:b/>
          <w:bCs/>
          <w:i/>
          <w:iCs/>
          <w:sz w:val="36"/>
          <w:szCs w:val="36"/>
        </w:rPr>
        <w:t xml:space="preserve">                                                 </w:t>
      </w:r>
      <w:r w:rsidR="00960099">
        <w:rPr>
          <w:rFonts w:ascii="Arial" w:hAnsi="Arial" w:cs="Arial"/>
          <w:b/>
          <w:bCs/>
          <w:i/>
          <w:iCs/>
          <w:sz w:val="36"/>
          <w:szCs w:val="36"/>
          <w:u w:val="single"/>
        </w:rPr>
        <w:t xml:space="preserve"> </w:t>
      </w:r>
      <w:r>
        <w:rPr>
          <w:rFonts w:ascii="Arial" w:hAnsi="Arial" w:cs="Arial"/>
          <w:b/>
          <w:bCs/>
          <w:i/>
          <w:iCs/>
          <w:sz w:val="36"/>
          <w:szCs w:val="36"/>
          <w:u w:val="single"/>
        </w:rPr>
        <w:t>Page no.</w:t>
      </w:r>
    </w:p>
    <w:p w:rsidR="00813FA3" w:rsidRDefault="00813FA3" w:rsidP="00813FA3">
      <w:pPr>
        <w:spacing w:line="360" w:lineRule="auto"/>
        <w:rPr>
          <w:rFonts w:ascii="Arial" w:hAnsi="Arial" w:cs="Arial"/>
          <w:i/>
          <w:iCs/>
          <w:sz w:val="28"/>
          <w:szCs w:val="28"/>
        </w:rPr>
      </w:pPr>
    </w:p>
    <w:p w:rsidR="00813FA3" w:rsidRPr="00960099" w:rsidRDefault="00813FA3" w:rsidP="00960099">
      <w:pPr>
        <w:spacing w:line="360" w:lineRule="auto"/>
        <w:rPr>
          <w:rFonts w:ascii="Arial" w:hAnsi="Arial" w:cs="Arial"/>
          <w:i/>
          <w:iCs/>
          <w:sz w:val="36"/>
          <w:szCs w:val="36"/>
        </w:rPr>
      </w:pPr>
      <w:r w:rsidRPr="00960099">
        <w:rPr>
          <w:rFonts w:ascii="Arial" w:hAnsi="Arial" w:cs="Arial"/>
          <w:i/>
          <w:iCs/>
          <w:sz w:val="36"/>
          <w:szCs w:val="36"/>
        </w:rPr>
        <w:t>Introduction: Transitions in the Early Years             3</w:t>
      </w:r>
    </w:p>
    <w:p w:rsidR="00813FA3" w:rsidRPr="00813FA3" w:rsidRDefault="00813FA3" w:rsidP="00813FA3">
      <w:pPr>
        <w:pStyle w:val="ListParagraph"/>
        <w:spacing w:line="360" w:lineRule="auto"/>
        <w:rPr>
          <w:rFonts w:ascii="Arial" w:hAnsi="Arial" w:cs="Arial"/>
          <w:i/>
          <w:iCs/>
          <w:sz w:val="36"/>
          <w:szCs w:val="36"/>
        </w:rPr>
      </w:pPr>
    </w:p>
    <w:p w:rsidR="00813FA3" w:rsidRPr="00960099" w:rsidRDefault="00813FA3" w:rsidP="00960099">
      <w:pPr>
        <w:spacing w:line="360" w:lineRule="auto"/>
        <w:rPr>
          <w:rFonts w:ascii="Arial" w:hAnsi="Arial" w:cs="Arial"/>
          <w:i/>
          <w:iCs/>
          <w:sz w:val="36"/>
          <w:szCs w:val="36"/>
        </w:rPr>
      </w:pPr>
      <w:r w:rsidRPr="00960099">
        <w:rPr>
          <w:rFonts w:ascii="Arial" w:hAnsi="Arial" w:cs="Arial"/>
          <w:i/>
          <w:iCs/>
          <w:sz w:val="36"/>
          <w:szCs w:val="36"/>
        </w:rPr>
        <w:t xml:space="preserve">How to use the guidance handbook                        </w:t>
      </w:r>
      <w:r w:rsidR="0004793C" w:rsidRPr="00960099">
        <w:rPr>
          <w:rFonts w:ascii="Arial" w:hAnsi="Arial" w:cs="Arial"/>
          <w:i/>
          <w:iCs/>
          <w:sz w:val="36"/>
          <w:szCs w:val="36"/>
        </w:rPr>
        <w:t>6</w:t>
      </w:r>
    </w:p>
    <w:p w:rsidR="00813FA3" w:rsidRPr="00813FA3" w:rsidRDefault="00813FA3" w:rsidP="00813FA3">
      <w:pPr>
        <w:spacing w:line="360" w:lineRule="auto"/>
        <w:rPr>
          <w:rFonts w:ascii="Arial" w:hAnsi="Arial" w:cs="Arial"/>
          <w:i/>
          <w:iCs/>
          <w:sz w:val="36"/>
          <w:szCs w:val="36"/>
        </w:rPr>
      </w:pPr>
    </w:p>
    <w:p w:rsidR="00813FA3" w:rsidRPr="00960099" w:rsidRDefault="00813FA3" w:rsidP="00960099">
      <w:pPr>
        <w:spacing w:line="360" w:lineRule="auto"/>
        <w:rPr>
          <w:rFonts w:ascii="Arial" w:hAnsi="Arial" w:cs="Arial"/>
          <w:i/>
          <w:iCs/>
          <w:sz w:val="36"/>
          <w:szCs w:val="36"/>
        </w:rPr>
      </w:pPr>
      <w:r w:rsidRPr="00960099">
        <w:rPr>
          <w:rFonts w:ascii="Arial" w:hAnsi="Arial" w:cs="Arial"/>
          <w:i/>
          <w:iCs/>
          <w:sz w:val="36"/>
          <w:szCs w:val="36"/>
        </w:rPr>
        <w:t xml:space="preserve">The role of the adult                                               </w:t>
      </w:r>
      <w:r w:rsidR="00E07FA1" w:rsidRPr="00960099">
        <w:rPr>
          <w:rFonts w:ascii="Arial" w:hAnsi="Arial" w:cs="Arial"/>
          <w:i/>
          <w:iCs/>
          <w:sz w:val="36"/>
          <w:szCs w:val="36"/>
        </w:rPr>
        <w:t xml:space="preserve"> </w:t>
      </w:r>
      <w:r w:rsidR="0004793C" w:rsidRPr="00960099">
        <w:rPr>
          <w:rFonts w:ascii="Arial" w:hAnsi="Arial" w:cs="Arial"/>
          <w:i/>
          <w:iCs/>
          <w:sz w:val="36"/>
          <w:szCs w:val="36"/>
        </w:rPr>
        <w:t>8</w:t>
      </w:r>
      <w:r w:rsidR="00E07FA1" w:rsidRPr="00960099">
        <w:rPr>
          <w:rFonts w:ascii="Arial" w:hAnsi="Arial" w:cs="Arial"/>
          <w:i/>
          <w:iCs/>
          <w:sz w:val="36"/>
          <w:szCs w:val="36"/>
        </w:rPr>
        <w:t xml:space="preserve"> </w:t>
      </w:r>
    </w:p>
    <w:p w:rsidR="00813FA3" w:rsidRPr="00813FA3" w:rsidRDefault="00813FA3" w:rsidP="00813FA3">
      <w:pPr>
        <w:spacing w:line="360" w:lineRule="auto"/>
        <w:rPr>
          <w:rFonts w:ascii="Arial" w:hAnsi="Arial" w:cs="Arial"/>
          <w:i/>
          <w:iCs/>
          <w:sz w:val="36"/>
          <w:szCs w:val="36"/>
        </w:rPr>
      </w:pPr>
    </w:p>
    <w:p w:rsidR="00813FA3" w:rsidRPr="00960099" w:rsidRDefault="00813FA3" w:rsidP="00960099">
      <w:pPr>
        <w:spacing w:line="360" w:lineRule="auto"/>
        <w:rPr>
          <w:rFonts w:ascii="Arial" w:hAnsi="Arial" w:cs="Arial"/>
          <w:i/>
          <w:iCs/>
          <w:sz w:val="36"/>
          <w:szCs w:val="36"/>
        </w:rPr>
      </w:pPr>
      <w:r w:rsidRPr="00960099">
        <w:rPr>
          <w:rFonts w:ascii="Arial" w:hAnsi="Arial" w:cs="Arial"/>
          <w:i/>
          <w:iCs/>
          <w:sz w:val="36"/>
          <w:szCs w:val="36"/>
        </w:rPr>
        <w:t>The needs of the child                                           1</w:t>
      </w:r>
      <w:r w:rsidR="0004793C" w:rsidRPr="00960099">
        <w:rPr>
          <w:rFonts w:ascii="Arial" w:hAnsi="Arial" w:cs="Arial"/>
          <w:i/>
          <w:iCs/>
          <w:sz w:val="36"/>
          <w:szCs w:val="36"/>
        </w:rPr>
        <w:t>2</w:t>
      </w:r>
    </w:p>
    <w:p w:rsidR="00813FA3" w:rsidRPr="00813FA3" w:rsidRDefault="00813FA3" w:rsidP="00813FA3">
      <w:pPr>
        <w:spacing w:line="360" w:lineRule="auto"/>
        <w:rPr>
          <w:rFonts w:ascii="Arial" w:hAnsi="Arial" w:cs="Arial"/>
          <w:i/>
          <w:iCs/>
          <w:sz w:val="36"/>
          <w:szCs w:val="36"/>
        </w:rPr>
      </w:pPr>
    </w:p>
    <w:p w:rsidR="00813FA3" w:rsidRPr="00960099" w:rsidRDefault="00813FA3" w:rsidP="00960099">
      <w:pPr>
        <w:spacing w:line="360" w:lineRule="auto"/>
        <w:rPr>
          <w:rFonts w:ascii="Arial" w:hAnsi="Arial" w:cs="Arial"/>
          <w:i/>
          <w:iCs/>
          <w:sz w:val="36"/>
          <w:szCs w:val="36"/>
        </w:rPr>
      </w:pPr>
      <w:r w:rsidRPr="00960099">
        <w:rPr>
          <w:rFonts w:ascii="Arial" w:hAnsi="Arial" w:cs="Arial"/>
          <w:i/>
          <w:iCs/>
          <w:sz w:val="36"/>
          <w:szCs w:val="36"/>
        </w:rPr>
        <w:t xml:space="preserve">Partnerships                                                          </w:t>
      </w:r>
      <w:r w:rsidR="00306E32" w:rsidRPr="00960099">
        <w:rPr>
          <w:rFonts w:ascii="Arial" w:hAnsi="Arial" w:cs="Arial"/>
          <w:i/>
          <w:iCs/>
          <w:sz w:val="36"/>
          <w:szCs w:val="36"/>
        </w:rPr>
        <w:t>1</w:t>
      </w:r>
      <w:r w:rsidR="0004793C" w:rsidRPr="00960099">
        <w:rPr>
          <w:rFonts w:ascii="Arial" w:hAnsi="Arial" w:cs="Arial"/>
          <w:i/>
          <w:iCs/>
          <w:sz w:val="36"/>
          <w:szCs w:val="36"/>
        </w:rPr>
        <w:t>7</w:t>
      </w:r>
    </w:p>
    <w:p w:rsidR="00813FA3" w:rsidRPr="00813FA3" w:rsidRDefault="00813FA3" w:rsidP="00813FA3">
      <w:pPr>
        <w:spacing w:line="360" w:lineRule="auto"/>
        <w:rPr>
          <w:rFonts w:ascii="Arial" w:hAnsi="Arial" w:cs="Arial"/>
          <w:i/>
          <w:iCs/>
          <w:sz w:val="36"/>
          <w:szCs w:val="36"/>
        </w:rPr>
      </w:pPr>
    </w:p>
    <w:p w:rsidR="00813FA3" w:rsidRPr="00960099" w:rsidRDefault="00813FA3" w:rsidP="00960099">
      <w:pPr>
        <w:spacing w:line="360" w:lineRule="auto"/>
        <w:rPr>
          <w:rFonts w:ascii="Arial" w:hAnsi="Arial" w:cs="Arial"/>
          <w:i/>
          <w:iCs/>
          <w:sz w:val="36"/>
          <w:szCs w:val="36"/>
        </w:rPr>
      </w:pPr>
      <w:r w:rsidRPr="00960099">
        <w:rPr>
          <w:rFonts w:ascii="Arial" w:hAnsi="Arial" w:cs="Arial"/>
          <w:i/>
          <w:iCs/>
          <w:sz w:val="36"/>
          <w:szCs w:val="36"/>
        </w:rPr>
        <w:t xml:space="preserve">Interventions                                                         </w:t>
      </w:r>
      <w:r w:rsidR="00647653" w:rsidRPr="00960099">
        <w:rPr>
          <w:rFonts w:ascii="Arial" w:hAnsi="Arial" w:cs="Arial"/>
          <w:i/>
          <w:iCs/>
          <w:sz w:val="36"/>
          <w:szCs w:val="36"/>
        </w:rPr>
        <w:t>1</w:t>
      </w:r>
      <w:r w:rsidR="0004793C" w:rsidRPr="00960099">
        <w:rPr>
          <w:rFonts w:ascii="Arial" w:hAnsi="Arial" w:cs="Arial"/>
          <w:i/>
          <w:iCs/>
          <w:sz w:val="36"/>
          <w:szCs w:val="36"/>
        </w:rPr>
        <w:t>9</w:t>
      </w:r>
    </w:p>
    <w:p w:rsidR="00813FA3" w:rsidRPr="00813FA3" w:rsidRDefault="00813FA3" w:rsidP="00813FA3">
      <w:pPr>
        <w:spacing w:line="360" w:lineRule="auto"/>
        <w:rPr>
          <w:rFonts w:ascii="Arial" w:hAnsi="Arial" w:cs="Arial"/>
          <w:i/>
          <w:iCs/>
          <w:sz w:val="36"/>
          <w:szCs w:val="36"/>
        </w:rPr>
      </w:pPr>
    </w:p>
    <w:p w:rsidR="00813FA3" w:rsidRPr="00960099" w:rsidRDefault="00813FA3" w:rsidP="00960099">
      <w:pPr>
        <w:spacing w:line="360" w:lineRule="auto"/>
        <w:rPr>
          <w:rFonts w:ascii="Arial" w:hAnsi="Arial" w:cs="Arial"/>
          <w:i/>
          <w:iCs/>
          <w:sz w:val="36"/>
          <w:szCs w:val="36"/>
        </w:rPr>
      </w:pPr>
      <w:r w:rsidRPr="00960099">
        <w:rPr>
          <w:rFonts w:ascii="Arial" w:hAnsi="Arial" w:cs="Arial"/>
          <w:i/>
          <w:iCs/>
          <w:sz w:val="36"/>
          <w:szCs w:val="36"/>
        </w:rPr>
        <w:t>Proposed outcomes                                             2</w:t>
      </w:r>
      <w:r w:rsidR="0004793C" w:rsidRPr="00960099">
        <w:rPr>
          <w:rFonts w:ascii="Arial" w:hAnsi="Arial" w:cs="Arial"/>
          <w:i/>
          <w:iCs/>
          <w:sz w:val="36"/>
          <w:szCs w:val="36"/>
        </w:rPr>
        <w:t>1</w:t>
      </w:r>
    </w:p>
    <w:p w:rsidR="00813FA3" w:rsidRPr="00813FA3" w:rsidRDefault="00813FA3" w:rsidP="00813FA3">
      <w:pPr>
        <w:spacing w:line="360" w:lineRule="auto"/>
        <w:rPr>
          <w:rFonts w:ascii="Arial" w:hAnsi="Arial" w:cs="Arial"/>
          <w:i/>
          <w:iCs/>
          <w:sz w:val="36"/>
          <w:szCs w:val="36"/>
        </w:rPr>
      </w:pPr>
    </w:p>
    <w:p w:rsidR="00813FA3" w:rsidRPr="00960099" w:rsidRDefault="00813FA3" w:rsidP="00960099">
      <w:pPr>
        <w:spacing w:line="360" w:lineRule="auto"/>
        <w:rPr>
          <w:rFonts w:ascii="Arial" w:hAnsi="Arial" w:cs="Arial"/>
          <w:i/>
          <w:iCs/>
          <w:sz w:val="36"/>
          <w:szCs w:val="36"/>
        </w:rPr>
      </w:pPr>
      <w:r w:rsidRPr="00960099">
        <w:rPr>
          <w:rFonts w:ascii="Arial" w:hAnsi="Arial" w:cs="Arial"/>
          <w:i/>
          <w:iCs/>
          <w:sz w:val="36"/>
          <w:szCs w:val="36"/>
        </w:rPr>
        <w:t>Reference list                                                      2</w:t>
      </w:r>
      <w:r w:rsidR="000E4561" w:rsidRPr="00960099">
        <w:rPr>
          <w:rFonts w:ascii="Arial" w:hAnsi="Arial" w:cs="Arial"/>
          <w:i/>
          <w:iCs/>
          <w:sz w:val="36"/>
          <w:szCs w:val="36"/>
        </w:rPr>
        <w:t>3</w:t>
      </w:r>
    </w:p>
    <w:p w:rsidR="00BB18A9" w:rsidRDefault="00BB18A9" w:rsidP="00BB18A9">
      <w:pPr>
        <w:spacing w:line="360" w:lineRule="auto"/>
        <w:jc w:val="center"/>
        <w:rPr>
          <w:rFonts w:ascii="Arial" w:hAnsi="Arial" w:cs="Arial"/>
          <w:b/>
          <w:bCs/>
          <w:i/>
          <w:iCs/>
          <w:sz w:val="36"/>
          <w:szCs w:val="36"/>
          <w:u w:val="single"/>
        </w:rPr>
      </w:pPr>
    </w:p>
    <w:p w:rsidR="00BB18A9" w:rsidRDefault="00BB18A9" w:rsidP="00BB18A9">
      <w:pPr>
        <w:spacing w:line="360" w:lineRule="auto"/>
        <w:jc w:val="center"/>
        <w:rPr>
          <w:rFonts w:ascii="Arial" w:hAnsi="Arial" w:cs="Arial"/>
          <w:b/>
          <w:bCs/>
          <w:i/>
          <w:iCs/>
          <w:sz w:val="36"/>
          <w:szCs w:val="36"/>
          <w:u w:val="single"/>
        </w:rPr>
      </w:pPr>
    </w:p>
    <w:p w:rsidR="00BB18A9" w:rsidRDefault="00BB18A9" w:rsidP="00BB18A9">
      <w:pPr>
        <w:spacing w:line="360" w:lineRule="auto"/>
        <w:jc w:val="center"/>
        <w:rPr>
          <w:rFonts w:ascii="Arial" w:hAnsi="Arial" w:cs="Arial"/>
          <w:b/>
          <w:bCs/>
          <w:i/>
          <w:iCs/>
          <w:sz w:val="36"/>
          <w:szCs w:val="36"/>
          <w:u w:val="single"/>
        </w:rPr>
      </w:pPr>
    </w:p>
    <w:p w:rsidR="00BB18A9" w:rsidRDefault="00BB18A9" w:rsidP="00BB18A9">
      <w:pPr>
        <w:spacing w:line="360" w:lineRule="auto"/>
        <w:jc w:val="center"/>
        <w:rPr>
          <w:rFonts w:ascii="Arial" w:hAnsi="Arial" w:cs="Arial"/>
          <w:b/>
          <w:bCs/>
          <w:i/>
          <w:iCs/>
          <w:sz w:val="36"/>
          <w:szCs w:val="36"/>
          <w:u w:val="single"/>
        </w:rPr>
      </w:pPr>
    </w:p>
    <w:p w:rsidR="00BB18A9" w:rsidRDefault="00BB18A9" w:rsidP="00BB18A9">
      <w:pPr>
        <w:spacing w:line="360" w:lineRule="auto"/>
        <w:jc w:val="center"/>
        <w:rPr>
          <w:rFonts w:ascii="Arial" w:hAnsi="Arial" w:cs="Arial"/>
          <w:b/>
          <w:bCs/>
          <w:i/>
          <w:iCs/>
          <w:sz w:val="36"/>
          <w:szCs w:val="36"/>
          <w:u w:val="single"/>
        </w:rPr>
      </w:pPr>
    </w:p>
    <w:p w:rsidR="00BB18A9" w:rsidRDefault="00BB18A9" w:rsidP="00BB18A9">
      <w:pPr>
        <w:spacing w:line="360" w:lineRule="auto"/>
        <w:jc w:val="center"/>
        <w:rPr>
          <w:rFonts w:ascii="Arial" w:hAnsi="Arial" w:cs="Arial"/>
          <w:b/>
          <w:bCs/>
          <w:i/>
          <w:iCs/>
          <w:sz w:val="36"/>
          <w:szCs w:val="36"/>
          <w:u w:val="single"/>
        </w:rPr>
      </w:pPr>
    </w:p>
    <w:p w:rsidR="00BB18A9" w:rsidRDefault="00813FA3" w:rsidP="00BB18A9">
      <w:pPr>
        <w:spacing w:line="360" w:lineRule="auto"/>
        <w:jc w:val="center"/>
        <w:rPr>
          <w:rFonts w:ascii="Arial" w:hAnsi="Arial" w:cs="Arial"/>
          <w:b/>
          <w:bCs/>
          <w:i/>
          <w:iCs/>
          <w:sz w:val="40"/>
          <w:szCs w:val="40"/>
          <w:u w:val="single"/>
        </w:rPr>
      </w:pPr>
      <w:r>
        <w:rPr>
          <w:rFonts w:ascii="Arial" w:hAnsi="Arial" w:cs="Arial"/>
          <w:b/>
          <w:bCs/>
          <w:i/>
          <w:iCs/>
          <w:sz w:val="40"/>
          <w:szCs w:val="40"/>
          <w:u w:val="single"/>
        </w:rPr>
        <w:lastRenderedPageBreak/>
        <w:t xml:space="preserve">Introduction </w:t>
      </w:r>
    </w:p>
    <w:p w:rsidR="00813FA3" w:rsidRDefault="00813FA3" w:rsidP="00813FA3">
      <w:pPr>
        <w:spacing w:line="360" w:lineRule="auto"/>
        <w:rPr>
          <w:rFonts w:ascii="Arial" w:hAnsi="Arial" w:cs="Arial"/>
          <w:i/>
          <w:iCs/>
          <w:sz w:val="36"/>
          <w:szCs w:val="36"/>
        </w:rPr>
      </w:pPr>
    </w:p>
    <w:p w:rsidR="00F20134" w:rsidRDefault="00813FA3" w:rsidP="00813FA3">
      <w:pPr>
        <w:spacing w:line="360" w:lineRule="auto"/>
        <w:rPr>
          <w:rFonts w:ascii="Arial" w:hAnsi="Arial" w:cs="Arial"/>
          <w:i/>
          <w:iCs/>
          <w:sz w:val="36"/>
          <w:szCs w:val="36"/>
        </w:rPr>
      </w:pPr>
      <w:r w:rsidRPr="0048100A">
        <w:rPr>
          <w:rFonts w:ascii="Arial" w:hAnsi="Arial" w:cs="Arial"/>
          <w:i/>
          <w:iCs/>
          <w:sz w:val="36"/>
          <w:szCs w:val="36"/>
        </w:rPr>
        <w:t xml:space="preserve">A transition is a situation </w:t>
      </w:r>
      <w:r w:rsidR="00F20134">
        <w:rPr>
          <w:rFonts w:ascii="Arial" w:hAnsi="Arial" w:cs="Arial"/>
          <w:i/>
          <w:iCs/>
          <w:sz w:val="36"/>
          <w:szCs w:val="36"/>
        </w:rPr>
        <w:t xml:space="preserve">that comes with </w:t>
      </w:r>
      <w:r w:rsidRPr="0048100A">
        <w:rPr>
          <w:rFonts w:ascii="Arial" w:hAnsi="Arial" w:cs="Arial"/>
          <w:i/>
          <w:iCs/>
          <w:sz w:val="36"/>
          <w:szCs w:val="36"/>
        </w:rPr>
        <w:t>change whe</w:t>
      </w:r>
      <w:r w:rsidR="00F20134">
        <w:rPr>
          <w:rFonts w:ascii="Arial" w:hAnsi="Arial" w:cs="Arial"/>
          <w:i/>
          <w:iCs/>
          <w:sz w:val="36"/>
          <w:szCs w:val="36"/>
        </w:rPr>
        <w:t xml:space="preserve">n </w:t>
      </w:r>
      <w:r w:rsidRPr="0048100A">
        <w:rPr>
          <w:rFonts w:ascii="Arial" w:hAnsi="Arial" w:cs="Arial"/>
          <w:i/>
          <w:iCs/>
          <w:sz w:val="36"/>
          <w:szCs w:val="36"/>
        </w:rPr>
        <w:t xml:space="preserve">children move into a new </w:t>
      </w:r>
      <w:r w:rsidR="00F20134">
        <w:rPr>
          <w:rFonts w:ascii="Arial" w:hAnsi="Arial" w:cs="Arial"/>
          <w:i/>
          <w:iCs/>
          <w:sz w:val="36"/>
          <w:szCs w:val="36"/>
        </w:rPr>
        <w:t xml:space="preserve">and unfamiliar </w:t>
      </w:r>
      <w:r w:rsidRPr="0048100A">
        <w:rPr>
          <w:rFonts w:ascii="Arial" w:hAnsi="Arial" w:cs="Arial"/>
          <w:i/>
          <w:iCs/>
          <w:sz w:val="36"/>
          <w:szCs w:val="36"/>
        </w:rPr>
        <w:t xml:space="preserve">environment and learn to adapt to </w:t>
      </w:r>
      <w:r w:rsidR="00F20134">
        <w:rPr>
          <w:rFonts w:ascii="Arial" w:hAnsi="Arial" w:cs="Arial"/>
          <w:i/>
          <w:iCs/>
          <w:sz w:val="36"/>
          <w:szCs w:val="36"/>
        </w:rPr>
        <w:t xml:space="preserve">unusual </w:t>
      </w:r>
      <w:r w:rsidRPr="0048100A">
        <w:rPr>
          <w:rFonts w:ascii="Arial" w:hAnsi="Arial" w:cs="Arial"/>
          <w:i/>
          <w:iCs/>
          <w:sz w:val="36"/>
          <w:szCs w:val="36"/>
        </w:rPr>
        <w:t>setting</w:t>
      </w:r>
      <w:r w:rsidR="00960099">
        <w:rPr>
          <w:rFonts w:ascii="Arial" w:hAnsi="Arial" w:cs="Arial"/>
          <w:i/>
          <w:iCs/>
          <w:sz w:val="36"/>
          <w:szCs w:val="36"/>
        </w:rPr>
        <w:t>s</w:t>
      </w:r>
      <w:r w:rsidRPr="0048100A">
        <w:rPr>
          <w:rFonts w:ascii="Arial" w:hAnsi="Arial" w:cs="Arial"/>
          <w:i/>
          <w:iCs/>
          <w:sz w:val="36"/>
          <w:szCs w:val="36"/>
        </w:rPr>
        <w:t xml:space="preserve">. This can involve meeting new peers and listening to teachers. </w:t>
      </w:r>
    </w:p>
    <w:p w:rsidR="00960099" w:rsidRDefault="00960099" w:rsidP="00813FA3">
      <w:pPr>
        <w:spacing w:line="360" w:lineRule="auto"/>
        <w:rPr>
          <w:rFonts w:ascii="Arial" w:hAnsi="Arial" w:cs="Arial"/>
          <w:i/>
          <w:iCs/>
          <w:sz w:val="36"/>
          <w:szCs w:val="36"/>
        </w:rPr>
      </w:pPr>
    </w:p>
    <w:p w:rsidR="0048100A" w:rsidRDefault="00D07ED8" w:rsidP="00813FA3">
      <w:pPr>
        <w:spacing w:line="360" w:lineRule="auto"/>
        <w:rPr>
          <w:rFonts w:ascii="Arial" w:hAnsi="Arial" w:cs="Arial"/>
          <w:i/>
          <w:iCs/>
          <w:sz w:val="36"/>
          <w:szCs w:val="36"/>
        </w:rPr>
      </w:pPr>
      <w:r w:rsidRPr="0048100A">
        <w:rPr>
          <w:rFonts w:ascii="Arial" w:hAnsi="Arial" w:cs="Arial"/>
          <w:i/>
          <w:iCs/>
          <w:sz w:val="36"/>
          <w:szCs w:val="36"/>
        </w:rPr>
        <w:t>Transitions are</w:t>
      </w:r>
      <w:r w:rsidR="00960099">
        <w:rPr>
          <w:rFonts w:ascii="Arial" w:hAnsi="Arial" w:cs="Arial"/>
          <w:i/>
          <w:iCs/>
          <w:sz w:val="36"/>
          <w:szCs w:val="36"/>
        </w:rPr>
        <w:t xml:space="preserve"> </w:t>
      </w:r>
      <w:r w:rsidRPr="0048100A">
        <w:rPr>
          <w:rFonts w:ascii="Arial" w:hAnsi="Arial" w:cs="Arial"/>
          <w:i/>
          <w:iCs/>
          <w:sz w:val="36"/>
          <w:szCs w:val="36"/>
        </w:rPr>
        <w:t>central to development and emotional well-being</w:t>
      </w:r>
      <w:r w:rsidR="00960099">
        <w:rPr>
          <w:rFonts w:ascii="Arial" w:hAnsi="Arial" w:cs="Arial"/>
          <w:i/>
          <w:iCs/>
          <w:sz w:val="36"/>
          <w:szCs w:val="36"/>
        </w:rPr>
        <w:t xml:space="preserve"> of young children</w:t>
      </w:r>
      <w:r w:rsidRPr="0048100A">
        <w:rPr>
          <w:rFonts w:ascii="Arial" w:hAnsi="Arial" w:cs="Arial"/>
          <w:i/>
          <w:iCs/>
          <w:sz w:val="36"/>
          <w:szCs w:val="36"/>
        </w:rPr>
        <w:t xml:space="preserve">. The way that the first transition is </w:t>
      </w:r>
      <w:r w:rsidR="00960099">
        <w:rPr>
          <w:rFonts w:ascii="Arial" w:hAnsi="Arial" w:cs="Arial"/>
          <w:i/>
          <w:iCs/>
          <w:sz w:val="36"/>
          <w:szCs w:val="36"/>
        </w:rPr>
        <w:t>controlled,</w:t>
      </w:r>
      <w:r w:rsidRPr="0048100A">
        <w:rPr>
          <w:rFonts w:ascii="Arial" w:hAnsi="Arial" w:cs="Arial"/>
          <w:i/>
          <w:iCs/>
          <w:sz w:val="36"/>
          <w:szCs w:val="36"/>
        </w:rPr>
        <w:t xml:space="preserve"> can have a</w:t>
      </w:r>
      <w:r w:rsidR="00960099">
        <w:rPr>
          <w:rFonts w:ascii="Arial" w:hAnsi="Arial" w:cs="Arial"/>
          <w:i/>
          <w:iCs/>
          <w:sz w:val="36"/>
          <w:szCs w:val="36"/>
        </w:rPr>
        <w:t>n</w:t>
      </w:r>
      <w:r w:rsidRPr="0048100A">
        <w:rPr>
          <w:rFonts w:ascii="Arial" w:hAnsi="Arial" w:cs="Arial"/>
          <w:i/>
          <w:iCs/>
          <w:sz w:val="36"/>
          <w:szCs w:val="36"/>
        </w:rPr>
        <w:t xml:space="preserve"> impact on the child’s </w:t>
      </w:r>
      <w:r w:rsidR="00960099">
        <w:rPr>
          <w:rFonts w:ascii="Arial" w:hAnsi="Arial" w:cs="Arial"/>
          <w:i/>
          <w:iCs/>
          <w:sz w:val="36"/>
          <w:szCs w:val="36"/>
        </w:rPr>
        <w:t>ability</w:t>
      </w:r>
      <w:r w:rsidRPr="0048100A">
        <w:rPr>
          <w:rFonts w:ascii="Arial" w:hAnsi="Arial" w:cs="Arial"/>
          <w:i/>
          <w:iCs/>
          <w:sz w:val="36"/>
          <w:szCs w:val="36"/>
        </w:rPr>
        <w:t xml:space="preserve"> to cope with change whether this is long or short term. </w:t>
      </w:r>
      <w:r w:rsidR="00F20134">
        <w:rPr>
          <w:rFonts w:ascii="Arial" w:hAnsi="Arial" w:cs="Arial"/>
          <w:i/>
          <w:iCs/>
          <w:sz w:val="36"/>
          <w:szCs w:val="36"/>
        </w:rPr>
        <w:t>Practitioners that work in early years settings</w:t>
      </w:r>
      <w:r w:rsidRPr="0048100A">
        <w:rPr>
          <w:rFonts w:ascii="Arial" w:hAnsi="Arial" w:cs="Arial"/>
          <w:i/>
          <w:iCs/>
          <w:sz w:val="36"/>
          <w:szCs w:val="36"/>
        </w:rPr>
        <w:t xml:space="preserve"> should always ensure that children are supported during </w:t>
      </w:r>
      <w:r w:rsidR="00F20134">
        <w:rPr>
          <w:rFonts w:ascii="Arial" w:hAnsi="Arial" w:cs="Arial"/>
          <w:i/>
          <w:iCs/>
          <w:sz w:val="36"/>
          <w:szCs w:val="36"/>
        </w:rPr>
        <w:t>the new</w:t>
      </w:r>
      <w:r w:rsidRPr="0048100A">
        <w:rPr>
          <w:rFonts w:ascii="Arial" w:hAnsi="Arial" w:cs="Arial"/>
          <w:i/>
          <w:iCs/>
          <w:sz w:val="36"/>
          <w:szCs w:val="36"/>
        </w:rPr>
        <w:t xml:space="preserve"> transition. (Walker. E 2019)</w:t>
      </w:r>
    </w:p>
    <w:p w:rsidR="00F20134" w:rsidRPr="00F060F4" w:rsidRDefault="00F20134" w:rsidP="00813FA3">
      <w:pPr>
        <w:spacing w:line="360" w:lineRule="auto"/>
        <w:rPr>
          <w:rFonts w:ascii="Arial" w:hAnsi="Arial" w:cs="Arial"/>
          <w:i/>
          <w:iCs/>
          <w:sz w:val="36"/>
          <w:szCs w:val="36"/>
        </w:rPr>
      </w:pPr>
    </w:p>
    <w:p w:rsidR="00E42E80" w:rsidRDefault="00D07ED8" w:rsidP="00813FA3">
      <w:pPr>
        <w:spacing w:line="360" w:lineRule="auto"/>
        <w:rPr>
          <w:rFonts w:ascii="Arial" w:hAnsi="Arial" w:cs="Arial"/>
          <w:i/>
          <w:iCs/>
          <w:sz w:val="36"/>
          <w:szCs w:val="36"/>
        </w:rPr>
      </w:pPr>
      <w:r w:rsidRPr="0048100A">
        <w:rPr>
          <w:rFonts w:ascii="Arial" w:hAnsi="Arial" w:cs="Arial"/>
          <w:i/>
          <w:iCs/>
          <w:sz w:val="36"/>
          <w:szCs w:val="36"/>
        </w:rPr>
        <w:t>When adapting to new settings the transitions need to be managed sensitively and effectively in a way that suits the child</w:t>
      </w:r>
      <w:r w:rsidR="00960099">
        <w:rPr>
          <w:rFonts w:ascii="Arial" w:hAnsi="Arial" w:cs="Arial"/>
          <w:i/>
          <w:iCs/>
          <w:sz w:val="36"/>
          <w:szCs w:val="36"/>
        </w:rPr>
        <w:t>, they should be looked at as a process and not a quick change</w:t>
      </w:r>
      <w:r w:rsidR="0048100A">
        <w:rPr>
          <w:rFonts w:ascii="Arial" w:hAnsi="Arial" w:cs="Arial"/>
          <w:i/>
          <w:iCs/>
          <w:sz w:val="36"/>
          <w:szCs w:val="36"/>
        </w:rPr>
        <w:t>. Children, practitioners and parents should be involved</w:t>
      </w:r>
      <w:r w:rsidR="00960099">
        <w:rPr>
          <w:rFonts w:ascii="Arial" w:hAnsi="Arial" w:cs="Arial"/>
          <w:i/>
          <w:iCs/>
          <w:sz w:val="36"/>
          <w:szCs w:val="36"/>
        </w:rPr>
        <w:t xml:space="preserve"> during</w:t>
      </w:r>
      <w:r w:rsidR="0048100A">
        <w:rPr>
          <w:rFonts w:ascii="Arial" w:hAnsi="Arial" w:cs="Arial"/>
          <w:i/>
          <w:iCs/>
          <w:sz w:val="36"/>
          <w:szCs w:val="36"/>
        </w:rPr>
        <w:t xml:space="preserve"> t</w:t>
      </w:r>
      <w:r w:rsidR="00960099">
        <w:rPr>
          <w:rFonts w:ascii="Arial" w:hAnsi="Arial" w:cs="Arial"/>
          <w:i/>
          <w:iCs/>
          <w:sz w:val="36"/>
          <w:szCs w:val="36"/>
        </w:rPr>
        <w:t>his</w:t>
      </w:r>
      <w:r w:rsidR="0048100A">
        <w:rPr>
          <w:rFonts w:ascii="Arial" w:hAnsi="Arial" w:cs="Arial"/>
          <w:i/>
          <w:iCs/>
          <w:sz w:val="36"/>
          <w:szCs w:val="36"/>
        </w:rPr>
        <w:t xml:space="preserve"> process. Practitioners need to </w:t>
      </w:r>
      <w:r w:rsidR="00F20134">
        <w:rPr>
          <w:rFonts w:ascii="Arial" w:hAnsi="Arial" w:cs="Arial"/>
          <w:i/>
          <w:iCs/>
          <w:sz w:val="36"/>
          <w:szCs w:val="36"/>
        </w:rPr>
        <w:t>ensure that</w:t>
      </w:r>
      <w:r w:rsidR="0048100A">
        <w:rPr>
          <w:rFonts w:ascii="Arial" w:hAnsi="Arial" w:cs="Arial"/>
          <w:i/>
          <w:iCs/>
          <w:sz w:val="36"/>
          <w:szCs w:val="36"/>
        </w:rPr>
        <w:t xml:space="preserve"> policies and procedures </w:t>
      </w:r>
      <w:r w:rsidR="00F20134">
        <w:rPr>
          <w:rFonts w:ascii="Arial" w:hAnsi="Arial" w:cs="Arial"/>
          <w:i/>
          <w:iCs/>
          <w:sz w:val="36"/>
          <w:szCs w:val="36"/>
        </w:rPr>
        <w:t xml:space="preserve">are in place </w:t>
      </w:r>
      <w:r w:rsidR="0048100A">
        <w:rPr>
          <w:rFonts w:ascii="Arial" w:hAnsi="Arial" w:cs="Arial"/>
          <w:i/>
          <w:iCs/>
          <w:sz w:val="36"/>
          <w:szCs w:val="36"/>
        </w:rPr>
        <w:t xml:space="preserve">to </w:t>
      </w:r>
      <w:r w:rsidR="00F20134">
        <w:rPr>
          <w:rFonts w:ascii="Arial" w:hAnsi="Arial" w:cs="Arial"/>
          <w:i/>
          <w:iCs/>
          <w:sz w:val="36"/>
          <w:szCs w:val="36"/>
        </w:rPr>
        <w:t xml:space="preserve">make sure </w:t>
      </w:r>
      <w:r w:rsidR="0048100A">
        <w:rPr>
          <w:rFonts w:ascii="Arial" w:hAnsi="Arial" w:cs="Arial"/>
          <w:i/>
          <w:iCs/>
          <w:sz w:val="36"/>
          <w:szCs w:val="36"/>
        </w:rPr>
        <w:t xml:space="preserve">that they support </w:t>
      </w:r>
      <w:r w:rsidR="0048100A">
        <w:rPr>
          <w:rFonts w:ascii="Arial" w:hAnsi="Arial" w:cs="Arial"/>
          <w:i/>
          <w:iCs/>
          <w:sz w:val="36"/>
          <w:szCs w:val="36"/>
        </w:rPr>
        <w:lastRenderedPageBreak/>
        <w:t xml:space="preserve">children as much as possible in order to make sure that the transitions run smooth and successful. </w:t>
      </w:r>
    </w:p>
    <w:p w:rsidR="00E42E80" w:rsidRDefault="00E42E80" w:rsidP="00813FA3">
      <w:pPr>
        <w:spacing w:line="360" w:lineRule="auto"/>
        <w:rPr>
          <w:rFonts w:ascii="Arial" w:hAnsi="Arial" w:cs="Arial"/>
          <w:i/>
          <w:iCs/>
          <w:sz w:val="36"/>
          <w:szCs w:val="36"/>
        </w:rPr>
      </w:pPr>
      <w:r>
        <w:rPr>
          <w:rFonts w:ascii="Arial" w:hAnsi="Arial" w:cs="Arial"/>
          <w:i/>
          <w:iCs/>
          <w:sz w:val="36"/>
          <w:szCs w:val="36"/>
        </w:rPr>
        <w:t xml:space="preserve">Effective communication between all those involved during the transition is the most important key to the transition being a success. It is important as if effective communication is not used it can result in having a positive or negative affect on a child’s development during the process. This can have an effect on the child’s physical, emotional, personal or psychological development. This means that it is important for these transitions to run as smoothly as possible so that the child is left feeling happy and settled in their new environment. </w:t>
      </w:r>
    </w:p>
    <w:p w:rsidR="00E42E80" w:rsidRDefault="00E42E80" w:rsidP="00813FA3">
      <w:pPr>
        <w:spacing w:line="360" w:lineRule="auto"/>
        <w:rPr>
          <w:rFonts w:ascii="Arial" w:hAnsi="Arial" w:cs="Arial"/>
          <w:i/>
          <w:iCs/>
          <w:sz w:val="36"/>
          <w:szCs w:val="36"/>
        </w:rPr>
      </w:pPr>
      <w:r>
        <w:rPr>
          <w:rFonts w:ascii="Arial" w:hAnsi="Arial" w:cs="Arial"/>
          <w:i/>
          <w:iCs/>
          <w:sz w:val="36"/>
          <w:szCs w:val="36"/>
        </w:rPr>
        <w:t xml:space="preserve">Early Years workers should be aware and understand that the transition to school </w:t>
      </w:r>
      <w:r w:rsidR="00CB1010">
        <w:rPr>
          <w:rFonts w:ascii="Arial" w:hAnsi="Arial" w:cs="Arial"/>
          <w:i/>
          <w:iCs/>
          <w:sz w:val="36"/>
          <w:szCs w:val="36"/>
        </w:rPr>
        <w:t xml:space="preserve">can be a challenging experience and that the child going through the transition should feel valued and welcomed while going through the process. Early Years workers should make sure that the parents, carers and other professionals are involved in the transitions to make sure the correct preparation is in place. (Daly, Byers, Taylor, 2009) </w:t>
      </w:r>
    </w:p>
    <w:p w:rsidR="00F060F4" w:rsidRDefault="00F060F4" w:rsidP="00813FA3">
      <w:pPr>
        <w:spacing w:line="360" w:lineRule="auto"/>
        <w:rPr>
          <w:rFonts w:ascii="Arial" w:hAnsi="Arial" w:cs="Arial"/>
          <w:i/>
          <w:iCs/>
          <w:sz w:val="36"/>
          <w:szCs w:val="36"/>
        </w:rPr>
      </w:pPr>
      <w:r>
        <w:rPr>
          <w:rFonts w:ascii="Arial" w:hAnsi="Arial" w:cs="Arial"/>
          <w:i/>
          <w:iCs/>
          <w:sz w:val="36"/>
          <w:szCs w:val="36"/>
        </w:rPr>
        <w:lastRenderedPageBreak/>
        <w:t xml:space="preserve">Bronfenbrenner (1979) states that ‘an ecological transition occurs whenever a person’s position in the ecological environment is altered as the change in role, setting or both.’ Bronfenbrenner’s system theory is useful in helping us to understand that optional development occurs through strong mesosystem links. </w:t>
      </w:r>
    </w:p>
    <w:p w:rsidR="0004793C" w:rsidRDefault="0004793C" w:rsidP="0004793C">
      <w:pPr>
        <w:spacing w:line="360" w:lineRule="auto"/>
        <w:rPr>
          <w:rFonts w:ascii="Arial" w:hAnsi="Arial" w:cs="Arial"/>
          <w:i/>
          <w:iCs/>
          <w:sz w:val="36"/>
          <w:szCs w:val="36"/>
        </w:rPr>
      </w:pPr>
      <w:r>
        <w:rPr>
          <w:rFonts w:ascii="Arial" w:hAnsi="Arial" w:cs="Arial"/>
          <w:i/>
          <w:iCs/>
          <w:sz w:val="36"/>
          <w:szCs w:val="36"/>
        </w:rPr>
        <w:t xml:space="preserve">It is better for the interest of the child if the transitions run smoothly and run successfully. He believed that the early years, it is important that parents and key workers have a positive relationship between home and preschool. (Hilary Fabian and Aline-Wendy Dunlop, 2007) </w:t>
      </w:r>
    </w:p>
    <w:p w:rsidR="0004793C" w:rsidRPr="0048100A" w:rsidRDefault="0004793C" w:rsidP="00813FA3">
      <w:pPr>
        <w:spacing w:line="360" w:lineRule="auto"/>
        <w:rPr>
          <w:rFonts w:ascii="Arial" w:hAnsi="Arial" w:cs="Arial"/>
          <w:i/>
          <w:iCs/>
          <w:sz w:val="36"/>
          <w:szCs w:val="36"/>
        </w:rPr>
      </w:pPr>
      <w:r w:rsidRPr="0004793C">
        <w:rPr>
          <w:rFonts w:ascii="Times New Roman" w:eastAsia="Times New Roman" w:hAnsi="Times New Roman" w:cs="Times New Roman"/>
          <w:noProof/>
          <w:lang w:eastAsia="en-GB"/>
        </w:rPr>
        <w:drawing>
          <wp:anchor distT="0" distB="0" distL="114300" distR="114300" simplePos="0" relativeHeight="251680768" behindDoc="0" locked="0" layoutInCell="1" allowOverlap="1" wp14:anchorId="44BE020E" wp14:editId="1CC0B3DB">
            <wp:simplePos x="0" y="0"/>
            <wp:positionH relativeFrom="column">
              <wp:posOffset>114300</wp:posOffset>
            </wp:positionH>
            <wp:positionV relativeFrom="paragraph">
              <wp:posOffset>18415</wp:posOffset>
            </wp:positionV>
            <wp:extent cx="3683000" cy="3675380"/>
            <wp:effectExtent l="0" t="0" r="0" b="0"/>
            <wp:wrapSquare wrapText="bothSides"/>
            <wp:docPr id="10" name="Picture 10" descr="Bronfenbrenner's Bioecological Model -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onfenbrenner's Bioecological Model - Hom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3000" cy="36753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4793C" w:rsidRPr="0004793C" w:rsidRDefault="0004793C" w:rsidP="0004793C">
      <w:pPr>
        <w:rPr>
          <w:rFonts w:ascii="Times New Roman" w:eastAsia="Times New Roman" w:hAnsi="Times New Roman" w:cs="Times New Roman"/>
          <w:lang w:eastAsia="en-GB"/>
        </w:rPr>
      </w:pPr>
      <w:r w:rsidRPr="0004793C">
        <w:rPr>
          <w:rFonts w:ascii="Times New Roman" w:eastAsia="Times New Roman" w:hAnsi="Times New Roman" w:cs="Times New Roman"/>
          <w:lang w:eastAsia="en-GB"/>
        </w:rPr>
        <w:fldChar w:fldCharType="begin"/>
      </w:r>
      <w:r w:rsidRPr="0004793C">
        <w:rPr>
          <w:rFonts w:ascii="Times New Roman" w:eastAsia="Times New Roman" w:hAnsi="Times New Roman" w:cs="Times New Roman"/>
          <w:lang w:eastAsia="en-GB"/>
        </w:rPr>
        <w:instrText xml:space="preserve"> INCLUDEPICTURE "/var/folders/h5/qr8w44md70bf64vznvkcgp200000gn/T/com.microsoft.Word/WebArchiveCopyPasteTempFiles/798301.gif?472" \* MERGEFORMATINET </w:instrText>
      </w:r>
      <w:r w:rsidRPr="0004793C">
        <w:rPr>
          <w:rFonts w:ascii="Times New Roman" w:eastAsia="Times New Roman" w:hAnsi="Times New Roman" w:cs="Times New Roman"/>
          <w:lang w:eastAsia="en-GB"/>
        </w:rPr>
        <w:fldChar w:fldCharType="end"/>
      </w:r>
    </w:p>
    <w:p w:rsidR="00F060F4" w:rsidRPr="00F060F4" w:rsidRDefault="00CD4755" w:rsidP="00F060F4">
      <w:pPr>
        <w:rPr>
          <w:rFonts w:ascii="Times New Roman" w:eastAsia="Times New Roman" w:hAnsi="Times New Roman" w:cs="Times New Roman"/>
          <w:lang w:eastAsia="en-GB"/>
        </w:rPr>
      </w:pPr>
      <w:hyperlink r:id="rId10" w:history="1">
        <w:r w:rsidR="0004793C" w:rsidRPr="00DF29DE">
          <w:rPr>
            <w:rStyle w:val="Hyperlink"/>
            <w:rFonts w:ascii="Times New Roman" w:eastAsia="Times New Roman" w:hAnsi="Times New Roman" w:cs="Times New Roman"/>
            <w:lang w:eastAsia="en-GB"/>
          </w:rPr>
          <w:t>https://educ3040fall13.weebly.com</w:t>
        </w:r>
      </w:hyperlink>
      <w:r w:rsidR="0004793C">
        <w:rPr>
          <w:rFonts w:ascii="Times New Roman" w:eastAsia="Times New Roman" w:hAnsi="Times New Roman" w:cs="Times New Roman"/>
          <w:lang w:eastAsia="en-GB"/>
        </w:rPr>
        <w:t xml:space="preserve"> </w:t>
      </w:r>
    </w:p>
    <w:p w:rsidR="00F060F4" w:rsidRDefault="00F060F4" w:rsidP="00813FA3">
      <w:pPr>
        <w:spacing w:line="360" w:lineRule="auto"/>
        <w:rPr>
          <w:rFonts w:ascii="Arial" w:hAnsi="Arial" w:cs="Arial"/>
          <w:b/>
          <w:bCs/>
          <w:i/>
          <w:iCs/>
          <w:sz w:val="40"/>
          <w:szCs w:val="40"/>
          <w:u w:val="single"/>
        </w:rPr>
      </w:pPr>
    </w:p>
    <w:p w:rsidR="00813FA3" w:rsidRPr="00583195" w:rsidRDefault="00583195" w:rsidP="00813FA3">
      <w:pPr>
        <w:spacing w:line="360" w:lineRule="auto"/>
        <w:rPr>
          <w:rFonts w:ascii="Arial" w:hAnsi="Arial" w:cs="Arial"/>
          <w:b/>
          <w:bCs/>
          <w:i/>
          <w:iCs/>
          <w:sz w:val="40"/>
          <w:szCs w:val="40"/>
          <w:u w:val="single"/>
        </w:rPr>
      </w:pPr>
      <w:r w:rsidRPr="00583195">
        <w:rPr>
          <w:rFonts w:ascii="Arial" w:hAnsi="Arial" w:cs="Arial"/>
          <w:b/>
          <w:bCs/>
          <w:i/>
          <w:iCs/>
          <w:sz w:val="40"/>
          <w:szCs w:val="40"/>
          <w:u w:val="single"/>
        </w:rPr>
        <w:t xml:space="preserve">How to use this handbook </w:t>
      </w:r>
    </w:p>
    <w:p w:rsidR="00583195" w:rsidRDefault="00583195" w:rsidP="00813FA3">
      <w:pPr>
        <w:spacing w:line="360" w:lineRule="auto"/>
        <w:rPr>
          <w:rFonts w:ascii="Arial" w:hAnsi="Arial" w:cs="Arial"/>
          <w:i/>
          <w:iCs/>
          <w:sz w:val="36"/>
          <w:szCs w:val="36"/>
        </w:rPr>
      </w:pPr>
      <w:r>
        <w:rPr>
          <w:rFonts w:ascii="Arial" w:hAnsi="Arial" w:cs="Arial"/>
          <w:i/>
          <w:iCs/>
          <w:sz w:val="36"/>
          <w:szCs w:val="36"/>
        </w:rPr>
        <w:t xml:space="preserve">The adults in a child’s life, are responsible to enable them to achieve the best possible outcomes as the Welsh Government (2008) states. By doing this, children are able to be supported well and are able to realise their full potential. </w:t>
      </w:r>
    </w:p>
    <w:p w:rsidR="00583195" w:rsidRDefault="00583195" w:rsidP="00813FA3">
      <w:pPr>
        <w:spacing w:line="360" w:lineRule="auto"/>
        <w:rPr>
          <w:rFonts w:ascii="Arial" w:hAnsi="Arial" w:cs="Arial"/>
          <w:i/>
          <w:iCs/>
          <w:sz w:val="36"/>
          <w:szCs w:val="36"/>
        </w:rPr>
      </w:pPr>
      <w:r>
        <w:rPr>
          <w:rFonts w:ascii="Arial" w:hAnsi="Arial" w:cs="Arial"/>
          <w:i/>
          <w:iCs/>
          <w:sz w:val="36"/>
          <w:szCs w:val="36"/>
        </w:rPr>
        <w:t xml:space="preserve">This handbook has been designed for Early Years Keyworkers for them to use as a guide to </w:t>
      </w:r>
      <w:r w:rsidR="00F20134">
        <w:rPr>
          <w:rFonts w:ascii="Arial" w:hAnsi="Arial" w:cs="Arial"/>
          <w:i/>
          <w:iCs/>
          <w:sz w:val="36"/>
          <w:szCs w:val="36"/>
        </w:rPr>
        <w:t>develop</w:t>
      </w:r>
      <w:r>
        <w:rPr>
          <w:rFonts w:ascii="Arial" w:hAnsi="Arial" w:cs="Arial"/>
          <w:i/>
          <w:iCs/>
          <w:sz w:val="36"/>
          <w:szCs w:val="36"/>
        </w:rPr>
        <w:t xml:space="preserve"> their understanding </w:t>
      </w:r>
      <w:r w:rsidR="00F20134">
        <w:rPr>
          <w:rFonts w:ascii="Arial" w:hAnsi="Arial" w:cs="Arial"/>
          <w:i/>
          <w:iCs/>
          <w:sz w:val="36"/>
          <w:szCs w:val="36"/>
        </w:rPr>
        <w:t xml:space="preserve">to why </w:t>
      </w:r>
      <w:r>
        <w:rPr>
          <w:rFonts w:ascii="Arial" w:hAnsi="Arial" w:cs="Arial"/>
          <w:i/>
          <w:iCs/>
          <w:sz w:val="36"/>
          <w:szCs w:val="36"/>
        </w:rPr>
        <w:t>effective communication</w:t>
      </w:r>
      <w:r w:rsidR="00F20134">
        <w:rPr>
          <w:rFonts w:ascii="Arial" w:hAnsi="Arial" w:cs="Arial"/>
          <w:i/>
          <w:iCs/>
          <w:sz w:val="36"/>
          <w:szCs w:val="36"/>
        </w:rPr>
        <w:t xml:space="preserve"> is important</w:t>
      </w:r>
      <w:r>
        <w:rPr>
          <w:rFonts w:ascii="Arial" w:hAnsi="Arial" w:cs="Arial"/>
          <w:i/>
          <w:iCs/>
          <w:sz w:val="36"/>
          <w:szCs w:val="36"/>
        </w:rPr>
        <w:t xml:space="preserve"> for the development of children during the transitions. This handbook is based on children age 2-3. This handbook is to help keyworkers understand how to stay in control and manage the transitions from home to pre-school. This handbook will look at the role of the adult, the needs of the child and how they can be met, partnerships, interventions and proposed outcomes and this is the duty to plan and manage the transition smoothly. Welsh Government (2018) </w:t>
      </w:r>
    </w:p>
    <w:p w:rsidR="00B20AE9" w:rsidRDefault="00B20AE9" w:rsidP="00813FA3">
      <w:pPr>
        <w:spacing w:line="360" w:lineRule="auto"/>
        <w:rPr>
          <w:rFonts w:ascii="Arial" w:hAnsi="Arial" w:cs="Arial"/>
          <w:i/>
          <w:iCs/>
          <w:sz w:val="36"/>
          <w:szCs w:val="36"/>
        </w:rPr>
      </w:pPr>
      <w:r>
        <w:rPr>
          <w:rFonts w:ascii="Arial" w:hAnsi="Arial" w:cs="Arial"/>
          <w:i/>
          <w:iCs/>
          <w:sz w:val="36"/>
          <w:szCs w:val="36"/>
        </w:rPr>
        <w:t xml:space="preserve">By using this handbook this guidance will help keyworkers understand how to manage the transitions well and how to adapt to the needs of the child and how </w:t>
      </w:r>
      <w:r>
        <w:rPr>
          <w:rFonts w:ascii="Arial" w:hAnsi="Arial" w:cs="Arial"/>
          <w:i/>
          <w:iCs/>
          <w:sz w:val="36"/>
          <w:szCs w:val="36"/>
        </w:rPr>
        <w:lastRenderedPageBreak/>
        <w:t xml:space="preserve">to carefully and effectively run the transitions. In order for the transitions to work the key workers and professionals need to be able to build a good and strong relationship with not only the parents but the children as well. Once the keyworkers have gained their trust from the parents this will give them a better incite to the child’s life and gain information that may help with the transitions. In order for the transitions to work the keyworkers need to be respectful of the parents or carers when supporting their child’s learning and development during the different transitions. </w:t>
      </w:r>
    </w:p>
    <w:p w:rsidR="00E07FA1" w:rsidRPr="00583195" w:rsidRDefault="00E07FA1" w:rsidP="00813FA3">
      <w:pPr>
        <w:spacing w:line="360" w:lineRule="auto"/>
        <w:rPr>
          <w:rFonts w:ascii="Arial" w:hAnsi="Arial" w:cs="Arial"/>
          <w:i/>
          <w:iCs/>
          <w:sz w:val="36"/>
          <w:szCs w:val="36"/>
        </w:rPr>
      </w:pPr>
      <w:r>
        <w:rPr>
          <w:rFonts w:ascii="Arial" w:hAnsi="Arial" w:cs="Arial"/>
          <w:i/>
          <w:iCs/>
          <w:sz w:val="36"/>
          <w:szCs w:val="36"/>
        </w:rPr>
        <w:t xml:space="preserve">When a child going through this type of transitions the process needs to be slow and steady and the child needs to feel secure and their well-being needs to be maintained. The child or children going through this transition needs to know that they are able to go at their own speed and are able to take their time when doing new tasks. Each stage of the transition needs to be planned in order for it to be effective and a holistic approach is met. There needs to be a show of commitment so that the child learns to trust the </w:t>
      </w:r>
      <w:r>
        <w:rPr>
          <w:rFonts w:ascii="Arial" w:hAnsi="Arial" w:cs="Arial"/>
          <w:i/>
          <w:iCs/>
          <w:sz w:val="36"/>
          <w:szCs w:val="36"/>
        </w:rPr>
        <w:lastRenderedPageBreak/>
        <w:t>keyworker and know that they will be there throughout the transition. Welsh Government (2018)</w:t>
      </w:r>
    </w:p>
    <w:p w:rsidR="00F060F4" w:rsidRDefault="00F060F4" w:rsidP="00813FA3">
      <w:pPr>
        <w:spacing w:line="360" w:lineRule="auto"/>
        <w:rPr>
          <w:rFonts w:ascii="Arial" w:hAnsi="Arial" w:cs="Arial"/>
          <w:b/>
          <w:bCs/>
          <w:i/>
          <w:iCs/>
          <w:sz w:val="40"/>
          <w:szCs w:val="40"/>
          <w:u w:val="single"/>
        </w:rPr>
      </w:pPr>
    </w:p>
    <w:p w:rsidR="00813FA3" w:rsidRPr="00E07FA1" w:rsidRDefault="00E07FA1" w:rsidP="00813FA3">
      <w:pPr>
        <w:spacing w:line="360" w:lineRule="auto"/>
        <w:rPr>
          <w:rFonts w:ascii="Arial" w:hAnsi="Arial" w:cs="Arial"/>
          <w:b/>
          <w:bCs/>
          <w:i/>
          <w:iCs/>
          <w:sz w:val="40"/>
          <w:szCs w:val="40"/>
          <w:u w:val="single"/>
        </w:rPr>
      </w:pPr>
      <w:r>
        <w:rPr>
          <w:rFonts w:ascii="Arial" w:hAnsi="Arial" w:cs="Arial"/>
          <w:b/>
          <w:bCs/>
          <w:i/>
          <w:iCs/>
          <w:sz w:val="40"/>
          <w:szCs w:val="40"/>
          <w:u w:val="single"/>
        </w:rPr>
        <w:t xml:space="preserve">The role of the adult </w:t>
      </w:r>
    </w:p>
    <w:p w:rsidR="004944D6" w:rsidRDefault="004944D6" w:rsidP="00813FA3">
      <w:pPr>
        <w:spacing w:line="360" w:lineRule="auto"/>
        <w:rPr>
          <w:rFonts w:ascii="Arial" w:hAnsi="Arial" w:cs="Arial"/>
          <w:i/>
          <w:iCs/>
          <w:sz w:val="36"/>
          <w:szCs w:val="36"/>
        </w:rPr>
      </w:pPr>
      <w:r>
        <w:rPr>
          <w:rFonts w:ascii="Arial" w:hAnsi="Arial" w:cs="Arial"/>
          <w:i/>
          <w:iCs/>
          <w:sz w:val="36"/>
          <w:szCs w:val="36"/>
        </w:rPr>
        <w:t>Being a keyworker during early years comes with exciting opportunities and challenges. When a child leaves their home, which can also be seen as their ‘comfort blanket’ for the first time they can be anxious and very emotional. By planning out the transitions in advance and working with parents it means that the child’s or children’s needs are met properly.</w:t>
      </w:r>
    </w:p>
    <w:p w:rsidR="004944D6" w:rsidRDefault="004944D6" w:rsidP="00813FA3">
      <w:pPr>
        <w:spacing w:line="360" w:lineRule="auto"/>
        <w:rPr>
          <w:rFonts w:ascii="Arial" w:hAnsi="Arial" w:cs="Arial"/>
          <w:i/>
          <w:iCs/>
          <w:sz w:val="36"/>
          <w:szCs w:val="36"/>
        </w:rPr>
      </w:pPr>
      <w:r>
        <w:rPr>
          <w:rFonts w:ascii="Arial" w:hAnsi="Arial" w:cs="Arial"/>
          <w:i/>
          <w:iCs/>
          <w:sz w:val="36"/>
          <w:szCs w:val="36"/>
        </w:rPr>
        <w:t xml:space="preserve">It is important that not only the children, but the parents are given opportunities to familiarise themselves with the new setting and familiarise themselves with staff, in order for relationships and trust to form. There needs to be clear information for parents and carers with what is happening during the transition as the parents or carers have more of an understanding of the child that is going through the transition. </w:t>
      </w:r>
    </w:p>
    <w:p w:rsidR="004944D6" w:rsidRDefault="004944D6" w:rsidP="00813FA3">
      <w:pPr>
        <w:spacing w:line="360" w:lineRule="auto"/>
        <w:rPr>
          <w:rFonts w:ascii="Arial" w:hAnsi="Arial" w:cs="Arial"/>
          <w:i/>
          <w:iCs/>
          <w:sz w:val="36"/>
          <w:szCs w:val="36"/>
        </w:rPr>
      </w:pPr>
      <w:r>
        <w:rPr>
          <w:rFonts w:ascii="Arial" w:hAnsi="Arial" w:cs="Arial"/>
          <w:i/>
          <w:iCs/>
          <w:sz w:val="36"/>
          <w:szCs w:val="36"/>
        </w:rPr>
        <w:t>This means that there needs to be good communication and information sharing between practitioners</w:t>
      </w:r>
      <w:r w:rsidR="00800302">
        <w:rPr>
          <w:rFonts w:ascii="Arial" w:hAnsi="Arial" w:cs="Arial"/>
          <w:i/>
          <w:iCs/>
          <w:sz w:val="36"/>
          <w:szCs w:val="36"/>
        </w:rPr>
        <w:t xml:space="preserve">, parents and carers before the child has started school. This </w:t>
      </w:r>
      <w:r w:rsidR="00800302">
        <w:rPr>
          <w:rFonts w:ascii="Arial" w:hAnsi="Arial" w:cs="Arial"/>
          <w:i/>
          <w:iCs/>
          <w:sz w:val="36"/>
          <w:szCs w:val="36"/>
        </w:rPr>
        <w:lastRenderedPageBreak/>
        <w:t xml:space="preserve">transition should start early, and all relationships should be formed and have trust in order for the child to feel comfortable being in a new environment. The needs of the child should also be </w:t>
      </w:r>
      <w:r w:rsidR="00960099">
        <w:rPr>
          <w:rFonts w:ascii="Arial" w:hAnsi="Arial" w:cs="Arial"/>
          <w:i/>
          <w:iCs/>
          <w:sz w:val="36"/>
          <w:szCs w:val="36"/>
        </w:rPr>
        <w:t xml:space="preserve">met, </w:t>
      </w:r>
      <w:r w:rsidR="00800302">
        <w:rPr>
          <w:rFonts w:ascii="Arial" w:hAnsi="Arial" w:cs="Arial"/>
          <w:i/>
          <w:iCs/>
          <w:sz w:val="36"/>
          <w:szCs w:val="36"/>
        </w:rPr>
        <w:t xml:space="preserve">to encourage independence and confidence to help the child familiarise themselves with the new routine. (Croneri, 2018) </w:t>
      </w:r>
    </w:p>
    <w:p w:rsidR="00813FA3" w:rsidRDefault="00800302" w:rsidP="00813FA3">
      <w:pPr>
        <w:spacing w:line="360" w:lineRule="auto"/>
        <w:rPr>
          <w:rFonts w:ascii="Arial" w:hAnsi="Arial" w:cs="Arial"/>
          <w:i/>
          <w:iCs/>
          <w:sz w:val="36"/>
          <w:szCs w:val="36"/>
        </w:rPr>
      </w:pPr>
      <w:r>
        <w:rPr>
          <w:rFonts w:ascii="Arial" w:hAnsi="Arial" w:cs="Arial"/>
          <w:i/>
          <w:iCs/>
          <w:sz w:val="36"/>
          <w:szCs w:val="36"/>
        </w:rPr>
        <w:t xml:space="preserve">Having a key person during the transition is important as they will be able to provide a positive support system when working closely with young children. </w:t>
      </w:r>
    </w:p>
    <w:p w:rsidR="00800302" w:rsidRDefault="00800302" w:rsidP="00813FA3">
      <w:pPr>
        <w:spacing w:line="360" w:lineRule="auto"/>
        <w:rPr>
          <w:rFonts w:ascii="Arial" w:hAnsi="Arial" w:cs="Arial"/>
          <w:i/>
          <w:iCs/>
          <w:sz w:val="36"/>
          <w:szCs w:val="36"/>
        </w:rPr>
      </w:pPr>
      <w:r>
        <w:rPr>
          <w:rFonts w:ascii="Arial" w:hAnsi="Arial" w:cs="Arial"/>
          <w:i/>
          <w:iCs/>
          <w:sz w:val="36"/>
          <w:szCs w:val="36"/>
        </w:rPr>
        <w:t xml:space="preserve">Key worker – A key worker is a named member of staff </w:t>
      </w:r>
      <w:r w:rsidR="00960099">
        <w:rPr>
          <w:rFonts w:ascii="Arial" w:hAnsi="Arial" w:cs="Arial"/>
          <w:i/>
          <w:iCs/>
          <w:sz w:val="36"/>
          <w:szCs w:val="36"/>
        </w:rPr>
        <w:t>who</w:t>
      </w:r>
      <w:r>
        <w:rPr>
          <w:rFonts w:ascii="Arial" w:hAnsi="Arial" w:cs="Arial"/>
          <w:i/>
          <w:iCs/>
          <w:sz w:val="36"/>
          <w:szCs w:val="36"/>
        </w:rPr>
        <w:t xml:space="preserve"> has responsibilities for a child or children to ensure that they are made to feel safe and cared for. It is important in order to have a successful transition when moving from a home environment to school. </w:t>
      </w:r>
    </w:p>
    <w:p w:rsidR="00813FA3" w:rsidRDefault="002E03AE" w:rsidP="00813FA3">
      <w:pPr>
        <w:spacing w:line="360" w:lineRule="auto"/>
        <w:rPr>
          <w:rFonts w:ascii="Arial" w:hAnsi="Arial" w:cs="Arial"/>
          <w:i/>
          <w:iCs/>
          <w:sz w:val="36"/>
          <w:szCs w:val="36"/>
        </w:rPr>
      </w:pPr>
      <w:r>
        <w:rPr>
          <w:rFonts w:ascii="Arial" w:hAnsi="Arial" w:cs="Arial"/>
          <w:i/>
          <w:iCs/>
          <w:sz w:val="36"/>
          <w:szCs w:val="36"/>
        </w:rPr>
        <w:t>A parent or carer can help make the transition easier by joining parent teacher groups. By doing this, parents are able to keep a positive relationship with the key workers and are able to keep up to date with their child’s development and how they are performing.</w:t>
      </w:r>
    </w:p>
    <w:p w:rsidR="00495D22" w:rsidRDefault="002E03AE" w:rsidP="00813FA3">
      <w:pPr>
        <w:spacing w:line="360" w:lineRule="auto"/>
        <w:rPr>
          <w:rFonts w:ascii="Arial" w:hAnsi="Arial" w:cs="Arial"/>
          <w:i/>
          <w:iCs/>
          <w:sz w:val="36"/>
          <w:szCs w:val="36"/>
        </w:rPr>
      </w:pPr>
      <w:r>
        <w:rPr>
          <w:rFonts w:ascii="Arial" w:hAnsi="Arial" w:cs="Arial"/>
          <w:i/>
          <w:iCs/>
          <w:sz w:val="36"/>
          <w:szCs w:val="36"/>
        </w:rPr>
        <w:t xml:space="preserve">By attending </w:t>
      </w:r>
      <w:r w:rsidR="00495D22">
        <w:rPr>
          <w:rFonts w:ascii="Arial" w:hAnsi="Arial" w:cs="Arial"/>
          <w:i/>
          <w:iCs/>
          <w:sz w:val="36"/>
          <w:szCs w:val="36"/>
        </w:rPr>
        <w:t xml:space="preserve">teacher groups, it will help a parent understand how their child is progressing and they are </w:t>
      </w:r>
      <w:r w:rsidR="00495D22">
        <w:rPr>
          <w:rFonts w:ascii="Arial" w:hAnsi="Arial" w:cs="Arial"/>
          <w:i/>
          <w:iCs/>
          <w:sz w:val="36"/>
          <w:szCs w:val="36"/>
        </w:rPr>
        <w:lastRenderedPageBreak/>
        <w:t xml:space="preserve">able to see if any additional support is needed and gain tips on how to help their child complete their homework. By attending these groups, the child or children will see that their parents have a positive relationship with their teachers, and it may help the child learn how to trust the keyworkers and practitioners around them. </w:t>
      </w:r>
    </w:p>
    <w:p w:rsidR="00495D22" w:rsidRDefault="00495D22" w:rsidP="00813FA3">
      <w:pPr>
        <w:spacing w:line="360" w:lineRule="auto"/>
        <w:rPr>
          <w:rFonts w:ascii="Arial" w:hAnsi="Arial" w:cs="Arial"/>
          <w:i/>
          <w:iCs/>
          <w:sz w:val="36"/>
          <w:szCs w:val="36"/>
        </w:rPr>
      </w:pPr>
      <w:r>
        <w:rPr>
          <w:rFonts w:ascii="Arial" w:hAnsi="Arial" w:cs="Arial"/>
          <w:i/>
          <w:iCs/>
          <w:sz w:val="36"/>
          <w:szCs w:val="36"/>
        </w:rPr>
        <w:t xml:space="preserve">For the transition to work </w:t>
      </w:r>
      <w:r w:rsidR="004D200B">
        <w:rPr>
          <w:rFonts w:ascii="Arial" w:hAnsi="Arial" w:cs="Arial"/>
          <w:i/>
          <w:iCs/>
          <w:sz w:val="36"/>
          <w:szCs w:val="36"/>
        </w:rPr>
        <w:t xml:space="preserve">there needs to be support available for parents. Having a pathway should show how exactly what support is available for families during each stage of the child’s development. Parents are able to make appointments to meet with key workers to gain an understanding of the different flying start services there are to offer. </w:t>
      </w:r>
    </w:p>
    <w:p w:rsidR="004D200B" w:rsidRDefault="004D200B" w:rsidP="00813FA3">
      <w:pPr>
        <w:spacing w:line="360" w:lineRule="auto"/>
        <w:rPr>
          <w:rFonts w:ascii="Arial" w:hAnsi="Arial" w:cs="Arial"/>
          <w:i/>
          <w:iCs/>
          <w:sz w:val="36"/>
          <w:szCs w:val="36"/>
        </w:rPr>
      </w:pPr>
      <w:r>
        <w:rPr>
          <w:rFonts w:ascii="Arial" w:hAnsi="Arial" w:cs="Arial"/>
          <w:i/>
          <w:iCs/>
          <w:sz w:val="36"/>
          <w:szCs w:val="36"/>
        </w:rPr>
        <w:t>The key aims of the pathway are too:</w:t>
      </w:r>
    </w:p>
    <w:p w:rsidR="000D7647" w:rsidRDefault="004D200B" w:rsidP="000D7647">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Clarify </w:t>
      </w:r>
      <w:r w:rsidR="000D7647">
        <w:rPr>
          <w:rFonts w:ascii="Arial" w:hAnsi="Arial" w:cs="Arial"/>
          <w:i/>
          <w:iCs/>
          <w:sz w:val="36"/>
          <w:szCs w:val="36"/>
        </w:rPr>
        <w:t xml:space="preserve">support available for parents and what they can gain from it. </w:t>
      </w:r>
    </w:p>
    <w:p w:rsidR="000D7647" w:rsidRDefault="000D7647" w:rsidP="000D7647">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Raise awareness with families and professional of the different services available </w:t>
      </w:r>
    </w:p>
    <w:p w:rsidR="000D7647" w:rsidRDefault="000D7647" w:rsidP="000D7647">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Have reasonable pathways to suit all children with different abilities </w:t>
      </w:r>
    </w:p>
    <w:p w:rsidR="000D7647" w:rsidRDefault="000D7647" w:rsidP="000D7647">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Help remind staff of how important planning is during the transitions. </w:t>
      </w:r>
    </w:p>
    <w:p w:rsidR="000D7647" w:rsidRDefault="0019620C" w:rsidP="000D7647">
      <w:pPr>
        <w:spacing w:line="360" w:lineRule="auto"/>
        <w:rPr>
          <w:rFonts w:ascii="Arial" w:hAnsi="Arial" w:cs="Arial"/>
          <w:i/>
          <w:iCs/>
          <w:sz w:val="36"/>
          <w:szCs w:val="36"/>
        </w:rPr>
      </w:pPr>
      <w:r>
        <w:rPr>
          <w:rFonts w:ascii="Arial" w:hAnsi="Arial" w:cs="Arial"/>
          <w:i/>
          <w:iCs/>
          <w:sz w:val="36"/>
          <w:szCs w:val="36"/>
        </w:rPr>
        <w:lastRenderedPageBreak/>
        <w:t xml:space="preserve">Once the child begins the settling process all keyworkers should remember the following: </w:t>
      </w:r>
    </w:p>
    <w:p w:rsidR="0019620C" w:rsidRDefault="0019620C" w:rsidP="0019620C">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Remain a good role model </w:t>
      </w:r>
      <w:r w:rsidR="00CD2CB9">
        <w:rPr>
          <w:rFonts w:ascii="Arial" w:hAnsi="Arial" w:cs="Arial"/>
          <w:i/>
          <w:iCs/>
          <w:sz w:val="36"/>
          <w:szCs w:val="36"/>
        </w:rPr>
        <w:t xml:space="preserve">and follow safeguarding rules </w:t>
      </w:r>
    </w:p>
    <w:p w:rsidR="00CD2CB9" w:rsidRDefault="00CD2CB9" w:rsidP="0019620C">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Reassurance for both the child and family </w:t>
      </w:r>
    </w:p>
    <w:p w:rsidR="00CD2CB9" w:rsidRDefault="00CD2CB9" w:rsidP="00CD2CB9">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Maintain observations and respect for child and family. </w:t>
      </w:r>
    </w:p>
    <w:p w:rsidR="00CD2CB9" w:rsidRDefault="00CD2CB9" w:rsidP="00CD2CB9">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Effective communication </w:t>
      </w:r>
    </w:p>
    <w:p w:rsidR="00CD2CB9" w:rsidRDefault="00CD2CB9" w:rsidP="00CD2CB9">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Play and activity experiences that reflect the child’s home life and culture. </w:t>
      </w:r>
    </w:p>
    <w:p w:rsidR="00CD2CB9" w:rsidRDefault="00CD2CB9" w:rsidP="00CD2CB9">
      <w:pPr>
        <w:spacing w:line="360" w:lineRule="auto"/>
        <w:rPr>
          <w:rFonts w:ascii="Arial" w:hAnsi="Arial" w:cs="Arial"/>
          <w:i/>
          <w:iCs/>
          <w:sz w:val="36"/>
          <w:szCs w:val="36"/>
        </w:rPr>
      </w:pPr>
      <w:r>
        <w:rPr>
          <w:rFonts w:ascii="Arial" w:hAnsi="Arial" w:cs="Arial"/>
          <w:i/>
          <w:iCs/>
          <w:sz w:val="36"/>
          <w:szCs w:val="36"/>
        </w:rPr>
        <w:t xml:space="preserve">By following these it will provide a smooth and successful transition from home life to school life for both the child and the family. </w:t>
      </w:r>
      <w:r w:rsidR="006E408B">
        <w:rPr>
          <w:rFonts w:ascii="Arial" w:hAnsi="Arial" w:cs="Arial"/>
          <w:i/>
          <w:iCs/>
          <w:sz w:val="36"/>
          <w:szCs w:val="36"/>
        </w:rPr>
        <w:t xml:space="preserve">By also having visitations available </w:t>
      </w:r>
      <w:r w:rsidR="00BA7C57">
        <w:rPr>
          <w:rFonts w:ascii="Arial" w:hAnsi="Arial" w:cs="Arial"/>
          <w:i/>
          <w:iCs/>
          <w:sz w:val="36"/>
          <w:szCs w:val="36"/>
        </w:rPr>
        <w:t xml:space="preserve">will </w:t>
      </w:r>
      <w:r w:rsidR="006E408B">
        <w:rPr>
          <w:rFonts w:ascii="Arial" w:hAnsi="Arial" w:cs="Arial"/>
          <w:i/>
          <w:iCs/>
          <w:sz w:val="36"/>
          <w:szCs w:val="36"/>
        </w:rPr>
        <w:t>help the chil</w:t>
      </w:r>
      <w:r w:rsidR="00BA7C57">
        <w:rPr>
          <w:rFonts w:ascii="Arial" w:hAnsi="Arial" w:cs="Arial"/>
          <w:i/>
          <w:iCs/>
          <w:sz w:val="36"/>
          <w:szCs w:val="36"/>
        </w:rPr>
        <w:t xml:space="preserve">d, </w:t>
      </w:r>
      <w:r w:rsidR="006E408B">
        <w:rPr>
          <w:rFonts w:ascii="Arial" w:hAnsi="Arial" w:cs="Arial"/>
          <w:i/>
          <w:iCs/>
          <w:sz w:val="36"/>
          <w:szCs w:val="36"/>
        </w:rPr>
        <w:t>parents or carers fami</w:t>
      </w:r>
      <w:r w:rsidR="00041763">
        <w:rPr>
          <w:rFonts w:ascii="Arial" w:hAnsi="Arial" w:cs="Arial"/>
          <w:i/>
          <w:iCs/>
          <w:sz w:val="36"/>
          <w:szCs w:val="36"/>
        </w:rPr>
        <w:t>liarise themselves with the new setting</w:t>
      </w:r>
      <w:r w:rsidR="00BA7C57">
        <w:rPr>
          <w:rFonts w:ascii="Arial" w:hAnsi="Arial" w:cs="Arial"/>
          <w:i/>
          <w:iCs/>
          <w:sz w:val="36"/>
          <w:szCs w:val="36"/>
        </w:rPr>
        <w:t>s</w:t>
      </w:r>
      <w:r w:rsidR="00041763">
        <w:rPr>
          <w:rFonts w:ascii="Arial" w:hAnsi="Arial" w:cs="Arial"/>
          <w:i/>
          <w:iCs/>
          <w:sz w:val="36"/>
          <w:szCs w:val="36"/>
        </w:rPr>
        <w:t xml:space="preserve"> and routine can encourage </w:t>
      </w:r>
      <w:r w:rsidR="00BA7C57">
        <w:rPr>
          <w:rFonts w:ascii="Arial" w:hAnsi="Arial" w:cs="Arial"/>
          <w:i/>
          <w:iCs/>
          <w:sz w:val="36"/>
          <w:szCs w:val="36"/>
        </w:rPr>
        <w:t xml:space="preserve">confidence to build and </w:t>
      </w:r>
      <w:r w:rsidR="004A276E">
        <w:rPr>
          <w:rFonts w:ascii="Arial" w:hAnsi="Arial" w:cs="Arial"/>
          <w:i/>
          <w:iCs/>
          <w:sz w:val="36"/>
          <w:szCs w:val="36"/>
        </w:rPr>
        <w:t xml:space="preserve">improve relationships with staff members. </w:t>
      </w:r>
    </w:p>
    <w:p w:rsidR="004A276E" w:rsidRDefault="004A276E" w:rsidP="00CD2CB9">
      <w:pPr>
        <w:spacing w:line="360" w:lineRule="auto"/>
        <w:rPr>
          <w:rFonts w:ascii="Arial" w:hAnsi="Arial" w:cs="Arial"/>
          <w:i/>
          <w:iCs/>
          <w:sz w:val="36"/>
          <w:szCs w:val="36"/>
        </w:rPr>
      </w:pPr>
    </w:p>
    <w:p w:rsidR="004A276E" w:rsidRDefault="004A276E" w:rsidP="00CD2CB9">
      <w:pPr>
        <w:spacing w:line="360" w:lineRule="auto"/>
        <w:rPr>
          <w:rFonts w:ascii="Arial" w:hAnsi="Arial" w:cs="Arial"/>
          <w:i/>
          <w:iCs/>
          <w:sz w:val="36"/>
          <w:szCs w:val="36"/>
        </w:rPr>
      </w:pPr>
    </w:p>
    <w:p w:rsidR="004A276E" w:rsidRDefault="004A276E" w:rsidP="00CD2CB9">
      <w:pPr>
        <w:spacing w:line="360" w:lineRule="auto"/>
        <w:rPr>
          <w:rFonts w:ascii="Arial" w:hAnsi="Arial" w:cs="Arial"/>
          <w:i/>
          <w:iCs/>
          <w:sz w:val="36"/>
          <w:szCs w:val="36"/>
        </w:rPr>
      </w:pPr>
    </w:p>
    <w:p w:rsidR="004A276E" w:rsidRDefault="004A276E" w:rsidP="00CD2CB9">
      <w:pPr>
        <w:spacing w:line="360" w:lineRule="auto"/>
        <w:rPr>
          <w:rFonts w:ascii="Arial" w:hAnsi="Arial" w:cs="Arial"/>
          <w:i/>
          <w:iCs/>
          <w:sz w:val="36"/>
          <w:szCs w:val="36"/>
        </w:rPr>
      </w:pPr>
    </w:p>
    <w:p w:rsidR="0004793C" w:rsidRDefault="0004793C" w:rsidP="00CD2CB9">
      <w:pPr>
        <w:spacing w:line="360" w:lineRule="auto"/>
        <w:rPr>
          <w:rFonts w:ascii="Arial" w:hAnsi="Arial" w:cs="Arial"/>
          <w:i/>
          <w:iCs/>
          <w:sz w:val="36"/>
          <w:szCs w:val="36"/>
        </w:rPr>
      </w:pPr>
    </w:p>
    <w:p w:rsidR="004A276E" w:rsidRDefault="004A276E" w:rsidP="00CD2CB9">
      <w:pPr>
        <w:spacing w:line="360" w:lineRule="auto"/>
        <w:rPr>
          <w:rFonts w:ascii="Arial" w:hAnsi="Arial" w:cs="Arial"/>
          <w:b/>
          <w:bCs/>
          <w:i/>
          <w:iCs/>
          <w:sz w:val="40"/>
          <w:szCs w:val="40"/>
          <w:u w:val="single"/>
        </w:rPr>
      </w:pPr>
      <w:r>
        <w:rPr>
          <w:rFonts w:ascii="Arial" w:hAnsi="Arial" w:cs="Arial"/>
          <w:b/>
          <w:bCs/>
          <w:i/>
          <w:iCs/>
          <w:sz w:val="40"/>
          <w:szCs w:val="40"/>
          <w:u w:val="single"/>
        </w:rPr>
        <w:lastRenderedPageBreak/>
        <w:t xml:space="preserve">The needs of the child </w:t>
      </w:r>
    </w:p>
    <w:p w:rsidR="004A276E" w:rsidRDefault="00C45B36" w:rsidP="00CD2CB9">
      <w:pPr>
        <w:spacing w:line="360" w:lineRule="auto"/>
        <w:rPr>
          <w:rFonts w:ascii="Arial" w:hAnsi="Arial" w:cs="Arial"/>
          <w:i/>
          <w:iCs/>
          <w:sz w:val="36"/>
          <w:szCs w:val="36"/>
        </w:rPr>
      </w:pPr>
      <w:r>
        <w:rPr>
          <w:rFonts w:ascii="Arial" w:hAnsi="Arial" w:cs="Arial"/>
          <w:i/>
          <w:iCs/>
          <w:sz w:val="36"/>
          <w:szCs w:val="36"/>
        </w:rPr>
        <w:t xml:space="preserve">All children need to be in an environment that </w:t>
      </w:r>
      <w:r w:rsidR="00706DDE">
        <w:rPr>
          <w:rFonts w:ascii="Arial" w:hAnsi="Arial" w:cs="Arial"/>
          <w:i/>
          <w:iCs/>
          <w:sz w:val="36"/>
          <w:szCs w:val="36"/>
        </w:rPr>
        <w:t>is</w:t>
      </w:r>
      <w:r>
        <w:rPr>
          <w:rFonts w:ascii="Arial" w:hAnsi="Arial" w:cs="Arial"/>
          <w:i/>
          <w:iCs/>
          <w:sz w:val="36"/>
          <w:szCs w:val="36"/>
        </w:rPr>
        <w:t xml:space="preserve"> caring and loving. Children should not </w:t>
      </w:r>
      <w:r w:rsidR="001D372B">
        <w:rPr>
          <w:rFonts w:ascii="Arial" w:hAnsi="Arial" w:cs="Arial"/>
          <w:i/>
          <w:iCs/>
          <w:sz w:val="36"/>
          <w:szCs w:val="36"/>
        </w:rPr>
        <w:t xml:space="preserve">become excluded due to their religion, ethnicity, family background, gender or </w:t>
      </w:r>
      <w:r w:rsidR="00E652EC">
        <w:rPr>
          <w:rFonts w:ascii="Arial" w:hAnsi="Arial" w:cs="Arial"/>
          <w:i/>
          <w:iCs/>
          <w:sz w:val="36"/>
          <w:szCs w:val="36"/>
        </w:rPr>
        <w:t>special needs</w:t>
      </w:r>
      <w:r w:rsidR="00706DDE">
        <w:rPr>
          <w:rFonts w:ascii="Arial" w:hAnsi="Arial" w:cs="Arial"/>
          <w:i/>
          <w:iCs/>
          <w:sz w:val="36"/>
          <w:szCs w:val="36"/>
        </w:rPr>
        <w:t xml:space="preserve"> ability</w:t>
      </w:r>
      <w:r w:rsidR="00E652EC">
        <w:rPr>
          <w:rFonts w:ascii="Arial" w:hAnsi="Arial" w:cs="Arial"/>
          <w:i/>
          <w:iCs/>
          <w:sz w:val="36"/>
          <w:szCs w:val="36"/>
        </w:rPr>
        <w:t>. In order for this not to happen the child needs to be able to form an attachment with the keyworkers</w:t>
      </w:r>
      <w:r w:rsidR="0054226E">
        <w:rPr>
          <w:rFonts w:ascii="Arial" w:hAnsi="Arial" w:cs="Arial"/>
          <w:i/>
          <w:iCs/>
          <w:sz w:val="36"/>
          <w:szCs w:val="36"/>
        </w:rPr>
        <w:t xml:space="preserve">. This is important as many children may look for a ‘mother figure’ in their new environment as a coping mechanism. </w:t>
      </w:r>
      <w:r w:rsidR="007467B8">
        <w:rPr>
          <w:rFonts w:ascii="Arial" w:hAnsi="Arial" w:cs="Arial"/>
          <w:i/>
          <w:iCs/>
          <w:sz w:val="36"/>
          <w:szCs w:val="36"/>
        </w:rPr>
        <w:t xml:space="preserve">When the child comes into a new environment </w:t>
      </w:r>
      <w:r w:rsidR="007E1F83">
        <w:rPr>
          <w:rFonts w:ascii="Arial" w:hAnsi="Arial" w:cs="Arial"/>
          <w:i/>
          <w:iCs/>
          <w:sz w:val="36"/>
          <w:szCs w:val="36"/>
        </w:rPr>
        <w:t xml:space="preserve">their first activity or work should be linked to what they already know. If parents are having good communication with the keyworkers, the keyworkers should have an understanding on the child’s likes and dislikes in order to make the child feel as safe and comfortable as possible. </w:t>
      </w:r>
      <w:r w:rsidR="00C96F1F">
        <w:rPr>
          <w:rFonts w:ascii="Arial" w:hAnsi="Arial" w:cs="Arial"/>
          <w:i/>
          <w:iCs/>
          <w:sz w:val="36"/>
          <w:szCs w:val="36"/>
        </w:rPr>
        <w:t xml:space="preserve">The activities that the child is taking in need to be </w:t>
      </w:r>
      <w:r w:rsidR="005B3581">
        <w:rPr>
          <w:rFonts w:ascii="Arial" w:hAnsi="Arial" w:cs="Arial"/>
          <w:i/>
          <w:iCs/>
          <w:sz w:val="36"/>
          <w:szCs w:val="36"/>
        </w:rPr>
        <w:t>relevant to them, so keyworkers are able to identify the level that the child is at and see what their ability is. These new experiences need to be enjoyable which will also lead to the transitions being smooth.</w:t>
      </w:r>
    </w:p>
    <w:p w:rsidR="008D588A" w:rsidRDefault="008D588A" w:rsidP="00CD2CB9">
      <w:pPr>
        <w:spacing w:line="360" w:lineRule="auto"/>
        <w:rPr>
          <w:rFonts w:ascii="Arial" w:hAnsi="Arial" w:cs="Arial"/>
          <w:i/>
          <w:iCs/>
          <w:sz w:val="36"/>
          <w:szCs w:val="36"/>
        </w:rPr>
      </w:pPr>
    </w:p>
    <w:p w:rsidR="008D588A" w:rsidRDefault="008D588A" w:rsidP="00CD2CB9">
      <w:pPr>
        <w:spacing w:line="360" w:lineRule="auto"/>
        <w:rPr>
          <w:rFonts w:ascii="Arial" w:hAnsi="Arial" w:cs="Arial"/>
          <w:i/>
          <w:iCs/>
          <w:sz w:val="36"/>
          <w:szCs w:val="36"/>
        </w:rPr>
      </w:pPr>
    </w:p>
    <w:p w:rsidR="00CD2CB9" w:rsidRDefault="00EE6BD4" w:rsidP="00CD2CB9">
      <w:pPr>
        <w:spacing w:line="360" w:lineRule="auto"/>
        <w:rPr>
          <w:rFonts w:ascii="Arial" w:hAnsi="Arial" w:cs="Arial"/>
          <w:i/>
          <w:iCs/>
          <w:sz w:val="36"/>
          <w:szCs w:val="36"/>
        </w:rPr>
      </w:pPr>
      <w:r>
        <w:rPr>
          <w:rFonts w:ascii="Arial" w:hAnsi="Arial" w:cs="Arial"/>
          <w:i/>
          <w:iCs/>
          <w:sz w:val="36"/>
          <w:szCs w:val="36"/>
        </w:rPr>
        <w:lastRenderedPageBreak/>
        <w:t>I</w:t>
      </w:r>
      <w:r w:rsidR="000F6D4E">
        <w:rPr>
          <w:rFonts w:ascii="Arial" w:hAnsi="Arial" w:cs="Arial"/>
          <w:i/>
          <w:iCs/>
          <w:sz w:val="36"/>
          <w:szCs w:val="36"/>
        </w:rPr>
        <w:t>t is important for</w:t>
      </w:r>
      <w:r>
        <w:rPr>
          <w:rFonts w:ascii="Arial" w:hAnsi="Arial" w:cs="Arial"/>
          <w:i/>
          <w:iCs/>
          <w:sz w:val="36"/>
          <w:szCs w:val="36"/>
        </w:rPr>
        <w:t xml:space="preserve"> keyworkers and practitioners </w:t>
      </w:r>
      <w:r w:rsidR="000F6D4E">
        <w:rPr>
          <w:rFonts w:ascii="Arial" w:hAnsi="Arial" w:cs="Arial"/>
          <w:i/>
          <w:iCs/>
          <w:sz w:val="36"/>
          <w:szCs w:val="36"/>
        </w:rPr>
        <w:t xml:space="preserve">to </w:t>
      </w:r>
      <w:r>
        <w:rPr>
          <w:rFonts w:ascii="Arial" w:hAnsi="Arial" w:cs="Arial"/>
          <w:i/>
          <w:iCs/>
          <w:sz w:val="36"/>
          <w:szCs w:val="36"/>
        </w:rPr>
        <w:t>have a child centred appro</w:t>
      </w:r>
      <w:r w:rsidR="000F6D4E">
        <w:rPr>
          <w:rFonts w:ascii="Arial" w:hAnsi="Arial" w:cs="Arial"/>
          <w:i/>
          <w:iCs/>
          <w:sz w:val="36"/>
          <w:szCs w:val="36"/>
        </w:rPr>
        <w:t xml:space="preserve">ach </w:t>
      </w:r>
      <w:r w:rsidR="005D22F0">
        <w:rPr>
          <w:rFonts w:ascii="Arial" w:hAnsi="Arial" w:cs="Arial"/>
          <w:i/>
          <w:iCs/>
          <w:sz w:val="36"/>
          <w:szCs w:val="36"/>
        </w:rPr>
        <w:t xml:space="preserve">within the setting. It is a way of being able to evaluate the interests, well-being and views of the child that is going through the transition. </w:t>
      </w:r>
      <w:r w:rsidR="00C53EE3">
        <w:rPr>
          <w:rFonts w:ascii="Arial" w:hAnsi="Arial" w:cs="Arial"/>
          <w:i/>
          <w:iCs/>
          <w:sz w:val="36"/>
          <w:szCs w:val="36"/>
        </w:rPr>
        <w:t xml:space="preserve">It is important to have a child centred approach because the child could be affected both directly and indirectly </w:t>
      </w:r>
      <w:r w:rsidR="00A92721">
        <w:rPr>
          <w:rFonts w:ascii="Arial" w:hAnsi="Arial" w:cs="Arial"/>
          <w:i/>
          <w:iCs/>
          <w:sz w:val="36"/>
          <w:szCs w:val="36"/>
        </w:rPr>
        <w:t xml:space="preserve">by certain decisions. </w:t>
      </w:r>
      <w:r w:rsidR="00E34938">
        <w:rPr>
          <w:rFonts w:ascii="Arial" w:hAnsi="Arial" w:cs="Arial"/>
          <w:i/>
          <w:iCs/>
          <w:sz w:val="36"/>
          <w:szCs w:val="36"/>
        </w:rPr>
        <w:t xml:space="preserve">By having a child centred approach </w:t>
      </w:r>
      <w:r w:rsidR="00E153E6">
        <w:rPr>
          <w:rFonts w:ascii="Arial" w:hAnsi="Arial" w:cs="Arial"/>
          <w:i/>
          <w:iCs/>
          <w:sz w:val="36"/>
          <w:szCs w:val="36"/>
        </w:rPr>
        <w:t>involves e</w:t>
      </w:r>
      <w:r w:rsidR="007E70FD">
        <w:rPr>
          <w:rFonts w:ascii="Arial" w:hAnsi="Arial" w:cs="Arial"/>
          <w:i/>
          <w:iCs/>
          <w:sz w:val="36"/>
          <w:szCs w:val="36"/>
        </w:rPr>
        <w:t>levating the status of the child. This does not mean changing their interests</w:t>
      </w:r>
      <w:r w:rsidR="00C03BC1">
        <w:rPr>
          <w:rFonts w:ascii="Arial" w:hAnsi="Arial" w:cs="Arial"/>
          <w:i/>
          <w:iCs/>
          <w:sz w:val="36"/>
          <w:szCs w:val="36"/>
        </w:rPr>
        <w:t xml:space="preserve">. </w:t>
      </w:r>
    </w:p>
    <w:p w:rsidR="00772115" w:rsidRDefault="00F43273" w:rsidP="00CD2CB9">
      <w:pPr>
        <w:spacing w:line="360" w:lineRule="auto"/>
        <w:rPr>
          <w:rFonts w:ascii="Arial" w:hAnsi="Arial" w:cs="Arial"/>
          <w:i/>
          <w:iCs/>
          <w:sz w:val="36"/>
          <w:szCs w:val="36"/>
        </w:rPr>
      </w:pPr>
      <w:r>
        <w:rPr>
          <w:rFonts w:ascii="Arial" w:hAnsi="Arial" w:cs="Arial"/>
          <w:i/>
          <w:iCs/>
          <w:sz w:val="36"/>
          <w:szCs w:val="36"/>
        </w:rPr>
        <w:t xml:space="preserve">Being a key worker and taking a more child centred approach comes with many benefits </w:t>
      </w:r>
      <w:r w:rsidR="00187E4D">
        <w:rPr>
          <w:rFonts w:ascii="Arial" w:hAnsi="Arial" w:cs="Arial"/>
          <w:i/>
          <w:iCs/>
          <w:sz w:val="36"/>
          <w:szCs w:val="36"/>
        </w:rPr>
        <w:t xml:space="preserve">for the child going through a transition for the first time. You are able to get a better </w:t>
      </w:r>
      <w:r w:rsidR="00AD13F8">
        <w:rPr>
          <w:rFonts w:ascii="Arial" w:hAnsi="Arial" w:cs="Arial"/>
          <w:i/>
          <w:iCs/>
          <w:sz w:val="36"/>
          <w:szCs w:val="36"/>
        </w:rPr>
        <w:t xml:space="preserve">response from the child and this enables a positive relationship to form. </w:t>
      </w:r>
      <w:r w:rsidR="00EC2924">
        <w:rPr>
          <w:rFonts w:ascii="Arial" w:hAnsi="Arial" w:cs="Arial"/>
          <w:i/>
          <w:iCs/>
          <w:sz w:val="36"/>
          <w:szCs w:val="36"/>
        </w:rPr>
        <w:t xml:space="preserve">By </w:t>
      </w:r>
      <w:r w:rsidR="003C2134">
        <w:rPr>
          <w:rFonts w:ascii="Arial" w:hAnsi="Arial" w:cs="Arial"/>
          <w:i/>
          <w:iCs/>
          <w:sz w:val="36"/>
          <w:szCs w:val="36"/>
        </w:rPr>
        <w:t xml:space="preserve">showing the child or children that you are considering their views and listening to them </w:t>
      </w:r>
      <w:r w:rsidR="00B72FC3">
        <w:rPr>
          <w:rFonts w:ascii="Arial" w:hAnsi="Arial" w:cs="Arial"/>
          <w:i/>
          <w:iCs/>
          <w:sz w:val="36"/>
          <w:szCs w:val="36"/>
        </w:rPr>
        <w:t xml:space="preserve">makes them feel valued and that someone will trust and believe what they say. Children have the right to express their views. </w:t>
      </w:r>
      <w:r w:rsidR="00D148F6">
        <w:rPr>
          <w:rFonts w:ascii="Arial" w:hAnsi="Arial" w:cs="Arial"/>
          <w:i/>
          <w:iCs/>
          <w:sz w:val="36"/>
          <w:szCs w:val="36"/>
        </w:rPr>
        <w:t xml:space="preserve">This means that they can be provided opportunities to be heard in matters that are having an </w:t>
      </w:r>
      <w:r w:rsidR="006147E4">
        <w:rPr>
          <w:rFonts w:ascii="Arial" w:hAnsi="Arial" w:cs="Arial"/>
          <w:i/>
          <w:iCs/>
          <w:sz w:val="36"/>
          <w:szCs w:val="36"/>
        </w:rPr>
        <w:t>effect</w:t>
      </w:r>
      <w:r w:rsidR="00D148F6">
        <w:rPr>
          <w:rFonts w:ascii="Arial" w:hAnsi="Arial" w:cs="Arial"/>
          <w:i/>
          <w:iCs/>
          <w:sz w:val="36"/>
          <w:szCs w:val="36"/>
        </w:rPr>
        <w:t xml:space="preserve"> on them.</w:t>
      </w:r>
    </w:p>
    <w:p w:rsidR="006147E4" w:rsidRDefault="006147E4" w:rsidP="00CD2CB9">
      <w:pPr>
        <w:spacing w:line="360" w:lineRule="auto"/>
        <w:rPr>
          <w:rFonts w:ascii="Arial" w:hAnsi="Arial" w:cs="Arial"/>
          <w:i/>
          <w:iCs/>
          <w:sz w:val="36"/>
          <w:szCs w:val="36"/>
        </w:rPr>
      </w:pPr>
    </w:p>
    <w:p w:rsidR="00156CD8" w:rsidRDefault="006147E4" w:rsidP="00156CD8">
      <w:pPr>
        <w:spacing w:line="360" w:lineRule="auto"/>
        <w:rPr>
          <w:rFonts w:ascii="Arial" w:hAnsi="Arial" w:cs="Arial"/>
          <w:i/>
          <w:iCs/>
          <w:sz w:val="36"/>
          <w:szCs w:val="36"/>
        </w:rPr>
      </w:pPr>
      <w:r>
        <w:rPr>
          <w:rFonts w:ascii="Arial" w:hAnsi="Arial" w:cs="Arial"/>
          <w:i/>
          <w:iCs/>
          <w:sz w:val="36"/>
          <w:szCs w:val="36"/>
        </w:rPr>
        <w:lastRenderedPageBreak/>
        <w:t xml:space="preserve">Whether you want to be full child centred organisation </w:t>
      </w:r>
      <w:r w:rsidR="0030474F">
        <w:rPr>
          <w:rFonts w:ascii="Arial" w:hAnsi="Arial" w:cs="Arial"/>
          <w:i/>
          <w:iCs/>
          <w:sz w:val="36"/>
          <w:szCs w:val="36"/>
        </w:rPr>
        <w:t>you need to have more consideration of the impacts</w:t>
      </w:r>
      <w:r w:rsidR="006B298E">
        <w:rPr>
          <w:rFonts w:ascii="Arial" w:hAnsi="Arial" w:cs="Arial"/>
          <w:i/>
          <w:iCs/>
          <w:sz w:val="36"/>
          <w:szCs w:val="36"/>
        </w:rPr>
        <w:t xml:space="preserve"> that it has on the child going through the transition. </w:t>
      </w:r>
    </w:p>
    <w:p w:rsidR="00156CD8" w:rsidRDefault="0038430A" w:rsidP="00156CD8">
      <w:pPr>
        <w:spacing w:line="360" w:lineRule="auto"/>
        <w:rPr>
          <w:rFonts w:ascii="Arial" w:hAnsi="Arial" w:cs="Arial"/>
          <w:i/>
          <w:iCs/>
          <w:sz w:val="36"/>
          <w:szCs w:val="36"/>
        </w:rPr>
      </w:pPr>
      <w:r>
        <w:rPr>
          <w:rFonts w:ascii="Arial" w:hAnsi="Arial" w:cs="Arial"/>
          <w:i/>
          <w:iCs/>
          <w:sz w:val="36"/>
          <w:szCs w:val="36"/>
        </w:rPr>
        <w:t>Infants and toddlers gain a better sense of security from individuals that they are familiar with</w:t>
      </w:r>
      <w:r w:rsidR="000806F3">
        <w:rPr>
          <w:rFonts w:ascii="Arial" w:hAnsi="Arial" w:cs="Arial"/>
          <w:i/>
          <w:iCs/>
          <w:sz w:val="36"/>
          <w:szCs w:val="36"/>
        </w:rPr>
        <w:t xml:space="preserve"> and this allows them to get used to a new routine. During the </w:t>
      </w:r>
      <w:r w:rsidR="00D02ADC">
        <w:rPr>
          <w:rFonts w:ascii="Arial" w:hAnsi="Arial" w:cs="Arial"/>
          <w:i/>
          <w:iCs/>
          <w:sz w:val="36"/>
          <w:szCs w:val="36"/>
        </w:rPr>
        <w:t>transition’s</w:t>
      </w:r>
      <w:r w:rsidR="000806F3">
        <w:rPr>
          <w:rFonts w:ascii="Arial" w:hAnsi="Arial" w:cs="Arial"/>
          <w:i/>
          <w:iCs/>
          <w:sz w:val="36"/>
          <w:szCs w:val="36"/>
        </w:rPr>
        <w:t xml:space="preserve"> children will be sensitive to change </w:t>
      </w:r>
      <w:r w:rsidR="008D0A09">
        <w:rPr>
          <w:rFonts w:ascii="Arial" w:hAnsi="Arial" w:cs="Arial"/>
          <w:i/>
          <w:iCs/>
          <w:sz w:val="36"/>
          <w:szCs w:val="36"/>
        </w:rPr>
        <w:t xml:space="preserve">which can cause them a lot of stress and discomfort. </w:t>
      </w:r>
      <w:r w:rsidR="00C83856">
        <w:rPr>
          <w:rFonts w:ascii="Arial" w:hAnsi="Arial" w:cs="Arial"/>
          <w:i/>
          <w:iCs/>
          <w:sz w:val="36"/>
          <w:szCs w:val="36"/>
        </w:rPr>
        <w:t>While a lot of changes are una</w:t>
      </w:r>
      <w:r w:rsidR="009A4932">
        <w:rPr>
          <w:rFonts w:ascii="Arial" w:hAnsi="Arial" w:cs="Arial"/>
          <w:i/>
          <w:iCs/>
          <w:sz w:val="36"/>
          <w:szCs w:val="36"/>
        </w:rPr>
        <w:t>voidable, you must remember that it is important to consider the impact that it may have on the child and to always have a plan in place for t</w:t>
      </w:r>
      <w:r w:rsidR="00D02ADC">
        <w:rPr>
          <w:rFonts w:ascii="Arial" w:hAnsi="Arial" w:cs="Arial"/>
          <w:i/>
          <w:iCs/>
          <w:sz w:val="36"/>
          <w:szCs w:val="36"/>
        </w:rPr>
        <w:t xml:space="preserve">he child to learn how to cope. </w:t>
      </w:r>
    </w:p>
    <w:p w:rsidR="00D02ADC" w:rsidRDefault="00D02ADC" w:rsidP="00156CD8">
      <w:pPr>
        <w:spacing w:line="360" w:lineRule="auto"/>
        <w:rPr>
          <w:rFonts w:ascii="Arial" w:hAnsi="Arial" w:cs="Arial"/>
          <w:i/>
          <w:iCs/>
          <w:sz w:val="36"/>
          <w:szCs w:val="36"/>
        </w:rPr>
      </w:pPr>
    </w:p>
    <w:p w:rsidR="00E651BB" w:rsidRDefault="0034046D" w:rsidP="00156CD8">
      <w:pPr>
        <w:spacing w:line="360" w:lineRule="auto"/>
        <w:rPr>
          <w:rFonts w:ascii="Arial" w:hAnsi="Arial" w:cs="Arial"/>
          <w:i/>
          <w:iCs/>
          <w:sz w:val="36"/>
          <w:szCs w:val="36"/>
        </w:rPr>
      </w:pPr>
      <w:r>
        <w:rPr>
          <w:rFonts w:ascii="Arial" w:hAnsi="Arial" w:cs="Arial"/>
          <w:i/>
          <w:iCs/>
          <w:sz w:val="36"/>
          <w:szCs w:val="36"/>
        </w:rPr>
        <w:t>‘Play’ is also another important aspec</w:t>
      </w:r>
      <w:r w:rsidR="00BB638F">
        <w:rPr>
          <w:rFonts w:ascii="Arial" w:hAnsi="Arial" w:cs="Arial"/>
          <w:i/>
          <w:iCs/>
          <w:sz w:val="36"/>
          <w:szCs w:val="36"/>
        </w:rPr>
        <w:t xml:space="preserve">t </w:t>
      </w:r>
      <w:r w:rsidR="003D4908">
        <w:rPr>
          <w:rFonts w:ascii="Arial" w:hAnsi="Arial" w:cs="Arial"/>
          <w:i/>
          <w:iCs/>
          <w:sz w:val="36"/>
          <w:szCs w:val="36"/>
        </w:rPr>
        <w:t xml:space="preserve">during </w:t>
      </w:r>
      <w:r w:rsidR="00E35DB8">
        <w:rPr>
          <w:rFonts w:ascii="Arial" w:hAnsi="Arial" w:cs="Arial"/>
          <w:i/>
          <w:iCs/>
          <w:sz w:val="36"/>
          <w:szCs w:val="36"/>
        </w:rPr>
        <w:t xml:space="preserve">the transition to pre-school as it helps the cognitive development. </w:t>
      </w:r>
      <w:r w:rsidR="00D85642">
        <w:rPr>
          <w:rFonts w:ascii="Arial" w:hAnsi="Arial" w:cs="Arial"/>
          <w:i/>
          <w:iCs/>
          <w:sz w:val="36"/>
          <w:szCs w:val="36"/>
        </w:rPr>
        <w:t>By having ‘play’ session it helps the child’s ability to think, understand, communicate</w:t>
      </w:r>
      <w:r w:rsidR="00AA551B">
        <w:rPr>
          <w:rFonts w:ascii="Arial" w:hAnsi="Arial" w:cs="Arial"/>
          <w:i/>
          <w:iCs/>
          <w:sz w:val="36"/>
          <w:szCs w:val="36"/>
        </w:rPr>
        <w:t xml:space="preserve"> and remember. It also helps strengthen their problem solving, </w:t>
      </w:r>
      <w:r w:rsidR="00371853">
        <w:rPr>
          <w:rFonts w:ascii="Arial" w:hAnsi="Arial" w:cs="Arial"/>
          <w:i/>
          <w:iCs/>
          <w:sz w:val="36"/>
          <w:szCs w:val="36"/>
        </w:rPr>
        <w:t>learning</w:t>
      </w:r>
      <w:r w:rsidR="00AA551B">
        <w:rPr>
          <w:rFonts w:ascii="Arial" w:hAnsi="Arial" w:cs="Arial"/>
          <w:i/>
          <w:iCs/>
          <w:sz w:val="36"/>
          <w:szCs w:val="36"/>
        </w:rPr>
        <w:t xml:space="preserve"> and creative thinking. </w:t>
      </w:r>
      <w:r w:rsidR="00F20FD3">
        <w:rPr>
          <w:rFonts w:ascii="Arial" w:hAnsi="Arial" w:cs="Arial"/>
          <w:i/>
          <w:iCs/>
          <w:sz w:val="36"/>
          <w:szCs w:val="36"/>
        </w:rPr>
        <w:t xml:space="preserve">Play is important to have during the early years if a child’s life </w:t>
      </w:r>
      <w:r w:rsidR="00222701">
        <w:rPr>
          <w:rFonts w:ascii="Arial" w:hAnsi="Arial" w:cs="Arial"/>
          <w:i/>
          <w:iCs/>
          <w:sz w:val="36"/>
          <w:szCs w:val="36"/>
        </w:rPr>
        <w:t>as it is needed in order to encourage a healthy brain developmen</w:t>
      </w:r>
      <w:r w:rsidR="00BF17A0">
        <w:rPr>
          <w:rFonts w:ascii="Arial" w:hAnsi="Arial" w:cs="Arial"/>
          <w:i/>
          <w:iCs/>
          <w:sz w:val="36"/>
          <w:szCs w:val="36"/>
        </w:rPr>
        <w:t xml:space="preserve">t. This is important as it will allow the </w:t>
      </w:r>
      <w:r w:rsidR="00BF17A0">
        <w:rPr>
          <w:rFonts w:ascii="Arial" w:hAnsi="Arial" w:cs="Arial"/>
          <w:i/>
          <w:iCs/>
          <w:sz w:val="36"/>
          <w:szCs w:val="36"/>
        </w:rPr>
        <w:lastRenderedPageBreak/>
        <w:t xml:space="preserve">development </w:t>
      </w:r>
      <w:r w:rsidR="005D789C">
        <w:rPr>
          <w:rFonts w:ascii="Arial" w:hAnsi="Arial" w:cs="Arial"/>
          <w:i/>
          <w:iCs/>
          <w:sz w:val="36"/>
          <w:szCs w:val="36"/>
        </w:rPr>
        <w:t>gross motor skills that include, walking, running, jumping and coordination. It will also help develop fine motor skills such as writing</w:t>
      </w:r>
      <w:r w:rsidR="004C76F4">
        <w:rPr>
          <w:rFonts w:ascii="Arial" w:hAnsi="Arial" w:cs="Arial"/>
          <w:i/>
          <w:iCs/>
          <w:sz w:val="36"/>
          <w:szCs w:val="36"/>
        </w:rPr>
        <w:t xml:space="preserve">. </w:t>
      </w:r>
      <w:r w:rsidR="00FC02E3">
        <w:rPr>
          <w:rFonts w:ascii="Arial" w:hAnsi="Arial" w:cs="Arial"/>
          <w:i/>
          <w:iCs/>
          <w:sz w:val="36"/>
          <w:szCs w:val="36"/>
        </w:rPr>
        <w:t xml:space="preserve">By involving play during the early years transitions helps to stimulate the child’s imagination and creativity </w:t>
      </w:r>
      <w:r w:rsidR="00531E9E">
        <w:rPr>
          <w:rFonts w:ascii="Arial" w:hAnsi="Arial" w:cs="Arial"/>
          <w:i/>
          <w:iCs/>
          <w:sz w:val="36"/>
          <w:szCs w:val="36"/>
        </w:rPr>
        <w:t>this will allow the child to feel comfortable within their new environment</w:t>
      </w:r>
      <w:r w:rsidR="003A68A3">
        <w:rPr>
          <w:rFonts w:ascii="Arial" w:hAnsi="Arial" w:cs="Arial"/>
          <w:i/>
          <w:iCs/>
          <w:sz w:val="36"/>
          <w:szCs w:val="36"/>
        </w:rPr>
        <w:t>. It helps to find new and innovative ways to do things and</w:t>
      </w:r>
      <w:r w:rsidR="0039210A">
        <w:rPr>
          <w:rFonts w:ascii="Arial" w:hAnsi="Arial" w:cs="Arial"/>
          <w:i/>
          <w:iCs/>
          <w:sz w:val="36"/>
          <w:szCs w:val="36"/>
        </w:rPr>
        <w:t xml:space="preserve"> allows the child to think for themselves and to problem solve. </w:t>
      </w:r>
      <w:r w:rsidR="00A7455D">
        <w:rPr>
          <w:rFonts w:ascii="Arial" w:hAnsi="Arial" w:cs="Arial"/>
          <w:i/>
          <w:iCs/>
          <w:sz w:val="36"/>
          <w:szCs w:val="36"/>
        </w:rPr>
        <w:t xml:space="preserve">(Marie Hartwell-Walker 2020) </w:t>
      </w:r>
    </w:p>
    <w:p w:rsidR="00E651BB" w:rsidRDefault="00E651BB" w:rsidP="00156CD8">
      <w:pPr>
        <w:spacing w:line="360" w:lineRule="auto"/>
        <w:rPr>
          <w:rFonts w:ascii="Arial" w:hAnsi="Arial" w:cs="Arial"/>
          <w:i/>
          <w:iCs/>
          <w:sz w:val="36"/>
          <w:szCs w:val="36"/>
        </w:rPr>
      </w:pPr>
      <w:r>
        <w:rPr>
          <w:rFonts w:ascii="Arial" w:hAnsi="Arial" w:cs="Arial"/>
          <w:i/>
          <w:iCs/>
          <w:sz w:val="36"/>
          <w:szCs w:val="36"/>
        </w:rPr>
        <w:t xml:space="preserve">The foundation Phase Framework </w:t>
      </w:r>
      <w:r w:rsidR="00984639">
        <w:rPr>
          <w:rFonts w:ascii="Arial" w:hAnsi="Arial" w:cs="Arial"/>
          <w:i/>
          <w:iCs/>
          <w:sz w:val="36"/>
          <w:szCs w:val="36"/>
        </w:rPr>
        <w:t>looks at seven different learning outcomes for children that have positive links between home and childcare</w:t>
      </w:r>
      <w:r w:rsidR="00216D3B">
        <w:rPr>
          <w:rFonts w:ascii="Arial" w:hAnsi="Arial" w:cs="Arial"/>
          <w:i/>
          <w:iCs/>
          <w:sz w:val="36"/>
          <w:szCs w:val="36"/>
        </w:rPr>
        <w:t xml:space="preserve">. For this to </w:t>
      </w:r>
      <w:r w:rsidR="00960099">
        <w:rPr>
          <w:rFonts w:ascii="Arial" w:hAnsi="Arial" w:cs="Arial"/>
          <w:i/>
          <w:iCs/>
          <w:sz w:val="36"/>
          <w:szCs w:val="36"/>
        </w:rPr>
        <w:t>work there needs to be</w:t>
      </w:r>
      <w:r w:rsidR="00216D3B">
        <w:rPr>
          <w:rFonts w:ascii="Arial" w:hAnsi="Arial" w:cs="Arial"/>
          <w:i/>
          <w:iCs/>
          <w:sz w:val="36"/>
          <w:szCs w:val="36"/>
        </w:rPr>
        <w:t xml:space="preserve"> a variety of play opportunities to enable them to achieve outcomes, such as:</w:t>
      </w:r>
    </w:p>
    <w:p w:rsidR="00216D3B" w:rsidRDefault="00216D3B" w:rsidP="00216D3B">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Personal and social development </w:t>
      </w:r>
    </w:p>
    <w:p w:rsidR="00216D3B" w:rsidRDefault="00CC6D01" w:rsidP="00216D3B">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Language, literacy and communication </w:t>
      </w:r>
    </w:p>
    <w:p w:rsidR="00CC6D01" w:rsidRDefault="00CC6D01" w:rsidP="00216D3B">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Mathematical development </w:t>
      </w:r>
    </w:p>
    <w:p w:rsidR="00CC6D01" w:rsidRDefault="00CC6D01" w:rsidP="00216D3B">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Creative development </w:t>
      </w:r>
    </w:p>
    <w:p w:rsidR="00CC6D01" w:rsidRDefault="00CC6D01" w:rsidP="00CC6D01">
      <w:pPr>
        <w:spacing w:line="360" w:lineRule="auto"/>
        <w:rPr>
          <w:rFonts w:ascii="Arial" w:hAnsi="Arial" w:cs="Arial"/>
          <w:i/>
          <w:iCs/>
          <w:sz w:val="36"/>
          <w:szCs w:val="36"/>
        </w:rPr>
      </w:pPr>
    </w:p>
    <w:p w:rsidR="00CC6D01" w:rsidRPr="00CC6D01" w:rsidRDefault="00CC6D01" w:rsidP="00CC6D01">
      <w:pPr>
        <w:spacing w:line="360" w:lineRule="auto"/>
        <w:rPr>
          <w:rFonts w:ascii="Arial" w:hAnsi="Arial" w:cs="Arial"/>
          <w:i/>
          <w:iCs/>
          <w:sz w:val="36"/>
          <w:szCs w:val="36"/>
        </w:rPr>
      </w:pPr>
    </w:p>
    <w:p w:rsidR="00CD2CB9" w:rsidRPr="00CD2CB9" w:rsidRDefault="00CD2CB9" w:rsidP="00CD2CB9">
      <w:pPr>
        <w:spacing w:line="360" w:lineRule="auto"/>
        <w:rPr>
          <w:rFonts w:ascii="Arial" w:hAnsi="Arial" w:cs="Arial"/>
          <w:i/>
          <w:iCs/>
          <w:sz w:val="36"/>
          <w:szCs w:val="36"/>
        </w:rPr>
      </w:pPr>
    </w:p>
    <w:p w:rsidR="004B355B" w:rsidRPr="004B355B" w:rsidRDefault="004B355B" w:rsidP="004B355B">
      <w:pPr>
        <w:rPr>
          <w:rFonts w:ascii="Times New Roman" w:eastAsia="Times New Roman" w:hAnsi="Times New Roman" w:cs="Times New Roman"/>
          <w:lang w:eastAsia="en-GB"/>
        </w:rPr>
      </w:pPr>
      <w:r w:rsidRPr="004B355B">
        <w:rPr>
          <w:rFonts w:ascii="Times New Roman" w:eastAsia="Times New Roman" w:hAnsi="Times New Roman" w:cs="Times New Roman"/>
          <w:noProof/>
          <w:lang w:eastAsia="en-GB"/>
        </w:rPr>
        <w:lastRenderedPageBreak/>
        <w:drawing>
          <wp:anchor distT="0" distB="0" distL="114300" distR="114300" simplePos="0" relativeHeight="251659264" behindDoc="0" locked="0" layoutInCell="1" allowOverlap="1" wp14:anchorId="585B3D32" wp14:editId="4781D879">
            <wp:simplePos x="0" y="0"/>
            <wp:positionH relativeFrom="column">
              <wp:posOffset>863600</wp:posOffset>
            </wp:positionH>
            <wp:positionV relativeFrom="paragraph">
              <wp:posOffset>0</wp:posOffset>
            </wp:positionV>
            <wp:extent cx="4114800" cy="3061335"/>
            <wp:effectExtent l="0" t="0" r="0" b="0"/>
            <wp:wrapSquare wrapText="bothSides"/>
            <wp:docPr id="1" name="Picture 1"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 Simply Psycholog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14800" cy="30613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B355B">
        <w:rPr>
          <w:rFonts w:ascii="Times New Roman" w:eastAsia="Times New Roman" w:hAnsi="Times New Roman" w:cs="Times New Roman"/>
          <w:lang w:eastAsia="en-GB"/>
        </w:rPr>
        <w:fldChar w:fldCharType="begin"/>
      </w:r>
      <w:r w:rsidRPr="004B355B">
        <w:rPr>
          <w:rFonts w:ascii="Times New Roman" w:eastAsia="Times New Roman" w:hAnsi="Times New Roman" w:cs="Times New Roman"/>
          <w:lang w:eastAsia="en-GB"/>
        </w:rPr>
        <w:instrText xml:space="preserve"> INCLUDEPICTURE "/var/folders/h5/qr8w44md70bf64vznvkcgp200000gn/T/com.microsoft.Word/WebArchiveCopyPasteTempFiles/maslow-pyramid.jpg" \* MERGEFORMATINET </w:instrText>
      </w:r>
      <w:r w:rsidRPr="004B355B">
        <w:rPr>
          <w:rFonts w:ascii="Times New Roman" w:eastAsia="Times New Roman" w:hAnsi="Times New Roman" w:cs="Times New Roman"/>
          <w:lang w:eastAsia="en-GB"/>
        </w:rPr>
        <w:fldChar w:fldCharType="end"/>
      </w:r>
    </w:p>
    <w:p w:rsidR="00813FA3" w:rsidRDefault="00813FA3" w:rsidP="00813FA3">
      <w:pPr>
        <w:spacing w:line="360" w:lineRule="auto"/>
        <w:rPr>
          <w:rFonts w:ascii="Arial" w:hAnsi="Arial" w:cs="Arial"/>
          <w:i/>
          <w:iCs/>
          <w:sz w:val="36"/>
          <w:szCs w:val="36"/>
        </w:rPr>
      </w:pPr>
    </w:p>
    <w:p w:rsidR="000D38D3" w:rsidRDefault="000D38D3" w:rsidP="00813FA3">
      <w:pPr>
        <w:spacing w:line="360" w:lineRule="auto"/>
        <w:rPr>
          <w:rFonts w:ascii="Arial" w:hAnsi="Arial" w:cs="Arial"/>
          <w:i/>
          <w:iCs/>
          <w:sz w:val="36"/>
          <w:szCs w:val="36"/>
        </w:rPr>
      </w:pPr>
    </w:p>
    <w:p w:rsidR="000D38D3" w:rsidRDefault="000D38D3" w:rsidP="00813FA3">
      <w:pPr>
        <w:spacing w:line="360" w:lineRule="auto"/>
        <w:rPr>
          <w:rFonts w:ascii="Arial" w:hAnsi="Arial" w:cs="Arial"/>
          <w:i/>
          <w:iCs/>
          <w:sz w:val="36"/>
          <w:szCs w:val="36"/>
        </w:rPr>
      </w:pPr>
    </w:p>
    <w:p w:rsidR="000D38D3" w:rsidRDefault="000D38D3" w:rsidP="00813FA3">
      <w:pPr>
        <w:spacing w:line="360" w:lineRule="auto"/>
        <w:rPr>
          <w:rFonts w:ascii="Arial" w:hAnsi="Arial" w:cs="Arial"/>
          <w:i/>
          <w:iCs/>
          <w:sz w:val="36"/>
          <w:szCs w:val="36"/>
        </w:rPr>
      </w:pPr>
    </w:p>
    <w:p w:rsidR="000D38D3" w:rsidRDefault="000D38D3" w:rsidP="00813FA3">
      <w:pPr>
        <w:spacing w:line="360" w:lineRule="auto"/>
        <w:rPr>
          <w:rFonts w:ascii="Arial" w:hAnsi="Arial" w:cs="Arial"/>
          <w:i/>
          <w:iCs/>
          <w:sz w:val="36"/>
          <w:szCs w:val="36"/>
        </w:rPr>
      </w:pPr>
    </w:p>
    <w:p w:rsidR="000D38D3" w:rsidRDefault="000D38D3" w:rsidP="00813FA3">
      <w:pPr>
        <w:spacing w:line="360" w:lineRule="auto"/>
        <w:rPr>
          <w:rFonts w:ascii="Arial" w:hAnsi="Arial" w:cs="Arial"/>
          <w:i/>
          <w:iCs/>
          <w:sz w:val="36"/>
          <w:szCs w:val="36"/>
        </w:rPr>
      </w:pPr>
    </w:p>
    <w:p w:rsidR="000D38D3" w:rsidRDefault="000D38D3" w:rsidP="00813FA3">
      <w:pPr>
        <w:spacing w:line="360" w:lineRule="auto"/>
        <w:rPr>
          <w:rFonts w:ascii="Arial" w:hAnsi="Arial" w:cs="Arial"/>
          <w:i/>
          <w:iCs/>
          <w:sz w:val="36"/>
          <w:szCs w:val="36"/>
        </w:rPr>
      </w:pPr>
    </w:p>
    <w:p w:rsidR="000D38D3" w:rsidRDefault="000D38D3" w:rsidP="00813FA3">
      <w:pPr>
        <w:spacing w:line="360" w:lineRule="auto"/>
        <w:rPr>
          <w:rFonts w:ascii="Arial" w:hAnsi="Arial" w:cs="Arial"/>
          <w:i/>
          <w:iCs/>
          <w:sz w:val="36"/>
          <w:szCs w:val="36"/>
        </w:rPr>
      </w:pPr>
    </w:p>
    <w:p w:rsidR="00B20FCB" w:rsidRDefault="00B20FCB" w:rsidP="00B20FCB">
      <w:pPr>
        <w:spacing w:line="360" w:lineRule="auto"/>
        <w:jc w:val="center"/>
        <w:rPr>
          <w:rFonts w:ascii="Arial" w:hAnsi="Arial" w:cs="Arial"/>
          <w:i/>
          <w:iCs/>
          <w:sz w:val="36"/>
          <w:szCs w:val="36"/>
        </w:rPr>
      </w:pPr>
      <w:r>
        <w:rPr>
          <w:rFonts w:ascii="Arial" w:hAnsi="Arial" w:cs="Arial"/>
          <w:i/>
          <w:iCs/>
          <w:sz w:val="36"/>
          <w:szCs w:val="36"/>
        </w:rPr>
        <w:t xml:space="preserve">Maslow’s hierarchy of needs </w:t>
      </w:r>
      <w:r w:rsidR="00497B12">
        <w:rPr>
          <w:rFonts w:ascii="Arial" w:hAnsi="Arial" w:cs="Arial"/>
          <w:i/>
          <w:iCs/>
          <w:sz w:val="36"/>
          <w:szCs w:val="36"/>
        </w:rPr>
        <w:t xml:space="preserve">(2020) </w:t>
      </w:r>
    </w:p>
    <w:p w:rsidR="000D38D3" w:rsidRDefault="00CD4755" w:rsidP="00B06C29">
      <w:pPr>
        <w:spacing w:line="360" w:lineRule="auto"/>
        <w:jc w:val="center"/>
        <w:rPr>
          <w:rFonts w:ascii="Arial" w:hAnsi="Arial" w:cs="Arial"/>
          <w:i/>
          <w:iCs/>
          <w:sz w:val="36"/>
          <w:szCs w:val="36"/>
        </w:rPr>
      </w:pPr>
      <w:hyperlink r:id="rId12" w:history="1">
        <w:r w:rsidR="00B06C29" w:rsidRPr="00DF29DE">
          <w:rPr>
            <w:rStyle w:val="Hyperlink"/>
            <w:rFonts w:ascii="Arial" w:hAnsi="Arial" w:cs="Arial"/>
            <w:i/>
            <w:iCs/>
            <w:sz w:val="36"/>
            <w:szCs w:val="36"/>
          </w:rPr>
          <w:t>https://www.simplypsychology.org/maslow.html</w:t>
        </w:r>
      </w:hyperlink>
      <w:r w:rsidR="00B06C29">
        <w:rPr>
          <w:rFonts w:ascii="Arial" w:hAnsi="Arial" w:cs="Arial"/>
          <w:i/>
          <w:iCs/>
          <w:sz w:val="36"/>
          <w:szCs w:val="36"/>
        </w:rPr>
        <w:t xml:space="preserve"> </w:t>
      </w:r>
    </w:p>
    <w:p w:rsidR="00B06C29" w:rsidRDefault="00936CAC" w:rsidP="00813FA3">
      <w:pPr>
        <w:spacing w:line="360" w:lineRule="auto"/>
        <w:rPr>
          <w:rFonts w:ascii="Arial" w:hAnsi="Arial" w:cs="Arial"/>
          <w:i/>
          <w:iCs/>
          <w:sz w:val="36"/>
          <w:szCs w:val="36"/>
        </w:rPr>
      </w:pPr>
      <w:r>
        <w:rPr>
          <w:rFonts w:ascii="Arial" w:hAnsi="Arial" w:cs="Arial"/>
          <w:i/>
          <w:iCs/>
          <w:sz w:val="36"/>
          <w:szCs w:val="36"/>
        </w:rPr>
        <w:t>Maslow’s hierarchy of needs triangle shows the needs of the child and wha</w:t>
      </w:r>
      <w:r w:rsidR="00CE335C">
        <w:rPr>
          <w:rFonts w:ascii="Arial" w:hAnsi="Arial" w:cs="Arial"/>
          <w:i/>
          <w:iCs/>
          <w:sz w:val="36"/>
          <w:szCs w:val="36"/>
        </w:rPr>
        <w:t xml:space="preserve">t stage the child should start are and what they need to do in order to work their way up the </w:t>
      </w:r>
      <w:r w:rsidR="000D38D3">
        <w:rPr>
          <w:rFonts w:ascii="Arial" w:hAnsi="Arial" w:cs="Arial"/>
          <w:i/>
          <w:iCs/>
          <w:sz w:val="36"/>
          <w:szCs w:val="36"/>
        </w:rPr>
        <w:t xml:space="preserve">pyramid. </w:t>
      </w:r>
    </w:p>
    <w:p w:rsidR="00F060F4" w:rsidRDefault="00F060F4" w:rsidP="00813FA3">
      <w:pPr>
        <w:spacing w:line="360" w:lineRule="auto"/>
        <w:rPr>
          <w:rFonts w:ascii="Arial" w:hAnsi="Arial" w:cs="Arial"/>
          <w:i/>
          <w:iCs/>
          <w:sz w:val="36"/>
          <w:szCs w:val="36"/>
        </w:rPr>
      </w:pPr>
    </w:p>
    <w:p w:rsidR="0004793C" w:rsidRDefault="0004793C" w:rsidP="00813FA3">
      <w:pPr>
        <w:spacing w:line="360" w:lineRule="auto"/>
        <w:rPr>
          <w:rFonts w:ascii="Arial" w:hAnsi="Arial" w:cs="Arial"/>
          <w:b/>
          <w:bCs/>
          <w:i/>
          <w:iCs/>
          <w:sz w:val="40"/>
          <w:szCs w:val="40"/>
          <w:u w:val="single"/>
        </w:rPr>
      </w:pPr>
    </w:p>
    <w:p w:rsidR="0004793C" w:rsidRDefault="0004793C" w:rsidP="00813FA3">
      <w:pPr>
        <w:spacing w:line="360" w:lineRule="auto"/>
        <w:rPr>
          <w:rFonts w:ascii="Arial" w:hAnsi="Arial" w:cs="Arial"/>
          <w:b/>
          <w:bCs/>
          <w:i/>
          <w:iCs/>
          <w:sz w:val="40"/>
          <w:szCs w:val="40"/>
          <w:u w:val="single"/>
        </w:rPr>
      </w:pPr>
    </w:p>
    <w:p w:rsidR="0004793C" w:rsidRDefault="0004793C" w:rsidP="00813FA3">
      <w:pPr>
        <w:spacing w:line="360" w:lineRule="auto"/>
        <w:rPr>
          <w:rFonts w:ascii="Arial" w:hAnsi="Arial" w:cs="Arial"/>
          <w:b/>
          <w:bCs/>
          <w:i/>
          <w:iCs/>
          <w:sz w:val="40"/>
          <w:szCs w:val="40"/>
          <w:u w:val="single"/>
        </w:rPr>
      </w:pPr>
    </w:p>
    <w:p w:rsidR="0004793C" w:rsidRDefault="0004793C" w:rsidP="00813FA3">
      <w:pPr>
        <w:spacing w:line="360" w:lineRule="auto"/>
        <w:rPr>
          <w:rFonts w:ascii="Arial" w:hAnsi="Arial" w:cs="Arial"/>
          <w:b/>
          <w:bCs/>
          <w:i/>
          <w:iCs/>
          <w:sz w:val="40"/>
          <w:szCs w:val="40"/>
          <w:u w:val="single"/>
        </w:rPr>
      </w:pPr>
    </w:p>
    <w:p w:rsidR="0004793C" w:rsidRDefault="0004793C" w:rsidP="00813FA3">
      <w:pPr>
        <w:spacing w:line="360" w:lineRule="auto"/>
        <w:rPr>
          <w:rFonts w:ascii="Arial" w:hAnsi="Arial" w:cs="Arial"/>
          <w:b/>
          <w:bCs/>
          <w:i/>
          <w:iCs/>
          <w:sz w:val="40"/>
          <w:szCs w:val="40"/>
          <w:u w:val="single"/>
        </w:rPr>
      </w:pPr>
    </w:p>
    <w:p w:rsidR="0004793C" w:rsidRDefault="0004793C" w:rsidP="00813FA3">
      <w:pPr>
        <w:spacing w:line="360" w:lineRule="auto"/>
        <w:rPr>
          <w:rFonts w:ascii="Arial" w:hAnsi="Arial" w:cs="Arial"/>
          <w:b/>
          <w:bCs/>
          <w:i/>
          <w:iCs/>
          <w:sz w:val="40"/>
          <w:szCs w:val="40"/>
          <w:u w:val="single"/>
        </w:rPr>
      </w:pPr>
    </w:p>
    <w:p w:rsidR="00B06C29" w:rsidRDefault="00B06C29" w:rsidP="00813FA3">
      <w:pPr>
        <w:spacing w:line="360" w:lineRule="auto"/>
        <w:rPr>
          <w:rFonts w:ascii="Arial" w:hAnsi="Arial" w:cs="Arial"/>
          <w:b/>
          <w:bCs/>
          <w:i/>
          <w:iCs/>
          <w:sz w:val="40"/>
          <w:szCs w:val="40"/>
          <w:u w:val="single"/>
        </w:rPr>
      </w:pPr>
      <w:r>
        <w:rPr>
          <w:rFonts w:ascii="Arial" w:hAnsi="Arial" w:cs="Arial"/>
          <w:b/>
          <w:bCs/>
          <w:i/>
          <w:iCs/>
          <w:sz w:val="40"/>
          <w:szCs w:val="40"/>
          <w:u w:val="single"/>
        </w:rPr>
        <w:lastRenderedPageBreak/>
        <w:t xml:space="preserve">Partnerships </w:t>
      </w:r>
    </w:p>
    <w:p w:rsidR="00B06C29" w:rsidRPr="00B06C29" w:rsidRDefault="00A336CF" w:rsidP="00813FA3">
      <w:pPr>
        <w:spacing w:line="360" w:lineRule="auto"/>
        <w:rPr>
          <w:rFonts w:ascii="Arial" w:hAnsi="Arial" w:cs="Arial"/>
          <w:b/>
          <w:bCs/>
          <w:i/>
          <w:iCs/>
          <w:sz w:val="40"/>
          <w:szCs w:val="40"/>
          <w:u w:val="single"/>
        </w:rPr>
      </w:pPr>
      <w:r>
        <w:rPr>
          <w:rFonts w:ascii="Arial" w:hAnsi="Arial" w:cs="Arial"/>
          <w:b/>
          <w:bCs/>
          <w:i/>
          <w:iCs/>
          <w:noProof/>
          <w:sz w:val="40"/>
          <w:szCs w:val="40"/>
          <w:u w:val="single"/>
        </w:rPr>
        <mc:AlternateContent>
          <mc:Choice Requires="wps">
            <w:drawing>
              <wp:anchor distT="0" distB="0" distL="114300" distR="114300" simplePos="0" relativeHeight="251675648" behindDoc="0" locked="0" layoutInCell="1" allowOverlap="1" wp14:anchorId="05567AD5" wp14:editId="7B0EE3F6">
                <wp:simplePos x="0" y="0"/>
                <wp:positionH relativeFrom="column">
                  <wp:posOffset>3619500</wp:posOffset>
                </wp:positionH>
                <wp:positionV relativeFrom="paragraph">
                  <wp:posOffset>298450</wp:posOffset>
                </wp:positionV>
                <wp:extent cx="1282700" cy="533400"/>
                <wp:effectExtent l="0" t="0" r="12700" b="12700"/>
                <wp:wrapNone/>
                <wp:docPr id="14" name="Text Box 14"/>
                <wp:cNvGraphicFramePr/>
                <a:graphic xmlns:a="http://schemas.openxmlformats.org/drawingml/2006/main">
                  <a:graphicData uri="http://schemas.microsoft.com/office/word/2010/wordprocessingShape">
                    <wps:wsp>
                      <wps:cNvSpPr txBox="1"/>
                      <wps:spPr>
                        <a:xfrm>
                          <a:off x="0" y="0"/>
                          <a:ext cx="1282700" cy="533400"/>
                        </a:xfrm>
                        <a:prstGeom prst="rect">
                          <a:avLst/>
                        </a:prstGeom>
                        <a:noFill/>
                        <a:ln w="6350">
                          <a:solidFill>
                            <a:prstClr val="black"/>
                          </a:solidFill>
                        </a:ln>
                      </wps:spPr>
                      <wps:txbx>
                        <w:txbxContent>
                          <w:p w:rsidR="00A336CF" w:rsidRPr="00A336CF" w:rsidRDefault="00A336CF" w:rsidP="00A336CF">
                            <w:pPr>
                              <w:jc w:val="center"/>
                              <w:rPr>
                                <w:rFonts w:ascii="Arial" w:hAnsi="Arial" w:cs="Arial"/>
                                <w:i/>
                                <w:iCs/>
                                <w:color w:val="000000" w:themeColor="text1"/>
                                <w:sz w:val="36"/>
                                <w:szCs w:val="36"/>
                              </w:rPr>
                            </w:pPr>
                            <w:r>
                              <w:rPr>
                                <w:rFonts w:ascii="Arial" w:hAnsi="Arial" w:cs="Arial"/>
                                <w:i/>
                                <w:iCs/>
                                <w:color w:val="000000" w:themeColor="text1"/>
                                <w:sz w:val="36"/>
                                <w:szCs w:val="36"/>
                              </w:rPr>
                              <w:t xml:space="preserve">Keyworker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5567AD5" id="_x0000_t202" coordsize="21600,21600" o:spt="202" path="m,l,21600r21600,l21600,xe">
                <v:stroke joinstyle="miter"/>
                <v:path gradientshapeok="t" o:connecttype="rect"/>
              </v:shapetype>
              <v:shape id="Text Box 14" o:spid="_x0000_s1026" type="#_x0000_t202" style="position:absolute;margin-left:285pt;margin-top:23.5pt;width:101pt;height:42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" filled="f" strokeweight=".5pt">
                <v:textbox>
                  <w:txbxContent>
                    <w:p w:rsidR="00A336CF" w:rsidRPr="00A336CF" w:rsidRDefault="00A336CF" w:rsidP="00A336CF">
                      <w:pPr>
                        <w:jc w:val="center"/>
                        <w:rPr>
                          <w:rFonts w:ascii="Arial" w:hAnsi="Arial" w:cs="Arial"/>
                          <w:i/>
                          <w:iCs/>
                          <w:color w:val="000000" w:themeColor="text1"/>
                          <w:sz w:val="36"/>
                          <w:szCs w:val="36"/>
                        </w:rPr>
                      </w:pPr>
                      <w:r>
                        <w:rPr>
                          <w:rFonts w:ascii="Arial" w:hAnsi="Arial" w:cs="Arial"/>
                          <w:i/>
                          <w:iCs/>
                          <w:color w:val="000000" w:themeColor="text1"/>
                          <w:sz w:val="36"/>
                          <w:szCs w:val="36"/>
                        </w:rPr>
                        <w:t xml:space="preserve">Keyworker </w:t>
                      </w:r>
                    </w:p>
                  </w:txbxContent>
                </v:textbox>
              </v:shape>
            </w:pict>
          </mc:Fallback>
        </mc:AlternateContent>
      </w:r>
      <w:r>
        <w:rPr>
          <w:rFonts w:ascii="Arial" w:hAnsi="Arial" w:cs="Arial"/>
          <w:b/>
          <w:bCs/>
          <w:i/>
          <w:iCs/>
          <w:noProof/>
          <w:sz w:val="40"/>
          <w:szCs w:val="40"/>
          <w:u w:val="single"/>
        </w:rPr>
        <mc:AlternateContent>
          <mc:Choice Requires="wps">
            <w:drawing>
              <wp:anchor distT="0" distB="0" distL="114300" distR="114300" simplePos="0" relativeHeight="251673600" behindDoc="0" locked="0" layoutInCell="1" allowOverlap="1" wp14:anchorId="6B6E74CD" wp14:editId="5FE759FA">
                <wp:simplePos x="0" y="0"/>
                <wp:positionH relativeFrom="column">
                  <wp:posOffset>190500</wp:posOffset>
                </wp:positionH>
                <wp:positionV relativeFrom="paragraph">
                  <wp:posOffset>374650</wp:posOffset>
                </wp:positionV>
                <wp:extent cx="1282700" cy="533400"/>
                <wp:effectExtent l="0" t="0" r="12700" b="12700"/>
                <wp:wrapNone/>
                <wp:docPr id="13" name="Text Box 13"/>
                <wp:cNvGraphicFramePr/>
                <a:graphic xmlns:a="http://schemas.openxmlformats.org/drawingml/2006/main">
                  <a:graphicData uri="http://schemas.microsoft.com/office/word/2010/wordprocessingShape">
                    <wps:wsp>
                      <wps:cNvSpPr txBox="1"/>
                      <wps:spPr>
                        <a:xfrm>
                          <a:off x="0" y="0"/>
                          <a:ext cx="1282700" cy="533400"/>
                        </a:xfrm>
                        <a:prstGeom prst="rect">
                          <a:avLst/>
                        </a:prstGeom>
                        <a:noFill/>
                        <a:ln w="6350">
                          <a:solidFill>
                            <a:prstClr val="black"/>
                          </a:solidFill>
                        </a:ln>
                      </wps:spPr>
                      <wps:txbx>
                        <w:txbxContent>
                          <w:p w:rsidR="00A336CF" w:rsidRPr="00A336CF" w:rsidRDefault="00A336CF" w:rsidP="00A336CF">
                            <w:pPr>
                              <w:jc w:val="center"/>
                              <w:rPr>
                                <w:rFonts w:ascii="Arial" w:hAnsi="Arial" w:cs="Arial"/>
                                <w:i/>
                                <w:iCs/>
                                <w:color w:val="000000" w:themeColor="text1"/>
                                <w:sz w:val="36"/>
                                <w:szCs w:val="36"/>
                              </w:rPr>
                            </w:pPr>
                            <w:r>
                              <w:rPr>
                                <w:rFonts w:ascii="Arial" w:hAnsi="Arial" w:cs="Arial"/>
                                <w:i/>
                                <w:iCs/>
                                <w:color w:val="000000" w:themeColor="text1"/>
                                <w:sz w:val="36"/>
                                <w:szCs w:val="36"/>
                              </w:rPr>
                              <w:t>Family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6E74CD" id="Text Box 13" o:spid="_x0000_s1027" type="#_x0000_t202" style="position:absolute;margin-left:15pt;margin-top:29.5pt;width:101pt;height:42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" filled="f" strokeweight=".5pt">
                <v:textbox>
                  <w:txbxContent>
                    <w:p w:rsidR="00A336CF" w:rsidRPr="00A336CF" w:rsidRDefault="00A336CF" w:rsidP="00A336CF">
                      <w:pPr>
                        <w:jc w:val="center"/>
                        <w:rPr>
                          <w:rFonts w:ascii="Arial" w:hAnsi="Arial" w:cs="Arial"/>
                          <w:i/>
                          <w:iCs/>
                          <w:color w:val="000000" w:themeColor="text1"/>
                          <w:sz w:val="36"/>
                          <w:szCs w:val="36"/>
                        </w:rPr>
                      </w:pPr>
                      <w:r>
                        <w:rPr>
                          <w:rFonts w:ascii="Arial" w:hAnsi="Arial" w:cs="Arial"/>
                          <w:i/>
                          <w:iCs/>
                          <w:color w:val="000000" w:themeColor="text1"/>
                          <w:sz w:val="36"/>
                          <w:szCs w:val="36"/>
                        </w:rPr>
                        <w:t>Family</w:t>
                      </w:r>
                    </w:p>
                  </w:txbxContent>
                </v:textbox>
              </v:shape>
            </w:pict>
          </mc:Fallback>
        </mc:AlternateContent>
      </w:r>
      <w:r w:rsidR="00933166">
        <w:rPr>
          <w:rFonts w:ascii="Arial" w:hAnsi="Arial" w:cs="Arial"/>
          <w:b/>
          <w:bCs/>
          <w:i/>
          <w:iCs/>
          <w:noProof/>
          <w:sz w:val="40"/>
          <w:szCs w:val="40"/>
          <w:u w:val="single"/>
        </w:rPr>
        <mc:AlternateContent>
          <mc:Choice Requires="wps">
            <w:drawing>
              <wp:anchor distT="0" distB="0" distL="114300" distR="114300" simplePos="0" relativeHeight="251666432" behindDoc="0" locked="0" layoutInCell="1" allowOverlap="1" wp14:anchorId="55F168F4" wp14:editId="4B86D5C4">
                <wp:simplePos x="0" y="0"/>
                <wp:positionH relativeFrom="column">
                  <wp:posOffset>3467100</wp:posOffset>
                </wp:positionH>
                <wp:positionV relativeFrom="paragraph">
                  <wp:posOffset>196850</wp:posOffset>
                </wp:positionV>
                <wp:extent cx="1638300" cy="876300"/>
                <wp:effectExtent l="0" t="0" r="12700" b="12700"/>
                <wp:wrapSquare wrapText="bothSides"/>
                <wp:docPr id="6" name="Rounded Rectangle 6"/>
                <wp:cNvGraphicFramePr/>
                <a:graphic xmlns:a="http://schemas.openxmlformats.org/drawingml/2006/main">
                  <a:graphicData uri="http://schemas.microsoft.com/office/word/2010/wordprocessingShape">
                    <wps:wsp>
                      <wps:cNvSpPr/>
                      <wps:spPr>
                        <a:xfrm>
                          <a:off x="0" y="0"/>
                          <a:ext cx="1638300" cy="8763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1A68648" id="Rounded Rectangle 6" o:spid="_x0000_s1026" style="position:absolute;margin-left:273pt;margin-top:15.5pt;width:129pt;height:69pt;z-index:2516664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" fillcolor="#4472c4 [3204]" strokecolor="#1f3763 [1604]" strokeweight="1pt">
                <v:stroke joinstyle="miter"/>
                <w10:wrap type="square"/>
              </v:roundrect>
            </w:pict>
          </mc:Fallback>
        </mc:AlternateContent>
      </w:r>
      <w:r w:rsidR="00933166">
        <w:rPr>
          <w:rFonts w:ascii="Arial" w:hAnsi="Arial" w:cs="Arial"/>
          <w:b/>
          <w:bCs/>
          <w:i/>
          <w:iCs/>
          <w:noProof/>
          <w:sz w:val="40"/>
          <w:szCs w:val="40"/>
          <w:u w:val="single"/>
        </w:rPr>
        <mc:AlternateContent>
          <mc:Choice Requires="wps">
            <w:drawing>
              <wp:anchor distT="0" distB="0" distL="114300" distR="114300" simplePos="0" relativeHeight="251660288" behindDoc="0" locked="0" layoutInCell="1" allowOverlap="1" wp14:anchorId="0C8121AE" wp14:editId="7616C6C6">
                <wp:simplePos x="0" y="0"/>
                <wp:positionH relativeFrom="column">
                  <wp:posOffset>25400</wp:posOffset>
                </wp:positionH>
                <wp:positionV relativeFrom="paragraph">
                  <wp:posOffset>196850</wp:posOffset>
                </wp:positionV>
                <wp:extent cx="1638300" cy="876300"/>
                <wp:effectExtent l="0" t="0" r="12700" b="12700"/>
                <wp:wrapNone/>
                <wp:docPr id="3" name="Rounded Rectangle 3"/>
                <wp:cNvGraphicFramePr/>
                <a:graphic xmlns:a="http://schemas.openxmlformats.org/drawingml/2006/main">
                  <a:graphicData uri="http://schemas.microsoft.com/office/word/2010/wordprocessingShape">
                    <wps:wsp>
                      <wps:cNvSpPr/>
                      <wps:spPr>
                        <a:xfrm>
                          <a:off x="0" y="0"/>
                          <a:ext cx="1638300" cy="8763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8A0105F" id="Rounded Rectangle 3" o:spid="_x0000_s1026" style="position:absolute;margin-left:2pt;margin-top:15.5pt;width:129pt;height:69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" fillcolor="#4472c4 [3204]" strokecolor="#1f3763 [1604]" strokeweight="1pt">
                <v:stroke joinstyle="miter"/>
              </v:roundrect>
            </w:pict>
          </mc:Fallback>
        </mc:AlternateContent>
      </w:r>
    </w:p>
    <w:p w:rsidR="00813FA3" w:rsidRDefault="00933166" w:rsidP="00813FA3">
      <w:pPr>
        <w:spacing w:line="360" w:lineRule="auto"/>
        <w:rPr>
          <w:rFonts w:ascii="Arial" w:hAnsi="Arial" w:cs="Arial"/>
          <w:i/>
          <w:iCs/>
          <w:sz w:val="36"/>
          <w:szCs w:val="36"/>
        </w:rPr>
      </w:pPr>
      <w:r>
        <w:rPr>
          <w:rFonts w:ascii="Arial" w:hAnsi="Arial" w:cs="Arial"/>
          <w:i/>
          <w:iCs/>
          <w:noProof/>
          <w:sz w:val="36"/>
          <w:szCs w:val="36"/>
        </w:rPr>
        <mc:AlternateContent>
          <mc:Choice Requires="wps">
            <w:drawing>
              <wp:anchor distT="0" distB="0" distL="114300" distR="114300" simplePos="0" relativeHeight="251667456" behindDoc="0" locked="0" layoutInCell="1" allowOverlap="1" wp14:anchorId="3A25F244" wp14:editId="657DA4BB">
                <wp:simplePos x="0" y="0"/>
                <wp:positionH relativeFrom="column">
                  <wp:posOffset>1790700</wp:posOffset>
                </wp:positionH>
                <wp:positionV relativeFrom="paragraph">
                  <wp:posOffset>152400</wp:posOffset>
                </wp:positionV>
                <wp:extent cx="1512000" cy="0"/>
                <wp:effectExtent l="0" t="76200" r="0" b="88900"/>
                <wp:wrapNone/>
                <wp:docPr id="7" name="Straight Arrow Connector 7"/>
                <wp:cNvGraphicFramePr/>
                <a:graphic xmlns:a="http://schemas.openxmlformats.org/drawingml/2006/main">
                  <a:graphicData uri="http://schemas.microsoft.com/office/word/2010/wordprocessingShape">
                    <wps:wsp>
                      <wps:cNvCnPr/>
                      <wps:spPr>
                        <a:xfrm>
                          <a:off x="0" y="0"/>
                          <a:ext cx="1512000" cy="0"/>
                        </a:xfrm>
                        <a:prstGeom prst="straightConnector1">
                          <a:avLst/>
                        </a:prstGeom>
                        <a:ln w="38100">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9774028" id="_x0000_t32" coordsize="21600,21600" o:spt="32" o:oned="t" path="m,l21600,21600e" filled="f">
                <v:path arrowok="t" fillok="f" o:connecttype="none"/>
                <o:lock v:ext="edit" shapetype="t"/>
              </v:shapetype>
              <v:shape id="Straight Arrow Connector 7" o:spid="_x0000_s1026" type="#_x0000_t32" style="position:absolute;margin-left:141pt;margin-top:12pt;width:119.05pt;height: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" strokecolor="black [3213]" strokeweight="3pt">
                <v:stroke startarrow="block" endarrow="block" joinstyle="miter"/>
              </v:shape>
            </w:pict>
          </mc:Fallback>
        </mc:AlternateContent>
      </w:r>
    </w:p>
    <w:p w:rsidR="00813FA3" w:rsidRDefault="00A336CF" w:rsidP="00813FA3">
      <w:pPr>
        <w:spacing w:line="360" w:lineRule="auto"/>
        <w:rPr>
          <w:rFonts w:ascii="Arial" w:hAnsi="Arial" w:cs="Arial"/>
          <w:i/>
          <w:iCs/>
          <w:sz w:val="36"/>
          <w:szCs w:val="36"/>
        </w:rPr>
      </w:pPr>
      <w:r>
        <w:rPr>
          <w:rFonts w:ascii="Arial" w:hAnsi="Arial" w:cs="Arial"/>
          <w:i/>
          <w:iCs/>
          <w:noProof/>
          <w:sz w:val="36"/>
          <w:szCs w:val="36"/>
        </w:rPr>
        <mc:AlternateContent>
          <mc:Choice Requires="wps">
            <w:drawing>
              <wp:anchor distT="0" distB="0" distL="114300" distR="114300" simplePos="0" relativeHeight="251672576" behindDoc="0" locked="0" layoutInCell="1" allowOverlap="1" wp14:anchorId="778B8344" wp14:editId="2928BF87">
                <wp:simplePos x="0" y="0"/>
                <wp:positionH relativeFrom="column">
                  <wp:posOffset>774700</wp:posOffset>
                </wp:positionH>
                <wp:positionV relativeFrom="paragraph">
                  <wp:posOffset>241300</wp:posOffset>
                </wp:positionV>
                <wp:extent cx="0" cy="787400"/>
                <wp:effectExtent l="76200" t="25400" r="50800" b="38100"/>
                <wp:wrapNone/>
                <wp:docPr id="12" name="Straight Arrow Connector 12"/>
                <wp:cNvGraphicFramePr/>
                <a:graphic xmlns:a="http://schemas.openxmlformats.org/drawingml/2006/main">
                  <a:graphicData uri="http://schemas.microsoft.com/office/word/2010/wordprocessingShape">
                    <wps:wsp>
                      <wps:cNvCnPr/>
                      <wps:spPr>
                        <a:xfrm>
                          <a:off x="0" y="0"/>
                          <a:ext cx="0" cy="787400"/>
                        </a:xfrm>
                        <a:prstGeom prst="straightConnector1">
                          <a:avLst/>
                        </a:prstGeom>
                        <a:ln w="38100">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653DF7" id="Straight Arrow Connector 12" o:spid="_x0000_s1026" type="#_x0000_t32" style="position:absolute;margin-left:61pt;margin-top:19pt;width:0;height:62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" strokecolor="black [3213]" strokeweight="3pt">
                <v:stroke startarrow="block" endarrow="block" joinstyle="miter"/>
              </v:shape>
            </w:pict>
          </mc:Fallback>
        </mc:AlternateContent>
      </w:r>
      <w:r>
        <w:rPr>
          <w:rFonts w:ascii="Arial" w:hAnsi="Arial" w:cs="Arial"/>
          <w:i/>
          <w:iCs/>
          <w:noProof/>
          <w:sz w:val="36"/>
          <w:szCs w:val="36"/>
        </w:rPr>
        <mc:AlternateContent>
          <mc:Choice Requires="wps">
            <w:drawing>
              <wp:anchor distT="0" distB="0" distL="114300" distR="114300" simplePos="0" relativeHeight="251670528" behindDoc="0" locked="0" layoutInCell="1" allowOverlap="1" wp14:anchorId="137CA4B2" wp14:editId="3AF786B0">
                <wp:simplePos x="0" y="0"/>
                <wp:positionH relativeFrom="column">
                  <wp:posOffset>4254500</wp:posOffset>
                </wp:positionH>
                <wp:positionV relativeFrom="paragraph">
                  <wp:posOffset>240665</wp:posOffset>
                </wp:positionV>
                <wp:extent cx="0" cy="787400"/>
                <wp:effectExtent l="76200" t="25400" r="50800" b="38100"/>
                <wp:wrapNone/>
                <wp:docPr id="11" name="Straight Arrow Connector 11"/>
                <wp:cNvGraphicFramePr/>
                <a:graphic xmlns:a="http://schemas.openxmlformats.org/drawingml/2006/main">
                  <a:graphicData uri="http://schemas.microsoft.com/office/word/2010/wordprocessingShape">
                    <wps:wsp>
                      <wps:cNvCnPr/>
                      <wps:spPr>
                        <a:xfrm>
                          <a:off x="0" y="0"/>
                          <a:ext cx="0" cy="787400"/>
                        </a:xfrm>
                        <a:prstGeom prst="straightConnector1">
                          <a:avLst/>
                        </a:prstGeom>
                        <a:ln w="38100">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D1BA5D" id="Straight Arrow Connector 11" o:spid="_x0000_s1026" type="#_x0000_t32" style="position:absolute;margin-left:335pt;margin-top:18.95pt;width:0;height:62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" strokecolor="black [3213]" strokeweight="3pt">
                <v:stroke startarrow="block" endarrow="block" joinstyle="miter"/>
              </v:shape>
            </w:pict>
          </mc:Fallback>
        </mc:AlternateContent>
      </w:r>
    </w:p>
    <w:p w:rsidR="00813FA3" w:rsidRDefault="00813FA3" w:rsidP="00813FA3">
      <w:pPr>
        <w:spacing w:line="360" w:lineRule="auto"/>
        <w:rPr>
          <w:rFonts w:ascii="Arial" w:hAnsi="Arial" w:cs="Arial"/>
          <w:i/>
          <w:iCs/>
          <w:sz w:val="36"/>
          <w:szCs w:val="36"/>
        </w:rPr>
      </w:pPr>
    </w:p>
    <w:p w:rsidR="00813FA3" w:rsidRDefault="00A336CF" w:rsidP="00813FA3">
      <w:pPr>
        <w:spacing w:line="360" w:lineRule="auto"/>
        <w:rPr>
          <w:rFonts w:ascii="Arial" w:hAnsi="Arial" w:cs="Arial"/>
          <w:i/>
          <w:iCs/>
          <w:sz w:val="36"/>
          <w:szCs w:val="36"/>
        </w:rPr>
      </w:pPr>
      <w:r>
        <w:rPr>
          <w:rFonts w:ascii="Arial" w:hAnsi="Arial" w:cs="Arial"/>
          <w:b/>
          <w:bCs/>
          <w:i/>
          <w:iCs/>
          <w:noProof/>
          <w:sz w:val="40"/>
          <w:szCs w:val="40"/>
          <w:u w:val="single"/>
        </w:rPr>
        <mc:AlternateContent>
          <mc:Choice Requires="wps">
            <w:drawing>
              <wp:anchor distT="0" distB="0" distL="114300" distR="114300" simplePos="0" relativeHeight="251664384" behindDoc="0" locked="0" layoutInCell="1" allowOverlap="1" wp14:anchorId="41997A14" wp14:editId="4093D833">
                <wp:simplePos x="0" y="0"/>
                <wp:positionH relativeFrom="column">
                  <wp:posOffset>3467100</wp:posOffset>
                </wp:positionH>
                <wp:positionV relativeFrom="paragraph">
                  <wp:posOffset>213995</wp:posOffset>
                </wp:positionV>
                <wp:extent cx="1638300" cy="876300"/>
                <wp:effectExtent l="0" t="0" r="12700" b="12700"/>
                <wp:wrapSquare wrapText="bothSides"/>
                <wp:docPr id="5" name="Rounded Rectangle 5"/>
                <wp:cNvGraphicFramePr/>
                <a:graphic xmlns:a="http://schemas.openxmlformats.org/drawingml/2006/main">
                  <a:graphicData uri="http://schemas.microsoft.com/office/word/2010/wordprocessingShape">
                    <wps:wsp>
                      <wps:cNvSpPr/>
                      <wps:spPr>
                        <a:xfrm>
                          <a:off x="0" y="0"/>
                          <a:ext cx="1638300" cy="8763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84516CF" id="Rounded Rectangle 5" o:spid="_x0000_s1026" style="position:absolute;margin-left:273pt;margin-top:16.85pt;width:129pt;height:69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" fillcolor="#4472c4 [3204]" strokecolor="#1f3763 [1604]" strokeweight="1pt">
                <v:stroke joinstyle="miter"/>
                <w10:wrap type="square"/>
              </v:roundrect>
            </w:pict>
          </mc:Fallback>
        </mc:AlternateContent>
      </w:r>
      <w:r>
        <w:rPr>
          <w:rFonts w:ascii="Arial" w:hAnsi="Arial" w:cs="Arial"/>
          <w:b/>
          <w:bCs/>
          <w:i/>
          <w:iCs/>
          <w:noProof/>
          <w:sz w:val="40"/>
          <w:szCs w:val="40"/>
          <w:u w:val="single"/>
        </w:rPr>
        <mc:AlternateContent>
          <mc:Choice Requires="wps">
            <w:drawing>
              <wp:anchor distT="0" distB="0" distL="114300" distR="114300" simplePos="0" relativeHeight="251677696" behindDoc="0" locked="0" layoutInCell="1" allowOverlap="1" wp14:anchorId="4E93E59D" wp14:editId="71BB4338">
                <wp:simplePos x="0" y="0"/>
                <wp:positionH relativeFrom="column">
                  <wp:posOffset>190500</wp:posOffset>
                </wp:positionH>
                <wp:positionV relativeFrom="paragraph">
                  <wp:posOffset>391795</wp:posOffset>
                </wp:positionV>
                <wp:extent cx="1282700" cy="533400"/>
                <wp:effectExtent l="0" t="0" r="12700" b="12700"/>
                <wp:wrapNone/>
                <wp:docPr id="15" name="Text Box 15"/>
                <wp:cNvGraphicFramePr/>
                <a:graphic xmlns:a="http://schemas.openxmlformats.org/drawingml/2006/main">
                  <a:graphicData uri="http://schemas.microsoft.com/office/word/2010/wordprocessingShape">
                    <wps:wsp>
                      <wps:cNvSpPr txBox="1"/>
                      <wps:spPr>
                        <a:xfrm>
                          <a:off x="0" y="0"/>
                          <a:ext cx="1282700" cy="533400"/>
                        </a:xfrm>
                        <a:prstGeom prst="rect">
                          <a:avLst/>
                        </a:prstGeom>
                        <a:noFill/>
                        <a:ln w="6350">
                          <a:solidFill>
                            <a:prstClr val="black"/>
                          </a:solidFill>
                        </a:ln>
                      </wps:spPr>
                      <wps:txbx>
                        <w:txbxContent>
                          <w:p w:rsidR="00A336CF" w:rsidRPr="00A336CF" w:rsidRDefault="00A336CF" w:rsidP="00A336CF">
                            <w:pPr>
                              <w:jc w:val="center"/>
                              <w:rPr>
                                <w:rFonts w:ascii="Arial" w:hAnsi="Arial" w:cs="Arial"/>
                                <w:i/>
                                <w:iCs/>
                                <w:color w:val="000000" w:themeColor="text1"/>
                                <w:sz w:val="36"/>
                                <w:szCs w:val="36"/>
                              </w:rPr>
                            </w:pPr>
                            <w:r>
                              <w:rPr>
                                <w:rFonts w:ascii="Arial" w:hAnsi="Arial" w:cs="Arial"/>
                                <w:i/>
                                <w:iCs/>
                                <w:color w:val="000000" w:themeColor="text1"/>
                                <w:sz w:val="36"/>
                                <w:szCs w:val="36"/>
                              </w:rPr>
                              <w:t xml:space="preserve">Child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E93E59D" id="Text Box 15" o:spid="_x0000_s1028" type="#_x0000_t202" style="position:absolute;margin-left:15pt;margin-top:30.85pt;width:101pt;height:42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" filled="f" strokeweight=".5pt">
                <v:textbox>
                  <w:txbxContent>
                    <w:p w:rsidR="00A336CF" w:rsidRPr="00A336CF" w:rsidRDefault="00A336CF" w:rsidP="00A336CF">
                      <w:pPr>
                        <w:jc w:val="center"/>
                        <w:rPr>
                          <w:rFonts w:ascii="Arial" w:hAnsi="Arial" w:cs="Arial"/>
                          <w:i/>
                          <w:iCs/>
                          <w:color w:val="000000" w:themeColor="text1"/>
                          <w:sz w:val="36"/>
                          <w:szCs w:val="36"/>
                        </w:rPr>
                      </w:pPr>
                      <w:r>
                        <w:rPr>
                          <w:rFonts w:ascii="Arial" w:hAnsi="Arial" w:cs="Arial"/>
                          <w:i/>
                          <w:iCs/>
                          <w:color w:val="000000" w:themeColor="text1"/>
                          <w:sz w:val="36"/>
                          <w:szCs w:val="36"/>
                        </w:rPr>
                        <w:t xml:space="preserve">Child </w:t>
                      </w:r>
                    </w:p>
                  </w:txbxContent>
                </v:textbox>
              </v:shape>
            </w:pict>
          </mc:Fallback>
        </mc:AlternateContent>
      </w:r>
      <w:r w:rsidR="00933166">
        <w:rPr>
          <w:rFonts w:ascii="Arial" w:hAnsi="Arial" w:cs="Arial"/>
          <w:b/>
          <w:bCs/>
          <w:i/>
          <w:iCs/>
          <w:noProof/>
          <w:sz w:val="40"/>
          <w:szCs w:val="40"/>
          <w:u w:val="single"/>
        </w:rPr>
        <mc:AlternateContent>
          <mc:Choice Requires="wps">
            <w:drawing>
              <wp:anchor distT="0" distB="0" distL="114300" distR="114300" simplePos="0" relativeHeight="251662336" behindDoc="0" locked="0" layoutInCell="1" allowOverlap="1" wp14:anchorId="66D86DD7" wp14:editId="1D1B809D">
                <wp:simplePos x="0" y="0"/>
                <wp:positionH relativeFrom="column">
                  <wp:posOffset>25400</wp:posOffset>
                </wp:positionH>
                <wp:positionV relativeFrom="paragraph">
                  <wp:posOffset>239395</wp:posOffset>
                </wp:positionV>
                <wp:extent cx="1638300" cy="876300"/>
                <wp:effectExtent l="0" t="0" r="12700" b="12700"/>
                <wp:wrapSquare wrapText="bothSides"/>
                <wp:docPr id="4" name="Rounded Rectangle 4"/>
                <wp:cNvGraphicFramePr/>
                <a:graphic xmlns:a="http://schemas.openxmlformats.org/drawingml/2006/main">
                  <a:graphicData uri="http://schemas.microsoft.com/office/word/2010/wordprocessingShape">
                    <wps:wsp>
                      <wps:cNvSpPr/>
                      <wps:spPr>
                        <a:xfrm>
                          <a:off x="0" y="0"/>
                          <a:ext cx="1638300" cy="8763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30B5908" id="Rounded Rectangle 4" o:spid="_x0000_s1026" style="position:absolute;margin-left:2pt;margin-top:18.85pt;width:129pt;height:69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" fillcolor="#4472c4 [3204]" strokecolor="#1f3763 [1604]" strokeweight="1pt">
                <v:stroke joinstyle="miter"/>
                <w10:wrap type="square"/>
              </v:roundrect>
            </w:pict>
          </mc:Fallback>
        </mc:AlternateContent>
      </w:r>
    </w:p>
    <w:p w:rsidR="00E07FA1" w:rsidRDefault="00A336CF" w:rsidP="00813FA3">
      <w:pPr>
        <w:spacing w:line="360" w:lineRule="auto"/>
        <w:rPr>
          <w:rFonts w:ascii="Arial" w:hAnsi="Arial" w:cs="Arial"/>
          <w:b/>
          <w:bCs/>
          <w:i/>
          <w:iCs/>
          <w:sz w:val="40"/>
          <w:szCs w:val="40"/>
          <w:u w:val="single"/>
        </w:rPr>
      </w:pPr>
      <w:r>
        <w:rPr>
          <w:rFonts w:ascii="Arial" w:hAnsi="Arial" w:cs="Arial"/>
          <w:b/>
          <w:bCs/>
          <w:i/>
          <w:iCs/>
          <w:noProof/>
          <w:sz w:val="40"/>
          <w:szCs w:val="40"/>
          <w:u w:val="single"/>
        </w:rPr>
        <mc:AlternateContent>
          <mc:Choice Requires="wps">
            <w:drawing>
              <wp:anchor distT="0" distB="0" distL="114300" distR="114300" simplePos="0" relativeHeight="251679744" behindDoc="0" locked="0" layoutInCell="1" allowOverlap="1" wp14:anchorId="7D0631CC" wp14:editId="4DDAFD63">
                <wp:simplePos x="0" y="0"/>
                <wp:positionH relativeFrom="column">
                  <wp:posOffset>3556000</wp:posOffset>
                </wp:positionH>
                <wp:positionV relativeFrom="paragraph">
                  <wp:posOffset>10160</wp:posOffset>
                </wp:positionV>
                <wp:extent cx="1422400" cy="533400"/>
                <wp:effectExtent l="0" t="0" r="12700" b="12700"/>
                <wp:wrapNone/>
                <wp:docPr id="16" name="Text Box 16"/>
                <wp:cNvGraphicFramePr/>
                <a:graphic xmlns:a="http://schemas.openxmlformats.org/drawingml/2006/main">
                  <a:graphicData uri="http://schemas.microsoft.com/office/word/2010/wordprocessingShape">
                    <wps:wsp>
                      <wps:cNvSpPr txBox="1"/>
                      <wps:spPr>
                        <a:xfrm>
                          <a:off x="0" y="0"/>
                          <a:ext cx="1422400" cy="533400"/>
                        </a:xfrm>
                        <a:prstGeom prst="rect">
                          <a:avLst/>
                        </a:prstGeom>
                        <a:noFill/>
                        <a:ln w="6350">
                          <a:solidFill>
                            <a:prstClr val="black"/>
                          </a:solidFill>
                        </a:ln>
                      </wps:spPr>
                      <wps:txbx>
                        <w:txbxContent>
                          <w:p w:rsidR="00A336CF" w:rsidRPr="00A336CF" w:rsidRDefault="00A336CF" w:rsidP="00A336CF">
                            <w:pPr>
                              <w:jc w:val="center"/>
                              <w:rPr>
                                <w:rFonts w:ascii="Arial" w:hAnsi="Arial" w:cs="Arial"/>
                                <w:i/>
                                <w:iCs/>
                                <w:color w:val="000000" w:themeColor="text1"/>
                                <w:sz w:val="36"/>
                                <w:szCs w:val="36"/>
                              </w:rPr>
                            </w:pPr>
                            <w:r>
                              <w:rPr>
                                <w:rFonts w:ascii="Arial" w:hAnsi="Arial" w:cs="Arial"/>
                                <w:i/>
                                <w:iCs/>
                                <w:color w:val="000000" w:themeColor="text1"/>
                                <w:sz w:val="36"/>
                                <w:szCs w:val="36"/>
                              </w:rPr>
                              <w:t xml:space="preserve">Multiagency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D0631CC" id="Text Box 16" o:spid="_x0000_s1029" type="#_x0000_t202" style="position:absolute;margin-left:280pt;margin-top:.8pt;width:112pt;height:42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" filled="f" strokeweight=".5pt">
                <v:textbox>
                  <w:txbxContent>
                    <w:p w:rsidR="00A336CF" w:rsidRPr="00A336CF" w:rsidRDefault="00A336CF" w:rsidP="00A336CF">
                      <w:pPr>
                        <w:jc w:val="center"/>
                        <w:rPr>
                          <w:rFonts w:ascii="Arial" w:hAnsi="Arial" w:cs="Arial"/>
                          <w:i/>
                          <w:iCs/>
                          <w:color w:val="000000" w:themeColor="text1"/>
                          <w:sz w:val="36"/>
                          <w:szCs w:val="36"/>
                        </w:rPr>
                      </w:pPr>
                      <w:r>
                        <w:rPr>
                          <w:rFonts w:ascii="Arial" w:hAnsi="Arial" w:cs="Arial"/>
                          <w:i/>
                          <w:iCs/>
                          <w:color w:val="000000" w:themeColor="text1"/>
                          <w:sz w:val="36"/>
                          <w:szCs w:val="36"/>
                        </w:rPr>
                        <w:t xml:space="preserve">Multiagency </w:t>
                      </w:r>
                    </w:p>
                  </w:txbxContent>
                </v:textbox>
              </v:shape>
            </w:pict>
          </mc:Fallback>
        </mc:AlternateContent>
      </w:r>
      <w:r>
        <w:rPr>
          <w:rFonts w:ascii="Arial" w:hAnsi="Arial" w:cs="Arial"/>
          <w:i/>
          <w:iCs/>
          <w:noProof/>
          <w:sz w:val="36"/>
          <w:szCs w:val="36"/>
        </w:rPr>
        <mc:AlternateContent>
          <mc:Choice Requires="wps">
            <w:drawing>
              <wp:anchor distT="0" distB="0" distL="114300" distR="114300" simplePos="0" relativeHeight="251669504" behindDoc="0" locked="0" layoutInCell="1" allowOverlap="1" wp14:anchorId="5E8D1659" wp14:editId="1FBB6DBF">
                <wp:simplePos x="0" y="0"/>
                <wp:positionH relativeFrom="column">
                  <wp:posOffset>1790700</wp:posOffset>
                </wp:positionH>
                <wp:positionV relativeFrom="paragraph">
                  <wp:posOffset>278765</wp:posOffset>
                </wp:positionV>
                <wp:extent cx="1512000" cy="0"/>
                <wp:effectExtent l="0" t="76200" r="0" b="88900"/>
                <wp:wrapNone/>
                <wp:docPr id="8" name="Straight Arrow Connector 8"/>
                <wp:cNvGraphicFramePr/>
                <a:graphic xmlns:a="http://schemas.openxmlformats.org/drawingml/2006/main">
                  <a:graphicData uri="http://schemas.microsoft.com/office/word/2010/wordprocessingShape">
                    <wps:wsp>
                      <wps:cNvCnPr/>
                      <wps:spPr>
                        <a:xfrm>
                          <a:off x="0" y="0"/>
                          <a:ext cx="1512000" cy="0"/>
                        </a:xfrm>
                        <a:prstGeom prst="straightConnector1">
                          <a:avLst/>
                        </a:prstGeom>
                        <a:ln w="38100">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638987" id="Straight Arrow Connector 8" o:spid="_x0000_s1026" type="#_x0000_t32" style="position:absolute;margin-left:141pt;margin-top:21.95pt;width:119.05pt;height: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" strokecolor="black [3213]" strokeweight="3pt">
                <v:stroke startarrow="block" endarrow="block" joinstyle="miter"/>
              </v:shape>
            </w:pict>
          </mc:Fallback>
        </mc:AlternateContent>
      </w:r>
    </w:p>
    <w:p w:rsidR="00E07FA1" w:rsidRDefault="00E07FA1" w:rsidP="00813FA3">
      <w:pPr>
        <w:spacing w:line="360" w:lineRule="auto"/>
        <w:rPr>
          <w:rFonts w:ascii="Arial" w:hAnsi="Arial" w:cs="Arial"/>
          <w:b/>
          <w:bCs/>
          <w:i/>
          <w:iCs/>
          <w:sz w:val="40"/>
          <w:szCs w:val="40"/>
          <w:u w:val="single"/>
        </w:rPr>
      </w:pPr>
    </w:p>
    <w:p w:rsidR="00963738" w:rsidRDefault="00963738" w:rsidP="00813FA3">
      <w:pPr>
        <w:spacing w:line="360" w:lineRule="auto"/>
        <w:rPr>
          <w:rFonts w:ascii="Arial" w:hAnsi="Arial" w:cs="Arial"/>
          <w:b/>
          <w:bCs/>
          <w:i/>
          <w:iCs/>
          <w:sz w:val="40"/>
          <w:szCs w:val="40"/>
          <w:u w:val="single"/>
        </w:rPr>
      </w:pPr>
    </w:p>
    <w:p w:rsidR="00963738" w:rsidRDefault="00963738" w:rsidP="00813FA3">
      <w:pPr>
        <w:spacing w:line="360" w:lineRule="auto"/>
        <w:rPr>
          <w:rFonts w:ascii="Arial" w:hAnsi="Arial" w:cs="Arial"/>
          <w:i/>
          <w:iCs/>
          <w:sz w:val="36"/>
          <w:szCs w:val="36"/>
        </w:rPr>
      </w:pPr>
      <w:r>
        <w:rPr>
          <w:rFonts w:ascii="Arial" w:hAnsi="Arial" w:cs="Arial"/>
          <w:i/>
          <w:iCs/>
          <w:sz w:val="36"/>
          <w:szCs w:val="36"/>
        </w:rPr>
        <w:t xml:space="preserve">In order for partnerships with </w:t>
      </w:r>
      <w:r w:rsidR="00242BE5">
        <w:rPr>
          <w:rFonts w:ascii="Arial" w:hAnsi="Arial" w:cs="Arial"/>
          <w:i/>
          <w:iCs/>
          <w:sz w:val="36"/>
          <w:szCs w:val="36"/>
        </w:rPr>
        <w:t>parents</w:t>
      </w:r>
      <w:r>
        <w:rPr>
          <w:rFonts w:ascii="Arial" w:hAnsi="Arial" w:cs="Arial"/>
          <w:i/>
          <w:iCs/>
          <w:sz w:val="36"/>
          <w:szCs w:val="36"/>
        </w:rPr>
        <w:t xml:space="preserve"> to </w:t>
      </w:r>
      <w:r w:rsidR="00242BE5">
        <w:rPr>
          <w:rFonts w:ascii="Arial" w:hAnsi="Arial" w:cs="Arial"/>
          <w:i/>
          <w:iCs/>
          <w:sz w:val="36"/>
          <w:szCs w:val="36"/>
        </w:rPr>
        <w:t xml:space="preserve">work the National Minimum Standards for </w:t>
      </w:r>
      <w:r w:rsidR="009361EE">
        <w:rPr>
          <w:rFonts w:ascii="Arial" w:hAnsi="Arial" w:cs="Arial"/>
          <w:i/>
          <w:iCs/>
          <w:sz w:val="36"/>
          <w:szCs w:val="36"/>
        </w:rPr>
        <w:t xml:space="preserve">Registered Childcare is required. </w:t>
      </w:r>
      <w:r w:rsidR="008C6CEC">
        <w:rPr>
          <w:rFonts w:ascii="Arial" w:hAnsi="Arial" w:cs="Arial"/>
          <w:i/>
          <w:iCs/>
          <w:sz w:val="36"/>
          <w:szCs w:val="36"/>
        </w:rPr>
        <w:t xml:space="preserve">For transitions to </w:t>
      </w:r>
      <w:r w:rsidR="00504983">
        <w:rPr>
          <w:rFonts w:ascii="Arial" w:hAnsi="Arial" w:cs="Arial"/>
          <w:i/>
          <w:iCs/>
          <w:sz w:val="36"/>
          <w:szCs w:val="36"/>
        </w:rPr>
        <w:t xml:space="preserve">run smoothly parent’s and carer’s need to understand that the </w:t>
      </w:r>
      <w:r w:rsidR="00DE4F1F">
        <w:rPr>
          <w:rFonts w:ascii="Arial" w:hAnsi="Arial" w:cs="Arial"/>
          <w:i/>
          <w:iCs/>
          <w:sz w:val="36"/>
          <w:szCs w:val="36"/>
        </w:rPr>
        <w:t xml:space="preserve">key person is the child. It is therefore the keyworkers job to make sure that </w:t>
      </w:r>
      <w:r w:rsidR="004B1E60">
        <w:rPr>
          <w:rFonts w:ascii="Arial" w:hAnsi="Arial" w:cs="Arial"/>
          <w:i/>
          <w:iCs/>
          <w:sz w:val="36"/>
          <w:szCs w:val="36"/>
        </w:rPr>
        <w:t xml:space="preserve">the parents are informed of their child’s progress. </w:t>
      </w:r>
      <w:r w:rsidR="000D6872">
        <w:rPr>
          <w:rFonts w:ascii="Arial" w:hAnsi="Arial" w:cs="Arial"/>
          <w:i/>
          <w:iCs/>
          <w:sz w:val="36"/>
          <w:szCs w:val="36"/>
        </w:rPr>
        <w:t>It is important that parents and carers are involved from the beginning of the transition</w:t>
      </w:r>
      <w:r w:rsidR="001371E2">
        <w:rPr>
          <w:rFonts w:ascii="Arial" w:hAnsi="Arial" w:cs="Arial"/>
          <w:i/>
          <w:iCs/>
          <w:sz w:val="36"/>
          <w:szCs w:val="36"/>
        </w:rPr>
        <w:t xml:space="preserve"> and should be kept updated about changes in the settings, daily charts and social events. </w:t>
      </w:r>
      <w:r w:rsidR="00C75F55">
        <w:rPr>
          <w:rFonts w:ascii="Arial" w:hAnsi="Arial" w:cs="Arial"/>
          <w:i/>
          <w:iCs/>
          <w:sz w:val="36"/>
          <w:szCs w:val="36"/>
        </w:rPr>
        <w:t>(Pacey, 2018)</w:t>
      </w:r>
    </w:p>
    <w:p w:rsidR="00C75F55" w:rsidRDefault="00C75F55" w:rsidP="00813FA3">
      <w:pPr>
        <w:spacing w:line="360" w:lineRule="auto"/>
        <w:rPr>
          <w:rFonts w:ascii="Arial" w:hAnsi="Arial" w:cs="Arial"/>
          <w:i/>
          <w:iCs/>
          <w:sz w:val="36"/>
          <w:szCs w:val="36"/>
        </w:rPr>
      </w:pPr>
    </w:p>
    <w:p w:rsidR="00960099" w:rsidRDefault="00960099" w:rsidP="00813FA3">
      <w:pPr>
        <w:spacing w:line="360" w:lineRule="auto"/>
        <w:rPr>
          <w:rFonts w:ascii="Arial" w:hAnsi="Arial" w:cs="Arial"/>
          <w:i/>
          <w:iCs/>
          <w:sz w:val="36"/>
          <w:szCs w:val="36"/>
        </w:rPr>
      </w:pPr>
    </w:p>
    <w:p w:rsidR="00C75F55" w:rsidRDefault="002E35CC" w:rsidP="00813FA3">
      <w:pPr>
        <w:spacing w:line="360" w:lineRule="auto"/>
        <w:rPr>
          <w:rFonts w:ascii="Arial" w:hAnsi="Arial" w:cs="Arial"/>
          <w:i/>
          <w:iCs/>
          <w:sz w:val="36"/>
          <w:szCs w:val="36"/>
        </w:rPr>
      </w:pPr>
      <w:r>
        <w:rPr>
          <w:rFonts w:ascii="Arial" w:hAnsi="Arial" w:cs="Arial"/>
          <w:i/>
          <w:iCs/>
          <w:sz w:val="36"/>
          <w:szCs w:val="36"/>
        </w:rPr>
        <w:lastRenderedPageBreak/>
        <w:t>By having a good partnership with parent</w:t>
      </w:r>
      <w:r w:rsidR="00AA0DB1">
        <w:rPr>
          <w:rFonts w:ascii="Arial" w:hAnsi="Arial" w:cs="Arial"/>
          <w:i/>
          <w:iCs/>
          <w:sz w:val="36"/>
          <w:szCs w:val="36"/>
        </w:rPr>
        <w:t xml:space="preserve">s means that the needs of the child are able to be met. </w:t>
      </w:r>
      <w:r w:rsidR="005F2C2B">
        <w:rPr>
          <w:rFonts w:ascii="Arial" w:hAnsi="Arial" w:cs="Arial"/>
          <w:i/>
          <w:iCs/>
          <w:sz w:val="36"/>
          <w:szCs w:val="36"/>
        </w:rPr>
        <w:t xml:space="preserve">This will show parents that key workers have respect for the child’s home environment </w:t>
      </w:r>
      <w:r w:rsidR="00132733">
        <w:rPr>
          <w:rFonts w:ascii="Arial" w:hAnsi="Arial" w:cs="Arial"/>
          <w:i/>
          <w:iCs/>
          <w:sz w:val="36"/>
          <w:szCs w:val="36"/>
        </w:rPr>
        <w:t>and will show an understanding that the parents have the cent</w:t>
      </w:r>
      <w:r w:rsidR="004D1C88">
        <w:rPr>
          <w:rFonts w:ascii="Arial" w:hAnsi="Arial" w:cs="Arial"/>
          <w:i/>
          <w:iCs/>
          <w:sz w:val="36"/>
          <w:szCs w:val="36"/>
        </w:rPr>
        <w:t xml:space="preserve">ral role within their child’s life and the concept of a whole-child approach. </w:t>
      </w:r>
      <w:r w:rsidR="000449AF">
        <w:rPr>
          <w:rFonts w:ascii="Arial" w:hAnsi="Arial" w:cs="Arial"/>
          <w:i/>
          <w:iCs/>
          <w:sz w:val="36"/>
          <w:szCs w:val="36"/>
        </w:rPr>
        <w:t>(</w:t>
      </w:r>
      <w:r w:rsidR="006611E8">
        <w:rPr>
          <w:rFonts w:ascii="Arial" w:hAnsi="Arial" w:cs="Arial"/>
          <w:i/>
          <w:iCs/>
          <w:sz w:val="36"/>
          <w:szCs w:val="36"/>
        </w:rPr>
        <w:t>Linc programme</w:t>
      </w:r>
      <w:r w:rsidR="000449AF">
        <w:rPr>
          <w:rFonts w:ascii="Arial" w:hAnsi="Arial" w:cs="Arial"/>
          <w:i/>
          <w:iCs/>
          <w:sz w:val="36"/>
          <w:szCs w:val="36"/>
        </w:rPr>
        <w:t xml:space="preserve"> </w:t>
      </w:r>
      <w:r w:rsidR="006611E8">
        <w:rPr>
          <w:rFonts w:ascii="Arial" w:hAnsi="Arial" w:cs="Arial"/>
          <w:i/>
          <w:iCs/>
          <w:sz w:val="36"/>
          <w:szCs w:val="36"/>
        </w:rPr>
        <w:t>2016)</w:t>
      </w:r>
    </w:p>
    <w:p w:rsidR="004D1C88" w:rsidRDefault="00173E09" w:rsidP="00813FA3">
      <w:pPr>
        <w:spacing w:line="360" w:lineRule="auto"/>
        <w:rPr>
          <w:rFonts w:ascii="Arial" w:hAnsi="Arial" w:cs="Arial"/>
          <w:i/>
          <w:iCs/>
          <w:sz w:val="36"/>
          <w:szCs w:val="36"/>
        </w:rPr>
      </w:pPr>
      <w:r>
        <w:rPr>
          <w:rFonts w:ascii="Arial" w:hAnsi="Arial" w:cs="Arial"/>
          <w:i/>
          <w:iCs/>
          <w:sz w:val="36"/>
          <w:szCs w:val="36"/>
        </w:rPr>
        <w:t>There needs to be strong links between the child and keyworker</w:t>
      </w:r>
      <w:r w:rsidR="002307B4">
        <w:rPr>
          <w:rFonts w:ascii="Arial" w:hAnsi="Arial" w:cs="Arial"/>
          <w:i/>
          <w:iCs/>
          <w:sz w:val="36"/>
          <w:szCs w:val="36"/>
        </w:rPr>
        <w:t xml:space="preserve"> as it forms a positive relationship. </w:t>
      </w:r>
      <w:r w:rsidR="002F7FEC">
        <w:rPr>
          <w:rFonts w:ascii="Arial" w:hAnsi="Arial" w:cs="Arial"/>
          <w:i/>
          <w:iCs/>
          <w:sz w:val="36"/>
          <w:szCs w:val="36"/>
        </w:rPr>
        <w:t xml:space="preserve">It has long term benefits for the child </w:t>
      </w:r>
      <w:r w:rsidR="000014BE">
        <w:rPr>
          <w:rFonts w:ascii="Arial" w:hAnsi="Arial" w:cs="Arial"/>
          <w:i/>
          <w:iCs/>
          <w:sz w:val="36"/>
          <w:szCs w:val="36"/>
        </w:rPr>
        <w:t xml:space="preserve">as partnerships between </w:t>
      </w:r>
      <w:r w:rsidR="00960099">
        <w:rPr>
          <w:rFonts w:ascii="Arial" w:hAnsi="Arial" w:cs="Arial"/>
          <w:i/>
          <w:iCs/>
          <w:sz w:val="36"/>
          <w:szCs w:val="36"/>
        </w:rPr>
        <w:t xml:space="preserve">keyworkers </w:t>
      </w:r>
      <w:r w:rsidR="000014BE">
        <w:rPr>
          <w:rFonts w:ascii="Arial" w:hAnsi="Arial" w:cs="Arial"/>
          <w:i/>
          <w:iCs/>
          <w:sz w:val="36"/>
          <w:szCs w:val="36"/>
        </w:rPr>
        <w:t xml:space="preserve">and </w:t>
      </w:r>
      <w:r w:rsidR="00960099">
        <w:rPr>
          <w:rFonts w:ascii="Arial" w:hAnsi="Arial" w:cs="Arial"/>
          <w:i/>
          <w:iCs/>
          <w:sz w:val="36"/>
          <w:szCs w:val="36"/>
        </w:rPr>
        <w:t>parents</w:t>
      </w:r>
      <w:r w:rsidR="000014BE">
        <w:rPr>
          <w:rFonts w:ascii="Arial" w:hAnsi="Arial" w:cs="Arial"/>
          <w:i/>
          <w:iCs/>
          <w:sz w:val="36"/>
          <w:szCs w:val="36"/>
        </w:rPr>
        <w:t xml:space="preserve"> </w:t>
      </w:r>
      <w:r w:rsidR="00960099">
        <w:rPr>
          <w:rFonts w:ascii="Arial" w:hAnsi="Arial" w:cs="Arial"/>
          <w:i/>
          <w:iCs/>
          <w:sz w:val="36"/>
          <w:szCs w:val="36"/>
        </w:rPr>
        <w:t>can</w:t>
      </w:r>
      <w:r w:rsidR="000014BE">
        <w:rPr>
          <w:rFonts w:ascii="Arial" w:hAnsi="Arial" w:cs="Arial"/>
          <w:i/>
          <w:iCs/>
          <w:sz w:val="36"/>
          <w:szCs w:val="36"/>
        </w:rPr>
        <w:t xml:space="preserve"> have an impact on the child’s development and</w:t>
      </w:r>
      <w:r w:rsidR="00960099">
        <w:rPr>
          <w:rFonts w:ascii="Arial" w:hAnsi="Arial" w:cs="Arial"/>
          <w:i/>
          <w:iCs/>
          <w:sz w:val="36"/>
          <w:szCs w:val="36"/>
        </w:rPr>
        <w:t xml:space="preserve"> their</w:t>
      </w:r>
      <w:r w:rsidR="000014BE">
        <w:rPr>
          <w:rFonts w:ascii="Arial" w:hAnsi="Arial" w:cs="Arial"/>
          <w:i/>
          <w:iCs/>
          <w:sz w:val="36"/>
          <w:szCs w:val="36"/>
        </w:rPr>
        <w:t xml:space="preserve"> learning experiences. </w:t>
      </w:r>
      <w:r w:rsidR="005E4754">
        <w:rPr>
          <w:rFonts w:ascii="Arial" w:hAnsi="Arial" w:cs="Arial"/>
          <w:i/>
          <w:iCs/>
          <w:sz w:val="36"/>
          <w:szCs w:val="36"/>
        </w:rPr>
        <w:t>If this happens parents</w:t>
      </w:r>
      <w:r w:rsidR="00960099">
        <w:rPr>
          <w:rFonts w:ascii="Arial" w:hAnsi="Arial" w:cs="Arial"/>
          <w:i/>
          <w:iCs/>
          <w:sz w:val="36"/>
          <w:szCs w:val="36"/>
        </w:rPr>
        <w:t xml:space="preserve"> or carers</w:t>
      </w:r>
      <w:r w:rsidR="005E4754">
        <w:rPr>
          <w:rFonts w:ascii="Arial" w:hAnsi="Arial" w:cs="Arial"/>
          <w:i/>
          <w:iCs/>
          <w:sz w:val="36"/>
          <w:szCs w:val="36"/>
        </w:rPr>
        <w:t xml:space="preserve"> </w:t>
      </w:r>
      <w:r w:rsidR="00C15F26">
        <w:rPr>
          <w:rFonts w:ascii="Arial" w:hAnsi="Arial" w:cs="Arial"/>
          <w:i/>
          <w:iCs/>
          <w:sz w:val="36"/>
          <w:szCs w:val="36"/>
        </w:rPr>
        <w:t xml:space="preserve">should encourage and support not only to the child but the school as well. </w:t>
      </w:r>
      <w:r w:rsidR="00FB7646">
        <w:rPr>
          <w:rFonts w:ascii="Arial" w:hAnsi="Arial" w:cs="Arial"/>
          <w:i/>
          <w:iCs/>
          <w:sz w:val="36"/>
          <w:szCs w:val="36"/>
        </w:rPr>
        <w:t xml:space="preserve">(UK essays </w:t>
      </w:r>
      <w:r w:rsidR="00957C44">
        <w:rPr>
          <w:rFonts w:ascii="Arial" w:hAnsi="Arial" w:cs="Arial"/>
          <w:i/>
          <w:iCs/>
          <w:sz w:val="36"/>
          <w:szCs w:val="36"/>
        </w:rPr>
        <w:t>1970)</w:t>
      </w:r>
    </w:p>
    <w:p w:rsidR="004D1C88" w:rsidRDefault="00C43D66" w:rsidP="00813FA3">
      <w:pPr>
        <w:spacing w:line="360" w:lineRule="auto"/>
        <w:rPr>
          <w:rFonts w:ascii="Arial" w:hAnsi="Arial" w:cs="Arial"/>
          <w:i/>
          <w:iCs/>
          <w:sz w:val="36"/>
          <w:szCs w:val="36"/>
        </w:rPr>
      </w:pPr>
      <w:r>
        <w:rPr>
          <w:rFonts w:ascii="Arial" w:hAnsi="Arial" w:cs="Arial"/>
          <w:i/>
          <w:iCs/>
          <w:sz w:val="36"/>
          <w:szCs w:val="36"/>
        </w:rPr>
        <w:t xml:space="preserve">The multiagency approach is able to make a contribution to early intervention services. This is because it has been shown a successful way of addressing a wide range of risk factors that have an impact on children. Having a multiagency team allows the child to communicate better with the team and improve the child’s life. Key workers will be able to identify any delay </w:t>
      </w:r>
      <w:r>
        <w:rPr>
          <w:rFonts w:ascii="Arial" w:hAnsi="Arial" w:cs="Arial"/>
          <w:i/>
          <w:iCs/>
          <w:sz w:val="36"/>
          <w:szCs w:val="36"/>
        </w:rPr>
        <w:lastRenderedPageBreak/>
        <w:t xml:space="preserve">in learning development though assessments during the foundation phase. </w:t>
      </w:r>
    </w:p>
    <w:p w:rsidR="00F074B7" w:rsidRPr="00250AA2" w:rsidRDefault="00C43D66" w:rsidP="00813FA3">
      <w:pPr>
        <w:spacing w:line="360" w:lineRule="auto"/>
        <w:rPr>
          <w:rFonts w:ascii="Arial" w:hAnsi="Arial" w:cs="Arial"/>
          <w:i/>
          <w:iCs/>
          <w:sz w:val="36"/>
          <w:szCs w:val="36"/>
        </w:rPr>
      </w:pPr>
      <w:r>
        <w:rPr>
          <w:rFonts w:ascii="Arial" w:hAnsi="Arial" w:cs="Arial"/>
          <w:i/>
          <w:iCs/>
          <w:sz w:val="36"/>
          <w:szCs w:val="36"/>
        </w:rPr>
        <w:t xml:space="preserve">There needs to be good communication </w:t>
      </w:r>
      <w:r w:rsidR="00250AA2">
        <w:rPr>
          <w:rFonts w:ascii="Arial" w:hAnsi="Arial" w:cs="Arial"/>
          <w:i/>
          <w:iCs/>
          <w:sz w:val="36"/>
          <w:szCs w:val="36"/>
        </w:rPr>
        <w:t>between everyone involved in the transition whether it is verbal or non-verbal communication. There needs to be an appropriate response to how the child best communicates and key workers need to show a genuine interest in what the child is saying and doing.</w:t>
      </w:r>
    </w:p>
    <w:p w:rsidR="00F074B7" w:rsidRDefault="00F074B7" w:rsidP="00813FA3">
      <w:pPr>
        <w:spacing w:line="360" w:lineRule="auto"/>
        <w:rPr>
          <w:rFonts w:ascii="Arial" w:hAnsi="Arial" w:cs="Arial"/>
          <w:b/>
          <w:bCs/>
          <w:i/>
          <w:iCs/>
          <w:sz w:val="40"/>
          <w:szCs w:val="40"/>
          <w:u w:val="single"/>
        </w:rPr>
      </w:pPr>
    </w:p>
    <w:p w:rsidR="00F074B7" w:rsidRDefault="00062325" w:rsidP="00813FA3">
      <w:pPr>
        <w:spacing w:line="360" w:lineRule="auto"/>
        <w:rPr>
          <w:rFonts w:ascii="Arial" w:hAnsi="Arial" w:cs="Arial"/>
          <w:b/>
          <w:bCs/>
          <w:i/>
          <w:iCs/>
          <w:sz w:val="40"/>
          <w:szCs w:val="40"/>
          <w:u w:val="single"/>
        </w:rPr>
      </w:pPr>
      <w:r>
        <w:rPr>
          <w:rFonts w:ascii="Arial" w:hAnsi="Arial" w:cs="Arial"/>
          <w:b/>
          <w:bCs/>
          <w:i/>
          <w:iCs/>
          <w:sz w:val="40"/>
          <w:szCs w:val="40"/>
          <w:u w:val="single"/>
        </w:rPr>
        <w:t xml:space="preserve">Interventions </w:t>
      </w:r>
    </w:p>
    <w:p w:rsidR="00062325" w:rsidRDefault="00FE6FC2" w:rsidP="00813FA3">
      <w:pPr>
        <w:spacing w:line="360" w:lineRule="auto"/>
        <w:rPr>
          <w:rFonts w:ascii="Arial" w:hAnsi="Arial" w:cs="Arial"/>
          <w:i/>
          <w:iCs/>
          <w:sz w:val="36"/>
          <w:szCs w:val="36"/>
        </w:rPr>
      </w:pPr>
      <w:r>
        <w:rPr>
          <w:rFonts w:ascii="Arial" w:hAnsi="Arial" w:cs="Arial"/>
          <w:i/>
          <w:iCs/>
          <w:sz w:val="36"/>
          <w:szCs w:val="36"/>
        </w:rPr>
        <w:t xml:space="preserve">It is important that children have a high quality of support from early years key workers </w:t>
      </w:r>
      <w:r w:rsidR="00D1002B">
        <w:rPr>
          <w:rFonts w:ascii="Arial" w:hAnsi="Arial" w:cs="Arial"/>
          <w:i/>
          <w:iCs/>
          <w:sz w:val="36"/>
          <w:szCs w:val="36"/>
        </w:rPr>
        <w:t xml:space="preserve">in order for them to feel </w:t>
      </w:r>
      <w:r w:rsidR="00E55623">
        <w:rPr>
          <w:rFonts w:ascii="Arial" w:hAnsi="Arial" w:cs="Arial"/>
          <w:i/>
          <w:iCs/>
          <w:sz w:val="36"/>
          <w:szCs w:val="36"/>
        </w:rPr>
        <w:t>valued,</w:t>
      </w:r>
      <w:r w:rsidR="00D1002B">
        <w:rPr>
          <w:rFonts w:ascii="Arial" w:hAnsi="Arial" w:cs="Arial"/>
          <w:i/>
          <w:iCs/>
          <w:sz w:val="36"/>
          <w:szCs w:val="36"/>
        </w:rPr>
        <w:t xml:space="preserve"> so they have the best possible outcomes for both short and long-term. </w:t>
      </w:r>
      <w:r w:rsidR="00042B72">
        <w:rPr>
          <w:rFonts w:ascii="Arial" w:hAnsi="Arial" w:cs="Arial"/>
          <w:i/>
          <w:iCs/>
          <w:sz w:val="36"/>
          <w:szCs w:val="36"/>
        </w:rPr>
        <w:t xml:space="preserve">From the very beginning of the transition for the child the key worker and practitioners need to be fully </w:t>
      </w:r>
      <w:r w:rsidR="00412F7F">
        <w:rPr>
          <w:rFonts w:ascii="Arial" w:hAnsi="Arial" w:cs="Arial"/>
          <w:i/>
          <w:iCs/>
          <w:sz w:val="36"/>
          <w:szCs w:val="36"/>
        </w:rPr>
        <w:t>committed</w:t>
      </w:r>
      <w:r w:rsidR="00042B72">
        <w:rPr>
          <w:rFonts w:ascii="Arial" w:hAnsi="Arial" w:cs="Arial"/>
          <w:i/>
          <w:iCs/>
          <w:sz w:val="36"/>
          <w:szCs w:val="36"/>
        </w:rPr>
        <w:t xml:space="preserve"> </w:t>
      </w:r>
      <w:r w:rsidR="00412F7F">
        <w:rPr>
          <w:rFonts w:ascii="Arial" w:hAnsi="Arial" w:cs="Arial"/>
          <w:i/>
          <w:iCs/>
          <w:sz w:val="36"/>
          <w:szCs w:val="36"/>
        </w:rPr>
        <w:t xml:space="preserve">in order for the child to gain trust and experience a holistic environment. </w:t>
      </w:r>
      <w:r w:rsidR="00CB543B">
        <w:rPr>
          <w:rFonts w:ascii="Arial" w:hAnsi="Arial" w:cs="Arial"/>
          <w:i/>
          <w:iCs/>
          <w:sz w:val="36"/>
          <w:szCs w:val="36"/>
        </w:rPr>
        <w:t xml:space="preserve">(Smidt, 1998) </w:t>
      </w:r>
    </w:p>
    <w:p w:rsidR="00FA1BBB" w:rsidRDefault="008941B6" w:rsidP="00813FA3">
      <w:pPr>
        <w:spacing w:line="360" w:lineRule="auto"/>
        <w:rPr>
          <w:rFonts w:ascii="Arial" w:hAnsi="Arial" w:cs="Arial"/>
          <w:i/>
          <w:iCs/>
          <w:sz w:val="36"/>
          <w:szCs w:val="36"/>
        </w:rPr>
      </w:pPr>
      <w:r>
        <w:rPr>
          <w:rFonts w:ascii="Arial" w:hAnsi="Arial" w:cs="Arial"/>
          <w:i/>
          <w:iCs/>
          <w:sz w:val="36"/>
          <w:szCs w:val="36"/>
        </w:rPr>
        <w:t xml:space="preserve">In Reggio Emilia, Italy, there is a high quality of childcare </w:t>
      </w:r>
      <w:r w:rsidR="00796ED8">
        <w:rPr>
          <w:rFonts w:ascii="Arial" w:hAnsi="Arial" w:cs="Arial"/>
          <w:i/>
          <w:iCs/>
          <w:sz w:val="36"/>
          <w:szCs w:val="36"/>
        </w:rPr>
        <w:t>that is a massive priority of all the local people since the second World War. Schools were taken ser</w:t>
      </w:r>
      <w:r w:rsidR="007E06CB">
        <w:rPr>
          <w:rFonts w:ascii="Arial" w:hAnsi="Arial" w:cs="Arial"/>
          <w:i/>
          <w:iCs/>
          <w:sz w:val="36"/>
          <w:szCs w:val="36"/>
        </w:rPr>
        <w:t>iously and</w:t>
      </w:r>
      <w:r w:rsidR="000D40DB">
        <w:rPr>
          <w:rFonts w:ascii="Arial" w:hAnsi="Arial" w:cs="Arial"/>
          <w:i/>
          <w:iCs/>
          <w:sz w:val="36"/>
          <w:szCs w:val="36"/>
        </w:rPr>
        <w:t xml:space="preserve"> young children were able to</w:t>
      </w:r>
      <w:r w:rsidR="007E06CB">
        <w:rPr>
          <w:rFonts w:ascii="Arial" w:hAnsi="Arial" w:cs="Arial"/>
          <w:i/>
          <w:iCs/>
          <w:sz w:val="36"/>
          <w:szCs w:val="36"/>
        </w:rPr>
        <w:t xml:space="preserve"> acquire the skills and values </w:t>
      </w:r>
      <w:r w:rsidR="007E06CB">
        <w:rPr>
          <w:rFonts w:ascii="Arial" w:hAnsi="Arial" w:cs="Arial"/>
          <w:i/>
          <w:iCs/>
          <w:sz w:val="36"/>
          <w:szCs w:val="36"/>
        </w:rPr>
        <w:lastRenderedPageBreak/>
        <w:t>of critical thinking. They believe that schools are made up of relationships</w:t>
      </w:r>
      <w:r w:rsidR="002C7912">
        <w:rPr>
          <w:rFonts w:ascii="Arial" w:hAnsi="Arial" w:cs="Arial"/>
          <w:i/>
          <w:iCs/>
          <w:sz w:val="36"/>
          <w:szCs w:val="36"/>
        </w:rPr>
        <w:t xml:space="preserve"> and children have unceasing potential.</w:t>
      </w:r>
      <w:r w:rsidR="000D40DB">
        <w:rPr>
          <w:rFonts w:ascii="Arial" w:hAnsi="Arial" w:cs="Arial"/>
          <w:i/>
          <w:iCs/>
          <w:sz w:val="36"/>
          <w:szCs w:val="36"/>
        </w:rPr>
        <w:t xml:space="preserve"> </w:t>
      </w:r>
      <w:r w:rsidR="00FA3574">
        <w:rPr>
          <w:rFonts w:ascii="Arial" w:hAnsi="Arial" w:cs="Arial"/>
          <w:i/>
          <w:iCs/>
          <w:sz w:val="36"/>
          <w:szCs w:val="36"/>
        </w:rPr>
        <w:t xml:space="preserve">Reggio Emilia </w:t>
      </w:r>
      <w:r w:rsidR="009A7CC7">
        <w:rPr>
          <w:rFonts w:ascii="Arial" w:hAnsi="Arial" w:cs="Arial"/>
          <w:i/>
          <w:iCs/>
          <w:sz w:val="36"/>
          <w:szCs w:val="36"/>
        </w:rPr>
        <w:t>Philosophy is an approach to early</w:t>
      </w:r>
      <w:r w:rsidR="00F20134">
        <w:rPr>
          <w:rFonts w:ascii="Arial" w:hAnsi="Arial" w:cs="Arial"/>
          <w:i/>
          <w:iCs/>
          <w:sz w:val="36"/>
          <w:szCs w:val="36"/>
        </w:rPr>
        <w:t xml:space="preserve"> </w:t>
      </w:r>
      <w:r w:rsidR="009A7CC7">
        <w:rPr>
          <w:rFonts w:ascii="Arial" w:hAnsi="Arial" w:cs="Arial"/>
          <w:i/>
          <w:iCs/>
          <w:sz w:val="36"/>
          <w:szCs w:val="36"/>
        </w:rPr>
        <w:t xml:space="preserve">education </w:t>
      </w:r>
      <w:r w:rsidR="00F20134">
        <w:rPr>
          <w:rFonts w:ascii="Arial" w:hAnsi="Arial" w:cs="Arial"/>
          <w:i/>
          <w:iCs/>
          <w:sz w:val="36"/>
          <w:szCs w:val="36"/>
        </w:rPr>
        <w:t xml:space="preserve">sees </w:t>
      </w:r>
      <w:r w:rsidR="009A7CC7">
        <w:rPr>
          <w:rFonts w:ascii="Arial" w:hAnsi="Arial" w:cs="Arial"/>
          <w:i/>
          <w:iCs/>
          <w:sz w:val="36"/>
          <w:szCs w:val="36"/>
        </w:rPr>
        <w:t xml:space="preserve">the child as strong, capable and resilient. </w:t>
      </w:r>
      <w:r w:rsidR="00F20134">
        <w:rPr>
          <w:rFonts w:ascii="Arial" w:hAnsi="Arial" w:cs="Arial"/>
          <w:i/>
          <w:iCs/>
          <w:sz w:val="36"/>
          <w:szCs w:val="36"/>
        </w:rPr>
        <w:t>He</w:t>
      </w:r>
      <w:r w:rsidR="00AF6D45">
        <w:rPr>
          <w:rFonts w:ascii="Arial" w:hAnsi="Arial" w:cs="Arial"/>
          <w:i/>
          <w:iCs/>
          <w:sz w:val="36"/>
          <w:szCs w:val="36"/>
        </w:rPr>
        <w:t xml:space="preserve"> believed that</w:t>
      </w:r>
      <w:r w:rsidR="000D40DB">
        <w:rPr>
          <w:rFonts w:ascii="Arial" w:hAnsi="Arial" w:cs="Arial"/>
          <w:i/>
          <w:iCs/>
          <w:sz w:val="36"/>
          <w:szCs w:val="36"/>
        </w:rPr>
        <w:t xml:space="preserve"> </w:t>
      </w:r>
      <w:r w:rsidR="00AF6D45">
        <w:rPr>
          <w:rFonts w:ascii="Arial" w:hAnsi="Arial" w:cs="Arial"/>
          <w:i/>
          <w:iCs/>
          <w:sz w:val="36"/>
          <w:szCs w:val="36"/>
        </w:rPr>
        <w:t>child</w:t>
      </w:r>
      <w:r w:rsidR="000D40DB">
        <w:rPr>
          <w:rFonts w:ascii="Arial" w:hAnsi="Arial" w:cs="Arial"/>
          <w:i/>
          <w:iCs/>
          <w:sz w:val="36"/>
          <w:szCs w:val="36"/>
        </w:rPr>
        <w:t>ren are</w:t>
      </w:r>
      <w:r w:rsidR="00AF6D45">
        <w:rPr>
          <w:rFonts w:ascii="Arial" w:hAnsi="Arial" w:cs="Arial"/>
          <w:i/>
          <w:iCs/>
          <w:sz w:val="36"/>
          <w:szCs w:val="36"/>
        </w:rPr>
        <w:t xml:space="preserve"> the </w:t>
      </w:r>
      <w:r w:rsidR="000D40DB">
        <w:rPr>
          <w:rFonts w:ascii="Arial" w:hAnsi="Arial" w:cs="Arial"/>
          <w:i/>
          <w:iCs/>
          <w:sz w:val="36"/>
          <w:szCs w:val="36"/>
        </w:rPr>
        <w:t>centre</w:t>
      </w:r>
      <w:r w:rsidR="00AF6D45">
        <w:rPr>
          <w:rFonts w:ascii="Arial" w:hAnsi="Arial" w:cs="Arial"/>
          <w:i/>
          <w:iCs/>
          <w:sz w:val="36"/>
          <w:szCs w:val="36"/>
        </w:rPr>
        <w:t xml:space="preserve"> of their own learning </w:t>
      </w:r>
      <w:r w:rsidR="00055740">
        <w:rPr>
          <w:rFonts w:ascii="Arial" w:hAnsi="Arial" w:cs="Arial"/>
          <w:i/>
          <w:iCs/>
          <w:sz w:val="36"/>
          <w:szCs w:val="36"/>
        </w:rPr>
        <w:t xml:space="preserve">and </w:t>
      </w:r>
      <w:r w:rsidR="00F20134">
        <w:rPr>
          <w:rFonts w:ascii="Arial" w:hAnsi="Arial" w:cs="Arial"/>
          <w:i/>
          <w:iCs/>
          <w:sz w:val="36"/>
          <w:szCs w:val="36"/>
        </w:rPr>
        <w:t xml:space="preserve">should be able to decide on their own interests and create new ideas. </w:t>
      </w:r>
      <w:r w:rsidR="0099448E">
        <w:rPr>
          <w:rFonts w:ascii="Arial" w:hAnsi="Arial" w:cs="Arial"/>
          <w:i/>
          <w:iCs/>
          <w:sz w:val="36"/>
          <w:szCs w:val="36"/>
        </w:rPr>
        <w:t>He encourages all children to</w:t>
      </w:r>
      <w:r w:rsidR="000D40DB">
        <w:rPr>
          <w:rFonts w:ascii="Arial" w:hAnsi="Arial" w:cs="Arial"/>
          <w:i/>
          <w:iCs/>
          <w:sz w:val="36"/>
          <w:szCs w:val="36"/>
        </w:rPr>
        <w:t xml:space="preserve"> use what they have to </w:t>
      </w:r>
      <w:r w:rsidR="008971D8">
        <w:rPr>
          <w:rFonts w:ascii="Arial" w:hAnsi="Arial" w:cs="Arial"/>
          <w:i/>
          <w:iCs/>
          <w:sz w:val="36"/>
          <w:szCs w:val="36"/>
        </w:rPr>
        <w:t xml:space="preserve">express how they feel. </w:t>
      </w:r>
      <w:r w:rsidR="00554BB2">
        <w:rPr>
          <w:rFonts w:ascii="Arial" w:hAnsi="Arial" w:cs="Arial"/>
          <w:i/>
          <w:iCs/>
          <w:sz w:val="36"/>
          <w:szCs w:val="36"/>
        </w:rPr>
        <w:t xml:space="preserve">The approach should encourage </w:t>
      </w:r>
      <w:r w:rsidR="00FA1BBB">
        <w:rPr>
          <w:rFonts w:ascii="Arial" w:hAnsi="Arial" w:cs="Arial"/>
          <w:i/>
          <w:iCs/>
          <w:sz w:val="36"/>
          <w:szCs w:val="36"/>
        </w:rPr>
        <w:t>key workers and practitioners</w:t>
      </w:r>
      <w:r w:rsidR="00554BB2">
        <w:rPr>
          <w:rFonts w:ascii="Arial" w:hAnsi="Arial" w:cs="Arial"/>
          <w:i/>
          <w:iCs/>
          <w:sz w:val="36"/>
          <w:szCs w:val="36"/>
        </w:rPr>
        <w:t xml:space="preserve"> </w:t>
      </w:r>
      <w:r w:rsidR="0076279E">
        <w:rPr>
          <w:rFonts w:ascii="Arial" w:hAnsi="Arial" w:cs="Arial"/>
          <w:i/>
          <w:iCs/>
          <w:sz w:val="36"/>
          <w:szCs w:val="36"/>
        </w:rPr>
        <w:t xml:space="preserve">to observe children rather than to direct them. Children </w:t>
      </w:r>
      <w:r w:rsidR="00FA1BBB">
        <w:rPr>
          <w:rFonts w:ascii="Arial" w:hAnsi="Arial" w:cs="Arial"/>
          <w:i/>
          <w:iCs/>
          <w:sz w:val="36"/>
          <w:szCs w:val="36"/>
        </w:rPr>
        <w:t>should be able</w:t>
      </w:r>
      <w:r w:rsidR="0076279E">
        <w:rPr>
          <w:rFonts w:ascii="Arial" w:hAnsi="Arial" w:cs="Arial"/>
          <w:i/>
          <w:iCs/>
          <w:sz w:val="36"/>
          <w:szCs w:val="36"/>
        </w:rPr>
        <w:t xml:space="preserve"> to experiment </w:t>
      </w:r>
      <w:r w:rsidR="00FA1BBB">
        <w:rPr>
          <w:rFonts w:ascii="Arial" w:hAnsi="Arial" w:cs="Arial"/>
          <w:i/>
          <w:iCs/>
          <w:sz w:val="36"/>
          <w:szCs w:val="36"/>
        </w:rPr>
        <w:t>o</w:t>
      </w:r>
      <w:r w:rsidR="0076279E">
        <w:rPr>
          <w:rFonts w:ascii="Arial" w:hAnsi="Arial" w:cs="Arial"/>
          <w:i/>
          <w:iCs/>
          <w:sz w:val="36"/>
          <w:szCs w:val="36"/>
        </w:rPr>
        <w:t xml:space="preserve">n their own and make their own </w:t>
      </w:r>
      <w:r w:rsidR="00FA1BBB">
        <w:rPr>
          <w:rFonts w:ascii="Arial" w:hAnsi="Arial" w:cs="Arial"/>
          <w:i/>
          <w:iCs/>
          <w:sz w:val="36"/>
          <w:szCs w:val="36"/>
        </w:rPr>
        <w:t>mistakes,</w:t>
      </w:r>
      <w:r w:rsidR="0076279E">
        <w:rPr>
          <w:rFonts w:ascii="Arial" w:hAnsi="Arial" w:cs="Arial"/>
          <w:i/>
          <w:iCs/>
          <w:sz w:val="36"/>
          <w:szCs w:val="36"/>
        </w:rPr>
        <w:t xml:space="preserve"> </w:t>
      </w:r>
      <w:r w:rsidR="00FA1BBB">
        <w:rPr>
          <w:rFonts w:ascii="Arial" w:hAnsi="Arial" w:cs="Arial"/>
          <w:i/>
          <w:iCs/>
          <w:sz w:val="36"/>
          <w:szCs w:val="36"/>
        </w:rPr>
        <w:t>so they are able to</w:t>
      </w:r>
      <w:r w:rsidR="0076279E">
        <w:rPr>
          <w:rFonts w:ascii="Arial" w:hAnsi="Arial" w:cs="Arial"/>
          <w:i/>
          <w:iCs/>
          <w:sz w:val="36"/>
          <w:szCs w:val="36"/>
        </w:rPr>
        <w:t xml:space="preserve"> learn from them. </w:t>
      </w:r>
      <w:r w:rsidR="0034356B">
        <w:rPr>
          <w:rFonts w:ascii="Arial" w:hAnsi="Arial" w:cs="Arial"/>
          <w:i/>
          <w:iCs/>
          <w:sz w:val="36"/>
          <w:szCs w:val="36"/>
        </w:rPr>
        <w:t xml:space="preserve">Key workers should observe carefully </w:t>
      </w:r>
      <w:r w:rsidR="00646174">
        <w:rPr>
          <w:rFonts w:ascii="Arial" w:hAnsi="Arial" w:cs="Arial"/>
          <w:i/>
          <w:iCs/>
          <w:sz w:val="36"/>
          <w:szCs w:val="36"/>
        </w:rPr>
        <w:t>and responded positively</w:t>
      </w:r>
      <w:r w:rsidR="00732D62">
        <w:rPr>
          <w:rFonts w:ascii="Arial" w:hAnsi="Arial" w:cs="Arial"/>
          <w:i/>
          <w:iCs/>
          <w:sz w:val="36"/>
          <w:szCs w:val="36"/>
        </w:rPr>
        <w:t xml:space="preserve">. </w:t>
      </w:r>
    </w:p>
    <w:p w:rsidR="008941B6" w:rsidRDefault="00732D62" w:rsidP="00813FA3">
      <w:pPr>
        <w:spacing w:line="360" w:lineRule="auto"/>
        <w:rPr>
          <w:rFonts w:ascii="Arial" w:hAnsi="Arial" w:cs="Arial"/>
          <w:i/>
          <w:iCs/>
          <w:sz w:val="36"/>
          <w:szCs w:val="36"/>
        </w:rPr>
      </w:pPr>
      <w:r>
        <w:rPr>
          <w:rFonts w:ascii="Arial" w:hAnsi="Arial" w:cs="Arial"/>
          <w:i/>
          <w:iCs/>
          <w:sz w:val="36"/>
          <w:szCs w:val="36"/>
        </w:rPr>
        <w:t>The benefits of using this approac</w:t>
      </w:r>
      <w:r w:rsidR="00640112">
        <w:rPr>
          <w:rFonts w:ascii="Arial" w:hAnsi="Arial" w:cs="Arial"/>
          <w:i/>
          <w:iCs/>
          <w:sz w:val="36"/>
          <w:szCs w:val="36"/>
        </w:rPr>
        <w:t>h includes:</w:t>
      </w:r>
    </w:p>
    <w:p w:rsidR="00640112" w:rsidRDefault="00640112" w:rsidP="006F4CDA">
      <w:pPr>
        <w:pStyle w:val="ListParagraph"/>
        <w:numPr>
          <w:ilvl w:val="0"/>
          <w:numId w:val="3"/>
        </w:numPr>
        <w:spacing w:line="360" w:lineRule="auto"/>
        <w:rPr>
          <w:rFonts w:ascii="Arial" w:hAnsi="Arial" w:cs="Arial"/>
          <w:i/>
          <w:iCs/>
          <w:sz w:val="36"/>
          <w:szCs w:val="36"/>
        </w:rPr>
      </w:pPr>
      <w:r>
        <w:rPr>
          <w:rFonts w:ascii="Arial" w:hAnsi="Arial" w:cs="Arial"/>
          <w:i/>
          <w:iCs/>
          <w:sz w:val="36"/>
          <w:szCs w:val="36"/>
        </w:rPr>
        <w:t>Encouragement</w:t>
      </w:r>
      <w:r w:rsidR="006F4CDA">
        <w:rPr>
          <w:rFonts w:ascii="Arial" w:hAnsi="Arial" w:cs="Arial"/>
          <w:i/>
          <w:iCs/>
          <w:sz w:val="36"/>
          <w:szCs w:val="36"/>
        </w:rPr>
        <w:t xml:space="preserve">. </w:t>
      </w:r>
      <w:r w:rsidR="00D75F13">
        <w:rPr>
          <w:rFonts w:ascii="Arial" w:hAnsi="Arial" w:cs="Arial"/>
          <w:i/>
          <w:iCs/>
          <w:sz w:val="36"/>
          <w:szCs w:val="36"/>
        </w:rPr>
        <w:t xml:space="preserve">He believes that being within a Reggio setting means children are able to be </w:t>
      </w:r>
      <w:r w:rsidR="001E0654">
        <w:rPr>
          <w:rFonts w:ascii="Arial" w:hAnsi="Arial" w:cs="Arial"/>
          <w:i/>
          <w:iCs/>
          <w:sz w:val="36"/>
          <w:szCs w:val="36"/>
        </w:rPr>
        <w:t xml:space="preserve">encouraged to be </w:t>
      </w:r>
      <w:r w:rsidR="00961BC7">
        <w:rPr>
          <w:rFonts w:ascii="Arial" w:hAnsi="Arial" w:cs="Arial"/>
          <w:i/>
          <w:iCs/>
          <w:sz w:val="36"/>
          <w:szCs w:val="36"/>
        </w:rPr>
        <w:t>researchers</w:t>
      </w:r>
      <w:r w:rsidR="001E0654">
        <w:rPr>
          <w:rFonts w:ascii="Arial" w:hAnsi="Arial" w:cs="Arial"/>
          <w:i/>
          <w:iCs/>
          <w:sz w:val="36"/>
          <w:szCs w:val="36"/>
        </w:rPr>
        <w:t xml:space="preserve">. </w:t>
      </w:r>
      <w:r w:rsidR="0057359B">
        <w:rPr>
          <w:rFonts w:ascii="Arial" w:hAnsi="Arial" w:cs="Arial"/>
          <w:i/>
          <w:iCs/>
          <w:sz w:val="36"/>
          <w:szCs w:val="36"/>
        </w:rPr>
        <w:t xml:space="preserve">There should also be a </w:t>
      </w:r>
      <w:r w:rsidR="006A1DE8">
        <w:rPr>
          <w:rFonts w:ascii="Arial" w:hAnsi="Arial" w:cs="Arial"/>
          <w:i/>
          <w:iCs/>
          <w:sz w:val="36"/>
          <w:szCs w:val="36"/>
        </w:rPr>
        <w:t>strong development of the child social development</w:t>
      </w:r>
      <w:r w:rsidR="00961BC7">
        <w:rPr>
          <w:rFonts w:ascii="Arial" w:hAnsi="Arial" w:cs="Arial"/>
          <w:i/>
          <w:iCs/>
          <w:sz w:val="36"/>
          <w:szCs w:val="36"/>
        </w:rPr>
        <w:t xml:space="preserve">. </w:t>
      </w:r>
    </w:p>
    <w:p w:rsidR="00961BC7" w:rsidRDefault="00961BC7" w:rsidP="00961BC7">
      <w:pPr>
        <w:pStyle w:val="ListParagraph"/>
        <w:numPr>
          <w:ilvl w:val="0"/>
          <w:numId w:val="3"/>
        </w:numPr>
        <w:spacing w:line="360" w:lineRule="auto"/>
        <w:rPr>
          <w:rFonts w:ascii="Arial" w:hAnsi="Arial" w:cs="Arial"/>
          <w:i/>
          <w:iCs/>
          <w:sz w:val="36"/>
          <w:szCs w:val="36"/>
        </w:rPr>
      </w:pPr>
      <w:r>
        <w:rPr>
          <w:rFonts w:ascii="Arial" w:hAnsi="Arial" w:cs="Arial"/>
          <w:i/>
          <w:iCs/>
          <w:sz w:val="36"/>
          <w:szCs w:val="36"/>
        </w:rPr>
        <w:lastRenderedPageBreak/>
        <w:t xml:space="preserve">Explorative. </w:t>
      </w:r>
      <w:r w:rsidR="00687C84">
        <w:rPr>
          <w:rFonts w:ascii="Arial" w:hAnsi="Arial" w:cs="Arial"/>
          <w:i/>
          <w:iCs/>
          <w:sz w:val="36"/>
          <w:szCs w:val="36"/>
        </w:rPr>
        <w:t xml:space="preserve">This means that the child is able </w:t>
      </w:r>
      <w:r w:rsidR="002F1A3D">
        <w:rPr>
          <w:rFonts w:ascii="Arial" w:hAnsi="Arial" w:cs="Arial"/>
          <w:i/>
          <w:iCs/>
          <w:sz w:val="36"/>
          <w:szCs w:val="36"/>
        </w:rPr>
        <w:t xml:space="preserve">to express their </w:t>
      </w:r>
      <w:r w:rsidR="00FA1BBB">
        <w:rPr>
          <w:rFonts w:ascii="Arial" w:hAnsi="Arial" w:cs="Arial"/>
          <w:i/>
          <w:iCs/>
          <w:sz w:val="36"/>
          <w:szCs w:val="36"/>
        </w:rPr>
        <w:t>understanding</w:t>
      </w:r>
      <w:r w:rsidR="002F1A3D">
        <w:rPr>
          <w:rFonts w:ascii="Arial" w:hAnsi="Arial" w:cs="Arial"/>
          <w:i/>
          <w:iCs/>
          <w:sz w:val="36"/>
          <w:szCs w:val="36"/>
        </w:rPr>
        <w:t xml:space="preserve">, </w:t>
      </w:r>
      <w:r w:rsidR="00FA1BBB">
        <w:rPr>
          <w:rFonts w:ascii="Arial" w:hAnsi="Arial" w:cs="Arial"/>
          <w:i/>
          <w:iCs/>
          <w:sz w:val="36"/>
          <w:szCs w:val="36"/>
        </w:rPr>
        <w:t xml:space="preserve">creativity </w:t>
      </w:r>
      <w:r w:rsidR="002F1A3D">
        <w:rPr>
          <w:rFonts w:ascii="Arial" w:hAnsi="Arial" w:cs="Arial"/>
          <w:i/>
          <w:iCs/>
          <w:sz w:val="36"/>
          <w:szCs w:val="36"/>
        </w:rPr>
        <w:t xml:space="preserve">and thoughts. </w:t>
      </w:r>
    </w:p>
    <w:p w:rsidR="003967EA" w:rsidRDefault="002F1A3D" w:rsidP="00813FA3">
      <w:pPr>
        <w:pStyle w:val="ListParagraph"/>
        <w:numPr>
          <w:ilvl w:val="0"/>
          <w:numId w:val="3"/>
        </w:numPr>
        <w:spacing w:line="360" w:lineRule="auto"/>
        <w:rPr>
          <w:rFonts w:ascii="Arial" w:hAnsi="Arial" w:cs="Arial"/>
          <w:i/>
          <w:iCs/>
          <w:sz w:val="36"/>
          <w:szCs w:val="36"/>
        </w:rPr>
      </w:pPr>
      <w:r>
        <w:rPr>
          <w:rFonts w:ascii="Arial" w:hAnsi="Arial" w:cs="Arial"/>
          <w:i/>
          <w:iCs/>
          <w:sz w:val="36"/>
          <w:szCs w:val="36"/>
        </w:rPr>
        <w:t>Problem solving.</w:t>
      </w:r>
      <w:r w:rsidR="00212F26">
        <w:rPr>
          <w:rFonts w:ascii="Arial" w:hAnsi="Arial" w:cs="Arial"/>
          <w:i/>
          <w:iCs/>
          <w:sz w:val="36"/>
          <w:szCs w:val="36"/>
        </w:rPr>
        <w:t xml:space="preserve"> </w:t>
      </w:r>
      <w:r w:rsidR="00402586">
        <w:rPr>
          <w:rFonts w:ascii="Arial" w:hAnsi="Arial" w:cs="Arial"/>
          <w:i/>
          <w:iCs/>
          <w:sz w:val="36"/>
          <w:szCs w:val="36"/>
        </w:rPr>
        <w:t xml:space="preserve">Children are given learning projects that </w:t>
      </w:r>
      <w:r w:rsidR="00FA1BBB">
        <w:rPr>
          <w:rFonts w:ascii="Arial" w:hAnsi="Arial" w:cs="Arial"/>
          <w:i/>
          <w:iCs/>
          <w:sz w:val="36"/>
          <w:szCs w:val="36"/>
        </w:rPr>
        <w:t>encourage them to do research and find the key information by themselves</w:t>
      </w:r>
      <w:r w:rsidR="00402586">
        <w:rPr>
          <w:rFonts w:ascii="Arial" w:hAnsi="Arial" w:cs="Arial"/>
          <w:i/>
          <w:iCs/>
          <w:sz w:val="36"/>
          <w:szCs w:val="36"/>
        </w:rPr>
        <w:t xml:space="preserve">. </w:t>
      </w:r>
      <w:r w:rsidR="00211ED7">
        <w:rPr>
          <w:rFonts w:ascii="Arial" w:hAnsi="Arial" w:cs="Arial"/>
          <w:i/>
          <w:iCs/>
          <w:sz w:val="36"/>
          <w:szCs w:val="36"/>
        </w:rPr>
        <w:t xml:space="preserve">This allows the children to think for themselves and start to become independent. </w:t>
      </w:r>
      <w:r w:rsidR="000C7DDB">
        <w:rPr>
          <w:rFonts w:ascii="Arial" w:hAnsi="Arial" w:cs="Arial"/>
          <w:i/>
          <w:iCs/>
          <w:sz w:val="36"/>
          <w:szCs w:val="36"/>
        </w:rPr>
        <w:t xml:space="preserve">(The Scots College </w:t>
      </w:r>
      <w:r w:rsidR="005F4E97">
        <w:rPr>
          <w:rFonts w:ascii="Arial" w:hAnsi="Arial" w:cs="Arial"/>
          <w:i/>
          <w:iCs/>
          <w:sz w:val="36"/>
          <w:szCs w:val="36"/>
        </w:rPr>
        <w:t xml:space="preserve">2017) </w:t>
      </w:r>
    </w:p>
    <w:p w:rsidR="00250AA2" w:rsidRDefault="00250AA2" w:rsidP="00250AA2">
      <w:pPr>
        <w:spacing w:line="360" w:lineRule="auto"/>
        <w:ind w:left="360"/>
        <w:rPr>
          <w:rFonts w:ascii="Arial" w:hAnsi="Arial" w:cs="Arial"/>
          <w:i/>
          <w:iCs/>
          <w:sz w:val="36"/>
          <w:szCs w:val="36"/>
        </w:rPr>
      </w:pPr>
    </w:p>
    <w:p w:rsidR="00250AA2" w:rsidRPr="00250AA2" w:rsidRDefault="00250AA2" w:rsidP="00250AA2">
      <w:pPr>
        <w:spacing w:line="360" w:lineRule="auto"/>
        <w:ind w:left="360"/>
        <w:rPr>
          <w:rFonts w:ascii="Arial" w:hAnsi="Arial" w:cs="Arial"/>
          <w:i/>
          <w:iCs/>
          <w:sz w:val="36"/>
          <w:szCs w:val="36"/>
        </w:rPr>
      </w:pPr>
    </w:p>
    <w:p w:rsidR="003967EA" w:rsidRDefault="0006644F" w:rsidP="00813FA3">
      <w:pPr>
        <w:spacing w:line="360" w:lineRule="auto"/>
        <w:rPr>
          <w:rFonts w:ascii="Arial" w:hAnsi="Arial" w:cs="Arial"/>
          <w:b/>
          <w:bCs/>
          <w:i/>
          <w:iCs/>
          <w:sz w:val="40"/>
          <w:szCs w:val="40"/>
          <w:u w:val="single"/>
        </w:rPr>
      </w:pPr>
      <w:r>
        <w:rPr>
          <w:rFonts w:ascii="Arial" w:hAnsi="Arial" w:cs="Arial"/>
          <w:b/>
          <w:bCs/>
          <w:i/>
          <w:iCs/>
          <w:sz w:val="40"/>
          <w:szCs w:val="40"/>
          <w:u w:val="single"/>
        </w:rPr>
        <w:t xml:space="preserve">Proposed outcomes </w:t>
      </w:r>
    </w:p>
    <w:p w:rsidR="003967EA" w:rsidRDefault="00250AA2" w:rsidP="00813FA3">
      <w:pPr>
        <w:spacing w:line="360" w:lineRule="auto"/>
        <w:rPr>
          <w:rFonts w:ascii="Arial" w:hAnsi="Arial" w:cs="Arial"/>
          <w:i/>
          <w:iCs/>
          <w:sz w:val="36"/>
          <w:szCs w:val="36"/>
        </w:rPr>
      </w:pPr>
      <w:r>
        <w:rPr>
          <w:rFonts w:ascii="Arial" w:hAnsi="Arial" w:cs="Arial"/>
          <w:i/>
          <w:iCs/>
          <w:sz w:val="36"/>
          <w:szCs w:val="36"/>
        </w:rPr>
        <w:t>Every child is different and develop at their own rates. Each child comes from different backgrounds, they have different experiences but are able to adapt to new transitions and familiarise themselves with new routines</w:t>
      </w:r>
      <w:r w:rsidR="00F060F4">
        <w:rPr>
          <w:rFonts w:ascii="Arial" w:hAnsi="Arial" w:cs="Arial"/>
          <w:i/>
          <w:iCs/>
          <w:sz w:val="36"/>
          <w:szCs w:val="36"/>
        </w:rPr>
        <w:t xml:space="preserve">. </w:t>
      </w:r>
      <w:r w:rsidR="00D0306F">
        <w:rPr>
          <w:rFonts w:ascii="Arial" w:hAnsi="Arial" w:cs="Arial"/>
          <w:i/>
          <w:iCs/>
          <w:sz w:val="36"/>
          <w:szCs w:val="36"/>
        </w:rPr>
        <w:t xml:space="preserve">To help the transitions to run smoothly good practice needs to be included and the way that they should be planned and addressed. By having this proposed outcome allows children to ensure that they are receiving emotional support throughout the transitions. (Welsh Government 2018) </w:t>
      </w:r>
    </w:p>
    <w:p w:rsidR="00D0306F" w:rsidRPr="00250AA2" w:rsidRDefault="00D0306F" w:rsidP="00813FA3">
      <w:pPr>
        <w:spacing w:line="360" w:lineRule="auto"/>
        <w:rPr>
          <w:rFonts w:ascii="Arial" w:hAnsi="Arial" w:cs="Arial"/>
          <w:i/>
          <w:iCs/>
          <w:sz w:val="36"/>
          <w:szCs w:val="36"/>
        </w:rPr>
      </w:pPr>
      <w:r>
        <w:rPr>
          <w:rFonts w:ascii="Arial" w:hAnsi="Arial" w:cs="Arial"/>
          <w:i/>
          <w:iCs/>
          <w:sz w:val="36"/>
          <w:szCs w:val="36"/>
        </w:rPr>
        <w:lastRenderedPageBreak/>
        <w:t xml:space="preserve">Lev Vygotsky (1934) thought that children were active learner but are not solitary learners like Piaget’s theory. Children need to </w:t>
      </w:r>
      <w:r w:rsidR="003D59BF">
        <w:rPr>
          <w:rFonts w:ascii="Arial" w:hAnsi="Arial" w:cs="Arial"/>
          <w:i/>
          <w:iCs/>
          <w:sz w:val="36"/>
          <w:szCs w:val="36"/>
        </w:rPr>
        <w:t xml:space="preserve">have social interactions with people who are more skilled than them in order to increase their knowledge. This enables </w:t>
      </w:r>
      <w:r w:rsidR="000E4561">
        <w:rPr>
          <w:rFonts w:ascii="Arial" w:hAnsi="Arial" w:cs="Arial"/>
          <w:i/>
          <w:iCs/>
          <w:sz w:val="36"/>
          <w:szCs w:val="36"/>
        </w:rPr>
        <w:t xml:space="preserve">children aim to work above their capabilities but within their development zone. Having quality interactions between children and keyworkers are particularly important as by working together will conclude a positive intellectual problem. The new curriculum for Wales gives opportunity to practitioners in childcare settings to improve the outcomes of the transition. The transition process and the role of the practitioner will help obtain positive outcomes and will result in a smooth and successful transition. (Welsh Government 2018) </w:t>
      </w:r>
    </w:p>
    <w:p w:rsidR="003967EA" w:rsidRDefault="003967EA" w:rsidP="00813FA3">
      <w:pPr>
        <w:spacing w:line="360" w:lineRule="auto"/>
        <w:rPr>
          <w:rFonts w:ascii="Arial" w:hAnsi="Arial" w:cs="Arial"/>
          <w:b/>
          <w:bCs/>
          <w:i/>
          <w:iCs/>
          <w:sz w:val="40"/>
          <w:szCs w:val="40"/>
          <w:u w:val="single"/>
        </w:rPr>
      </w:pPr>
    </w:p>
    <w:p w:rsidR="00062325" w:rsidRDefault="00062325" w:rsidP="00813FA3">
      <w:pPr>
        <w:spacing w:line="360" w:lineRule="auto"/>
        <w:rPr>
          <w:rFonts w:ascii="Arial" w:hAnsi="Arial" w:cs="Arial"/>
          <w:b/>
          <w:bCs/>
          <w:i/>
          <w:iCs/>
          <w:sz w:val="40"/>
          <w:szCs w:val="40"/>
          <w:u w:val="single"/>
        </w:rPr>
      </w:pPr>
    </w:p>
    <w:p w:rsidR="00062325" w:rsidRDefault="00062325" w:rsidP="00813FA3">
      <w:pPr>
        <w:spacing w:line="360" w:lineRule="auto"/>
        <w:rPr>
          <w:rFonts w:ascii="Arial" w:hAnsi="Arial" w:cs="Arial"/>
          <w:b/>
          <w:bCs/>
          <w:i/>
          <w:iCs/>
          <w:sz w:val="40"/>
          <w:szCs w:val="40"/>
          <w:u w:val="single"/>
        </w:rPr>
      </w:pPr>
    </w:p>
    <w:p w:rsidR="00062325" w:rsidRDefault="00062325" w:rsidP="00813FA3">
      <w:pPr>
        <w:spacing w:line="360" w:lineRule="auto"/>
        <w:rPr>
          <w:rFonts w:ascii="Arial" w:hAnsi="Arial" w:cs="Arial"/>
          <w:b/>
          <w:bCs/>
          <w:i/>
          <w:iCs/>
          <w:sz w:val="40"/>
          <w:szCs w:val="40"/>
          <w:u w:val="single"/>
        </w:rPr>
      </w:pPr>
    </w:p>
    <w:p w:rsidR="00062325" w:rsidRDefault="00062325" w:rsidP="00813FA3">
      <w:pPr>
        <w:spacing w:line="360" w:lineRule="auto"/>
        <w:rPr>
          <w:rFonts w:ascii="Arial" w:hAnsi="Arial" w:cs="Arial"/>
          <w:b/>
          <w:bCs/>
          <w:i/>
          <w:iCs/>
          <w:sz w:val="40"/>
          <w:szCs w:val="40"/>
          <w:u w:val="single"/>
        </w:rPr>
      </w:pPr>
    </w:p>
    <w:p w:rsidR="00062325" w:rsidRDefault="00062325" w:rsidP="00813FA3">
      <w:pPr>
        <w:spacing w:line="360" w:lineRule="auto"/>
        <w:rPr>
          <w:rFonts w:ascii="Arial" w:hAnsi="Arial" w:cs="Arial"/>
          <w:b/>
          <w:bCs/>
          <w:i/>
          <w:iCs/>
          <w:sz w:val="40"/>
          <w:szCs w:val="40"/>
          <w:u w:val="single"/>
        </w:rPr>
      </w:pPr>
    </w:p>
    <w:p w:rsidR="00062325" w:rsidRDefault="00062325" w:rsidP="00813FA3">
      <w:pPr>
        <w:spacing w:line="360" w:lineRule="auto"/>
        <w:rPr>
          <w:rFonts w:ascii="Arial" w:hAnsi="Arial" w:cs="Arial"/>
          <w:b/>
          <w:bCs/>
          <w:i/>
          <w:iCs/>
          <w:sz w:val="40"/>
          <w:szCs w:val="40"/>
          <w:u w:val="single"/>
        </w:rPr>
      </w:pPr>
    </w:p>
    <w:p w:rsidR="00062325" w:rsidRDefault="00062325" w:rsidP="00813FA3">
      <w:pPr>
        <w:spacing w:line="360" w:lineRule="auto"/>
        <w:rPr>
          <w:rFonts w:ascii="Arial" w:hAnsi="Arial" w:cs="Arial"/>
          <w:b/>
          <w:bCs/>
          <w:i/>
          <w:iCs/>
          <w:sz w:val="40"/>
          <w:szCs w:val="40"/>
          <w:u w:val="single"/>
        </w:rPr>
      </w:pPr>
    </w:p>
    <w:p w:rsidR="00062325" w:rsidRDefault="00062325" w:rsidP="00813FA3">
      <w:pPr>
        <w:spacing w:line="360" w:lineRule="auto"/>
        <w:rPr>
          <w:rFonts w:ascii="Arial" w:hAnsi="Arial" w:cs="Arial"/>
          <w:b/>
          <w:bCs/>
          <w:i/>
          <w:iCs/>
          <w:sz w:val="40"/>
          <w:szCs w:val="40"/>
          <w:u w:val="single"/>
        </w:rPr>
      </w:pPr>
    </w:p>
    <w:p w:rsidR="00062325" w:rsidRDefault="00062325" w:rsidP="00813FA3">
      <w:pPr>
        <w:spacing w:line="360" w:lineRule="auto"/>
        <w:rPr>
          <w:rFonts w:ascii="Arial" w:hAnsi="Arial" w:cs="Arial"/>
          <w:b/>
          <w:bCs/>
          <w:i/>
          <w:iCs/>
          <w:sz w:val="40"/>
          <w:szCs w:val="40"/>
          <w:u w:val="single"/>
        </w:rPr>
      </w:pPr>
    </w:p>
    <w:p w:rsidR="000E4561" w:rsidRDefault="000E4561" w:rsidP="00813FA3">
      <w:pPr>
        <w:spacing w:line="360" w:lineRule="auto"/>
        <w:rPr>
          <w:rFonts w:ascii="Arial" w:hAnsi="Arial" w:cs="Arial"/>
          <w:b/>
          <w:bCs/>
          <w:i/>
          <w:iCs/>
          <w:sz w:val="40"/>
          <w:szCs w:val="40"/>
          <w:u w:val="single"/>
        </w:rPr>
      </w:pPr>
    </w:p>
    <w:p w:rsidR="00E42E80" w:rsidRDefault="00813FA3" w:rsidP="00813FA3">
      <w:pPr>
        <w:spacing w:line="360" w:lineRule="auto"/>
        <w:rPr>
          <w:rFonts w:ascii="Arial" w:hAnsi="Arial" w:cs="Arial"/>
          <w:b/>
          <w:bCs/>
          <w:i/>
          <w:iCs/>
          <w:sz w:val="40"/>
          <w:szCs w:val="40"/>
          <w:u w:val="single"/>
        </w:rPr>
      </w:pPr>
      <w:r w:rsidRPr="00813FA3">
        <w:rPr>
          <w:rFonts w:ascii="Arial" w:hAnsi="Arial" w:cs="Arial"/>
          <w:b/>
          <w:bCs/>
          <w:i/>
          <w:iCs/>
          <w:sz w:val="40"/>
          <w:szCs w:val="40"/>
          <w:u w:val="single"/>
        </w:rPr>
        <w:t>Reference</w:t>
      </w:r>
      <w:r>
        <w:rPr>
          <w:rFonts w:ascii="Arial" w:hAnsi="Arial" w:cs="Arial"/>
          <w:b/>
          <w:bCs/>
          <w:i/>
          <w:iCs/>
          <w:sz w:val="40"/>
          <w:szCs w:val="40"/>
          <w:u w:val="single"/>
        </w:rPr>
        <w:t xml:space="preserve"> List </w:t>
      </w:r>
    </w:p>
    <w:p w:rsidR="00AE24BE" w:rsidRDefault="00AE24BE" w:rsidP="00813FA3">
      <w:pPr>
        <w:spacing w:line="360" w:lineRule="auto"/>
        <w:rPr>
          <w:rFonts w:ascii="Arial" w:hAnsi="Arial" w:cs="Arial"/>
          <w:i/>
          <w:iCs/>
          <w:sz w:val="32"/>
          <w:szCs w:val="32"/>
        </w:rPr>
      </w:pPr>
      <w:r>
        <w:rPr>
          <w:rFonts w:ascii="Arial" w:hAnsi="Arial" w:cs="Arial"/>
          <w:i/>
          <w:iCs/>
          <w:sz w:val="32"/>
          <w:szCs w:val="32"/>
        </w:rPr>
        <w:t xml:space="preserve">Child centred approach </w:t>
      </w:r>
      <w:r w:rsidR="008E7988">
        <w:rPr>
          <w:rFonts w:ascii="Arial" w:hAnsi="Arial" w:cs="Arial"/>
          <w:i/>
          <w:iCs/>
          <w:sz w:val="32"/>
          <w:szCs w:val="32"/>
        </w:rPr>
        <w:t xml:space="preserve">(2015) Children’s Interests in the work of your organisation. </w:t>
      </w:r>
      <w:hyperlink r:id="rId13" w:history="1">
        <w:r w:rsidR="008E7988" w:rsidRPr="00DF29DE">
          <w:rPr>
            <w:rStyle w:val="Hyperlink"/>
            <w:rFonts w:ascii="Arial" w:hAnsi="Arial" w:cs="Arial"/>
            <w:i/>
            <w:iCs/>
            <w:sz w:val="32"/>
            <w:szCs w:val="32"/>
          </w:rPr>
          <w:t>https://www.occ.org.nz/assets/Publications/Being-Child-Centred.pdf</w:t>
        </w:r>
      </w:hyperlink>
      <w:r w:rsidR="008E7988">
        <w:rPr>
          <w:rFonts w:ascii="Arial" w:hAnsi="Arial" w:cs="Arial"/>
          <w:i/>
          <w:iCs/>
          <w:sz w:val="32"/>
          <w:szCs w:val="32"/>
        </w:rPr>
        <w:t xml:space="preserve"> Accessed 18/11/20</w:t>
      </w:r>
    </w:p>
    <w:p w:rsidR="00AE24BE" w:rsidRDefault="00AE24BE" w:rsidP="00813FA3">
      <w:pPr>
        <w:spacing w:line="360" w:lineRule="auto"/>
        <w:rPr>
          <w:rFonts w:ascii="Arial" w:hAnsi="Arial" w:cs="Arial"/>
          <w:i/>
          <w:iCs/>
          <w:sz w:val="32"/>
          <w:szCs w:val="32"/>
        </w:rPr>
      </w:pPr>
    </w:p>
    <w:p w:rsidR="00800302" w:rsidRDefault="00800302" w:rsidP="00813FA3">
      <w:pPr>
        <w:spacing w:line="360" w:lineRule="auto"/>
        <w:rPr>
          <w:rFonts w:ascii="Arial" w:hAnsi="Arial" w:cs="Arial"/>
          <w:i/>
          <w:iCs/>
          <w:sz w:val="32"/>
          <w:szCs w:val="32"/>
        </w:rPr>
      </w:pPr>
      <w:r>
        <w:rPr>
          <w:rFonts w:ascii="Arial" w:hAnsi="Arial" w:cs="Arial"/>
          <w:i/>
          <w:iCs/>
          <w:sz w:val="32"/>
          <w:szCs w:val="32"/>
        </w:rPr>
        <w:t xml:space="preserve">Croneri (2018) Managing Transitions </w:t>
      </w:r>
      <w:hyperlink r:id="rId14" w:history="1">
        <w:r w:rsidRPr="004965C4">
          <w:rPr>
            <w:rStyle w:val="Hyperlink"/>
            <w:rFonts w:ascii="Arial" w:hAnsi="Arial" w:cs="Arial"/>
            <w:i/>
            <w:iCs/>
            <w:sz w:val="32"/>
            <w:szCs w:val="32"/>
          </w:rPr>
          <w:t>https://app.croneri.co.uk/feature-articles/managing-transitions-early-years-provisions</w:t>
        </w:r>
      </w:hyperlink>
      <w:r>
        <w:rPr>
          <w:rFonts w:ascii="Arial" w:hAnsi="Arial" w:cs="Arial"/>
          <w:i/>
          <w:iCs/>
          <w:sz w:val="32"/>
          <w:szCs w:val="32"/>
        </w:rPr>
        <w:t xml:space="preserve"> Accessed 15/11/20</w:t>
      </w:r>
    </w:p>
    <w:p w:rsidR="00800302" w:rsidRDefault="00800302" w:rsidP="00813FA3">
      <w:pPr>
        <w:spacing w:line="360" w:lineRule="auto"/>
        <w:rPr>
          <w:rFonts w:ascii="Arial" w:hAnsi="Arial" w:cs="Arial"/>
          <w:i/>
          <w:iCs/>
          <w:sz w:val="32"/>
          <w:szCs w:val="32"/>
        </w:rPr>
      </w:pPr>
    </w:p>
    <w:p w:rsidR="00E42E80" w:rsidRDefault="00E42E80" w:rsidP="00813FA3">
      <w:pPr>
        <w:spacing w:line="360" w:lineRule="auto"/>
        <w:rPr>
          <w:rFonts w:ascii="Arial" w:hAnsi="Arial" w:cs="Arial"/>
          <w:i/>
          <w:iCs/>
          <w:sz w:val="32"/>
          <w:szCs w:val="32"/>
        </w:rPr>
      </w:pPr>
      <w:r>
        <w:rPr>
          <w:rFonts w:ascii="Arial" w:hAnsi="Arial" w:cs="Arial"/>
          <w:i/>
          <w:iCs/>
          <w:sz w:val="32"/>
          <w:szCs w:val="32"/>
        </w:rPr>
        <w:t>Daly, M and Byers, E and Taylor, W (2009) Early years management in practice. 2</w:t>
      </w:r>
      <w:r w:rsidRPr="00E42E80">
        <w:rPr>
          <w:rFonts w:ascii="Arial" w:hAnsi="Arial" w:cs="Arial"/>
          <w:i/>
          <w:iCs/>
          <w:sz w:val="32"/>
          <w:szCs w:val="32"/>
          <w:vertAlign w:val="superscript"/>
        </w:rPr>
        <w:t>nd</w:t>
      </w:r>
      <w:r>
        <w:rPr>
          <w:rFonts w:ascii="Arial" w:hAnsi="Arial" w:cs="Arial"/>
          <w:i/>
          <w:iCs/>
          <w:sz w:val="32"/>
          <w:szCs w:val="32"/>
        </w:rPr>
        <w:t xml:space="preserve"> ED. Essex: Heinmann, Person Education Limited </w:t>
      </w:r>
    </w:p>
    <w:p w:rsidR="00E42E80" w:rsidRDefault="00E42E80" w:rsidP="00813FA3">
      <w:pPr>
        <w:spacing w:line="360" w:lineRule="auto"/>
        <w:rPr>
          <w:rFonts w:ascii="Arial" w:hAnsi="Arial" w:cs="Arial"/>
          <w:i/>
          <w:iCs/>
          <w:sz w:val="32"/>
          <w:szCs w:val="32"/>
        </w:rPr>
      </w:pPr>
    </w:p>
    <w:p w:rsidR="00F060F4" w:rsidRDefault="00F060F4" w:rsidP="00813FA3">
      <w:pPr>
        <w:spacing w:line="360" w:lineRule="auto"/>
        <w:rPr>
          <w:rFonts w:ascii="Arial" w:hAnsi="Arial" w:cs="Arial"/>
          <w:i/>
          <w:iCs/>
          <w:sz w:val="32"/>
          <w:szCs w:val="32"/>
        </w:rPr>
      </w:pPr>
      <w:r>
        <w:rPr>
          <w:rFonts w:ascii="Arial" w:hAnsi="Arial" w:cs="Arial"/>
          <w:i/>
          <w:iCs/>
          <w:sz w:val="32"/>
          <w:szCs w:val="32"/>
        </w:rPr>
        <w:t xml:space="preserve">Fabian, H and Dunlop, A.W (no date) </w:t>
      </w:r>
      <w:hyperlink r:id="rId15" w:history="1">
        <w:r w:rsidRPr="00DF29DE">
          <w:rPr>
            <w:rStyle w:val="Hyperlink"/>
            <w:rFonts w:ascii="Arial" w:hAnsi="Arial" w:cs="Arial"/>
            <w:i/>
            <w:iCs/>
            <w:sz w:val="32"/>
            <w:szCs w:val="32"/>
          </w:rPr>
          <w:t>https://www.researchgate.net/publication/252093921_Outcomes_of_Good_Practice_in_Transition_Process_for_Children_Entering_Primary_School</w:t>
        </w:r>
      </w:hyperlink>
      <w:r>
        <w:rPr>
          <w:rFonts w:ascii="Arial" w:hAnsi="Arial" w:cs="Arial"/>
          <w:i/>
          <w:iCs/>
          <w:sz w:val="32"/>
          <w:szCs w:val="32"/>
        </w:rPr>
        <w:t xml:space="preserve"> Accessed 19/11/20</w:t>
      </w:r>
    </w:p>
    <w:p w:rsidR="00F060F4" w:rsidRDefault="00F060F4" w:rsidP="00813FA3">
      <w:pPr>
        <w:spacing w:line="360" w:lineRule="auto"/>
        <w:rPr>
          <w:rFonts w:ascii="Arial" w:hAnsi="Arial" w:cs="Arial"/>
          <w:i/>
          <w:iCs/>
          <w:sz w:val="32"/>
          <w:szCs w:val="32"/>
        </w:rPr>
      </w:pPr>
    </w:p>
    <w:p w:rsidR="004D200B" w:rsidRDefault="004D200B" w:rsidP="00813FA3">
      <w:pPr>
        <w:spacing w:line="360" w:lineRule="auto"/>
        <w:rPr>
          <w:rFonts w:ascii="Arial" w:hAnsi="Arial" w:cs="Arial"/>
          <w:i/>
          <w:iCs/>
          <w:sz w:val="32"/>
          <w:szCs w:val="32"/>
        </w:rPr>
      </w:pPr>
      <w:r>
        <w:rPr>
          <w:rFonts w:ascii="Arial" w:hAnsi="Arial" w:cs="Arial"/>
          <w:i/>
          <w:iCs/>
          <w:sz w:val="32"/>
          <w:szCs w:val="32"/>
        </w:rPr>
        <w:lastRenderedPageBreak/>
        <w:t xml:space="preserve">Gov.Wales (no date) </w:t>
      </w:r>
      <w:hyperlink r:id="rId16" w:history="1">
        <w:r w:rsidRPr="004965C4">
          <w:rPr>
            <w:rStyle w:val="Hyperlink"/>
            <w:rFonts w:ascii="Arial" w:hAnsi="Arial" w:cs="Arial"/>
            <w:i/>
            <w:iCs/>
            <w:sz w:val="32"/>
            <w:szCs w:val="32"/>
          </w:rPr>
          <w:t>https://gov.wales/sites/default/files/publications/2019-07/flying-start-transition-guidance-for-professionals.pdf</w:t>
        </w:r>
      </w:hyperlink>
      <w:r>
        <w:rPr>
          <w:rFonts w:ascii="Arial" w:hAnsi="Arial" w:cs="Arial"/>
          <w:i/>
          <w:iCs/>
          <w:sz w:val="32"/>
          <w:szCs w:val="32"/>
        </w:rPr>
        <w:t xml:space="preserve"> Accessed 15/11/20</w:t>
      </w:r>
    </w:p>
    <w:p w:rsidR="004D200B" w:rsidRDefault="004D200B" w:rsidP="00813FA3">
      <w:pPr>
        <w:spacing w:line="360" w:lineRule="auto"/>
        <w:rPr>
          <w:rFonts w:ascii="Arial" w:hAnsi="Arial" w:cs="Arial"/>
          <w:i/>
          <w:iCs/>
          <w:sz w:val="32"/>
          <w:szCs w:val="32"/>
        </w:rPr>
      </w:pPr>
    </w:p>
    <w:p w:rsidR="001410A3" w:rsidRDefault="001410A3" w:rsidP="00813FA3">
      <w:pPr>
        <w:spacing w:line="360" w:lineRule="auto"/>
        <w:rPr>
          <w:rFonts w:ascii="Arial" w:hAnsi="Arial" w:cs="Arial"/>
          <w:i/>
          <w:iCs/>
          <w:sz w:val="32"/>
          <w:szCs w:val="32"/>
        </w:rPr>
      </w:pPr>
      <w:r>
        <w:rPr>
          <w:rFonts w:ascii="Arial" w:hAnsi="Arial" w:cs="Arial"/>
          <w:i/>
          <w:iCs/>
          <w:sz w:val="32"/>
          <w:szCs w:val="32"/>
        </w:rPr>
        <w:t xml:space="preserve">Hartwell-Walker, M (2020) The Benefits of Play in Children </w:t>
      </w:r>
      <w:hyperlink r:id="rId17" w:history="1">
        <w:r w:rsidRPr="00DF29DE">
          <w:rPr>
            <w:rStyle w:val="Hyperlink"/>
            <w:rFonts w:ascii="Arial" w:hAnsi="Arial" w:cs="Arial"/>
            <w:i/>
            <w:iCs/>
            <w:sz w:val="32"/>
            <w:szCs w:val="32"/>
          </w:rPr>
          <w:t>https://psychcentral.com/lib/the-benefits-of-play/</w:t>
        </w:r>
      </w:hyperlink>
      <w:r>
        <w:rPr>
          <w:rFonts w:ascii="Arial" w:hAnsi="Arial" w:cs="Arial"/>
          <w:i/>
          <w:iCs/>
          <w:sz w:val="32"/>
          <w:szCs w:val="32"/>
        </w:rPr>
        <w:t xml:space="preserve"> Accessed 18/11/20</w:t>
      </w:r>
    </w:p>
    <w:p w:rsidR="001410A3" w:rsidRDefault="001410A3" w:rsidP="00813FA3">
      <w:pPr>
        <w:spacing w:line="360" w:lineRule="auto"/>
        <w:rPr>
          <w:rFonts w:ascii="Arial" w:hAnsi="Arial" w:cs="Arial"/>
          <w:i/>
          <w:iCs/>
          <w:sz w:val="32"/>
          <w:szCs w:val="32"/>
        </w:rPr>
      </w:pPr>
    </w:p>
    <w:p w:rsidR="00800302" w:rsidRDefault="002E03AE" w:rsidP="00813FA3">
      <w:pPr>
        <w:spacing w:line="360" w:lineRule="auto"/>
        <w:rPr>
          <w:rFonts w:ascii="Arial" w:hAnsi="Arial" w:cs="Arial"/>
          <w:i/>
          <w:iCs/>
          <w:sz w:val="32"/>
          <w:szCs w:val="32"/>
        </w:rPr>
      </w:pPr>
      <w:r>
        <w:rPr>
          <w:rFonts w:ascii="Arial" w:hAnsi="Arial" w:cs="Arial"/>
          <w:i/>
          <w:iCs/>
          <w:sz w:val="32"/>
          <w:szCs w:val="32"/>
        </w:rPr>
        <w:t xml:space="preserve">Key Worker (2020) Early Years Matters </w:t>
      </w:r>
      <w:hyperlink r:id="rId18" w:history="1">
        <w:r w:rsidRPr="004965C4">
          <w:rPr>
            <w:rStyle w:val="Hyperlink"/>
            <w:rFonts w:ascii="Arial" w:hAnsi="Arial" w:cs="Arial"/>
            <w:i/>
            <w:iCs/>
            <w:sz w:val="32"/>
            <w:szCs w:val="32"/>
          </w:rPr>
          <w:t>https://www.earlyyearsmatters.co.uk/eyfs/positive-relationships/key-person-attachment/</w:t>
        </w:r>
      </w:hyperlink>
      <w:r>
        <w:rPr>
          <w:rFonts w:ascii="Arial" w:hAnsi="Arial" w:cs="Arial"/>
          <w:i/>
          <w:iCs/>
          <w:sz w:val="32"/>
          <w:szCs w:val="32"/>
        </w:rPr>
        <w:t xml:space="preserve"> Accessed 15/11/20</w:t>
      </w:r>
    </w:p>
    <w:p w:rsidR="005F4E97" w:rsidRDefault="005F4E97" w:rsidP="00813FA3">
      <w:pPr>
        <w:spacing w:line="360" w:lineRule="auto"/>
        <w:rPr>
          <w:rFonts w:ascii="Arial" w:hAnsi="Arial" w:cs="Arial"/>
          <w:i/>
          <w:iCs/>
          <w:sz w:val="32"/>
          <w:szCs w:val="32"/>
        </w:rPr>
      </w:pPr>
    </w:p>
    <w:p w:rsidR="00EF7356" w:rsidRDefault="003967EA" w:rsidP="00813FA3">
      <w:pPr>
        <w:spacing w:line="360" w:lineRule="auto"/>
        <w:rPr>
          <w:rFonts w:ascii="Arial" w:hAnsi="Arial" w:cs="Arial"/>
          <w:i/>
          <w:iCs/>
          <w:sz w:val="32"/>
          <w:szCs w:val="32"/>
        </w:rPr>
      </w:pPr>
      <w:r>
        <w:rPr>
          <w:rFonts w:ascii="Arial" w:hAnsi="Arial" w:cs="Arial"/>
          <w:i/>
          <w:iCs/>
          <w:sz w:val="32"/>
          <w:szCs w:val="32"/>
        </w:rPr>
        <w:t xml:space="preserve">Linc programme (2016) </w:t>
      </w:r>
      <w:r w:rsidR="00EF7356">
        <w:rPr>
          <w:rFonts w:ascii="Arial" w:hAnsi="Arial" w:cs="Arial"/>
          <w:i/>
          <w:iCs/>
          <w:sz w:val="32"/>
          <w:szCs w:val="32"/>
        </w:rPr>
        <w:t>Reasons why Partnership with Parents is so Important</w:t>
      </w:r>
      <w:r w:rsidR="005F4E97">
        <w:rPr>
          <w:rFonts w:ascii="Arial" w:hAnsi="Arial" w:cs="Arial"/>
          <w:i/>
          <w:iCs/>
          <w:sz w:val="32"/>
          <w:szCs w:val="32"/>
        </w:rPr>
        <w:t xml:space="preserve">. </w:t>
      </w:r>
    </w:p>
    <w:p w:rsidR="003967EA" w:rsidRDefault="00CD4755" w:rsidP="00813FA3">
      <w:pPr>
        <w:spacing w:line="360" w:lineRule="auto"/>
        <w:rPr>
          <w:rFonts w:ascii="Arial" w:hAnsi="Arial" w:cs="Arial"/>
          <w:i/>
          <w:iCs/>
          <w:sz w:val="32"/>
          <w:szCs w:val="32"/>
        </w:rPr>
      </w:pPr>
      <w:hyperlink r:id="rId19" w:history="1">
        <w:r w:rsidR="00EF7356" w:rsidRPr="00DF29DE">
          <w:rPr>
            <w:rStyle w:val="Hyperlink"/>
            <w:rFonts w:ascii="Arial" w:hAnsi="Arial" w:cs="Arial"/>
            <w:i/>
            <w:iCs/>
            <w:sz w:val="32"/>
            <w:szCs w:val="32"/>
          </w:rPr>
          <w:t>https://lincprogramme.ie/blog/why-partnership-with-parents-is-so-important</w:t>
        </w:r>
      </w:hyperlink>
      <w:r w:rsidR="00EF7356">
        <w:rPr>
          <w:rFonts w:ascii="Arial" w:hAnsi="Arial" w:cs="Arial"/>
          <w:i/>
          <w:iCs/>
          <w:sz w:val="32"/>
          <w:szCs w:val="32"/>
        </w:rPr>
        <w:t xml:space="preserve"> Accessed </w:t>
      </w:r>
      <w:r w:rsidR="00C727E6">
        <w:rPr>
          <w:rFonts w:ascii="Arial" w:hAnsi="Arial" w:cs="Arial"/>
          <w:i/>
          <w:iCs/>
          <w:sz w:val="32"/>
          <w:szCs w:val="32"/>
        </w:rPr>
        <w:t>19/11/20</w:t>
      </w:r>
    </w:p>
    <w:p w:rsidR="004D200B" w:rsidRDefault="004D200B" w:rsidP="00813FA3">
      <w:pPr>
        <w:spacing w:line="360" w:lineRule="auto"/>
        <w:rPr>
          <w:rFonts w:ascii="Arial" w:hAnsi="Arial" w:cs="Arial"/>
          <w:i/>
          <w:iCs/>
          <w:sz w:val="32"/>
          <w:szCs w:val="32"/>
        </w:rPr>
      </w:pPr>
    </w:p>
    <w:p w:rsidR="00E42E80" w:rsidRDefault="00311B0F" w:rsidP="00813FA3">
      <w:pPr>
        <w:spacing w:line="360" w:lineRule="auto"/>
        <w:rPr>
          <w:rFonts w:ascii="Arial" w:hAnsi="Arial" w:cs="Arial"/>
          <w:i/>
          <w:iCs/>
          <w:sz w:val="32"/>
          <w:szCs w:val="32"/>
        </w:rPr>
      </w:pPr>
      <w:r>
        <w:rPr>
          <w:rFonts w:ascii="Arial" w:hAnsi="Arial" w:cs="Arial"/>
          <w:i/>
          <w:iCs/>
          <w:sz w:val="32"/>
          <w:szCs w:val="32"/>
        </w:rPr>
        <w:t xml:space="preserve">NDFAdmin (2016) Transition in Early Childhood Education </w:t>
      </w:r>
      <w:r w:rsidR="00E42E80">
        <w:rPr>
          <w:rFonts w:ascii="Arial" w:hAnsi="Arial" w:cs="Arial"/>
          <w:i/>
          <w:iCs/>
          <w:sz w:val="32"/>
          <w:szCs w:val="32"/>
        </w:rPr>
        <w:t xml:space="preserve">definition </w:t>
      </w:r>
    </w:p>
    <w:p w:rsidR="00E07FA1" w:rsidRDefault="00CD4755" w:rsidP="00813FA3">
      <w:pPr>
        <w:spacing w:line="360" w:lineRule="auto"/>
        <w:rPr>
          <w:rFonts w:ascii="Arial" w:hAnsi="Arial" w:cs="Arial"/>
          <w:i/>
          <w:iCs/>
          <w:sz w:val="32"/>
          <w:szCs w:val="32"/>
        </w:rPr>
      </w:pPr>
      <w:hyperlink r:id="rId20" w:history="1">
        <w:r w:rsidR="00E42E80" w:rsidRPr="00D416D8">
          <w:rPr>
            <w:rStyle w:val="Hyperlink"/>
            <w:rFonts w:ascii="Arial" w:hAnsi="Arial" w:cs="Arial"/>
            <w:i/>
            <w:iCs/>
            <w:sz w:val="32"/>
            <w:szCs w:val="32"/>
          </w:rPr>
          <w:t>https://novakdjokovicfoundation.org/transition-early-childhood-education/</w:t>
        </w:r>
      </w:hyperlink>
      <w:r w:rsidR="00311B0F">
        <w:rPr>
          <w:rFonts w:ascii="Arial" w:hAnsi="Arial" w:cs="Arial"/>
          <w:i/>
          <w:iCs/>
          <w:sz w:val="32"/>
          <w:szCs w:val="32"/>
        </w:rPr>
        <w:t xml:space="preserve"> Accessed 07/11/20</w:t>
      </w:r>
    </w:p>
    <w:p w:rsidR="00B023A7" w:rsidRDefault="00B023A7" w:rsidP="00813FA3">
      <w:pPr>
        <w:spacing w:line="360" w:lineRule="auto"/>
        <w:rPr>
          <w:rFonts w:ascii="Arial" w:hAnsi="Arial" w:cs="Arial"/>
          <w:i/>
          <w:iCs/>
          <w:sz w:val="32"/>
          <w:szCs w:val="32"/>
        </w:rPr>
      </w:pPr>
    </w:p>
    <w:p w:rsidR="00222701" w:rsidRDefault="00B023A7" w:rsidP="00813FA3">
      <w:pPr>
        <w:spacing w:line="360" w:lineRule="auto"/>
        <w:rPr>
          <w:rFonts w:ascii="Arial" w:hAnsi="Arial" w:cs="Arial"/>
          <w:i/>
          <w:iCs/>
          <w:sz w:val="32"/>
          <w:szCs w:val="32"/>
        </w:rPr>
      </w:pPr>
      <w:r>
        <w:rPr>
          <w:rFonts w:ascii="Arial" w:hAnsi="Arial" w:cs="Arial"/>
          <w:i/>
          <w:iCs/>
          <w:sz w:val="32"/>
          <w:szCs w:val="32"/>
        </w:rPr>
        <w:t xml:space="preserve">No Author </w:t>
      </w:r>
      <w:r w:rsidR="00BF17A0">
        <w:rPr>
          <w:rFonts w:ascii="Arial" w:hAnsi="Arial" w:cs="Arial"/>
          <w:i/>
          <w:iCs/>
          <w:sz w:val="32"/>
          <w:szCs w:val="32"/>
        </w:rPr>
        <w:t xml:space="preserve">(2020) Thinking and Play: pre-schoolers </w:t>
      </w:r>
      <w:hyperlink r:id="rId21" w:history="1">
        <w:r w:rsidR="00BF17A0" w:rsidRPr="00DF29DE">
          <w:rPr>
            <w:rStyle w:val="Hyperlink"/>
            <w:rFonts w:ascii="Arial" w:hAnsi="Arial" w:cs="Arial"/>
            <w:i/>
            <w:iCs/>
            <w:sz w:val="32"/>
            <w:szCs w:val="32"/>
          </w:rPr>
          <w:t>https://raisingchildren.net.au/preschoolers/play-learning/play-</w:t>
        </w:r>
        <w:r w:rsidR="00BF17A0" w:rsidRPr="00DF29DE">
          <w:rPr>
            <w:rStyle w:val="Hyperlink"/>
            <w:rFonts w:ascii="Arial" w:hAnsi="Arial" w:cs="Arial"/>
            <w:i/>
            <w:iCs/>
            <w:sz w:val="32"/>
            <w:szCs w:val="32"/>
          </w:rPr>
          <w:lastRenderedPageBreak/>
          <w:t>preschooler-development/thinking-play-preschoolers</w:t>
        </w:r>
      </w:hyperlink>
      <w:r w:rsidR="009B4979">
        <w:rPr>
          <w:rFonts w:ascii="Arial" w:hAnsi="Arial" w:cs="Arial"/>
          <w:i/>
          <w:iCs/>
          <w:sz w:val="32"/>
          <w:szCs w:val="32"/>
        </w:rPr>
        <w:t xml:space="preserve">  </w:t>
      </w:r>
      <w:r w:rsidR="00964011">
        <w:rPr>
          <w:rFonts w:ascii="Arial" w:hAnsi="Arial" w:cs="Arial"/>
          <w:i/>
          <w:iCs/>
          <w:sz w:val="32"/>
          <w:szCs w:val="32"/>
        </w:rPr>
        <w:t xml:space="preserve">Accessed </w:t>
      </w:r>
      <w:r w:rsidR="00A14B61">
        <w:rPr>
          <w:rFonts w:ascii="Arial" w:hAnsi="Arial" w:cs="Arial"/>
          <w:i/>
          <w:iCs/>
          <w:sz w:val="32"/>
          <w:szCs w:val="32"/>
        </w:rPr>
        <w:t>18/11/20</w:t>
      </w:r>
    </w:p>
    <w:p w:rsidR="009E6E8B" w:rsidRDefault="009E6E8B" w:rsidP="00813FA3">
      <w:pPr>
        <w:spacing w:line="360" w:lineRule="auto"/>
        <w:rPr>
          <w:rFonts w:ascii="Arial" w:hAnsi="Arial" w:cs="Arial"/>
          <w:i/>
          <w:iCs/>
          <w:sz w:val="32"/>
          <w:szCs w:val="32"/>
        </w:rPr>
      </w:pPr>
    </w:p>
    <w:p w:rsidR="004C185C" w:rsidRDefault="005E2749" w:rsidP="00813FA3">
      <w:pPr>
        <w:spacing w:line="360" w:lineRule="auto"/>
        <w:rPr>
          <w:rFonts w:ascii="Arial" w:hAnsi="Arial" w:cs="Arial"/>
          <w:i/>
          <w:iCs/>
          <w:sz w:val="32"/>
          <w:szCs w:val="32"/>
        </w:rPr>
      </w:pPr>
      <w:r>
        <w:rPr>
          <w:rFonts w:ascii="Arial" w:hAnsi="Arial" w:cs="Arial"/>
          <w:i/>
          <w:iCs/>
          <w:sz w:val="32"/>
          <w:szCs w:val="32"/>
        </w:rPr>
        <w:t xml:space="preserve">Pacey.org (2018) Partnership with parents. </w:t>
      </w:r>
      <w:hyperlink r:id="rId22" w:history="1">
        <w:r w:rsidRPr="00DF29DE">
          <w:rPr>
            <w:rStyle w:val="Hyperlink"/>
            <w:rFonts w:ascii="Arial" w:hAnsi="Arial" w:cs="Arial"/>
            <w:i/>
            <w:iCs/>
            <w:sz w:val="32"/>
            <w:szCs w:val="32"/>
          </w:rPr>
          <w:t>https://www.pacey.org.uk/working-in-childcare/spotlight-on/partnerships-with-parents/</w:t>
        </w:r>
      </w:hyperlink>
      <w:r>
        <w:rPr>
          <w:rFonts w:ascii="Arial" w:hAnsi="Arial" w:cs="Arial"/>
          <w:i/>
          <w:iCs/>
          <w:sz w:val="32"/>
          <w:szCs w:val="32"/>
        </w:rPr>
        <w:t xml:space="preserve"> Accessed 19/11/20</w:t>
      </w:r>
    </w:p>
    <w:p w:rsidR="00695065" w:rsidRDefault="00695065" w:rsidP="00813FA3">
      <w:pPr>
        <w:spacing w:line="360" w:lineRule="auto"/>
        <w:rPr>
          <w:rFonts w:ascii="Arial" w:hAnsi="Arial" w:cs="Arial"/>
          <w:i/>
          <w:iCs/>
          <w:sz w:val="32"/>
          <w:szCs w:val="32"/>
        </w:rPr>
      </w:pPr>
    </w:p>
    <w:p w:rsidR="00695065" w:rsidRDefault="00695065" w:rsidP="00813FA3">
      <w:pPr>
        <w:spacing w:line="360" w:lineRule="auto"/>
        <w:rPr>
          <w:rFonts w:ascii="Arial" w:hAnsi="Arial" w:cs="Arial"/>
          <w:i/>
          <w:iCs/>
          <w:sz w:val="32"/>
          <w:szCs w:val="32"/>
        </w:rPr>
      </w:pPr>
      <w:r>
        <w:rPr>
          <w:rFonts w:ascii="Arial" w:hAnsi="Arial" w:cs="Arial"/>
          <w:i/>
          <w:iCs/>
          <w:sz w:val="32"/>
          <w:szCs w:val="32"/>
        </w:rPr>
        <w:t>Smidt, S (1998) A guide to early years practice. 3</w:t>
      </w:r>
      <w:r w:rsidRPr="00695065">
        <w:rPr>
          <w:rFonts w:ascii="Arial" w:hAnsi="Arial" w:cs="Arial"/>
          <w:i/>
          <w:iCs/>
          <w:sz w:val="32"/>
          <w:szCs w:val="32"/>
          <w:vertAlign w:val="superscript"/>
        </w:rPr>
        <w:t>rd</w:t>
      </w:r>
      <w:r>
        <w:rPr>
          <w:rFonts w:ascii="Arial" w:hAnsi="Arial" w:cs="Arial"/>
          <w:i/>
          <w:iCs/>
          <w:sz w:val="32"/>
          <w:szCs w:val="32"/>
        </w:rPr>
        <w:t xml:space="preserve"> ED. Oxon: Routledge </w:t>
      </w:r>
    </w:p>
    <w:p w:rsidR="009E6E8B" w:rsidRDefault="009E6E8B" w:rsidP="00813FA3">
      <w:pPr>
        <w:spacing w:line="360" w:lineRule="auto"/>
        <w:rPr>
          <w:rFonts w:ascii="Arial" w:hAnsi="Arial" w:cs="Arial"/>
          <w:i/>
          <w:iCs/>
          <w:sz w:val="32"/>
          <w:szCs w:val="32"/>
        </w:rPr>
      </w:pPr>
    </w:p>
    <w:p w:rsidR="005F4E97" w:rsidRDefault="005F4E97" w:rsidP="00813FA3">
      <w:pPr>
        <w:spacing w:line="360" w:lineRule="auto"/>
        <w:rPr>
          <w:rFonts w:ascii="Arial" w:hAnsi="Arial" w:cs="Arial"/>
          <w:i/>
          <w:iCs/>
          <w:sz w:val="32"/>
          <w:szCs w:val="32"/>
        </w:rPr>
      </w:pPr>
      <w:r>
        <w:rPr>
          <w:rFonts w:ascii="Arial" w:hAnsi="Arial" w:cs="Arial"/>
          <w:i/>
          <w:iCs/>
          <w:sz w:val="32"/>
          <w:szCs w:val="32"/>
        </w:rPr>
        <w:t xml:space="preserve">The Scots College (2017) </w:t>
      </w:r>
      <w:r w:rsidR="00CE241A">
        <w:rPr>
          <w:rFonts w:ascii="Arial" w:hAnsi="Arial" w:cs="Arial"/>
          <w:i/>
          <w:iCs/>
          <w:sz w:val="32"/>
          <w:szCs w:val="32"/>
        </w:rPr>
        <w:t xml:space="preserve">What is Reggio Emilia Philosophy. </w:t>
      </w:r>
      <w:hyperlink r:id="rId23" w:history="1">
        <w:r w:rsidR="00CE241A" w:rsidRPr="00DF29DE">
          <w:rPr>
            <w:rStyle w:val="Hyperlink"/>
            <w:rFonts w:ascii="Arial" w:hAnsi="Arial" w:cs="Arial"/>
            <w:i/>
            <w:iCs/>
            <w:sz w:val="32"/>
            <w:szCs w:val="32"/>
          </w:rPr>
          <w:t>https://www.tsc.nsw.edu.au/tscnews/what-is-the-reggio-emilia-philosophy</w:t>
        </w:r>
      </w:hyperlink>
      <w:r w:rsidR="00CE241A">
        <w:rPr>
          <w:rFonts w:ascii="Arial" w:hAnsi="Arial" w:cs="Arial"/>
          <w:i/>
          <w:iCs/>
          <w:sz w:val="32"/>
          <w:szCs w:val="32"/>
        </w:rPr>
        <w:t xml:space="preserve"> Accessed 19/11/20</w:t>
      </w:r>
    </w:p>
    <w:p w:rsidR="005F4E97" w:rsidRDefault="005F4E97" w:rsidP="00813FA3">
      <w:pPr>
        <w:spacing w:line="360" w:lineRule="auto"/>
        <w:rPr>
          <w:rFonts w:ascii="Arial" w:hAnsi="Arial" w:cs="Arial"/>
          <w:i/>
          <w:iCs/>
          <w:sz w:val="32"/>
          <w:szCs w:val="32"/>
        </w:rPr>
      </w:pPr>
    </w:p>
    <w:p w:rsidR="00495D22" w:rsidRDefault="00495D22" w:rsidP="00813FA3">
      <w:pPr>
        <w:spacing w:line="360" w:lineRule="auto"/>
        <w:rPr>
          <w:rFonts w:ascii="Arial" w:hAnsi="Arial" w:cs="Arial"/>
          <w:i/>
          <w:iCs/>
          <w:sz w:val="32"/>
          <w:szCs w:val="32"/>
        </w:rPr>
      </w:pPr>
      <w:r>
        <w:rPr>
          <w:rFonts w:ascii="Arial" w:hAnsi="Arial" w:cs="Arial"/>
          <w:i/>
          <w:iCs/>
          <w:sz w:val="32"/>
          <w:szCs w:val="32"/>
        </w:rPr>
        <w:t xml:space="preserve">Twenty Ways You Can Help Your Children Succeed </w:t>
      </w:r>
      <w:hyperlink r:id="rId24" w:history="1">
        <w:r w:rsidRPr="004965C4">
          <w:rPr>
            <w:rStyle w:val="Hyperlink"/>
            <w:rFonts w:ascii="Arial" w:hAnsi="Arial" w:cs="Arial"/>
            <w:i/>
            <w:iCs/>
            <w:sz w:val="32"/>
            <w:szCs w:val="32"/>
          </w:rPr>
          <w:t>https://www.colorincolorado.org/article/twenty-ways-you-can-help-your-children-succeed-school</w:t>
        </w:r>
      </w:hyperlink>
      <w:r>
        <w:rPr>
          <w:rFonts w:ascii="Arial" w:hAnsi="Arial" w:cs="Arial"/>
          <w:i/>
          <w:iCs/>
          <w:sz w:val="32"/>
          <w:szCs w:val="32"/>
        </w:rPr>
        <w:t xml:space="preserve"> Accessed 15/11/20</w:t>
      </w:r>
    </w:p>
    <w:p w:rsidR="00495D22" w:rsidRDefault="00495D22" w:rsidP="00E42E80">
      <w:pPr>
        <w:spacing w:line="360" w:lineRule="auto"/>
        <w:rPr>
          <w:rFonts w:ascii="Arial" w:hAnsi="Arial" w:cs="Arial"/>
          <w:i/>
          <w:iCs/>
          <w:sz w:val="32"/>
          <w:szCs w:val="32"/>
        </w:rPr>
      </w:pPr>
    </w:p>
    <w:p w:rsidR="00495D22" w:rsidRDefault="00957C44" w:rsidP="00E42E80">
      <w:pPr>
        <w:spacing w:line="360" w:lineRule="auto"/>
        <w:rPr>
          <w:rFonts w:ascii="Arial" w:hAnsi="Arial" w:cs="Arial"/>
          <w:i/>
          <w:iCs/>
          <w:sz w:val="32"/>
          <w:szCs w:val="32"/>
        </w:rPr>
      </w:pPr>
      <w:r>
        <w:rPr>
          <w:rFonts w:ascii="Arial" w:hAnsi="Arial" w:cs="Arial"/>
          <w:i/>
          <w:iCs/>
          <w:sz w:val="32"/>
          <w:szCs w:val="32"/>
        </w:rPr>
        <w:t xml:space="preserve">UK Essays (1970) Benefits of Working in Partnership </w:t>
      </w:r>
      <w:r w:rsidR="00025E28">
        <w:rPr>
          <w:rFonts w:ascii="Arial" w:hAnsi="Arial" w:cs="Arial"/>
          <w:i/>
          <w:iCs/>
          <w:sz w:val="32"/>
          <w:szCs w:val="32"/>
        </w:rPr>
        <w:t xml:space="preserve">Children and Young People Essay. </w:t>
      </w:r>
      <w:hyperlink r:id="rId25" w:history="1">
        <w:r w:rsidR="00025E28" w:rsidRPr="00DF29DE">
          <w:rPr>
            <w:rStyle w:val="Hyperlink"/>
            <w:rFonts w:ascii="Arial" w:hAnsi="Arial" w:cs="Arial"/>
            <w:i/>
            <w:iCs/>
            <w:sz w:val="32"/>
            <w:szCs w:val="32"/>
          </w:rPr>
          <w:t>https://www.ukessays.com/essays/young-people/benefits-of-working-in-partnership-children-and-young-people-essay.php Accessed 19/11/20</w:t>
        </w:r>
      </w:hyperlink>
    </w:p>
    <w:p w:rsidR="00025E28" w:rsidRDefault="00025E28" w:rsidP="00E42E80">
      <w:pPr>
        <w:spacing w:line="360" w:lineRule="auto"/>
        <w:rPr>
          <w:rFonts w:ascii="Arial" w:hAnsi="Arial" w:cs="Arial"/>
          <w:i/>
          <w:iCs/>
          <w:sz w:val="32"/>
          <w:szCs w:val="32"/>
        </w:rPr>
      </w:pPr>
    </w:p>
    <w:p w:rsidR="00E42E80" w:rsidRDefault="00E42E80" w:rsidP="00E42E80">
      <w:pPr>
        <w:spacing w:line="360" w:lineRule="auto"/>
        <w:rPr>
          <w:rFonts w:ascii="Arial" w:hAnsi="Arial" w:cs="Arial"/>
          <w:i/>
          <w:iCs/>
          <w:sz w:val="32"/>
          <w:szCs w:val="32"/>
        </w:rPr>
      </w:pPr>
      <w:r>
        <w:rPr>
          <w:rFonts w:ascii="Arial" w:hAnsi="Arial" w:cs="Arial"/>
          <w:i/>
          <w:iCs/>
          <w:sz w:val="32"/>
          <w:szCs w:val="32"/>
        </w:rPr>
        <w:lastRenderedPageBreak/>
        <w:t xml:space="preserve">Walker. E (2019) </w:t>
      </w:r>
      <w:hyperlink r:id="rId26" w:history="1">
        <w:r w:rsidRPr="00D416D8">
          <w:rPr>
            <w:rStyle w:val="Hyperlink"/>
            <w:rFonts w:ascii="Arial" w:hAnsi="Arial" w:cs="Arial"/>
            <w:i/>
            <w:iCs/>
            <w:sz w:val="32"/>
            <w:szCs w:val="32"/>
          </w:rPr>
          <w:t>https://app.croneri.co.uk/feature-articles/managing-transitions-early-years-provisions</w:t>
        </w:r>
      </w:hyperlink>
      <w:r>
        <w:rPr>
          <w:rFonts w:ascii="Arial" w:hAnsi="Arial" w:cs="Arial"/>
          <w:i/>
          <w:iCs/>
          <w:sz w:val="32"/>
          <w:szCs w:val="32"/>
        </w:rPr>
        <w:t xml:space="preserve"> </w:t>
      </w:r>
    </w:p>
    <w:p w:rsidR="00025E28" w:rsidRDefault="00025E28" w:rsidP="00813FA3">
      <w:pPr>
        <w:spacing w:line="360" w:lineRule="auto"/>
        <w:rPr>
          <w:rFonts w:ascii="Arial" w:hAnsi="Arial" w:cs="Arial"/>
          <w:i/>
          <w:iCs/>
          <w:sz w:val="32"/>
          <w:szCs w:val="32"/>
        </w:rPr>
      </w:pPr>
    </w:p>
    <w:p w:rsidR="00583195" w:rsidRDefault="00583195" w:rsidP="00813FA3">
      <w:pPr>
        <w:spacing w:line="360" w:lineRule="auto"/>
        <w:rPr>
          <w:rFonts w:ascii="Arial" w:hAnsi="Arial" w:cs="Arial"/>
          <w:i/>
          <w:iCs/>
          <w:sz w:val="32"/>
          <w:szCs w:val="32"/>
        </w:rPr>
      </w:pPr>
      <w:r>
        <w:rPr>
          <w:rFonts w:ascii="Arial" w:hAnsi="Arial" w:cs="Arial"/>
          <w:i/>
          <w:iCs/>
          <w:sz w:val="32"/>
          <w:szCs w:val="32"/>
        </w:rPr>
        <w:t>Welsh Assembly Government (2008) End of foundation phase assessment. Cardiff: WAG</w:t>
      </w:r>
    </w:p>
    <w:p w:rsidR="00583195" w:rsidRDefault="00583195" w:rsidP="00813FA3">
      <w:pPr>
        <w:spacing w:line="360" w:lineRule="auto"/>
        <w:rPr>
          <w:rFonts w:ascii="Arial" w:hAnsi="Arial" w:cs="Arial"/>
          <w:i/>
          <w:iCs/>
          <w:sz w:val="32"/>
          <w:szCs w:val="32"/>
        </w:rPr>
      </w:pPr>
    </w:p>
    <w:p w:rsidR="00B20AE9" w:rsidRDefault="00B20AE9" w:rsidP="00813FA3">
      <w:pPr>
        <w:spacing w:line="360" w:lineRule="auto"/>
        <w:rPr>
          <w:rFonts w:ascii="Arial" w:hAnsi="Arial" w:cs="Arial"/>
          <w:i/>
          <w:iCs/>
          <w:sz w:val="32"/>
          <w:szCs w:val="32"/>
        </w:rPr>
      </w:pPr>
      <w:r>
        <w:rPr>
          <w:rFonts w:ascii="Arial" w:hAnsi="Arial" w:cs="Arial"/>
          <w:i/>
          <w:iCs/>
          <w:sz w:val="32"/>
          <w:szCs w:val="32"/>
        </w:rPr>
        <w:t xml:space="preserve">Welsh Government (2018) </w:t>
      </w:r>
      <w:hyperlink r:id="rId27" w:history="1">
        <w:r w:rsidRPr="004965C4">
          <w:rPr>
            <w:rStyle w:val="Hyperlink"/>
            <w:rFonts w:ascii="Arial" w:hAnsi="Arial" w:cs="Arial"/>
            <w:i/>
            <w:iCs/>
            <w:sz w:val="32"/>
            <w:szCs w:val="32"/>
          </w:rPr>
          <w:t>https://www.cymru.gov.uk</w:t>
        </w:r>
      </w:hyperlink>
      <w:r>
        <w:rPr>
          <w:rFonts w:ascii="Arial" w:hAnsi="Arial" w:cs="Arial"/>
          <w:i/>
          <w:iCs/>
          <w:sz w:val="32"/>
          <w:szCs w:val="32"/>
        </w:rPr>
        <w:t xml:space="preserve"> Accessed 15/11/20</w:t>
      </w:r>
    </w:p>
    <w:p w:rsidR="00311B0F" w:rsidRDefault="00311B0F" w:rsidP="00813FA3">
      <w:pPr>
        <w:spacing w:line="360" w:lineRule="auto"/>
        <w:rPr>
          <w:rFonts w:ascii="Arial" w:hAnsi="Arial" w:cs="Arial"/>
          <w:i/>
          <w:iCs/>
          <w:sz w:val="32"/>
          <w:szCs w:val="32"/>
        </w:rPr>
      </w:pPr>
    </w:p>
    <w:p w:rsidR="00E07FA1" w:rsidRDefault="00E07FA1" w:rsidP="00813FA3">
      <w:pPr>
        <w:spacing w:line="360" w:lineRule="auto"/>
        <w:rPr>
          <w:rFonts w:ascii="Arial" w:hAnsi="Arial" w:cs="Arial"/>
          <w:i/>
          <w:iCs/>
          <w:sz w:val="32"/>
          <w:szCs w:val="32"/>
        </w:rPr>
      </w:pPr>
      <w:r>
        <w:rPr>
          <w:rFonts w:ascii="Arial" w:hAnsi="Arial" w:cs="Arial"/>
          <w:i/>
          <w:iCs/>
          <w:sz w:val="32"/>
          <w:szCs w:val="32"/>
        </w:rPr>
        <w:t xml:space="preserve">Welsh Government (2018) </w:t>
      </w:r>
      <w:hyperlink r:id="rId28" w:history="1">
        <w:r w:rsidRPr="004965C4">
          <w:rPr>
            <w:rStyle w:val="Hyperlink"/>
            <w:rFonts w:ascii="Arial" w:hAnsi="Arial" w:cs="Arial"/>
            <w:i/>
            <w:iCs/>
            <w:sz w:val="32"/>
            <w:szCs w:val="32"/>
          </w:rPr>
          <w:t>https://hwb.gov.wales/learning-wales-information-has-moved/</w:t>
        </w:r>
      </w:hyperlink>
      <w:r w:rsidRPr="00E07FA1">
        <w:rPr>
          <w:rFonts w:ascii="Arial" w:hAnsi="Arial" w:cs="Arial"/>
          <w:i/>
          <w:iCs/>
          <w:sz w:val="32"/>
          <w:szCs w:val="32"/>
        </w:rPr>
        <w:t>?</w:t>
      </w:r>
      <w:r>
        <w:rPr>
          <w:rFonts w:ascii="Arial" w:hAnsi="Arial" w:cs="Arial"/>
          <w:i/>
          <w:iCs/>
          <w:sz w:val="32"/>
          <w:szCs w:val="32"/>
        </w:rPr>
        <w:t xml:space="preserve"> Accessed 15/11/20</w:t>
      </w:r>
    </w:p>
    <w:p w:rsidR="00E07FA1" w:rsidRDefault="00E07FA1" w:rsidP="00813FA3">
      <w:pPr>
        <w:spacing w:line="360" w:lineRule="auto"/>
        <w:rPr>
          <w:rFonts w:ascii="Arial" w:hAnsi="Arial" w:cs="Arial"/>
          <w:i/>
          <w:iCs/>
          <w:sz w:val="32"/>
          <w:szCs w:val="32"/>
        </w:rPr>
      </w:pPr>
    </w:p>
    <w:p w:rsidR="00E07FA1" w:rsidRPr="00311B0F" w:rsidRDefault="00E07FA1" w:rsidP="00813FA3">
      <w:pPr>
        <w:spacing w:line="360" w:lineRule="auto"/>
        <w:rPr>
          <w:rFonts w:ascii="Arial" w:hAnsi="Arial" w:cs="Arial"/>
          <w:i/>
          <w:iCs/>
          <w:sz w:val="32"/>
          <w:szCs w:val="32"/>
        </w:rPr>
      </w:pPr>
    </w:p>
    <w:sectPr w:rsidR="00E07FA1" w:rsidRPr="00311B0F">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D4755" w:rsidRDefault="00CD4755" w:rsidP="00813FA3">
      <w:r>
        <w:separator/>
      </w:r>
    </w:p>
  </w:endnote>
  <w:endnote w:type="continuationSeparator" w:id="0">
    <w:p w:rsidR="00CD4755" w:rsidRDefault="00CD4755" w:rsidP="00813F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38258012"/>
      <w:docPartObj>
        <w:docPartGallery w:val="Page Numbers (Bottom of Page)"/>
        <w:docPartUnique/>
      </w:docPartObj>
    </w:sdtPr>
    <w:sdtEndPr>
      <w:rPr>
        <w:rStyle w:val="PageNumber"/>
      </w:rPr>
    </w:sdtEndPr>
    <w:sdtContent>
      <w:p w:rsidR="00813FA3" w:rsidRDefault="00813FA3" w:rsidP="00D416D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13FA3" w:rsidRDefault="00813F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57107203"/>
      <w:docPartObj>
        <w:docPartGallery w:val="Page Numbers (Bottom of Page)"/>
        <w:docPartUnique/>
      </w:docPartObj>
    </w:sdtPr>
    <w:sdtEndPr>
      <w:rPr>
        <w:rStyle w:val="PageNumber"/>
      </w:rPr>
    </w:sdtEndPr>
    <w:sdtContent>
      <w:p w:rsidR="00813FA3" w:rsidRDefault="00813FA3" w:rsidP="00D416D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13FA3" w:rsidRDefault="00813F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D4755" w:rsidRDefault="00CD4755" w:rsidP="00813FA3">
      <w:r>
        <w:separator/>
      </w:r>
    </w:p>
  </w:footnote>
  <w:footnote w:type="continuationSeparator" w:id="0">
    <w:p w:rsidR="00CD4755" w:rsidRDefault="00CD4755" w:rsidP="00813F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6D124B"/>
    <w:multiLevelType w:val="hybridMultilevel"/>
    <w:tmpl w:val="12DA9D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9B0C1E"/>
    <w:multiLevelType w:val="hybridMultilevel"/>
    <w:tmpl w:val="BF5C9C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317F74"/>
    <w:multiLevelType w:val="hybridMultilevel"/>
    <w:tmpl w:val="90300CC0"/>
    <w:lvl w:ilvl="0" w:tplc="3046412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099"/>
    <w:rsid w:val="000014BE"/>
    <w:rsid w:val="00025E28"/>
    <w:rsid w:val="00041763"/>
    <w:rsid w:val="00042B72"/>
    <w:rsid w:val="000449AF"/>
    <w:rsid w:val="0004793C"/>
    <w:rsid w:val="00055740"/>
    <w:rsid w:val="00062325"/>
    <w:rsid w:val="0006644F"/>
    <w:rsid w:val="000773EC"/>
    <w:rsid w:val="000806F3"/>
    <w:rsid w:val="00091B55"/>
    <w:rsid w:val="000C7DDB"/>
    <w:rsid w:val="000D38D3"/>
    <w:rsid w:val="000D40DB"/>
    <w:rsid w:val="000D6872"/>
    <w:rsid w:val="000D7647"/>
    <w:rsid w:val="000E4561"/>
    <w:rsid w:val="000F6D4E"/>
    <w:rsid w:val="00132733"/>
    <w:rsid w:val="001371E2"/>
    <w:rsid w:val="001410A3"/>
    <w:rsid w:val="00156CD8"/>
    <w:rsid w:val="00167538"/>
    <w:rsid w:val="00173E09"/>
    <w:rsid w:val="00187E4D"/>
    <w:rsid w:val="0019620C"/>
    <w:rsid w:val="001D372B"/>
    <w:rsid w:val="001E0654"/>
    <w:rsid w:val="00211ED7"/>
    <w:rsid w:val="00212F26"/>
    <w:rsid w:val="00216D3B"/>
    <w:rsid w:val="00222701"/>
    <w:rsid w:val="0022755C"/>
    <w:rsid w:val="002307B4"/>
    <w:rsid w:val="00242BE5"/>
    <w:rsid w:val="00250AA2"/>
    <w:rsid w:val="002C7912"/>
    <w:rsid w:val="002E03AE"/>
    <w:rsid w:val="002E35CC"/>
    <w:rsid w:val="002F1A3D"/>
    <w:rsid w:val="002F7FEC"/>
    <w:rsid w:val="0030474F"/>
    <w:rsid w:val="00306E32"/>
    <w:rsid w:val="00311B0F"/>
    <w:rsid w:val="0031523B"/>
    <w:rsid w:val="0034046D"/>
    <w:rsid w:val="0034356B"/>
    <w:rsid w:val="00371853"/>
    <w:rsid w:val="0038430A"/>
    <w:rsid w:val="0039210A"/>
    <w:rsid w:val="003967EA"/>
    <w:rsid w:val="003A68A3"/>
    <w:rsid w:val="003B118C"/>
    <w:rsid w:val="003C2134"/>
    <w:rsid w:val="003D4908"/>
    <w:rsid w:val="003D59BF"/>
    <w:rsid w:val="003E0727"/>
    <w:rsid w:val="00402586"/>
    <w:rsid w:val="00412F7F"/>
    <w:rsid w:val="0048100A"/>
    <w:rsid w:val="004944D6"/>
    <w:rsid w:val="00495D22"/>
    <w:rsid w:val="00497B12"/>
    <w:rsid w:val="004A276E"/>
    <w:rsid w:val="004B1E60"/>
    <w:rsid w:val="004B355B"/>
    <w:rsid w:val="004C185C"/>
    <w:rsid w:val="004C76F4"/>
    <w:rsid w:val="004D1C88"/>
    <w:rsid w:val="004D200B"/>
    <w:rsid w:val="004D2A8F"/>
    <w:rsid w:val="004D3880"/>
    <w:rsid w:val="00504983"/>
    <w:rsid w:val="00531E9E"/>
    <w:rsid w:val="005367C2"/>
    <w:rsid w:val="0054226E"/>
    <w:rsid w:val="00554BB2"/>
    <w:rsid w:val="0057359B"/>
    <w:rsid w:val="00583195"/>
    <w:rsid w:val="005A06DC"/>
    <w:rsid w:val="005A7F0E"/>
    <w:rsid w:val="005B3581"/>
    <w:rsid w:val="005D22F0"/>
    <w:rsid w:val="005D789C"/>
    <w:rsid w:val="005E2749"/>
    <w:rsid w:val="005E4754"/>
    <w:rsid w:val="005F2C2B"/>
    <w:rsid w:val="005F4E97"/>
    <w:rsid w:val="006147E4"/>
    <w:rsid w:val="0062154F"/>
    <w:rsid w:val="00631021"/>
    <w:rsid w:val="00640112"/>
    <w:rsid w:val="00646174"/>
    <w:rsid w:val="00647653"/>
    <w:rsid w:val="006611E8"/>
    <w:rsid w:val="00687C84"/>
    <w:rsid w:val="00695065"/>
    <w:rsid w:val="006A1DE8"/>
    <w:rsid w:val="006B298E"/>
    <w:rsid w:val="006D25D1"/>
    <w:rsid w:val="006E408B"/>
    <w:rsid w:val="006F4CDA"/>
    <w:rsid w:val="00706DDE"/>
    <w:rsid w:val="00732D62"/>
    <w:rsid w:val="007467B8"/>
    <w:rsid w:val="0076279E"/>
    <w:rsid w:val="00772115"/>
    <w:rsid w:val="00796ED8"/>
    <w:rsid w:val="007E06CB"/>
    <w:rsid w:val="007E1F83"/>
    <w:rsid w:val="007E70FD"/>
    <w:rsid w:val="00800302"/>
    <w:rsid w:val="00813FA3"/>
    <w:rsid w:val="00861433"/>
    <w:rsid w:val="008941B6"/>
    <w:rsid w:val="008971D8"/>
    <w:rsid w:val="008A7C38"/>
    <w:rsid w:val="008B7DE4"/>
    <w:rsid w:val="008C6CEC"/>
    <w:rsid w:val="008D0A09"/>
    <w:rsid w:val="008D588A"/>
    <w:rsid w:val="008E7988"/>
    <w:rsid w:val="00933166"/>
    <w:rsid w:val="009361EE"/>
    <w:rsid w:val="00936CAC"/>
    <w:rsid w:val="00957C44"/>
    <w:rsid w:val="00960099"/>
    <w:rsid w:val="00961BC7"/>
    <w:rsid w:val="00963738"/>
    <w:rsid w:val="00964011"/>
    <w:rsid w:val="00984639"/>
    <w:rsid w:val="0099448E"/>
    <w:rsid w:val="009A4932"/>
    <w:rsid w:val="009A7CC7"/>
    <w:rsid w:val="009B4979"/>
    <w:rsid w:val="009E6E8B"/>
    <w:rsid w:val="009F620B"/>
    <w:rsid w:val="00A14B61"/>
    <w:rsid w:val="00A336CF"/>
    <w:rsid w:val="00A3718E"/>
    <w:rsid w:val="00A40C9A"/>
    <w:rsid w:val="00A7455D"/>
    <w:rsid w:val="00A92721"/>
    <w:rsid w:val="00AA0DB1"/>
    <w:rsid w:val="00AA551B"/>
    <w:rsid w:val="00AD13F8"/>
    <w:rsid w:val="00AE24BE"/>
    <w:rsid w:val="00AF0A8B"/>
    <w:rsid w:val="00AF6D45"/>
    <w:rsid w:val="00B023A7"/>
    <w:rsid w:val="00B06C29"/>
    <w:rsid w:val="00B20AE9"/>
    <w:rsid w:val="00B20FCB"/>
    <w:rsid w:val="00B72FC3"/>
    <w:rsid w:val="00BA7C57"/>
    <w:rsid w:val="00BB18A9"/>
    <w:rsid w:val="00BB638F"/>
    <w:rsid w:val="00BF17A0"/>
    <w:rsid w:val="00C03BC1"/>
    <w:rsid w:val="00C15F26"/>
    <w:rsid w:val="00C43D66"/>
    <w:rsid w:val="00C45B36"/>
    <w:rsid w:val="00C53EE3"/>
    <w:rsid w:val="00C727E6"/>
    <w:rsid w:val="00C75F55"/>
    <w:rsid w:val="00C83856"/>
    <w:rsid w:val="00C96F1F"/>
    <w:rsid w:val="00CB1010"/>
    <w:rsid w:val="00CB543B"/>
    <w:rsid w:val="00CC6D01"/>
    <w:rsid w:val="00CD2CB9"/>
    <w:rsid w:val="00CD4755"/>
    <w:rsid w:val="00CE241A"/>
    <w:rsid w:val="00CE335C"/>
    <w:rsid w:val="00D02ADC"/>
    <w:rsid w:val="00D0306F"/>
    <w:rsid w:val="00D07ED8"/>
    <w:rsid w:val="00D1002B"/>
    <w:rsid w:val="00D148F6"/>
    <w:rsid w:val="00D75F13"/>
    <w:rsid w:val="00D85642"/>
    <w:rsid w:val="00DE4F1F"/>
    <w:rsid w:val="00E07FA1"/>
    <w:rsid w:val="00E153E6"/>
    <w:rsid w:val="00E33D4F"/>
    <w:rsid w:val="00E34938"/>
    <w:rsid w:val="00E35DB8"/>
    <w:rsid w:val="00E42E80"/>
    <w:rsid w:val="00E55623"/>
    <w:rsid w:val="00E651BB"/>
    <w:rsid w:val="00E652EC"/>
    <w:rsid w:val="00E9292E"/>
    <w:rsid w:val="00EC2924"/>
    <w:rsid w:val="00EE112F"/>
    <w:rsid w:val="00EE6BD4"/>
    <w:rsid w:val="00EF7356"/>
    <w:rsid w:val="00F060F4"/>
    <w:rsid w:val="00F074B7"/>
    <w:rsid w:val="00F164FF"/>
    <w:rsid w:val="00F20134"/>
    <w:rsid w:val="00F20FD3"/>
    <w:rsid w:val="00F42A85"/>
    <w:rsid w:val="00F43273"/>
    <w:rsid w:val="00FA1BBB"/>
    <w:rsid w:val="00FA3574"/>
    <w:rsid w:val="00FB1C58"/>
    <w:rsid w:val="00FB4544"/>
    <w:rsid w:val="00FB7646"/>
    <w:rsid w:val="00FC02E3"/>
    <w:rsid w:val="00FE6FC2"/>
    <w:rsid w:val="00FF2B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8D8EE"/>
  <w15:chartTrackingRefBased/>
  <w15:docId w15:val="{696C45BF-35CD-4444-A199-44A8C5289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18A9"/>
    <w:pPr>
      <w:ind w:left="720"/>
      <w:contextualSpacing/>
    </w:pPr>
  </w:style>
  <w:style w:type="character" w:styleId="Hyperlink">
    <w:name w:val="Hyperlink"/>
    <w:basedOn w:val="DefaultParagraphFont"/>
    <w:uiPriority w:val="99"/>
    <w:unhideWhenUsed/>
    <w:rsid w:val="00BB18A9"/>
    <w:rPr>
      <w:color w:val="0563C1" w:themeColor="hyperlink"/>
      <w:u w:val="single"/>
    </w:rPr>
  </w:style>
  <w:style w:type="character" w:styleId="UnresolvedMention">
    <w:name w:val="Unresolved Mention"/>
    <w:basedOn w:val="DefaultParagraphFont"/>
    <w:uiPriority w:val="99"/>
    <w:semiHidden/>
    <w:unhideWhenUsed/>
    <w:rsid w:val="00BB18A9"/>
    <w:rPr>
      <w:color w:val="605E5C"/>
      <w:shd w:val="clear" w:color="auto" w:fill="E1DFDD"/>
    </w:rPr>
  </w:style>
  <w:style w:type="paragraph" w:styleId="Footer">
    <w:name w:val="footer"/>
    <w:basedOn w:val="Normal"/>
    <w:link w:val="FooterChar"/>
    <w:uiPriority w:val="99"/>
    <w:unhideWhenUsed/>
    <w:rsid w:val="00813FA3"/>
    <w:pPr>
      <w:tabs>
        <w:tab w:val="center" w:pos="4513"/>
        <w:tab w:val="right" w:pos="9026"/>
      </w:tabs>
    </w:pPr>
  </w:style>
  <w:style w:type="character" w:customStyle="1" w:styleId="FooterChar">
    <w:name w:val="Footer Char"/>
    <w:basedOn w:val="DefaultParagraphFont"/>
    <w:link w:val="Footer"/>
    <w:uiPriority w:val="99"/>
    <w:rsid w:val="00813FA3"/>
  </w:style>
  <w:style w:type="character" w:styleId="PageNumber">
    <w:name w:val="page number"/>
    <w:basedOn w:val="DefaultParagraphFont"/>
    <w:uiPriority w:val="99"/>
    <w:semiHidden/>
    <w:unhideWhenUsed/>
    <w:rsid w:val="00813FA3"/>
  </w:style>
  <w:style w:type="character" w:styleId="FollowedHyperlink">
    <w:name w:val="FollowedHyperlink"/>
    <w:basedOn w:val="DefaultParagraphFont"/>
    <w:uiPriority w:val="99"/>
    <w:semiHidden/>
    <w:unhideWhenUsed/>
    <w:rsid w:val="00025E2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9373142">
      <w:bodyDiv w:val="1"/>
      <w:marLeft w:val="0"/>
      <w:marRight w:val="0"/>
      <w:marTop w:val="0"/>
      <w:marBottom w:val="0"/>
      <w:divBdr>
        <w:top w:val="none" w:sz="0" w:space="0" w:color="auto"/>
        <w:left w:val="none" w:sz="0" w:space="0" w:color="auto"/>
        <w:bottom w:val="none" w:sz="0" w:space="0" w:color="auto"/>
        <w:right w:val="none" w:sz="0" w:space="0" w:color="auto"/>
      </w:divBdr>
    </w:div>
    <w:div w:id="1080636151">
      <w:bodyDiv w:val="1"/>
      <w:marLeft w:val="0"/>
      <w:marRight w:val="0"/>
      <w:marTop w:val="0"/>
      <w:marBottom w:val="0"/>
      <w:divBdr>
        <w:top w:val="none" w:sz="0" w:space="0" w:color="auto"/>
        <w:left w:val="none" w:sz="0" w:space="0" w:color="auto"/>
        <w:bottom w:val="none" w:sz="0" w:space="0" w:color="auto"/>
        <w:right w:val="none" w:sz="0" w:space="0" w:color="auto"/>
      </w:divBdr>
    </w:div>
    <w:div w:id="1324747249">
      <w:bodyDiv w:val="1"/>
      <w:marLeft w:val="0"/>
      <w:marRight w:val="0"/>
      <w:marTop w:val="0"/>
      <w:marBottom w:val="0"/>
      <w:divBdr>
        <w:top w:val="none" w:sz="0" w:space="0" w:color="auto"/>
        <w:left w:val="none" w:sz="0" w:space="0" w:color="auto"/>
        <w:bottom w:val="none" w:sz="0" w:space="0" w:color="auto"/>
        <w:right w:val="none" w:sz="0" w:space="0" w:color="auto"/>
      </w:divBdr>
    </w:div>
    <w:div w:id="1553032443">
      <w:bodyDiv w:val="1"/>
      <w:marLeft w:val="0"/>
      <w:marRight w:val="0"/>
      <w:marTop w:val="0"/>
      <w:marBottom w:val="0"/>
      <w:divBdr>
        <w:top w:val="none" w:sz="0" w:space="0" w:color="auto"/>
        <w:left w:val="none" w:sz="0" w:space="0" w:color="auto"/>
        <w:bottom w:val="none" w:sz="0" w:space="0" w:color="auto"/>
        <w:right w:val="none" w:sz="0" w:space="0" w:color="auto"/>
      </w:divBdr>
    </w:div>
    <w:div w:id="1767455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otemaster.org/childhood+to+adulthood" TargetMode="External"/><Relationship Id="rId13" Type="http://schemas.openxmlformats.org/officeDocument/2006/relationships/hyperlink" Target="https://www.occ.org.nz/assets/Publications/Being-Child-Centred.pdf" TargetMode="External"/><Relationship Id="rId18" Type="http://schemas.openxmlformats.org/officeDocument/2006/relationships/hyperlink" Target="https://www.earlyyearsmatters.co.uk/eyfs/positive-relationships/key-person-attachment/" TargetMode="External"/><Relationship Id="rId26" Type="http://schemas.openxmlformats.org/officeDocument/2006/relationships/hyperlink" Target="https://app.croneri.co.uk/feature-articles/managing-transitions-early-years-provisions" TargetMode="External"/><Relationship Id="rId3" Type="http://schemas.openxmlformats.org/officeDocument/2006/relationships/settings" Target="settings.xml"/><Relationship Id="rId21" Type="http://schemas.openxmlformats.org/officeDocument/2006/relationships/hyperlink" Target="https://raisingchildren.net.au/preschoolers/play-learning/play-preschooler-development/thinking-play-preschoolers" TargetMode="External"/><Relationship Id="rId7" Type="http://schemas.openxmlformats.org/officeDocument/2006/relationships/image" Target="media/image1.png"/><Relationship Id="rId12" Type="http://schemas.openxmlformats.org/officeDocument/2006/relationships/hyperlink" Target="https://www.simplypsychology.org/maslow.html" TargetMode="External"/><Relationship Id="rId17" Type="http://schemas.openxmlformats.org/officeDocument/2006/relationships/hyperlink" Target="https://psychcentral.com/lib/the-benefits-of-play/" TargetMode="External"/><Relationship Id="rId25" Type="http://schemas.openxmlformats.org/officeDocument/2006/relationships/hyperlink" Target="https://www.ukessays.com/essays/young-people/benefits-of-working-in-partnership-children-and-young-people-essay.php%20Accessed%2019/11/20" TargetMode="External"/><Relationship Id="rId2" Type="http://schemas.openxmlformats.org/officeDocument/2006/relationships/styles" Target="styles.xml"/><Relationship Id="rId16" Type="http://schemas.openxmlformats.org/officeDocument/2006/relationships/hyperlink" Target="https://gov.wales/sites/default/files/publications/2019-07/flying-start-transition-guidance-for-professionals.pdf" TargetMode="External"/><Relationship Id="rId20" Type="http://schemas.openxmlformats.org/officeDocument/2006/relationships/hyperlink" Target="https://novakdjokovicfoundation.org/transition-early-childhood-education/"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hyperlink" Target="https://www.colorincolorado.org/article/twenty-ways-you-can-help-your-children-succeed-school"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researchgate.net/publication/252093921_Outcomes_of_Good_Practice_in_Transition_Process_for_Children_Entering_Primary_School" TargetMode="External"/><Relationship Id="rId23" Type="http://schemas.openxmlformats.org/officeDocument/2006/relationships/hyperlink" Target="https://www.tsc.nsw.edu.au/tscnews/what-is-the-reggio-emilia-philosophy" TargetMode="External"/><Relationship Id="rId28" Type="http://schemas.openxmlformats.org/officeDocument/2006/relationships/hyperlink" Target="https://hwb.gov.wales/learning-wales-information-has-moved/" TargetMode="External"/><Relationship Id="rId10" Type="http://schemas.openxmlformats.org/officeDocument/2006/relationships/hyperlink" Target="https://educ3040fall13.weebly.com" TargetMode="External"/><Relationship Id="rId19" Type="http://schemas.openxmlformats.org/officeDocument/2006/relationships/hyperlink" Target="https://lincprogramme.ie/blog/why-partnership-with-parents-is-so-important"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gif"/><Relationship Id="rId14" Type="http://schemas.openxmlformats.org/officeDocument/2006/relationships/hyperlink" Target="https://app.croneri.co.uk/feature-articles/managing-transitions-early-years-provisions" TargetMode="External"/><Relationship Id="rId22" Type="http://schemas.openxmlformats.org/officeDocument/2006/relationships/hyperlink" Target="https://www.pacey.org.uk/working-in-childcare/spotlight-on/partnerships-with-parents/" TargetMode="External"/><Relationship Id="rId27" Type="http://schemas.openxmlformats.org/officeDocument/2006/relationships/hyperlink" Target="https://www.cymru.gov.uk" TargetMode="External"/><Relationship Id="rId3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eghanowens/OneDrive%20-%20University%20of%20Wales%20Trinity%20Saint%20David/Module%202%20/Handbook%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Handbook .dotx</Template>
  <TotalTime>7</TotalTime>
  <Pages>26</Pages>
  <Words>3608</Words>
  <Characters>20569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Meg Owens (2004242)</cp:lastModifiedBy>
  <cp:revision>1</cp:revision>
  <dcterms:created xsi:type="dcterms:W3CDTF">2020-11-23T09:32:00Z</dcterms:created>
  <dcterms:modified xsi:type="dcterms:W3CDTF">2020-11-23T09:50:00Z</dcterms:modified>
</cp:coreProperties>
</file>