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E39AEA" w14:textId="4D938DE7" w:rsidR="00FE2465" w:rsidRDefault="00473A21">
      <w:r>
        <w:t>Astudiaeth achos</w:t>
      </w:r>
    </w:p>
    <w:p w14:paraId="30B7A6CB" w14:textId="0ED0C7D6" w:rsidR="00442E2E" w:rsidRDefault="00442E2E">
      <w:r>
        <w:t xml:space="preserve">Mae meithrinfa yn darparu cyfleoedd dyddiol i’r plant yn eu gofal am gyfnodau ymestynnol mewn ardal goediog bychan ar dir y meithrinfa.  Ynghyd a’r nodweddion naturiol o goed, perthi, cerrig, pridd, </w:t>
      </w:r>
      <w:r w:rsidR="00C04B08">
        <w:t>coed wedi cwympo, creigiau a dail wedi syrthio, mae’r ymarferwyr hefyd wedi cynnwys ystod o adnoddau eraill, megis hen sosbannau, cynwysyddion plasti</w:t>
      </w:r>
      <w:r w:rsidR="00337721">
        <w:t>g</w:t>
      </w:r>
      <w:r w:rsidR="00C04B08">
        <w:t xml:space="preserve"> wedi eu ailgylchu, llwyau pren, teiars, ‘palets’ basgedi, brwshys paent, ‘paint rollers’, cynfasau, tarpolin, cordyn, rhaffau, sbienddrychion a llyfrau adnabod natur. Mae yna hefyd fynediad i tap tu allan sydd ynghlwm </w:t>
      </w:r>
      <w:r w:rsidR="00C04B08">
        <w:rPr>
          <w:rFonts w:cstheme="minorHAnsi"/>
        </w:rPr>
        <w:t>â</w:t>
      </w:r>
      <w:r w:rsidR="00C04B08">
        <w:t xml:space="preserve"> chasgen dŵr .  Maw 16 o blant (3 – 4 mlwydd oed) a phedwar ymarferydd</w:t>
      </w:r>
      <w:r w:rsidR="006A11BF">
        <w:t xml:space="preserve"> yn y lleoliad ar hyn o bryd.  Mae pedwar plentyn yn cael ei arsylwi mewn chwarae dychmygol, yn esgus bod yn archarwyr a chymeriadau hudolus.  Mae dau blentyn yn adeiladu cuddfan gydag ymarferydd yn defnyddio’r cortyn, y pren sydd wedi disgyn a tarpolin.  Mae tri plentyn arall yn peintio ar gy</w:t>
      </w:r>
      <w:r w:rsidR="00337721">
        <w:t>n</w:t>
      </w:r>
      <w:r w:rsidR="006A11BF">
        <w:t>fas sydd wedi ei gr</w:t>
      </w:r>
      <w:r w:rsidR="00337721">
        <w:t>o</w:t>
      </w:r>
      <w:r w:rsidR="006A11BF">
        <w:t>gi rhwng dau goeden</w:t>
      </w:r>
      <w:r w:rsidR="00337721">
        <w:t xml:space="preserve">, yn defnyddio mwd mae nhw wedi ei gymysgu mewn sosban.  Mae pedwar plentyn yn chwarae gem cydbwyso ar goeden wedi disgyn ac yna’n neidio ar balets a teiars ar y llawr, yn cael eu arsylwi gan ymareferydd.  Mae dau blentyn yn codi dail a boncyffion, yn defnyddio sbienddrydd i gael golwg manwl ar y </w:t>
      </w:r>
      <w:r w:rsidR="004724DA">
        <w:t xml:space="preserve">moch y coed a’r </w:t>
      </w:r>
      <w:r w:rsidR="00337721">
        <w:t>mwydod</w:t>
      </w:r>
      <w:r w:rsidR="004724DA">
        <w:t>. Mae gan un plentyn fasged ac yn casglu dail, brigay, cerrig a deunyddiau eraill i ychwanegu i’r ‘</w:t>
      </w:r>
      <w:r w:rsidR="009F075C">
        <w:t>magic potion’</w:t>
      </w:r>
      <w:r w:rsidR="00E21D47">
        <w:t xml:space="preserve">mae hi wedi bod yn cymysgu mewn sosban.  Mae’r plant i gyd yn gwisgo haenau o ddillad gan gynnwys dillad dwr glos </w:t>
      </w:r>
      <w:r w:rsidR="0017313B">
        <w:t>ac esgidiau glaw and bod hi’n hidda yn y gaeaf.</w:t>
      </w:r>
      <w:r w:rsidR="00337721">
        <w:t xml:space="preserve"> </w:t>
      </w:r>
    </w:p>
    <w:p w14:paraId="218F33B5" w14:textId="36BDF78B" w:rsidR="00473A21" w:rsidRDefault="00473A21">
      <w:r>
        <w:t>Case Study</w:t>
      </w:r>
    </w:p>
    <w:p w14:paraId="30CE6C55" w14:textId="3A877AA9" w:rsidR="00473A21" w:rsidRDefault="00473A21">
      <w:r>
        <w:t>A nursery provides daily opportunities for the children in their care to play outdoors fro extended periods in a small woodland area on the nursery grounds. Alongside the natural features</w:t>
      </w:r>
      <w:r w:rsidR="00442E2E">
        <w:t xml:space="preserve"> </w:t>
      </w:r>
      <w:r>
        <w:t>of trees, hedges, stones, soil, fallen tree trunks, rocks and fallen leaves, the nursery prctitioners have also included a range of other resources, such as old saucepans, recycled plastic containers, wooden spoons, tyres, pallets, baskets, paint brushes, paint rollers, sheets</w:t>
      </w:r>
      <w:r w:rsidR="00CB513B">
        <w:t xml:space="preserve">, tarpaulin, string, rope, troughs, magnifiers and nature ID books.  There is also </w:t>
      </w:r>
      <w:r w:rsidR="00C04B08">
        <w:t>a</w:t>
      </w:r>
      <w:r w:rsidR="00CB513B">
        <w:t>ccess to an outdoor tap linked to a water butt.  There are 16 children (3 – 4 years old) and four practitiones in the woodland setting at the moment.  Four children can be observe</w:t>
      </w:r>
      <w:r w:rsidR="006A11BF">
        <w:t>d</w:t>
      </w:r>
      <w:r w:rsidR="00CB513B">
        <w:t xml:space="preserve"> in imaginary play, pretending to be superheroes and magic characters.  Two children are </w:t>
      </w:r>
      <w:r w:rsidR="00337721">
        <w:t>b</w:t>
      </w:r>
      <w:r w:rsidR="00CB513B">
        <w:t xml:space="preserve">uilding a den with a practitioner using the string, fallen wood and tarpaulin. Another three children are painting on a sheet hung up between two trees, using mud they have mixed in a </w:t>
      </w:r>
      <w:r w:rsidR="00442E2E">
        <w:t>saucepan.  Four children are playing a balancing game on a fallen tree trunk and then jumping on pallets and tyres on the floor, observed by a practitioner.  Two children are lifting leaves and logs from the floor, using magnifiers to take a closer look at woodlice and worms.  One child has a basket and is collecting leaves, twigs, stones and other materials to add to the ‘magic potion’ she has been mixing in a saucepan.  The children are waering layers of clothes including waterproofs and wellignton boots as it is a drizzly winter’s day.</w:t>
      </w:r>
    </w:p>
    <w:sectPr w:rsidR="00473A21" w:rsidSect="00AF31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A21"/>
    <w:rsid w:val="0017313B"/>
    <w:rsid w:val="00337721"/>
    <w:rsid w:val="00442E2E"/>
    <w:rsid w:val="004724DA"/>
    <w:rsid w:val="00473A21"/>
    <w:rsid w:val="006A11BF"/>
    <w:rsid w:val="009F075C"/>
    <w:rsid w:val="00AF31DA"/>
    <w:rsid w:val="00C04B08"/>
    <w:rsid w:val="00CB513B"/>
    <w:rsid w:val="00E21D47"/>
    <w:rsid w:val="00FE2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522481"/>
  <w15:chartTrackingRefBased/>
  <w15:docId w15:val="{06741386-F6C5-44EE-8941-22FA77DE30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cy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469</Words>
  <Characters>2675</Characters>
  <Application>Microsoft Office Word</Application>
  <DocSecurity>0</DocSecurity>
  <Lines>22</Lines>
  <Paragraphs>6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Meryl Bowen</dc:creator>
  <cp:keywords/>
  <dc:description/>
  <cp:lastModifiedBy>Meryl Bowen</cp:lastModifiedBy>
  <cp:revision>4</cp:revision>
  <dcterms:created xsi:type="dcterms:W3CDTF">2023-02-22T13:14:00Z</dcterms:created>
  <dcterms:modified xsi:type="dcterms:W3CDTF">2023-02-23T09:35:00Z</dcterms:modified>
</cp:coreProperties>
</file>