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z7mlm16qxr11" w:colFirst="0" w:colLast="0" w:displacedByCustomXml="next"/>
    <w:bookmarkEnd w:id="0" w:displacedByCustomXml="next"/>
    <w:sdt>
      <w:sdtPr>
        <w:id w:val="-1954940626"/>
        <w:docPartObj>
          <w:docPartGallery w:val="Cover Pages"/>
          <w:docPartUnique/>
        </w:docPartObj>
      </w:sdtPr>
      <w:sdtContent>
        <w:p w14:paraId="3888D7D3" w14:textId="63E45ACB" w:rsidR="000F2885" w:rsidRDefault="000F2885">
          <w:r>
            <w:rPr>
              <w:noProof/>
            </w:rPr>
            <mc:AlternateContent>
              <mc:Choice Requires="wps">
                <w:drawing>
                  <wp:anchor distT="0" distB="0" distL="114300" distR="114300" simplePos="0" relativeHeight="251663360" behindDoc="1" locked="0" layoutInCell="1" allowOverlap="1" wp14:anchorId="6CDB3264" wp14:editId="025BC8DB">
                    <wp:simplePos x="0" y="0"/>
                    <wp:positionH relativeFrom="page">
                      <wp:align>center</wp:align>
                    </wp:positionH>
                    <wp:positionV relativeFrom="page">
                      <wp:align>center</wp:align>
                    </wp:positionV>
                    <wp:extent cx="7383780" cy="9555480"/>
                    <wp:effectExtent l="0" t="0" r="7620" b="7620"/>
                    <wp:wrapNone/>
                    <wp:docPr id="466" name="Rectá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BDC865E" w14:textId="77777777" w:rsidR="006C0AC5" w:rsidRDefault="006C0AC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DB3264" id="Rectángulo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xX2QIAAIYGAAAOAAAAZHJzL2Uyb0RvYy54bWysVdtu1DAQfUfiHyy/0+x9l6jZatWqCGmh&#10;VVvUZ6/jbCIcj7G9N/6Gb+HHGNtJui0LCMRLNJ77nLnk/GJfS7IVxlagMto/61EiFIe8UuuMfnq4&#10;fjOjxDqmciZBiYwehKUX89evznc6FQMoQebCEHSibLrTGS2d02mSWF6Kmtkz0EKhsABTM4dPs05y&#10;w3bovZbJoNebJDswuTbAhbXIvYpCOg/+i0Jwd1MUVjgiM4q5ufA14bvy32R+ztK1YbqseJMG+4cs&#10;alYpDNq5umKOkY2pfnJVV9yAhcKdcagTKIqKi1ADVtPvvajmvmRahFoQHKs7mOz/c8s/bm8NqfKM&#10;jiYTShSrsUl3CNv3b2q9kUA8G0HaaZui7r2+Nb5Mq5fAP1sUJM8k/mEbnX1haq+LRZJ9QPzQIS72&#10;jnBkToez4XSGjeEoezsej0f48F5Z2pprY907ATXxREYN5haQZtuldVG1VWkakF9XUgbaokokiAZE&#10;rRcsw3CJS2nIluFYMM6Fcv0gkpv6A+SRj+PVawYE2ThGkT1r2Zhj5ylkvLbHsfpe768CTlrPLD0O&#10;OGrZJwMicx3L9JRhXfFS+WwUeDAiTJ4T2hU7FHrlDlJ4PanuRIFzgD0Z/AkkW7JcRDDGv8wtOPSe&#10;C4zf+UZQhqfcSzdo2t6oe0sR9rez/S2WscLOIgQG5TrjulJgTkfut5GjfotRRMaD5ParPfr35Ary&#10;A+6LgXhIrObXFY7lkll3ywxeDhxlvIbuBj+FhF1GoaEoKcF8PcX3+rjQKKVkh5coo/bLhhlBiXyv&#10;cGgH09Fw4G9XeI3GU/8wz0SrY5Ha1JeAc93Hy6t5IL2Bky1ZGKgf8WwufFwUMcUxeka5M+3j0sUb&#10;iYeXi8UiqOHB0swt1b3m3rmH2C/ew/6RGd1sp8PF/gjt3WLpiyWNut5SwWLjoKjCBj8h24CPxy5u&#10;VDzM/poev4PW0+9j/gMAAP//AwBQSwMEFAAGAAgAAAAhAMLN1EDeAAAABwEAAA8AAABkcnMvZG93&#10;bnJldi54bWxMj09Lw0AQxe+C32EZwYvY3VYtIc2mFFEQPFkL2ts2O/lDsrMhu2nTb+/Ui16GGd7j&#10;ze9l68l14ohDaDxpmM8UCKTC24YqDbvP1/sERIiGrOk8oYYzBljn11eZSa0/0Qcet7ESHEIhNRrq&#10;GPtUylDU6EyY+R6JtdIPzkQ+h0rawZw43HVyodRSOtMQf6hNj881Fu12dBpe2l2lNuX7uJffX03Z&#10;3iUPb+eg9e3NtFmBiDjFPzNc8BkdcmY6+JFsEJ0GLhJ/50WbLxfc48Dbk3pMQOaZ/M+f/wAAAP//&#10;AwBQSwECLQAUAAYACAAAACEAtoM4kv4AAADhAQAAEwAAAAAAAAAAAAAAAAAAAAAAW0NvbnRlbnRf&#10;VHlwZXNdLnhtbFBLAQItABQABgAIAAAAIQA4/SH/1gAAAJQBAAALAAAAAAAAAAAAAAAAAC8BAABf&#10;cmVscy8ucmVsc1BLAQItABQABgAIAAAAIQBBFdxX2QIAAIYGAAAOAAAAAAAAAAAAAAAAAC4CAABk&#10;cnMvZTJvRG9jLnhtbFBLAQItABQABgAIAAAAIQDCzdRA3gAAAAcBAAAPAAAAAAAAAAAAAAAAADMF&#10;AABkcnMvZG93bnJldi54bWxQSwUGAAAAAAQABADzAAAAPgYAAAAA&#10;" fillcolor="#dbe5f1 [660]" stroked="f" strokeweight="2pt">
                    <v:fill color2="#95b3d7 [1940]" rotate="t" focusposition=".5,.5" focussize="" focus="100%" type="gradientRadial"/>
                    <v:path arrowok="t"/>
                    <v:textbox inset="21.6pt,,21.6pt">
                      <w:txbxContent>
                        <w:p w14:paraId="0BDC865E" w14:textId="77777777" w:rsidR="006C0AC5" w:rsidRDefault="006C0AC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3AFB8A3" wp14:editId="774B172F">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ángulo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8740CC" w14:textId="310AE309" w:rsidR="006C0AC5" w:rsidRDefault="006C0AC5">
                                <w:pPr>
                                  <w:spacing w:before="240"/>
                                  <w:jc w:val="center"/>
                                  <w:rPr>
                                    <w:color w:val="FFFFFF" w:themeColor="background1"/>
                                  </w:rPr>
                                </w:pPr>
                                <w:sdt>
                                  <w:sdtPr>
                                    <w:rPr>
                                      <w:color w:val="FFFFFF" w:themeColor="background1"/>
                                    </w:rPr>
                                    <w:alias w:val="Descripción breve"/>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3AFB8A3" id="Rectángulo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SN3pgIAAJ8FAAAOAAAAZHJzL2Uyb0RvYy54bWysVMlu2zAQvRfoPxC8N5KceqkROTASpCgQ&#10;JEaSImeaIi0BFIclaUvu3/Rb+mMdUoubNOihqA/0LG9WzczFZVsrchDWVaBzmp2llAjNoaj0Lqdf&#10;n24+LChxnumCKdAip0fh6OXq/buLxizFBEpQhbAEnWi3bExOS+/NMkkcL0XN3BkYoVEpwdbMI2t3&#10;SWFZg95rlUzSdJY0YAtjgQvnUHrdKekq+pdScH8vpROeqJxibj6+Nr7b8CarC7bcWWbKivdpsH/I&#10;omaVxqCjq2vmGdnb6g9XdcUtOJD+jEOdgJQVF7EGrCZLX1XzWDIjYi3YHGfGNrn/55bfHTaWVEVO&#10;P87mlGhW40d6wLb9/KF3ewUkiLFJjXFLxD6aje05h2SouJW2Dv9YC2ljY49jY0XrCUfhZDGffsqm&#10;lHDUnafZfDqJrU9O5sY6/1lATQKRU4spxIayw63zGBKhAyREc6Cq4qZSKjJhWsSVsuTA8Dv7dhJS&#10;RosXKKUDVkOw6tRBkoTKuloi5Y9KBJzSD0JiY0L2MZE4kqcgjHOhfdapSlaILvY0xd8QfUgr5hId&#10;Bs8S44++ewcDsnMy+O6y7PHBVMSJHo3TvyXWGY8WMTJoPxrXlQb7lgOFVfWRO/zQpK41oUu+3bZx&#10;aCIySLZQHHGQLHQb5gy/qfBD3jLnN8ziSuHy4Znw9/hIBU1OoacoKcF+f0se8DjpqKWkwRXNqfu2&#10;Z1ZQor5o3IFsMVkswlK/4OwLbhu589l0PkOk3tdXgBOS4VEyPJIotV4NpLRQP+NFWYfIqGKaY/yc&#10;bgfyynfHAy8SF+t1BOEmG+Zv9aPhwXXodBjVp/aZWdPPs8dVuINhodny1Vh32GCpYb33IKs486fO&#10;9t8Ar0Acpv5ihTPzOx9Rp7u6+gUAAP//AwBQSwMEFAAGAAgAAAAhAO2futDcAAAABQEAAA8AAABk&#10;cnMvZG93bnJldi54bWxMjzFPwzAQhXck/oN1SGzUaURKm8apKiRUMXSgsLC58TWOiM9W7LTh33Ow&#10;0OX0Tu/03nfVZnK9OOMQO08K5rMMBFLjTUetgo/3l4cliJg0Gd17QgXfGGFT395UujT+Qm94PqRW&#10;cAjFUiuwKYVSythYdDrOfEBi7+QHpxOvQyvNoC8c7nqZZ9lCOt0RN1gd8Nli83UYnYJxfN3GZm8C&#10;LoNdfM5PO7cvdkrd303bNYiEU/o/hl98RoeamY5+JBNFr4AfSX+TvcciX4E4sngqcpB1Ja/p6x8A&#10;AAD//wMAUEsBAi0AFAAGAAgAAAAhALaDOJL+AAAA4QEAABMAAAAAAAAAAAAAAAAAAAAAAFtDb250&#10;ZW50X1R5cGVzXS54bWxQSwECLQAUAAYACAAAACEAOP0h/9YAAACUAQAACwAAAAAAAAAAAAAAAAAv&#10;AQAAX3JlbHMvLnJlbHNQSwECLQAUAAYACAAAACEAmqUjd6YCAACfBQAADgAAAAAAAAAAAAAAAAAu&#10;AgAAZHJzL2Uyb0RvYy54bWxQSwECLQAUAAYACAAAACEA7Z+60NwAAAAFAQAADwAAAAAAAAAAAAAA&#10;AAAABQAAZHJzL2Rvd25yZXYueG1sUEsFBgAAAAAEAAQA8wAAAAkGAAAAAA==&#10;" fillcolor="#1f497d [3215]" stroked="f" strokeweight="2pt">
                    <v:textbox inset="14.4pt,14.4pt,14.4pt,28.8pt">
                      <w:txbxContent>
                        <w:p w14:paraId="048740CC" w14:textId="310AE309" w:rsidR="006C0AC5" w:rsidRDefault="006C0AC5">
                          <w:pPr>
                            <w:spacing w:before="240"/>
                            <w:jc w:val="center"/>
                            <w:rPr>
                              <w:color w:val="FFFFFF" w:themeColor="background1"/>
                            </w:rPr>
                          </w:pPr>
                          <w:sdt>
                            <w:sdtPr>
                              <w:rPr>
                                <w:color w:val="FFFFFF" w:themeColor="background1"/>
                              </w:rPr>
                              <w:alias w:val="Descripción breve"/>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6C55B57" wp14:editId="2C4DD66C">
                    <wp:simplePos x="0" y="0"/>
                    <mc:AlternateContent>
                      <mc:Choice Requires="wp14">
                        <wp:positionH relativeFrom="page">
                          <wp14:pctPosHOffset>44000</wp14:pctPosHOffset>
                        </wp:positionH>
                      </mc:Choice>
                      <mc:Fallback>
                        <wp:positionH relativeFrom="page">
                          <wp:posOffset>3326765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ángulo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676207D" id="Rectángulo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dqvsgIAAOEFAAAOAAAAZHJzL2Uyb0RvYy54bWysVM1u2zAMvg/YOwi6r7azpE2DOkXQosOA&#10;rg3aDj0rshQbkEVNUuJkb7Nn2YuNkn+aZsUGDMtBEUXyI/mZ5MXlrlZkK6yrQOc0O0kpEZpDUel1&#10;Tr8+3XyYUuI80wVToEVO98LRy/n7dxeNmYkRlKAKYQmCaDdrTE5L780sSRwvRc3cCRihUSnB1syj&#10;aNdJYVmD6LVKRml6mjRgC2OBC+fw9bpV0nnEl1Jwfy+lE56onGJuPp42nqtwJvMLNltbZsqKd2mw&#10;f8iiZpXGoAPUNfOMbGz1G1RdcQsOpD/hUCcgZcVFrAGrydKjah5LZkSsBclxZqDJ/T9YfrddWlIV&#10;OR2f4qfSrMaP9IC0/fyh1xsFJDwjSY1xM7R9NEvbSQ6voeKdtHX4x1rILhK7H4gVO084Pn7M0un5&#10;KfLPUXeWjtPpNFKfvLgb6/wnATUJl5xaTCESyra3zmNINO1NQjQHqipuKqWiELpFXClLtgy/82qd&#10;hZTR45WV0qTBFp1MzyYR+ZUyNtwhxCjaqE39BYoWdpLirwfuIx6HwaBK42Pgq2Uo3vxeiZCp0g9C&#10;It3ISRvgKC7jXGiftfmVrBB/Cx0BA7JELgbsDqBPsgXpsVtqOvvgKuKcDM5pG/1PzoNHjAzaD851&#10;pcG+BaCwqi5ya9+T1FITWFpBscdmtNBOqTP8psJmuGXOL5nFscQGwlXj7/GQCvBjQnejpAT7/a33&#10;YI/TglpKGhzznLpvG2YFJeqzxjk6z8bjsBeiMJ6cjVCwh5rVoUZv6ivADstwqRker8Heq/4qLdTP&#10;uJEWISqqmOYYO6fc21648u36wZ3GxWIRzXAXGOZv9aPhATywGpr9affMrOkmwuMw3UG/EtjsaDBa&#10;2+CpYbHxIKs4NS+8dnzjHok92+28sKgO5Wj1spnnvwAAAP//AwBQSwMEFAAGAAgAAAAhAJXouHzd&#10;AAAABgEAAA8AAABkcnMvZG93bnJldi54bWxMj0FrwkAQhe8F/8MyQm91oxSJaTYi0hZ6EWKF4G3N&#10;TpPQ7Gy6u2r895320l4eDO/x3jf5erS9uKAPnSMF81kCAql2pqNGweH95SEFEaImo3tHqOCGAdbF&#10;5C7XmXFXKvGyj43gEgqZVtDGOGRShrpFq8PMDUjsfThvdeTTN9J4feVy28tFkiyl1R3xQqsH3LZY&#10;f+7PVkF1c34R3+xxddxV1a6Uh/Lr9Vmp++m4eQIRcYx/YfjBZ3QomOnkzmSC6BXwI/FX2XtMV0sQ&#10;Jw7NkzQFWeTyP37xDQAA//8DAFBLAQItABQABgAIAAAAIQC2gziS/gAAAOEBAAATAAAAAAAAAAAA&#10;AAAAAAAAAABbQ29udGVudF9UeXBlc10ueG1sUEsBAi0AFAAGAAgAAAAhADj9If/WAAAAlAEAAAsA&#10;AAAAAAAAAAAAAAAALwEAAF9yZWxzLy5yZWxzUEsBAi0AFAAGAAgAAAAhAKQh2q+yAgAA4QUAAA4A&#10;AAAAAAAAAAAAAAAALgIAAGRycy9lMm9Eb2MueG1sUEsBAi0AFAAGAAgAAAAhAJXouHzdAAAABgEA&#10;AA8AAAAAAAAAAAAAAAAADAUAAGRycy9kb3ducmV2LnhtbFBLBQYAAAAABAAEAPMAAAAWBg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127C174" wp14:editId="04FED733">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69000</wp14:pctPosVOffset>
                        </wp:positionV>
                      </mc:Choice>
                      <mc:Fallback>
                        <wp:positionV relativeFrom="page">
                          <wp:posOffset>7375525</wp:posOffset>
                        </wp:positionV>
                      </mc:Fallback>
                    </mc:AlternateContent>
                    <wp:extent cx="2875915" cy="118745"/>
                    <wp:effectExtent l="0" t="0" r="2540" b="0"/>
                    <wp:wrapNone/>
                    <wp:docPr id="469" name="Rectángulo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702741" w14:textId="3F928117" w:rsidR="006C0AC5" w:rsidRDefault="006C0AC5" w:rsidP="000F2885">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127C174" id="Rectángulo 469" o:spid="_x0000_s1028"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AL6kAIAAGkFAAAOAAAAZHJzL2Uyb0RvYy54bWysVEtu2zAQ3RfoHQjuG1mGnY8ROTASpCgQ&#10;JEGSImuaIi0BJIclaUvubXqWXqxDUlaCJOiiqBc0OZ83H72Z84teK7ITzrdgKloeTSgRhkPdmk1F&#10;vz9dfzmlxAdmaqbAiIruhacXy8+fzju7EFNoQNXCEQQxftHZijYh2EVReN4IzfwRWGFQKcFpFvDp&#10;NkXtWIfoWhXTyeS46MDV1gEX3qP0KivpMuFLKXi4k9KLQFRFMbeQTpfOdTyL5TlbbByzTcuHNNg/&#10;ZKFZazDoCHXFAiNb176D0i134EGGIw66AClbLlINWE05eVPNY8OsSLVgc7wd2+T/Hyy/3d070tYV&#10;nR2fUWKYxo/0gG37/ctstgpIFGOTOusXaPto793w8niNFffS6fiPtZA+NXY/Nlb0gXAUTk9P5mfl&#10;nBKOurI8PZnNI2jx4m2dD18FaBIvFXWYQeon2934kE0PJjGYMvE0cN0qlbVRUsQsc17pFvZKZOsH&#10;IbHImElCTfQSl8qRHUNiMM6FCWVWNawWWTyf4G/Ic/RIWSuDgBFZYvwRewCI1H2PnbMc7KOrSOwc&#10;nSd/Syw7jx4pMpgwOuvWgPsIQGFVQ+Rsf2hSbk3sUujXfSLANFpGyRrqPZLCQZ4Wb/l1i1/lhvlw&#10;zxyOBw4Sjny4w0Mq6CoKw42SBtzPj+TRHlmLWko6HLeK+h9b5gQl6ptBPp+Vs1mcz/SYzU+m+HCv&#10;NevXGrPVl4AfrsTlYnm6RvugDlfpQD/jZljFqKhihmPsivLgDo/LkNcA7hYuVqtkhjNpWbgxj5ZH&#10;8NjnyLqn/pk5O1AzIKlv4TCabPGGodk2ehpYbQPINtH3pa/DF8B5TlQadk9cGK/fyeplQy7/AAAA&#10;//8DAFBLAwQUAAYACAAAACEAnKA4KNwAAAAEAQAADwAAAGRycy9kb3ducmV2LnhtbEyPQU/CQBCF&#10;7yb+h82YcJMtBLTUbgkxkRgTDyCB69Id22J3tnYXuv57Ry96ecnkvbz3Tb6MthUX7H3jSMFknIBA&#10;Kp1pqFKwe3u6TUH4oMno1hEq+EIPy+L6KteZcQNt8LINleAS8plWUIfQZVL6skar/dh1SOy9u97q&#10;wGdfSdPrgcttK6dJcietbogXat3hY43lx/ZsFaSrVzOcZnv/sqviYR7X4fkzXSg1uomrBxABY/gL&#10;ww8+o0PBTEd3JuNFq4AfCb/K3mw+XYA4cii9B1nk8j988Q0AAP//AwBQSwECLQAUAAYACAAAACEA&#10;toM4kv4AAADhAQAAEwAAAAAAAAAAAAAAAAAAAAAAW0NvbnRlbnRfVHlwZXNdLnhtbFBLAQItABQA&#10;BgAIAAAAIQA4/SH/1gAAAJQBAAALAAAAAAAAAAAAAAAAAC8BAABfcmVscy8ucmVsc1BLAQItABQA&#10;BgAIAAAAIQDo7AL6kAIAAGkFAAAOAAAAAAAAAAAAAAAAAC4CAABkcnMvZTJvRG9jLnhtbFBLAQIt&#10;ABQABgAIAAAAIQCcoDgo3AAAAAQBAAAPAAAAAAAAAAAAAAAAAOoEAABkcnMvZG93bnJldi54bWxQ&#10;SwUGAAAAAAQABADzAAAA8wUAAAAA&#10;" fillcolor="#4f81bd [3204]" stroked="f" strokeweight="2pt">
                    <v:textbox>
                      <w:txbxContent>
                        <w:p w14:paraId="0E702741" w14:textId="3F928117" w:rsidR="006C0AC5" w:rsidRDefault="006C0AC5" w:rsidP="000F2885">
                          <w:pPr>
                            <w:jc w:val="center"/>
                          </w:pPr>
                          <w:r>
                            <w:t>8</w:t>
                          </w:r>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394DBFD" wp14:editId="30C877C4">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35000</wp14:pctPosVOffset>
                        </wp:positionV>
                      </mc:Choice>
                      <mc:Fallback>
                        <wp:positionV relativeFrom="page">
                          <wp:posOffset>3740785</wp:posOffset>
                        </wp:positionV>
                      </mc:Fallback>
                    </mc:AlternateContent>
                    <wp:extent cx="2797810" cy="2475230"/>
                    <wp:effectExtent l="0" t="0" r="0" b="0"/>
                    <wp:wrapSquare wrapText="bothSides"/>
                    <wp:docPr id="470" name="Cuadro de texto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4F81BD" w:themeColor="accent1"/>
                                    <w:sz w:val="72"/>
                                    <w:szCs w:val="72"/>
                                  </w:rPr>
                                  <w:alias w:val="Título"/>
                                  <w:id w:val="-958338334"/>
                                  <w:dataBinding w:prefixMappings="xmlns:ns0='http://schemas.openxmlformats.org/package/2006/metadata/core-properties' xmlns:ns1='http://purl.org/dc/elements/1.1/'" w:xpath="/ns0:coreProperties[1]/ns1:title[1]" w:storeItemID="{6C3C8BC8-F283-45AE-878A-BAB7291924A1}"/>
                                  <w:text/>
                                </w:sdtPr>
                                <w:sdtContent>
                                  <w:p w14:paraId="0C2098F9" w14:textId="4217BB91" w:rsidR="006C0AC5" w:rsidRDefault="006C0AC5">
                                    <w:pPr>
                                      <w:spacing w:line="240" w:lineRule="auto"/>
                                      <w:rPr>
                                        <w:rFonts w:asciiTheme="majorHAnsi" w:eastAsiaTheme="majorEastAsia" w:hAnsiTheme="majorHAnsi" w:cstheme="majorBidi"/>
                                        <w:color w:val="4F81BD" w:themeColor="accent1"/>
                                        <w:sz w:val="72"/>
                                        <w:szCs w:val="72"/>
                                      </w:rPr>
                                    </w:pPr>
                                    <w:r>
                                      <w:rPr>
                                        <w:rFonts w:asciiTheme="majorHAnsi" w:eastAsiaTheme="majorEastAsia" w:hAnsiTheme="majorHAnsi" w:cstheme="majorBidi"/>
                                        <w:color w:val="4F81BD" w:themeColor="accent1"/>
                                        <w:sz w:val="72"/>
                                        <w:szCs w:val="72"/>
                                      </w:rPr>
                                      <w:t>Academic  Employability Skills</w:t>
                                    </w:r>
                                  </w:p>
                                </w:sdtContent>
                              </w:sdt>
                              <w:sdt>
                                <w:sdtPr>
                                  <w:rPr>
                                    <w:rFonts w:asciiTheme="majorHAnsi" w:eastAsiaTheme="majorEastAsia" w:hAnsiTheme="majorHAnsi" w:cstheme="majorBidi"/>
                                    <w:color w:val="1F497D" w:themeColor="text2"/>
                                    <w:sz w:val="32"/>
                                    <w:szCs w:val="32"/>
                                  </w:rPr>
                                  <w:alias w:val="Subtítulo"/>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9993F27" w14:textId="7663BBBC" w:rsidR="006C0AC5" w:rsidRDefault="006C0AC5">
                                    <w:pP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394DBFD" id="_x0000_t202" coordsize="21600,21600" o:spt="202" path="m,l,21600r21600,l21600,xe">
                    <v:stroke joinstyle="miter"/>
                    <v:path gradientshapeok="t" o:connecttype="rect"/>
                  </v:shapetype>
                  <v:shape id="Cuadro de texto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5WXQAIAAHIEAAAOAAAAZHJzL2Uyb0RvYy54bWysVN9v2jAQfp+0/8Hy+wgEKC0iVIyKaVLV&#10;VqJTn43jkEiJz7MNCfvr99n8KOr2NO3FOfs7f7677y6z+66p2V5ZV5HO+KDX50xpSXmltxn/8br6&#10;csuZ80LnoiatMn5Qjt/PP3+atWaqUiqpzpVlINFu2pqMl96baZI4WapGuB4ZpQEWZBvhsbXbJLei&#10;BXtTJ2m/f5O0ZHNjSSrncPpwBPk88heFkv65KJzyrM44YvNxtXHdhDWZz8R0a4UpK3kKQ/xDFI2o&#10;NB69UD0IL9jOVn9QNZW05KjwPUlNQkVRSRVzQDaD/ods1qUwKuaC4jhzKZP7f7Tyaf9iWZVnfDRB&#10;fbRoINJyJ3JLLFfMq84TCxAK1Ro3hf/a4IbvvlIHwc/nDoch/66wTfgiMwYclIdLmcHFJA7Tyd3k&#10;dgBIAktHk3E6jPzJ+3Vjnf+mqGHByLiFjrG8Yv/oPEKB69klvKZpVdV11LLWrM34zXDcjxcuCG7U&#10;Oviq2BUnmpDSMfRg+W7TxVoMz2ltKD8gW0vHxnFGripE9CicfxEWnYIs0P3+GUtRE16mk8VZSfbX&#10;386DPwQEylmLzsu4+7kTVnFWf9eQ9m4wGoHWx81oPEmxsdfI5hrRu2ZJaO4B5szIaAZ/X5/NwlLz&#10;hiFZhFcBCS3xdsb92Vz64zxgyKRaLKITmtMI/6jXRgbqULdQ79fuTVhzEiX0xhOde1RMP2hz9A03&#10;nVnsPBSKwoU6H6sKFcMGjR31PA1hmJzrffR6/1XMfwMAAP//AwBQSwMEFAAGAAgAAAAhAHlEK+7a&#10;AAAABQEAAA8AAABkcnMvZG93bnJldi54bWxMj8FOwzAQRO9I/IO1SNyoA1RRmsapECocK5EC5228&#10;dQLxOthuG/4ew6VcVhrNaOZttZrsII7kQ+9Ywe0sA0HcOt2zUfC6fbopQISIrHFwTAq+KcCqvryo&#10;sNTuxC90bKIRqYRDiQq6GMdSytB2ZDHM3EicvL3zFmOS3kjt8ZTK7SDvsiyXFntOCx2O9NhR+9kc&#10;rII3+/6VPxcbI7fmo9lv1mHtOSh1fTU9LEFEmuI5DL/4CR3qxLRzB9ZBDArSI/HvJm8+z3IQOwX3&#10;xaIAWVfyP339AwAA//8DAFBLAQItABQABgAIAAAAIQC2gziS/gAAAOEBAAATAAAAAAAAAAAAAAAA&#10;AAAAAABbQ29udGVudF9UeXBlc10ueG1sUEsBAi0AFAAGAAgAAAAhADj9If/WAAAAlAEAAAsAAAAA&#10;AAAAAAAAAAAALwEAAF9yZWxzLy5yZWxzUEsBAi0AFAAGAAgAAAAhAFinlZdAAgAAcgQAAA4AAAAA&#10;AAAAAAAAAAAALgIAAGRycy9lMm9Eb2MueG1sUEsBAi0AFAAGAAgAAAAhAHlEK+7aAAAABQEAAA8A&#10;AAAAAAAAAAAAAAAAmgQAAGRycy9kb3ducmV2LnhtbFBLBQYAAAAABAAEAPMAAAChBQAAAAA=&#10;" filled="f" stroked="f" strokeweight=".5pt">
                    <v:textbox style="mso-fit-shape-to-text:t">
                      <w:txbxContent>
                        <w:sdt>
                          <w:sdtPr>
                            <w:rPr>
                              <w:rFonts w:asciiTheme="majorHAnsi" w:eastAsiaTheme="majorEastAsia" w:hAnsiTheme="majorHAnsi" w:cstheme="majorBidi"/>
                              <w:color w:val="4F81BD" w:themeColor="accent1"/>
                              <w:sz w:val="72"/>
                              <w:szCs w:val="72"/>
                            </w:rPr>
                            <w:alias w:val="Título"/>
                            <w:id w:val="-958338334"/>
                            <w:dataBinding w:prefixMappings="xmlns:ns0='http://schemas.openxmlformats.org/package/2006/metadata/core-properties' xmlns:ns1='http://purl.org/dc/elements/1.1/'" w:xpath="/ns0:coreProperties[1]/ns1:title[1]" w:storeItemID="{6C3C8BC8-F283-45AE-878A-BAB7291924A1}"/>
                            <w:text/>
                          </w:sdtPr>
                          <w:sdtContent>
                            <w:p w14:paraId="0C2098F9" w14:textId="4217BB91" w:rsidR="006C0AC5" w:rsidRDefault="006C0AC5">
                              <w:pPr>
                                <w:spacing w:line="240" w:lineRule="auto"/>
                                <w:rPr>
                                  <w:rFonts w:asciiTheme="majorHAnsi" w:eastAsiaTheme="majorEastAsia" w:hAnsiTheme="majorHAnsi" w:cstheme="majorBidi"/>
                                  <w:color w:val="4F81BD" w:themeColor="accent1"/>
                                  <w:sz w:val="72"/>
                                  <w:szCs w:val="72"/>
                                </w:rPr>
                              </w:pPr>
                              <w:r>
                                <w:rPr>
                                  <w:rFonts w:asciiTheme="majorHAnsi" w:eastAsiaTheme="majorEastAsia" w:hAnsiTheme="majorHAnsi" w:cstheme="majorBidi"/>
                                  <w:color w:val="4F81BD" w:themeColor="accent1"/>
                                  <w:sz w:val="72"/>
                                  <w:szCs w:val="72"/>
                                </w:rPr>
                                <w:t>Academic  Employability Skills</w:t>
                              </w:r>
                            </w:p>
                          </w:sdtContent>
                        </w:sdt>
                        <w:sdt>
                          <w:sdtPr>
                            <w:rPr>
                              <w:rFonts w:asciiTheme="majorHAnsi" w:eastAsiaTheme="majorEastAsia" w:hAnsiTheme="majorHAnsi" w:cstheme="majorBidi"/>
                              <w:color w:val="1F497D" w:themeColor="text2"/>
                              <w:sz w:val="32"/>
                              <w:szCs w:val="32"/>
                            </w:rPr>
                            <w:alias w:val="Subtítulo"/>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9993F27" w14:textId="7663BBBC" w:rsidR="006C0AC5" w:rsidRDefault="006C0AC5">
                              <w:pPr>
                                <w:rPr>
                                  <w:rFonts w:asciiTheme="majorHAnsi" w:eastAsiaTheme="majorEastAsia" w:hAnsiTheme="majorHAnsi" w:cstheme="majorBidi"/>
                                  <w:color w:val="1F497D" w:themeColor="text2"/>
                                  <w:sz w:val="32"/>
                                  <w:szCs w:val="32"/>
                                </w:rPr>
                              </w:pPr>
                              <w:r>
                                <w:rPr>
                                  <w:rFonts w:asciiTheme="majorHAnsi" w:eastAsiaTheme="majorEastAsia" w:hAnsiTheme="majorHAnsi" w:cstheme="majorBidi"/>
                                  <w:color w:val="1F497D" w:themeColor="text2"/>
                                  <w:sz w:val="32"/>
                                  <w:szCs w:val="32"/>
                                </w:rPr>
                                <w:t xml:space="preserve">     </w:t>
                              </w:r>
                            </w:p>
                          </w:sdtContent>
                        </w:sdt>
                      </w:txbxContent>
                    </v:textbox>
                    <w10:wrap type="square" anchorx="page" anchory="page"/>
                  </v:shape>
                </w:pict>
              </mc:Fallback>
            </mc:AlternateContent>
          </w:r>
        </w:p>
        <w:p w14:paraId="6D40764E" w14:textId="4A7C0599" w:rsidR="000F2885" w:rsidRDefault="000F2885">
          <w:r>
            <w:rPr>
              <w:noProof/>
            </w:rPr>
            <mc:AlternateContent>
              <mc:Choice Requires="wps">
                <w:drawing>
                  <wp:anchor distT="0" distB="0" distL="114300" distR="114300" simplePos="0" relativeHeight="251664384" behindDoc="0" locked="0" layoutInCell="1" allowOverlap="1" wp14:anchorId="74CC97FC" wp14:editId="524AE427">
                    <wp:simplePos x="0" y="0"/>
                    <wp:positionH relativeFrom="page">
                      <wp:posOffset>3441065</wp:posOffset>
                    </wp:positionH>
                    <wp:positionV relativeFrom="page">
                      <wp:posOffset>6356350</wp:posOffset>
                    </wp:positionV>
                    <wp:extent cx="2797810" cy="268605"/>
                    <wp:effectExtent l="0" t="0" r="0" b="0"/>
                    <wp:wrapSquare wrapText="bothSides"/>
                    <wp:docPr id="465" name="Cuadro de texto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392BCD7" w14:textId="599CB772" w:rsidR="006C0AC5" w:rsidRDefault="006C0AC5">
                                <w:pPr>
                                  <w:pStyle w:val="Sinespaciado"/>
                                  <w:rPr>
                                    <w:color w:val="1F497D" w:themeColor="text2"/>
                                  </w:rPr>
                                </w:pPr>
                                <w:sdt>
                                  <w:sdtPr>
                                    <w:rPr>
                                      <w:color w:val="1F497D" w:themeColor="text2"/>
                                    </w:rPr>
                                    <w:alias w:val="Autor"/>
                                    <w:id w:val="635311769"/>
                                    <w:dataBinding w:prefixMappings="xmlns:ns0='http://schemas.openxmlformats.org/package/2006/metadata/core-properties' xmlns:ns1='http://purl.org/dc/elements/1.1/'" w:xpath="/ns0:coreProperties[1]/ns1:creator[1]" w:storeItemID="{6C3C8BC8-F283-45AE-878A-BAB7291924A1}"/>
                                    <w:text/>
                                  </w:sdtPr>
                                  <w:sdtContent>
                                    <w:r>
                                      <w:rPr>
                                        <w:color w:val="1F497D" w:themeColor="text2"/>
                                      </w:rPr>
                                      <w:t>Student Name: Skarlin Salazar</w:t>
                                    </w:r>
                                  </w:sdtContent>
                                </w:sdt>
                              </w:p>
                              <w:p w14:paraId="6C36769D" w14:textId="54C523EA" w:rsidR="006C0AC5" w:rsidRDefault="006C0AC5">
                                <w:pPr>
                                  <w:pStyle w:val="Sinespaciado"/>
                                  <w:rPr>
                                    <w:color w:val="1F497D" w:themeColor="text2"/>
                                  </w:rPr>
                                </w:pPr>
                                <w:r>
                                  <w:rPr>
                                    <w:color w:val="1F497D" w:themeColor="text2"/>
                                  </w:rPr>
                                  <w:t>Student Number: 1917558</w:t>
                                </w:r>
                              </w:p>
                              <w:p w14:paraId="29FFBC13" w14:textId="59C2FFF8" w:rsidR="006C0AC5" w:rsidRDefault="006C0AC5">
                                <w:pPr>
                                  <w:pStyle w:val="Sinespaciado"/>
                                  <w:rPr>
                                    <w:color w:val="1F497D" w:themeColor="text2"/>
                                  </w:rPr>
                                </w:pPr>
                                <w:r>
                                  <w:rPr>
                                    <w:color w:val="1F497D" w:themeColor="text2"/>
                                  </w:rPr>
                                  <w:t>Lecture Name: Sylvia Hoffmann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74CC97FC" id="Cuadro de texto 465" o:spid="_x0000_s1030" type="#_x0000_t202" style="position:absolute;margin-left:270.95pt;margin-top:500.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VeZPwIAAHEEAAAOAAAAZHJzL2Uyb0RvYy54bWysVE1v2zAMvQ/YfxB0X+xk+aoRp8hSZBgQ&#10;tAXSomdFlmMDkqhJSuzs14+S4zTodhp2kSk9iiL5Hr24b5UkJ2FdDTqnw0FKidAcilofcvr6svky&#10;p8R5pgsmQYucnoWj98vPnxaNycQIKpCFsASDaJc1JqeV9yZLEscroZgbgBEawRKsYh639pAUljUY&#10;XclklKbTpAFbGAtcOIenDx1IlzF+WQrun8rSCU9kTjE3H1cb131Yk+WCZQfLTFXzSxrsH7JQrNb4&#10;6DXUA/OMHG39RyhVcwsOSj/goBIoy5qLWANWM0w/VLOrmBGxFmyOM9c2uf8Xlj+eni2pi5yOpxNK&#10;NFNI0vrICgukEMSL1gMJEDaqMS5D/53BG779Bi0S3p87PAz1t6VV4YuVEcSx5edrmzEW4Xg4mt3N&#10;5kOEOGKj6XyaxvDJ+21jnf8uQJFg5NQijbG77LR1HjNB194lPKZhU0sZqZSaNDmdfp2k8cIVwRtS&#10;B18RRXEJEyrqMg+Wb/dt14q+qj0UZyzWQqcbZ/imxoy2zPlnZlEoWASK3z/hUkrAl+FiUVKB/fW3&#10;8+CP/CFKSYPCy6n7eWRWUCJ/aGT2bjgeB6XGzXgyG+HG3iL7W0Qf1RpQ20McM8OjGfy97M3SgnrD&#10;GVmFVxFimuPbOd335tp344AzxsVqFZ1Qm4b5rd4ZHkKHvoV+v7RvzJoLKUEaj9BLlGUfuOl8w01n&#10;VkePDEXiQp+7riKLYYO6jnxeZjAMzu0+er3/KZa/AQAA//8DAFBLAwQUAAYACAAAACEARRvbCuEA&#10;AAANAQAADwAAAGRycy9kb3ducmV2LnhtbEyPwU7DMBBE70j8g7VI3KidtkFpiFOhIiQQpxakqjc3&#10;XpKo8TrEbhv+nu2pHHfmaXamWI6uEyccQutJQzJRIJAqb1uqNXx9vj5kIEI0ZE3nCTX8YoBleXtT&#10;mNz6M63xtIm14BAKudHQxNjnUoaqQWfCxPdI7H37wZnI51BLO5gzh7tOTpV6lM60xB8a0+Oqweqw&#10;OToNHyv5Qluv3g9vpsafDtN1lu20vr8bn59ARBzjFYZLfa4OJXfa+yPZIDoN6TxZMMqGUgmvYmSR&#10;TVMQ+4s0n81AloX8v6L8AwAA//8DAFBLAQItABQABgAIAAAAIQC2gziS/gAAAOEBAAATAAAAAAAA&#10;AAAAAAAAAAAAAABbQ29udGVudF9UeXBlc10ueG1sUEsBAi0AFAAGAAgAAAAhADj9If/WAAAAlAEA&#10;AAsAAAAAAAAAAAAAAAAALwEAAF9yZWxzLy5yZWxzUEsBAi0AFAAGAAgAAAAhAAkpV5k/AgAAcQQA&#10;AA4AAAAAAAAAAAAAAAAALgIAAGRycy9lMm9Eb2MueG1sUEsBAi0AFAAGAAgAAAAhAEUb2wrhAAAA&#10;DQEAAA8AAAAAAAAAAAAAAAAAmQQAAGRycy9kb3ducmV2LnhtbFBLBQYAAAAABAAEAPMAAACnBQAA&#10;AAA=&#10;" filled="f" stroked="f" strokeweight=".5pt">
                    <v:textbox style="mso-fit-shape-to-text:t">
                      <w:txbxContent>
                        <w:p w14:paraId="0392BCD7" w14:textId="599CB772" w:rsidR="006C0AC5" w:rsidRDefault="006C0AC5">
                          <w:pPr>
                            <w:pStyle w:val="Sinespaciado"/>
                            <w:rPr>
                              <w:color w:val="1F497D" w:themeColor="text2"/>
                            </w:rPr>
                          </w:pPr>
                          <w:sdt>
                            <w:sdtPr>
                              <w:rPr>
                                <w:color w:val="1F497D" w:themeColor="text2"/>
                              </w:rPr>
                              <w:alias w:val="Autor"/>
                              <w:id w:val="635311769"/>
                              <w:dataBinding w:prefixMappings="xmlns:ns0='http://schemas.openxmlformats.org/package/2006/metadata/core-properties' xmlns:ns1='http://purl.org/dc/elements/1.1/'" w:xpath="/ns0:coreProperties[1]/ns1:creator[1]" w:storeItemID="{6C3C8BC8-F283-45AE-878A-BAB7291924A1}"/>
                              <w:text/>
                            </w:sdtPr>
                            <w:sdtContent>
                              <w:r>
                                <w:rPr>
                                  <w:color w:val="1F497D" w:themeColor="text2"/>
                                </w:rPr>
                                <w:t>Student Name: Skarlin Salazar</w:t>
                              </w:r>
                            </w:sdtContent>
                          </w:sdt>
                        </w:p>
                        <w:p w14:paraId="6C36769D" w14:textId="54C523EA" w:rsidR="006C0AC5" w:rsidRDefault="006C0AC5">
                          <w:pPr>
                            <w:pStyle w:val="Sinespaciado"/>
                            <w:rPr>
                              <w:color w:val="1F497D" w:themeColor="text2"/>
                            </w:rPr>
                          </w:pPr>
                          <w:r>
                            <w:rPr>
                              <w:color w:val="1F497D" w:themeColor="text2"/>
                            </w:rPr>
                            <w:t>Student Number: 1917558</w:t>
                          </w:r>
                        </w:p>
                        <w:p w14:paraId="29FFBC13" w14:textId="59C2FFF8" w:rsidR="006C0AC5" w:rsidRDefault="006C0AC5">
                          <w:pPr>
                            <w:pStyle w:val="Sinespaciado"/>
                            <w:rPr>
                              <w:color w:val="1F497D" w:themeColor="text2"/>
                            </w:rPr>
                          </w:pPr>
                          <w:r>
                            <w:rPr>
                              <w:color w:val="1F497D" w:themeColor="text2"/>
                            </w:rPr>
                            <w:t>Lecture Name: Sylvia Hoffmann</w:t>
                          </w:r>
                        </w:p>
                      </w:txbxContent>
                    </v:textbox>
                    <w10:wrap type="square" anchorx="page" anchory="page"/>
                  </v:shape>
                </w:pict>
              </mc:Fallback>
            </mc:AlternateContent>
          </w:r>
          <w:r>
            <w:br w:type="page"/>
          </w:r>
        </w:p>
      </w:sdtContent>
    </w:sdt>
    <w:p w14:paraId="00000001" w14:textId="72565AB1" w:rsidR="009D4BE9" w:rsidRDefault="009D4BE9">
      <w:pPr>
        <w:pStyle w:val="Ttulo"/>
        <w:rPr>
          <w:rFonts w:ascii="Calibri" w:eastAsia="Calibri" w:hAnsi="Calibri" w:cs="Calibri"/>
          <w:b/>
          <w:sz w:val="48"/>
          <w:szCs w:val="48"/>
        </w:rPr>
      </w:pPr>
    </w:p>
    <w:sdt>
      <w:sdtPr>
        <w:rPr>
          <w:rFonts w:ascii="Arial" w:eastAsia="Arial" w:hAnsi="Arial" w:cs="Arial"/>
          <w:b/>
          <w:color w:val="auto"/>
          <w:sz w:val="22"/>
          <w:szCs w:val="22"/>
        </w:rPr>
        <w:id w:val="-1638483681"/>
        <w:docPartObj>
          <w:docPartGallery w:val="Table of Contents"/>
          <w:docPartUnique/>
        </w:docPartObj>
      </w:sdtPr>
      <w:sdtContent>
        <w:p w14:paraId="1A84C47F" w14:textId="09B4AFCF" w:rsidR="005E7F09" w:rsidRDefault="007C04E6">
          <w:pPr>
            <w:pStyle w:val="TtuloTDC"/>
            <w:rPr>
              <w:rFonts w:ascii="Arial" w:hAnsi="Arial" w:cs="Arial"/>
              <w:b/>
            </w:rPr>
          </w:pPr>
          <w:r>
            <w:rPr>
              <w:rFonts w:ascii="Arial" w:hAnsi="Arial" w:cs="Arial"/>
              <w:b/>
            </w:rPr>
            <w:t>Table of Content</w:t>
          </w:r>
        </w:p>
        <w:p w14:paraId="73C93C03" w14:textId="77777777" w:rsidR="007C04E6" w:rsidRPr="007C04E6" w:rsidRDefault="007C04E6" w:rsidP="007C04E6"/>
        <w:p w14:paraId="7272FE12" w14:textId="5015E064" w:rsidR="005E7F09" w:rsidRPr="007C04E6" w:rsidRDefault="005E7F09">
          <w:pPr>
            <w:pStyle w:val="TDC1"/>
            <w:rPr>
              <w:b/>
            </w:rPr>
          </w:pPr>
          <w:r w:rsidRPr="007C04E6">
            <w:rPr>
              <w:b/>
              <w:bCs/>
            </w:rPr>
            <w:t>Introduction</w:t>
          </w:r>
          <w:r w:rsidRPr="007C04E6">
            <w:rPr>
              <w:b/>
            </w:rPr>
            <w:ptab w:relativeTo="margin" w:alignment="right" w:leader="dot"/>
          </w:r>
          <w:r w:rsidRPr="007C04E6">
            <w:rPr>
              <w:b/>
              <w:bCs/>
            </w:rPr>
            <w:t>1</w:t>
          </w:r>
        </w:p>
        <w:p w14:paraId="4089F2BF" w14:textId="233F2075" w:rsidR="005E7F09" w:rsidRPr="007C04E6" w:rsidRDefault="005E7F09" w:rsidP="005E7F09">
          <w:pPr>
            <w:pStyle w:val="TDC2"/>
            <w:ind w:left="0"/>
            <w:rPr>
              <w:rFonts w:ascii="Arial" w:hAnsi="Arial" w:cs="Arial"/>
              <w:b/>
            </w:rPr>
          </w:pPr>
          <w:r w:rsidRPr="007C04E6">
            <w:rPr>
              <w:rFonts w:ascii="Arial" w:hAnsi="Arial" w:cs="Arial"/>
              <w:b/>
            </w:rPr>
            <w:t>Academic writing</w:t>
          </w:r>
          <w:r w:rsidRPr="007C04E6">
            <w:rPr>
              <w:rFonts w:ascii="Arial" w:hAnsi="Arial" w:cs="Arial"/>
              <w:b/>
            </w:rPr>
            <w:ptab w:relativeTo="margin" w:alignment="right" w:leader="dot"/>
          </w:r>
          <w:r w:rsidRPr="007C04E6">
            <w:rPr>
              <w:rFonts w:ascii="Arial" w:hAnsi="Arial" w:cs="Arial"/>
              <w:b/>
            </w:rPr>
            <w:t>1</w:t>
          </w:r>
        </w:p>
        <w:p w14:paraId="07326D1F" w14:textId="3621437E" w:rsidR="005E7F09" w:rsidRPr="007C04E6" w:rsidRDefault="005E7F09" w:rsidP="005E7F09">
          <w:pPr>
            <w:pStyle w:val="TDC3"/>
            <w:ind w:left="0"/>
            <w:rPr>
              <w:rFonts w:ascii="Arial" w:hAnsi="Arial" w:cs="Arial"/>
              <w:b/>
            </w:rPr>
          </w:pPr>
          <w:r w:rsidRPr="007C04E6">
            <w:rPr>
              <w:rFonts w:ascii="Arial" w:hAnsi="Arial" w:cs="Arial"/>
              <w:b/>
            </w:rPr>
            <w:t>Referencing</w:t>
          </w:r>
          <w:r w:rsidRPr="007C04E6">
            <w:rPr>
              <w:rFonts w:ascii="Arial" w:hAnsi="Arial" w:cs="Arial"/>
              <w:b/>
            </w:rPr>
            <w:ptab w:relativeTo="margin" w:alignment="right" w:leader="dot"/>
          </w:r>
          <w:r w:rsidRPr="007C04E6">
            <w:rPr>
              <w:rFonts w:ascii="Arial" w:hAnsi="Arial" w:cs="Arial"/>
              <w:b/>
            </w:rPr>
            <w:t>2</w:t>
          </w:r>
        </w:p>
        <w:p w14:paraId="3490E8AC" w14:textId="44AE4C2B" w:rsidR="005E7F09" w:rsidRPr="007C04E6" w:rsidRDefault="005E7F09">
          <w:pPr>
            <w:pStyle w:val="TDC1"/>
            <w:rPr>
              <w:b/>
            </w:rPr>
          </w:pPr>
          <w:r w:rsidRPr="007C04E6">
            <w:rPr>
              <w:b/>
              <w:bCs/>
            </w:rPr>
            <w:t>Presentation</w:t>
          </w:r>
          <w:r w:rsidRPr="007C04E6">
            <w:rPr>
              <w:b/>
            </w:rPr>
            <w:ptab w:relativeTo="margin" w:alignment="right" w:leader="dot"/>
          </w:r>
          <w:r w:rsidRPr="007C04E6">
            <w:rPr>
              <w:b/>
              <w:bCs/>
            </w:rPr>
            <w:t>2</w:t>
          </w:r>
        </w:p>
        <w:p w14:paraId="363AE0FB" w14:textId="59700C95" w:rsidR="005E7F09" w:rsidRPr="007C04E6" w:rsidRDefault="007C04E6" w:rsidP="007C04E6">
          <w:pPr>
            <w:pStyle w:val="TDC2"/>
            <w:ind w:left="0"/>
            <w:rPr>
              <w:rFonts w:ascii="Arial" w:hAnsi="Arial" w:cs="Arial"/>
              <w:b/>
            </w:rPr>
          </w:pPr>
          <w:r w:rsidRPr="007C04E6">
            <w:rPr>
              <w:rFonts w:ascii="Arial" w:hAnsi="Arial" w:cs="Arial"/>
              <w:b/>
            </w:rPr>
            <w:t>Gathering relevant information</w:t>
          </w:r>
          <w:r w:rsidR="005E7F09" w:rsidRPr="007C04E6">
            <w:rPr>
              <w:rFonts w:ascii="Arial" w:hAnsi="Arial" w:cs="Arial"/>
              <w:b/>
            </w:rPr>
            <w:ptab w:relativeTo="margin" w:alignment="right" w:leader="dot"/>
          </w:r>
          <w:r w:rsidRPr="007C04E6">
            <w:rPr>
              <w:rFonts w:ascii="Arial" w:hAnsi="Arial" w:cs="Arial"/>
              <w:b/>
            </w:rPr>
            <w:t>3</w:t>
          </w:r>
        </w:p>
        <w:p w14:paraId="332BBC55" w14:textId="77777777" w:rsidR="007C04E6" w:rsidRPr="007C04E6" w:rsidRDefault="007C04E6" w:rsidP="007C04E6">
          <w:pPr>
            <w:pStyle w:val="TDC3"/>
            <w:ind w:left="0"/>
            <w:rPr>
              <w:rFonts w:ascii="Arial" w:hAnsi="Arial" w:cs="Arial"/>
              <w:b/>
            </w:rPr>
          </w:pPr>
          <w:r w:rsidRPr="007C04E6">
            <w:rPr>
              <w:rFonts w:ascii="Arial" w:hAnsi="Arial" w:cs="Arial"/>
              <w:b/>
            </w:rPr>
            <w:t>Conclusion</w:t>
          </w:r>
          <w:r w:rsidR="005E7F09" w:rsidRPr="007C04E6">
            <w:rPr>
              <w:rFonts w:ascii="Arial" w:hAnsi="Arial" w:cs="Arial"/>
              <w:b/>
            </w:rPr>
            <w:ptab w:relativeTo="margin" w:alignment="right" w:leader="dot"/>
          </w:r>
          <w:r w:rsidRPr="007C04E6">
            <w:rPr>
              <w:rFonts w:ascii="Arial" w:hAnsi="Arial" w:cs="Arial"/>
              <w:b/>
            </w:rPr>
            <w:t>4</w:t>
          </w:r>
        </w:p>
        <w:p w14:paraId="5B9EA3EC" w14:textId="3BAEF3AA" w:rsidR="007C04E6" w:rsidRPr="007C04E6" w:rsidRDefault="007C04E6" w:rsidP="007C04E6">
          <w:pPr>
            <w:pStyle w:val="TDC3"/>
            <w:ind w:left="0"/>
            <w:rPr>
              <w:rFonts w:ascii="Arial" w:hAnsi="Arial" w:cs="Arial"/>
              <w:b/>
            </w:rPr>
          </w:pPr>
          <w:r w:rsidRPr="007C04E6">
            <w:rPr>
              <w:rFonts w:ascii="Arial" w:hAnsi="Arial" w:cs="Arial"/>
              <w:b/>
              <w:bCs/>
            </w:rPr>
            <w:t>Bibliography……………………………………………………………………………………</w:t>
          </w:r>
          <w:proofErr w:type="gramStart"/>
          <w:r w:rsidRPr="007C04E6">
            <w:rPr>
              <w:rFonts w:ascii="Arial" w:hAnsi="Arial" w:cs="Arial"/>
              <w:b/>
              <w:bCs/>
            </w:rPr>
            <w:t>…….</w:t>
          </w:r>
          <w:proofErr w:type="gramEnd"/>
          <w:r w:rsidRPr="007C04E6">
            <w:rPr>
              <w:rFonts w:ascii="Arial" w:hAnsi="Arial" w:cs="Arial"/>
              <w:b/>
              <w:bCs/>
            </w:rPr>
            <w:t>5</w:t>
          </w:r>
        </w:p>
        <w:p w14:paraId="0BD5D680" w14:textId="26C2B871" w:rsidR="005E7F09" w:rsidRPr="007C04E6" w:rsidRDefault="006C0AC5" w:rsidP="007C04E6">
          <w:pPr>
            <w:rPr>
              <w:b/>
            </w:rPr>
          </w:pPr>
        </w:p>
      </w:sdtContent>
    </w:sdt>
    <w:p w14:paraId="22D9A6A5" w14:textId="641F91F7" w:rsidR="005E7F09" w:rsidRDefault="005E7F09" w:rsidP="005E7F09"/>
    <w:p w14:paraId="00000008" w14:textId="77777777" w:rsidR="009D4BE9" w:rsidRDefault="009D4BE9"/>
    <w:p w14:paraId="00000009" w14:textId="77777777" w:rsidR="009D4BE9" w:rsidRDefault="009D4BE9"/>
    <w:p w14:paraId="0000000A" w14:textId="77777777" w:rsidR="009D4BE9" w:rsidRDefault="009D4BE9"/>
    <w:p w14:paraId="0000000F" w14:textId="18317C47" w:rsidR="009D4BE9" w:rsidRDefault="009D4BE9" w:rsidP="000F2885">
      <w:pPr>
        <w:ind w:left="720"/>
      </w:pPr>
    </w:p>
    <w:p w14:paraId="3D7960DF" w14:textId="748623E0" w:rsidR="000F2885" w:rsidRDefault="000F2885" w:rsidP="000F2885">
      <w:pPr>
        <w:ind w:left="720"/>
      </w:pPr>
    </w:p>
    <w:p w14:paraId="591B328C" w14:textId="036F0D8A" w:rsidR="000F2885" w:rsidRDefault="000F2885" w:rsidP="000F2885">
      <w:pPr>
        <w:ind w:left="720"/>
      </w:pPr>
    </w:p>
    <w:p w14:paraId="56671117" w14:textId="4B0794C5" w:rsidR="000F2885" w:rsidRDefault="000F2885" w:rsidP="000F2885">
      <w:pPr>
        <w:ind w:left="720"/>
      </w:pPr>
    </w:p>
    <w:p w14:paraId="7CE3153E" w14:textId="2EB2D6E6" w:rsidR="000F2885" w:rsidRDefault="000F2885" w:rsidP="000F2885">
      <w:pPr>
        <w:ind w:left="720"/>
      </w:pPr>
    </w:p>
    <w:p w14:paraId="1DEAF446" w14:textId="59A9D62E" w:rsidR="000F2885" w:rsidRDefault="000F2885" w:rsidP="000F2885">
      <w:pPr>
        <w:ind w:left="720"/>
      </w:pPr>
    </w:p>
    <w:p w14:paraId="638A77C1" w14:textId="5221072C" w:rsidR="000F2885" w:rsidRDefault="000F2885" w:rsidP="000F2885">
      <w:pPr>
        <w:ind w:left="720"/>
      </w:pPr>
    </w:p>
    <w:p w14:paraId="581CF794" w14:textId="6A52C560" w:rsidR="000F2885" w:rsidRDefault="000F2885" w:rsidP="000F2885">
      <w:pPr>
        <w:ind w:left="720"/>
      </w:pPr>
    </w:p>
    <w:p w14:paraId="046AE133" w14:textId="134E1588" w:rsidR="000F2885" w:rsidRDefault="000F2885" w:rsidP="000F2885">
      <w:pPr>
        <w:ind w:left="720"/>
      </w:pPr>
    </w:p>
    <w:p w14:paraId="359CB821" w14:textId="5850ACE4" w:rsidR="000F2885" w:rsidRDefault="000F2885" w:rsidP="000F2885">
      <w:pPr>
        <w:ind w:left="720"/>
      </w:pPr>
    </w:p>
    <w:p w14:paraId="2A059E0A" w14:textId="348CBF19" w:rsidR="000F2885" w:rsidRDefault="000F2885" w:rsidP="000F2885">
      <w:pPr>
        <w:ind w:left="720"/>
      </w:pPr>
    </w:p>
    <w:p w14:paraId="168BF747" w14:textId="129A266D" w:rsidR="000F2885" w:rsidRDefault="000F2885" w:rsidP="000F2885">
      <w:pPr>
        <w:ind w:left="720"/>
      </w:pPr>
    </w:p>
    <w:p w14:paraId="3EC0EFF3" w14:textId="0AC21AA4" w:rsidR="000F2885" w:rsidRDefault="000F2885" w:rsidP="000F2885">
      <w:pPr>
        <w:ind w:left="720"/>
      </w:pPr>
    </w:p>
    <w:p w14:paraId="5384C57E" w14:textId="27994A4B" w:rsidR="000F2885" w:rsidRDefault="000F2885" w:rsidP="000F2885">
      <w:pPr>
        <w:ind w:left="720"/>
      </w:pPr>
    </w:p>
    <w:p w14:paraId="3EC3D8B7" w14:textId="7A5DCA88" w:rsidR="000F2885" w:rsidRDefault="000F2885" w:rsidP="000F2885">
      <w:pPr>
        <w:ind w:left="720"/>
      </w:pPr>
    </w:p>
    <w:p w14:paraId="7B2FAC61" w14:textId="6EF4F182" w:rsidR="000F2885" w:rsidRDefault="000F2885" w:rsidP="000F2885">
      <w:pPr>
        <w:ind w:left="720"/>
      </w:pPr>
    </w:p>
    <w:p w14:paraId="45E1F433" w14:textId="086218A1" w:rsidR="000F2885" w:rsidRDefault="000F2885" w:rsidP="000F2885">
      <w:pPr>
        <w:ind w:left="720"/>
      </w:pPr>
    </w:p>
    <w:p w14:paraId="365792A2" w14:textId="58A128E4" w:rsidR="000F2885" w:rsidRDefault="000F2885" w:rsidP="000F2885">
      <w:pPr>
        <w:ind w:left="720"/>
      </w:pPr>
    </w:p>
    <w:p w14:paraId="39AA9D14" w14:textId="6158D178" w:rsidR="000F2885" w:rsidRDefault="000F2885" w:rsidP="000F2885">
      <w:pPr>
        <w:ind w:left="720"/>
      </w:pPr>
    </w:p>
    <w:p w14:paraId="2768D431" w14:textId="7BA12F58" w:rsidR="000F2885" w:rsidRDefault="000F2885" w:rsidP="000F2885">
      <w:pPr>
        <w:ind w:left="720"/>
      </w:pPr>
    </w:p>
    <w:p w14:paraId="71A2311C" w14:textId="7642FFF8" w:rsidR="000F2885" w:rsidRDefault="000F2885" w:rsidP="000F2885">
      <w:pPr>
        <w:ind w:left="720"/>
      </w:pPr>
    </w:p>
    <w:p w14:paraId="0362D697" w14:textId="01CF1E53" w:rsidR="000F2885" w:rsidRDefault="000F2885" w:rsidP="000F2885">
      <w:pPr>
        <w:ind w:left="720"/>
      </w:pPr>
    </w:p>
    <w:p w14:paraId="01CB03DD" w14:textId="645FE11E" w:rsidR="000F2885" w:rsidRDefault="000F2885" w:rsidP="000F2885">
      <w:pPr>
        <w:ind w:left="720"/>
      </w:pPr>
    </w:p>
    <w:p w14:paraId="4D4C36B3" w14:textId="7FDB5E6B" w:rsidR="000F2885" w:rsidRDefault="000F2885" w:rsidP="000F2885">
      <w:pPr>
        <w:ind w:left="720"/>
      </w:pPr>
    </w:p>
    <w:p w14:paraId="1DC23692" w14:textId="3EB430B8" w:rsidR="000F2885" w:rsidRDefault="000F2885" w:rsidP="000F2885">
      <w:pPr>
        <w:ind w:left="720"/>
      </w:pPr>
    </w:p>
    <w:p w14:paraId="21BDC6BB" w14:textId="087DBD24" w:rsidR="000F2885" w:rsidRDefault="000F2885" w:rsidP="000F2885">
      <w:pPr>
        <w:ind w:left="720"/>
      </w:pPr>
    </w:p>
    <w:p w14:paraId="5ACDD350" w14:textId="2530779C" w:rsidR="000F2885" w:rsidRDefault="000F2885" w:rsidP="000F2885">
      <w:pPr>
        <w:ind w:left="720"/>
      </w:pPr>
    </w:p>
    <w:p w14:paraId="4F696374" w14:textId="1919336F" w:rsidR="000F2885" w:rsidRDefault="000F2885" w:rsidP="000F2885">
      <w:pPr>
        <w:ind w:left="720"/>
      </w:pPr>
    </w:p>
    <w:p w14:paraId="76D6D814" w14:textId="2B2C5E4B" w:rsidR="000F2885" w:rsidRDefault="000F2885" w:rsidP="000F2885">
      <w:pPr>
        <w:ind w:left="720"/>
      </w:pPr>
    </w:p>
    <w:p w14:paraId="1D6676B5" w14:textId="7EE4C3E2" w:rsidR="000F2885" w:rsidRDefault="000F2885" w:rsidP="000F2885">
      <w:pPr>
        <w:ind w:left="720"/>
      </w:pPr>
    </w:p>
    <w:p w14:paraId="00000010" w14:textId="77777777" w:rsidR="009D4BE9" w:rsidRPr="00AA3379" w:rsidRDefault="00922E1D" w:rsidP="005E7F09">
      <w:pPr>
        <w:pStyle w:val="TtuloTDC"/>
        <w:rPr>
          <w:rFonts w:ascii="Calibri" w:eastAsia="Calibri" w:hAnsi="Calibri" w:cs="Calibri"/>
          <w:sz w:val="36"/>
          <w:szCs w:val="36"/>
        </w:rPr>
      </w:pPr>
      <w:bookmarkStart w:id="1" w:name="_Toc49271427"/>
      <w:r w:rsidRPr="00AA3379">
        <w:rPr>
          <w:rFonts w:ascii="Calibri" w:eastAsia="Calibri" w:hAnsi="Calibri" w:cs="Calibri"/>
          <w:sz w:val="36"/>
          <w:szCs w:val="36"/>
        </w:rPr>
        <w:t>Introduction</w:t>
      </w:r>
      <w:bookmarkEnd w:id="1"/>
    </w:p>
    <w:p w14:paraId="00000011" w14:textId="77777777" w:rsidR="009D4BE9" w:rsidRPr="00AA3379" w:rsidRDefault="00922E1D">
      <w:pPr>
        <w:rPr>
          <w:rFonts w:ascii="Calibri" w:hAnsi="Calibri" w:cs="Calibri"/>
          <w:sz w:val="24"/>
          <w:szCs w:val="24"/>
        </w:rPr>
      </w:pPr>
      <w:r w:rsidRPr="00AA3379">
        <w:rPr>
          <w:rFonts w:ascii="Calibri" w:hAnsi="Calibri" w:cs="Calibri"/>
          <w:sz w:val="24"/>
          <w:szCs w:val="24"/>
        </w:rPr>
        <w:t>This assignment is a reflection of my first year at the university. I will be explaining what I have learnt and improved in this subject and how I use the knowledge. In addition, I will be writing about my strengths and weaknesses and the barriers that I had before and how I have been improving since this course began. As we know all the Academic Skills in general are essential and not just for the university is essential for every moment in our lives. I choose academic writing, referencing, presentation and gathering relevant information because for me are the best examples to be able to show my progress during the course.</w:t>
      </w:r>
    </w:p>
    <w:p w14:paraId="00000012" w14:textId="77777777" w:rsidR="009D4BE9" w:rsidRPr="00AA3379" w:rsidRDefault="00922E1D" w:rsidP="005E7F09">
      <w:pPr>
        <w:pStyle w:val="TtuloTDC"/>
        <w:rPr>
          <w:rFonts w:ascii="Calibri" w:eastAsia="Calibri" w:hAnsi="Calibri" w:cs="Calibri"/>
          <w:sz w:val="36"/>
          <w:szCs w:val="36"/>
        </w:rPr>
      </w:pPr>
      <w:bookmarkStart w:id="2" w:name="_ovjbyzele73z" w:colFirst="0" w:colLast="0"/>
      <w:bookmarkStart w:id="3" w:name="_Toc49271428"/>
      <w:bookmarkEnd w:id="2"/>
      <w:r w:rsidRPr="00AA3379">
        <w:rPr>
          <w:rFonts w:ascii="Calibri" w:eastAsia="Calibri" w:hAnsi="Calibri" w:cs="Calibri"/>
          <w:sz w:val="36"/>
          <w:szCs w:val="36"/>
        </w:rPr>
        <w:t>Academic Writing</w:t>
      </w:r>
      <w:bookmarkEnd w:id="3"/>
    </w:p>
    <w:p w14:paraId="00000013"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Academic writing forms of the complex process of finding, analysing and evaluating information, planning, structuring, editing and proofreading your work, and reflecting on feedback that constructs written assessment at university. Producing written work as part of a university exam, essay, dissertation or other forms of assignment requires an approach to organisation, structure, voice and use of language that differs from different types of writing and communication. (University of Sheffield, 2020)</w:t>
      </w:r>
    </w:p>
    <w:p w14:paraId="00000014" w14:textId="77777777" w:rsidR="009D4BE9" w:rsidRPr="00AA3379" w:rsidRDefault="009D4BE9">
      <w:pPr>
        <w:jc w:val="both"/>
        <w:rPr>
          <w:rFonts w:ascii="Calibri" w:eastAsia="Calibri" w:hAnsi="Calibri" w:cs="Calibri"/>
          <w:sz w:val="24"/>
          <w:szCs w:val="24"/>
        </w:rPr>
      </w:pPr>
    </w:p>
    <w:p w14:paraId="00000015"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Before I learnt in university what academic writing means, my academic writing was basic and poor vocabulary.</w:t>
      </w:r>
    </w:p>
    <w:p w14:paraId="00000016" w14:textId="77777777" w:rsidR="009D4BE9" w:rsidRPr="00AA3379" w:rsidRDefault="009D4BE9">
      <w:pPr>
        <w:jc w:val="both"/>
        <w:rPr>
          <w:rFonts w:ascii="Calibri" w:eastAsia="Calibri" w:hAnsi="Calibri" w:cs="Calibri"/>
          <w:sz w:val="24"/>
          <w:szCs w:val="24"/>
        </w:rPr>
      </w:pPr>
    </w:p>
    <w:p w14:paraId="00000017"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 xml:space="preserve">My first language is Spanish this my academic skills are in Spanish and translating them into English is difficult since the vocabulary, the structure of the sentence is totally different and to be able to express myself correctly I used a simple vocabulary in the sentences. However, in everyday life, a more elaborate vocabulary is needed to send a message, and formal to make an assignment, for the university. In the first semester, it was difficult for me to adapt to how a formal vocabulary should be used, without contractions or inappropriate words in English to obtain a good grade in the assignments. The first exams I did were a challenge for me, but it helped me improve my academic writing skills. </w:t>
      </w:r>
      <w:proofErr w:type="gramStart"/>
      <w:r w:rsidRPr="00AA3379">
        <w:rPr>
          <w:rFonts w:ascii="Calibri" w:eastAsia="Calibri" w:hAnsi="Calibri" w:cs="Calibri"/>
          <w:sz w:val="24"/>
          <w:szCs w:val="24"/>
        </w:rPr>
        <w:t>Although  I</w:t>
      </w:r>
      <w:proofErr w:type="gramEnd"/>
      <w:r w:rsidRPr="00AA3379">
        <w:rPr>
          <w:rFonts w:ascii="Calibri" w:eastAsia="Calibri" w:hAnsi="Calibri" w:cs="Calibri"/>
          <w:sz w:val="24"/>
          <w:szCs w:val="24"/>
        </w:rPr>
        <w:t xml:space="preserve"> have to keep improving and practising to be able to develop in this field fully.</w:t>
      </w:r>
    </w:p>
    <w:p w14:paraId="00000018" w14:textId="77777777" w:rsidR="009D4BE9" w:rsidRPr="00AA3379" w:rsidRDefault="009D4BE9">
      <w:pPr>
        <w:jc w:val="both"/>
        <w:rPr>
          <w:rFonts w:ascii="Calibri" w:eastAsia="Calibri" w:hAnsi="Calibri" w:cs="Calibri"/>
          <w:sz w:val="24"/>
          <w:szCs w:val="24"/>
        </w:rPr>
      </w:pPr>
    </w:p>
    <w:p w14:paraId="00000019"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In addition, academic skills not only include knowing how to write and express well but also contains a great variety of groups such as punctuation, tone of voice, and abbreviations that are different from English to Spanish. When I didn't know these skills, I felt more insecure when it came to speaking English.</w:t>
      </w:r>
    </w:p>
    <w:p w14:paraId="0000001A" w14:textId="77777777" w:rsidR="009D4BE9" w:rsidRPr="00AA3379" w:rsidRDefault="009D4BE9">
      <w:pPr>
        <w:jc w:val="both"/>
        <w:rPr>
          <w:rFonts w:ascii="Calibri" w:eastAsia="Calibri" w:hAnsi="Calibri" w:cs="Calibri"/>
          <w:sz w:val="24"/>
          <w:szCs w:val="24"/>
        </w:rPr>
      </w:pPr>
    </w:p>
    <w:p w14:paraId="0000001B"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 xml:space="preserve">Now I am able to write a sentence in a structured way, whether in the present, future, past or passive. It is handy to know how to use these skills since they serve me for everything like </w:t>
      </w:r>
      <w:r w:rsidRPr="00AA3379">
        <w:rPr>
          <w:rFonts w:ascii="Calibri" w:eastAsia="Calibri" w:hAnsi="Calibri" w:cs="Calibri"/>
          <w:sz w:val="24"/>
          <w:szCs w:val="24"/>
        </w:rPr>
        <w:lastRenderedPageBreak/>
        <w:t>writing a letter to my manager requesting for a holiday or being able to deliver a job and feel sure of myself and I can improve on any mistakes that I make.</w:t>
      </w:r>
    </w:p>
    <w:p w14:paraId="0000001C" w14:textId="77777777" w:rsidR="009D4BE9" w:rsidRPr="00AA3379" w:rsidRDefault="009D4BE9">
      <w:pPr>
        <w:jc w:val="both"/>
        <w:rPr>
          <w:rFonts w:ascii="Calibri" w:eastAsia="Calibri" w:hAnsi="Calibri" w:cs="Calibri"/>
          <w:sz w:val="24"/>
          <w:szCs w:val="24"/>
        </w:rPr>
      </w:pPr>
    </w:p>
    <w:p w14:paraId="0000001D"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What do I expect from my academics skills in the future? I hope I have learned these skills that are necessary for the workplace have improved my grammar. At my workplace, all the customers and colleagues speak English, which helps me improve my English. I also watch all the TV shows in English and with subtitles to understand the language, grammar and improve my vocabulary. Reading books in English has also greatly improved my grammar and spellings.</w:t>
      </w:r>
    </w:p>
    <w:p w14:paraId="0000001E" w14:textId="77777777" w:rsidR="009D4BE9" w:rsidRPr="00AA3379" w:rsidRDefault="00922E1D" w:rsidP="005E7F09">
      <w:pPr>
        <w:pStyle w:val="TtuloTDC"/>
        <w:rPr>
          <w:rFonts w:ascii="Calibri" w:eastAsia="Calibri" w:hAnsi="Calibri" w:cs="Calibri"/>
          <w:sz w:val="36"/>
          <w:szCs w:val="36"/>
        </w:rPr>
      </w:pPr>
      <w:bookmarkStart w:id="4" w:name="_Toc49271429"/>
      <w:r w:rsidRPr="00AA3379">
        <w:rPr>
          <w:rFonts w:ascii="Calibri" w:eastAsia="Calibri" w:hAnsi="Calibri" w:cs="Calibri"/>
          <w:sz w:val="36"/>
          <w:szCs w:val="36"/>
        </w:rPr>
        <w:t>Referencing</w:t>
      </w:r>
      <w:bookmarkEnd w:id="4"/>
    </w:p>
    <w:p w14:paraId="0000001F"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Referencing is an integral part of academic work. It puts your work in context, demonstrates the breadth and depth of your research, and acknowledges other people’s work. You should reference whenever you use someone else’s idea. This means that you need to include detailed information on all sources consulted, both within your text (in-text citations) and at the end of your work (bibliography list). (University of Sheffield, 2020)</w:t>
      </w:r>
    </w:p>
    <w:p w14:paraId="00000020" w14:textId="77777777" w:rsidR="009D4BE9" w:rsidRPr="00AA3379" w:rsidRDefault="009D4BE9">
      <w:pPr>
        <w:jc w:val="both"/>
        <w:rPr>
          <w:rFonts w:ascii="Calibri" w:eastAsia="Calibri" w:hAnsi="Calibri" w:cs="Calibri"/>
          <w:sz w:val="24"/>
          <w:szCs w:val="24"/>
        </w:rPr>
      </w:pPr>
    </w:p>
    <w:p w14:paraId="00000021"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Referencing is essential to avoid plagiarism that means taking an idea of anyone’s else without referencing it and making as own idea. That it is considered cheating, this mostly happens in writing tasks such as assignments, and it is taken very seriously and usually leads to disciplinary actions. In order to avoid plagiarism, it is essential to plan your work in advance and manage your time efficiently. Use your own words whenever it is possible and compile the reference list for each source as you work. (Leeds Library, 2020)</w:t>
      </w:r>
    </w:p>
    <w:p w14:paraId="00000022" w14:textId="77777777" w:rsidR="009D4BE9" w:rsidRPr="00AA3379" w:rsidRDefault="009D4BE9">
      <w:pPr>
        <w:jc w:val="both"/>
        <w:rPr>
          <w:rFonts w:ascii="Calibri" w:eastAsia="Calibri" w:hAnsi="Calibri" w:cs="Calibri"/>
          <w:sz w:val="24"/>
          <w:szCs w:val="24"/>
        </w:rPr>
      </w:pPr>
    </w:p>
    <w:p w14:paraId="00000023"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 xml:space="preserve">My experience with referencing was in my school that was different. How I learnt it </w:t>
      </w:r>
      <w:proofErr w:type="gramStart"/>
      <w:r w:rsidRPr="00AA3379">
        <w:rPr>
          <w:rFonts w:ascii="Calibri" w:eastAsia="Calibri" w:hAnsi="Calibri" w:cs="Calibri"/>
          <w:sz w:val="24"/>
          <w:szCs w:val="24"/>
        </w:rPr>
        <w:t>in  Spain</w:t>
      </w:r>
      <w:proofErr w:type="gramEnd"/>
      <w:r w:rsidRPr="00AA3379">
        <w:rPr>
          <w:rFonts w:ascii="Calibri" w:eastAsia="Calibri" w:hAnsi="Calibri" w:cs="Calibri"/>
          <w:sz w:val="24"/>
          <w:szCs w:val="24"/>
        </w:rPr>
        <w:t xml:space="preserve"> was that at the end of your work you have to put the bibliography that is the website links 0r name of the book. In the university, I learnt a different way that is more formal and presentable than Spain way. Prior to this course, I did not know such a thing called plagiarism exists. Plagiarism can result in disciplinary action.</w:t>
      </w:r>
    </w:p>
    <w:p w14:paraId="00000024" w14:textId="77777777" w:rsidR="009D4BE9" w:rsidRPr="00AA3379" w:rsidRDefault="009D4BE9">
      <w:pPr>
        <w:jc w:val="both"/>
        <w:rPr>
          <w:rFonts w:ascii="Calibri" w:eastAsia="Calibri" w:hAnsi="Calibri" w:cs="Calibri"/>
          <w:sz w:val="24"/>
          <w:szCs w:val="24"/>
        </w:rPr>
      </w:pPr>
    </w:p>
    <w:p w14:paraId="00000025"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There are so many types of referencing styles, but my university uses the Harvard referencing style. You must include a citation when you refer someone’s else works in your assignments which makes it easier for the readers to find the original source.</w:t>
      </w:r>
    </w:p>
    <w:p w14:paraId="00000026" w14:textId="77777777" w:rsidR="009D4BE9" w:rsidRPr="00AA3379" w:rsidRDefault="00922E1D" w:rsidP="005E7F09">
      <w:pPr>
        <w:pStyle w:val="TtuloTDC"/>
        <w:rPr>
          <w:rFonts w:ascii="Calibri" w:eastAsia="Calibri" w:hAnsi="Calibri" w:cs="Calibri"/>
          <w:sz w:val="36"/>
          <w:szCs w:val="36"/>
        </w:rPr>
      </w:pPr>
      <w:bookmarkStart w:id="5" w:name="_Toc49271430"/>
      <w:r w:rsidRPr="00AA3379">
        <w:rPr>
          <w:rFonts w:ascii="Calibri" w:eastAsia="Calibri" w:hAnsi="Calibri" w:cs="Calibri"/>
          <w:sz w:val="36"/>
          <w:szCs w:val="36"/>
        </w:rPr>
        <w:t>Presentation</w:t>
      </w:r>
      <w:bookmarkEnd w:id="5"/>
    </w:p>
    <w:p w14:paraId="00000027"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A presentation is any situation which involves speaking to a group of people in order</w:t>
      </w:r>
    </w:p>
    <w:p w14:paraId="00000028"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to make a point, educate or share information. Many presentations also have some</w:t>
      </w:r>
    </w:p>
    <w:p w14:paraId="00000029"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form of supporting visual aid such as slides, a whiteboard, projections or flip charts.</w:t>
      </w:r>
    </w:p>
    <w:p w14:paraId="0000002A"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(USW, 2020)</w:t>
      </w:r>
    </w:p>
    <w:p w14:paraId="0000002B" w14:textId="77777777" w:rsidR="009D4BE9" w:rsidRPr="00AA3379" w:rsidRDefault="009D4BE9">
      <w:pPr>
        <w:jc w:val="both"/>
        <w:rPr>
          <w:rFonts w:ascii="Calibri" w:eastAsia="Calibri" w:hAnsi="Calibri" w:cs="Calibri"/>
          <w:sz w:val="24"/>
          <w:szCs w:val="24"/>
        </w:rPr>
      </w:pPr>
    </w:p>
    <w:p w14:paraId="0000002C"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 xml:space="preserve">The structure of a presentation is based on a clear introduction where it should clearly explain what to present and how many members are in that group. It should have a series of main </w:t>
      </w:r>
      <w:r w:rsidRPr="00AA3379">
        <w:rPr>
          <w:rFonts w:ascii="Calibri" w:eastAsia="Calibri" w:hAnsi="Calibri" w:cs="Calibri"/>
          <w:sz w:val="24"/>
          <w:szCs w:val="24"/>
        </w:rPr>
        <w:lastRenderedPageBreak/>
        <w:t>points which it has to be clear and follow a logical order. And the last important step is the conclusion which has to collect all the data of the presentation and do a clear summary of the project.</w:t>
      </w:r>
    </w:p>
    <w:p w14:paraId="0000002D" w14:textId="77777777" w:rsidR="009D4BE9" w:rsidRPr="00AA3379" w:rsidRDefault="009D4BE9">
      <w:pPr>
        <w:jc w:val="both"/>
        <w:rPr>
          <w:rFonts w:ascii="Calibri" w:eastAsia="Calibri" w:hAnsi="Calibri" w:cs="Calibri"/>
          <w:sz w:val="24"/>
          <w:szCs w:val="24"/>
        </w:rPr>
      </w:pPr>
    </w:p>
    <w:p w14:paraId="0000002E"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In a good presentation, you can not forget that you are the sender and you are presenting a project to deliver a message across to your audience. You have to use the correct verbal and body language. You must need digital skills to use corrects programmes to do visual slides like PowerPoint that is very useful for presentations. In the PowerPoint, you should put the main points of your topic based on research. Also, you can use visuals such as photos, graphs and videos to deliver a specific message and it also makes a presentation more engageable.</w:t>
      </w:r>
    </w:p>
    <w:p w14:paraId="0000002F" w14:textId="77777777" w:rsidR="009D4BE9" w:rsidRPr="00AA3379" w:rsidRDefault="009D4BE9">
      <w:pPr>
        <w:jc w:val="both"/>
        <w:rPr>
          <w:rFonts w:ascii="Calibri" w:eastAsia="Calibri" w:hAnsi="Calibri" w:cs="Calibri"/>
          <w:sz w:val="24"/>
          <w:szCs w:val="24"/>
        </w:rPr>
      </w:pPr>
    </w:p>
    <w:p w14:paraId="00000030"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I started to do presentations since I was in school, I had a class once a week where I was taught how to use PowerPoint. It improved my presentation skills. Although in a presentation you have to speak clearly and slowly to your audience, so they can understand you. But I have to work on speaking slowly because I speak too fast and misunderstanding can happen with the information.</w:t>
      </w:r>
    </w:p>
    <w:p w14:paraId="00000031" w14:textId="77777777" w:rsidR="009D4BE9" w:rsidRPr="00AA3379" w:rsidRDefault="009D4BE9">
      <w:pPr>
        <w:jc w:val="both"/>
        <w:rPr>
          <w:rFonts w:ascii="Calibri" w:eastAsia="Calibri" w:hAnsi="Calibri" w:cs="Calibri"/>
          <w:sz w:val="24"/>
          <w:szCs w:val="24"/>
        </w:rPr>
      </w:pPr>
    </w:p>
    <w:p w14:paraId="00000032" w14:textId="77777777" w:rsidR="009D4BE9" w:rsidRPr="00AA3379" w:rsidRDefault="009D4BE9">
      <w:pPr>
        <w:jc w:val="both"/>
        <w:rPr>
          <w:rFonts w:ascii="Calibri" w:eastAsia="Calibri" w:hAnsi="Calibri" w:cs="Calibri"/>
          <w:sz w:val="24"/>
          <w:szCs w:val="24"/>
        </w:rPr>
      </w:pPr>
    </w:p>
    <w:p w14:paraId="00000033" w14:textId="77777777" w:rsidR="009D4BE9" w:rsidRPr="00AA3379" w:rsidRDefault="00922E1D" w:rsidP="005E7F09">
      <w:pPr>
        <w:pStyle w:val="TtuloTDC"/>
        <w:rPr>
          <w:rFonts w:ascii="Calibri" w:eastAsia="Calibri" w:hAnsi="Calibri" w:cs="Calibri"/>
          <w:sz w:val="36"/>
          <w:szCs w:val="36"/>
        </w:rPr>
      </w:pPr>
      <w:r w:rsidRPr="00AA3379">
        <w:rPr>
          <w:rFonts w:ascii="Calibri" w:eastAsia="Calibri" w:hAnsi="Calibri" w:cs="Calibri"/>
          <w:sz w:val="36"/>
          <w:szCs w:val="36"/>
        </w:rPr>
        <w:t>Gathering relevant information</w:t>
      </w:r>
    </w:p>
    <w:p w14:paraId="00000034"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It is important to gather information for writing assignments. You may often do some reading for non-research essays to help you develop your thinking, develop your ideas, or find an appropriate, fact, quotation or background information. A research paper, on the other hand, requires more directed information gathering than an essay assignment, which includes looking for sources online and in the library that will support your proposition and include taking notes, gathering quotations and paraphrasing information. (State College, 2020)</w:t>
      </w:r>
    </w:p>
    <w:p w14:paraId="00000035" w14:textId="77777777" w:rsidR="009D4BE9" w:rsidRPr="00AA3379" w:rsidRDefault="009D4BE9">
      <w:pPr>
        <w:jc w:val="both"/>
        <w:rPr>
          <w:rFonts w:ascii="Calibri" w:eastAsia="Calibri" w:hAnsi="Calibri" w:cs="Calibri"/>
          <w:sz w:val="24"/>
          <w:szCs w:val="24"/>
        </w:rPr>
      </w:pPr>
    </w:p>
    <w:p w14:paraId="00000036"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All of the research will help you to see how much you know about the topic.  Keep in mind, though, that after you gather your information you should set it aside, and come back and look at it later.  This way you may be able to see places where you left information out, or where you need to include even more.  After you attempt some of these activities, you will have a better sense of what you as a writer know about your topic, and how you want to shape your information. Also, the questions have to be relevant about the topic to make sure that you focus on the topic and explore different sources to find more variety of answers.</w:t>
      </w:r>
    </w:p>
    <w:p w14:paraId="00000037" w14:textId="77777777" w:rsidR="009D4BE9" w:rsidRPr="00AA3379" w:rsidRDefault="009D4BE9">
      <w:pPr>
        <w:jc w:val="both"/>
        <w:rPr>
          <w:rFonts w:ascii="Calibri" w:eastAsia="Calibri" w:hAnsi="Calibri" w:cs="Calibri"/>
          <w:sz w:val="24"/>
          <w:szCs w:val="24"/>
        </w:rPr>
      </w:pPr>
    </w:p>
    <w:p w14:paraId="00000038" w14:textId="77777777" w:rsidR="009D4BE9" w:rsidRPr="00AA3379" w:rsidRDefault="009D4BE9">
      <w:pPr>
        <w:jc w:val="both"/>
        <w:rPr>
          <w:rFonts w:ascii="Calibri" w:eastAsia="Calibri" w:hAnsi="Calibri" w:cs="Calibri"/>
          <w:sz w:val="24"/>
          <w:szCs w:val="24"/>
        </w:rPr>
      </w:pPr>
    </w:p>
    <w:p w14:paraId="00000039"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 xml:space="preserve">Different tools and methods must be used to gather information. Information can be gathered using different tools such as questionnaires, interviews, surveys and using secondary research. It is vital to scan a lot of publications and choose wisely. If there are no publications on a specific topic then different search terms and databases must be used. It´s important to use different strategies to gather information starting with Google Scholar as it has a massive </w:t>
      </w:r>
      <w:r w:rsidRPr="00AA3379">
        <w:rPr>
          <w:rFonts w:ascii="Calibri" w:eastAsia="Calibri" w:hAnsi="Calibri" w:cs="Calibri"/>
          <w:sz w:val="24"/>
          <w:szCs w:val="24"/>
        </w:rPr>
        <w:lastRenderedPageBreak/>
        <w:t>amount of digitalised information available online. It is easy to narrow search results by searching for publications by year, type and cited publication. Google Books has a haystack of digitalised books available to use for academic research purposes.</w:t>
      </w:r>
    </w:p>
    <w:p w14:paraId="0000003A" w14:textId="77777777" w:rsidR="009D4BE9" w:rsidRPr="00AA3379" w:rsidRDefault="009D4BE9">
      <w:pPr>
        <w:jc w:val="both"/>
        <w:rPr>
          <w:rFonts w:ascii="Calibri" w:eastAsia="Calibri" w:hAnsi="Calibri" w:cs="Calibri"/>
          <w:sz w:val="24"/>
          <w:szCs w:val="24"/>
        </w:rPr>
      </w:pPr>
    </w:p>
    <w:p w14:paraId="0000003B"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 xml:space="preserve">Our University provides free to use e-library for students which have been helpful for all of my assignments. It offers, books, publications, journals and much more academic tools. </w:t>
      </w:r>
    </w:p>
    <w:p w14:paraId="0000003C" w14:textId="77777777" w:rsidR="009D4BE9" w:rsidRPr="00AA3379" w:rsidRDefault="009D4BE9">
      <w:pPr>
        <w:jc w:val="both"/>
        <w:rPr>
          <w:rFonts w:ascii="Calibri" w:eastAsia="Calibri" w:hAnsi="Calibri" w:cs="Calibri"/>
          <w:sz w:val="24"/>
          <w:szCs w:val="24"/>
        </w:rPr>
      </w:pPr>
    </w:p>
    <w:p w14:paraId="0000003D" w14:textId="77777777" w:rsidR="009D4BE9" w:rsidRPr="00AA3379" w:rsidRDefault="00922E1D">
      <w:pPr>
        <w:jc w:val="both"/>
        <w:rPr>
          <w:rFonts w:ascii="Calibri" w:eastAsia="Calibri" w:hAnsi="Calibri" w:cs="Calibri"/>
          <w:sz w:val="24"/>
          <w:szCs w:val="24"/>
        </w:rPr>
      </w:pPr>
      <w:r w:rsidRPr="00AA3379">
        <w:rPr>
          <w:rFonts w:ascii="Calibri" w:eastAsia="Calibri" w:hAnsi="Calibri" w:cs="Calibri"/>
          <w:sz w:val="24"/>
          <w:szCs w:val="24"/>
        </w:rPr>
        <w:t>For my university assignment, I had to use the e-library and Google Scholar to conduct my research. It has helped me learn more about how to gather credible information to avoid plagiarism and write high-quality reports and assignments. I used a questionnaire to conduct information about Virtual Learning Environment. Since the students are studying remotely I had to develop a questionnaire using Google Forms. I sent the website link to my questionnaire to my university colleagues on WhatsApp group chats to fill it out for me and Google could compile all the research data on one sheet with graphs. All this process was easy, safe and useful.</w:t>
      </w:r>
    </w:p>
    <w:p w14:paraId="0000003E" w14:textId="77777777" w:rsidR="009D4BE9" w:rsidRPr="00AA3379" w:rsidRDefault="009D4BE9">
      <w:pPr>
        <w:jc w:val="both"/>
        <w:rPr>
          <w:rFonts w:ascii="Calibri" w:eastAsia="Calibri" w:hAnsi="Calibri" w:cs="Calibri"/>
          <w:sz w:val="24"/>
          <w:szCs w:val="24"/>
        </w:rPr>
      </w:pPr>
    </w:p>
    <w:p w14:paraId="0000003F" w14:textId="77777777" w:rsidR="009D4BE9" w:rsidRPr="00AA3379" w:rsidRDefault="009D4BE9">
      <w:pPr>
        <w:jc w:val="both"/>
        <w:rPr>
          <w:rFonts w:ascii="Calibri" w:eastAsia="Calibri" w:hAnsi="Calibri" w:cs="Calibri"/>
          <w:sz w:val="24"/>
          <w:szCs w:val="24"/>
        </w:rPr>
      </w:pPr>
    </w:p>
    <w:p w14:paraId="00000040" w14:textId="77777777" w:rsidR="009D4BE9" w:rsidRPr="00AA3379" w:rsidRDefault="00922E1D" w:rsidP="005E7F09">
      <w:pPr>
        <w:pStyle w:val="TtuloTDC"/>
        <w:rPr>
          <w:rFonts w:ascii="Calibri" w:eastAsia="Calibri" w:hAnsi="Calibri" w:cs="Calibri"/>
          <w:sz w:val="36"/>
          <w:szCs w:val="36"/>
        </w:rPr>
      </w:pPr>
      <w:r w:rsidRPr="00AA3379">
        <w:rPr>
          <w:rFonts w:ascii="Calibri" w:eastAsia="Calibri" w:hAnsi="Calibri" w:cs="Calibri"/>
          <w:sz w:val="36"/>
          <w:szCs w:val="36"/>
        </w:rPr>
        <w:t>CONCLUSION</w:t>
      </w:r>
    </w:p>
    <w:p w14:paraId="6AC06689" w14:textId="77777777" w:rsidR="00AA3379" w:rsidRPr="00AA3379" w:rsidRDefault="00AA3379">
      <w:pPr>
        <w:jc w:val="both"/>
        <w:rPr>
          <w:rFonts w:ascii="Calibri" w:eastAsia="Calibri" w:hAnsi="Calibri" w:cs="Calibri"/>
          <w:sz w:val="24"/>
          <w:szCs w:val="24"/>
        </w:rPr>
      </w:pPr>
      <w:r w:rsidRPr="00AA3379">
        <w:rPr>
          <w:rFonts w:ascii="Calibri" w:eastAsia="Calibri" w:hAnsi="Calibri" w:cs="Calibri"/>
          <w:sz w:val="24"/>
          <w:szCs w:val="24"/>
        </w:rPr>
        <w:t>This course has helped me improve my academic skills and it has also assisted me in overcoming my language barriers. In addition, I have learned how to do an assignment with the correct tools like research and the types (interview, questionnaire, books) and identify that research is important for academic writing.</w:t>
      </w:r>
    </w:p>
    <w:p w14:paraId="655E136C" w14:textId="77777777" w:rsidR="00AA3379" w:rsidRPr="00AA3379" w:rsidRDefault="00AA3379">
      <w:pPr>
        <w:jc w:val="both"/>
        <w:rPr>
          <w:rFonts w:ascii="Calibri" w:eastAsia="Calibri" w:hAnsi="Calibri" w:cs="Calibri"/>
          <w:sz w:val="24"/>
          <w:szCs w:val="24"/>
        </w:rPr>
      </w:pPr>
    </w:p>
    <w:p w14:paraId="125E7903" w14:textId="722A8C87" w:rsidR="00AA3379" w:rsidRPr="00AA3379" w:rsidRDefault="00AA3379">
      <w:pPr>
        <w:jc w:val="both"/>
        <w:rPr>
          <w:rFonts w:ascii="Calibri" w:eastAsia="Calibri" w:hAnsi="Calibri" w:cs="Calibri"/>
          <w:sz w:val="24"/>
          <w:szCs w:val="24"/>
        </w:rPr>
      </w:pPr>
      <w:r w:rsidRPr="00AA3379">
        <w:rPr>
          <w:rFonts w:ascii="Calibri" w:eastAsia="Calibri" w:hAnsi="Calibri" w:cs="Calibri"/>
          <w:sz w:val="24"/>
          <w:szCs w:val="24"/>
        </w:rPr>
        <w:t xml:space="preserve"> Furthermore, I have explained why it is essential for writing assignments and other projects at the university. You have to research data and when you cite someone else's work you have to paraphrase it and reference it to avoid plagiarism. In my case when I was in Spain I learnt it differently with informal methods. But here, in my opinion, is more professional and clear.</w:t>
      </w:r>
    </w:p>
    <w:p w14:paraId="54AD9FBE" w14:textId="77777777" w:rsidR="00AA3379" w:rsidRPr="00AA3379" w:rsidRDefault="00AA3379">
      <w:pPr>
        <w:jc w:val="both"/>
        <w:rPr>
          <w:rFonts w:ascii="Calibri" w:eastAsia="Calibri" w:hAnsi="Calibri" w:cs="Calibri"/>
          <w:sz w:val="24"/>
          <w:szCs w:val="24"/>
        </w:rPr>
      </w:pPr>
    </w:p>
    <w:p w14:paraId="43FEECE9" w14:textId="4D551904" w:rsidR="00AA3379" w:rsidRPr="00AA3379" w:rsidRDefault="00AA3379">
      <w:pPr>
        <w:jc w:val="both"/>
        <w:rPr>
          <w:rFonts w:ascii="Calibri" w:eastAsia="Calibri" w:hAnsi="Calibri" w:cs="Calibri"/>
          <w:sz w:val="24"/>
          <w:szCs w:val="24"/>
        </w:rPr>
      </w:pPr>
      <w:r w:rsidRPr="00AA3379">
        <w:rPr>
          <w:rFonts w:ascii="Calibri" w:eastAsia="Calibri" w:hAnsi="Calibri" w:cs="Calibri"/>
          <w:sz w:val="24"/>
          <w:szCs w:val="24"/>
        </w:rPr>
        <w:t xml:space="preserve"> Additional knowledge that this course gave me is how to improve my expressions and my English in presentations. It gave me the tips to do it better and better every time that I have to present a project. </w:t>
      </w:r>
    </w:p>
    <w:p w14:paraId="590E9290" w14:textId="77777777" w:rsidR="00AA3379" w:rsidRPr="00AA3379" w:rsidRDefault="00AA3379">
      <w:pPr>
        <w:jc w:val="both"/>
        <w:rPr>
          <w:rFonts w:ascii="Calibri" w:eastAsia="Calibri" w:hAnsi="Calibri" w:cs="Calibri"/>
          <w:sz w:val="24"/>
          <w:szCs w:val="24"/>
        </w:rPr>
      </w:pPr>
      <w:r w:rsidRPr="00AA3379">
        <w:rPr>
          <w:rFonts w:ascii="Calibri" w:eastAsia="Calibri" w:hAnsi="Calibri" w:cs="Calibri"/>
          <w:sz w:val="24"/>
          <w:szCs w:val="24"/>
        </w:rPr>
        <w:t>Furthermore, the structure, the good presentation and make sure that the receiver understands the message of my presentations are the most important in a presentation.</w:t>
      </w:r>
    </w:p>
    <w:p w14:paraId="3361D0F5" w14:textId="77777777" w:rsidR="00AA3379" w:rsidRPr="00AA3379" w:rsidRDefault="00AA3379">
      <w:pPr>
        <w:jc w:val="both"/>
        <w:rPr>
          <w:rFonts w:ascii="Calibri" w:eastAsia="Calibri" w:hAnsi="Calibri" w:cs="Calibri"/>
          <w:sz w:val="24"/>
          <w:szCs w:val="24"/>
        </w:rPr>
      </w:pPr>
    </w:p>
    <w:p w14:paraId="1E9545AB" w14:textId="1F19947A" w:rsidR="00AA3379" w:rsidRPr="00AA3379" w:rsidRDefault="00AA3379">
      <w:pPr>
        <w:jc w:val="both"/>
        <w:rPr>
          <w:rFonts w:ascii="Calibri" w:eastAsia="Calibri" w:hAnsi="Calibri" w:cs="Calibri"/>
          <w:sz w:val="24"/>
          <w:szCs w:val="24"/>
        </w:rPr>
      </w:pPr>
      <w:r w:rsidRPr="00AA3379">
        <w:rPr>
          <w:rFonts w:ascii="Calibri" w:eastAsia="Calibri" w:hAnsi="Calibri" w:cs="Calibri"/>
          <w:sz w:val="24"/>
          <w:szCs w:val="24"/>
        </w:rPr>
        <w:t xml:space="preserve"> Nowadays I am improving my academic skills watching series and films in English with subtitles to learn new vocabulary and learn the structures of the sentences. Also in my workplace that is a coffee shop I have to interact with the customers, and unconsciously I practice everything I have learned like how the first presentation is essential even if you are not in a presentation.</w:t>
      </w:r>
    </w:p>
    <w:p w14:paraId="5F151EBF" w14:textId="77777777" w:rsidR="00AA3379" w:rsidRPr="00AA3379" w:rsidRDefault="00AA3379">
      <w:pPr>
        <w:jc w:val="both"/>
        <w:rPr>
          <w:rFonts w:ascii="Calibri" w:eastAsia="Calibri" w:hAnsi="Calibri" w:cs="Calibri"/>
          <w:sz w:val="24"/>
          <w:szCs w:val="24"/>
        </w:rPr>
      </w:pPr>
    </w:p>
    <w:p w14:paraId="00000074" w14:textId="5F9E8304" w:rsidR="009D4BE9" w:rsidRPr="00AA3379" w:rsidRDefault="00AA3379">
      <w:pPr>
        <w:jc w:val="both"/>
        <w:rPr>
          <w:rFonts w:ascii="Calibri" w:eastAsia="Calibri" w:hAnsi="Calibri" w:cs="Calibri"/>
          <w:sz w:val="24"/>
          <w:szCs w:val="24"/>
        </w:rPr>
      </w:pPr>
      <w:r w:rsidRPr="00AA3379">
        <w:rPr>
          <w:rFonts w:ascii="Calibri" w:eastAsia="Calibri" w:hAnsi="Calibri" w:cs="Calibri"/>
          <w:sz w:val="24"/>
          <w:szCs w:val="24"/>
        </w:rPr>
        <w:lastRenderedPageBreak/>
        <w:t xml:space="preserve"> In order to improve further, I have set myself some short and long-term goals. It could be the adaptation of managing my time, discipline myself, the acceptance of responsibilities. This is going to help me reach my goals for a better future. I hope my academic learning will help me pass this course with good grades. It could massively help me find a job in the field of international business, I could find a job where I can use the knowledge that I am gaining and that I will be learning and improving in the future.</w:t>
      </w:r>
    </w:p>
    <w:p w14:paraId="686A7B53" w14:textId="188E924C" w:rsidR="00AA3379" w:rsidRPr="00AA3379" w:rsidRDefault="00AA3379">
      <w:pPr>
        <w:jc w:val="both"/>
        <w:rPr>
          <w:rFonts w:ascii="Calibri" w:eastAsia="Calibri" w:hAnsi="Calibri" w:cs="Calibri"/>
          <w:sz w:val="24"/>
          <w:szCs w:val="24"/>
        </w:rPr>
      </w:pPr>
    </w:p>
    <w:p w14:paraId="308F29C7" w14:textId="7F428BA9" w:rsidR="00AA3379" w:rsidRPr="00AA3379" w:rsidRDefault="00AA3379">
      <w:pPr>
        <w:jc w:val="both"/>
        <w:rPr>
          <w:rFonts w:ascii="Calibri" w:eastAsia="Calibri" w:hAnsi="Calibri" w:cs="Calibri"/>
          <w:b/>
        </w:rPr>
      </w:pPr>
    </w:p>
    <w:p w14:paraId="36F4C077" w14:textId="668868A0" w:rsidR="00AA3379" w:rsidRPr="00AA3379" w:rsidRDefault="00AA3379">
      <w:pPr>
        <w:jc w:val="both"/>
        <w:rPr>
          <w:rFonts w:ascii="Calibri" w:eastAsia="Calibri" w:hAnsi="Calibri" w:cs="Calibri"/>
          <w:b/>
        </w:rPr>
      </w:pPr>
    </w:p>
    <w:p w14:paraId="1A22A256" w14:textId="3DBA7969" w:rsidR="00AA3379" w:rsidRPr="00AA3379" w:rsidRDefault="00AA3379">
      <w:pPr>
        <w:jc w:val="both"/>
        <w:rPr>
          <w:rFonts w:ascii="Calibri" w:eastAsia="Calibri" w:hAnsi="Calibri" w:cs="Calibri"/>
          <w:b/>
        </w:rPr>
      </w:pPr>
    </w:p>
    <w:p w14:paraId="35D08584" w14:textId="1B9EE0A9" w:rsidR="00AA3379" w:rsidRPr="00AA3379" w:rsidRDefault="00AA3379">
      <w:pPr>
        <w:jc w:val="both"/>
        <w:rPr>
          <w:rFonts w:ascii="Calibri" w:eastAsia="Calibri" w:hAnsi="Calibri" w:cs="Calibri"/>
          <w:b/>
        </w:rPr>
      </w:pPr>
    </w:p>
    <w:p w14:paraId="391D86B7" w14:textId="3CC5F3B8" w:rsidR="00AA3379" w:rsidRPr="00AA3379" w:rsidRDefault="00AA3379">
      <w:pPr>
        <w:jc w:val="both"/>
        <w:rPr>
          <w:rFonts w:ascii="Calibri" w:eastAsia="Calibri" w:hAnsi="Calibri" w:cs="Calibri"/>
          <w:b/>
        </w:rPr>
      </w:pPr>
    </w:p>
    <w:p w14:paraId="1123C080" w14:textId="239C9C22" w:rsidR="00AA3379" w:rsidRPr="00AA3379" w:rsidRDefault="00AA3379">
      <w:pPr>
        <w:jc w:val="both"/>
        <w:rPr>
          <w:rFonts w:ascii="Calibri" w:eastAsia="Calibri" w:hAnsi="Calibri" w:cs="Calibri"/>
          <w:b/>
        </w:rPr>
      </w:pPr>
    </w:p>
    <w:p w14:paraId="4A1E8F94" w14:textId="77777777" w:rsidR="00AA3379" w:rsidRPr="00AA3379" w:rsidRDefault="00AA3379">
      <w:pPr>
        <w:jc w:val="both"/>
        <w:rPr>
          <w:rFonts w:ascii="Calibri" w:eastAsia="Calibri" w:hAnsi="Calibri" w:cs="Calibri"/>
          <w:b/>
        </w:rPr>
      </w:pPr>
    </w:p>
    <w:p w14:paraId="00000075" w14:textId="77777777" w:rsidR="009D4BE9" w:rsidRPr="00AA3379" w:rsidRDefault="00922E1D" w:rsidP="005E7F09">
      <w:pPr>
        <w:pStyle w:val="TtuloTDC"/>
        <w:rPr>
          <w:rFonts w:ascii="Calibri" w:eastAsia="Calibri" w:hAnsi="Calibri" w:cs="Calibri"/>
          <w:sz w:val="36"/>
          <w:szCs w:val="36"/>
        </w:rPr>
      </w:pPr>
      <w:bookmarkStart w:id="6" w:name="_Toc49271431"/>
      <w:bookmarkStart w:id="7" w:name="_Toc49272703"/>
      <w:r w:rsidRPr="00AA3379">
        <w:rPr>
          <w:rFonts w:ascii="Calibri" w:eastAsia="Calibri" w:hAnsi="Calibri" w:cs="Calibri"/>
          <w:sz w:val="36"/>
          <w:szCs w:val="36"/>
        </w:rPr>
        <w:t>Bibliography</w:t>
      </w:r>
      <w:bookmarkEnd w:id="6"/>
      <w:bookmarkEnd w:id="7"/>
    </w:p>
    <w:p w14:paraId="00000076" w14:textId="77777777" w:rsidR="009D4BE9" w:rsidRPr="00AA3379" w:rsidRDefault="009D4BE9">
      <w:pPr>
        <w:jc w:val="both"/>
        <w:rPr>
          <w:rFonts w:ascii="Calibri" w:hAnsi="Calibri" w:cs="Calibri"/>
        </w:rPr>
      </w:pPr>
    </w:p>
    <w:p w14:paraId="00000077" w14:textId="77777777" w:rsidR="009D4BE9" w:rsidRPr="00AA3379" w:rsidRDefault="00922E1D">
      <w:pPr>
        <w:jc w:val="both"/>
        <w:rPr>
          <w:rFonts w:ascii="Calibri" w:hAnsi="Calibri" w:cs="Calibri"/>
          <w:sz w:val="20"/>
          <w:szCs w:val="20"/>
          <w:highlight w:val="white"/>
        </w:rPr>
      </w:pPr>
      <w:r w:rsidRPr="00AA3379">
        <w:rPr>
          <w:rFonts w:ascii="Calibri" w:hAnsi="Calibri" w:cs="Calibri"/>
          <w:sz w:val="20"/>
          <w:szCs w:val="20"/>
          <w:highlight w:val="white"/>
        </w:rPr>
        <w:t xml:space="preserve">Leeds Library, U., 2020. </w:t>
      </w:r>
      <w:r w:rsidRPr="00AA3379">
        <w:rPr>
          <w:rFonts w:ascii="Calibri" w:hAnsi="Calibri" w:cs="Calibri"/>
          <w:i/>
          <w:sz w:val="20"/>
          <w:szCs w:val="20"/>
          <w:highlight w:val="white"/>
        </w:rPr>
        <w:t>Referencing Explained</w:t>
      </w:r>
      <w:r w:rsidRPr="00AA3379">
        <w:rPr>
          <w:rFonts w:ascii="Calibri" w:hAnsi="Calibri" w:cs="Calibri"/>
          <w:sz w:val="20"/>
          <w:szCs w:val="20"/>
          <w:highlight w:val="white"/>
        </w:rPr>
        <w:t>. [online] Library.leeds.ac.uk. Available at: &lt;https://library.leeds.ac.uk/info/1402/referencing/47/referencing_explained/2&gt; [Accessed 19 August 2020].</w:t>
      </w:r>
    </w:p>
    <w:p w14:paraId="00000078" w14:textId="77777777" w:rsidR="009D4BE9" w:rsidRPr="00AA3379" w:rsidRDefault="009D4BE9">
      <w:pPr>
        <w:jc w:val="both"/>
        <w:rPr>
          <w:rFonts w:ascii="Calibri" w:hAnsi="Calibri" w:cs="Calibri"/>
          <w:sz w:val="20"/>
          <w:szCs w:val="20"/>
          <w:highlight w:val="white"/>
        </w:rPr>
      </w:pPr>
    </w:p>
    <w:p w14:paraId="00000079" w14:textId="77777777" w:rsidR="009D4BE9" w:rsidRPr="00AA3379" w:rsidRDefault="00922E1D">
      <w:pPr>
        <w:jc w:val="both"/>
        <w:rPr>
          <w:rFonts w:ascii="Calibri" w:hAnsi="Calibri" w:cs="Calibri"/>
          <w:sz w:val="20"/>
          <w:szCs w:val="20"/>
          <w:highlight w:val="white"/>
        </w:rPr>
      </w:pPr>
      <w:r w:rsidRPr="00AA3379">
        <w:rPr>
          <w:rFonts w:ascii="Calibri" w:hAnsi="Calibri" w:cs="Calibri"/>
          <w:sz w:val="20"/>
          <w:szCs w:val="20"/>
          <w:highlight w:val="white"/>
        </w:rPr>
        <w:t xml:space="preserve">University of Sheffield, T., 2020. </w:t>
      </w:r>
      <w:r w:rsidRPr="00AA3379">
        <w:rPr>
          <w:rFonts w:ascii="Calibri" w:hAnsi="Calibri" w:cs="Calibri"/>
          <w:i/>
          <w:sz w:val="20"/>
          <w:szCs w:val="20"/>
          <w:highlight w:val="white"/>
        </w:rPr>
        <w:t>Academic Writing</w:t>
      </w:r>
      <w:r w:rsidRPr="00AA3379">
        <w:rPr>
          <w:rFonts w:ascii="Calibri" w:hAnsi="Calibri" w:cs="Calibri"/>
          <w:sz w:val="20"/>
          <w:szCs w:val="20"/>
          <w:highlight w:val="white"/>
        </w:rPr>
        <w:t>. [online] Sheffield.ac.uk. Available at: &lt;https://www.sheffield.ac.uk/ssid/301/study-skills/writing&gt; [Accessed 19 August 2020].</w:t>
      </w:r>
    </w:p>
    <w:p w14:paraId="0000007A" w14:textId="77777777" w:rsidR="009D4BE9" w:rsidRPr="00AA3379" w:rsidRDefault="009D4BE9">
      <w:pPr>
        <w:jc w:val="both"/>
        <w:rPr>
          <w:rFonts w:ascii="Calibri" w:hAnsi="Calibri" w:cs="Calibri"/>
          <w:sz w:val="20"/>
          <w:szCs w:val="20"/>
          <w:highlight w:val="white"/>
        </w:rPr>
      </w:pPr>
    </w:p>
    <w:p w14:paraId="0000007B" w14:textId="77777777" w:rsidR="009D4BE9" w:rsidRPr="00AA3379" w:rsidRDefault="00922E1D">
      <w:pPr>
        <w:jc w:val="both"/>
        <w:rPr>
          <w:rFonts w:ascii="Calibri" w:hAnsi="Calibri" w:cs="Calibri"/>
          <w:sz w:val="20"/>
          <w:szCs w:val="20"/>
          <w:highlight w:val="white"/>
        </w:rPr>
      </w:pPr>
      <w:r w:rsidRPr="00AA3379">
        <w:rPr>
          <w:rFonts w:ascii="Calibri" w:hAnsi="Calibri" w:cs="Calibri"/>
          <w:sz w:val="20"/>
          <w:szCs w:val="20"/>
          <w:highlight w:val="white"/>
        </w:rPr>
        <w:t xml:space="preserve">USW, 2020. </w:t>
      </w:r>
      <w:r w:rsidRPr="00AA3379">
        <w:rPr>
          <w:rFonts w:ascii="Calibri" w:hAnsi="Calibri" w:cs="Calibri"/>
          <w:i/>
          <w:sz w:val="20"/>
          <w:szCs w:val="20"/>
          <w:highlight w:val="white"/>
        </w:rPr>
        <w:t>Academic Presentations</w:t>
      </w:r>
      <w:r w:rsidRPr="00AA3379">
        <w:rPr>
          <w:rFonts w:ascii="Calibri" w:hAnsi="Calibri" w:cs="Calibri"/>
          <w:sz w:val="20"/>
          <w:szCs w:val="20"/>
          <w:highlight w:val="white"/>
        </w:rPr>
        <w:t>. [online] Various1.southwales.ac.uk. Available at: &lt;https://various1.southwales.ac.uk/documents/1259/Academic_Presentations.pdf&gt; [Accessed 19 August 2020].</w:t>
      </w:r>
    </w:p>
    <w:p w14:paraId="0000007C" w14:textId="77777777" w:rsidR="009D4BE9" w:rsidRPr="00AA3379" w:rsidRDefault="009D4BE9">
      <w:pPr>
        <w:jc w:val="both"/>
        <w:rPr>
          <w:rFonts w:ascii="Calibri" w:hAnsi="Calibri" w:cs="Calibri"/>
          <w:sz w:val="20"/>
          <w:szCs w:val="20"/>
          <w:highlight w:val="white"/>
        </w:rPr>
      </w:pPr>
    </w:p>
    <w:p w14:paraId="0000007D" w14:textId="77777777" w:rsidR="009D4BE9" w:rsidRPr="00AA3379" w:rsidRDefault="00922E1D">
      <w:pPr>
        <w:jc w:val="both"/>
        <w:rPr>
          <w:rFonts w:ascii="Calibri" w:hAnsi="Calibri" w:cs="Calibri"/>
          <w:sz w:val="20"/>
          <w:szCs w:val="20"/>
          <w:highlight w:val="white"/>
        </w:rPr>
      </w:pPr>
      <w:r w:rsidRPr="00AA3379">
        <w:rPr>
          <w:rFonts w:ascii="Calibri" w:hAnsi="Calibri" w:cs="Calibri"/>
          <w:sz w:val="20"/>
          <w:szCs w:val="20"/>
          <w:highlight w:val="white"/>
        </w:rPr>
        <w:t>Golash-</w:t>
      </w:r>
      <w:proofErr w:type="gramStart"/>
      <w:r w:rsidRPr="00AA3379">
        <w:rPr>
          <w:rFonts w:ascii="Calibri" w:hAnsi="Calibri" w:cs="Calibri"/>
          <w:sz w:val="20"/>
          <w:szCs w:val="20"/>
          <w:highlight w:val="white"/>
        </w:rPr>
        <w:t>Boza,T.</w:t>
      </w:r>
      <w:proofErr w:type="gramEnd"/>
      <w:r w:rsidRPr="00AA3379">
        <w:rPr>
          <w:rFonts w:ascii="Calibri" w:hAnsi="Calibri" w:cs="Calibri"/>
          <w:sz w:val="20"/>
          <w:szCs w:val="20"/>
          <w:highlight w:val="white"/>
        </w:rPr>
        <w:t>,2020.</w:t>
      </w:r>
      <w:r w:rsidRPr="00AA3379">
        <w:rPr>
          <w:rFonts w:ascii="Calibri" w:hAnsi="Calibri" w:cs="Calibri"/>
          <w:i/>
          <w:sz w:val="20"/>
          <w:szCs w:val="20"/>
          <w:highlight w:val="white"/>
        </w:rPr>
        <w:t>Wiley</w:t>
      </w:r>
      <w:r w:rsidRPr="00AA3379">
        <w:rPr>
          <w:rFonts w:ascii="Calibri" w:hAnsi="Calibri" w:cs="Calibri"/>
          <w:sz w:val="20"/>
          <w:szCs w:val="20"/>
          <w:highlight w:val="white"/>
        </w:rPr>
        <w:t>.[online]Wiley.Availableat: &lt;https://bit.ly/3l2N5w2&gt; [Accessed 6 August 2020].</w:t>
      </w:r>
    </w:p>
    <w:p w14:paraId="0000007E" w14:textId="77777777" w:rsidR="009D4BE9" w:rsidRPr="00AA3379" w:rsidRDefault="009D4BE9">
      <w:pPr>
        <w:jc w:val="both"/>
        <w:rPr>
          <w:rFonts w:ascii="Calibri" w:hAnsi="Calibri" w:cs="Calibri"/>
          <w:sz w:val="20"/>
          <w:szCs w:val="20"/>
          <w:highlight w:val="white"/>
        </w:rPr>
      </w:pPr>
    </w:p>
    <w:p w14:paraId="0000007F" w14:textId="77777777" w:rsidR="009D4BE9" w:rsidRPr="00AA3379" w:rsidRDefault="00922E1D">
      <w:pPr>
        <w:jc w:val="both"/>
        <w:rPr>
          <w:rFonts w:ascii="Calibri" w:hAnsi="Calibri" w:cs="Calibri"/>
          <w:sz w:val="20"/>
          <w:szCs w:val="20"/>
          <w:highlight w:val="white"/>
        </w:rPr>
      </w:pPr>
      <w:r w:rsidRPr="00AA3379">
        <w:rPr>
          <w:rFonts w:ascii="Calibri" w:hAnsi="Calibri" w:cs="Calibri"/>
          <w:sz w:val="20"/>
          <w:szCs w:val="20"/>
          <w:highlight w:val="white"/>
        </w:rPr>
        <w:t xml:space="preserve">Fundation, T., 2020. </w:t>
      </w:r>
      <w:r w:rsidRPr="00AA3379">
        <w:rPr>
          <w:rFonts w:ascii="Calibri" w:hAnsi="Calibri" w:cs="Calibri"/>
          <w:i/>
          <w:sz w:val="20"/>
          <w:szCs w:val="20"/>
          <w:highlight w:val="white"/>
        </w:rPr>
        <w:t>Descriptions Of Information-Gathering Tools | The Denver Foundation Inclusiveness Project</w:t>
      </w:r>
      <w:r w:rsidRPr="00AA3379">
        <w:rPr>
          <w:rFonts w:ascii="Calibri" w:hAnsi="Calibri" w:cs="Calibri"/>
          <w:sz w:val="20"/>
          <w:szCs w:val="20"/>
          <w:highlight w:val="white"/>
        </w:rPr>
        <w:t>. [online] Nonprofitinclusiveness.org. Available at: &lt;http://www.nonprofitinclusiveness.org/node/98&gt; [Accessed 10 August 2020].</w:t>
      </w:r>
    </w:p>
    <w:p w14:paraId="00000080" w14:textId="77777777" w:rsidR="009D4BE9" w:rsidRPr="00AA3379" w:rsidRDefault="009D4BE9">
      <w:pPr>
        <w:jc w:val="both"/>
        <w:rPr>
          <w:rFonts w:ascii="Calibri" w:hAnsi="Calibri" w:cs="Calibri"/>
        </w:rPr>
      </w:pPr>
    </w:p>
    <w:p w14:paraId="00000081" w14:textId="77777777" w:rsidR="009D4BE9" w:rsidRPr="00AA3379" w:rsidRDefault="00922E1D">
      <w:pPr>
        <w:rPr>
          <w:rFonts w:ascii="Calibri" w:hAnsi="Calibri" w:cs="Calibri"/>
        </w:rPr>
      </w:pPr>
      <w:r w:rsidRPr="00AA3379">
        <w:rPr>
          <w:rFonts w:ascii="Calibri" w:hAnsi="Calibri" w:cs="Calibri"/>
          <w:sz w:val="20"/>
          <w:szCs w:val="20"/>
          <w:highlight w:val="white"/>
        </w:rPr>
        <w:t xml:space="preserve">State College, S., 2020. </w:t>
      </w:r>
      <w:r w:rsidRPr="00AA3379">
        <w:rPr>
          <w:rFonts w:ascii="Calibri" w:hAnsi="Calibri" w:cs="Calibri"/>
          <w:i/>
          <w:sz w:val="20"/>
          <w:szCs w:val="20"/>
          <w:highlight w:val="white"/>
        </w:rPr>
        <w:t>Gathering Information</w:t>
      </w:r>
      <w:r w:rsidRPr="00AA3379">
        <w:rPr>
          <w:rFonts w:ascii="Calibri" w:hAnsi="Calibri" w:cs="Calibri"/>
          <w:sz w:val="20"/>
          <w:szCs w:val="20"/>
          <w:highlight w:val="white"/>
        </w:rPr>
        <w:t>. [online] Esc.edu. Available at: &lt;https://www.esc.edu/online-writing-center/resources/academic-writing/process/gathering-information/&gt; [Accessed 20 August 2020</w:t>
      </w:r>
      <w:bookmarkStart w:id="8" w:name="_GoBack"/>
      <w:bookmarkEnd w:id="8"/>
      <w:r w:rsidRPr="00AA3379">
        <w:rPr>
          <w:rFonts w:ascii="Calibri" w:hAnsi="Calibri" w:cs="Calibri"/>
          <w:sz w:val="20"/>
          <w:szCs w:val="20"/>
          <w:highlight w:val="white"/>
        </w:rPr>
        <w:t>].</w:t>
      </w:r>
    </w:p>
    <w:sectPr w:rsidR="009D4BE9" w:rsidRPr="00AA3379" w:rsidSect="000F2885">
      <w:pgSz w:w="11909" w:h="16834"/>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00894"/>
    <w:multiLevelType w:val="multilevel"/>
    <w:tmpl w:val="7B308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BE9"/>
    <w:rsid w:val="000F2885"/>
    <w:rsid w:val="001E7C46"/>
    <w:rsid w:val="001F3B1C"/>
    <w:rsid w:val="003046A6"/>
    <w:rsid w:val="003237AB"/>
    <w:rsid w:val="00502615"/>
    <w:rsid w:val="005E7F09"/>
    <w:rsid w:val="006C0AC5"/>
    <w:rsid w:val="007C04E6"/>
    <w:rsid w:val="00922E1D"/>
    <w:rsid w:val="0094056B"/>
    <w:rsid w:val="009D4BE9"/>
    <w:rsid w:val="00AA3379"/>
    <w:rsid w:val="00CB1E70"/>
    <w:rsid w:val="00CE6BF6"/>
    <w:rsid w:val="00E738EF"/>
    <w:rsid w:val="00F20178"/>
    <w:rsid w:val="00F340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F6E6F"/>
  <w15:docId w15:val="{9D513A23-E8A3-47B0-8B1B-32F3B6818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DC1">
    <w:name w:val="toc 1"/>
    <w:basedOn w:val="Normal"/>
    <w:next w:val="Normal"/>
    <w:autoRedefine/>
    <w:uiPriority w:val="39"/>
    <w:unhideWhenUsed/>
    <w:rsid w:val="000F2885"/>
    <w:pPr>
      <w:spacing w:after="100"/>
    </w:pPr>
  </w:style>
  <w:style w:type="character" w:styleId="Hipervnculo">
    <w:name w:val="Hyperlink"/>
    <w:basedOn w:val="Fuentedeprrafopredeter"/>
    <w:uiPriority w:val="99"/>
    <w:unhideWhenUsed/>
    <w:rsid w:val="000F2885"/>
    <w:rPr>
      <w:color w:val="0000FF" w:themeColor="hyperlink"/>
      <w:u w:val="single"/>
    </w:rPr>
  </w:style>
  <w:style w:type="paragraph" w:styleId="Sinespaciado">
    <w:name w:val="No Spacing"/>
    <w:link w:val="SinespaciadoCar"/>
    <w:uiPriority w:val="1"/>
    <w:qFormat/>
    <w:rsid w:val="000F2885"/>
    <w:pPr>
      <w:spacing w:line="240" w:lineRule="auto"/>
    </w:pPr>
    <w:rPr>
      <w:rFonts w:asciiTheme="minorHAnsi" w:eastAsiaTheme="minorEastAsia" w:hAnsiTheme="minorHAnsi" w:cstheme="minorBidi"/>
    </w:rPr>
  </w:style>
  <w:style w:type="character" w:customStyle="1" w:styleId="SinespaciadoCar">
    <w:name w:val="Sin espaciado Car"/>
    <w:basedOn w:val="Fuentedeprrafopredeter"/>
    <w:link w:val="Sinespaciado"/>
    <w:uiPriority w:val="1"/>
    <w:rsid w:val="000F2885"/>
    <w:rPr>
      <w:rFonts w:asciiTheme="minorHAnsi" w:eastAsiaTheme="minorEastAsia" w:hAnsiTheme="minorHAnsi" w:cstheme="minorBidi"/>
    </w:rPr>
  </w:style>
  <w:style w:type="paragraph" w:styleId="TtuloTDC">
    <w:name w:val="TOC Heading"/>
    <w:basedOn w:val="Ttulo1"/>
    <w:next w:val="Normal"/>
    <w:uiPriority w:val="39"/>
    <w:unhideWhenUsed/>
    <w:qFormat/>
    <w:rsid w:val="005E7F09"/>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DC2">
    <w:name w:val="toc 2"/>
    <w:basedOn w:val="Normal"/>
    <w:next w:val="Normal"/>
    <w:autoRedefine/>
    <w:uiPriority w:val="39"/>
    <w:unhideWhenUsed/>
    <w:rsid w:val="005E7F09"/>
    <w:pPr>
      <w:spacing w:after="100" w:line="259" w:lineRule="auto"/>
      <w:ind w:left="220"/>
    </w:pPr>
    <w:rPr>
      <w:rFonts w:asciiTheme="minorHAnsi" w:eastAsiaTheme="minorEastAsia" w:hAnsiTheme="minorHAnsi" w:cs="Times New Roman"/>
    </w:rPr>
  </w:style>
  <w:style w:type="paragraph" w:styleId="TDC3">
    <w:name w:val="toc 3"/>
    <w:basedOn w:val="Normal"/>
    <w:next w:val="Normal"/>
    <w:autoRedefine/>
    <w:uiPriority w:val="39"/>
    <w:unhideWhenUsed/>
    <w:rsid w:val="005E7F09"/>
    <w:pPr>
      <w:spacing w:after="100" w:line="259" w:lineRule="auto"/>
      <w:ind w:left="440"/>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383A3-F59C-4E31-9F0D-8E4CD802F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1937</Words>
  <Characters>10657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Academic  Employability Skills</vt:lpstr>
    </vt:vector>
  </TitlesOfParts>
  <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Employability Skills</dc:title>
  <dc:creator>Student Name: Skarlin Salazar</dc:creator>
  <cp:lastModifiedBy>vlady Salazar</cp:lastModifiedBy>
  <cp:revision>2</cp:revision>
  <dcterms:created xsi:type="dcterms:W3CDTF">2020-08-25T20:33:00Z</dcterms:created>
  <dcterms:modified xsi:type="dcterms:W3CDTF">2020-08-25T20:33:00Z</dcterms:modified>
</cp:coreProperties>
</file>