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F95808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693052">
              <w:rPr>
                <w:b/>
                <w:color w:val="auto"/>
                <w:sz w:val="32"/>
              </w:rPr>
              <w:t>: Charlotte Morgan</w:t>
            </w:r>
          </w:p>
          <w:p w14:paraId="58374EBA" w14:textId="77777777" w:rsidR="00575A8F" w:rsidRDefault="00575A8F" w:rsidP="00E6298B">
            <w:pPr>
              <w:overflowPunct/>
              <w:autoSpaceDE/>
              <w:autoSpaceDN/>
              <w:adjustRightInd/>
              <w:ind w:right="107"/>
              <w:textAlignment w:val="auto"/>
              <w:rPr>
                <w:b/>
                <w:color w:val="auto"/>
                <w:sz w:val="32"/>
              </w:rPr>
            </w:pPr>
          </w:p>
          <w:p w14:paraId="0964B288" w14:textId="0B376D20" w:rsidR="002D6A9D"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31D122D" w:rsidR="00575A8F" w:rsidRDefault="002D6A9D" w:rsidP="00E6298B">
            <w:pPr>
              <w:overflowPunct/>
              <w:autoSpaceDE/>
              <w:autoSpaceDN/>
              <w:adjustRightInd/>
              <w:ind w:right="107"/>
              <w:textAlignment w:val="auto"/>
              <w:rPr>
                <w:b/>
                <w:color w:val="auto"/>
                <w:sz w:val="32"/>
              </w:rPr>
            </w:pPr>
            <w:bookmarkStart w:id="0" w:name="_GoBack"/>
            <w:r w:rsidRPr="002D6A9D">
              <w:rPr>
                <w:b/>
                <w:color w:val="auto"/>
                <w:sz w:val="32"/>
              </w:rPr>
              <w:t>1920595</w:t>
            </w:r>
          </w:p>
          <w:bookmarkEnd w:id="0"/>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947E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573CC265" w:rsidR="00FF7784" w:rsidRDefault="00FF7784" w:rsidP="00E6298B">
      <w:pPr>
        <w:ind w:right="107"/>
        <w:jc w:val="both"/>
        <w:rPr>
          <w:sz w:val="24"/>
          <w:szCs w:val="24"/>
        </w:rPr>
      </w:pPr>
    </w:p>
    <w:p w14:paraId="674BAE22" w14:textId="77777777" w:rsidR="00F042FD" w:rsidRDefault="00F042FD" w:rsidP="00F042FD">
      <w:pPr>
        <w:ind w:right="107"/>
        <w:jc w:val="both"/>
        <w:rPr>
          <w:b/>
          <w:sz w:val="24"/>
          <w:szCs w:val="24"/>
        </w:rPr>
      </w:pPr>
    </w:p>
    <w:p w14:paraId="5D64457C" w14:textId="3EB44CE1" w:rsidR="00F042FD" w:rsidRPr="003A330D" w:rsidRDefault="00F042FD" w:rsidP="00F042FD">
      <w:pPr>
        <w:spacing w:line="360" w:lineRule="auto"/>
        <w:ind w:right="107"/>
        <w:jc w:val="both"/>
        <w:rPr>
          <w:sz w:val="24"/>
          <w:szCs w:val="24"/>
        </w:rPr>
      </w:pPr>
      <w:r>
        <w:rPr>
          <w:sz w:val="24"/>
          <w:szCs w:val="24"/>
        </w:rPr>
        <w:t>Throughout this ess</w:t>
      </w:r>
      <w:r w:rsidR="002947E4">
        <w:rPr>
          <w:sz w:val="24"/>
          <w:szCs w:val="24"/>
        </w:rPr>
        <w:t>ay, I will focus on my initial six</w:t>
      </w:r>
      <w:r>
        <w:rPr>
          <w:sz w:val="24"/>
          <w:szCs w:val="24"/>
        </w:rPr>
        <w:t xml:space="preserve"> months of learning, discussing and comparing the coping strategies I applied in order to develop resilience and minimise stress. I will also discuss how the events occurring outside of training affected my learning.</w:t>
      </w:r>
    </w:p>
    <w:p w14:paraId="6ACA9EE7" w14:textId="77777777" w:rsidR="00F042FD" w:rsidRDefault="00F042FD" w:rsidP="00F042FD">
      <w:pPr>
        <w:spacing w:line="360" w:lineRule="auto"/>
        <w:ind w:right="107"/>
        <w:jc w:val="both"/>
        <w:rPr>
          <w:sz w:val="24"/>
          <w:szCs w:val="24"/>
        </w:rPr>
      </w:pPr>
    </w:p>
    <w:p w14:paraId="7A3F0398" w14:textId="77777777" w:rsidR="00F042FD" w:rsidRDefault="00F042FD" w:rsidP="00F042FD">
      <w:pPr>
        <w:spacing w:line="360" w:lineRule="auto"/>
        <w:ind w:right="107"/>
        <w:jc w:val="both"/>
        <w:rPr>
          <w:sz w:val="24"/>
          <w:szCs w:val="24"/>
        </w:rPr>
      </w:pPr>
      <w:r>
        <w:rPr>
          <w:sz w:val="24"/>
          <w:szCs w:val="24"/>
        </w:rPr>
        <w:t xml:space="preserve">As a national lockdown was announced the same day my six months initial learning commenced, I soon became aware that training would be different to other courses I had heard about, with students and trainers having to adapt to new rules and new ways of learning via distance learning, skype and panoptos. Within the first few weeks of learning, we were having less contact time and more lessons from home. I was hesitant about this to begin as I feel I concentrate and indulge more information in a classroom based environment however in order to abide by the government rules and social distancing measures, this was a necessity. eLearning Industry (2020) outlines the benefits of traditional classroom learning and states that classroom learning can help students and teachers to continuously interact with each other which can sometimes motivate students to achieve higher marks. It also suggests that students are able to directly share their views and clarify their own queries with the teacher, having their questions answered right away. This was important to me, as I enjoy having the freedom in the classroom to ask questions and be able to find out the answer almost immediately. </w:t>
      </w:r>
    </w:p>
    <w:p w14:paraId="5E79CBD6" w14:textId="77777777" w:rsidR="00F042FD" w:rsidRDefault="00F042FD" w:rsidP="00F042FD">
      <w:pPr>
        <w:spacing w:line="360" w:lineRule="auto"/>
        <w:ind w:right="107"/>
        <w:jc w:val="both"/>
        <w:rPr>
          <w:sz w:val="24"/>
          <w:szCs w:val="24"/>
        </w:rPr>
      </w:pPr>
    </w:p>
    <w:p w14:paraId="018DC70F" w14:textId="77777777" w:rsidR="00F042FD" w:rsidRDefault="00F042FD" w:rsidP="00F042FD">
      <w:pPr>
        <w:spacing w:line="360" w:lineRule="auto"/>
        <w:ind w:right="107"/>
        <w:jc w:val="both"/>
        <w:rPr>
          <w:sz w:val="24"/>
          <w:szCs w:val="24"/>
        </w:rPr>
      </w:pPr>
      <w:r>
        <w:rPr>
          <w:sz w:val="24"/>
          <w:szCs w:val="24"/>
        </w:rPr>
        <w:t xml:space="preserve">Throughout this task, I will outline different approaches I took in order to discuss and compare coping strategies used to develop resilience and in order to minimise stress. </w:t>
      </w:r>
    </w:p>
    <w:p w14:paraId="371A36A8" w14:textId="77777777" w:rsidR="00F042FD" w:rsidRDefault="00F042FD" w:rsidP="00F042FD">
      <w:pPr>
        <w:spacing w:line="360" w:lineRule="auto"/>
        <w:ind w:right="107"/>
        <w:jc w:val="both"/>
        <w:rPr>
          <w:sz w:val="24"/>
          <w:szCs w:val="24"/>
        </w:rPr>
      </w:pPr>
    </w:p>
    <w:p w14:paraId="03AFAB52" w14:textId="77777777" w:rsidR="00F042FD" w:rsidRDefault="00F042FD" w:rsidP="00F042FD">
      <w:pPr>
        <w:spacing w:line="360" w:lineRule="auto"/>
        <w:ind w:right="107"/>
        <w:jc w:val="both"/>
        <w:rPr>
          <w:sz w:val="24"/>
          <w:szCs w:val="24"/>
        </w:rPr>
      </w:pPr>
      <w:r>
        <w:rPr>
          <w:sz w:val="24"/>
          <w:szCs w:val="24"/>
        </w:rPr>
        <w:lastRenderedPageBreak/>
        <w:t>I attempted various different methods in order to stay task focused when working from home with the obvious distractions including my family members also working from home. After having just studied in University for three years I found revising quite natural. I ensured that I did not overload myself with work and in order to minimise stress, took regular breaks from my laptop and work. International Director (2019) states that taking frequent breaks whilst working is not only beneficial for our physical health, but also for our mental health. I found when working from home it was quite easy to just continue working without a break as there were no set break times as there would be in the classroom, therefore taking on this advice I set out breaks for myself throughout the day.</w:t>
      </w:r>
    </w:p>
    <w:p w14:paraId="054C1108" w14:textId="77777777" w:rsidR="00F042FD" w:rsidRDefault="00F042FD" w:rsidP="00F042FD">
      <w:pPr>
        <w:spacing w:line="360" w:lineRule="auto"/>
        <w:ind w:right="107"/>
        <w:jc w:val="both"/>
        <w:rPr>
          <w:sz w:val="24"/>
          <w:szCs w:val="24"/>
        </w:rPr>
      </w:pPr>
    </w:p>
    <w:p w14:paraId="523601C6" w14:textId="77777777" w:rsidR="00F042FD" w:rsidRDefault="00F042FD" w:rsidP="00F042FD">
      <w:pPr>
        <w:spacing w:line="360" w:lineRule="auto"/>
        <w:ind w:right="107"/>
        <w:jc w:val="both"/>
        <w:rPr>
          <w:sz w:val="24"/>
          <w:szCs w:val="24"/>
        </w:rPr>
      </w:pPr>
      <w:r>
        <w:rPr>
          <w:sz w:val="24"/>
          <w:szCs w:val="24"/>
        </w:rPr>
        <w:t>Whilst revising for the second exam, unfortunately, I allowed myself to become worked up about how much work there actually was to revise and started to stress about the exam. In order to overcome this stress I ensured I quickly became organised with a revision schedule and was able to seek help from my family to revise. I also ensured I did regular exercise such as taking long walks every evening to clear my mind.</w:t>
      </w:r>
    </w:p>
    <w:p w14:paraId="7CEEE6A9" w14:textId="77777777" w:rsidR="00F042FD" w:rsidRDefault="00F042FD" w:rsidP="00F042FD">
      <w:pPr>
        <w:spacing w:line="360" w:lineRule="auto"/>
        <w:ind w:right="107"/>
        <w:jc w:val="both"/>
        <w:rPr>
          <w:sz w:val="24"/>
          <w:szCs w:val="24"/>
        </w:rPr>
      </w:pPr>
    </w:p>
    <w:p w14:paraId="7413EA83" w14:textId="6B7FF266" w:rsidR="00F042FD" w:rsidRDefault="00F042FD" w:rsidP="00F042FD">
      <w:pPr>
        <w:spacing w:line="360" w:lineRule="auto"/>
        <w:ind w:right="107"/>
        <w:jc w:val="both"/>
        <w:rPr>
          <w:sz w:val="24"/>
          <w:szCs w:val="24"/>
        </w:rPr>
      </w:pPr>
      <w:r>
        <w:rPr>
          <w:sz w:val="24"/>
          <w:szCs w:val="24"/>
        </w:rPr>
        <w:t xml:space="preserve">Another coping strategy I used was to take five minutes to myself when I needed to and ensured that I released my emotions in whichever way I felt necessary. This could be in the form of crying, laughing, spending time with my family and boyfriend or just simply taking a bath. Due to the lockdown put in place by the government the ways I would usually relieve stress were limited, such as going to the gym, going to the theatre and any other activities, all things I enjoyed prior to coronavirus; therefore I ensured I continued doing what I was able to do for example walking, home exercising, watching television etc. </w:t>
      </w:r>
    </w:p>
    <w:p w14:paraId="3B188D04" w14:textId="77777777" w:rsidR="00F042FD" w:rsidRDefault="00F042FD" w:rsidP="00F042FD">
      <w:pPr>
        <w:spacing w:line="360" w:lineRule="auto"/>
        <w:ind w:right="107"/>
        <w:jc w:val="both"/>
        <w:rPr>
          <w:sz w:val="24"/>
          <w:szCs w:val="24"/>
        </w:rPr>
      </w:pPr>
    </w:p>
    <w:p w14:paraId="37E69BCF" w14:textId="77777777" w:rsidR="00F042FD" w:rsidRDefault="00F042FD" w:rsidP="00F042FD">
      <w:pPr>
        <w:spacing w:line="360" w:lineRule="auto"/>
        <w:ind w:right="107"/>
        <w:jc w:val="both"/>
        <w:rPr>
          <w:sz w:val="24"/>
          <w:szCs w:val="24"/>
        </w:rPr>
      </w:pPr>
      <w:r>
        <w:rPr>
          <w:sz w:val="24"/>
          <w:szCs w:val="24"/>
        </w:rPr>
        <w:t>On top of the work and revision, there was the added pressure of Coronavirus and not being able to learn in a regular learning environment. This then had an effect on the practical scenarios that were undertaken. There was no opportunity to practice searching people due to social distancing guidelines and limited opportunities for handcuffing which left me feeling unprepared. I ensured I spoke to my trainers and expressed my concerns to them, they reassured me that there would be sufficient learning whilst on patrol duties to practice this.</w:t>
      </w:r>
    </w:p>
    <w:p w14:paraId="24F4275F" w14:textId="77777777" w:rsidR="00F042FD" w:rsidRDefault="00F042FD" w:rsidP="00F042FD">
      <w:pPr>
        <w:spacing w:line="360" w:lineRule="auto"/>
        <w:ind w:right="107"/>
        <w:jc w:val="both"/>
        <w:rPr>
          <w:sz w:val="24"/>
          <w:szCs w:val="24"/>
        </w:rPr>
      </w:pPr>
    </w:p>
    <w:p w14:paraId="459732D1" w14:textId="77777777" w:rsidR="00F042FD" w:rsidRDefault="00F042FD" w:rsidP="00F042FD">
      <w:pPr>
        <w:spacing w:line="360" w:lineRule="auto"/>
        <w:ind w:right="107"/>
        <w:jc w:val="both"/>
        <w:rPr>
          <w:sz w:val="24"/>
          <w:szCs w:val="24"/>
        </w:rPr>
      </w:pPr>
      <w:r>
        <w:rPr>
          <w:sz w:val="24"/>
          <w:szCs w:val="24"/>
        </w:rPr>
        <w:t xml:space="preserve">As our trainers informed us from the start of our course that it would be likely for the majority of our training we would be working from home, I took this opportunity to utilise the space in my spare bedroom to create a home office in order to have a productive space to work in. I </w:t>
      </w:r>
      <w:r w:rsidRPr="00B91D3E">
        <w:rPr>
          <w:sz w:val="24"/>
          <w:szCs w:val="24"/>
        </w:rPr>
        <w:lastRenderedPageBreak/>
        <w:t xml:space="preserve">ensured I was out of the way of any distractions and had a suitable work environment. </w:t>
      </w:r>
      <w:r>
        <w:rPr>
          <w:sz w:val="24"/>
          <w:szCs w:val="24"/>
        </w:rPr>
        <w:t>Small Business (2018)</w:t>
      </w:r>
      <w:r w:rsidRPr="00B91D3E">
        <w:rPr>
          <w:sz w:val="24"/>
          <w:szCs w:val="24"/>
        </w:rPr>
        <w:t xml:space="preserve"> provides a list of guidelines to create an efficient home office in order to work from home. A few of these included: eliminating everyday distractions from your home office</w:t>
      </w:r>
      <w:r>
        <w:rPr>
          <w:sz w:val="24"/>
          <w:szCs w:val="24"/>
        </w:rPr>
        <w:t xml:space="preserve"> and working environment, structuring your working day with breaking and leisure time, creating a home workspace that’s suitable and creating a breakout space to be away from work. </w:t>
      </w:r>
    </w:p>
    <w:p w14:paraId="54854475" w14:textId="77777777" w:rsidR="00F042FD" w:rsidRDefault="00F042FD" w:rsidP="00F042FD">
      <w:pPr>
        <w:spacing w:line="360" w:lineRule="auto"/>
        <w:ind w:right="107"/>
        <w:jc w:val="both"/>
        <w:rPr>
          <w:sz w:val="24"/>
          <w:szCs w:val="24"/>
        </w:rPr>
      </w:pPr>
    </w:p>
    <w:p w14:paraId="17A00FC1" w14:textId="77777777" w:rsidR="00F042FD" w:rsidRDefault="00F042FD" w:rsidP="00F042FD">
      <w:pPr>
        <w:spacing w:line="360" w:lineRule="auto"/>
        <w:ind w:right="107"/>
        <w:jc w:val="both"/>
        <w:rPr>
          <w:sz w:val="24"/>
          <w:szCs w:val="24"/>
        </w:rPr>
      </w:pPr>
      <w:r>
        <w:rPr>
          <w:sz w:val="24"/>
          <w:szCs w:val="24"/>
        </w:rPr>
        <w:t>Taking into consideration these guidelines, as previously stated I ensured that my home space and work space were completely separate, this helped me focus on work when I was in that environment but also allowed me to relax when enjoying time with my family and boyfriend. I also ensured that I took regular breaks to enable me to have some fresh air, therefore I established a suitable route to go for a walk each day when I was on a break from work. This route took around 20 minutes which enabled me to clear my mind and also enjoy some exercise. Mind (2020) explains that physical activity can help maintain a positive mental health and can help with sleep, feeling generally happier and also helps to manage stress and anxiety. I felt I was able to focus on working effectively a lot more after I had exercised.</w:t>
      </w:r>
    </w:p>
    <w:p w14:paraId="72890B05" w14:textId="77777777" w:rsidR="00F042FD" w:rsidRDefault="00F042FD" w:rsidP="00F042FD">
      <w:pPr>
        <w:spacing w:line="360" w:lineRule="auto"/>
        <w:ind w:right="107"/>
        <w:jc w:val="both"/>
        <w:rPr>
          <w:sz w:val="24"/>
          <w:szCs w:val="24"/>
        </w:rPr>
      </w:pPr>
    </w:p>
    <w:p w14:paraId="0E78A998" w14:textId="77777777" w:rsidR="00F042FD" w:rsidRDefault="00F042FD" w:rsidP="00F042FD">
      <w:pPr>
        <w:spacing w:line="360" w:lineRule="auto"/>
        <w:ind w:right="107"/>
        <w:jc w:val="both"/>
        <w:rPr>
          <w:sz w:val="24"/>
          <w:szCs w:val="24"/>
        </w:rPr>
      </w:pPr>
      <w:r>
        <w:rPr>
          <w:sz w:val="24"/>
          <w:szCs w:val="24"/>
        </w:rPr>
        <w:t xml:space="preserve">Another strategy I found useful was that I ensured that I woke up every day as if I was going to work; this ensured that I was ready for the day and was able to be as productive as I could be. I was able to start the day feeling positive and soon adapted to this routine. </w:t>
      </w:r>
    </w:p>
    <w:p w14:paraId="460ED98D" w14:textId="77777777" w:rsidR="00F042FD" w:rsidRDefault="00F042FD" w:rsidP="00F042FD">
      <w:pPr>
        <w:spacing w:line="360" w:lineRule="auto"/>
        <w:ind w:right="107"/>
        <w:jc w:val="both"/>
        <w:rPr>
          <w:sz w:val="24"/>
          <w:szCs w:val="24"/>
        </w:rPr>
      </w:pPr>
    </w:p>
    <w:p w14:paraId="42BCCBF1" w14:textId="77777777" w:rsidR="00F042FD" w:rsidRPr="00E556D7" w:rsidRDefault="00F042FD" w:rsidP="00F042FD">
      <w:pPr>
        <w:spacing w:line="360" w:lineRule="auto"/>
        <w:ind w:right="107"/>
        <w:jc w:val="both"/>
        <w:rPr>
          <w:color w:val="auto"/>
          <w:sz w:val="24"/>
          <w:szCs w:val="24"/>
        </w:rPr>
      </w:pPr>
      <w:r>
        <w:rPr>
          <w:sz w:val="24"/>
          <w:szCs w:val="24"/>
        </w:rPr>
        <w:t xml:space="preserve">After only moving house a month before starting training, it was a stressful time anyway without now having to work from home as well as my mum also having to work from home as well. We were both in separate rooms but there were often times when she was making phone calls or on online team meetings. This was sometimes a distraction for me, I overcame this by liaising with my mum at the start of the day to find out </w:t>
      </w:r>
      <w:r>
        <w:rPr>
          <w:color w:val="auto"/>
          <w:sz w:val="24"/>
          <w:szCs w:val="24"/>
        </w:rPr>
        <w:t xml:space="preserve">her schedule, this ensured there were no clashes of calls and less distractions. </w:t>
      </w:r>
    </w:p>
    <w:p w14:paraId="5FE8AE98" w14:textId="77777777" w:rsidR="00F042FD" w:rsidRDefault="00F042FD" w:rsidP="00F042FD">
      <w:pPr>
        <w:spacing w:line="360" w:lineRule="auto"/>
        <w:ind w:right="107"/>
        <w:jc w:val="both"/>
        <w:rPr>
          <w:sz w:val="24"/>
          <w:szCs w:val="24"/>
        </w:rPr>
      </w:pPr>
    </w:p>
    <w:p w14:paraId="7C7EF972" w14:textId="77777777" w:rsidR="00F042FD" w:rsidRDefault="00F042FD" w:rsidP="00F042FD">
      <w:pPr>
        <w:spacing w:line="360" w:lineRule="auto"/>
        <w:ind w:right="107"/>
        <w:jc w:val="both"/>
        <w:rPr>
          <w:sz w:val="24"/>
          <w:szCs w:val="24"/>
        </w:rPr>
      </w:pPr>
      <w:r>
        <w:rPr>
          <w:sz w:val="24"/>
          <w:szCs w:val="24"/>
        </w:rPr>
        <w:t xml:space="preserve">Due to events taking place in other parts of the country, our mandatory training such as Niche and Officer Safety Training had to be carried out at the very beginning of the training; this posed a cause for concern to me, as it was unlikely that there would be another opportunity to practice these again. Due to this, we were then told it might be likely that we </w:t>
      </w:r>
      <w:r>
        <w:rPr>
          <w:sz w:val="24"/>
          <w:szCs w:val="24"/>
        </w:rPr>
        <w:lastRenderedPageBreak/>
        <w:t>may have to start our operational duties sooner than required and within the initial 6 months learning period. This added pressure and worry on top of the work we had to do. Again, I spoke with my trainers and they explained that they would never put us in a situation where we would not be prepared.</w:t>
      </w:r>
    </w:p>
    <w:p w14:paraId="2E3490C3" w14:textId="77777777" w:rsidR="00F042FD" w:rsidRDefault="00F042FD" w:rsidP="00F042FD">
      <w:pPr>
        <w:spacing w:line="360" w:lineRule="auto"/>
        <w:ind w:right="107"/>
        <w:jc w:val="both"/>
        <w:rPr>
          <w:sz w:val="24"/>
          <w:szCs w:val="24"/>
        </w:rPr>
      </w:pPr>
    </w:p>
    <w:p w14:paraId="31A2568B" w14:textId="77777777" w:rsidR="00F042FD" w:rsidRDefault="00F042FD" w:rsidP="00F042FD">
      <w:pPr>
        <w:spacing w:line="360" w:lineRule="auto"/>
        <w:ind w:right="107"/>
        <w:jc w:val="both"/>
        <w:rPr>
          <w:sz w:val="24"/>
          <w:szCs w:val="24"/>
        </w:rPr>
      </w:pPr>
      <w:r>
        <w:rPr>
          <w:sz w:val="24"/>
          <w:szCs w:val="24"/>
        </w:rPr>
        <w:t xml:space="preserve">During the final weeks of training, we were able to attend the classroom more due to lockdown being relaxed. This helped me in the final stages of my learning, as I was able to ask any questions that I had been unsure of in the last few weeks. </w:t>
      </w:r>
    </w:p>
    <w:p w14:paraId="3BDED3D6" w14:textId="77777777" w:rsidR="00F042FD" w:rsidRDefault="00F042FD" w:rsidP="00F042FD">
      <w:pPr>
        <w:spacing w:line="360" w:lineRule="auto"/>
        <w:ind w:right="107"/>
        <w:jc w:val="both"/>
        <w:rPr>
          <w:sz w:val="24"/>
          <w:szCs w:val="24"/>
        </w:rPr>
      </w:pPr>
    </w:p>
    <w:p w14:paraId="6E717B33" w14:textId="77777777" w:rsidR="00F042FD" w:rsidRDefault="00F042FD" w:rsidP="00F042FD">
      <w:pPr>
        <w:spacing w:line="360" w:lineRule="auto"/>
        <w:ind w:right="107"/>
        <w:jc w:val="both"/>
        <w:rPr>
          <w:sz w:val="24"/>
          <w:szCs w:val="24"/>
        </w:rPr>
      </w:pPr>
      <w:r>
        <w:rPr>
          <w:sz w:val="24"/>
          <w:szCs w:val="24"/>
        </w:rPr>
        <w:t xml:space="preserve">On reflection, I believe I was able to effectively manage my stress levels during my initial training and ensured that I put measures in place to manage my time and work out an effective home and work life balance. </w:t>
      </w:r>
    </w:p>
    <w:p w14:paraId="12905827" w14:textId="77777777" w:rsidR="00F042FD" w:rsidRDefault="00F042FD" w:rsidP="00F042FD">
      <w:pPr>
        <w:spacing w:line="360" w:lineRule="auto"/>
        <w:ind w:right="107"/>
        <w:jc w:val="both"/>
        <w:rPr>
          <w:sz w:val="24"/>
          <w:szCs w:val="24"/>
        </w:rPr>
      </w:pPr>
    </w:p>
    <w:p w14:paraId="46929720" w14:textId="77777777" w:rsidR="00F042FD" w:rsidRPr="00F042FD" w:rsidRDefault="00F042FD" w:rsidP="00F042FD">
      <w:pPr>
        <w:spacing w:line="360" w:lineRule="auto"/>
        <w:ind w:right="107"/>
        <w:jc w:val="both"/>
        <w:rPr>
          <w:b/>
          <w:sz w:val="24"/>
          <w:szCs w:val="24"/>
        </w:rPr>
      </w:pPr>
      <w:r w:rsidRPr="00F042FD">
        <w:rPr>
          <w:b/>
          <w:sz w:val="24"/>
          <w:szCs w:val="24"/>
        </w:rPr>
        <w:t xml:space="preserve">Word Count: 1317 </w:t>
      </w:r>
    </w:p>
    <w:p w14:paraId="00BC80FE" w14:textId="77777777" w:rsidR="00F042FD" w:rsidRPr="00270EEB" w:rsidRDefault="00F042FD" w:rsidP="00F042FD">
      <w:pPr>
        <w:ind w:right="107"/>
        <w:jc w:val="both"/>
        <w:rPr>
          <w:sz w:val="24"/>
          <w:szCs w:val="24"/>
        </w:rPr>
      </w:pPr>
    </w:p>
    <w:p w14:paraId="6A687613" w14:textId="32FBCFA9" w:rsidR="002C0CE6" w:rsidRPr="00270EEB" w:rsidRDefault="002C0CE6"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3D4900DE" w14:textId="783C5E48" w:rsidR="000F7ECD" w:rsidRPr="00270EEB" w:rsidRDefault="000F7ECD" w:rsidP="00E6298B">
      <w:pPr>
        <w:ind w:right="107"/>
        <w:jc w:val="both"/>
        <w:rPr>
          <w:sz w:val="24"/>
          <w:szCs w:val="24"/>
        </w:rPr>
        <w:sectPr w:rsidR="000F7ECD" w:rsidRPr="00270EEB" w:rsidSect="00693052">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179EAB0" w14:textId="77777777" w:rsidR="002D6A9D" w:rsidRDefault="002D6A9D" w:rsidP="002D6A9D">
      <w:pPr>
        <w:ind w:right="107"/>
        <w:jc w:val="both"/>
        <w:rPr>
          <w:b/>
          <w:sz w:val="24"/>
          <w:szCs w:val="24"/>
        </w:rPr>
      </w:pPr>
      <w:r>
        <w:rPr>
          <w:b/>
          <w:sz w:val="24"/>
          <w:szCs w:val="24"/>
        </w:rPr>
        <w:t>Intro:</w:t>
      </w:r>
    </w:p>
    <w:p w14:paraId="0D2D1EDC" w14:textId="77777777" w:rsidR="002D6A9D" w:rsidRDefault="002D6A9D" w:rsidP="002D6A9D">
      <w:pPr>
        <w:ind w:right="107"/>
        <w:jc w:val="both"/>
        <w:rPr>
          <w:b/>
          <w:sz w:val="24"/>
          <w:szCs w:val="24"/>
        </w:rPr>
      </w:pPr>
    </w:p>
    <w:p w14:paraId="170584E3" w14:textId="77777777" w:rsidR="002D6A9D" w:rsidRPr="00F042FD" w:rsidRDefault="002D6A9D" w:rsidP="00F042FD">
      <w:pPr>
        <w:spacing w:line="360" w:lineRule="auto"/>
        <w:ind w:right="107"/>
        <w:jc w:val="both"/>
        <w:rPr>
          <w:sz w:val="24"/>
          <w:szCs w:val="24"/>
        </w:rPr>
      </w:pPr>
      <w:r w:rsidRPr="00F042FD">
        <w:rPr>
          <w:sz w:val="24"/>
          <w:szCs w:val="24"/>
        </w:rPr>
        <w:t>Throughout the course of this essay, I will describe a policing incident I attended where conflict was present. I will reflect on my application of effective communication and my use of force during this policing incident.</w:t>
      </w:r>
    </w:p>
    <w:p w14:paraId="49C7BD53" w14:textId="77777777" w:rsidR="002D6A9D" w:rsidRPr="00F042FD" w:rsidRDefault="002D6A9D" w:rsidP="00F042FD">
      <w:pPr>
        <w:spacing w:line="360" w:lineRule="auto"/>
        <w:ind w:right="107"/>
        <w:jc w:val="both"/>
        <w:rPr>
          <w:sz w:val="24"/>
          <w:szCs w:val="24"/>
        </w:rPr>
      </w:pPr>
    </w:p>
    <w:p w14:paraId="0EB6F039" w14:textId="77777777" w:rsidR="002D6A9D" w:rsidRPr="00F042FD" w:rsidRDefault="002D6A9D" w:rsidP="00F042FD">
      <w:pPr>
        <w:spacing w:line="360" w:lineRule="auto"/>
        <w:ind w:right="107"/>
        <w:jc w:val="both"/>
        <w:rPr>
          <w:sz w:val="24"/>
          <w:szCs w:val="24"/>
        </w:rPr>
      </w:pPr>
      <w:r w:rsidRPr="00F042FD">
        <w:rPr>
          <w:sz w:val="24"/>
          <w:szCs w:val="24"/>
        </w:rPr>
        <w:t xml:space="preserve">I will describe the reasons for my actions and my mind-set at the time of the incident including a critical evaluation of any conflict management models used in my thought process. </w:t>
      </w:r>
    </w:p>
    <w:p w14:paraId="1B2A70BC" w14:textId="77777777" w:rsidR="002D6A9D" w:rsidRPr="00F042FD" w:rsidRDefault="002D6A9D" w:rsidP="00F042FD">
      <w:pPr>
        <w:spacing w:line="360" w:lineRule="auto"/>
        <w:ind w:right="107"/>
        <w:jc w:val="both"/>
        <w:rPr>
          <w:sz w:val="24"/>
          <w:szCs w:val="24"/>
        </w:rPr>
      </w:pPr>
    </w:p>
    <w:p w14:paraId="687E65A6" w14:textId="77777777" w:rsidR="002947E4" w:rsidRDefault="002D6A9D" w:rsidP="00F042FD">
      <w:pPr>
        <w:spacing w:line="360" w:lineRule="auto"/>
        <w:ind w:right="107"/>
        <w:jc w:val="both"/>
        <w:rPr>
          <w:sz w:val="24"/>
          <w:szCs w:val="24"/>
        </w:rPr>
      </w:pPr>
      <w:r w:rsidRPr="00F042FD">
        <w:rPr>
          <w:sz w:val="24"/>
          <w:szCs w:val="24"/>
        </w:rPr>
        <w:t>I will structure the essay as follows; a thorough description of the incident I attended, followed by an analysis of the options and decisions I made, along with references to this whilst reflecting on my thoughts and feelings during the incident throughout.</w:t>
      </w:r>
    </w:p>
    <w:p w14:paraId="78F5C169" w14:textId="7C3A6D42" w:rsidR="002D6A9D" w:rsidRPr="002947E4" w:rsidRDefault="002D6A9D" w:rsidP="00F042FD">
      <w:pPr>
        <w:spacing w:line="360" w:lineRule="auto"/>
        <w:ind w:right="107"/>
        <w:jc w:val="both"/>
        <w:rPr>
          <w:sz w:val="24"/>
          <w:szCs w:val="24"/>
        </w:rPr>
      </w:pPr>
      <w:r w:rsidRPr="00F042FD">
        <w:rPr>
          <w:b/>
          <w:sz w:val="24"/>
          <w:szCs w:val="24"/>
        </w:rPr>
        <w:lastRenderedPageBreak/>
        <w:t>Incident:</w:t>
      </w:r>
    </w:p>
    <w:p w14:paraId="0709C69E" w14:textId="77777777" w:rsidR="002D6A9D" w:rsidRPr="00F042FD" w:rsidRDefault="002D6A9D" w:rsidP="00F042FD">
      <w:pPr>
        <w:spacing w:line="360" w:lineRule="auto"/>
        <w:ind w:right="107"/>
        <w:jc w:val="both"/>
        <w:rPr>
          <w:sz w:val="24"/>
          <w:szCs w:val="24"/>
        </w:rPr>
      </w:pPr>
    </w:p>
    <w:p w14:paraId="1D155D6A" w14:textId="77777777" w:rsidR="002D6A9D" w:rsidRPr="00F042FD" w:rsidRDefault="002D6A9D" w:rsidP="00F042FD">
      <w:pPr>
        <w:spacing w:line="360" w:lineRule="auto"/>
        <w:ind w:right="107"/>
        <w:jc w:val="both"/>
        <w:rPr>
          <w:sz w:val="24"/>
          <w:szCs w:val="24"/>
        </w:rPr>
      </w:pPr>
      <w:r w:rsidRPr="00F042FD">
        <w:rPr>
          <w:sz w:val="24"/>
          <w:szCs w:val="24"/>
        </w:rPr>
        <w:t xml:space="preserve">Whilst on mobile patrol duty, officers attended a policing incident that had been reported as a dispute between neighbours subsequent to one of the males discharging himself from hospital where he was being treated for mental health and alcoholism. The suspect and the victim live next door to each other in an upstairs block of four flats. </w:t>
      </w:r>
    </w:p>
    <w:p w14:paraId="57AD5FF5" w14:textId="77777777" w:rsidR="002D6A9D" w:rsidRPr="00F042FD" w:rsidRDefault="002D6A9D" w:rsidP="00F042FD">
      <w:pPr>
        <w:spacing w:line="360" w:lineRule="auto"/>
        <w:ind w:right="107"/>
        <w:jc w:val="both"/>
        <w:rPr>
          <w:sz w:val="24"/>
          <w:szCs w:val="24"/>
        </w:rPr>
      </w:pPr>
    </w:p>
    <w:p w14:paraId="3147198A" w14:textId="77777777" w:rsidR="002D6A9D" w:rsidRPr="00F042FD" w:rsidRDefault="002D6A9D" w:rsidP="00F042FD">
      <w:pPr>
        <w:shd w:val="clear" w:color="auto" w:fill="FFFFFF"/>
        <w:overflowPunct/>
        <w:spacing w:line="360" w:lineRule="auto"/>
        <w:jc w:val="both"/>
        <w:rPr>
          <w:sz w:val="24"/>
          <w:szCs w:val="24"/>
        </w:rPr>
      </w:pPr>
      <w:r w:rsidRPr="00F042FD">
        <w:rPr>
          <w:sz w:val="24"/>
          <w:szCs w:val="24"/>
        </w:rPr>
        <w:t xml:space="preserve">Prior to attendance, officers were aware that there had been a number of incidents between the two parties due to the deterioration of the subject’s mental health issues and as a result the male ended up being sectioned around a year ago under section 136 of the Mental Health Act 1983. </w:t>
      </w:r>
    </w:p>
    <w:p w14:paraId="0FAB8D51" w14:textId="77777777" w:rsidR="002D6A9D" w:rsidRPr="00F042FD" w:rsidRDefault="002D6A9D" w:rsidP="00F042FD">
      <w:pPr>
        <w:shd w:val="clear" w:color="auto" w:fill="FFFFFF"/>
        <w:overflowPunct/>
        <w:spacing w:line="360" w:lineRule="auto"/>
        <w:jc w:val="both"/>
        <w:rPr>
          <w:sz w:val="24"/>
          <w:szCs w:val="24"/>
        </w:rPr>
      </w:pPr>
    </w:p>
    <w:p w14:paraId="43590928" w14:textId="77777777" w:rsidR="002D6A9D" w:rsidRPr="00F042FD" w:rsidRDefault="002D6A9D" w:rsidP="00F042FD">
      <w:pPr>
        <w:shd w:val="clear" w:color="auto" w:fill="FFFFFF"/>
        <w:overflowPunct/>
        <w:spacing w:line="360" w:lineRule="auto"/>
        <w:jc w:val="both"/>
        <w:rPr>
          <w:sz w:val="24"/>
          <w:szCs w:val="24"/>
        </w:rPr>
      </w:pPr>
      <w:r w:rsidRPr="00F042FD">
        <w:rPr>
          <w:sz w:val="24"/>
          <w:szCs w:val="24"/>
        </w:rPr>
        <w:t xml:space="preserve">Officers attended the address and spoke with the reporting person who informed officers that he had been assaulted and is a victim of criminal damage by his neighbour and the incident had been captured on his CCTV camera. </w:t>
      </w:r>
    </w:p>
    <w:p w14:paraId="49C12E3B" w14:textId="77777777" w:rsidR="002D6A9D" w:rsidRPr="00F042FD" w:rsidRDefault="002D6A9D" w:rsidP="00F042FD">
      <w:pPr>
        <w:shd w:val="clear" w:color="auto" w:fill="FFFFFF"/>
        <w:overflowPunct/>
        <w:spacing w:line="360" w:lineRule="auto"/>
        <w:jc w:val="both"/>
        <w:rPr>
          <w:sz w:val="24"/>
          <w:szCs w:val="24"/>
        </w:rPr>
      </w:pPr>
    </w:p>
    <w:p w14:paraId="13175A17" w14:textId="77777777" w:rsidR="002D6A9D" w:rsidRPr="00F042FD" w:rsidRDefault="002D6A9D" w:rsidP="00F042FD">
      <w:pPr>
        <w:shd w:val="clear" w:color="auto" w:fill="FFFFFF"/>
        <w:overflowPunct/>
        <w:spacing w:line="360" w:lineRule="auto"/>
        <w:jc w:val="both"/>
        <w:rPr>
          <w:sz w:val="24"/>
          <w:szCs w:val="24"/>
        </w:rPr>
      </w:pPr>
      <w:r w:rsidRPr="00F042FD">
        <w:rPr>
          <w:sz w:val="24"/>
          <w:szCs w:val="24"/>
        </w:rPr>
        <w:t xml:space="preserve">I then reviewed the CCTV footage and saw the incident in question, it showed the suspect arriving home, walking up the stairs and then deliberately spraying black spray paint on the lens of the CCTV camera belonging to the victim. This was an act of criminal damage, therefore there was sufficient grounds for the suspect to be arrested. </w:t>
      </w:r>
    </w:p>
    <w:p w14:paraId="01E7D0DE" w14:textId="77777777" w:rsidR="002D6A9D" w:rsidRPr="00F042FD" w:rsidRDefault="002D6A9D" w:rsidP="00F042FD">
      <w:pPr>
        <w:shd w:val="clear" w:color="auto" w:fill="FFFFFF"/>
        <w:overflowPunct/>
        <w:spacing w:line="360" w:lineRule="auto"/>
        <w:jc w:val="both"/>
        <w:rPr>
          <w:sz w:val="24"/>
          <w:szCs w:val="24"/>
        </w:rPr>
      </w:pPr>
    </w:p>
    <w:p w14:paraId="35448414" w14:textId="77777777" w:rsidR="002D6A9D" w:rsidRPr="00F042FD" w:rsidRDefault="002D6A9D" w:rsidP="00F042FD">
      <w:pPr>
        <w:shd w:val="clear" w:color="auto" w:fill="FFFFFF"/>
        <w:overflowPunct/>
        <w:spacing w:line="360" w:lineRule="auto"/>
        <w:jc w:val="both"/>
        <w:rPr>
          <w:sz w:val="24"/>
          <w:szCs w:val="24"/>
        </w:rPr>
      </w:pPr>
      <w:r w:rsidRPr="00F042FD">
        <w:rPr>
          <w:sz w:val="24"/>
          <w:szCs w:val="24"/>
        </w:rPr>
        <w:t xml:space="preserve">Later in the CCTV it showed the victim leaving his flat in order to clean the lens of the camera and then the suspect confronting the victim and becoming aggressive towards him, later resulting in the suspect throwing various punches towards the victim, one connecting to the victim’s face causing minor injuries. </w:t>
      </w:r>
    </w:p>
    <w:p w14:paraId="208BCC49" w14:textId="77777777" w:rsidR="002D6A9D" w:rsidRPr="00F042FD" w:rsidRDefault="002D6A9D" w:rsidP="00F042FD">
      <w:pPr>
        <w:shd w:val="clear" w:color="auto" w:fill="FFFFFF"/>
        <w:overflowPunct/>
        <w:spacing w:line="360" w:lineRule="auto"/>
        <w:jc w:val="both"/>
        <w:rPr>
          <w:sz w:val="24"/>
          <w:szCs w:val="24"/>
        </w:rPr>
      </w:pPr>
    </w:p>
    <w:p w14:paraId="2E28CEE8" w14:textId="77777777" w:rsidR="002D6A9D" w:rsidRPr="00F042FD" w:rsidRDefault="002D6A9D" w:rsidP="00F042FD">
      <w:pPr>
        <w:shd w:val="clear" w:color="auto" w:fill="FFFFFF"/>
        <w:overflowPunct/>
        <w:spacing w:line="360" w:lineRule="auto"/>
        <w:jc w:val="both"/>
        <w:rPr>
          <w:sz w:val="24"/>
          <w:szCs w:val="24"/>
        </w:rPr>
      </w:pPr>
      <w:r w:rsidRPr="00F042FD">
        <w:rPr>
          <w:sz w:val="24"/>
          <w:szCs w:val="24"/>
        </w:rPr>
        <w:t>The victim tries to stop the suspect throwing punches and this ends in a further altercation between the two parties.</w:t>
      </w:r>
    </w:p>
    <w:p w14:paraId="6E967192" w14:textId="77777777" w:rsidR="002D6A9D" w:rsidRPr="00F042FD" w:rsidRDefault="002D6A9D" w:rsidP="00F042FD">
      <w:pPr>
        <w:shd w:val="clear" w:color="auto" w:fill="FFFFFF"/>
        <w:overflowPunct/>
        <w:spacing w:line="360" w:lineRule="auto"/>
        <w:jc w:val="both"/>
        <w:rPr>
          <w:sz w:val="24"/>
          <w:szCs w:val="24"/>
        </w:rPr>
      </w:pPr>
    </w:p>
    <w:p w14:paraId="1C8FDF55" w14:textId="77777777" w:rsidR="002D6A9D" w:rsidRPr="00F042FD" w:rsidRDefault="002D6A9D" w:rsidP="00F042FD">
      <w:pPr>
        <w:spacing w:line="360" w:lineRule="auto"/>
        <w:jc w:val="both"/>
        <w:rPr>
          <w:sz w:val="24"/>
          <w:szCs w:val="24"/>
        </w:rPr>
      </w:pPr>
      <w:r w:rsidRPr="00F042FD">
        <w:rPr>
          <w:sz w:val="24"/>
          <w:szCs w:val="24"/>
        </w:rPr>
        <w:t xml:space="preserve">When attempting to speak to the suspect, he was refusing to open the door to his address. After a short while, the suspect’s two daughters arrived and explained that he had discharged himself from hospital after being there as an informal patient to receive treatment for alcohol dependency and mental health issues. One of them also stated that her father suffers from </w:t>
      </w:r>
      <w:r w:rsidRPr="00F042FD">
        <w:rPr>
          <w:sz w:val="24"/>
          <w:szCs w:val="24"/>
        </w:rPr>
        <w:lastRenderedPageBreak/>
        <w:t xml:space="preserve">short term memory loss and will lash out and then claim he cannot remember what had happened. </w:t>
      </w:r>
    </w:p>
    <w:p w14:paraId="56778BEE" w14:textId="77777777" w:rsidR="002D6A9D" w:rsidRPr="00F042FD" w:rsidRDefault="002D6A9D" w:rsidP="00F042FD">
      <w:pPr>
        <w:spacing w:line="360" w:lineRule="auto"/>
        <w:jc w:val="both"/>
        <w:rPr>
          <w:sz w:val="24"/>
          <w:szCs w:val="24"/>
        </w:rPr>
      </w:pPr>
    </w:p>
    <w:p w14:paraId="43401150" w14:textId="77777777" w:rsidR="002D6A9D" w:rsidRPr="00F042FD" w:rsidRDefault="002D6A9D" w:rsidP="00F042FD">
      <w:pPr>
        <w:spacing w:line="360" w:lineRule="auto"/>
        <w:jc w:val="both"/>
        <w:rPr>
          <w:sz w:val="24"/>
          <w:szCs w:val="24"/>
        </w:rPr>
      </w:pPr>
      <w:r w:rsidRPr="00F042FD">
        <w:rPr>
          <w:sz w:val="24"/>
          <w:szCs w:val="24"/>
        </w:rPr>
        <w:t>There was a concern from his daughter because his flat did not have any electricity or heating. When speaking to the male he seemed to be compliant with officers at first but soon became agitated towards us and attempted to leave his flat to go to his neighbours flat in order to damage his property. I explained that he would not be able to leave at this time and he went into the living room.</w:t>
      </w:r>
    </w:p>
    <w:p w14:paraId="0BE4FA77" w14:textId="77777777" w:rsidR="002D6A9D" w:rsidRPr="00F042FD" w:rsidRDefault="002D6A9D" w:rsidP="00F042FD">
      <w:pPr>
        <w:spacing w:line="360" w:lineRule="auto"/>
        <w:jc w:val="both"/>
        <w:rPr>
          <w:sz w:val="24"/>
          <w:szCs w:val="24"/>
        </w:rPr>
      </w:pPr>
    </w:p>
    <w:p w14:paraId="6A6956E2" w14:textId="77777777" w:rsidR="002D6A9D" w:rsidRPr="00F042FD" w:rsidRDefault="002D6A9D" w:rsidP="00F042FD">
      <w:pPr>
        <w:spacing w:line="360" w:lineRule="auto"/>
        <w:jc w:val="both"/>
        <w:rPr>
          <w:sz w:val="24"/>
          <w:szCs w:val="24"/>
        </w:rPr>
      </w:pPr>
      <w:r w:rsidRPr="00F042FD">
        <w:rPr>
          <w:sz w:val="24"/>
          <w:szCs w:val="24"/>
        </w:rPr>
        <w:t xml:space="preserve">At this point, the male had moved from his bedroom into the living room and was sitting on his sofa smoking a cigarette. The male was fidgeting under the sofa as if he was looking for something to grab from underneath it. This enhanced my officer safety awareness as he could have a knife hidden or a weapon. </w:t>
      </w:r>
    </w:p>
    <w:p w14:paraId="66370A05" w14:textId="77777777" w:rsidR="002D6A9D" w:rsidRPr="00F042FD" w:rsidRDefault="002D6A9D" w:rsidP="00F042FD">
      <w:pPr>
        <w:spacing w:line="360" w:lineRule="auto"/>
        <w:jc w:val="both"/>
        <w:rPr>
          <w:sz w:val="24"/>
          <w:szCs w:val="24"/>
        </w:rPr>
      </w:pPr>
    </w:p>
    <w:p w14:paraId="68884D90" w14:textId="77777777" w:rsidR="002D6A9D" w:rsidRPr="00F042FD" w:rsidRDefault="002D6A9D" w:rsidP="00F042FD">
      <w:pPr>
        <w:spacing w:line="360" w:lineRule="auto"/>
        <w:jc w:val="both"/>
        <w:rPr>
          <w:sz w:val="24"/>
          <w:szCs w:val="24"/>
        </w:rPr>
      </w:pPr>
      <w:r w:rsidRPr="00F042FD">
        <w:rPr>
          <w:sz w:val="24"/>
          <w:szCs w:val="24"/>
        </w:rPr>
        <w:t>From where I was standing in the room, I could see the suspect had his eyes fixed on the front door behind me, therefore I re-adjusted my position to block the exit in case he tried to run out of the flat. However, he noticed me do this and it made him even more agitated as he thought I was moving towards him. I explained to him I was not moving towards him and tried to use this as an opportunity to re-engage in conversation with him, however he soon became irate again and started shouting.</w:t>
      </w:r>
    </w:p>
    <w:p w14:paraId="50146ECB" w14:textId="77777777" w:rsidR="002D6A9D" w:rsidRPr="00F042FD" w:rsidRDefault="002D6A9D" w:rsidP="00F042FD">
      <w:pPr>
        <w:spacing w:line="360" w:lineRule="auto"/>
        <w:jc w:val="both"/>
        <w:rPr>
          <w:sz w:val="24"/>
          <w:szCs w:val="24"/>
        </w:rPr>
      </w:pPr>
    </w:p>
    <w:p w14:paraId="3AEB47A6" w14:textId="77777777" w:rsidR="002D6A9D" w:rsidRPr="00F042FD" w:rsidRDefault="002D6A9D" w:rsidP="00F042FD">
      <w:pPr>
        <w:spacing w:line="360" w:lineRule="auto"/>
        <w:jc w:val="both"/>
        <w:rPr>
          <w:sz w:val="24"/>
          <w:szCs w:val="24"/>
        </w:rPr>
      </w:pPr>
      <w:r w:rsidRPr="00F042FD">
        <w:rPr>
          <w:sz w:val="24"/>
          <w:szCs w:val="24"/>
        </w:rPr>
        <w:t xml:space="preserve">I ensured I used my tactical communications in attempt to assure the suspect that if he remained compliant and the victim did not wish to make a complaint then he could possibly return to hospital, unfortunately this was not an option therefore I informed him that he would be arrested for criminal damage and assault. The male’s agitation levels had now increased and his behaviour had gone from verbal resistance to active resistance. </w:t>
      </w:r>
    </w:p>
    <w:p w14:paraId="6F288657" w14:textId="77777777" w:rsidR="002D6A9D" w:rsidRPr="00F042FD" w:rsidRDefault="002D6A9D" w:rsidP="00F042FD">
      <w:pPr>
        <w:spacing w:line="360" w:lineRule="auto"/>
        <w:jc w:val="both"/>
        <w:rPr>
          <w:sz w:val="24"/>
          <w:szCs w:val="24"/>
        </w:rPr>
      </w:pPr>
    </w:p>
    <w:p w14:paraId="00B6AC0C" w14:textId="77777777" w:rsidR="002D6A9D" w:rsidRPr="00F042FD" w:rsidRDefault="002D6A9D" w:rsidP="00F042FD">
      <w:pPr>
        <w:spacing w:line="360" w:lineRule="auto"/>
        <w:jc w:val="both"/>
        <w:rPr>
          <w:sz w:val="24"/>
          <w:szCs w:val="24"/>
        </w:rPr>
      </w:pPr>
      <w:r w:rsidRPr="00F042FD">
        <w:rPr>
          <w:sz w:val="24"/>
          <w:szCs w:val="24"/>
        </w:rPr>
        <w:t xml:space="preserve">I could tell the male was drunk and due to him suffering from alcohol dependency it was clear that his aggression was escalating. After speaking to the staff at the hospital, he had also been aggressive to them therefore they would not admit him back there. After I informed him he was going to be arrested he stood up and became aggressive, he held a glass ashtray in his hand, and gestured it towards my colleague and myself as if he was going to throw it. He </w:t>
      </w:r>
      <w:r w:rsidRPr="00F042FD">
        <w:rPr>
          <w:sz w:val="24"/>
          <w:szCs w:val="24"/>
        </w:rPr>
        <w:lastRenderedPageBreak/>
        <w:t>had already thrown various items in our direction but none that would actually cause harm so I had no doubt that it was possible he would use the weapon against us.</w:t>
      </w:r>
    </w:p>
    <w:p w14:paraId="7AF30652" w14:textId="77777777" w:rsidR="002D6A9D" w:rsidRPr="00F042FD" w:rsidRDefault="002D6A9D" w:rsidP="00F042FD">
      <w:pPr>
        <w:spacing w:line="360" w:lineRule="auto"/>
        <w:jc w:val="both"/>
        <w:rPr>
          <w:sz w:val="24"/>
          <w:szCs w:val="24"/>
        </w:rPr>
      </w:pPr>
    </w:p>
    <w:p w14:paraId="5846804F" w14:textId="77777777" w:rsidR="002D6A9D" w:rsidRPr="00F042FD" w:rsidRDefault="002D6A9D" w:rsidP="00F042FD">
      <w:pPr>
        <w:spacing w:line="360" w:lineRule="auto"/>
        <w:jc w:val="both"/>
        <w:rPr>
          <w:sz w:val="24"/>
          <w:szCs w:val="24"/>
        </w:rPr>
      </w:pPr>
      <w:r w:rsidRPr="00F042FD">
        <w:rPr>
          <w:sz w:val="24"/>
          <w:szCs w:val="24"/>
        </w:rPr>
        <w:t xml:space="preserve">My colleague was carrying a Taser and at this point, he withdrew it from its holster and as soon as the suspect had noticed this he came towards us, then quickly diverted into the kitchen slamming the door. At this point my officer safety awareness had heightened and I was worried about the weapons that the suspect would be able to use due to him being in the kitchen. My colleague tried opening the door and as it swung open he deployed his Taser. The suspect was shouting and screaming that he was going to kill us. </w:t>
      </w:r>
    </w:p>
    <w:p w14:paraId="23B53A22" w14:textId="77777777" w:rsidR="002D6A9D" w:rsidRPr="00F042FD" w:rsidRDefault="002D6A9D" w:rsidP="00F042FD">
      <w:pPr>
        <w:spacing w:line="360" w:lineRule="auto"/>
        <w:jc w:val="both"/>
        <w:rPr>
          <w:sz w:val="24"/>
          <w:szCs w:val="24"/>
        </w:rPr>
      </w:pPr>
    </w:p>
    <w:p w14:paraId="7A83DF3F" w14:textId="77777777" w:rsidR="002D6A9D" w:rsidRPr="00F042FD" w:rsidRDefault="002D6A9D" w:rsidP="00F042FD">
      <w:pPr>
        <w:spacing w:line="360" w:lineRule="auto"/>
        <w:jc w:val="both"/>
        <w:rPr>
          <w:sz w:val="24"/>
          <w:szCs w:val="24"/>
        </w:rPr>
      </w:pPr>
      <w:r w:rsidRPr="00F042FD">
        <w:rPr>
          <w:sz w:val="24"/>
          <w:szCs w:val="24"/>
        </w:rPr>
        <w:t>Unfortunately, due to the proximity between my colleague and the suspect and the fact that there was a door dividing the two, the Taser deployment was ineffective. After a short struggle with the suspect on the other side of the door, we managed to gain access to the kitchen. I knew at this point it was a matter of urgency to gain control of the suspect due to the objects and variable impact factors in the kitchen which could potentially cause harm to my colleague, the suspect, his daughters and myself. I maintained awareness of my surroundings due to the fact I did not know what items could be used against me.</w:t>
      </w:r>
    </w:p>
    <w:p w14:paraId="30187D3B" w14:textId="77777777" w:rsidR="002D6A9D" w:rsidRPr="00F042FD" w:rsidRDefault="002D6A9D" w:rsidP="00F042FD">
      <w:pPr>
        <w:spacing w:line="360" w:lineRule="auto"/>
        <w:jc w:val="both"/>
        <w:rPr>
          <w:sz w:val="24"/>
          <w:szCs w:val="24"/>
        </w:rPr>
      </w:pPr>
    </w:p>
    <w:p w14:paraId="36891853" w14:textId="77777777" w:rsidR="002D6A9D" w:rsidRPr="00F042FD" w:rsidRDefault="002D6A9D" w:rsidP="00F042FD">
      <w:pPr>
        <w:spacing w:line="360" w:lineRule="auto"/>
        <w:jc w:val="both"/>
        <w:rPr>
          <w:sz w:val="24"/>
          <w:szCs w:val="24"/>
        </w:rPr>
      </w:pPr>
      <w:r w:rsidRPr="00F042FD">
        <w:rPr>
          <w:sz w:val="24"/>
          <w:szCs w:val="24"/>
        </w:rPr>
        <w:t xml:space="preserve">As we were now in close proximity to the suspect, I ensured I was very aware of my surroundings and made a dynamic risk assessment in order to gain control of this suspect. After a short struggle and the suspect throwing his arms about, my colleague was able to gain control of the suspects left arm, whilst I ensured his right arm was under control. At this point we were against the far wall of the kitchen and the suspect’s daughters were directly behind us backed into a corner. </w:t>
      </w:r>
    </w:p>
    <w:p w14:paraId="44770477" w14:textId="77777777" w:rsidR="002D6A9D" w:rsidRPr="00F042FD" w:rsidRDefault="002D6A9D" w:rsidP="00F042FD">
      <w:pPr>
        <w:spacing w:line="360" w:lineRule="auto"/>
        <w:jc w:val="both"/>
        <w:rPr>
          <w:sz w:val="24"/>
          <w:szCs w:val="24"/>
        </w:rPr>
      </w:pPr>
    </w:p>
    <w:p w14:paraId="24F31AAE" w14:textId="77777777" w:rsidR="002D6A9D" w:rsidRPr="00F042FD" w:rsidRDefault="002D6A9D" w:rsidP="00F042FD">
      <w:pPr>
        <w:spacing w:line="360" w:lineRule="auto"/>
        <w:jc w:val="both"/>
        <w:rPr>
          <w:sz w:val="24"/>
          <w:szCs w:val="24"/>
        </w:rPr>
      </w:pPr>
      <w:r w:rsidRPr="00F042FD">
        <w:rPr>
          <w:sz w:val="24"/>
          <w:szCs w:val="24"/>
        </w:rPr>
        <w:t xml:space="preserve">Once one handcuff was applied and the suspect was under control, we were able to move away from the two females in the corner of the room as they were understandably scared and did not want their father to be arrested. Once their safety was ensured, I was able to apply the second handcuff. </w:t>
      </w:r>
    </w:p>
    <w:p w14:paraId="1D5349B3" w14:textId="77777777" w:rsidR="002D6A9D" w:rsidRPr="00F042FD" w:rsidRDefault="002D6A9D" w:rsidP="00F042FD">
      <w:pPr>
        <w:spacing w:line="360" w:lineRule="auto"/>
        <w:jc w:val="both"/>
        <w:rPr>
          <w:sz w:val="24"/>
          <w:szCs w:val="24"/>
        </w:rPr>
      </w:pPr>
    </w:p>
    <w:p w14:paraId="1F3F0C41" w14:textId="77777777" w:rsidR="002D6A9D" w:rsidRPr="00F042FD" w:rsidRDefault="002D6A9D" w:rsidP="00F042FD">
      <w:pPr>
        <w:spacing w:line="360" w:lineRule="auto"/>
        <w:jc w:val="both"/>
        <w:rPr>
          <w:b/>
          <w:sz w:val="24"/>
          <w:szCs w:val="24"/>
        </w:rPr>
      </w:pPr>
      <w:r w:rsidRPr="00F042FD">
        <w:rPr>
          <w:b/>
          <w:sz w:val="24"/>
          <w:szCs w:val="24"/>
        </w:rPr>
        <w:t>Reflection:</w:t>
      </w:r>
    </w:p>
    <w:p w14:paraId="50C5E43E" w14:textId="77777777" w:rsidR="002D6A9D" w:rsidRPr="00F042FD" w:rsidRDefault="002D6A9D" w:rsidP="00F042FD">
      <w:pPr>
        <w:spacing w:line="360" w:lineRule="auto"/>
        <w:jc w:val="both"/>
        <w:rPr>
          <w:sz w:val="24"/>
          <w:szCs w:val="24"/>
        </w:rPr>
      </w:pPr>
    </w:p>
    <w:p w14:paraId="52D1F511" w14:textId="77777777" w:rsidR="002D6A9D" w:rsidRPr="00F042FD" w:rsidRDefault="002D6A9D" w:rsidP="00F042FD">
      <w:pPr>
        <w:spacing w:line="360" w:lineRule="auto"/>
        <w:jc w:val="both"/>
        <w:rPr>
          <w:sz w:val="24"/>
          <w:szCs w:val="24"/>
        </w:rPr>
      </w:pPr>
      <w:r w:rsidRPr="00F042FD">
        <w:rPr>
          <w:sz w:val="24"/>
          <w:szCs w:val="24"/>
        </w:rPr>
        <w:lastRenderedPageBreak/>
        <w:t xml:space="preserve">Throughout this policing incident I continually used tactical communications and the National Decision Model (NDM) to justify my decisions and actions. I have also identified a number of areas where officers were confronted with conflict and will analyse these throughout. </w:t>
      </w:r>
    </w:p>
    <w:p w14:paraId="5BB35F25" w14:textId="77777777" w:rsidR="002D6A9D" w:rsidRPr="00F042FD" w:rsidRDefault="002D6A9D" w:rsidP="00F042FD">
      <w:pPr>
        <w:spacing w:line="360" w:lineRule="auto"/>
        <w:jc w:val="both"/>
        <w:rPr>
          <w:sz w:val="24"/>
          <w:szCs w:val="24"/>
        </w:rPr>
      </w:pPr>
    </w:p>
    <w:p w14:paraId="0B5603B5" w14:textId="77777777" w:rsidR="002D6A9D" w:rsidRPr="00F042FD" w:rsidRDefault="002D6A9D" w:rsidP="00F042FD">
      <w:pPr>
        <w:spacing w:line="360" w:lineRule="auto"/>
        <w:jc w:val="both"/>
        <w:rPr>
          <w:color w:val="auto"/>
          <w:sz w:val="24"/>
          <w:szCs w:val="24"/>
        </w:rPr>
      </w:pPr>
      <w:r w:rsidRPr="00F042FD">
        <w:rPr>
          <w:sz w:val="24"/>
          <w:szCs w:val="24"/>
        </w:rPr>
        <w:t xml:space="preserve">The College of Policing (2014) explains the NDM helps everyone in policing make decisions and provides a framework in which decisions can be examined and challenged, both at the time and afterwards. </w:t>
      </w:r>
      <w:r w:rsidRPr="00F042FD">
        <w:rPr>
          <w:color w:val="auto"/>
          <w:sz w:val="24"/>
          <w:szCs w:val="24"/>
        </w:rPr>
        <w:t>The NDM has six key elements. Each component provides the user with an area for focus and consideration. The element that binds the model together is the Code of Ethics at the centre.</w:t>
      </w:r>
    </w:p>
    <w:p w14:paraId="7DD8F47E" w14:textId="77777777" w:rsidR="002D6A9D" w:rsidRPr="00F042FD" w:rsidRDefault="002D6A9D" w:rsidP="00F042FD">
      <w:pPr>
        <w:spacing w:line="360" w:lineRule="auto"/>
        <w:jc w:val="both"/>
        <w:rPr>
          <w:sz w:val="24"/>
          <w:szCs w:val="24"/>
        </w:rPr>
      </w:pPr>
    </w:p>
    <w:p w14:paraId="07287964" w14:textId="77777777" w:rsidR="002D6A9D" w:rsidRPr="00F042FD" w:rsidRDefault="002D6A9D" w:rsidP="00F042FD">
      <w:pPr>
        <w:spacing w:line="360" w:lineRule="auto"/>
        <w:jc w:val="both"/>
        <w:rPr>
          <w:sz w:val="24"/>
          <w:szCs w:val="24"/>
        </w:rPr>
      </w:pPr>
      <w:r w:rsidRPr="00F042FD">
        <w:rPr>
          <w:sz w:val="24"/>
          <w:szCs w:val="24"/>
        </w:rPr>
        <w:t xml:space="preserve">Police Officers are regularly in situations where conflict is present, and it often falls upon the discretion and decisions of that individual officer how to deal with the situation and the conflict involved. Along with the increase in adrenaline in conflict situations, there are also impact factors that officers should be aware of when dealing with these types of situations. </w:t>
      </w:r>
    </w:p>
    <w:p w14:paraId="36C5AF4B" w14:textId="77777777" w:rsidR="002D6A9D" w:rsidRPr="00F042FD" w:rsidRDefault="002D6A9D" w:rsidP="00F042FD">
      <w:pPr>
        <w:spacing w:line="360" w:lineRule="auto"/>
        <w:jc w:val="both"/>
        <w:rPr>
          <w:sz w:val="24"/>
          <w:szCs w:val="24"/>
        </w:rPr>
      </w:pPr>
    </w:p>
    <w:p w14:paraId="58E2B267" w14:textId="77777777" w:rsidR="002D6A9D" w:rsidRPr="00F042FD" w:rsidRDefault="002D6A9D" w:rsidP="00F042FD">
      <w:pPr>
        <w:spacing w:line="360" w:lineRule="auto"/>
        <w:jc w:val="both"/>
        <w:rPr>
          <w:sz w:val="24"/>
          <w:szCs w:val="24"/>
        </w:rPr>
      </w:pPr>
      <w:r w:rsidRPr="00F042FD">
        <w:rPr>
          <w:sz w:val="24"/>
          <w:szCs w:val="24"/>
        </w:rPr>
        <w:t xml:space="preserve">College of Policing (2019) states that </w:t>
      </w:r>
      <w:r w:rsidRPr="00F042FD">
        <w:rPr>
          <w:color w:val="auto"/>
          <w:sz w:val="24"/>
          <w:szCs w:val="24"/>
        </w:rPr>
        <w:t>the dynamic risk assessments that officers make during conflict situations can be supported by officers having awareness of impact factors and taking them into account alongside other information about the threats they face. During the situation I encountered, there were many impact factors which caused a concern for me. A few of these included: the fact that the suspect was drunk and had mental health issues, I was also in his flat therefore he knew far better than I did where everything was including weapons that could be used against me and his daughters were also there so I also had a duty to ensure their safety.</w:t>
      </w:r>
    </w:p>
    <w:p w14:paraId="0BE2F150" w14:textId="77777777" w:rsidR="002D6A9D" w:rsidRPr="00F042FD" w:rsidRDefault="002D6A9D" w:rsidP="00F042FD">
      <w:pPr>
        <w:spacing w:line="360" w:lineRule="auto"/>
        <w:jc w:val="both"/>
        <w:rPr>
          <w:sz w:val="24"/>
          <w:szCs w:val="24"/>
        </w:rPr>
      </w:pPr>
    </w:p>
    <w:p w14:paraId="1C504003" w14:textId="77777777" w:rsidR="002D6A9D" w:rsidRPr="00F042FD" w:rsidRDefault="002D6A9D" w:rsidP="00F042FD">
      <w:pPr>
        <w:spacing w:line="360" w:lineRule="auto"/>
        <w:jc w:val="both"/>
        <w:rPr>
          <w:sz w:val="24"/>
          <w:szCs w:val="24"/>
        </w:rPr>
      </w:pPr>
      <w:r w:rsidRPr="00F042FD">
        <w:rPr>
          <w:sz w:val="24"/>
          <w:szCs w:val="24"/>
        </w:rPr>
        <w:t xml:space="preserve">There are many models regarding conflict that can be used, but one I found I could relate to the most was the CUDSA model. CUDSA is not strictly defined to policing but can also be used in management and everyday life situations. </w:t>
      </w:r>
    </w:p>
    <w:p w14:paraId="4DB48489" w14:textId="77777777" w:rsidR="002D6A9D" w:rsidRPr="00F042FD" w:rsidRDefault="002D6A9D" w:rsidP="00F042FD">
      <w:pPr>
        <w:spacing w:line="360" w:lineRule="auto"/>
        <w:jc w:val="both"/>
        <w:rPr>
          <w:sz w:val="24"/>
          <w:szCs w:val="24"/>
        </w:rPr>
      </w:pPr>
    </w:p>
    <w:p w14:paraId="214D669F" w14:textId="77777777" w:rsidR="002D6A9D" w:rsidRPr="00F042FD" w:rsidRDefault="002D6A9D" w:rsidP="00F042FD">
      <w:pPr>
        <w:spacing w:line="360" w:lineRule="auto"/>
        <w:jc w:val="both"/>
        <w:rPr>
          <w:sz w:val="24"/>
          <w:szCs w:val="24"/>
        </w:rPr>
      </w:pPr>
      <w:r w:rsidRPr="00F042FD">
        <w:rPr>
          <w:sz w:val="24"/>
          <w:szCs w:val="24"/>
        </w:rPr>
        <w:t xml:space="preserve">The stages of CUDSA as defined by Code of Good Practice (2019) are; Confront the behaviour/conflict, understand each other’s position, define the problem, search for a solution and agree upon the best solution and put it into practice. Due to the fact that the suspect was very hostile towards officers, the latter of the CUDSA model i.e. finding a solution which suits both could not be applied, which in my opinion is the downfall of CUDSA. </w:t>
      </w:r>
    </w:p>
    <w:p w14:paraId="316695FD" w14:textId="77777777" w:rsidR="002D6A9D" w:rsidRPr="00F042FD" w:rsidRDefault="002D6A9D" w:rsidP="00F042FD">
      <w:pPr>
        <w:spacing w:line="360" w:lineRule="auto"/>
        <w:jc w:val="both"/>
        <w:rPr>
          <w:sz w:val="24"/>
          <w:szCs w:val="24"/>
        </w:rPr>
      </w:pPr>
    </w:p>
    <w:p w14:paraId="4794D58A" w14:textId="77777777" w:rsidR="002D6A9D" w:rsidRPr="00F042FD" w:rsidRDefault="002D6A9D" w:rsidP="00F042FD">
      <w:pPr>
        <w:spacing w:line="360" w:lineRule="auto"/>
        <w:jc w:val="both"/>
        <w:rPr>
          <w:sz w:val="24"/>
          <w:szCs w:val="24"/>
        </w:rPr>
      </w:pPr>
      <w:r w:rsidRPr="00F042FD">
        <w:rPr>
          <w:sz w:val="24"/>
          <w:szCs w:val="24"/>
        </w:rPr>
        <w:t xml:space="preserve">Eventually the situation ended in myself and my colleague using force in order to effect the arrest of the suspect, after exhausting tactical communications and the ineffective Taser use, it was clear that the suspect was not going to comply. I was continuously working my way around the NDM to ensure that my actions were proportionate and justified. There were no injuries to any party and the suspect was conveyed to custody after being arrested, therefore I believe the force used was necessary and had an effective outcome. </w:t>
      </w:r>
    </w:p>
    <w:p w14:paraId="33D0E5AD" w14:textId="77777777" w:rsidR="002D6A9D" w:rsidRPr="00F042FD" w:rsidRDefault="002D6A9D" w:rsidP="00F042FD">
      <w:pPr>
        <w:spacing w:line="360" w:lineRule="auto"/>
        <w:jc w:val="both"/>
        <w:rPr>
          <w:sz w:val="24"/>
          <w:szCs w:val="24"/>
        </w:rPr>
      </w:pPr>
    </w:p>
    <w:p w14:paraId="7007EFD1" w14:textId="77777777" w:rsidR="002D6A9D" w:rsidRPr="00F042FD" w:rsidRDefault="002D6A9D" w:rsidP="00F042FD">
      <w:pPr>
        <w:spacing w:line="360" w:lineRule="auto"/>
        <w:jc w:val="both"/>
        <w:rPr>
          <w:sz w:val="24"/>
          <w:szCs w:val="24"/>
        </w:rPr>
      </w:pPr>
      <w:r w:rsidRPr="00F042FD">
        <w:rPr>
          <w:sz w:val="24"/>
          <w:szCs w:val="24"/>
        </w:rPr>
        <w:t xml:space="preserve">In conjunction with the CUDSA the model of Betari’s Box (figure 1) is used to show how people’s attitude and behaviours are linked. To put this simply, the theory states that my attitude affects my behaviour which affects your attitude and then in turn affects your behaviour and this cycle then continues. </w:t>
      </w:r>
    </w:p>
    <w:p w14:paraId="7B881A2F" w14:textId="77777777" w:rsidR="002D6A9D" w:rsidRPr="00F042FD" w:rsidRDefault="002D6A9D" w:rsidP="00F042FD">
      <w:pPr>
        <w:spacing w:line="360" w:lineRule="auto"/>
        <w:jc w:val="both"/>
        <w:rPr>
          <w:sz w:val="24"/>
          <w:szCs w:val="24"/>
        </w:rPr>
      </w:pPr>
    </w:p>
    <w:p w14:paraId="2F61879E" w14:textId="77777777" w:rsidR="002D6A9D" w:rsidRPr="00F042FD" w:rsidRDefault="002D6A9D" w:rsidP="00F042FD">
      <w:pPr>
        <w:spacing w:line="360" w:lineRule="auto"/>
        <w:jc w:val="both"/>
        <w:rPr>
          <w:sz w:val="24"/>
          <w:szCs w:val="24"/>
        </w:rPr>
      </w:pPr>
      <w:r w:rsidRPr="00F042FD">
        <w:rPr>
          <w:sz w:val="24"/>
          <w:szCs w:val="24"/>
        </w:rPr>
        <w:t xml:space="preserve">Mulder, P. (2018) recognises the importance of negative cycles. He states that when people are positive it will positively affect behaviour. Subsequently, when a person is moody or sad, they can become short with others, unkind and angry therefore in turn, people may respond the same way possibly resulting in conflict. </w:t>
      </w:r>
    </w:p>
    <w:p w14:paraId="4B9C8CB1" w14:textId="77777777" w:rsidR="002D6A9D" w:rsidRPr="00F042FD" w:rsidRDefault="002D6A9D" w:rsidP="00F042FD">
      <w:pPr>
        <w:spacing w:line="360" w:lineRule="auto"/>
        <w:ind w:left="720" w:firstLine="720"/>
        <w:jc w:val="both"/>
        <w:rPr>
          <w:sz w:val="18"/>
          <w:szCs w:val="24"/>
        </w:rPr>
      </w:pPr>
      <w:r w:rsidRPr="00F042FD">
        <w:rPr>
          <w:noProof/>
          <w:sz w:val="24"/>
          <w:szCs w:val="24"/>
        </w:rPr>
        <w:drawing>
          <wp:inline distT="0" distB="0" distL="0" distR="0" wp14:anchorId="03C0ABE4" wp14:editId="118EFDAF">
            <wp:extent cx="2190780" cy="1685677"/>
            <wp:effectExtent l="0" t="0" r="0" b="0"/>
            <wp:docPr id="1" name="Picture 1"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90780" cy="1685677"/>
                    </a:xfrm>
                    <a:prstGeom prst="rect">
                      <a:avLst/>
                    </a:prstGeom>
                    <a:noFill/>
                    <a:ln>
                      <a:noFill/>
                    </a:ln>
                  </pic:spPr>
                </pic:pic>
              </a:graphicData>
            </a:graphic>
          </wp:inline>
        </w:drawing>
      </w:r>
      <w:r w:rsidRPr="00F042FD">
        <w:rPr>
          <w:sz w:val="18"/>
          <w:szCs w:val="24"/>
        </w:rPr>
        <w:t xml:space="preserve">Figure 1: MindTools (2020) </w:t>
      </w:r>
      <w:r w:rsidRPr="00F042FD">
        <w:rPr>
          <w:i/>
          <w:sz w:val="18"/>
          <w:szCs w:val="24"/>
        </w:rPr>
        <w:t>Betari’s Box</w:t>
      </w:r>
      <w:r w:rsidRPr="00F042FD">
        <w:rPr>
          <w:sz w:val="18"/>
          <w:szCs w:val="24"/>
        </w:rPr>
        <w:t xml:space="preserve"> </w:t>
      </w:r>
    </w:p>
    <w:p w14:paraId="4FCE4967" w14:textId="77777777" w:rsidR="002D6A9D" w:rsidRPr="00F042FD" w:rsidRDefault="002D6A9D" w:rsidP="00F042FD">
      <w:pPr>
        <w:spacing w:line="360" w:lineRule="auto"/>
        <w:jc w:val="both"/>
        <w:rPr>
          <w:sz w:val="24"/>
          <w:szCs w:val="24"/>
        </w:rPr>
      </w:pPr>
    </w:p>
    <w:p w14:paraId="37E2CBDC" w14:textId="77777777" w:rsidR="002D6A9D" w:rsidRPr="00F042FD" w:rsidRDefault="002D6A9D" w:rsidP="00F042FD">
      <w:pPr>
        <w:spacing w:line="360" w:lineRule="auto"/>
        <w:jc w:val="both"/>
        <w:rPr>
          <w:sz w:val="24"/>
          <w:szCs w:val="24"/>
        </w:rPr>
      </w:pPr>
    </w:p>
    <w:p w14:paraId="12B38FCA" w14:textId="77777777" w:rsidR="002D6A9D" w:rsidRPr="00F042FD" w:rsidRDefault="002D6A9D" w:rsidP="00F042FD">
      <w:pPr>
        <w:spacing w:line="360" w:lineRule="auto"/>
        <w:jc w:val="both"/>
        <w:rPr>
          <w:sz w:val="24"/>
          <w:szCs w:val="24"/>
        </w:rPr>
      </w:pPr>
      <w:r w:rsidRPr="00F042FD">
        <w:rPr>
          <w:sz w:val="24"/>
          <w:szCs w:val="24"/>
        </w:rPr>
        <w:t xml:space="preserve">To put this in perspective of the incident I attended, I ensured that I spoke with the suspect in a calm kind manner and attempted to review all suitable options before making the decision to arrest the suspect. Due to the fact that he had discharged himself from hospital where he was being treated for mental health problems, using my officer discretion I attempted to contact the hospital to see if his attendance there was as an informal patient or whether he needed to go back. </w:t>
      </w:r>
    </w:p>
    <w:p w14:paraId="0D9FFC32" w14:textId="77777777" w:rsidR="002D6A9D" w:rsidRPr="00F042FD" w:rsidRDefault="002D6A9D" w:rsidP="00F042FD">
      <w:pPr>
        <w:spacing w:line="360" w:lineRule="auto"/>
        <w:jc w:val="both"/>
        <w:rPr>
          <w:sz w:val="24"/>
          <w:szCs w:val="24"/>
        </w:rPr>
      </w:pPr>
    </w:p>
    <w:p w14:paraId="4D9ACC66" w14:textId="77777777" w:rsidR="002D6A9D" w:rsidRPr="00F042FD" w:rsidRDefault="002D6A9D" w:rsidP="00F042FD">
      <w:pPr>
        <w:spacing w:line="360" w:lineRule="auto"/>
        <w:jc w:val="both"/>
        <w:rPr>
          <w:sz w:val="24"/>
          <w:szCs w:val="24"/>
        </w:rPr>
      </w:pPr>
      <w:r w:rsidRPr="00F042FD">
        <w:rPr>
          <w:sz w:val="24"/>
          <w:szCs w:val="24"/>
        </w:rPr>
        <w:lastRenderedPageBreak/>
        <w:t xml:space="preserve">I consider this a reasonable approach and I explained this to the suspect, he was still compliant at this point. Once this option had been exhausted as explained previously then the only option I had was to arrest him that is when his attitude and behaviour escalated therefore my awareness of this also increased. </w:t>
      </w:r>
    </w:p>
    <w:p w14:paraId="46A054C6" w14:textId="77777777" w:rsidR="002D6A9D" w:rsidRPr="00F042FD" w:rsidRDefault="002D6A9D" w:rsidP="00F042FD">
      <w:pPr>
        <w:spacing w:line="360" w:lineRule="auto"/>
        <w:jc w:val="both"/>
        <w:rPr>
          <w:sz w:val="24"/>
          <w:szCs w:val="24"/>
        </w:rPr>
      </w:pPr>
    </w:p>
    <w:p w14:paraId="0FE1031A" w14:textId="6B2BF054" w:rsidR="002D6A9D" w:rsidRPr="00F042FD" w:rsidRDefault="002D6A9D" w:rsidP="00F042FD">
      <w:pPr>
        <w:spacing w:line="360" w:lineRule="auto"/>
        <w:jc w:val="both"/>
        <w:rPr>
          <w:sz w:val="24"/>
          <w:szCs w:val="24"/>
        </w:rPr>
      </w:pPr>
      <w:r w:rsidRPr="00F042FD">
        <w:rPr>
          <w:sz w:val="24"/>
          <w:szCs w:val="24"/>
        </w:rPr>
        <w:t>Over the weeks subsequent to the incident, I have since found out that the suspect would be pleading not guilty in court, due to this I will have to attend court and give my version of events of what happened. Due to the fact I did not witness the assault other than on the victim’s CCTV camera</w:t>
      </w:r>
      <w:r w:rsidR="00475975">
        <w:rPr>
          <w:sz w:val="24"/>
          <w:szCs w:val="24"/>
        </w:rPr>
        <w:t xml:space="preserve"> I will only be able to provide limited details of the incident and what happened whilst I was at scene</w:t>
      </w:r>
      <w:r w:rsidRPr="00F042FD">
        <w:rPr>
          <w:sz w:val="24"/>
          <w:szCs w:val="24"/>
        </w:rPr>
        <w:t>.</w:t>
      </w:r>
    </w:p>
    <w:p w14:paraId="4640C7C0" w14:textId="77777777" w:rsidR="002D6A9D" w:rsidRPr="00F042FD" w:rsidRDefault="002D6A9D" w:rsidP="00F042FD">
      <w:pPr>
        <w:spacing w:line="360" w:lineRule="auto"/>
        <w:jc w:val="both"/>
        <w:rPr>
          <w:sz w:val="24"/>
          <w:szCs w:val="24"/>
        </w:rPr>
      </w:pPr>
    </w:p>
    <w:p w14:paraId="3E3BD948" w14:textId="77777777" w:rsidR="002D6A9D" w:rsidRPr="00F042FD" w:rsidRDefault="002D6A9D" w:rsidP="00F042FD">
      <w:pPr>
        <w:spacing w:line="360" w:lineRule="auto"/>
        <w:jc w:val="both"/>
        <w:rPr>
          <w:b/>
          <w:sz w:val="24"/>
          <w:szCs w:val="24"/>
        </w:rPr>
      </w:pPr>
      <w:r w:rsidRPr="00F042FD">
        <w:rPr>
          <w:b/>
          <w:sz w:val="24"/>
          <w:szCs w:val="24"/>
        </w:rPr>
        <w:t>Conclusion:</w:t>
      </w:r>
    </w:p>
    <w:p w14:paraId="190B7267" w14:textId="77777777" w:rsidR="002D6A9D" w:rsidRPr="00F042FD" w:rsidRDefault="002D6A9D" w:rsidP="00F042FD">
      <w:pPr>
        <w:spacing w:line="360" w:lineRule="auto"/>
        <w:jc w:val="both"/>
        <w:rPr>
          <w:b/>
          <w:sz w:val="24"/>
          <w:szCs w:val="24"/>
        </w:rPr>
      </w:pPr>
    </w:p>
    <w:p w14:paraId="6730ABB0" w14:textId="77777777" w:rsidR="002D6A9D" w:rsidRPr="00F042FD" w:rsidRDefault="002D6A9D" w:rsidP="00F042FD">
      <w:pPr>
        <w:spacing w:line="360" w:lineRule="auto"/>
        <w:jc w:val="both"/>
        <w:rPr>
          <w:sz w:val="24"/>
          <w:szCs w:val="24"/>
        </w:rPr>
      </w:pPr>
      <w:r w:rsidRPr="00F042FD">
        <w:rPr>
          <w:sz w:val="24"/>
          <w:szCs w:val="24"/>
        </w:rPr>
        <w:t>On reflection, using the aforementioned conflict management approaches, there are positives and negatives to each and it is clear that one style does not fit all situations therefore it is important for officers to be able to adapt to the ever-changing environment and situation that they are presented with.</w:t>
      </w:r>
    </w:p>
    <w:p w14:paraId="513769B6" w14:textId="77777777" w:rsidR="002D6A9D" w:rsidRPr="00F042FD" w:rsidRDefault="002D6A9D" w:rsidP="00F042FD">
      <w:pPr>
        <w:spacing w:line="360" w:lineRule="auto"/>
        <w:jc w:val="both"/>
        <w:rPr>
          <w:sz w:val="24"/>
          <w:szCs w:val="24"/>
        </w:rPr>
      </w:pPr>
    </w:p>
    <w:p w14:paraId="55DF3EBC" w14:textId="77777777" w:rsidR="002D6A9D" w:rsidRPr="00F042FD" w:rsidRDefault="002D6A9D" w:rsidP="00F042FD">
      <w:pPr>
        <w:spacing w:line="360" w:lineRule="auto"/>
        <w:jc w:val="both"/>
        <w:rPr>
          <w:sz w:val="24"/>
          <w:szCs w:val="24"/>
        </w:rPr>
      </w:pPr>
      <w:r w:rsidRPr="00F042FD">
        <w:rPr>
          <w:sz w:val="24"/>
          <w:szCs w:val="24"/>
        </w:rPr>
        <w:t xml:space="preserve">I believe in the situation I was presented with and the previous knowledge of the suspect’s mental health issues paired with the ongoing dispute between the neighbours, I handled the situation as best I could with the options available to me. The suspect was drunk and he became irate after around five minutes of speaking with him. I was extremely aware of my surroundings during the incident due to the behaviour of the suspect and the fact that he could have quite easily used a weapon against my colleague and myself. I felt as though I handled my first real conflict situation quite well. </w:t>
      </w:r>
    </w:p>
    <w:p w14:paraId="7076A768" w14:textId="77777777" w:rsidR="002D6A9D" w:rsidRPr="00F042FD" w:rsidRDefault="002D6A9D" w:rsidP="00F042FD">
      <w:pPr>
        <w:spacing w:line="360" w:lineRule="auto"/>
        <w:jc w:val="both"/>
        <w:rPr>
          <w:sz w:val="24"/>
          <w:szCs w:val="24"/>
        </w:rPr>
      </w:pPr>
    </w:p>
    <w:p w14:paraId="13013D51" w14:textId="77777777" w:rsidR="002D6A9D" w:rsidRPr="00F042FD" w:rsidRDefault="002D6A9D" w:rsidP="00F042FD">
      <w:pPr>
        <w:spacing w:line="360" w:lineRule="auto"/>
        <w:jc w:val="both"/>
        <w:rPr>
          <w:sz w:val="24"/>
          <w:szCs w:val="24"/>
        </w:rPr>
      </w:pPr>
      <w:r w:rsidRPr="00F042FD">
        <w:rPr>
          <w:sz w:val="24"/>
          <w:szCs w:val="24"/>
        </w:rPr>
        <w:t xml:space="preserve">The options available to me when he picked up the ashtray were limited. I am grateful for my colleague’s quick thinking regarding the Taser deployment. </w:t>
      </w:r>
    </w:p>
    <w:p w14:paraId="3199FBB5" w14:textId="77777777" w:rsidR="002D6A9D" w:rsidRPr="00F042FD" w:rsidRDefault="002D6A9D" w:rsidP="00F042FD">
      <w:pPr>
        <w:spacing w:line="360" w:lineRule="auto"/>
        <w:jc w:val="both"/>
        <w:rPr>
          <w:sz w:val="24"/>
          <w:szCs w:val="24"/>
        </w:rPr>
      </w:pPr>
    </w:p>
    <w:p w14:paraId="7B5A19D4" w14:textId="77777777" w:rsidR="002D6A9D" w:rsidRPr="00F042FD" w:rsidRDefault="002D6A9D" w:rsidP="00F042FD">
      <w:pPr>
        <w:spacing w:line="360" w:lineRule="auto"/>
        <w:jc w:val="both"/>
        <w:rPr>
          <w:sz w:val="24"/>
          <w:szCs w:val="24"/>
        </w:rPr>
      </w:pPr>
      <w:r w:rsidRPr="00F042FD">
        <w:rPr>
          <w:sz w:val="24"/>
          <w:szCs w:val="24"/>
        </w:rPr>
        <w:t xml:space="preserve">Even though force was used on this occasion it was not for long and only to effect the arrest of the suspect which was necessary to prevent further damage to property and to prevent physical injury. </w:t>
      </w:r>
    </w:p>
    <w:p w14:paraId="4A9DDA5E" w14:textId="77777777" w:rsidR="002D6A9D" w:rsidRPr="00F042FD" w:rsidRDefault="002D6A9D" w:rsidP="00F042FD">
      <w:pPr>
        <w:spacing w:line="360" w:lineRule="auto"/>
        <w:rPr>
          <w:sz w:val="24"/>
        </w:rPr>
      </w:pPr>
    </w:p>
    <w:p w14:paraId="24CF27D5" w14:textId="77777777" w:rsidR="002D6A9D" w:rsidRPr="00F042FD" w:rsidRDefault="002D6A9D" w:rsidP="00F042FD">
      <w:pPr>
        <w:spacing w:line="360" w:lineRule="auto"/>
        <w:rPr>
          <w:sz w:val="24"/>
        </w:rPr>
      </w:pPr>
      <w:r w:rsidRPr="00F042FD">
        <w:rPr>
          <w:sz w:val="24"/>
        </w:rPr>
        <w:lastRenderedPageBreak/>
        <w:t xml:space="preserve">I ensured Code G of PACE was complied with regarding the arrest necessity, I am in compliance with my officer safety training and have completed a use of form to ensure that the tactics used while dealing with the situation were in compliance with the NDM and were justified, proportionate, legal, accountable and ethical. </w:t>
      </w:r>
    </w:p>
    <w:p w14:paraId="3A37EE7F" w14:textId="77777777" w:rsidR="002D6A9D" w:rsidRDefault="002D6A9D" w:rsidP="002D6A9D">
      <w:pPr>
        <w:rPr>
          <w:sz w:val="24"/>
        </w:rPr>
      </w:pPr>
    </w:p>
    <w:p w14:paraId="0EC548FE" w14:textId="3446DE28" w:rsidR="002D6A9D" w:rsidRPr="0036463B" w:rsidRDefault="00475975" w:rsidP="002D6A9D">
      <w:pPr>
        <w:rPr>
          <w:b/>
          <w:sz w:val="24"/>
        </w:rPr>
      </w:pPr>
      <w:r>
        <w:rPr>
          <w:b/>
          <w:sz w:val="24"/>
        </w:rPr>
        <w:t>Word Count: 2318</w:t>
      </w:r>
    </w:p>
    <w:p w14:paraId="418DFD5C" w14:textId="77777777" w:rsidR="002D6A9D" w:rsidRDefault="002D6A9D" w:rsidP="002D6A9D">
      <w:pPr>
        <w:rPr>
          <w:sz w:val="24"/>
        </w:rPr>
      </w:pPr>
    </w:p>
    <w:p w14:paraId="7F3D7807" w14:textId="77777777" w:rsidR="002D6A9D" w:rsidRDefault="002D6A9D" w:rsidP="002D6A9D">
      <w:pPr>
        <w:rPr>
          <w:sz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38E3424" w14:textId="77777777" w:rsidR="00F042FD" w:rsidRPr="00F042FD" w:rsidRDefault="00F042FD" w:rsidP="00F042FD">
      <w:pPr>
        <w:spacing w:line="360" w:lineRule="auto"/>
        <w:ind w:right="107"/>
        <w:jc w:val="both"/>
        <w:rPr>
          <w:b/>
          <w:sz w:val="24"/>
          <w:szCs w:val="24"/>
        </w:rPr>
      </w:pPr>
      <w:r w:rsidRPr="00F042FD">
        <w:rPr>
          <w:b/>
          <w:sz w:val="24"/>
          <w:szCs w:val="24"/>
        </w:rPr>
        <w:t>Intro:</w:t>
      </w:r>
    </w:p>
    <w:p w14:paraId="4173191A" w14:textId="77777777" w:rsidR="00F042FD" w:rsidRPr="00F042FD" w:rsidRDefault="00F042FD" w:rsidP="00F042FD">
      <w:pPr>
        <w:spacing w:line="360" w:lineRule="auto"/>
        <w:ind w:right="107"/>
        <w:jc w:val="both"/>
        <w:rPr>
          <w:sz w:val="24"/>
          <w:szCs w:val="24"/>
        </w:rPr>
      </w:pPr>
    </w:p>
    <w:p w14:paraId="7796D3FB" w14:textId="77777777" w:rsidR="00F042FD" w:rsidRPr="00F042FD" w:rsidRDefault="00F042FD" w:rsidP="00F042FD">
      <w:pPr>
        <w:spacing w:line="360" w:lineRule="auto"/>
        <w:ind w:right="107"/>
        <w:jc w:val="both"/>
        <w:rPr>
          <w:sz w:val="24"/>
          <w:szCs w:val="24"/>
        </w:rPr>
      </w:pPr>
      <w:r w:rsidRPr="00F042FD">
        <w:rPr>
          <w:sz w:val="24"/>
          <w:szCs w:val="24"/>
        </w:rPr>
        <w:t xml:space="preserve">Throughout the course of this essay, I will aim to critically asses a policing incident I attended whilst including any relevant language issues I encountered. I will reflect on my responsibilities in line with the relevant Codes of Practice to support any victims or witnesses identified within the process. Finally, I will illustrate how policing values were engaged within the incident. </w:t>
      </w:r>
    </w:p>
    <w:p w14:paraId="704F46B5" w14:textId="77777777" w:rsidR="00F042FD" w:rsidRPr="00F042FD" w:rsidRDefault="00F042FD" w:rsidP="00F042FD">
      <w:pPr>
        <w:spacing w:line="360" w:lineRule="auto"/>
        <w:ind w:right="107"/>
        <w:jc w:val="both"/>
        <w:rPr>
          <w:sz w:val="24"/>
          <w:szCs w:val="24"/>
        </w:rPr>
      </w:pPr>
    </w:p>
    <w:p w14:paraId="2C5877C7" w14:textId="77777777" w:rsidR="00F042FD" w:rsidRPr="00F042FD" w:rsidRDefault="00F042FD" w:rsidP="00F042FD">
      <w:pPr>
        <w:spacing w:line="360" w:lineRule="auto"/>
        <w:ind w:right="107"/>
        <w:jc w:val="both"/>
        <w:rPr>
          <w:sz w:val="24"/>
          <w:szCs w:val="24"/>
        </w:rPr>
      </w:pPr>
      <w:r w:rsidRPr="00F042FD">
        <w:rPr>
          <w:sz w:val="24"/>
          <w:szCs w:val="24"/>
        </w:rPr>
        <w:t xml:space="preserve">I will structure the essay as follows: a thorough description of the incident I attended, followed by an analysis of the options and decisions I made, along with references to this whilst reflecting on my thoughts and feeling during the incident throughout. </w:t>
      </w:r>
    </w:p>
    <w:p w14:paraId="58F7E808" w14:textId="77777777" w:rsidR="00F042FD" w:rsidRPr="00F042FD" w:rsidRDefault="00F042FD" w:rsidP="00F042FD">
      <w:pPr>
        <w:spacing w:line="360" w:lineRule="auto"/>
        <w:ind w:right="107"/>
        <w:jc w:val="both"/>
        <w:rPr>
          <w:sz w:val="24"/>
          <w:szCs w:val="24"/>
        </w:rPr>
      </w:pPr>
    </w:p>
    <w:p w14:paraId="398D5379" w14:textId="77777777" w:rsidR="00F042FD" w:rsidRPr="00F042FD" w:rsidRDefault="00F042FD" w:rsidP="00F042FD">
      <w:pPr>
        <w:spacing w:line="360" w:lineRule="auto"/>
        <w:ind w:right="107"/>
        <w:jc w:val="both"/>
        <w:rPr>
          <w:sz w:val="24"/>
          <w:szCs w:val="24"/>
        </w:rPr>
      </w:pPr>
    </w:p>
    <w:p w14:paraId="7DC81741" w14:textId="77777777" w:rsidR="00F042FD" w:rsidRPr="00F042FD" w:rsidRDefault="00F042FD" w:rsidP="00F042FD">
      <w:pPr>
        <w:spacing w:line="360" w:lineRule="auto"/>
        <w:ind w:right="107"/>
        <w:jc w:val="both"/>
        <w:rPr>
          <w:b/>
          <w:sz w:val="24"/>
          <w:szCs w:val="24"/>
        </w:rPr>
      </w:pPr>
      <w:r w:rsidRPr="00F042FD">
        <w:rPr>
          <w:b/>
          <w:sz w:val="24"/>
          <w:szCs w:val="24"/>
        </w:rPr>
        <w:t>Incident:</w:t>
      </w:r>
    </w:p>
    <w:p w14:paraId="003111B4" w14:textId="77777777" w:rsidR="00F042FD" w:rsidRPr="00F042FD" w:rsidRDefault="00F042FD" w:rsidP="00F042FD">
      <w:pPr>
        <w:spacing w:line="360" w:lineRule="auto"/>
        <w:ind w:right="107"/>
        <w:jc w:val="both"/>
        <w:rPr>
          <w:b/>
          <w:sz w:val="24"/>
          <w:szCs w:val="24"/>
        </w:rPr>
      </w:pPr>
    </w:p>
    <w:p w14:paraId="7580C7E1" w14:textId="77777777" w:rsidR="00F042FD" w:rsidRPr="00F042FD" w:rsidRDefault="00F042FD" w:rsidP="00F042FD">
      <w:pPr>
        <w:spacing w:line="360" w:lineRule="auto"/>
        <w:ind w:right="107"/>
        <w:jc w:val="both"/>
        <w:rPr>
          <w:sz w:val="24"/>
          <w:szCs w:val="24"/>
        </w:rPr>
      </w:pPr>
      <w:r w:rsidRPr="00F042FD">
        <w:rPr>
          <w:sz w:val="24"/>
          <w:szCs w:val="24"/>
        </w:rPr>
        <w:t>During this incident, I will describe how officers dealt with difference and inclusion involving a 14-year-old autistic female making numerous hoax calls to emergency services.</w:t>
      </w:r>
    </w:p>
    <w:p w14:paraId="68810A5C" w14:textId="77777777" w:rsidR="00F042FD" w:rsidRPr="00F042FD" w:rsidRDefault="00F042FD" w:rsidP="00F042FD">
      <w:pPr>
        <w:spacing w:line="360" w:lineRule="auto"/>
        <w:ind w:right="107"/>
        <w:jc w:val="both"/>
        <w:rPr>
          <w:sz w:val="24"/>
          <w:szCs w:val="24"/>
        </w:rPr>
      </w:pPr>
    </w:p>
    <w:p w14:paraId="39774ACE" w14:textId="0DEEC1A5" w:rsidR="00F042FD" w:rsidRPr="00F042FD" w:rsidRDefault="00F042FD" w:rsidP="00F042FD">
      <w:pPr>
        <w:spacing w:line="360" w:lineRule="auto"/>
        <w:ind w:right="107"/>
        <w:jc w:val="both"/>
        <w:rPr>
          <w:sz w:val="24"/>
          <w:szCs w:val="24"/>
        </w:rPr>
      </w:pPr>
      <w:r w:rsidRPr="00F042FD">
        <w:rPr>
          <w:sz w:val="24"/>
          <w:szCs w:val="24"/>
        </w:rPr>
        <w:t>Whilst on mobile patrol duty, South Wales Police received a 999 call, which was passed to officers as a young male who had been threatened to be stabbed by his friends, and that they have now run off. Prior to attendance, due to the nature of the call I ensured I was wearing full PPE and that my body worn camera was activated immediately for my protection, my colleagues and members of the public as this could potentially be a dangerous situation.</w:t>
      </w:r>
      <w:r w:rsidR="00BA48C3">
        <w:rPr>
          <w:sz w:val="24"/>
          <w:szCs w:val="24"/>
        </w:rPr>
        <w:t xml:space="preserve"> </w:t>
      </w:r>
    </w:p>
    <w:p w14:paraId="307DA371" w14:textId="77777777" w:rsidR="00F042FD" w:rsidRPr="00F042FD" w:rsidRDefault="00F042FD" w:rsidP="00F042FD">
      <w:pPr>
        <w:spacing w:line="360" w:lineRule="auto"/>
        <w:ind w:right="107"/>
        <w:jc w:val="both"/>
        <w:rPr>
          <w:sz w:val="24"/>
          <w:szCs w:val="24"/>
        </w:rPr>
      </w:pPr>
    </w:p>
    <w:p w14:paraId="5EF40163" w14:textId="5500FF88" w:rsidR="00F042FD" w:rsidRPr="00F042FD" w:rsidRDefault="00F042FD" w:rsidP="00F042FD">
      <w:pPr>
        <w:spacing w:line="360" w:lineRule="auto"/>
        <w:ind w:right="107"/>
        <w:jc w:val="both"/>
        <w:rPr>
          <w:sz w:val="24"/>
          <w:szCs w:val="24"/>
        </w:rPr>
      </w:pPr>
      <w:r w:rsidRPr="00F042FD">
        <w:rPr>
          <w:sz w:val="24"/>
          <w:szCs w:val="24"/>
        </w:rPr>
        <w:t xml:space="preserve">Whilst on route to the call, there was a further call from the reporting person that they had now been stabbed with a stanley knife in the hip and leg and were bleeding and provided officers with the current location. </w:t>
      </w:r>
      <w:r w:rsidR="005F5906">
        <w:rPr>
          <w:sz w:val="24"/>
          <w:szCs w:val="24"/>
        </w:rPr>
        <w:t xml:space="preserve">Due to the current knife crime levels in Wales, I was </w:t>
      </w:r>
      <w:r w:rsidR="00BA48C3">
        <w:rPr>
          <w:sz w:val="24"/>
          <w:szCs w:val="24"/>
        </w:rPr>
        <w:t>understandably nervous about attending this incident, however my colleagues reassured me that I would not be put in danger, this put my mind at ease.</w:t>
      </w:r>
    </w:p>
    <w:p w14:paraId="51E61CEA" w14:textId="77777777" w:rsidR="00F042FD" w:rsidRPr="00F042FD" w:rsidRDefault="00F042FD" w:rsidP="00F042FD">
      <w:pPr>
        <w:spacing w:line="360" w:lineRule="auto"/>
        <w:ind w:right="107"/>
        <w:jc w:val="both"/>
        <w:rPr>
          <w:sz w:val="24"/>
          <w:szCs w:val="24"/>
        </w:rPr>
      </w:pPr>
    </w:p>
    <w:p w14:paraId="03F010B5" w14:textId="6EF577F6" w:rsidR="00F042FD" w:rsidRPr="00F042FD" w:rsidRDefault="00F042FD" w:rsidP="00F042FD">
      <w:pPr>
        <w:spacing w:line="360" w:lineRule="auto"/>
        <w:ind w:right="107"/>
        <w:jc w:val="both"/>
        <w:rPr>
          <w:sz w:val="24"/>
          <w:szCs w:val="24"/>
        </w:rPr>
      </w:pPr>
      <w:r w:rsidRPr="00F042FD">
        <w:rPr>
          <w:sz w:val="24"/>
          <w:szCs w:val="24"/>
        </w:rPr>
        <w:t>There were no names provided or any other details from the reporting person. There was also no direction of travel for the suspect, who was potentially in possession of a knife. There were several officers making their way to complete an area search for the suspect whilst my colleague and I attempted to locate the victim. A</w:t>
      </w:r>
      <w:r w:rsidR="00FA56C7">
        <w:rPr>
          <w:sz w:val="24"/>
          <w:szCs w:val="24"/>
        </w:rPr>
        <w:t>n ambulance also attended</w:t>
      </w:r>
      <w:r w:rsidRPr="00F042FD">
        <w:rPr>
          <w:sz w:val="24"/>
          <w:szCs w:val="24"/>
        </w:rPr>
        <w:t xml:space="preserve"> with officers as they had received the same call.</w:t>
      </w:r>
    </w:p>
    <w:p w14:paraId="2BBD9F1C" w14:textId="77777777" w:rsidR="00F042FD" w:rsidRPr="00F042FD" w:rsidRDefault="00F042FD" w:rsidP="00F042FD">
      <w:pPr>
        <w:spacing w:line="360" w:lineRule="auto"/>
        <w:ind w:right="107"/>
        <w:jc w:val="both"/>
        <w:rPr>
          <w:sz w:val="24"/>
          <w:szCs w:val="24"/>
        </w:rPr>
      </w:pPr>
    </w:p>
    <w:p w14:paraId="248DC738" w14:textId="291FFFA5" w:rsidR="00F042FD" w:rsidRPr="00F042FD" w:rsidRDefault="00F042FD" w:rsidP="00F042FD">
      <w:pPr>
        <w:spacing w:line="360" w:lineRule="auto"/>
        <w:ind w:right="107"/>
        <w:jc w:val="both"/>
        <w:rPr>
          <w:sz w:val="24"/>
          <w:szCs w:val="24"/>
        </w:rPr>
      </w:pPr>
      <w:r w:rsidRPr="00F042FD">
        <w:rPr>
          <w:sz w:val="24"/>
          <w:szCs w:val="24"/>
        </w:rPr>
        <w:t xml:space="preserve">Once officers were in the location of where the victim supposedly was, we </w:t>
      </w:r>
      <w:r w:rsidR="00FA56C7">
        <w:rPr>
          <w:sz w:val="24"/>
          <w:szCs w:val="24"/>
        </w:rPr>
        <w:t xml:space="preserve">soon </w:t>
      </w:r>
      <w:r w:rsidRPr="00F042FD">
        <w:rPr>
          <w:sz w:val="24"/>
          <w:szCs w:val="24"/>
        </w:rPr>
        <w:t xml:space="preserve">realised that there was nobody present at the location provided. As the control room were still speaking to the victim, I asked if they could confirm the location and the victim continued to tell them it was the correct location. </w:t>
      </w:r>
    </w:p>
    <w:p w14:paraId="6E208536" w14:textId="77777777" w:rsidR="00F042FD" w:rsidRPr="00F042FD" w:rsidRDefault="00F042FD" w:rsidP="00F042FD">
      <w:pPr>
        <w:spacing w:line="360" w:lineRule="auto"/>
        <w:ind w:right="107"/>
        <w:jc w:val="both"/>
        <w:rPr>
          <w:sz w:val="24"/>
          <w:szCs w:val="24"/>
        </w:rPr>
      </w:pPr>
    </w:p>
    <w:p w14:paraId="70A34899" w14:textId="4380C9A6" w:rsidR="00F042FD" w:rsidRPr="00F042FD" w:rsidRDefault="00F042FD" w:rsidP="00F042FD">
      <w:pPr>
        <w:spacing w:line="360" w:lineRule="auto"/>
        <w:ind w:right="107"/>
        <w:jc w:val="both"/>
        <w:rPr>
          <w:sz w:val="24"/>
          <w:szCs w:val="24"/>
        </w:rPr>
      </w:pPr>
      <w:r w:rsidRPr="00F042FD">
        <w:rPr>
          <w:sz w:val="24"/>
          <w:szCs w:val="24"/>
        </w:rPr>
        <w:t>It dawned on me</w:t>
      </w:r>
      <w:r>
        <w:rPr>
          <w:sz w:val="24"/>
          <w:szCs w:val="24"/>
        </w:rPr>
        <w:t xml:space="preserve"> and my colleagues</w:t>
      </w:r>
      <w:r w:rsidRPr="00F042FD">
        <w:rPr>
          <w:sz w:val="24"/>
          <w:szCs w:val="24"/>
        </w:rPr>
        <w:t xml:space="preserve"> that this could be a hoax call due to the fact that none of the officers attending nor ambulance staff had seen anyone in the vicinity. After conducting various checks on the telephone number used to dial 999, it showed that this number had dialled 999 over 20 times within the last few hours and the EISEC was showing that the number was being called from an address a few miles away. A log of abandoned </w:t>
      </w:r>
      <w:r w:rsidRPr="00F042FD">
        <w:rPr>
          <w:sz w:val="24"/>
          <w:szCs w:val="24"/>
        </w:rPr>
        <w:lastRenderedPageBreak/>
        <w:t>999 calls w</w:t>
      </w:r>
      <w:r>
        <w:rPr>
          <w:sz w:val="24"/>
          <w:szCs w:val="24"/>
        </w:rPr>
        <w:t>ere</w:t>
      </w:r>
      <w:r w:rsidRPr="00F042FD">
        <w:rPr>
          <w:sz w:val="24"/>
          <w:szCs w:val="24"/>
        </w:rPr>
        <w:t xml:space="preserve"> recorded </w:t>
      </w:r>
      <w:r>
        <w:rPr>
          <w:sz w:val="24"/>
          <w:szCs w:val="24"/>
        </w:rPr>
        <w:t xml:space="preserve">from previously in the evening </w:t>
      </w:r>
      <w:r w:rsidRPr="00F042FD">
        <w:rPr>
          <w:sz w:val="24"/>
          <w:szCs w:val="24"/>
        </w:rPr>
        <w:t xml:space="preserve">and the incident was due for attendance as a Grade 2 call. </w:t>
      </w:r>
    </w:p>
    <w:p w14:paraId="432509A5" w14:textId="77777777" w:rsidR="00F042FD" w:rsidRPr="00F042FD" w:rsidRDefault="00F042FD" w:rsidP="00F042FD">
      <w:pPr>
        <w:spacing w:line="360" w:lineRule="auto"/>
        <w:ind w:right="107"/>
        <w:jc w:val="both"/>
        <w:rPr>
          <w:sz w:val="24"/>
          <w:szCs w:val="24"/>
        </w:rPr>
      </w:pPr>
    </w:p>
    <w:p w14:paraId="7EEFE6B7" w14:textId="2E4BBE46" w:rsidR="00F042FD" w:rsidRPr="00F042FD" w:rsidRDefault="00F042FD" w:rsidP="00F042FD">
      <w:pPr>
        <w:spacing w:line="360" w:lineRule="auto"/>
        <w:ind w:right="107"/>
        <w:jc w:val="both"/>
        <w:rPr>
          <w:sz w:val="24"/>
          <w:szCs w:val="24"/>
        </w:rPr>
      </w:pPr>
      <w:r w:rsidRPr="00F042FD">
        <w:rPr>
          <w:sz w:val="24"/>
          <w:szCs w:val="24"/>
        </w:rPr>
        <w:t xml:space="preserve">My colleague and I attended the address which was linked to the phone number, whilst on route to the address </w:t>
      </w:r>
      <w:r>
        <w:rPr>
          <w:sz w:val="24"/>
          <w:szCs w:val="24"/>
        </w:rPr>
        <w:t>I was frustrated that someone would do this and waste emergency resources. However, after conducting relevant checks on the address, it</w:t>
      </w:r>
      <w:r w:rsidRPr="00F042FD">
        <w:rPr>
          <w:sz w:val="24"/>
          <w:szCs w:val="24"/>
        </w:rPr>
        <w:t xml:space="preserve"> had a critical marker for a </w:t>
      </w:r>
      <w:r w:rsidR="00FA56C7" w:rsidRPr="00F042FD">
        <w:rPr>
          <w:sz w:val="24"/>
          <w:szCs w:val="24"/>
        </w:rPr>
        <w:t>high-risk</w:t>
      </w:r>
      <w:r w:rsidRPr="00F042FD">
        <w:rPr>
          <w:sz w:val="24"/>
          <w:szCs w:val="24"/>
        </w:rPr>
        <w:t xml:space="preserve"> domestic violence </w:t>
      </w:r>
      <w:r w:rsidR="00FA56C7" w:rsidRPr="00F042FD">
        <w:rPr>
          <w:sz w:val="24"/>
          <w:szCs w:val="24"/>
        </w:rPr>
        <w:t>victim, which</w:t>
      </w:r>
      <w:r w:rsidRPr="00F042FD">
        <w:rPr>
          <w:sz w:val="24"/>
          <w:szCs w:val="24"/>
        </w:rPr>
        <w:t xml:space="preserve"> made me cautious that the abandoned 999 calls could possibly be genuine, and someone in the address could be hurt.</w:t>
      </w:r>
      <w:r>
        <w:rPr>
          <w:sz w:val="24"/>
          <w:szCs w:val="24"/>
        </w:rPr>
        <w:t xml:space="preserve"> This then raised my officer safety awareness and my thought process immediately changed. </w:t>
      </w:r>
    </w:p>
    <w:p w14:paraId="5472EA46" w14:textId="77777777" w:rsidR="00F042FD" w:rsidRPr="00F042FD" w:rsidRDefault="00F042FD" w:rsidP="00F042FD">
      <w:pPr>
        <w:spacing w:line="360" w:lineRule="auto"/>
        <w:ind w:right="107"/>
        <w:jc w:val="both"/>
        <w:rPr>
          <w:sz w:val="24"/>
          <w:szCs w:val="24"/>
        </w:rPr>
      </w:pPr>
    </w:p>
    <w:p w14:paraId="57925991" w14:textId="77777777" w:rsidR="00F042FD" w:rsidRPr="00F042FD" w:rsidRDefault="00F042FD" w:rsidP="00F042FD">
      <w:pPr>
        <w:spacing w:line="360" w:lineRule="auto"/>
        <w:ind w:right="107"/>
        <w:jc w:val="both"/>
        <w:rPr>
          <w:sz w:val="24"/>
          <w:szCs w:val="24"/>
        </w:rPr>
      </w:pPr>
      <w:r w:rsidRPr="00F042FD">
        <w:rPr>
          <w:sz w:val="24"/>
          <w:szCs w:val="24"/>
        </w:rPr>
        <w:t xml:space="preserve">A female answered the door to officers and I explained to her why we were there, she was completely in shock and was not aware of anyone making any calls. There were four children at the address, two boys around 5 years old, a female who was 14 and an elder male who was around 17. Also present was their mother and stepfather. </w:t>
      </w:r>
    </w:p>
    <w:p w14:paraId="2482FD39" w14:textId="77777777" w:rsidR="00F042FD" w:rsidRPr="00F042FD" w:rsidRDefault="00F042FD" w:rsidP="00F042FD">
      <w:pPr>
        <w:spacing w:line="360" w:lineRule="auto"/>
        <w:ind w:right="107"/>
        <w:jc w:val="both"/>
        <w:rPr>
          <w:sz w:val="24"/>
          <w:szCs w:val="24"/>
        </w:rPr>
      </w:pPr>
    </w:p>
    <w:p w14:paraId="50393C9D" w14:textId="77777777" w:rsidR="00F042FD" w:rsidRPr="00F042FD" w:rsidRDefault="00F042FD" w:rsidP="00F042FD">
      <w:pPr>
        <w:spacing w:line="360" w:lineRule="auto"/>
        <w:ind w:right="107"/>
        <w:jc w:val="both"/>
        <w:rPr>
          <w:sz w:val="24"/>
          <w:szCs w:val="24"/>
        </w:rPr>
      </w:pPr>
      <w:r w:rsidRPr="00F042FD">
        <w:rPr>
          <w:sz w:val="24"/>
          <w:szCs w:val="24"/>
        </w:rPr>
        <w:t>The mother was clearly anxious and upset and as no one in the address was admitting to making the phone calls, I called the number that had been making the calls and it began to ring in her daughter’s bedroom. The mother explained to me that she had never given her daughter a phone due to her autism and there is no reason for her to have one.</w:t>
      </w:r>
    </w:p>
    <w:p w14:paraId="3ED722C2" w14:textId="77777777" w:rsidR="00F042FD" w:rsidRPr="00F042FD" w:rsidRDefault="00F042FD" w:rsidP="00F042FD">
      <w:pPr>
        <w:spacing w:line="360" w:lineRule="auto"/>
        <w:ind w:right="107"/>
        <w:jc w:val="both"/>
        <w:rPr>
          <w:sz w:val="24"/>
          <w:szCs w:val="24"/>
        </w:rPr>
      </w:pPr>
    </w:p>
    <w:p w14:paraId="5E5D5081" w14:textId="27E0029C" w:rsidR="00F042FD" w:rsidRDefault="00F042FD" w:rsidP="00F042FD">
      <w:pPr>
        <w:pStyle w:val="NormalWeb"/>
        <w:shd w:val="clear" w:color="auto" w:fill="FFFFFF"/>
        <w:spacing w:before="0" w:beforeAutospacing="0" w:line="360" w:lineRule="auto"/>
        <w:jc w:val="both"/>
        <w:rPr>
          <w:rFonts w:ascii="Arial" w:hAnsi="Arial" w:cs="Arial"/>
        </w:rPr>
      </w:pPr>
      <w:r w:rsidRPr="00F042FD">
        <w:rPr>
          <w:rFonts w:ascii="Arial" w:hAnsi="Arial" w:cs="Arial"/>
        </w:rPr>
        <w:t>When speaking to the 14-year-old girl, because she was severely autistic, she was not able to communicate very well, however she was able to tell officers that it was not her phone</w:t>
      </w:r>
      <w:r>
        <w:rPr>
          <w:rFonts w:ascii="Arial" w:hAnsi="Arial" w:cs="Arial"/>
        </w:rPr>
        <w:t>, she had taken it from someone at the centre she attends</w:t>
      </w:r>
      <w:r w:rsidRPr="00F042FD">
        <w:rPr>
          <w:rFonts w:ascii="Arial" w:hAnsi="Arial" w:cs="Arial"/>
        </w:rPr>
        <w:t>, and that she was the one who had made calls to the police. Autism Speaks (2020) explains that children and adults with autism have </w:t>
      </w:r>
      <w:r w:rsidRPr="00F042FD">
        <w:rPr>
          <w:rFonts w:ascii="Arial" w:hAnsi="Arial" w:cs="Arial"/>
          <w:bCs/>
        </w:rPr>
        <w:t>difficulty with verbal and non-verbal communication</w:t>
      </w:r>
      <w:r w:rsidRPr="00F042FD">
        <w:rPr>
          <w:rFonts w:ascii="Arial" w:hAnsi="Arial" w:cs="Arial"/>
        </w:rPr>
        <w:t>. For example, they may not understand or appropriately use spoken language and around a third of people with autism are non-verbal. They may also have difficulty showing their emotions and having eye contact with people. All of these traits were present with the girl in this incident, therefore officers approached the situation with sensitivity.</w:t>
      </w:r>
    </w:p>
    <w:p w14:paraId="26DA6602" w14:textId="77777777" w:rsidR="00F042FD" w:rsidRPr="00F042FD" w:rsidRDefault="00F042FD" w:rsidP="00F042FD">
      <w:pPr>
        <w:pStyle w:val="NormalWeb"/>
        <w:shd w:val="clear" w:color="auto" w:fill="FFFFFF"/>
        <w:spacing w:before="0" w:beforeAutospacing="0" w:line="360" w:lineRule="auto"/>
        <w:jc w:val="both"/>
        <w:rPr>
          <w:rFonts w:ascii="Arial" w:hAnsi="Arial" w:cs="Arial"/>
        </w:rPr>
      </w:pPr>
    </w:p>
    <w:p w14:paraId="3CE65183" w14:textId="77777777" w:rsidR="00F042FD" w:rsidRPr="00F042FD" w:rsidRDefault="00F042FD" w:rsidP="00F042FD">
      <w:pPr>
        <w:spacing w:line="360" w:lineRule="auto"/>
        <w:ind w:right="107"/>
        <w:jc w:val="both"/>
        <w:rPr>
          <w:sz w:val="24"/>
          <w:szCs w:val="24"/>
        </w:rPr>
      </w:pPr>
      <w:r w:rsidRPr="00F042FD">
        <w:rPr>
          <w:sz w:val="24"/>
          <w:szCs w:val="24"/>
        </w:rPr>
        <w:t xml:space="preserve">Her mother was very upset and clearly was not aware that these calls were being made. Her daughter had been on respite the last two days and due to previous knowledge of her </w:t>
      </w:r>
      <w:r w:rsidRPr="00F042FD">
        <w:rPr>
          <w:sz w:val="24"/>
          <w:szCs w:val="24"/>
        </w:rPr>
        <w:lastRenderedPageBreak/>
        <w:t xml:space="preserve">taking items that did not belong to her; she is to be searched whenever she leaves the premises. However, it is obvious this did not happen as she was in possession of a phone that belonged to a fellow service user at the centre.  </w:t>
      </w:r>
    </w:p>
    <w:p w14:paraId="6AD1D099" w14:textId="77777777" w:rsidR="00F042FD" w:rsidRPr="00F042FD" w:rsidRDefault="00F042FD" w:rsidP="00F042FD">
      <w:pPr>
        <w:spacing w:line="360" w:lineRule="auto"/>
        <w:ind w:right="107"/>
        <w:jc w:val="both"/>
        <w:rPr>
          <w:sz w:val="24"/>
          <w:szCs w:val="24"/>
        </w:rPr>
      </w:pPr>
    </w:p>
    <w:p w14:paraId="0E3C7EC3" w14:textId="77777777" w:rsidR="00F042FD" w:rsidRPr="00F042FD" w:rsidRDefault="00F042FD" w:rsidP="00F042FD">
      <w:pPr>
        <w:spacing w:line="360" w:lineRule="auto"/>
        <w:ind w:right="107"/>
        <w:jc w:val="both"/>
        <w:rPr>
          <w:sz w:val="24"/>
          <w:szCs w:val="24"/>
        </w:rPr>
      </w:pPr>
      <w:r w:rsidRPr="00F042FD">
        <w:rPr>
          <w:sz w:val="24"/>
          <w:szCs w:val="24"/>
        </w:rPr>
        <w:t>Whilst at the address, the phone was being inundated with calls from various ambulance control rooms, Scotland Police Service and South Yorkshire Police Service stating that they had also received calls from the same number with a female saying that she had been seriously badly injured. I ensured that they were all correctly informed that nobody calling from this phone number was injured and the matter was being dealt with.</w:t>
      </w:r>
    </w:p>
    <w:p w14:paraId="41D7B803" w14:textId="77777777" w:rsidR="00F042FD" w:rsidRPr="00F042FD" w:rsidRDefault="00F042FD" w:rsidP="00F042FD">
      <w:pPr>
        <w:spacing w:line="360" w:lineRule="auto"/>
        <w:ind w:right="107"/>
        <w:jc w:val="both"/>
        <w:rPr>
          <w:sz w:val="24"/>
          <w:szCs w:val="24"/>
        </w:rPr>
      </w:pPr>
    </w:p>
    <w:p w14:paraId="0BBB1546" w14:textId="3967DAA1" w:rsidR="00F042FD" w:rsidRPr="00F042FD" w:rsidRDefault="00F042FD" w:rsidP="00F042FD">
      <w:pPr>
        <w:spacing w:line="360" w:lineRule="auto"/>
        <w:ind w:right="107"/>
        <w:jc w:val="both"/>
        <w:rPr>
          <w:sz w:val="24"/>
          <w:szCs w:val="24"/>
        </w:rPr>
      </w:pPr>
      <w:r w:rsidRPr="00F042FD">
        <w:rPr>
          <w:sz w:val="24"/>
          <w:szCs w:val="24"/>
        </w:rPr>
        <w:t xml:space="preserve">The girl’s mother contacted the respite centre and her teacher’s in </w:t>
      </w:r>
      <w:r w:rsidR="005F5906">
        <w:rPr>
          <w:sz w:val="24"/>
          <w:szCs w:val="24"/>
        </w:rPr>
        <w:t>the</w:t>
      </w:r>
      <w:r w:rsidRPr="00F042FD">
        <w:rPr>
          <w:sz w:val="24"/>
          <w:szCs w:val="24"/>
        </w:rPr>
        <w:t xml:space="preserve"> presence </w:t>
      </w:r>
      <w:r w:rsidR="005F5906">
        <w:rPr>
          <w:sz w:val="24"/>
          <w:szCs w:val="24"/>
        </w:rPr>
        <w:t xml:space="preserve">of officers </w:t>
      </w:r>
      <w:r w:rsidRPr="00F042FD">
        <w:rPr>
          <w:sz w:val="24"/>
          <w:szCs w:val="24"/>
        </w:rPr>
        <w:t>in regards to the matter to make them aware of what has happened and will consult with them the following day during a meeting that had been scheduled. I explained to the girl how serious these calls were and that a lot of emergency services had been called in relation to this and there were a lot of people looking for her.</w:t>
      </w:r>
    </w:p>
    <w:p w14:paraId="232BCB2A" w14:textId="77777777" w:rsidR="00F042FD" w:rsidRPr="00F042FD" w:rsidRDefault="00F042FD" w:rsidP="00F042FD">
      <w:pPr>
        <w:spacing w:line="360" w:lineRule="auto"/>
        <w:ind w:right="107"/>
        <w:jc w:val="both"/>
        <w:rPr>
          <w:sz w:val="24"/>
          <w:szCs w:val="24"/>
        </w:rPr>
      </w:pPr>
    </w:p>
    <w:p w14:paraId="621DCE97" w14:textId="7D4F00DB" w:rsidR="00F042FD" w:rsidRPr="00F042FD" w:rsidRDefault="00F042FD" w:rsidP="00F042FD">
      <w:pPr>
        <w:spacing w:line="360" w:lineRule="auto"/>
        <w:ind w:right="107"/>
        <w:jc w:val="both"/>
        <w:rPr>
          <w:sz w:val="24"/>
          <w:szCs w:val="24"/>
        </w:rPr>
      </w:pPr>
      <w:r w:rsidRPr="00F042FD">
        <w:rPr>
          <w:sz w:val="24"/>
          <w:szCs w:val="24"/>
        </w:rPr>
        <w:t xml:space="preserve">I do not believe she understood the severity of the situation at first as she was very reserved and not engaging with officers or her mother. However, after a short while of speaking to her and persevering with explaining the situation and the affect it has had on the emergency services, she apologised to her mother and officers. I was cautious not to overload her with information due to her being upset and </w:t>
      </w:r>
      <w:r w:rsidR="005F5906" w:rsidRPr="00F042FD">
        <w:rPr>
          <w:sz w:val="24"/>
          <w:szCs w:val="24"/>
        </w:rPr>
        <w:t>reserved;</w:t>
      </w:r>
      <w:r w:rsidRPr="00F042FD">
        <w:rPr>
          <w:sz w:val="24"/>
          <w:szCs w:val="24"/>
        </w:rPr>
        <w:t xml:space="preserve"> </w:t>
      </w:r>
      <w:r w:rsidR="005F5906" w:rsidRPr="00F042FD">
        <w:rPr>
          <w:sz w:val="24"/>
          <w:szCs w:val="24"/>
        </w:rPr>
        <w:t>therefore,</w:t>
      </w:r>
      <w:r w:rsidRPr="00F042FD">
        <w:rPr>
          <w:sz w:val="24"/>
          <w:szCs w:val="24"/>
        </w:rPr>
        <w:t xml:space="preserve"> I kept my speech simple and tried to only explain the basic elements of the situation. </w:t>
      </w:r>
    </w:p>
    <w:p w14:paraId="2C8B69DF" w14:textId="77777777" w:rsidR="00F042FD" w:rsidRPr="00F042FD" w:rsidRDefault="00F042FD" w:rsidP="00F042FD">
      <w:pPr>
        <w:spacing w:line="360" w:lineRule="auto"/>
        <w:ind w:right="107"/>
        <w:jc w:val="both"/>
        <w:rPr>
          <w:sz w:val="24"/>
          <w:szCs w:val="24"/>
        </w:rPr>
      </w:pPr>
      <w:r w:rsidRPr="00F042FD">
        <w:rPr>
          <w:sz w:val="24"/>
          <w:szCs w:val="24"/>
        </w:rPr>
        <w:t xml:space="preserve"> </w:t>
      </w:r>
    </w:p>
    <w:p w14:paraId="7B6962E1" w14:textId="77777777" w:rsidR="00F042FD" w:rsidRPr="00F042FD" w:rsidRDefault="00F042FD" w:rsidP="00F042FD">
      <w:pPr>
        <w:spacing w:line="360" w:lineRule="auto"/>
        <w:jc w:val="both"/>
        <w:rPr>
          <w:bCs/>
          <w:sz w:val="24"/>
          <w:szCs w:val="24"/>
        </w:rPr>
      </w:pPr>
      <w:r w:rsidRPr="00F042FD">
        <w:rPr>
          <w:sz w:val="24"/>
          <w:szCs w:val="24"/>
        </w:rPr>
        <w:t xml:space="preserve">College of Policing (2017) defines vulnerability, as “A person is vulnerable if, as a result of their situation or circumstances, they are unable to take care of or protect themselves or others from harm or exploitation.” In this instance, the female would be considered vulnerable for a number of reasons, the most obvious ones being that she has autism and her age, therefore officers had to ensure the approach was one that could meet the individual’s needs and level of understanding. Furthermore, </w:t>
      </w:r>
      <w:r w:rsidRPr="00F042FD">
        <w:rPr>
          <w:bCs/>
          <w:color w:val="auto"/>
          <w:sz w:val="24"/>
          <w:szCs w:val="24"/>
        </w:rPr>
        <w:t xml:space="preserve">children under the age of 18 are always deemed vulnerable due to their specific needs and inability to take care of themselves as per The Children Act (1989). </w:t>
      </w:r>
      <w:r w:rsidRPr="00F042FD">
        <w:rPr>
          <w:sz w:val="24"/>
          <w:szCs w:val="24"/>
        </w:rPr>
        <w:t xml:space="preserve">There was a considerable amount of support from the girl’s mother as she knew how to approach the situation with care and in a way that her daughter would understand. </w:t>
      </w:r>
    </w:p>
    <w:p w14:paraId="15034DE6" w14:textId="77777777" w:rsidR="00F042FD" w:rsidRPr="00F042FD" w:rsidRDefault="00F042FD" w:rsidP="00F042FD">
      <w:pPr>
        <w:spacing w:line="360" w:lineRule="auto"/>
        <w:ind w:right="107"/>
        <w:jc w:val="both"/>
        <w:rPr>
          <w:sz w:val="24"/>
          <w:szCs w:val="24"/>
        </w:rPr>
      </w:pPr>
    </w:p>
    <w:p w14:paraId="3AD02348" w14:textId="77777777" w:rsidR="00F042FD" w:rsidRPr="00F042FD" w:rsidRDefault="00F042FD" w:rsidP="00F042FD">
      <w:pPr>
        <w:spacing w:line="360" w:lineRule="auto"/>
        <w:ind w:right="107"/>
        <w:jc w:val="both"/>
        <w:rPr>
          <w:color w:val="auto"/>
          <w:sz w:val="24"/>
          <w:szCs w:val="24"/>
        </w:rPr>
      </w:pPr>
      <w:r w:rsidRPr="00F042FD">
        <w:rPr>
          <w:color w:val="auto"/>
          <w:sz w:val="24"/>
          <w:szCs w:val="24"/>
          <w:shd w:val="clear" w:color="auto" w:fill="FFFFFF"/>
        </w:rPr>
        <w:t xml:space="preserve">Autistica (2020) explains that people with autism are vulnerable in different ways and at different times, but there is currently no way to measure their vulnerability. Vulnerability in autism can lead to abuse, social exclusion, victimisation and mental illness. </w:t>
      </w:r>
    </w:p>
    <w:p w14:paraId="5DE659DF" w14:textId="77777777" w:rsidR="00F042FD" w:rsidRPr="00F042FD" w:rsidRDefault="00F042FD" w:rsidP="00F042FD">
      <w:pPr>
        <w:spacing w:line="360" w:lineRule="auto"/>
        <w:ind w:right="107"/>
        <w:jc w:val="both"/>
        <w:rPr>
          <w:sz w:val="24"/>
          <w:szCs w:val="24"/>
        </w:rPr>
      </w:pPr>
    </w:p>
    <w:p w14:paraId="69129C3F" w14:textId="10CBAEA2" w:rsidR="00F042FD" w:rsidRPr="00F042FD" w:rsidRDefault="00F042FD" w:rsidP="00F042FD">
      <w:pPr>
        <w:spacing w:line="360" w:lineRule="auto"/>
        <w:ind w:right="107"/>
        <w:jc w:val="both"/>
        <w:rPr>
          <w:sz w:val="24"/>
          <w:szCs w:val="24"/>
        </w:rPr>
      </w:pPr>
      <w:r w:rsidRPr="00F042FD">
        <w:rPr>
          <w:sz w:val="24"/>
          <w:szCs w:val="24"/>
        </w:rPr>
        <w:t>Officers considered arresting the female due to the sheer unnecessary use of emergency resources and the disruption caused due to the initial details of the calls. The main offences that could have been considered for this situation were Malicious Communications or Intimidation and Harassment under the Communications Act 2003. The Malicious Communications states in the offence that if an electronic communication is sent which that person knows to be false for the purpose of causing distress / anxiety to whom its contents were intended to be communicated.</w:t>
      </w:r>
      <w:r w:rsidR="005F5906">
        <w:rPr>
          <w:sz w:val="24"/>
          <w:szCs w:val="24"/>
        </w:rPr>
        <w:t xml:space="preserve"> However, due to her vulnerabilities I used my discretion to take another route other than arrest.</w:t>
      </w:r>
    </w:p>
    <w:p w14:paraId="0A010DBB" w14:textId="77777777" w:rsidR="00F042FD" w:rsidRPr="00F042FD" w:rsidRDefault="00F042FD" w:rsidP="00F042FD">
      <w:pPr>
        <w:spacing w:line="360" w:lineRule="auto"/>
        <w:ind w:right="107"/>
        <w:jc w:val="both"/>
        <w:rPr>
          <w:sz w:val="24"/>
          <w:szCs w:val="24"/>
        </w:rPr>
      </w:pPr>
    </w:p>
    <w:p w14:paraId="6578878A" w14:textId="77777777" w:rsidR="00F042FD" w:rsidRPr="00F042FD" w:rsidRDefault="00F042FD" w:rsidP="00F042FD">
      <w:pPr>
        <w:spacing w:line="360" w:lineRule="auto"/>
        <w:ind w:right="107"/>
        <w:jc w:val="both"/>
        <w:rPr>
          <w:color w:val="auto"/>
          <w:sz w:val="24"/>
          <w:szCs w:val="24"/>
          <w:shd w:val="clear" w:color="auto" w:fill="FFFFFF"/>
        </w:rPr>
      </w:pPr>
      <w:r w:rsidRPr="00F042FD">
        <w:rPr>
          <w:sz w:val="24"/>
          <w:szCs w:val="24"/>
        </w:rPr>
        <w:t>Hoax calls to the police can have a detrimental effect on emergency services and the community which they police. MyLawyer (2020) denote</w:t>
      </w:r>
      <w:r w:rsidRPr="00F042FD">
        <w:rPr>
          <w:color w:val="auto"/>
          <w:sz w:val="24"/>
          <w:szCs w:val="24"/>
        </w:rPr>
        <w:t xml:space="preserve">s </w:t>
      </w:r>
      <w:r w:rsidRPr="00F042FD">
        <w:rPr>
          <w:color w:val="auto"/>
          <w:sz w:val="24"/>
          <w:szCs w:val="24"/>
          <w:shd w:val="clear" w:color="auto" w:fill="FFFFFF"/>
        </w:rPr>
        <w:t xml:space="preserve">those who make hoax calls to emergency services are uselessly wasting vital services, and could be endangering the lives of others by diverting them from those in genuine need. </w:t>
      </w:r>
    </w:p>
    <w:p w14:paraId="5BF49358" w14:textId="77777777" w:rsidR="00F042FD" w:rsidRPr="00F042FD" w:rsidRDefault="00F042FD" w:rsidP="00F042FD">
      <w:pPr>
        <w:spacing w:line="360" w:lineRule="auto"/>
        <w:ind w:right="107"/>
        <w:jc w:val="both"/>
        <w:rPr>
          <w:color w:val="auto"/>
          <w:sz w:val="24"/>
          <w:szCs w:val="24"/>
          <w:shd w:val="clear" w:color="auto" w:fill="FFFFFF"/>
        </w:rPr>
      </w:pPr>
    </w:p>
    <w:p w14:paraId="50C58B7B" w14:textId="77777777" w:rsidR="00F042FD" w:rsidRPr="00F042FD" w:rsidRDefault="00F042FD" w:rsidP="00F042FD">
      <w:pPr>
        <w:spacing w:line="360" w:lineRule="auto"/>
        <w:ind w:right="107"/>
        <w:jc w:val="both"/>
        <w:rPr>
          <w:color w:val="auto"/>
          <w:sz w:val="24"/>
          <w:szCs w:val="24"/>
          <w:shd w:val="clear" w:color="auto" w:fill="FFFFFF"/>
        </w:rPr>
      </w:pPr>
      <w:r w:rsidRPr="00F042FD">
        <w:rPr>
          <w:color w:val="auto"/>
          <w:sz w:val="24"/>
          <w:szCs w:val="24"/>
          <w:shd w:val="clear" w:color="auto" w:fill="FFFFFF"/>
        </w:rPr>
        <w:t xml:space="preserve">There are various ways that this situation could have been dealt with and I decide to approach this situation with the least intrusive means possible with a proportionate disposal method due to the behaviour of the girl and her vulnerability. After consulting with my tutor and my supervisor I came to the decision that it would not be in the public interest to arrest her or give any fines due to her age. Instead suitable words of advice were given to both the girl and her mother, the phone used to dial 999 was immediately taken from her so she could not make any further calls. </w:t>
      </w:r>
    </w:p>
    <w:p w14:paraId="4584D8D5" w14:textId="77777777" w:rsidR="00F042FD" w:rsidRPr="00F042FD" w:rsidRDefault="00F042FD" w:rsidP="00F042FD">
      <w:pPr>
        <w:spacing w:line="360" w:lineRule="auto"/>
        <w:ind w:right="107"/>
        <w:jc w:val="both"/>
        <w:rPr>
          <w:color w:val="auto"/>
          <w:sz w:val="24"/>
          <w:szCs w:val="24"/>
          <w:shd w:val="clear" w:color="auto" w:fill="FFFFFF"/>
        </w:rPr>
      </w:pPr>
    </w:p>
    <w:p w14:paraId="147F337B" w14:textId="77777777" w:rsidR="00F042FD" w:rsidRPr="00F042FD" w:rsidRDefault="00F042FD" w:rsidP="00F042FD">
      <w:pPr>
        <w:spacing w:line="360" w:lineRule="auto"/>
        <w:ind w:right="107"/>
        <w:jc w:val="both"/>
        <w:rPr>
          <w:color w:val="auto"/>
          <w:sz w:val="24"/>
          <w:szCs w:val="24"/>
          <w:shd w:val="clear" w:color="auto" w:fill="FFFFFF"/>
        </w:rPr>
      </w:pPr>
      <w:r w:rsidRPr="00F042FD">
        <w:rPr>
          <w:color w:val="auto"/>
          <w:sz w:val="24"/>
          <w:szCs w:val="24"/>
          <w:shd w:val="clear" w:color="auto" w:fill="FFFFFF"/>
        </w:rPr>
        <w:t xml:space="preserve">MyLawyer (2020) also suggests that an education scheme or even short placement with the local emergency services might be an effective intervention. In this incident, I suggested that the meeting set up with her daughter’s school and respite centre would be able to offer suitable schemes and interventions. Her mother was also very apologetic towards officers and I believe that she will put in place suitable contingencies to prevent the same situation occurring again. </w:t>
      </w:r>
    </w:p>
    <w:p w14:paraId="6EE6AFD3" w14:textId="77777777" w:rsidR="00F042FD" w:rsidRPr="00F042FD" w:rsidRDefault="00F042FD" w:rsidP="00F042FD">
      <w:pPr>
        <w:spacing w:line="360" w:lineRule="auto"/>
        <w:ind w:right="107"/>
        <w:jc w:val="both"/>
        <w:rPr>
          <w:color w:val="auto"/>
          <w:sz w:val="24"/>
          <w:szCs w:val="24"/>
          <w:shd w:val="clear" w:color="auto" w:fill="FFFFFF"/>
        </w:rPr>
      </w:pPr>
    </w:p>
    <w:p w14:paraId="22F4300F" w14:textId="76959DD2" w:rsidR="00F042FD" w:rsidRPr="00F042FD" w:rsidRDefault="00F042FD" w:rsidP="00F042FD">
      <w:pPr>
        <w:spacing w:line="360" w:lineRule="auto"/>
        <w:ind w:right="107"/>
        <w:jc w:val="both"/>
        <w:rPr>
          <w:color w:val="auto"/>
          <w:sz w:val="24"/>
          <w:szCs w:val="24"/>
          <w:shd w:val="clear" w:color="auto" w:fill="FFFFFF"/>
        </w:rPr>
      </w:pPr>
      <w:r w:rsidRPr="00F042FD">
        <w:rPr>
          <w:color w:val="auto"/>
          <w:sz w:val="24"/>
          <w:szCs w:val="24"/>
          <w:shd w:val="clear" w:color="auto" w:fill="FFFFFF"/>
        </w:rPr>
        <w:t xml:space="preserve">Cambridgeshire Constabulary (2020) have a </w:t>
      </w:r>
      <w:r w:rsidR="005F5906" w:rsidRPr="00F042FD">
        <w:rPr>
          <w:color w:val="auto"/>
          <w:sz w:val="24"/>
          <w:szCs w:val="24"/>
          <w:shd w:val="clear" w:color="auto" w:fill="FFFFFF"/>
        </w:rPr>
        <w:t>webpage that</w:t>
      </w:r>
      <w:r w:rsidRPr="00F042FD">
        <w:rPr>
          <w:color w:val="auto"/>
          <w:sz w:val="24"/>
          <w:szCs w:val="24"/>
          <w:shd w:val="clear" w:color="auto" w:fill="FFFFFF"/>
        </w:rPr>
        <w:t xml:space="preserve"> provides advice for parents, I have since been in contact with the mother and told her about this page and she has thanked me for taking an interest in safeguarding her child. Some options on this page explains the dangers of making a hoax call and provides awareness to children that they could possibly be endangering other people’s lives.</w:t>
      </w:r>
    </w:p>
    <w:p w14:paraId="0CE4736A" w14:textId="77777777" w:rsidR="00F042FD" w:rsidRPr="00F042FD" w:rsidRDefault="00F042FD" w:rsidP="00F042FD">
      <w:pPr>
        <w:spacing w:line="360" w:lineRule="auto"/>
        <w:ind w:right="107"/>
        <w:jc w:val="both"/>
        <w:rPr>
          <w:sz w:val="24"/>
          <w:szCs w:val="24"/>
        </w:rPr>
      </w:pPr>
    </w:p>
    <w:p w14:paraId="332C5352" w14:textId="1948425E" w:rsidR="00F042FD" w:rsidRPr="00F042FD" w:rsidRDefault="00F042FD" w:rsidP="00F042FD">
      <w:pPr>
        <w:spacing w:line="360" w:lineRule="auto"/>
        <w:ind w:right="107"/>
        <w:jc w:val="both"/>
        <w:rPr>
          <w:sz w:val="24"/>
          <w:szCs w:val="24"/>
        </w:rPr>
      </w:pPr>
      <w:r w:rsidRPr="00F042FD">
        <w:rPr>
          <w:sz w:val="24"/>
          <w:szCs w:val="24"/>
        </w:rPr>
        <w:t xml:space="preserve">Using a multi-agency approach, police have a duty to report vulnerabilities in children once they are aware of them in order to safeguard the child. </w:t>
      </w:r>
      <w:r w:rsidRPr="00F042FD">
        <w:rPr>
          <w:color w:val="auto"/>
          <w:sz w:val="24"/>
          <w:szCs w:val="24"/>
          <w:shd w:val="clear" w:color="auto" w:fill="FFFFFF"/>
        </w:rPr>
        <w:t xml:space="preserve">Citizens Advice (2020) state that police have a legal responsibility to safeguard children under 18, together with other agencies such as the local authority, healthcare professionals and schools. This includes sharing information held by police which is relevant to protect a child from harm. </w:t>
      </w:r>
      <w:r w:rsidRPr="00F042FD">
        <w:rPr>
          <w:sz w:val="24"/>
          <w:szCs w:val="24"/>
        </w:rPr>
        <w:t xml:space="preserve">Due to this, a Public Protection Notification </w:t>
      </w:r>
      <w:r w:rsidR="005F5906">
        <w:rPr>
          <w:sz w:val="24"/>
          <w:szCs w:val="24"/>
        </w:rPr>
        <w:t xml:space="preserve">(PPN) </w:t>
      </w:r>
      <w:r w:rsidRPr="00F042FD">
        <w:rPr>
          <w:sz w:val="24"/>
          <w:szCs w:val="24"/>
        </w:rPr>
        <w:t>report was then submitted in order to appropriately share the concerns regarding the child with partner agencies.</w:t>
      </w:r>
    </w:p>
    <w:p w14:paraId="468531E7" w14:textId="77777777" w:rsidR="00F042FD" w:rsidRPr="00F042FD" w:rsidRDefault="00F042FD" w:rsidP="00F042FD">
      <w:pPr>
        <w:spacing w:line="360" w:lineRule="auto"/>
        <w:ind w:right="107"/>
        <w:jc w:val="both"/>
        <w:rPr>
          <w:sz w:val="24"/>
          <w:szCs w:val="24"/>
        </w:rPr>
      </w:pPr>
    </w:p>
    <w:p w14:paraId="7ED83ED6" w14:textId="77777777" w:rsidR="00F042FD" w:rsidRPr="00F042FD" w:rsidRDefault="00F042FD" w:rsidP="00F042FD">
      <w:pPr>
        <w:spacing w:line="360" w:lineRule="auto"/>
        <w:ind w:right="107"/>
        <w:jc w:val="both"/>
        <w:rPr>
          <w:sz w:val="24"/>
          <w:szCs w:val="24"/>
        </w:rPr>
      </w:pPr>
      <w:r w:rsidRPr="00F042FD">
        <w:rPr>
          <w:sz w:val="24"/>
          <w:szCs w:val="24"/>
        </w:rPr>
        <w:t xml:space="preserve">The Equality Act (2010) names nine protected characteristics which states that it unlawful to discriminate against someone because of their age, disability, gender reassignment, marriage and civil partnership, pregnancy and maternity, race, religion or belief, sex and sexual orientation. In this case, the female was 14 therefore she would be protected under this protected characteristic. </w:t>
      </w:r>
    </w:p>
    <w:p w14:paraId="48EF825D" w14:textId="77777777" w:rsidR="00F042FD" w:rsidRPr="00F042FD" w:rsidRDefault="00F042FD" w:rsidP="00F042FD">
      <w:pPr>
        <w:spacing w:line="360" w:lineRule="auto"/>
        <w:ind w:right="107"/>
        <w:jc w:val="both"/>
        <w:rPr>
          <w:sz w:val="24"/>
          <w:szCs w:val="24"/>
        </w:rPr>
      </w:pPr>
    </w:p>
    <w:p w14:paraId="276915E9" w14:textId="46758FB2" w:rsidR="00F042FD" w:rsidRPr="00F042FD" w:rsidRDefault="00F042FD" w:rsidP="00F042FD">
      <w:pPr>
        <w:spacing w:line="360" w:lineRule="auto"/>
        <w:ind w:right="107"/>
        <w:jc w:val="both"/>
        <w:rPr>
          <w:sz w:val="24"/>
          <w:szCs w:val="24"/>
        </w:rPr>
      </w:pPr>
      <w:r w:rsidRPr="00F042FD">
        <w:rPr>
          <w:sz w:val="24"/>
          <w:szCs w:val="24"/>
        </w:rPr>
        <w:t xml:space="preserve">Mind (2020) denotes that those with autism are more likely to experience mental health problems than the general population. This can be because there are fewer resources and support to develop coping skills. In this incident, I believe that the young female was suffering from slight mental health issues due to her autism and was not thinking </w:t>
      </w:r>
      <w:r w:rsidR="005F5906">
        <w:rPr>
          <w:sz w:val="24"/>
          <w:szCs w:val="24"/>
        </w:rPr>
        <w:t xml:space="preserve">of the </w:t>
      </w:r>
      <w:r w:rsidR="00BA48C3">
        <w:rPr>
          <w:sz w:val="24"/>
          <w:szCs w:val="24"/>
        </w:rPr>
        <w:t>consequences</w:t>
      </w:r>
      <w:r w:rsidR="005F5906">
        <w:rPr>
          <w:sz w:val="24"/>
          <w:szCs w:val="24"/>
        </w:rPr>
        <w:t xml:space="preserve"> </w:t>
      </w:r>
      <w:r w:rsidRPr="00F042FD">
        <w:rPr>
          <w:sz w:val="24"/>
          <w:szCs w:val="24"/>
        </w:rPr>
        <w:t>at the time of making the phone calls.</w:t>
      </w:r>
    </w:p>
    <w:p w14:paraId="057A433F" w14:textId="77777777" w:rsidR="00F042FD" w:rsidRPr="00F042FD" w:rsidRDefault="00F042FD" w:rsidP="00F042FD">
      <w:pPr>
        <w:spacing w:line="360" w:lineRule="auto"/>
        <w:ind w:right="107"/>
        <w:jc w:val="both"/>
        <w:rPr>
          <w:sz w:val="24"/>
          <w:szCs w:val="24"/>
        </w:rPr>
      </w:pPr>
    </w:p>
    <w:p w14:paraId="3E7272D2" w14:textId="473CFCF4" w:rsidR="00F042FD" w:rsidRPr="00F042FD" w:rsidRDefault="00F042FD" w:rsidP="00F042FD">
      <w:pPr>
        <w:spacing w:line="360" w:lineRule="auto"/>
        <w:ind w:right="107"/>
        <w:jc w:val="both"/>
        <w:rPr>
          <w:sz w:val="24"/>
          <w:szCs w:val="24"/>
        </w:rPr>
      </w:pPr>
      <w:r w:rsidRPr="00F042FD">
        <w:rPr>
          <w:sz w:val="24"/>
          <w:szCs w:val="24"/>
        </w:rPr>
        <w:t>Due t</w:t>
      </w:r>
      <w:r w:rsidR="005F5906">
        <w:rPr>
          <w:sz w:val="24"/>
          <w:szCs w:val="24"/>
        </w:rPr>
        <w:t>o the fact that there was no</w:t>
      </w:r>
      <w:r w:rsidRPr="00F042FD">
        <w:rPr>
          <w:sz w:val="24"/>
          <w:szCs w:val="24"/>
        </w:rPr>
        <w:t xml:space="preserve"> particular victim in this case, but instead the victim being the emergency services there was no-one to make a complaint against the female. A discussion with the Public Protection Department was set up with the school as to how best to safeguard the child.</w:t>
      </w:r>
    </w:p>
    <w:p w14:paraId="47ABBF33" w14:textId="77777777" w:rsidR="00F042FD" w:rsidRPr="00F042FD" w:rsidRDefault="00F042FD" w:rsidP="00F042FD">
      <w:pPr>
        <w:spacing w:line="360" w:lineRule="auto"/>
        <w:ind w:right="107"/>
        <w:jc w:val="both"/>
        <w:rPr>
          <w:sz w:val="24"/>
          <w:szCs w:val="24"/>
        </w:rPr>
      </w:pPr>
    </w:p>
    <w:p w14:paraId="22D2EA5C" w14:textId="77777777" w:rsidR="00F042FD" w:rsidRPr="00F042FD" w:rsidRDefault="00F042FD" w:rsidP="00F042FD">
      <w:pPr>
        <w:spacing w:line="360" w:lineRule="auto"/>
        <w:ind w:right="107"/>
        <w:jc w:val="both"/>
        <w:rPr>
          <w:sz w:val="24"/>
          <w:szCs w:val="24"/>
        </w:rPr>
      </w:pPr>
      <w:r w:rsidRPr="00F042FD">
        <w:rPr>
          <w:sz w:val="24"/>
          <w:szCs w:val="24"/>
        </w:rPr>
        <w:lastRenderedPageBreak/>
        <w:t>The College of Policing (2020) explains that the police service aims to provide a fair and responsive service that engages effectively with the communities it serves. As officers, we need to be aware of diversity within modern policing and  be conscious of the differences within the community. Each individual has different needs and in this case, I believe that the child just needed an understanding of the disruption she had caused and know not to do the same thing again. On reflection I believe this was achieved and it is our duty as police officers to be proportionate with our actions, using a common sense approach at times and adhere to the policing principles.</w:t>
      </w:r>
    </w:p>
    <w:p w14:paraId="1075954E" w14:textId="77777777" w:rsidR="00F042FD" w:rsidRPr="00F042FD" w:rsidRDefault="00F042FD" w:rsidP="00F042FD">
      <w:pPr>
        <w:spacing w:line="360" w:lineRule="auto"/>
        <w:ind w:right="107"/>
        <w:jc w:val="both"/>
        <w:rPr>
          <w:sz w:val="24"/>
          <w:szCs w:val="24"/>
        </w:rPr>
      </w:pPr>
    </w:p>
    <w:p w14:paraId="09ED8890" w14:textId="77777777" w:rsidR="00F042FD" w:rsidRPr="00F042FD" w:rsidRDefault="00F042FD" w:rsidP="00F042FD">
      <w:pPr>
        <w:spacing w:line="360" w:lineRule="auto"/>
        <w:ind w:right="107"/>
        <w:jc w:val="both"/>
        <w:rPr>
          <w:b/>
          <w:sz w:val="24"/>
          <w:szCs w:val="24"/>
        </w:rPr>
      </w:pPr>
      <w:r w:rsidRPr="00F042FD">
        <w:rPr>
          <w:b/>
          <w:sz w:val="24"/>
          <w:szCs w:val="24"/>
        </w:rPr>
        <w:t>Reflection:</w:t>
      </w:r>
    </w:p>
    <w:p w14:paraId="789CAAC4" w14:textId="77777777" w:rsidR="00F042FD" w:rsidRPr="00F042FD" w:rsidRDefault="00F042FD" w:rsidP="00F042FD">
      <w:pPr>
        <w:spacing w:line="360" w:lineRule="auto"/>
        <w:ind w:right="107"/>
        <w:jc w:val="both"/>
        <w:rPr>
          <w:b/>
          <w:sz w:val="24"/>
          <w:szCs w:val="24"/>
        </w:rPr>
      </w:pPr>
    </w:p>
    <w:p w14:paraId="2D5012B9" w14:textId="36F66B0A" w:rsidR="00F042FD" w:rsidRPr="00F042FD" w:rsidRDefault="00F042FD" w:rsidP="00F042FD">
      <w:pPr>
        <w:spacing w:line="360" w:lineRule="auto"/>
        <w:ind w:right="107"/>
        <w:jc w:val="both"/>
        <w:rPr>
          <w:sz w:val="24"/>
          <w:szCs w:val="24"/>
        </w:rPr>
      </w:pPr>
      <w:r w:rsidRPr="00F042FD">
        <w:rPr>
          <w:sz w:val="24"/>
          <w:szCs w:val="24"/>
        </w:rPr>
        <w:t>Using the Gibbs Reflective Cycle</w:t>
      </w:r>
      <w:r w:rsidR="00FA56C7">
        <w:rPr>
          <w:sz w:val="24"/>
          <w:szCs w:val="24"/>
        </w:rPr>
        <w:t xml:space="preserve"> (1988)</w:t>
      </w:r>
      <w:r w:rsidRPr="00F042FD">
        <w:rPr>
          <w:sz w:val="24"/>
          <w:szCs w:val="24"/>
        </w:rPr>
        <w:t xml:space="preserve">, I reflected on my actions during the incident. Reflecting on this situation I believe that my discretion was used in order to deal with the young female. Taking into consideration her age, the fact that she was severely autistic and at the end was upset and apologised I believe there was no necessity to arrest her for malicious communications. </w:t>
      </w:r>
      <w:r w:rsidR="00FA56C7">
        <w:rPr>
          <w:sz w:val="24"/>
          <w:szCs w:val="24"/>
        </w:rPr>
        <w:t xml:space="preserve">Throughout this essay I have reflected on the incident that took place, my feelings at the time of the event, the evaluation of the situation and what else I could have done. Life Long Learning (2016) states that the Gibbs reflective cycle is a </w:t>
      </w:r>
      <w:r w:rsidR="00FA56C7" w:rsidRPr="00FA56C7">
        <w:rPr>
          <w:color w:val="auto"/>
          <w:sz w:val="24"/>
          <w:shd w:val="clear" w:color="auto" w:fill="FFFFFF"/>
        </w:rPr>
        <w:t xml:space="preserve">good starting point, </w:t>
      </w:r>
      <w:r w:rsidR="00FA56C7">
        <w:rPr>
          <w:color w:val="auto"/>
          <w:sz w:val="24"/>
          <w:shd w:val="clear" w:color="auto" w:fill="FFFFFF"/>
        </w:rPr>
        <w:t>with six distinctive stages. It m</w:t>
      </w:r>
      <w:r w:rsidR="00FA56C7" w:rsidRPr="00FA56C7">
        <w:rPr>
          <w:color w:val="auto"/>
          <w:sz w:val="24"/>
          <w:shd w:val="clear" w:color="auto" w:fill="FFFFFF"/>
        </w:rPr>
        <w:t>akes you aware of all the stages you go through when experiencing an event.</w:t>
      </w:r>
    </w:p>
    <w:p w14:paraId="73EAFDDF" w14:textId="77777777" w:rsidR="00F042FD" w:rsidRPr="00F042FD" w:rsidRDefault="00F042FD" w:rsidP="00F042FD">
      <w:pPr>
        <w:spacing w:line="360" w:lineRule="auto"/>
        <w:rPr>
          <w:sz w:val="24"/>
          <w:szCs w:val="24"/>
        </w:rPr>
      </w:pPr>
    </w:p>
    <w:p w14:paraId="191A5CD5" w14:textId="56643EEC" w:rsidR="00F042FD" w:rsidRPr="00F042FD" w:rsidRDefault="00F042FD" w:rsidP="00F042FD">
      <w:pPr>
        <w:spacing w:line="360" w:lineRule="auto"/>
        <w:rPr>
          <w:sz w:val="24"/>
          <w:szCs w:val="24"/>
        </w:rPr>
      </w:pPr>
      <w:r w:rsidRPr="00F042FD">
        <w:rPr>
          <w:sz w:val="24"/>
          <w:szCs w:val="24"/>
        </w:rPr>
        <w:t xml:space="preserve">The child’s mother put safeguarding measures in place and suggestions were made from officers such as ensuring that a meeting is set up with relevant third party agencies such as her school and day care centre with a reminder that the female would need to be searched every time she leaves the premises. </w:t>
      </w:r>
      <w:r w:rsidR="00BA48C3">
        <w:rPr>
          <w:sz w:val="24"/>
          <w:szCs w:val="24"/>
        </w:rPr>
        <w:t xml:space="preserve">I believe that her mother had a much finer way of dealing with the repercussions of the situation as she knew how to communicate and make her daughter understand the consequences far better that we did.  </w:t>
      </w:r>
    </w:p>
    <w:p w14:paraId="236824EF" w14:textId="77777777" w:rsidR="00F042FD" w:rsidRPr="00F042FD" w:rsidRDefault="00F042FD" w:rsidP="00F042FD">
      <w:pPr>
        <w:spacing w:line="360" w:lineRule="auto"/>
        <w:rPr>
          <w:sz w:val="24"/>
          <w:szCs w:val="24"/>
        </w:rPr>
      </w:pPr>
    </w:p>
    <w:p w14:paraId="6D5D9839" w14:textId="24F0534F" w:rsidR="00F042FD" w:rsidRPr="00BA48C3" w:rsidRDefault="00FA56C7" w:rsidP="00F042FD">
      <w:pPr>
        <w:rPr>
          <w:b/>
          <w:sz w:val="24"/>
          <w:szCs w:val="24"/>
        </w:rPr>
      </w:pPr>
      <w:r>
        <w:rPr>
          <w:b/>
          <w:sz w:val="24"/>
          <w:szCs w:val="24"/>
        </w:rPr>
        <w:t>Word Count: 2356</w:t>
      </w:r>
    </w:p>
    <w:p w14:paraId="3AA5B3C6" w14:textId="77777777" w:rsidR="00F042FD" w:rsidRDefault="00F042FD" w:rsidP="00F042FD">
      <w:pPr>
        <w:rPr>
          <w:sz w:val="24"/>
          <w:szCs w:val="24"/>
        </w:rPr>
      </w:pPr>
    </w:p>
    <w:p w14:paraId="01EE9085" w14:textId="77777777" w:rsidR="00F042FD" w:rsidRDefault="00F042FD" w:rsidP="00F042FD">
      <w:pPr>
        <w:rPr>
          <w:sz w:val="24"/>
          <w:szCs w:val="24"/>
        </w:rPr>
      </w:pPr>
    </w:p>
    <w:p w14:paraId="382AECC6" w14:textId="77777777" w:rsidR="00F042FD" w:rsidRDefault="00F042FD" w:rsidP="00F042FD">
      <w:pPr>
        <w:rPr>
          <w:sz w:val="24"/>
          <w:szCs w:val="24"/>
        </w:rPr>
      </w:pPr>
    </w:p>
    <w:p w14:paraId="61CA3315" w14:textId="77777777" w:rsidR="00F042FD" w:rsidRDefault="00F042FD" w:rsidP="00F042FD">
      <w:pPr>
        <w:rPr>
          <w:sz w:val="24"/>
          <w:szCs w:val="24"/>
        </w:rPr>
      </w:pPr>
    </w:p>
    <w:p w14:paraId="2516A497" w14:textId="77777777" w:rsidR="00F042FD" w:rsidRDefault="00F042FD" w:rsidP="00F042FD">
      <w:pPr>
        <w:rPr>
          <w:sz w:val="24"/>
          <w:szCs w:val="24"/>
        </w:rPr>
      </w:pPr>
    </w:p>
    <w:p w14:paraId="68DFF8CF" w14:textId="77777777" w:rsidR="00FA56C7" w:rsidRDefault="00FA56C7" w:rsidP="28A9B94D">
      <w:pPr>
        <w:spacing w:line="259" w:lineRule="auto"/>
        <w:ind w:right="107"/>
        <w:jc w:val="both"/>
        <w:rPr>
          <w:sz w:val="24"/>
          <w:szCs w:val="24"/>
        </w:rPr>
      </w:pPr>
    </w:p>
    <w:p w14:paraId="11B1AAFD" w14:textId="26B0D4C9"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59F96F8" w14:textId="77777777" w:rsidR="002D6A9D" w:rsidRPr="002D6A9D" w:rsidRDefault="002D6A9D" w:rsidP="002D6A9D">
      <w:pPr>
        <w:spacing w:line="360" w:lineRule="auto"/>
        <w:ind w:right="107"/>
        <w:jc w:val="both"/>
        <w:rPr>
          <w:b/>
          <w:sz w:val="24"/>
          <w:szCs w:val="24"/>
        </w:rPr>
      </w:pPr>
      <w:r w:rsidRPr="002D6A9D">
        <w:rPr>
          <w:b/>
          <w:sz w:val="24"/>
          <w:szCs w:val="24"/>
        </w:rPr>
        <w:t>Intro:</w:t>
      </w:r>
    </w:p>
    <w:p w14:paraId="166F8FDF" w14:textId="77777777" w:rsidR="002D6A9D" w:rsidRPr="002D6A9D" w:rsidRDefault="002D6A9D" w:rsidP="00F042FD">
      <w:pPr>
        <w:spacing w:line="360" w:lineRule="auto"/>
        <w:ind w:right="107"/>
        <w:jc w:val="both"/>
        <w:rPr>
          <w:sz w:val="24"/>
          <w:szCs w:val="24"/>
        </w:rPr>
      </w:pPr>
    </w:p>
    <w:p w14:paraId="50EF2771" w14:textId="7E8F7324" w:rsidR="002D6A9D" w:rsidRPr="002D6A9D" w:rsidRDefault="002D6A9D" w:rsidP="00F042FD">
      <w:pPr>
        <w:spacing w:line="360" w:lineRule="auto"/>
        <w:rPr>
          <w:sz w:val="24"/>
          <w:szCs w:val="24"/>
        </w:rPr>
      </w:pPr>
      <w:r w:rsidRPr="002D6A9D">
        <w:rPr>
          <w:sz w:val="24"/>
          <w:szCs w:val="24"/>
        </w:rPr>
        <w:t xml:space="preserve">Throughout the course of this </w:t>
      </w:r>
      <w:r w:rsidR="00E32AFD" w:rsidRPr="002D6A9D">
        <w:rPr>
          <w:sz w:val="24"/>
          <w:szCs w:val="24"/>
        </w:rPr>
        <w:t>essay,</w:t>
      </w:r>
      <w:r w:rsidRPr="002D6A9D">
        <w:rPr>
          <w:sz w:val="24"/>
          <w:szCs w:val="24"/>
        </w:rPr>
        <w:t xml:space="preserve"> I will critically assess a policing incident reflecting on how the use of the National Decision Model (NDM) was applied to assist the incident. I will also evaluate the role of discretion in my decision making process.</w:t>
      </w:r>
    </w:p>
    <w:p w14:paraId="01C8F432" w14:textId="77777777" w:rsidR="002D6A9D" w:rsidRPr="002D6A9D" w:rsidRDefault="002D6A9D" w:rsidP="00F042FD">
      <w:pPr>
        <w:spacing w:line="360" w:lineRule="auto"/>
        <w:rPr>
          <w:sz w:val="24"/>
          <w:szCs w:val="24"/>
        </w:rPr>
      </w:pPr>
    </w:p>
    <w:p w14:paraId="154CC2FC" w14:textId="77777777" w:rsidR="002D6A9D" w:rsidRPr="002D6A9D" w:rsidRDefault="002D6A9D" w:rsidP="00F042FD">
      <w:pPr>
        <w:spacing w:line="360" w:lineRule="auto"/>
        <w:rPr>
          <w:sz w:val="24"/>
          <w:szCs w:val="24"/>
        </w:rPr>
      </w:pPr>
      <w:r w:rsidRPr="002D6A9D">
        <w:rPr>
          <w:sz w:val="24"/>
          <w:szCs w:val="24"/>
        </w:rPr>
        <w:t xml:space="preserve">I will determine my responsibilities with regards to the CPIA when conducting this investigation including managing the offender and suspects and recording and retaining significant information. </w:t>
      </w:r>
    </w:p>
    <w:p w14:paraId="3CE10674" w14:textId="77777777" w:rsidR="002D6A9D" w:rsidRPr="002D6A9D" w:rsidRDefault="002D6A9D" w:rsidP="00F042FD">
      <w:pPr>
        <w:spacing w:line="360" w:lineRule="auto"/>
        <w:rPr>
          <w:sz w:val="24"/>
          <w:szCs w:val="24"/>
        </w:rPr>
      </w:pPr>
    </w:p>
    <w:p w14:paraId="1FC176DF" w14:textId="77777777" w:rsidR="002D6A9D" w:rsidRPr="002D6A9D" w:rsidRDefault="002D6A9D" w:rsidP="00F042FD">
      <w:pPr>
        <w:spacing w:line="360" w:lineRule="auto"/>
        <w:rPr>
          <w:sz w:val="24"/>
          <w:szCs w:val="24"/>
        </w:rPr>
      </w:pPr>
      <w:r w:rsidRPr="002D6A9D">
        <w:rPr>
          <w:sz w:val="24"/>
          <w:szCs w:val="24"/>
        </w:rPr>
        <w:t xml:space="preserve">Finally, I will illustrate how policing values were engaged particularly through an assessment of the potential impact of bias on the decision making process. </w:t>
      </w:r>
    </w:p>
    <w:p w14:paraId="5BF9FD9C" w14:textId="77777777" w:rsidR="002D6A9D" w:rsidRPr="002D6A9D" w:rsidRDefault="002D6A9D" w:rsidP="00F042FD">
      <w:pPr>
        <w:spacing w:line="360" w:lineRule="auto"/>
        <w:rPr>
          <w:sz w:val="24"/>
          <w:szCs w:val="24"/>
        </w:rPr>
      </w:pPr>
    </w:p>
    <w:p w14:paraId="20833725" w14:textId="77777777" w:rsidR="002D6A9D" w:rsidRPr="002D6A9D" w:rsidRDefault="002D6A9D" w:rsidP="00F042FD">
      <w:pPr>
        <w:spacing w:line="360" w:lineRule="auto"/>
        <w:ind w:right="107"/>
        <w:jc w:val="both"/>
        <w:rPr>
          <w:sz w:val="24"/>
          <w:szCs w:val="24"/>
        </w:rPr>
      </w:pPr>
      <w:r w:rsidRPr="002D6A9D">
        <w:rPr>
          <w:sz w:val="24"/>
          <w:szCs w:val="24"/>
        </w:rPr>
        <w:lastRenderedPageBreak/>
        <w:t xml:space="preserve">I will structure the essay as follows: a thorough description of the incident I attended, followed by an analysis of the options and decisions I made, along with references to this whilst reflecting on my thoughts and feeling during the incident throughout. </w:t>
      </w:r>
    </w:p>
    <w:p w14:paraId="64E74860" w14:textId="77777777" w:rsidR="002D6A9D" w:rsidRPr="002D6A9D" w:rsidRDefault="002D6A9D" w:rsidP="00F042FD">
      <w:pPr>
        <w:spacing w:line="360" w:lineRule="auto"/>
        <w:ind w:right="107"/>
        <w:jc w:val="both"/>
        <w:rPr>
          <w:sz w:val="24"/>
          <w:szCs w:val="24"/>
        </w:rPr>
      </w:pPr>
    </w:p>
    <w:p w14:paraId="17D08516" w14:textId="77777777" w:rsidR="002D6A9D" w:rsidRPr="002D6A9D" w:rsidRDefault="002D6A9D" w:rsidP="00F042FD">
      <w:pPr>
        <w:spacing w:line="360" w:lineRule="auto"/>
        <w:ind w:right="107"/>
        <w:jc w:val="both"/>
        <w:rPr>
          <w:b/>
          <w:sz w:val="24"/>
          <w:szCs w:val="24"/>
        </w:rPr>
      </w:pPr>
      <w:r w:rsidRPr="002D6A9D">
        <w:rPr>
          <w:b/>
          <w:sz w:val="24"/>
          <w:szCs w:val="24"/>
        </w:rPr>
        <w:t>Incident:</w:t>
      </w:r>
    </w:p>
    <w:p w14:paraId="358E5A49" w14:textId="77777777" w:rsidR="002D6A9D" w:rsidRPr="002D6A9D" w:rsidRDefault="002D6A9D" w:rsidP="00F042FD">
      <w:pPr>
        <w:spacing w:line="360" w:lineRule="auto"/>
        <w:ind w:right="107"/>
        <w:jc w:val="both"/>
        <w:rPr>
          <w:b/>
          <w:sz w:val="24"/>
          <w:szCs w:val="24"/>
        </w:rPr>
      </w:pPr>
    </w:p>
    <w:p w14:paraId="312A6C53" w14:textId="77777777" w:rsidR="002D6A9D" w:rsidRPr="002D6A9D" w:rsidRDefault="002D6A9D" w:rsidP="00F042FD">
      <w:pPr>
        <w:spacing w:line="360" w:lineRule="auto"/>
        <w:ind w:right="107"/>
        <w:jc w:val="both"/>
        <w:rPr>
          <w:sz w:val="24"/>
          <w:szCs w:val="24"/>
        </w:rPr>
      </w:pPr>
    </w:p>
    <w:p w14:paraId="438A82C5" w14:textId="77777777" w:rsidR="002D6A9D" w:rsidRPr="002D6A9D" w:rsidRDefault="002D6A9D" w:rsidP="00F042FD">
      <w:pPr>
        <w:spacing w:line="360" w:lineRule="auto"/>
        <w:ind w:right="107"/>
        <w:jc w:val="both"/>
        <w:rPr>
          <w:sz w:val="24"/>
          <w:szCs w:val="24"/>
        </w:rPr>
      </w:pPr>
      <w:r w:rsidRPr="002D6A9D">
        <w:rPr>
          <w:sz w:val="24"/>
          <w:szCs w:val="24"/>
        </w:rPr>
        <w:t xml:space="preserve">During this policing incident, I will describe my use of the National Decision Model (NDM) and discretion in line with my thought process regarding the decisions I made whilst at the incident. </w:t>
      </w:r>
    </w:p>
    <w:p w14:paraId="33C79882" w14:textId="77777777" w:rsidR="002D6A9D" w:rsidRPr="002D6A9D" w:rsidRDefault="002D6A9D" w:rsidP="00F042FD">
      <w:pPr>
        <w:spacing w:line="360" w:lineRule="auto"/>
        <w:ind w:right="107"/>
        <w:jc w:val="both"/>
        <w:rPr>
          <w:sz w:val="24"/>
          <w:szCs w:val="24"/>
        </w:rPr>
      </w:pPr>
    </w:p>
    <w:p w14:paraId="0B327E02" w14:textId="77777777" w:rsidR="002D6A9D" w:rsidRPr="002D6A9D" w:rsidRDefault="002D6A9D" w:rsidP="00F042FD">
      <w:pPr>
        <w:spacing w:line="360" w:lineRule="auto"/>
        <w:ind w:right="107"/>
        <w:jc w:val="both"/>
        <w:rPr>
          <w:sz w:val="24"/>
          <w:szCs w:val="24"/>
        </w:rPr>
      </w:pPr>
      <w:r w:rsidRPr="002D6A9D">
        <w:rPr>
          <w:sz w:val="24"/>
          <w:szCs w:val="24"/>
        </w:rPr>
        <w:t>The College of Policing (2014) explains to help everyone in policing make decisions and to provide a framework in which decisions can be examined and challenged, both at the time and afterwards, the police service has adopted a single, national decision model (NDM).</w:t>
      </w:r>
    </w:p>
    <w:p w14:paraId="2B18D0D8" w14:textId="77777777" w:rsidR="002D6A9D" w:rsidRPr="002D6A9D" w:rsidRDefault="002D6A9D" w:rsidP="00F042FD">
      <w:pPr>
        <w:spacing w:line="360" w:lineRule="auto"/>
        <w:ind w:right="107"/>
        <w:jc w:val="both"/>
        <w:rPr>
          <w:sz w:val="24"/>
          <w:szCs w:val="24"/>
        </w:rPr>
      </w:pPr>
    </w:p>
    <w:p w14:paraId="7210B832" w14:textId="77777777" w:rsidR="002D6A9D" w:rsidRPr="002D6A9D" w:rsidRDefault="002D6A9D" w:rsidP="00F042FD">
      <w:pPr>
        <w:spacing w:line="360" w:lineRule="auto"/>
        <w:ind w:right="107"/>
        <w:jc w:val="both"/>
        <w:rPr>
          <w:sz w:val="24"/>
          <w:szCs w:val="24"/>
        </w:rPr>
      </w:pPr>
      <w:r w:rsidRPr="002D6A9D">
        <w:rPr>
          <w:sz w:val="24"/>
          <w:szCs w:val="24"/>
        </w:rPr>
        <w:t xml:space="preserve">Whilst on mobile patrol, South Wales Police received a 999 call, which was passed to officers as a call of an assault on a mother by her adult son, there were limited details regarding the assault as the female was distressed on the phone call. Whilst on route to the incident there was a counter allegation from the son reporting that he had been assaulted by his mother and would wait at the end of the street for police attendance. </w:t>
      </w:r>
    </w:p>
    <w:p w14:paraId="06774C2E" w14:textId="77777777" w:rsidR="002D6A9D" w:rsidRPr="002D6A9D" w:rsidRDefault="002D6A9D" w:rsidP="00F042FD">
      <w:pPr>
        <w:spacing w:line="360" w:lineRule="auto"/>
        <w:ind w:right="107"/>
        <w:jc w:val="both"/>
        <w:rPr>
          <w:sz w:val="24"/>
          <w:szCs w:val="24"/>
        </w:rPr>
      </w:pPr>
    </w:p>
    <w:p w14:paraId="29B2377C" w14:textId="3093488A" w:rsidR="002D6A9D" w:rsidRPr="002D6A9D" w:rsidRDefault="002D6A9D" w:rsidP="00F042FD">
      <w:pPr>
        <w:spacing w:line="360" w:lineRule="auto"/>
        <w:ind w:right="107"/>
        <w:jc w:val="both"/>
        <w:rPr>
          <w:sz w:val="24"/>
          <w:szCs w:val="24"/>
        </w:rPr>
      </w:pPr>
      <w:r w:rsidRPr="002D6A9D">
        <w:rPr>
          <w:sz w:val="24"/>
          <w:szCs w:val="24"/>
        </w:rPr>
        <w:t>At this point, due to the lack of details and counter allegation I began to work through the NDM</w:t>
      </w:r>
      <w:r w:rsidR="00D061A8">
        <w:rPr>
          <w:sz w:val="24"/>
          <w:szCs w:val="24"/>
        </w:rPr>
        <w:t xml:space="preserve"> and make a dynamic risk assessment</w:t>
      </w:r>
      <w:r w:rsidRPr="002D6A9D">
        <w:rPr>
          <w:sz w:val="24"/>
          <w:szCs w:val="24"/>
        </w:rPr>
        <w:t xml:space="preserve">. The College of Policing (2014) explains that police decision making is often complex, decisions are required in difficult circumstances and are often made based on incomplete or contradictory information. At this stage of the incident, there was not a great deal of information and intelligence except the name of the caller. Luckily, the family was well known to my colleague and he informed me that there has been a history of domestics between the two parties, both as victim and aggressor. </w:t>
      </w:r>
    </w:p>
    <w:p w14:paraId="3507616C" w14:textId="77777777" w:rsidR="002D6A9D" w:rsidRPr="002D6A9D" w:rsidRDefault="002D6A9D" w:rsidP="00F042FD">
      <w:pPr>
        <w:spacing w:line="360" w:lineRule="auto"/>
        <w:ind w:right="107"/>
        <w:jc w:val="both"/>
        <w:rPr>
          <w:sz w:val="24"/>
          <w:szCs w:val="24"/>
        </w:rPr>
      </w:pPr>
    </w:p>
    <w:p w14:paraId="773129BF" w14:textId="77777777" w:rsidR="002D6A9D" w:rsidRPr="002D6A9D" w:rsidRDefault="002D6A9D" w:rsidP="00F042FD">
      <w:pPr>
        <w:spacing w:line="360" w:lineRule="auto"/>
        <w:ind w:right="107"/>
        <w:jc w:val="both"/>
        <w:rPr>
          <w:sz w:val="24"/>
          <w:szCs w:val="24"/>
        </w:rPr>
      </w:pPr>
      <w:r w:rsidRPr="002D6A9D">
        <w:rPr>
          <w:sz w:val="24"/>
          <w:szCs w:val="24"/>
        </w:rPr>
        <w:t xml:space="preserve">As this was an assault I had to then work through the threat level and develop a working strategy, I did not know the level of assault or if any weapons had been used therefore I ensured I had the correct PPE upon arrival and my body worn video was activated </w:t>
      </w:r>
      <w:r w:rsidRPr="002D6A9D">
        <w:rPr>
          <w:sz w:val="24"/>
          <w:szCs w:val="24"/>
        </w:rPr>
        <w:lastRenderedPageBreak/>
        <w:t xml:space="preserve">immediately. There were various impact factors that I also had to take into consideration, some including: weapons, the build of the male and the location. </w:t>
      </w:r>
    </w:p>
    <w:p w14:paraId="341B8976" w14:textId="77777777" w:rsidR="002D6A9D" w:rsidRPr="002D6A9D" w:rsidRDefault="002D6A9D" w:rsidP="00F042FD">
      <w:pPr>
        <w:spacing w:line="360" w:lineRule="auto"/>
        <w:ind w:right="107"/>
        <w:jc w:val="both"/>
        <w:rPr>
          <w:sz w:val="24"/>
          <w:szCs w:val="24"/>
        </w:rPr>
      </w:pPr>
    </w:p>
    <w:p w14:paraId="1F753E20" w14:textId="77777777" w:rsidR="002D6A9D" w:rsidRPr="002D6A9D" w:rsidRDefault="002D6A9D" w:rsidP="00F042FD">
      <w:pPr>
        <w:spacing w:line="360" w:lineRule="auto"/>
        <w:ind w:right="107"/>
        <w:jc w:val="both"/>
        <w:rPr>
          <w:sz w:val="24"/>
          <w:szCs w:val="24"/>
        </w:rPr>
      </w:pPr>
      <w:r w:rsidRPr="002D6A9D">
        <w:rPr>
          <w:sz w:val="24"/>
          <w:szCs w:val="24"/>
        </w:rPr>
        <w:t xml:space="preserve">Once we were in the location of the address, the male was waiting around the corner from the address. Upon speaking to him, he stated that he had attended his mother’s house to retrieve a dog, which he claims to own, and there is an ongoing civil dispute between both parties. The male told officers that his sister had invited him into the address and once he was inside, his mother started to “kick off” and wanted him to leave the address and he was adamant that he needed to take his dog with him. This ended in an altercation between the two and as a result the male had obtained visible injuries to his eye from where his mother had scratched him. </w:t>
      </w:r>
    </w:p>
    <w:p w14:paraId="6FDD0553" w14:textId="77777777" w:rsidR="002D6A9D" w:rsidRPr="002D6A9D" w:rsidRDefault="002D6A9D" w:rsidP="00F042FD">
      <w:pPr>
        <w:spacing w:line="360" w:lineRule="auto"/>
        <w:ind w:right="107"/>
        <w:jc w:val="both"/>
        <w:rPr>
          <w:sz w:val="24"/>
          <w:szCs w:val="24"/>
        </w:rPr>
      </w:pPr>
    </w:p>
    <w:p w14:paraId="0D2227BC" w14:textId="77777777" w:rsidR="002D6A9D" w:rsidRPr="002D6A9D" w:rsidRDefault="002D6A9D" w:rsidP="00F042FD">
      <w:pPr>
        <w:spacing w:line="360" w:lineRule="auto"/>
        <w:ind w:right="107"/>
        <w:jc w:val="both"/>
        <w:rPr>
          <w:sz w:val="24"/>
          <w:szCs w:val="24"/>
        </w:rPr>
      </w:pPr>
      <w:r w:rsidRPr="002D6A9D">
        <w:rPr>
          <w:sz w:val="24"/>
          <w:szCs w:val="24"/>
        </w:rPr>
        <w:t>After speaking to the male, I then attended the address to speak to his mother who told me that her son had pushed his way into her house, shouting about the dog and had assaulted her and as a result she had been pushed backwards over the baby-gate in the kitchen. There were no visible injuries to her.</w:t>
      </w:r>
    </w:p>
    <w:p w14:paraId="725AFE08" w14:textId="77777777" w:rsidR="002D6A9D" w:rsidRPr="002D6A9D" w:rsidRDefault="002D6A9D" w:rsidP="00F042FD">
      <w:pPr>
        <w:spacing w:line="360" w:lineRule="auto"/>
        <w:ind w:right="107"/>
        <w:jc w:val="both"/>
        <w:rPr>
          <w:sz w:val="24"/>
          <w:szCs w:val="24"/>
        </w:rPr>
      </w:pPr>
    </w:p>
    <w:p w14:paraId="27D07597" w14:textId="77777777" w:rsidR="002D6A9D" w:rsidRPr="002D6A9D" w:rsidRDefault="002D6A9D" w:rsidP="00F042FD">
      <w:pPr>
        <w:spacing w:line="360" w:lineRule="auto"/>
        <w:ind w:right="107"/>
        <w:jc w:val="both"/>
        <w:rPr>
          <w:sz w:val="24"/>
          <w:szCs w:val="24"/>
        </w:rPr>
      </w:pPr>
      <w:r w:rsidRPr="002D6A9D">
        <w:rPr>
          <w:sz w:val="24"/>
          <w:szCs w:val="24"/>
        </w:rPr>
        <w:t>At this point, whilst consulting with the National Decision Model at all times, I had to consider my powers and policies. Due to the injuries caused to the male, there was necessity for her arrest, however because of the first call made to the police being from his mother I was struggling with which decision to make in regards of who was going to be arrested as there were counter allegations against each other.</w:t>
      </w:r>
    </w:p>
    <w:p w14:paraId="033BDEED" w14:textId="77777777" w:rsidR="002D6A9D" w:rsidRPr="002D6A9D" w:rsidRDefault="002D6A9D" w:rsidP="00F042FD">
      <w:pPr>
        <w:spacing w:line="360" w:lineRule="auto"/>
        <w:ind w:right="107"/>
        <w:jc w:val="both"/>
        <w:rPr>
          <w:sz w:val="24"/>
          <w:szCs w:val="24"/>
        </w:rPr>
      </w:pPr>
    </w:p>
    <w:p w14:paraId="2AE3DF00" w14:textId="77777777" w:rsidR="002D6A9D" w:rsidRPr="002D6A9D" w:rsidRDefault="002D6A9D" w:rsidP="00F042FD">
      <w:pPr>
        <w:spacing w:line="360" w:lineRule="auto"/>
        <w:ind w:right="107"/>
        <w:jc w:val="both"/>
        <w:rPr>
          <w:sz w:val="24"/>
          <w:szCs w:val="24"/>
        </w:rPr>
      </w:pPr>
      <w:r w:rsidRPr="002D6A9D">
        <w:rPr>
          <w:sz w:val="24"/>
          <w:szCs w:val="24"/>
        </w:rPr>
        <w:t xml:space="preserve">Code G of the Police and Criminal Evidence Act (1984) sets out the fact that the power of arrest is only exercisable if the constable has reasonable grounds for believing that it is necessary to arrest the person. It sets out a criteria of necessities and in this case it was to prevent physical injury. </w:t>
      </w:r>
    </w:p>
    <w:p w14:paraId="02EEBFA0" w14:textId="77777777" w:rsidR="002D6A9D" w:rsidRPr="002D6A9D" w:rsidRDefault="002D6A9D" w:rsidP="00F042FD">
      <w:pPr>
        <w:spacing w:line="360" w:lineRule="auto"/>
        <w:ind w:right="107"/>
        <w:jc w:val="both"/>
        <w:rPr>
          <w:sz w:val="24"/>
          <w:szCs w:val="24"/>
        </w:rPr>
      </w:pPr>
    </w:p>
    <w:p w14:paraId="1C39FF38" w14:textId="03FD7DF9" w:rsidR="002D6A9D" w:rsidRPr="002D6A9D" w:rsidRDefault="00D05590" w:rsidP="00F042FD">
      <w:pPr>
        <w:spacing w:line="360" w:lineRule="auto"/>
        <w:ind w:right="107"/>
        <w:jc w:val="both"/>
        <w:rPr>
          <w:sz w:val="24"/>
          <w:szCs w:val="24"/>
        </w:rPr>
      </w:pPr>
      <w:r>
        <w:rPr>
          <w:sz w:val="24"/>
          <w:szCs w:val="24"/>
        </w:rPr>
        <w:t>Whilst</w:t>
      </w:r>
      <w:r w:rsidR="002D6A9D" w:rsidRPr="002D6A9D">
        <w:rPr>
          <w:sz w:val="24"/>
          <w:szCs w:val="24"/>
        </w:rPr>
        <w:t xml:space="preserve"> considering this, I also ensured I discussed my options and contingencies with my colleague. I suggested that due to the fact that the male had visible injuries and the female did not, this being the only evidence present to us at the time, I would make the decision to arrest her. My colleague agreed with this decision and I told the female she was under arrest. </w:t>
      </w:r>
      <w:r w:rsidR="002D6A9D" w:rsidRPr="002D6A9D">
        <w:rPr>
          <w:sz w:val="24"/>
          <w:szCs w:val="24"/>
        </w:rPr>
        <w:lastRenderedPageBreak/>
        <w:t xml:space="preserve">As I did this, she informed me that two of her other children were witnesses to her son assaulting her. </w:t>
      </w:r>
    </w:p>
    <w:p w14:paraId="7800D39F" w14:textId="77777777" w:rsidR="002D6A9D" w:rsidRPr="002D6A9D" w:rsidRDefault="002D6A9D" w:rsidP="00F042FD">
      <w:pPr>
        <w:spacing w:line="360" w:lineRule="auto"/>
        <w:ind w:right="107"/>
        <w:jc w:val="both"/>
        <w:rPr>
          <w:sz w:val="24"/>
          <w:szCs w:val="24"/>
        </w:rPr>
      </w:pPr>
    </w:p>
    <w:p w14:paraId="52C36828" w14:textId="77777777" w:rsidR="002D6A9D" w:rsidRPr="002D6A9D" w:rsidRDefault="002D6A9D" w:rsidP="00F042FD">
      <w:pPr>
        <w:spacing w:line="360" w:lineRule="auto"/>
        <w:ind w:right="107"/>
        <w:jc w:val="both"/>
        <w:rPr>
          <w:sz w:val="24"/>
          <w:szCs w:val="24"/>
        </w:rPr>
      </w:pPr>
      <w:r w:rsidRPr="002D6A9D">
        <w:rPr>
          <w:sz w:val="24"/>
          <w:szCs w:val="24"/>
        </w:rPr>
        <w:t xml:space="preserve">As I had already arrested her, I explained to the suspect that she would have her opportunity to explain what had happened when she was being interviewed and I will also obtain statements from her children in relation to the matter as they were not present at this moment in time. </w:t>
      </w:r>
    </w:p>
    <w:p w14:paraId="2D7FA7DD" w14:textId="77777777" w:rsidR="002D6A9D" w:rsidRPr="002D6A9D" w:rsidRDefault="002D6A9D" w:rsidP="00F042FD">
      <w:pPr>
        <w:spacing w:line="360" w:lineRule="auto"/>
        <w:ind w:right="107"/>
        <w:jc w:val="both"/>
        <w:rPr>
          <w:sz w:val="24"/>
          <w:szCs w:val="24"/>
        </w:rPr>
      </w:pPr>
    </w:p>
    <w:p w14:paraId="1557A141" w14:textId="7AD4D1B1" w:rsidR="002D6A9D" w:rsidRPr="002D6A9D" w:rsidRDefault="002D6A9D" w:rsidP="00F042FD">
      <w:pPr>
        <w:spacing w:line="360" w:lineRule="auto"/>
        <w:ind w:right="107"/>
        <w:jc w:val="both"/>
        <w:rPr>
          <w:sz w:val="24"/>
          <w:szCs w:val="24"/>
        </w:rPr>
      </w:pPr>
      <w:r w:rsidRPr="002D6A9D">
        <w:rPr>
          <w:sz w:val="24"/>
          <w:szCs w:val="24"/>
        </w:rPr>
        <w:t>On reflection, I could have obtained a first account of these witnesses at the time however due to them not being present at the time of the arrest. Saying this,</w:t>
      </w:r>
      <w:r w:rsidR="00D05590">
        <w:rPr>
          <w:sz w:val="24"/>
          <w:szCs w:val="24"/>
        </w:rPr>
        <w:t xml:space="preserve"> using a dynamic risk assessment</w:t>
      </w:r>
      <w:r w:rsidRPr="002D6A9D">
        <w:rPr>
          <w:sz w:val="24"/>
          <w:szCs w:val="24"/>
        </w:rPr>
        <w:t xml:space="preserve"> I am happy with my decision at this incident to arrest the mother due to the visible injuries to the son. </w:t>
      </w:r>
    </w:p>
    <w:p w14:paraId="5DD1F787" w14:textId="77777777" w:rsidR="002D6A9D" w:rsidRPr="002D6A9D" w:rsidRDefault="002D6A9D" w:rsidP="00F042FD">
      <w:pPr>
        <w:spacing w:line="360" w:lineRule="auto"/>
        <w:ind w:right="107"/>
        <w:jc w:val="both"/>
        <w:rPr>
          <w:sz w:val="24"/>
          <w:szCs w:val="24"/>
        </w:rPr>
      </w:pPr>
    </w:p>
    <w:p w14:paraId="5B11E9BB" w14:textId="77777777" w:rsidR="002D6A9D" w:rsidRPr="002D6A9D" w:rsidRDefault="002D6A9D" w:rsidP="00F042FD">
      <w:pPr>
        <w:spacing w:line="360" w:lineRule="auto"/>
        <w:ind w:right="107"/>
        <w:jc w:val="both"/>
        <w:rPr>
          <w:sz w:val="24"/>
          <w:szCs w:val="24"/>
        </w:rPr>
      </w:pPr>
      <w:r w:rsidRPr="002D6A9D">
        <w:rPr>
          <w:sz w:val="24"/>
          <w:szCs w:val="24"/>
        </w:rPr>
        <w:t>The College of Policing (2020) sets out that the guidelines include evidence-based recommendations on eliciting victim and witness initial accounts. These recommendations are designed to improve the accuracy and quantity of information provided by witnesses and victims in their first account to the police.</w:t>
      </w:r>
    </w:p>
    <w:p w14:paraId="59409628" w14:textId="77777777" w:rsidR="002D6A9D" w:rsidRPr="002D6A9D" w:rsidRDefault="002D6A9D" w:rsidP="00F042FD">
      <w:pPr>
        <w:spacing w:line="360" w:lineRule="auto"/>
        <w:ind w:right="107"/>
        <w:jc w:val="both"/>
        <w:rPr>
          <w:sz w:val="24"/>
          <w:szCs w:val="24"/>
        </w:rPr>
      </w:pPr>
    </w:p>
    <w:p w14:paraId="1DCD539A" w14:textId="77777777" w:rsidR="002D6A9D" w:rsidRPr="002D6A9D" w:rsidRDefault="002D6A9D" w:rsidP="00F042FD">
      <w:pPr>
        <w:spacing w:line="360" w:lineRule="auto"/>
        <w:ind w:right="107"/>
        <w:jc w:val="both"/>
        <w:rPr>
          <w:sz w:val="24"/>
          <w:szCs w:val="24"/>
        </w:rPr>
      </w:pPr>
      <w:r w:rsidRPr="002D6A9D">
        <w:rPr>
          <w:sz w:val="24"/>
          <w:szCs w:val="24"/>
        </w:rPr>
        <w:t xml:space="preserve">Whilst reviewing the situation, I spoke at length with my colleague regarding this incident. I struggled with the initial decision to make due to the conflicting reports from both parties. I thought of the example that if the call had come in as a domestic assault and both parties were present in the address on police attendance, and officers had separated them, I would have made the same decision due to the injuries to the son. </w:t>
      </w:r>
    </w:p>
    <w:p w14:paraId="30853283" w14:textId="180CDB65" w:rsidR="002D6A9D" w:rsidRPr="002D6A9D" w:rsidRDefault="002D6A9D" w:rsidP="00F042FD">
      <w:pPr>
        <w:spacing w:line="360" w:lineRule="auto"/>
        <w:ind w:right="107"/>
        <w:jc w:val="both"/>
        <w:rPr>
          <w:sz w:val="24"/>
          <w:szCs w:val="24"/>
        </w:rPr>
      </w:pPr>
    </w:p>
    <w:p w14:paraId="00EF8BF5" w14:textId="77777777" w:rsidR="002D6A9D" w:rsidRPr="002D6A9D" w:rsidRDefault="002D6A9D" w:rsidP="00F042FD">
      <w:pPr>
        <w:spacing w:line="360" w:lineRule="auto"/>
        <w:ind w:right="107"/>
        <w:jc w:val="both"/>
        <w:rPr>
          <w:sz w:val="24"/>
          <w:szCs w:val="24"/>
        </w:rPr>
      </w:pPr>
      <w:r w:rsidRPr="002D6A9D">
        <w:rPr>
          <w:sz w:val="24"/>
          <w:szCs w:val="24"/>
        </w:rPr>
        <w:t xml:space="preserve">Poyser, S. (2004) states that although the police occupy a central role in British society and the exercise of discretion is central to that role, an adequate system of accountability must exist to control its use. Whilst discretion is involved at different levels and stages of police work, ranging from the operational policies laid down by chief constables to the individual discretion available to front line officers. </w:t>
      </w:r>
    </w:p>
    <w:p w14:paraId="00D8EA9C" w14:textId="77777777" w:rsidR="002D6A9D" w:rsidRPr="002D6A9D" w:rsidRDefault="002D6A9D" w:rsidP="00F042FD">
      <w:pPr>
        <w:spacing w:line="360" w:lineRule="auto"/>
        <w:ind w:right="107"/>
        <w:jc w:val="both"/>
        <w:rPr>
          <w:color w:val="auto"/>
          <w:sz w:val="24"/>
          <w:szCs w:val="24"/>
        </w:rPr>
      </w:pPr>
    </w:p>
    <w:p w14:paraId="1CAD036B" w14:textId="77777777" w:rsidR="002D6A9D" w:rsidRPr="002D6A9D" w:rsidRDefault="002D6A9D" w:rsidP="00F042FD">
      <w:pPr>
        <w:spacing w:line="360" w:lineRule="auto"/>
        <w:ind w:right="107"/>
        <w:jc w:val="both"/>
        <w:rPr>
          <w:color w:val="auto"/>
          <w:sz w:val="24"/>
          <w:szCs w:val="24"/>
        </w:rPr>
      </w:pPr>
      <w:r w:rsidRPr="002D6A9D">
        <w:rPr>
          <w:color w:val="auto"/>
          <w:sz w:val="24"/>
          <w:szCs w:val="24"/>
          <w:shd w:val="clear" w:color="auto" w:fill="FFFFFF"/>
        </w:rPr>
        <w:t>The essence of “police discretion” is that when using the law police officers are</w:t>
      </w:r>
      <w:r w:rsidRPr="00FE2974">
        <w:rPr>
          <w:color w:val="auto"/>
          <w:sz w:val="24"/>
          <w:szCs w:val="24"/>
          <w:shd w:val="clear" w:color="auto" w:fill="FFFFFF"/>
        </w:rPr>
        <w:t> </w:t>
      </w:r>
      <w:r w:rsidRPr="00FE2974">
        <w:rPr>
          <w:rStyle w:val="Emphasis"/>
          <w:color w:val="auto"/>
          <w:sz w:val="24"/>
          <w:szCs w:val="24"/>
          <w:bdr w:val="none" w:sz="0" w:space="0" w:color="auto" w:frame="1"/>
          <w:shd w:val="clear" w:color="auto" w:fill="FFFFFF"/>
        </w:rPr>
        <w:t>authorised</w:t>
      </w:r>
      <w:r w:rsidRPr="00FE2974">
        <w:rPr>
          <w:color w:val="auto"/>
          <w:sz w:val="24"/>
          <w:szCs w:val="24"/>
          <w:shd w:val="clear" w:color="auto" w:fill="FFFFFF"/>
        </w:rPr>
        <w:t> </w:t>
      </w:r>
      <w:r w:rsidRPr="002D6A9D">
        <w:rPr>
          <w:color w:val="auto"/>
          <w:sz w:val="24"/>
          <w:szCs w:val="24"/>
          <w:shd w:val="clear" w:color="auto" w:fill="FFFFFF"/>
        </w:rPr>
        <w:t>based on the presumption that they make </w:t>
      </w:r>
      <w:r w:rsidRPr="002D6A9D">
        <w:rPr>
          <w:rStyle w:val="Emphasis"/>
          <w:color w:val="auto"/>
          <w:sz w:val="24"/>
          <w:szCs w:val="24"/>
          <w:bdr w:val="none" w:sz="0" w:space="0" w:color="auto" w:frame="1"/>
          <w:shd w:val="clear" w:color="auto" w:fill="FFFFFF"/>
        </w:rPr>
        <w:t>choices</w:t>
      </w:r>
      <w:r w:rsidRPr="002D6A9D">
        <w:rPr>
          <w:color w:val="auto"/>
          <w:sz w:val="24"/>
          <w:szCs w:val="24"/>
          <w:shd w:val="clear" w:color="auto" w:fill="FFFFFF"/>
        </w:rPr>
        <w:t xml:space="preserve"> (act as rational, independent, autonomous individuals). This is a political assumption that rests on dubious </w:t>
      </w:r>
      <w:r w:rsidRPr="002D6A9D">
        <w:rPr>
          <w:color w:val="auto"/>
          <w:sz w:val="24"/>
          <w:szCs w:val="24"/>
          <w:shd w:val="clear" w:color="auto" w:fill="FFFFFF"/>
        </w:rPr>
        <w:lastRenderedPageBreak/>
        <w:t>assumptions about the nature of human action and contradicts empirically grounded accounts of police work (</w:t>
      </w:r>
      <w:hyperlink r:id="rId21" w:history="1">
        <w:r w:rsidRPr="002D6A9D">
          <w:rPr>
            <w:rStyle w:val="Hyperlink"/>
            <w:color w:val="auto"/>
            <w:sz w:val="24"/>
            <w:szCs w:val="24"/>
            <w:u w:val="none"/>
            <w:bdr w:val="none" w:sz="0" w:space="0" w:color="auto" w:frame="1"/>
            <w:shd w:val="clear" w:color="auto" w:fill="FFFFFF"/>
          </w:rPr>
          <w:t>Campbell, 1999</w:t>
        </w:r>
      </w:hyperlink>
      <w:r w:rsidRPr="002D6A9D">
        <w:rPr>
          <w:color w:val="auto"/>
          <w:sz w:val="24"/>
          <w:szCs w:val="24"/>
          <w:shd w:val="clear" w:color="auto" w:fill="FFFFFF"/>
        </w:rPr>
        <w:t xml:space="preserve">). </w:t>
      </w:r>
    </w:p>
    <w:p w14:paraId="3468ED4F" w14:textId="77777777" w:rsidR="002D6A9D" w:rsidRPr="002D6A9D" w:rsidRDefault="002D6A9D" w:rsidP="00F042FD">
      <w:pPr>
        <w:spacing w:line="360" w:lineRule="auto"/>
        <w:ind w:right="107"/>
        <w:jc w:val="both"/>
        <w:rPr>
          <w:sz w:val="24"/>
          <w:szCs w:val="24"/>
        </w:rPr>
      </w:pPr>
    </w:p>
    <w:p w14:paraId="3864BB31" w14:textId="77777777" w:rsidR="002D6A9D" w:rsidRPr="002D6A9D" w:rsidRDefault="002D6A9D" w:rsidP="00F042FD">
      <w:pPr>
        <w:spacing w:line="360" w:lineRule="auto"/>
        <w:ind w:right="107"/>
        <w:jc w:val="both"/>
        <w:rPr>
          <w:sz w:val="24"/>
          <w:szCs w:val="24"/>
        </w:rPr>
      </w:pPr>
      <w:r w:rsidRPr="002D6A9D">
        <w:rPr>
          <w:sz w:val="24"/>
          <w:szCs w:val="24"/>
        </w:rPr>
        <w:t xml:space="preserve">The Criminal Procedure and Investigations Act (CPIA) 1996 is used to pursue all reasonable lines of enquiry whether these point away or towards the suspect. To ensure that I complied with the CPIA I ensured that statements were taken from the victim and the witnesses to the assault. I also took photos of the injuries to the son’s eye as these could be used for evidential purposes. </w:t>
      </w:r>
    </w:p>
    <w:p w14:paraId="0B6E0D93" w14:textId="77777777" w:rsidR="002D6A9D" w:rsidRPr="002D6A9D" w:rsidRDefault="002D6A9D" w:rsidP="00F042FD">
      <w:pPr>
        <w:spacing w:line="360" w:lineRule="auto"/>
        <w:ind w:right="107"/>
        <w:jc w:val="both"/>
        <w:rPr>
          <w:sz w:val="24"/>
          <w:szCs w:val="24"/>
        </w:rPr>
      </w:pPr>
    </w:p>
    <w:p w14:paraId="180B7634"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The College of Policing (2020) explains that the Code of Practice to the Criminal Procedure and Investigations Act (CPIA) (1996)  defines a criminal investigation as:</w:t>
      </w:r>
    </w:p>
    <w:p w14:paraId="0AC26C68"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An investigation conducted by police officers with a view to it being ascertained whether a person should be charged with an offence, or whether a person charged with an offence is guilty of it. Investigations may be carried out in relation to: crimes that have been committed, identifying whether a crime has actually been committed, with a view to commencing criminal proceedings and crimes that the police believe may be committed. For example, when premises or individuals are kept under observation for a period of time, with a view to the possible institution of criminal proceedings.</w:t>
      </w:r>
    </w:p>
    <w:p w14:paraId="5FC57825"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The code of practice (1996) states that the CPIA sets out the manner in which police officers are to record, retain and reveal to the prosecutor material obtained in a criminal investigation and which may be relevant to the investigation, and related matters.</w:t>
      </w:r>
    </w:p>
    <w:p w14:paraId="359EFD48"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 xml:space="preserve">In relation to recording information, any material that may be relevant to the information must be recorded in a durable or retrievable form. In this incident, this would include statements taken, body worn video evidence, pictures of the injuries and a summary of the interview with the suspect. The Code of Practice also states in paragraph 4.4 that where information may be relevant is obtained, it must be recorded at the time it is obtained or as soon as practicable after that time. </w:t>
      </w:r>
    </w:p>
    <w:p w14:paraId="2F6784D4"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 xml:space="preserve">After recording the information, officers have a duty to retain the relevant material. In this instance the material that would need to be retained would be my electronic pocket notebook, which includes the offence, the time of arrest, the necessity and the circumstances. The body worn video which I will note as evidential on Evidence.com as well as the final versions of all victim / witness statements and the interview records. </w:t>
      </w:r>
    </w:p>
    <w:p w14:paraId="315F9268"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p>
    <w:p w14:paraId="3A806E02"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I considered all investigative opportunities and as there was no CCTV of the incident, the only witnesses were the female’s children and there were visible injuries to the male. House to house enquires were conducted to which no further witnesses were identified through the process.</w:t>
      </w:r>
    </w:p>
    <w:p w14:paraId="6C090E7A"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The code of practice further states in paragraph 5.7 that all material which may be relevant to the investigation must be retained until a decision is taken whether to institute proceedings against a person for an offence. In this case, all the relevant material was retained and uploaded onto the occurrence until a decision of no further action was made.</w:t>
      </w:r>
    </w:p>
    <w:p w14:paraId="327D50A9"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color w:val="auto"/>
          <w:sz w:val="24"/>
          <w:szCs w:val="24"/>
        </w:rPr>
        <w:t xml:space="preserve">Due to the female being arrested for assault, the relevant statements were obtained once the female was conveyed to custody therefore, as soon as practicable after the incident. Considering the ages of witnesses, careful consideration was taken as to whether they would be too young to give accounts, however after speaking to both of them, I decided that they were able to give an account within the company of an appropriate adult. Both of their accounts backed the version of events told by the female. </w:t>
      </w:r>
    </w:p>
    <w:p w14:paraId="0C8C446E" w14:textId="77777777" w:rsidR="002D6A9D" w:rsidRPr="002D6A9D" w:rsidRDefault="002D6A9D" w:rsidP="00F042FD">
      <w:pPr>
        <w:overflowPunct/>
        <w:autoSpaceDE/>
        <w:autoSpaceDN/>
        <w:adjustRightInd/>
        <w:spacing w:after="150" w:line="360" w:lineRule="auto"/>
        <w:jc w:val="both"/>
        <w:textAlignment w:val="auto"/>
        <w:rPr>
          <w:sz w:val="24"/>
          <w:szCs w:val="24"/>
          <w:lang w:eastAsia="en-US"/>
        </w:rPr>
      </w:pPr>
      <w:r w:rsidRPr="002D6A9D">
        <w:rPr>
          <w:color w:val="auto"/>
          <w:sz w:val="24"/>
          <w:szCs w:val="24"/>
        </w:rPr>
        <w:t xml:space="preserve">When interviewing the female, </w:t>
      </w:r>
      <w:r w:rsidRPr="002D6A9D">
        <w:rPr>
          <w:sz w:val="24"/>
          <w:szCs w:val="24"/>
          <w:lang w:eastAsia="en-US"/>
        </w:rPr>
        <w:t>she stated that she has had previous issues with the victim and believes that he has previously damaged her car. On seeing him outside her address she asked her daughter to go and see what he was doing and then he has then entered her property when her daughter has returned with the male. She described him as being aggressive and that he was pushing her, she says at one point she falls backwards and reaches out which is potentially how the victim ended up with a mark to his face but that she cannot say for sure if there was any contact and she only reached out to prevent her from falling.</w:t>
      </w:r>
    </w:p>
    <w:p w14:paraId="7C29EC0D" w14:textId="77777777" w:rsidR="002D6A9D" w:rsidRPr="002D6A9D" w:rsidRDefault="002D6A9D" w:rsidP="00F042FD">
      <w:pPr>
        <w:overflowPunct/>
        <w:autoSpaceDE/>
        <w:autoSpaceDN/>
        <w:adjustRightInd/>
        <w:spacing w:after="150" w:line="360" w:lineRule="auto"/>
        <w:jc w:val="both"/>
        <w:textAlignment w:val="auto"/>
        <w:rPr>
          <w:color w:val="auto"/>
          <w:sz w:val="24"/>
          <w:szCs w:val="24"/>
        </w:rPr>
      </w:pPr>
      <w:r w:rsidRPr="002D6A9D">
        <w:rPr>
          <w:sz w:val="24"/>
          <w:szCs w:val="24"/>
          <w:lang w:eastAsia="en-US"/>
        </w:rPr>
        <w:t>On hearing this version of events and the statements taken by the witnesses and the fact that I later found out that in the call to 999 the daughter can be heard telling the male to stop hitting her mum. I decided that there would not be enough evidence to charge the suspect.</w:t>
      </w:r>
    </w:p>
    <w:p w14:paraId="6F51A27C" w14:textId="37B140B0" w:rsidR="002D6A9D" w:rsidRPr="002D6A9D" w:rsidRDefault="002D6A9D" w:rsidP="00F042FD">
      <w:pPr>
        <w:spacing w:line="360" w:lineRule="auto"/>
        <w:ind w:right="107"/>
        <w:jc w:val="both"/>
        <w:rPr>
          <w:sz w:val="24"/>
          <w:szCs w:val="24"/>
        </w:rPr>
      </w:pPr>
      <w:r w:rsidRPr="002D6A9D">
        <w:rPr>
          <w:sz w:val="24"/>
          <w:szCs w:val="24"/>
        </w:rPr>
        <w:t xml:space="preserve">In this case, throughout the whole incident whilst consulting with the national decision model, officers used discretion. From attending the call and speaking to the male beforehand, through to the disposal method, whilst ensuring that the CPIA was followed throughout. In </w:t>
      </w:r>
      <w:r w:rsidRPr="002D6A9D">
        <w:rPr>
          <w:sz w:val="24"/>
          <w:szCs w:val="24"/>
        </w:rPr>
        <w:lastRenderedPageBreak/>
        <w:t>this case, I used my discretion</w:t>
      </w:r>
      <w:r w:rsidR="00FE2974">
        <w:rPr>
          <w:sz w:val="24"/>
          <w:szCs w:val="24"/>
        </w:rPr>
        <w:t xml:space="preserve"> and made a dynamic risk assesment</w:t>
      </w:r>
      <w:r w:rsidRPr="002D6A9D">
        <w:rPr>
          <w:sz w:val="24"/>
          <w:szCs w:val="24"/>
        </w:rPr>
        <w:t xml:space="preserve"> to arrest the suspect who I had reasonable grounds to believe had committed the offence. </w:t>
      </w:r>
    </w:p>
    <w:p w14:paraId="29D36150" w14:textId="77777777" w:rsidR="002D6A9D" w:rsidRPr="002D6A9D" w:rsidRDefault="002D6A9D" w:rsidP="00F042FD">
      <w:pPr>
        <w:spacing w:line="360" w:lineRule="auto"/>
        <w:ind w:right="107"/>
        <w:jc w:val="both"/>
        <w:rPr>
          <w:sz w:val="24"/>
          <w:szCs w:val="24"/>
        </w:rPr>
      </w:pPr>
    </w:p>
    <w:p w14:paraId="2D49140E" w14:textId="77777777" w:rsidR="002D6A9D" w:rsidRPr="002D6A9D" w:rsidRDefault="002D6A9D" w:rsidP="00F042FD">
      <w:pPr>
        <w:spacing w:line="360" w:lineRule="auto"/>
        <w:ind w:right="107"/>
        <w:jc w:val="both"/>
        <w:rPr>
          <w:sz w:val="24"/>
          <w:szCs w:val="24"/>
        </w:rPr>
      </w:pPr>
      <w:r w:rsidRPr="002D6A9D">
        <w:rPr>
          <w:sz w:val="24"/>
          <w:szCs w:val="24"/>
        </w:rPr>
        <w:t>When using discretion, there are many alternative disposal methods that can be considered in policing, including out of court disposals where it might not be in the public interest to charge the suspect. A number of these include: community resolutions, cannabis warnings, penalty notices and various cautions. In this case, these were not an option due to the fact it is a domestic assault where injury had been caused.</w:t>
      </w:r>
    </w:p>
    <w:p w14:paraId="67931654" w14:textId="77777777" w:rsidR="002D6A9D" w:rsidRPr="002D6A9D" w:rsidRDefault="002D6A9D" w:rsidP="00F042FD">
      <w:pPr>
        <w:spacing w:line="360" w:lineRule="auto"/>
        <w:ind w:right="107"/>
        <w:jc w:val="both"/>
        <w:rPr>
          <w:sz w:val="24"/>
          <w:szCs w:val="24"/>
        </w:rPr>
      </w:pPr>
    </w:p>
    <w:p w14:paraId="10CC8C08" w14:textId="77777777" w:rsidR="002D6A9D" w:rsidRPr="002D6A9D" w:rsidRDefault="002D6A9D" w:rsidP="00F042FD">
      <w:pPr>
        <w:spacing w:line="360" w:lineRule="auto"/>
        <w:ind w:right="107"/>
        <w:jc w:val="both"/>
        <w:rPr>
          <w:sz w:val="24"/>
          <w:szCs w:val="24"/>
        </w:rPr>
      </w:pPr>
      <w:r w:rsidRPr="002D6A9D">
        <w:rPr>
          <w:sz w:val="24"/>
          <w:szCs w:val="24"/>
        </w:rPr>
        <w:t xml:space="preserve">The University of Edinburgh (2020) denotes that Gibbs developed a reflective cycle in in 1988 to give structure to learning from experiences. It covers the six stages of description, feelings, evaluation, analysis, conclusion and an action plan. I have used this to reflect on the situation throughout the essay. Gibbs originally advocated its use in repeated situations, however the stages and principles equally apply to single experiences too. If done with a stand-alone experience, the action plan may become more general and how you can apply conclusions in the future. </w:t>
      </w:r>
      <w:r w:rsidRPr="002D6A9D">
        <w:rPr>
          <w:color w:val="333333"/>
          <w:sz w:val="24"/>
          <w:szCs w:val="24"/>
          <w:shd w:val="clear" w:color="auto" w:fill="F5F5F5"/>
        </w:rPr>
        <w:t> </w:t>
      </w:r>
      <w:r w:rsidRPr="002D6A9D">
        <w:rPr>
          <w:sz w:val="24"/>
          <w:szCs w:val="24"/>
        </w:rPr>
        <w:t xml:space="preserve"> </w:t>
      </w:r>
    </w:p>
    <w:p w14:paraId="1224B785" w14:textId="77777777" w:rsidR="002D6A9D" w:rsidRPr="002D6A9D" w:rsidRDefault="002D6A9D" w:rsidP="00F042FD">
      <w:pPr>
        <w:spacing w:line="360" w:lineRule="auto"/>
        <w:ind w:left="2880" w:right="107"/>
        <w:jc w:val="both"/>
        <w:rPr>
          <w:sz w:val="24"/>
          <w:szCs w:val="24"/>
        </w:rPr>
      </w:pPr>
      <w:r w:rsidRPr="002D6A9D">
        <w:rPr>
          <w:sz w:val="24"/>
          <w:szCs w:val="24"/>
        </w:rPr>
        <w:br/>
      </w:r>
      <w:r w:rsidRPr="002D6A9D">
        <w:rPr>
          <w:noProof/>
          <w:sz w:val="24"/>
          <w:szCs w:val="24"/>
        </w:rPr>
        <w:drawing>
          <wp:inline distT="0" distB="0" distL="0" distR="0" wp14:anchorId="4E3845EA" wp14:editId="5FDF06DC">
            <wp:extent cx="1765495" cy="1765495"/>
            <wp:effectExtent l="0" t="0" r="6350" b="635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65495" cy="1765495"/>
                    </a:xfrm>
                    <a:prstGeom prst="rect">
                      <a:avLst/>
                    </a:prstGeom>
                    <a:noFill/>
                    <a:ln>
                      <a:noFill/>
                    </a:ln>
                  </pic:spPr>
                </pic:pic>
              </a:graphicData>
            </a:graphic>
          </wp:inline>
        </w:drawing>
      </w:r>
      <w:r w:rsidRPr="002D6A9D">
        <w:t>Figure 1: Gibbs Reflective Cycle.</w:t>
      </w:r>
    </w:p>
    <w:p w14:paraId="25A12E07" w14:textId="77777777" w:rsidR="002D6A9D" w:rsidRPr="002D6A9D" w:rsidRDefault="002D6A9D" w:rsidP="00F042FD">
      <w:pPr>
        <w:spacing w:line="360" w:lineRule="auto"/>
        <w:ind w:right="107"/>
        <w:jc w:val="both"/>
        <w:rPr>
          <w:sz w:val="24"/>
          <w:szCs w:val="24"/>
        </w:rPr>
      </w:pPr>
    </w:p>
    <w:p w14:paraId="594E2A1D" w14:textId="5C32B2D3" w:rsidR="002D6A9D" w:rsidRPr="005F5906" w:rsidRDefault="002D6A9D" w:rsidP="002D6A9D">
      <w:pPr>
        <w:spacing w:line="360" w:lineRule="auto"/>
        <w:ind w:right="107"/>
        <w:jc w:val="both"/>
        <w:rPr>
          <w:sz w:val="24"/>
          <w:szCs w:val="24"/>
        </w:rPr>
      </w:pPr>
      <w:r w:rsidRPr="002D6A9D">
        <w:rPr>
          <w:sz w:val="24"/>
          <w:szCs w:val="24"/>
        </w:rPr>
        <w:t>Using Gibbs’ Reflective Cycle, I reflected on the whole situation, I believe that even though the outcome was not what I had anticipated I acted in accordance with CPIA guidelines and used  the national decision model to make my decision of arresting the suspect. At the initial attendance of the call I was conflicted with myself due to the lack of evidence and information passed to me. From this incident I have learnt that the evidence is needed to make a fully informed decision and as this is rarely the case in policing, officers have to use their discretion in order to make the best decision available to them.</w:t>
      </w:r>
    </w:p>
    <w:p w14:paraId="592CAEBA" w14:textId="2410888A" w:rsidR="000F7ECD" w:rsidRPr="00FE2974" w:rsidRDefault="00FE2974" w:rsidP="00FE2974">
      <w:pPr>
        <w:spacing w:line="360" w:lineRule="auto"/>
        <w:ind w:right="107"/>
        <w:jc w:val="both"/>
        <w:rPr>
          <w:b/>
          <w:sz w:val="24"/>
          <w:szCs w:val="24"/>
        </w:rPr>
        <w:sectPr w:rsidR="000F7ECD" w:rsidRPr="00FE2974" w:rsidSect="00693052">
          <w:headerReference w:type="even" r:id="rId23"/>
          <w:headerReference w:type="default" r:id="rId24"/>
          <w:footerReference w:type="even" r:id="rId25"/>
          <w:footerReference w:type="default" r:id="rId26"/>
          <w:headerReference w:type="first" r:id="rId27"/>
          <w:footerReference w:type="first" r:id="rId28"/>
          <w:pgSz w:w="11906" w:h="16838" w:code="9"/>
          <w:pgMar w:top="1440" w:right="1080" w:bottom="1440" w:left="1080" w:header="720" w:footer="720" w:gutter="0"/>
          <w:cols w:space="720"/>
          <w:titlePg/>
          <w:docGrid w:linePitch="272"/>
        </w:sectPr>
      </w:pPr>
      <w:r>
        <w:rPr>
          <w:b/>
          <w:sz w:val="24"/>
          <w:szCs w:val="24"/>
        </w:rPr>
        <w:t>Word Count: 2306</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p w14:paraId="64295DDF" w14:textId="77777777" w:rsidR="002D6A9D" w:rsidRPr="00270EEB" w:rsidRDefault="002D6A9D" w:rsidP="002D6A9D">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1"/>
        <w:gridCol w:w="3800"/>
        <w:gridCol w:w="2926"/>
        <w:gridCol w:w="1190"/>
      </w:tblGrid>
      <w:tr w:rsidR="002D6A9D" w:rsidRPr="00270EEB" w14:paraId="0C664437" w14:textId="77777777" w:rsidTr="002D6A9D">
        <w:tc>
          <w:tcPr>
            <w:tcW w:w="1831" w:type="dxa"/>
            <w:shd w:val="clear" w:color="auto" w:fill="auto"/>
          </w:tcPr>
          <w:p w14:paraId="2203266E" w14:textId="77777777" w:rsidR="002D6A9D" w:rsidRPr="00270EEB" w:rsidRDefault="002D6A9D" w:rsidP="00904F66">
            <w:pPr>
              <w:ind w:right="107"/>
              <w:jc w:val="center"/>
              <w:rPr>
                <w:b/>
                <w:sz w:val="24"/>
                <w:szCs w:val="24"/>
              </w:rPr>
            </w:pPr>
          </w:p>
          <w:p w14:paraId="6DE60B72" w14:textId="77777777" w:rsidR="002D6A9D" w:rsidRPr="00270EEB" w:rsidRDefault="002D6A9D" w:rsidP="00904F66">
            <w:pPr>
              <w:ind w:right="107"/>
              <w:jc w:val="center"/>
              <w:rPr>
                <w:b/>
                <w:sz w:val="24"/>
                <w:szCs w:val="24"/>
              </w:rPr>
            </w:pPr>
            <w:r>
              <w:rPr>
                <w:b/>
                <w:sz w:val="24"/>
                <w:szCs w:val="24"/>
              </w:rPr>
              <w:t xml:space="preserve">Area of </w:t>
            </w:r>
            <w:r w:rsidRPr="00270EEB">
              <w:rPr>
                <w:b/>
                <w:sz w:val="24"/>
                <w:szCs w:val="24"/>
              </w:rPr>
              <w:t xml:space="preserve">Development </w:t>
            </w:r>
          </w:p>
          <w:p w14:paraId="2D520B2D" w14:textId="77777777" w:rsidR="002D6A9D" w:rsidRPr="00270EEB" w:rsidRDefault="002D6A9D" w:rsidP="00904F66">
            <w:pPr>
              <w:ind w:right="107"/>
              <w:jc w:val="center"/>
              <w:rPr>
                <w:b/>
                <w:sz w:val="24"/>
                <w:szCs w:val="24"/>
              </w:rPr>
            </w:pPr>
          </w:p>
        </w:tc>
        <w:tc>
          <w:tcPr>
            <w:tcW w:w="3935" w:type="dxa"/>
            <w:shd w:val="clear" w:color="auto" w:fill="auto"/>
          </w:tcPr>
          <w:p w14:paraId="3F839371" w14:textId="77777777" w:rsidR="002D6A9D" w:rsidRPr="00270EEB" w:rsidRDefault="002D6A9D" w:rsidP="00904F66">
            <w:pPr>
              <w:ind w:right="107"/>
              <w:jc w:val="center"/>
              <w:rPr>
                <w:b/>
                <w:sz w:val="24"/>
                <w:szCs w:val="24"/>
              </w:rPr>
            </w:pPr>
          </w:p>
          <w:p w14:paraId="35BC2494" w14:textId="77777777" w:rsidR="002D6A9D" w:rsidRPr="00270EEB" w:rsidRDefault="002D6A9D" w:rsidP="00904F66">
            <w:pPr>
              <w:ind w:right="107"/>
              <w:jc w:val="center"/>
              <w:rPr>
                <w:b/>
                <w:sz w:val="24"/>
                <w:szCs w:val="24"/>
              </w:rPr>
            </w:pPr>
            <w:r w:rsidRPr="00270EEB">
              <w:rPr>
                <w:b/>
                <w:sz w:val="24"/>
                <w:szCs w:val="24"/>
              </w:rPr>
              <w:t>How it will be achieved</w:t>
            </w:r>
          </w:p>
        </w:tc>
        <w:tc>
          <w:tcPr>
            <w:tcW w:w="3018" w:type="dxa"/>
            <w:shd w:val="clear" w:color="auto" w:fill="auto"/>
          </w:tcPr>
          <w:p w14:paraId="0DD40308" w14:textId="77777777" w:rsidR="002D6A9D" w:rsidRPr="00270EEB" w:rsidRDefault="002D6A9D" w:rsidP="00904F66">
            <w:pPr>
              <w:ind w:right="107"/>
              <w:jc w:val="center"/>
              <w:rPr>
                <w:b/>
                <w:sz w:val="24"/>
                <w:szCs w:val="24"/>
              </w:rPr>
            </w:pPr>
          </w:p>
          <w:p w14:paraId="19850567" w14:textId="77777777" w:rsidR="002D6A9D" w:rsidRPr="00270EEB" w:rsidRDefault="002D6A9D" w:rsidP="00904F66">
            <w:pPr>
              <w:ind w:right="107"/>
              <w:jc w:val="center"/>
              <w:rPr>
                <w:b/>
                <w:sz w:val="24"/>
                <w:szCs w:val="24"/>
              </w:rPr>
            </w:pPr>
            <w:r w:rsidRPr="00270EEB">
              <w:rPr>
                <w:b/>
                <w:sz w:val="24"/>
                <w:szCs w:val="24"/>
              </w:rPr>
              <w:t xml:space="preserve">Who </w:t>
            </w:r>
            <w:r>
              <w:rPr>
                <w:b/>
                <w:sz w:val="24"/>
                <w:szCs w:val="24"/>
              </w:rPr>
              <w:t>can provide support</w:t>
            </w:r>
          </w:p>
        </w:tc>
        <w:tc>
          <w:tcPr>
            <w:tcW w:w="963" w:type="dxa"/>
            <w:shd w:val="clear" w:color="auto" w:fill="auto"/>
          </w:tcPr>
          <w:p w14:paraId="1F2CFC70" w14:textId="77777777" w:rsidR="002D6A9D" w:rsidRDefault="002D6A9D" w:rsidP="00904F66">
            <w:pPr>
              <w:jc w:val="center"/>
              <w:rPr>
                <w:b/>
                <w:bCs/>
                <w:sz w:val="24"/>
                <w:szCs w:val="24"/>
              </w:rPr>
            </w:pPr>
          </w:p>
          <w:p w14:paraId="1BDD1B1F" w14:textId="77777777" w:rsidR="002D6A9D" w:rsidRDefault="002D6A9D" w:rsidP="00904F66">
            <w:pPr>
              <w:jc w:val="center"/>
              <w:rPr>
                <w:b/>
                <w:bCs/>
                <w:sz w:val="24"/>
                <w:szCs w:val="24"/>
              </w:rPr>
            </w:pPr>
            <w:r w:rsidRPr="28A9B94D">
              <w:rPr>
                <w:b/>
                <w:bCs/>
                <w:sz w:val="24"/>
                <w:szCs w:val="24"/>
              </w:rPr>
              <w:t>Timeline</w:t>
            </w:r>
          </w:p>
        </w:tc>
      </w:tr>
      <w:tr w:rsidR="002D6A9D" w:rsidRPr="00270EEB" w14:paraId="21A39A46" w14:textId="77777777" w:rsidTr="002D6A9D">
        <w:tc>
          <w:tcPr>
            <w:tcW w:w="1831" w:type="dxa"/>
            <w:shd w:val="clear" w:color="auto" w:fill="auto"/>
          </w:tcPr>
          <w:p w14:paraId="4A539E30" w14:textId="77777777" w:rsidR="002D6A9D" w:rsidRPr="00270EEB" w:rsidRDefault="002D6A9D" w:rsidP="00904F66">
            <w:pPr>
              <w:ind w:right="107"/>
              <w:jc w:val="center"/>
              <w:rPr>
                <w:sz w:val="24"/>
                <w:szCs w:val="24"/>
              </w:rPr>
            </w:pPr>
          </w:p>
          <w:p w14:paraId="04E877B9" w14:textId="77777777" w:rsidR="002D6A9D" w:rsidRPr="00270EEB" w:rsidRDefault="002D6A9D" w:rsidP="00904F66">
            <w:pPr>
              <w:ind w:right="107"/>
              <w:jc w:val="center"/>
              <w:rPr>
                <w:sz w:val="24"/>
                <w:szCs w:val="24"/>
              </w:rPr>
            </w:pPr>
          </w:p>
          <w:p w14:paraId="6545B757" w14:textId="77777777" w:rsidR="002D6A9D" w:rsidRPr="00270EEB" w:rsidRDefault="002D6A9D" w:rsidP="00904F66">
            <w:pPr>
              <w:ind w:right="107"/>
              <w:jc w:val="center"/>
              <w:rPr>
                <w:sz w:val="24"/>
                <w:szCs w:val="24"/>
              </w:rPr>
            </w:pPr>
            <w:r>
              <w:rPr>
                <w:sz w:val="24"/>
                <w:szCs w:val="24"/>
              </w:rPr>
              <w:t>Interviewing</w:t>
            </w:r>
          </w:p>
          <w:p w14:paraId="3E977B38" w14:textId="77777777" w:rsidR="002D6A9D" w:rsidRPr="00270EEB" w:rsidRDefault="002D6A9D" w:rsidP="00904F66">
            <w:pPr>
              <w:ind w:right="107"/>
              <w:jc w:val="center"/>
              <w:rPr>
                <w:sz w:val="24"/>
                <w:szCs w:val="24"/>
              </w:rPr>
            </w:pPr>
          </w:p>
          <w:p w14:paraId="545EDB6D" w14:textId="77777777" w:rsidR="002D6A9D" w:rsidRPr="00270EEB" w:rsidRDefault="002D6A9D" w:rsidP="00904F66">
            <w:pPr>
              <w:ind w:right="107"/>
              <w:jc w:val="center"/>
              <w:rPr>
                <w:sz w:val="24"/>
                <w:szCs w:val="24"/>
              </w:rPr>
            </w:pPr>
          </w:p>
          <w:p w14:paraId="5614B465" w14:textId="77777777" w:rsidR="002D6A9D" w:rsidRPr="00270EEB" w:rsidRDefault="002D6A9D" w:rsidP="00904F66">
            <w:pPr>
              <w:ind w:right="107"/>
              <w:jc w:val="center"/>
              <w:rPr>
                <w:sz w:val="24"/>
                <w:szCs w:val="24"/>
              </w:rPr>
            </w:pPr>
          </w:p>
          <w:p w14:paraId="735971B0" w14:textId="77777777" w:rsidR="002D6A9D" w:rsidRPr="00270EEB" w:rsidRDefault="002D6A9D" w:rsidP="00904F66">
            <w:pPr>
              <w:ind w:right="107"/>
              <w:jc w:val="center"/>
              <w:rPr>
                <w:sz w:val="24"/>
                <w:szCs w:val="24"/>
              </w:rPr>
            </w:pPr>
          </w:p>
          <w:p w14:paraId="496B5576" w14:textId="77777777" w:rsidR="002D6A9D" w:rsidRPr="00270EEB" w:rsidRDefault="002D6A9D" w:rsidP="00904F66">
            <w:pPr>
              <w:ind w:right="107"/>
              <w:jc w:val="center"/>
              <w:rPr>
                <w:sz w:val="24"/>
                <w:szCs w:val="24"/>
              </w:rPr>
            </w:pPr>
          </w:p>
          <w:p w14:paraId="35BA78B1" w14:textId="77777777" w:rsidR="002D6A9D" w:rsidRPr="00270EEB" w:rsidRDefault="002D6A9D" w:rsidP="00904F66">
            <w:pPr>
              <w:ind w:right="107"/>
              <w:jc w:val="center"/>
              <w:rPr>
                <w:sz w:val="24"/>
                <w:szCs w:val="24"/>
              </w:rPr>
            </w:pPr>
          </w:p>
          <w:p w14:paraId="4DB4FC8F" w14:textId="77777777" w:rsidR="002D6A9D" w:rsidRPr="00270EEB" w:rsidRDefault="002D6A9D" w:rsidP="00904F66">
            <w:pPr>
              <w:ind w:right="107"/>
              <w:jc w:val="center"/>
              <w:rPr>
                <w:sz w:val="24"/>
                <w:szCs w:val="24"/>
              </w:rPr>
            </w:pPr>
          </w:p>
        </w:tc>
        <w:tc>
          <w:tcPr>
            <w:tcW w:w="3935" w:type="dxa"/>
            <w:shd w:val="clear" w:color="auto" w:fill="auto"/>
          </w:tcPr>
          <w:p w14:paraId="3349E71F" w14:textId="77777777" w:rsidR="002D6A9D" w:rsidRDefault="002D6A9D" w:rsidP="00904F66">
            <w:pPr>
              <w:ind w:right="107"/>
              <w:rPr>
                <w:sz w:val="24"/>
                <w:szCs w:val="24"/>
              </w:rPr>
            </w:pPr>
          </w:p>
          <w:p w14:paraId="35345CB1" w14:textId="42D5DADB" w:rsidR="002D6A9D" w:rsidRDefault="002D6A9D" w:rsidP="00904F66">
            <w:pPr>
              <w:ind w:right="107"/>
              <w:jc w:val="center"/>
              <w:rPr>
                <w:sz w:val="24"/>
                <w:szCs w:val="24"/>
              </w:rPr>
            </w:pPr>
            <w:r>
              <w:rPr>
                <w:sz w:val="24"/>
                <w:szCs w:val="24"/>
              </w:rPr>
              <w:t>I will book and complete my attachment at the Hub in order to focus on my interviewing techniques and developing my own style of interviewing skills</w:t>
            </w:r>
            <w:r w:rsidR="00146A64">
              <w:rPr>
                <w:sz w:val="24"/>
                <w:szCs w:val="24"/>
              </w:rPr>
              <w:t xml:space="preserve"> to ensure the ability of leading an interview effectively</w:t>
            </w:r>
            <w:r>
              <w:rPr>
                <w:sz w:val="24"/>
                <w:szCs w:val="24"/>
              </w:rPr>
              <w:t>.</w:t>
            </w:r>
          </w:p>
          <w:p w14:paraId="34D4B044" w14:textId="77777777" w:rsidR="002D6A9D" w:rsidRDefault="002D6A9D" w:rsidP="00904F66">
            <w:pPr>
              <w:ind w:right="107"/>
              <w:jc w:val="center"/>
              <w:rPr>
                <w:sz w:val="24"/>
                <w:szCs w:val="24"/>
              </w:rPr>
            </w:pPr>
          </w:p>
          <w:p w14:paraId="5E7B02DC" w14:textId="77777777" w:rsidR="002D6A9D" w:rsidRDefault="002D6A9D" w:rsidP="00904F66">
            <w:pPr>
              <w:ind w:right="107"/>
              <w:jc w:val="center"/>
              <w:rPr>
                <w:sz w:val="24"/>
                <w:szCs w:val="24"/>
              </w:rPr>
            </w:pPr>
            <w:r>
              <w:rPr>
                <w:sz w:val="24"/>
                <w:szCs w:val="24"/>
              </w:rPr>
              <w:t>During this attachment, I will be able to observe and lead interviews in order to extend my knowledge and learn from other officers.</w:t>
            </w:r>
          </w:p>
          <w:p w14:paraId="302989D0" w14:textId="77777777" w:rsidR="002D6A9D" w:rsidRPr="00270EEB" w:rsidRDefault="002D6A9D" w:rsidP="00904F66">
            <w:pPr>
              <w:ind w:right="107"/>
              <w:jc w:val="center"/>
              <w:rPr>
                <w:sz w:val="24"/>
                <w:szCs w:val="24"/>
              </w:rPr>
            </w:pPr>
          </w:p>
        </w:tc>
        <w:tc>
          <w:tcPr>
            <w:tcW w:w="3018" w:type="dxa"/>
            <w:shd w:val="clear" w:color="auto" w:fill="auto"/>
          </w:tcPr>
          <w:p w14:paraId="4498CCE0" w14:textId="77777777" w:rsidR="002D6A9D" w:rsidRDefault="002D6A9D" w:rsidP="00904F66">
            <w:pPr>
              <w:ind w:right="107"/>
              <w:jc w:val="center"/>
              <w:rPr>
                <w:sz w:val="24"/>
                <w:szCs w:val="24"/>
              </w:rPr>
            </w:pPr>
          </w:p>
          <w:p w14:paraId="34F87ED3" w14:textId="77777777" w:rsidR="002D6A9D" w:rsidRPr="00270EEB" w:rsidRDefault="002D6A9D" w:rsidP="00904F66">
            <w:pPr>
              <w:ind w:right="107"/>
              <w:jc w:val="center"/>
              <w:rPr>
                <w:sz w:val="24"/>
                <w:szCs w:val="24"/>
              </w:rPr>
            </w:pPr>
            <w:r>
              <w:rPr>
                <w:sz w:val="24"/>
                <w:szCs w:val="24"/>
              </w:rPr>
              <w:t>My colleagues, response Sergeant, Hub Sergeant and my training officer.</w:t>
            </w:r>
          </w:p>
        </w:tc>
        <w:tc>
          <w:tcPr>
            <w:tcW w:w="963" w:type="dxa"/>
            <w:shd w:val="clear" w:color="auto" w:fill="auto"/>
          </w:tcPr>
          <w:p w14:paraId="3C262923" w14:textId="77777777" w:rsidR="002D6A9D" w:rsidRDefault="002D6A9D" w:rsidP="00904F66">
            <w:pPr>
              <w:jc w:val="center"/>
              <w:rPr>
                <w:sz w:val="24"/>
                <w:szCs w:val="24"/>
              </w:rPr>
            </w:pPr>
          </w:p>
          <w:p w14:paraId="1F04FE4E" w14:textId="77777777" w:rsidR="002D6A9D" w:rsidRDefault="002D6A9D" w:rsidP="00904F66">
            <w:pPr>
              <w:jc w:val="center"/>
              <w:rPr>
                <w:sz w:val="24"/>
                <w:szCs w:val="24"/>
              </w:rPr>
            </w:pPr>
          </w:p>
          <w:p w14:paraId="1D9CC0F8" w14:textId="77777777" w:rsidR="002D6A9D" w:rsidRDefault="002D6A9D" w:rsidP="00904F66">
            <w:pPr>
              <w:jc w:val="center"/>
              <w:rPr>
                <w:sz w:val="24"/>
                <w:szCs w:val="24"/>
              </w:rPr>
            </w:pPr>
            <w:r>
              <w:rPr>
                <w:sz w:val="24"/>
                <w:szCs w:val="24"/>
              </w:rPr>
              <w:t>6-8 months</w:t>
            </w:r>
          </w:p>
        </w:tc>
      </w:tr>
      <w:tr w:rsidR="002D6A9D" w:rsidRPr="00270EEB" w14:paraId="5E60F35B" w14:textId="77777777" w:rsidTr="002D6A9D">
        <w:tc>
          <w:tcPr>
            <w:tcW w:w="1831" w:type="dxa"/>
            <w:shd w:val="clear" w:color="auto" w:fill="auto"/>
          </w:tcPr>
          <w:p w14:paraId="1C624167" w14:textId="77777777" w:rsidR="002D6A9D" w:rsidRPr="00270EEB" w:rsidRDefault="002D6A9D" w:rsidP="00904F66">
            <w:pPr>
              <w:ind w:right="107"/>
              <w:jc w:val="center"/>
              <w:rPr>
                <w:sz w:val="24"/>
                <w:szCs w:val="24"/>
              </w:rPr>
            </w:pPr>
          </w:p>
          <w:p w14:paraId="0073DB52" w14:textId="77777777" w:rsidR="002D6A9D" w:rsidRPr="00270EEB" w:rsidRDefault="002D6A9D" w:rsidP="00904F66">
            <w:pPr>
              <w:ind w:right="107"/>
              <w:jc w:val="center"/>
              <w:rPr>
                <w:sz w:val="24"/>
                <w:szCs w:val="24"/>
              </w:rPr>
            </w:pPr>
          </w:p>
          <w:p w14:paraId="77B19687" w14:textId="77777777" w:rsidR="002D6A9D" w:rsidRPr="00270EEB" w:rsidRDefault="002D6A9D" w:rsidP="00904F66">
            <w:pPr>
              <w:ind w:right="107"/>
              <w:jc w:val="center"/>
              <w:rPr>
                <w:sz w:val="24"/>
                <w:szCs w:val="24"/>
              </w:rPr>
            </w:pPr>
          </w:p>
          <w:p w14:paraId="72E8ACA8" w14:textId="77777777" w:rsidR="002D6A9D" w:rsidRPr="00270EEB" w:rsidRDefault="002D6A9D" w:rsidP="00904F66">
            <w:pPr>
              <w:ind w:right="107"/>
              <w:jc w:val="center"/>
              <w:rPr>
                <w:sz w:val="24"/>
                <w:szCs w:val="24"/>
              </w:rPr>
            </w:pPr>
            <w:r>
              <w:rPr>
                <w:sz w:val="24"/>
                <w:szCs w:val="24"/>
              </w:rPr>
              <w:t>Case Files</w:t>
            </w:r>
          </w:p>
          <w:p w14:paraId="633498E6" w14:textId="77777777" w:rsidR="002D6A9D" w:rsidRPr="00270EEB" w:rsidRDefault="002D6A9D" w:rsidP="00904F66">
            <w:pPr>
              <w:ind w:right="107"/>
              <w:jc w:val="center"/>
              <w:rPr>
                <w:sz w:val="24"/>
                <w:szCs w:val="24"/>
              </w:rPr>
            </w:pPr>
          </w:p>
          <w:p w14:paraId="73DA90BC" w14:textId="77777777" w:rsidR="002D6A9D" w:rsidRPr="00270EEB" w:rsidRDefault="002D6A9D" w:rsidP="00904F66">
            <w:pPr>
              <w:ind w:right="107"/>
              <w:jc w:val="center"/>
              <w:rPr>
                <w:sz w:val="24"/>
                <w:szCs w:val="24"/>
              </w:rPr>
            </w:pPr>
          </w:p>
          <w:p w14:paraId="22EF6CB1" w14:textId="77777777" w:rsidR="002D6A9D" w:rsidRPr="00270EEB" w:rsidRDefault="002D6A9D" w:rsidP="00904F66">
            <w:pPr>
              <w:ind w:right="107"/>
              <w:jc w:val="center"/>
              <w:rPr>
                <w:sz w:val="24"/>
                <w:szCs w:val="24"/>
              </w:rPr>
            </w:pPr>
          </w:p>
          <w:p w14:paraId="56298775" w14:textId="77777777" w:rsidR="002D6A9D" w:rsidRPr="00270EEB" w:rsidRDefault="002D6A9D" w:rsidP="00904F66">
            <w:pPr>
              <w:ind w:right="107"/>
              <w:jc w:val="center"/>
              <w:rPr>
                <w:sz w:val="24"/>
                <w:szCs w:val="24"/>
              </w:rPr>
            </w:pPr>
          </w:p>
          <w:p w14:paraId="123E8672" w14:textId="77777777" w:rsidR="002D6A9D" w:rsidRPr="00270EEB" w:rsidRDefault="002D6A9D" w:rsidP="00904F66">
            <w:pPr>
              <w:ind w:right="107"/>
              <w:jc w:val="center"/>
              <w:rPr>
                <w:sz w:val="24"/>
                <w:szCs w:val="24"/>
              </w:rPr>
            </w:pPr>
          </w:p>
          <w:p w14:paraId="03B88F52" w14:textId="77777777" w:rsidR="002D6A9D" w:rsidRPr="00270EEB" w:rsidRDefault="002D6A9D" w:rsidP="00904F66">
            <w:pPr>
              <w:ind w:right="107"/>
              <w:jc w:val="center"/>
              <w:rPr>
                <w:sz w:val="24"/>
                <w:szCs w:val="24"/>
              </w:rPr>
            </w:pPr>
          </w:p>
          <w:p w14:paraId="5A5EF057" w14:textId="77777777" w:rsidR="002D6A9D" w:rsidRPr="00270EEB" w:rsidRDefault="002D6A9D" w:rsidP="00904F66">
            <w:pPr>
              <w:ind w:right="107"/>
              <w:jc w:val="center"/>
              <w:rPr>
                <w:sz w:val="24"/>
                <w:szCs w:val="24"/>
              </w:rPr>
            </w:pPr>
          </w:p>
          <w:p w14:paraId="07371240" w14:textId="77777777" w:rsidR="002D6A9D" w:rsidRPr="00270EEB" w:rsidRDefault="002D6A9D" w:rsidP="00904F66">
            <w:pPr>
              <w:ind w:right="107"/>
              <w:jc w:val="center"/>
              <w:rPr>
                <w:sz w:val="24"/>
                <w:szCs w:val="24"/>
              </w:rPr>
            </w:pPr>
          </w:p>
        </w:tc>
        <w:tc>
          <w:tcPr>
            <w:tcW w:w="3935" w:type="dxa"/>
            <w:shd w:val="clear" w:color="auto" w:fill="auto"/>
          </w:tcPr>
          <w:p w14:paraId="66C3D027" w14:textId="77777777" w:rsidR="002D6A9D" w:rsidRDefault="002D6A9D" w:rsidP="00904F66">
            <w:pPr>
              <w:ind w:right="107"/>
              <w:jc w:val="center"/>
              <w:rPr>
                <w:sz w:val="24"/>
                <w:szCs w:val="24"/>
              </w:rPr>
            </w:pPr>
          </w:p>
          <w:p w14:paraId="01155D23" w14:textId="77777777" w:rsidR="002D6A9D" w:rsidRDefault="002D6A9D" w:rsidP="00904F66">
            <w:pPr>
              <w:ind w:right="107"/>
              <w:jc w:val="center"/>
              <w:rPr>
                <w:sz w:val="24"/>
                <w:szCs w:val="24"/>
              </w:rPr>
            </w:pPr>
          </w:p>
          <w:p w14:paraId="2BA2A996" w14:textId="77777777" w:rsidR="002D6A9D" w:rsidRDefault="002D6A9D" w:rsidP="00904F66">
            <w:pPr>
              <w:ind w:right="107"/>
              <w:jc w:val="center"/>
              <w:rPr>
                <w:sz w:val="24"/>
                <w:szCs w:val="24"/>
              </w:rPr>
            </w:pPr>
            <w:r>
              <w:rPr>
                <w:sz w:val="24"/>
                <w:szCs w:val="24"/>
              </w:rPr>
              <w:t xml:space="preserve">Similar to above, during my hub attachment I will be able to learn and spend time developing my knowledge in completing case files. Some files are very time consuming and on response I feel there is limited time to complete these to the best of my ability. Hopefully during this attachment I will be able to learn the most efficient way of completely these files. </w:t>
            </w:r>
          </w:p>
          <w:p w14:paraId="1A5096DE" w14:textId="77777777" w:rsidR="002D6A9D" w:rsidRPr="00270EEB" w:rsidRDefault="002D6A9D" w:rsidP="00904F66">
            <w:pPr>
              <w:ind w:right="107"/>
              <w:jc w:val="center"/>
              <w:rPr>
                <w:sz w:val="24"/>
                <w:szCs w:val="24"/>
              </w:rPr>
            </w:pPr>
          </w:p>
        </w:tc>
        <w:tc>
          <w:tcPr>
            <w:tcW w:w="3018" w:type="dxa"/>
            <w:shd w:val="clear" w:color="auto" w:fill="auto"/>
          </w:tcPr>
          <w:p w14:paraId="20B88A8B" w14:textId="77777777" w:rsidR="002D6A9D" w:rsidRDefault="002D6A9D" w:rsidP="00904F66">
            <w:pPr>
              <w:ind w:right="107"/>
              <w:jc w:val="center"/>
              <w:rPr>
                <w:sz w:val="24"/>
                <w:szCs w:val="24"/>
              </w:rPr>
            </w:pPr>
          </w:p>
          <w:p w14:paraId="62A7C80E" w14:textId="77777777" w:rsidR="002D6A9D" w:rsidRDefault="002D6A9D" w:rsidP="00904F66">
            <w:pPr>
              <w:ind w:right="107"/>
              <w:jc w:val="center"/>
              <w:rPr>
                <w:sz w:val="24"/>
                <w:szCs w:val="24"/>
              </w:rPr>
            </w:pPr>
          </w:p>
          <w:p w14:paraId="59B2A334" w14:textId="77777777" w:rsidR="002D6A9D" w:rsidRPr="00270EEB" w:rsidRDefault="002D6A9D" w:rsidP="00904F66">
            <w:pPr>
              <w:ind w:right="107"/>
              <w:jc w:val="center"/>
              <w:rPr>
                <w:sz w:val="24"/>
                <w:szCs w:val="24"/>
              </w:rPr>
            </w:pPr>
            <w:r>
              <w:rPr>
                <w:sz w:val="24"/>
                <w:szCs w:val="24"/>
              </w:rPr>
              <w:t>My colleagues, response Sergeant, Hub Sergeant and my training officer.</w:t>
            </w:r>
          </w:p>
        </w:tc>
        <w:tc>
          <w:tcPr>
            <w:tcW w:w="963" w:type="dxa"/>
            <w:shd w:val="clear" w:color="auto" w:fill="auto"/>
          </w:tcPr>
          <w:p w14:paraId="352BE971" w14:textId="77777777" w:rsidR="002D6A9D" w:rsidRDefault="002D6A9D" w:rsidP="00904F66">
            <w:pPr>
              <w:jc w:val="center"/>
              <w:rPr>
                <w:sz w:val="24"/>
                <w:szCs w:val="24"/>
              </w:rPr>
            </w:pPr>
          </w:p>
          <w:p w14:paraId="70A76EF0" w14:textId="77777777" w:rsidR="002D6A9D" w:rsidRDefault="002D6A9D" w:rsidP="00904F66">
            <w:pPr>
              <w:jc w:val="center"/>
              <w:rPr>
                <w:sz w:val="24"/>
                <w:szCs w:val="24"/>
              </w:rPr>
            </w:pPr>
          </w:p>
          <w:p w14:paraId="6257D3B0" w14:textId="77777777" w:rsidR="002D6A9D" w:rsidRDefault="002D6A9D" w:rsidP="00904F66">
            <w:pPr>
              <w:jc w:val="center"/>
              <w:rPr>
                <w:sz w:val="24"/>
                <w:szCs w:val="24"/>
              </w:rPr>
            </w:pPr>
            <w:r>
              <w:rPr>
                <w:sz w:val="24"/>
                <w:szCs w:val="24"/>
              </w:rPr>
              <w:t>6-8 months</w:t>
            </w:r>
          </w:p>
        </w:tc>
      </w:tr>
      <w:tr w:rsidR="002D6A9D" w:rsidRPr="00270EEB" w14:paraId="4F912FF1" w14:textId="77777777" w:rsidTr="002D6A9D">
        <w:tc>
          <w:tcPr>
            <w:tcW w:w="1831" w:type="dxa"/>
            <w:shd w:val="clear" w:color="auto" w:fill="auto"/>
          </w:tcPr>
          <w:p w14:paraId="4864E3E4" w14:textId="77777777" w:rsidR="002D6A9D" w:rsidRPr="00270EEB" w:rsidRDefault="002D6A9D" w:rsidP="00904F66">
            <w:pPr>
              <w:ind w:right="107"/>
              <w:jc w:val="center"/>
              <w:rPr>
                <w:sz w:val="24"/>
                <w:szCs w:val="24"/>
              </w:rPr>
            </w:pPr>
          </w:p>
          <w:p w14:paraId="61878901" w14:textId="77777777" w:rsidR="002D6A9D" w:rsidRPr="00270EEB" w:rsidRDefault="002D6A9D" w:rsidP="00904F66">
            <w:pPr>
              <w:ind w:right="107"/>
              <w:jc w:val="center"/>
              <w:rPr>
                <w:sz w:val="24"/>
                <w:szCs w:val="24"/>
              </w:rPr>
            </w:pPr>
          </w:p>
          <w:p w14:paraId="279FC9C6" w14:textId="77777777" w:rsidR="002D6A9D" w:rsidRPr="00270EEB" w:rsidRDefault="002D6A9D" w:rsidP="00904F66">
            <w:pPr>
              <w:ind w:right="107"/>
              <w:jc w:val="center"/>
              <w:rPr>
                <w:sz w:val="24"/>
                <w:szCs w:val="24"/>
              </w:rPr>
            </w:pPr>
          </w:p>
          <w:p w14:paraId="380C85AD" w14:textId="77777777" w:rsidR="002D6A9D" w:rsidRPr="00270EEB" w:rsidRDefault="002D6A9D" w:rsidP="00904F66">
            <w:pPr>
              <w:ind w:right="107"/>
              <w:jc w:val="center"/>
              <w:rPr>
                <w:sz w:val="24"/>
                <w:szCs w:val="24"/>
              </w:rPr>
            </w:pPr>
            <w:r>
              <w:rPr>
                <w:sz w:val="24"/>
                <w:szCs w:val="24"/>
              </w:rPr>
              <w:lastRenderedPageBreak/>
              <w:t>Decision making skills</w:t>
            </w:r>
          </w:p>
          <w:p w14:paraId="53710208" w14:textId="77777777" w:rsidR="002D6A9D" w:rsidRPr="00270EEB" w:rsidRDefault="002D6A9D" w:rsidP="00904F66">
            <w:pPr>
              <w:ind w:right="107"/>
              <w:jc w:val="center"/>
              <w:rPr>
                <w:sz w:val="24"/>
                <w:szCs w:val="24"/>
              </w:rPr>
            </w:pPr>
          </w:p>
          <w:p w14:paraId="3167D1FC" w14:textId="77777777" w:rsidR="002D6A9D" w:rsidRPr="00270EEB" w:rsidRDefault="002D6A9D" w:rsidP="00904F66">
            <w:pPr>
              <w:ind w:right="107"/>
              <w:jc w:val="center"/>
              <w:rPr>
                <w:sz w:val="24"/>
                <w:szCs w:val="24"/>
              </w:rPr>
            </w:pPr>
          </w:p>
          <w:p w14:paraId="76EF8BA8" w14:textId="77777777" w:rsidR="002D6A9D" w:rsidRPr="00270EEB" w:rsidRDefault="002D6A9D" w:rsidP="00904F66">
            <w:pPr>
              <w:ind w:right="107"/>
              <w:jc w:val="center"/>
              <w:rPr>
                <w:sz w:val="24"/>
                <w:szCs w:val="24"/>
              </w:rPr>
            </w:pPr>
          </w:p>
          <w:p w14:paraId="5ECDA770" w14:textId="77777777" w:rsidR="002D6A9D" w:rsidRPr="00270EEB" w:rsidRDefault="002D6A9D" w:rsidP="00904F66">
            <w:pPr>
              <w:ind w:right="107"/>
              <w:jc w:val="center"/>
              <w:rPr>
                <w:sz w:val="24"/>
                <w:szCs w:val="24"/>
              </w:rPr>
            </w:pPr>
          </w:p>
          <w:p w14:paraId="129D53D3" w14:textId="77777777" w:rsidR="002D6A9D" w:rsidRPr="00270EEB" w:rsidRDefault="002D6A9D" w:rsidP="00904F66">
            <w:pPr>
              <w:ind w:right="107"/>
              <w:jc w:val="center"/>
              <w:rPr>
                <w:sz w:val="24"/>
                <w:szCs w:val="24"/>
              </w:rPr>
            </w:pPr>
          </w:p>
          <w:p w14:paraId="38A57ADA" w14:textId="77777777" w:rsidR="002D6A9D" w:rsidRPr="00270EEB" w:rsidRDefault="002D6A9D" w:rsidP="00904F66">
            <w:pPr>
              <w:ind w:right="107"/>
              <w:jc w:val="center"/>
              <w:rPr>
                <w:sz w:val="24"/>
                <w:szCs w:val="24"/>
              </w:rPr>
            </w:pPr>
          </w:p>
          <w:p w14:paraId="3F66D5B0" w14:textId="77777777" w:rsidR="002D6A9D" w:rsidRPr="00270EEB" w:rsidRDefault="002D6A9D" w:rsidP="00904F66">
            <w:pPr>
              <w:ind w:right="107"/>
              <w:jc w:val="center"/>
              <w:rPr>
                <w:sz w:val="24"/>
                <w:szCs w:val="24"/>
              </w:rPr>
            </w:pPr>
          </w:p>
          <w:p w14:paraId="67208844" w14:textId="77777777" w:rsidR="002D6A9D" w:rsidRPr="00270EEB" w:rsidRDefault="002D6A9D" w:rsidP="00904F66">
            <w:pPr>
              <w:ind w:right="107"/>
              <w:jc w:val="center"/>
              <w:rPr>
                <w:sz w:val="24"/>
                <w:szCs w:val="24"/>
              </w:rPr>
            </w:pPr>
          </w:p>
          <w:p w14:paraId="661895E8" w14:textId="77777777" w:rsidR="002D6A9D" w:rsidRPr="00270EEB" w:rsidRDefault="002D6A9D" w:rsidP="00904F66">
            <w:pPr>
              <w:ind w:right="107"/>
              <w:jc w:val="center"/>
              <w:rPr>
                <w:sz w:val="24"/>
                <w:szCs w:val="24"/>
              </w:rPr>
            </w:pPr>
          </w:p>
        </w:tc>
        <w:tc>
          <w:tcPr>
            <w:tcW w:w="3935" w:type="dxa"/>
            <w:shd w:val="clear" w:color="auto" w:fill="auto"/>
          </w:tcPr>
          <w:p w14:paraId="583BD320" w14:textId="77777777" w:rsidR="002D6A9D" w:rsidRDefault="002D6A9D" w:rsidP="00904F66">
            <w:pPr>
              <w:ind w:right="107"/>
              <w:jc w:val="center"/>
              <w:rPr>
                <w:sz w:val="24"/>
                <w:szCs w:val="24"/>
              </w:rPr>
            </w:pPr>
          </w:p>
          <w:p w14:paraId="0A1F5768" w14:textId="77777777" w:rsidR="002D6A9D" w:rsidRDefault="002D6A9D" w:rsidP="00904F66">
            <w:pPr>
              <w:ind w:right="107"/>
              <w:jc w:val="center"/>
              <w:rPr>
                <w:sz w:val="24"/>
                <w:szCs w:val="24"/>
              </w:rPr>
            </w:pPr>
          </w:p>
          <w:p w14:paraId="6F68F005" w14:textId="77777777" w:rsidR="002D6A9D" w:rsidRDefault="002D6A9D" w:rsidP="00904F66">
            <w:pPr>
              <w:ind w:right="107"/>
              <w:jc w:val="center"/>
              <w:rPr>
                <w:sz w:val="24"/>
                <w:szCs w:val="24"/>
              </w:rPr>
            </w:pPr>
          </w:p>
          <w:p w14:paraId="27CCD559" w14:textId="77777777" w:rsidR="002D6A9D" w:rsidRDefault="002D6A9D" w:rsidP="00904F66">
            <w:pPr>
              <w:ind w:right="107"/>
              <w:jc w:val="center"/>
              <w:rPr>
                <w:sz w:val="24"/>
                <w:szCs w:val="24"/>
              </w:rPr>
            </w:pPr>
            <w:r>
              <w:rPr>
                <w:sz w:val="24"/>
                <w:szCs w:val="24"/>
              </w:rPr>
              <w:lastRenderedPageBreak/>
              <w:t xml:space="preserve">Whilst at calls, one of the main focuses is to make decisions in regards to suspects, victims and witnesses. </w:t>
            </w:r>
          </w:p>
          <w:p w14:paraId="78216F9A" w14:textId="77777777" w:rsidR="002D6A9D" w:rsidRDefault="002D6A9D" w:rsidP="00904F66">
            <w:pPr>
              <w:ind w:right="107"/>
              <w:jc w:val="center"/>
              <w:rPr>
                <w:sz w:val="24"/>
                <w:szCs w:val="24"/>
              </w:rPr>
            </w:pPr>
          </w:p>
          <w:p w14:paraId="35C35098" w14:textId="3C2F5989" w:rsidR="002D6A9D" w:rsidRDefault="002D6A9D" w:rsidP="00904F66">
            <w:pPr>
              <w:ind w:right="107"/>
              <w:jc w:val="center"/>
              <w:rPr>
                <w:sz w:val="24"/>
                <w:szCs w:val="24"/>
              </w:rPr>
            </w:pPr>
            <w:r>
              <w:rPr>
                <w:sz w:val="24"/>
                <w:szCs w:val="24"/>
              </w:rPr>
              <w:t>I will hopefully develop my skills in coming to a decision independently by gaining experience when speaking to people and taking note of the types of decisions my colleagues make when I am in attendance with th</w:t>
            </w:r>
            <w:r w:rsidR="00DC577A">
              <w:rPr>
                <w:sz w:val="24"/>
                <w:szCs w:val="24"/>
              </w:rPr>
              <w:t>em, all whilst using the NDM to back up my decisions.</w:t>
            </w:r>
          </w:p>
          <w:p w14:paraId="20F7B58E" w14:textId="77777777" w:rsidR="002D6A9D" w:rsidRPr="00270EEB" w:rsidRDefault="002D6A9D" w:rsidP="00904F66">
            <w:pPr>
              <w:ind w:right="107"/>
              <w:jc w:val="center"/>
              <w:rPr>
                <w:sz w:val="24"/>
                <w:szCs w:val="24"/>
              </w:rPr>
            </w:pPr>
          </w:p>
        </w:tc>
        <w:tc>
          <w:tcPr>
            <w:tcW w:w="3018" w:type="dxa"/>
            <w:shd w:val="clear" w:color="auto" w:fill="auto"/>
          </w:tcPr>
          <w:p w14:paraId="59FCD65C" w14:textId="77777777" w:rsidR="002D6A9D" w:rsidRDefault="002D6A9D" w:rsidP="00904F66">
            <w:pPr>
              <w:ind w:right="107"/>
              <w:jc w:val="center"/>
              <w:rPr>
                <w:sz w:val="24"/>
                <w:szCs w:val="24"/>
              </w:rPr>
            </w:pPr>
          </w:p>
          <w:p w14:paraId="53B87617" w14:textId="77777777" w:rsidR="002D6A9D" w:rsidRDefault="002D6A9D" w:rsidP="00904F66">
            <w:pPr>
              <w:ind w:right="107"/>
              <w:jc w:val="center"/>
              <w:rPr>
                <w:sz w:val="24"/>
                <w:szCs w:val="24"/>
              </w:rPr>
            </w:pPr>
          </w:p>
          <w:p w14:paraId="6697350F" w14:textId="77777777" w:rsidR="002D6A9D" w:rsidRDefault="002D6A9D" w:rsidP="00904F66">
            <w:pPr>
              <w:ind w:right="107"/>
              <w:jc w:val="center"/>
              <w:rPr>
                <w:sz w:val="24"/>
                <w:szCs w:val="24"/>
              </w:rPr>
            </w:pPr>
          </w:p>
          <w:p w14:paraId="513F281E" w14:textId="77777777" w:rsidR="00146A64" w:rsidRDefault="00146A64" w:rsidP="00904F66">
            <w:pPr>
              <w:ind w:right="107"/>
              <w:jc w:val="center"/>
              <w:rPr>
                <w:sz w:val="24"/>
                <w:szCs w:val="24"/>
              </w:rPr>
            </w:pPr>
          </w:p>
          <w:p w14:paraId="7F1AC281" w14:textId="77777777" w:rsidR="00146A64" w:rsidRDefault="00146A64" w:rsidP="00904F66">
            <w:pPr>
              <w:ind w:right="107"/>
              <w:jc w:val="center"/>
              <w:rPr>
                <w:sz w:val="24"/>
                <w:szCs w:val="24"/>
              </w:rPr>
            </w:pPr>
          </w:p>
          <w:p w14:paraId="53A383B0" w14:textId="77777777" w:rsidR="00146A64" w:rsidRDefault="00146A64" w:rsidP="00904F66">
            <w:pPr>
              <w:ind w:right="107"/>
              <w:jc w:val="center"/>
              <w:rPr>
                <w:sz w:val="24"/>
                <w:szCs w:val="24"/>
              </w:rPr>
            </w:pPr>
          </w:p>
          <w:p w14:paraId="51DB5F15" w14:textId="77A6C369" w:rsidR="002D6A9D" w:rsidRPr="00270EEB" w:rsidRDefault="002D6A9D" w:rsidP="00904F66">
            <w:pPr>
              <w:ind w:right="107"/>
              <w:jc w:val="center"/>
              <w:rPr>
                <w:sz w:val="24"/>
                <w:szCs w:val="24"/>
              </w:rPr>
            </w:pPr>
            <w:r>
              <w:rPr>
                <w:sz w:val="24"/>
                <w:szCs w:val="24"/>
              </w:rPr>
              <w:t>My colleagues, response sergeant, background legislation reading.</w:t>
            </w:r>
          </w:p>
        </w:tc>
        <w:tc>
          <w:tcPr>
            <w:tcW w:w="963" w:type="dxa"/>
            <w:shd w:val="clear" w:color="auto" w:fill="auto"/>
          </w:tcPr>
          <w:p w14:paraId="67DB9247" w14:textId="77777777" w:rsidR="002D6A9D" w:rsidRDefault="002D6A9D" w:rsidP="00904F66">
            <w:pPr>
              <w:jc w:val="center"/>
              <w:rPr>
                <w:sz w:val="24"/>
                <w:szCs w:val="24"/>
              </w:rPr>
            </w:pPr>
          </w:p>
          <w:p w14:paraId="6D878BFA" w14:textId="77777777" w:rsidR="002D6A9D" w:rsidRDefault="002D6A9D" w:rsidP="00904F66">
            <w:pPr>
              <w:jc w:val="center"/>
              <w:rPr>
                <w:sz w:val="24"/>
                <w:szCs w:val="24"/>
              </w:rPr>
            </w:pPr>
          </w:p>
          <w:p w14:paraId="0411DC07" w14:textId="77777777" w:rsidR="002D6A9D" w:rsidRDefault="002D6A9D" w:rsidP="00904F66">
            <w:pPr>
              <w:jc w:val="center"/>
              <w:rPr>
                <w:sz w:val="24"/>
                <w:szCs w:val="24"/>
              </w:rPr>
            </w:pPr>
          </w:p>
          <w:p w14:paraId="3C32A2BA" w14:textId="77777777" w:rsidR="002D6A9D" w:rsidRDefault="002D6A9D" w:rsidP="00904F66">
            <w:pPr>
              <w:jc w:val="center"/>
              <w:rPr>
                <w:sz w:val="24"/>
                <w:szCs w:val="24"/>
              </w:rPr>
            </w:pPr>
            <w:r>
              <w:rPr>
                <w:sz w:val="24"/>
                <w:szCs w:val="24"/>
              </w:rPr>
              <w:lastRenderedPageBreak/>
              <w:t>2-3 months</w:t>
            </w:r>
          </w:p>
          <w:p w14:paraId="7D999D85" w14:textId="77777777" w:rsidR="002D6A9D" w:rsidRDefault="002D6A9D" w:rsidP="00904F66">
            <w:pPr>
              <w:jc w:val="center"/>
              <w:rPr>
                <w:sz w:val="24"/>
                <w:szCs w:val="24"/>
              </w:rPr>
            </w:pPr>
          </w:p>
          <w:p w14:paraId="093D035C" w14:textId="77777777" w:rsidR="002D6A9D" w:rsidRDefault="002D6A9D" w:rsidP="00904F66">
            <w:pPr>
              <w:jc w:val="center"/>
              <w:rPr>
                <w:sz w:val="24"/>
                <w:szCs w:val="24"/>
              </w:rPr>
            </w:pPr>
          </w:p>
          <w:p w14:paraId="04B6A6A2" w14:textId="77777777" w:rsidR="002D6A9D" w:rsidRDefault="002D6A9D" w:rsidP="00904F66">
            <w:pPr>
              <w:jc w:val="center"/>
              <w:rPr>
                <w:sz w:val="24"/>
                <w:szCs w:val="24"/>
              </w:rPr>
            </w:pPr>
          </w:p>
          <w:p w14:paraId="6E234FE4" w14:textId="77777777" w:rsidR="002D6A9D" w:rsidRDefault="002D6A9D" w:rsidP="00904F66">
            <w:pPr>
              <w:jc w:val="center"/>
              <w:rPr>
                <w:sz w:val="24"/>
                <w:szCs w:val="24"/>
              </w:rPr>
            </w:pPr>
          </w:p>
          <w:p w14:paraId="5BBCE320" w14:textId="77777777" w:rsidR="002D6A9D" w:rsidRDefault="002D6A9D" w:rsidP="00904F66">
            <w:pPr>
              <w:jc w:val="center"/>
              <w:rPr>
                <w:sz w:val="24"/>
                <w:szCs w:val="24"/>
              </w:rPr>
            </w:pPr>
          </w:p>
          <w:p w14:paraId="786221DB" w14:textId="77777777" w:rsidR="002D6A9D" w:rsidRDefault="002D6A9D" w:rsidP="00904F66">
            <w:pPr>
              <w:jc w:val="center"/>
              <w:rPr>
                <w:sz w:val="24"/>
                <w:szCs w:val="24"/>
              </w:rPr>
            </w:pPr>
          </w:p>
          <w:p w14:paraId="67B9C997" w14:textId="77777777" w:rsidR="002D6A9D" w:rsidRDefault="002D6A9D" w:rsidP="00904F66">
            <w:pPr>
              <w:jc w:val="center"/>
              <w:rPr>
                <w:sz w:val="24"/>
                <w:szCs w:val="24"/>
              </w:rPr>
            </w:pPr>
          </w:p>
          <w:p w14:paraId="5D778995" w14:textId="77777777" w:rsidR="002D6A9D" w:rsidRDefault="002D6A9D" w:rsidP="00904F66">
            <w:pPr>
              <w:jc w:val="center"/>
              <w:rPr>
                <w:sz w:val="24"/>
                <w:szCs w:val="24"/>
              </w:rPr>
            </w:pPr>
          </w:p>
          <w:p w14:paraId="4DE61044" w14:textId="77777777" w:rsidR="002D6A9D" w:rsidRDefault="002D6A9D" w:rsidP="00904F66">
            <w:pPr>
              <w:jc w:val="center"/>
              <w:rPr>
                <w:sz w:val="24"/>
                <w:szCs w:val="24"/>
              </w:rPr>
            </w:pPr>
          </w:p>
          <w:p w14:paraId="0E0AD334" w14:textId="77777777" w:rsidR="002D6A9D" w:rsidRDefault="002D6A9D" w:rsidP="00904F66">
            <w:pPr>
              <w:jc w:val="center"/>
              <w:rPr>
                <w:sz w:val="24"/>
                <w:szCs w:val="24"/>
              </w:rPr>
            </w:pPr>
          </w:p>
          <w:p w14:paraId="505524D7" w14:textId="77777777" w:rsidR="002D6A9D" w:rsidRDefault="002D6A9D" w:rsidP="00904F66">
            <w:pPr>
              <w:jc w:val="center"/>
              <w:rPr>
                <w:sz w:val="24"/>
                <w:szCs w:val="24"/>
              </w:rPr>
            </w:pPr>
          </w:p>
          <w:p w14:paraId="6D7339B9" w14:textId="77777777" w:rsidR="002D6A9D" w:rsidRDefault="002D6A9D" w:rsidP="00904F66">
            <w:pPr>
              <w:jc w:val="center"/>
              <w:rPr>
                <w:sz w:val="24"/>
                <w:szCs w:val="24"/>
              </w:rPr>
            </w:pPr>
          </w:p>
          <w:p w14:paraId="787A6471" w14:textId="77777777" w:rsidR="002D6A9D" w:rsidRDefault="002D6A9D" w:rsidP="00904F66">
            <w:pPr>
              <w:jc w:val="center"/>
              <w:rPr>
                <w:sz w:val="24"/>
                <w:szCs w:val="24"/>
              </w:rPr>
            </w:pPr>
          </w:p>
          <w:p w14:paraId="0A6C352C" w14:textId="77777777" w:rsidR="002D6A9D" w:rsidRDefault="002D6A9D" w:rsidP="00904F66">
            <w:pPr>
              <w:jc w:val="center"/>
              <w:rPr>
                <w:sz w:val="24"/>
                <w:szCs w:val="24"/>
              </w:rPr>
            </w:pPr>
          </w:p>
          <w:p w14:paraId="74407EAC" w14:textId="77777777" w:rsidR="002D6A9D" w:rsidRDefault="002D6A9D" w:rsidP="00904F66">
            <w:pPr>
              <w:jc w:val="center"/>
              <w:rPr>
                <w:sz w:val="24"/>
                <w:szCs w:val="24"/>
              </w:rPr>
            </w:pPr>
          </w:p>
          <w:p w14:paraId="69487455" w14:textId="77777777" w:rsidR="002D6A9D" w:rsidRDefault="002D6A9D" w:rsidP="00904F66">
            <w:pPr>
              <w:jc w:val="center"/>
              <w:rPr>
                <w:sz w:val="24"/>
                <w:szCs w:val="24"/>
              </w:rPr>
            </w:pPr>
          </w:p>
          <w:p w14:paraId="1BA3D7CB" w14:textId="77777777" w:rsidR="002D6A9D" w:rsidRDefault="002D6A9D" w:rsidP="00904F66">
            <w:pPr>
              <w:jc w:val="center"/>
              <w:rPr>
                <w:sz w:val="24"/>
                <w:szCs w:val="24"/>
              </w:rPr>
            </w:pPr>
          </w:p>
          <w:p w14:paraId="779A4456" w14:textId="77777777" w:rsidR="002D6A9D" w:rsidRDefault="002D6A9D" w:rsidP="00904F66">
            <w:pPr>
              <w:jc w:val="center"/>
              <w:rPr>
                <w:sz w:val="24"/>
                <w:szCs w:val="24"/>
              </w:rPr>
            </w:pPr>
          </w:p>
          <w:p w14:paraId="743C7CEB" w14:textId="77777777" w:rsidR="002D6A9D" w:rsidRDefault="002D6A9D" w:rsidP="00904F66">
            <w:pPr>
              <w:jc w:val="center"/>
              <w:rPr>
                <w:sz w:val="24"/>
                <w:szCs w:val="24"/>
              </w:rPr>
            </w:pPr>
          </w:p>
        </w:tc>
      </w:tr>
      <w:tr w:rsidR="002D6A9D" w:rsidRPr="00270EEB" w14:paraId="208A5720" w14:textId="77777777" w:rsidTr="002D6A9D">
        <w:tc>
          <w:tcPr>
            <w:tcW w:w="1831" w:type="dxa"/>
            <w:shd w:val="clear" w:color="auto" w:fill="auto"/>
          </w:tcPr>
          <w:p w14:paraId="0FE91209" w14:textId="77777777" w:rsidR="002D6A9D" w:rsidRDefault="002D6A9D" w:rsidP="00904F66">
            <w:pPr>
              <w:ind w:right="107"/>
              <w:jc w:val="center"/>
              <w:rPr>
                <w:sz w:val="24"/>
                <w:szCs w:val="24"/>
              </w:rPr>
            </w:pPr>
          </w:p>
          <w:p w14:paraId="7B65A2CE" w14:textId="77777777" w:rsidR="002D6A9D" w:rsidRDefault="002D6A9D" w:rsidP="00904F66">
            <w:pPr>
              <w:ind w:right="107"/>
              <w:jc w:val="center"/>
              <w:rPr>
                <w:sz w:val="24"/>
                <w:szCs w:val="24"/>
              </w:rPr>
            </w:pPr>
          </w:p>
          <w:p w14:paraId="0523BA3E" w14:textId="77777777" w:rsidR="002D6A9D" w:rsidRDefault="002D6A9D" w:rsidP="00904F66">
            <w:pPr>
              <w:ind w:right="107"/>
              <w:jc w:val="center"/>
              <w:rPr>
                <w:sz w:val="24"/>
                <w:szCs w:val="24"/>
              </w:rPr>
            </w:pPr>
            <w:r>
              <w:rPr>
                <w:sz w:val="24"/>
                <w:szCs w:val="24"/>
              </w:rPr>
              <w:t>Balancing work/home life</w:t>
            </w:r>
          </w:p>
          <w:p w14:paraId="46AC844F" w14:textId="77777777" w:rsidR="002D6A9D" w:rsidRDefault="002D6A9D" w:rsidP="00904F66">
            <w:pPr>
              <w:ind w:right="107"/>
              <w:jc w:val="center"/>
              <w:rPr>
                <w:sz w:val="24"/>
                <w:szCs w:val="24"/>
              </w:rPr>
            </w:pPr>
          </w:p>
          <w:p w14:paraId="635CB5D8" w14:textId="77777777" w:rsidR="002D6A9D" w:rsidRDefault="002D6A9D" w:rsidP="00904F66">
            <w:pPr>
              <w:ind w:right="107"/>
              <w:jc w:val="center"/>
              <w:rPr>
                <w:sz w:val="24"/>
                <w:szCs w:val="24"/>
              </w:rPr>
            </w:pPr>
          </w:p>
          <w:p w14:paraId="76B915ED" w14:textId="77777777" w:rsidR="002D6A9D" w:rsidRDefault="002D6A9D" w:rsidP="00904F66">
            <w:pPr>
              <w:ind w:right="107"/>
              <w:jc w:val="center"/>
              <w:rPr>
                <w:sz w:val="24"/>
                <w:szCs w:val="24"/>
              </w:rPr>
            </w:pPr>
          </w:p>
          <w:p w14:paraId="358B2BF8" w14:textId="77777777" w:rsidR="002D6A9D" w:rsidRDefault="002D6A9D" w:rsidP="00904F66">
            <w:pPr>
              <w:ind w:right="107"/>
              <w:jc w:val="center"/>
              <w:rPr>
                <w:sz w:val="24"/>
                <w:szCs w:val="24"/>
              </w:rPr>
            </w:pPr>
          </w:p>
          <w:p w14:paraId="3722A123" w14:textId="77777777" w:rsidR="002D6A9D" w:rsidRDefault="002D6A9D" w:rsidP="00904F66">
            <w:pPr>
              <w:ind w:right="107"/>
              <w:jc w:val="center"/>
              <w:rPr>
                <w:sz w:val="24"/>
                <w:szCs w:val="24"/>
              </w:rPr>
            </w:pPr>
          </w:p>
          <w:p w14:paraId="468C7F9A" w14:textId="77777777" w:rsidR="002D6A9D" w:rsidRDefault="002D6A9D" w:rsidP="00904F66">
            <w:pPr>
              <w:ind w:right="107"/>
              <w:jc w:val="center"/>
              <w:rPr>
                <w:sz w:val="24"/>
                <w:szCs w:val="24"/>
              </w:rPr>
            </w:pPr>
          </w:p>
          <w:p w14:paraId="17080027" w14:textId="77777777" w:rsidR="002D6A9D" w:rsidRDefault="002D6A9D" w:rsidP="00904F66">
            <w:pPr>
              <w:ind w:right="107"/>
              <w:jc w:val="center"/>
              <w:rPr>
                <w:sz w:val="24"/>
                <w:szCs w:val="24"/>
              </w:rPr>
            </w:pPr>
          </w:p>
          <w:p w14:paraId="28FA9D67" w14:textId="77777777" w:rsidR="002D6A9D" w:rsidRDefault="002D6A9D" w:rsidP="00904F66">
            <w:pPr>
              <w:ind w:right="107"/>
              <w:jc w:val="center"/>
              <w:rPr>
                <w:sz w:val="24"/>
                <w:szCs w:val="24"/>
              </w:rPr>
            </w:pPr>
          </w:p>
          <w:p w14:paraId="31754BF7" w14:textId="77777777" w:rsidR="002D6A9D" w:rsidRPr="00270EEB" w:rsidRDefault="002D6A9D" w:rsidP="00904F66">
            <w:pPr>
              <w:ind w:right="107"/>
              <w:jc w:val="center"/>
              <w:rPr>
                <w:sz w:val="24"/>
                <w:szCs w:val="24"/>
              </w:rPr>
            </w:pPr>
          </w:p>
        </w:tc>
        <w:tc>
          <w:tcPr>
            <w:tcW w:w="3935" w:type="dxa"/>
            <w:shd w:val="clear" w:color="auto" w:fill="auto"/>
          </w:tcPr>
          <w:p w14:paraId="7BF00A82" w14:textId="77777777" w:rsidR="002D6A9D" w:rsidRDefault="002D6A9D" w:rsidP="00904F66">
            <w:pPr>
              <w:ind w:right="107"/>
              <w:jc w:val="center"/>
              <w:rPr>
                <w:sz w:val="24"/>
                <w:szCs w:val="24"/>
              </w:rPr>
            </w:pPr>
          </w:p>
          <w:p w14:paraId="42D01DE1" w14:textId="77777777" w:rsidR="002D6A9D" w:rsidRDefault="002D6A9D" w:rsidP="00904F66">
            <w:pPr>
              <w:ind w:right="107"/>
              <w:rPr>
                <w:sz w:val="24"/>
                <w:szCs w:val="24"/>
              </w:rPr>
            </w:pPr>
          </w:p>
          <w:p w14:paraId="451715EF" w14:textId="77777777" w:rsidR="002D6A9D" w:rsidRDefault="002D6A9D" w:rsidP="00904F66">
            <w:pPr>
              <w:ind w:right="107"/>
              <w:jc w:val="center"/>
              <w:rPr>
                <w:sz w:val="24"/>
                <w:szCs w:val="24"/>
              </w:rPr>
            </w:pPr>
            <w:r>
              <w:rPr>
                <w:sz w:val="24"/>
                <w:szCs w:val="24"/>
              </w:rPr>
              <w:t>At the time being, I am still getting used to the shift pattern becoming a regular way of life, it is very tiring and I am finding I am not spending my time when at home usefully, especially during Covid-19.</w:t>
            </w:r>
          </w:p>
          <w:p w14:paraId="21B13975" w14:textId="77777777" w:rsidR="002D6A9D" w:rsidRDefault="002D6A9D" w:rsidP="00904F66">
            <w:pPr>
              <w:ind w:right="107"/>
              <w:jc w:val="center"/>
              <w:rPr>
                <w:sz w:val="24"/>
                <w:szCs w:val="24"/>
              </w:rPr>
            </w:pPr>
          </w:p>
          <w:p w14:paraId="26F609DC" w14:textId="40F8A932" w:rsidR="002D6A9D" w:rsidRDefault="002D6A9D" w:rsidP="00904F66">
            <w:pPr>
              <w:ind w:right="107"/>
              <w:jc w:val="center"/>
              <w:rPr>
                <w:sz w:val="24"/>
                <w:szCs w:val="24"/>
              </w:rPr>
            </w:pPr>
            <w:r>
              <w:rPr>
                <w:sz w:val="24"/>
                <w:szCs w:val="24"/>
              </w:rPr>
              <w:t xml:space="preserve">To overcome this, hopefully in time getting used to the shifts along </w:t>
            </w:r>
            <w:r w:rsidR="00DC577A">
              <w:rPr>
                <w:sz w:val="24"/>
                <w:szCs w:val="24"/>
              </w:rPr>
              <w:t>with spending time with my family and friends outside of work and exercising regularly to maintain my mental well-being.</w:t>
            </w:r>
          </w:p>
          <w:p w14:paraId="47E4F3EB" w14:textId="77777777" w:rsidR="002D6A9D" w:rsidRDefault="002D6A9D" w:rsidP="00904F66">
            <w:pPr>
              <w:ind w:right="107"/>
              <w:jc w:val="center"/>
              <w:rPr>
                <w:sz w:val="24"/>
                <w:szCs w:val="24"/>
              </w:rPr>
            </w:pPr>
          </w:p>
        </w:tc>
        <w:tc>
          <w:tcPr>
            <w:tcW w:w="3018" w:type="dxa"/>
            <w:shd w:val="clear" w:color="auto" w:fill="auto"/>
          </w:tcPr>
          <w:p w14:paraId="73C89B4D" w14:textId="77777777" w:rsidR="002D6A9D" w:rsidRDefault="002D6A9D" w:rsidP="00904F66">
            <w:pPr>
              <w:ind w:right="107"/>
              <w:jc w:val="center"/>
              <w:rPr>
                <w:sz w:val="24"/>
                <w:szCs w:val="24"/>
              </w:rPr>
            </w:pPr>
          </w:p>
          <w:p w14:paraId="47A1F765" w14:textId="77777777" w:rsidR="00146A64" w:rsidRDefault="00146A64" w:rsidP="00904F66">
            <w:pPr>
              <w:ind w:right="107"/>
              <w:jc w:val="center"/>
              <w:rPr>
                <w:sz w:val="24"/>
                <w:szCs w:val="24"/>
              </w:rPr>
            </w:pPr>
          </w:p>
          <w:p w14:paraId="006BC7BA" w14:textId="77777777" w:rsidR="00146A64" w:rsidRDefault="00146A64" w:rsidP="00904F66">
            <w:pPr>
              <w:ind w:right="107"/>
              <w:jc w:val="center"/>
              <w:rPr>
                <w:sz w:val="24"/>
                <w:szCs w:val="24"/>
              </w:rPr>
            </w:pPr>
          </w:p>
          <w:p w14:paraId="7A93CD56" w14:textId="77777777" w:rsidR="00146A64" w:rsidRDefault="00146A64" w:rsidP="00904F66">
            <w:pPr>
              <w:ind w:right="107"/>
              <w:jc w:val="center"/>
              <w:rPr>
                <w:sz w:val="24"/>
                <w:szCs w:val="24"/>
              </w:rPr>
            </w:pPr>
          </w:p>
          <w:p w14:paraId="356E64A6" w14:textId="1150F95B" w:rsidR="00146A64" w:rsidRDefault="00146A64" w:rsidP="00904F66">
            <w:pPr>
              <w:ind w:right="107"/>
              <w:jc w:val="center"/>
              <w:rPr>
                <w:sz w:val="24"/>
                <w:szCs w:val="24"/>
              </w:rPr>
            </w:pPr>
            <w:r>
              <w:rPr>
                <w:sz w:val="24"/>
                <w:szCs w:val="24"/>
              </w:rPr>
              <w:t>My colleagues, family and friends.</w:t>
            </w:r>
          </w:p>
        </w:tc>
        <w:tc>
          <w:tcPr>
            <w:tcW w:w="963" w:type="dxa"/>
            <w:shd w:val="clear" w:color="auto" w:fill="auto"/>
          </w:tcPr>
          <w:p w14:paraId="2EE09354" w14:textId="77777777" w:rsidR="002D6A9D" w:rsidRDefault="002D6A9D" w:rsidP="00904F66">
            <w:pPr>
              <w:jc w:val="center"/>
              <w:rPr>
                <w:sz w:val="24"/>
                <w:szCs w:val="24"/>
              </w:rPr>
            </w:pPr>
          </w:p>
          <w:p w14:paraId="0A8826EB" w14:textId="77777777" w:rsidR="00146A64" w:rsidRDefault="00146A64" w:rsidP="00904F66">
            <w:pPr>
              <w:jc w:val="center"/>
              <w:rPr>
                <w:sz w:val="24"/>
                <w:szCs w:val="24"/>
              </w:rPr>
            </w:pPr>
          </w:p>
          <w:p w14:paraId="1D9C4C05" w14:textId="77777777" w:rsidR="00146A64" w:rsidRDefault="00146A64" w:rsidP="00904F66">
            <w:pPr>
              <w:jc w:val="center"/>
              <w:rPr>
                <w:sz w:val="24"/>
                <w:szCs w:val="24"/>
              </w:rPr>
            </w:pPr>
          </w:p>
          <w:p w14:paraId="5FBB8913" w14:textId="77777777" w:rsidR="00146A64" w:rsidRDefault="00146A64" w:rsidP="00904F66">
            <w:pPr>
              <w:jc w:val="center"/>
              <w:rPr>
                <w:sz w:val="24"/>
                <w:szCs w:val="24"/>
              </w:rPr>
            </w:pPr>
          </w:p>
          <w:p w14:paraId="67180BD2" w14:textId="3411DF93" w:rsidR="00146A64" w:rsidRDefault="00146A64" w:rsidP="00904F66">
            <w:pPr>
              <w:jc w:val="center"/>
              <w:rPr>
                <w:sz w:val="24"/>
                <w:szCs w:val="24"/>
              </w:rPr>
            </w:pPr>
            <w:r>
              <w:rPr>
                <w:sz w:val="24"/>
                <w:szCs w:val="24"/>
              </w:rPr>
              <w:t>1-2 months</w:t>
            </w:r>
          </w:p>
        </w:tc>
      </w:tr>
    </w:tbl>
    <w:p w14:paraId="763D2650" w14:textId="77777777" w:rsidR="002D6A9D" w:rsidRPr="00270EEB" w:rsidRDefault="002D6A9D" w:rsidP="002D6A9D">
      <w:pPr>
        <w:ind w:right="107"/>
        <w:jc w:val="both"/>
        <w:rPr>
          <w:sz w:val="24"/>
          <w:szCs w:val="24"/>
        </w:r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2CC9B8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62CD9C" w14:textId="7ED171DE" w:rsidR="00146A64" w:rsidRDefault="00146A64" w:rsidP="00E6298B">
      <w:pPr>
        <w:keepNext/>
        <w:spacing w:before="240" w:after="60"/>
        <w:ind w:right="107"/>
        <w:jc w:val="both"/>
        <w:rPr>
          <w:sz w:val="24"/>
          <w:szCs w:val="24"/>
        </w:rPr>
      </w:pPr>
    </w:p>
    <w:p w14:paraId="42149468" w14:textId="21689DA2" w:rsidR="00146A64" w:rsidRDefault="00146A64" w:rsidP="00146A64">
      <w:pPr>
        <w:rPr>
          <w:sz w:val="24"/>
          <w:szCs w:val="22"/>
        </w:rPr>
      </w:pPr>
      <w:r w:rsidRPr="00146A64">
        <w:rPr>
          <w:sz w:val="24"/>
          <w:szCs w:val="22"/>
        </w:rPr>
        <w:t xml:space="preserve">Autism Speaks (2020) </w:t>
      </w:r>
      <w:r w:rsidRPr="00146A64">
        <w:rPr>
          <w:i/>
          <w:sz w:val="24"/>
          <w:szCs w:val="22"/>
        </w:rPr>
        <w:t xml:space="preserve">What are the symptoms of autism? </w:t>
      </w:r>
      <w:r w:rsidRPr="00146A64">
        <w:rPr>
          <w:sz w:val="24"/>
          <w:szCs w:val="22"/>
        </w:rPr>
        <w:t xml:space="preserve">Available at: </w:t>
      </w:r>
      <w:hyperlink r:id="rId29" w:history="1">
        <w:r w:rsidRPr="00146A64">
          <w:rPr>
            <w:rStyle w:val="Hyperlink"/>
            <w:i/>
            <w:sz w:val="24"/>
            <w:szCs w:val="22"/>
          </w:rPr>
          <w:t>https://www.autismspeaks.org/what-are-symptoms-autism</w:t>
        </w:r>
      </w:hyperlink>
      <w:r w:rsidRPr="00146A64">
        <w:rPr>
          <w:i/>
          <w:sz w:val="24"/>
          <w:szCs w:val="22"/>
        </w:rPr>
        <w:t xml:space="preserve"> </w:t>
      </w:r>
      <w:r w:rsidRPr="00146A64">
        <w:rPr>
          <w:sz w:val="24"/>
          <w:szCs w:val="22"/>
        </w:rPr>
        <w:t>(Accessed: 11 November 2020)</w:t>
      </w:r>
    </w:p>
    <w:p w14:paraId="653D2A3C" w14:textId="1CCB5806" w:rsidR="005B32CD" w:rsidRPr="00146A64" w:rsidRDefault="005B32CD" w:rsidP="00146A64">
      <w:pPr>
        <w:rPr>
          <w:sz w:val="24"/>
          <w:szCs w:val="22"/>
        </w:rPr>
      </w:pPr>
    </w:p>
    <w:p w14:paraId="2A8E4408" w14:textId="103A3432" w:rsidR="00146A64" w:rsidRDefault="00146A64" w:rsidP="00146A64">
      <w:pPr>
        <w:rPr>
          <w:sz w:val="24"/>
          <w:szCs w:val="22"/>
        </w:rPr>
      </w:pPr>
      <w:r w:rsidRPr="00146A64">
        <w:rPr>
          <w:sz w:val="24"/>
          <w:szCs w:val="22"/>
        </w:rPr>
        <w:t xml:space="preserve">Autistica (2020) </w:t>
      </w:r>
      <w:r w:rsidRPr="00146A64">
        <w:rPr>
          <w:i/>
          <w:sz w:val="24"/>
          <w:szCs w:val="22"/>
        </w:rPr>
        <w:t xml:space="preserve">Why are autistic people more vulnerable? </w:t>
      </w:r>
      <w:r w:rsidRPr="00146A64">
        <w:rPr>
          <w:sz w:val="24"/>
          <w:szCs w:val="22"/>
        </w:rPr>
        <w:t xml:space="preserve">Available at: </w:t>
      </w:r>
      <w:hyperlink r:id="rId30" w:history="1">
        <w:r w:rsidRPr="00146A64">
          <w:rPr>
            <w:rStyle w:val="Hyperlink"/>
            <w:sz w:val="24"/>
            <w:szCs w:val="22"/>
          </w:rPr>
          <w:t>https://www.autistica.org.uk/our-research/research-projects/why-are-autistic-people-more-vulnerable</w:t>
        </w:r>
      </w:hyperlink>
      <w:r w:rsidRPr="00146A64">
        <w:rPr>
          <w:sz w:val="24"/>
          <w:szCs w:val="22"/>
        </w:rPr>
        <w:t xml:space="preserve"> (Accessed: 10 November 2020) </w:t>
      </w:r>
    </w:p>
    <w:p w14:paraId="59FF7CED" w14:textId="435BE2AD" w:rsidR="005B32CD" w:rsidRPr="00146A64" w:rsidRDefault="005B32CD" w:rsidP="00146A64">
      <w:pPr>
        <w:rPr>
          <w:sz w:val="24"/>
          <w:szCs w:val="22"/>
        </w:rPr>
      </w:pPr>
      <w:r>
        <w:rPr>
          <w:sz w:val="24"/>
          <w:szCs w:val="22"/>
        </w:rPr>
        <w:tab/>
      </w:r>
      <w:r>
        <w:rPr>
          <w:sz w:val="24"/>
          <w:szCs w:val="22"/>
        </w:rPr>
        <w:tab/>
      </w:r>
    </w:p>
    <w:p w14:paraId="2ED4B01D" w14:textId="06CD2C00" w:rsidR="00146A64" w:rsidRDefault="00146A64" w:rsidP="00146A64">
      <w:pPr>
        <w:rPr>
          <w:sz w:val="24"/>
          <w:szCs w:val="22"/>
        </w:rPr>
      </w:pPr>
      <w:r w:rsidRPr="00146A64">
        <w:rPr>
          <w:sz w:val="24"/>
          <w:szCs w:val="22"/>
        </w:rPr>
        <w:t xml:space="preserve">Cambridgeshire Constabulary (2020) </w:t>
      </w:r>
      <w:r w:rsidRPr="00146A64">
        <w:rPr>
          <w:i/>
          <w:sz w:val="24"/>
          <w:szCs w:val="22"/>
        </w:rPr>
        <w:t xml:space="preserve">Hoax Calling. </w:t>
      </w:r>
      <w:r w:rsidRPr="00146A64">
        <w:rPr>
          <w:sz w:val="24"/>
          <w:szCs w:val="22"/>
        </w:rPr>
        <w:t xml:space="preserve">Available at: </w:t>
      </w:r>
      <w:hyperlink r:id="rId31" w:history="1">
        <w:r w:rsidRPr="00146A64">
          <w:rPr>
            <w:rStyle w:val="Hyperlink"/>
            <w:sz w:val="24"/>
            <w:szCs w:val="22"/>
          </w:rPr>
          <w:t>Hoax calling (cambs.police.uk)</w:t>
        </w:r>
      </w:hyperlink>
      <w:r w:rsidRPr="00146A64">
        <w:rPr>
          <w:sz w:val="24"/>
          <w:szCs w:val="22"/>
        </w:rPr>
        <w:t xml:space="preserve"> (Accessed: 11 November 2020)</w:t>
      </w:r>
    </w:p>
    <w:p w14:paraId="2ED429B9" w14:textId="3A74A4B3" w:rsidR="005B32CD" w:rsidRPr="00146A64" w:rsidRDefault="005B32CD" w:rsidP="00146A64">
      <w:pPr>
        <w:rPr>
          <w:sz w:val="24"/>
          <w:szCs w:val="22"/>
        </w:rPr>
      </w:pPr>
    </w:p>
    <w:p w14:paraId="30750DC5" w14:textId="77777777" w:rsidR="00146A64" w:rsidRPr="00146A64" w:rsidRDefault="00146A64" w:rsidP="00146A64">
      <w:pPr>
        <w:spacing w:line="276" w:lineRule="auto"/>
        <w:ind w:right="107"/>
        <w:jc w:val="both"/>
        <w:rPr>
          <w:sz w:val="24"/>
          <w:szCs w:val="22"/>
        </w:rPr>
      </w:pPr>
      <w:r w:rsidRPr="00146A64">
        <w:rPr>
          <w:sz w:val="24"/>
          <w:szCs w:val="22"/>
        </w:rPr>
        <w:t xml:space="preserve">Campbell (1999). </w:t>
      </w:r>
      <w:r w:rsidRPr="00146A64">
        <w:rPr>
          <w:i/>
          <w:sz w:val="24"/>
          <w:szCs w:val="22"/>
        </w:rPr>
        <w:t xml:space="preserve">Police Discretion. </w:t>
      </w:r>
      <w:r w:rsidRPr="00146A64">
        <w:rPr>
          <w:sz w:val="24"/>
          <w:szCs w:val="22"/>
        </w:rPr>
        <w:t xml:space="preserve">Available at: </w:t>
      </w:r>
      <w:hyperlink r:id="rId32" w:anchor=":~:text=The%20essence%20of%20%E2%80%9Cpolice%20discretion,%2C%20independent%2C%20autonomous%20individuals)." w:history="1">
        <w:r w:rsidRPr="00146A64">
          <w:rPr>
            <w:rStyle w:val="Hyperlink"/>
            <w:sz w:val="24"/>
            <w:szCs w:val="22"/>
          </w:rPr>
          <w:t>Police discretion and the coronavirus pandemic – BSC Policing Network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 </w:t>
      </w:r>
    </w:p>
    <w:p w14:paraId="6F52282A" w14:textId="77777777" w:rsidR="005B32CD" w:rsidRDefault="005B32CD" w:rsidP="00146A64">
      <w:pPr>
        <w:rPr>
          <w:sz w:val="24"/>
          <w:szCs w:val="22"/>
        </w:rPr>
      </w:pPr>
    </w:p>
    <w:p w14:paraId="159E121D" w14:textId="49ACF6CF" w:rsidR="00146A64" w:rsidRPr="00146A64" w:rsidRDefault="00146A64" w:rsidP="00146A64">
      <w:pPr>
        <w:rPr>
          <w:sz w:val="24"/>
          <w:szCs w:val="22"/>
        </w:rPr>
      </w:pPr>
      <w:r w:rsidRPr="00146A64">
        <w:rPr>
          <w:sz w:val="24"/>
          <w:szCs w:val="22"/>
        </w:rPr>
        <w:t xml:space="preserve">Citizens Advice (2020) </w:t>
      </w:r>
      <w:r w:rsidRPr="00146A64">
        <w:rPr>
          <w:i/>
          <w:sz w:val="24"/>
          <w:szCs w:val="22"/>
        </w:rPr>
        <w:t xml:space="preserve">Child abuse – police involvement. </w:t>
      </w:r>
      <w:r w:rsidRPr="00146A64">
        <w:rPr>
          <w:sz w:val="24"/>
          <w:szCs w:val="22"/>
        </w:rPr>
        <w:t xml:space="preserve">Available at: </w:t>
      </w:r>
      <w:hyperlink r:id="rId33" w:anchor=":~:text=Police%20have%20a%20legal%20responsibility,authority%2C%20healthcare%20professionals%20and%20schools.&amp;text=The%20police%20will%20investigate%20criminal,assaults%20and%20neglect%20of%20children" w:history="1">
        <w:r w:rsidRPr="00146A64">
          <w:rPr>
            <w:rStyle w:val="Hyperlink"/>
            <w:sz w:val="24"/>
            <w:szCs w:val="22"/>
          </w:rPr>
          <w:t>Child abuse  - police involvement - Citizens Advice</w:t>
        </w:r>
      </w:hyperlink>
      <w:r w:rsidRPr="00146A64">
        <w:rPr>
          <w:sz w:val="24"/>
          <w:szCs w:val="22"/>
        </w:rPr>
        <w:t xml:space="preserve"> (Accessed: 11 November 2020)</w:t>
      </w:r>
    </w:p>
    <w:p w14:paraId="69696217" w14:textId="77777777" w:rsidR="005B32CD" w:rsidRDefault="005B32CD" w:rsidP="00146A64">
      <w:pPr>
        <w:rPr>
          <w:sz w:val="24"/>
          <w:szCs w:val="22"/>
        </w:rPr>
      </w:pPr>
    </w:p>
    <w:p w14:paraId="6C29AA50" w14:textId="7281676B" w:rsidR="00146A64" w:rsidRPr="00146A64" w:rsidRDefault="00146A64" w:rsidP="00146A64">
      <w:pPr>
        <w:rPr>
          <w:sz w:val="24"/>
          <w:szCs w:val="22"/>
        </w:rPr>
      </w:pPr>
      <w:r w:rsidRPr="00146A64">
        <w:rPr>
          <w:sz w:val="24"/>
          <w:szCs w:val="22"/>
        </w:rPr>
        <w:t xml:space="preserve">Code of Good Practice (2019) </w:t>
      </w:r>
      <w:r w:rsidRPr="00146A64">
        <w:rPr>
          <w:i/>
          <w:sz w:val="24"/>
          <w:szCs w:val="22"/>
        </w:rPr>
        <w:t>Managing volunteer conflict using the CUDSA model.</w:t>
      </w:r>
      <w:r w:rsidRPr="00146A64">
        <w:rPr>
          <w:sz w:val="24"/>
          <w:szCs w:val="22"/>
        </w:rPr>
        <w:t xml:space="preserve"> Available at: </w:t>
      </w:r>
      <w:hyperlink r:id="rId34" w:history="1">
        <w:r w:rsidRPr="00146A64">
          <w:rPr>
            <w:rStyle w:val="Hyperlink"/>
            <w:sz w:val="24"/>
            <w:szCs w:val="22"/>
          </w:rPr>
          <w:t>http://codeofgoodpractice.com/wp-content/uploads/2019/05/CUDSA-volunteer-conflict-management.pdf</w:t>
        </w:r>
      </w:hyperlink>
      <w:r w:rsidRPr="00146A64">
        <w:rPr>
          <w:sz w:val="24"/>
          <w:szCs w:val="22"/>
        </w:rPr>
        <w:t xml:space="preserve"> (Accessed: 15 October 2020)</w:t>
      </w:r>
    </w:p>
    <w:p w14:paraId="218D6A2F" w14:textId="77777777" w:rsidR="005B32CD" w:rsidRDefault="005B32CD" w:rsidP="00146A64">
      <w:pPr>
        <w:spacing w:line="276" w:lineRule="auto"/>
        <w:ind w:right="107"/>
        <w:jc w:val="both"/>
        <w:rPr>
          <w:sz w:val="24"/>
          <w:szCs w:val="22"/>
        </w:rPr>
      </w:pPr>
    </w:p>
    <w:p w14:paraId="1577BFB8" w14:textId="451DC14C" w:rsidR="00146A64" w:rsidRPr="00146A64" w:rsidRDefault="00146A64" w:rsidP="00146A64">
      <w:pPr>
        <w:spacing w:line="276" w:lineRule="auto"/>
        <w:ind w:right="107"/>
        <w:jc w:val="both"/>
        <w:rPr>
          <w:sz w:val="24"/>
          <w:szCs w:val="22"/>
        </w:rPr>
      </w:pPr>
      <w:r w:rsidRPr="00146A64">
        <w:rPr>
          <w:sz w:val="24"/>
          <w:szCs w:val="22"/>
        </w:rPr>
        <w:t xml:space="preserve">Code of Practice (1996). </w:t>
      </w:r>
      <w:r w:rsidRPr="00146A64">
        <w:rPr>
          <w:i/>
          <w:sz w:val="24"/>
          <w:szCs w:val="22"/>
        </w:rPr>
        <w:t xml:space="preserve">CPIA. Codes of Practice. </w:t>
      </w:r>
      <w:r w:rsidRPr="00146A64">
        <w:rPr>
          <w:sz w:val="24"/>
          <w:szCs w:val="22"/>
        </w:rPr>
        <w:t xml:space="preserve">Available at: </w:t>
      </w:r>
      <w:hyperlink r:id="rId35" w:history="1">
        <w:r w:rsidRPr="00146A64">
          <w:rPr>
            <w:rStyle w:val="Hyperlink"/>
            <w:sz w:val="24"/>
            <w:szCs w:val="22"/>
          </w:rPr>
          <w:t>CONTENTS (college.police.uk)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w:t>
      </w:r>
    </w:p>
    <w:p w14:paraId="601A5046" w14:textId="77777777" w:rsidR="005B32CD" w:rsidRDefault="005B32CD" w:rsidP="00146A64">
      <w:pPr>
        <w:spacing w:line="276" w:lineRule="auto"/>
        <w:ind w:right="107"/>
        <w:jc w:val="both"/>
        <w:rPr>
          <w:sz w:val="24"/>
          <w:szCs w:val="22"/>
        </w:rPr>
      </w:pPr>
    </w:p>
    <w:p w14:paraId="2E02A4AD" w14:textId="670FB186" w:rsidR="00146A64" w:rsidRPr="00146A64" w:rsidRDefault="00146A64" w:rsidP="00146A64">
      <w:pPr>
        <w:spacing w:line="276" w:lineRule="auto"/>
        <w:ind w:right="107"/>
        <w:jc w:val="both"/>
        <w:rPr>
          <w:sz w:val="24"/>
          <w:szCs w:val="22"/>
        </w:rPr>
      </w:pPr>
      <w:r w:rsidRPr="00146A64">
        <w:rPr>
          <w:sz w:val="24"/>
          <w:szCs w:val="22"/>
        </w:rPr>
        <w:t xml:space="preserve">College of Policing (2014). </w:t>
      </w:r>
      <w:r w:rsidRPr="00146A64">
        <w:rPr>
          <w:i/>
          <w:sz w:val="24"/>
          <w:szCs w:val="22"/>
        </w:rPr>
        <w:t xml:space="preserve">National Decision Model. </w:t>
      </w:r>
      <w:r w:rsidRPr="00146A64">
        <w:rPr>
          <w:sz w:val="24"/>
          <w:szCs w:val="22"/>
        </w:rPr>
        <w:t xml:space="preserve">Available at: </w:t>
      </w:r>
      <w:hyperlink r:id="rId36" w:history="1">
        <w:r w:rsidRPr="00146A64">
          <w:rPr>
            <w:rStyle w:val="Hyperlink"/>
            <w:sz w:val="24"/>
            <w:szCs w:val="22"/>
          </w:rPr>
          <w:t>National Decision Model (college.police.uk)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w:t>
      </w:r>
    </w:p>
    <w:p w14:paraId="5CDD8C0E" w14:textId="77777777" w:rsidR="005B32CD" w:rsidRDefault="005B32CD" w:rsidP="00146A64">
      <w:pPr>
        <w:rPr>
          <w:sz w:val="24"/>
          <w:szCs w:val="22"/>
        </w:rPr>
      </w:pPr>
    </w:p>
    <w:p w14:paraId="3674487B" w14:textId="40A03351" w:rsidR="00146A64" w:rsidRPr="00146A64" w:rsidRDefault="00146A64" w:rsidP="00146A64">
      <w:pPr>
        <w:rPr>
          <w:sz w:val="24"/>
          <w:szCs w:val="22"/>
        </w:rPr>
      </w:pPr>
      <w:r w:rsidRPr="00146A64">
        <w:rPr>
          <w:sz w:val="24"/>
          <w:szCs w:val="22"/>
        </w:rPr>
        <w:t xml:space="preserve">College of Policing (2017). </w:t>
      </w:r>
      <w:r w:rsidRPr="00146A64">
        <w:rPr>
          <w:i/>
          <w:sz w:val="24"/>
          <w:szCs w:val="22"/>
        </w:rPr>
        <w:t xml:space="preserve">How do you respond to the needs of vulnerable people? </w:t>
      </w:r>
      <w:r w:rsidRPr="00146A64">
        <w:rPr>
          <w:sz w:val="24"/>
          <w:szCs w:val="22"/>
        </w:rPr>
        <w:t xml:space="preserve">Available at: </w:t>
      </w:r>
      <w:hyperlink r:id="rId37" w:history="1">
        <w:r w:rsidRPr="00146A64">
          <w:rPr>
            <w:rStyle w:val="Hyperlink"/>
            <w:sz w:val="24"/>
            <w:szCs w:val="22"/>
          </w:rPr>
          <w:t>https://www.college.police.uk/News/College-news/Pages/police_transformation_fund.aspx</w:t>
        </w:r>
      </w:hyperlink>
      <w:r w:rsidRPr="00146A64">
        <w:rPr>
          <w:sz w:val="24"/>
          <w:szCs w:val="22"/>
        </w:rPr>
        <w:t xml:space="preserve"> (Accessed: 10 November 2020)</w:t>
      </w:r>
    </w:p>
    <w:p w14:paraId="2873A7C1" w14:textId="77777777" w:rsidR="005B32CD" w:rsidRDefault="005B32CD" w:rsidP="00146A64">
      <w:pPr>
        <w:rPr>
          <w:sz w:val="24"/>
          <w:szCs w:val="22"/>
        </w:rPr>
      </w:pPr>
    </w:p>
    <w:p w14:paraId="260D630A" w14:textId="023AE519" w:rsidR="00146A64" w:rsidRPr="00146A64" w:rsidRDefault="00146A64" w:rsidP="00146A64">
      <w:pPr>
        <w:rPr>
          <w:sz w:val="24"/>
          <w:szCs w:val="22"/>
        </w:rPr>
      </w:pPr>
      <w:r w:rsidRPr="00146A64">
        <w:rPr>
          <w:sz w:val="24"/>
          <w:szCs w:val="22"/>
        </w:rPr>
        <w:t xml:space="preserve">College of Policing (2019) </w:t>
      </w:r>
      <w:r w:rsidRPr="00146A64">
        <w:rPr>
          <w:i/>
          <w:sz w:val="24"/>
          <w:szCs w:val="22"/>
        </w:rPr>
        <w:t xml:space="preserve">Conflict Management using de-escalation, communication and negotiation. </w:t>
      </w:r>
      <w:r w:rsidRPr="00146A64">
        <w:rPr>
          <w:sz w:val="24"/>
          <w:szCs w:val="22"/>
        </w:rPr>
        <w:t xml:space="preserve">Available at: </w:t>
      </w:r>
      <w:hyperlink r:id="rId38" w:history="1">
        <w:r w:rsidRPr="00146A64">
          <w:rPr>
            <w:rStyle w:val="Hyperlink"/>
            <w:sz w:val="24"/>
            <w:szCs w:val="22"/>
          </w:rPr>
          <w:t>https://www.college.police.uk/What-we-do/Standards/Guidelines/Documents/Conflict_management_consultation260219.pdf</w:t>
        </w:r>
      </w:hyperlink>
      <w:r w:rsidRPr="00146A64">
        <w:rPr>
          <w:sz w:val="24"/>
          <w:szCs w:val="22"/>
        </w:rPr>
        <w:t xml:space="preserve"> (Accessed: 15 October 2020)</w:t>
      </w:r>
    </w:p>
    <w:p w14:paraId="7D0255C7" w14:textId="77777777" w:rsidR="005B32CD" w:rsidRDefault="005B32CD" w:rsidP="00146A64">
      <w:pPr>
        <w:spacing w:line="276" w:lineRule="auto"/>
        <w:ind w:right="107"/>
        <w:jc w:val="both"/>
        <w:rPr>
          <w:sz w:val="24"/>
          <w:szCs w:val="22"/>
        </w:rPr>
      </w:pPr>
    </w:p>
    <w:p w14:paraId="6A9D2DA1" w14:textId="66B30637" w:rsidR="00146A64" w:rsidRPr="00146A64" w:rsidRDefault="00146A64" w:rsidP="00146A64">
      <w:pPr>
        <w:spacing w:line="276" w:lineRule="auto"/>
        <w:ind w:right="107"/>
        <w:jc w:val="both"/>
        <w:rPr>
          <w:sz w:val="24"/>
          <w:szCs w:val="22"/>
        </w:rPr>
      </w:pPr>
      <w:r w:rsidRPr="00146A64">
        <w:rPr>
          <w:sz w:val="24"/>
          <w:szCs w:val="22"/>
        </w:rPr>
        <w:t xml:space="preserve">College of Policing (2020). </w:t>
      </w:r>
      <w:r w:rsidRPr="00146A64">
        <w:rPr>
          <w:i/>
          <w:sz w:val="24"/>
          <w:szCs w:val="22"/>
        </w:rPr>
        <w:t xml:space="preserve">Investigation. </w:t>
      </w:r>
      <w:r w:rsidRPr="00146A64">
        <w:rPr>
          <w:sz w:val="24"/>
          <w:szCs w:val="22"/>
        </w:rPr>
        <w:t xml:space="preserve">Available at: </w:t>
      </w:r>
      <w:hyperlink r:id="rId39" w:history="1">
        <w:r w:rsidRPr="00146A64">
          <w:rPr>
            <w:rStyle w:val="Hyperlink"/>
            <w:sz w:val="24"/>
            <w:szCs w:val="22"/>
          </w:rPr>
          <w:t>Introduction (college.police.uk)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w:t>
      </w:r>
    </w:p>
    <w:p w14:paraId="4D94D001" w14:textId="77777777" w:rsidR="005B32CD" w:rsidRDefault="005B32CD" w:rsidP="00146A64">
      <w:pPr>
        <w:spacing w:line="276" w:lineRule="auto"/>
        <w:ind w:right="107"/>
        <w:jc w:val="both"/>
        <w:rPr>
          <w:sz w:val="24"/>
          <w:szCs w:val="22"/>
        </w:rPr>
      </w:pPr>
    </w:p>
    <w:p w14:paraId="2AEC5FC4" w14:textId="507903D5" w:rsidR="00146A64" w:rsidRPr="00146A64" w:rsidRDefault="00146A64" w:rsidP="00146A64">
      <w:pPr>
        <w:spacing w:line="276" w:lineRule="auto"/>
        <w:ind w:right="107"/>
        <w:jc w:val="both"/>
        <w:rPr>
          <w:sz w:val="24"/>
          <w:szCs w:val="22"/>
        </w:rPr>
      </w:pPr>
      <w:r w:rsidRPr="00146A64">
        <w:rPr>
          <w:sz w:val="24"/>
          <w:szCs w:val="22"/>
        </w:rPr>
        <w:lastRenderedPageBreak/>
        <w:t xml:space="preserve">College of Policing (2020). </w:t>
      </w:r>
      <w:r w:rsidRPr="00146A64">
        <w:rPr>
          <w:i/>
          <w:sz w:val="24"/>
          <w:szCs w:val="22"/>
        </w:rPr>
        <w:t xml:space="preserve">Obtaining initial accounts. </w:t>
      </w:r>
      <w:r w:rsidRPr="00146A64">
        <w:rPr>
          <w:sz w:val="24"/>
          <w:szCs w:val="22"/>
        </w:rPr>
        <w:t xml:space="preserve">Available at: </w:t>
      </w:r>
      <w:hyperlink r:id="rId40" w:history="1">
        <w:r w:rsidRPr="00146A64">
          <w:rPr>
            <w:rStyle w:val="Hyperlink"/>
            <w:sz w:val="24"/>
            <w:szCs w:val="22"/>
          </w:rPr>
          <w:t>Obtaining initial accounts | College of Policing</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 </w:t>
      </w:r>
    </w:p>
    <w:p w14:paraId="4156E7D3" w14:textId="77777777" w:rsidR="005B32CD" w:rsidRDefault="005B32CD" w:rsidP="00F042FD">
      <w:pPr>
        <w:ind w:right="107"/>
        <w:jc w:val="both"/>
        <w:rPr>
          <w:sz w:val="24"/>
          <w:szCs w:val="22"/>
        </w:rPr>
      </w:pPr>
    </w:p>
    <w:p w14:paraId="4922B9B8" w14:textId="1892586C" w:rsidR="00146A64" w:rsidRPr="00146A64" w:rsidRDefault="00146A64" w:rsidP="00F042FD">
      <w:pPr>
        <w:ind w:right="107"/>
        <w:jc w:val="both"/>
        <w:rPr>
          <w:sz w:val="24"/>
          <w:szCs w:val="22"/>
        </w:rPr>
      </w:pPr>
      <w:r w:rsidRPr="00146A64">
        <w:rPr>
          <w:sz w:val="24"/>
          <w:szCs w:val="22"/>
        </w:rPr>
        <w:t xml:space="preserve">eLearning Industry (2020) </w:t>
      </w:r>
      <w:r w:rsidRPr="00146A64">
        <w:rPr>
          <w:i/>
          <w:sz w:val="24"/>
          <w:szCs w:val="22"/>
        </w:rPr>
        <w:t>Traditional Learning vs. Online Learning. Available</w:t>
      </w:r>
      <w:r w:rsidRPr="00146A64">
        <w:rPr>
          <w:sz w:val="24"/>
          <w:szCs w:val="22"/>
        </w:rPr>
        <w:t xml:space="preserve"> at: </w:t>
      </w:r>
      <w:hyperlink r:id="rId41" w:history="1">
        <w:r w:rsidRPr="00146A64">
          <w:rPr>
            <w:rStyle w:val="Hyperlink"/>
            <w:sz w:val="24"/>
            <w:szCs w:val="22"/>
          </w:rPr>
          <w:t>Traditional Learning Vs. Online Learning (elearningindustry.com)</w:t>
        </w:r>
      </w:hyperlink>
      <w:r w:rsidRPr="00146A64">
        <w:rPr>
          <w:sz w:val="24"/>
          <w:szCs w:val="22"/>
        </w:rPr>
        <w:t xml:space="preserve"> (Accessed 1 October 2020)</w:t>
      </w:r>
    </w:p>
    <w:p w14:paraId="085750B1" w14:textId="77777777" w:rsidR="005B32CD" w:rsidRDefault="005B32CD" w:rsidP="00146A64">
      <w:pPr>
        <w:rPr>
          <w:sz w:val="24"/>
          <w:szCs w:val="22"/>
        </w:rPr>
      </w:pPr>
    </w:p>
    <w:p w14:paraId="543BA7AD" w14:textId="67883CED" w:rsidR="00146A64" w:rsidRPr="00146A64" w:rsidRDefault="00146A64" w:rsidP="00146A64">
      <w:pPr>
        <w:rPr>
          <w:sz w:val="24"/>
          <w:szCs w:val="22"/>
        </w:rPr>
      </w:pPr>
      <w:r w:rsidRPr="00146A64">
        <w:rPr>
          <w:sz w:val="24"/>
          <w:szCs w:val="22"/>
        </w:rPr>
        <w:t xml:space="preserve">Equality Act (2010) </w:t>
      </w:r>
      <w:r w:rsidRPr="00146A64">
        <w:rPr>
          <w:i/>
          <w:sz w:val="24"/>
          <w:szCs w:val="22"/>
        </w:rPr>
        <w:t xml:space="preserve">Protected Characteristics. </w:t>
      </w:r>
      <w:r w:rsidRPr="00146A64">
        <w:rPr>
          <w:sz w:val="24"/>
          <w:szCs w:val="22"/>
        </w:rPr>
        <w:t xml:space="preserve">Available at: </w:t>
      </w:r>
      <w:hyperlink r:id="rId42" w:history="1">
        <w:r w:rsidRPr="00146A64">
          <w:rPr>
            <w:rStyle w:val="Hyperlink"/>
            <w:sz w:val="24"/>
            <w:szCs w:val="22"/>
          </w:rPr>
          <w:t>Protected characteristics | Equality and Human Rights Commission (equalityhumanrights.com)</w:t>
        </w:r>
      </w:hyperlink>
      <w:r w:rsidRPr="00146A64">
        <w:rPr>
          <w:sz w:val="24"/>
          <w:szCs w:val="22"/>
        </w:rPr>
        <w:t xml:space="preserve"> (Accessed: 11 November 2020)</w:t>
      </w:r>
    </w:p>
    <w:p w14:paraId="6AF7ADD9" w14:textId="77777777" w:rsidR="005B32CD" w:rsidRDefault="005B32CD" w:rsidP="00146A64">
      <w:pPr>
        <w:rPr>
          <w:sz w:val="24"/>
          <w:szCs w:val="22"/>
        </w:rPr>
      </w:pPr>
    </w:p>
    <w:p w14:paraId="0F9C7DE7" w14:textId="38A69D92" w:rsidR="00146A64" w:rsidRPr="00146A64" w:rsidRDefault="00146A64" w:rsidP="00146A64">
      <w:pPr>
        <w:rPr>
          <w:sz w:val="24"/>
          <w:szCs w:val="22"/>
        </w:rPr>
      </w:pPr>
      <w:r w:rsidRPr="00146A64">
        <w:rPr>
          <w:sz w:val="24"/>
          <w:szCs w:val="22"/>
        </w:rPr>
        <w:t xml:space="preserve">International Director (2019) </w:t>
      </w:r>
      <w:r w:rsidRPr="00146A64">
        <w:rPr>
          <w:i/>
          <w:sz w:val="24"/>
          <w:szCs w:val="22"/>
        </w:rPr>
        <w:t xml:space="preserve">Why it’s important to take regular breaks at work. </w:t>
      </w:r>
      <w:r w:rsidRPr="00146A64">
        <w:rPr>
          <w:sz w:val="24"/>
          <w:szCs w:val="22"/>
        </w:rPr>
        <w:t xml:space="preserve">Available at: </w:t>
      </w:r>
      <w:hyperlink r:id="rId43" w:history="1">
        <w:r w:rsidRPr="00146A64">
          <w:rPr>
            <w:rStyle w:val="Hyperlink"/>
            <w:sz w:val="24"/>
            <w:szCs w:val="22"/>
          </w:rPr>
          <w:t>Why it’s Important to Take Regular Breaks at Work (internationaldirector.com)</w:t>
        </w:r>
      </w:hyperlink>
      <w:r w:rsidRPr="00146A64">
        <w:rPr>
          <w:sz w:val="24"/>
          <w:szCs w:val="22"/>
        </w:rPr>
        <w:t xml:space="preserve"> (Accessed 1 October 2020)</w:t>
      </w:r>
    </w:p>
    <w:p w14:paraId="32067814" w14:textId="77777777" w:rsidR="005B32CD" w:rsidRDefault="005B32CD" w:rsidP="00146A64">
      <w:pPr>
        <w:rPr>
          <w:sz w:val="24"/>
          <w:szCs w:val="22"/>
        </w:rPr>
      </w:pPr>
    </w:p>
    <w:p w14:paraId="0196C989" w14:textId="3C12A310" w:rsidR="00146A64" w:rsidRPr="00146A64" w:rsidRDefault="00146A64" w:rsidP="00146A64">
      <w:pPr>
        <w:rPr>
          <w:sz w:val="24"/>
          <w:szCs w:val="22"/>
        </w:rPr>
      </w:pPr>
      <w:r w:rsidRPr="00146A64">
        <w:rPr>
          <w:sz w:val="24"/>
          <w:szCs w:val="22"/>
        </w:rPr>
        <w:t xml:space="preserve">Mind (2020) </w:t>
      </w:r>
      <w:r w:rsidRPr="00146A64">
        <w:rPr>
          <w:i/>
          <w:sz w:val="24"/>
          <w:szCs w:val="22"/>
        </w:rPr>
        <w:t xml:space="preserve">Mental Health and autism. </w:t>
      </w:r>
      <w:r w:rsidRPr="00146A64">
        <w:rPr>
          <w:sz w:val="24"/>
          <w:szCs w:val="22"/>
        </w:rPr>
        <w:t xml:space="preserve">Available at: </w:t>
      </w:r>
      <w:hyperlink r:id="rId44" w:history="1">
        <w:r w:rsidRPr="00146A64">
          <w:rPr>
            <w:rStyle w:val="Hyperlink"/>
            <w:sz w:val="24"/>
            <w:szCs w:val="22"/>
          </w:rPr>
          <w:t>Mental health of people with autism | Mind, the mental health charity - help for mental health problems | Mind, the mental health charity - help for mental health problems</w:t>
        </w:r>
      </w:hyperlink>
      <w:r w:rsidRPr="00146A64">
        <w:rPr>
          <w:sz w:val="24"/>
          <w:szCs w:val="22"/>
        </w:rPr>
        <w:t xml:space="preserve"> (Accessed: 11 November 2020)</w:t>
      </w:r>
    </w:p>
    <w:p w14:paraId="18C957BB" w14:textId="77777777" w:rsidR="005B32CD" w:rsidRDefault="005B32CD" w:rsidP="00146A64">
      <w:pPr>
        <w:rPr>
          <w:sz w:val="24"/>
          <w:szCs w:val="22"/>
        </w:rPr>
      </w:pPr>
    </w:p>
    <w:p w14:paraId="10BE2C3E" w14:textId="64E3F8B6" w:rsidR="00146A64" w:rsidRPr="00146A64" w:rsidRDefault="00146A64" w:rsidP="00146A64">
      <w:pPr>
        <w:rPr>
          <w:sz w:val="24"/>
          <w:szCs w:val="22"/>
        </w:rPr>
      </w:pPr>
      <w:r w:rsidRPr="00146A64">
        <w:rPr>
          <w:sz w:val="24"/>
          <w:szCs w:val="22"/>
        </w:rPr>
        <w:t xml:space="preserve">Mind (2020) </w:t>
      </w:r>
      <w:r w:rsidRPr="00146A64">
        <w:rPr>
          <w:i/>
          <w:sz w:val="24"/>
          <w:szCs w:val="22"/>
        </w:rPr>
        <w:t xml:space="preserve">Physical activity and your mental health. </w:t>
      </w:r>
      <w:r w:rsidRPr="00146A64">
        <w:rPr>
          <w:sz w:val="24"/>
          <w:szCs w:val="22"/>
        </w:rPr>
        <w:t xml:space="preserve">Available at: </w:t>
      </w:r>
      <w:hyperlink r:id="rId45" w:history="1">
        <w:r w:rsidRPr="00146A64">
          <w:rPr>
            <w:rStyle w:val="Hyperlink"/>
            <w:sz w:val="24"/>
            <w:szCs w:val="22"/>
          </w:rPr>
          <w:t>About physical activity | Mind, the mental health charity - help for mental health problems | Mind, the mental health charity - help for mental health problems</w:t>
        </w:r>
      </w:hyperlink>
      <w:r w:rsidRPr="00146A64">
        <w:rPr>
          <w:sz w:val="24"/>
          <w:szCs w:val="22"/>
        </w:rPr>
        <w:t xml:space="preserve"> (Accessed 1 October 2020)</w:t>
      </w:r>
    </w:p>
    <w:p w14:paraId="7C4C9BA4" w14:textId="77777777" w:rsidR="005B32CD" w:rsidRDefault="005B32CD" w:rsidP="00146A64">
      <w:pPr>
        <w:rPr>
          <w:sz w:val="24"/>
          <w:szCs w:val="22"/>
        </w:rPr>
      </w:pPr>
    </w:p>
    <w:p w14:paraId="6AB40516" w14:textId="2311C8AF" w:rsidR="00146A64" w:rsidRPr="00146A64" w:rsidRDefault="00146A64" w:rsidP="00146A64">
      <w:pPr>
        <w:rPr>
          <w:sz w:val="24"/>
          <w:szCs w:val="22"/>
        </w:rPr>
      </w:pPr>
      <w:r w:rsidRPr="00146A64">
        <w:rPr>
          <w:sz w:val="24"/>
          <w:szCs w:val="22"/>
        </w:rPr>
        <w:t xml:space="preserve">Mind Tools (2020) </w:t>
      </w:r>
      <w:r w:rsidRPr="00146A64">
        <w:rPr>
          <w:i/>
          <w:sz w:val="24"/>
          <w:szCs w:val="22"/>
        </w:rPr>
        <w:t xml:space="preserve">Betari Box </w:t>
      </w:r>
      <w:r w:rsidRPr="00146A64">
        <w:rPr>
          <w:sz w:val="24"/>
          <w:szCs w:val="22"/>
        </w:rPr>
        <w:t xml:space="preserve">Available at: </w:t>
      </w:r>
      <w:hyperlink r:id="rId46" w:history="1">
        <w:r w:rsidRPr="00146A64">
          <w:rPr>
            <w:rStyle w:val="Hyperlink"/>
            <w:sz w:val="24"/>
            <w:szCs w:val="22"/>
          </w:rPr>
          <w:t>https://www.mindtools.com/pages/article/newCS_82.htm</w:t>
        </w:r>
      </w:hyperlink>
      <w:r w:rsidRPr="00146A64">
        <w:rPr>
          <w:sz w:val="24"/>
          <w:szCs w:val="22"/>
        </w:rPr>
        <w:t xml:space="preserve"> (Accessed: 15 October 2020)</w:t>
      </w:r>
    </w:p>
    <w:p w14:paraId="0F91D4E1" w14:textId="77777777" w:rsidR="005B32CD" w:rsidRDefault="005B32CD" w:rsidP="00146A64">
      <w:pPr>
        <w:rPr>
          <w:sz w:val="24"/>
          <w:szCs w:val="22"/>
        </w:rPr>
      </w:pPr>
    </w:p>
    <w:p w14:paraId="17341C09" w14:textId="6BA0B6CD" w:rsidR="00146A64" w:rsidRPr="00146A64" w:rsidRDefault="00146A64" w:rsidP="00146A64">
      <w:pPr>
        <w:rPr>
          <w:sz w:val="24"/>
          <w:szCs w:val="22"/>
        </w:rPr>
      </w:pPr>
      <w:r w:rsidRPr="00146A64">
        <w:rPr>
          <w:sz w:val="24"/>
          <w:szCs w:val="22"/>
        </w:rPr>
        <w:t xml:space="preserve">Mulder, P. (2018) </w:t>
      </w:r>
      <w:r w:rsidRPr="00146A64">
        <w:rPr>
          <w:i/>
          <w:sz w:val="24"/>
          <w:szCs w:val="22"/>
        </w:rPr>
        <w:t xml:space="preserve">Betari Box Theory. </w:t>
      </w:r>
      <w:r w:rsidRPr="00146A64">
        <w:rPr>
          <w:sz w:val="24"/>
          <w:szCs w:val="22"/>
        </w:rPr>
        <w:t xml:space="preserve">Available at: </w:t>
      </w:r>
      <w:hyperlink r:id="rId47" w:history="1">
        <w:r w:rsidRPr="00146A64">
          <w:rPr>
            <w:rStyle w:val="Hyperlink"/>
            <w:sz w:val="24"/>
            <w:szCs w:val="22"/>
          </w:rPr>
          <w:t>https://www.toolshero.com/communication-skills/bertari-box-theory/</w:t>
        </w:r>
      </w:hyperlink>
      <w:r w:rsidRPr="00146A64">
        <w:rPr>
          <w:sz w:val="24"/>
          <w:szCs w:val="22"/>
        </w:rPr>
        <w:t xml:space="preserve"> Accessed: 15 October 2020) </w:t>
      </w:r>
    </w:p>
    <w:p w14:paraId="5E7649C5" w14:textId="77777777" w:rsidR="005B32CD" w:rsidRDefault="005B32CD" w:rsidP="00146A64">
      <w:pPr>
        <w:rPr>
          <w:sz w:val="24"/>
          <w:szCs w:val="22"/>
        </w:rPr>
      </w:pPr>
    </w:p>
    <w:p w14:paraId="45244ACE" w14:textId="056DC048" w:rsidR="00146A64" w:rsidRPr="00146A64" w:rsidRDefault="00146A64" w:rsidP="00146A64">
      <w:pPr>
        <w:rPr>
          <w:sz w:val="24"/>
          <w:szCs w:val="22"/>
        </w:rPr>
      </w:pPr>
      <w:r w:rsidRPr="00146A64">
        <w:rPr>
          <w:sz w:val="24"/>
          <w:szCs w:val="22"/>
        </w:rPr>
        <w:t xml:space="preserve">MyLawyer (2020) </w:t>
      </w:r>
      <w:r w:rsidRPr="00146A64">
        <w:rPr>
          <w:i/>
          <w:sz w:val="24"/>
          <w:szCs w:val="22"/>
        </w:rPr>
        <w:t xml:space="preserve">Hoax Calls. </w:t>
      </w:r>
      <w:r w:rsidRPr="00146A64">
        <w:rPr>
          <w:sz w:val="24"/>
          <w:szCs w:val="22"/>
        </w:rPr>
        <w:t xml:space="preserve">Available at: </w:t>
      </w:r>
      <w:hyperlink r:id="rId48" w:history="1">
        <w:r w:rsidRPr="00146A64">
          <w:rPr>
            <w:rStyle w:val="Hyperlink"/>
            <w:sz w:val="24"/>
            <w:szCs w:val="22"/>
          </w:rPr>
          <w:t>https://www.mylawyer.co.uk/hoax-calls-a-A76076D35167/</w:t>
        </w:r>
      </w:hyperlink>
      <w:r w:rsidRPr="00146A64">
        <w:rPr>
          <w:sz w:val="24"/>
          <w:szCs w:val="22"/>
        </w:rPr>
        <w:t xml:space="preserve"> (Accessed: 11 November 2020)</w:t>
      </w:r>
    </w:p>
    <w:p w14:paraId="241187E4" w14:textId="77777777" w:rsidR="005B32CD" w:rsidRDefault="005B32CD" w:rsidP="00146A64">
      <w:pPr>
        <w:spacing w:line="276" w:lineRule="auto"/>
        <w:ind w:right="107"/>
        <w:jc w:val="both"/>
        <w:rPr>
          <w:sz w:val="24"/>
          <w:szCs w:val="22"/>
        </w:rPr>
      </w:pPr>
    </w:p>
    <w:p w14:paraId="1C5689E5" w14:textId="2F3BCC18" w:rsidR="00146A64" w:rsidRPr="00146A64" w:rsidRDefault="00146A64" w:rsidP="00146A64">
      <w:pPr>
        <w:spacing w:line="276" w:lineRule="auto"/>
        <w:ind w:right="107"/>
        <w:jc w:val="both"/>
        <w:rPr>
          <w:sz w:val="24"/>
          <w:szCs w:val="22"/>
        </w:rPr>
      </w:pPr>
      <w:r w:rsidRPr="00146A64">
        <w:rPr>
          <w:sz w:val="24"/>
          <w:szCs w:val="22"/>
        </w:rPr>
        <w:t xml:space="preserve">PACE (1984). </w:t>
      </w:r>
      <w:r w:rsidRPr="00146A64">
        <w:rPr>
          <w:i/>
          <w:sz w:val="24"/>
          <w:szCs w:val="22"/>
        </w:rPr>
        <w:t xml:space="preserve">Code G. </w:t>
      </w:r>
      <w:r w:rsidRPr="00146A64">
        <w:rPr>
          <w:sz w:val="24"/>
          <w:szCs w:val="22"/>
        </w:rPr>
        <w:t xml:space="preserve">Available at: </w:t>
      </w:r>
      <w:hyperlink r:id="rId49" w:history="1">
        <w:r w:rsidRPr="00146A64">
          <w:rPr>
            <w:rStyle w:val="Hyperlink"/>
            <w:sz w:val="24"/>
            <w:szCs w:val="22"/>
          </w:rPr>
          <w:t>PACE Code G (publishing.service.gov.uk)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w:t>
      </w:r>
    </w:p>
    <w:p w14:paraId="7C0E5AAD" w14:textId="77777777" w:rsidR="005B32CD" w:rsidRDefault="005B32CD" w:rsidP="00146A64">
      <w:pPr>
        <w:shd w:val="clear" w:color="auto" w:fill="FFFFFF"/>
        <w:overflowPunct/>
        <w:autoSpaceDE/>
        <w:autoSpaceDN/>
        <w:adjustRightInd/>
        <w:spacing w:line="276" w:lineRule="auto"/>
        <w:textAlignment w:val="auto"/>
        <w:outlineLvl w:val="0"/>
        <w:rPr>
          <w:sz w:val="24"/>
          <w:szCs w:val="22"/>
        </w:rPr>
      </w:pPr>
    </w:p>
    <w:p w14:paraId="3EF4CD7D" w14:textId="3925D94E" w:rsidR="00146A64" w:rsidRPr="00146A64" w:rsidRDefault="00146A64" w:rsidP="00146A64">
      <w:pPr>
        <w:shd w:val="clear" w:color="auto" w:fill="FFFFFF"/>
        <w:overflowPunct/>
        <w:autoSpaceDE/>
        <w:autoSpaceDN/>
        <w:adjustRightInd/>
        <w:spacing w:line="276" w:lineRule="auto"/>
        <w:textAlignment w:val="auto"/>
        <w:outlineLvl w:val="0"/>
        <w:rPr>
          <w:bCs/>
          <w:color w:val="auto"/>
          <w:kern w:val="36"/>
          <w:sz w:val="24"/>
          <w:szCs w:val="22"/>
        </w:rPr>
      </w:pPr>
      <w:r w:rsidRPr="00146A64">
        <w:rPr>
          <w:sz w:val="24"/>
          <w:szCs w:val="22"/>
        </w:rPr>
        <w:t xml:space="preserve">Poyser, S (2004). </w:t>
      </w:r>
      <w:r w:rsidRPr="00146A64">
        <w:rPr>
          <w:bCs/>
          <w:i/>
          <w:color w:val="auto"/>
          <w:kern w:val="36"/>
          <w:sz w:val="24"/>
          <w:szCs w:val="22"/>
        </w:rPr>
        <w:t xml:space="preserve">The Role of Police ‘Discretion’ in Britain and An Analysis of Proposals for Reform. </w:t>
      </w:r>
      <w:r w:rsidRPr="00146A64">
        <w:rPr>
          <w:bCs/>
          <w:color w:val="auto"/>
          <w:kern w:val="36"/>
          <w:sz w:val="24"/>
          <w:szCs w:val="22"/>
        </w:rPr>
        <w:t xml:space="preserve">Available at: </w:t>
      </w:r>
      <w:hyperlink r:id="rId50" w:anchor=":~:text=Discretion%20(the%20art%20of%20suiting,work%20of%20front%2D%20line%20officers." w:history="1">
        <w:r w:rsidRPr="00146A64">
          <w:rPr>
            <w:rStyle w:val="Hyperlink"/>
            <w:sz w:val="24"/>
            <w:szCs w:val="22"/>
          </w:rPr>
          <w:t>The Role of Police ‘Discretion’ in Britain and An Analysis of Proposals for Reform - Sam Poyser, 2004 (sagepub.com)</w:t>
        </w:r>
      </w:hyperlink>
      <w:r w:rsidRPr="00146A64">
        <w:rPr>
          <w:sz w:val="24"/>
          <w:szCs w:val="22"/>
        </w:rPr>
        <w:t xml:space="preserve"> (Accessed: </w:t>
      </w:r>
      <w:r w:rsidRPr="00146A64">
        <w:rPr>
          <w:bCs/>
          <w:color w:val="auto"/>
          <w:kern w:val="36"/>
          <w:sz w:val="24"/>
          <w:szCs w:val="22"/>
        </w:rPr>
        <w:t>20</w:t>
      </w:r>
      <w:r w:rsidRPr="00146A64">
        <w:rPr>
          <w:bCs/>
          <w:color w:val="auto"/>
          <w:kern w:val="36"/>
          <w:sz w:val="24"/>
          <w:szCs w:val="22"/>
          <w:vertAlign w:val="superscript"/>
        </w:rPr>
        <w:t>th</w:t>
      </w:r>
      <w:r w:rsidRPr="00146A64">
        <w:rPr>
          <w:bCs/>
          <w:color w:val="auto"/>
          <w:kern w:val="36"/>
          <w:sz w:val="24"/>
          <w:szCs w:val="22"/>
        </w:rPr>
        <w:t xml:space="preserve"> November 2020)</w:t>
      </w:r>
    </w:p>
    <w:p w14:paraId="507C1032" w14:textId="77777777" w:rsidR="00146A64" w:rsidRPr="00146A64" w:rsidRDefault="00146A64" w:rsidP="00146A64">
      <w:pPr>
        <w:spacing w:before="240" w:line="276" w:lineRule="auto"/>
        <w:rPr>
          <w:sz w:val="24"/>
          <w:szCs w:val="22"/>
        </w:rPr>
      </w:pPr>
      <w:r w:rsidRPr="00146A64">
        <w:rPr>
          <w:sz w:val="24"/>
          <w:szCs w:val="22"/>
        </w:rPr>
        <w:t xml:space="preserve">Sancus (2019). </w:t>
      </w:r>
      <w:r w:rsidRPr="00146A64">
        <w:rPr>
          <w:i/>
          <w:sz w:val="24"/>
          <w:szCs w:val="22"/>
        </w:rPr>
        <w:t xml:space="preserve">Criminal Procedure and Investigations Act (CPIA). </w:t>
      </w:r>
      <w:r w:rsidRPr="00146A64">
        <w:rPr>
          <w:sz w:val="24"/>
          <w:szCs w:val="22"/>
        </w:rPr>
        <w:t xml:space="preserve">Available at: </w:t>
      </w:r>
      <w:hyperlink r:id="rId51" w:history="1">
        <w:r w:rsidRPr="00146A64">
          <w:rPr>
            <w:rStyle w:val="Hyperlink"/>
            <w:sz w:val="24"/>
            <w:szCs w:val="22"/>
          </w:rPr>
          <w:t>Criminal Procedure and Investigations Act (CPIA) Disclosure training (sancussolutions.co.uk)</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w:t>
      </w:r>
    </w:p>
    <w:p w14:paraId="47A92D3E" w14:textId="77777777" w:rsidR="005B32CD" w:rsidRDefault="005B32CD" w:rsidP="00F042FD">
      <w:pPr>
        <w:ind w:right="107"/>
        <w:jc w:val="both"/>
        <w:rPr>
          <w:sz w:val="24"/>
          <w:szCs w:val="22"/>
        </w:rPr>
      </w:pPr>
    </w:p>
    <w:p w14:paraId="42863B8F" w14:textId="308A609D" w:rsidR="00146A64" w:rsidRPr="00146A64" w:rsidRDefault="00146A64" w:rsidP="00F042FD">
      <w:pPr>
        <w:ind w:right="107"/>
        <w:jc w:val="both"/>
        <w:rPr>
          <w:sz w:val="24"/>
          <w:szCs w:val="22"/>
        </w:rPr>
      </w:pPr>
      <w:r w:rsidRPr="00146A64">
        <w:rPr>
          <w:sz w:val="24"/>
          <w:szCs w:val="22"/>
        </w:rPr>
        <w:t xml:space="preserve">Small Business (2018) </w:t>
      </w:r>
      <w:r w:rsidRPr="00146A64">
        <w:rPr>
          <w:i/>
          <w:sz w:val="24"/>
          <w:szCs w:val="22"/>
        </w:rPr>
        <w:t xml:space="preserve">The essential guide to setting up a home office. </w:t>
      </w:r>
      <w:r w:rsidRPr="00146A64">
        <w:rPr>
          <w:sz w:val="24"/>
          <w:szCs w:val="22"/>
        </w:rPr>
        <w:t xml:space="preserve">Available at: </w:t>
      </w:r>
      <w:hyperlink r:id="rId52" w:history="1">
        <w:r w:rsidRPr="00146A64">
          <w:rPr>
            <w:rStyle w:val="Hyperlink"/>
            <w:sz w:val="24"/>
            <w:szCs w:val="22"/>
          </w:rPr>
          <w:t>The essential guide to setting up a home office (smallbusiness.co.uk)</w:t>
        </w:r>
      </w:hyperlink>
      <w:r w:rsidRPr="00146A64">
        <w:rPr>
          <w:sz w:val="24"/>
          <w:szCs w:val="22"/>
        </w:rPr>
        <w:t xml:space="preserve"> (Accessed 1 October 2020)</w:t>
      </w:r>
    </w:p>
    <w:p w14:paraId="4447D6E8" w14:textId="154F01AA" w:rsidR="00F042FD" w:rsidRPr="005B32CD" w:rsidRDefault="00146A64" w:rsidP="005B32CD">
      <w:pPr>
        <w:spacing w:before="240" w:line="276" w:lineRule="auto"/>
        <w:rPr>
          <w:sz w:val="24"/>
          <w:szCs w:val="22"/>
        </w:rPr>
      </w:pPr>
      <w:r w:rsidRPr="00146A64">
        <w:rPr>
          <w:sz w:val="24"/>
          <w:szCs w:val="22"/>
        </w:rPr>
        <w:t xml:space="preserve">University of Edinburgh (2020). </w:t>
      </w:r>
      <w:r w:rsidRPr="00146A64">
        <w:rPr>
          <w:i/>
          <w:sz w:val="24"/>
          <w:szCs w:val="22"/>
        </w:rPr>
        <w:t>Gibbs’ Reflective Cycle.</w:t>
      </w:r>
      <w:r w:rsidRPr="00146A64">
        <w:rPr>
          <w:sz w:val="24"/>
          <w:szCs w:val="22"/>
        </w:rPr>
        <w:t xml:space="preserve"> Available at: </w:t>
      </w:r>
      <w:hyperlink r:id="rId53" w:history="1">
        <w:r w:rsidRPr="00146A64">
          <w:rPr>
            <w:rStyle w:val="Hyperlink"/>
            <w:sz w:val="24"/>
            <w:szCs w:val="22"/>
          </w:rPr>
          <w:t>Gibbs' Reflective Cycle | The University of Edinburgh</w:t>
        </w:r>
      </w:hyperlink>
      <w:r w:rsidRPr="00146A64">
        <w:rPr>
          <w:sz w:val="24"/>
          <w:szCs w:val="22"/>
        </w:rPr>
        <w:t xml:space="preserve"> (Accessed: 20</w:t>
      </w:r>
      <w:r w:rsidRPr="00146A64">
        <w:rPr>
          <w:sz w:val="24"/>
          <w:szCs w:val="22"/>
          <w:vertAlign w:val="superscript"/>
        </w:rPr>
        <w:t>th</w:t>
      </w:r>
      <w:r w:rsidRPr="00146A64">
        <w:rPr>
          <w:sz w:val="24"/>
          <w:szCs w:val="22"/>
        </w:rPr>
        <w:t xml:space="preserve"> November 2020) </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FA0A4AD"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693052">
          <w:headerReference w:type="even" r:id="rId54"/>
          <w:headerReference w:type="default" r:id="rId55"/>
          <w:footerReference w:type="even" r:id="rId56"/>
          <w:footerReference w:type="default" r:id="rId57"/>
          <w:headerReference w:type="first" r:id="rId58"/>
          <w:footerReference w:type="first" r:id="rId5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27F0F4A" w:rsidR="28A9B94D" w:rsidRDefault="28A9B94D" w:rsidP="28A9B94D">
      <w:pPr>
        <w:jc w:val="both"/>
      </w:pPr>
      <w:r w:rsidRPr="2E5ED9CE">
        <w:rPr>
          <w:rFonts w:eastAsia="Arial"/>
          <w:sz w:val="24"/>
          <w:szCs w:val="24"/>
        </w:rPr>
        <w:t xml:space="preserve">Signed:  </w:t>
      </w:r>
      <w:r w:rsidR="00140BBF">
        <w:rPr>
          <w:rFonts w:eastAsia="Arial"/>
          <w:sz w:val="24"/>
          <w:szCs w:val="24"/>
        </w:rPr>
        <w:t>Charlotte Morgan</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343F6A6E" w:rsidR="28A9B94D" w:rsidRDefault="28A9B94D" w:rsidP="28A9B94D">
      <w:pPr>
        <w:jc w:val="both"/>
      </w:pPr>
      <w:r w:rsidRPr="28A9B94D">
        <w:rPr>
          <w:rFonts w:eastAsia="Arial"/>
          <w:sz w:val="24"/>
          <w:szCs w:val="24"/>
        </w:rPr>
        <w:t xml:space="preserve">Date: </w:t>
      </w:r>
      <w:r w:rsidR="00140BBF">
        <w:rPr>
          <w:rFonts w:eastAsia="Arial"/>
          <w:sz w:val="24"/>
          <w:szCs w:val="24"/>
        </w:rPr>
        <w:t>17/11/2020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693052">
      <w:headerReference w:type="even" r:id="rId60"/>
      <w:headerReference w:type="default" r:id="rId61"/>
      <w:footerReference w:type="even" r:id="rId62"/>
      <w:footerReference w:type="default" r:id="rId63"/>
      <w:headerReference w:type="first" r:id="rId64"/>
      <w:footerReference w:type="first" r:id="rId6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F6367F" w:rsidRDefault="00F6367F">
      <w:r>
        <w:separator/>
      </w:r>
    </w:p>
  </w:endnote>
  <w:endnote w:type="continuationSeparator" w:id="0">
    <w:p w14:paraId="1B867723" w14:textId="77777777" w:rsidR="00F6367F" w:rsidRDefault="00F636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C00260" w14:textId="52DE3AD8" w:rsidR="00F6367F" w:rsidRDefault="002E3DB2" w:rsidP="002E3DB2">
    <w:pPr>
      <w:pStyle w:val="Footer"/>
      <w:rPr>
        <w:sz w:val="17"/>
      </w:rPr>
    </w:pPr>
    <w:bookmarkStart w:id="3" w:name="TITUS1FooterEvenPages"/>
    <w:r>
      <w:rPr>
        <w:sz w:val="17"/>
      </w:rPr>
      <w:t> </w:t>
    </w:r>
  </w:p>
  <w:bookmarkEnd w:id="3"/>
  <w:p w14:paraId="5EE114CD" w14:textId="0388AD65" w:rsidR="00F6367F" w:rsidRDefault="00F6367F" w:rsidP="00693052">
    <w:pPr>
      <w:pStyle w:val="Footer"/>
      <w:jc w:val="right"/>
    </w:pPr>
    <w:r>
      <w:fldChar w:fldCharType="begin"/>
    </w:r>
    <w:r>
      <w:instrText xml:space="preserve"> PAGE   \* MERGEFORMAT </w:instrText>
    </w:r>
    <w:r>
      <w:fldChar w:fldCharType="separate"/>
    </w:r>
    <w:r w:rsidR="002E3DB2">
      <w:rPr>
        <w:noProof/>
      </w:rPr>
      <w:t>2</w:t>
    </w:r>
    <w:r>
      <w:rPr>
        <w:noProof/>
      </w:rPr>
      <w:fldChar w:fldCharType="end"/>
    </w:r>
  </w:p>
  <w:p w14:paraId="7BE7D389" w14:textId="77777777" w:rsidR="00F6367F" w:rsidRPr="00BB5EAA" w:rsidRDefault="00F6367F" w:rsidP="00693052">
    <w:pPr>
      <w:pStyle w:val="Footer"/>
      <w:ind w:right="360"/>
      <w:jc w:val="center"/>
    </w:pPr>
  </w:p>
  <w:p w14:paraId="7F598F90" w14:textId="77777777" w:rsidR="00F6367F" w:rsidRDefault="00F636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27A5B5" w14:textId="1D551198" w:rsidR="00F6367F" w:rsidRDefault="002E3DB2" w:rsidP="002E3DB2">
    <w:pPr>
      <w:pStyle w:val="Footer"/>
      <w:rPr>
        <w:sz w:val="17"/>
      </w:rPr>
    </w:pPr>
    <w:bookmarkStart w:id="4" w:name="TITUS1FooterPrimary"/>
    <w:r>
      <w:rPr>
        <w:sz w:val="17"/>
      </w:rPr>
      <w:t> </w:t>
    </w:r>
  </w:p>
  <w:bookmarkEnd w:id="4"/>
  <w:p w14:paraId="50521BFA" w14:textId="21C360FA" w:rsidR="00F6367F" w:rsidRDefault="00F6367F">
    <w:pPr>
      <w:pStyle w:val="Footer"/>
      <w:jc w:val="right"/>
    </w:pPr>
    <w:r>
      <w:fldChar w:fldCharType="begin"/>
    </w:r>
    <w:r>
      <w:instrText xml:space="preserve"> PAGE   \* MERGEFORMAT </w:instrText>
    </w:r>
    <w:r>
      <w:fldChar w:fldCharType="separate"/>
    </w:r>
    <w:r w:rsidR="002E3DB2">
      <w:rPr>
        <w:noProof/>
      </w:rPr>
      <w:t>9</w:t>
    </w:r>
    <w:r>
      <w:rPr>
        <w:noProof/>
      </w:rPr>
      <w:fldChar w:fldCharType="end"/>
    </w:r>
  </w:p>
  <w:p w14:paraId="790812FF" w14:textId="77777777" w:rsidR="00F6367F" w:rsidRPr="00BB5EAA" w:rsidRDefault="00F6367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DE54D" w14:textId="25A9AB2A" w:rsidR="00F6367F" w:rsidRDefault="002E3DB2" w:rsidP="002E3DB2">
    <w:pPr>
      <w:pStyle w:val="Footer"/>
      <w:rPr>
        <w:sz w:val="17"/>
      </w:rPr>
    </w:pPr>
    <w:bookmarkStart w:id="6" w:name="TITUS1FooterFirstPage"/>
    <w:r>
      <w:rPr>
        <w:sz w:val="17"/>
      </w:rPr>
      <w:t> </w:t>
    </w:r>
  </w:p>
  <w:bookmarkEnd w:id="6"/>
  <w:p w14:paraId="2F98794E" w14:textId="0A7A9CCD" w:rsidR="00F6367F" w:rsidRDefault="00F6367F" w:rsidP="00693052">
    <w:pPr>
      <w:pStyle w:val="Footer"/>
      <w:jc w:val="right"/>
    </w:pPr>
    <w:r>
      <w:fldChar w:fldCharType="begin"/>
    </w:r>
    <w:r>
      <w:instrText xml:space="preserve"> PAGE   \* MERGEFORMAT </w:instrText>
    </w:r>
    <w:r>
      <w:fldChar w:fldCharType="separate"/>
    </w:r>
    <w:r w:rsidR="002E3DB2">
      <w:rPr>
        <w:noProof/>
      </w:rPr>
      <w:t>1</w:t>
    </w:r>
    <w:r>
      <w:rPr>
        <w:noProof/>
      </w:rPr>
      <w:fldChar w:fldCharType="end"/>
    </w:r>
  </w:p>
  <w:p w14:paraId="07726C26" w14:textId="77777777" w:rsidR="00F6367F" w:rsidRPr="00BB5EAA" w:rsidRDefault="00F6367F" w:rsidP="00693052">
    <w:pPr>
      <w:pStyle w:val="Footer"/>
      <w:ind w:right="360"/>
      <w:jc w:val="center"/>
    </w:pPr>
  </w:p>
  <w:p w14:paraId="0663B734" w14:textId="77777777" w:rsidR="00F6367F" w:rsidRDefault="00F636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202AD" w14:textId="1DDFDA9D" w:rsidR="00F6367F" w:rsidRDefault="002E3DB2" w:rsidP="002E3DB2">
    <w:pPr>
      <w:pStyle w:val="Footer"/>
      <w:rPr>
        <w:sz w:val="17"/>
      </w:rPr>
    </w:pPr>
    <w:bookmarkStart w:id="9" w:name="TITUS2FooterEvenPages"/>
    <w:r>
      <w:rPr>
        <w:sz w:val="17"/>
      </w:rPr>
      <w:t> </w:t>
    </w:r>
  </w:p>
  <w:bookmarkEnd w:id="9"/>
  <w:p w14:paraId="69649149" w14:textId="77777777" w:rsidR="00F6367F" w:rsidRDefault="00F6367F" w:rsidP="00693052">
    <w:pPr>
      <w:pStyle w:val="Footer"/>
      <w:jc w:val="right"/>
    </w:pPr>
  </w:p>
  <w:p w14:paraId="27ED8901" w14:textId="1DF30D36" w:rsidR="00F6367F" w:rsidRDefault="00F6367F" w:rsidP="00693052">
    <w:pPr>
      <w:pStyle w:val="Footer"/>
      <w:jc w:val="right"/>
    </w:pPr>
    <w:r>
      <w:fldChar w:fldCharType="begin"/>
    </w:r>
    <w:r>
      <w:instrText xml:space="preserve"> PAGE   \* MERGEFORMAT </w:instrText>
    </w:r>
    <w:r>
      <w:fldChar w:fldCharType="separate"/>
    </w:r>
    <w:r w:rsidR="002E3DB2">
      <w:rPr>
        <w:noProof/>
      </w:rPr>
      <w:t>30</w:t>
    </w:r>
    <w:r>
      <w:rPr>
        <w:noProof/>
      </w:rPr>
      <w:fldChar w:fldCharType="end"/>
    </w:r>
  </w:p>
  <w:p w14:paraId="5EADC341" w14:textId="77777777" w:rsidR="00F6367F" w:rsidRPr="00BB5EAA" w:rsidRDefault="00F6367F" w:rsidP="00693052">
    <w:pPr>
      <w:pStyle w:val="Footer"/>
      <w:ind w:right="360"/>
      <w:jc w:val="center"/>
    </w:pPr>
  </w:p>
  <w:p w14:paraId="4B2870ED" w14:textId="77777777" w:rsidR="00F6367F" w:rsidRDefault="00F636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DF8A9" w14:textId="515D0312" w:rsidR="00F6367F" w:rsidRDefault="002E3DB2" w:rsidP="002E3DB2">
    <w:pPr>
      <w:pStyle w:val="Footer"/>
      <w:rPr>
        <w:sz w:val="17"/>
      </w:rPr>
    </w:pPr>
    <w:bookmarkStart w:id="10" w:name="TITUS2FooterPrimary"/>
    <w:r>
      <w:rPr>
        <w:sz w:val="17"/>
      </w:rPr>
      <w:t> </w:t>
    </w:r>
  </w:p>
  <w:bookmarkEnd w:id="10"/>
  <w:p w14:paraId="69B9C0DC" w14:textId="77777777" w:rsidR="00F6367F" w:rsidRDefault="00F6367F">
    <w:pPr>
      <w:pStyle w:val="Footer"/>
      <w:jc w:val="right"/>
    </w:pPr>
  </w:p>
  <w:p w14:paraId="7BD94A07" w14:textId="7C0637CC" w:rsidR="00F6367F" w:rsidRDefault="00F6367F">
    <w:pPr>
      <w:pStyle w:val="Footer"/>
      <w:jc w:val="right"/>
    </w:pPr>
    <w:r>
      <w:fldChar w:fldCharType="begin"/>
    </w:r>
    <w:r>
      <w:instrText xml:space="preserve"> PAGE   \* MERGEFORMAT </w:instrText>
    </w:r>
    <w:r>
      <w:fldChar w:fldCharType="separate"/>
    </w:r>
    <w:r w:rsidR="002E3DB2">
      <w:rPr>
        <w:noProof/>
      </w:rPr>
      <w:t>31</w:t>
    </w:r>
    <w:r>
      <w:rPr>
        <w:noProof/>
      </w:rPr>
      <w:fldChar w:fldCharType="end"/>
    </w:r>
  </w:p>
  <w:p w14:paraId="59F9D831" w14:textId="77777777" w:rsidR="00F6367F" w:rsidRPr="00BB5EAA" w:rsidRDefault="00F6367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92B79" w14:textId="0C340C06" w:rsidR="00F6367F" w:rsidRDefault="002E3DB2" w:rsidP="002E3DB2">
    <w:pPr>
      <w:pStyle w:val="Footer"/>
      <w:rPr>
        <w:sz w:val="17"/>
      </w:rPr>
    </w:pPr>
    <w:bookmarkStart w:id="12" w:name="TITUS2FooterFirstPage"/>
    <w:r>
      <w:rPr>
        <w:sz w:val="17"/>
      </w:rPr>
      <w:t> </w:t>
    </w:r>
  </w:p>
  <w:bookmarkEnd w:id="12"/>
  <w:p w14:paraId="75955607" w14:textId="77777777" w:rsidR="00F6367F" w:rsidRDefault="00F6367F" w:rsidP="00693052">
    <w:pPr>
      <w:pStyle w:val="Footer"/>
      <w:jc w:val="right"/>
    </w:pPr>
  </w:p>
  <w:p w14:paraId="182584D8" w14:textId="0DC6883E" w:rsidR="00F6367F" w:rsidRDefault="00F6367F" w:rsidP="00693052">
    <w:pPr>
      <w:pStyle w:val="Footer"/>
      <w:jc w:val="right"/>
    </w:pPr>
    <w:r>
      <w:fldChar w:fldCharType="begin"/>
    </w:r>
    <w:r>
      <w:instrText xml:space="preserve"> PAGE   \* MERGEFORMAT </w:instrText>
    </w:r>
    <w:r>
      <w:fldChar w:fldCharType="separate"/>
    </w:r>
    <w:r w:rsidR="002E3DB2">
      <w:rPr>
        <w:noProof/>
      </w:rPr>
      <w:t>10</w:t>
    </w:r>
    <w:r>
      <w:rPr>
        <w:noProof/>
      </w:rPr>
      <w:fldChar w:fldCharType="end"/>
    </w:r>
  </w:p>
  <w:p w14:paraId="72661BAC" w14:textId="77777777" w:rsidR="00F6367F" w:rsidRPr="00BB5EAA" w:rsidRDefault="00F6367F" w:rsidP="00693052">
    <w:pPr>
      <w:pStyle w:val="Footer"/>
      <w:ind w:right="360"/>
      <w:jc w:val="center"/>
    </w:pPr>
  </w:p>
  <w:p w14:paraId="58D5E2E2" w14:textId="77777777" w:rsidR="00F6367F" w:rsidRDefault="00F6367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11F65" w14:textId="2D36D9E8" w:rsidR="00F6367F" w:rsidRDefault="002E3DB2" w:rsidP="002E3DB2">
    <w:pPr>
      <w:pStyle w:val="Footer"/>
      <w:rPr>
        <w:sz w:val="17"/>
      </w:rPr>
    </w:pPr>
    <w:bookmarkStart w:id="15" w:name="TITUS3FooterEvenPages"/>
    <w:r>
      <w:rPr>
        <w:sz w:val="17"/>
      </w:rPr>
      <w:t> </w:t>
    </w:r>
  </w:p>
  <w:bookmarkEnd w:id="15"/>
  <w:p w14:paraId="07C1269A" w14:textId="77777777" w:rsidR="00F6367F" w:rsidRDefault="00F6367F" w:rsidP="00693052">
    <w:pPr>
      <w:pStyle w:val="Footer"/>
      <w:jc w:val="right"/>
    </w:pPr>
  </w:p>
  <w:p w14:paraId="42EE187E" w14:textId="1F55804E" w:rsidR="00F6367F" w:rsidRDefault="00F6367F" w:rsidP="00693052">
    <w:pPr>
      <w:pStyle w:val="Footer"/>
      <w:jc w:val="right"/>
    </w:pPr>
    <w:r>
      <w:fldChar w:fldCharType="begin"/>
    </w:r>
    <w:r>
      <w:instrText xml:space="preserve"> PAGE   \* MERGEFORMAT </w:instrText>
    </w:r>
    <w:r>
      <w:fldChar w:fldCharType="separate"/>
    </w:r>
    <w:r w:rsidR="002E3DB2">
      <w:rPr>
        <w:noProof/>
      </w:rPr>
      <w:t>36</w:t>
    </w:r>
    <w:r>
      <w:rPr>
        <w:noProof/>
      </w:rPr>
      <w:fldChar w:fldCharType="end"/>
    </w:r>
  </w:p>
  <w:p w14:paraId="432E7976" w14:textId="77777777" w:rsidR="00F6367F" w:rsidRPr="00BB5EAA" w:rsidRDefault="00F6367F" w:rsidP="00693052">
    <w:pPr>
      <w:pStyle w:val="Footer"/>
      <w:ind w:right="360"/>
      <w:jc w:val="center"/>
    </w:pPr>
  </w:p>
  <w:p w14:paraId="68F66C9F" w14:textId="77777777" w:rsidR="00F6367F" w:rsidRDefault="00F6367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7821E4" w14:textId="4F9FDC9C" w:rsidR="00F6367F" w:rsidRDefault="002E3DB2" w:rsidP="002E3DB2">
    <w:pPr>
      <w:pStyle w:val="Footer"/>
      <w:rPr>
        <w:sz w:val="17"/>
      </w:rPr>
    </w:pPr>
    <w:bookmarkStart w:id="16" w:name="TITUS3FooterPrimary"/>
    <w:r>
      <w:rPr>
        <w:sz w:val="17"/>
      </w:rPr>
      <w:t> </w:t>
    </w:r>
  </w:p>
  <w:bookmarkEnd w:id="16"/>
  <w:p w14:paraId="42E712D2" w14:textId="77777777" w:rsidR="00F6367F" w:rsidRDefault="00F6367F">
    <w:pPr>
      <w:pStyle w:val="Footer"/>
      <w:jc w:val="right"/>
    </w:pPr>
  </w:p>
  <w:p w14:paraId="6CB8E917" w14:textId="56F62358" w:rsidR="00F6367F" w:rsidRDefault="00F6367F">
    <w:pPr>
      <w:pStyle w:val="Footer"/>
      <w:jc w:val="right"/>
    </w:pPr>
    <w:r>
      <w:fldChar w:fldCharType="begin"/>
    </w:r>
    <w:r>
      <w:instrText xml:space="preserve"> PAGE   \* MERGEFORMAT </w:instrText>
    </w:r>
    <w:r>
      <w:fldChar w:fldCharType="separate"/>
    </w:r>
    <w:r w:rsidR="002E3DB2">
      <w:rPr>
        <w:noProof/>
      </w:rPr>
      <w:t>35</w:t>
    </w:r>
    <w:r>
      <w:rPr>
        <w:noProof/>
      </w:rPr>
      <w:fldChar w:fldCharType="end"/>
    </w:r>
  </w:p>
  <w:p w14:paraId="0CD2F937" w14:textId="77777777" w:rsidR="00F6367F" w:rsidRPr="00BB5EAA" w:rsidRDefault="00F6367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C8D16" w14:textId="2574E143" w:rsidR="00F6367F" w:rsidRDefault="002E3DB2" w:rsidP="002E3DB2">
    <w:pPr>
      <w:pStyle w:val="Footer"/>
      <w:rPr>
        <w:sz w:val="17"/>
      </w:rPr>
    </w:pPr>
    <w:bookmarkStart w:id="18" w:name="TITUS3FooterFirstPage"/>
    <w:r>
      <w:rPr>
        <w:sz w:val="17"/>
      </w:rPr>
      <w:t> </w:t>
    </w:r>
  </w:p>
  <w:bookmarkEnd w:id="18"/>
  <w:p w14:paraId="4E5E58CC" w14:textId="77777777" w:rsidR="00F6367F" w:rsidRDefault="00F6367F" w:rsidP="00693052">
    <w:pPr>
      <w:pStyle w:val="Footer"/>
      <w:jc w:val="right"/>
    </w:pPr>
  </w:p>
  <w:p w14:paraId="298D2C55" w14:textId="26134ABB" w:rsidR="00F6367F" w:rsidRDefault="00F6367F" w:rsidP="00693052">
    <w:pPr>
      <w:pStyle w:val="Footer"/>
      <w:jc w:val="right"/>
    </w:pPr>
    <w:r>
      <w:fldChar w:fldCharType="begin"/>
    </w:r>
    <w:r>
      <w:instrText xml:space="preserve"> PAGE   \* MERGEFORMAT </w:instrText>
    </w:r>
    <w:r>
      <w:fldChar w:fldCharType="separate"/>
    </w:r>
    <w:r w:rsidR="002E3DB2">
      <w:rPr>
        <w:noProof/>
      </w:rPr>
      <w:t>32</w:t>
    </w:r>
    <w:r>
      <w:rPr>
        <w:noProof/>
      </w:rPr>
      <w:fldChar w:fldCharType="end"/>
    </w:r>
  </w:p>
  <w:p w14:paraId="27EA7A38" w14:textId="77777777" w:rsidR="00F6367F" w:rsidRPr="00BB5EAA" w:rsidRDefault="00F6367F" w:rsidP="00693052">
    <w:pPr>
      <w:pStyle w:val="Footer"/>
      <w:ind w:right="360"/>
      <w:jc w:val="center"/>
    </w:pPr>
  </w:p>
  <w:p w14:paraId="61BC1A5B" w14:textId="77777777" w:rsidR="00F6367F" w:rsidRDefault="00F6367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4A545" w14:textId="39FAC2B3" w:rsidR="00F6367F" w:rsidRDefault="002E3DB2" w:rsidP="002E3DB2">
    <w:pPr>
      <w:pStyle w:val="Footer"/>
      <w:rPr>
        <w:sz w:val="17"/>
      </w:rPr>
    </w:pPr>
    <w:bookmarkStart w:id="21" w:name="TITUS4FooterEvenPages"/>
    <w:r>
      <w:rPr>
        <w:sz w:val="17"/>
      </w:rPr>
      <w:t> </w:t>
    </w:r>
  </w:p>
  <w:bookmarkEnd w:id="21"/>
  <w:p w14:paraId="4BB29736" w14:textId="77777777" w:rsidR="00F6367F" w:rsidRDefault="00F6367F" w:rsidP="00693052">
    <w:pPr>
      <w:pStyle w:val="Footer"/>
      <w:jc w:val="right"/>
    </w:pPr>
  </w:p>
  <w:p w14:paraId="04B50C2E" w14:textId="77777777" w:rsidR="00F6367F" w:rsidRDefault="00F6367F" w:rsidP="00693052">
    <w:pPr>
      <w:pStyle w:val="Footer"/>
      <w:jc w:val="right"/>
    </w:pPr>
    <w:r>
      <w:fldChar w:fldCharType="begin"/>
    </w:r>
    <w:r>
      <w:instrText xml:space="preserve"> PAGE   \* MERGEFORMAT </w:instrText>
    </w:r>
    <w:r>
      <w:fldChar w:fldCharType="separate"/>
    </w:r>
    <w:r>
      <w:rPr>
        <w:noProof/>
      </w:rPr>
      <w:t>6</w:t>
    </w:r>
    <w:r>
      <w:rPr>
        <w:noProof/>
      </w:rPr>
      <w:fldChar w:fldCharType="end"/>
    </w:r>
  </w:p>
  <w:p w14:paraId="30A0F875" w14:textId="77777777" w:rsidR="00F6367F" w:rsidRPr="00BB5EAA" w:rsidRDefault="00F6367F" w:rsidP="00693052">
    <w:pPr>
      <w:pStyle w:val="Footer"/>
      <w:ind w:right="360"/>
      <w:jc w:val="center"/>
    </w:pPr>
  </w:p>
  <w:p w14:paraId="2A687FBD" w14:textId="77777777" w:rsidR="00F6367F" w:rsidRDefault="00F6367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2B20C" w14:textId="453E2D4F" w:rsidR="00F6367F" w:rsidRDefault="002E3DB2" w:rsidP="002E3DB2">
    <w:pPr>
      <w:pStyle w:val="Footer"/>
      <w:rPr>
        <w:sz w:val="17"/>
      </w:rPr>
    </w:pPr>
    <w:bookmarkStart w:id="22" w:name="TITUS4FooterPrimary"/>
    <w:r>
      <w:rPr>
        <w:sz w:val="17"/>
      </w:rPr>
      <w:t> </w:t>
    </w:r>
  </w:p>
  <w:bookmarkEnd w:id="22"/>
  <w:p w14:paraId="06EE3565" w14:textId="77777777" w:rsidR="00F6367F" w:rsidRDefault="00F6367F">
    <w:pPr>
      <w:pStyle w:val="Footer"/>
      <w:jc w:val="right"/>
    </w:pPr>
  </w:p>
  <w:p w14:paraId="65754C13" w14:textId="77777777" w:rsidR="00F6367F" w:rsidRDefault="00F6367F">
    <w:pPr>
      <w:pStyle w:val="Footer"/>
      <w:jc w:val="right"/>
    </w:pPr>
    <w:r>
      <w:fldChar w:fldCharType="begin"/>
    </w:r>
    <w:r>
      <w:instrText xml:space="preserve"> PAGE   \* MERGEFORMAT </w:instrText>
    </w:r>
    <w:r>
      <w:fldChar w:fldCharType="separate"/>
    </w:r>
    <w:r>
      <w:rPr>
        <w:noProof/>
      </w:rPr>
      <w:t>5</w:t>
    </w:r>
    <w:r>
      <w:rPr>
        <w:noProof/>
      </w:rPr>
      <w:fldChar w:fldCharType="end"/>
    </w:r>
  </w:p>
  <w:p w14:paraId="5FF46D4F" w14:textId="77777777" w:rsidR="00F6367F" w:rsidRPr="00BB5EAA" w:rsidRDefault="00F6367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BD1FF" w14:textId="45BEDD23" w:rsidR="00F6367F" w:rsidRDefault="002E3DB2" w:rsidP="002E3DB2">
    <w:pPr>
      <w:pStyle w:val="Footer"/>
      <w:rPr>
        <w:sz w:val="17"/>
      </w:rPr>
    </w:pPr>
    <w:bookmarkStart w:id="24" w:name="TITUS4FooterFirstPage"/>
    <w:r>
      <w:rPr>
        <w:sz w:val="17"/>
      </w:rPr>
      <w:t> </w:t>
    </w:r>
  </w:p>
  <w:bookmarkEnd w:id="24"/>
  <w:p w14:paraId="020D9555" w14:textId="77777777" w:rsidR="00F6367F" w:rsidRDefault="00F6367F" w:rsidP="00693052">
    <w:pPr>
      <w:pStyle w:val="Footer"/>
      <w:jc w:val="right"/>
    </w:pPr>
  </w:p>
  <w:p w14:paraId="2BE3D52A" w14:textId="71308B7A" w:rsidR="00F6367F" w:rsidRDefault="00F6367F" w:rsidP="00693052">
    <w:pPr>
      <w:pStyle w:val="Footer"/>
      <w:jc w:val="right"/>
    </w:pPr>
    <w:r>
      <w:fldChar w:fldCharType="begin"/>
    </w:r>
    <w:r>
      <w:instrText xml:space="preserve"> PAGE   \* MERGEFORMAT </w:instrText>
    </w:r>
    <w:r>
      <w:fldChar w:fldCharType="separate"/>
    </w:r>
    <w:r w:rsidR="002E3DB2">
      <w:rPr>
        <w:noProof/>
      </w:rPr>
      <w:t>37</w:t>
    </w:r>
    <w:r>
      <w:rPr>
        <w:noProof/>
      </w:rPr>
      <w:fldChar w:fldCharType="end"/>
    </w:r>
  </w:p>
  <w:p w14:paraId="5E758892" w14:textId="77777777" w:rsidR="00F6367F" w:rsidRPr="00BB5EAA" w:rsidRDefault="00F6367F" w:rsidP="00693052">
    <w:pPr>
      <w:pStyle w:val="Footer"/>
      <w:ind w:right="360"/>
      <w:jc w:val="center"/>
    </w:pPr>
  </w:p>
  <w:p w14:paraId="1D7D091D" w14:textId="77777777" w:rsidR="00F6367F" w:rsidRDefault="00F63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F6367F" w:rsidRDefault="00F6367F">
      <w:r>
        <w:separator/>
      </w:r>
    </w:p>
  </w:footnote>
  <w:footnote w:type="continuationSeparator" w:id="0">
    <w:p w14:paraId="09396778" w14:textId="77777777" w:rsidR="00F6367F" w:rsidRDefault="00F636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96646" w14:textId="4F9C9CF9" w:rsidR="00F6367F" w:rsidRDefault="002E3DB2" w:rsidP="002E3DB2">
    <w:pPr>
      <w:pStyle w:val="Header"/>
      <w:rPr>
        <w:sz w:val="17"/>
      </w:rPr>
    </w:pPr>
    <w:bookmarkStart w:id="1" w:name="TITUS1HeaderEvenPages"/>
    <w:r>
      <w:rPr>
        <w:sz w:val="17"/>
      </w:rPr>
      <w:t> </w:t>
    </w:r>
  </w:p>
  <w:bookmarkEnd w:id="1"/>
  <w:p w14:paraId="082DF712" w14:textId="77777777" w:rsidR="00F6367F" w:rsidRDefault="00F6367F" w:rsidP="00B92F49">
    <w:pPr>
      <w:pStyle w:val="Header"/>
    </w:pPr>
  </w:p>
  <w:p w14:paraId="4D9793CE" w14:textId="77777777" w:rsidR="00F6367F" w:rsidRDefault="00F636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7EC8EB0" w:rsidR="00F6367F" w:rsidRDefault="002E3DB2" w:rsidP="002E3DB2">
    <w:pPr>
      <w:pStyle w:val="Header"/>
      <w:rPr>
        <w:sz w:val="17"/>
      </w:rPr>
    </w:pPr>
    <w:bookmarkStart w:id="2" w:name="TITUS1HeaderPrimary"/>
    <w:r>
      <w:rPr>
        <w:sz w:val="17"/>
      </w:rPr>
      <w:t> </w:t>
    </w:r>
  </w:p>
  <w:bookmarkEnd w:id="2"/>
  <w:p w14:paraId="5ACF0A0F" w14:textId="77777777" w:rsidR="00F6367F" w:rsidRDefault="00F636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AA4DB9A" w:rsidR="00F6367F" w:rsidRDefault="002E3DB2" w:rsidP="002E3DB2">
    <w:pPr>
      <w:pStyle w:val="Header"/>
      <w:rPr>
        <w:sz w:val="17"/>
      </w:rPr>
    </w:pPr>
    <w:bookmarkStart w:id="5" w:name="TITUS1HeaderFirstPage"/>
    <w:r>
      <w:rPr>
        <w:sz w:val="17"/>
      </w:rPr>
      <w:t> </w:t>
    </w:r>
  </w:p>
  <w:bookmarkEnd w:id="5"/>
  <w:p w14:paraId="2056AC00" w14:textId="77777777" w:rsidR="00F6367F" w:rsidRDefault="00F636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870096" w14:textId="252D49B9" w:rsidR="00F6367F" w:rsidRDefault="002E3DB2" w:rsidP="002E3DB2">
    <w:pPr>
      <w:pStyle w:val="Header"/>
      <w:rPr>
        <w:sz w:val="17"/>
      </w:rPr>
    </w:pPr>
    <w:bookmarkStart w:id="7" w:name="TITUS2HeaderEvenPages"/>
    <w:r>
      <w:rPr>
        <w:sz w:val="17"/>
      </w:rPr>
      <w:t> </w:t>
    </w:r>
  </w:p>
  <w:bookmarkEnd w:id="7"/>
  <w:p w14:paraId="5A39F153" w14:textId="77777777" w:rsidR="00F6367F" w:rsidRDefault="00F6367F" w:rsidP="00693052">
    <w:pPr>
      <w:pStyle w:val="Header"/>
    </w:pPr>
  </w:p>
  <w:p w14:paraId="71470B11" w14:textId="77777777" w:rsidR="00F6367F" w:rsidRDefault="00F6367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80F8EA" w14:textId="1A706534" w:rsidR="00F6367F" w:rsidRDefault="002E3DB2" w:rsidP="002E3DB2">
    <w:pPr>
      <w:pStyle w:val="Header"/>
      <w:rPr>
        <w:sz w:val="17"/>
      </w:rPr>
    </w:pPr>
    <w:bookmarkStart w:id="8" w:name="TITUS2HeaderPrimary"/>
    <w:r>
      <w:rPr>
        <w:sz w:val="17"/>
      </w:rPr>
      <w:t> </w:t>
    </w:r>
  </w:p>
  <w:bookmarkEnd w:id="8"/>
  <w:p w14:paraId="3E8581BA" w14:textId="77777777" w:rsidR="00F6367F" w:rsidRDefault="00F6367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7EA48E" w14:textId="2E8B41B1" w:rsidR="00F6367F" w:rsidRDefault="002E3DB2" w:rsidP="002E3DB2">
    <w:pPr>
      <w:pStyle w:val="Header"/>
      <w:rPr>
        <w:sz w:val="17"/>
      </w:rPr>
    </w:pPr>
    <w:bookmarkStart w:id="11" w:name="TITUS2HeaderFirstPage"/>
    <w:r>
      <w:rPr>
        <w:sz w:val="17"/>
      </w:rPr>
      <w:t> </w:t>
    </w:r>
  </w:p>
  <w:bookmarkEnd w:id="11"/>
  <w:p w14:paraId="77AE6A67" w14:textId="77777777" w:rsidR="00F6367F" w:rsidRDefault="00F6367F" w:rsidP="00693052">
    <w:pPr>
      <w:pStyle w:val="Header"/>
    </w:pPr>
  </w:p>
  <w:p w14:paraId="02C9994F" w14:textId="77777777" w:rsidR="00F6367F" w:rsidRDefault="00F6367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D80C77" w14:textId="5AB3E252" w:rsidR="00F6367F" w:rsidRDefault="002E3DB2" w:rsidP="002E3DB2">
    <w:pPr>
      <w:pStyle w:val="Header"/>
      <w:rPr>
        <w:sz w:val="17"/>
      </w:rPr>
    </w:pPr>
    <w:bookmarkStart w:id="13" w:name="TITUS3HeaderEvenPages"/>
    <w:r>
      <w:rPr>
        <w:sz w:val="17"/>
      </w:rPr>
      <w:t> </w:t>
    </w:r>
  </w:p>
  <w:bookmarkEnd w:id="13"/>
  <w:p w14:paraId="45A44365" w14:textId="77777777" w:rsidR="00F6367F" w:rsidRDefault="00F6367F" w:rsidP="00693052">
    <w:pPr>
      <w:pStyle w:val="Header"/>
    </w:pPr>
  </w:p>
  <w:p w14:paraId="70632B96" w14:textId="77777777" w:rsidR="00F6367F" w:rsidRDefault="00F6367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572F2" w14:textId="031A9338" w:rsidR="00F6367F" w:rsidRDefault="002E3DB2" w:rsidP="002E3DB2">
    <w:pPr>
      <w:pStyle w:val="Header"/>
      <w:rPr>
        <w:sz w:val="17"/>
      </w:rPr>
    </w:pPr>
    <w:bookmarkStart w:id="14" w:name="TITUS3HeaderPrimary"/>
    <w:r>
      <w:rPr>
        <w:sz w:val="17"/>
      </w:rPr>
      <w:t> </w:t>
    </w:r>
  </w:p>
  <w:bookmarkEnd w:id="14"/>
  <w:p w14:paraId="09C70C49" w14:textId="77777777" w:rsidR="00F6367F" w:rsidRDefault="00F6367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D7FDC" w14:textId="4CBA9033" w:rsidR="00F6367F" w:rsidRDefault="002E3DB2" w:rsidP="002E3DB2">
    <w:pPr>
      <w:pStyle w:val="Header"/>
      <w:rPr>
        <w:sz w:val="17"/>
      </w:rPr>
    </w:pPr>
    <w:bookmarkStart w:id="17" w:name="TITUS3HeaderFirstPage"/>
    <w:r>
      <w:rPr>
        <w:sz w:val="17"/>
      </w:rPr>
      <w:t> </w:t>
    </w:r>
  </w:p>
  <w:bookmarkEnd w:id="17"/>
  <w:p w14:paraId="0DDB264B" w14:textId="77777777" w:rsidR="00F6367F" w:rsidRDefault="00F6367F" w:rsidP="00693052">
    <w:pPr>
      <w:pStyle w:val="Header"/>
    </w:pPr>
  </w:p>
  <w:p w14:paraId="18DD033A" w14:textId="77777777" w:rsidR="00F6367F" w:rsidRDefault="00F6367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157D3" w14:textId="6FB45F70" w:rsidR="00F6367F" w:rsidRDefault="002E3DB2" w:rsidP="002E3DB2">
    <w:pPr>
      <w:pStyle w:val="Header"/>
      <w:rPr>
        <w:sz w:val="17"/>
      </w:rPr>
    </w:pPr>
    <w:bookmarkStart w:id="19" w:name="TITUS4HeaderEvenPages"/>
    <w:r>
      <w:rPr>
        <w:sz w:val="17"/>
      </w:rPr>
      <w:t> </w:t>
    </w:r>
  </w:p>
  <w:bookmarkEnd w:id="19"/>
  <w:p w14:paraId="47A55C18" w14:textId="77777777" w:rsidR="00F6367F" w:rsidRDefault="00F6367F" w:rsidP="00693052">
    <w:pPr>
      <w:pStyle w:val="Header"/>
    </w:pPr>
  </w:p>
  <w:p w14:paraId="0B42DD9F" w14:textId="77777777" w:rsidR="00F6367F" w:rsidRDefault="00F6367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25C57" w14:textId="575850E2" w:rsidR="00F6367F" w:rsidRDefault="002E3DB2" w:rsidP="002E3DB2">
    <w:pPr>
      <w:pStyle w:val="Header"/>
      <w:rPr>
        <w:sz w:val="17"/>
      </w:rPr>
    </w:pPr>
    <w:bookmarkStart w:id="20" w:name="TITUS4HeaderPrimary"/>
    <w:r>
      <w:rPr>
        <w:sz w:val="17"/>
      </w:rPr>
      <w:t> </w:t>
    </w:r>
  </w:p>
  <w:bookmarkEnd w:id="20"/>
  <w:p w14:paraId="00FC85F7" w14:textId="77777777" w:rsidR="00F6367F" w:rsidRDefault="00F6367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0B19E8" w14:textId="2E8F4302" w:rsidR="00F6367F" w:rsidRDefault="002E3DB2" w:rsidP="002E3DB2">
    <w:pPr>
      <w:pStyle w:val="Header"/>
      <w:rPr>
        <w:sz w:val="17"/>
      </w:rPr>
    </w:pPr>
    <w:bookmarkStart w:id="23" w:name="TITUS4HeaderFirstPage"/>
    <w:r>
      <w:rPr>
        <w:sz w:val="17"/>
      </w:rPr>
      <w:t> </w:t>
    </w:r>
  </w:p>
  <w:bookmarkEnd w:id="23"/>
  <w:p w14:paraId="5D162B1C" w14:textId="77777777" w:rsidR="00F6367F" w:rsidRDefault="00F6367F" w:rsidP="00693052">
    <w:pPr>
      <w:pStyle w:val="Header"/>
    </w:pPr>
  </w:p>
  <w:p w14:paraId="44978E0C" w14:textId="77777777" w:rsidR="00F6367F" w:rsidRDefault="00F636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587"/>
    <w:rsid w:val="000F1599"/>
    <w:rsid w:val="000F1769"/>
    <w:rsid w:val="000F6196"/>
    <w:rsid w:val="000F7ECD"/>
    <w:rsid w:val="00102E64"/>
    <w:rsid w:val="0010312C"/>
    <w:rsid w:val="00106DC7"/>
    <w:rsid w:val="00112391"/>
    <w:rsid w:val="00112751"/>
    <w:rsid w:val="00114F52"/>
    <w:rsid w:val="001347F8"/>
    <w:rsid w:val="00137BB5"/>
    <w:rsid w:val="00137E05"/>
    <w:rsid w:val="00140BBF"/>
    <w:rsid w:val="001447F6"/>
    <w:rsid w:val="00146A64"/>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073"/>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7E4"/>
    <w:rsid w:val="00294868"/>
    <w:rsid w:val="00295CA1"/>
    <w:rsid w:val="002A291A"/>
    <w:rsid w:val="002A5604"/>
    <w:rsid w:val="002B1701"/>
    <w:rsid w:val="002B23C3"/>
    <w:rsid w:val="002B443A"/>
    <w:rsid w:val="002B5B35"/>
    <w:rsid w:val="002C0CE6"/>
    <w:rsid w:val="002C256A"/>
    <w:rsid w:val="002C496D"/>
    <w:rsid w:val="002D05EB"/>
    <w:rsid w:val="002D2F29"/>
    <w:rsid w:val="002D6A9D"/>
    <w:rsid w:val="002E3DB2"/>
    <w:rsid w:val="002E7017"/>
    <w:rsid w:val="002F4F6E"/>
    <w:rsid w:val="003015C3"/>
    <w:rsid w:val="0030C684"/>
    <w:rsid w:val="0031350A"/>
    <w:rsid w:val="00316815"/>
    <w:rsid w:val="003168CA"/>
    <w:rsid w:val="00321255"/>
    <w:rsid w:val="0032230D"/>
    <w:rsid w:val="00322A0B"/>
    <w:rsid w:val="0032362B"/>
    <w:rsid w:val="00335DEF"/>
    <w:rsid w:val="00335FC5"/>
    <w:rsid w:val="003516C0"/>
    <w:rsid w:val="00352E59"/>
    <w:rsid w:val="00354DBE"/>
    <w:rsid w:val="00355210"/>
    <w:rsid w:val="00365DF9"/>
    <w:rsid w:val="00372DB4"/>
    <w:rsid w:val="00375AF5"/>
    <w:rsid w:val="003761BD"/>
    <w:rsid w:val="003845CE"/>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5975"/>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B82"/>
    <w:rsid w:val="00586D89"/>
    <w:rsid w:val="005916B8"/>
    <w:rsid w:val="005A1B4C"/>
    <w:rsid w:val="005A545C"/>
    <w:rsid w:val="005B32CD"/>
    <w:rsid w:val="005C1567"/>
    <w:rsid w:val="005C6CE5"/>
    <w:rsid w:val="005C6E3A"/>
    <w:rsid w:val="005D3F07"/>
    <w:rsid w:val="005D6686"/>
    <w:rsid w:val="005E13EA"/>
    <w:rsid w:val="005F43B4"/>
    <w:rsid w:val="005F590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33D"/>
    <w:rsid w:val="00684B16"/>
    <w:rsid w:val="00693052"/>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072A0"/>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6146"/>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4F66"/>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2612"/>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B2A"/>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2F49"/>
    <w:rsid w:val="00B9689A"/>
    <w:rsid w:val="00BA48C3"/>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5590"/>
    <w:rsid w:val="00D061A8"/>
    <w:rsid w:val="00D07026"/>
    <w:rsid w:val="00D11888"/>
    <w:rsid w:val="00D22C8F"/>
    <w:rsid w:val="00D33491"/>
    <w:rsid w:val="00D335A9"/>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C577A"/>
    <w:rsid w:val="00E17160"/>
    <w:rsid w:val="00E32AFD"/>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042FD"/>
    <w:rsid w:val="00F10A08"/>
    <w:rsid w:val="00F22AC5"/>
    <w:rsid w:val="00F254D1"/>
    <w:rsid w:val="00F32B82"/>
    <w:rsid w:val="00F4043E"/>
    <w:rsid w:val="00F41BBC"/>
    <w:rsid w:val="00F43B9D"/>
    <w:rsid w:val="00F444F0"/>
    <w:rsid w:val="00F50847"/>
    <w:rsid w:val="00F53F27"/>
    <w:rsid w:val="00F546D1"/>
    <w:rsid w:val="00F6367F"/>
    <w:rsid w:val="00F66272"/>
    <w:rsid w:val="00F709C0"/>
    <w:rsid w:val="00F80C7C"/>
    <w:rsid w:val="00F868FA"/>
    <w:rsid w:val="00F927A1"/>
    <w:rsid w:val="00F92E4D"/>
    <w:rsid w:val="00FA2BC2"/>
    <w:rsid w:val="00FA3764"/>
    <w:rsid w:val="00FA56C7"/>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2974"/>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2D6A9D"/>
    <w:rPr>
      <w:i/>
      <w:iCs/>
    </w:rPr>
  </w:style>
  <w:style w:type="paragraph" w:styleId="NormalWeb">
    <w:name w:val="Normal (Web)"/>
    <w:basedOn w:val="Normal"/>
    <w:uiPriority w:val="99"/>
    <w:unhideWhenUsed/>
    <w:rsid w:val="00F042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46A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9" Type="http://schemas.openxmlformats.org/officeDocument/2006/relationships/hyperlink" Target="https://www.app.college.police.uk/app-content/investigations/introduction/" TargetMode="External"/><Relationship Id="rId21" Type="http://schemas.openxmlformats.org/officeDocument/2006/relationships/hyperlink" Target="https://www.sciencedirect.com/science/article/abs/pii/S0194659599900825" TargetMode="External"/><Relationship Id="rId34" Type="http://schemas.openxmlformats.org/officeDocument/2006/relationships/hyperlink" Target="http://codeofgoodpractice.com/wp-content/uploads/2019/05/CUDSA-volunteer-conflict-management.pdf" TargetMode="External"/><Relationship Id="rId42" Type="http://schemas.openxmlformats.org/officeDocument/2006/relationships/hyperlink" Target="https://www.equalityhumanrights.com/en/equality-act/protected-characteristics" TargetMode="External"/><Relationship Id="rId47" Type="http://schemas.openxmlformats.org/officeDocument/2006/relationships/hyperlink" Target="https://www.toolshero.com/communication-skills/bertari-box-theory/" TargetMode="External"/><Relationship Id="rId50" Type="http://schemas.openxmlformats.org/officeDocument/2006/relationships/hyperlink" Target="https://journals.sagepub.com/doi/abs/10.1350/pojo.77.1.5.31512?journalCode=pjxa" TargetMode="External"/><Relationship Id="rId55" Type="http://schemas.openxmlformats.org/officeDocument/2006/relationships/header" Target="header8.xml"/><Relationship Id="rId63"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utismspeaks.org/what-are-symptoms-autis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hyperlink" Target="https://bscpolicingnetwork.com/2020/04/21/police-discretion-and-the-coronavirus-pandemic/" TargetMode="External"/><Relationship Id="rId37" Type="http://schemas.openxmlformats.org/officeDocument/2006/relationships/hyperlink" Target="https://www.college.police.uk/News/College-news/Pages/police_transformation_fund.aspx" TargetMode="External"/><Relationship Id="rId40" Type="http://schemas.openxmlformats.org/officeDocument/2006/relationships/hyperlink" Target="https://beta.college.police.uk/guidance/obtaining-initial-accounts" TargetMode="External"/><Relationship Id="rId45" Type="http://schemas.openxmlformats.org/officeDocument/2006/relationships/hyperlink" Target="https://www.mind.org.uk/information-support/tips-for-everyday-living/physical-activity-and-your-mental-health/about-physical-activity/" TargetMode="External"/><Relationship Id="rId53" Type="http://schemas.openxmlformats.org/officeDocument/2006/relationships/hyperlink" Target="https://www.ed.ac.uk/reflection/reflectors-toolkit/reflecting-on-experience/gibbs-reflective-cycle" TargetMode="External"/><Relationship Id="rId58" Type="http://schemas.openxmlformats.org/officeDocument/2006/relationships/header" Target="header9.xm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yperlink" Target="https://www.app.college.police.uk/app-content/national-decision-model/" TargetMode="External"/><Relationship Id="rId49" Type="http://schemas.openxmlformats.org/officeDocument/2006/relationships/hyperlink" Target="https://assets.publishing.service.gov.uk/government/uploads/system/uploads/attachment_data/file/903814/pace-code-g-2012.pdf" TargetMode="External"/><Relationship Id="rId57" Type="http://schemas.openxmlformats.org/officeDocument/2006/relationships/footer" Target="footer8.xml"/><Relationship Id="rId61"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ambs.police.uk/information-and-services/Contact/Hoax-calling" TargetMode="External"/><Relationship Id="rId44" Type="http://schemas.openxmlformats.org/officeDocument/2006/relationships/hyperlink" Target="https://www.mind.org.uk/about-us/our-policy-work/equality-and-human-rights/mental-health-of-people-with-autism/" TargetMode="External"/><Relationship Id="rId52" Type="http://schemas.openxmlformats.org/officeDocument/2006/relationships/hyperlink" Target="https://smallbusiness.co.uk/setting-up-a-home-office-2544509/" TargetMode="External"/><Relationship Id="rId60" Type="http://schemas.openxmlformats.org/officeDocument/2006/relationships/header" Target="header10.xml"/><Relationship Id="rId65"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header" Target="header6.xml"/><Relationship Id="rId30" Type="http://schemas.openxmlformats.org/officeDocument/2006/relationships/hyperlink" Target="https://www.autistica.org.uk/our-research/research-projects/why-are-autistic-people-more-vulnerable" TargetMode="External"/><Relationship Id="rId35" Type="http://schemas.openxmlformats.org/officeDocument/2006/relationships/hyperlink" Target="http://library.college.police.uk/docs/CPIA-Disclosure.pdf" TargetMode="External"/><Relationship Id="rId43" Type="http://schemas.openxmlformats.org/officeDocument/2006/relationships/hyperlink" Target="https://internationaldirector.com/the-c-suite/why-its-important-to-take-regular-breaks-at-work/" TargetMode="External"/><Relationship Id="rId48" Type="http://schemas.openxmlformats.org/officeDocument/2006/relationships/hyperlink" Target="https://www.mylawyer.co.uk/hoax-calls-a-A76076D35167/" TargetMode="External"/><Relationship Id="rId56" Type="http://schemas.openxmlformats.org/officeDocument/2006/relationships/footer" Target="footer7.xml"/><Relationship Id="rId64"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www.sancussolutions.co.uk/criminal-procedure-and-investigations-act-disclosure-train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yperlink" Target="https://www.citizensadvice.org.uk/family/children-and-young-people/child-abuse/police-involvement/child-abuse-police-involvement/" TargetMode="External"/><Relationship Id="rId38" Type="http://schemas.openxmlformats.org/officeDocument/2006/relationships/hyperlink" Target="https://www.college.police.uk/What-we-do/Standards/Guidelines/Documents/Conflict_management_consultation260219.pdf" TargetMode="External"/><Relationship Id="rId46" Type="http://schemas.openxmlformats.org/officeDocument/2006/relationships/hyperlink" Target="https://www.mindtools.com/pages/article/newCS_82.htm" TargetMode="External"/><Relationship Id="rId59" Type="http://schemas.openxmlformats.org/officeDocument/2006/relationships/footer" Target="footer9.xml"/><Relationship Id="rId67" Type="http://schemas.openxmlformats.org/officeDocument/2006/relationships/theme" Target="theme/theme1.xml"/><Relationship Id="rId20" Type="http://schemas.openxmlformats.org/officeDocument/2006/relationships/image" Target="media/image2.png"/><Relationship Id="rId41" Type="http://schemas.openxmlformats.org/officeDocument/2006/relationships/hyperlink" Target="https://elearningindustry.com/traditional-learning-vs-online-learning" TargetMode="External"/><Relationship Id="rId54" Type="http://schemas.openxmlformats.org/officeDocument/2006/relationships/header" Target="header7.xml"/><Relationship Id="rId62"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A0D692-9B12-4083-A79C-C50BCB2B2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37</Pages>
  <Words>10308</Words>
  <Characters>58761</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Morgan,Charlotte swp6624</cp:lastModifiedBy>
  <cp:revision>17</cp:revision>
  <cp:lastPrinted>2019-08-13T11:47:00Z</cp:lastPrinted>
  <dcterms:created xsi:type="dcterms:W3CDTF">2020-09-21T10:13:00Z</dcterms:created>
  <dcterms:modified xsi:type="dcterms:W3CDTF">2020-11-29T12:53:00Z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6a39e71a-99f1-4a6d-a8b6-8e5253cfbaf7</vt:lpwstr>
  </property>
  <property fmtid="{D5CDD505-2E9C-101B-9397-08002B2CF9AE}" pid="4" name="Classification">
    <vt:lpwstr>OFFICIAL</vt:lpwstr>
  </property>
  <property fmtid="{D5CDD505-2E9C-101B-9397-08002B2CF9AE}" pid="5" name="Visibility">
    <vt:lpwstr>NOT VISIBLE</vt:lpwstr>
  </property>
</Properties>
</file>