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997CCD" w14:textId="77777777" w:rsidR="004A2166" w:rsidRDefault="004A2166" w:rsidP="004A2166">
      <w:pPr>
        <w:pStyle w:val="BodyText"/>
        <w:ind w:left="120"/>
        <w:rPr>
          <w:rFonts w:ascii="Times New Roman"/>
          <w:sz w:val="20"/>
        </w:rPr>
      </w:pPr>
      <w:r>
        <w:rPr>
          <w:rFonts w:ascii="Times New Roman"/>
          <w:noProof/>
          <w:sz w:val="20"/>
          <w:lang w:val="en-GB" w:eastAsia="en-GB"/>
        </w:rPr>
        <w:drawing>
          <wp:inline distT="0" distB="0" distL="0" distR="0" wp14:anchorId="65B534B8" wp14:editId="73B4753F">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0A559480" w14:textId="77777777" w:rsidR="004A2166" w:rsidRDefault="004A2166" w:rsidP="004A2166">
      <w:pPr>
        <w:spacing w:before="114"/>
        <w:ind w:right="113"/>
        <w:jc w:val="center"/>
        <w:rPr>
          <w:b/>
          <w:sz w:val="28"/>
        </w:rPr>
      </w:pPr>
      <w:r>
        <w:rPr>
          <w:b/>
          <w:sz w:val="28"/>
        </w:rPr>
        <w:t xml:space="preserve">                                                                                                   APPENDIX GA36c</w:t>
      </w:r>
    </w:p>
    <w:p w14:paraId="102EA5AE" w14:textId="77777777" w:rsidR="004A2166" w:rsidRDefault="004A2166" w:rsidP="004A2166">
      <w:pPr>
        <w:pStyle w:val="BodyText"/>
        <w:spacing w:before="8"/>
        <w:rPr>
          <w:b/>
          <w:sz w:val="16"/>
        </w:rPr>
      </w:pPr>
      <w:r>
        <w:rPr>
          <w:noProof/>
          <w:lang w:val="en-GB" w:eastAsia="en-GB"/>
        </w:rPr>
        <mc:AlternateContent>
          <mc:Choice Requires="wps">
            <w:drawing>
              <wp:anchor distT="0" distB="0" distL="0" distR="0" simplePos="0" relativeHeight="251659264" behindDoc="1" locked="0" layoutInCell="1" allowOverlap="1" wp14:anchorId="6D02DC22" wp14:editId="21C3F412">
                <wp:simplePos x="0" y="0"/>
                <wp:positionH relativeFrom="page">
                  <wp:posOffset>644525</wp:posOffset>
                </wp:positionH>
                <wp:positionV relativeFrom="paragraph">
                  <wp:posOffset>149860</wp:posOffset>
                </wp:positionV>
                <wp:extent cx="6303010" cy="451485"/>
                <wp:effectExtent l="0" t="0" r="0" b="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7">
                          <a:solidFill>
                            <a:srgbClr val="000000"/>
                          </a:solidFill>
                          <a:prstDash val="solid"/>
                          <a:miter lim="800000"/>
                          <a:headEnd/>
                          <a:tailEnd/>
                        </a:ln>
                      </wps:spPr>
                      <wps:txbx>
                        <w:txbxContent>
                          <w:p w14:paraId="6D811721" w14:textId="77777777" w:rsidR="004A2166" w:rsidRDefault="004A2166" w:rsidP="004A2166">
                            <w:pPr>
                              <w:spacing w:before="121"/>
                              <w:ind w:left="1111"/>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85DC7A0">
              <v:shapetype id="_x0000_t202" coordsize="21600,21600" o:spt="202" path="m,l,21600r21600,l21600,xe" w14:anchorId="6D02DC22">
                <v:stroke joinstyle="miter"/>
                <v:path gradientshapeok="t" o:connecttype="rect"/>
              </v:shapetype>
              <v:shape id="Text Box 6" style="position:absolute;margin-left:50.75pt;margin-top:11.8pt;width:496.3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">
                <v:textbox inset="0,0,0,0">
                  <w:txbxContent>
                    <w:p w:rsidR="004A2166" w:rsidP="004A2166" w:rsidRDefault="004A2166" w14:paraId="41611AE3" w14:textId="77777777">
                      <w:pPr>
                        <w:spacing w:before="121"/>
                        <w:ind w:left="1111"/>
                        <w:rPr>
                          <w:b/>
                          <w:sz w:val="40"/>
                        </w:rPr>
                      </w:pPr>
                      <w:r>
                        <w:rPr>
                          <w:b/>
                          <w:sz w:val="40"/>
                        </w:rPr>
                        <w:t>LEVEL 6 ASSESSMENT SPECIFICATION</w:t>
                      </w:r>
                    </w:p>
                  </w:txbxContent>
                </v:textbox>
                <w10:wrap type="topAndBottom" anchorx="page"/>
              </v:shape>
            </w:pict>
          </mc:Fallback>
        </mc:AlternateContent>
      </w:r>
    </w:p>
    <w:p w14:paraId="6896BA02" w14:textId="77777777" w:rsidR="004A2166" w:rsidRDefault="004A2166" w:rsidP="004A2166">
      <w:pPr>
        <w:pStyle w:val="BodyText"/>
        <w:spacing w:before="4"/>
        <w:rPr>
          <w:b/>
          <w:sz w:val="29"/>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8"/>
      </w:tblGrid>
      <w:tr w:rsidR="004A2166" w14:paraId="2CEE0853" w14:textId="77777777" w:rsidTr="120EB848">
        <w:trPr>
          <w:trHeight w:val="493"/>
        </w:trPr>
        <w:tc>
          <w:tcPr>
            <w:tcW w:w="2096" w:type="dxa"/>
            <w:shd w:val="clear" w:color="auto" w:fill="D9D9D9" w:themeFill="background1" w:themeFillShade="D9"/>
          </w:tcPr>
          <w:p w14:paraId="796AC899" w14:textId="77777777" w:rsidR="004A2166" w:rsidRDefault="004A2166" w:rsidP="0086670B">
            <w:pPr>
              <w:pStyle w:val="TableParagraph"/>
              <w:spacing w:before="120"/>
              <w:ind w:left="110"/>
              <w:rPr>
                <w:b/>
              </w:rPr>
            </w:pPr>
            <w:r>
              <w:rPr>
                <w:b/>
              </w:rPr>
              <w:t>Programme:</w:t>
            </w:r>
          </w:p>
        </w:tc>
        <w:tc>
          <w:tcPr>
            <w:tcW w:w="7831" w:type="dxa"/>
            <w:gridSpan w:val="3"/>
          </w:tcPr>
          <w:p w14:paraId="109E88AD" w14:textId="77777777" w:rsidR="004A2166" w:rsidRDefault="004A2166" w:rsidP="0086670B">
            <w:pPr>
              <w:pStyle w:val="TableParagraph"/>
              <w:spacing w:before="120"/>
              <w:ind w:left="107"/>
              <w:rPr>
                <w:b/>
              </w:rPr>
            </w:pPr>
            <w:r w:rsidRPr="006030A8">
              <w:rPr>
                <w:b/>
              </w:rPr>
              <w:t xml:space="preserve">BA </w:t>
            </w:r>
            <w:r>
              <w:rPr>
                <w:b/>
              </w:rPr>
              <w:t>(Hons) Business</w:t>
            </w:r>
            <w:r w:rsidRPr="006030A8">
              <w:rPr>
                <w:b/>
              </w:rPr>
              <w:t xml:space="preserve"> Management</w:t>
            </w:r>
          </w:p>
        </w:tc>
      </w:tr>
      <w:tr w:rsidR="004A2166" w14:paraId="6DBD3D38" w14:textId="77777777" w:rsidTr="120EB848">
        <w:trPr>
          <w:trHeight w:val="492"/>
        </w:trPr>
        <w:tc>
          <w:tcPr>
            <w:tcW w:w="2096" w:type="dxa"/>
            <w:shd w:val="clear" w:color="auto" w:fill="D9D9D9" w:themeFill="background1" w:themeFillShade="D9"/>
          </w:tcPr>
          <w:p w14:paraId="42C229D3" w14:textId="77777777" w:rsidR="004A2166" w:rsidRDefault="004A2166" w:rsidP="0086670B">
            <w:pPr>
              <w:pStyle w:val="TableParagraph"/>
              <w:spacing w:before="120"/>
              <w:ind w:left="110"/>
              <w:rPr>
                <w:b/>
              </w:rPr>
            </w:pPr>
            <w:r>
              <w:rPr>
                <w:b/>
              </w:rPr>
              <w:t>Module:</w:t>
            </w:r>
          </w:p>
        </w:tc>
        <w:tc>
          <w:tcPr>
            <w:tcW w:w="7831" w:type="dxa"/>
            <w:gridSpan w:val="3"/>
          </w:tcPr>
          <w:p w14:paraId="2DCB5D0B" w14:textId="77777777" w:rsidR="004A2166" w:rsidRDefault="004A2166" w:rsidP="0086670B">
            <w:pPr>
              <w:pStyle w:val="TableParagraph"/>
              <w:spacing w:before="120"/>
              <w:ind w:left="107"/>
              <w:rPr>
                <w:b/>
              </w:rPr>
            </w:pPr>
            <w:r>
              <w:rPr>
                <w:b/>
              </w:rPr>
              <w:t>Dissertation</w:t>
            </w:r>
            <w:r w:rsidRPr="00CE2273">
              <w:rPr>
                <w:b/>
              </w:rPr>
              <w:t xml:space="preserve"> </w:t>
            </w:r>
          </w:p>
        </w:tc>
      </w:tr>
      <w:tr w:rsidR="004A2166" w14:paraId="6B4B3839" w14:textId="77777777" w:rsidTr="120EB848">
        <w:trPr>
          <w:trHeight w:val="757"/>
        </w:trPr>
        <w:tc>
          <w:tcPr>
            <w:tcW w:w="2096" w:type="dxa"/>
            <w:shd w:val="clear" w:color="auto" w:fill="D9D9D9" w:themeFill="background1" w:themeFillShade="D9"/>
          </w:tcPr>
          <w:p w14:paraId="0FE27F76" w14:textId="77777777" w:rsidR="004A2166" w:rsidRDefault="004A2166" w:rsidP="0086670B">
            <w:pPr>
              <w:pStyle w:val="TableParagraph"/>
              <w:spacing w:before="120"/>
              <w:ind w:left="110"/>
              <w:rPr>
                <w:b/>
              </w:rPr>
            </w:pPr>
            <w:r>
              <w:rPr>
                <w:b/>
              </w:rPr>
              <w:t>Module code:</w:t>
            </w:r>
          </w:p>
        </w:tc>
        <w:tc>
          <w:tcPr>
            <w:tcW w:w="3294" w:type="dxa"/>
          </w:tcPr>
          <w:p w14:paraId="7F409DEA" w14:textId="77777777" w:rsidR="004A2166" w:rsidRDefault="004A2166" w:rsidP="0086670B">
            <w:pPr>
              <w:pStyle w:val="TableParagraph"/>
              <w:spacing w:before="120"/>
              <w:ind w:left="107"/>
              <w:rPr>
                <w:b/>
              </w:rPr>
            </w:pPr>
            <w:r>
              <w:rPr>
                <w:b/>
              </w:rPr>
              <w:t>LCBB6000_BIRM</w:t>
            </w:r>
          </w:p>
        </w:tc>
        <w:tc>
          <w:tcPr>
            <w:tcW w:w="2269" w:type="dxa"/>
            <w:shd w:val="clear" w:color="auto" w:fill="D9D9D9" w:themeFill="background1" w:themeFillShade="D9"/>
          </w:tcPr>
          <w:p w14:paraId="6CF72838" w14:textId="77777777" w:rsidR="004A2166" w:rsidRDefault="004A2166" w:rsidP="0086670B">
            <w:pPr>
              <w:pStyle w:val="TableParagraph"/>
              <w:ind w:left="107"/>
              <w:rPr>
                <w:b/>
              </w:rPr>
            </w:pPr>
            <w:r>
              <w:rPr>
                <w:b/>
              </w:rPr>
              <w:t>Contribution to</w:t>
            </w:r>
          </w:p>
          <w:p w14:paraId="60CEE341" w14:textId="77777777" w:rsidR="004A2166" w:rsidRDefault="004A2166" w:rsidP="0086670B">
            <w:pPr>
              <w:pStyle w:val="TableParagraph"/>
              <w:spacing w:before="6" w:line="252" w:lineRule="exact"/>
              <w:ind w:left="107" w:right="359"/>
              <w:rPr>
                <w:b/>
              </w:rPr>
            </w:pPr>
            <w:r>
              <w:rPr>
                <w:b/>
              </w:rPr>
              <w:t>Overall Module Assessment (%):</w:t>
            </w:r>
          </w:p>
        </w:tc>
        <w:tc>
          <w:tcPr>
            <w:tcW w:w="2268" w:type="dxa"/>
          </w:tcPr>
          <w:p w14:paraId="7BF118A4" w14:textId="77777777" w:rsidR="004A2166" w:rsidRDefault="004A2166" w:rsidP="0086670B">
            <w:pPr>
              <w:pStyle w:val="TableParagraph"/>
              <w:spacing w:before="120"/>
              <w:ind w:left="106"/>
              <w:rPr>
                <w:b/>
              </w:rPr>
            </w:pPr>
            <w:r>
              <w:rPr>
                <w:b/>
              </w:rPr>
              <w:t>10%</w:t>
            </w:r>
          </w:p>
        </w:tc>
      </w:tr>
      <w:tr w:rsidR="004A2166" w14:paraId="3B5BFDF9" w14:textId="77777777" w:rsidTr="005A4586">
        <w:trPr>
          <w:trHeight w:val="652"/>
        </w:trPr>
        <w:tc>
          <w:tcPr>
            <w:tcW w:w="2096" w:type="dxa"/>
            <w:shd w:val="clear" w:color="auto" w:fill="D9D9D9" w:themeFill="background1" w:themeFillShade="D9"/>
          </w:tcPr>
          <w:p w14:paraId="3FB8CB3B" w14:textId="77777777" w:rsidR="004A2166" w:rsidRDefault="004A2166" w:rsidP="0086670B">
            <w:pPr>
              <w:pStyle w:val="TableParagraph"/>
              <w:spacing w:before="117"/>
              <w:ind w:left="110"/>
              <w:rPr>
                <w:b/>
              </w:rPr>
            </w:pPr>
            <w:r>
              <w:rPr>
                <w:b/>
              </w:rPr>
              <w:t>Module Leader:</w:t>
            </w:r>
          </w:p>
          <w:p w14:paraId="2F597F42" w14:textId="77777777" w:rsidR="004A2166" w:rsidRDefault="004A2166" w:rsidP="0086670B">
            <w:pPr>
              <w:pStyle w:val="TableParagraph"/>
              <w:spacing w:before="117"/>
              <w:rPr>
                <w:b/>
              </w:rPr>
            </w:pPr>
            <w:r>
              <w:rPr>
                <w:b/>
              </w:rPr>
              <w:t xml:space="preserve">  Lecturer:</w:t>
            </w:r>
          </w:p>
        </w:tc>
        <w:tc>
          <w:tcPr>
            <w:tcW w:w="3294" w:type="dxa"/>
          </w:tcPr>
          <w:p w14:paraId="07F3C586" w14:textId="5316F69F" w:rsidR="004A2166" w:rsidRDefault="00671E61" w:rsidP="00671E61">
            <w:pPr>
              <w:pStyle w:val="TableParagraph"/>
              <w:spacing w:line="250" w:lineRule="exact"/>
              <w:rPr>
                <w:b/>
              </w:rPr>
            </w:pPr>
            <w:r>
              <w:rPr>
                <w:b/>
              </w:rPr>
              <w:t xml:space="preserve">Dr </w:t>
            </w:r>
            <w:r w:rsidRPr="00671E61">
              <w:rPr>
                <w:b/>
              </w:rPr>
              <w:t>Seyed Navid Nasirpourosgoei</w:t>
            </w:r>
          </w:p>
        </w:tc>
        <w:tc>
          <w:tcPr>
            <w:tcW w:w="2269" w:type="dxa"/>
            <w:shd w:val="clear" w:color="auto" w:fill="D9D9D9" w:themeFill="background1" w:themeFillShade="D9"/>
          </w:tcPr>
          <w:p w14:paraId="2DED63A6" w14:textId="77777777" w:rsidR="004A2166" w:rsidRDefault="004A2166" w:rsidP="0086670B">
            <w:pPr>
              <w:pStyle w:val="TableParagraph"/>
              <w:spacing w:before="117"/>
              <w:ind w:left="107"/>
              <w:rPr>
                <w:b/>
              </w:rPr>
            </w:pPr>
            <w:r>
              <w:rPr>
                <w:b/>
              </w:rPr>
              <w:t>Internal Verifier:</w:t>
            </w:r>
          </w:p>
        </w:tc>
        <w:tc>
          <w:tcPr>
            <w:tcW w:w="2268" w:type="dxa"/>
          </w:tcPr>
          <w:p w14:paraId="0F4958DA" w14:textId="77777777" w:rsidR="00671E61" w:rsidRDefault="00671E61" w:rsidP="00671E61">
            <w:pPr>
              <w:pStyle w:val="TableParagraph"/>
              <w:spacing w:line="250" w:lineRule="exact"/>
              <w:ind w:left="107"/>
              <w:rPr>
                <w:b/>
              </w:rPr>
            </w:pPr>
            <w:r>
              <w:rPr>
                <w:b/>
              </w:rPr>
              <w:t>Dr Sampath Rodrigo</w:t>
            </w:r>
          </w:p>
          <w:p w14:paraId="0714931A" w14:textId="0BE25D7E" w:rsidR="004A2166" w:rsidRDefault="004A2166" w:rsidP="0086670B">
            <w:pPr>
              <w:pStyle w:val="TableParagraph"/>
              <w:spacing w:line="250" w:lineRule="exact"/>
              <w:ind w:left="106"/>
              <w:rPr>
                <w:b/>
              </w:rPr>
            </w:pPr>
          </w:p>
        </w:tc>
      </w:tr>
      <w:tr w:rsidR="004A2166" w14:paraId="657E66EB" w14:textId="77777777" w:rsidTr="120EB848">
        <w:trPr>
          <w:trHeight w:val="745"/>
        </w:trPr>
        <w:tc>
          <w:tcPr>
            <w:tcW w:w="2096" w:type="dxa"/>
            <w:shd w:val="clear" w:color="auto" w:fill="D9D9D9" w:themeFill="background1" w:themeFillShade="D9"/>
          </w:tcPr>
          <w:p w14:paraId="532B15C5" w14:textId="77777777" w:rsidR="004A2166" w:rsidRDefault="004A2166" w:rsidP="0086670B">
            <w:pPr>
              <w:pStyle w:val="TableParagraph"/>
              <w:spacing w:before="120"/>
              <w:ind w:left="110"/>
              <w:rPr>
                <w:b/>
              </w:rPr>
            </w:pPr>
            <w:r>
              <w:rPr>
                <w:b/>
              </w:rPr>
              <w:t>Assignment Title:</w:t>
            </w:r>
          </w:p>
        </w:tc>
        <w:tc>
          <w:tcPr>
            <w:tcW w:w="3294" w:type="dxa"/>
          </w:tcPr>
          <w:p w14:paraId="36EEF804" w14:textId="29C68B7E" w:rsidR="004A2166" w:rsidRDefault="3E90ACFF" w:rsidP="2D9584EB">
            <w:pPr>
              <w:pStyle w:val="TableParagraph"/>
              <w:spacing w:before="120"/>
              <w:ind w:left="107"/>
              <w:rPr>
                <w:b/>
                <w:bCs/>
              </w:rPr>
            </w:pPr>
            <w:r w:rsidRPr="120EB848">
              <w:rPr>
                <w:b/>
                <w:bCs/>
              </w:rPr>
              <w:t>Component 1: Coursework 1</w:t>
            </w:r>
            <w:r w:rsidR="792AC75C" w:rsidRPr="120EB848">
              <w:rPr>
                <w:b/>
                <w:bCs/>
              </w:rPr>
              <w:t>:</w:t>
            </w:r>
            <w:r w:rsidRPr="120EB848">
              <w:rPr>
                <w:b/>
                <w:bCs/>
              </w:rPr>
              <w:t xml:space="preserve"> </w:t>
            </w:r>
            <w:r w:rsidR="2AFA4173" w:rsidRPr="120EB848">
              <w:rPr>
                <w:b/>
                <w:bCs/>
              </w:rPr>
              <w:t>A written research proposal</w:t>
            </w:r>
          </w:p>
        </w:tc>
        <w:tc>
          <w:tcPr>
            <w:tcW w:w="2269" w:type="dxa"/>
            <w:shd w:val="clear" w:color="auto" w:fill="D9D9D9" w:themeFill="background1" w:themeFillShade="D9"/>
          </w:tcPr>
          <w:p w14:paraId="08AD75F1" w14:textId="77777777" w:rsidR="004A2166" w:rsidRDefault="004A2166" w:rsidP="0086670B">
            <w:pPr>
              <w:pStyle w:val="TableParagraph"/>
              <w:spacing w:before="120"/>
              <w:ind w:left="107" w:right="555"/>
              <w:rPr>
                <w:b/>
              </w:rPr>
            </w:pPr>
            <w:r>
              <w:rPr>
                <w:b/>
              </w:rPr>
              <w:t>Word count (or equivalent):</w:t>
            </w:r>
          </w:p>
        </w:tc>
        <w:tc>
          <w:tcPr>
            <w:tcW w:w="2268" w:type="dxa"/>
          </w:tcPr>
          <w:p w14:paraId="019252C8" w14:textId="03B95E1E" w:rsidR="004A2166" w:rsidRDefault="004A2166" w:rsidP="0086670B">
            <w:pPr>
              <w:pStyle w:val="TableParagraph"/>
              <w:spacing w:before="120"/>
              <w:ind w:left="106"/>
              <w:rPr>
                <w:b/>
                <w:bCs/>
              </w:rPr>
            </w:pPr>
            <w:r w:rsidRPr="2D9584EB">
              <w:rPr>
                <w:b/>
                <w:bCs/>
              </w:rPr>
              <w:t xml:space="preserve">1500-2000 </w:t>
            </w:r>
            <w:r w:rsidR="2C1C80AA" w:rsidRPr="2D9584EB">
              <w:rPr>
                <w:b/>
                <w:bCs/>
              </w:rPr>
              <w:t xml:space="preserve">words </w:t>
            </w:r>
            <w:r w:rsidR="5D17EB29" w:rsidRPr="2D9584EB">
              <w:rPr>
                <w:b/>
                <w:bCs/>
              </w:rPr>
              <w:t>(</w:t>
            </w:r>
            <w:r w:rsidRPr="2D9584EB">
              <w:rPr>
                <w:b/>
                <w:bCs/>
              </w:rPr>
              <w:t>+/- 10%</w:t>
            </w:r>
            <w:r w:rsidR="6B6F7EF4" w:rsidRPr="2D9584EB">
              <w:rPr>
                <w:b/>
                <w:bCs/>
              </w:rPr>
              <w:t>)</w:t>
            </w:r>
            <w:r>
              <w:t xml:space="preserve"> </w:t>
            </w:r>
          </w:p>
        </w:tc>
      </w:tr>
      <w:tr w:rsidR="004A2166" w14:paraId="671AAEAE" w14:textId="77777777" w:rsidTr="120EB848">
        <w:trPr>
          <w:trHeight w:val="1223"/>
        </w:trPr>
        <w:tc>
          <w:tcPr>
            <w:tcW w:w="2096" w:type="dxa"/>
            <w:shd w:val="clear" w:color="auto" w:fill="D9D9D9" w:themeFill="background1" w:themeFillShade="D9"/>
          </w:tcPr>
          <w:p w14:paraId="3D3F4247" w14:textId="77777777" w:rsidR="004A2166" w:rsidRDefault="004A2166" w:rsidP="0086670B">
            <w:pPr>
              <w:pStyle w:val="TableParagraph"/>
              <w:spacing w:before="120"/>
              <w:ind w:left="110" w:right="709"/>
              <w:rPr>
                <w:b/>
              </w:rPr>
            </w:pPr>
            <w:r>
              <w:rPr>
                <w:b/>
              </w:rPr>
              <w:t>Submission deadline:</w:t>
            </w:r>
          </w:p>
        </w:tc>
        <w:tc>
          <w:tcPr>
            <w:tcW w:w="3294" w:type="dxa"/>
          </w:tcPr>
          <w:p w14:paraId="25CB8BDD" w14:textId="548CB93D" w:rsidR="00671E61" w:rsidRDefault="00671E61" w:rsidP="0086670B">
            <w:pPr>
              <w:pStyle w:val="TableParagraph"/>
              <w:ind w:left="107" w:right="110"/>
              <w:rPr>
                <w:b/>
                <w:color w:val="FF0000"/>
                <w:sz w:val="20"/>
              </w:rPr>
            </w:pPr>
            <w:r>
              <w:rPr>
                <w:b/>
                <w:color w:val="FF0000"/>
                <w:sz w:val="20"/>
              </w:rPr>
              <w:t>20</w:t>
            </w:r>
            <w:r w:rsidRPr="00671E61">
              <w:rPr>
                <w:b/>
                <w:color w:val="FF0000"/>
                <w:sz w:val="20"/>
                <w:vertAlign w:val="superscript"/>
              </w:rPr>
              <w:t>th</w:t>
            </w:r>
            <w:r>
              <w:rPr>
                <w:b/>
                <w:color w:val="FF0000"/>
                <w:sz w:val="20"/>
              </w:rPr>
              <w:t xml:space="preserve"> </w:t>
            </w:r>
            <w:r w:rsidR="002E22AE">
              <w:rPr>
                <w:b/>
                <w:color w:val="FF0000"/>
                <w:sz w:val="20"/>
              </w:rPr>
              <w:t>November</w:t>
            </w:r>
            <w:r>
              <w:rPr>
                <w:b/>
                <w:color w:val="FF0000"/>
                <w:sz w:val="20"/>
              </w:rPr>
              <w:t xml:space="preserve"> </w:t>
            </w:r>
            <w:r w:rsidR="004A2166" w:rsidRPr="00CC5645">
              <w:rPr>
                <w:b/>
                <w:color w:val="FF0000"/>
                <w:sz w:val="20"/>
              </w:rPr>
              <w:t>202</w:t>
            </w:r>
            <w:r w:rsidR="004A2166">
              <w:rPr>
                <w:b/>
                <w:color w:val="FF0000"/>
                <w:sz w:val="20"/>
              </w:rPr>
              <w:t xml:space="preserve">4 </w:t>
            </w:r>
          </w:p>
          <w:p w14:paraId="3EDE7B3B" w14:textId="3EBDAB38" w:rsidR="004A2166" w:rsidRDefault="004918AB" w:rsidP="0086670B">
            <w:pPr>
              <w:pStyle w:val="TableParagraph"/>
              <w:ind w:left="107" w:right="110"/>
              <w:rPr>
                <w:b/>
                <w:color w:val="FF0000"/>
                <w:sz w:val="20"/>
              </w:rPr>
            </w:pPr>
            <w:r>
              <w:rPr>
                <w:b/>
                <w:color w:val="FF0000"/>
                <w:sz w:val="20"/>
              </w:rPr>
              <w:t>By 12.00 noon</w:t>
            </w:r>
          </w:p>
          <w:p w14:paraId="782A4D50" w14:textId="77777777" w:rsidR="004A2166" w:rsidRDefault="004A2166" w:rsidP="0086670B">
            <w:pPr>
              <w:pStyle w:val="TableParagraph"/>
              <w:ind w:left="107" w:right="110"/>
              <w:rPr>
                <w:b/>
                <w:color w:val="FF0000"/>
                <w:sz w:val="20"/>
              </w:rPr>
            </w:pPr>
          </w:p>
          <w:p w14:paraId="09E4EFD3" w14:textId="5CE8DB0A" w:rsidR="004A2166" w:rsidRDefault="004A2166" w:rsidP="0086670B">
            <w:pPr>
              <w:pStyle w:val="TableParagraph"/>
              <w:ind w:left="107" w:right="110"/>
              <w:rPr>
                <w:b/>
                <w:sz w:val="20"/>
              </w:rPr>
            </w:pPr>
          </w:p>
        </w:tc>
        <w:tc>
          <w:tcPr>
            <w:tcW w:w="2269" w:type="dxa"/>
            <w:shd w:val="clear" w:color="auto" w:fill="D9D9D9" w:themeFill="background1" w:themeFillShade="D9"/>
          </w:tcPr>
          <w:p w14:paraId="2ED12B93" w14:textId="77777777" w:rsidR="004A2166" w:rsidRDefault="004A2166" w:rsidP="002E22AE">
            <w:pPr>
              <w:pStyle w:val="TableParagraph"/>
              <w:spacing w:before="120"/>
              <w:ind w:right="110"/>
              <w:rPr>
                <w:b/>
              </w:rPr>
            </w:pPr>
            <w:r>
              <w:rPr>
                <w:b/>
              </w:rPr>
              <w:t>Return date of provisional marks &amp; written feedback:</w:t>
            </w:r>
          </w:p>
        </w:tc>
        <w:tc>
          <w:tcPr>
            <w:tcW w:w="2268" w:type="dxa"/>
          </w:tcPr>
          <w:p w14:paraId="64BAA361" w14:textId="0CAAB520" w:rsidR="004A2166" w:rsidRDefault="30ADBA3B" w:rsidP="120EB848">
            <w:pPr>
              <w:pStyle w:val="TableParagraph"/>
              <w:spacing w:before="120"/>
              <w:ind w:left="106" w:right="384"/>
              <w:jc w:val="both"/>
              <w:rPr>
                <w:b/>
                <w:bCs/>
              </w:rPr>
            </w:pPr>
            <w:r w:rsidRPr="120EB848">
              <w:rPr>
                <w:b/>
                <w:bCs/>
                <w:color w:val="FF0000"/>
                <w:sz w:val="20"/>
                <w:szCs w:val="20"/>
              </w:rPr>
              <w:t>10</w:t>
            </w:r>
            <w:r w:rsidRPr="120EB848">
              <w:rPr>
                <w:b/>
                <w:bCs/>
                <w:color w:val="FF0000"/>
                <w:sz w:val="20"/>
                <w:szCs w:val="20"/>
                <w:vertAlign w:val="superscript"/>
              </w:rPr>
              <w:t>th</w:t>
            </w:r>
            <w:r w:rsidR="00702AFB">
              <w:rPr>
                <w:b/>
                <w:bCs/>
                <w:color w:val="FF0000"/>
                <w:sz w:val="20"/>
                <w:szCs w:val="20"/>
                <w:vertAlign w:val="superscript"/>
              </w:rPr>
              <w:t xml:space="preserve"> </w:t>
            </w:r>
            <w:r w:rsidR="00D74B1A">
              <w:rPr>
                <w:b/>
                <w:bCs/>
                <w:color w:val="FF0000"/>
                <w:sz w:val="20"/>
                <w:szCs w:val="20"/>
              </w:rPr>
              <w:t>December</w:t>
            </w:r>
            <w:r w:rsidR="7A7ADD34" w:rsidRPr="120EB848">
              <w:rPr>
                <w:b/>
                <w:bCs/>
                <w:color w:val="FF0000"/>
                <w:sz w:val="20"/>
                <w:szCs w:val="20"/>
              </w:rPr>
              <w:t xml:space="preserve"> 2024</w:t>
            </w:r>
            <w:r w:rsidR="00702AFB">
              <w:rPr>
                <w:b/>
                <w:bCs/>
                <w:color w:val="FF0000"/>
                <w:sz w:val="20"/>
                <w:szCs w:val="20"/>
              </w:rPr>
              <w:t xml:space="preserve"> </w:t>
            </w:r>
          </w:p>
        </w:tc>
      </w:tr>
      <w:tr w:rsidR="004A2166" w14:paraId="6D9528CA" w14:textId="77777777" w:rsidTr="120EB848">
        <w:trPr>
          <w:trHeight w:val="2635"/>
        </w:trPr>
        <w:tc>
          <w:tcPr>
            <w:tcW w:w="2096" w:type="dxa"/>
            <w:shd w:val="clear" w:color="auto" w:fill="D9D9D9" w:themeFill="background1" w:themeFillShade="D9"/>
          </w:tcPr>
          <w:p w14:paraId="05AC3F60" w14:textId="77777777" w:rsidR="004A2166" w:rsidRDefault="004A2166" w:rsidP="00702AFB">
            <w:pPr>
              <w:pStyle w:val="TableParagraph"/>
              <w:spacing w:before="120"/>
              <w:ind w:right="709"/>
              <w:rPr>
                <w:b/>
              </w:rPr>
            </w:pPr>
            <w:r>
              <w:rPr>
                <w:b/>
              </w:rPr>
              <w:t>Submission method:</w:t>
            </w:r>
          </w:p>
        </w:tc>
        <w:tc>
          <w:tcPr>
            <w:tcW w:w="7831" w:type="dxa"/>
            <w:gridSpan w:val="3"/>
          </w:tcPr>
          <w:p w14:paraId="3C080A83" w14:textId="3677165E" w:rsidR="004A2166" w:rsidRDefault="004A2166" w:rsidP="0086670B">
            <w:pPr>
              <w:pStyle w:val="TableParagraph"/>
              <w:ind w:left="107"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8805C1" w14:textId="77777777" w:rsidR="004A2166" w:rsidRDefault="004A2166" w:rsidP="0086670B">
            <w:pPr>
              <w:pStyle w:val="TableParagraph"/>
              <w:spacing w:before="118"/>
              <w:ind w:left="107"/>
              <w:rPr>
                <w:b/>
              </w:rPr>
            </w:pPr>
            <w:r>
              <w:rPr>
                <w:b/>
              </w:rPr>
              <w:t>Alternative submission method (if applicable):</w:t>
            </w:r>
          </w:p>
          <w:p w14:paraId="4C517F80" w14:textId="77777777" w:rsidR="004A2166" w:rsidRDefault="004A2166" w:rsidP="0086670B">
            <w:pPr>
              <w:pStyle w:val="TableParagraph"/>
              <w:spacing w:before="121"/>
              <w:ind w:left="107" w:right="94"/>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4A2166" w14:paraId="60856567" w14:textId="77777777" w:rsidTr="120EB848">
        <w:trPr>
          <w:trHeight w:val="1252"/>
        </w:trPr>
        <w:tc>
          <w:tcPr>
            <w:tcW w:w="2096" w:type="dxa"/>
            <w:shd w:val="clear" w:color="auto" w:fill="D9D9D9" w:themeFill="background1" w:themeFillShade="D9"/>
          </w:tcPr>
          <w:p w14:paraId="0E4ABEAE" w14:textId="77777777" w:rsidR="004A2166" w:rsidRDefault="004A2166" w:rsidP="0086670B">
            <w:pPr>
              <w:pStyle w:val="TableParagraph"/>
              <w:spacing w:before="122"/>
              <w:ind w:left="110" w:right="684"/>
              <w:rPr>
                <w:b/>
              </w:rPr>
            </w:pPr>
            <w:r>
              <w:rPr>
                <w:b/>
              </w:rPr>
              <w:t>Academic honesty / referencing:</w:t>
            </w:r>
          </w:p>
        </w:tc>
        <w:tc>
          <w:tcPr>
            <w:tcW w:w="7831" w:type="dxa"/>
            <w:gridSpan w:val="3"/>
          </w:tcPr>
          <w:p w14:paraId="6481BEE6" w14:textId="77777777" w:rsidR="004A2166" w:rsidRDefault="004A2166" w:rsidP="0086670B">
            <w:pPr>
              <w:pStyle w:val="TableParagraph"/>
              <w:spacing w:before="122"/>
              <w:ind w:left="107" w:right="93"/>
              <w:jc w:val="both"/>
            </w:pPr>
            <w:r>
              <w:t>Academic honesty is required. In the main body of your submission you must 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Append to your submission a reference list that indicates the books, articles, etc. that you have used, cited or quoted in order to complete this</w:t>
            </w:r>
            <w:r>
              <w:rPr>
                <w:spacing w:val="-13"/>
              </w:rPr>
              <w:t xml:space="preserve"> </w:t>
            </w:r>
            <w:r>
              <w:t>assessment.</w:t>
            </w:r>
          </w:p>
        </w:tc>
      </w:tr>
    </w:tbl>
    <w:p w14:paraId="7890172D" w14:textId="77777777" w:rsidR="004A2166" w:rsidRDefault="004A2166" w:rsidP="004A2166">
      <w:pPr>
        <w:pStyle w:val="BodyText"/>
        <w:rPr>
          <w:b/>
          <w:sz w:val="20"/>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65"/>
      </w:tblGrid>
      <w:tr w:rsidR="004A2166" w14:paraId="120C6E7E" w14:textId="77777777" w:rsidTr="0086670B">
        <w:trPr>
          <w:trHeight w:val="506"/>
        </w:trPr>
        <w:tc>
          <w:tcPr>
            <w:tcW w:w="9965" w:type="dxa"/>
            <w:shd w:val="clear" w:color="auto" w:fill="E4E4E4"/>
          </w:tcPr>
          <w:p w14:paraId="4AD615BA" w14:textId="77777777" w:rsidR="004A2166" w:rsidRDefault="004A2166" w:rsidP="0086670B">
            <w:pPr>
              <w:pStyle w:val="TableParagraph"/>
              <w:spacing w:before="3" w:line="254" w:lineRule="exact"/>
              <w:ind w:left="110" w:right="6714"/>
              <w:rPr>
                <w:b/>
              </w:rPr>
            </w:pPr>
            <w:r>
              <w:rPr>
                <w:b/>
              </w:rPr>
              <w:t>Module Learning Outcomes (from module syllabus)</w:t>
            </w:r>
          </w:p>
        </w:tc>
      </w:tr>
      <w:tr w:rsidR="004A2166" w14:paraId="2F159FF3" w14:textId="77777777" w:rsidTr="0086670B">
        <w:trPr>
          <w:trHeight w:val="2543"/>
        </w:trPr>
        <w:tc>
          <w:tcPr>
            <w:tcW w:w="9965" w:type="dxa"/>
          </w:tcPr>
          <w:p w14:paraId="01F79D29" w14:textId="77777777" w:rsidR="004A2166" w:rsidRDefault="004A2166" w:rsidP="0086670B">
            <w:pPr>
              <w:pStyle w:val="BodyText"/>
              <w:ind w:left="198"/>
            </w:pPr>
            <w:r>
              <w:t>Upon the successful completion of this module, the student should be able to:</w:t>
            </w:r>
          </w:p>
          <w:p w14:paraId="1354E904" w14:textId="77777777" w:rsidR="004A2166" w:rsidRDefault="004A2166" w:rsidP="004A2166">
            <w:pPr>
              <w:pStyle w:val="ListParagraph"/>
              <w:numPr>
                <w:ilvl w:val="1"/>
                <w:numId w:val="2"/>
              </w:numPr>
              <w:tabs>
                <w:tab w:val="left" w:pos="911"/>
                <w:tab w:val="left" w:pos="912"/>
              </w:tabs>
              <w:contextualSpacing w:val="0"/>
            </w:pPr>
            <w:r>
              <w:t>develop a suitable and appropriate research</w:t>
            </w:r>
            <w:r>
              <w:rPr>
                <w:spacing w:val="-6"/>
              </w:rPr>
              <w:t xml:space="preserve"> </w:t>
            </w:r>
            <w:r>
              <w:t>proposal;</w:t>
            </w:r>
          </w:p>
          <w:p w14:paraId="3B7BFDFF" w14:textId="77777777" w:rsidR="004A2166" w:rsidRDefault="004A2166" w:rsidP="0086670B">
            <w:pPr>
              <w:pStyle w:val="BodyText"/>
              <w:spacing w:before="9"/>
              <w:rPr>
                <w:sz w:val="20"/>
              </w:rPr>
            </w:pPr>
          </w:p>
          <w:p w14:paraId="1ECBEB51" w14:textId="77777777" w:rsidR="004A2166" w:rsidRDefault="004A2166" w:rsidP="004A2166">
            <w:pPr>
              <w:pStyle w:val="ListParagraph"/>
              <w:numPr>
                <w:ilvl w:val="1"/>
                <w:numId w:val="2"/>
              </w:numPr>
              <w:tabs>
                <w:tab w:val="left" w:pos="911"/>
                <w:tab w:val="left" w:pos="913"/>
              </w:tabs>
              <w:ind w:left="912" w:hanging="357"/>
              <w:contextualSpacing w:val="0"/>
            </w:pPr>
            <w:r>
              <w:t>critically appraise the literature pertaining to a problem</w:t>
            </w:r>
            <w:r>
              <w:rPr>
                <w:spacing w:val="-10"/>
              </w:rPr>
              <w:t xml:space="preserve"> </w:t>
            </w:r>
            <w:r>
              <w:t>domain;</w:t>
            </w:r>
          </w:p>
          <w:p w14:paraId="100F4770" w14:textId="77777777" w:rsidR="004A2166" w:rsidRDefault="004A2166" w:rsidP="0086670B">
            <w:pPr>
              <w:pStyle w:val="BodyText"/>
              <w:spacing w:before="9"/>
              <w:rPr>
                <w:sz w:val="20"/>
              </w:rPr>
            </w:pPr>
          </w:p>
          <w:p w14:paraId="35345254" w14:textId="77777777" w:rsidR="004A2166" w:rsidRDefault="004A2166" w:rsidP="004A2166">
            <w:pPr>
              <w:pStyle w:val="ListParagraph"/>
              <w:numPr>
                <w:ilvl w:val="1"/>
                <w:numId w:val="2"/>
              </w:numPr>
              <w:tabs>
                <w:tab w:val="left" w:pos="912"/>
                <w:tab w:val="left" w:pos="913"/>
              </w:tabs>
              <w:spacing w:line="237" w:lineRule="auto"/>
              <w:ind w:left="912" w:right="1120"/>
              <w:contextualSpacing w:val="0"/>
            </w:pPr>
            <w:r>
              <w:t>evaluate, select and apply relevant research techniques in both primary and secondary</w:t>
            </w:r>
            <w:r>
              <w:rPr>
                <w:spacing w:val="-5"/>
              </w:rPr>
              <w:t xml:space="preserve"> </w:t>
            </w:r>
            <w:r>
              <w:t>fields;</w:t>
            </w:r>
          </w:p>
          <w:p w14:paraId="334734A9" w14:textId="77777777" w:rsidR="004A2166" w:rsidRDefault="004A2166" w:rsidP="0086670B">
            <w:pPr>
              <w:pStyle w:val="BodyText"/>
              <w:spacing w:before="11"/>
              <w:rPr>
                <w:sz w:val="20"/>
              </w:rPr>
            </w:pPr>
          </w:p>
          <w:p w14:paraId="4DBC108F" w14:textId="77777777" w:rsidR="004A2166" w:rsidRDefault="004A2166" w:rsidP="004A2166">
            <w:pPr>
              <w:pStyle w:val="ListParagraph"/>
              <w:numPr>
                <w:ilvl w:val="1"/>
                <w:numId w:val="2"/>
              </w:numPr>
              <w:tabs>
                <w:tab w:val="left" w:pos="912"/>
                <w:tab w:val="left" w:pos="913"/>
              </w:tabs>
              <w:ind w:left="912"/>
              <w:contextualSpacing w:val="0"/>
            </w:pPr>
            <w:r>
              <w:t>rigorously analyse the evidence</w:t>
            </w:r>
            <w:r>
              <w:rPr>
                <w:spacing w:val="-2"/>
              </w:rPr>
              <w:t xml:space="preserve"> </w:t>
            </w:r>
            <w:r>
              <w:t>gathered;</w:t>
            </w:r>
          </w:p>
          <w:p w14:paraId="42D41DA2" w14:textId="77777777" w:rsidR="004A2166" w:rsidRDefault="004A2166" w:rsidP="0086670B">
            <w:pPr>
              <w:pStyle w:val="BodyText"/>
              <w:rPr>
                <w:sz w:val="21"/>
              </w:rPr>
            </w:pPr>
          </w:p>
          <w:p w14:paraId="5E81A7F7" w14:textId="77777777" w:rsidR="004A2166" w:rsidRDefault="004A2166" w:rsidP="004A2166">
            <w:pPr>
              <w:pStyle w:val="ListParagraph"/>
              <w:numPr>
                <w:ilvl w:val="1"/>
                <w:numId w:val="2"/>
              </w:numPr>
              <w:tabs>
                <w:tab w:val="left" w:pos="912"/>
                <w:tab w:val="left" w:pos="913"/>
              </w:tabs>
              <w:spacing w:line="237" w:lineRule="auto"/>
              <w:ind w:left="912" w:right="970"/>
              <w:contextualSpacing w:val="0"/>
            </w:pPr>
            <w:r>
              <w:t>generate and justify appropriate conclusions based on the previous analyses, demonstrating awareness of the limitations of the</w:t>
            </w:r>
            <w:r>
              <w:rPr>
                <w:spacing w:val="-8"/>
              </w:rPr>
              <w:t xml:space="preserve"> </w:t>
            </w:r>
            <w:r>
              <w:t>research;</w:t>
            </w:r>
          </w:p>
        </w:tc>
      </w:tr>
    </w:tbl>
    <w:p w14:paraId="6BA5F25C" w14:textId="77777777" w:rsidR="004A2166" w:rsidRDefault="004A2166" w:rsidP="004A2166">
      <w:pPr>
        <w:spacing w:line="220" w:lineRule="auto"/>
        <w:sectPr w:rsidR="004A2166" w:rsidSect="007048F9">
          <w:pgSz w:w="11900" w:h="16850"/>
          <w:pgMar w:top="780" w:right="480" w:bottom="280" w:left="500" w:header="720" w:footer="720" w:gutter="0"/>
          <w:cols w:space="720"/>
        </w:sectPr>
      </w:pPr>
    </w:p>
    <w:bookmarkStart w:id="0" w:name="_Hlk165010242"/>
    <w:p w14:paraId="584F9F64" w14:textId="77777777" w:rsidR="004A2166" w:rsidRDefault="004A2166" w:rsidP="004A2166">
      <w:pPr>
        <w:pStyle w:val="BodyText"/>
        <w:ind w:left="510"/>
        <w:rPr>
          <w:sz w:val="20"/>
        </w:rPr>
      </w:pPr>
      <w:r>
        <w:rPr>
          <w:noProof/>
          <w:sz w:val="20"/>
          <w:lang w:val="en-GB" w:eastAsia="en-GB"/>
        </w:rPr>
        <w:lastRenderedPageBreak/>
        <mc:AlternateContent>
          <mc:Choice Requires="wps">
            <w:drawing>
              <wp:inline distT="0" distB="0" distL="0" distR="0" wp14:anchorId="757729C8" wp14:editId="778AD64A">
                <wp:extent cx="6213475" cy="299085"/>
                <wp:effectExtent l="12700" t="12700" r="12700" b="1206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14:paraId="0962BF01" w14:textId="77777777" w:rsidR="004A2166" w:rsidRDefault="004A2166" w:rsidP="004A2166">
                            <w:pPr>
                              <w:spacing w:before="2" w:line="459" w:lineRule="exact"/>
                              <w:ind w:left="2902" w:right="2899"/>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w:pict w14:anchorId="00A8740B">
              <v:shape id="Text Box 5" style="width:489.25pt;height:23.55pt;visibility:visible;mso-wrap-style:square;mso-left-percent:-10001;mso-top-percent:-10001;mso-position-horizontal:absolute;mso-position-horizontal-relative:char;mso-position-vertical:absolute;mso-position-vertical-relative:line;mso-left-percent:-10001;mso-top-percent:-10001;v-text-anchor:top" o:spid="_x0000_s1027"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" w14:anchorId="757729C8">
                <v:textbox inset="0,0,0,0">
                  <w:txbxContent>
                    <w:p w:rsidR="004A2166" w:rsidP="004A2166" w:rsidRDefault="004A2166" w14:paraId="5DF7CF4C" w14:textId="77777777">
                      <w:pPr>
                        <w:spacing w:before="2" w:line="459" w:lineRule="exact"/>
                        <w:ind w:left="2902" w:right="2899"/>
                        <w:jc w:val="center"/>
                        <w:rPr>
                          <w:b/>
                          <w:sz w:val="40"/>
                        </w:rPr>
                      </w:pPr>
                      <w:r>
                        <w:rPr>
                          <w:b/>
                          <w:sz w:val="40"/>
                        </w:rPr>
                        <w:t>TASK DESCRIPTION</w:t>
                      </w:r>
                    </w:p>
                  </w:txbxContent>
                </v:textbox>
                <w10:anchorlock/>
              </v:shape>
            </w:pict>
          </mc:Fallback>
        </mc:AlternateContent>
      </w:r>
    </w:p>
    <w:p w14:paraId="01A2B5CB" w14:textId="77777777" w:rsidR="004A2166" w:rsidRDefault="004A2166" w:rsidP="004A2166">
      <w:pPr>
        <w:pStyle w:val="BodyText"/>
        <w:spacing w:before="4"/>
        <w:rPr>
          <w:b/>
          <w:sz w:val="10"/>
        </w:rPr>
      </w:pPr>
    </w:p>
    <w:p w14:paraId="3BB46B44" w14:textId="5BFB518A" w:rsidR="0092179C" w:rsidRPr="0033048B" w:rsidRDefault="0092179C" w:rsidP="120EB848">
      <w:pPr>
        <w:ind w:left="500" w:right="714"/>
        <w:jc w:val="both"/>
        <w:rPr>
          <w:sz w:val="24"/>
          <w:szCs w:val="24"/>
        </w:rPr>
      </w:pPr>
    </w:p>
    <w:p w14:paraId="54BA90DE" w14:textId="1187C89B" w:rsidR="004A2166" w:rsidRDefault="004A2166" w:rsidP="004A2166">
      <w:pPr>
        <w:spacing w:line="360" w:lineRule="auto"/>
        <w:ind w:left="567" w:right="714"/>
        <w:jc w:val="both"/>
        <w:rPr>
          <w:sz w:val="24"/>
        </w:rPr>
      </w:pPr>
      <w:r w:rsidRPr="000C2B46">
        <w:rPr>
          <w:sz w:val="24"/>
        </w:rPr>
        <w:t xml:space="preserve">You are required to complete a </w:t>
      </w:r>
      <w:r w:rsidRPr="00B4482A">
        <w:rPr>
          <w:b/>
          <w:sz w:val="24"/>
        </w:rPr>
        <w:t>research proposal</w:t>
      </w:r>
      <w:r w:rsidR="005B585A">
        <w:rPr>
          <w:sz w:val="24"/>
        </w:rPr>
        <w:t xml:space="preserve">. </w:t>
      </w:r>
      <w:r w:rsidRPr="000C2B46">
        <w:rPr>
          <w:sz w:val="24"/>
        </w:rPr>
        <w:t xml:space="preserve">A research proposal is a brief and comprehensive outline of your intended research project.  The research proposal provides a guideline and road map for the development of your final project. Though it constitutes 10% of your final research project, it is crucial as it provides the ‘skeleton’ of the final dissertation paper.   </w:t>
      </w:r>
    </w:p>
    <w:p w14:paraId="14548A5D" w14:textId="77777777" w:rsidR="004A2166" w:rsidRDefault="004A2166" w:rsidP="004A2166">
      <w:pPr>
        <w:spacing w:line="360" w:lineRule="auto"/>
        <w:ind w:left="567" w:right="714"/>
        <w:jc w:val="both"/>
        <w:rPr>
          <w:sz w:val="24"/>
        </w:rPr>
      </w:pPr>
    </w:p>
    <w:p w14:paraId="0A4CD2FA" w14:textId="77777777" w:rsidR="004A2166" w:rsidRDefault="004A2166" w:rsidP="004A2166">
      <w:pPr>
        <w:spacing w:line="360" w:lineRule="auto"/>
        <w:ind w:left="567" w:right="714"/>
        <w:jc w:val="both"/>
        <w:rPr>
          <w:sz w:val="24"/>
        </w:rPr>
      </w:pPr>
      <w:r w:rsidRPr="000C2B46">
        <w:rPr>
          <w:sz w:val="24"/>
        </w:rPr>
        <w:t>The</w:t>
      </w:r>
      <w:r>
        <w:rPr>
          <w:sz w:val="24"/>
        </w:rPr>
        <w:t xml:space="preserve"> research proposal highlights </w:t>
      </w:r>
    </w:p>
    <w:p w14:paraId="40467558"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 xml:space="preserve">Suitable title / topic of your proposed research, </w:t>
      </w:r>
    </w:p>
    <w:p w14:paraId="6A109778"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 xml:space="preserve">Research aim and research objectives, </w:t>
      </w:r>
    </w:p>
    <w:p w14:paraId="198FC305"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 xml:space="preserve">Research questions or hypotheses, </w:t>
      </w:r>
    </w:p>
    <w:p w14:paraId="3B3943ED"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 xml:space="preserve">Justification of the research, </w:t>
      </w:r>
    </w:p>
    <w:p w14:paraId="1EEF9BEA"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 xml:space="preserve">A review of literature, </w:t>
      </w:r>
    </w:p>
    <w:p w14:paraId="693D180D"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Methodology</w:t>
      </w:r>
      <w:r>
        <w:rPr>
          <w:sz w:val="24"/>
        </w:rPr>
        <w:t>, and</w:t>
      </w:r>
      <w:r w:rsidRPr="00B4482A">
        <w:rPr>
          <w:sz w:val="24"/>
        </w:rPr>
        <w:t xml:space="preserve"> </w:t>
      </w:r>
    </w:p>
    <w:p w14:paraId="67D0A5D4" w14:textId="77777777" w:rsidR="004A2166" w:rsidRDefault="004A2166" w:rsidP="004A2166">
      <w:pPr>
        <w:pStyle w:val="ListParagraph"/>
        <w:numPr>
          <w:ilvl w:val="0"/>
          <w:numId w:val="3"/>
        </w:numPr>
        <w:spacing w:line="360" w:lineRule="auto"/>
        <w:ind w:right="714"/>
        <w:contextualSpacing w:val="0"/>
        <w:jc w:val="both"/>
        <w:rPr>
          <w:sz w:val="24"/>
        </w:rPr>
      </w:pPr>
      <w:r w:rsidRPr="00B4482A">
        <w:rPr>
          <w:sz w:val="24"/>
        </w:rPr>
        <w:t xml:space="preserve">References. </w:t>
      </w:r>
    </w:p>
    <w:p w14:paraId="4A76A090" w14:textId="77777777" w:rsidR="004A2166" w:rsidRPr="00B4482A" w:rsidRDefault="004A2166" w:rsidP="004A2166">
      <w:pPr>
        <w:pStyle w:val="ListParagraph"/>
        <w:spacing w:line="360" w:lineRule="auto"/>
        <w:ind w:left="1287" w:right="714"/>
        <w:jc w:val="both"/>
        <w:rPr>
          <w:sz w:val="24"/>
        </w:rPr>
      </w:pPr>
    </w:p>
    <w:p w14:paraId="43FA9964" w14:textId="6818EE08" w:rsidR="004A2166" w:rsidRDefault="004A2166" w:rsidP="004A2166">
      <w:pPr>
        <w:spacing w:line="360" w:lineRule="auto"/>
        <w:ind w:left="567" w:right="714"/>
        <w:jc w:val="both"/>
        <w:rPr>
          <w:sz w:val="24"/>
        </w:rPr>
      </w:pPr>
      <w:r w:rsidRPr="000C2B46">
        <w:rPr>
          <w:sz w:val="24"/>
        </w:rPr>
        <w:t xml:space="preserve">You are expected to choose a research title/topic which reflects the </w:t>
      </w:r>
      <w:r w:rsidRPr="00B4482A">
        <w:rPr>
          <w:b/>
          <w:sz w:val="24"/>
          <w:u w:val="single"/>
        </w:rPr>
        <w:t>current debates and knowledge in business management</w:t>
      </w:r>
      <w:r w:rsidRPr="000C2B46">
        <w:rPr>
          <w:sz w:val="24"/>
        </w:rPr>
        <w:t>, leading to the development of a</w:t>
      </w:r>
      <w:r>
        <w:rPr>
          <w:sz w:val="24"/>
        </w:rPr>
        <w:t xml:space="preserve"> proposed dissertation. </w:t>
      </w:r>
    </w:p>
    <w:p w14:paraId="3566506F" w14:textId="77777777" w:rsidR="004A2166" w:rsidRDefault="004A2166" w:rsidP="004A2166">
      <w:pPr>
        <w:spacing w:line="360" w:lineRule="auto"/>
        <w:ind w:left="567" w:right="714"/>
        <w:jc w:val="both"/>
        <w:rPr>
          <w:sz w:val="24"/>
        </w:rPr>
      </w:pPr>
    </w:p>
    <w:p w14:paraId="0B1D0121" w14:textId="1F9069A1" w:rsidR="00214BE1" w:rsidRPr="00976B40" w:rsidRDefault="00CA7CBC" w:rsidP="004A2166">
      <w:pPr>
        <w:spacing w:line="360" w:lineRule="auto"/>
        <w:ind w:left="567" w:right="714"/>
        <w:jc w:val="both"/>
        <w:rPr>
          <w:sz w:val="24"/>
        </w:rPr>
      </w:pPr>
      <w:r>
        <w:rPr>
          <w:sz w:val="24"/>
        </w:rPr>
        <w:t>Please remember, a</w:t>
      </w:r>
      <w:r w:rsidR="00214BE1">
        <w:rPr>
          <w:sz w:val="24"/>
        </w:rPr>
        <w:t xml:space="preserve">s a part of the research proposal, you are also expected to submit your ethics form. </w:t>
      </w:r>
    </w:p>
    <w:p w14:paraId="1FDC0019" w14:textId="77777777" w:rsidR="004A2166" w:rsidRPr="00976B40" w:rsidRDefault="004A2166" w:rsidP="004A2166">
      <w:pPr>
        <w:pStyle w:val="Heading1"/>
        <w:spacing w:before="173" w:line="235" w:lineRule="auto"/>
        <w:ind w:right="572" w:firstLine="320"/>
        <w:jc w:val="both"/>
        <w:rPr>
          <w:color w:val="auto"/>
          <w:sz w:val="24"/>
          <w:szCs w:val="24"/>
        </w:rPr>
      </w:pPr>
      <w:r w:rsidRPr="00976B40">
        <w:rPr>
          <w:color w:val="auto"/>
          <w:sz w:val="24"/>
          <w:szCs w:val="24"/>
        </w:rPr>
        <w:lastRenderedPageBreak/>
        <w:t>1. Introduction</w:t>
      </w:r>
    </w:p>
    <w:p w14:paraId="55FC78DA" w14:textId="77777777" w:rsidR="004A2166" w:rsidRPr="00976B40" w:rsidRDefault="004A2166" w:rsidP="004A2166">
      <w:pPr>
        <w:pStyle w:val="Heading1"/>
        <w:spacing w:before="173" w:line="235" w:lineRule="auto"/>
        <w:ind w:left="320" w:right="572"/>
        <w:jc w:val="both"/>
        <w:rPr>
          <w:b/>
          <w:color w:val="auto"/>
          <w:sz w:val="24"/>
        </w:rPr>
      </w:pPr>
      <w:r w:rsidRPr="00976B40">
        <w:rPr>
          <w:color w:val="auto"/>
          <w:sz w:val="24"/>
        </w:rPr>
        <w:t>Background of the research problem, research question, research objectives or hypotheses, rationale of the research area.</w:t>
      </w:r>
      <w:r w:rsidRPr="00976B40">
        <w:rPr>
          <w:color w:val="auto"/>
          <w:sz w:val="24"/>
        </w:rPr>
        <w:tab/>
        <w:t xml:space="preserve">  </w:t>
      </w:r>
    </w:p>
    <w:p w14:paraId="51B51EC2" w14:textId="77777777" w:rsidR="004A2166" w:rsidRPr="00976B40" w:rsidRDefault="004A2166" w:rsidP="004A2166">
      <w:pPr>
        <w:pStyle w:val="Heading1"/>
        <w:spacing w:before="173" w:line="235" w:lineRule="auto"/>
        <w:ind w:left="320" w:right="572"/>
        <w:jc w:val="both"/>
        <w:rPr>
          <w:color w:val="auto"/>
          <w:sz w:val="24"/>
        </w:rPr>
      </w:pPr>
      <w:r w:rsidRPr="00976B40">
        <w:rPr>
          <w:color w:val="auto"/>
          <w:sz w:val="24"/>
        </w:rPr>
        <w:tab/>
      </w:r>
      <w:r w:rsidRPr="00976B40">
        <w:rPr>
          <w:color w:val="auto"/>
          <w:sz w:val="24"/>
        </w:rPr>
        <w:tab/>
      </w:r>
    </w:p>
    <w:p w14:paraId="2C69D0F8" w14:textId="77777777" w:rsidR="004A2166" w:rsidRPr="00976B40" w:rsidRDefault="004A2166" w:rsidP="004A2166">
      <w:pPr>
        <w:pStyle w:val="Heading1"/>
        <w:spacing w:before="173" w:line="235" w:lineRule="auto"/>
        <w:ind w:left="320" w:right="572"/>
        <w:jc w:val="both"/>
        <w:rPr>
          <w:color w:val="auto"/>
          <w:sz w:val="24"/>
        </w:rPr>
      </w:pPr>
      <w:r w:rsidRPr="00976B40">
        <w:rPr>
          <w:color w:val="auto"/>
          <w:sz w:val="24"/>
        </w:rPr>
        <w:t>2. Literature Review</w:t>
      </w:r>
    </w:p>
    <w:p w14:paraId="7282816C" w14:textId="77777777" w:rsidR="004A2166" w:rsidRPr="00976B40" w:rsidRDefault="004A2166" w:rsidP="004A2166">
      <w:pPr>
        <w:pStyle w:val="Heading1"/>
        <w:spacing w:before="173" w:line="235" w:lineRule="auto"/>
        <w:ind w:left="320" w:right="572"/>
        <w:jc w:val="both"/>
        <w:rPr>
          <w:b/>
          <w:color w:val="auto"/>
          <w:sz w:val="24"/>
        </w:rPr>
      </w:pPr>
      <w:r w:rsidRPr="00976B40">
        <w:rPr>
          <w:color w:val="auto"/>
          <w:sz w:val="24"/>
        </w:rPr>
        <w:t>Demonstrate evidence of knowledge in the research area from credible literature sources.  This includes analysis and debates of the key concepts, theories and proposed frameworks in line with the research objectives</w:t>
      </w:r>
      <w:r w:rsidRPr="00976B40">
        <w:rPr>
          <w:color w:val="auto"/>
          <w:sz w:val="24"/>
        </w:rPr>
        <w:tab/>
      </w:r>
      <w:r w:rsidRPr="00976B40">
        <w:rPr>
          <w:color w:val="auto"/>
          <w:sz w:val="24"/>
        </w:rPr>
        <w:tab/>
      </w:r>
    </w:p>
    <w:p w14:paraId="13AC0971" w14:textId="77777777" w:rsidR="004A2166" w:rsidRPr="00976B40" w:rsidRDefault="004A2166" w:rsidP="004A2166">
      <w:pPr>
        <w:pStyle w:val="Heading1"/>
        <w:spacing w:before="173" w:line="235" w:lineRule="auto"/>
        <w:ind w:left="320" w:right="572"/>
        <w:jc w:val="both"/>
        <w:rPr>
          <w:color w:val="auto"/>
          <w:sz w:val="24"/>
        </w:rPr>
      </w:pPr>
      <w:r w:rsidRPr="00976B40">
        <w:rPr>
          <w:color w:val="auto"/>
          <w:sz w:val="24"/>
        </w:rPr>
        <w:tab/>
      </w:r>
    </w:p>
    <w:p w14:paraId="49F2FB9B" w14:textId="77777777" w:rsidR="004A2166" w:rsidRPr="00976B40" w:rsidRDefault="004A2166" w:rsidP="004A2166">
      <w:pPr>
        <w:pStyle w:val="Heading1"/>
        <w:spacing w:before="173" w:line="235" w:lineRule="auto"/>
        <w:ind w:left="320" w:right="572"/>
        <w:jc w:val="both"/>
        <w:rPr>
          <w:color w:val="auto"/>
          <w:sz w:val="24"/>
        </w:rPr>
      </w:pPr>
      <w:r w:rsidRPr="00976B40">
        <w:rPr>
          <w:color w:val="auto"/>
          <w:sz w:val="24"/>
        </w:rPr>
        <w:t>3. Methodology</w:t>
      </w:r>
    </w:p>
    <w:p w14:paraId="09AB550F" w14:textId="77777777" w:rsidR="004A2166" w:rsidRPr="00976B40" w:rsidRDefault="004A2166" w:rsidP="004A2166">
      <w:pPr>
        <w:pStyle w:val="Heading1"/>
        <w:spacing w:before="173" w:line="235" w:lineRule="auto"/>
        <w:ind w:left="320" w:right="572"/>
        <w:jc w:val="both"/>
        <w:rPr>
          <w:color w:val="auto"/>
          <w:sz w:val="24"/>
        </w:rPr>
      </w:pPr>
      <w:r w:rsidRPr="00976B40">
        <w:rPr>
          <w:color w:val="auto"/>
          <w:sz w:val="24"/>
        </w:rPr>
        <w:t>Demonstrate use of appropriate approaches to methodology including the research paradigm, data collection methods, and data analysis. Show rationale for the choice of the methods.</w:t>
      </w:r>
      <w:r w:rsidRPr="00976B40">
        <w:rPr>
          <w:color w:val="auto"/>
          <w:sz w:val="24"/>
        </w:rPr>
        <w:tab/>
      </w:r>
    </w:p>
    <w:p w14:paraId="0CEADB92" w14:textId="6017222B" w:rsidR="004A2166" w:rsidRPr="00976B40" w:rsidRDefault="004A2166" w:rsidP="004A2166">
      <w:pPr>
        <w:pStyle w:val="Heading1"/>
        <w:spacing w:before="173" w:line="235" w:lineRule="auto"/>
        <w:ind w:right="572"/>
        <w:jc w:val="both"/>
        <w:rPr>
          <w:color w:val="auto"/>
          <w:sz w:val="24"/>
        </w:rPr>
      </w:pPr>
    </w:p>
    <w:p w14:paraId="28F62F94" w14:textId="77777777" w:rsidR="004A2166" w:rsidRPr="00976B40" w:rsidRDefault="004A2166" w:rsidP="004A2166">
      <w:pPr>
        <w:pStyle w:val="Heading1"/>
        <w:spacing w:before="173" w:line="235" w:lineRule="auto"/>
        <w:ind w:left="320" w:right="572"/>
        <w:jc w:val="both"/>
        <w:rPr>
          <w:color w:val="auto"/>
          <w:sz w:val="24"/>
        </w:rPr>
      </w:pPr>
      <w:r w:rsidRPr="00976B40">
        <w:rPr>
          <w:color w:val="auto"/>
          <w:sz w:val="24"/>
        </w:rPr>
        <w:t>4. Presentation, Organisation and Structure</w:t>
      </w:r>
    </w:p>
    <w:p w14:paraId="078C1BCF" w14:textId="77777777" w:rsidR="004A2166" w:rsidRPr="00976B40" w:rsidRDefault="004A2166" w:rsidP="004A2166">
      <w:pPr>
        <w:pStyle w:val="Heading1"/>
        <w:spacing w:before="173" w:line="235" w:lineRule="auto"/>
        <w:ind w:left="320" w:right="572"/>
        <w:jc w:val="both"/>
        <w:rPr>
          <w:b/>
          <w:bCs/>
          <w:color w:val="auto"/>
          <w:sz w:val="24"/>
          <w:szCs w:val="24"/>
        </w:rPr>
      </w:pPr>
      <w:r w:rsidRPr="00976B40">
        <w:rPr>
          <w:color w:val="auto"/>
          <w:sz w:val="24"/>
          <w:szCs w:val="24"/>
        </w:rPr>
        <w:t>Good organisation including headings/subheadings, grammar, paraphrasing, in-text citation, and references offered in UWTSD Harvard Referencing Style.</w:t>
      </w:r>
      <w:r w:rsidRPr="00976B40">
        <w:rPr>
          <w:color w:val="auto"/>
        </w:rPr>
        <w:tab/>
      </w:r>
    </w:p>
    <w:bookmarkEnd w:id="0"/>
    <w:p w14:paraId="3B57DA25" w14:textId="27A4BA7B" w:rsidR="004A2166" w:rsidRDefault="004A2166" w:rsidP="120EB848">
      <w:pPr>
        <w:pStyle w:val="Heading1"/>
        <w:spacing w:before="173" w:line="235" w:lineRule="auto"/>
        <w:ind w:left="320" w:right="346"/>
        <w:jc w:val="both"/>
        <w:sectPr w:rsidR="004A2166" w:rsidSect="007048F9">
          <w:pgSz w:w="11900" w:h="16850"/>
          <w:pgMar w:top="960" w:right="480" w:bottom="280" w:left="500" w:header="720" w:footer="720" w:gutter="0"/>
          <w:cols w:space="720"/>
        </w:sectPr>
      </w:pPr>
      <w:r>
        <w:t xml:space="preserve">    </w:t>
      </w:r>
    </w:p>
    <w:p w14:paraId="5454D4BA" w14:textId="77777777" w:rsidR="004A2166" w:rsidRDefault="004A2166" w:rsidP="004A2166">
      <w:pPr>
        <w:spacing w:before="145"/>
        <w:ind w:left="4929" w:right="4944"/>
        <w:jc w:val="center"/>
        <w:rPr>
          <w:rFonts w:ascii="Times New Roman"/>
          <w:b/>
          <w:sz w:val="20"/>
        </w:rPr>
      </w:pPr>
      <w:r>
        <w:rPr>
          <w:rFonts w:ascii="Times New Roman"/>
          <w:sz w:val="20"/>
        </w:rPr>
        <w:lastRenderedPageBreak/>
        <w:t xml:space="preserve">Page </w:t>
      </w:r>
      <w:r>
        <w:rPr>
          <w:rFonts w:ascii="Times New Roman"/>
          <w:b/>
          <w:sz w:val="20"/>
        </w:rPr>
        <w:t xml:space="preserve">5 </w:t>
      </w:r>
      <w:r>
        <w:rPr>
          <w:rFonts w:ascii="Times New Roman"/>
          <w:sz w:val="20"/>
        </w:rPr>
        <w:t xml:space="preserve">of </w:t>
      </w:r>
      <w:r>
        <w:rPr>
          <w:rFonts w:ascii="Times New Roman"/>
          <w:b/>
          <w:sz w:val="20"/>
        </w:rPr>
        <w:t>10</w:t>
      </w:r>
    </w:p>
    <w:p w14:paraId="5571C61A" w14:textId="77777777" w:rsidR="004A2166" w:rsidRDefault="004A2166" w:rsidP="120EB848">
      <w:pPr>
        <w:jc w:val="center"/>
        <w:rPr>
          <w:rFonts w:ascii="Times New Roman"/>
          <w:sz w:val="20"/>
          <w:szCs w:val="20"/>
        </w:rPr>
      </w:pPr>
    </w:p>
    <w:p w14:paraId="5DBD6CDB" w14:textId="77777777" w:rsidR="120EB848" w:rsidRDefault="120EB848" w:rsidP="120EB848">
      <w:pPr>
        <w:ind w:left="500" w:right="714"/>
        <w:jc w:val="both"/>
        <w:rPr>
          <w:sz w:val="24"/>
          <w:szCs w:val="24"/>
        </w:rPr>
      </w:pPr>
    </w:p>
    <w:p w14:paraId="085EECF1" w14:textId="77777777" w:rsidR="212BFEE9" w:rsidRDefault="212BFEE9" w:rsidP="120EB848">
      <w:pPr>
        <w:pStyle w:val="Heading2"/>
        <w:ind w:left="567" w:firstLine="142"/>
        <w:rPr>
          <w:rFonts w:ascii="Arial" w:hAnsi="Arial" w:cs="Arial"/>
          <w:sz w:val="22"/>
          <w:szCs w:val="22"/>
        </w:rPr>
      </w:pPr>
      <w:r w:rsidRPr="120EB848">
        <w:rPr>
          <w:rFonts w:ascii="Arial" w:hAnsi="Arial" w:cs="Arial"/>
          <w:sz w:val="22"/>
          <w:szCs w:val="22"/>
        </w:rPr>
        <w:t>Use of Generative AI in Assessment</w:t>
      </w:r>
    </w:p>
    <w:p w14:paraId="1E6A5AF4" w14:textId="77777777" w:rsidR="212BFEE9" w:rsidRDefault="212BFEE9" w:rsidP="120EB848">
      <w:pPr>
        <w:ind w:firstLine="720"/>
      </w:pPr>
      <w:r>
        <w:t>(Lecturer to indicate Yes or Not against each element)</w:t>
      </w:r>
    </w:p>
    <w:p w14:paraId="1B068BDA" w14:textId="77777777" w:rsidR="120EB848" w:rsidRDefault="120EB848" w:rsidP="120EB848">
      <w:pPr>
        <w:ind w:firstLine="8640"/>
        <w:rPr>
          <w:rFonts w:eastAsia="Calibri"/>
        </w:rPr>
      </w:pPr>
    </w:p>
    <w:p w14:paraId="79AA3735" w14:textId="77777777" w:rsidR="120EB848" w:rsidRDefault="120EB848" w:rsidP="120EB848">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120EB848" w14:paraId="7CD16ABC" w14:textId="77777777" w:rsidTr="120EB848">
        <w:trPr>
          <w:trHeight w:val="300"/>
        </w:trPr>
        <w:tc>
          <w:tcPr>
            <w:tcW w:w="2250" w:type="dxa"/>
            <w:tcMar>
              <w:left w:w="105" w:type="dxa"/>
              <w:right w:w="105" w:type="dxa"/>
            </w:tcMar>
          </w:tcPr>
          <w:p w14:paraId="315A2CF1" w14:textId="77777777" w:rsidR="120EB848" w:rsidRDefault="120EB848" w:rsidP="120EB848">
            <w:pPr>
              <w:spacing w:line="259" w:lineRule="auto"/>
              <w:rPr>
                <w:rFonts w:eastAsia="Calibri"/>
              </w:rPr>
            </w:pPr>
            <w:r w:rsidRPr="120EB848">
              <w:rPr>
                <w:rFonts w:eastAsia="Calibri"/>
              </w:rPr>
              <w:t>RESEARCH</w:t>
            </w:r>
          </w:p>
        </w:tc>
        <w:tc>
          <w:tcPr>
            <w:tcW w:w="5397" w:type="dxa"/>
            <w:tcMar>
              <w:left w:w="105" w:type="dxa"/>
              <w:right w:w="105" w:type="dxa"/>
            </w:tcMar>
          </w:tcPr>
          <w:p w14:paraId="2AEB0B09" w14:textId="77777777" w:rsidR="120EB848" w:rsidRDefault="120EB848" w:rsidP="120EB848">
            <w:pPr>
              <w:spacing w:line="259" w:lineRule="auto"/>
              <w:rPr>
                <w:rFonts w:eastAsia="Calibri"/>
              </w:rPr>
            </w:pPr>
            <w:r w:rsidRPr="120EB848">
              <w:rPr>
                <w:rFonts w:eastAsia="Calibri"/>
              </w:rPr>
              <w:t>For this assessment, you can use Generative AI to support you in research, including searching for bibliography, using tools to summarise, compare and interrogate materials.</w:t>
            </w:r>
          </w:p>
        </w:tc>
        <w:tc>
          <w:tcPr>
            <w:tcW w:w="1417" w:type="dxa"/>
          </w:tcPr>
          <w:p w14:paraId="4B8F93AF" w14:textId="77777777" w:rsidR="120EB848" w:rsidRDefault="120EB848" w:rsidP="120EB848">
            <w:pPr>
              <w:rPr>
                <w:rFonts w:eastAsia="Calibri"/>
              </w:rPr>
            </w:pPr>
            <w:r w:rsidRPr="120EB848">
              <w:rPr>
                <w:rFonts w:eastAsia="Calibri"/>
              </w:rPr>
              <w:t xml:space="preserve">Yes </w:t>
            </w:r>
            <w:sdt>
              <w:sdtPr>
                <w:id w:val="1992325372"/>
                <w14:checkbox>
                  <w14:checked w14:val="0"/>
                  <w14:checkedState w14:val="2612" w14:font="MS Gothic"/>
                  <w14:uncheckedState w14:val="2610" w14:font="MS Gothic"/>
                </w14:checkbox>
              </w:sdtPr>
              <w:sdtContent>
                <w:r w:rsidRPr="120EB848">
                  <w:rPr>
                    <w:rFonts w:ascii="MS Gothic" w:eastAsia="MS Gothic" w:hAnsi="MS Gothic" w:cs="MS Gothic"/>
                  </w:rPr>
                  <w:t>☐</w:t>
                </w:r>
              </w:sdtContent>
            </w:sdt>
          </w:p>
          <w:p w14:paraId="50984F02" w14:textId="77777777" w:rsidR="120EB848" w:rsidRDefault="120EB848" w:rsidP="120EB848">
            <w:pPr>
              <w:rPr>
                <w:rFonts w:eastAsia="Calibri"/>
              </w:rPr>
            </w:pPr>
          </w:p>
          <w:p w14:paraId="31B50C90" w14:textId="77777777" w:rsidR="120EB848" w:rsidRDefault="120EB848" w:rsidP="120EB848">
            <w:pPr>
              <w:rPr>
                <w:rFonts w:eastAsia="Calibri"/>
              </w:rPr>
            </w:pPr>
            <w:r w:rsidRPr="120EB848">
              <w:rPr>
                <w:rFonts w:eastAsia="Calibri"/>
              </w:rPr>
              <w:t xml:space="preserve">No  </w:t>
            </w:r>
            <w:sdt>
              <w:sdtPr>
                <w:id w:val="1029466625"/>
                <w14:checkbox>
                  <w14:checked w14:val="1"/>
                  <w14:checkedState w14:val="2612" w14:font="MS Gothic"/>
                  <w14:uncheckedState w14:val="2610" w14:font="MS Gothic"/>
                </w14:checkbox>
              </w:sdtPr>
              <w:sdtContent>
                <w:r w:rsidRPr="120EB848">
                  <w:rPr>
                    <w:rFonts w:ascii="MS Gothic" w:eastAsia="MS Gothic" w:hAnsi="MS Gothic"/>
                  </w:rPr>
                  <w:t>☒</w:t>
                </w:r>
              </w:sdtContent>
            </w:sdt>
          </w:p>
        </w:tc>
      </w:tr>
      <w:tr w:rsidR="120EB848" w14:paraId="74798F7B" w14:textId="77777777" w:rsidTr="120EB848">
        <w:trPr>
          <w:trHeight w:val="300"/>
        </w:trPr>
        <w:tc>
          <w:tcPr>
            <w:tcW w:w="2250" w:type="dxa"/>
            <w:tcMar>
              <w:left w:w="105" w:type="dxa"/>
              <w:right w:w="105" w:type="dxa"/>
            </w:tcMar>
          </w:tcPr>
          <w:p w14:paraId="12C02485" w14:textId="77777777" w:rsidR="120EB848" w:rsidRDefault="120EB848" w:rsidP="120EB848">
            <w:pPr>
              <w:spacing w:line="259" w:lineRule="auto"/>
              <w:rPr>
                <w:rFonts w:eastAsia="Calibri"/>
              </w:rPr>
            </w:pPr>
            <w:r w:rsidRPr="120EB848">
              <w:rPr>
                <w:rFonts w:eastAsia="Calibri"/>
              </w:rPr>
              <w:t>STRUCTURE</w:t>
            </w:r>
          </w:p>
        </w:tc>
        <w:tc>
          <w:tcPr>
            <w:tcW w:w="5397" w:type="dxa"/>
            <w:tcMar>
              <w:left w:w="105" w:type="dxa"/>
              <w:right w:w="105" w:type="dxa"/>
            </w:tcMar>
          </w:tcPr>
          <w:p w14:paraId="3EAC8771" w14:textId="77777777" w:rsidR="120EB848" w:rsidRDefault="120EB848" w:rsidP="120EB848">
            <w:pPr>
              <w:spacing w:line="259" w:lineRule="auto"/>
              <w:rPr>
                <w:rFonts w:eastAsia="Calibri"/>
              </w:rPr>
            </w:pPr>
            <w:r w:rsidRPr="120EB848">
              <w:rPr>
                <w:rFonts w:eastAsia="Calibri"/>
              </w:rPr>
              <w:t>For this assessment, you can use Generative AI to support you in structuring your submission, including creating a draft argument structure, identifying parts and headings, etc.</w:t>
            </w:r>
          </w:p>
        </w:tc>
        <w:tc>
          <w:tcPr>
            <w:tcW w:w="1417" w:type="dxa"/>
          </w:tcPr>
          <w:p w14:paraId="549A0A4C" w14:textId="77777777" w:rsidR="120EB848" w:rsidRDefault="120EB848" w:rsidP="120EB848">
            <w:pPr>
              <w:rPr>
                <w:rFonts w:eastAsia="Calibri"/>
              </w:rPr>
            </w:pPr>
            <w:r w:rsidRPr="120EB848">
              <w:rPr>
                <w:rFonts w:eastAsia="Calibri"/>
              </w:rPr>
              <w:t xml:space="preserve">Yes </w:t>
            </w:r>
            <w:sdt>
              <w:sdtPr>
                <w:id w:val="1703597173"/>
                <w14:checkbox>
                  <w14:checked w14:val="0"/>
                  <w14:checkedState w14:val="2612" w14:font="MS Gothic"/>
                  <w14:uncheckedState w14:val="2610" w14:font="MS Gothic"/>
                </w14:checkbox>
              </w:sdtPr>
              <w:sdtContent>
                <w:r w:rsidRPr="120EB848">
                  <w:rPr>
                    <w:rFonts w:ascii="MS Gothic" w:eastAsia="MS Gothic" w:hAnsi="MS Gothic" w:cs="MS Gothic"/>
                  </w:rPr>
                  <w:t>☐</w:t>
                </w:r>
              </w:sdtContent>
            </w:sdt>
          </w:p>
          <w:p w14:paraId="53270F77" w14:textId="77777777" w:rsidR="120EB848" w:rsidRDefault="120EB848" w:rsidP="120EB848">
            <w:pPr>
              <w:rPr>
                <w:rFonts w:eastAsia="Calibri"/>
              </w:rPr>
            </w:pPr>
          </w:p>
          <w:p w14:paraId="068EAB3E" w14:textId="77777777" w:rsidR="120EB848" w:rsidRDefault="120EB848" w:rsidP="120EB848">
            <w:pPr>
              <w:rPr>
                <w:rFonts w:eastAsia="Calibri"/>
              </w:rPr>
            </w:pPr>
            <w:r w:rsidRPr="120EB848">
              <w:rPr>
                <w:rFonts w:eastAsia="Calibri"/>
              </w:rPr>
              <w:t xml:space="preserve">No  </w:t>
            </w:r>
            <w:sdt>
              <w:sdtPr>
                <w:id w:val="129338130"/>
                <w14:checkbox>
                  <w14:checked w14:val="1"/>
                  <w14:checkedState w14:val="2612" w14:font="MS Gothic"/>
                  <w14:uncheckedState w14:val="2610" w14:font="MS Gothic"/>
                </w14:checkbox>
              </w:sdtPr>
              <w:sdtContent>
                <w:r w:rsidRPr="120EB848">
                  <w:rPr>
                    <w:rFonts w:ascii="MS Gothic" w:eastAsia="MS Gothic" w:hAnsi="MS Gothic"/>
                  </w:rPr>
                  <w:t>☒</w:t>
                </w:r>
              </w:sdtContent>
            </w:sdt>
          </w:p>
        </w:tc>
      </w:tr>
      <w:tr w:rsidR="120EB848" w14:paraId="7D79FDC4" w14:textId="77777777" w:rsidTr="120EB848">
        <w:trPr>
          <w:trHeight w:val="300"/>
        </w:trPr>
        <w:tc>
          <w:tcPr>
            <w:tcW w:w="2250" w:type="dxa"/>
            <w:tcMar>
              <w:left w:w="105" w:type="dxa"/>
              <w:right w:w="105" w:type="dxa"/>
            </w:tcMar>
          </w:tcPr>
          <w:p w14:paraId="4E1586F1" w14:textId="77777777" w:rsidR="120EB848" w:rsidRDefault="120EB848" w:rsidP="120EB848">
            <w:pPr>
              <w:spacing w:line="259" w:lineRule="auto"/>
              <w:rPr>
                <w:rFonts w:eastAsia="Calibri"/>
              </w:rPr>
            </w:pPr>
            <w:r w:rsidRPr="120EB848">
              <w:rPr>
                <w:rFonts w:eastAsia="Calibri"/>
              </w:rPr>
              <w:t>PROOFREADING</w:t>
            </w:r>
          </w:p>
        </w:tc>
        <w:tc>
          <w:tcPr>
            <w:tcW w:w="5397" w:type="dxa"/>
            <w:tcMar>
              <w:left w:w="105" w:type="dxa"/>
              <w:right w:w="105" w:type="dxa"/>
            </w:tcMar>
          </w:tcPr>
          <w:p w14:paraId="53A63269" w14:textId="77777777" w:rsidR="120EB848" w:rsidRDefault="120EB848" w:rsidP="120EB848">
            <w:pPr>
              <w:spacing w:line="259" w:lineRule="auto"/>
              <w:rPr>
                <w:rFonts w:eastAsia="Calibri"/>
              </w:rPr>
            </w:pPr>
            <w:r w:rsidRPr="120EB848">
              <w:rPr>
                <w:rFonts w:eastAsia="Calibri"/>
              </w:rPr>
              <w:t>For this assessment, you can use Generative AI to check your own text/creation for grammatical and syntactical mistakes, including rephrasing of your own work within specific standards.</w:t>
            </w:r>
          </w:p>
        </w:tc>
        <w:tc>
          <w:tcPr>
            <w:tcW w:w="1417" w:type="dxa"/>
          </w:tcPr>
          <w:p w14:paraId="45D66DD9" w14:textId="77777777" w:rsidR="120EB848" w:rsidRDefault="120EB848" w:rsidP="120EB848">
            <w:pPr>
              <w:rPr>
                <w:rFonts w:eastAsia="Calibri"/>
              </w:rPr>
            </w:pPr>
            <w:r w:rsidRPr="120EB848">
              <w:rPr>
                <w:rFonts w:eastAsia="Calibri"/>
              </w:rPr>
              <w:t xml:space="preserve">Yes </w:t>
            </w:r>
            <w:sdt>
              <w:sdtPr>
                <w:id w:val="165986531"/>
                <w14:checkbox>
                  <w14:checked w14:val="0"/>
                  <w14:checkedState w14:val="2612" w14:font="MS Gothic"/>
                  <w14:uncheckedState w14:val="2610" w14:font="MS Gothic"/>
                </w14:checkbox>
              </w:sdtPr>
              <w:sdtContent>
                <w:r w:rsidRPr="120EB848">
                  <w:rPr>
                    <w:rFonts w:ascii="MS Gothic" w:eastAsia="MS Gothic" w:hAnsi="MS Gothic" w:cs="MS Gothic"/>
                  </w:rPr>
                  <w:t>☐</w:t>
                </w:r>
              </w:sdtContent>
            </w:sdt>
          </w:p>
          <w:p w14:paraId="77F7ECE2" w14:textId="77777777" w:rsidR="120EB848" w:rsidRDefault="120EB848" w:rsidP="120EB848">
            <w:pPr>
              <w:rPr>
                <w:rFonts w:eastAsia="Calibri"/>
              </w:rPr>
            </w:pPr>
          </w:p>
          <w:p w14:paraId="4F355926" w14:textId="77777777" w:rsidR="120EB848" w:rsidRDefault="120EB848" w:rsidP="120EB848">
            <w:pPr>
              <w:rPr>
                <w:rFonts w:eastAsia="Calibri"/>
              </w:rPr>
            </w:pPr>
            <w:r w:rsidRPr="120EB848">
              <w:rPr>
                <w:rFonts w:eastAsia="Calibri"/>
              </w:rPr>
              <w:t xml:space="preserve">No  </w:t>
            </w:r>
            <w:sdt>
              <w:sdtPr>
                <w:id w:val="656037600"/>
                <w14:checkbox>
                  <w14:checked w14:val="1"/>
                  <w14:checkedState w14:val="2612" w14:font="MS Gothic"/>
                  <w14:uncheckedState w14:val="2610" w14:font="MS Gothic"/>
                </w14:checkbox>
              </w:sdtPr>
              <w:sdtContent>
                <w:r w:rsidRPr="120EB848">
                  <w:rPr>
                    <w:rFonts w:ascii="MS Gothic" w:eastAsia="MS Gothic" w:hAnsi="MS Gothic"/>
                  </w:rPr>
                  <w:t>☒</w:t>
                </w:r>
              </w:sdtContent>
            </w:sdt>
          </w:p>
        </w:tc>
      </w:tr>
      <w:tr w:rsidR="120EB848" w14:paraId="7AB3A6D4" w14:textId="77777777" w:rsidTr="120EB848">
        <w:trPr>
          <w:trHeight w:val="300"/>
        </w:trPr>
        <w:tc>
          <w:tcPr>
            <w:tcW w:w="2250" w:type="dxa"/>
            <w:tcMar>
              <w:left w:w="105" w:type="dxa"/>
              <w:right w:w="105" w:type="dxa"/>
            </w:tcMar>
          </w:tcPr>
          <w:p w14:paraId="31024C28" w14:textId="77777777" w:rsidR="120EB848" w:rsidRDefault="120EB848" w:rsidP="120EB848">
            <w:pPr>
              <w:spacing w:line="259" w:lineRule="auto"/>
              <w:rPr>
                <w:rFonts w:eastAsia="Calibri"/>
              </w:rPr>
            </w:pPr>
            <w:r w:rsidRPr="120EB848">
              <w:rPr>
                <w:rFonts w:eastAsia="Calibri"/>
              </w:rPr>
              <w:t>WRITING</w:t>
            </w:r>
          </w:p>
        </w:tc>
        <w:tc>
          <w:tcPr>
            <w:tcW w:w="5397" w:type="dxa"/>
            <w:tcMar>
              <w:left w:w="105" w:type="dxa"/>
              <w:right w:w="105" w:type="dxa"/>
            </w:tcMar>
          </w:tcPr>
          <w:p w14:paraId="20C036B2" w14:textId="77777777" w:rsidR="120EB848" w:rsidRDefault="120EB848" w:rsidP="120EB848">
            <w:pPr>
              <w:spacing w:line="259" w:lineRule="auto"/>
              <w:rPr>
                <w:rFonts w:eastAsia="Calibri"/>
              </w:rPr>
            </w:pPr>
            <w:r w:rsidRPr="120EB848">
              <w:rPr>
                <w:rFonts w:eastAsia="Calibri"/>
              </w:rPr>
              <w:t>For this assessment, you can use Generative AI to create text for submission.</w:t>
            </w:r>
          </w:p>
        </w:tc>
        <w:tc>
          <w:tcPr>
            <w:tcW w:w="1417" w:type="dxa"/>
          </w:tcPr>
          <w:p w14:paraId="7269229F" w14:textId="77777777" w:rsidR="120EB848" w:rsidRDefault="120EB848" w:rsidP="120EB848">
            <w:pPr>
              <w:rPr>
                <w:rFonts w:eastAsia="Calibri"/>
              </w:rPr>
            </w:pPr>
            <w:r w:rsidRPr="120EB848">
              <w:rPr>
                <w:rFonts w:eastAsia="Calibri"/>
              </w:rPr>
              <w:t xml:space="preserve">Yes </w:t>
            </w:r>
            <w:sdt>
              <w:sdtPr>
                <w:id w:val="1442311434"/>
                <w14:checkbox>
                  <w14:checked w14:val="0"/>
                  <w14:checkedState w14:val="2612" w14:font="MS Gothic"/>
                  <w14:uncheckedState w14:val="2610" w14:font="MS Gothic"/>
                </w14:checkbox>
              </w:sdtPr>
              <w:sdtContent>
                <w:r w:rsidRPr="120EB848">
                  <w:rPr>
                    <w:rFonts w:ascii="MS Gothic" w:eastAsia="MS Gothic" w:hAnsi="MS Gothic" w:cs="MS Gothic"/>
                  </w:rPr>
                  <w:t>☐</w:t>
                </w:r>
              </w:sdtContent>
            </w:sdt>
          </w:p>
          <w:p w14:paraId="5B1644A3" w14:textId="77777777" w:rsidR="120EB848" w:rsidRDefault="120EB848" w:rsidP="120EB848">
            <w:pPr>
              <w:rPr>
                <w:rFonts w:eastAsia="Calibri"/>
              </w:rPr>
            </w:pPr>
          </w:p>
          <w:p w14:paraId="31ED4D5E" w14:textId="77777777" w:rsidR="120EB848" w:rsidRDefault="120EB848" w:rsidP="120EB848">
            <w:pPr>
              <w:rPr>
                <w:rFonts w:eastAsia="Calibri"/>
              </w:rPr>
            </w:pPr>
            <w:r w:rsidRPr="120EB848">
              <w:rPr>
                <w:rFonts w:eastAsia="Calibri"/>
              </w:rPr>
              <w:t xml:space="preserve">No  </w:t>
            </w:r>
            <w:sdt>
              <w:sdtPr>
                <w:id w:val="1278883322"/>
                <w14:checkbox>
                  <w14:checked w14:val="1"/>
                  <w14:checkedState w14:val="2612" w14:font="MS Gothic"/>
                  <w14:uncheckedState w14:val="2610" w14:font="MS Gothic"/>
                </w14:checkbox>
              </w:sdtPr>
              <w:sdtContent>
                <w:r w:rsidRPr="120EB848">
                  <w:rPr>
                    <w:rFonts w:ascii="MS Gothic" w:eastAsia="MS Gothic" w:hAnsi="MS Gothic"/>
                  </w:rPr>
                  <w:t>☒</w:t>
                </w:r>
              </w:sdtContent>
            </w:sdt>
          </w:p>
        </w:tc>
      </w:tr>
      <w:tr w:rsidR="120EB848" w14:paraId="00EF5335" w14:textId="77777777" w:rsidTr="120EB848">
        <w:trPr>
          <w:trHeight w:val="300"/>
        </w:trPr>
        <w:tc>
          <w:tcPr>
            <w:tcW w:w="2250" w:type="dxa"/>
            <w:tcMar>
              <w:left w:w="105" w:type="dxa"/>
              <w:right w:w="105" w:type="dxa"/>
            </w:tcMar>
          </w:tcPr>
          <w:p w14:paraId="34CFBC51" w14:textId="77777777" w:rsidR="120EB848" w:rsidRDefault="120EB848" w:rsidP="120EB848">
            <w:pPr>
              <w:spacing w:line="259" w:lineRule="auto"/>
              <w:rPr>
                <w:rFonts w:eastAsia="Calibri"/>
              </w:rPr>
            </w:pPr>
            <w:r w:rsidRPr="120EB848">
              <w:rPr>
                <w:rFonts w:eastAsia="Calibri"/>
              </w:rPr>
              <w:t>CREATIVE</w:t>
            </w:r>
          </w:p>
        </w:tc>
        <w:tc>
          <w:tcPr>
            <w:tcW w:w="5397" w:type="dxa"/>
            <w:tcMar>
              <w:left w:w="105" w:type="dxa"/>
              <w:right w:w="105" w:type="dxa"/>
            </w:tcMar>
          </w:tcPr>
          <w:p w14:paraId="6D35CD23" w14:textId="77777777" w:rsidR="120EB848" w:rsidRDefault="120EB848" w:rsidP="120EB848">
            <w:pPr>
              <w:spacing w:line="259" w:lineRule="auto"/>
              <w:rPr>
                <w:rFonts w:eastAsia="Calibri"/>
              </w:rPr>
            </w:pPr>
            <w:r w:rsidRPr="120EB848">
              <w:rPr>
                <w:rFonts w:eastAsia="Calibri"/>
              </w:rPr>
              <w:t>For this assessment, you can use Generative AI to create creative materials, such as images.</w:t>
            </w:r>
          </w:p>
        </w:tc>
        <w:tc>
          <w:tcPr>
            <w:tcW w:w="1417" w:type="dxa"/>
          </w:tcPr>
          <w:p w14:paraId="411275C7" w14:textId="77777777" w:rsidR="120EB848" w:rsidRDefault="120EB848" w:rsidP="120EB848">
            <w:pPr>
              <w:rPr>
                <w:rFonts w:eastAsia="Calibri"/>
              </w:rPr>
            </w:pPr>
            <w:r w:rsidRPr="120EB848">
              <w:rPr>
                <w:rFonts w:eastAsia="Calibri"/>
              </w:rPr>
              <w:t xml:space="preserve">Yes </w:t>
            </w:r>
            <w:sdt>
              <w:sdtPr>
                <w:id w:val="1419125497"/>
                <w14:checkbox>
                  <w14:checked w14:val="0"/>
                  <w14:checkedState w14:val="2612" w14:font="MS Gothic"/>
                  <w14:uncheckedState w14:val="2610" w14:font="MS Gothic"/>
                </w14:checkbox>
              </w:sdtPr>
              <w:sdtContent>
                <w:r w:rsidRPr="120EB848">
                  <w:rPr>
                    <w:rFonts w:ascii="MS Gothic" w:eastAsia="MS Gothic" w:hAnsi="MS Gothic" w:cs="MS Gothic"/>
                  </w:rPr>
                  <w:t>☐</w:t>
                </w:r>
              </w:sdtContent>
            </w:sdt>
          </w:p>
          <w:p w14:paraId="615A25A5" w14:textId="77777777" w:rsidR="120EB848" w:rsidRDefault="120EB848" w:rsidP="120EB848">
            <w:pPr>
              <w:rPr>
                <w:rFonts w:eastAsia="Calibri"/>
              </w:rPr>
            </w:pPr>
          </w:p>
          <w:p w14:paraId="412B8CC4" w14:textId="77777777" w:rsidR="120EB848" w:rsidRDefault="120EB848" w:rsidP="120EB848">
            <w:pPr>
              <w:rPr>
                <w:rFonts w:eastAsia="Calibri"/>
              </w:rPr>
            </w:pPr>
            <w:r w:rsidRPr="120EB848">
              <w:rPr>
                <w:rFonts w:eastAsia="Calibri"/>
              </w:rPr>
              <w:t xml:space="preserve">No  </w:t>
            </w:r>
            <w:sdt>
              <w:sdtPr>
                <w:id w:val="2044318651"/>
                <w14:checkbox>
                  <w14:checked w14:val="1"/>
                  <w14:checkedState w14:val="2612" w14:font="MS Gothic"/>
                  <w14:uncheckedState w14:val="2610" w14:font="MS Gothic"/>
                </w14:checkbox>
              </w:sdtPr>
              <w:sdtContent>
                <w:r w:rsidRPr="120EB848">
                  <w:rPr>
                    <w:rFonts w:ascii="MS Gothic" w:eastAsia="MS Gothic" w:hAnsi="MS Gothic"/>
                  </w:rPr>
                  <w:t>☒</w:t>
                </w:r>
              </w:sdtContent>
            </w:sdt>
          </w:p>
        </w:tc>
      </w:tr>
      <w:tr w:rsidR="120EB848" w14:paraId="08FA356D" w14:textId="77777777" w:rsidTr="120EB848">
        <w:trPr>
          <w:trHeight w:val="300"/>
        </w:trPr>
        <w:tc>
          <w:tcPr>
            <w:tcW w:w="2250" w:type="dxa"/>
            <w:tcMar>
              <w:left w:w="105" w:type="dxa"/>
              <w:right w:w="105" w:type="dxa"/>
            </w:tcMar>
          </w:tcPr>
          <w:p w14:paraId="277EF87F" w14:textId="77777777" w:rsidR="120EB848" w:rsidRDefault="120EB848" w:rsidP="120EB848">
            <w:pPr>
              <w:spacing w:line="259" w:lineRule="auto"/>
            </w:pPr>
            <w:r w:rsidRPr="120EB848">
              <w:rPr>
                <w:rFonts w:eastAsia="Calibri"/>
              </w:rPr>
              <w:t>PROGRAMING</w:t>
            </w:r>
          </w:p>
        </w:tc>
        <w:tc>
          <w:tcPr>
            <w:tcW w:w="5397" w:type="dxa"/>
            <w:tcMar>
              <w:left w:w="105" w:type="dxa"/>
              <w:right w:w="105" w:type="dxa"/>
            </w:tcMar>
          </w:tcPr>
          <w:p w14:paraId="310574E5" w14:textId="77777777" w:rsidR="120EB848" w:rsidRDefault="120EB848" w:rsidP="120EB848">
            <w:pPr>
              <w:spacing w:line="259" w:lineRule="auto"/>
              <w:rPr>
                <w:rFonts w:eastAsia="Calibri"/>
              </w:rPr>
            </w:pPr>
            <w:r w:rsidRPr="120EB848">
              <w:rPr>
                <w:rFonts w:eastAsia="Calibri"/>
              </w:rPr>
              <w:t>For this assessment, you can use Generative AI to create and check code.</w:t>
            </w:r>
          </w:p>
        </w:tc>
        <w:tc>
          <w:tcPr>
            <w:tcW w:w="1417" w:type="dxa"/>
          </w:tcPr>
          <w:p w14:paraId="0CCB115E" w14:textId="77777777" w:rsidR="120EB848" w:rsidRDefault="120EB848" w:rsidP="120EB848">
            <w:pPr>
              <w:rPr>
                <w:rFonts w:eastAsia="Calibri"/>
              </w:rPr>
            </w:pPr>
            <w:r w:rsidRPr="120EB848">
              <w:rPr>
                <w:rFonts w:eastAsia="Calibri"/>
              </w:rPr>
              <w:t xml:space="preserve">Yes </w:t>
            </w:r>
            <w:sdt>
              <w:sdtPr>
                <w:id w:val="1254412142"/>
                <w14:checkbox>
                  <w14:checked w14:val="0"/>
                  <w14:checkedState w14:val="2612" w14:font="MS Gothic"/>
                  <w14:uncheckedState w14:val="2610" w14:font="MS Gothic"/>
                </w14:checkbox>
              </w:sdtPr>
              <w:sdtContent>
                <w:r w:rsidRPr="120EB848">
                  <w:rPr>
                    <w:rFonts w:ascii="MS Gothic" w:eastAsia="MS Gothic" w:hAnsi="MS Gothic" w:cs="MS Gothic"/>
                  </w:rPr>
                  <w:t>☐</w:t>
                </w:r>
              </w:sdtContent>
            </w:sdt>
          </w:p>
          <w:p w14:paraId="7BB84D4D" w14:textId="77777777" w:rsidR="120EB848" w:rsidRDefault="120EB848" w:rsidP="120EB848">
            <w:pPr>
              <w:rPr>
                <w:rFonts w:eastAsia="Calibri"/>
              </w:rPr>
            </w:pPr>
          </w:p>
          <w:p w14:paraId="71C44BC1" w14:textId="77777777" w:rsidR="120EB848" w:rsidRDefault="120EB848" w:rsidP="120EB848">
            <w:pPr>
              <w:rPr>
                <w:rFonts w:eastAsia="Calibri"/>
              </w:rPr>
            </w:pPr>
            <w:r w:rsidRPr="120EB848">
              <w:rPr>
                <w:rFonts w:eastAsia="Calibri"/>
              </w:rPr>
              <w:t xml:space="preserve">No  </w:t>
            </w:r>
            <w:sdt>
              <w:sdtPr>
                <w:id w:val="850326047"/>
                <w14:checkbox>
                  <w14:checked w14:val="1"/>
                  <w14:checkedState w14:val="2612" w14:font="MS Gothic"/>
                  <w14:uncheckedState w14:val="2610" w14:font="MS Gothic"/>
                </w14:checkbox>
              </w:sdtPr>
              <w:sdtContent>
                <w:r w:rsidRPr="120EB848">
                  <w:rPr>
                    <w:rFonts w:ascii="MS Gothic" w:eastAsia="MS Gothic" w:hAnsi="MS Gothic"/>
                  </w:rPr>
                  <w:t>☒</w:t>
                </w:r>
              </w:sdtContent>
            </w:sdt>
          </w:p>
        </w:tc>
      </w:tr>
      <w:tr w:rsidR="120EB848" w14:paraId="1C3A71EF" w14:textId="77777777" w:rsidTr="120EB848">
        <w:trPr>
          <w:trHeight w:val="300"/>
        </w:trPr>
        <w:tc>
          <w:tcPr>
            <w:tcW w:w="2250" w:type="dxa"/>
            <w:tcMar>
              <w:left w:w="105" w:type="dxa"/>
              <w:right w:w="105" w:type="dxa"/>
            </w:tcMar>
          </w:tcPr>
          <w:p w14:paraId="051B6938" w14:textId="77777777" w:rsidR="120EB848" w:rsidRDefault="120EB848" w:rsidP="120EB848">
            <w:pPr>
              <w:spacing w:line="259" w:lineRule="auto"/>
              <w:rPr>
                <w:rFonts w:eastAsia="Calibri"/>
              </w:rPr>
            </w:pPr>
            <w:r w:rsidRPr="120EB848">
              <w:rPr>
                <w:rFonts w:eastAsia="Calibri"/>
              </w:rPr>
              <w:t>NONE</w:t>
            </w:r>
          </w:p>
        </w:tc>
        <w:tc>
          <w:tcPr>
            <w:tcW w:w="5397" w:type="dxa"/>
            <w:tcMar>
              <w:left w:w="105" w:type="dxa"/>
              <w:right w:w="105" w:type="dxa"/>
            </w:tcMar>
          </w:tcPr>
          <w:p w14:paraId="3CBEDBF2" w14:textId="77777777" w:rsidR="120EB848" w:rsidRDefault="120EB848" w:rsidP="120EB848">
            <w:pPr>
              <w:spacing w:line="259" w:lineRule="auto"/>
              <w:rPr>
                <w:rFonts w:eastAsia="Calibri"/>
              </w:rPr>
            </w:pPr>
            <w:r w:rsidRPr="120EB848">
              <w:rPr>
                <w:rFonts w:eastAsia="Calibri"/>
              </w:rPr>
              <w:t xml:space="preserve">For this assessment, you are not allowed to use </w:t>
            </w:r>
            <w:r w:rsidRPr="120EB848">
              <w:rPr>
                <w:rFonts w:eastAsia="Calibri"/>
                <w:b/>
                <w:bCs/>
              </w:rPr>
              <w:t>any</w:t>
            </w:r>
            <w:r w:rsidRPr="120EB848">
              <w:rPr>
                <w:rFonts w:eastAsia="Calibri"/>
              </w:rPr>
              <w:t xml:space="preserve"> type of Generative AI support. This includes research support, structure support, writing/proofreading support and creative support.</w:t>
            </w:r>
          </w:p>
        </w:tc>
        <w:tc>
          <w:tcPr>
            <w:tcW w:w="1417" w:type="dxa"/>
          </w:tcPr>
          <w:p w14:paraId="0FB1444D" w14:textId="77777777" w:rsidR="120EB848" w:rsidRDefault="120EB848" w:rsidP="120EB848">
            <w:pPr>
              <w:rPr>
                <w:rFonts w:eastAsia="Calibri"/>
              </w:rPr>
            </w:pPr>
            <w:r w:rsidRPr="120EB848">
              <w:rPr>
                <w:rFonts w:eastAsia="Calibri"/>
              </w:rPr>
              <w:t xml:space="preserve">Yes </w:t>
            </w:r>
            <w:sdt>
              <w:sdtPr>
                <w:id w:val="999024524"/>
                <w14:checkbox>
                  <w14:checked w14:val="1"/>
                  <w14:checkedState w14:val="2612" w14:font="MS Gothic"/>
                  <w14:uncheckedState w14:val="2610" w14:font="MS Gothic"/>
                </w14:checkbox>
              </w:sdtPr>
              <w:sdtContent>
                <w:r w:rsidRPr="120EB848">
                  <w:rPr>
                    <w:rFonts w:ascii="MS Gothic" w:eastAsia="MS Gothic" w:hAnsi="MS Gothic"/>
                  </w:rPr>
                  <w:t>☒</w:t>
                </w:r>
              </w:sdtContent>
            </w:sdt>
          </w:p>
          <w:p w14:paraId="753B32E0" w14:textId="77777777" w:rsidR="120EB848" w:rsidRDefault="120EB848" w:rsidP="120EB848">
            <w:pPr>
              <w:rPr>
                <w:rFonts w:eastAsia="Calibri"/>
              </w:rPr>
            </w:pPr>
          </w:p>
          <w:p w14:paraId="207A8274" w14:textId="77777777" w:rsidR="120EB848" w:rsidRDefault="120EB848" w:rsidP="120EB848">
            <w:pPr>
              <w:rPr>
                <w:rFonts w:eastAsia="Calibri"/>
              </w:rPr>
            </w:pPr>
            <w:r w:rsidRPr="120EB848">
              <w:rPr>
                <w:rFonts w:eastAsia="Calibri"/>
              </w:rPr>
              <w:t xml:space="preserve">No  </w:t>
            </w:r>
            <w:sdt>
              <w:sdtPr>
                <w:id w:val="639673992"/>
                <w14:checkbox>
                  <w14:checked w14:val="0"/>
                  <w14:checkedState w14:val="2612" w14:font="MS Gothic"/>
                  <w14:uncheckedState w14:val="2610" w14:font="MS Gothic"/>
                </w14:checkbox>
              </w:sdtPr>
              <w:sdtContent>
                <w:r w:rsidRPr="120EB848">
                  <w:rPr>
                    <w:rFonts w:ascii="MS Gothic" w:eastAsia="MS Gothic" w:hAnsi="MS Gothic"/>
                  </w:rPr>
                  <w:t>☐</w:t>
                </w:r>
              </w:sdtContent>
            </w:sdt>
          </w:p>
        </w:tc>
      </w:tr>
    </w:tbl>
    <w:p w14:paraId="2F2786BD" w14:textId="77777777" w:rsidR="120EB848" w:rsidRDefault="120EB848" w:rsidP="120EB848">
      <w:pPr>
        <w:ind w:left="720"/>
        <w:rPr>
          <w:sz w:val="24"/>
          <w:szCs w:val="24"/>
        </w:rPr>
      </w:pPr>
    </w:p>
    <w:p w14:paraId="45FC3971" w14:textId="77777777" w:rsidR="120EB848" w:rsidRDefault="120EB848" w:rsidP="120EB848">
      <w:pPr>
        <w:ind w:left="500" w:right="714"/>
        <w:jc w:val="both"/>
        <w:rPr>
          <w:sz w:val="24"/>
          <w:szCs w:val="24"/>
        </w:rPr>
      </w:pPr>
    </w:p>
    <w:p w14:paraId="79C2F5DA" w14:textId="11F40A07" w:rsidR="120EB848" w:rsidRDefault="120EB848" w:rsidP="120EB848">
      <w:pPr>
        <w:jc w:val="center"/>
        <w:rPr>
          <w:rFonts w:ascii="Times New Roman"/>
          <w:sz w:val="20"/>
          <w:szCs w:val="20"/>
        </w:rPr>
        <w:sectPr w:rsidR="120EB848" w:rsidSect="007048F9">
          <w:pgSz w:w="11900" w:h="16850"/>
          <w:pgMar w:top="1480" w:right="480" w:bottom="280" w:left="500" w:header="720" w:footer="720" w:gutter="0"/>
          <w:cols w:space="720"/>
        </w:sectPr>
      </w:pPr>
    </w:p>
    <w:p w14:paraId="08C9A7D1" w14:textId="77777777" w:rsidR="004A2166" w:rsidRDefault="004A2166" w:rsidP="004A2166">
      <w:pPr>
        <w:pStyle w:val="BodyText"/>
        <w:spacing w:before="3"/>
        <w:rPr>
          <w:sz w:val="9"/>
        </w:rPr>
      </w:pPr>
      <w:r>
        <w:rPr>
          <w:noProof/>
          <w:lang w:val="en-GB" w:eastAsia="en-GB"/>
        </w:rPr>
        <w:lastRenderedPageBreak/>
        <mc:AlternateContent>
          <mc:Choice Requires="wps">
            <w:drawing>
              <wp:anchor distT="0" distB="0" distL="0" distR="0" simplePos="0" relativeHeight="251660288" behindDoc="1" locked="0" layoutInCell="1" allowOverlap="1" wp14:anchorId="64FF8011" wp14:editId="38E10556">
                <wp:simplePos x="0" y="0"/>
                <wp:positionH relativeFrom="page">
                  <wp:posOffset>460375</wp:posOffset>
                </wp:positionH>
                <wp:positionV relativeFrom="paragraph">
                  <wp:posOffset>198120</wp:posOffset>
                </wp:positionV>
                <wp:extent cx="6637020" cy="299085"/>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299085"/>
                        </a:xfrm>
                        <a:prstGeom prst="rect">
                          <a:avLst/>
                        </a:prstGeom>
                        <a:solidFill>
                          <a:srgbClr val="BEBEBE"/>
                        </a:solidFill>
                        <a:ln w="6097">
                          <a:solidFill>
                            <a:srgbClr val="000000"/>
                          </a:solidFill>
                          <a:prstDash val="solid"/>
                          <a:miter lim="800000"/>
                          <a:headEnd/>
                          <a:tailEnd/>
                        </a:ln>
                      </wps:spPr>
                      <wps:txbx>
                        <w:txbxContent>
                          <w:p w14:paraId="233D668A" w14:textId="77777777" w:rsidR="004A2166" w:rsidRDefault="004A2166" w:rsidP="004A2166">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F158FAA">
              <v:shape id="Text Box 3" style="position:absolute;margin-left:36.25pt;margin-top:15.6pt;width:522.6pt;height:23.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9"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" w14:anchorId="64FF8011">
                <v:textbox inset="0,0,0,0">
                  <w:txbxContent>
                    <w:p w:rsidR="004A2166" w:rsidP="004A2166" w:rsidRDefault="004A2166" w14:paraId="627FBCA0" w14:textId="77777777">
                      <w:pPr>
                        <w:spacing w:before="1" w:line="459" w:lineRule="exact"/>
                        <w:ind w:left="658"/>
                        <w:rPr>
                          <w:b/>
                          <w:sz w:val="40"/>
                        </w:rPr>
                      </w:pPr>
                      <w:r>
                        <w:rPr>
                          <w:b/>
                          <w:sz w:val="40"/>
                        </w:rPr>
                        <w:t>STUDENT FEEDBACK FORM</w:t>
                      </w:r>
                    </w:p>
                  </w:txbxContent>
                </v:textbox>
                <w10:wrap type="topAndBottom" anchorx="page"/>
              </v:shape>
            </w:pict>
          </mc:Fallback>
        </mc:AlternateContent>
      </w:r>
    </w:p>
    <w:p w14:paraId="3B37C4A2" w14:textId="77777777" w:rsidR="004A2166" w:rsidRDefault="004A2166" w:rsidP="004A2166">
      <w:pPr>
        <w:spacing w:before="93"/>
        <w:ind w:left="220" w:right="238"/>
        <w:jc w:val="both"/>
        <w:rPr>
          <w:sz w:val="20"/>
        </w:rPr>
      </w:pPr>
      <w:r>
        <w:rPr>
          <w:sz w:val="20"/>
        </w:rPr>
        <w:t>This</w:t>
      </w:r>
      <w:r>
        <w:rPr>
          <w:spacing w:val="-7"/>
          <w:sz w:val="20"/>
        </w:rPr>
        <w:t xml:space="preserve"> </w:t>
      </w:r>
      <w:r>
        <w:rPr>
          <w:sz w:val="20"/>
        </w:rPr>
        <w:t>section</w:t>
      </w:r>
      <w:r>
        <w:rPr>
          <w:spacing w:val="-5"/>
          <w:sz w:val="20"/>
        </w:rPr>
        <w:t xml:space="preserve"> </w:t>
      </w:r>
      <w:r>
        <w:rPr>
          <w:sz w:val="20"/>
        </w:rPr>
        <w:t>details</w:t>
      </w:r>
      <w:r>
        <w:rPr>
          <w:spacing w:val="-4"/>
          <w:sz w:val="20"/>
        </w:rPr>
        <w:t xml:space="preserve"> </w:t>
      </w:r>
      <w:r>
        <w:rPr>
          <w:sz w:val="20"/>
        </w:rPr>
        <w:t>the</w:t>
      </w:r>
      <w:r>
        <w:rPr>
          <w:spacing w:val="-5"/>
          <w:sz w:val="20"/>
        </w:rPr>
        <w:t xml:space="preserve"> </w:t>
      </w:r>
      <w:r>
        <w:rPr>
          <w:i/>
          <w:sz w:val="20"/>
        </w:rPr>
        <w:t>extent</w:t>
      </w:r>
      <w:r>
        <w:rPr>
          <w:i/>
          <w:spacing w:val="-8"/>
          <w:sz w:val="20"/>
        </w:rPr>
        <w:t xml:space="preserve"> </w:t>
      </w:r>
      <w:r>
        <w:rPr>
          <w:sz w:val="20"/>
        </w:rPr>
        <w:t>to</w:t>
      </w:r>
      <w:r>
        <w:rPr>
          <w:spacing w:val="-7"/>
          <w:sz w:val="20"/>
        </w:rPr>
        <w:t xml:space="preserve"> </w:t>
      </w:r>
      <w:r>
        <w:rPr>
          <w:sz w:val="20"/>
        </w:rPr>
        <w:t>which</w:t>
      </w:r>
      <w:r>
        <w:rPr>
          <w:spacing w:val="-4"/>
          <w:sz w:val="20"/>
        </w:rPr>
        <w:t xml:space="preserve"> </w:t>
      </w:r>
      <w:r>
        <w:rPr>
          <w:sz w:val="20"/>
        </w:rPr>
        <w:t>the</w:t>
      </w:r>
      <w:r>
        <w:rPr>
          <w:spacing w:val="-5"/>
          <w:sz w:val="20"/>
        </w:rPr>
        <w:t xml:space="preserve"> </w:t>
      </w:r>
      <w:r>
        <w:rPr>
          <w:sz w:val="20"/>
        </w:rPr>
        <w:t>assessment</w:t>
      </w:r>
      <w:r>
        <w:rPr>
          <w:spacing w:val="-4"/>
          <w:sz w:val="20"/>
        </w:rPr>
        <w:t xml:space="preserve"> </w:t>
      </w:r>
      <w:r>
        <w:rPr>
          <w:sz w:val="20"/>
        </w:rPr>
        <w:t>criteria</w:t>
      </w:r>
      <w:r>
        <w:rPr>
          <w:spacing w:val="-2"/>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4"/>
          <w:sz w:val="20"/>
        </w:rPr>
        <w:t xml:space="preserve"> </w:t>
      </w:r>
      <w:r>
        <w:rPr>
          <w:sz w:val="20"/>
        </w:rPr>
        <w:t>which</w:t>
      </w:r>
      <w:r>
        <w:rPr>
          <w:spacing w:val="-2"/>
          <w:sz w:val="20"/>
        </w:rPr>
        <w:t xml:space="preserve"> </w:t>
      </w:r>
      <w:r>
        <w:rPr>
          <w:sz w:val="20"/>
        </w:rPr>
        <w:t>in</w:t>
      </w:r>
      <w:r>
        <w:rPr>
          <w:spacing w:val="-5"/>
          <w:sz w:val="20"/>
        </w:rPr>
        <w:t xml:space="preserve"> </w:t>
      </w:r>
      <w:r>
        <w:rPr>
          <w:sz w:val="20"/>
        </w:rPr>
        <w:t>turn</w:t>
      </w:r>
      <w:r>
        <w:rPr>
          <w:spacing w:val="-5"/>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2"/>
          <w:sz w:val="20"/>
        </w:rPr>
        <w:t xml:space="preserve"> </w:t>
      </w:r>
      <w:r>
        <w:rPr>
          <w:sz w:val="20"/>
        </w:rPr>
        <w:t>development/improvement.</w:t>
      </w:r>
    </w:p>
    <w:tbl>
      <w:tblPr>
        <w:tblW w:w="4934" w:type="pct"/>
        <w:tblLayout w:type="fixed"/>
        <w:tblLook w:val="04A0" w:firstRow="1" w:lastRow="0" w:firstColumn="1" w:lastColumn="0" w:noHBand="0" w:noVBand="1"/>
      </w:tblPr>
      <w:tblGrid>
        <w:gridCol w:w="8976"/>
        <w:gridCol w:w="896"/>
        <w:gridCol w:w="894"/>
      </w:tblGrid>
      <w:tr w:rsidR="004A2166" w:rsidRPr="00A406E5" w14:paraId="7E527918" w14:textId="77777777" w:rsidTr="0F327CA1">
        <w:trPr>
          <w:trHeight w:val="875"/>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57F4E2B" w14:textId="77777777" w:rsidR="004A2166" w:rsidRPr="00A406E5" w:rsidRDefault="004A2166" w:rsidP="0086670B">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FE6C739" w14:textId="77777777" w:rsidR="004A2166" w:rsidRPr="00A85BFE" w:rsidRDefault="004A2166" w:rsidP="0086670B">
            <w:pPr>
              <w:ind w:left="34" w:right="113"/>
              <w:jc w:val="center"/>
              <w:rPr>
                <w:b/>
                <w:sz w:val="18"/>
                <w:szCs w:val="18"/>
              </w:rPr>
            </w:pPr>
            <w:r w:rsidRPr="00A85BFE">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375BC5C" w14:textId="77777777" w:rsidR="004A2166" w:rsidRPr="00A85BFE" w:rsidRDefault="004A2166" w:rsidP="0086670B">
            <w:pPr>
              <w:ind w:left="113" w:right="113"/>
              <w:jc w:val="center"/>
              <w:rPr>
                <w:b/>
                <w:sz w:val="18"/>
                <w:szCs w:val="18"/>
              </w:rPr>
            </w:pPr>
            <w:r w:rsidRPr="00A85BFE">
              <w:rPr>
                <w:b/>
                <w:sz w:val="18"/>
                <w:szCs w:val="18"/>
              </w:rPr>
              <w:t xml:space="preserve">Marks </w:t>
            </w:r>
          </w:p>
          <w:p w14:paraId="46C7E96B" w14:textId="77777777" w:rsidR="004A2166" w:rsidRPr="00A85BFE" w:rsidRDefault="004A2166" w:rsidP="0086670B">
            <w:pPr>
              <w:ind w:left="113" w:right="113"/>
              <w:jc w:val="center"/>
              <w:rPr>
                <w:b/>
                <w:sz w:val="18"/>
                <w:szCs w:val="18"/>
              </w:rPr>
            </w:pPr>
            <w:r w:rsidRPr="00A85BFE">
              <w:rPr>
                <w:b/>
                <w:sz w:val="18"/>
                <w:szCs w:val="18"/>
              </w:rPr>
              <w:t>awarded</w:t>
            </w:r>
          </w:p>
        </w:tc>
      </w:tr>
      <w:tr w:rsidR="004A2166" w:rsidRPr="00A406E5" w14:paraId="3C8899F2" w14:textId="77777777" w:rsidTr="0F327CA1">
        <w:trPr>
          <w:trHeight w:val="393"/>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CFC9C02" w14:textId="77777777" w:rsidR="004A2166" w:rsidRPr="00A406E5" w:rsidRDefault="004A2166" w:rsidP="0086670B">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41F9D02B" w14:textId="77777777" w:rsidR="004A2166" w:rsidRPr="00A406E5" w:rsidRDefault="004A2166" w:rsidP="0086670B">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7B3DA7D" w14:textId="5CD49C93" w:rsidR="004A2166" w:rsidRPr="00A406E5" w:rsidRDefault="0016206F" w:rsidP="0F327CA1">
            <w:pPr>
              <w:jc w:val="center"/>
              <w:rPr>
                <w:sz w:val="32"/>
                <w:szCs w:val="32"/>
              </w:rPr>
            </w:pPr>
            <w:r w:rsidRPr="0F327CA1">
              <w:rPr>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D1B139" w14:textId="77777777" w:rsidR="004A2166" w:rsidRPr="00A406E5" w:rsidRDefault="004A2166" w:rsidP="0086670B">
            <w:pPr>
              <w:jc w:val="center"/>
              <w:rPr>
                <w:sz w:val="32"/>
              </w:rPr>
            </w:pPr>
          </w:p>
        </w:tc>
      </w:tr>
      <w:tr w:rsidR="004A2166" w:rsidRPr="00A406E5" w14:paraId="2E6A51D7" w14:textId="77777777" w:rsidTr="0F327CA1">
        <w:trPr>
          <w:trHeight w:val="393"/>
        </w:trPr>
        <w:tc>
          <w:tcPr>
            <w:tcW w:w="4169" w:type="pct"/>
            <w:vMerge w:val="restart"/>
            <w:tcBorders>
              <w:top w:val="single" w:sz="4" w:space="0" w:color="auto"/>
              <w:left w:val="single" w:sz="4" w:space="0" w:color="auto"/>
              <w:right w:val="single" w:sz="4" w:space="0" w:color="auto"/>
            </w:tcBorders>
          </w:tcPr>
          <w:p w14:paraId="5F86A244" w14:textId="77777777" w:rsidR="004A2166" w:rsidRPr="00A406E5" w:rsidRDefault="004A2166" w:rsidP="0086670B">
            <w:pPr>
              <w:spacing w:after="120"/>
              <w:rPr>
                <w:sz w:val="14"/>
                <w:szCs w:val="14"/>
              </w:rPr>
            </w:pPr>
          </w:p>
          <w:p w14:paraId="4B0C043D" w14:textId="77777777" w:rsidR="004A2166" w:rsidRPr="00A406E5" w:rsidRDefault="004A2166" w:rsidP="0086670B">
            <w:pPr>
              <w:spacing w:after="120"/>
              <w:rPr>
                <w:sz w:val="14"/>
                <w:szCs w:val="14"/>
              </w:rPr>
            </w:pPr>
          </w:p>
          <w:p w14:paraId="270B6377" w14:textId="77777777" w:rsidR="004A2166" w:rsidRPr="00A406E5" w:rsidRDefault="004A2166" w:rsidP="0086670B">
            <w:pPr>
              <w:spacing w:after="120"/>
              <w:rPr>
                <w:sz w:val="14"/>
                <w:szCs w:val="14"/>
              </w:rPr>
            </w:pPr>
          </w:p>
          <w:p w14:paraId="7AF394C2" w14:textId="77777777" w:rsidR="004A2166" w:rsidRPr="00A406E5" w:rsidRDefault="004A2166" w:rsidP="0086670B">
            <w:pPr>
              <w:spacing w:after="120"/>
              <w:rPr>
                <w:sz w:val="14"/>
                <w:szCs w:val="14"/>
              </w:rPr>
            </w:pPr>
          </w:p>
          <w:p w14:paraId="6D9ED015" w14:textId="77777777" w:rsidR="004A2166" w:rsidRPr="00A406E5" w:rsidRDefault="004A2166" w:rsidP="0086670B">
            <w:pPr>
              <w:spacing w:after="120"/>
              <w:rPr>
                <w:sz w:val="14"/>
                <w:szCs w:val="14"/>
              </w:rPr>
            </w:pPr>
          </w:p>
          <w:p w14:paraId="00A1AE58"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tcPr>
          <w:p w14:paraId="55AA0B0F" w14:textId="77777777" w:rsidR="004A2166" w:rsidRPr="00A406E5" w:rsidRDefault="004A2166" w:rsidP="0086670B">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77714EA" w14:textId="77777777" w:rsidR="004A2166" w:rsidRPr="00A406E5" w:rsidRDefault="004A2166" w:rsidP="0086670B">
            <w:pPr>
              <w:jc w:val="center"/>
              <w:rPr>
                <w:sz w:val="32"/>
              </w:rPr>
            </w:pPr>
          </w:p>
        </w:tc>
      </w:tr>
      <w:tr w:rsidR="004A2166" w:rsidRPr="00A406E5" w14:paraId="7B7F5E95" w14:textId="77777777" w:rsidTr="0F327CA1">
        <w:trPr>
          <w:trHeight w:val="394"/>
        </w:trPr>
        <w:tc>
          <w:tcPr>
            <w:tcW w:w="4169" w:type="pct"/>
            <w:vMerge/>
          </w:tcPr>
          <w:p w14:paraId="3FD27042" w14:textId="77777777" w:rsidR="004A2166" w:rsidRPr="00A406E5" w:rsidRDefault="004A2166" w:rsidP="0086670B">
            <w:pPr>
              <w:rPr>
                <w:b/>
                <w:sz w:val="16"/>
                <w:szCs w:val="16"/>
              </w:rPr>
            </w:pPr>
          </w:p>
        </w:tc>
        <w:tc>
          <w:tcPr>
            <w:tcW w:w="416" w:type="pct"/>
            <w:tcBorders>
              <w:left w:val="single" w:sz="4" w:space="0" w:color="auto"/>
              <w:bottom w:val="single" w:sz="4" w:space="0" w:color="auto"/>
              <w:right w:val="single" w:sz="4" w:space="0" w:color="auto"/>
            </w:tcBorders>
          </w:tcPr>
          <w:p w14:paraId="072974F0" w14:textId="77777777" w:rsidR="004A2166" w:rsidRPr="00A406E5" w:rsidRDefault="004A2166" w:rsidP="0086670B">
            <w:pPr>
              <w:jc w:val="center"/>
              <w:rPr>
                <w:sz w:val="32"/>
              </w:rPr>
            </w:pPr>
          </w:p>
        </w:tc>
        <w:tc>
          <w:tcPr>
            <w:tcW w:w="415" w:type="pct"/>
            <w:vMerge/>
          </w:tcPr>
          <w:p w14:paraId="5C77D04F" w14:textId="77777777" w:rsidR="004A2166" w:rsidRPr="00A406E5" w:rsidRDefault="004A2166" w:rsidP="0086670B">
            <w:pPr>
              <w:jc w:val="center"/>
              <w:rPr>
                <w:sz w:val="32"/>
              </w:rPr>
            </w:pPr>
          </w:p>
        </w:tc>
      </w:tr>
      <w:tr w:rsidR="004A2166" w:rsidRPr="00A406E5" w14:paraId="78D72A85" w14:textId="77777777" w:rsidTr="0F327CA1">
        <w:trPr>
          <w:trHeight w:val="393"/>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05C6BF1" w14:textId="77777777" w:rsidR="004A2166" w:rsidRPr="00A406E5" w:rsidRDefault="004A2166" w:rsidP="0086670B">
            <w:pPr>
              <w:rPr>
                <w:b/>
              </w:rPr>
            </w:pPr>
            <w:r w:rsidRPr="00A406E5">
              <w:rPr>
                <w:b/>
                <w:szCs w:val="16"/>
              </w:rPr>
              <w:t xml:space="preserve">2. </w:t>
            </w:r>
            <w:r w:rsidRPr="00A406E5">
              <w:rPr>
                <w:b/>
              </w:rPr>
              <w:t xml:space="preserve">Knowledge and Understanding </w:t>
            </w:r>
            <w:r>
              <w:rPr>
                <w:b/>
              </w:rPr>
              <w:t>Skills</w:t>
            </w:r>
          </w:p>
          <w:p w14:paraId="54A5F975"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5FCF79" w14:textId="2F58A565" w:rsidR="004A2166" w:rsidRPr="00A406E5" w:rsidRDefault="0016206F" w:rsidP="0F327CA1">
            <w:pPr>
              <w:jc w:val="center"/>
              <w:rPr>
                <w:sz w:val="32"/>
                <w:szCs w:val="32"/>
              </w:rPr>
            </w:pPr>
            <w:r w:rsidRPr="0F327CA1">
              <w:rPr>
                <w:sz w:val="32"/>
                <w:szCs w:val="32"/>
              </w:rPr>
              <w:t>2</w:t>
            </w:r>
            <w:r w:rsidR="1135A703" w:rsidRPr="0F327CA1">
              <w:rPr>
                <w:sz w:val="32"/>
                <w:szCs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A74A38" w14:textId="77777777" w:rsidR="004A2166" w:rsidRPr="00A406E5" w:rsidRDefault="004A2166" w:rsidP="0086670B">
            <w:pPr>
              <w:jc w:val="center"/>
              <w:rPr>
                <w:sz w:val="32"/>
              </w:rPr>
            </w:pPr>
          </w:p>
        </w:tc>
      </w:tr>
      <w:tr w:rsidR="004A2166" w:rsidRPr="00A406E5" w14:paraId="27ADA77B" w14:textId="77777777" w:rsidTr="0F327CA1">
        <w:trPr>
          <w:trHeight w:val="393"/>
        </w:trPr>
        <w:tc>
          <w:tcPr>
            <w:tcW w:w="4169" w:type="pct"/>
            <w:vMerge w:val="restart"/>
            <w:tcBorders>
              <w:top w:val="single" w:sz="4" w:space="0" w:color="auto"/>
              <w:left w:val="single" w:sz="4" w:space="0" w:color="auto"/>
              <w:right w:val="single" w:sz="4" w:space="0" w:color="auto"/>
            </w:tcBorders>
          </w:tcPr>
          <w:p w14:paraId="71872AE5" w14:textId="77777777" w:rsidR="004A2166" w:rsidRPr="00A406E5" w:rsidRDefault="004A2166" w:rsidP="0086670B">
            <w:pPr>
              <w:spacing w:after="120"/>
              <w:rPr>
                <w:sz w:val="14"/>
                <w:szCs w:val="14"/>
              </w:rPr>
            </w:pPr>
          </w:p>
          <w:p w14:paraId="698599AF" w14:textId="77777777" w:rsidR="004A2166" w:rsidRPr="00A406E5" w:rsidRDefault="004A2166" w:rsidP="0086670B">
            <w:pPr>
              <w:spacing w:after="120"/>
              <w:rPr>
                <w:sz w:val="14"/>
                <w:szCs w:val="14"/>
              </w:rPr>
            </w:pPr>
          </w:p>
          <w:p w14:paraId="4565D093" w14:textId="77777777" w:rsidR="004A2166" w:rsidRPr="00A406E5" w:rsidRDefault="004A2166" w:rsidP="0086670B">
            <w:pPr>
              <w:spacing w:after="120"/>
              <w:rPr>
                <w:sz w:val="14"/>
                <w:szCs w:val="14"/>
              </w:rPr>
            </w:pPr>
          </w:p>
          <w:p w14:paraId="6DFF76DC" w14:textId="77777777" w:rsidR="004A2166" w:rsidRPr="00A406E5" w:rsidRDefault="004A2166" w:rsidP="0086670B">
            <w:pPr>
              <w:spacing w:after="120"/>
              <w:rPr>
                <w:sz w:val="14"/>
                <w:szCs w:val="14"/>
              </w:rPr>
            </w:pPr>
          </w:p>
          <w:p w14:paraId="7C7FBF7E" w14:textId="77777777" w:rsidR="004A2166" w:rsidRPr="00A406E5" w:rsidRDefault="004A2166" w:rsidP="0086670B">
            <w:pPr>
              <w:spacing w:after="120"/>
              <w:rPr>
                <w:sz w:val="14"/>
                <w:szCs w:val="14"/>
              </w:rPr>
            </w:pPr>
          </w:p>
          <w:p w14:paraId="4BE2426E"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tcPr>
          <w:p w14:paraId="421B40F7" w14:textId="77777777" w:rsidR="004A2166" w:rsidRPr="00A406E5" w:rsidRDefault="004A2166" w:rsidP="0086670B">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A9816C1" w14:textId="77777777" w:rsidR="004A2166" w:rsidRPr="00A406E5" w:rsidRDefault="004A2166" w:rsidP="0086670B">
            <w:pPr>
              <w:jc w:val="center"/>
              <w:rPr>
                <w:sz w:val="32"/>
              </w:rPr>
            </w:pPr>
          </w:p>
        </w:tc>
      </w:tr>
      <w:tr w:rsidR="004A2166" w:rsidRPr="00A406E5" w14:paraId="70C8C4AE" w14:textId="77777777" w:rsidTr="0F327CA1">
        <w:trPr>
          <w:trHeight w:val="394"/>
        </w:trPr>
        <w:tc>
          <w:tcPr>
            <w:tcW w:w="4169" w:type="pct"/>
            <w:vMerge/>
          </w:tcPr>
          <w:p w14:paraId="4BFEEA75" w14:textId="77777777" w:rsidR="004A2166" w:rsidRPr="00A406E5" w:rsidRDefault="004A2166" w:rsidP="0086670B">
            <w:pPr>
              <w:rPr>
                <w:b/>
                <w:sz w:val="16"/>
                <w:szCs w:val="16"/>
              </w:rPr>
            </w:pPr>
          </w:p>
        </w:tc>
        <w:tc>
          <w:tcPr>
            <w:tcW w:w="416" w:type="pct"/>
            <w:tcBorders>
              <w:left w:val="single" w:sz="4" w:space="0" w:color="auto"/>
              <w:bottom w:val="single" w:sz="4" w:space="0" w:color="auto"/>
              <w:right w:val="single" w:sz="4" w:space="0" w:color="auto"/>
            </w:tcBorders>
          </w:tcPr>
          <w:p w14:paraId="0D755D01" w14:textId="77777777" w:rsidR="004A2166" w:rsidRPr="00A406E5" w:rsidRDefault="004A2166" w:rsidP="0086670B">
            <w:pPr>
              <w:jc w:val="center"/>
              <w:rPr>
                <w:sz w:val="32"/>
              </w:rPr>
            </w:pPr>
          </w:p>
        </w:tc>
        <w:tc>
          <w:tcPr>
            <w:tcW w:w="415" w:type="pct"/>
            <w:vMerge/>
          </w:tcPr>
          <w:p w14:paraId="6A7DA250" w14:textId="77777777" w:rsidR="004A2166" w:rsidRPr="00A406E5" w:rsidRDefault="004A2166" w:rsidP="0086670B">
            <w:pPr>
              <w:jc w:val="center"/>
              <w:rPr>
                <w:sz w:val="32"/>
              </w:rPr>
            </w:pPr>
          </w:p>
        </w:tc>
      </w:tr>
      <w:tr w:rsidR="004A2166" w:rsidRPr="00A406E5" w14:paraId="3D20FE91" w14:textId="77777777" w:rsidTr="0F327CA1">
        <w:trPr>
          <w:trHeight w:val="393"/>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12E3D72" w14:textId="77777777" w:rsidR="004A2166" w:rsidRPr="00A406E5" w:rsidRDefault="004A2166" w:rsidP="0086670B">
            <w:pPr>
              <w:rPr>
                <w:b/>
                <w:sz w:val="16"/>
                <w:szCs w:val="16"/>
              </w:rPr>
            </w:pPr>
            <w:r w:rsidRPr="00A406E5">
              <w:rPr>
                <w:b/>
                <w:szCs w:val="16"/>
              </w:rPr>
              <w:t xml:space="preserve">3. </w:t>
            </w:r>
            <w:r>
              <w:rPr>
                <w:b/>
              </w:rPr>
              <w:t>Cognitive and Intellectual Skills</w:t>
            </w:r>
          </w:p>
          <w:p w14:paraId="45F83088"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6A9D62" w14:textId="6421ABB2" w:rsidR="004A2166" w:rsidRPr="00A406E5" w:rsidRDefault="0016206F" w:rsidP="0F327CA1">
            <w:pPr>
              <w:jc w:val="center"/>
              <w:rPr>
                <w:sz w:val="32"/>
                <w:szCs w:val="32"/>
              </w:rPr>
            </w:pPr>
            <w:r w:rsidRPr="0F327CA1">
              <w:rPr>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24997B" w14:textId="77777777" w:rsidR="004A2166" w:rsidRPr="00A406E5" w:rsidRDefault="004A2166" w:rsidP="0086670B">
            <w:pPr>
              <w:jc w:val="center"/>
              <w:rPr>
                <w:sz w:val="32"/>
              </w:rPr>
            </w:pPr>
          </w:p>
        </w:tc>
      </w:tr>
      <w:tr w:rsidR="004A2166" w:rsidRPr="00A406E5" w14:paraId="17FD8FAC" w14:textId="77777777" w:rsidTr="0F327CA1">
        <w:trPr>
          <w:trHeight w:val="393"/>
        </w:trPr>
        <w:tc>
          <w:tcPr>
            <w:tcW w:w="4169" w:type="pct"/>
            <w:vMerge w:val="restart"/>
            <w:tcBorders>
              <w:top w:val="single" w:sz="4" w:space="0" w:color="auto"/>
              <w:left w:val="single" w:sz="4" w:space="0" w:color="auto"/>
              <w:right w:val="single" w:sz="4" w:space="0" w:color="auto"/>
            </w:tcBorders>
          </w:tcPr>
          <w:p w14:paraId="35D2D652" w14:textId="77777777" w:rsidR="004A2166" w:rsidRPr="00A406E5" w:rsidRDefault="004A2166" w:rsidP="0086670B">
            <w:pPr>
              <w:spacing w:after="120"/>
              <w:rPr>
                <w:sz w:val="14"/>
                <w:szCs w:val="14"/>
              </w:rPr>
            </w:pPr>
          </w:p>
          <w:p w14:paraId="7474D2DD" w14:textId="77777777" w:rsidR="004A2166" w:rsidRPr="00A406E5" w:rsidRDefault="004A2166" w:rsidP="0086670B">
            <w:pPr>
              <w:spacing w:after="120"/>
              <w:rPr>
                <w:sz w:val="14"/>
                <w:szCs w:val="14"/>
              </w:rPr>
            </w:pPr>
          </w:p>
          <w:p w14:paraId="40CA68A3" w14:textId="77777777" w:rsidR="004A2166" w:rsidRPr="00A406E5" w:rsidRDefault="004A2166" w:rsidP="0086670B">
            <w:pPr>
              <w:spacing w:after="120"/>
              <w:rPr>
                <w:sz w:val="14"/>
                <w:szCs w:val="14"/>
              </w:rPr>
            </w:pPr>
          </w:p>
          <w:p w14:paraId="301D14E6" w14:textId="77777777" w:rsidR="004A2166" w:rsidRPr="00A406E5" w:rsidRDefault="004A2166" w:rsidP="0086670B">
            <w:pPr>
              <w:spacing w:after="120"/>
              <w:rPr>
                <w:sz w:val="14"/>
                <w:szCs w:val="14"/>
              </w:rPr>
            </w:pPr>
          </w:p>
          <w:p w14:paraId="66B793AB" w14:textId="77777777" w:rsidR="004A2166" w:rsidRPr="00A406E5" w:rsidRDefault="004A2166" w:rsidP="0086670B">
            <w:pPr>
              <w:spacing w:after="120"/>
              <w:rPr>
                <w:sz w:val="14"/>
                <w:szCs w:val="14"/>
              </w:rPr>
            </w:pPr>
          </w:p>
          <w:p w14:paraId="2BA8F857"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tcPr>
          <w:p w14:paraId="0C4BE6B1" w14:textId="77777777" w:rsidR="004A2166" w:rsidRPr="00A406E5" w:rsidRDefault="004A2166" w:rsidP="0086670B">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DDD9E8" w14:textId="77777777" w:rsidR="004A2166" w:rsidRPr="00A406E5" w:rsidRDefault="004A2166" w:rsidP="0086670B">
            <w:pPr>
              <w:jc w:val="center"/>
              <w:rPr>
                <w:sz w:val="32"/>
              </w:rPr>
            </w:pPr>
          </w:p>
        </w:tc>
      </w:tr>
      <w:tr w:rsidR="004A2166" w:rsidRPr="00A406E5" w14:paraId="68570B55" w14:textId="77777777" w:rsidTr="0F327CA1">
        <w:trPr>
          <w:trHeight w:val="394"/>
        </w:trPr>
        <w:tc>
          <w:tcPr>
            <w:tcW w:w="4169" w:type="pct"/>
            <w:vMerge/>
          </w:tcPr>
          <w:p w14:paraId="757D6CA8" w14:textId="77777777" w:rsidR="004A2166" w:rsidRPr="00A406E5" w:rsidRDefault="004A2166" w:rsidP="0086670B">
            <w:pPr>
              <w:rPr>
                <w:b/>
                <w:sz w:val="16"/>
                <w:szCs w:val="16"/>
              </w:rPr>
            </w:pPr>
          </w:p>
        </w:tc>
        <w:tc>
          <w:tcPr>
            <w:tcW w:w="416" w:type="pct"/>
            <w:tcBorders>
              <w:left w:val="single" w:sz="4" w:space="0" w:color="auto"/>
              <w:bottom w:val="single" w:sz="4" w:space="0" w:color="auto"/>
              <w:right w:val="single" w:sz="4" w:space="0" w:color="auto"/>
            </w:tcBorders>
          </w:tcPr>
          <w:p w14:paraId="67BE6B8E" w14:textId="77777777" w:rsidR="004A2166" w:rsidRPr="00A406E5" w:rsidRDefault="004A2166" w:rsidP="0086670B">
            <w:pPr>
              <w:jc w:val="center"/>
              <w:rPr>
                <w:sz w:val="32"/>
              </w:rPr>
            </w:pPr>
          </w:p>
        </w:tc>
        <w:tc>
          <w:tcPr>
            <w:tcW w:w="415" w:type="pct"/>
            <w:vMerge/>
          </w:tcPr>
          <w:p w14:paraId="0F31109D" w14:textId="77777777" w:rsidR="004A2166" w:rsidRPr="00A406E5" w:rsidRDefault="004A2166" w:rsidP="0086670B">
            <w:pPr>
              <w:jc w:val="center"/>
              <w:rPr>
                <w:sz w:val="32"/>
              </w:rPr>
            </w:pPr>
          </w:p>
        </w:tc>
      </w:tr>
      <w:tr w:rsidR="004A2166" w:rsidRPr="00A406E5" w14:paraId="6617C440" w14:textId="77777777" w:rsidTr="0F327CA1">
        <w:trPr>
          <w:trHeight w:val="393"/>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5AB3D6" w14:textId="77777777" w:rsidR="004A2166" w:rsidRPr="00A406E5" w:rsidRDefault="004A2166" w:rsidP="0086670B">
            <w:pPr>
              <w:rPr>
                <w:b/>
                <w:sz w:val="16"/>
                <w:szCs w:val="16"/>
              </w:rPr>
            </w:pPr>
            <w:r w:rsidRPr="00A406E5">
              <w:rPr>
                <w:b/>
                <w:szCs w:val="16"/>
              </w:rPr>
              <w:t xml:space="preserve">4. </w:t>
            </w:r>
            <w:r w:rsidRPr="00A406E5">
              <w:rPr>
                <w:b/>
              </w:rPr>
              <w:t xml:space="preserve">Practical Application </w:t>
            </w:r>
            <w:r>
              <w:rPr>
                <w:b/>
              </w:rPr>
              <w:t>Skills</w:t>
            </w:r>
          </w:p>
          <w:p w14:paraId="28B21187"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2573A63" w14:textId="10CC41AF" w:rsidR="004A2166" w:rsidRPr="00A406E5" w:rsidRDefault="0016206F" w:rsidP="0F327CA1">
            <w:pPr>
              <w:jc w:val="center"/>
              <w:rPr>
                <w:sz w:val="32"/>
                <w:szCs w:val="32"/>
              </w:rPr>
            </w:pPr>
            <w:r w:rsidRPr="0F327CA1">
              <w:rPr>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67D9B4" w14:textId="77777777" w:rsidR="004A2166" w:rsidRPr="00A406E5" w:rsidRDefault="004A2166" w:rsidP="0086670B">
            <w:pPr>
              <w:jc w:val="center"/>
              <w:rPr>
                <w:sz w:val="32"/>
              </w:rPr>
            </w:pPr>
          </w:p>
        </w:tc>
      </w:tr>
      <w:tr w:rsidR="004A2166" w:rsidRPr="00A406E5" w14:paraId="2612CFD3" w14:textId="77777777" w:rsidTr="0F327CA1">
        <w:trPr>
          <w:trHeight w:val="394"/>
        </w:trPr>
        <w:tc>
          <w:tcPr>
            <w:tcW w:w="4169" w:type="pct"/>
            <w:vMerge w:val="restart"/>
            <w:tcBorders>
              <w:top w:val="single" w:sz="4" w:space="0" w:color="auto"/>
              <w:left w:val="single" w:sz="4" w:space="0" w:color="auto"/>
              <w:right w:val="single" w:sz="4" w:space="0" w:color="auto"/>
            </w:tcBorders>
          </w:tcPr>
          <w:p w14:paraId="38D0C0D0" w14:textId="77777777" w:rsidR="004A2166" w:rsidRPr="00A406E5" w:rsidRDefault="004A2166" w:rsidP="0086670B">
            <w:pPr>
              <w:spacing w:after="120"/>
              <w:rPr>
                <w:sz w:val="14"/>
                <w:szCs w:val="14"/>
              </w:rPr>
            </w:pPr>
          </w:p>
          <w:p w14:paraId="3B81C52D" w14:textId="77777777" w:rsidR="004A2166" w:rsidRPr="00A406E5" w:rsidRDefault="004A2166" w:rsidP="0086670B">
            <w:pPr>
              <w:spacing w:after="120"/>
              <w:rPr>
                <w:sz w:val="14"/>
                <w:szCs w:val="14"/>
              </w:rPr>
            </w:pPr>
          </w:p>
          <w:p w14:paraId="7C763279" w14:textId="77777777" w:rsidR="004A2166" w:rsidRPr="00A406E5" w:rsidRDefault="004A2166" w:rsidP="0086670B">
            <w:pPr>
              <w:spacing w:after="120"/>
              <w:rPr>
                <w:sz w:val="14"/>
                <w:szCs w:val="14"/>
              </w:rPr>
            </w:pPr>
          </w:p>
          <w:p w14:paraId="5D7B5812" w14:textId="77777777" w:rsidR="004A2166" w:rsidRPr="00A406E5" w:rsidRDefault="004A2166" w:rsidP="0086670B">
            <w:pPr>
              <w:spacing w:after="120"/>
              <w:rPr>
                <w:sz w:val="14"/>
                <w:szCs w:val="14"/>
              </w:rPr>
            </w:pPr>
          </w:p>
          <w:p w14:paraId="5FEE9E27" w14:textId="77777777" w:rsidR="004A2166" w:rsidRPr="00A406E5" w:rsidRDefault="004A2166" w:rsidP="0086670B">
            <w:pPr>
              <w:spacing w:after="120"/>
              <w:rPr>
                <w:sz w:val="14"/>
                <w:szCs w:val="14"/>
              </w:rPr>
            </w:pPr>
          </w:p>
          <w:p w14:paraId="6036226C"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tcPr>
          <w:p w14:paraId="17D3646D" w14:textId="77777777" w:rsidR="004A2166" w:rsidRPr="00A406E5" w:rsidRDefault="004A2166" w:rsidP="0086670B">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C05F40" w14:textId="77777777" w:rsidR="004A2166" w:rsidRPr="00A406E5" w:rsidRDefault="004A2166" w:rsidP="0086670B">
            <w:pPr>
              <w:jc w:val="center"/>
              <w:rPr>
                <w:sz w:val="32"/>
              </w:rPr>
            </w:pPr>
          </w:p>
        </w:tc>
      </w:tr>
      <w:tr w:rsidR="004A2166" w:rsidRPr="00A406E5" w14:paraId="044BA7E3" w14:textId="77777777" w:rsidTr="0F327CA1">
        <w:trPr>
          <w:trHeight w:val="393"/>
        </w:trPr>
        <w:tc>
          <w:tcPr>
            <w:tcW w:w="4169" w:type="pct"/>
            <w:vMerge/>
          </w:tcPr>
          <w:p w14:paraId="3ABBA69F" w14:textId="77777777" w:rsidR="004A2166" w:rsidRPr="00A406E5" w:rsidRDefault="004A2166" w:rsidP="0086670B">
            <w:pPr>
              <w:rPr>
                <w:b/>
                <w:sz w:val="16"/>
                <w:szCs w:val="16"/>
              </w:rPr>
            </w:pPr>
          </w:p>
        </w:tc>
        <w:tc>
          <w:tcPr>
            <w:tcW w:w="416" w:type="pct"/>
            <w:tcBorders>
              <w:left w:val="single" w:sz="4" w:space="0" w:color="auto"/>
              <w:bottom w:val="single" w:sz="4" w:space="0" w:color="auto"/>
              <w:right w:val="single" w:sz="4" w:space="0" w:color="auto"/>
            </w:tcBorders>
          </w:tcPr>
          <w:p w14:paraId="4BF3FADA" w14:textId="77777777" w:rsidR="004A2166" w:rsidRPr="00A406E5" w:rsidRDefault="004A2166" w:rsidP="0086670B">
            <w:pPr>
              <w:jc w:val="center"/>
              <w:rPr>
                <w:sz w:val="32"/>
              </w:rPr>
            </w:pPr>
          </w:p>
        </w:tc>
        <w:tc>
          <w:tcPr>
            <w:tcW w:w="415" w:type="pct"/>
            <w:vMerge/>
          </w:tcPr>
          <w:p w14:paraId="69EB55E8" w14:textId="77777777" w:rsidR="004A2166" w:rsidRPr="00A406E5" w:rsidRDefault="004A2166" w:rsidP="0086670B">
            <w:pPr>
              <w:jc w:val="center"/>
              <w:rPr>
                <w:sz w:val="32"/>
              </w:rPr>
            </w:pPr>
          </w:p>
        </w:tc>
      </w:tr>
      <w:tr w:rsidR="004A2166" w:rsidRPr="00A406E5" w14:paraId="67FB95CE" w14:textId="77777777" w:rsidTr="0F327CA1">
        <w:trPr>
          <w:trHeight w:val="393"/>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745394" w14:textId="77777777" w:rsidR="004A2166" w:rsidRPr="00A406E5" w:rsidRDefault="004A2166" w:rsidP="0086670B">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AB743BC"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AE5D83" w14:textId="7F808AAE" w:rsidR="004A2166" w:rsidRPr="00A406E5" w:rsidRDefault="0016206F" w:rsidP="0F327CA1">
            <w:pPr>
              <w:jc w:val="center"/>
              <w:rPr>
                <w:sz w:val="32"/>
                <w:szCs w:val="32"/>
              </w:rPr>
            </w:pPr>
            <w:r w:rsidRPr="0F327CA1">
              <w:rPr>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4638BD" w14:textId="77777777" w:rsidR="004A2166" w:rsidRPr="00A406E5" w:rsidRDefault="004A2166" w:rsidP="0086670B">
            <w:pPr>
              <w:jc w:val="center"/>
              <w:rPr>
                <w:sz w:val="32"/>
              </w:rPr>
            </w:pPr>
          </w:p>
        </w:tc>
      </w:tr>
      <w:tr w:rsidR="004A2166" w:rsidRPr="00A406E5" w14:paraId="70C41573" w14:textId="77777777" w:rsidTr="0F327CA1">
        <w:trPr>
          <w:trHeight w:val="394"/>
        </w:trPr>
        <w:tc>
          <w:tcPr>
            <w:tcW w:w="4169" w:type="pct"/>
            <w:vMerge w:val="restart"/>
            <w:tcBorders>
              <w:top w:val="single" w:sz="4" w:space="0" w:color="auto"/>
              <w:left w:val="single" w:sz="4" w:space="0" w:color="auto"/>
              <w:right w:val="single" w:sz="4" w:space="0" w:color="auto"/>
            </w:tcBorders>
          </w:tcPr>
          <w:p w14:paraId="39AEF673" w14:textId="77777777" w:rsidR="004A2166" w:rsidRPr="00A406E5" w:rsidRDefault="004A2166" w:rsidP="0086670B">
            <w:pPr>
              <w:spacing w:after="120"/>
              <w:rPr>
                <w:sz w:val="14"/>
                <w:szCs w:val="14"/>
              </w:rPr>
            </w:pPr>
          </w:p>
          <w:p w14:paraId="083161DD" w14:textId="77777777" w:rsidR="004A2166" w:rsidRPr="00A406E5" w:rsidRDefault="004A2166" w:rsidP="0086670B">
            <w:pPr>
              <w:spacing w:after="120"/>
              <w:rPr>
                <w:sz w:val="14"/>
                <w:szCs w:val="14"/>
              </w:rPr>
            </w:pPr>
          </w:p>
          <w:p w14:paraId="698404B8" w14:textId="77777777" w:rsidR="004A2166" w:rsidRPr="00A406E5" w:rsidRDefault="004A2166" w:rsidP="0086670B">
            <w:pPr>
              <w:spacing w:after="120"/>
              <w:rPr>
                <w:sz w:val="14"/>
                <w:szCs w:val="14"/>
              </w:rPr>
            </w:pPr>
          </w:p>
          <w:p w14:paraId="08B5F1D8" w14:textId="77777777" w:rsidR="004A2166" w:rsidRPr="00A406E5" w:rsidRDefault="004A2166" w:rsidP="0086670B">
            <w:pPr>
              <w:spacing w:after="120"/>
              <w:rPr>
                <w:sz w:val="14"/>
                <w:szCs w:val="14"/>
              </w:rPr>
            </w:pPr>
          </w:p>
        </w:tc>
        <w:tc>
          <w:tcPr>
            <w:tcW w:w="416" w:type="pct"/>
            <w:tcBorders>
              <w:top w:val="single" w:sz="4" w:space="0" w:color="auto"/>
              <w:left w:val="single" w:sz="4" w:space="0" w:color="auto"/>
              <w:right w:val="single" w:sz="4" w:space="0" w:color="auto"/>
            </w:tcBorders>
          </w:tcPr>
          <w:p w14:paraId="470BADA1" w14:textId="77777777" w:rsidR="004A2166" w:rsidRPr="00A406E5" w:rsidRDefault="004A2166" w:rsidP="0086670B">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10E23D" w14:textId="77777777" w:rsidR="004A2166" w:rsidRPr="00A406E5" w:rsidRDefault="004A2166" w:rsidP="0086670B">
            <w:pPr>
              <w:jc w:val="center"/>
              <w:rPr>
                <w:sz w:val="32"/>
              </w:rPr>
            </w:pPr>
          </w:p>
        </w:tc>
      </w:tr>
      <w:tr w:rsidR="004A2166" w:rsidRPr="00A406E5" w14:paraId="34B74C27" w14:textId="77777777" w:rsidTr="0F327CA1">
        <w:trPr>
          <w:trHeight w:val="393"/>
        </w:trPr>
        <w:tc>
          <w:tcPr>
            <w:tcW w:w="4169" w:type="pct"/>
            <w:vMerge/>
          </w:tcPr>
          <w:p w14:paraId="2D77CE12" w14:textId="77777777" w:rsidR="004A2166" w:rsidRPr="00A406E5" w:rsidRDefault="004A2166" w:rsidP="0086670B">
            <w:pPr>
              <w:rPr>
                <w:b/>
                <w:sz w:val="16"/>
                <w:szCs w:val="16"/>
              </w:rPr>
            </w:pPr>
          </w:p>
        </w:tc>
        <w:tc>
          <w:tcPr>
            <w:tcW w:w="416" w:type="pct"/>
            <w:tcBorders>
              <w:left w:val="single" w:sz="4" w:space="0" w:color="auto"/>
              <w:bottom w:val="single" w:sz="4" w:space="0" w:color="auto"/>
              <w:right w:val="single" w:sz="4" w:space="0" w:color="auto"/>
            </w:tcBorders>
          </w:tcPr>
          <w:p w14:paraId="68295497" w14:textId="77777777" w:rsidR="004A2166" w:rsidRPr="00A406E5" w:rsidRDefault="004A2166" w:rsidP="0086670B">
            <w:pPr>
              <w:jc w:val="center"/>
              <w:rPr>
                <w:sz w:val="32"/>
              </w:rPr>
            </w:pPr>
          </w:p>
        </w:tc>
        <w:tc>
          <w:tcPr>
            <w:tcW w:w="415" w:type="pct"/>
            <w:vMerge/>
          </w:tcPr>
          <w:p w14:paraId="149F0CB6" w14:textId="77777777" w:rsidR="004A2166" w:rsidRPr="00A406E5" w:rsidRDefault="004A2166" w:rsidP="0086670B">
            <w:pPr>
              <w:jc w:val="center"/>
              <w:rPr>
                <w:sz w:val="32"/>
              </w:rPr>
            </w:pPr>
          </w:p>
        </w:tc>
      </w:tr>
    </w:tbl>
    <w:p w14:paraId="76F14A2F" w14:textId="77777777" w:rsidR="004A2166" w:rsidRDefault="004A2166" w:rsidP="004A2166">
      <w:pPr>
        <w:ind w:right="4944"/>
        <w:rPr>
          <w:rFonts w:ascii="Times New Roman"/>
          <w:sz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A2166" w:rsidRPr="00A406E5" w14:paraId="5F334E67" w14:textId="77777777" w:rsidTr="0F327CA1">
        <w:trPr>
          <w:cantSplit/>
        </w:trPr>
        <w:tc>
          <w:tcPr>
            <w:tcW w:w="6062" w:type="dxa"/>
            <w:vMerge w:val="restart"/>
            <w:shd w:val="clear" w:color="auto" w:fill="auto"/>
            <w:vAlign w:val="center"/>
          </w:tcPr>
          <w:p w14:paraId="21B7DAFF" w14:textId="77777777" w:rsidR="004A2166" w:rsidRPr="00A406E5" w:rsidRDefault="004A2166" w:rsidP="0086670B">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5592E19" w14:textId="77777777" w:rsidR="004A2166" w:rsidRPr="00A406E5" w:rsidRDefault="004A2166" w:rsidP="0086670B">
            <w:pPr>
              <w:rPr>
                <w:b/>
                <w:bCs/>
                <w:sz w:val="16"/>
                <w:szCs w:val="16"/>
              </w:rPr>
            </w:pPr>
            <w:r w:rsidRPr="00A406E5">
              <w:rPr>
                <w:b/>
                <w:sz w:val="16"/>
                <w:szCs w:val="16"/>
              </w:rPr>
              <w:t>Late Submission Penalties (tick if appropriate)</w:t>
            </w:r>
          </w:p>
        </w:tc>
        <w:tc>
          <w:tcPr>
            <w:tcW w:w="1060" w:type="dxa"/>
            <w:vMerge w:val="restart"/>
            <w:vAlign w:val="center"/>
          </w:tcPr>
          <w:p w14:paraId="694A372B" w14:textId="5F8F97DF" w:rsidR="004A2166" w:rsidRPr="00A406E5" w:rsidRDefault="1D3334B9" w:rsidP="0F327CA1">
            <w:pPr>
              <w:jc w:val="right"/>
            </w:pPr>
            <w:r w:rsidRPr="0F327CA1">
              <w:rPr>
                <w:b/>
                <w:bCs/>
              </w:rPr>
              <w:t>100</w:t>
            </w:r>
          </w:p>
        </w:tc>
      </w:tr>
      <w:tr w:rsidR="004A2166" w:rsidRPr="00A406E5" w14:paraId="7C244C11" w14:textId="77777777" w:rsidTr="0F327CA1">
        <w:trPr>
          <w:cantSplit/>
        </w:trPr>
        <w:tc>
          <w:tcPr>
            <w:tcW w:w="6062" w:type="dxa"/>
            <w:vMerge/>
            <w:vAlign w:val="bottom"/>
          </w:tcPr>
          <w:p w14:paraId="4E53A0D4" w14:textId="77777777" w:rsidR="004A2166" w:rsidRPr="00A406E5" w:rsidRDefault="004A2166" w:rsidP="0086670B"/>
        </w:tc>
        <w:tc>
          <w:tcPr>
            <w:tcW w:w="2903" w:type="dxa"/>
            <w:vAlign w:val="bottom"/>
          </w:tcPr>
          <w:p w14:paraId="794DD5EE" w14:textId="77777777" w:rsidR="004A2166" w:rsidRPr="00A406E5" w:rsidRDefault="004A2166" w:rsidP="0086670B">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A150166" w14:textId="77777777" w:rsidR="004A2166" w:rsidRPr="00A406E5" w:rsidRDefault="004A2166" w:rsidP="0086670B">
            <w:pPr>
              <w:jc w:val="center"/>
              <w:rPr>
                <w:sz w:val="12"/>
                <w:szCs w:val="12"/>
              </w:rPr>
            </w:pPr>
          </w:p>
        </w:tc>
        <w:tc>
          <w:tcPr>
            <w:tcW w:w="1060" w:type="dxa"/>
            <w:vMerge/>
            <w:vAlign w:val="bottom"/>
          </w:tcPr>
          <w:p w14:paraId="52E37C4C" w14:textId="77777777" w:rsidR="004A2166" w:rsidRPr="00A406E5" w:rsidRDefault="004A2166" w:rsidP="0086670B">
            <w:pPr>
              <w:ind w:leftChars="71" w:left="156"/>
            </w:pPr>
          </w:p>
        </w:tc>
      </w:tr>
      <w:tr w:rsidR="004A2166" w:rsidRPr="00A406E5" w14:paraId="7955DE78" w14:textId="77777777" w:rsidTr="0F327CA1">
        <w:trPr>
          <w:cantSplit/>
        </w:trPr>
        <w:tc>
          <w:tcPr>
            <w:tcW w:w="6062" w:type="dxa"/>
            <w:vMerge/>
            <w:vAlign w:val="bottom"/>
          </w:tcPr>
          <w:p w14:paraId="17872DED" w14:textId="77777777" w:rsidR="004A2166" w:rsidRPr="00A406E5" w:rsidRDefault="004A2166" w:rsidP="0086670B"/>
        </w:tc>
        <w:tc>
          <w:tcPr>
            <w:tcW w:w="2903" w:type="dxa"/>
            <w:vAlign w:val="bottom"/>
          </w:tcPr>
          <w:p w14:paraId="37F9996A" w14:textId="77777777" w:rsidR="004A2166" w:rsidRPr="00A406E5" w:rsidRDefault="004A2166" w:rsidP="0086670B">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7D7F59CF" w14:textId="77777777" w:rsidR="004A2166" w:rsidRPr="00A406E5" w:rsidRDefault="004A2166" w:rsidP="0086670B">
            <w:pPr>
              <w:jc w:val="center"/>
              <w:rPr>
                <w:sz w:val="12"/>
                <w:szCs w:val="12"/>
              </w:rPr>
            </w:pPr>
          </w:p>
        </w:tc>
        <w:tc>
          <w:tcPr>
            <w:tcW w:w="1060" w:type="dxa"/>
            <w:vMerge/>
            <w:vAlign w:val="bottom"/>
          </w:tcPr>
          <w:p w14:paraId="19A56665" w14:textId="77777777" w:rsidR="004A2166" w:rsidRPr="00A406E5" w:rsidRDefault="004A2166" w:rsidP="0086670B">
            <w:pPr>
              <w:ind w:firstLineChars="141" w:firstLine="310"/>
            </w:pPr>
          </w:p>
        </w:tc>
      </w:tr>
    </w:tbl>
    <w:p w14:paraId="6E44A11F" w14:textId="77777777" w:rsidR="004A2166" w:rsidRDefault="004A2166" w:rsidP="004A2166">
      <w:pPr>
        <w:ind w:left="4929" w:right="4944"/>
        <w:jc w:val="center"/>
        <w:rPr>
          <w:rFonts w:ascii="Times New Roman"/>
          <w:sz w:val="20"/>
        </w:rPr>
      </w:pPr>
    </w:p>
    <w:p w14:paraId="59E60218" w14:textId="77777777" w:rsidR="004A2166" w:rsidRDefault="004A2166" w:rsidP="004A2166">
      <w:pPr>
        <w:ind w:left="4929" w:right="4944"/>
        <w:jc w:val="center"/>
        <w:rPr>
          <w:rFonts w:ascii="Times New Roman"/>
          <w:sz w:val="20"/>
        </w:rPr>
      </w:pPr>
    </w:p>
    <w:p w14:paraId="67EB38D8" w14:textId="77777777" w:rsidR="004A2166" w:rsidRDefault="004A2166" w:rsidP="004A2166">
      <w:pPr>
        <w:ind w:left="4929" w:right="4944"/>
        <w:jc w:val="center"/>
        <w:rPr>
          <w:rFonts w:ascii="Times New Roman"/>
          <w:sz w:val="20"/>
        </w:rPr>
      </w:pPr>
    </w:p>
    <w:p w14:paraId="45F0A669" w14:textId="77777777" w:rsidR="004A2166" w:rsidRDefault="004A2166" w:rsidP="004A2166">
      <w:pPr>
        <w:ind w:left="4929" w:right="4944"/>
        <w:jc w:val="center"/>
        <w:rPr>
          <w:rFonts w:ascii="Times New Roman"/>
          <w:sz w:val="20"/>
        </w:rPr>
      </w:pPr>
    </w:p>
    <w:p w14:paraId="3C2CF238" w14:textId="77777777" w:rsidR="004A2166" w:rsidRDefault="004A2166" w:rsidP="004A2166">
      <w:pPr>
        <w:ind w:left="4929" w:right="4944"/>
        <w:jc w:val="center"/>
        <w:rPr>
          <w:rFonts w:ascii="Times New Roman"/>
          <w:b/>
          <w:sz w:val="20"/>
        </w:rPr>
      </w:pPr>
      <w:r>
        <w:rPr>
          <w:rFonts w:ascii="Times New Roman"/>
          <w:sz w:val="20"/>
        </w:rPr>
        <w:t xml:space="preserve">Page </w:t>
      </w:r>
      <w:r>
        <w:rPr>
          <w:rFonts w:ascii="Times New Roman"/>
          <w:b/>
          <w:sz w:val="20"/>
        </w:rPr>
        <w:t xml:space="preserve">6 </w:t>
      </w:r>
      <w:r>
        <w:rPr>
          <w:rFonts w:ascii="Times New Roman"/>
          <w:sz w:val="20"/>
        </w:rPr>
        <w:t xml:space="preserve">of </w:t>
      </w:r>
      <w:r>
        <w:rPr>
          <w:rFonts w:ascii="Times New Roman"/>
          <w:b/>
          <w:sz w:val="20"/>
        </w:rPr>
        <w:t>10</w:t>
      </w:r>
    </w:p>
    <w:p w14:paraId="235533A6" w14:textId="77777777" w:rsidR="004A2166" w:rsidRDefault="004A2166" w:rsidP="004A2166">
      <w:pPr>
        <w:rPr>
          <w:sz w:val="2"/>
          <w:szCs w:val="2"/>
        </w:rPr>
        <w:sectPr w:rsidR="004A2166" w:rsidSect="007048F9">
          <w:pgSz w:w="11900" w:h="16850"/>
          <w:pgMar w:top="720" w:right="480" w:bottom="280" w:left="500" w:header="720" w:footer="720" w:gutter="0"/>
          <w:cols w:space="720"/>
        </w:sectPr>
      </w:pPr>
    </w:p>
    <w:p w14:paraId="16AB30F6" w14:textId="77777777" w:rsidR="004A2166" w:rsidRDefault="004A2166" w:rsidP="004A2166">
      <w:pPr>
        <w:pStyle w:val="BodyText"/>
        <w:spacing w:before="8"/>
        <w:rPr>
          <w:rFonts w:ascii="Times New Roman"/>
          <w:b/>
          <w:sz w:val="4"/>
        </w:rPr>
      </w:pPr>
    </w:p>
    <w:p w14:paraId="4082160C" w14:textId="77777777" w:rsidR="004A2166" w:rsidRDefault="004A2166" w:rsidP="004A2166">
      <w:pPr>
        <w:pStyle w:val="BodyText"/>
        <w:ind w:left="99"/>
        <w:rPr>
          <w:rFonts w:ascii="Times New Roman"/>
          <w:sz w:val="20"/>
        </w:rPr>
      </w:pPr>
      <w:r>
        <w:rPr>
          <w:rFonts w:ascii="Times New Roman"/>
          <w:noProof/>
          <w:sz w:val="20"/>
          <w:lang w:val="en-GB" w:eastAsia="en-GB"/>
        </w:rPr>
        <mc:AlternateContent>
          <mc:Choice Requires="wps">
            <w:drawing>
              <wp:inline distT="0" distB="0" distL="0" distR="0" wp14:anchorId="2B968311" wp14:editId="482F0050">
                <wp:extent cx="8801100" cy="294640"/>
                <wp:effectExtent l="8890" t="8890" r="10160" b="1079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prstDash val="solid"/>
                          <a:miter lim="800000"/>
                          <a:headEnd/>
                          <a:tailEnd/>
                        </a:ln>
                      </wps:spPr>
                      <wps:txbx>
                        <w:txbxContent>
                          <w:p w14:paraId="09AB261B" w14:textId="77777777" w:rsidR="004A2166" w:rsidRDefault="004A2166" w:rsidP="004A2166">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w:pict w14:anchorId="4ECFACD7">
              <v:shape id="Text Box 2" style="width:693pt;height:23.2pt;visibility:visible;mso-wrap-style:square;mso-left-percent:-10001;mso-top-percent:-10001;mso-position-horizontal:absolute;mso-position-horizontal-relative:char;mso-position-vertical:absolute;mso-position-vertical-relative:line;mso-left-percent:-10001;mso-top-percent:-10001;v-text-anchor:top" o:spid="_x0000_s1030" fillcolor="#c2d59b"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" w14:anchorId="2B968311">
                <v:textbox inset="0,0,0,0">
                  <w:txbxContent>
                    <w:p w:rsidR="004A2166" w:rsidP="004A2166" w:rsidRDefault="004A2166" w14:paraId="2C3D23C9" w14:textId="77777777">
                      <w:pPr>
                        <w:spacing w:before="101"/>
                        <w:ind w:left="103"/>
                        <w:rPr>
                          <w:b/>
                        </w:rPr>
                      </w:pPr>
                      <w:r>
                        <w:rPr>
                          <w:b/>
                          <w:color w:val="2F3A44"/>
                        </w:rPr>
                        <w:t>GENERIC ASSESSMENT CRITERIA</w:t>
                      </w:r>
                    </w:p>
                  </w:txbxContent>
                </v:textbox>
                <w10:anchorlock/>
              </v:shape>
            </w:pict>
          </mc:Fallback>
        </mc:AlternateContent>
      </w:r>
    </w:p>
    <w:p w14:paraId="5994AB8A" w14:textId="77777777" w:rsidR="004A2166" w:rsidRDefault="004A2166" w:rsidP="004A2166">
      <w:pPr>
        <w:pStyle w:val="BodyText"/>
        <w:rPr>
          <w:rFonts w:ascii="Times New Roman"/>
          <w:b/>
          <w:sz w:val="20"/>
        </w:rPr>
      </w:pPr>
    </w:p>
    <w:p w14:paraId="3785BD87" w14:textId="77777777" w:rsidR="004A2166" w:rsidRDefault="004A2166" w:rsidP="004A2166">
      <w:pPr>
        <w:pStyle w:val="BodyText"/>
        <w:spacing w:before="7" w:after="1"/>
        <w:rPr>
          <w:rFonts w:ascii="Times New Roman"/>
          <w:b/>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4A2166" w14:paraId="339BFC78" w14:textId="77777777" w:rsidTr="0086670B">
        <w:trPr>
          <w:trHeight w:val="230"/>
        </w:trPr>
        <w:tc>
          <w:tcPr>
            <w:tcW w:w="13951" w:type="dxa"/>
            <w:shd w:val="clear" w:color="auto" w:fill="C2D59B"/>
          </w:tcPr>
          <w:p w14:paraId="20C4A934" w14:textId="77777777" w:rsidR="004A2166" w:rsidRDefault="004A2166" w:rsidP="0086670B">
            <w:pPr>
              <w:pStyle w:val="TableParagraph"/>
              <w:spacing w:line="210" w:lineRule="exact"/>
              <w:ind w:left="107"/>
              <w:rPr>
                <w:b/>
                <w:sz w:val="20"/>
              </w:rPr>
            </w:pPr>
            <w:r>
              <w:rPr>
                <w:b/>
                <w:sz w:val="20"/>
              </w:rPr>
              <w:t>Level 6</w:t>
            </w:r>
          </w:p>
        </w:tc>
      </w:tr>
      <w:tr w:rsidR="004A2166" w14:paraId="4131105E" w14:textId="77777777" w:rsidTr="0086670B">
        <w:trPr>
          <w:trHeight w:val="2299"/>
        </w:trPr>
        <w:tc>
          <w:tcPr>
            <w:tcW w:w="13951" w:type="dxa"/>
            <w:shd w:val="clear" w:color="auto" w:fill="EAF0DD"/>
          </w:tcPr>
          <w:p w14:paraId="02315380" w14:textId="77777777" w:rsidR="004A2166" w:rsidRDefault="004A2166" w:rsidP="0086670B">
            <w:pPr>
              <w:pStyle w:val="TableParagraph"/>
              <w:ind w:left="107" w:right="57"/>
              <w:rPr>
                <w:sz w:val="20"/>
              </w:rPr>
            </w:pPr>
            <w:r>
              <w:rPr>
                <w:sz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Pr>
                <w:spacing w:val="-8"/>
                <w:sz w:val="20"/>
              </w:rPr>
              <w:t xml:space="preserve"> </w:t>
            </w:r>
            <w:r>
              <w:rPr>
                <w:sz w:val="20"/>
              </w:rPr>
              <w:t>will</w:t>
            </w:r>
            <w:r>
              <w:rPr>
                <w:spacing w:val="-8"/>
                <w:sz w:val="20"/>
              </w:rPr>
              <w:t xml:space="preserve"> </w:t>
            </w:r>
            <w:r>
              <w:rPr>
                <w:sz w:val="20"/>
              </w:rPr>
              <w:t>be</w:t>
            </w:r>
            <w:r>
              <w:rPr>
                <w:spacing w:val="-6"/>
                <w:sz w:val="20"/>
              </w:rPr>
              <w:t xml:space="preserve"> </w:t>
            </w:r>
            <w:r>
              <w:rPr>
                <w:sz w:val="20"/>
              </w:rPr>
              <w:t>able</w:t>
            </w:r>
            <w:r>
              <w:rPr>
                <w:spacing w:val="-9"/>
                <w:sz w:val="20"/>
              </w:rPr>
              <w:t xml:space="preserve"> </w:t>
            </w:r>
            <w:r>
              <w:rPr>
                <w:sz w:val="20"/>
              </w:rPr>
              <w:t>to</w:t>
            </w:r>
            <w:r>
              <w:rPr>
                <w:spacing w:val="-6"/>
                <w:sz w:val="20"/>
              </w:rPr>
              <w:t xml:space="preserve"> </w:t>
            </w:r>
            <w:r>
              <w:rPr>
                <w:sz w:val="20"/>
              </w:rPr>
              <w:t>accurately</w:t>
            </w:r>
            <w:r>
              <w:rPr>
                <w:spacing w:val="-6"/>
                <w:sz w:val="20"/>
              </w:rPr>
              <w:t xml:space="preserve"> </w:t>
            </w:r>
            <w:r>
              <w:rPr>
                <w:sz w:val="20"/>
              </w:rPr>
              <w:t>deploy</w:t>
            </w:r>
            <w:r>
              <w:rPr>
                <w:spacing w:val="-6"/>
                <w:sz w:val="20"/>
              </w:rPr>
              <w:t xml:space="preserve"> </w:t>
            </w:r>
            <w:r>
              <w:rPr>
                <w:sz w:val="20"/>
              </w:rPr>
              <w:t>established</w:t>
            </w:r>
            <w:r>
              <w:rPr>
                <w:spacing w:val="-9"/>
                <w:sz w:val="20"/>
              </w:rPr>
              <w:t xml:space="preserve"> </w:t>
            </w:r>
            <w:r>
              <w:rPr>
                <w:sz w:val="20"/>
              </w:rPr>
              <w:t>techniques</w:t>
            </w:r>
            <w:r>
              <w:rPr>
                <w:spacing w:val="-6"/>
                <w:sz w:val="20"/>
              </w:rPr>
              <w:t xml:space="preserve"> </w:t>
            </w:r>
            <w:r>
              <w:rPr>
                <w:sz w:val="20"/>
              </w:rPr>
              <w:t>of</w:t>
            </w:r>
            <w:r>
              <w:rPr>
                <w:spacing w:val="-7"/>
                <w:sz w:val="20"/>
              </w:rPr>
              <w:t xml:space="preserve"> </w:t>
            </w:r>
            <w:r>
              <w:rPr>
                <w:sz w:val="20"/>
              </w:rPr>
              <w:t>analysis</w:t>
            </w:r>
            <w:r>
              <w:rPr>
                <w:spacing w:val="-5"/>
                <w:sz w:val="20"/>
              </w:rPr>
              <w:t xml:space="preserve"> </w:t>
            </w:r>
            <w:r>
              <w:rPr>
                <w:sz w:val="20"/>
              </w:rPr>
              <w:t>and</w:t>
            </w:r>
            <w:r>
              <w:rPr>
                <w:spacing w:val="-9"/>
                <w:sz w:val="20"/>
              </w:rPr>
              <w:t xml:space="preserve"> </w:t>
            </w:r>
            <w:r>
              <w:rPr>
                <w:sz w:val="20"/>
              </w:rPr>
              <w:t>enquiry</w:t>
            </w:r>
            <w:r>
              <w:rPr>
                <w:spacing w:val="-8"/>
                <w:sz w:val="20"/>
              </w:rPr>
              <w:t xml:space="preserve"> </w:t>
            </w:r>
            <w:r>
              <w:rPr>
                <w:sz w:val="20"/>
              </w:rPr>
              <w:t>within</w:t>
            </w:r>
            <w:r>
              <w:rPr>
                <w:spacing w:val="-6"/>
                <w:sz w:val="20"/>
              </w:rPr>
              <w:t xml:space="preserve"> </w:t>
            </w:r>
            <w:r>
              <w:rPr>
                <w:sz w:val="20"/>
              </w:rPr>
              <w:t>a</w:t>
            </w:r>
            <w:r>
              <w:rPr>
                <w:spacing w:val="-10"/>
                <w:sz w:val="20"/>
              </w:rPr>
              <w:t xml:space="preserve"> </w:t>
            </w:r>
            <w:r>
              <w:rPr>
                <w:sz w:val="20"/>
              </w:rPr>
              <w:t>discipline,</w:t>
            </w:r>
            <w:r>
              <w:rPr>
                <w:spacing w:val="-8"/>
                <w:sz w:val="20"/>
              </w:rPr>
              <w:t xml:space="preserve"> </w:t>
            </w:r>
            <w:r>
              <w:rPr>
                <w:sz w:val="20"/>
              </w:rPr>
              <w:t>using</w:t>
            </w:r>
            <w:r>
              <w:rPr>
                <w:spacing w:val="-11"/>
                <w:sz w:val="20"/>
              </w:rPr>
              <w:t xml:space="preserve"> </w:t>
            </w:r>
            <w:r>
              <w:rPr>
                <w:sz w:val="20"/>
              </w:rPr>
              <w:t>their</w:t>
            </w:r>
            <w:r>
              <w:rPr>
                <w:spacing w:val="-9"/>
                <w:sz w:val="20"/>
              </w:rPr>
              <w:t xml:space="preserve"> </w:t>
            </w:r>
            <w:r>
              <w:rPr>
                <w:sz w:val="20"/>
              </w:rPr>
              <w:t>conceptual</w:t>
            </w:r>
            <w:r>
              <w:rPr>
                <w:spacing w:val="-9"/>
                <w:sz w:val="20"/>
              </w:rPr>
              <w:t xml:space="preserve"> </w:t>
            </w:r>
            <w:r>
              <w:rPr>
                <w:sz w:val="20"/>
              </w:rPr>
              <w:t>understanding</w:t>
            </w:r>
            <w:r>
              <w:rPr>
                <w:spacing w:val="-7"/>
                <w:sz w:val="20"/>
              </w:rPr>
              <w:t xml:space="preserve"> </w:t>
            </w:r>
            <w:r>
              <w:rPr>
                <w:sz w:val="20"/>
              </w:rPr>
              <w:t>to</w:t>
            </w:r>
            <w:r>
              <w:rPr>
                <w:spacing w:val="-6"/>
                <w:sz w:val="20"/>
              </w:rPr>
              <w:t xml:space="preserve"> </w:t>
            </w:r>
            <w:r>
              <w:rPr>
                <w:sz w:val="20"/>
              </w:rPr>
              <w:t>devise</w:t>
            </w:r>
            <w:r>
              <w:rPr>
                <w:spacing w:val="-9"/>
                <w:sz w:val="20"/>
              </w:rPr>
              <w:t xml:space="preserve"> </w:t>
            </w:r>
            <w:r>
              <w:rPr>
                <w:sz w:val="20"/>
              </w:rPr>
              <w:t>and sustain arguments and/or to solve problems. They should be aware of the uncertainty, ambiguity and limits of knowledge. They should be able to critically evaluate</w:t>
            </w:r>
            <w:r>
              <w:rPr>
                <w:spacing w:val="-11"/>
                <w:sz w:val="20"/>
              </w:rPr>
              <w:t xml:space="preserve"> </w:t>
            </w:r>
            <w:r>
              <w:rPr>
                <w:sz w:val="20"/>
              </w:rPr>
              <w:t>evidence,</w:t>
            </w:r>
            <w:r>
              <w:rPr>
                <w:spacing w:val="-8"/>
                <w:sz w:val="20"/>
              </w:rPr>
              <w:t xml:space="preserve"> </w:t>
            </w:r>
            <w:r>
              <w:rPr>
                <w:sz w:val="20"/>
              </w:rPr>
              <w:t>arguments,</w:t>
            </w:r>
            <w:r>
              <w:rPr>
                <w:spacing w:val="-9"/>
                <w:sz w:val="20"/>
              </w:rPr>
              <w:t xml:space="preserve"> </w:t>
            </w:r>
            <w:r>
              <w:rPr>
                <w:sz w:val="20"/>
              </w:rPr>
              <w:t>assumptions,</w:t>
            </w:r>
            <w:r>
              <w:rPr>
                <w:spacing w:val="-8"/>
                <w:sz w:val="20"/>
              </w:rPr>
              <w:t xml:space="preserve"> </w:t>
            </w:r>
            <w:r>
              <w:rPr>
                <w:sz w:val="20"/>
              </w:rPr>
              <w:t>abstract</w:t>
            </w:r>
            <w:r>
              <w:rPr>
                <w:spacing w:val="-10"/>
                <w:sz w:val="20"/>
              </w:rPr>
              <w:t xml:space="preserve"> </w:t>
            </w:r>
            <w:r>
              <w:rPr>
                <w:sz w:val="20"/>
              </w:rPr>
              <w:t>concepts</w:t>
            </w:r>
            <w:r>
              <w:rPr>
                <w:spacing w:val="-7"/>
                <w:sz w:val="20"/>
              </w:rPr>
              <w:t xml:space="preserve"> </w:t>
            </w:r>
            <w:r>
              <w:rPr>
                <w:sz w:val="20"/>
              </w:rPr>
              <w:t>and</w:t>
            </w:r>
            <w:r>
              <w:rPr>
                <w:spacing w:val="-10"/>
                <w:sz w:val="20"/>
              </w:rPr>
              <w:t xml:space="preserve"> </w:t>
            </w:r>
            <w:r>
              <w:rPr>
                <w:sz w:val="20"/>
              </w:rPr>
              <w:t>data</w:t>
            </w:r>
            <w:r>
              <w:rPr>
                <w:spacing w:val="-10"/>
                <w:sz w:val="20"/>
              </w:rPr>
              <w:t xml:space="preserve"> </w:t>
            </w:r>
            <w:r>
              <w:rPr>
                <w:sz w:val="20"/>
              </w:rPr>
              <w:t>(that</w:t>
            </w:r>
            <w:r>
              <w:rPr>
                <w:spacing w:val="-8"/>
                <w:sz w:val="20"/>
              </w:rPr>
              <w:t xml:space="preserve"> </w:t>
            </w:r>
            <w:r>
              <w:rPr>
                <w:sz w:val="20"/>
              </w:rPr>
              <w:t>may</w:t>
            </w:r>
            <w:r>
              <w:rPr>
                <w:spacing w:val="-9"/>
                <w:sz w:val="20"/>
              </w:rPr>
              <w:t xml:space="preserve"> </w:t>
            </w:r>
            <w:r>
              <w:rPr>
                <w:sz w:val="20"/>
              </w:rPr>
              <w:t>be</w:t>
            </w:r>
            <w:r>
              <w:rPr>
                <w:spacing w:val="-8"/>
                <w:sz w:val="20"/>
              </w:rPr>
              <w:t xml:space="preserve"> </w:t>
            </w:r>
            <w:r>
              <w:rPr>
                <w:sz w:val="20"/>
              </w:rPr>
              <w:t>incomplete),</w:t>
            </w:r>
            <w:r>
              <w:rPr>
                <w:spacing w:val="-9"/>
                <w:sz w:val="20"/>
              </w:rPr>
              <w:t xml:space="preserve"> </w:t>
            </w:r>
            <w:r>
              <w:rPr>
                <w:sz w:val="20"/>
              </w:rPr>
              <w:t>to</w:t>
            </w:r>
            <w:r>
              <w:rPr>
                <w:spacing w:val="-8"/>
                <w:sz w:val="20"/>
              </w:rPr>
              <w:t xml:space="preserve"> </w:t>
            </w:r>
            <w:r>
              <w:rPr>
                <w:sz w:val="20"/>
              </w:rPr>
              <w:t>make</w:t>
            </w:r>
            <w:r>
              <w:rPr>
                <w:spacing w:val="-10"/>
                <w:sz w:val="20"/>
              </w:rPr>
              <w:t xml:space="preserve"> </w:t>
            </w:r>
            <w:r>
              <w:rPr>
                <w:sz w:val="20"/>
              </w:rPr>
              <w:t>judgements,</w:t>
            </w:r>
            <w:r>
              <w:rPr>
                <w:spacing w:val="-8"/>
                <w:sz w:val="20"/>
              </w:rPr>
              <w:t xml:space="preserve"> </w:t>
            </w:r>
            <w:r>
              <w:rPr>
                <w:sz w:val="20"/>
              </w:rPr>
              <w:t>and</w:t>
            </w:r>
            <w:r>
              <w:rPr>
                <w:spacing w:val="-11"/>
                <w:sz w:val="20"/>
              </w:rPr>
              <w:t xml:space="preserve"> </w:t>
            </w:r>
            <w:r>
              <w:rPr>
                <w:sz w:val="20"/>
              </w:rPr>
              <w:t>to</w:t>
            </w:r>
            <w:r>
              <w:rPr>
                <w:spacing w:val="-8"/>
                <w:sz w:val="20"/>
              </w:rPr>
              <w:t xml:space="preserve"> </w:t>
            </w:r>
            <w:r>
              <w:rPr>
                <w:sz w:val="20"/>
              </w:rPr>
              <w:t>frame</w:t>
            </w:r>
            <w:r>
              <w:rPr>
                <w:spacing w:val="-8"/>
                <w:sz w:val="20"/>
              </w:rPr>
              <w:t xml:space="preserve"> </w:t>
            </w:r>
            <w:r>
              <w:rPr>
                <w:sz w:val="20"/>
              </w:rPr>
              <w:t>appropriate</w:t>
            </w:r>
            <w:r>
              <w:rPr>
                <w:spacing w:val="-7"/>
                <w:sz w:val="20"/>
              </w:rPr>
              <w:t xml:space="preserve"> </w:t>
            </w:r>
            <w:r>
              <w:rPr>
                <w:sz w:val="20"/>
              </w:rPr>
              <w:t>questions to</w:t>
            </w:r>
            <w:r>
              <w:rPr>
                <w:spacing w:val="-6"/>
                <w:sz w:val="20"/>
              </w:rPr>
              <w:t xml:space="preserve"> </w:t>
            </w:r>
            <w:r>
              <w:rPr>
                <w:sz w:val="20"/>
              </w:rPr>
              <w:t>achieve</w:t>
            </w:r>
            <w:r>
              <w:rPr>
                <w:spacing w:val="-8"/>
                <w:sz w:val="20"/>
              </w:rPr>
              <w:t xml:space="preserve"> </w:t>
            </w:r>
            <w:r>
              <w:rPr>
                <w:sz w:val="20"/>
              </w:rPr>
              <w:t>a</w:t>
            </w:r>
            <w:r>
              <w:rPr>
                <w:spacing w:val="-9"/>
                <w:sz w:val="20"/>
              </w:rPr>
              <w:t xml:space="preserve"> </w:t>
            </w:r>
            <w:r>
              <w:rPr>
                <w:sz w:val="20"/>
              </w:rPr>
              <w:t>solution</w:t>
            </w:r>
            <w:r>
              <w:rPr>
                <w:spacing w:val="-7"/>
                <w:sz w:val="20"/>
              </w:rPr>
              <w:t xml:space="preserve"> </w:t>
            </w:r>
            <w:r>
              <w:rPr>
                <w:sz w:val="20"/>
              </w:rPr>
              <w:t>-</w:t>
            </w:r>
            <w:r>
              <w:rPr>
                <w:spacing w:val="-5"/>
                <w:sz w:val="20"/>
              </w:rPr>
              <w:t xml:space="preserve"> </w:t>
            </w:r>
            <w:r>
              <w:rPr>
                <w:sz w:val="20"/>
              </w:rPr>
              <w:t>or</w:t>
            </w:r>
            <w:r>
              <w:rPr>
                <w:spacing w:val="-5"/>
                <w:sz w:val="20"/>
              </w:rPr>
              <w:t xml:space="preserve"> </w:t>
            </w:r>
            <w:r>
              <w:rPr>
                <w:sz w:val="20"/>
              </w:rPr>
              <w:t>identify</w:t>
            </w:r>
            <w:r>
              <w:rPr>
                <w:spacing w:val="-7"/>
                <w:sz w:val="20"/>
              </w:rPr>
              <w:t xml:space="preserve"> </w:t>
            </w:r>
            <w:r>
              <w:rPr>
                <w:sz w:val="20"/>
              </w:rPr>
              <w:t>a</w:t>
            </w:r>
            <w:r>
              <w:rPr>
                <w:spacing w:val="-9"/>
                <w:sz w:val="20"/>
              </w:rPr>
              <w:t xml:space="preserve"> </w:t>
            </w:r>
            <w:r>
              <w:rPr>
                <w:sz w:val="20"/>
              </w:rPr>
              <w:t>range</w:t>
            </w:r>
            <w:r>
              <w:rPr>
                <w:spacing w:val="-6"/>
                <w:sz w:val="20"/>
              </w:rPr>
              <w:t xml:space="preserve"> </w:t>
            </w:r>
            <w:r>
              <w:rPr>
                <w:sz w:val="20"/>
              </w:rPr>
              <w:t>of</w:t>
            </w:r>
            <w:r>
              <w:rPr>
                <w:spacing w:val="-8"/>
                <w:sz w:val="20"/>
              </w:rPr>
              <w:t xml:space="preserve"> </w:t>
            </w:r>
            <w:r>
              <w:rPr>
                <w:sz w:val="20"/>
              </w:rPr>
              <w:t>solutions.</w:t>
            </w:r>
            <w:r>
              <w:rPr>
                <w:spacing w:val="-8"/>
                <w:sz w:val="20"/>
              </w:rPr>
              <w:t xml:space="preserve"> </w:t>
            </w:r>
            <w:r>
              <w:rPr>
                <w:sz w:val="20"/>
              </w:rPr>
              <w:t>They</w:t>
            </w:r>
            <w:r>
              <w:rPr>
                <w:spacing w:val="-7"/>
                <w:sz w:val="20"/>
              </w:rPr>
              <w:t xml:space="preserve"> </w:t>
            </w:r>
            <w:r>
              <w:rPr>
                <w:sz w:val="20"/>
              </w:rPr>
              <w:t>will</w:t>
            </w:r>
            <w:r>
              <w:rPr>
                <w:spacing w:val="-6"/>
                <w:sz w:val="20"/>
              </w:rPr>
              <w:t xml:space="preserve"> </w:t>
            </w:r>
            <w:r>
              <w:rPr>
                <w:sz w:val="20"/>
              </w:rPr>
              <w:t>apply</w:t>
            </w:r>
            <w:r>
              <w:rPr>
                <w:spacing w:val="-5"/>
                <w:sz w:val="20"/>
              </w:rPr>
              <w:t xml:space="preserve"> </w:t>
            </w:r>
            <w:r>
              <w:rPr>
                <w:sz w:val="20"/>
              </w:rPr>
              <w:t>the</w:t>
            </w:r>
            <w:r>
              <w:rPr>
                <w:spacing w:val="-8"/>
                <w:sz w:val="20"/>
              </w:rPr>
              <w:t xml:space="preserve"> </w:t>
            </w:r>
            <w:r>
              <w:rPr>
                <w:sz w:val="20"/>
              </w:rPr>
              <w:t>methods</w:t>
            </w:r>
            <w:r>
              <w:rPr>
                <w:spacing w:val="-7"/>
                <w:sz w:val="20"/>
              </w:rPr>
              <w:t xml:space="preserve"> </w:t>
            </w:r>
            <w:r>
              <w:rPr>
                <w:sz w:val="20"/>
              </w:rPr>
              <w:t>and</w:t>
            </w:r>
            <w:r>
              <w:rPr>
                <w:spacing w:val="-6"/>
                <w:sz w:val="20"/>
              </w:rPr>
              <w:t xml:space="preserve"> </w:t>
            </w:r>
            <w:r>
              <w:rPr>
                <w:sz w:val="20"/>
              </w:rPr>
              <w:t>techniques</w:t>
            </w:r>
            <w:r>
              <w:rPr>
                <w:spacing w:val="-5"/>
                <w:sz w:val="20"/>
              </w:rPr>
              <w:t xml:space="preserve"> </w:t>
            </w:r>
            <w:r>
              <w:rPr>
                <w:sz w:val="20"/>
              </w:rPr>
              <w:t>that</w:t>
            </w:r>
            <w:r>
              <w:rPr>
                <w:spacing w:val="-6"/>
                <w:sz w:val="20"/>
              </w:rPr>
              <w:t xml:space="preserve"> </w:t>
            </w:r>
            <w:r>
              <w:rPr>
                <w:sz w:val="20"/>
              </w:rPr>
              <w:t>they</w:t>
            </w:r>
            <w:r>
              <w:rPr>
                <w:spacing w:val="-5"/>
                <w:sz w:val="20"/>
              </w:rPr>
              <w:t xml:space="preserve"> </w:t>
            </w:r>
            <w:r>
              <w:rPr>
                <w:sz w:val="20"/>
              </w:rPr>
              <w:t>have</w:t>
            </w:r>
            <w:r>
              <w:rPr>
                <w:spacing w:val="-5"/>
                <w:sz w:val="20"/>
              </w:rPr>
              <w:t xml:space="preserve"> </w:t>
            </w:r>
            <w:r>
              <w:rPr>
                <w:sz w:val="20"/>
              </w:rPr>
              <w:t>learned</w:t>
            </w:r>
            <w:r>
              <w:rPr>
                <w:spacing w:val="-9"/>
                <w:sz w:val="20"/>
              </w:rPr>
              <w:t xml:space="preserve"> </w:t>
            </w:r>
            <w:r>
              <w:rPr>
                <w:sz w:val="20"/>
              </w:rPr>
              <w:t>to</w:t>
            </w:r>
            <w:r>
              <w:rPr>
                <w:spacing w:val="-9"/>
                <w:sz w:val="20"/>
              </w:rPr>
              <w:t xml:space="preserve"> </w:t>
            </w:r>
            <w:r>
              <w:rPr>
                <w:sz w:val="20"/>
              </w:rPr>
              <w:t>review,</w:t>
            </w:r>
            <w:r>
              <w:rPr>
                <w:spacing w:val="-7"/>
                <w:sz w:val="20"/>
              </w:rPr>
              <w:t xml:space="preserve"> </w:t>
            </w:r>
            <w:r>
              <w:rPr>
                <w:sz w:val="20"/>
              </w:rPr>
              <w:t>consolidate,</w:t>
            </w:r>
            <w:r>
              <w:rPr>
                <w:spacing w:val="-6"/>
                <w:sz w:val="20"/>
              </w:rPr>
              <w:t xml:space="preserve"> </w:t>
            </w:r>
            <w:r>
              <w:rPr>
                <w:sz w:val="20"/>
              </w:rPr>
              <w:t>extend</w:t>
            </w:r>
            <w:r>
              <w:rPr>
                <w:spacing w:val="-6"/>
                <w:sz w:val="20"/>
              </w:rPr>
              <w:t xml:space="preserve"> </w:t>
            </w:r>
            <w:r>
              <w:rPr>
                <w:sz w:val="20"/>
              </w:rPr>
              <w:t>and apply their knowledge and understanding, and to initiate and carry out projects. They will have the ability to manage their own learning, and to make use of scholarly</w:t>
            </w:r>
            <w:r>
              <w:rPr>
                <w:spacing w:val="-9"/>
                <w:sz w:val="20"/>
              </w:rPr>
              <w:t xml:space="preserve"> </w:t>
            </w:r>
            <w:r>
              <w:rPr>
                <w:sz w:val="20"/>
              </w:rPr>
              <w:t>reviews</w:t>
            </w:r>
            <w:r>
              <w:rPr>
                <w:spacing w:val="-8"/>
                <w:sz w:val="20"/>
              </w:rPr>
              <w:t xml:space="preserve"> </w:t>
            </w:r>
            <w:r>
              <w:rPr>
                <w:sz w:val="20"/>
              </w:rPr>
              <w:t>and</w:t>
            </w:r>
            <w:r>
              <w:rPr>
                <w:spacing w:val="-8"/>
                <w:sz w:val="20"/>
              </w:rPr>
              <w:t xml:space="preserve"> </w:t>
            </w:r>
            <w:r>
              <w:rPr>
                <w:sz w:val="20"/>
              </w:rPr>
              <w:t>primary</w:t>
            </w:r>
            <w:r>
              <w:rPr>
                <w:spacing w:val="-9"/>
                <w:sz w:val="20"/>
              </w:rPr>
              <w:t xml:space="preserve"> </w:t>
            </w:r>
            <w:r>
              <w:rPr>
                <w:sz w:val="20"/>
              </w:rPr>
              <w:t>sources</w:t>
            </w:r>
            <w:r>
              <w:rPr>
                <w:spacing w:val="-9"/>
                <w:sz w:val="20"/>
              </w:rPr>
              <w:t xml:space="preserve"> </w:t>
            </w:r>
            <w:r>
              <w:rPr>
                <w:sz w:val="20"/>
              </w:rPr>
              <w:t>(for</w:t>
            </w:r>
            <w:r>
              <w:rPr>
                <w:spacing w:val="-7"/>
                <w:sz w:val="20"/>
              </w:rPr>
              <w:t xml:space="preserve"> </w:t>
            </w:r>
            <w:r>
              <w:rPr>
                <w:sz w:val="20"/>
              </w:rPr>
              <w:t>example,</w:t>
            </w:r>
            <w:r>
              <w:rPr>
                <w:spacing w:val="-11"/>
                <w:sz w:val="20"/>
              </w:rPr>
              <w:t xml:space="preserve"> </w:t>
            </w:r>
            <w:r>
              <w:rPr>
                <w:sz w:val="20"/>
              </w:rPr>
              <w:t>refereed</w:t>
            </w:r>
            <w:r>
              <w:rPr>
                <w:spacing w:val="-11"/>
                <w:sz w:val="20"/>
              </w:rPr>
              <w:t xml:space="preserve"> </w:t>
            </w:r>
            <w:r>
              <w:rPr>
                <w:sz w:val="20"/>
              </w:rPr>
              <w:t>research</w:t>
            </w:r>
            <w:r>
              <w:rPr>
                <w:spacing w:val="-10"/>
                <w:sz w:val="20"/>
              </w:rPr>
              <w:t xml:space="preserve"> </w:t>
            </w:r>
            <w:r>
              <w:rPr>
                <w:sz w:val="20"/>
              </w:rPr>
              <w:t>articles</w:t>
            </w:r>
            <w:r>
              <w:rPr>
                <w:spacing w:val="-7"/>
                <w:sz w:val="20"/>
              </w:rPr>
              <w:t xml:space="preserve"> </w:t>
            </w:r>
            <w:r>
              <w:rPr>
                <w:sz w:val="20"/>
              </w:rPr>
              <w:t>and/or</w:t>
            </w:r>
            <w:r>
              <w:rPr>
                <w:spacing w:val="-8"/>
                <w:sz w:val="20"/>
              </w:rPr>
              <w:t xml:space="preserve"> </w:t>
            </w:r>
            <w:r>
              <w:rPr>
                <w:sz w:val="20"/>
              </w:rPr>
              <w:t>original</w:t>
            </w:r>
            <w:r>
              <w:rPr>
                <w:spacing w:val="-9"/>
                <w:sz w:val="20"/>
              </w:rPr>
              <w:t xml:space="preserve"> </w:t>
            </w:r>
            <w:r>
              <w:rPr>
                <w:sz w:val="20"/>
              </w:rPr>
              <w:t>materials</w:t>
            </w:r>
            <w:r>
              <w:rPr>
                <w:spacing w:val="-7"/>
                <w:sz w:val="20"/>
              </w:rPr>
              <w:t xml:space="preserve"> </w:t>
            </w:r>
            <w:r>
              <w:rPr>
                <w:sz w:val="20"/>
              </w:rPr>
              <w:t>appropriate</w:t>
            </w:r>
            <w:r>
              <w:rPr>
                <w:spacing w:val="-8"/>
                <w:sz w:val="20"/>
              </w:rPr>
              <w:t xml:space="preserve"> </w:t>
            </w:r>
            <w:r>
              <w:rPr>
                <w:sz w:val="20"/>
              </w:rPr>
              <w:t>to</w:t>
            </w:r>
            <w:r>
              <w:rPr>
                <w:spacing w:val="-9"/>
                <w:sz w:val="20"/>
              </w:rPr>
              <w:t xml:space="preserve"> </w:t>
            </w:r>
            <w:r>
              <w:rPr>
                <w:sz w:val="20"/>
              </w:rPr>
              <w:t>the</w:t>
            </w:r>
            <w:r>
              <w:rPr>
                <w:spacing w:val="-10"/>
                <w:sz w:val="20"/>
              </w:rPr>
              <w:t xml:space="preserve"> </w:t>
            </w:r>
            <w:r>
              <w:rPr>
                <w:sz w:val="20"/>
              </w:rPr>
              <w:t>discipline).</w:t>
            </w:r>
            <w:r>
              <w:rPr>
                <w:spacing w:val="-10"/>
                <w:sz w:val="20"/>
              </w:rPr>
              <w:t xml:space="preserve"> </w:t>
            </w:r>
            <w:r>
              <w:rPr>
                <w:sz w:val="20"/>
              </w:rPr>
              <w:t>They</w:t>
            </w:r>
            <w:r>
              <w:rPr>
                <w:spacing w:val="-9"/>
                <w:sz w:val="20"/>
              </w:rPr>
              <w:t xml:space="preserve"> </w:t>
            </w:r>
            <w:r>
              <w:rPr>
                <w:sz w:val="20"/>
              </w:rPr>
              <w:t>will</w:t>
            </w:r>
            <w:r>
              <w:rPr>
                <w:spacing w:val="-9"/>
                <w:sz w:val="20"/>
              </w:rPr>
              <w:t xml:space="preserve"> </w:t>
            </w:r>
            <w:r>
              <w:rPr>
                <w:sz w:val="20"/>
              </w:rPr>
              <w:t>demonstrate the</w:t>
            </w:r>
            <w:r>
              <w:rPr>
                <w:spacing w:val="-10"/>
                <w:sz w:val="20"/>
              </w:rPr>
              <w:t xml:space="preserve"> </w:t>
            </w:r>
            <w:r>
              <w:rPr>
                <w:sz w:val="20"/>
              </w:rPr>
              <w:t>qualities</w:t>
            </w:r>
            <w:r>
              <w:rPr>
                <w:spacing w:val="-8"/>
                <w:sz w:val="20"/>
              </w:rPr>
              <w:t xml:space="preserve"> </w:t>
            </w:r>
            <w:r>
              <w:rPr>
                <w:sz w:val="20"/>
              </w:rPr>
              <w:t>and</w:t>
            </w:r>
            <w:r>
              <w:rPr>
                <w:spacing w:val="-12"/>
                <w:sz w:val="20"/>
              </w:rPr>
              <w:t xml:space="preserve"> </w:t>
            </w:r>
            <w:r>
              <w:rPr>
                <w:sz w:val="20"/>
              </w:rPr>
              <w:t>transferable</w:t>
            </w:r>
            <w:r>
              <w:rPr>
                <w:spacing w:val="-10"/>
                <w:sz w:val="20"/>
              </w:rPr>
              <w:t xml:space="preserve"> </w:t>
            </w:r>
            <w:r>
              <w:rPr>
                <w:sz w:val="20"/>
              </w:rPr>
              <w:t>skills</w:t>
            </w:r>
            <w:r>
              <w:rPr>
                <w:spacing w:val="-10"/>
                <w:sz w:val="20"/>
              </w:rPr>
              <w:t xml:space="preserve"> </w:t>
            </w:r>
            <w:r>
              <w:rPr>
                <w:sz w:val="20"/>
              </w:rPr>
              <w:t>necessary</w:t>
            </w:r>
            <w:r>
              <w:rPr>
                <w:spacing w:val="-10"/>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1"/>
                <w:sz w:val="20"/>
              </w:rPr>
              <w:t xml:space="preserve"> </w:t>
            </w:r>
            <w:r>
              <w:rPr>
                <w:sz w:val="20"/>
              </w:rPr>
              <w:t>the</w:t>
            </w:r>
            <w:r>
              <w:rPr>
                <w:spacing w:val="-9"/>
                <w:sz w:val="20"/>
              </w:rPr>
              <w:t xml:space="preserve"> </w:t>
            </w:r>
            <w:r>
              <w:rPr>
                <w:sz w:val="20"/>
              </w:rPr>
              <w:t>exercise</w:t>
            </w:r>
            <w:r>
              <w:rPr>
                <w:spacing w:val="-10"/>
                <w:sz w:val="20"/>
              </w:rPr>
              <w:t xml:space="preserve"> </w:t>
            </w:r>
            <w:r>
              <w:rPr>
                <w:sz w:val="20"/>
              </w:rPr>
              <w:t>of</w:t>
            </w:r>
            <w:r>
              <w:rPr>
                <w:spacing w:val="-9"/>
                <w:sz w:val="20"/>
              </w:rPr>
              <w:t xml:space="preserve"> </w:t>
            </w:r>
            <w:r>
              <w:rPr>
                <w:sz w:val="20"/>
              </w:rPr>
              <w:t>initiative</w:t>
            </w:r>
            <w:r>
              <w:rPr>
                <w:spacing w:val="-10"/>
                <w:sz w:val="20"/>
              </w:rPr>
              <w:t xml:space="preserve"> </w:t>
            </w:r>
            <w:r>
              <w:rPr>
                <w:sz w:val="20"/>
              </w:rPr>
              <w:t>and</w:t>
            </w:r>
            <w:r>
              <w:rPr>
                <w:spacing w:val="-11"/>
                <w:sz w:val="20"/>
              </w:rPr>
              <w:t xml:space="preserve"> </w:t>
            </w:r>
            <w:r>
              <w:rPr>
                <w:sz w:val="20"/>
              </w:rPr>
              <w:t>personal</w:t>
            </w:r>
            <w:r>
              <w:rPr>
                <w:spacing w:val="-12"/>
                <w:sz w:val="20"/>
              </w:rPr>
              <w:t xml:space="preserve"> </w:t>
            </w:r>
            <w:r>
              <w:rPr>
                <w:sz w:val="20"/>
              </w:rPr>
              <w:t>responsibility;</w:t>
            </w:r>
            <w:r>
              <w:rPr>
                <w:spacing w:val="-10"/>
                <w:sz w:val="20"/>
              </w:rPr>
              <w:t xml:space="preserve"> </w:t>
            </w:r>
            <w:r>
              <w:rPr>
                <w:sz w:val="20"/>
              </w:rPr>
              <w:t>decision-making</w:t>
            </w:r>
            <w:r>
              <w:rPr>
                <w:spacing w:val="-9"/>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395D090D" w14:textId="77777777" w:rsidR="004A2166" w:rsidRDefault="004A2166" w:rsidP="0086670B">
            <w:pPr>
              <w:pStyle w:val="TableParagraph"/>
              <w:spacing w:line="210" w:lineRule="exact"/>
              <w:ind w:left="107"/>
              <w:rPr>
                <w:sz w:val="20"/>
              </w:rPr>
            </w:pPr>
            <w:r>
              <w:rPr>
                <w:sz w:val="20"/>
              </w:rPr>
              <w:t>unpredictable contexts; the learning ability needed to undertake appropriate further training of a professional or equivalent nature.</w:t>
            </w:r>
          </w:p>
        </w:tc>
      </w:tr>
    </w:tbl>
    <w:p w14:paraId="124DAC0F" w14:textId="77777777" w:rsidR="004A2166" w:rsidRDefault="004A2166" w:rsidP="004A2166">
      <w:pPr>
        <w:pStyle w:val="BodyText"/>
        <w:rPr>
          <w:rFonts w:ascii="Times New Roman"/>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4A2166" w14:paraId="2E3FCB95" w14:textId="77777777" w:rsidTr="0086670B">
        <w:trPr>
          <w:trHeight w:val="414"/>
        </w:trPr>
        <w:tc>
          <w:tcPr>
            <w:tcW w:w="1736" w:type="dxa"/>
            <w:shd w:val="clear" w:color="auto" w:fill="C2D59B"/>
          </w:tcPr>
          <w:p w14:paraId="48CE80FC" w14:textId="77777777" w:rsidR="004A2166" w:rsidRDefault="004A2166" w:rsidP="0086670B">
            <w:pPr>
              <w:pStyle w:val="TableParagraph"/>
              <w:spacing w:line="206" w:lineRule="exact"/>
              <w:ind w:left="107"/>
              <w:rPr>
                <w:b/>
                <w:sz w:val="18"/>
              </w:rPr>
            </w:pPr>
            <w:r>
              <w:rPr>
                <w:b/>
                <w:sz w:val="18"/>
              </w:rPr>
              <w:t>Level 6</w:t>
            </w:r>
          </w:p>
        </w:tc>
        <w:tc>
          <w:tcPr>
            <w:tcW w:w="1736" w:type="dxa"/>
            <w:tcBorders>
              <w:right w:val="dashSmallGap" w:sz="4" w:space="0" w:color="000000"/>
            </w:tcBorders>
            <w:shd w:val="clear" w:color="auto" w:fill="C2D59B"/>
          </w:tcPr>
          <w:p w14:paraId="35370C9A" w14:textId="77777777" w:rsidR="004A2166" w:rsidRDefault="004A2166" w:rsidP="0086670B">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C2D59B"/>
          </w:tcPr>
          <w:p w14:paraId="1BEB4D9C" w14:textId="77777777" w:rsidR="004A2166" w:rsidRDefault="004A2166" w:rsidP="0086670B">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C2D59B"/>
          </w:tcPr>
          <w:p w14:paraId="2D0D0F19" w14:textId="77777777" w:rsidR="004A2166" w:rsidRDefault="004A2166" w:rsidP="0086670B">
            <w:pPr>
              <w:pStyle w:val="TableParagraph"/>
              <w:spacing w:line="204" w:lineRule="exact"/>
              <w:ind w:left="145" w:right="141"/>
              <w:jc w:val="center"/>
              <w:rPr>
                <w:b/>
                <w:sz w:val="18"/>
              </w:rPr>
            </w:pPr>
            <w:r>
              <w:rPr>
                <w:b/>
                <w:sz w:val="18"/>
              </w:rPr>
              <w:t>SATISFACTORY</w:t>
            </w:r>
          </w:p>
          <w:p w14:paraId="6908F91D" w14:textId="77777777" w:rsidR="004A2166" w:rsidRDefault="004A2166" w:rsidP="0086670B">
            <w:pPr>
              <w:pStyle w:val="TableParagraph"/>
              <w:spacing w:line="191" w:lineRule="exact"/>
              <w:ind w:left="145" w:right="139"/>
              <w:jc w:val="center"/>
              <w:rPr>
                <w:b/>
                <w:sz w:val="18"/>
              </w:rPr>
            </w:pPr>
            <w:r>
              <w:rPr>
                <w:b/>
                <w:sz w:val="18"/>
              </w:rPr>
              <w:t>(3</w:t>
            </w:r>
            <w:r>
              <w:rPr>
                <w:b/>
                <w:position w:val="6"/>
                <w:sz w:val="12"/>
              </w:rPr>
              <w:t xml:space="preserve">rd </w:t>
            </w:r>
            <w:r>
              <w:rPr>
                <w:b/>
                <w:sz w:val="18"/>
              </w:rPr>
              <w:t>/ Pass)</w:t>
            </w:r>
          </w:p>
        </w:tc>
        <w:tc>
          <w:tcPr>
            <w:tcW w:w="1736" w:type="dxa"/>
            <w:tcBorders>
              <w:left w:val="dashSmallGap" w:sz="4" w:space="0" w:color="000000"/>
              <w:right w:val="dashSmallGap" w:sz="4" w:space="0" w:color="000000"/>
            </w:tcBorders>
            <w:shd w:val="clear" w:color="auto" w:fill="C2D59B"/>
          </w:tcPr>
          <w:p w14:paraId="1849AEDF" w14:textId="77777777" w:rsidR="004A2166" w:rsidRDefault="004A2166" w:rsidP="0086670B">
            <w:pPr>
              <w:pStyle w:val="TableParagraph"/>
              <w:spacing w:line="206" w:lineRule="exact"/>
              <w:ind w:left="142" w:right="141"/>
              <w:jc w:val="center"/>
              <w:rPr>
                <w:b/>
                <w:sz w:val="18"/>
              </w:rPr>
            </w:pPr>
            <w:r>
              <w:rPr>
                <w:b/>
                <w:sz w:val="18"/>
              </w:rPr>
              <w:t>GOOD</w:t>
            </w:r>
          </w:p>
          <w:p w14:paraId="5DC6529D" w14:textId="77777777" w:rsidR="004A2166" w:rsidRDefault="004A2166" w:rsidP="0086670B">
            <w:pPr>
              <w:pStyle w:val="TableParagraph"/>
              <w:spacing w:line="189" w:lineRule="exact"/>
              <w:ind w:left="143" w:right="141"/>
              <w:jc w:val="center"/>
              <w:rPr>
                <w:b/>
                <w:sz w:val="18"/>
              </w:rPr>
            </w:pPr>
            <w:r>
              <w:rPr>
                <w:b/>
                <w:sz w:val="18"/>
              </w:rPr>
              <w:t>(2.2 / Pass)</w:t>
            </w:r>
          </w:p>
        </w:tc>
        <w:tc>
          <w:tcPr>
            <w:tcW w:w="1739" w:type="dxa"/>
            <w:tcBorders>
              <w:left w:val="dashSmallGap" w:sz="4" w:space="0" w:color="000000"/>
              <w:right w:val="dashSmallGap" w:sz="4" w:space="0" w:color="000000"/>
            </w:tcBorders>
            <w:shd w:val="clear" w:color="auto" w:fill="C2D59B"/>
          </w:tcPr>
          <w:p w14:paraId="1C5C3451" w14:textId="77777777" w:rsidR="004A2166" w:rsidRDefault="004A2166" w:rsidP="0086670B">
            <w:pPr>
              <w:pStyle w:val="TableParagraph"/>
              <w:spacing w:line="206" w:lineRule="exact"/>
              <w:ind w:left="318"/>
              <w:rPr>
                <w:b/>
                <w:sz w:val="18"/>
              </w:rPr>
            </w:pPr>
            <w:r>
              <w:rPr>
                <w:b/>
                <w:sz w:val="18"/>
              </w:rPr>
              <w:t>VERY GOOD</w:t>
            </w:r>
          </w:p>
          <w:p w14:paraId="184FD4C1" w14:textId="77777777" w:rsidR="004A2166" w:rsidRDefault="004A2166" w:rsidP="0086670B">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C2D59B"/>
          </w:tcPr>
          <w:p w14:paraId="49A1B4F9" w14:textId="77777777" w:rsidR="004A2166" w:rsidRDefault="004A2166" w:rsidP="0086670B">
            <w:pPr>
              <w:pStyle w:val="TableParagraph"/>
              <w:spacing w:line="204" w:lineRule="exact"/>
              <w:ind w:left="140" w:right="141"/>
              <w:jc w:val="center"/>
              <w:rPr>
                <w:b/>
                <w:sz w:val="18"/>
              </w:rPr>
            </w:pPr>
            <w:r>
              <w:rPr>
                <w:b/>
                <w:sz w:val="18"/>
              </w:rPr>
              <w:t>EXCELLENT</w:t>
            </w:r>
          </w:p>
          <w:p w14:paraId="5BA88B86" w14:textId="77777777" w:rsidR="004A2166" w:rsidRDefault="004A2166" w:rsidP="0086670B">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1736" w:type="dxa"/>
            <w:tcBorders>
              <w:left w:val="dashSmallGap" w:sz="4" w:space="0" w:color="000000"/>
            </w:tcBorders>
            <w:shd w:val="clear" w:color="auto" w:fill="C2D59B"/>
          </w:tcPr>
          <w:p w14:paraId="6BFD7010" w14:textId="77777777" w:rsidR="004A2166" w:rsidRDefault="004A2166" w:rsidP="0086670B">
            <w:pPr>
              <w:pStyle w:val="TableParagraph"/>
              <w:spacing w:line="204" w:lineRule="exact"/>
              <w:ind w:left="222"/>
              <w:rPr>
                <w:b/>
                <w:sz w:val="18"/>
              </w:rPr>
            </w:pPr>
            <w:r>
              <w:rPr>
                <w:b/>
                <w:sz w:val="18"/>
              </w:rPr>
              <w:t>EXCEPTIONAL</w:t>
            </w:r>
          </w:p>
          <w:p w14:paraId="74C11497" w14:textId="77777777" w:rsidR="004A2166" w:rsidRDefault="004A2166" w:rsidP="0086670B">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4A2166" w14:paraId="02353CF2" w14:textId="77777777" w:rsidTr="0086670B">
        <w:trPr>
          <w:trHeight w:val="230"/>
        </w:trPr>
        <w:tc>
          <w:tcPr>
            <w:tcW w:w="1736" w:type="dxa"/>
            <w:shd w:val="clear" w:color="auto" w:fill="C2D59B"/>
          </w:tcPr>
          <w:p w14:paraId="6071EE2A" w14:textId="77777777" w:rsidR="004A2166" w:rsidRDefault="004A2166" w:rsidP="0086670B">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C2D59B"/>
          </w:tcPr>
          <w:p w14:paraId="0DCAB5B3" w14:textId="77777777" w:rsidR="004A2166" w:rsidRDefault="004A2166" w:rsidP="0086670B">
            <w:pPr>
              <w:pStyle w:val="TableParagraph"/>
              <w:spacing w:before="20" w:line="189" w:lineRule="exact"/>
              <w:ind w:right="594"/>
              <w:jc w:val="right"/>
              <w:rPr>
                <w:b/>
                <w:sz w:val="18"/>
              </w:rPr>
            </w:pPr>
            <w:r>
              <w:rPr>
                <w:b/>
                <w:w w:val="95"/>
                <w:sz w:val="18"/>
              </w:rPr>
              <w:t>0-29%</w:t>
            </w:r>
          </w:p>
        </w:tc>
        <w:tc>
          <w:tcPr>
            <w:tcW w:w="1739" w:type="dxa"/>
            <w:tcBorders>
              <w:left w:val="dashSmallGap" w:sz="4" w:space="0" w:color="000000"/>
            </w:tcBorders>
            <w:shd w:val="clear" w:color="auto" w:fill="C2D59B"/>
          </w:tcPr>
          <w:p w14:paraId="34A951D8" w14:textId="77777777" w:rsidR="004A2166" w:rsidRDefault="004A2166" w:rsidP="0086670B">
            <w:pPr>
              <w:pStyle w:val="TableParagraph"/>
              <w:spacing w:before="20" w:line="189" w:lineRule="exact"/>
              <w:ind w:left="134" w:right="128"/>
              <w:jc w:val="center"/>
              <w:rPr>
                <w:b/>
                <w:sz w:val="18"/>
              </w:rPr>
            </w:pPr>
            <w:r>
              <w:rPr>
                <w:b/>
                <w:sz w:val="18"/>
              </w:rPr>
              <w:t>30-39%</w:t>
            </w:r>
          </w:p>
        </w:tc>
        <w:tc>
          <w:tcPr>
            <w:tcW w:w="1736" w:type="dxa"/>
            <w:tcBorders>
              <w:right w:val="dashSmallGap" w:sz="4" w:space="0" w:color="000000"/>
            </w:tcBorders>
            <w:shd w:val="clear" w:color="auto" w:fill="C2D59B"/>
          </w:tcPr>
          <w:p w14:paraId="5EB59FB0" w14:textId="77777777" w:rsidR="004A2166" w:rsidRDefault="004A2166" w:rsidP="0086670B">
            <w:pPr>
              <w:pStyle w:val="TableParagraph"/>
              <w:spacing w:before="20"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C2D59B"/>
          </w:tcPr>
          <w:p w14:paraId="78BC0311" w14:textId="77777777" w:rsidR="004A2166" w:rsidRDefault="004A2166" w:rsidP="0086670B">
            <w:pPr>
              <w:pStyle w:val="TableParagraph"/>
              <w:spacing w:before="20" w:line="189" w:lineRule="exact"/>
              <w:ind w:left="554"/>
              <w:rPr>
                <w:b/>
                <w:sz w:val="18"/>
              </w:rPr>
            </w:pPr>
            <w:r>
              <w:rPr>
                <w:b/>
                <w:sz w:val="18"/>
              </w:rPr>
              <w:t>50-59%</w:t>
            </w:r>
          </w:p>
        </w:tc>
        <w:tc>
          <w:tcPr>
            <w:tcW w:w="1739" w:type="dxa"/>
            <w:tcBorders>
              <w:left w:val="dashSmallGap" w:sz="4" w:space="0" w:color="000000"/>
              <w:right w:val="dashSmallGap" w:sz="4" w:space="0" w:color="000000"/>
            </w:tcBorders>
            <w:shd w:val="clear" w:color="auto" w:fill="C2D59B"/>
          </w:tcPr>
          <w:p w14:paraId="5FCEA51A" w14:textId="77777777" w:rsidR="004A2166" w:rsidRDefault="004A2166" w:rsidP="0086670B">
            <w:pPr>
              <w:pStyle w:val="TableParagraph"/>
              <w:spacing w:before="20"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C2D59B"/>
          </w:tcPr>
          <w:p w14:paraId="15A0AF17" w14:textId="77777777" w:rsidR="004A2166" w:rsidRDefault="004A2166" w:rsidP="0086670B">
            <w:pPr>
              <w:pStyle w:val="TableParagraph"/>
              <w:spacing w:before="20" w:line="189" w:lineRule="exact"/>
              <w:ind w:left="552"/>
              <w:rPr>
                <w:b/>
                <w:sz w:val="18"/>
              </w:rPr>
            </w:pPr>
            <w:r>
              <w:rPr>
                <w:b/>
                <w:sz w:val="18"/>
              </w:rPr>
              <w:t>70-84%</w:t>
            </w:r>
          </w:p>
        </w:tc>
        <w:tc>
          <w:tcPr>
            <w:tcW w:w="1736" w:type="dxa"/>
            <w:tcBorders>
              <w:left w:val="dashSmallGap" w:sz="4" w:space="0" w:color="000000"/>
            </w:tcBorders>
            <w:shd w:val="clear" w:color="auto" w:fill="C2D59B"/>
          </w:tcPr>
          <w:p w14:paraId="5069B443" w14:textId="77777777" w:rsidR="004A2166" w:rsidRDefault="004A2166" w:rsidP="0086670B">
            <w:pPr>
              <w:pStyle w:val="TableParagraph"/>
              <w:spacing w:line="206" w:lineRule="exact"/>
              <w:ind w:left="501"/>
              <w:rPr>
                <w:b/>
                <w:sz w:val="18"/>
              </w:rPr>
            </w:pPr>
            <w:r>
              <w:rPr>
                <w:b/>
                <w:sz w:val="18"/>
              </w:rPr>
              <w:t>85-100%</w:t>
            </w:r>
          </w:p>
        </w:tc>
      </w:tr>
      <w:tr w:rsidR="004A2166" w14:paraId="4796DAA7" w14:textId="77777777" w:rsidTr="0086670B">
        <w:trPr>
          <w:trHeight w:val="4140"/>
        </w:trPr>
        <w:tc>
          <w:tcPr>
            <w:tcW w:w="1736" w:type="dxa"/>
            <w:shd w:val="clear" w:color="auto" w:fill="C2D59B"/>
          </w:tcPr>
          <w:p w14:paraId="4F6FB1C8" w14:textId="77777777" w:rsidR="004A2166" w:rsidRDefault="004A2166" w:rsidP="0086670B">
            <w:pPr>
              <w:pStyle w:val="TableParagraph"/>
              <w:spacing w:before="33"/>
              <w:ind w:left="215" w:right="117"/>
              <w:rPr>
                <w:sz w:val="18"/>
              </w:rPr>
            </w:pPr>
            <w:r>
              <w:rPr>
                <w:b/>
                <w:sz w:val="20"/>
              </w:rPr>
              <w:t xml:space="preserve">Engagement with literature </w:t>
            </w:r>
            <w:r>
              <w:rPr>
                <w:sz w:val="18"/>
              </w:rPr>
              <w:t>(including reading, referencing,</w:t>
            </w:r>
          </w:p>
          <w:p w14:paraId="0B042366" w14:textId="77777777" w:rsidR="004A2166" w:rsidRDefault="004A2166" w:rsidP="0086670B">
            <w:pPr>
              <w:pStyle w:val="TableParagraph"/>
              <w:spacing w:before="32"/>
              <w:ind w:left="215" w:right="180"/>
              <w:rPr>
                <w:sz w:val="18"/>
              </w:rPr>
            </w:pPr>
            <w:r>
              <w:rPr>
                <w:sz w:val="18"/>
              </w:rPr>
              <w:t>academic conventions and</w:t>
            </w:r>
          </w:p>
          <w:p w14:paraId="38CEAD16" w14:textId="77777777" w:rsidR="004A2166" w:rsidRDefault="004A2166" w:rsidP="0086670B">
            <w:pPr>
              <w:pStyle w:val="TableParagraph"/>
              <w:spacing w:before="35"/>
              <w:ind w:left="215" w:right="720"/>
              <w:rPr>
                <w:sz w:val="18"/>
              </w:rPr>
            </w:pPr>
            <w:r>
              <w:rPr>
                <w:sz w:val="18"/>
              </w:rPr>
              <w:t>academic honesty)</w:t>
            </w:r>
          </w:p>
        </w:tc>
        <w:tc>
          <w:tcPr>
            <w:tcW w:w="1736" w:type="dxa"/>
            <w:tcBorders>
              <w:right w:val="dashSmallGap" w:sz="4" w:space="0" w:color="000000"/>
            </w:tcBorders>
          </w:tcPr>
          <w:p w14:paraId="6BD30533" w14:textId="77777777" w:rsidR="004A2166" w:rsidRDefault="004A2166" w:rsidP="0086670B">
            <w:pPr>
              <w:pStyle w:val="TableParagraph"/>
              <w:ind w:left="107"/>
              <w:rPr>
                <w:sz w:val="20"/>
              </w:rPr>
            </w:pPr>
            <w:r>
              <w:rPr>
                <w:sz w:val="20"/>
              </w:rPr>
              <w:t xml:space="preserve">Little or no evidence of reading </w:t>
            </w:r>
            <w:r>
              <w:rPr>
                <w:rFonts w:ascii="Times New Roman"/>
                <w:sz w:val="20"/>
              </w:rPr>
              <w:t xml:space="preserve">and/or </w:t>
            </w:r>
            <w:r>
              <w:rPr>
                <w:sz w:val="20"/>
              </w:rPr>
              <w:t>reliance on inappropriate sources.</w:t>
            </w:r>
          </w:p>
          <w:p w14:paraId="197B5810" w14:textId="77777777" w:rsidR="004A2166" w:rsidRDefault="004A2166" w:rsidP="0086670B">
            <w:pPr>
              <w:pStyle w:val="TableParagraph"/>
              <w:ind w:left="107" w:right="117"/>
              <w:rPr>
                <w:sz w:val="20"/>
              </w:rPr>
            </w:pPr>
            <w:r>
              <w:rPr>
                <w:sz w:val="20"/>
              </w:rPr>
              <w:t>Views and findings mostly unsupported and non- authoritative.</w:t>
            </w:r>
          </w:p>
          <w:p w14:paraId="2BEE0BE5" w14:textId="77777777" w:rsidR="004A2166" w:rsidRDefault="004A2166" w:rsidP="0086670B">
            <w:pPr>
              <w:pStyle w:val="TableParagraph"/>
              <w:ind w:left="107" w:right="287"/>
              <w:rPr>
                <w:sz w:val="20"/>
              </w:rPr>
            </w:pPr>
            <w:r>
              <w:rPr>
                <w:sz w:val="20"/>
              </w:rPr>
              <w:t>Referencing conventions used incoherently or largely absent.</w:t>
            </w:r>
          </w:p>
        </w:tc>
        <w:tc>
          <w:tcPr>
            <w:tcW w:w="1739" w:type="dxa"/>
            <w:tcBorders>
              <w:left w:val="dashSmallGap" w:sz="4" w:space="0" w:color="000000"/>
              <w:right w:val="double" w:sz="1" w:space="0" w:color="000000"/>
            </w:tcBorders>
          </w:tcPr>
          <w:p w14:paraId="664B1EDD" w14:textId="77777777" w:rsidR="004A2166" w:rsidRDefault="004A2166" w:rsidP="0086670B">
            <w:pPr>
              <w:pStyle w:val="TableParagraph"/>
              <w:ind w:left="106" w:right="151"/>
              <w:rPr>
                <w:sz w:val="20"/>
              </w:rPr>
            </w:pPr>
            <w:r>
              <w:rPr>
                <w:sz w:val="20"/>
              </w:rPr>
              <w:t xml:space="preserve">Poor engagement with essential reading. No evidence of wider reading. Reliance on inappropriate sources, and/or indiscriminate use of sources. Heavily reliant on information gained through class contact. Inconsistent </w:t>
            </w:r>
            <w:r>
              <w:rPr>
                <w:spacing w:val="-5"/>
                <w:sz w:val="20"/>
              </w:rPr>
              <w:t xml:space="preserve">and </w:t>
            </w:r>
            <w:r>
              <w:rPr>
                <w:sz w:val="20"/>
              </w:rPr>
              <w:t>weak use of</w:t>
            </w:r>
          </w:p>
          <w:p w14:paraId="6AEBF9D8" w14:textId="77777777" w:rsidR="004A2166" w:rsidRDefault="004A2166" w:rsidP="0086670B">
            <w:pPr>
              <w:pStyle w:val="TableParagraph"/>
              <w:spacing w:line="211" w:lineRule="exact"/>
              <w:ind w:left="106"/>
              <w:rPr>
                <w:sz w:val="20"/>
              </w:rPr>
            </w:pPr>
            <w:r>
              <w:rPr>
                <w:sz w:val="20"/>
              </w:rPr>
              <w:t>referencing.</w:t>
            </w:r>
          </w:p>
        </w:tc>
        <w:tc>
          <w:tcPr>
            <w:tcW w:w="1736" w:type="dxa"/>
            <w:tcBorders>
              <w:left w:val="double" w:sz="1" w:space="0" w:color="000000"/>
              <w:right w:val="dashSmallGap" w:sz="4" w:space="0" w:color="000000"/>
            </w:tcBorders>
          </w:tcPr>
          <w:p w14:paraId="79DCD371" w14:textId="77777777" w:rsidR="004A2166" w:rsidRDefault="004A2166" w:rsidP="0086670B">
            <w:pPr>
              <w:pStyle w:val="TableParagraph"/>
              <w:ind w:left="95" w:right="109"/>
              <w:rPr>
                <w:sz w:val="20"/>
              </w:rPr>
            </w:pPr>
            <w:r>
              <w:rPr>
                <w:sz w:val="20"/>
              </w:rPr>
              <w:t>Engagement with a limited range of mostly relevant and credible</w:t>
            </w:r>
            <w:r>
              <w:rPr>
                <w:spacing w:val="-15"/>
                <w:sz w:val="20"/>
              </w:rPr>
              <w:t xml:space="preserve"> </w:t>
            </w:r>
            <w:r>
              <w:rPr>
                <w:sz w:val="20"/>
              </w:rPr>
              <w:t>sources. Some omissions and minor errors.</w:t>
            </w:r>
          </w:p>
          <w:p w14:paraId="27A89F8C" w14:textId="77777777" w:rsidR="004A2166" w:rsidRDefault="004A2166" w:rsidP="0086670B">
            <w:pPr>
              <w:pStyle w:val="TableParagraph"/>
              <w:ind w:left="95" w:right="288"/>
              <w:rPr>
                <w:sz w:val="20"/>
              </w:rPr>
            </w:pPr>
            <w:r>
              <w:rPr>
                <w:sz w:val="20"/>
              </w:rPr>
              <w:t>Referencing conventions evident though not always applied accurately or consistently.</w:t>
            </w:r>
          </w:p>
        </w:tc>
        <w:tc>
          <w:tcPr>
            <w:tcW w:w="1736" w:type="dxa"/>
            <w:tcBorders>
              <w:left w:val="dashSmallGap" w:sz="4" w:space="0" w:color="000000"/>
              <w:right w:val="dashSmallGap" w:sz="4" w:space="0" w:color="000000"/>
            </w:tcBorders>
          </w:tcPr>
          <w:p w14:paraId="0AFD7D54" w14:textId="77777777" w:rsidR="004A2166" w:rsidRDefault="004A2166" w:rsidP="0086670B">
            <w:pPr>
              <w:pStyle w:val="TableParagraph"/>
              <w:ind w:left="105" w:right="110"/>
              <w:rPr>
                <w:sz w:val="20"/>
              </w:rPr>
            </w:pPr>
            <w:r>
              <w:rPr>
                <w:sz w:val="20"/>
              </w:rPr>
              <w:t xml:space="preserve">Engagement with an appropriate range of research- informed literature, including sources retrieved independently. Some over- reliance on </w:t>
            </w:r>
            <w:r>
              <w:rPr>
                <w:spacing w:val="-3"/>
                <w:sz w:val="20"/>
              </w:rPr>
              <w:t xml:space="preserve">texts. </w:t>
            </w:r>
            <w:r>
              <w:rPr>
                <w:sz w:val="20"/>
              </w:rPr>
              <w:t xml:space="preserve">Referencing </w:t>
            </w:r>
            <w:r>
              <w:rPr>
                <w:spacing w:val="-6"/>
                <w:sz w:val="20"/>
              </w:rPr>
              <w:t xml:space="preserve">may </w:t>
            </w:r>
            <w:r>
              <w:rPr>
                <w:sz w:val="20"/>
              </w:rPr>
              <w:t>show minor inaccuracies or inconsistencies.</w:t>
            </w:r>
          </w:p>
        </w:tc>
        <w:tc>
          <w:tcPr>
            <w:tcW w:w="1739" w:type="dxa"/>
            <w:tcBorders>
              <w:left w:val="dashSmallGap" w:sz="4" w:space="0" w:color="000000"/>
              <w:right w:val="dashSmallGap" w:sz="4" w:space="0" w:color="000000"/>
            </w:tcBorders>
          </w:tcPr>
          <w:p w14:paraId="39BDAD39" w14:textId="77777777" w:rsidR="004A2166" w:rsidRDefault="004A2166" w:rsidP="0086670B">
            <w:pPr>
              <w:pStyle w:val="TableParagraph"/>
              <w:ind w:left="104" w:right="112"/>
              <w:rPr>
                <w:sz w:val="20"/>
              </w:rPr>
            </w:pPr>
            <w:r>
              <w:rPr>
                <w:sz w:val="20"/>
              </w:rPr>
              <w:t>Engagement with a wide range of research- informed literature, including sources retrieved independently. Selection of relevant and credible</w:t>
            </w:r>
            <w:r>
              <w:rPr>
                <w:spacing w:val="-15"/>
                <w:sz w:val="20"/>
              </w:rPr>
              <w:t xml:space="preserve"> </w:t>
            </w:r>
            <w:r>
              <w:rPr>
                <w:sz w:val="20"/>
              </w:rPr>
              <w:t xml:space="preserve">sources. Very good use </w:t>
            </w:r>
            <w:r>
              <w:rPr>
                <w:spacing w:val="-8"/>
                <w:sz w:val="20"/>
              </w:rPr>
              <w:t xml:space="preserve">of </w:t>
            </w:r>
            <w:r>
              <w:rPr>
                <w:sz w:val="20"/>
              </w:rPr>
              <w:t>referencing, with no/very few inaccuracies</w:t>
            </w:r>
            <w:r>
              <w:rPr>
                <w:spacing w:val="-1"/>
                <w:sz w:val="20"/>
              </w:rPr>
              <w:t xml:space="preserve"> </w:t>
            </w:r>
            <w:r>
              <w:rPr>
                <w:sz w:val="20"/>
              </w:rPr>
              <w:t>or</w:t>
            </w:r>
          </w:p>
          <w:p w14:paraId="3CAB35E7" w14:textId="77777777" w:rsidR="004A2166" w:rsidRDefault="004A2166" w:rsidP="0086670B">
            <w:pPr>
              <w:pStyle w:val="TableParagraph"/>
              <w:spacing w:line="211" w:lineRule="exact"/>
              <w:ind w:left="104"/>
              <w:rPr>
                <w:sz w:val="20"/>
              </w:rPr>
            </w:pPr>
            <w:r>
              <w:rPr>
                <w:sz w:val="20"/>
              </w:rPr>
              <w:t>inconsistencies.</w:t>
            </w:r>
          </w:p>
        </w:tc>
        <w:tc>
          <w:tcPr>
            <w:tcW w:w="1736" w:type="dxa"/>
            <w:tcBorders>
              <w:left w:val="dashSmallGap" w:sz="4" w:space="0" w:color="000000"/>
              <w:right w:val="dashSmallGap" w:sz="4" w:space="0" w:color="000000"/>
            </w:tcBorders>
          </w:tcPr>
          <w:p w14:paraId="0F3FC2BA" w14:textId="77777777" w:rsidR="004A2166" w:rsidRDefault="004A2166" w:rsidP="0086670B">
            <w:pPr>
              <w:pStyle w:val="TableParagraph"/>
              <w:ind w:left="103" w:right="168"/>
              <w:rPr>
                <w:sz w:val="20"/>
              </w:rPr>
            </w:pPr>
            <w:r>
              <w:rPr>
                <w:sz w:val="20"/>
              </w:rPr>
              <w:t>Engagement with an extensive range of relevant and credible literature, informed by the latest research. Consistently accurate application of referencing.</w:t>
            </w:r>
          </w:p>
        </w:tc>
        <w:tc>
          <w:tcPr>
            <w:tcW w:w="1736" w:type="dxa"/>
            <w:tcBorders>
              <w:left w:val="dashSmallGap" w:sz="4" w:space="0" w:color="000000"/>
            </w:tcBorders>
          </w:tcPr>
          <w:p w14:paraId="1C1E0AF3" w14:textId="77777777" w:rsidR="004A2166" w:rsidRDefault="004A2166" w:rsidP="0086670B">
            <w:pPr>
              <w:pStyle w:val="TableParagraph"/>
              <w:ind w:left="102" w:right="135"/>
              <w:rPr>
                <w:sz w:val="20"/>
              </w:rPr>
            </w:pPr>
            <w:r>
              <w:rPr>
                <w:sz w:val="20"/>
              </w:rPr>
              <w:t xml:space="preserve">Exceptional engagement with an extensive range of relevant and credible literature, informed by the latest research. High-level referencing </w:t>
            </w:r>
            <w:r>
              <w:rPr>
                <w:spacing w:val="-3"/>
                <w:sz w:val="20"/>
              </w:rPr>
              <w:t xml:space="preserve">skills </w:t>
            </w:r>
            <w:r>
              <w:rPr>
                <w:sz w:val="20"/>
              </w:rPr>
              <w:t>consistently and professionally applied.</w:t>
            </w:r>
          </w:p>
        </w:tc>
      </w:tr>
      <w:tr w:rsidR="004A2166" w14:paraId="10D5FD62" w14:textId="77777777" w:rsidTr="0086670B">
        <w:trPr>
          <w:trHeight w:val="1379"/>
        </w:trPr>
        <w:tc>
          <w:tcPr>
            <w:tcW w:w="1736" w:type="dxa"/>
            <w:shd w:val="clear" w:color="auto" w:fill="C2D59B"/>
          </w:tcPr>
          <w:p w14:paraId="014F125C" w14:textId="77777777" w:rsidR="004A2166" w:rsidRDefault="004A2166" w:rsidP="0086670B">
            <w:pPr>
              <w:pStyle w:val="TableParagraph"/>
              <w:spacing w:before="33"/>
              <w:ind w:left="215" w:right="117"/>
              <w:rPr>
                <w:sz w:val="18"/>
              </w:rPr>
            </w:pPr>
            <w:r>
              <w:rPr>
                <w:b/>
                <w:sz w:val="20"/>
              </w:rPr>
              <w:t xml:space="preserve">Knowledge and </w:t>
            </w:r>
            <w:r>
              <w:rPr>
                <w:b/>
                <w:w w:val="95"/>
                <w:sz w:val="20"/>
              </w:rPr>
              <w:t xml:space="preserve">understanding </w:t>
            </w:r>
            <w:r>
              <w:rPr>
                <w:sz w:val="18"/>
              </w:rPr>
              <w:t>(Coherent and detailed knowledge and</w:t>
            </w:r>
          </w:p>
        </w:tc>
        <w:tc>
          <w:tcPr>
            <w:tcW w:w="1736" w:type="dxa"/>
            <w:tcBorders>
              <w:right w:val="dashSmallGap" w:sz="4" w:space="0" w:color="000000"/>
            </w:tcBorders>
          </w:tcPr>
          <w:p w14:paraId="51801728" w14:textId="77777777" w:rsidR="004A2166" w:rsidRDefault="004A2166" w:rsidP="0086670B">
            <w:pPr>
              <w:pStyle w:val="TableParagraph"/>
              <w:ind w:left="107"/>
              <w:rPr>
                <w:sz w:val="20"/>
              </w:rPr>
            </w:pPr>
            <w:r>
              <w:rPr>
                <w:sz w:val="20"/>
              </w:rPr>
              <w:t>Major gaps in knowledge and systematic understanding of the subject</w:t>
            </w:r>
          </w:p>
          <w:p w14:paraId="3A053B2A" w14:textId="77777777" w:rsidR="004A2166" w:rsidRDefault="004A2166" w:rsidP="0086670B">
            <w:pPr>
              <w:pStyle w:val="TableParagraph"/>
              <w:spacing w:line="210" w:lineRule="exact"/>
              <w:ind w:left="107"/>
              <w:rPr>
                <w:sz w:val="20"/>
              </w:rPr>
            </w:pPr>
            <w:r>
              <w:rPr>
                <w:sz w:val="20"/>
              </w:rPr>
              <w:t>matter.</w:t>
            </w:r>
          </w:p>
        </w:tc>
        <w:tc>
          <w:tcPr>
            <w:tcW w:w="1739" w:type="dxa"/>
            <w:tcBorders>
              <w:left w:val="dashSmallGap" w:sz="4" w:space="0" w:color="000000"/>
              <w:right w:val="double" w:sz="1" w:space="0" w:color="000000"/>
            </w:tcBorders>
          </w:tcPr>
          <w:p w14:paraId="75BB9332" w14:textId="77777777" w:rsidR="004A2166" w:rsidRDefault="004A2166" w:rsidP="0086670B">
            <w:pPr>
              <w:pStyle w:val="TableParagraph"/>
              <w:ind w:left="106"/>
              <w:rPr>
                <w:sz w:val="20"/>
              </w:rPr>
            </w:pPr>
            <w:r>
              <w:rPr>
                <w:sz w:val="20"/>
              </w:rPr>
              <w:t>Gaps in knowledge, with only superficial systematic understanding.</w:t>
            </w:r>
          </w:p>
          <w:p w14:paraId="380AD64E" w14:textId="77777777" w:rsidR="004A2166" w:rsidRDefault="004A2166" w:rsidP="0086670B">
            <w:pPr>
              <w:pStyle w:val="TableParagraph"/>
              <w:spacing w:line="210" w:lineRule="exact"/>
              <w:ind w:left="106"/>
              <w:rPr>
                <w:sz w:val="20"/>
              </w:rPr>
            </w:pPr>
            <w:r>
              <w:rPr>
                <w:sz w:val="20"/>
              </w:rPr>
              <w:t>Some significant</w:t>
            </w:r>
          </w:p>
        </w:tc>
        <w:tc>
          <w:tcPr>
            <w:tcW w:w="1736" w:type="dxa"/>
            <w:tcBorders>
              <w:left w:val="double" w:sz="1" w:space="0" w:color="000000"/>
              <w:right w:val="dashSmallGap" w:sz="4" w:space="0" w:color="000000"/>
            </w:tcBorders>
          </w:tcPr>
          <w:p w14:paraId="12CC52F8" w14:textId="77777777" w:rsidR="004A2166" w:rsidRDefault="004A2166" w:rsidP="0086670B">
            <w:pPr>
              <w:pStyle w:val="TableParagraph"/>
              <w:ind w:left="95" w:right="40"/>
              <w:rPr>
                <w:sz w:val="20"/>
              </w:rPr>
            </w:pPr>
            <w:r>
              <w:rPr>
                <w:sz w:val="20"/>
              </w:rPr>
              <w:t>Limited knowledge and systematic understanding of the relevant</w:t>
            </w:r>
          </w:p>
          <w:p w14:paraId="4397A566" w14:textId="77777777" w:rsidR="004A2166" w:rsidRDefault="004A2166" w:rsidP="0086670B">
            <w:pPr>
              <w:pStyle w:val="TableParagraph"/>
              <w:spacing w:line="210" w:lineRule="exact"/>
              <w:ind w:left="95"/>
              <w:rPr>
                <w:sz w:val="20"/>
              </w:rPr>
            </w:pPr>
            <w:r>
              <w:rPr>
                <w:sz w:val="20"/>
              </w:rPr>
              <w:t>concepts and</w:t>
            </w:r>
          </w:p>
        </w:tc>
        <w:tc>
          <w:tcPr>
            <w:tcW w:w="1736" w:type="dxa"/>
            <w:tcBorders>
              <w:left w:val="dashSmallGap" w:sz="4" w:space="0" w:color="000000"/>
              <w:right w:val="dashSmallGap" w:sz="4" w:space="0" w:color="000000"/>
            </w:tcBorders>
          </w:tcPr>
          <w:p w14:paraId="2BB10177" w14:textId="77777777" w:rsidR="004A2166" w:rsidRDefault="004A2166" w:rsidP="0086670B">
            <w:pPr>
              <w:pStyle w:val="TableParagraph"/>
              <w:ind w:left="105" w:right="168"/>
              <w:rPr>
                <w:sz w:val="20"/>
              </w:rPr>
            </w:pPr>
            <w:r>
              <w:rPr>
                <w:sz w:val="20"/>
              </w:rPr>
              <w:t>Knowledge is reasonably detailed, accurate with a good</w:t>
            </w:r>
            <w:r>
              <w:rPr>
                <w:spacing w:val="-20"/>
                <w:sz w:val="20"/>
              </w:rPr>
              <w:t xml:space="preserve"> </w:t>
            </w:r>
            <w:r>
              <w:rPr>
                <w:sz w:val="20"/>
              </w:rPr>
              <w:t>systematic</w:t>
            </w:r>
          </w:p>
          <w:p w14:paraId="4091E9AD" w14:textId="77777777" w:rsidR="004A2166" w:rsidRDefault="004A2166" w:rsidP="0086670B">
            <w:pPr>
              <w:pStyle w:val="TableParagraph"/>
              <w:spacing w:line="210" w:lineRule="exact"/>
              <w:ind w:left="105"/>
              <w:rPr>
                <w:sz w:val="20"/>
              </w:rPr>
            </w:pPr>
            <w:r>
              <w:rPr>
                <w:sz w:val="20"/>
              </w:rPr>
              <w:t>understanding</w:t>
            </w:r>
            <w:r>
              <w:rPr>
                <w:spacing w:val="-8"/>
                <w:sz w:val="20"/>
              </w:rPr>
              <w:t xml:space="preserve"> </w:t>
            </w:r>
            <w:r>
              <w:rPr>
                <w:sz w:val="20"/>
              </w:rPr>
              <w:t>of</w:t>
            </w:r>
          </w:p>
        </w:tc>
        <w:tc>
          <w:tcPr>
            <w:tcW w:w="1739" w:type="dxa"/>
            <w:tcBorders>
              <w:left w:val="dashSmallGap" w:sz="4" w:space="0" w:color="000000"/>
              <w:right w:val="dashSmallGap" w:sz="4" w:space="0" w:color="000000"/>
            </w:tcBorders>
          </w:tcPr>
          <w:p w14:paraId="38BE7B92" w14:textId="77777777" w:rsidR="004A2166" w:rsidRDefault="004A2166" w:rsidP="0086670B">
            <w:pPr>
              <w:pStyle w:val="TableParagraph"/>
              <w:ind w:left="104" w:right="112"/>
              <w:rPr>
                <w:sz w:val="20"/>
              </w:rPr>
            </w:pPr>
            <w:r>
              <w:rPr>
                <w:sz w:val="20"/>
              </w:rPr>
              <w:t>Knowledge is reasonably extensive coherent and detailed.</w:t>
            </w:r>
          </w:p>
          <w:p w14:paraId="7E977530" w14:textId="77777777" w:rsidR="004A2166" w:rsidRDefault="004A2166" w:rsidP="0086670B">
            <w:pPr>
              <w:pStyle w:val="TableParagraph"/>
              <w:spacing w:line="210" w:lineRule="exact"/>
              <w:ind w:left="104"/>
              <w:rPr>
                <w:sz w:val="20"/>
              </w:rPr>
            </w:pPr>
            <w:r>
              <w:rPr>
                <w:sz w:val="20"/>
              </w:rPr>
              <w:t>Exhibits very</w:t>
            </w:r>
          </w:p>
        </w:tc>
        <w:tc>
          <w:tcPr>
            <w:tcW w:w="1736" w:type="dxa"/>
            <w:tcBorders>
              <w:left w:val="dashSmallGap" w:sz="4" w:space="0" w:color="000000"/>
              <w:right w:val="dashSmallGap" w:sz="4" w:space="0" w:color="000000"/>
            </w:tcBorders>
          </w:tcPr>
          <w:p w14:paraId="1377BAE3" w14:textId="77777777" w:rsidR="004A2166" w:rsidRDefault="004A2166" w:rsidP="0086670B">
            <w:pPr>
              <w:pStyle w:val="TableParagraph"/>
              <w:ind w:left="103" w:right="257"/>
              <w:rPr>
                <w:sz w:val="20"/>
              </w:rPr>
            </w:pPr>
            <w:r>
              <w:rPr>
                <w:sz w:val="20"/>
              </w:rPr>
              <w:t>Excellent coherent and detailed knowledge and systematic</w:t>
            </w:r>
          </w:p>
          <w:p w14:paraId="73494119" w14:textId="77777777" w:rsidR="004A2166" w:rsidRDefault="004A2166" w:rsidP="0086670B">
            <w:pPr>
              <w:pStyle w:val="TableParagraph"/>
              <w:spacing w:line="210" w:lineRule="exact"/>
              <w:ind w:left="103"/>
              <w:rPr>
                <w:sz w:val="20"/>
              </w:rPr>
            </w:pPr>
            <w:r>
              <w:rPr>
                <w:sz w:val="20"/>
              </w:rPr>
              <w:t>understanding of</w:t>
            </w:r>
          </w:p>
        </w:tc>
        <w:tc>
          <w:tcPr>
            <w:tcW w:w="1736" w:type="dxa"/>
            <w:tcBorders>
              <w:left w:val="dashSmallGap" w:sz="4" w:space="0" w:color="000000"/>
            </w:tcBorders>
          </w:tcPr>
          <w:p w14:paraId="5C53437B" w14:textId="77777777" w:rsidR="004A2166" w:rsidRDefault="004A2166" w:rsidP="0086670B">
            <w:pPr>
              <w:pStyle w:val="TableParagraph"/>
              <w:ind w:left="102" w:right="258"/>
              <w:rPr>
                <w:sz w:val="20"/>
              </w:rPr>
            </w:pPr>
            <w:r>
              <w:rPr>
                <w:sz w:val="20"/>
              </w:rPr>
              <w:t>Exceptionally coherent and detailed knowledge and systematic</w:t>
            </w:r>
          </w:p>
          <w:p w14:paraId="0150B901" w14:textId="77777777" w:rsidR="004A2166" w:rsidRDefault="004A2166" w:rsidP="0086670B">
            <w:pPr>
              <w:pStyle w:val="TableParagraph"/>
              <w:spacing w:line="210" w:lineRule="exact"/>
              <w:ind w:left="102"/>
              <w:rPr>
                <w:sz w:val="20"/>
              </w:rPr>
            </w:pPr>
            <w:r>
              <w:rPr>
                <w:sz w:val="20"/>
              </w:rPr>
              <w:t>understanding of</w:t>
            </w:r>
          </w:p>
        </w:tc>
      </w:tr>
    </w:tbl>
    <w:p w14:paraId="7C665DE8" w14:textId="77777777" w:rsidR="004A2166" w:rsidRDefault="004A2166" w:rsidP="004A2166">
      <w:pPr>
        <w:spacing w:line="210" w:lineRule="exact"/>
        <w:rPr>
          <w:sz w:val="20"/>
        </w:rPr>
        <w:sectPr w:rsidR="004A2166" w:rsidSect="007048F9">
          <w:pgSz w:w="16850" w:h="11900" w:orient="landscape"/>
          <w:pgMar w:top="1100" w:right="20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4A2166" w14:paraId="63E1EB6A" w14:textId="77777777" w:rsidTr="0086670B">
        <w:trPr>
          <w:trHeight w:val="414"/>
        </w:trPr>
        <w:tc>
          <w:tcPr>
            <w:tcW w:w="1736" w:type="dxa"/>
            <w:shd w:val="clear" w:color="auto" w:fill="C2D59B"/>
          </w:tcPr>
          <w:p w14:paraId="7E2D99A8" w14:textId="77777777" w:rsidR="004A2166" w:rsidRDefault="004A2166" w:rsidP="0086670B">
            <w:pPr>
              <w:pStyle w:val="TableParagraph"/>
              <w:spacing w:line="206" w:lineRule="exact"/>
              <w:ind w:left="107"/>
              <w:rPr>
                <w:b/>
                <w:sz w:val="18"/>
              </w:rPr>
            </w:pPr>
            <w:r>
              <w:rPr>
                <w:b/>
                <w:sz w:val="18"/>
              </w:rPr>
              <w:lastRenderedPageBreak/>
              <w:t>Level 6</w:t>
            </w:r>
          </w:p>
        </w:tc>
        <w:tc>
          <w:tcPr>
            <w:tcW w:w="1736" w:type="dxa"/>
            <w:shd w:val="clear" w:color="auto" w:fill="C2D59B"/>
          </w:tcPr>
          <w:p w14:paraId="366CBABE" w14:textId="77777777" w:rsidR="004A2166" w:rsidRDefault="004A2166" w:rsidP="0086670B">
            <w:pPr>
              <w:pStyle w:val="TableParagraph"/>
              <w:spacing w:before="102"/>
              <w:ind w:right="657"/>
              <w:jc w:val="right"/>
              <w:rPr>
                <w:b/>
                <w:sz w:val="18"/>
              </w:rPr>
            </w:pPr>
            <w:r>
              <w:rPr>
                <w:b/>
                <w:sz w:val="18"/>
              </w:rPr>
              <w:t>FAIL</w:t>
            </w:r>
          </w:p>
        </w:tc>
        <w:tc>
          <w:tcPr>
            <w:tcW w:w="1739" w:type="dxa"/>
            <w:shd w:val="clear" w:color="auto" w:fill="C2D59B"/>
          </w:tcPr>
          <w:p w14:paraId="0444D67B" w14:textId="77777777" w:rsidR="004A2166" w:rsidRDefault="004A2166" w:rsidP="0086670B">
            <w:pPr>
              <w:pStyle w:val="TableParagraph"/>
              <w:spacing w:before="102"/>
              <w:ind w:left="134" w:right="134"/>
              <w:jc w:val="center"/>
              <w:rPr>
                <w:b/>
                <w:sz w:val="18"/>
              </w:rPr>
            </w:pPr>
            <w:r>
              <w:rPr>
                <w:b/>
                <w:sz w:val="18"/>
              </w:rPr>
              <w:t>MARGINAL FAIL</w:t>
            </w:r>
          </w:p>
        </w:tc>
        <w:tc>
          <w:tcPr>
            <w:tcW w:w="1736" w:type="dxa"/>
            <w:shd w:val="clear" w:color="auto" w:fill="C2D59B"/>
          </w:tcPr>
          <w:p w14:paraId="5FE4DCC9" w14:textId="77777777" w:rsidR="004A2166" w:rsidRDefault="004A2166" w:rsidP="0086670B">
            <w:pPr>
              <w:pStyle w:val="TableParagraph"/>
              <w:spacing w:line="204" w:lineRule="exact"/>
              <w:ind w:left="145" w:right="141"/>
              <w:jc w:val="center"/>
              <w:rPr>
                <w:b/>
                <w:sz w:val="18"/>
              </w:rPr>
            </w:pPr>
            <w:r>
              <w:rPr>
                <w:b/>
                <w:sz w:val="18"/>
              </w:rPr>
              <w:t>SATISFACTORY</w:t>
            </w:r>
          </w:p>
          <w:p w14:paraId="69F6FC62" w14:textId="77777777" w:rsidR="004A2166" w:rsidRDefault="004A2166" w:rsidP="0086670B">
            <w:pPr>
              <w:pStyle w:val="TableParagraph"/>
              <w:spacing w:line="191" w:lineRule="exact"/>
              <w:ind w:left="145" w:right="139"/>
              <w:jc w:val="center"/>
              <w:rPr>
                <w:b/>
                <w:sz w:val="18"/>
              </w:rPr>
            </w:pPr>
            <w:r>
              <w:rPr>
                <w:b/>
                <w:sz w:val="18"/>
              </w:rPr>
              <w:t>(3</w:t>
            </w:r>
            <w:r>
              <w:rPr>
                <w:b/>
                <w:position w:val="6"/>
                <w:sz w:val="12"/>
              </w:rPr>
              <w:t xml:space="preserve">rd </w:t>
            </w:r>
            <w:r>
              <w:rPr>
                <w:b/>
                <w:sz w:val="18"/>
              </w:rPr>
              <w:t>/ Pass)</w:t>
            </w:r>
          </w:p>
        </w:tc>
        <w:tc>
          <w:tcPr>
            <w:tcW w:w="1736" w:type="dxa"/>
            <w:shd w:val="clear" w:color="auto" w:fill="C2D59B"/>
          </w:tcPr>
          <w:p w14:paraId="433D34FC" w14:textId="77777777" w:rsidR="004A2166" w:rsidRDefault="004A2166" w:rsidP="0086670B">
            <w:pPr>
              <w:pStyle w:val="TableParagraph"/>
              <w:spacing w:line="206" w:lineRule="exact"/>
              <w:ind w:left="142" w:right="141"/>
              <w:jc w:val="center"/>
              <w:rPr>
                <w:b/>
                <w:sz w:val="18"/>
              </w:rPr>
            </w:pPr>
            <w:r>
              <w:rPr>
                <w:b/>
                <w:sz w:val="18"/>
              </w:rPr>
              <w:t>GOOD</w:t>
            </w:r>
          </w:p>
          <w:p w14:paraId="1E268B47" w14:textId="77777777" w:rsidR="004A2166" w:rsidRDefault="004A2166" w:rsidP="0086670B">
            <w:pPr>
              <w:pStyle w:val="TableParagraph"/>
              <w:spacing w:line="189" w:lineRule="exact"/>
              <w:ind w:left="143" w:right="141"/>
              <w:jc w:val="center"/>
              <w:rPr>
                <w:b/>
                <w:sz w:val="18"/>
              </w:rPr>
            </w:pPr>
            <w:r>
              <w:rPr>
                <w:b/>
                <w:sz w:val="18"/>
              </w:rPr>
              <w:t>(2.2 / Pass)</w:t>
            </w:r>
          </w:p>
        </w:tc>
        <w:tc>
          <w:tcPr>
            <w:tcW w:w="1739" w:type="dxa"/>
            <w:shd w:val="clear" w:color="auto" w:fill="C2D59B"/>
          </w:tcPr>
          <w:p w14:paraId="47B9F391" w14:textId="77777777" w:rsidR="004A2166" w:rsidRDefault="004A2166" w:rsidP="0086670B">
            <w:pPr>
              <w:pStyle w:val="TableParagraph"/>
              <w:spacing w:line="206" w:lineRule="exact"/>
              <w:ind w:left="318"/>
              <w:rPr>
                <w:b/>
                <w:sz w:val="18"/>
              </w:rPr>
            </w:pPr>
            <w:r>
              <w:rPr>
                <w:b/>
                <w:sz w:val="18"/>
              </w:rPr>
              <w:t>VERY GOOD</w:t>
            </w:r>
          </w:p>
          <w:p w14:paraId="43C1D42C" w14:textId="77777777" w:rsidR="004A2166" w:rsidRDefault="004A2166" w:rsidP="0086670B">
            <w:pPr>
              <w:pStyle w:val="TableParagraph"/>
              <w:spacing w:line="189" w:lineRule="exact"/>
              <w:ind w:left="387"/>
              <w:rPr>
                <w:b/>
                <w:sz w:val="18"/>
              </w:rPr>
            </w:pPr>
            <w:r>
              <w:rPr>
                <w:b/>
                <w:sz w:val="18"/>
              </w:rPr>
              <w:t>(2.1 / Merit)</w:t>
            </w:r>
          </w:p>
        </w:tc>
        <w:tc>
          <w:tcPr>
            <w:tcW w:w="1736" w:type="dxa"/>
            <w:shd w:val="clear" w:color="auto" w:fill="C2D59B"/>
          </w:tcPr>
          <w:p w14:paraId="7DF5754C" w14:textId="77777777" w:rsidR="004A2166" w:rsidRDefault="004A2166" w:rsidP="0086670B">
            <w:pPr>
              <w:pStyle w:val="TableParagraph"/>
              <w:spacing w:line="204" w:lineRule="exact"/>
              <w:ind w:left="140" w:right="141"/>
              <w:jc w:val="center"/>
              <w:rPr>
                <w:b/>
                <w:sz w:val="18"/>
              </w:rPr>
            </w:pPr>
            <w:r>
              <w:rPr>
                <w:b/>
                <w:sz w:val="18"/>
              </w:rPr>
              <w:t>EXCELLENT</w:t>
            </w:r>
          </w:p>
          <w:p w14:paraId="4CA1D23B" w14:textId="77777777" w:rsidR="004A2166" w:rsidRDefault="004A2166" w:rsidP="0086670B">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1736" w:type="dxa"/>
            <w:shd w:val="clear" w:color="auto" w:fill="C2D59B"/>
          </w:tcPr>
          <w:p w14:paraId="770AF161" w14:textId="77777777" w:rsidR="004A2166" w:rsidRDefault="004A2166" w:rsidP="0086670B">
            <w:pPr>
              <w:pStyle w:val="TableParagraph"/>
              <w:spacing w:line="204" w:lineRule="exact"/>
              <w:ind w:left="222"/>
              <w:rPr>
                <w:b/>
                <w:sz w:val="18"/>
              </w:rPr>
            </w:pPr>
            <w:r>
              <w:rPr>
                <w:b/>
                <w:sz w:val="18"/>
              </w:rPr>
              <w:t>EXCEPTIONAL</w:t>
            </w:r>
          </w:p>
          <w:p w14:paraId="79DB0F2B" w14:textId="77777777" w:rsidR="004A2166" w:rsidRDefault="004A2166" w:rsidP="0086670B">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4A2166" w14:paraId="63AE07A5" w14:textId="77777777" w:rsidTr="0086670B">
        <w:trPr>
          <w:trHeight w:val="230"/>
        </w:trPr>
        <w:tc>
          <w:tcPr>
            <w:tcW w:w="1736" w:type="dxa"/>
            <w:shd w:val="clear" w:color="auto" w:fill="C2D59B"/>
          </w:tcPr>
          <w:p w14:paraId="6D113904" w14:textId="77777777" w:rsidR="004A2166" w:rsidRDefault="004A2166" w:rsidP="0086670B">
            <w:pPr>
              <w:pStyle w:val="TableParagraph"/>
              <w:spacing w:line="210" w:lineRule="exact"/>
              <w:ind w:left="278"/>
              <w:rPr>
                <w:b/>
                <w:sz w:val="20"/>
              </w:rPr>
            </w:pPr>
            <w:r>
              <w:rPr>
                <w:b/>
                <w:sz w:val="20"/>
              </w:rPr>
              <w:t>Category</w:t>
            </w:r>
          </w:p>
        </w:tc>
        <w:tc>
          <w:tcPr>
            <w:tcW w:w="1736" w:type="dxa"/>
            <w:shd w:val="clear" w:color="auto" w:fill="C2D59B"/>
          </w:tcPr>
          <w:p w14:paraId="48C543CA" w14:textId="77777777" w:rsidR="004A2166" w:rsidRDefault="004A2166" w:rsidP="0086670B">
            <w:pPr>
              <w:pStyle w:val="TableParagraph"/>
              <w:spacing w:before="21" w:line="189" w:lineRule="exact"/>
              <w:ind w:right="594"/>
              <w:jc w:val="right"/>
              <w:rPr>
                <w:b/>
                <w:sz w:val="18"/>
              </w:rPr>
            </w:pPr>
            <w:r>
              <w:rPr>
                <w:b/>
                <w:w w:val="95"/>
                <w:sz w:val="18"/>
              </w:rPr>
              <w:t>0-29%</w:t>
            </w:r>
          </w:p>
        </w:tc>
        <w:tc>
          <w:tcPr>
            <w:tcW w:w="1739" w:type="dxa"/>
            <w:shd w:val="clear" w:color="auto" w:fill="C2D59B"/>
          </w:tcPr>
          <w:p w14:paraId="52C6879B" w14:textId="77777777" w:rsidR="004A2166" w:rsidRDefault="004A2166" w:rsidP="0086670B">
            <w:pPr>
              <w:pStyle w:val="TableParagraph"/>
              <w:spacing w:before="21" w:line="189" w:lineRule="exact"/>
              <w:ind w:left="134" w:right="128"/>
              <w:jc w:val="center"/>
              <w:rPr>
                <w:b/>
                <w:sz w:val="18"/>
              </w:rPr>
            </w:pPr>
            <w:r>
              <w:rPr>
                <w:b/>
                <w:sz w:val="18"/>
              </w:rPr>
              <w:t>30-39%</w:t>
            </w:r>
          </w:p>
        </w:tc>
        <w:tc>
          <w:tcPr>
            <w:tcW w:w="1736" w:type="dxa"/>
            <w:shd w:val="clear" w:color="auto" w:fill="C2D59B"/>
          </w:tcPr>
          <w:p w14:paraId="254D1C61" w14:textId="77777777" w:rsidR="004A2166" w:rsidRDefault="004A2166" w:rsidP="0086670B">
            <w:pPr>
              <w:pStyle w:val="TableParagraph"/>
              <w:spacing w:before="21" w:line="189" w:lineRule="exact"/>
              <w:ind w:left="554"/>
              <w:rPr>
                <w:b/>
                <w:sz w:val="18"/>
              </w:rPr>
            </w:pPr>
            <w:r>
              <w:rPr>
                <w:b/>
                <w:sz w:val="18"/>
              </w:rPr>
              <w:t>40-49%</w:t>
            </w:r>
          </w:p>
        </w:tc>
        <w:tc>
          <w:tcPr>
            <w:tcW w:w="1736" w:type="dxa"/>
            <w:shd w:val="clear" w:color="auto" w:fill="C2D59B"/>
          </w:tcPr>
          <w:p w14:paraId="1A466B44" w14:textId="77777777" w:rsidR="004A2166" w:rsidRDefault="004A2166" w:rsidP="0086670B">
            <w:pPr>
              <w:pStyle w:val="TableParagraph"/>
              <w:spacing w:before="21" w:line="189" w:lineRule="exact"/>
              <w:ind w:left="554"/>
              <w:rPr>
                <w:b/>
                <w:sz w:val="18"/>
              </w:rPr>
            </w:pPr>
            <w:r>
              <w:rPr>
                <w:b/>
                <w:sz w:val="18"/>
              </w:rPr>
              <w:t>50-59%</w:t>
            </w:r>
          </w:p>
        </w:tc>
        <w:tc>
          <w:tcPr>
            <w:tcW w:w="1739" w:type="dxa"/>
            <w:shd w:val="clear" w:color="auto" w:fill="C2D59B"/>
          </w:tcPr>
          <w:p w14:paraId="1A8DC1C2" w14:textId="77777777" w:rsidR="004A2166" w:rsidRDefault="004A2166" w:rsidP="0086670B">
            <w:pPr>
              <w:pStyle w:val="TableParagraph"/>
              <w:spacing w:before="21" w:line="189" w:lineRule="exact"/>
              <w:ind w:left="553"/>
              <w:rPr>
                <w:b/>
                <w:sz w:val="18"/>
              </w:rPr>
            </w:pPr>
            <w:r>
              <w:rPr>
                <w:b/>
                <w:sz w:val="18"/>
              </w:rPr>
              <w:t>60-69%</w:t>
            </w:r>
          </w:p>
        </w:tc>
        <w:tc>
          <w:tcPr>
            <w:tcW w:w="1736" w:type="dxa"/>
            <w:shd w:val="clear" w:color="auto" w:fill="C2D59B"/>
          </w:tcPr>
          <w:p w14:paraId="4B4EEFD7" w14:textId="77777777" w:rsidR="004A2166" w:rsidRDefault="004A2166" w:rsidP="0086670B">
            <w:pPr>
              <w:pStyle w:val="TableParagraph"/>
              <w:spacing w:before="21" w:line="189" w:lineRule="exact"/>
              <w:ind w:left="552"/>
              <w:rPr>
                <w:b/>
                <w:sz w:val="18"/>
              </w:rPr>
            </w:pPr>
            <w:r>
              <w:rPr>
                <w:b/>
                <w:sz w:val="18"/>
              </w:rPr>
              <w:t>70-84%</w:t>
            </w:r>
          </w:p>
        </w:tc>
        <w:tc>
          <w:tcPr>
            <w:tcW w:w="1736" w:type="dxa"/>
            <w:shd w:val="clear" w:color="auto" w:fill="C2D59B"/>
          </w:tcPr>
          <w:p w14:paraId="2E53E612" w14:textId="77777777" w:rsidR="004A2166" w:rsidRDefault="004A2166" w:rsidP="0086670B">
            <w:pPr>
              <w:pStyle w:val="TableParagraph"/>
              <w:spacing w:line="206" w:lineRule="exact"/>
              <w:ind w:left="501"/>
              <w:rPr>
                <w:b/>
                <w:sz w:val="18"/>
              </w:rPr>
            </w:pPr>
            <w:r>
              <w:rPr>
                <w:b/>
                <w:sz w:val="18"/>
              </w:rPr>
              <w:t>85-100%</w:t>
            </w:r>
          </w:p>
        </w:tc>
      </w:tr>
      <w:tr w:rsidR="004A2166" w14:paraId="39101F30" w14:textId="77777777" w:rsidTr="0086670B">
        <w:trPr>
          <w:trHeight w:val="3110"/>
        </w:trPr>
        <w:tc>
          <w:tcPr>
            <w:tcW w:w="1736" w:type="dxa"/>
            <w:shd w:val="clear" w:color="auto" w:fill="C2D59B"/>
          </w:tcPr>
          <w:p w14:paraId="26682D3E" w14:textId="77777777" w:rsidR="004A2166" w:rsidRDefault="004A2166" w:rsidP="0086670B">
            <w:pPr>
              <w:pStyle w:val="TableParagraph"/>
              <w:ind w:left="215" w:right="70"/>
              <w:rPr>
                <w:sz w:val="18"/>
              </w:rPr>
            </w:pPr>
            <w:r>
              <w:rPr>
                <w:sz w:val="18"/>
              </w:rPr>
              <w:t>systematic understanding of the subject area, at least some of which is informed by the latest research and/or advanced scholarship within the discipline.)</w:t>
            </w:r>
          </w:p>
        </w:tc>
        <w:tc>
          <w:tcPr>
            <w:tcW w:w="1736" w:type="dxa"/>
          </w:tcPr>
          <w:p w14:paraId="059C775F" w14:textId="77777777" w:rsidR="004A2166" w:rsidRDefault="004A2166" w:rsidP="0086670B">
            <w:pPr>
              <w:pStyle w:val="TableParagraph"/>
              <w:ind w:left="107" w:right="96"/>
              <w:rPr>
                <w:sz w:val="20"/>
              </w:rPr>
            </w:pPr>
            <w:r>
              <w:rPr>
                <w:sz w:val="20"/>
              </w:rPr>
              <w:t>Substantial inaccuracies. No awareness of knowledge of the latest research and/or advanced scholarship within the discipline.</w:t>
            </w:r>
          </w:p>
        </w:tc>
        <w:tc>
          <w:tcPr>
            <w:tcW w:w="1739" w:type="dxa"/>
            <w:tcBorders>
              <w:right w:val="double" w:sz="1" w:space="0" w:color="000000"/>
            </w:tcBorders>
          </w:tcPr>
          <w:p w14:paraId="5E9C34CD" w14:textId="77777777" w:rsidR="004A2166" w:rsidRDefault="004A2166" w:rsidP="0086670B">
            <w:pPr>
              <w:pStyle w:val="TableParagraph"/>
              <w:ind w:left="106" w:right="90"/>
              <w:rPr>
                <w:sz w:val="20"/>
              </w:rPr>
            </w:pPr>
            <w:r>
              <w:rPr>
                <w:sz w:val="20"/>
              </w:rPr>
              <w:t>inaccuracies and/or irrelevant material. No awareness of knowledge of the latest research and/or advanced scholarship within the discipline.</w:t>
            </w:r>
          </w:p>
        </w:tc>
        <w:tc>
          <w:tcPr>
            <w:tcW w:w="1736" w:type="dxa"/>
            <w:tcBorders>
              <w:left w:val="double" w:sz="1" w:space="0" w:color="000000"/>
            </w:tcBorders>
          </w:tcPr>
          <w:p w14:paraId="29A28CA4" w14:textId="77777777" w:rsidR="004A2166" w:rsidRDefault="004A2166" w:rsidP="0086670B">
            <w:pPr>
              <w:pStyle w:val="TableParagraph"/>
              <w:ind w:left="95" w:right="144"/>
              <w:rPr>
                <w:sz w:val="20"/>
              </w:rPr>
            </w:pPr>
            <w:r>
              <w:rPr>
                <w:sz w:val="20"/>
              </w:rPr>
              <w:t>principles within the subject area which to some limited extent, is informed by current research and scholarship.</w:t>
            </w:r>
          </w:p>
        </w:tc>
        <w:tc>
          <w:tcPr>
            <w:tcW w:w="1736" w:type="dxa"/>
          </w:tcPr>
          <w:p w14:paraId="5BFA4632" w14:textId="77777777" w:rsidR="004A2166" w:rsidRDefault="004A2166" w:rsidP="0086670B">
            <w:pPr>
              <w:pStyle w:val="TableParagraph"/>
              <w:ind w:left="105"/>
              <w:rPr>
                <w:sz w:val="20"/>
              </w:rPr>
            </w:pPr>
            <w:r>
              <w:rPr>
                <w:sz w:val="20"/>
              </w:rPr>
              <w:t>the field of study and to some extent, current research and scholarship.</w:t>
            </w:r>
          </w:p>
        </w:tc>
        <w:tc>
          <w:tcPr>
            <w:tcW w:w="1739" w:type="dxa"/>
          </w:tcPr>
          <w:p w14:paraId="2B63C51B" w14:textId="77777777" w:rsidR="004A2166" w:rsidRDefault="004A2166" w:rsidP="0086670B">
            <w:pPr>
              <w:pStyle w:val="TableParagraph"/>
              <w:ind w:left="104" w:right="112"/>
              <w:rPr>
                <w:sz w:val="20"/>
              </w:rPr>
            </w:pPr>
            <w:r>
              <w:rPr>
                <w:sz w:val="20"/>
              </w:rPr>
              <w:t>good understanding of the breadth and depth of established views, and the work is, at least in part, well- informed by current research and scholarship.</w:t>
            </w:r>
          </w:p>
        </w:tc>
        <w:tc>
          <w:tcPr>
            <w:tcW w:w="1736" w:type="dxa"/>
          </w:tcPr>
          <w:p w14:paraId="2D8D6797" w14:textId="77777777" w:rsidR="004A2166" w:rsidRDefault="004A2166" w:rsidP="0086670B">
            <w:pPr>
              <w:pStyle w:val="TableParagraph"/>
              <w:ind w:left="103" w:right="111"/>
              <w:rPr>
                <w:sz w:val="20"/>
              </w:rPr>
            </w:pPr>
            <w:r>
              <w:rPr>
                <w:sz w:val="20"/>
              </w:rPr>
              <w:t>the principles and theories of current research and scholarship. Clear awareness of challenges to established views and the limitations of the knowledge base.</w:t>
            </w:r>
          </w:p>
        </w:tc>
        <w:tc>
          <w:tcPr>
            <w:tcW w:w="1736" w:type="dxa"/>
          </w:tcPr>
          <w:p w14:paraId="24CBC9F9" w14:textId="77777777" w:rsidR="004A2166" w:rsidRDefault="004A2166" w:rsidP="0086670B">
            <w:pPr>
              <w:pStyle w:val="TableParagraph"/>
              <w:ind w:left="102" w:right="124"/>
              <w:rPr>
                <w:sz w:val="20"/>
              </w:rPr>
            </w:pPr>
            <w:r>
              <w:rPr>
                <w:sz w:val="20"/>
              </w:rPr>
              <w:t xml:space="preserve">the principles and theories of the subject, well- informed by current research and scholarship. A critical, sophisticated and nuanced awareness of the ambiguities and limitations </w:t>
            </w:r>
            <w:r>
              <w:rPr>
                <w:spacing w:val="-7"/>
                <w:sz w:val="20"/>
              </w:rPr>
              <w:t xml:space="preserve">of </w:t>
            </w:r>
            <w:r>
              <w:rPr>
                <w:sz w:val="20"/>
              </w:rPr>
              <w:t>knowledge.</w:t>
            </w:r>
          </w:p>
        </w:tc>
      </w:tr>
      <w:tr w:rsidR="004A2166" w14:paraId="78F234DF" w14:textId="77777777" w:rsidTr="0086670B">
        <w:trPr>
          <w:trHeight w:val="6439"/>
        </w:trPr>
        <w:tc>
          <w:tcPr>
            <w:tcW w:w="1736" w:type="dxa"/>
            <w:shd w:val="clear" w:color="auto" w:fill="C2D59B"/>
          </w:tcPr>
          <w:p w14:paraId="3A894416" w14:textId="77777777" w:rsidR="004A2166" w:rsidRDefault="004A2166" w:rsidP="0086670B">
            <w:pPr>
              <w:pStyle w:val="TableParagraph"/>
              <w:spacing w:before="30"/>
              <w:ind w:left="215" w:right="168"/>
              <w:rPr>
                <w:b/>
                <w:sz w:val="20"/>
              </w:rPr>
            </w:pPr>
            <w:r>
              <w:rPr>
                <w:b/>
                <w:sz w:val="20"/>
              </w:rPr>
              <w:t>Cognitive and intellectual skills</w:t>
            </w:r>
          </w:p>
          <w:p w14:paraId="3F05DD0E" w14:textId="77777777" w:rsidR="004A2166" w:rsidRDefault="004A2166" w:rsidP="0086670B">
            <w:pPr>
              <w:pStyle w:val="TableParagraph"/>
              <w:spacing w:before="32"/>
              <w:ind w:left="215" w:right="56"/>
              <w:rPr>
                <w:sz w:val="18"/>
              </w:rPr>
            </w:pPr>
            <w:r>
              <w:rPr>
                <w:sz w:val="18"/>
              </w:rPr>
              <w:t>(Conceptual and critical thinking, analysis, synthesis and evaluation of research, assumptions, abstract concepts and data (that may be incomplete); logic, argument and judgement.)</w:t>
            </w:r>
          </w:p>
        </w:tc>
        <w:tc>
          <w:tcPr>
            <w:tcW w:w="1736" w:type="dxa"/>
          </w:tcPr>
          <w:p w14:paraId="5EFE2C7D" w14:textId="77777777" w:rsidR="004A2166" w:rsidRDefault="004A2166" w:rsidP="0086670B">
            <w:pPr>
              <w:pStyle w:val="TableParagraph"/>
              <w:ind w:left="107" w:right="109"/>
              <w:rPr>
                <w:sz w:val="20"/>
              </w:rPr>
            </w:pPr>
            <w:r>
              <w:rPr>
                <w:sz w:val="20"/>
              </w:rPr>
              <w:t>Wholly or almost wholly descriptive work. Little or no analysis, synthesis or evaluation.</w:t>
            </w:r>
          </w:p>
          <w:p w14:paraId="57FD9F69" w14:textId="77777777" w:rsidR="004A2166" w:rsidRDefault="004A2166" w:rsidP="0086670B">
            <w:pPr>
              <w:pStyle w:val="TableParagraph"/>
              <w:ind w:left="107" w:right="95"/>
              <w:rPr>
                <w:sz w:val="20"/>
              </w:rPr>
            </w:pPr>
            <w:r>
              <w:rPr>
                <w:sz w:val="20"/>
              </w:rPr>
              <w:t>Failure to develop arguments, leading to illogical or invalid judgements.</w:t>
            </w:r>
          </w:p>
          <w:p w14:paraId="37D95D7B" w14:textId="77777777" w:rsidR="004A2166" w:rsidRDefault="004A2166" w:rsidP="0086670B">
            <w:pPr>
              <w:pStyle w:val="TableParagraph"/>
              <w:ind w:left="107" w:right="168"/>
              <w:rPr>
                <w:sz w:val="20"/>
              </w:rPr>
            </w:pPr>
            <w:r>
              <w:rPr>
                <w:w w:val="95"/>
                <w:sz w:val="20"/>
              </w:rPr>
              <w:t xml:space="preserve">Unsubstantiated </w:t>
            </w:r>
            <w:r>
              <w:rPr>
                <w:sz w:val="20"/>
              </w:rPr>
              <w:t>generalisations, made without use of any credible evidence.</w:t>
            </w:r>
          </w:p>
        </w:tc>
        <w:tc>
          <w:tcPr>
            <w:tcW w:w="1739" w:type="dxa"/>
          </w:tcPr>
          <w:p w14:paraId="28E40576" w14:textId="77777777" w:rsidR="004A2166" w:rsidRDefault="004A2166" w:rsidP="0086670B">
            <w:pPr>
              <w:pStyle w:val="TableParagraph"/>
              <w:ind w:left="106" w:right="113"/>
              <w:rPr>
                <w:sz w:val="20"/>
              </w:rPr>
            </w:pPr>
            <w:r>
              <w:rPr>
                <w:sz w:val="20"/>
              </w:rPr>
              <w:t>Largely descriptive work, with superficial use of critical evaluation.</w:t>
            </w:r>
          </w:p>
          <w:p w14:paraId="4EB2482C" w14:textId="77777777" w:rsidR="004A2166" w:rsidRDefault="004A2166" w:rsidP="0086670B">
            <w:pPr>
              <w:pStyle w:val="TableParagraph"/>
              <w:ind w:left="106" w:right="235"/>
              <w:rPr>
                <w:sz w:val="20"/>
              </w:rPr>
            </w:pPr>
            <w:r>
              <w:rPr>
                <w:sz w:val="20"/>
              </w:rPr>
              <w:t>Weak development of arguments and judgements.</w:t>
            </w:r>
          </w:p>
          <w:p w14:paraId="2887A4B1" w14:textId="77777777" w:rsidR="004A2166" w:rsidRDefault="004A2166" w:rsidP="0086670B">
            <w:pPr>
              <w:pStyle w:val="TableParagraph"/>
              <w:ind w:left="106" w:right="144"/>
              <w:rPr>
                <w:sz w:val="20"/>
              </w:rPr>
            </w:pPr>
            <w:r>
              <w:rPr>
                <w:sz w:val="20"/>
              </w:rPr>
              <w:t>Information accepted uncritically, uses generalised statements made with scant evidence and unsubstantiated opinions. Ideas sometimes illogical and contradictory.</w:t>
            </w:r>
          </w:p>
        </w:tc>
        <w:tc>
          <w:tcPr>
            <w:tcW w:w="1736" w:type="dxa"/>
          </w:tcPr>
          <w:p w14:paraId="76C5D292" w14:textId="77777777" w:rsidR="004A2166" w:rsidRDefault="004A2166" w:rsidP="0086670B">
            <w:pPr>
              <w:pStyle w:val="TableParagraph"/>
              <w:ind w:left="105" w:right="168"/>
              <w:rPr>
                <w:sz w:val="20"/>
              </w:rPr>
            </w:pPr>
            <w:r>
              <w:rPr>
                <w:sz w:val="20"/>
              </w:rPr>
              <w:t>Limited attempt at critical thinking, analysis, synthesis and evaluation, tending towards description.</w:t>
            </w:r>
          </w:p>
          <w:p w14:paraId="1E2C14B1" w14:textId="77777777" w:rsidR="004A2166" w:rsidRDefault="004A2166" w:rsidP="0086670B">
            <w:pPr>
              <w:pStyle w:val="TableParagraph"/>
              <w:ind w:left="105" w:right="186"/>
              <w:rPr>
                <w:sz w:val="20"/>
              </w:rPr>
            </w:pPr>
            <w:r>
              <w:rPr>
                <w:sz w:val="20"/>
              </w:rPr>
              <w:t xml:space="preserve">Some evidence to support emerging arguments and judgements but these may be </w:t>
            </w:r>
            <w:r>
              <w:rPr>
                <w:w w:val="95"/>
                <w:sz w:val="20"/>
              </w:rPr>
              <w:t xml:space="preserve">underdeveloped </w:t>
            </w:r>
            <w:r>
              <w:rPr>
                <w:sz w:val="20"/>
              </w:rPr>
              <w:t>or with a little inconsistency / mis- interpretation.</w:t>
            </w:r>
          </w:p>
          <w:p w14:paraId="1C228246" w14:textId="77777777" w:rsidR="004A2166" w:rsidRDefault="004A2166" w:rsidP="0086670B">
            <w:pPr>
              <w:pStyle w:val="TableParagraph"/>
              <w:ind w:left="105" w:right="375"/>
              <w:jc w:val="both"/>
              <w:rPr>
                <w:sz w:val="20"/>
              </w:rPr>
            </w:pPr>
            <w:r>
              <w:rPr>
                <w:sz w:val="20"/>
              </w:rPr>
              <w:t>Asserts rather than argues a case.</w:t>
            </w:r>
          </w:p>
        </w:tc>
        <w:tc>
          <w:tcPr>
            <w:tcW w:w="1736" w:type="dxa"/>
          </w:tcPr>
          <w:p w14:paraId="72EC8534" w14:textId="77777777" w:rsidR="004A2166" w:rsidRDefault="004A2166" w:rsidP="0086670B">
            <w:pPr>
              <w:pStyle w:val="TableParagraph"/>
              <w:ind w:left="105" w:right="226"/>
              <w:rPr>
                <w:sz w:val="20"/>
              </w:rPr>
            </w:pPr>
            <w:r>
              <w:rPr>
                <w:sz w:val="20"/>
              </w:rPr>
              <w:t xml:space="preserve">Some critical thinking, analysis, synthesis and evaluation. </w:t>
            </w:r>
            <w:r>
              <w:rPr>
                <w:spacing w:val="-5"/>
                <w:sz w:val="20"/>
              </w:rPr>
              <w:t xml:space="preserve">Can </w:t>
            </w:r>
            <w:r>
              <w:rPr>
                <w:sz w:val="20"/>
              </w:rPr>
              <w:t>analyse new and/or abstract concepts and data without guidance.</w:t>
            </w:r>
          </w:p>
          <w:p w14:paraId="76BF0A8F" w14:textId="77777777" w:rsidR="004A2166" w:rsidRDefault="004A2166" w:rsidP="0086670B">
            <w:pPr>
              <w:pStyle w:val="TableParagraph"/>
              <w:ind w:left="105" w:right="118"/>
              <w:rPr>
                <w:sz w:val="20"/>
              </w:rPr>
            </w:pPr>
            <w:r>
              <w:rPr>
                <w:sz w:val="20"/>
              </w:rPr>
              <w:t xml:space="preserve">An emerging awareness of different stances and ability to </w:t>
            </w:r>
            <w:r>
              <w:rPr>
                <w:spacing w:val="-6"/>
                <w:sz w:val="20"/>
              </w:rPr>
              <w:t xml:space="preserve">use </w:t>
            </w:r>
            <w:r>
              <w:rPr>
                <w:sz w:val="20"/>
              </w:rPr>
              <w:t>evidence (that may be incomplete) to support the argument.</w:t>
            </w:r>
          </w:p>
          <w:p w14:paraId="1A04F4BB" w14:textId="77777777" w:rsidR="004A2166" w:rsidRDefault="004A2166" w:rsidP="0086670B">
            <w:pPr>
              <w:pStyle w:val="TableParagraph"/>
              <w:ind w:left="105" w:right="266"/>
              <w:rPr>
                <w:sz w:val="20"/>
              </w:rPr>
            </w:pPr>
            <w:r>
              <w:rPr>
                <w:sz w:val="20"/>
              </w:rPr>
              <w:t>Mostly valid arguments and logical judgements.</w:t>
            </w:r>
          </w:p>
          <w:p w14:paraId="4B2D693F" w14:textId="77777777" w:rsidR="004A2166" w:rsidRDefault="004A2166" w:rsidP="0086670B">
            <w:pPr>
              <w:pStyle w:val="TableParagraph"/>
              <w:ind w:left="105" w:right="211"/>
              <w:rPr>
                <w:sz w:val="20"/>
              </w:rPr>
            </w:pPr>
            <w:r>
              <w:rPr>
                <w:sz w:val="20"/>
              </w:rPr>
              <w:t>Some tendency to assert/state opinion rather than argue on</w:t>
            </w:r>
          </w:p>
          <w:p w14:paraId="282B8262" w14:textId="77777777" w:rsidR="004A2166" w:rsidRDefault="004A2166" w:rsidP="0086670B">
            <w:pPr>
              <w:pStyle w:val="TableParagraph"/>
              <w:spacing w:line="210" w:lineRule="exact"/>
              <w:ind w:left="105"/>
              <w:rPr>
                <w:sz w:val="20"/>
              </w:rPr>
            </w:pPr>
            <w:r>
              <w:rPr>
                <w:sz w:val="20"/>
              </w:rPr>
              <w:t>the basis of</w:t>
            </w:r>
          </w:p>
        </w:tc>
        <w:tc>
          <w:tcPr>
            <w:tcW w:w="1739" w:type="dxa"/>
          </w:tcPr>
          <w:p w14:paraId="2835C40B" w14:textId="77777777" w:rsidR="004A2166" w:rsidRDefault="004A2166" w:rsidP="0086670B">
            <w:pPr>
              <w:pStyle w:val="TableParagraph"/>
              <w:ind w:left="104" w:right="124"/>
              <w:rPr>
                <w:sz w:val="20"/>
              </w:rPr>
            </w:pPr>
            <w:r>
              <w:rPr>
                <w:sz w:val="20"/>
              </w:rPr>
              <w:t xml:space="preserve">Sound critical thinking, analysis, synthesis and evaluation </w:t>
            </w:r>
            <w:r>
              <w:rPr>
                <w:rFonts w:ascii="Times New Roman"/>
                <w:sz w:val="20"/>
              </w:rPr>
              <w:t xml:space="preserve">demonstrating </w:t>
            </w:r>
            <w:r>
              <w:rPr>
                <w:sz w:val="20"/>
              </w:rPr>
              <w:t>critical thinking. Ability to devise and sustain persuasive arguments, and to review the reliability, validity and significance of evidence (that may be incomplete) to make mostly appropriate and valid judgements.</w:t>
            </w:r>
          </w:p>
        </w:tc>
        <w:tc>
          <w:tcPr>
            <w:tcW w:w="1736" w:type="dxa"/>
          </w:tcPr>
          <w:p w14:paraId="31AE96B0" w14:textId="77777777" w:rsidR="004A2166" w:rsidRDefault="004A2166" w:rsidP="0086670B">
            <w:pPr>
              <w:pStyle w:val="TableParagraph"/>
              <w:ind w:left="103" w:right="169"/>
              <w:rPr>
                <w:sz w:val="20"/>
              </w:rPr>
            </w:pPr>
            <w:r>
              <w:rPr>
                <w:sz w:val="20"/>
              </w:rPr>
              <w:t>Excellent critical thinking, analysis, synthesis and evaluation.</w:t>
            </w:r>
          </w:p>
          <w:p w14:paraId="11D7BCBA" w14:textId="77777777" w:rsidR="004A2166" w:rsidRDefault="004A2166" w:rsidP="0086670B">
            <w:pPr>
              <w:pStyle w:val="TableParagraph"/>
              <w:ind w:left="103" w:right="224"/>
              <w:rPr>
                <w:sz w:val="20"/>
              </w:rPr>
            </w:pPr>
            <w:r>
              <w:rPr>
                <w:sz w:val="20"/>
              </w:rPr>
              <w:t>Ability to investigate contradictory or incomplete information and make strong, persuasive, arguments and sophisticated judgements.</w:t>
            </w:r>
          </w:p>
          <w:p w14:paraId="1C6FD66F" w14:textId="77777777" w:rsidR="004A2166" w:rsidRDefault="004A2166" w:rsidP="0086670B">
            <w:pPr>
              <w:pStyle w:val="TableParagraph"/>
              <w:ind w:left="103" w:right="97"/>
              <w:rPr>
                <w:sz w:val="20"/>
              </w:rPr>
            </w:pPr>
            <w:r>
              <w:rPr>
                <w:sz w:val="20"/>
              </w:rPr>
              <w:t>Some evidence of independent thought and ability to ‘see beyond the question’, suggesting a grasp of the broader field and wider concepts.</w:t>
            </w:r>
          </w:p>
        </w:tc>
        <w:tc>
          <w:tcPr>
            <w:tcW w:w="1736" w:type="dxa"/>
          </w:tcPr>
          <w:p w14:paraId="09820FE8" w14:textId="77777777" w:rsidR="004A2166" w:rsidRDefault="004A2166" w:rsidP="0086670B">
            <w:pPr>
              <w:pStyle w:val="TableParagraph"/>
              <w:ind w:left="102" w:right="70"/>
              <w:rPr>
                <w:sz w:val="20"/>
              </w:rPr>
            </w:pPr>
            <w:r>
              <w:rPr>
                <w:sz w:val="20"/>
              </w:rPr>
              <w:t>Exceptional critical thinking, analysis, synthesis and evaluation based on judiciously selected evidence.</w:t>
            </w:r>
          </w:p>
          <w:p w14:paraId="5DA8F7DE" w14:textId="77777777" w:rsidR="004A2166" w:rsidRDefault="004A2166" w:rsidP="0086670B">
            <w:pPr>
              <w:pStyle w:val="TableParagraph"/>
              <w:ind w:left="102" w:right="225"/>
              <w:rPr>
                <w:sz w:val="20"/>
              </w:rPr>
            </w:pPr>
            <w:r>
              <w:rPr>
                <w:sz w:val="20"/>
              </w:rPr>
              <w:t>Ability to investigate contradictory or incomplete information and make strong, persuasive, arguments and sophisticated, nuanced, judgements.</w:t>
            </w:r>
          </w:p>
          <w:p w14:paraId="3639EF84" w14:textId="77777777" w:rsidR="004A2166" w:rsidRDefault="004A2166" w:rsidP="0086670B">
            <w:pPr>
              <w:pStyle w:val="TableParagraph"/>
              <w:ind w:left="102" w:right="358"/>
              <w:rPr>
                <w:sz w:val="20"/>
              </w:rPr>
            </w:pPr>
            <w:r>
              <w:rPr>
                <w:sz w:val="20"/>
              </w:rPr>
              <w:t>Evidence of independent thought and ability to ‘see beyond the question’, suggesting an</w:t>
            </w:r>
          </w:p>
          <w:p w14:paraId="67A67C0F" w14:textId="77777777" w:rsidR="004A2166" w:rsidRDefault="004A2166" w:rsidP="0086670B">
            <w:pPr>
              <w:pStyle w:val="TableParagraph"/>
              <w:spacing w:line="230" w:lineRule="atLeast"/>
              <w:ind w:left="102" w:right="547"/>
              <w:rPr>
                <w:sz w:val="20"/>
              </w:rPr>
            </w:pPr>
            <w:r>
              <w:rPr>
                <w:sz w:val="20"/>
              </w:rPr>
              <w:t>outstanding grasp of the</w:t>
            </w:r>
          </w:p>
        </w:tc>
      </w:tr>
    </w:tbl>
    <w:p w14:paraId="7EE33EA7" w14:textId="77777777" w:rsidR="004A2166" w:rsidRDefault="004A2166" w:rsidP="004A2166">
      <w:pPr>
        <w:spacing w:line="230" w:lineRule="atLeast"/>
        <w:rPr>
          <w:sz w:val="20"/>
        </w:rPr>
        <w:sectPr w:rsidR="004A2166" w:rsidSect="007048F9">
          <w:pgSz w:w="16850" w:h="11900" w:orient="landscape"/>
          <w:pgMar w:top="700" w:right="20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4A2166" w14:paraId="697CD0E3" w14:textId="77777777" w:rsidTr="0086670B">
        <w:trPr>
          <w:trHeight w:val="414"/>
        </w:trPr>
        <w:tc>
          <w:tcPr>
            <w:tcW w:w="1736" w:type="dxa"/>
            <w:shd w:val="clear" w:color="auto" w:fill="C2D59B"/>
          </w:tcPr>
          <w:p w14:paraId="6EE77F61" w14:textId="77777777" w:rsidR="004A2166" w:rsidRDefault="004A2166" w:rsidP="0086670B">
            <w:pPr>
              <w:pStyle w:val="TableParagraph"/>
              <w:spacing w:line="206" w:lineRule="exact"/>
              <w:ind w:left="107"/>
              <w:rPr>
                <w:b/>
                <w:sz w:val="18"/>
              </w:rPr>
            </w:pPr>
            <w:r>
              <w:rPr>
                <w:b/>
                <w:sz w:val="18"/>
              </w:rPr>
              <w:lastRenderedPageBreak/>
              <w:t>Level 6</w:t>
            </w:r>
          </w:p>
        </w:tc>
        <w:tc>
          <w:tcPr>
            <w:tcW w:w="1736" w:type="dxa"/>
            <w:tcBorders>
              <w:right w:val="dashSmallGap" w:sz="4" w:space="0" w:color="000000"/>
            </w:tcBorders>
            <w:shd w:val="clear" w:color="auto" w:fill="C2D59B"/>
          </w:tcPr>
          <w:p w14:paraId="420EB00A" w14:textId="77777777" w:rsidR="004A2166" w:rsidRDefault="004A2166" w:rsidP="0086670B">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C2D59B"/>
          </w:tcPr>
          <w:p w14:paraId="48843697" w14:textId="77777777" w:rsidR="004A2166" w:rsidRDefault="004A2166" w:rsidP="0086670B">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C2D59B"/>
          </w:tcPr>
          <w:p w14:paraId="132F1939" w14:textId="77777777" w:rsidR="004A2166" w:rsidRDefault="004A2166" w:rsidP="0086670B">
            <w:pPr>
              <w:pStyle w:val="TableParagraph"/>
              <w:spacing w:line="204" w:lineRule="exact"/>
              <w:ind w:left="145" w:right="141"/>
              <w:jc w:val="center"/>
              <w:rPr>
                <w:b/>
                <w:sz w:val="18"/>
              </w:rPr>
            </w:pPr>
            <w:r>
              <w:rPr>
                <w:b/>
                <w:sz w:val="18"/>
              </w:rPr>
              <w:t>SATISFACTORY</w:t>
            </w:r>
          </w:p>
          <w:p w14:paraId="10E7556F" w14:textId="77777777" w:rsidR="004A2166" w:rsidRDefault="004A2166" w:rsidP="0086670B">
            <w:pPr>
              <w:pStyle w:val="TableParagraph"/>
              <w:spacing w:line="191" w:lineRule="exact"/>
              <w:ind w:left="145" w:right="139"/>
              <w:jc w:val="center"/>
              <w:rPr>
                <w:b/>
                <w:sz w:val="18"/>
              </w:rPr>
            </w:pPr>
            <w:r>
              <w:rPr>
                <w:b/>
                <w:sz w:val="18"/>
              </w:rPr>
              <w:t>(3</w:t>
            </w:r>
            <w:r>
              <w:rPr>
                <w:b/>
                <w:position w:val="6"/>
                <w:sz w:val="12"/>
              </w:rPr>
              <w:t xml:space="preserve">rd </w:t>
            </w:r>
            <w:r>
              <w:rPr>
                <w:b/>
                <w:sz w:val="18"/>
              </w:rPr>
              <w:t>/ Pass)</w:t>
            </w:r>
          </w:p>
        </w:tc>
        <w:tc>
          <w:tcPr>
            <w:tcW w:w="1736" w:type="dxa"/>
            <w:tcBorders>
              <w:left w:val="dashSmallGap" w:sz="4" w:space="0" w:color="000000"/>
              <w:right w:val="dashSmallGap" w:sz="4" w:space="0" w:color="000000"/>
            </w:tcBorders>
            <w:shd w:val="clear" w:color="auto" w:fill="C2D59B"/>
          </w:tcPr>
          <w:p w14:paraId="15C53FDF" w14:textId="77777777" w:rsidR="004A2166" w:rsidRDefault="004A2166" w:rsidP="0086670B">
            <w:pPr>
              <w:pStyle w:val="TableParagraph"/>
              <w:spacing w:line="206" w:lineRule="exact"/>
              <w:ind w:left="142" w:right="141"/>
              <w:jc w:val="center"/>
              <w:rPr>
                <w:b/>
                <w:sz w:val="18"/>
              </w:rPr>
            </w:pPr>
            <w:r>
              <w:rPr>
                <w:b/>
                <w:sz w:val="18"/>
              </w:rPr>
              <w:t>GOOD</w:t>
            </w:r>
          </w:p>
          <w:p w14:paraId="4B2FF87F" w14:textId="77777777" w:rsidR="004A2166" w:rsidRDefault="004A2166" w:rsidP="0086670B">
            <w:pPr>
              <w:pStyle w:val="TableParagraph"/>
              <w:spacing w:line="189" w:lineRule="exact"/>
              <w:ind w:left="143" w:right="141"/>
              <w:jc w:val="center"/>
              <w:rPr>
                <w:b/>
                <w:sz w:val="18"/>
              </w:rPr>
            </w:pPr>
            <w:r>
              <w:rPr>
                <w:b/>
                <w:sz w:val="18"/>
              </w:rPr>
              <w:t>(2.2 / Pass)</w:t>
            </w:r>
          </w:p>
        </w:tc>
        <w:tc>
          <w:tcPr>
            <w:tcW w:w="1739" w:type="dxa"/>
            <w:tcBorders>
              <w:left w:val="dashSmallGap" w:sz="4" w:space="0" w:color="000000"/>
              <w:right w:val="dashSmallGap" w:sz="4" w:space="0" w:color="000000"/>
            </w:tcBorders>
            <w:shd w:val="clear" w:color="auto" w:fill="C2D59B"/>
          </w:tcPr>
          <w:p w14:paraId="0A5CF99B" w14:textId="77777777" w:rsidR="004A2166" w:rsidRDefault="004A2166" w:rsidP="0086670B">
            <w:pPr>
              <w:pStyle w:val="TableParagraph"/>
              <w:spacing w:line="206" w:lineRule="exact"/>
              <w:ind w:left="318"/>
              <w:rPr>
                <w:b/>
                <w:sz w:val="18"/>
              </w:rPr>
            </w:pPr>
            <w:r>
              <w:rPr>
                <w:b/>
                <w:sz w:val="18"/>
              </w:rPr>
              <w:t>VERY GOOD</w:t>
            </w:r>
          </w:p>
          <w:p w14:paraId="2BE05E24" w14:textId="77777777" w:rsidR="004A2166" w:rsidRDefault="004A2166" w:rsidP="0086670B">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C2D59B"/>
          </w:tcPr>
          <w:p w14:paraId="598852B5" w14:textId="77777777" w:rsidR="004A2166" w:rsidRDefault="004A2166" w:rsidP="0086670B">
            <w:pPr>
              <w:pStyle w:val="TableParagraph"/>
              <w:spacing w:line="204" w:lineRule="exact"/>
              <w:ind w:left="140" w:right="141"/>
              <w:jc w:val="center"/>
              <w:rPr>
                <w:b/>
                <w:sz w:val="18"/>
              </w:rPr>
            </w:pPr>
            <w:r>
              <w:rPr>
                <w:b/>
                <w:sz w:val="18"/>
              </w:rPr>
              <w:t>EXCELLENT</w:t>
            </w:r>
          </w:p>
          <w:p w14:paraId="5DD9DC78" w14:textId="77777777" w:rsidR="004A2166" w:rsidRDefault="004A2166" w:rsidP="0086670B">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1736" w:type="dxa"/>
            <w:tcBorders>
              <w:left w:val="dashSmallGap" w:sz="4" w:space="0" w:color="000000"/>
            </w:tcBorders>
            <w:shd w:val="clear" w:color="auto" w:fill="C2D59B"/>
          </w:tcPr>
          <w:p w14:paraId="09EBC4F5" w14:textId="77777777" w:rsidR="004A2166" w:rsidRDefault="004A2166" w:rsidP="0086670B">
            <w:pPr>
              <w:pStyle w:val="TableParagraph"/>
              <w:spacing w:line="204" w:lineRule="exact"/>
              <w:ind w:left="222"/>
              <w:rPr>
                <w:b/>
                <w:sz w:val="18"/>
              </w:rPr>
            </w:pPr>
            <w:r>
              <w:rPr>
                <w:b/>
                <w:sz w:val="18"/>
              </w:rPr>
              <w:t>EXCEPTIONAL</w:t>
            </w:r>
          </w:p>
          <w:p w14:paraId="34EFAAEB" w14:textId="77777777" w:rsidR="004A2166" w:rsidRDefault="004A2166" w:rsidP="0086670B">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4A2166" w14:paraId="6DD7439D" w14:textId="77777777" w:rsidTr="0086670B">
        <w:trPr>
          <w:trHeight w:val="230"/>
        </w:trPr>
        <w:tc>
          <w:tcPr>
            <w:tcW w:w="1736" w:type="dxa"/>
            <w:shd w:val="clear" w:color="auto" w:fill="C2D59B"/>
          </w:tcPr>
          <w:p w14:paraId="7466744C" w14:textId="77777777" w:rsidR="004A2166" w:rsidRDefault="004A2166" w:rsidP="0086670B">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C2D59B"/>
          </w:tcPr>
          <w:p w14:paraId="19886DAA" w14:textId="77777777" w:rsidR="004A2166" w:rsidRDefault="004A2166" w:rsidP="0086670B">
            <w:pPr>
              <w:pStyle w:val="TableParagraph"/>
              <w:spacing w:before="21" w:line="189" w:lineRule="exact"/>
              <w:ind w:right="594"/>
              <w:jc w:val="right"/>
              <w:rPr>
                <w:b/>
                <w:sz w:val="18"/>
              </w:rPr>
            </w:pPr>
            <w:r>
              <w:rPr>
                <w:b/>
                <w:w w:val="95"/>
                <w:sz w:val="18"/>
              </w:rPr>
              <w:t>0-29%</w:t>
            </w:r>
          </w:p>
        </w:tc>
        <w:tc>
          <w:tcPr>
            <w:tcW w:w="1739" w:type="dxa"/>
            <w:tcBorders>
              <w:left w:val="dashSmallGap" w:sz="4" w:space="0" w:color="000000"/>
            </w:tcBorders>
            <w:shd w:val="clear" w:color="auto" w:fill="C2D59B"/>
          </w:tcPr>
          <w:p w14:paraId="21E3D585" w14:textId="77777777" w:rsidR="004A2166" w:rsidRDefault="004A2166" w:rsidP="0086670B">
            <w:pPr>
              <w:pStyle w:val="TableParagraph"/>
              <w:spacing w:before="21" w:line="189" w:lineRule="exact"/>
              <w:ind w:left="134" w:right="128"/>
              <w:jc w:val="center"/>
              <w:rPr>
                <w:b/>
                <w:sz w:val="18"/>
              </w:rPr>
            </w:pPr>
            <w:r>
              <w:rPr>
                <w:b/>
                <w:sz w:val="18"/>
              </w:rPr>
              <w:t>30-39%</w:t>
            </w:r>
          </w:p>
        </w:tc>
        <w:tc>
          <w:tcPr>
            <w:tcW w:w="1736" w:type="dxa"/>
            <w:tcBorders>
              <w:right w:val="dashSmallGap" w:sz="4" w:space="0" w:color="000000"/>
            </w:tcBorders>
            <w:shd w:val="clear" w:color="auto" w:fill="C2D59B"/>
          </w:tcPr>
          <w:p w14:paraId="3C832316" w14:textId="77777777" w:rsidR="004A2166" w:rsidRDefault="004A2166" w:rsidP="0086670B">
            <w:pPr>
              <w:pStyle w:val="TableParagraph"/>
              <w:spacing w:before="21"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C2D59B"/>
          </w:tcPr>
          <w:p w14:paraId="0DE5DFAF" w14:textId="77777777" w:rsidR="004A2166" w:rsidRDefault="004A2166" w:rsidP="0086670B">
            <w:pPr>
              <w:pStyle w:val="TableParagraph"/>
              <w:spacing w:before="21" w:line="189" w:lineRule="exact"/>
              <w:ind w:left="554"/>
              <w:rPr>
                <w:b/>
                <w:sz w:val="18"/>
              </w:rPr>
            </w:pPr>
            <w:r>
              <w:rPr>
                <w:b/>
                <w:sz w:val="18"/>
              </w:rPr>
              <w:t>50-59%</w:t>
            </w:r>
          </w:p>
        </w:tc>
        <w:tc>
          <w:tcPr>
            <w:tcW w:w="1739" w:type="dxa"/>
            <w:tcBorders>
              <w:left w:val="dashSmallGap" w:sz="4" w:space="0" w:color="000000"/>
              <w:right w:val="dashSmallGap" w:sz="4" w:space="0" w:color="000000"/>
            </w:tcBorders>
            <w:shd w:val="clear" w:color="auto" w:fill="C2D59B"/>
          </w:tcPr>
          <w:p w14:paraId="46C2E423" w14:textId="77777777" w:rsidR="004A2166" w:rsidRDefault="004A2166" w:rsidP="0086670B">
            <w:pPr>
              <w:pStyle w:val="TableParagraph"/>
              <w:spacing w:before="21"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C2D59B"/>
          </w:tcPr>
          <w:p w14:paraId="3DB6E8F5" w14:textId="77777777" w:rsidR="004A2166" w:rsidRDefault="004A2166" w:rsidP="0086670B">
            <w:pPr>
              <w:pStyle w:val="TableParagraph"/>
              <w:spacing w:before="21" w:line="189" w:lineRule="exact"/>
              <w:ind w:left="552"/>
              <w:rPr>
                <w:b/>
                <w:sz w:val="18"/>
              </w:rPr>
            </w:pPr>
            <w:r>
              <w:rPr>
                <w:b/>
                <w:sz w:val="18"/>
              </w:rPr>
              <w:t>70-84%</w:t>
            </w:r>
          </w:p>
        </w:tc>
        <w:tc>
          <w:tcPr>
            <w:tcW w:w="1736" w:type="dxa"/>
            <w:tcBorders>
              <w:left w:val="dashSmallGap" w:sz="4" w:space="0" w:color="000000"/>
            </w:tcBorders>
            <w:shd w:val="clear" w:color="auto" w:fill="C2D59B"/>
          </w:tcPr>
          <w:p w14:paraId="2D13DB78" w14:textId="77777777" w:rsidR="004A2166" w:rsidRDefault="004A2166" w:rsidP="0086670B">
            <w:pPr>
              <w:pStyle w:val="TableParagraph"/>
              <w:spacing w:line="206" w:lineRule="exact"/>
              <w:ind w:left="501"/>
              <w:rPr>
                <w:b/>
                <w:sz w:val="18"/>
              </w:rPr>
            </w:pPr>
            <w:r>
              <w:rPr>
                <w:b/>
                <w:sz w:val="18"/>
              </w:rPr>
              <w:t>85-100%</w:t>
            </w:r>
          </w:p>
        </w:tc>
      </w:tr>
      <w:tr w:rsidR="004A2166" w14:paraId="2FF90EBF" w14:textId="77777777" w:rsidTr="0086670B">
        <w:trPr>
          <w:trHeight w:val="458"/>
        </w:trPr>
        <w:tc>
          <w:tcPr>
            <w:tcW w:w="1736" w:type="dxa"/>
            <w:shd w:val="clear" w:color="auto" w:fill="C2D59B"/>
          </w:tcPr>
          <w:p w14:paraId="7649C0A3" w14:textId="77777777" w:rsidR="004A2166" w:rsidRDefault="004A2166" w:rsidP="0086670B">
            <w:pPr>
              <w:pStyle w:val="TableParagraph"/>
              <w:rPr>
                <w:rFonts w:ascii="Times New Roman"/>
                <w:sz w:val="18"/>
              </w:rPr>
            </w:pPr>
          </w:p>
        </w:tc>
        <w:tc>
          <w:tcPr>
            <w:tcW w:w="1736" w:type="dxa"/>
            <w:tcBorders>
              <w:right w:val="dashSmallGap" w:sz="4" w:space="0" w:color="000000"/>
            </w:tcBorders>
          </w:tcPr>
          <w:p w14:paraId="06702EEB" w14:textId="77777777" w:rsidR="004A2166" w:rsidRDefault="004A2166" w:rsidP="0086670B">
            <w:pPr>
              <w:pStyle w:val="TableParagraph"/>
              <w:rPr>
                <w:rFonts w:ascii="Times New Roman"/>
                <w:sz w:val="18"/>
              </w:rPr>
            </w:pPr>
          </w:p>
        </w:tc>
        <w:tc>
          <w:tcPr>
            <w:tcW w:w="1739" w:type="dxa"/>
            <w:tcBorders>
              <w:left w:val="dashSmallGap" w:sz="4" w:space="0" w:color="000000"/>
            </w:tcBorders>
          </w:tcPr>
          <w:p w14:paraId="18C4B109" w14:textId="77777777" w:rsidR="004A2166" w:rsidRDefault="004A2166" w:rsidP="0086670B">
            <w:pPr>
              <w:pStyle w:val="TableParagraph"/>
              <w:rPr>
                <w:rFonts w:ascii="Times New Roman"/>
                <w:sz w:val="18"/>
              </w:rPr>
            </w:pPr>
          </w:p>
        </w:tc>
        <w:tc>
          <w:tcPr>
            <w:tcW w:w="1736" w:type="dxa"/>
            <w:tcBorders>
              <w:right w:val="dashSmallGap" w:sz="4" w:space="0" w:color="000000"/>
            </w:tcBorders>
          </w:tcPr>
          <w:p w14:paraId="4CC85A92" w14:textId="77777777" w:rsidR="004A2166" w:rsidRDefault="004A2166" w:rsidP="0086670B">
            <w:pPr>
              <w:pStyle w:val="TableParagraph"/>
              <w:rPr>
                <w:rFonts w:ascii="Times New Roman"/>
                <w:sz w:val="18"/>
              </w:rPr>
            </w:pPr>
          </w:p>
        </w:tc>
        <w:tc>
          <w:tcPr>
            <w:tcW w:w="1736" w:type="dxa"/>
            <w:tcBorders>
              <w:left w:val="dashSmallGap" w:sz="4" w:space="0" w:color="000000"/>
              <w:right w:val="dashSmallGap" w:sz="4" w:space="0" w:color="000000"/>
            </w:tcBorders>
          </w:tcPr>
          <w:p w14:paraId="3D4764A3" w14:textId="77777777" w:rsidR="004A2166" w:rsidRDefault="004A2166" w:rsidP="0086670B">
            <w:pPr>
              <w:pStyle w:val="TableParagraph"/>
              <w:spacing w:before="4" w:line="228" w:lineRule="exact"/>
              <w:ind w:left="105" w:right="600"/>
              <w:rPr>
                <w:sz w:val="20"/>
              </w:rPr>
            </w:pPr>
            <w:r>
              <w:rPr>
                <w:sz w:val="20"/>
              </w:rPr>
              <w:t>reason and evidence.</w:t>
            </w:r>
          </w:p>
        </w:tc>
        <w:tc>
          <w:tcPr>
            <w:tcW w:w="1739" w:type="dxa"/>
            <w:tcBorders>
              <w:left w:val="dashSmallGap" w:sz="4" w:space="0" w:color="000000"/>
              <w:right w:val="dashSmallGap" w:sz="4" w:space="0" w:color="000000"/>
            </w:tcBorders>
          </w:tcPr>
          <w:p w14:paraId="76EC93A2" w14:textId="77777777" w:rsidR="004A2166" w:rsidRDefault="004A2166" w:rsidP="0086670B">
            <w:pPr>
              <w:pStyle w:val="TableParagraph"/>
              <w:rPr>
                <w:rFonts w:ascii="Times New Roman"/>
                <w:sz w:val="18"/>
              </w:rPr>
            </w:pPr>
          </w:p>
        </w:tc>
        <w:tc>
          <w:tcPr>
            <w:tcW w:w="1736" w:type="dxa"/>
            <w:tcBorders>
              <w:left w:val="dashSmallGap" w:sz="4" w:space="0" w:color="000000"/>
              <w:right w:val="dashSmallGap" w:sz="4" w:space="0" w:color="000000"/>
            </w:tcBorders>
          </w:tcPr>
          <w:p w14:paraId="6CE8A68F" w14:textId="77777777" w:rsidR="004A2166" w:rsidRDefault="004A2166" w:rsidP="0086670B">
            <w:pPr>
              <w:pStyle w:val="TableParagraph"/>
              <w:rPr>
                <w:rFonts w:ascii="Times New Roman"/>
                <w:sz w:val="18"/>
              </w:rPr>
            </w:pPr>
          </w:p>
        </w:tc>
        <w:tc>
          <w:tcPr>
            <w:tcW w:w="1736" w:type="dxa"/>
            <w:tcBorders>
              <w:left w:val="dashSmallGap" w:sz="4" w:space="0" w:color="000000"/>
            </w:tcBorders>
          </w:tcPr>
          <w:p w14:paraId="344AADC4" w14:textId="77777777" w:rsidR="004A2166" w:rsidRDefault="004A2166" w:rsidP="0086670B">
            <w:pPr>
              <w:pStyle w:val="TableParagraph"/>
              <w:spacing w:before="4" w:line="228" w:lineRule="exact"/>
              <w:ind w:left="102"/>
              <w:rPr>
                <w:sz w:val="20"/>
              </w:rPr>
            </w:pPr>
            <w:r>
              <w:rPr>
                <w:sz w:val="20"/>
              </w:rPr>
              <w:t>broader field and wider concepts.</w:t>
            </w:r>
          </w:p>
        </w:tc>
      </w:tr>
      <w:tr w:rsidR="004A2166" w14:paraId="5FE6CDAD" w14:textId="77777777" w:rsidTr="0086670B">
        <w:trPr>
          <w:trHeight w:val="7129"/>
        </w:trPr>
        <w:tc>
          <w:tcPr>
            <w:tcW w:w="1736" w:type="dxa"/>
            <w:shd w:val="clear" w:color="auto" w:fill="C2D59B"/>
          </w:tcPr>
          <w:p w14:paraId="00B7875D" w14:textId="77777777" w:rsidR="004A2166" w:rsidRDefault="004A2166" w:rsidP="0086670B">
            <w:pPr>
              <w:pStyle w:val="TableParagraph"/>
              <w:spacing w:before="31" w:line="252" w:lineRule="auto"/>
              <w:ind w:left="215" w:right="101"/>
              <w:rPr>
                <w:sz w:val="18"/>
              </w:rPr>
            </w:pPr>
            <w:r>
              <w:rPr>
                <w:b/>
                <w:sz w:val="20"/>
              </w:rPr>
              <w:t xml:space="preserve">Practical skills </w:t>
            </w:r>
            <w:r>
              <w:rPr>
                <w:sz w:val="18"/>
              </w:rPr>
              <w:t>(Apply/deploy accurately established tools</w:t>
            </w:r>
          </w:p>
          <w:p w14:paraId="1BD0A353" w14:textId="77777777" w:rsidR="004A2166" w:rsidRDefault="004A2166" w:rsidP="0086670B">
            <w:pPr>
              <w:pStyle w:val="TableParagraph"/>
              <w:ind w:left="215" w:right="110"/>
              <w:rPr>
                <w:sz w:val="18"/>
              </w:rPr>
            </w:pPr>
            <w:r>
              <w:rPr>
                <w:sz w:val="18"/>
              </w:rPr>
              <w:t>and techniques; initiate and carry out projects; formulate solutions to solve problems in complex and unpredictable contexts.)</w:t>
            </w:r>
          </w:p>
        </w:tc>
        <w:tc>
          <w:tcPr>
            <w:tcW w:w="1736" w:type="dxa"/>
            <w:tcBorders>
              <w:right w:val="dashSmallGap" w:sz="4" w:space="0" w:color="000000"/>
            </w:tcBorders>
          </w:tcPr>
          <w:p w14:paraId="2E1664E5" w14:textId="77777777" w:rsidR="004A2166" w:rsidRDefault="004A2166" w:rsidP="0086670B">
            <w:pPr>
              <w:pStyle w:val="TableParagraph"/>
              <w:ind w:left="107" w:right="160"/>
              <w:rPr>
                <w:sz w:val="20"/>
              </w:rPr>
            </w:pPr>
            <w:r>
              <w:rPr>
                <w:sz w:val="20"/>
              </w:rPr>
              <w:t>Limited or no use of methods, materials, tools and/or techniques.</w:t>
            </w:r>
          </w:p>
          <w:p w14:paraId="2C297DF2" w14:textId="77777777" w:rsidR="004A2166" w:rsidRDefault="004A2166" w:rsidP="0086670B">
            <w:pPr>
              <w:pStyle w:val="TableParagraph"/>
              <w:ind w:left="107" w:right="106"/>
              <w:rPr>
                <w:sz w:val="20"/>
              </w:rPr>
            </w:pPr>
            <w:r>
              <w:rPr>
                <w:sz w:val="20"/>
              </w:rPr>
              <w:t xml:space="preserve">Little or no appreciation of the context of the application. Limited understanding of the application </w:t>
            </w:r>
            <w:r>
              <w:rPr>
                <w:spacing w:val="-7"/>
                <w:sz w:val="20"/>
              </w:rPr>
              <w:t xml:space="preserve">of </w:t>
            </w:r>
            <w:r>
              <w:rPr>
                <w:sz w:val="20"/>
              </w:rPr>
              <w:t xml:space="preserve">theory to practice or making appropriate links between the </w:t>
            </w:r>
            <w:r>
              <w:rPr>
                <w:spacing w:val="-4"/>
                <w:sz w:val="20"/>
              </w:rPr>
              <w:t xml:space="preserve">two. </w:t>
            </w:r>
            <w:r>
              <w:rPr>
                <w:sz w:val="20"/>
              </w:rPr>
              <w:t>Very weak problem-solving skills in complex and unpredictable contexts.</w:t>
            </w:r>
          </w:p>
        </w:tc>
        <w:tc>
          <w:tcPr>
            <w:tcW w:w="1739" w:type="dxa"/>
            <w:tcBorders>
              <w:left w:val="dashSmallGap" w:sz="4" w:space="0" w:color="000000"/>
            </w:tcBorders>
          </w:tcPr>
          <w:p w14:paraId="4ED17974" w14:textId="77777777" w:rsidR="004A2166" w:rsidRDefault="004A2166" w:rsidP="0086670B">
            <w:pPr>
              <w:pStyle w:val="TableParagraph"/>
              <w:ind w:left="106" w:right="110"/>
              <w:rPr>
                <w:sz w:val="20"/>
              </w:rPr>
            </w:pPr>
            <w:r>
              <w:rPr>
                <w:sz w:val="20"/>
              </w:rPr>
              <w:t xml:space="preserve">Rudimentary application of methods, materials, tools and/or techniques but without consideration and competence. Flawed appreciation of the context of the application. Weak understanding of the application </w:t>
            </w:r>
            <w:r>
              <w:rPr>
                <w:spacing w:val="-8"/>
                <w:sz w:val="20"/>
              </w:rPr>
              <w:t xml:space="preserve">of </w:t>
            </w:r>
            <w:r>
              <w:rPr>
                <w:sz w:val="20"/>
              </w:rPr>
              <w:t xml:space="preserve">theory to practice, with only occasional evidence of making appropriate links between the </w:t>
            </w:r>
            <w:r>
              <w:rPr>
                <w:spacing w:val="-4"/>
                <w:sz w:val="20"/>
              </w:rPr>
              <w:t xml:space="preserve">two. </w:t>
            </w:r>
            <w:r>
              <w:rPr>
                <w:sz w:val="20"/>
              </w:rPr>
              <w:t>Weak problem- solving skills in complex and unpredictable contexts.</w:t>
            </w:r>
          </w:p>
        </w:tc>
        <w:tc>
          <w:tcPr>
            <w:tcW w:w="1736" w:type="dxa"/>
            <w:tcBorders>
              <w:right w:val="dashSmallGap" w:sz="4" w:space="0" w:color="000000"/>
            </w:tcBorders>
          </w:tcPr>
          <w:p w14:paraId="552D32BD" w14:textId="77777777" w:rsidR="004A2166" w:rsidRDefault="004A2166" w:rsidP="0086670B">
            <w:pPr>
              <w:pStyle w:val="TableParagraph"/>
              <w:ind w:left="105" w:right="197"/>
              <w:rPr>
                <w:sz w:val="20"/>
              </w:rPr>
            </w:pPr>
            <w:r>
              <w:rPr>
                <w:sz w:val="20"/>
              </w:rPr>
              <w:t xml:space="preserve">An adequate awareness and mostly appropriate application of </w:t>
            </w:r>
            <w:r>
              <w:rPr>
                <w:w w:val="95"/>
                <w:sz w:val="20"/>
              </w:rPr>
              <w:t xml:space="preserve">well-established </w:t>
            </w:r>
            <w:r>
              <w:rPr>
                <w:sz w:val="20"/>
              </w:rPr>
              <w:t>methods, materials, tools and/or techniques.</w:t>
            </w:r>
          </w:p>
          <w:p w14:paraId="42006BDB" w14:textId="77777777" w:rsidR="004A2166" w:rsidRDefault="004A2166" w:rsidP="0086670B">
            <w:pPr>
              <w:pStyle w:val="TableParagraph"/>
              <w:ind w:left="105" w:right="108"/>
              <w:rPr>
                <w:sz w:val="20"/>
              </w:rPr>
            </w:pPr>
            <w:r>
              <w:rPr>
                <w:sz w:val="20"/>
              </w:rPr>
              <w:t xml:space="preserve">Basic appreciation of the context of the application. Theoretical knowledge and understanding applied in practice, but not always making logical links between the </w:t>
            </w:r>
            <w:r>
              <w:rPr>
                <w:spacing w:val="-4"/>
                <w:sz w:val="20"/>
              </w:rPr>
              <w:t xml:space="preserve">two. </w:t>
            </w:r>
            <w:r>
              <w:rPr>
                <w:sz w:val="20"/>
              </w:rPr>
              <w:t>Can identify problems and propose basic solutions in complex and unpredictable contexts without fully</w:t>
            </w:r>
            <w:r>
              <w:rPr>
                <w:spacing w:val="-6"/>
                <w:sz w:val="20"/>
              </w:rPr>
              <w:t xml:space="preserve"> </w:t>
            </w:r>
            <w:r>
              <w:rPr>
                <w:sz w:val="20"/>
              </w:rPr>
              <w:t>appreciating</w:t>
            </w:r>
          </w:p>
          <w:p w14:paraId="25367951" w14:textId="77777777" w:rsidR="004A2166" w:rsidRDefault="004A2166" w:rsidP="0086670B">
            <w:pPr>
              <w:pStyle w:val="TableParagraph"/>
              <w:spacing w:line="210" w:lineRule="exact"/>
              <w:ind w:left="105"/>
              <w:rPr>
                <w:sz w:val="20"/>
              </w:rPr>
            </w:pPr>
            <w:r>
              <w:rPr>
                <w:sz w:val="20"/>
              </w:rPr>
              <w:t>the complexity.</w:t>
            </w:r>
          </w:p>
        </w:tc>
        <w:tc>
          <w:tcPr>
            <w:tcW w:w="1736" w:type="dxa"/>
            <w:tcBorders>
              <w:left w:val="dashSmallGap" w:sz="4" w:space="0" w:color="000000"/>
              <w:right w:val="dashSmallGap" w:sz="4" w:space="0" w:color="000000"/>
            </w:tcBorders>
          </w:tcPr>
          <w:p w14:paraId="35D8DA37" w14:textId="77777777" w:rsidR="004A2166" w:rsidRDefault="004A2166" w:rsidP="0086670B">
            <w:pPr>
              <w:pStyle w:val="TableParagraph"/>
              <w:ind w:left="105" w:right="256"/>
              <w:rPr>
                <w:sz w:val="20"/>
              </w:rPr>
            </w:pPr>
            <w:r>
              <w:rPr>
                <w:sz w:val="20"/>
              </w:rPr>
              <w:t>A good and appropriate application of standard methods, materials, tools and/or techniques.</w:t>
            </w:r>
          </w:p>
          <w:p w14:paraId="5B3835E3" w14:textId="77777777" w:rsidR="004A2166" w:rsidRDefault="004A2166" w:rsidP="0086670B">
            <w:pPr>
              <w:pStyle w:val="TableParagraph"/>
              <w:ind w:left="105" w:right="142"/>
              <w:rPr>
                <w:sz w:val="20"/>
              </w:rPr>
            </w:pPr>
            <w:r>
              <w:rPr>
                <w:sz w:val="20"/>
              </w:rPr>
              <w:t>Clear appreciation of the context of the application. Mainly consistent, accurate and logical application of theory to practice, making appropriate links between the two Can identify problems and propose mostly appropriate solutions in complex and unpredictable contexts.</w:t>
            </w:r>
          </w:p>
        </w:tc>
        <w:tc>
          <w:tcPr>
            <w:tcW w:w="1739" w:type="dxa"/>
            <w:tcBorders>
              <w:left w:val="dashSmallGap" w:sz="4" w:space="0" w:color="000000"/>
              <w:right w:val="dashSmallGap" w:sz="4" w:space="0" w:color="000000"/>
            </w:tcBorders>
          </w:tcPr>
          <w:p w14:paraId="1678315D" w14:textId="77777777" w:rsidR="004A2166" w:rsidRDefault="004A2166" w:rsidP="0086670B">
            <w:pPr>
              <w:pStyle w:val="TableParagraph"/>
              <w:ind w:left="104" w:right="259"/>
              <w:rPr>
                <w:sz w:val="20"/>
              </w:rPr>
            </w:pPr>
            <w:r>
              <w:rPr>
                <w:sz w:val="20"/>
              </w:rPr>
              <w:t>A very good application of a range of methods, materials, tools and/or techniques.</w:t>
            </w:r>
          </w:p>
          <w:p w14:paraId="1C0A85D8" w14:textId="77777777" w:rsidR="004A2166" w:rsidRDefault="004A2166" w:rsidP="0086670B">
            <w:pPr>
              <w:pStyle w:val="TableParagraph"/>
              <w:ind w:left="104" w:right="114"/>
              <w:rPr>
                <w:sz w:val="20"/>
              </w:rPr>
            </w:pPr>
            <w:r>
              <w:rPr>
                <w:sz w:val="20"/>
              </w:rPr>
              <w:t xml:space="preserve">Very good consideration of the context of the application, with perceptive insights. Can identify </w:t>
            </w:r>
            <w:r>
              <w:rPr>
                <w:spacing w:val="-3"/>
                <w:sz w:val="20"/>
              </w:rPr>
              <w:t xml:space="preserve">problems </w:t>
            </w:r>
            <w:r>
              <w:rPr>
                <w:sz w:val="20"/>
              </w:rPr>
              <w:t>and propose appropriate solutions in complex and unpredictable contexts.</w:t>
            </w:r>
          </w:p>
          <w:p w14:paraId="5ABD66C4" w14:textId="77777777" w:rsidR="004A2166" w:rsidRDefault="004A2166" w:rsidP="0086670B">
            <w:pPr>
              <w:pStyle w:val="TableParagraph"/>
              <w:ind w:left="104" w:right="148"/>
              <w:rPr>
                <w:sz w:val="20"/>
              </w:rPr>
            </w:pPr>
            <w:r>
              <w:rPr>
                <w:sz w:val="20"/>
              </w:rPr>
              <w:t>Evidence of some innovation and creativity.</w:t>
            </w:r>
          </w:p>
        </w:tc>
        <w:tc>
          <w:tcPr>
            <w:tcW w:w="1736" w:type="dxa"/>
            <w:tcBorders>
              <w:left w:val="dashSmallGap" w:sz="4" w:space="0" w:color="000000"/>
              <w:right w:val="dashSmallGap" w:sz="4" w:space="0" w:color="000000"/>
            </w:tcBorders>
          </w:tcPr>
          <w:p w14:paraId="2F1C48FE" w14:textId="77777777" w:rsidR="004A2166" w:rsidRDefault="004A2166" w:rsidP="0086670B">
            <w:pPr>
              <w:pStyle w:val="TableParagraph"/>
              <w:ind w:left="103" w:right="257"/>
              <w:rPr>
                <w:sz w:val="20"/>
              </w:rPr>
            </w:pPr>
            <w:r>
              <w:rPr>
                <w:sz w:val="20"/>
              </w:rPr>
              <w:t>An advanced application of a range of methods, materials, tools and/or techniques.</w:t>
            </w:r>
          </w:p>
          <w:p w14:paraId="6B28FF4E" w14:textId="77777777" w:rsidR="004A2166" w:rsidRDefault="004A2166" w:rsidP="0086670B">
            <w:pPr>
              <w:pStyle w:val="TableParagraph"/>
              <w:ind w:left="103" w:right="97"/>
              <w:rPr>
                <w:sz w:val="20"/>
              </w:rPr>
            </w:pPr>
            <w:r>
              <w:rPr>
                <w:sz w:val="20"/>
              </w:rPr>
              <w:t>The context of the application is well considered, and insightful.</w:t>
            </w:r>
          </w:p>
          <w:p w14:paraId="1ED734AC" w14:textId="77777777" w:rsidR="004A2166" w:rsidRDefault="004A2166" w:rsidP="0086670B">
            <w:pPr>
              <w:pStyle w:val="TableParagraph"/>
              <w:ind w:left="103" w:right="235"/>
              <w:rPr>
                <w:sz w:val="20"/>
              </w:rPr>
            </w:pPr>
            <w:r>
              <w:rPr>
                <w:sz w:val="20"/>
              </w:rPr>
              <w:t>Application and deployment extend beyond established conventions.</w:t>
            </w:r>
          </w:p>
          <w:p w14:paraId="410C5C29" w14:textId="77777777" w:rsidR="004A2166" w:rsidRDefault="004A2166" w:rsidP="0086670B">
            <w:pPr>
              <w:pStyle w:val="TableParagraph"/>
              <w:ind w:left="103" w:right="391"/>
              <w:rPr>
                <w:sz w:val="20"/>
              </w:rPr>
            </w:pPr>
            <w:r>
              <w:rPr>
                <w:sz w:val="20"/>
              </w:rPr>
              <w:t>Can identify complex problems and propose excellent solutions.</w:t>
            </w:r>
          </w:p>
          <w:p w14:paraId="12387B25" w14:textId="77777777" w:rsidR="004A2166" w:rsidRDefault="004A2166" w:rsidP="0086670B">
            <w:pPr>
              <w:pStyle w:val="TableParagraph"/>
              <w:ind w:left="103" w:right="290"/>
              <w:rPr>
                <w:sz w:val="20"/>
              </w:rPr>
            </w:pPr>
            <w:r>
              <w:rPr>
                <w:sz w:val="20"/>
              </w:rPr>
              <w:t>Innovation and creativity evident.</w:t>
            </w:r>
          </w:p>
        </w:tc>
        <w:tc>
          <w:tcPr>
            <w:tcW w:w="1736" w:type="dxa"/>
            <w:tcBorders>
              <w:left w:val="dashSmallGap" w:sz="4" w:space="0" w:color="000000"/>
            </w:tcBorders>
          </w:tcPr>
          <w:p w14:paraId="1BD903A6" w14:textId="77777777" w:rsidR="004A2166" w:rsidRDefault="004A2166" w:rsidP="0086670B">
            <w:pPr>
              <w:pStyle w:val="TableParagraph"/>
              <w:ind w:left="102" w:right="180"/>
              <w:rPr>
                <w:sz w:val="20"/>
              </w:rPr>
            </w:pPr>
            <w:r>
              <w:rPr>
                <w:sz w:val="20"/>
              </w:rPr>
              <w:t>Exceptional levels of application and deployment skills in unpredictable, practical contexts, drawing skilfully on the latest research within the discipline. Can identify complex problems and propose sophisticated solutions.</w:t>
            </w:r>
          </w:p>
          <w:p w14:paraId="6F6DBC89" w14:textId="77777777" w:rsidR="004A2166" w:rsidRDefault="004A2166" w:rsidP="0086670B">
            <w:pPr>
              <w:pStyle w:val="TableParagraph"/>
              <w:ind w:left="102" w:right="147"/>
              <w:rPr>
                <w:sz w:val="20"/>
              </w:rPr>
            </w:pPr>
            <w:r>
              <w:rPr>
                <w:sz w:val="20"/>
              </w:rPr>
              <w:t>Assimilation and development of cutting edge processes and techniques.</w:t>
            </w:r>
          </w:p>
        </w:tc>
      </w:tr>
      <w:tr w:rsidR="004A2166" w14:paraId="3FA9D886" w14:textId="77777777" w:rsidTr="0086670B">
        <w:trPr>
          <w:trHeight w:val="2070"/>
        </w:trPr>
        <w:tc>
          <w:tcPr>
            <w:tcW w:w="1736" w:type="dxa"/>
            <w:shd w:val="clear" w:color="auto" w:fill="C2D59B"/>
          </w:tcPr>
          <w:p w14:paraId="346D5411" w14:textId="77777777" w:rsidR="004A2166" w:rsidRDefault="004A2166" w:rsidP="0086670B">
            <w:pPr>
              <w:pStyle w:val="TableParagraph"/>
              <w:spacing w:before="33"/>
              <w:ind w:left="215" w:right="301"/>
              <w:rPr>
                <w:b/>
                <w:sz w:val="20"/>
              </w:rPr>
            </w:pPr>
            <w:r>
              <w:rPr>
                <w:b/>
                <w:w w:val="95"/>
                <w:sz w:val="20"/>
              </w:rPr>
              <w:t xml:space="preserve">Transferable </w:t>
            </w:r>
            <w:r>
              <w:rPr>
                <w:b/>
                <w:sz w:val="20"/>
              </w:rPr>
              <w:t>skills for life and professional practice</w:t>
            </w:r>
          </w:p>
          <w:p w14:paraId="613EF16E" w14:textId="77777777" w:rsidR="004A2166" w:rsidRDefault="004A2166" w:rsidP="0086670B">
            <w:pPr>
              <w:pStyle w:val="TableParagraph"/>
              <w:spacing w:before="32" w:line="237" w:lineRule="auto"/>
              <w:ind w:left="215" w:right="400"/>
              <w:rPr>
                <w:sz w:val="18"/>
              </w:rPr>
            </w:pPr>
            <w:r>
              <w:rPr>
                <w:sz w:val="18"/>
              </w:rPr>
              <w:t>(Exercise of initiative and personal responsibility;</w:t>
            </w:r>
          </w:p>
        </w:tc>
        <w:tc>
          <w:tcPr>
            <w:tcW w:w="1736" w:type="dxa"/>
            <w:tcBorders>
              <w:right w:val="dashSmallGap" w:sz="4" w:space="0" w:color="000000"/>
            </w:tcBorders>
          </w:tcPr>
          <w:p w14:paraId="46C10052" w14:textId="77777777" w:rsidR="004A2166" w:rsidRDefault="004A2166" w:rsidP="0086670B">
            <w:pPr>
              <w:pStyle w:val="TableParagraph"/>
              <w:ind w:left="107" w:right="198"/>
              <w:rPr>
                <w:sz w:val="20"/>
              </w:rPr>
            </w:pPr>
            <w:r>
              <w:rPr>
                <w:sz w:val="20"/>
              </w:rPr>
              <w:t>Communication medium is inappropriate or misapplied.</w:t>
            </w:r>
          </w:p>
          <w:p w14:paraId="75363130" w14:textId="77777777" w:rsidR="004A2166" w:rsidRDefault="004A2166" w:rsidP="0086670B">
            <w:pPr>
              <w:pStyle w:val="TableParagraph"/>
              <w:spacing w:before="1"/>
              <w:ind w:left="107"/>
              <w:rPr>
                <w:sz w:val="20"/>
              </w:rPr>
            </w:pPr>
            <w:r>
              <w:rPr>
                <w:sz w:val="20"/>
              </w:rPr>
              <w:t>Work is poorly structured, disorganised and/or</w:t>
            </w:r>
          </w:p>
          <w:p w14:paraId="3B09F1C1" w14:textId="77777777" w:rsidR="004A2166" w:rsidRDefault="004A2166" w:rsidP="0086670B">
            <w:pPr>
              <w:pStyle w:val="TableParagraph"/>
              <w:spacing w:line="210" w:lineRule="exact"/>
              <w:ind w:left="107"/>
              <w:rPr>
                <w:sz w:val="20"/>
              </w:rPr>
            </w:pPr>
            <w:r>
              <w:rPr>
                <w:sz w:val="20"/>
              </w:rPr>
              <w:t>confusingly</w:t>
            </w:r>
          </w:p>
        </w:tc>
        <w:tc>
          <w:tcPr>
            <w:tcW w:w="1739" w:type="dxa"/>
            <w:tcBorders>
              <w:left w:val="dashSmallGap" w:sz="4" w:space="0" w:color="000000"/>
              <w:right w:val="double" w:sz="1" w:space="0" w:color="000000"/>
            </w:tcBorders>
          </w:tcPr>
          <w:p w14:paraId="078C4193" w14:textId="77777777" w:rsidR="004A2166" w:rsidRDefault="004A2166" w:rsidP="0086670B">
            <w:pPr>
              <w:pStyle w:val="TableParagraph"/>
              <w:ind w:left="106" w:right="81"/>
              <w:rPr>
                <w:sz w:val="20"/>
              </w:rPr>
            </w:pPr>
            <w:r>
              <w:rPr>
                <w:sz w:val="20"/>
              </w:rPr>
              <w:t>Communication medium is poorly designed and/or not suitable for the audience.</w:t>
            </w:r>
          </w:p>
          <w:p w14:paraId="2ABC4A51" w14:textId="77777777" w:rsidR="004A2166" w:rsidRDefault="004A2166" w:rsidP="0086670B">
            <w:pPr>
              <w:pStyle w:val="TableParagraph"/>
              <w:spacing w:before="2" w:line="230" w:lineRule="exact"/>
              <w:ind w:left="106" w:right="325"/>
              <w:rPr>
                <w:sz w:val="20"/>
              </w:rPr>
            </w:pPr>
            <w:r>
              <w:rPr>
                <w:sz w:val="20"/>
              </w:rPr>
              <w:t>Work is poorly presented in a disjointed manner. It is</w:t>
            </w:r>
          </w:p>
        </w:tc>
        <w:tc>
          <w:tcPr>
            <w:tcW w:w="1736" w:type="dxa"/>
            <w:tcBorders>
              <w:left w:val="double" w:sz="1" w:space="0" w:color="000000"/>
              <w:right w:val="dashSmallGap" w:sz="4" w:space="0" w:color="000000"/>
            </w:tcBorders>
          </w:tcPr>
          <w:p w14:paraId="147BDBD2" w14:textId="77777777" w:rsidR="004A2166" w:rsidRDefault="004A2166" w:rsidP="0086670B">
            <w:pPr>
              <w:pStyle w:val="TableParagraph"/>
              <w:ind w:left="95" w:right="144"/>
              <w:rPr>
                <w:sz w:val="20"/>
              </w:rPr>
            </w:pPr>
            <w:r>
              <w:rPr>
                <w:sz w:val="20"/>
              </w:rPr>
              <w:t>Can communicate in a suitable medium but with some room for improvement.</w:t>
            </w:r>
          </w:p>
          <w:p w14:paraId="6EACCB52" w14:textId="77777777" w:rsidR="004A2166" w:rsidRDefault="004A2166" w:rsidP="0086670B">
            <w:pPr>
              <w:pStyle w:val="TableParagraph"/>
              <w:spacing w:before="3" w:line="230" w:lineRule="exact"/>
              <w:ind w:left="95" w:right="110"/>
              <w:rPr>
                <w:sz w:val="20"/>
              </w:rPr>
            </w:pPr>
            <w:r>
              <w:rPr>
                <w:sz w:val="20"/>
              </w:rPr>
              <w:t>Mostly ordered presentation and structure in</w:t>
            </w:r>
          </w:p>
        </w:tc>
        <w:tc>
          <w:tcPr>
            <w:tcW w:w="1736" w:type="dxa"/>
            <w:tcBorders>
              <w:left w:val="dashSmallGap" w:sz="4" w:space="0" w:color="000000"/>
              <w:right w:val="dashSmallGap" w:sz="4" w:space="0" w:color="000000"/>
            </w:tcBorders>
          </w:tcPr>
          <w:p w14:paraId="7601064A" w14:textId="77777777" w:rsidR="004A2166" w:rsidRDefault="004A2166" w:rsidP="0086670B">
            <w:pPr>
              <w:pStyle w:val="TableParagraph"/>
              <w:ind w:left="105" w:right="233"/>
              <w:rPr>
                <w:sz w:val="20"/>
              </w:rPr>
            </w:pPr>
            <w:r>
              <w:rPr>
                <w:sz w:val="20"/>
              </w:rPr>
              <w:t>Can communicate effectively in a suitable format, but may have minor errors.</w:t>
            </w:r>
          </w:p>
          <w:p w14:paraId="205B4EAE" w14:textId="77777777" w:rsidR="004A2166" w:rsidRDefault="004A2166" w:rsidP="0086670B">
            <w:pPr>
              <w:pStyle w:val="TableParagraph"/>
              <w:spacing w:before="3" w:line="230" w:lineRule="exact"/>
              <w:ind w:left="105" w:right="154"/>
              <w:jc w:val="both"/>
              <w:rPr>
                <w:sz w:val="20"/>
              </w:rPr>
            </w:pPr>
            <w:r>
              <w:rPr>
                <w:sz w:val="20"/>
              </w:rPr>
              <w:t>Mostly</w:t>
            </w:r>
            <w:r>
              <w:rPr>
                <w:spacing w:val="-15"/>
                <w:sz w:val="20"/>
              </w:rPr>
              <w:t xml:space="preserve"> </w:t>
            </w:r>
            <w:r>
              <w:rPr>
                <w:sz w:val="20"/>
              </w:rPr>
              <w:t>coherent, organised work, in a</w:t>
            </w:r>
            <w:r>
              <w:rPr>
                <w:spacing w:val="-2"/>
                <w:sz w:val="20"/>
              </w:rPr>
              <w:t xml:space="preserve"> </w:t>
            </w:r>
            <w:r>
              <w:rPr>
                <w:sz w:val="20"/>
              </w:rPr>
              <w:t>suitable</w:t>
            </w:r>
          </w:p>
        </w:tc>
        <w:tc>
          <w:tcPr>
            <w:tcW w:w="1739" w:type="dxa"/>
            <w:tcBorders>
              <w:left w:val="dashSmallGap" w:sz="4" w:space="0" w:color="000000"/>
              <w:right w:val="dashSmallGap" w:sz="4" w:space="0" w:color="000000"/>
            </w:tcBorders>
          </w:tcPr>
          <w:p w14:paraId="69E61E2F" w14:textId="77777777" w:rsidR="004A2166" w:rsidRDefault="004A2166" w:rsidP="0086670B">
            <w:pPr>
              <w:pStyle w:val="TableParagraph"/>
              <w:ind w:left="104" w:right="112"/>
              <w:rPr>
                <w:sz w:val="20"/>
              </w:rPr>
            </w:pPr>
            <w:r>
              <w:rPr>
                <w:sz w:val="20"/>
              </w:rPr>
              <w:t>Can communicate well, confidently and consistently in a suitable format.</w:t>
            </w:r>
          </w:p>
          <w:p w14:paraId="3C20DB06" w14:textId="77777777" w:rsidR="004A2166" w:rsidRDefault="004A2166" w:rsidP="0086670B">
            <w:pPr>
              <w:pStyle w:val="TableParagraph"/>
              <w:spacing w:before="3" w:line="230" w:lineRule="exact"/>
              <w:ind w:left="104" w:right="190"/>
              <w:rPr>
                <w:sz w:val="20"/>
              </w:rPr>
            </w:pPr>
            <w:r>
              <w:rPr>
                <w:sz w:val="20"/>
              </w:rPr>
              <w:t>Work is coherent, fluent, well-structured</w:t>
            </w:r>
          </w:p>
        </w:tc>
        <w:tc>
          <w:tcPr>
            <w:tcW w:w="1736" w:type="dxa"/>
            <w:tcBorders>
              <w:left w:val="dashSmallGap" w:sz="4" w:space="0" w:color="000000"/>
              <w:right w:val="dashSmallGap" w:sz="4" w:space="0" w:color="000000"/>
            </w:tcBorders>
          </w:tcPr>
          <w:p w14:paraId="537F48E0" w14:textId="77777777" w:rsidR="004A2166" w:rsidRDefault="004A2166" w:rsidP="0086670B">
            <w:pPr>
              <w:pStyle w:val="TableParagraph"/>
              <w:ind w:left="103" w:right="180"/>
              <w:rPr>
                <w:sz w:val="20"/>
              </w:rPr>
            </w:pPr>
            <w:r>
              <w:rPr>
                <w:sz w:val="20"/>
              </w:rPr>
              <w:t>Can communicate professionally confidently and consistently in a suitable format. Work is</w:t>
            </w:r>
          </w:p>
          <w:p w14:paraId="551B8F18" w14:textId="77777777" w:rsidR="004A2166" w:rsidRDefault="004A2166" w:rsidP="0086670B">
            <w:pPr>
              <w:pStyle w:val="TableParagraph"/>
              <w:spacing w:line="230" w:lineRule="atLeast"/>
              <w:ind w:left="103" w:right="335"/>
              <w:rPr>
                <w:sz w:val="20"/>
              </w:rPr>
            </w:pPr>
            <w:r>
              <w:rPr>
                <w:sz w:val="20"/>
              </w:rPr>
              <w:t>coherent, very fluent and is</w:t>
            </w:r>
          </w:p>
        </w:tc>
        <w:tc>
          <w:tcPr>
            <w:tcW w:w="1736" w:type="dxa"/>
            <w:tcBorders>
              <w:left w:val="dashSmallGap" w:sz="4" w:space="0" w:color="000000"/>
            </w:tcBorders>
          </w:tcPr>
          <w:p w14:paraId="1D4D5DC5" w14:textId="77777777" w:rsidR="004A2166" w:rsidRDefault="004A2166" w:rsidP="0086670B">
            <w:pPr>
              <w:pStyle w:val="TableParagraph"/>
              <w:ind w:left="102" w:right="117"/>
              <w:rPr>
                <w:sz w:val="20"/>
              </w:rPr>
            </w:pPr>
            <w:r>
              <w:rPr>
                <w:sz w:val="20"/>
              </w:rPr>
              <w:t xml:space="preserve">Can communicate with an exceptionally high level of </w:t>
            </w:r>
            <w:r>
              <w:rPr>
                <w:w w:val="95"/>
                <w:sz w:val="20"/>
              </w:rPr>
              <w:t xml:space="preserve">professionalism. </w:t>
            </w:r>
            <w:r>
              <w:rPr>
                <w:sz w:val="20"/>
              </w:rPr>
              <w:t>Work is</w:t>
            </w:r>
          </w:p>
          <w:p w14:paraId="3C12FE12" w14:textId="77777777" w:rsidR="004A2166" w:rsidRDefault="004A2166" w:rsidP="0086670B">
            <w:pPr>
              <w:pStyle w:val="TableParagraph"/>
              <w:spacing w:line="230" w:lineRule="atLeast"/>
              <w:ind w:left="102" w:right="336"/>
              <w:rPr>
                <w:sz w:val="20"/>
              </w:rPr>
            </w:pPr>
            <w:r>
              <w:rPr>
                <w:sz w:val="20"/>
              </w:rPr>
              <w:t>exceptionally coherent, very</w:t>
            </w:r>
          </w:p>
        </w:tc>
      </w:tr>
    </w:tbl>
    <w:p w14:paraId="71E45A4D" w14:textId="77777777" w:rsidR="004A2166" w:rsidRDefault="004A2166" w:rsidP="004A2166">
      <w:pPr>
        <w:spacing w:line="230" w:lineRule="atLeast"/>
        <w:rPr>
          <w:sz w:val="20"/>
        </w:rPr>
        <w:sectPr w:rsidR="004A2166" w:rsidSect="007048F9">
          <w:pgSz w:w="16850" w:h="11900" w:orient="landscape"/>
          <w:pgMar w:top="700" w:right="20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4A2166" w14:paraId="194983DD" w14:textId="77777777" w:rsidTr="0086670B">
        <w:trPr>
          <w:trHeight w:val="414"/>
        </w:trPr>
        <w:tc>
          <w:tcPr>
            <w:tcW w:w="1736" w:type="dxa"/>
            <w:shd w:val="clear" w:color="auto" w:fill="C2D59B"/>
          </w:tcPr>
          <w:p w14:paraId="60694311" w14:textId="77777777" w:rsidR="004A2166" w:rsidRDefault="004A2166" w:rsidP="0086670B">
            <w:pPr>
              <w:pStyle w:val="TableParagraph"/>
              <w:spacing w:line="206" w:lineRule="exact"/>
              <w:ind w:left="107"/>
              <w:rPr>
                <w:b/>
                <w:sz w:val="18"/>
              </w:rPr>
            </w:pPr>
            <w:r>
              <w:rPr>
                <w:b/>
                <w:sz w:val="18"/>
              </w:rPr>
              <w:lastRenderedPageBreak/>
              <w:t>Level 6</w:t>
            </w:r>
          </w:p>
        </w:tc>
        <w:tc>
          <w:tcPr>
            <w:tcW w:w="1736" w:type="dxa"/>
            <w:tcBorders>
              <w:right w:val="dashSmallGap" w:sz="4" w:space="0" w:color="000000"/>
            </w:tcBorders>
            <w:shd w:val="clear" w:color="auto" w:fill="C2D59B"/>
          </w:tcPr>
          <w:p w14:paraId="413ED032" w14:textId="77777777" w:rsidR="004A2166" w:rsidRDefault="004A2166" w:rsidP="0086670B">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C2D59B"/>
          </w:tcPr>
          <w:p w14:paraId="21C5F305" w14:textId="77777777" w:rsidR="004A2166" w:rsidRDefault="004A2166" w:rsidP="0086670B">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C2D59B"/>
          </w:tcPr>
          <w:p w14:paraId="4208CD06" w14:textId="77777777" w:rsidR="004A2166" w:rsidRDefault="004A2166" w:rsidP="0086670B">
            <w:pPr>
              <w:pStyle w:val="TableParagraph"/>
              <w:spacing w:line="204" w:lineRule="exact"/>
              <w:ind w:left="145" w:right="141"/>
              <w:jc w:val="center"/>
              <w:rPr>
                <w:b/>
                <w:sz w:val="18"/>
              </w:rPr>
            </w:pPr>
            <w:r>
              <w:rPr>
                <w:b/>
                <w:sz w:val="18"/>
              </w:rPr>
              <w:t>SATISFACTORY</w:t>
            </w:r>
          </w:p>
          <w:p w14:paraId="66AE4096" w14:textId="77777777" w:rsidR="004A2166" w:rsidRDefault="004A2166" w:rsidP="0086670B">
            <w:pPr>
              <w:pStyle w:val="TableParagraph"/>
              <w:spacing w:line="191" w:lineRule="exact"/>
              <w:ind w:left="145" w:right="139"/>
              <w:jc w:val="center"/>
              <w:rPr>
                <w:b/>
                <w:sz w:val="18"/>
              </w:rPr>
            </w:pPr>
            <w:r>
              <w:rPr>
                <w:b/>
                <w:sz w:val="18"/>
              </w:rPr>
              <w:t>(3</w:t>
            </w:r>
            <w:r>
              <w:rPr>
                <w:b/>
                <w:position w:val="6"/>
                <w:sz w:val="12"/>
              </w:rPr>
              <w:t xml:space="preserve">rd </w:t>
            </w:r>
            <w:r>
              <w:rPr>
                <w:b/>
                <w:sz w:val="18"/>
              </w:rPr>
              <w:t>/ Pass)</w:t>
            </w:r>
          </w:p>
        </w:tc>
        <w:tc>
          <w:tcPr>
            <w:tcW w:w="1736" w:type="dxa"/>
            <w:tcBorders>
              <w:left w:val="dashSmallGap" w:sz="4" w:space="0" w:color="000000"/>
              <w:right w:val="dashSmallGap" w:sz="4" w:space="0" w:color="000000"/>
            </w:tcBorders>
            <w:shd w:val="clear" w:color="auto" w:fill="C2D59B"/>
          </w:tcPr>
          <w:p w14:paraId="45F0996D" w14:textId="77777777" w:rsidR="004A2166" w:rsidRDefault="004A2166" w:rsidP="0086670B">
            <w:pPr>
              <w:pStyle w:val="TableParagraph"/>
              <w:spacing w:line="206" w:lineRule="exact"/>
              <w:ind w:left="142" w:right="141"/>
              <w:jc w:val="center"/>
              <w:rPr>
                <w:b/>
                <w:sz w:val="18"/>
              </w:rPr>
            </w:pPr>
            <w:r>
              <w:rPr>
                <w:b/>
                <w:sz w:val="18"/>
              </w:rPr>
              <w:t>GOOD</w:t>
            </w:r>
          </w:p>
          <w:p w14:paraId="3A3AC9C2" w14:textId="77777777" w:rsidR="004A2166" w:rsidRDefault="004A2166" w:rsidP="0086670B">
            <w:pPr>
              <w:pStyle w:val="TableParagraph"/>
              <w:spacing w:line="189" w:lineRule="exact"/>
              <w:ind w:left="143" w:right="141"/>
              <w:jc w:val="center"/>
              <w:rPr>
                <w:b/>
                <w:sz w:val="18"/>
              </w:rPr>
            </w:pPr>
            <w:r>
              <w:rPr>
                <w:b/>
                <w:sz w:val="18"/>
              </w:rPr>
              <w:t>(2.2 / Pass)</w:t>
            </w:r>
          </w:p>
        </w:tc>
        <w:tc>
          <w:tcPr>
            <w:tcW w:w="1739" w:type="dxa"/>
            <w:tcBorders>
              <w:left w:val="dashSmallGap" w:sz="4" w:space="0" w:color="000000"/>
              <w:right w:val="dashSmallGap" w:sz="4" w:space="0" w:color="000000"/>
            </w:tcBorders>
            <w:shd w:val="clear" w:color="auto" w:fill="C2D59B"/>
          </w:tcPr>
          <w:p w14:paraId="7C5AE52D" w14:textId="77777777" w:rsidR="004A2166" w:rsidRDefault="004A2166" w:rsidP="0086670B">
            <w:pPr>
              <w:pStyle w:val="TableParagraph"/>
              <w:spacing w:line="206" w:lineRule="exact"/>
              <w:ind w:left="318"/>
              <w:rPr>
                <w:b/>
                <w:sz w:val="18"/>
              </w:rPr>
            </w:pPr>
            <w:r>
              <w:rPr>
                <w:b/>
                <w:sz w:val="18"/>
              </w:rPr>
              <w:t>VERY GOOD</w:t>
            </w:r>
          </w:p>
          <w:p w14:paraId="4616D70C" w14:textId="77777777" w:rsidR="004A2166" w:rsidRDefault="004A2166" w:rsidP="0086670B">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C2D59B"/>
          </w:tcPr>
          <w:p w14:paraId="7544D02E" w14:textId="77777777" w:rsidR="004A2166" w:rsidRDefault="004A2166" w:rsidP="0086670B">
            <w:pPr>
              <w:pStyle w:val="TableParagraph"/>
              <w:spacing w:line="204" w:lineRule="exact"/>
              <w:ind w:left="140" w:right="141"/>
              <w:jc w:val="center"/>
              <w:rPr>
                <w:b/>
                <w:sz w:val="18"/>
              </w:rPr>
            </w:pPr>
            <w:r>
              <w:rPr>
                <w:b/>
                <w:sz w:val="18"/>
              </w:rPr>
              <w:t>EXCELLENT</w:t>
            </w:r>
          </w:p>
          <w:p w14:paraId="6BF37955" w14:textId="77777777" w:rsidR="004A2166" w:rsidRDefault="004A2166" w:rsidP="0086670B">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1736" w:type="dxa"/>
            <w:tcBorders>
              <w:left w:val="dashSmallGap" w:sz="4" w:space="0" w:color="000000"/>
            </w:tcBorders>
            <w:shd w:val="clear" w:color="auto" w:fill="C2D59B"/>
          </w:tcPr>
          <w:p w14:paraId="76829F32" w14:textId="77777777" w:rsidR="004A2166" w:rsidRDefault="004A2166" w:rsidP="0086670B">
            <w:pPr>
              <w:pStyle w:val="TableParagraph"/>
              <w:spacing w:line="204" w:lineRule="exact"/>
              <w:ind w:left="222"/>
              <w:rPr>
                <w:b/>
                <w:sz w:val="18"/>
              </w:rPr>
            </w:pPr>
            <w:r>
              <w:rPr>
                <w:b/>
                <w:sz w:val="18"/>
              </w:rPr>
              <w:t>EXCEPTIONAL</w:t>
            </w:r>
          </w:p>
          <w:p w14:paraId="0C2241F8" w14:textId="77777777" w:rsidR="004A2166" w:rsidRDefault="004A2166" w:rsidP="0086670B">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4A2166" w14:paraId="3A02E8EB" w14:textId="77777777" w:rsidTr="0086670B">
        <w:trPr>
          <w:trHeight w:val="230"/>
        </w:trPr>
        <w:tc>
          <w:tcPr>
            <w:tcW w:w="1736" w:type="dxa"/>
            <w:shd w:val="clear" w:color="auto" w:fill="C2D59B"/>
          </w:tcPr>
          <w:p w14:paraId="345474AD" w14:textId="77777777" w:rsidR="004A2166" w:rsidRDefault="004A2166" w:rsidP="0086670B">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C2D59B"/>
          </w:tcPr>
          <w:p w14:paraId="270CDDF3" w14:textId="77777777" w:rsidR="004A2166" w:rsidRDefault="004A2166" w:rsidP="0086670B">
            <w:pPr>
              <w:pStyle w:val="TableParagraph"/>
              <w:spacing w:before="21" w:line="189" w:lineRule="exact"/>
              <w:ind w:right="594"/>
              <w:jc w:val="right"/>
              <w:rPr>
                <w:b/>
                <w:sz w:val="18"/>
              </w:rPr>
            </w:pPr>
            <w:r>
              <w:rPr>
                <w:b/>
                <w:w w:val="95"/>
                <w:sz w:val="18"/>
              </w:rPr>
              <w:t>0-29%</w:t>
            </w:r>
          </w:p>
        </w:tc>
        <w:tc>
          <w:tcPr>
            <w:tcW w:w="1739" w:type="dxa"/>
            <w:tcBorders>
              <w:left w:val="dashSmallGap" w:sz="4" w:space="0" w:color="000000"/>
            </w:tcBorders>
            <w:shd w:val="clear" w:color="auto" w:fill="C2D59B"/>
          </w:tcPr>
          <w:p w14:paraId="33AB8999" w14:textId="77777777" w:rsidR="004A2166" w:rsidRDefault="004A2166" w:rsidP="0086670B">
            <w:pPr>
              <w:pStyle w:val="TableParagraph"/>
              <w:spacing w:before="21" w:line="189" w:lineRule="exact"/>
              <w:ind w:left="134" w:right="128"/>
              <w:jc w:val="center"/>
              <w:rPr>
                <w:b/>
                <w:sz w:val="18"/>
              </w:rPr>
            </w:pPr>
            <w:r>
              <w:rPr>
                <w:b/>
                <w:sz w:val="18"/>
              </w:rPr>
              <w:t>30-39%</w:t>
            </w:r>
          </w:p>
        </w:tc>
        <w:tc>
          <w:tcPr>
            <w:tcW w:w="1736" w:type="dxa"/>
            <w:tcBorders>
              <w:right w:val="dashSmallGap" w:sz="4" w:space="0" w:color="000000"/>
            </w:tcBorders>
            <w:shd w:val="clear" w:color="auto" w:fill="C2D59B"/>
          </w:tcPr>
          <w:p w14:paraId="56CA6FA6" w14:textId="77777777" w:rsidR="004A2166" w:rsidRDefault="004A2166" w:rsidP="0086670B">
            <w:pPr>
              <w:pStyle w:val="TableParagraph"/>
              <w:spacing w:before="21"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C2D59B"/>
          </w:tcPr>
          <w:p w14:paraId="2F2A0E92" w14:textId="77777777" w:rsidR="004A2166" w:rsidRDefault="004A2166" w:rsidP="0086670B">
            <w:pPr>
              <w:pStyle w:val="TableParagraph"/>
              <w:spacing w:before="21" w:line="189" w:lineRule="exact"/>
              <w:ind w:left="554"/>
              <w:rPr>
                <w:b/>
                <w:sz w:val="18"/>
              </w:rPr>
            </w:pPr>
            <w:r>
              <w:rPr>
                <w:b/>
                <w:sz w:val="18"/>
              </w:rPr>
              <w:t>50-59%</w:t>
            </w:r>
          </w:p>
        </w:tc>
        <w:tc>
          <w:tcPr>
            <w:tcW w:w="1739" w:type="dxa"/>
            <w:tcBorders>
              <w:left w:val="dashSmallGap" w:sz="4" w:space="0" w:color="000000"/>
              <w:right w:val="dashSmallGap" w:sz="4" w:space="0" w:color="000000"/>
            </w:tcBorders>
            <w:shd w:val="clear" w:color="auto" w:fill="C2D59B"/>
          </w:tcPr>
          <w:p w14:paraId="7B7DB3A7" w14:textId="77777777" w:rsidR="004A2166" w:rsidRDefault="004A2166" w:rsidP="0086670B">
            <w:pPr>
              <w:pStyle w:val="TableParagraph"/>
              <w:spacing w:before="21"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C2D59B"/>
          </w:tcPr>
          <w:p w14:paraId="20620BD9" w14:textId="77777777" w:rsidR="004A2166" w:rsidRDefault="004A2166" w:rsidP="0086670B">
            <w:pPr>
              <w:pStyle w:val="TableParagraph"/>
              <w:spacing w:before="21" w:line="189" w:lineRule="exact"/>
              <w:ind w:left="552"/>
              <w:rPr>
                <w:b/>
                <w:sz w:val="18"/>
              </w:rPr>
            </w:pPr>
            <w:r>
              <w:rPr>
                <w:b/>
                <w:sz w:val="18"/>
              </w:rPr>
              <w:t>70-84%</w:t>
            </w:r>
          </w:p>
        </w:tc>
        <w:tc>
          <w:tcPr>
            <w:tcW w:w="1736" w:type="dxa"/>
            <w:tcBorders>
              <w:left w:val="dashSmallGap" w:sz="4" w:space="0" w:color="000000"/>
            </w:tcBorders>
            <w:shd w:val="clear" w:color="auto" w:fill="C2D59B"/>
          </w:tcPr>
          <w:p w14:paraId="6C6D592C" w14:textId="77777777" w:rsidR="004A2166" w:rsidRDefault="004A2166" w:rsidP="0086670B">
            <w:pPr>
              <w:pStyle w:val="TableParagraph"/>
              <w:spacing w:line="206" w:lineRule="exact"/>
              <w:ind w:left="501"/>
              <w:rPr>
                <w:b/>
                <w:sz w:val="18"/>
              </w:rPr>
            </w:pPr>
            <w:r>
              <w:rPr>
                <w:b/>
                <w:sz w:val="18"/>
              </w:rPr>
              <w:t>85-100%</w:t>
            </w:r>
          </w:p>
        </w:tc>
      </w:tr>
      <w:tr w:rsidR="004A2166" w14:paraId="27DC2D83" w14:textId="77777777" w:rsidTr="0086670B">
        <w:trPr>
          <w:trHeight w:val="5520"/>
        </w:trPr>
        <w:tc>
          <w:tcPr>
            <w:tcW w:w="1736" w:type="dxa"/>
            <w:shd w:val="clear" w:color="auto" w:fill="C2D59B"/>
          </w:tcPr>
          <w:p w14:paraId="1CAE43A2" w14:textId="77777777" w:rsidR="004A2166" w:rsidRDefault="004A2166" w:rsidP="0086670B">
            <w:pPr>
              <w:pStyle w:val="TableParagraph"/>
              <w:ind w:left="215" w:right="68"/>
              <w:rPr>
                <w:sz w:val="18"/>
              </w:rPr>
            </w:pPr>
            <w:r>
              <w:rPr>
                <w:sz w:val="18"/>
              </w:rPr>
              <w:t xml:space="preserve">professional development; initiate and complete tasks and procedures: individually and/or collaboratively; use appropriate media to communicate effectively; fluency of expression; </w:t>
            </w:r>
            <w:r>
              <w:rPr>
                <w:spacing w:val="-3"/>
                <w:sz w:val="18"/>
              </w:rPr>
              <w:t xml:space="preserve">clarity </w:t>
            </w:r>
            <w:r>
              <w:rPr>
                <w:sz w:val="18"/>
              </w:rPr>
              <w:t>and effectiveness in presentation and</w:t>
            </w:r>
            <w:r>
              <w:rPr>
                <w:spacing w:val="-7"/>
                <w:sz w:val="18"/>
              </w:rPr>
              <w:t xml:space="preserve"> </w:t>
            </w:r>
            <w:r>
              <w:rPr>
                <w:sz w:val="18"/>
              </w:rPr>
              <w:t>organisation.)</w:t>
            </w:r>
          </w:p>
        </w:tc>
        <w:tc>
          <w:tcPr>
            <w:tcW w:w="1736" w:type="dxa"/>
            <w:tcBorders>
              <w:right w:val="dashSmallGap" w:sz="4" w:space="0" w:color="000000"/>
            </w:tcBorders>
          </w:tcPr>
          <w:p w14:paraId="64656388" w14:textId="77777777" w:rsidR="004A2166" w:rsidRDefault="004A2166" w:rsidP="0086670B">
            <w:pPr>
              <w:pStyle w:val="TableParagraph"/>
              <w:ind w:left="107" w:right="107"/>
              <w:rPr>
                <w:sz w:val="20"/>
              </w:rPr>
            </w:pPr>
            <w:r>
              <w:rPr>
                <w:sz w:val="20"/>
              </w:rPr>
              <w:t>expressed. Very weak use of language and/or very inappropriate style. Little or no evidence of autonomy (or collaboration, where relevant) in the</w:t>
            </w:r>
            <w:r>
              <w:rPr>
                <w:spacing w:val="-18"/>
                <w:sz w:val="20"/>
              </w:rPr>
              <w:t xml:space="preserve"> </w:t>
            </w:r>
            <w:r>
              <w:rPr>
                <w:sz w:val="20"/>
              </w:rPr>
              <w:t>completion of tasks. Little or no evidence of the skills required in graduate employment.</w:t>
            </w:r>
          </w:p>
        </w:tc>
        <w:tc>
          <w:tcPr>
            <w:tcW w:w="1739" w:type="dxa"/>
            <w:tcBorders>
              <w:left w:val="dashSmallGap" w:sz="4" w:space="0" w:color="000000"/>
              <w:right w:val="double" w:sz="1" w:space="0" w:color="000000"/>
            </w:tcBorders>
          </w:tcPr>
          <w:p w14:paraId="20A855C3" w14:textId="77777777" w:rsidR="004A2166" w:rsidRDefault="004A2166" w:rsidP="0086670B">
            <w:pPr>
              <w:pStyle w:val="TableParagraph"/>
              <w:ind w:left="106" w:right="151"/>
              <w:rPr>
                <w:sz w:val="20"/>
              </w:rPr>
            </w:pPr>
            <w:r>
              <w:rPr>
                <w:sz w:val="20"/>
              </w:rPr>
              <w:t>loosely, and at times incoherently, structured, with information and ideas often poorly expressed.</w:t>
            </w:r>
          </w:p>
          <w:p w14:paraId="74EEEF41" w14:textId="77777777" w:rsidR="004A2166" w:rsidRDefault="004A2166" w:rsidP="0086670B">
            <w:pPr>
              <w:pStyle w:val="TableParagraph"/>
              <w:ind w:left="106" w:right="147"/>
              <w:rPr>
                <w:sz w:val="20"/>
              </w:rPr>
            </w:pPr>
            <w:r>
              <w:rPr>
                <w:sz w:val="20"/>
              </w:rPr>
              <w:t>Weak use of language and/or inappropriate style. Weak independent initiative (or collaboration, if relevant).</w:t>
            </w:r>
          </w:p>
          <w:p w14:paraId="0D5D9384" w14:textId="77777777" w:rsidR="004A2166" w:rsidRDefault="004A2166" w:rsidP="0086670B">
            <w:pPr>
              <w:pStyle w:val="TableParagraph"/>
              <w:ind w:left="106"/>
              <w:rPr>
                <w:sz w:val="20"/>
              </w:rPr>
            </w:pPr>
            <w:r>
              <w:rPr>
                <w:sz w:val="20"/>
              </w:rPr>
              <w:t>Limited evidence of the skills required in graduate employment.</w:t>
            </w:r>
          </w:p>
        </w:tc>
        <w:tc>
          <w:tcPr>
            <w:tcW w:w="1736" w:type="dxa"/>
            <w:tcBorders>
              <w:left w:val="double" w:sz="1" w:space="0" w:color="000000"/>
              <w:right w:val="dashSmallGap" w:sz="4" w:space="0" w:color="000000"/>
            </w:tcBorders>
          </w:tcPr>
          <w:p w14:paraId="59F0EF04" w14:textId="77777777" w:rsidR="004A2166" w:rsidRDefault="004A2166" w:rsidP="0086670B">
            <w:pPr>
              <w:pStyle w:val="TableParagraph"/>
              <w:ind w:left="95" w:right="120"/>
              <w:rPr>
                <w:sz w:val="20"/>
              </w:rPr>
            </w:pPr>
            <w:r>
              <w:rPr>
                <w:sz w:val="20"/>
              </w:rPr>
              <w:t xml:space="preserve">which relevant ideas / concepts are reasonably expressed. </w:t>
            </w:r>
            <w:r>
              <w:rPr>
                <w:spacing w:val="-4"/>
                <w:sz w:val="20"/>
              </w:rPr>
              <w:t xml:space="preserve">Work </w:t>
            </w:r>
            <w:r>
              <w:rPr>
                <w:sz w:val="20"/>
              </w:rPr>
              <w:t>may lack coherence in places. Can work as part of a team, but with limited involvement in group activities. Demonstrates the basic skills required in graduate employment, with some areas of minor weakness.</w:t>
            </w:r>
          </w:p>
        </w:tc>
        <w:tc>
          <w:tcPr>
            <w:tcW w:w="1736" w:type="dxa"/>
            <w:tcBorders>
              <w:left w:val="dashSmallGap" w:sz="4" w:space="0" w:color="000000"/>
              <w:right w:val="dashSmallGap" w:sz="4" w:space="0" w:color="000000"/>
            </w:tcBorders>
          </w:tcPr>
          <w:p w14:paraId="0B0E51E9" w14:textId="77777777" w:rsidR="004A2166" w:rsidRDefault="004A2166" w:rsidP="0086670B">
            <w:pPr>
              <w:pStyle w:val="TableParagraph"/>
              <w:ind w:left="105" w:right="153"/>
              <w:rPr>
                <w:sz w:val="20"/>
              </w:rPr>
            </w:pPr>
            <w:r>
              <w:rPr>
                <w:sz w:val="20"/>
              </w:rPr>
              <w:t>structure and is for the most part clearly expressed. Can work effectively independently and/or as part of a team, with clear contribution to group activities. Demonstrates the skills required in graduate employment, with some areas of strength and some of minor weakness.</w:t>
            </w:r>
          </w:p>
        </w:tc>
        <w:tc>
          <w:tcPr>
            <w:tcW w:w="1739" w:type="dxa"/>
            <w:tcBorders>
              <w:left w:val="dashSmallGap" w:sz="4" w:space="0" w:color="000000"/>
              <w:right w:val="dashSmallGap" w:sz="4" w:space="0" w:color="000000"/>
            </w:tcBorders>
          </w:tcPr>
          <w:p w14:paraId="3F6908DF" w14:textId="77777777" w:rsidR="004A2166" w:rsidRDefault="004A2166" w:rsidP="0086670B">
            <w:pPr>
              <w:pStyle w:val="TableParagraph"/>
              <w:ind w:left="104" w:right="115"/>
              <w:rPr>
                <w:sz w:val="20"/>
              </w:rPr>
            </w:pPr>
            <w:r>
              <w:rPr>
                <w:sz w:val="20"/>
              </w:rPr>
              <w:t xml:space="preserve">and organised. Can work very well autonomously and/or as part of a team, with </w:t>
            </w:r>
            <w:r>
              <w:rPr>
                <w:spacing w:val="-4"/>
                <w:sz w:val="20"/>
              </w:rPr>
              <w:t xml:space="preserve">very </w:t>
            </w:r>
            <w:r>
              <w:rPr>
                <w:sz w:val="20"/>
              </w:rPr>
              <w:t>good contribution to group activities. Demonstrates very good graduate employment skills, with just occasional minor weakness.</w:t>
            </w:r>
          </w:p>
        </w:tc>
        <w:tc>
          <w:tcPr>
            <w:tcW w:w="1736" w:type="dxa"/>
            <w:tcBorders>
              <w:left w:val="dashSmallGap" w:sz="4" w:space="0" w:color="000000"/>
              <w:right w:val="dashSmallGap" w:sz="4" w:space="0" w:color="000000"/>
            </w:tcBorders>
          </w:tcPr>
          <w:p w14:paraId="3B8639D0" w14:textId="77777777" w:rsidR="004A2166" w:rsidRDefault="004A2166" w:rsidP="0086670B">
            <w:pPr>
              <w:pStyle w:val="TableParagraph"/>
              <w:ind w:left="103" w:right="191"/>
              <w:rPr>
                <w:sz w:val="20"/>
              </w:rPr>
            </w:pPr>
            <w:r>
              <w:rPr>
                <w:sz w:val="20"/>
              </w:rPr>
              <w:t>presented professionally. Can work autonomously with initiative. Where relevant can work professionally within a team, showing leadership skills as appropriate, managing conflict and meeting obligations.</w:t>
            </w:r>
          </w:p>
          <w:p w14:paraId="2764C27F" w14:textId="77777777" w:rsidR="004A2166" w:rsidRDefault="004A2166" w:rsidP="0086670B">
            <w:pPr>
              <w:pStyle w:val="TableParagraph"/>
              <w:ind w:left="103" w:right="180"/>
              <w:rPr>
                <w:sz w:val="20"/>
              </w:rPr>
            </w:pPr>
            <w:r>
              <w:rPr>
                <w:w w:val="95"/>
                <w:sz w:val="20"/>
              </w:rPr>
              <w:t xml:space="preserve">Demonstrates </w:t>
            </w:r>
            <w:r>
              <w:rPr>
                <w:sz w:val="20"/>
              </w:rPr>
              <w:t>excellent graduate employment skills and an appetite for further</w:t>
            </w:r>
          </w:p>
          <w:p w14:paraId="5F86451F" w14:textId="77777777" w:rsidR="004A2166" w:rsidRDefault="004A2166" w:rsidP="0086670B">
            <w:pPr>
              <w:pStyle w:val="TableParagraph"/>
              <w:spacing w:line="211" w:lineRule="exact"/>
              <w:ind w:left="103"/>
              <w:rPr>
                <w:sz w:val="20"/>
              </w:rPr>
            </w:pPr>
            <w:r>
              <w:rPr>
                <w:sz w:val="20"/>
              </w:rPr>
              <w:t>development.</w:t>
            </w:r>
          </w:p>
        </w:tc>
        <w:tc>
          <w:tcPr>
            <w:tcW w:w="1736" w:type="dxa"/>
            <w:tcBorders>
              <w:left w:val="dashSmallGap" w:sz="4" w:space="0" w:color="000000"/>
            </w:tcBorders>
          </w:tcPr>
          <w:p w14:paraId="3D169EF0" w14:textId="77777777" w:rsidR="004A2166" w:rsidRDefault="004A2166" w:rsidP="0086670B">
            <w:pPr>
              <w:pStyle w:val="TableParagraph"/>
              <w:ind w:left="102" w:right="136"/>
              <w:rPr>
                <w:sz w:val="20"/>
              </w:rPr>
            </w:pPr>
            <w:r>
              <w:rPr>
                <w:sz w:val="20"/>
              </w:rPr>
              <w:t>fluent and is presented professionally. Can work exceptionally well and professionally within a team, showing advanced leadership skills. Demonstrates exceptional graduate employment skills and an appetite for further development.</w:t>
            </w:r>
          </w:p>
        </w:tc>
      </w:tr>
    </w:tbl>
    <w:p w14:paraId="44CAC9A4" w14:textId="77777777" w:rsidR="004A2166" w:rsidRDefault="004A2166" w:rsidP="004A2166">
      <w:pPr>
        <w:pStyle w:val="BodyText"/>
        <w:rPr>
          <w:rFonts w:ascii="Times New Roman"/>
          <w:b/>
          <w:sz w:val="20"/>
        </w:rPr>
      </w:pPr>
    </w:p>
    <w:p w14:paraId="32A66442" w14:textId="77777777" w:rsidR="004A2166" w:rsidRDefault="004A2166" w:rsidP="004A2166">
      <w:pPr>
        <w:pStyle w:val="BodyText"/>
        <w:rPr>
          <w:rFonts w:ascii="Times New Roman"/>
          <w:b/>
          <w:sz w:val="20"/>
        </w:rPr>
      </w:pPr>
    </w:p>
    <w:p w14:paraId="3460FCFD" w14:textId="77777777" w:rsidR="004A2166" w:rsidRDefault="004A2166" w:rsidP="004A2166">
      <w:pPr>
        <w:pStyle w:val="BodyText"/>
        <w:rPr>
          <w:rFonts w:ascii="Times New Roman"/>
          <w:b/>
          <w:sz w:val="20"/>
        </w:rPr>
      </w:pPr>
    </w:p>
    <w:p w14:paraId="07D6348E" w14:textId="77777777" w:rsidR="004A2166" w:rsidRDefault="004A2166" w:rsidP="004A2166">
      <w:pPr>
        <w:pStyle w:val="BodyText"/>
        <w:rPr>
          <w:rFonts w:ascii="Times New Roman"/>
          <w:b/>
          <w:sz w:val="20"/>
        </w:rPr>
      </w:pPr>
    </w:p>
    <w:p w14:paraId="3FAAD95E" w14:textId="77777777" w:rsidR="004A2166" w:rsidRDefault="004A2166" w:rsidP="004A2166">
      <w:pPr>
        <w:pStyle w:val="BodyText"/>
        <w:rPr>
          <w:rFonts w:ascii="Times New Roman"/>
          <w:b/>
          <w:sz w:val="20"/>
        </w:rPr>
      </w:pPr>
    </w:p>
    <w:p w14:paraId="1861C451" w14:textId="77777777" w:rsidR="004A2166" w:rsidRDefault="004A2166" w:rsidP="004A2166">
      <w:pPr>
        <w:pStyle w:val="BodyText"/>
        <w:rPr>
          <w:rFonts w:ascii="Times New Roman"/>
          <w:b/>
          <w:sz w:val="20"/>
        </w:rPr>
      </w:pPr>
    </w:p>
    <w:p w14:paraId="79B510BE" w14:textId="77777777" w:rsidR="004A2166" w:rsidRDefault="004A2166" w:rsidP="004A2166">
      <w:pPr>
        <w:pStyle w:val="BodyText"/>
        <w:rPr>
          <w:rFonts w:ascii="Times New Roman"/>
          <w:b/>
          <w:sz w:val="20"/>
        </w:rPr>
      </w:pPr>
    </w:p>
    <w:p w14:paraId="32504781" w14:textId="77777777" w:rsidR="004A2166" w:rsidRDefault="004A2166" w:rsidP="004A2166">
      <w:pPr>
        <w:pStyle w:val="BodyText"/>
        <w:rPr>
          <w:rFonts w:ascii="Times New Roman"/>
          <w:b/>
          <w:sz w:val="20"/>
        </w:rPr>
      </w:pPr>
    </w:p>
    <w:p w14:paraId="4CD3EAB7" w14:textId="77777777" w:rsidR="004A2166" w:rsidRDefault="004A2166" w:rsidP="004A2166">
      <w:pPr>
        <w:pStyle w:val="BodyText"/>
        <w:rPr>
          <w:rFonts w:ascii="Times New Roman"/>
          <w:b/>
          <w:sz w:val="20"/>
        </w:rPr>
      </w:pPr>
    </w:p>
    <w:p w14:paraId="78E059ED" w14:textId="77777777" w:rsidR="004A2166" w:rsidRDefault="004A2166" w:rsidP="004A2166">
      <w:pPr>
        <w:pStyle w:val="BodyText"/>
        <w:rPr>
          <w:rFonts w:ascii="Times New Roman"/>
          <w:b/>
          <w:sz w:val="20"/>
        </w:rPr>
      </w:pPr>
    </w:p>
    <w:p w14:paraId="51E6C512" w14:textId="77777777" w:rsidR="004A2166" w:rsidRDefault="004A2166" w:rsidP="004A2166">
      <w:pPr>
        <w:pStyle w:val="BodyText"/>
        <w:spacing w:before="6"/>
        <w:rPr>
          <w:rFonts w:ascii="Times New Roman"/>
          <w:b/>
          <w:sz w:val="23"/>
        </w:rPr>
      </w:pPr>
    </w:p>
    <w:p w14:paraId="1D2313A4" w14:textId="77777777" w:rsidR="004A2166" w:rsidRDefault="004A2166" w:rsidP="004A2166">
      <w:pPr>
        <w:ind w:left="100"/>
        <w:rPr>
          <w:b/>
          <w:sz w:val="20"/>
        </w:rPr>
      </w:pPr>
      <w:r>
        <w:rPr>
          <w:b/>
          <w:sz w:val="20"/>
        </w:rPr>
        <w:t>THIS DOCUMENT IS ALSO AVAILABLE IN WELSH</w:t>
      </w:r>
    </w:p>
    <w:p w14:paraId="240B6CBB" w14:textId="77777777" w:rsidR="00565746" w:rsidRDefault="00565746"/>
    <w:sectPr w:rsidR="00565746" w:rsidSect="007048F9">
      <w:pgSz w:w="16850" w:h="11900" w:orient="landscape"/>
      <w:pgMar w:top="700" w:right="204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5797A"/>
    <w:multiLevelType w:val="hybridMultilevel"/>
    <w:tmpl w:val="0C14BA80"/>
    <w:lvl w:ilvl="0" w:tplc="493030CA">
      <w:start w:val="4"/>
      <w:numFmt w:val="decimal"/>
      <w:lvlText w:val="%1."/>
      <w:lvlJc w:val="left"/>
      <w:pPr>
        <w:ind w:left="918" w:hanging="721"/>
      </w:pPr>
      <w:rPr>
        <w:rFonts w:ascii="Arial" w:eastAsia="Arial" w:hAnsi="Arial" w:cs="Arial" w:hint="default"/>
        <w:b/>
        <w:bCs/>
        <w:spacing w:val="-1"/>
        <w:w w:val="100"/>
        <w:sz w:val="22"/>
        <w:szCs w:val="22"/>
        <w:lang w:val="en-US" w:eastAsia="en-US" w:bidi="ar-SA"/>
      </w:rPr>
    </w:lvl>
    <w:lvl w:ilvl="1" w:tplc="21A62E34">
      <w:numFmt w:val="bullet"/>
      <w:lvlText w:val=""/>
      <w:lvlJc w:val="left"/>
      <w:pPr>
        <w:ind w:left="911" w:hanging="356"/>
      </w:pPr>
      <w:rPr>
        <w:rFonts w:ascii="Symbol" w:eastAsia="Symbol" w:hAnsi="Symbol" w:cs="Symbol" w:hint="default"/>
        <w:w w:val="100"/>
        <w:sz w:val="22"/>
        <w:szCs w:val="22"/>
        <w:lang w:val="en-US" w:eastAsia="en-US" w:bidi="ar-SA"/>
      </w:rPr>
    </w:lvl>
    <w:lvl w:ilvl="2" w:tplc="E1E82930">
      <w:numFmt w:val="bullet"/>
      <w:lvlText w:val="-"/>
      <w:lvlJc w:val="left"/>
      <w:pPr>
        <w:ind w:left="1638" w:hanging="360"/>
      </w:pPr>
      <w:rPr>
        <w:rFonts w:ascii="Arial" w:eastAsia="Arial" w:hAnsi="Arial" w:cs="Arial" w:hint="default"/>
        <w:w w:val="100"/>
        <w:sz w:val="22"/>
        <w:szCs w:val="22"/>
        <w:lang w:val="en-US" w:eastAsia="en-US" w:bidi="ar-SA"/>
      </w:rPr>
    </w:lvl>
    <w:lvl w:ilvl="3" w:tplc="88CA517E">
      <w:numFmt w:val="bullet"/>
      <w:lvlText w:val="•"/>
      <w:lvlJc w:val="left"/>
      <w:pPr>
        <w:ind w:left="3365" w:hanging="360"/>
      </w:pPr>
      <w:rPr>
        <w:rFonts w:hint="default"/>
        <w:lang w:val="en-US" w:eastAsia="en-US" w:bidi="ar-SA"/>
      </w:rPr>
    </w:lvl>
    <w:lvl w:ilvl="4" w:tplc="AC2C8C58">
      <w:numFmt w:val="bullet"/>
      <w:lvlText w:val="•"/>
      <w:lvlJc w:val="left"/>
      <w:pPr>
        <w:ind w:left="4228" w:hanging="360"/>
      </w:pPr>
      <w:rPr>
        <w:rFonts w:hint="default"/>
        <w:lang w:val="en-US" w:eastAsia="en-US" w:bidi="ar-SA"/>
      </w:rPr>
    </w:lvl>
    <w:lvl w:ilvl="5" w:tplc="AADADA1A">
      <w:numFmt w:val="bullet"/>
      <w:lvlText w:val="•"/>
      <w:lvlJc w:val="left"/>
      <w:pPr>
        <w:ind w:left="5091" w:hanging="360"/>
      </w:pPr>
      <w:rPr>
        <w:rFonts w:hint="default"/>
        <w:lang w:val="en-US" w:eastAsia="en-US" w:bidi="ar-SA"/>
      </w:rPr>
    </w:lvl>
    <w:lvl w:ilvl="6" w:tplc="A0741956">
      <w:numFmt w:val="bullet"/>
      <w:lvlText w:val="•"/>
      <w:lvlJc w:val="left"/>
      <w:pPr>
        <w:ind w:left="5954" w:hanging="360"/>
      </w:pPr>
      <w:rPr>
        <w:rFonts w:hint="default"/>
        <w:lang w:val="en-US" w:eastAsia="en-US" w:bidi="ar-SA"/>
      </w:rPr>
    </w:lvl>
    <w:lvl w:ilvl="7" w:tplc="617C44F4">
      <w:numFmt w:val="bullet"/>
      <w:lvlText w:val="•"/>
      <w:lvlJc w:val="left"/>
      <w:pPr>
        <w:ind w:left="6817" w:hanging="360"/>
      </w:pPr>
      <w:rPr>
        <w:rFonts w:hint="default"/>
        <w:lang w:val="en-US" w:eastAsia="en-US" w:bidi="ar-SA"/>
      </w:rPr>
    </w:lvl>
    <w:lvl w:ilvl="8" w:tplc="A174675C">
      <w:numFmt w:val="bullet"/>
      <w:lvlText w:val="•"/>
      <w:lvlJc w:val="left"/>
      <w:pPr>
        <w:ind w:left="7680" w:hanging="360"/>
      </w:pPr>
      <w:rPr>
        <w:rFonts w:hint="default"/>
        <w:lang w:val="en-US" w:eastAsia="en-US" w:bidi="ar-SA"/>
      </w:rPr>
    </w:lvl>
  </w:abstractNum>
  <w:abstractNum w:abstractNumId="1" w15:restartNumberingAfterBreak="0">
    <w:nsid w:val="483A270A"/>
    <w:multiLevelType w:val="hybridMultilevel"/>
    <w:tmpl w:val="B058D71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568B58EC"/>
    <w:multiLevelType w:val="multilevel"/>
    <w:tmpl w:val="53A8B7BA"/>
    <w:lvl w:ilvl="0">
      <w:start w:val="1"/>
      <w:numFmt w:val="decimal"/>
      <w:lvlText w:val="%1."/>
      <w:lvlJc w:val="left"/>
      <w:pPr>
        <w:tabs>
          <w:tab w:val="num" w:pos="-140"/>
        </w:tabs>
        <w:ind w:left="-140" w:hanging="360"/>
      </w:pPr>
    </w:lvl>
    <w:lvl w:ilvl="1" w:tentative="1">
      <w:start w:val="1"/>
      <w:numFmt w:val="decimal"/>
      <w:lvlText w:val="%2."/>
      <w:lvlJc w:val="left"/>
      <w:pPr>
        <w:tabs>
          <w:tab w:val="num" w:pos="580"/>
        </w:tabs>
        <w:ind w:left="580" w:hanging="360"/>
      </w:pPr>
    </w:lvl>
    <w:lvl w:ilvl="2" w:tentative="1">
      <w:start w:val="1"/>
      <w:numFmt w:val="decimal"/>
      <w:lvlText w:val="%3."/>
      <w:lvlJc w:val="left"/>
      <w:pPr>
        <w:tabs>
          <w:tab w:val="num" w:pos="1300"/>
        </w:tabs>
        <w:ind w:left="1300" w:hanging="360"/>
      </w:pPr>
    </w:lvl>
    <w:lvl w:ilvl="3" w:tentative="1">
      <w:start w:val="1"/>
      <w:numFmt w:val="decimal"/>
      <w:lvlText w:val="%4."/>
      <w:lvlJc w:val="left"/>
      <w:pPr>
        <w:tabs>
          <w:tab w:val="num" w:pos="2020"/>
        </w:tabs>
        <w:ind w:left="2020" w:hanging="360"/>
      </w:pPr>
    </w:lvl>
    <w:lvl w:ilvl="4" w:tentative="1">
      <w:start w:val="1"/>
      <w:numFmt w:val="decimal"/>
      <w:lvlText w:val="%5."/>
      <w:lvlJc w:val="left"/>
      <w:pPr>
        <w:tabs>
          <w:tab w:val="num" w:pos="2740"/>
        </w:tabs>
        <w:ind w:left="2740" w:hanging="360"/>
      </w:pPr>
    </w:lvl>
    <w:lvl w:ilvl="5" w:tentative="1">
      <w:start w:val="1"/>
      <w:numFmt w:val="decimal"/>
      <w:lvlText w:val="%6."/>
      <w:lvlJc w:val="left"/>
      <w:pPr>
        <w:tabs>
          <w:tab w:val="num" w:pos="3460"/>
        </w:tabs>
        <w:ind w:left="3460" w:hanging="360"/>
      </w:pPr>
    </w:lvl>
    <w:lvl w:ilvl="6" w:tentative="1">
      <w:start w:val="1"/>
      <w:numFmt w:val="decimal"/>
      <w:lvlText w:val="%7."/>
      <w:lvlJc w:val="left"/>
      <w:pPr>
        <w:tabs>
          <w:tab w:val="num" w:pos="4180"/>
        </w:tabs>
        <w:ind w:left="4180" w:hanging="360"/>
      </w:pPr>
    </w:lvl>
    <w:lvl w:ilvl="7" w:tentative="1">
      <w:start w:val="1"/>
      <w:numFmt w:val="decimal"/>
      <w:lvlText w:val="%8."/>
      <w:lvlJc w:val="left"/>
      <w:pPr>
        <w:tabs>
          <w:tab w:val="num" w:pos="4900"/>
        </w:tabs>
        <w:ind w:left="4900" w:hanging="360"/>
      </w:pPr>
    </w:lvl>
    <w:lvl w:ilvl="8" w:tentative="1">
      <w:start w:val="1"/>
      <w:numFmt w:val="decimal"/>
      <w:lvlText w:val="%9."/>
      <w:lvlJc w:val="left"/>
      <w:pPr>
        <w:tabs>
          <w:tab w:val="num" w:pos="5620"/>
        </w:tabs>
        <w:ind w:left="5620" w:hanging="360"/>
      </w:pPr>
    </w:lvl>
  </w:abstractNum>
  <w:num w:numId="1" w16cid:durableId="1461344551">
    <w:abstractNumId w:val="2"/>
  </w:num>
  <w:num w:numId="2" w16cid:durableId="96482542">
    <w:abstractNumId w:val="0"/>
  </w:num>
  <w:num w:numId="3" w16cid:durableId="1264343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746"/>
    <w:rsid w:val="00004C56"/>
    <w:rsid w:val="0016206F"/>
    <w:rsid w:val="00214BE1"/>
    <w:rsid w:val="00275FCC"/>
    <w:rsid w:val="0027664D"/>
    <w:rsid w:val="002E22AE"/>
    <w:rsid w:val="003F008F"/>
    <w:rsid w:val="00414ACF"/>
    <w:rsid w:val="004918AB"/>
    <w:rsid w:val="004A2166"/>
    <w:rsid w:val="00565746"/>
    <w:rsid w:val="005A4586"/>
    <w:rsid w:val="005B585A"/>
    <w:rsid w:val="00636ED5"/>
    <w:rsid w:val="00671E61"/>
    <w:rsid w:val="006A0818"/>
    <w:rsid w:val="00702AFB"/>
    <w:rsid w:val="007048F9"/>
    <w:rsid w:val="007214C0"/>
    <w:rsid w:val="00832415"/>
    <w:rsid w:val="00915F14"/>
    <w:rsid w:val="0092179C"/>
    <w:rsid w:val="00976B40"/>
    <w:rsid w:val="00986991"/>
    <w:rsid w:val="00AB79AC"/>
    <w:rsid w:val="00C5080C"/>
    <w:rsid w:val="00CA7CBC"/>
    <w:rsid w:val="00D74B1A"/>
    <w:rsid w:val="00DB567B"/>
    <w:rsid w:val="00E16768"/>
    <w:rsid w:val="00ED338C"/>
    <w:rsid w:val="07FB6C80"/>
    <w:rsid w:val="0914E278"/>
    <w:rsid w:val="0F327CA1"/>
    <w:rsid w:val="1135A703"/>
    <w:rsid w:val="120EB848"/>
    <w:rsid w:val="1D3334B9"/>
    <w:rsid w:val="212BFEE9"/>
    <w:rsid w:val="2AFA4173"/>
    <w:rsid w:val="2C1C80AA"/>
    <w:rsid w:val="2D9584EB"/>
    <w:rsid w:val="30ADBA3B"/>
    <w:rsid w:val="3E90ACFF"/>
    <w:rsid w:val="4AB1A111"/>
    <w:rsid w:val="5D17EB29"/>
    <w:rsid w:val="6B6F7EF4"/>
    <w:rsid w:val="6C5D1800"/>
    <w:rsid w:val="792AC75C"/>
    <w:rsid w:val="7A7ADD34"/>
    <w:rsid w:val="7F0176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1EE50"/>
  <w15:chartTrackingRefBased/>
  <w15:docId w15:val="{88AD5223-03A4-4D11-BEBB-14C459937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A2166"/>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1"/>
    <w:qFormat/>
    <w:rsid w:val="00565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5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5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5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5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57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7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7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7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5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5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5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5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5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746"/>
    <w:rPr>
      <w:rFonts w:eastAsiaTheme="majorEastAsia" w:cstheme="majorBidi"/>
      <w:color w:val="272727" w:themeColor="text1" w:themeTint="D8"/>
    </w:rPr>
  </w:style>
  <w:style w:type="paragraph" w:styleId="Title">
    <w:name w:val="Title"/>
    <w:basedOn w:val="Normal"/>
    <w:next w:val="Normal"/>
    <w:link w:val="TitleChar"/>
    <w:uiPriority w:val="10"/>
    <w:qFormat/>
    <w:rsid w:val="005657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746"/>
    <w:pPr>
      <w:spacing w:before="160"/>
      <w:jc w:val="center"/>
    </w:pPr>
    <w:rPr>
      <w:i/>
      <w:iCs/>
      <w:color w:val="404040" w:themeColor="text1" w:themeTint="BF"/>
    </w:rPr>
  </w:style>
  <w:style w:type="character" w:customStyle="1" w:styleId="QuoteChar">
    <w:name w:val="Quote Char"/>
    <w:basedOn w:val="DefaultParagraphFont"/>
    <w:link w:val="Quote"/>
    <w:uiPriority w:val="29"/>
    <w:rsid w:val="00565746"/>
    <w:rPr>
      <w:i/>
      <w:iCs/>
      <w:color w:val="404040" w:themeColor="text1" w:themeTint="BF"/>
    </w:rPr>
  </w:style>
  <w:style w:type="paragraph" w:styleId="ListParagraph">
    <w:name w:val="List Paragraph"/>
    <w:basedOn w:val="Normal"/>
    <w:uiPriority w:val="1"/>
    <w:qFormat/>
    <w:rsid w:val="00565746"/>
    <w:pPr>
      <w:ind w:left="720"/>
      <w:contextualSpacing/>
    </w:pPr>
  </w:style>
  <w:style w:type="character" w:styleId="IntenseEmphasis">
    <w:name w:val="Intense Emphasis"/>
    <w:basedOn w:val="DefaultParagraphFont"/>
    <w:uiPriority w:val="21"/>
    <w:qFormat/>
    <w:rsid w:val="00565746"/>
    <w:rPr>
      <w:i/>
      <w:iCs/>
      <w:color w:val="0F4761" w:themeColor="accent1" w:themeShade="BF"/>
    </w:rPr>
  </w:style>
  <w:style w:type="paragraph" w:styleId="IntenseQuote">
    <w:name w:val="Intense Quote"/>
    <w:basedOn w:val="Normal"/>
    <w:next w:val="Normal"/>
    <w:link w:val="IntenseQuoteChar"/>
    <w:uiPriority w:val="30"/>
    <w:qFormat/>
    <w:rsid w:val="00565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5746"/>
    <w:rPr>
      <w:i/>
      <w:iCs/>
      <w:color w:val="0F4761" w:themeColor="accent1" w:themeShade="BF"/>
    </w:rPr>
  </w:style>
  <w:style w:type="character" w:styleId="IntenseReference">
    <w:name w:val="Intense Reference"/>
    <w:basedOn w:val="DefaultParagraphFont"/>
    <w:uiPriority w:val="32"/>
    <w:qFormat/>
    <w:rsid w:val="00565746"/>
    <w:rPr>
      <w:b/>
      <w:bCs/>
      <w:smallCaps/>
      <w:color w:val="0F4761" w:themeColor="accent1" w:themeShade="BF"/>
      <w:spacing w:val="5"/>
    </w:rPr>
  </w:style>
  <w:style w:type="paragraph" w:styleId="BodyText">
    <w:name w:val="Body Text"/>
    <w:basedOn w:val="Normal"/>
    <w:link w:val="BodyTextChar"/>
    <w:uiPriority w:val="1"/>
    <w:qFormat/>
    <w:rsid w:val="004A2166"/>
  </w:style>
  <w:style w:type="character" w:customStyle="1" w:styleId="BodyTextChar">
    <w:name w:val="Body Text Char"/>
    <w:basedOn w:val="DefaultParagraphFont"/>
    <w:link w:val="BodyText"/>
    <w:uiPriority w:val="1"/>
    <w:rsid w:val="004A2166"/>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4A2166"/>
  </w:style>
  <w:style w:type="character" w:styleId="CommentReference">
    <w:name w:val="annotation reference"/>
    <w:basedOn w:val="DefaultParagraphFont"/>
    <w:uiPriority w:val="99"/>
    <w:semiHidden/>
    <w:unhideWhenUsed/>
    <w:rsid w:val="004A2166"/>
    <w:rPr>
      <w:sz w:val="16"/>
      <w:szCs w:val="16"/>
    </w:rPr>
  </w:style>
  <w:style w:type="paragraph" w:styleId="CommentText">
    <w:name w:val="annotation text"/>
    <w:basedOn w:val="Normal"/>
    <w:link w:val="CommentTextChar"/>
    <w:uiPriority w:val="99"/>
    <w:unhideWhenUsed/>
    <w:rsid w:val="004A2166"/>
    <w:rPr>
      <w:sz w:val="20"/>
      <w:szCs w:val="20"/>
    </w:rPr>
  </w:style>
  <w:style w:type="character" w:customStyle="1" w:styleId="CommentTextChar">
    <w:name w:val="Comment Text Char"/>
    <w:basedOn w:val="DefaultParagraphFont"/>
    <w:link w:val="CommentText"/>
    <w:uiPriority w:val="99"/>
    <w:rsid w:val="004A2166"/>
    <w:rPr>
      <w:rFonts w:ascii="Arial" w:eastAsia="Arial" w:hAnsi="Arial" w:cs="Arial"/>
      <w:kern w:val="0"/>
      <w:sz w:val="20"/>
      <w:szCs w:val="20"/>
      <w:lang w:val="en-US"/>
      <w14:ligatures w14:val="none"/>
    </w:rPr>
  </w:style>
  <w:style w:type="table" w:styleId="TableGrid">
    <w:name w:val="Table Grid"/>
    <w:basedOn w:val="TableNormal"/>
    <w:uiPriority w:val="39"/>
    <w:rsid w:val="0092179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FCC3D-35AE-4247-B17B-4371FFC20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60AED-14DB-4490-9052-EAA6E1A88B73}">
  <ds:schemaRefs>
    <ds:schemaRef ds:uri="http://schemas.microsoft.com/sharepoint/v3/contenttype/forms"/>
  </ds:schemaRefs>
</ds:datastoreItem>
</file>

<file path=customXml/itemProps3.xml><?xml version="1.0" encoding="utf-8"?>
<ds:datastoreItem xmlns:ds="http://schemas.openxmlformats.org/officeDocument/2006/customXml" ds:itemID="{37A016A3-020B-4F17-9846-BC7A87108E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ABD18A0C-DB86-4BF8-99A2-605C75D03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2954</Words>
  <Characters>16838</Characters>
  <Application>Microsoft Office Word</Application>
  <DocSecurity>0</DocSecurity>
  <Lines>140</Lines>
  <Paragraphs>39</Paragraphs>
  <ScaleCrop>false</ScaleCrop>
  <Company/>
  <LinksUpToDate>false</LinksUpToDate>
  <CharactersWithSpaces>19753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Liyanage</dc:creator>
  <cp:keywords/>
  <dc:description/>
  <cp:lastModifiedBy>Sampath Liyanage Rodrigo</cp:lastModifiedBy>
  <cp:revision>18</cp:revision>
  <dcterms:created xsi:type="dcterms:W3CDTF">2024-09-21T13:22:00Z</dcterms:created>
  <dcterms:modified xsi:type="dcterms:W3CDTF">2024-10-08T18:21:00Z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