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667F" w:rsidRDefault="00C12EC2" w:rsidP="00C12EC2">
      <w:pPr>
        <w:pStyle w:val="NormalWeb"/>
        <w:spacing w:before="0" w:beforeAutospacing="0" w:after="0" w:afterAutospacing="0" w:line="360" w:lineRule="auto"/>
        <w:jc w:val="center"/>
        <w:textAlignment w:val="baseline"/>
        <w:rPr>
          <w:rFonts w:ascii="Arial" w:hAnsi="Arial" w:cs="Arial"/>
          <w:bCs/>
          <w:color w:val="000000"/>
          <w:u w:val="single"/>
        </w:rPr>
      </w:pPr>
      <w:r>
        <w:rPr>
          <w:rFonts w:ascii="Arial" w:hAnsi="Arial" w:cs="Arial"/>
          <w:bCs/>
          <w:color w:val="000000"/>
          <w:u w:val="single"/>
        </w:rPr>
        <w:t>GDPR</w:t>
      </w:r>
    </w:p>
    <w:p w:rsidR="00936AE3" w:rsidRPr="0095667F" w:rsidRDefault="00E32558" w:rsidP="0095667F">
      <w:pPr>
        <w:pStyle w:val="NormalWeb"/>
        <w:spacing w:before="0" w:beforeAutospacing="0" w:after="0" w:afterAutospacing="0" w:line="360" w:lineRule="auto"/>
        <w:textAlignment w:val="baseline"/>
        <w:rPr>
          <w:rFonts w:ascii="Arial" w:hAnsi="Arial" w:cs="Arial"/>
          <w:bCs/>
          <w:color w:val="000000"/>
          <w:u w:val="single"/>
        </w:rPr>
      </w:pPr>
      <w:r w:rsidRPr="0095667F">
        <w:rPr>
          <w:rFonts w:ascii="Arial" w:hAnsi="Arial" w:cs="Arial"/>
          <w:bCs/>
          <w:color w:val="000000"/>
          <w:u w:val="single"/>
        </w:rPr>
        <w:t>Introduction</w:t>
      </w:r>
      <w:bookmarkStart w:id="0" w:name="_GoBack"/>
      <w:bookmarkEnd w:id="0"/>
    </w:p>
    <w:p w:rsidR="0095667F" w:rsidRPr="0095667F" w:rsidRDefault="0095667F" w:rsidP="0095667F">
      <w:pPr>
        <w:pStyle w:val="NormalWeb"/>
        <w:spacing w:before="0" w:beforeAutospacing="0" w:after="0" w:afterAutospacing="0" w:line="360" w:lineRule="auto"/>
        <w:textAlignment w:val="baseline"/>
        <w:rPr>
          <w:rFonts w:ascii="Arial" w:hAnsi="Arial" w:cs="Arial"/>
          <w:bCs/>
          <w:color w:val="000000"/>
          <w:u w:val="single"/>
        </w:rPr>
      </w:pPr>
    </w:p>
    <w:p w:rsidR="00936AE3" w:rsidRPr="0095667F" w:rsidRDefault="00A438A2" w:rsidP="0095667F">
      <w:pPr>
        <w:pStyle w:val="NormalWeb"/>
        <w:spacing w:before="0" w:beforeAutospacing="0" w:after="0" w:afterAutospacing="0" w:line="360" w:lineRule="auto"/>
        <w:textAlignment w:val="baseline"/>
        <w:rPr>
          <w:rFonts w:ascii="Arial" w:hAnsi="Arial" w:cs="Arial"/>
          <w:bCs/>
          <w:color w:val="000000"/>
        </w:rPr>
      </w:pPr>
      <w:r w:rsidRPr="0095667F">
        <w:rPr>
          <w:rFonts w:ascii="Arial" w:hAnsi="Arial" w:cs="Arial"/>
          <w:bCs/>
          <w:color w:val="000000"/>
        </w:rPr>
        <w:t>As of May 25</w:t>
      </w:r>
      <w:r w:rsidRPr="0095667F">
        <w:rPr>
          <w:rFonts w:ascii="Arial" w:hAnsi="Arial" w:cs="Arial"/>
          <w:bCs/>
          <w:color w:val="000000"/>
          <w:vertAlign w:val="superscript"/>
        </w:rPr>
        <w:t>th</w:t>
      </w:r>
      <w:r w:rsidRPr="0095667F">
        <w:rPr>
          <w:rFonts w:ascii="Arial" w:hAnsi="Arial" w:cs="Arial"/>
          <w:bCs/>
          <w:color w:val="000000"/>
        </w:rPr>
        <w:t xml:space="preserve"> 2018 there will be a new set of data protection laws, that will be enforced across every country in the European Union, as Britain is still part of the E.U, it is not exempt and will still have to adhere to these new rules. The new rules that are being introduced, will change how businesses and organisations handle people’s personal data. These new rules and regulations will</w:t>
      </w:r>
      <w:r w:rsidR="00CC7AF2" w:rsidRPr="0095667F">
        <w:rPr>
          <w:rFonts w:ascii="Arial" w:hAnsi="Arial" w:cs="Arial"/>
          <w:bCs/>
          <w:color w:val="000000"/>
        </w:rPr>
        <w:t xml:space="preserve"> completely</w:t>
      </w:r>
      <w:r w:rsidRPr="0095667F">
        <w:rPr>
          <w:rFonts w:ascii="Arial" w:hAnsi="Arial" w:cs="Arial"/>
          <w:bCs/>
          <w:color w:val="000000"/>
        </w:rPr>
        <w:t xml:space="preserve"> replace the old data protection </w:t>
      </w:r>
      <w:r w:rsidR="00E32558" w:rsidRPr="0095667F">
        <w:rPr>
          <w:rFonts w:ascii="Arial" w:hAnsi="Arial" w:cs="Arial"/>
          <w:bCs/>
          <w:color w:val="000000"/>
        </w:rPr>
        <w:t xml:space="preserve">act </w:t>
      </w:r>
      <w:r w:rsidR="004F4007" w:rsidRPr="0095667F">
        <w:rPr>
          <w:rFonts w:ascii="Arial" w:hAnsi="Arial" w:cs="Arial"/>
          <w:bCs/>
          <w:color w:val="000000"/>
        </w:rPr>
        <w:t>that</w:t>
      </w:r>
      <w:r w:rsidR="00CC7AF2" w:rsidRPr="0095667F">
        <w:rPr>
          <w:rFonts w:ascii="Arial" w:hAnsi="Arial" w:cs="Arial"/>
          <w:bCs/>
          <w:color w:val="000000"/>
        </w:rPr>
        <w:t xml:space="preserve"> the current law is based on</w:t>
      </w:r>
      <w:r w:rsidRPr="0095667F">
        <w:rPr>
          <w:rFonts w:ascii="Arial" w:hAnsi="Arial" w:cs="Arial"/>
          <w:bCs/>
          <w:color w:val="000000"/>
        </w:rPr>
        <w:t>.</w:t>
      </w:r>
      <w:r w:rsidR="00E32558" w:rsidRPr="0095667F">
        <w:rPr>
          <w:rFonts w:ascii="Arial" w:hAnsi="Arial" w:cs="Arial"/>
          <w:bCs/>
          <w:color w:val="000000"/>
        </w:rPr>
        <w:t xml:space="preserve"> As Dragon Office Supplies operates in Wales, it is important that you familiarise yourselves, with these new rules to avoid any penalties. Outlined below, is a description of what GDPR is and what your company needs to do in order to prepare for this, while not all rules will apply to you as Dragon Office Supplies only operates in Wales, and does not hold any information regarding the information of children it is still important that you read and understand all the new rules being introduced.</w:t>
      </w:r>
    </w:p>
    <w:p w:rsidR="00CC7AF2" w:rsidRPr="0095667F" w:rsidRDefault="00CC7AF2" w:rsidP="0095667F">
      <w:pPr>
        <w:pStyle w:val="NormalWeb"/>
        <w:spacing w:before="0" w:beforeAutospacing="0" w:after="0" w:afterAutospacing="0" w:line="360" w:lineRule="auto"/>
        <w:textAlignment w:val="baseline"/>
        <w:rPr>
          <w:rFonts w:ascii="Arial" w:hAnsi="Arial" w:cs="Arial"/>
          <w:bCs/>
          <w:color w:val="000000"/>
        </w:rPr>
      </w:pPr>
    </w:p>
    <w:p w:rsidR="00CC7AF2" w:rsidRPr="0095667F" w:rsidRDefault="00CC7AF2" w:rsidP="0095667F">
      <w:pPr>
        <w:pStyle w:val="NormalWeb"/>
        <w:spacing w:before="0" w:beforeAutospacing="0" w:after="0" w:afterAutospacing="0" w:line="360" w:lineRule="auto"/>
        <w:textAlignment w:val="baseline"/>
        <w:rPr>
          <w:rFonts w:ascii="Arial" w:hAnsi="Arial" w:cs="Arial"/>
          <w:bCs/>
          <w:color w:val="000000"/>
        </w:rPr>
      </w:pPr>
    </w:p>
    <w:p w:rsidR="00CC7AF2" w:rsidRPr="0095667F" w:rsidRDefault="00CC7AF2" w:rsidP="0095667F">
      <w:pPr>
        <w:pStyle w:val="NormalWeb"/>
        <w:spacing w:before="0" w:beforeAutospacing="0" w:after="0" w:afterAutospacing="0" w:line="360" w:lineRule="auto"/>
        <w:textAlignment w:val="baseline"/>
        <w:rPr>
          <w:rFonts w:ascii="Arial" w:hAnsi="Arial" w:cs="Arial"/>
          <w:bCs/>
          <w:color w:val="000000"/>
          <w:u w:val="single"/>
        </w:rPr>
      </w:pPr>
      <w:r w:rsidRPr="0095667F">
        <w:rPr>
          <w:rFonts w:ascii="Arial" w:hAnsi="Arial" w:cs="Arial"/>
          <w:bCs/>
          <w:color w:val="000000"/>
          <w:u w:val="single"/>
        </w:rPr>
        <w:t xml:space="preserve">What is </w:t>
      </w:r>
      <w:r w:rsidR="0095667F" w:rsidRPr="0095667F">
        <w:rPr>
          <w:rFonts w:ascii="Arial" w:hAnsi="Arial" w:cs="Arial"/>
          <w:bCs/>
          <w:color w:val="000000"/>
          <w:u w:val="single"/>
        </w:rPr>
        <w:t>GDPR?</w:t>
      </w:r>
    </w:p>
    <w:p w:rsidR="0095667F" w:rsidRPr="0095667F" w:rsidRDefault="0095667F" w:rsidP="0095667F">
      <w:pPr>
        <w:pStyle w:val="NormalWeb"/>
        <w:spacing w:before="0" w:beforeAutospacing="0" w:after="0" w:afterAutospacing="0" w:line="360" w:lineRule="auto"/>
        <w:textAlignment w:val="baseline"/>
        <w:rPr>
          <w:rFonts w:ascii="Arial" w:hAnsi="Arial" w:cs="Arial"/>
          <w:bCs/>
          <w:color w:val="000000"/>
        </w:rPr>
      </w:pPr>
    </w:p>
    <w:p w:rsidR="00CC7AF2" w:rsidRPr="0095667F" w:rsidRDefault="004F4007" w:rsidP="0095667F">
      <w:pPr>
        <w:pStyle w:val="NormalWeb"/>
        <w:spacing w:before="0" w:beforeAutospacing="0" w:after="0" w:afterAutospacing="0" w:line="360" w:lineRule="auto"/>
        <w:textAlignment w:val="baseline"/>
        <w:rPr>
          <w:rFonts w:ascii="Arial" w:hAnsi="Arial" w:cs="Arial"/>
          <w:bCs/>
          <w:color w:val="000000"/>
        </w:rPr>
      </w:pPr>
      <w:r w:rsidRPr="0095667F">
        <w:rPr>
          <w:rFonts w:ascii="Arial" w:hAnsi="Arial" w:cs="Arial"/>
          <w:bCs/>
          <w:color w:val="000000"/>
        </w:rPr>
        <w:t>GDPR stands for General Data Protection Regulation, and has been introduced as the old data protection act was thought to be outdated, as the use of internet has grown considerably since 1998 and does not take things like Facebook, Instagram and Google into account. The aim of GDPR is therefore to provide people with better protection, and so that the data laws</w:t>
      </w:r>
      <w:r w:rsidR="00E4687F" w:rsidRPr="0095667F">
        <w:rPr>
          <w:rFonts w:ascii="Arial" w:hAnsi="Arial" w:cs="Arial"/>
          <w:bCs/>
          <w:color w:val="000000"/>
        </w:rPr>
        <w:t xml:space="preserve"> across the E.U are in sync with each other.</w:t>
      </w:r>
    </w:p>
    <w:p w:rsidR="00936AE3" w:rsidRPr="0095667F" w:rsidRDefault="00E645A0" w:rsidP="0095667F">
      <w:pPr>
        <w:pStyle w:val="NormalWeb"/>
        <w:spacing w:before="0" w:beforeAutospacing="0" w:after="0" w:afterAutospacing="0" w:line="360" w:lineRule="auto"/>
        <w:textAlignment w:val="baseline"/>
        <w:rPr>
          <w:rFonts w:ascii="Arial" w:hAnsi="Arial" w:cs="Arial"/>
          <w:bCs/>
          <w:color w:val="000000"/>
        </w:rPr>
      </w:pPr>
      <w:r w:rsidRPr="0095667F">
        <w:rPr>
          <w:rFonts w:ascii="Arial" w:hAnsi="Arial" w:cs="Arial"/>
          <w:bCs/>
          <w:color w:val="000000"/>
        </w:rPr>
        <w:t>(Eveningstandard.co.uk 2018)</w:t>
      </w:r>
    </w:p>
    <w:p w:rsidR="00936AE3" w:rsidRPr="0095667F" w:rsidRDefault="00936AE3" w:rsidP="0095667F">
      <w:pPr>
        <w:pStyle w:val="NormalWeb"/>
        <w:spacing w:before="0" w:beforeAutospacing="0" w:after="0" w:afterAutospacing="0" w:line="360" w:lineRule="auto"/>
        <w:textAlignment w:val="baseline"/>
        <w:rPr>
          <w:rFonts w:ascii="Arial" w:hAnsi="Arial" w:cs="Arial"/>
          <w:b/>
          <w:bCs/>
          <w:color w:val="000000"/>
        </w:rPr>
      </w:pPr>
    </w:p>
    <w:p w:rsidR="00936AE3" w:rsidRPr="0095667F" w:rsidRDefault="00936AE3" w:rsidP="0095667F">
      <w:pPr>
        <w:pStyle w:val="NormalWeb"/>
        <w:spacing w:before="0" w:beforeAutospacing="0" w:after="0" w:afterAutospacing="0" w:line="360" w:lineRule="auto"/>
        <w:textAlignment w:val="baseline"/>
        <w:rPr>
          <w:rFonts w:ascii="Arial" w:hAnsi="Arial" w:cs="Arial"/>
          <w:b/>
          <w:bCs/>
          <w:color w:val="000000"/>
        </w:rPr>
      </w:pPr>
    </w:p>
    <w:p w:rsidR="0095667F" w:rsidRPr="0095667F" w:rsidRDefault="00E4687F" w:rsidP="0095667F">
      <w:pPr>
        <w:spacing w:line="360" w:lineRule="auto"/>
        <w:rPr>
          <w:rFonts w:ascii="Arial" w:eastAsia="Times New Roman" w:hAnsi="Arial" w:cs="Arial"/>
          <w:sz w:val="24"/>
          <w:szCs w:val="24"/>
          <w:u w:val="single"/>
          <w:lang w:eastAsia="en-GB"/>
        </w:rPr>
      </w:pPr>
      <w:r w:rsidRPr="0095667F">
        <w:rPr>
          <w:rFonts w:ascii="Arial" w:eastAsia="Times New Roman" w:hAnsi="Arial" w:cs="Arial"/>
          <w:sz w:val="24"/>
          <w:szCs w:val="24"/>
          <w:u w:val="single"/>
          <w:lang w:eastAsia="en-GB"/>
        </w:rPr>
        <w:t>How Does This Affect Your Business</w:t>
      </w:r>
      <w:r w:rsidR="00E32558" w:rsidRPr="0095667F">
        <w:rPr>
          <w:rFonts w:ascii="Arial" w:eastAsia="Times New Roman" w:hAnsi="Arial" w:cs="Arial"/>
          <w:sz w:val="24"/>
          <w:szCs w:val="24"/>
          <w:u w:val="single"/>
          <w:lang w:eastAsia="en-GB"/>
        </w:rPr>
        <w:t>?</w:t>
      </w:r>
      <w:r w:rsidRPr="0095667F">
        <w:rPr>
          <w:rFonts w:ascii="Arial" w:eastAsia="Times New Roman" w:hAnsi="Arial" w:cs="Arial"/>
          <w:sz w:val="24"/>
          <w:szCs w:val="24"/>
          <w:u w:val="single"/>
          <w:lang w:eastAsia="en-GB"/>
        </w:rPr>
        <w:t xml:space="preserve"> </w:t>
      </w:r>
    </w:p>
    <w:p w:rsidR="00E4687F" w:rsidRPr="0095667F" w:rsidRDefault="00E4687F" w:rsidP="0095667F">
      <w:pPr>
        <w:spacing w:line="360" w:lineRule="auto"/>
        <w:rPr>
          <w:rFonts w:ascii="Arial" w:eastAsia="Times New Roman" w:hAnsi="Arial" w:cs="Arial"/>
          <w:sz w:val="24"/>
          <w:szCs w:val="24"/>
          <w:u w:val="single"/>
          <w:lang w:eastAsia="en-GB"/>
        </w:rPr>
      </w:pPr>
      <w:r w:rsidRPr="0095667F">
        <w:rPr>
          <w:rFonts w:ascii="Arial" w:eastAsia="Times New Roman" w:hAnsi="Arial" w:cs="Arial"/>
          <w:sz w:val="24"/>
          <w:szCs w:val="24"/>
          <w:lang w:eastAsia="en-GB"/>
        </w:rPr>
        <w:t>As long as you are already following the rules of the current data protection act, then there won’t be too many changes for your business to make, as many of the main principles of the GDPT are the same. There are however some</w:t>
      </w:r>
      <w:r w:rsidR="00E645A0" w:rsidRPr="0095667F">
        <w:rPr>
          <w:rFonts w:ascii="Arial" w:eastAsia="Times New Roman" w:hAnsi="Arial" w:cs="Arial"/>
          <w:sz w:val="24"/>
          <w:szCs w:val="24"/>
          <w:lang w:eastAsia="en-GB"/>
        </w:rPr>
        <w:t xml:space="preserve"> new features that Dragon Office Supplies</w:t>
      </w:r>
      <w:r w:rsidRPr="0095667F">
        <w:rPr>
          <w:rFonts w:ascii="Arial" w:eastAsia="Times New Roman" w:hAnsi="Arial" w:cs="Arial"/>
          <w:sz w:val="24"/>
          <w:szCs w:val="24"/>
          <w:lang w:eastAsia="en-GB"/>
        </w:rPr>
        <w:t xml:space="preserve"> will have to do for the first time, as well as approaching other</w:t>
      </w:r>
      <w:r w:rsidR="00767923" w:rsidRPr="0095667F">
        <w:rPr>
          <w:rFonts w:ascii="Arial" w:eastAsia="Times New Roman" w:hAnsi="Arial" w:cs="Arial"/>
          <w:sz w:val="24"/>
          <w:szCs w:val="24"/>
          <w:lang w:eastAsia="en-GB"/>
        </w:rPr>
        <w:t xml:space="preserve"> current</w:t>
      </w:r>
      <w:r w:rsidRPr="0095667F">
        <w:rPr>
          <w:rFonts w:ascii="Arial" w:eastAsia="Times New Roman" w:hAnsi="Arial" w:cs="Arial"/>
          <w:sz w:val="24"/>
          <w:szCs w:val="24"/>
          <w:lang w:eastAsia="en-GB"/>
        </w:rPr>
        <w:t xml:space="preserve"> topics differently.</w:t>
      </w:r>
      <w:r w:rsidR="00E645A0" w:rsidRPr="0095667F">
        <w:rPr>
          <w:rFonts w:ascii="Arial" w:eastAsia="Times New Roman" w:hAnsi="Arial" w:cs="Arial"/>
          <w:sz w:val="24"/>
          <w:szCs w:val="24"/>
          <w:lang w:eastAsia="en-GB"/>
        </w:rPr>
        <w:t xml:space="preserve"> (Eveningstandard.co.uk 2018)</w:t>
      </w:r>
    </w:p>
    <w:p w:rsidR="00E645A0" w:rsidRPr="0095667F" w:rsidRDefault="00E645A0" w:rsidP="0095667F">
      <w:pPr>
        <w:spacing w:line="360" w:lineRule="auto"/>
        <w:rPr>
          <w:rFonts w:ascii="Arial" w:eastAsia="Times New Roman" w:hAnsi="Arial" w:cs="Arial"/>
          <w:sz w:val="24"/>
          <w:szCs w:val="24"/>
          <w:lang w:eastAsia="en-GB"/>
        </w:rPr>
      </w:pPr>
    </w:p>
    <w:p w:rsidR="00E645A0" w:rsidRPr="0095667F" w:rsidRDefault="00E645A0" w:rsidP="0095667F">
      <w:pPr>
        <w:spacing w:line="360" w:lineRule="auto"/>
        <w:rPr>
          <w:rFonts w:ascii="Arial" w:eastAsia="Times New Roman" w:hAnsi="Arial" w:cs="Arial"/>
          <w:sz w:val="24"/>
          <w:szCs w:val="24"/>
          <w:u w:val="single"/>
          <w:lang w:eastAsia="en-GB"/>
        </w:rPr>
      </w:pPr>
      <w:r w:rsidRPr="0095667F">
        <w:rPr>
          <w:rFonts w:ascii="Arial" w:eastAsia="Times New Roman" w:hAnsi="Arial" w:cs="Arial"/>
          <w:sz w:val="24"/>
          <w:szCs w:val="24"/>
          <w:u w:val="single"/>
          <w:lang w:eastAsia="en-GB"/>
        </w:rPr>
        <w:t>Points to Start Considering</w:t>
      </w:r>
    </w:p>
    <w:p w:rsidR="00792A63" w:rsidRPr="0095667F" w:rsidRDefault="00792A63" w:rsidP="0095667F">
      <w:pPr>
        <w:spacing w:line="360" w:lineRule="auto"/>
        <w:rPr>
          <w:rFonts w:ascii="Arial" w:eastAsia="Times New Roman" w:hAnsi="Arial" w:cs="Arial"/>
          <w:sz w:val="24"/>
          <w:szCs w:val="24"/>
          <w:lang w:eastAsia="en-GB"/>
        </w:rPr>
      </w:pPr>
      <w:r w:rsidRPr="0095667F">
        <w:rPr>
          <w:rFonts w:ascii="Arial" w:eastAsia="Times New Roman" w:hAnsi="Arial" w:cs="Arial"/>
          <w:sz w:val="24"/>
          <w:szCs w:val="24"/>
          <w:lang w:eastAsia="en-GB"/>
        </w:rPr>
        <w:t>It is important to familiarise yourself and your employees with the new rules that will be affecting your business as soon as possible to help prepare you for GDPR. The following points include;</w:t>
      </w:r>
    </w:p>
    <w:p w:rsidR="00792A63" w:rsidRPr="0095667F" w:rsidRDefault="00792A63" w:rsidP="0095667F">
      <w:pPr>
        <w:spacing w:line="360" w:lineRule="auto"/>
        <w:rPr>
          <w:rFonts w:ascii="Arial" w:eastAsia="Times New Roman" w:hAnsi="Arial" w:cs="Arial"/>
          <w:sz w:val="24"/>
          <w:szCs w:val="24"/>
          <w:lang w:eastAsia="en-GB"/>
        </w:rPr>
      </w:pPr>
    </w:p>
    <w:p w:rsidR="00792A63" w:rsidRPr="0095667F" w:rsidRDefault="00792A63" w:rsidP="0095667F">
      <w:pPr>
        <w:pStyle w:val="ListParagraph"/>
        <w:numPr>
          <w:ilvl w:val="0"/>
          <w:numId w:val="3"/>
        </w:numPr>
        <w:spacing w:line="360" w:lineRule="auto"/>
        <w:rPr>
          <w:rFonts w:ascii="Arial" w:eastAsia="Times New Roman" w:hAnsi="Arial" w:cs="Arial"/>
          <w:sz w:val="24"/>
          <w:szCs w:val="24"/>
          <w:lang w:eastAsia="en-GB"/>
        </w:rPr>
      </w:pPr>
      <w:r w:rsidRPr="0095667F">
        <w:rPr>
          <w:rFonts w:ascii="Arial" w:eastAsia="Times New Roman" w:hAnsi="Arial" w:cs="Arial"/>
          <w:sz w:val="24"/>
          <w:szCs w:val="24"/>
          <w:lang w:eastAsia="en-GB"/>
        </w:rPr>
        <w:t>Making sure your employees are aware of the new rules, and regulations that come under the GDPR. This will be helpful in ensuring that your business is not caught off guard, and that all necessary measures are taken before the deadline.</w:t>
      </w:r>
    </w:p>
    <w:p w:rsidR="00792A63" w:rsidRPr="0095667F" w:rsidRDefault="008A72FE" w:rsidP="0095667F">
      <w:pPr>
        <w:pStyle w:val="ListParagraph"/>
        <w:numPr>
          <w:ilvl w:val="0"/>
          <w:numId w:val="3"/>
        </w:numPr>
        <w:spacing w:line="360" w:lineRule="auto"/>
        <w:rPr>
          <w:rFonts w:ascii="Arial" w:eastAsia="Times New Roman" w:hAnsi="Arial" w:cs="Arial"/>
          <w:sz w:val="24"/>
          <w:szCs w:val="24"/>
          <w:lang w:eastAsia="en-GB"/>
        </w:rPr>
      </w:pPr>
      <w:r w:rsidRPr="0095667F">
        <w:rPr>
          <w:rFonts w:ascii="Arial" w:eastAsia="Times New Roman" w:hAnsi="Arial" w:cs="Arial"/>
          <w:sz w:val="24"/>
          <w:szCs w:val="24"/>
          <w:lang w:eastAsia="en-GB"/>
        </w:rPr>
        <w:t>Your business needs to be accountable for all the data it holds concerning its customers. Your records need to be up to date and accurate. You need to have sufficient knowledge and documentation on where that data came from, and any third parties that you may have shared it with. If for some reason you hold inaccurate information and have shared it with a third party, then they need to be informed so that their own records can be corrected.</w:t>
      </w:r>
    </w:p>
    <w:p w:rsidR="008A72FE" w:rsidRPr="0095667F" w:rsidRDefault="00772FD8" w:rsidP="0095667F">
      <w:pPr>
        <w:pStyle w:val="ListParagraph"/>
        <w:numPr>
          <w:ilvl w:val="0"/>
          <w:numId w:val="3"/>
        </w:numPr>
        <w:spacing w:line="360" w:lineRule="auto"/>
        <w:rPr>
          <w:rFonts w:ascii="Arial" w:eastAsia="Times New Roman" w:hAnsi="Arial" w:cs="Arial"/>
          <w:sz w:val="24"/>
          <w:szCs w:val="24"/>
          <w:lang w:eastAsia="en-GB"/>
        </w:rPr>
      </w:pPr>
      <w:r w:rsidRPr="0095667F">
        <w:rPr>
          <w:rFonts w:ascii="Arial" w:eastAsia="Times New Roman" w:hAnsi="Arial" w:cs="Arial"/>
          <w:sz w:val="24"/>
          <w:szCs w:val="24"/>
          <w:lang w:eastAsia="en-GB"/>
        </w:rPr>
        <w:t xml:space="preserve">The rights of the individual make up a large proportion of the GPDR, and must be adhered to while many of the principles are the same there </w:t>
      </w:r>
      <w:r w:rsidR="00FF2F22" w:rsidRPr="0095667F">
        <w:rPr>
          <w:rFonts w:ascii="Arial" w:eastAsia="Times New Roman" w:hAnsi="Arial" w:cs="Arial"/>
          <w:sz w:val="24"/>
          <w:szCs w:val="24"/>
          <w:lang w:eastAsia="en-GB"/>
        </w:rPr>
        <w:t>are also some changes, some of the individuals rights include the right to be informed, they must have the right of access, the right to have their data deleted and the right to object.</w:t>
      </w:r>
    </w:p>
    <w:p w:rsidR="00772FD8" w:rsidRPr="0095667F" w:rsidRDefault="00772FD8" w:rsidP="0095667F">
      <w:pPr>
        <w:pStyle w:val="ListParagraph"/>
        <w:numPr>
          <w:ilvl w:val="0"/>
          <w:numId w:val="3"/>
        </w:numPr>
        <w:spacing w:line="360" w:lineRule="auto"/>
        <w:rPr>
          <w:rFonts w:ascii="Arial" w:eastAsia="Times New Roman" w:hAnsi="Arial" w:cs="Arial"/>
          <w:sz w:val="24"/>
          <w:szCs w:val="24"/>
          <w:lang w:eastAsia="en-GB"/>
        </w:rPr>
      </w:pPr>
      <w:r w:rsidRPr="0095667F">
        <w:rPr>
          <w:rFonts w:ascii="Arial" w:eastAsia="Times New Roman" w:hAnsi="Arial" w:cs="Arial"/>
          <w:sz w:val="24"/>
          <w:szCs w:val="24"/>
          <w:lang w:eastAsia="en-GB"/>
        </w:rPr>
        <w:t xml:space="preserve">Your business need to communicate the information it holds </w:t>
      </w:r>
      <w:r w:rsidR="00EB4243" w:rsidRPr="0095667F">
        <w:rPr>
          <w:rFonts w:ascii="Arial" w:eastAsia="Times New Roman" w:hAnsi="Arial" w:cs="Arial"/>
          <w:sz w:val="24"/>
          <w:szCs w:val="24"/>
          <w:lang w:eastAsia="en-GB"/>
        </w:rPr>
        <w:t>and its reason for doing so with the customer. While this is already done to some extent under the current data protection act, there are now some more points that you will need to inform people of such as any lawful basis you have for the processing of their data, how long you keep their data for.</w:t>
      </w:r>
      <w:r w:rsidR="00A00E82" w:rsidRPr="0095667F">
        <w:rPr>
          <w:rFonts w:ascii="Arial" w:eastAsia="Times New Roman" w:hAnsi="Arial" w:cs="Arial"/>
          <w:sz w:val="24"/>
          <w:szCs w:val="24"/>
          <w:lang w:eastAsia="en-GB"/>
        </w:rPr>
        <w:t xml:space="preserve"> It is also of paramount importance that the customer knows their rights concerning their data, and that they may complain if they feel that their personal data is being misused.</w:t>
      </w:r>
    </w:p>
    <w:p w:rsidR="008262DB" w:rsidRPr="0095667F" w:rsidRDefault="008262DB" w:rsidP="0095667F">
      <w:pPr>
        <w:pStyle w:val="ListParagraph"/>
        <w:numPr>
          <w:ilvl w:val="0"/>
          <w:numId w:val="3"/>
        </w:numPr>
        <w:spacing w:line="360" w:lineRule="auto"/>
        <w:rPr>
          <w:rFonts w:ascii="Arial" w:eastAsia="Times New Roman" w:hAnsi="Arial" w:cs="Arial"/>
          <w:sz w:val="24"/>
          <w:szCs w:val="24"/>
          <w:lang w:eastAsia="en-GB"/>
        </w:rPr>
      </w:pPr>
      <w:r w:rsidRPr="0095667F">
        <w:rPr>
          <w:rFonts w:ascii="Arial" w:eastAsia="Times New Roman" w:hAnsi="Arial" w:cs="Arial"/>
          <w:sz w:val="24"/>
          <w:szCs w:val="24"/>
          <w:lang w:eastAsia="en-GB"/>
        </w:rPr>
        <w:t xml:space="preserve">It is also important that you update how your company deals with requests from individuals wishing to access their data, if you refuse a request for this then </w:t>
      </w:r>
      <w:proofErr w:type="spellStart"/>
      <w:r w:rsidRPr="0095667F">
        <w:rPr>
          <w:rFonts w:ascii="Arial" w:eastAsia="Times New Roman" w:hAnsi="Arial" w:cs="Arial"/>
          <w:sz w:val="24"/>
          <w:szCs w:val="24"/>
          <w:lang w:eastAsia="en-GB"/>
        </w:rPr>
        <w:t>its</w:t>
      </w:r>
      <w:proofErr w:type="spellEnd"/>
      <w:r w:rsidRPr="0095667F">
        <w:rPr>
          <w:rFonts w:ascii="Arial" w:eastAsia="Times New Roman" w:hAnsi="Arial" w:cs="Arial"/>
          <w:sz w:val="24"/>
          <w:szCs w:val="24"/>
          <w:lang w:eastAsia="en-GB"/>
        </w:rPr>
        <w:t xml:space="preserve"> important to inform the individual why, and to let them know that they have the right to complain</w:t>
      </w:r>
    </w:p>
    <w:p w:rsidR="00A00E82" w:rsidRPr="0095667F" w:rsidRDefault="00A00E82" w:rsidP="0095667F">
      <w:pPr>
        <w:pStyle w:val="ListParagraph"/>
        <w:numPr>
          <w:ilvl w:val="0"/>
          <w:numId w:val="3"/>
        </w:numPr>
        <w:spacing w:line="360" w:lineRule="auto"/>
        <w:rPr>
          <w:rFonts w:ascii="Arial" w:eastAsia="Times New Roman" w:hAnsi="Arial" w:cs="Arial"/>
          <w:sz w:val="24"/>
          <w:szCs w:val="24"/>
          <w:lang w:eastAsia="en-GB"/>
        </w:rPr>
      </w:pPr>
      <w:r w:rsidRPr="0095667F">
        <w:rPr>
          <w:rFonts w:ascii="Arial" w:eastAsia="Times New Roman" w:hAnsi="Arial" w:cs="Arial"/>
          <w:sz w:val="24"/>
          <w:szCs w:val="24"/>
          <w:lang w:eastAsia="en-GB"/>
        </w:rPr>
        <w:lastRenderedPageBreak/>
        <w:t>GDPR means that you need to know what lawful right your business has for the processing of the customers personal data, meaning that your privacy notice needs updating and should be made available to your customers so that they can decide and then inform you if they would prefer that their information was deleted.</w:t>
      </w:r>
    </w:p>
    <w:p w:rsidR="004B4465" w:rsidRPr="0095667F" w:rsidRDefault="00233E76" w:rsidP="0095667F">
      <w:pPr>
        <w:pStyle w:val="ListParagraph"/>
        <w:numPr>
          <w:ilvl w:val="0"/>
          <w:numId w:val="3"/>
        </w:numPr>
        <w:spacing w:line="360" w:lineRule="auto"/>
        <w:rPr>
          <w:rFonts w:ascii="Arial" w:eastAsia="Times New Roman" w:hAnsi="Arial" w:cs="Arial"/>
          <w:sz w:val="24"/>
          <w:szCs w:val="24"/>
          <w:lang w:eastAsia="en-GB"/>
        </w:rPr>
      </w:pPr>
      <w:r w:rsidRPr="0095667F">
        <w:rPr>
          <w:rFonts w:ascii="Arial" w:eastAsia="Times New Roman" w:hAnsi="Arial" w:cs="Arial"/>
          <w:sz w:val="24"/>
          <w:szCs w:val="24"/>
          <w:lang w:eastAsia="en-GB"/>
        </w:rPr>
        <w:t>The Information Commissioners Office has recently made available a guide on all the new rules and regulations regarding consent. However some of the overarching rules are that your c</w:t>
      </w:r>
      <w:r w:rsidR="00885D8F" w:rsidRPr="0095667F">
        <w:rPr>
          <w:rFonts w:ascii="Arial" w:eastAsia="Times New Roman" w:hAnsi="Arial" w:cs="Arial"/>
          <w:sz w:val="24"/>
          <w:szCs w:val="24"/>
          <w:lang w:eastAsia="en-GB"/>
        </w:rPr>
        <w:t xml:space="preserve">ustomers must have a clear </w:t>
      </w:r>
      <w:r w:rsidRPr="0095667F">
        <w:rPr>
          <w:rFonts w:ascii="Arial" w:eastAsia="Times New Roman" w:hAnsi="Arial" w:cs="Arial"/>
          <w:sz w:val="24"/>
          <w:szCs w:val="24"/>
          <w:lang w:eastAsia="en-GB"/>
        </w:rPr>
        <w:t xml:space="preserve">opportunity </w:t>
      </w:r>
      <w:r w:rsidR="00885D8F" w:rsidRPr="0095667F">
        <w:rPr>
          <w:rFonts w:ascii="Arial" w:eastAsia="Times New Roman" w:hAnsi="Arial" w:cs="Arial"/>
          <w:sz w:val="24"/>
          <w:szCs w:val="24"/>
          <w:lang w:eastAsia="en-GB"/>
        </w:rPr>
        <w:t xml:space="preserve">to grant their consent, and they should also have an easy to follow way in which they can withdraw their consent. </w:t>
      </w:r>
    </w:p>
    <w:p w:rsidR="00885D8F" w:rsidRPr="0095667F" w:rsidRDefault="00885D8F" w:rsidP="0095667F">
      <w:pPr>
        <w:pStyle w:val="ListParagraph"/>
        <w:numPr>
          <w:ilvl w:val="0"/>
          <w:numId w:val="3"/>
        </w:numPr>
        <w:spacing w:line="360" w:lineRule="auto"/>
        <w:rPr>
          <w:rFonts w:ascii="Arial" w:eastAsia="Times New Roman" w:hAnsi="Arial" w:cs="Arial"/>
          <w:sz w:val="24"/>
          <w:szCs w:val="24"/>
          <w:lang w:eastAsia="en-GB"/>
        </w:rPr>
      </w:pPr>
      <w:r w:rsidRPr="0095667F">
        <w:rPr>
          <w:rFonts w:ascii="Arial" w:eastAsia="Times New Roman" w:hAnsi="Arial" w:cs="Arial"/>
          <w:sz w:val="24"/>
          <w:szCs w:val="24"/>
          <w:lang w:eastAsia="en-GB"/>
        </w:rPr>
        <w:t>It is important that your business is also prepared for the</w:t>
      </w:r>
      <w:r w:rsidR="003358DD" w:rsidRPr="0095667F">
        <w:rPr>
          <w:rFonts w:ascii="Arial" w:eastAsia="Times New Roman" w:hAnsi="Arial" w:cs="Arial"/>
          <w:sz w:val="24"/>
          <w:szCs w:val="24"/>
          <w:lang w:eastAsia="en-GB"/>
        </w:rPr>
        <w:t xml:space="preserve"> possible</w:t>
      </w:r>
      <w:r w:rsidRPr="0095667F">
        <w:rPr>
          <w:rFonts w:ascii="Arial" w:eastAsia="Times New Roman" w:hAnsi="Arial" w:cs="Arial"/>
          <w:sz w:val="24"/>
          <w:szCs w:val="24"/>
          <w:lang w:eastAsia="en-GB"/>
        </w:rPr>
        <w:t xml:space="preserve"> event </w:t>
      </w:r>
      <w:r w:rsidR="003358DD" w:rsidRPr="0095667F">
        <w:rPr>
          <w:rFonts w:ascii="Arial" w:eastAsia="Times New Roman" w:hAnsi="Arial" w:cs="Arial"/>
          <w:sz w:val="24"/>
          <w:szCs w:val="24"/>
          <w:lang w:eastAsia="en-GB"/>
        </w:rPr>
        <w:t>of a data breach, in most cases the ICO will need to be informed of this, as well as the individual whose data it is.</w:t>
      </w:r>
    </w:p>
    <w:p w:rsidR="003358DD" w:rsidRPr="0095667F" w:rsidRDefault="003358DD" w:rsidP="0095667F">
      <w:pPr>
        <w:pStyle w:val="ListParagraph"/>
        <w:numPr>
          <w:ilvl w:val="0"/>
          <w:numId w:val="3"/>
        </w:numPr>
        <w:spacing w:line="360" w:lineRule="auto"/>
        <w:rPr>
          <w:rFonts w:ascii="Arial" w:eastAsia="Times New Roman" w:hAnsi="Arial" w:cs="Arial"/>
          <w:sz w:val="24"/>
          <w:szCs w:val="24"/>
          <w:lang w:eastAsia="en-GB"/>
        </w:rPr>
      </w:pPr>
      <w:r w:rsidRPr="0095667F">
        <w:rPr>
          <w:rFonts w:ascii="Arial" w:eastAsia="Times New Roman" w:hAnsi="Arial" w:cs="Arial"/>
          <w:sz w:val="24"/>
          <w:szCs w:val="24"/>
          <w:lang w:eastAsia="en-GB"/>
        </w:rPr>
        <w:t>The GDPR now means that our business is required to take on a privacy by design approach, and also to conduct a Privacy Impact Assessment</w:t>
      </w:r>
      <w:r w:rsidR="000A6555" w:rsidRPr="0095667F">
        <w:rPr>
          <w:rFonts w:ascii="Arial" w:eastAsia="Times New Roman" w:hAnsi="Arial" w:cs="Arial"/>
          <w:sz w:val="24"/>
          <w:szCs w:val="24"/>
          <w:lang w:eastAsia="en-GB"/>
        </w:rPr>
        <w:t>. More details of this can be found on the ICO website.</w:t>
      </w:r>
    </w:p>
    <w:p w:rsidR="000A6555" w:rsidRPr="0095667F" w:rsidRDefault="000A6555" w:rsidP="0095667F">
      <w:pPr>
        <w:pStyle w:val="ListParagraph"/>
        <w:numPr>
          <w:ilvl w:val="0"/>
          <w:numId w:val="3"/>
        </w:numPr>
        <w:spacing w:line="360" w:lineRule="auto"/>
        <w:rPr>
          <w:rFonts w:ascii="Arial" w:eastAsia="Times New Roman" w:hAnsi="Arial" w:cs="Arial"/>
          <w:sz w:val="24"/>
          <w:szCs w:val="24"/>
          <w:lang w:eastAsia="en-GB"/>
        </w:rPr>
      </w:pPr>
      <w:r w:rsidRPr="0095667F">
        <w:rPr>
          <w:rFonts w:ascii="Arial" w:eastAsia="Times New Roman" w:hAnsi="Arial" w:cs="Arial"/>
          <w:sz w:val="24"/>
          <w:szCs w:val="24"/>
          <w:lang w:eastAsia="en-GB"/>
        </w:rPr>
        <w:t xml:space="preserve">It would be good practice to appoint a Data Protection Officer within your business, </w:t>
      </w:r>
      <w:r w:rsidR="001B7B18" w:rsidRPr="0095667F">
        <w:rPr>
          <w:rFonts w:ascii="Arial" w:eastAsia="Times New Roman" w:hAnsi="Arial" w:cs="Arial"/>
          <w:sz w:val="24"/>
          <w:szCs w:val="24"/>
          <w:lang w:eastAsia="en-GB"/>
        </w:rPr>
        <w:t>this person should have an excellent knowledge of the new rules and regulations, and will have responsibility for making sure that they are carried out properly.</w:t>
      </w:r>
      <w:r w:rsidR="00E645A0" w:rsidRPr="0095667F">
        <w:rPr>
          <w:rFonts w:ascii="Arial" w:eastAsia="Times New Roman" w:hAnsi="Arial" w:cs="Arial"/>
          <w:sz w:val="24"/>
          <w:szCs w:val="24"/>
          <w:lang w:eastAsia="en-GB"/>
        </w:rPr>
        <w:t xml:space="preserve"> (ico.org.uk 2018)</w:t>
      </w:r>
    </w:p>
    <w:p w:rsidR="001B7B18" w:rsidRDefault="001B7B18" w:rsidP="004B4465"/>
    <w:p w:rsidR="001B7B18" w:rsidRDefault="001B7B18" w:rsidP="004B4465"/>
    <w:p w:rsidR="00E645A0" w:rsidRDefault="00E645A0" w:rsidP="00FF2F22"/>
    <w:p w:rsidR="00E645A0" w:rsidRDefault="00E645A0" w:rsidP="00FF2F22"/>
    <w:p w:rsidR="00E645A0" w:rsidRDefault="00E645A0" w:rsidP="00FF2F22"/>
    <w:p w:rsidR="00E645A0" w:rsidRDefault="00E645A0" w:rsidP="00FF2F22"/>
    <w:p w:rsidR="00E645A0" w:rsidRDefault="00E645A0" w:rsidP="00FF2F22"/>
    <w:p w:rsidR="00E645A0" w:rsidRDefault="00E645A0" w:rsidP="00FF2F22"/>
    <w:p w:rsidR="00E645A0" w:rsidRDefault="00E645A0" w:rsidP="00FF2F22"/>
    <w:p w:rsidR="00E645A0" w:rsidRDefault="00E645A0" w:rsidP="00FF2F22"/>
    <w:p w:rsidR="00E645A0" w:rsidRDefault="00E645A0" w:rsidP="00FF2F22"/>
    <w:p w:rsidR="00E645A0" w:rsidRDefault="00E645A0" w:rsidP="00FF2F22"/>
    <w:p w:rsidR="00E645A0" w:rsidRPr="0095667F" w:rsidRDefault="0095667F" w:rsidP="00FF2F22">
      <w:pPr>
        <w:rPr>
          <w:rFonts w:ascii="Arial" w:hAnsi="Arial" w:cs="Arial"/>
          <w:sz w:val="24"/>
          <w:szCs w:val="24"/>
        </w:rPr>
      </w:pPr>
      <w:r w:rsidRPr="0095667F">
        <w:rPr>
          <w:rFonts w:ascii="Arial" w:hAnsi="Arial" w:cs="Arial"/>
          <w:sz w:val="24"/>
          <w:szCs w:val="24"/>
        </w:rPr>
        <w:lastRenderedPageBreak/>
        <w:t xml:space="preserve">Reference Page </w:t>
      </w:r>
    </w:p>
    <w:p w:rsidR="00E645A0" w:rsidRDefault="00E645A0" w:rsidP="00FF2F22"/>
    <w:p w:rsidR="00E645A0" w:rsidRDefault="00E645A0" w:rsidP="00FF2F22">
      <w:hyperlink r:id="rId7" w:history="1">
        <w:r w:rsidRPr="00424BB3">
          <w:rPr>
            <w:rStyle w:val="Hyperlink"/>
          </w:rPr>
          <w:t>https://ico.org.uk/media/1624219/preparing-for-the-gdpr-12-steps.pdf</w:t>
        </w:r>
      </w:hyperlink>
    </w:p>
    <w:p w:rsidR="00E645A0" w:rsidRDefault="00E645A0" w:rsidP="00FF2F22">
      <w:hyperlink r:id="rId8" w:history="1">
        <w:r w:rsidRPr="00424BB3">
          <w:rPr>
            <w:rStyle w:val="Hyperlink"/>
          </w:rPr>
          <w:t>https://www.standard.co.uk/news/uk/what-is-gdpr-everything-you-need-to-know-about-the-new-eu-data-protection-laws-a3836991.html</w:t>
        </w:r>
      </w:hyperlink>
      <w:r>
        <w:t xml:space="preserve"> `</w:t>
      </w:r>
    </w:p>
    <w:sectPr w:rsidR="00E645A0">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4517" w:rsidRDefault="005B4517" w:rsidP="0095667F">
      <w:pPr>
        <w:spacing w:after="0" w:line="240" w:lineRule="auto"/>
      </w:pPr>
      <w:r>
        <w:separator/>
      </w:r>
    </w:p>
  </w:endnote>
  <w:endnote w:type="continuationSeparator" w:id="0">
    <w:p w:rsidR="005B4517" w:rsidRDefault="005B4517" w:rsidP="009566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4517" w:rsidRDefault="005B4517" w:rsidP="0095667F">
      <w:pPr>
        <w:spacing w:after="0" w:line="240" w:lineRule="auto"/>
      </w:pPr>
      <w:r>
        <w:separator/>
      </w:r>
    </w:p>
  </w:footnote>
  <w:footnote w:type="continuationSeparator" w:id="0">
    <w:p w:rsidR="005B4517" w:rsidRDefault="005B4517" w:rsidP="0095667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667F" w:rsidRDefault="0095667F">
    <w:pPr>
      <w:pStyle w:val="Header"/>
    </w:pPr>
  </w:p>
  <w:p w:rsidR="0095667F" w:rsidRDefault="0095667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764EE4"/>
    <w:multiLevelType w:val="multilevel"/>
    <w:tmpl w:val="6D2EF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54A4AD4"/>
    <w:multiLevelType w:val="hybridMultilevel"/>
    <w:tmpl w:val="C4941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25A3999"/>
    <w:multiLevelType w:val="hybridMultilevel"/>
    <w:tmpl w:val="E9785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6AE3"/>
    <w:rsid w:val="000A6555"/>
    <w:rsid w:val="001B7B18"/>
    <w:rsid w:val="00233E76"/>
    <w:rsid w:val="003358DD"/>
    <w:rsid w:val="004555E9"/>
    <w:rsid w:val="004B4465"/>
    <w:rsid w:val="004F4007"/>
    <w:rsid w:val="005B4517"/>
    <w:rsid w:val="005C18BB"/>
    <w:rsid w:val="00767923"/>
    <w:rsid w:val="00772FD8"/>
    <w:rsid w:val="00792A63"/>
    <w:rsid w:val="008262DB"/>
    <w:rsid w:val="00885D8F"/>
    <w:rsid w:val="008A72FE"/>
    <w:rsid w:val="00936AE3"/>
    <w:rsid w:val="0095667F"/>
    <w:rsid w:val="00A00E82"/>
    <w:rsid w:val="00A438A2"/>
    <w:rsid w:val="00B176D8"/>
    <w:rsid w:val="00C12EC2"/>
    <w:rsid w:val="00CC7AF2"/>
    <w:rsid w:val="00E32558"/>
    <w:rsid w:val="00E4687F"/>
    <w:rsid w:val="00E645A0"/>
    <w:rsid w:val="00E74D10"/>
    <w:rsid w:val="00EB4243"/>
    <w:rsid w:val="00FF2F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292EBB-134F-46E0-9ECF-992F28275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36AE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36AE3"/>
    <w:rPr>
      <w:color w:val="0000FF"/>
      <w:u w:val="single"/>
    </w:rPr>
  </w:style>
  <w:style w:type="paragraph" w:styleId="ListParagraph">
    <w:name w:val="List Paragraph"/>
    <w:basedOn w:val="Normal"/>
    <w:uiPriority w:val="34"/>
    <w:qFormat/>
    <w:rsid w:val="00792A63"/>
    <w:pPr>
      <w:ind w:left="720"/>
      <w:contextualSpacing/>
    </w:pPr>
  </w:style>
  <w:style w:type="paragraph" w:styleId="Header">
    <w:name w:val="header"/>
    <w:basedOn w:val="Normal"/>
    <w:link w:val="HeaderChar"/>
    <w:uiPriority w:val="99"/>
    <w:unhideWhenUsed/>
    <w:rsid w:val="009566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667F"/>
  </w:style>
  <w:style w:type="paragraph" w:styleId="Footer">
    <w:name w:val="footer"/>
    <w:basedOn w:val="Normal"/>
    <w:link w:val="FooterChar"/>
    <w:uiPriority w:val="99"/>
    <w:unhideWhenUsed/>
    <w:rsid w:val="009566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66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346020">
      <w:bodyDiv w:val="1"/>
      <w:marLeft w:val="0"/>
      <w:marRight w:val="0"/>
      <w:marTop w:val="0"/>
      <w:marBottom w:val="0"/>
      <w:divBdr>
        <w:top w:val="none" w:sz="0" w:space="0" w:color="auto"/>
        <w:left w:val="none" w:sz="0" w:space="0" w:color="auto"/>
        <w:bottom w:val="none" w:sz="0" w:space="0" w:color="auto"/>
        <w:right w:val="none" w:sz="0" w:space="0" w:color="auto"/>
      </w:divBdr>
    </w:div>
    <w:div w:id="422184014">
      <w:bodyDiv w:val="1"/>
      <w:marLeft w:val="0"/>
      <w:marRight w:val="0"/>
      <w:marTop w:val="0"/>
      <w:marBottom w:val="0"/>
      <w:divBdr>
        <w:top w:val="none" w:sz="0" w:space="0" w:color="auto"/>
        <w:left w:val="none" w:sz="0" w:space="0" w:color="auto"/>
        <w:bottom w:val="none" w:sz="0" w:space="0" w:color="auto"/>
        <w:right w:val="none" w:sz="0" w:space="0" w:color="auto"/>
      </w:divBdr>
    </w:div>
    <w:div w:id="1853638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ndard.co.uk/news/uk/what-is-gdpr-everything-you-need-to-know-about-the-new-eu-data-protection-laws-a3836991.html" TargetMode="External"/><Relationship Id="rId3" Type="http://schemas.openxmlformats.org/officeDocument/2006/relationships/settings" Target="settings.xml"/><Relationship Id="rId7" Type="http://schemas.openxmlformats.org/officeDocument/2006/relationships/hyperlink" Target="https://ico.org.uk/media/1624219/preparing-for-the-gdpr-12-steps.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392</TotalTime>
  <Pages>4</Pages>
  <Words>845</Words>
  <Characters>4821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Merran Jane</dc:creator>
  <cp:keywords/>
  <dc:description/>
  <cp:lastModifiedBy>Merran Jane</cp:lastModifiedBy>
  <cp:revision>4</cp:revision>
  <dcterms:created xsi:type="dcterms:W3CDTF">2018-05-13T14:04:00Z</dcterms:created>
  <dcterms:modified xsi:type="dcterms:W3CDTF">2018-05-14T14:34:00Z</dcterms:modified>
</cp:coreProperties>
</file>