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19439845"/>
        <w:docPartObj>
          <w:docPartGallery w:val="Cover Pages"/>
          <w:docPartUnique/>
        </w:docPartObj>
      </w:sdtPr>
      <w:sdtEndPr>
        <w:rPr>
          <w:rFonts w:ascii="Arial" w:hAnsi="Arial" w:cs="Arial"/>
          <w:sz w:val="20"/>
          <w:szCs w:val="20"/>
        </w:rPr>
      </w:sdtEndPr>
      <w:sdtContent>
        <w:p w14:paraId="36A524A8" w14:textId="6395B437" w:rsidR="00377935" w:rsidRDefault="009C5B75">
          <w:r>
            <w:rPr>
              <w:noProof/>
            </w:rPr>
            <mc:AlternateContent>
              <mc:Choice Requires="wpg">
                <w:drawing>
                  <wp:anchor distT="0" distB="0" distL="114300" distR="114300" simplePos="0" relativeHeight="251659264" behindDoc="1" locked="0" layoutInCell="1" allowOverlap="1" wp14:anchorId="787C0344" wp14:editId="47C2C3A2">
                    <wp:simplePos x="0" y="0"/>
                    <wp:positionH relativeFrom="page">
                      <wp:posOffset>818515</wp:posOffset>
                    </wp:positionH>
                    <wp:positionV relativeFrom="page">
                      <wp:posOffset>747395</wp:posOffset>
                    </wp:positionV>
                    <wp:extent cx="6852920" cy="9142730"/>
                    <wp:effectExtent l="0" t="0" r="0" b="0"/>
                    <wp:wrapNone/>
                    <wp:docPr id="119" name="Group 119"/>
                    <wp:cNvGraphicFramePr/>
                    <a:graphic xmlns:a="http://schemas.openxmlformats.org/drawingml/2006/main">
                      <a:graphicData uri="http://schemas.microsoft.com/office/word/2010/wordprocessingGroup">
                        <wpg:wgp>
                          <wpg:cNvGrpSpPr/>
                          <wpg:grpSpPr>
                            <a:xfrm>
                              <a:off x="0" y="0"/>
                              <a:ext cx="6852920" cy="9142731"/>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7941D15" w14:textId="103839B9" w:rsidR="00DF7441" w:rsidRDefault="00DF7441">
                                      <w:pPr>
                                        <w:pStyle w:val="NoSpacing"/>
                                        <w:rPr>
                                          <w:color w:val="FFFFFF" w:themeColor="background1"/>
                                          <w:sz w:val="32"/>
                                          <w:szCs w:val="32"/>
                                        </w:rPr>
                                      </w:pPr>
                                      <w:r>
                                        <w:rPr>
                                          <w:color w:val="FFFFFF" w:themeColor="background1"/>
                                          <w:sz w:val="32"/>
                                          <w:szCs w:val="32"/>
                                        </w:rPr>
                                        <w:t>Student name: Andreea Loredana Susanu</w:t>
                                      </w:r>
                                    </w:p>
                                  </w:sdtContent>
                                </w:sdt>
                                <w:p w14:paraId="082CB92D" w14:textId="528693A3" w:rsidR="00DF7441" w:rsidRDefault="00375C26">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DF7441">
                                        <w:rPr>
                                          <w:caps/>
                                          <w:color w:val="FFFFFF" w:themeColor="background1"/>
                                        </w:rPr>
                                        <w:t>student no: 1915299</w:t>
                                      </w:r>
                                    </w:sdtContent>
                                  </w:sdt>
                                  <w:r w:rsidR="00DF7441">
                                    <w:rPr>
                                      <w:caps/>
                                      <w:color w:val="FFFFFF" w:themeColor="background1"/>
                                    </w:rPr>
                                    <w:t xml:space="preserve"> </w:t>
                                  </w:r>
                                </w:p>
                                <w:p w14:paraId="0FDABA0C" w14:textId="31A15279" w:rsidR="00DF7441" w:rsidRDefault="00DF7441">
                                  <w:pPr>
                                    <w:pStyle w:val="NoSpacing"/>
                                    <w:rPr>
                                      <w:caps/>
                                      <w:color w:val="FFFFFF" w:themeColor="background1"/>
                                    </w:rPr>
                                  </w:pPr>
                                  <w:r>
                                    <w:rPr>
                                      <w:caps/>
                                      <w:color w:val="FFFFFF" w:themeColor="background1"/>
                                    </w:rPr>
                                    <w:t>Module CODE: BMSW5106_LON</w:t>
                                  </w:r>
                                </w:p>
                                <w:p w14:paraId="14E5C0EE" w14:textId="3F27C913" w:rsidR="00DF7441" w:rsidRDefault="00DF7441">
                                  <w:pPr>
                                    <w:pStyle w:val="NoSpacing"/>
                                    <w:rPr>
                                      <w:caps/>
                                      <w:color w:val="FFFFFF" w:themeColor="background1"/>
                                    </w:rPr>
                                  </w:pPr>
                                  <w:r>
                                    <w:rPr>
                                      <w:caps/>
                                      <w:color w:val="FFFFFF" w:themeColor="background1"/>
                                    </w:rPr>
                                    <w:t>LECTURER NAME: ZAINAB ATTA</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4506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9E007E5" w14:textId="4EC3A58E" w:rsidR="00DF7441" w:rsidRPr="00377935" w:rsidRDefault="00DF7441" w:rsidP="00377935">
                                      <w:pPr>
                                        <w:pStyle w:val="NoSpacing"/>
                                        <w:pBdr>
                                          <w:bottom w:val="single" w:sz="6" w:space="0" w:color="7F7F7F" w:themeColor="text1" w:themeTint="80"/>
                                        </w:pBdr>
                                        <w:rPr>
                                          <w:rFonts w:ascii="Times New Roman" w:eastAsiaTheme="majorEastAsia" w:hAnsi="Times New Roman" w:cs="Times New Roman"/>
                                          <w:color w:val="595959" w:themeColor="text1" w:themeTint="A6"/>
                                          <w:sz w:val="72"/>
                                          <w:szCs w:val="72"/>
                                        </w:rPr>
                                      </w:pPr>
                                      <w:r w:rsidRPr="00377935">
                                        <w:rPr>
                                          <w:rFonts w:ascii="Times New Roman" w:eastAsiaTheme="majorEastAsia" w:hAnsi="Times New Roman" w:cs="Times New Roman"/>
                                          <w:color w:val="595959" w:themeColor="text1" w:themeTint="A6"/>
                                          <w:sz w:val="72"/>
                                          <w:szCs w:val="72"/>
                                        </w:rPr>
                                        <w:t>Knowledge information management skills for the workplace</w:t>
                                      </w:r>
                                    </w:p>
                                  </w:sdtContent>
                                </w:sdt>
                                <w:sdt>
                                  <w:sdtPr>
                                    <w:rPr>
                                      <w:rFonts w:eastAsiaTheme="minorHAnsi"/>
                                      <w:lang w:val="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29BB3A2" w14:textId="3CD161AD" w:rsidR="00DF7441" w:rsidRDefault="00A12888" w:rsidP="00A12888">
                                      <w:pPr>
                                        <w:pStyle w:val="NoSpacing"/>
                                        <w:spacing w:before="240"/>
                                        <w:rPr>
                                          <w:caps/>
                                          <w:color w:val="44546A" w:themeColor="text2"/>
                                          <w:sz w:val="36"/>
                                          <w:szCs w:val="36"/>
                                        </w:rPr>
                                      </w:pPr>
                                      <w:r>
                                        <w:rPr>
                                          <w:rFonts w:eastAsiaTheme="minorHAnsi"/>
                                          <w:lang w:val="en-GB"/>
                                        </w:rPr>
                                        <w:t>Title</w:t>
                                      </w:r>
                                      <w:r w:rsidRPr="00A12888">
                                        <w:rPr>
                                          <w:rFonts w:eastAsiaTheme="minorHAnsi"/>
                                          <w:lang w:val="en-GB"/>
                                        </w:rPr>
                                        <w:t>:</w:t>
                                      </w:r>
                                      <w:r w:rsidRPr="00A12888">
                                        <w:rPr>
                                          <w:rFonts w:eastAsiaTheme="minorHAnsi"/>
                                          <w:lang w:val="en-GB"/>
                                        </w:rPr>
                                        <w:t xml:space="preserve"> </w:t>
                                      </w:r>
                                      <w:r w:rsidRPr="00A12888">
                                        <w:rPr>
                                          <w:rFonts w:eastAsiaTheme="minorHAnsi"/>
                                          <w:lang w:val="en-GB"/>
                                        </w:rPr>
                                        <w:t xml:space="preserve">Individual Report </w:t>
                                      </w:r>
                                      <w:r w:rsidRPr="00A12888">
                                        <w:rPr>
                                          <w:rFonts w:eastAsiaTheme="minorHAnsi"/>
                                          <w:lang w:val="en-GB"/>
                                        </w:rPr>
                                        <w:t>on Knowledge</w:t>
                                      </w:r>
                                      <w:r w:rsidRPr="00A12888">
                                        <w:rPr>
                                          <w:rFonts w:eastAsiaTheme="minorHAnsi"/>
                                          <w:lang w:val="en-GB"/>
                                        </w:rPr>
                                        <w:t xml:space="preserve"> </w:t>
                                      </w:r>
                                      <w:r w:rsidRPr="00A12888">
                                        <w:rPr>
                                          <w:rFonts w:eastAsiaTheme="minorHAnsi"/>
                                          <w:lang w:val="en-GB"/>
                                        </w:rPr>
                                        <w:t>and Information</w:t>
                                      </w:r>
                                      <w:r>
                                        <w:rPr>
                                          <w:rFonts w:eastAsiaTheme="minorHAnsi"/>
                                          <w:lang w:val="en-GB"/>
                                        </w:rPr>
                                        <w:t xml:space="preserve"> </w:t>
                                      </w:r>
                                      <w:r w:rsidRPr="00A12888">
                                        <w:rPr>
                                          <w:rFonts w:eastAsiaTheme="minorHAnsi"/>
                                          <w:lang w:val="en-GB"/>
                                        </w:rPr>
                                        <w:t xml:space="preserve"> </w:t>
                                      </w:r>
                                      <w:r w:rsidRPr="00A12888">
                                        <w:rPr>
                                          <w:rFonts w:eastAsiaTheme="minorHAnsi"/>
                                          <w:lang w:val="en-GB"/>
                                        </w:rPr>
                                        <w:t>Management of</w:t>
                                      </w:r>
                                      <w:r w:rsidRPr="00A12888">
                                        <w:rPr>
                                          <w:rFonts w:eastAsiaTheme="minorHAnsi"/>
                                          <w:lang w:val="en-GB"/>
                                        </w:rPr>
                                        <w:t xml:space="preserve"> Amazon.com</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87C0344" id="Group 119" o:spid="_x0000_s1026" style="position:absolute;margin-left:64.45pt;margin-top:58.85pt;width:539.6pt;height:719.9pt;z-index:-251657216;mso-width-percent:882;mso-height-percent:909;mso-position-horizontal-relative:page;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7941D15" w14:textId="103839B9" w:rsidR="00DF7441" w:rsidRDefault="00DF7441">
                                <w:pPr>
                                  <w:pStyle w:val="NoSpacing"/>
                                  <w:rPr>
                                    <w:color w:val="FFFFFF" w:themeColor="background1"/>
                                    <w:sz w:val="32"/>
                                    <w:szCs w:val="32"/>
                                  </w:rPr>
                                </w:pPr>
                                <w:r>
                                  <w:rPr>
                                    <w:color w:val="FFFFFF" w:themeColor="background1"/>
                                    <w:sz w:val="32"/>
                                    <w:szCs w:val="32"/>
                                  </w:rPr>
                                  <w:t>Student name: Andreea Loredana Susanu</w:t>
                                </w:r>
                              </w:p>
                            </w:sdtContent>
                          </w:sdt>
                          <w:p w14:paraId="082CB92D" w14:textId="528693A3" w:rsidR="00DF7441" w:rsidRDefault="00375C26">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DF7441">
                                  <w:rPr>
                                    <w:caps/>
                                    <w:color w:val="FFFFFF" w:themeColor="background1"/>
                                  </w:rPr>
                                  <w:t>student no: 1915299</w:t>
                                </w:r>
                              </w:sdtContent>
                            </w:sdt>
                            <w:r w:rsidR="00DF7441">
                              <w:rPr>
                                <w:caps/>
                                <w:color w:val="FFFFFF" w:themeColor="background1"/>
                              </w:rPr>
                              <w:t xml:space="preserve"> </w:t>
                            </w:r>
                          </w:p>
                          <w:p w14:paraId="0FDABA0C" w14:textId="31A15279" w:rsidR="00DF7441" w:rsidRDefault="00DF7441">
                            <w:pPr>
                              <w:pStyle w:val="NoSpacing"/>
                              <w:rPr>
                                <w:caps/>
                                <w:color w:val="FFFFFF" w:themeColor="background1"/>
                              </w:rPr>
                            </w:pPr>
                            <w:r>
                              <w:rPr>
                                <w:caps/>
                                <w:color w:val="FFFFFF" w:themeColor="background1"/>
                              </w:rPr>
                              <w:t>Module CODE: BMSW5106_LON</w:t>
                            </w:r>
                          </w:p>
                          <w:p w14:paraId="14E5C0EE" w14:textId="3F27C913" w:rsidR="00DF7441" w:rsidRDefault="00DF7441">
                            <w:pPr>
                              <w:pStyle w:val="NoSpacing"/>
                              <w:rPr>
                                <w:caps/>
                                <w:color w:val="FFFFFF" w:themeColor="background1"/>
                              </w:rPr>
                            </w:pPr>
                            <w:r>
                              <w:rPr>
                                <w:caps/>
                                <w:color w:val="FFFFFF" w:themeColor="background1"/>
                              </w:rPr>
                              <w:t>LECTURER NAME: ZAINAB ATTA</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45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imes New Roman" w:eastAsiaTheme="majorEastAsia" w:hAnsi="Times New Roman" w:cs="Times New Roman"/>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9E007E5" w14:textId="4EC3A58E" w:rsidR="00DF7441" w:rsidRPr="00377935" w:rsidRDefault="00DF7441" w:rsidP="00377935">
                                <w:pPr>
                                  <w:pStyle w:val="NoSpacing"/>
                                  <w:pBdr>
                                    <w:bottom w:val="single" w:sz="6" w:space="0" w:color="7F7F7F" w:themeColor="text1" w:themeTint="80"/>
                                  </w:pBdr>
                                  <w:rPr>
                                    <w:rFonts w:ascii="Times New Roman" w:eastAsiaTheme="majorEastAsia" w:hAnsi="Times New Roman" w:cs="Times New Roman"/>
                                    <w:color w:val="595959" w:themeColor="text1" w:themeTint="A6"/>
                                    <w:sz w:val="72"/>
                                    <w:szCs w:val="72"/>
                                  </w:rPr>
                                </w:pPr>
                                <w:r w:rsidRPr="00377935">
                                  <w:rPr>
                                    <w:rFonts w:ascii="Times New Roman" w:eastAsiaTheme="majorEastAsia" w:hAnsi="Times New Roman" w:cs="Times New Roman"/>
                                    <w:color w:val="595959" w:themeColor="text1" w:themeTint="A6"/>
                                    <w:sz w:val="72"/>
                                    <w:szCs w:val="72"/>
                                  </w:rPr>
                                  <w:t>Knowledge information management skills for the workplace</w:t>
                                </w:r>
                              </w:p>
                            </w:sdtContent>
                          </w:sdt>
                          <w:sdt>
                            <w:sdtPr>
                              <w:rPr>
                                <w:rFonts w:eastAsiaTheme="minorHAnsi"/>
                                <w:lang w:val="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29BB3A2" w14:textId="3CD161AD" w:rsidR="00DF7441" w:rsidRDefault="00A12888" w:rsidP="00A12888">
                                <w:pPr>
                                  <w:pStyle w:val="NoSpacing"/>
                                  <w:spacing w:before="240"/>
                                  <w:rPr>
                                    <w:caps/>
                                    <w:color w:val="44546A" w:themeColor="text2"/>
                                    <w:sz w:val="36"/>
                                    <w:szCs w:val="36"/>
                                  </w:rPr>
                                </w:pPr>
                                <w:r>
                                  <w:rPr>
                                    <w:rFonts w:eastAsiaTheme="minorHAnsi"/>
                                    <w:lang w:val="en-GB"/>
                                  </w:rPr>
                                  <w:t>Title</w:t>
                                </w:r>
                                <w:r w:rsidRPr="00A12888">
                                  <w:rPr>
                                    <w:rFonts w:eastAsiaTheme="minorHAnsi"/>
                                    <w:lang w:val="en-GB"/>
                                  </w:rPr>
                                  <w:t>:</w:t>
                                </w:r>
                                <w:r w:rsidRPr="00A12888">
                                  <w:rPr>
                                    <w:rFonts w:eastAsiaTheme="minorHAnsi"/>
                                    <w:lang w:val="en-GB"/>
                                  </w:rPr>
                                  <w:t xml:space="preserve"> </w:t>
                                </w:r>
                                <w:r w:rsidRPr="00A12888">
                                  <w:rPr>
                                    <w:rFonts w:eastAsiaTheme="minorHAnsi"/>
                                    <w:lang w:val="en-GB"/>
                                  </w:rPr>
                                  <w:t xml:space="preserve">Individual Report </w:t>
                                </w:r>
                                <w:r w:rsidRPr="00A12888">
                                  <w:rPr>
                                    <w:rFonts w:eastAsiaTheme="minorHAnsi"/>
                                    <w:lang w:val="en-GB"/>
                                  </w:rPr>
                                  <w:t>on Knowledge</w:t>
                                </w:r>
                                <w:r w:rsidRPr="00A12888">
                                  <w:rPr>
                                    <w:rFonts w:eastAsiaTheme="minorHAnsi"/>
                                    <w:lang w:val="en-GB"/>
                                  </w:rPr>
                                  <w:t xml:space="preserve"> </w:t>
                                </w:r>
                                <w:r w:rsidRPr="00A12888">
                                  <w:rPr>
                                    <w:rFonts w:eastAsiaTheme="minorHAnsi"/>
                                    <w:lang w:val="en-GB"/>
                                  </w:rPr>
                                  <w:t>and Information</w:t>
                                </w:r>
                                <w:r>
                                  <w:rPr>
                                    <w:rFonts w:eastAsiaTheme="minorHAnsi"/>
                                    <w:lang w:val="en-GB"/>
                                  </w:rPr>
                                  <w:t xml:space="preserve"> </w:t>
                                </w:r>
                                <w:r w:rsidRPr="00A12888">
                                  <w:rPr>
                                    <w:rFonts w:eastAsiaTheme="minorHAnsi"/>
                                    <w:lang w:val="en-GB"/>
                                  </w:rPr>
                                  <w:t xml:space="preserve"> </w:t>
                                </w:r>
                                <w:r w:rsidRPr="00A12888">
                                  <w:rPr>
                                    <w:rFonts w:eastAsiaTheme="minorHAnsi"/>
                                    <w:lang w:val="en-GB"/>
                                  </w:rPr>
                                  <w:t>Management of</w:t>
                                </w:r>
                                <w:r w:rsidRPr="00A12888">
                                  <w:rPr>
                                    <w:rFonts w:eastAsiaTheme="minorHAnsi"/>
                                    <w:lang w:val="en-GB"/>
                                  </w:rPr>
                                  <w:t xml:space="preserve"> Amazon.com</w:t>
                                </w:r>
                              </w:p>
                            </w:sdtContent>
                          </w:sdt>
                        </w:txbxContent>
                      </v:textbox>
                    </v:shape>
                    <w10:wrap anchorx="page" anchory="page"/>
                  </v:group>
                </w:pict>
              </mc:Fallback>
            </mc:AlternateContent>
          </w:r>
          <w:r w:rsidR="00B43F8F">
            <w:rPr>
              <w:noProof/>
            </w:rPr>
            <w:drawing>
              <wp:inline distT="0" distB="0" distL="0" distR="0" wp14:anchorId="30720A3A" wp14:editId="4D148159">
                <wp:extent cx="2250219" cy="893004"/>
                <wp:effectExtent l="0" t="0" r="0" b="0"/>
                <wp:docPr id="3" name="Picture 3" descr="UWTSD Moodle 20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Moodle 2020/21"/>
                        <pic:cNvPicPr>
                          <a:picLocks noChangeAspect="1" noChangeArrowheads="1"/>
                        </pic:cNvPicPr>
                      </pic:nvPicPr>
                      <pic:blipFill rotWithShape="1">
                        <a:blip r:embed="rId11">
                          <a:extLst>
                            <a:ext uri="{28A0092B-C50C-407E-A947-70E740481C1C}">
                              <a14:useLocalDpi xmlns:a14="http://schemas.microsoft.com/office/drawing/2010/main" val="0"/>
                            </a:ext>
                          </a:extLst>
                        </a:blip>
                        <a:srcRect t="3251" r="40166"/>
                        <a:stretch/>
                      </pic:blipFill>
                      <pic:spPr bwMode="auto">
                        <a:xfrm>
                          <a:off x="0" y="0"/>
                          <a:ext cx="2303565" cy="914175"/>
                        </a:xfrm>
                        <a:prstGeom prst="rect">
                          <a:avLst/>
                        </a:prstGeom>
                        <a:noFill/>
                        <a:ln>
                          <a:noFill/>
                        </a:ln>
                        <a:extLst>
                          <a:ext uri="{53640926-AAD7-44D8-BBD7-CCE9431645EC}">
                            <a14:shadowObscured xmlns:a14="http://schemas.microsoft.com/office/drawing/2010/main"/>
                          </a:ext>
                        </a:extLst>
                      </pic:spPr>
                    </pic:pic>
                  </a:graphicData>
                </a:graphic>
              </wp:inline>
            </w:drawing>
          </w:r>
        </w:p>
      </w:sdtContent>
    </w:sdt>
    <w:p w14:paraId="005857C4" w14:textId="77777777" w:rsidR="00B74D4F" w:rsidRDefault="00B74D4F">
      <w:pPr>
        <w:rPr>
          <w:rFonts w:ascii="Arial" w:hAnsi="Arial" w:cs="Arial"/>
          <w:sz w:val="20"/>
          <w:szCs w:val="20"/>
        </w:rPr>
      </w:pPr>
      <w:bookmarkStart w:id="0" w:name="_Toc70587768"/>
      <w:r>
        <w:rPr>
          <w:rFonts w:ascii="Arial" w:hAnsi="Arial" w:cs="Arial"/>
          <w:sz w:val="20"/>
          <w:szCs w:val="20"/>
        </w:rPr>
        <w:br w:type="page"/>
      </w:r>
    </w:p>
    <w:p w14:paraId="2FFE8E60" w14:textId="3AE924FA" w:rsidR="00A12888" w:rsidRDefault="00A12888" w:rsidP="00FC0C9E">
      <w:pPr>
        <w:pStyle w:val="TOCHeading"/>
        <w:spacing w:line="276" w:lineRule="auto"/>
        <w:jc w:val="both"/>
        <w:rPr>
          <w:rFonts w:ascii="Arial" w:eastAsiaTheme="minorHAnsi" w:hAnsi="Arial" w:cs="Arial"/>
          <w:color w:val="auto"/>
          <w:sz w:val="20"/>
          <w:szCs w:val="20"/>
          <w:lang w:val="en-GB"/>
        </w:rPr>
      </w:pPr>
    </w:p>
    <w:p w14:paraId="53CB6197" w14:textId="77777777" w:rsidR="00A12888" w:rsidRPr="00FC0C9E" w:rsidRDefault="00A12888" w:rsidP="00A12888">
      <w:pPr>
        <w:spacing w:line="276" w:lineRule="auto"/>
        <w:jc w:val="both"/>
        <w:rPr>
          <w:rFonts w:ascii="Arial" w:hAnsi="Arial" w:cs="Arial"/>
          <w:b/>
          <w:bCs/>
          <w:sz w:val="20"/>
          <w:szCs w:val="20"/>
        </w:rPr>
      </w:pPr>
      <w:bookmarkStart w:id="1" w:name="_Toc70654803"/>
      <w:bookmarkStart w:id="2" w:name="_Toc70654857"/>
      <w:bookmarkStart w:id="3" w:name="_Toc70654881"/>
      <w:bookmarkStart w:id="4" w:name="_Toc70686773"/>
      <w:r w:rsidRPr="00FC0C9E">
        <w:rPr>
          <w:rFonts w:ascii="Arial" w:hAnsi="Arial" w:cs="Arial"/>
          <w:b/>
          <w:bCs/>
          <w:sz w:val="20"/>
          <w:szCs w:val="20"/>
        </w:rPr>
        <w:t>Executive summary</w:t>
      </w:r>
    </w:p>
    <w:p w14:paraId="3C6BB79F" w14:textId="77777777" w:rsidR="00A12888" w:rsidRPr="00FC0C9E" w:rsidRDefault="00A12888" w:rsidP="00A12888">
      <w:pPr>
        <w:spacing w:line="276" w:lineRule="auto"/>
        <w:jc w:val="both"/>
        <w:rPr>
          <w:rFonts w:ascii="Arial" w:hAnsi="Arial" w:cs="Arial"/>
          <w:sz w:val="20"/>
          <w:szCs w:val="20"/>
          <w:lang w:val="en-IN"/>
        </w:rPr>
      </w:pPr>
      <w:r w:rsidRPr="00FC0C9E">
        <w:rPr>
          <w:rFonts w:ascii="Arial" w:hAnsi="Arial" w:cs="Arial"/>
          <w:sz w:val="20"/>
          <w:szCs w:val="20"/>
          <w:lang w:val="en-IN"/>
        </w:rPr>
        <w:t>The main rational for study and this report is to analyse and understand systems which is related with knowledge and information management skills for enhancing the in-depth knowledge of a topic. It also refers that there is different task manage and performed by organisation with use of appropriate data and information meaningful results is obtained. SECI, Choo and Wiig model of knowledge are considered in this report for utilising all information in a proper manner. Moreover, this report is written from perspective of Amazon. Along with this report aids to learn theoretical factors related with skills and methods that is utilised by Amazon to evaluate overall process and operations of E-commerce business.</w:t>
      </w:r>
    </w:p>
    <w:p w14:paraId="16A216D5" w14:textId="77777777" w:rsidR="00FC0C9E" w:rsidRPr="00FC0C9E" w:rsidRDefault="00FC0C9E" w:rsidP="00FC0C9E">
      <w:pPr>
        <w:spacing w:line="276" w:lineRule="auto"/>
        <w:jc w:val="both"/>
        <w:rPr>
          <w:rFonts w:ascii="Arial" w:hAnsi="Arial" w:cs="Arial"/>
          <w:b/>
          <w:bCs/>
          <w:sz w:val="20"/>
          <w:szCs w:val="20"/>
        </w:rPr>
      </w:pPr>
    </w:p>
    <w:p w14:paraId="735B2F19" w14:textId="77777777" w:rsidR="00FC0C9E" w:rsidRPr="00FC0C9E" w:rsidRDefault="00FC0C9E" w:rsidP="00FC0C9E">
      <w:pPr>
        <w:spacing w:line="276" w:lineRule="auto"/>
        <w:jc w:val="both"/>
        <w:rPr>
          <w:rFonts w:ascii="Arial" w:hAnsi="Arial" w:cs="Arial"/>
          <w:b/>
          <w:bCs/>
          <w:sz w:val="20"/>
          <w:szCs w:val="20"/>
        </w:rPr>
      </w:pPr>
    </w:p>
    <w:p w14:paraId="6122B43A" w14:textId="77777777" w:rsidR="00FC0C9E" w:rsidRPr="00FC0C9E" w:rsidRDefault="00FC0C9E" w:rsidP="00FC0C9E">
      <w:pPr>
        <w:spacing w:line="276" w:lineRule="auto"/>
        <w:jc w:val="both"/>
        <w:rPr>
          <w:rFonts w:ascii="Arial" w:hAnsi="Arial" w:cs="Arial"/>
          <w:b/>
          <w:bCs/>
          <w:sz w:val="20"/>
          <w:szCs w:val="20"/>
        </w:rPr>
      </w:pPr>
    </w:p>
    <w:p w14:paraId="58D51670" w14:textId="5774278D" w:rsidR="00FC0C9E" w:rsidRDefault="00FC0C9E" w:rsidP="00FC0C9E">
      <w:pPr>
        <w:spacing w:line="276" w:lineRule="auto"/>
        <w:jc w:val="both"/>
        <w:rPr>
          <w:rFonts w:ascii="Arial" w:hAnsi="Arial" w:cs="Arial"/>
          <w:b/>
          <w:bCs/>
          <w:sz w:val="20"/>
          <w:szCs w:val="20"/>
        </w:rPr>
      </w:pPr>
    </w:p>
    <w:p w14:paraId="1E1E40F7" w14:textId="39B4F2B5" w:rsidR="00FC0C9E" w:rsidRDefault="00FC0C9E" w:rsidP="00FC0C9E">
      <w:pPr>
        <w:spacing w:line="276" w:lineRule="auto"/>
        <w:jc w:val="both"/>
        <w:rPr>
          <w:rFonts w:ascii="Arial" w:hAnsi="Arial" w:cs="Arial"/>
          <w:b/>
          <w:bCs/>
          <w:sz w:val="20"/>
          <w:szCs w:val="20"/>
        </w:rPr>
      </w:pPr>
    </w:p>
    <w:p w14:paraId="6DCFD73A" w14:textId="0B701978" w:rsidR="00A12888" w:rsidRDefault="00A12888">
      <w:pPr>
        <w:rPr>
          <w:rFonts w:ascii="Arial" w:hAnsi="Arial" w:cs="Arial"/>
          <w:b/>
          <w:bCs/>
          <w:sz w:val="20"/>
          <w:szCs w:val="20"/>
        </w:rPr>
      </w:pPr>
      <w:r>
        <w:rPr>
          <w:rFonts w:ascii="Arial" w:hAnsi="Arial" w:cs="Arial"/>
          <w:b/>
          <w:bCs/>
          <w:sz w:val="20"/>
          <w:szCs w:val="20"/>
        </w:rPr>
        <w:br w:type="page"/>
      </w:r>
    </w:p>
    <w:sdt>
      <w:sdtPr>
        <w:id w:val="197348765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A08E4BF" w14:textId="7A30BD0A" w:rsidR="00A12888" w:rsidRDefault="00A12888">
          <w:pPr>
            <w:pStyle w:val="TOCHeading"/>
          </w:pPr>
          <w:r>
            <w:t>Table of Contents</w:t>
          </w:r>
        </w:p>
        <w:p w14:paraId="208332C9" w14:textId="0EFC895B" w:rsidR="00A12888" w:rsidRDefault="00A1288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687966" w:history="1">
            <w:r w:rsidRPr="005A28F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_Toc70687966 \h </w:instrText>
            </w:r>
            <w:r>
              <w:rPr>
                <w:noProof/>
                <w:webHidden/>
              </w:rPr>
            </w:r>
            <w:r>
              <w:rPr>
                <w:noProof/>
                <w:webHidden/>
              </w:rPr>
              <w:fldChar w:fldCharType="separate"/>
            </w:r>
            <w:r>
              <w:rPr>
                <w:noProof/>
                <w:webHidden/>
              </w:rPr>
              <w:t>3</w:t>
            </w:r>
            <w:r>
              <w:rPr>
                <w:noProof/>
                <w:webHidden/>
              </w:rPr>
              <w:fldChar w:fldCharType="end"/>
            </w:r>
          </w:hyperlink>
        </w:p>
        <w:p w14:paraId="64400124" w14:textId="0797C864" w:rsidR="00A12888" w:rsidRDefault="00A12888">
          <w:pPr>
            <w:pStyle w:val="TOC2"/>
            <w:tabs>
              <w:tab w:val="right" w:leader="dot" w:pos="9016"/>
            </w:tabs>
            <w:rPr>
              <w:rFonts w:eastAsiaTheme="minorEastAsia"/>
              <w:noProof/>
              <w:lang w:eastAsia="en-GB"/>
            </w:rPr>
          </w:pPr>
          <w:hyperlink w:anchor="_Toc70687967" w:history="1">
            <w:r w:rsidRPr="005A28FF">
              <w:rPr>
                <w:rStyle w:val="Hyperlink"/>
                <w:rFonts w:ascii="Arial" w:hAnsi="Arial" w:cs="Arial"/>
                <w:noProof/>
                <w:lang w:val="en-IN"/>
              </w:rPr>
              <w:t>SECTION 1- Knowledge and information management</w:t>
            </w:r>
            <w:r>
              <w:rPr>
                <w:noProof/>
                <w:webHidden/>
              </w:rPr>
              <w:tab/>
            </w:r>
            <w:r>
              <w:rPr>
                <w:noProof/>
                <w:webHidden/>
              </w:rPr>
              <w:fldChar w:fldCharType="begin"/>
            </w:r>
            <w:r>
              <w:rPr>
                <w:noProof/>
                <w:webHidden/>
              </w:rPr>
              <w:instrText xml:space="preserve"> PAGEREF _Toc70687967 \h </w:instrText>
            </w:r>
            <w:r>
              <w:rPr>
                <w:noProof/>
                <w:webHidden/>
              </w:rPr>
            </w:r>
            <w:r>
              <w:rPr>
                <w:noProof/>
                <w:webHidden/>
              </w:rPr>
              <w:fldChar w:fldCharType="separate"/>
            </w:r>
            <w:r>
              <w:rPr>
                <w:noProof/>
                <w:webHidden/>
              </w:rPr>
              <w:t>3</w:t>
            </w:r>
            <w:r>
              <w:rPr>
                <w:noProof/>
                <w:webHidden/>
              </w:rPr>
              <w:fldChar w:fldCharType="end"/>
            </w:r>
          </w:hyperlink>
        </w:p>
        <w:p w14:paraId="06789DCB" w14:textId="580834E1" w:rsidR="00A12888" w:rsidRDefault="00A12888">
          <w:pPr>
            <w:pStyle w:val="TOC2"/>
            <w:tabs>
              <w:tab w:val="right" w:leader="dot" w:pos="9016"/>
            </w:tabs>
            <w:rPr>
              <w:rFonts w:eastAsiaTheme="minorEastAsia"/>
              <w:noProof/>
              <w:lang w:eastAsia="en-GB"/>
            </w:rPr>
          </w:pPr>
          <w:hyperlink w:anchor="_Toc70687968" w:history="1">
            <w:r w:rsidRPr="005A28FF">
              <w:rPr>
                <w:rStyle w:val="Hyperlink"/>
                <w:rFonts w:ascii="Arial" w:hAnsi="Arial" w:cs="Arial"/>
                <w:noProof/>
                <w:lang w:val="en-IN"/>
              </w:rPr>
              <w:t>Background of organisation</w:t>
            </w:r>
            <w:r>
              <w:rPr>
                <w:noProof/>
                <w:webHidden/>
              </w:rPr>
              <w:tab/>
            </w:r>
            <w:r>
              <w:rPr>
                <w:noProof/>
                <w:webHidden/>
              </w:rPr>
              <w:fldChar w:fldCharType="begin"/>
            </w:r>
            <w:r>
              <w:rPr>
                <w:noProof/>
                <w:webHidden/>
              </w:rPr>
              <w:instrText xml:space="preserve"> PAGEREF _Toc70687968 \h </w:instrText>
            </w:r>
            <w:r>
              <w:rPr>
                <w:noProof/>
                <w:webHidden/>
              </w:rPr>
            </w:r>
            <w:r>
              <w:rPr>
                <w:noProof/>
                <w:webHidden/>
              </w:rPr>
              <w:fldChar w:fldCharType="separate"/>
            </w:r>
            <w:r>
              <w:rPr>
                <w:noProof/>
                <w:webHidden/>
              </w:rPr>
              <w:t>3</w:t>
            </w:r>
            <w:r>
              <w:rPr>
                <w:noProof/>
                <w:webHidden/>
              </w:rPr>
              <w:fldChar w:fldCharType="end"/>
            </w:r>
          </w:hyperlink>
        </w:p>
        <w:p w14:paraId="5C4A34CF" w14:textId="4D596C54" w:rsidR="00A12888" w:rsidRDefault="00A12888">
          <w:pPr>
            <w:pStyle w:val="TOC2"/>
            <w:tabs>
              <w:tab w:val="right" w:leader="dot" w:pos="9016"/>
            </w:tabs>
            <w:rPr>
              <w:rFonts w:eastAsiaTheme="minorEastAsia"/>
              <w:noProof/>
              <w:lang w:eastAsia="en-GB"/>
            </w:rPr>
          </w:pPr>
          <w:hyperlink w:anchor="_Toc70687969" w:history="1">
            <w:r w:rsidRPr="005A28FF">
              <w:rPr>
                <w:rStyle w:val="Hyperlink"/>
                <w:rFonts w:ascii="Arial" w:hAnsi="Arial" w:cs="Arial"/>
                <w:noProof/>
                <w:lang w:val="en-IN"/>
              </w:rPr>
              <w:t>Knowledge management</w:t>
            </w:r>
            <w:r>
              <w:rPr>
                <w:noProof/>
                <w:webHidden/>
              </w:rPr>
              <w:tab/>
            </w:r>
            <w:r>
              <w:rPr>
                <w:noProof/>
                <w:webHidden/>
              </w:rPr>
              <w:fldChar w:fldCharType="begin"/>
            </w:r>
            <w:r>
              <w:rPr>
                <w:noProof/>
                <w:webHidden/>
              </w:rPr>
              <w:instrText xml:space="preserve"> PAGEREF _Toc70687969 \h </w:instrText>
            </w:r>
            <w:r>
              <w:rPr>
                <w:noProof/>
                <w:webHidden/>
              </w:rPr>
            </w:r>
            <w:r>
              <w:rPr>
                <w:noProof/>
                <w:webHidden/>
              </w:rPr>
              <w:fldChar w:fldCharType="separate"/>
            </w:r>
            <w:r>
              <w:rPr>
                <w:noProof/>
                <w:webHidden/>
              </w:rPr>
              <w:t>3</w:t>
            </w:r>
            <w:r>
              <w:rPr>
                <w:noProof/>
                <w:webHidden/>
              </w:rPr>
              <w:fldChar w:fldCharType="end"/>
            </w:r>
          </w:hyperlink>
        </w:p>
        <w:p w14:paraId="25D8CEA7" w14:textId="78A6B9EC" w:rsidR="00A12888" w:rsidRDefault="00A12888">
          <w:pPr>
            <w:pStyle w:val="TOC2"/>
            <w:tabs>
              <w:tab w:val="right" w:leader="dot" w:pos="9016"/>
            </w:tabs>
            <w:rPr>
              <w:rFonts w:eastAsiaTheme="minorEastAsia"/>
              <w:noProof/>
              <w:lang w:eastAsia="en-GB"/>
            </w:rPr>
          </w:pPr>
          <w:hyperlink w:anchor="_Toc70687970" w:history="1">
            <w:r w:rsidRPr="005A28FF">
              <w:rPr>
                <w:rStyle w:val="Hyperlink"/>
                <w:rFonts w:ascii="Arial" w:hAnsi="Arial" w:cs="Arial"/>
                <w:noProof/>
              </w:rPr>
              <w:t>KM helps the organisations in satisfying customers and achieving competitive advantage</w:t>
            </w:r>
            <w:r>
              <w:rPr>
                <w:noProof/>
                <w:webHidden/>
              </w:rPr>
              <w:tab/>
            </w:r>
            <w:r>
              <w:rPr>
                <w:noProof/>
                <w:webHidden/>
              </w:rPr>
              <w:fldChar w:fldCharType="begin"/>
            </w:r>
            <w:r>
              <w:rPr>
                <w:noProof/>
                <w:webHidden/>
              </w:rPr>
              <w:instrText xml:space="preserve"> PAGEREF _Toc70687970 \h </w:instrText>
            </w:r>
            <w:r>
              <w:rPr>
                <w:noProof/>
                <w:webHidden/>
              </w:rPr>
            </w:r>
            <w:r>
              <w:rPr>
                <w:noProof/>
                <w:webHidden/>
              </w:rPr>
              <w:fldChar w:fldCharType="separate"/>
            </w:r>
            <w:r>
              <w:rPr>
                <w:noProof/>
                <w:webHidden/>
              </w:rPr>
              <w:t>3</w:t>
            </w:r>
            <w:r>
              <w:rPr>
                <w:noProof/>
                <w:webHidden/>
              </w:rPr>
              <w:fldChar w:fldCharType="end"/>
            </w:r>
          </w:hyperlink>
        </w:p>
        <w:p w14:paraId="097CB443" w14:textId="22B98261" w:rsidR="00A12888" w:rsidRDefault="00A12888">
          <w:pPr>
            <w:pStyle w:val="TOC2"/>
            <w:tabs>
              <w:tab w:val="right" w:leader="dot" w:pos="9016"/>
            </w:tabs>
            <w:rPr>
              <w:rFonts w:eastAsiaTheme="minorEastAsia"/>
              <w:noProof/>
              <w:lang w:eastAsia="en-GB"/>
            </w:rPr>
          </w:pPr>
          <w:hyperlink w:anchor="_Toc70687971" w:history="1">
            <w:r w:rsidRPr="005A28FF">
              <w:rPr>
                <w:rStyle w:val="Hyperlink"/>
                <w:rFonts w:ascii="Arial" w:hAnsi="Arial" w:cs="Arial"/>
                <w:bCs/>
                <w:noProof/>
              </w:rPr>
              <w:t>SECTION 2</w:t>
            </w:r>
            <w:r>
              <w:rPr>
                <w:noProof/>
                <w:webHidden/>
              </w:rPr>
              <w:tab/>
            </w:r>
            <w:r>
              <w:rPr>
                <w:noProof/>
                <w:webHidden/>
              </w:rPr>
              <w:fldChar w:fldCharType="begin"/>
            </w:r>
            <w:r>
              <w:rPr>
                <w:noProof/>
                <w:webHidden/>
              </w:rPr>
              <w:instrText xml:space="preserve"> PAGEREF _Toc70687971 \h </w:instrText>
            </w:r>
            <w:r>
              <w:rPr>
                <w:noProof/>
                <w:webHidden/>
              </w:rPr>
            </w:r>
            <w:r>
              <w:rPr>
                <w:noProof/>
                <w:webHidden/>
              </w:rPr>
              <w:fldChar w:fldCharType="separate"/>
            </w:r>
            <w:r>
              <w:rPr>
                <w:noProof/>
                <w:webHidden/>
              </w:rPr>
              <w:t>4</w:t>
            </w:r>
            <w:r>
              <w:rPr>
                <w:noProof/>
                <w:webHidden/>
              </w:rPr>
              <w:fldChar w:fldCharType="end"/>
            </w:r>
          </w:hyperlink>
        </w:p>
        <w:p w14:paraId="101C2EC8" w14:textId="12670CB3" w:rsidR="00A12888" w:rsidRDefault="00A12888">
          <w:pPr>
            <w:pStyle w:val="TOC2"/>
            <w:tabs>
              <w:tab w:val="right" w:leader="dot" w:pos="9016"/>
            </w:tabs>
            <w:rPr>
              <w:rFonts w:eastAsiaTheme="minorEastAsia"/>
              <w:noProof/>
              <w:lang w:eastAsia="en-GB"/>
            </w:rPr>
          </w:pPr>
          <w:hyperlink w:anchor="_Toc70687972" w:history="1">
            <w:r w:rsidRPr="005A28FF">
              <w:rPr>
                <w:rStyle w:val="Hyperlink"/>
                <w:rFonts w:ascii="Arial" w:hAnsi="Arial" w:cs="Arial"/>
                <w:bCs/>
                <w:noProof/>
              </w:rPr>
              <w:t>How knowledge is embedded in products and service concept in tacit knowledge of individuals</w:t>
            </w:r>
            <w:r>
              <w:rPr>
                <w:noProof/>
                <w:webHidden/>
              </w:rPr>
              <w:tab/>
            </w:r>
            <w:r>
              <w:rPr>
                <w:noProof/>
                <w:webHidden/>
              </w:rPr>
              <w:fldChar w:fldCharType="begin"/>
            </w:r>
            <w:r>
              <w:rPr>
                <w:noProof/>
                <w:webHidden/>
              </w:rPr>
              <w:instrText xml:space="preserve"> PAGEREF _Toc70687972 \h </w:instrText>
            </w:r>
            <w:r>
              <w:rPr>
                <w:noProof/>
                <w:webHidden/>
              </w:rPr>
            </w:r>
            <w:r>
              <w:rPr>
                <w:noProof/>
                <w:webHidden/>
              </w:rPr>
              <w:fldChar w:fldCharType="separate"/>
            </w:r>
            <w:r>
              <w:rPr>
                <w:noProof/>
                <w:webHidden/>
              </w:rPr>
              <w:t>4</w:t>
            </w:r>
            <w:r>
              <w:rPr>
                <w:noProof/>
                <w:webHidden/>
              </w:rPr>
              <w:fldChar w:fldCharType="end"/>
            </w:r>
          </w:hyperlink>
        </w:p>
        <w:p w14:paraId="243B6A3A" w14:textId="54F2154B" w:rsidR="00A12888" w:rsidRDefault="00A12888">
          <w:pPr>
            <w:pStyle w:val="TOC2"/>
            <w:tabs>
              <w:tab w:val="right" w:leader="dot" w:pos="9016"/>
            </w:tabs>
            <w:rPr>
              <w:rFonts w:eastAsiaTheme="minorEastAsia"/>
              <w:noProof/>
              <w:lang w:eastAsia="en-GB"/>
            </w:rPr>
          </w:pPr>
          <w:hyperlink w:anchor="_Toc70687973" w:history="1">
            <w:r w:rsidRPr="005A28FF">
              <w:rPr>
                <w:rStyle w:val="Hyperlink"/>
                <w:rFonts w:ascii="Arial" w:hAnsi="Arial" w:cs="Arial"/>
                <w:noProof/>
              </w:rPr>
              <w:t>How KM represents a systematic approach in sharing and exchanging an organisation's knowledge base</w:t>
            </w:r>
            <w:r>
              <w:rPr>
                <w:noProof/>
                <w:webHidden/>
              </w:rPr>
              <w:tab/>
            </w:r>
            <w:r>
              <w:rPr>
                <w:noProof/>
                <w:webHidden/>
              </w:rPr>
              <w:fldChar w:fldCharType="begin"/>
            </w:r>
            <w:r>
              <w:rPr>
                <w:noProof/>
                <w:webHidden/>
              </w:rPr>
              <w:instrText xml:space="preserve"> PAGEREF _Toc70687973 \h </w:instrText>
            </w:r>
            <w:r>
              <w:rPr>
                <w:noProof/>
                <w:webHidden/>
              </w:rPr>
            </w:r>
            <w:r>
              <w:rPr>
                <w:noProof/>
                <w:webHidden/>
              </w:rPr>
              <w:fldChar w:fldCharType="separate"/>
            </w:r>
            <w:r>
              <w:rPr>
                <w:noProof/>
                <w:webHidden/>
              </w:rPr>
              <w:t>5</w:t>
            </w:r>
            <w:r>
              <w:rPr>
                <w:noProof/>
                <w:webHidden/>
              </w:rPr>
              <w:fldChar w:fldCharType="end"/>
            </w:r>
          </w:hyperlink>
        </w:p>
        <w:p w14:paraId="1666F60F" w14:textId="15425EB7" w:rsidR="00A12888" w:rsidRDefault="00A12888">
          <w:pPr>
            <w:pStyle w:val="TOC2"/>
            <w:tabs>
              <w:tab w:val="right" w:leader="dot" w:pos="9016"/>
            </w:tabs>
            <w:rPr>
              <w:rFonts w:eastAsiaTheme="minorEastAsia"/>
              <w:noProof/>
              <w:lang w:eastAsia="en-GB"/>
            </w:rPr>
          </w:pPr>
          <w:hyperlink w:anchor="_Toc70687974" w:history="1">
            <w:r w:rsidRPr="005A28FF">
              <w:rPr>
                <w:rStyle w:val="Hyperlink"/>
                <w:rFonts w:ascii="Arial" w:hAnsi="Arial" w:cs="Arial"/>
                <w:noProof/>
              </w:rPr>
              <w:t>Use Nonaka's tacit and explicit conversion and decision-making model</w:t>
            </w:r>
            <w:r>
              <w:rPr>
                <w:noProof/>
                <w:webHidden/>
              </w:rPr>
              <w:tab/>
            </w:r>
            <w:r>
              <w:rPr>
                <w:noProof/>
                <w:webHidden/>
              </w:rPr>
              <w:fldChar w:fldCharType="begin"/>
            </w:r>
            <w:r>
              <w:rPr>
                <w:noProof/>
                <w:webHidden/>
              </w:rPr>
              <w:instrText xml:space="preserve"> PAGEREF _Toc70687974 \h </w:instrText>
            </w:r>
            <w:r>
              <w:rPr>
                <w:noProof/>
                <w:webHidden/>
              </w:rPr>
            </w:r>
            <w:r>
              <w:rPr>
                <w:noProof/>
                <w:webHidden/>
              </w:rPr>
              <w:fldChar w:fldCharType="separate"/>
            </w:r>
            <w:r>
              <w:rPr>
                <w:noProof/>
                <w:webHidden/>
              </w:rPr>
              <w:t>6</w:t>
            </w:r>
            <w:r>
              <w:rPr>
                <w:noProof/>
                <w:webHidden/>
              </w:rPr>
              <w:fldChar w:fldCharType="end"/>
            </w:r>
          </w:hyperlink>
        </w:p>
        <w:p w14:paraId="06FA5FC4" w14:textId="52D32895" w:rsidR="00A12888" w:rsidRDefault="00A12888">
          <w:pPr>
            <w:pStyle w:val="TOC2"/>
            <w:tabs>
              <w:tab w:val="right" w:leader="dot" w:pos="9016"/>
            </w:tabs>
            <w:rPr>
              <w:rFonts w:eastAsiaTheme="minorEastAsia"/>
              <w:noProof/>
              <w:lang w:eastAsia="en-GB"/>
            </w:rPr>
          </w:pPr>
          <w:hyperlink w:anchor="_Toc70687975" w:history="1">
            <w:r w:rsidRPr="005A28FF">
              <w:rPr>
                <w:rStyle w:val="Hyperlink"/>
                <w:rFonts w:ascii="Arial" w:hAnsi="Arial" w:cs="Arial"/>
                <w:noProof/>
              </w:rPr>
              <w:t>Choo sense making knowledge management model</w:t>
            </w:r>
            <w:r>
              <w:rPr>
                <w:noProof/>
                <w:webHidden/>
              </w:rPr>
              <w:tab/>
            </w:r>
            <w:r>
              <w:rPr>
                <w:noProof/>
                <w:webHidden/>
              </w:rPr>
              <w:fldChar w:fldCharType="begin"/>
            </w:r>
            <w:r>
              <w:rPr>
                <w:noProof/>
                <w:webHidden/>
              </w:rPr>
              <w:instrText xml:space="preserve"> PAGEREF _Toc70687975 \h </w:instrText>
            </w:r>
            <w:r>
              <w:rPr>
                <w:noProof/>
                <w:webHidden/>
              </w:rPr>
            </w:r>
            <w:r>
              <w:rPr>
                <w:noProof/>
                <w:webHidden/>
              </w:rPr>
              <w:fldChar w:fldCharType="separate"/>
            </w:r>
            <w:r>
              <w:rPr>
                <w:noProof/>
                <w:webHidden/>
              </w:rPr>
              <w:t>7</w:t>
            </w:r>
            <w:r>
              <w:rPr>
                <w:noProof/>
                <w:webHidden/>
              </w:rPr>
              <w:fldChar w:fldCharType="end"/>
            </w:r>
          </w:hyperlink>
        </w:p>
        <w:p w14:paraId="4E388C2A" w14:textId="2B078254" w:rsidR="00A12888" w:rsidRDefault="00A12888">
          <w:pPr>
            <w:pStyle w:val="TOC2"/>
            <w:tabs>
              <w:tab w:val="right" w:leader="dot" w:pos="9016"/>
            </w:tabs>
            <w:rPr>
              <w:rFonts w:eastAsiaTheme="minorEastAsia"/>
              <w:noProof/>
              <w:lang w:eastAsia="en-GB"/>
            </w:rPr>
          </w:pPr>
          <w:hyperlink w:anchor="_Toc70687976" w:history="1">
            <w:r w:rsidRPr="005A28FF">
              <w:rPr>
                <w:rStyle w:val="Hyperlink"/>
                <w:rFonts w:ascii="Arial" w:hAnsi="Arial" w:cs="Arial"/>
                <w:noProof/>
              </w:rPr>
              <w:t>The Wiig model for building and using knowledge management</w:t>
            </w:r>
            <w:r>
              <w:rPr>
                <w:noProof/>
                <w:webHidden/>
              </w:rPr>
              <w:tab/>
            </w:r>
            <w:r>
              <w:rPr>
                <w:noProof/>
                <w:webHidden/>
              </w:rPr>
              <w:fldChar w:fldCharType="begin"/>
            </w:r>
            <w:r>
              <w:rPr>
                <w:noProof/>
                <w:webHidden/>
              </w:rPr>
              <w:instrText xml:space="preserve"> PAGEREF _Toc70687976 \h </w:instrText>
            </w:r>
            <w:r>
              <w:rPr>
                <w:noProof/>
                <w:webHidden/>
              </w:rPr>
            </w:r>
            <w:r>
              <w:rPr>
                <w:noProof/>
                <w:webHidden/>
              </w:rPr>
              <w:fldChar w:fldCharType="separate"/>
            </w:r>
            <w:r>
              <w:rPr>
                <w:noProof/>
                <w:webHidden/>
              </w:rPr>
              <w:t>7</w:t>
            </w:r>
            <w:r>
              <w:rPr>
                <w:noProof/>
                <w:webHidden/>
              </w:rPr>
              <w:fldChar w:fldCharType="end"/>
            </w:r>
          </w:hyperlink>
        </w:p>
        <w:p w14:paraId="6A65F64E" w14:textId="1FF957C1" w:rsidR="00A12888" w:rsidRDefault="00A12888">
          <w:pPr>
            <w:pStyle w:val="TOC2"/>
            <w:tabs>
              <w:tab w:val="right" w:leader="dot" w:pos="9016"/>
            </w:tabs>
            <w:rPr>
              <w:rFonts w:eastAsiaTheme="minorEastAsia"/>
              <w:noProof/>
              <w:lang w:eastAsia="en-GB"/>
            </w:rPr>
          </w:pPr>
          <w:hyperlink w:anchor="_Toc70687977" w:history="1">
            <w:r w:rsidRPr="005A28FF">
              <w:rPr>
                <w:rStyle w:val="Hyperlink"/>
                <w:rFonts w:ascii="Arial" w:hAnsi="Arial" w:cs="Arial"/>
                <w:noProof/>
              </w:rPr>
              <w:t>Importance of knowledge in Amazon's SOP</w:t>
            </w:r>
            <w:r>
              <w:rPr>
                <w:noProof/>
                <w:webHidden/>
              </w:rPr>
              <w:tab/>
            </w:r>
            <w:r>
              <w:rPr>
                <w:noProof/>
                <w:webHidden/>
              </w:rPr>
              <w:fldChar w:fldCharType="begin"/>
            </w:r>
            <w:r>
              <w:rPr>
                <w:noProof/>
                <w:webHidden/>
              </w:rPr>
              <w:instrText xml:space="preserve"> PAGEREF _Toc70687977 \h </w:instrText>
            </w:r>
            <w:r>
              <w:rPr>
                <w:noProof/>
                <w:webHidden/>
              </w:rPr>
            </w:r>
            <w:r>
              <w:rPr>
                <w:noProof/>
                <w:webHidden/>
              </w:rPr>
              <w:fldChar w:fldCharType="separate"/>
            </w:r>
            <w:r>
              <w:rPr>
                <w:noProof/>
                <w:webHidden/>
              </w:rPr>
              <w:t>7</w:t>
            </w:r>
            <w:r>
              <w:rPr>
                <w:noProof/>
                <w:webHidden/>
              </w:rPr>
              <w:fldChar w:fldCharType="end"/>
            </w:r>
          </w:hyperlink>
        </w:p>
        <w:p w14:paraId="64A70060" w14:textId="48FFAC63" w:rsidR="00A12888" w:rsidRDefault="00A12888">
          <w:pPr>
            <w:pStyle w:val="TOC2"/>
            <w:tabs>
              <w:tab w:val="right" w:leader="dot" w:pos="9016"/>
            </w:tabs>
            <w:rPr>
              <w:rFonts w:eastAsiaTheme="minorEastAsia"/>
              <w:noProof/>
              <w:lang w:eastAsia="en-GB"/>
            </w:rPr>
          </w:pPr>
          <w:hyperlink w:anchor="_Toc70687978" w:history="1">
            <w:r w:rsidRPr="005A28FF">
              <w:rPr>
                <w:rStyle w:val="Hyperlink"/>
                <w:rFonts w:ascii="Arial" w:hAnsi="Arial" w:cs="Arial"/>
                <w:bCs/>
                <w:noProof/>
              </w:rPr>
              <w:t>Major outcome achieved by Amazon with use of Standard operating procedure</w:t>
            </w:r>
            <w:r>
              <w:rPr>
                <w:noProof/>
                <w:webHidden/>
              </w:rPr>
              <w:tab/>
            </w:r>
            <w:r>
              <w:rPr>
                <w:noProof/>
                <w:webHidden/>
              </w:rPr>
              <w:fldChar w:fldCharType="begin"/>
            </w:r>
            <w:r>
              <w:rPr>
                <w:noProof/>
                <w:webHidden/>
              </w:rPr>
              <w:instrText xml:space="preserve"> PAGEREF _Toc70687978 \h </w:instrText>
            </w:r>
            <w:r>
              <w:rPr>
                <w:noProof/>
                <w:webHidden/>
              </w:rPr>
            </w:r>
            <w:r>
              <w:rPr>
                <w:noProof/>
                <w:webHidden/>
              </w:rPr>
              <w:fldChar w:fldCharType="separate"/>
            </w:r>
            <w:r>
              <w:rPr>
                <w:noProof/>
                <w:webHidden/>
              </w:rPr>
              <w:t>7</w:t>
            </w:r>
            <w:r>
              <w:rPr>
                <w:noProof/>
                <w:webHidden/>
              </w:rPr>
              <w:fldChar w:fldCharType="end"/>
            </w:r>
          </w:hyperlink>
        </w:p>
        <w:p w14:paraId="75C64E3F" w14:textId="0FE8F8E3" w:rsidR="00A12888" w:rsidRDefault="00A12888">
          <w:pPr>
            <w:pStyle w:val="TOC2"/>
            <w:tabs>
              <w:tab w:val="right" w:leader="dot" w:pos="9016"/>
            </w:tabs>
            <w:rPr>
              <w:rFonts w:eastAsiaTheme="minorEastAsia"/>
              <w:noProof/>
              <w:lang w:eastAsia="en-GB"/>
            </w:rPr>
          </w:pPr>
          <w:hyperlink w:anchor="_Toc70687979" w:history="1">
            <w:r w:rsidRPr="005A28FF">
              <w:rPr>
                <w:rStyle w:val="Hyperlink"/>
                <w:rFonts w:ascii="Arial" w:hAnsi="Arial" w:cs="Arial"/>
                <w:bCs/>
                <w:noProof/>
              </w:rPr>
              <w:t>Area need by Amazon to improve in future for overcome from different challenge</w:t>
            </w:r>
            <w:r>
              <w:rPr>
                <w:noProof/>
                <w:webHidden/>
              </w:rPr>
              <w:tab/>
            </w:r>
            <w:r>
              <w:rPr>
                <w:noProof/>
                <w:webHidden/>
              </w:rPr>
              <w:fldChar w:fldCharType="begin"/>
            </w:r>
            <w:r>
              <w:rPr>
                <w:noProof/>
                <w:webHidden/>
              </w:rPr>
              <w:instrText xml:space="preserve"> PAGEREF _Toc70687979 \h </w:instrText>
            </w:r>
            <w:r>
              <w:rPr>
                <w:noProof/>
                <w:webHidden/>
              </w:rPr>
            </w:r>
            <w:r>
              <w:rPr>
                <w:noProof/>
                <w:webHidden/>
              </w:rPr>
              <w:fldChar w:fldCharType="separate"/>
            </w:r>
            <w:r>
              <w:rPr>
                <w:noProof/>
                <w:webHidden/>
              </w:rPr>
              <w:t>8</w:t>
            </w:r>
            <w:r>
              <w:rPr>
                <w:noProof/>
                <w:webHidden/>
              </w:rPr>
              <w:fldChar w:fldCharType="end"/>
            </w:r>
          </w:hyperlink>
        </w:p>
        <w:p w14:paraId="53B4ABE4" w14:textId="65C88086" w:rsidR="00A12888" w:rsidRDefault="00A12888">
          <w:pPr>
            <w:pStyle w:val="TOC2"/>
            <w:tabs>
              <w:tab w:val="right" w:leader="dot" w:pos="9016"/>
            </w:tabs>
            <w:rPr>
              <w:rFonts w:eastAsiaTheme="minorEastAsia"/>
              <w:noProof/>
              <w:lang w:eastAsia="en-GB"/>
            </w:rPr>
          </w:pPr>
          <w:hyperlink w:anchor="_Toc70687980" w:history="1">
            <w:r w:rsidRPr="005A28FF">
              <w:rPr>
                <w:rStyle w:val="Hyperlink"/>
                <w:rFonts w:ascii="Arial" w:hAnsi="Arial" w:cs="Arial"/>
                <w:bCs/>
                <w:noProof/>
              </w:rPr>
              <w:t>Knowledge Management Framework</w:t>
            </w:r>
            <w:r>
              <w:rPr>
                <w:noProof/>
                <w:webHidden/>
              </w:rPr>
              <w:tab/>
            </w:r>
            <w:r>
              <w:rPr>
                <w:noProof/>
                <w:webHidden/>
              </w:rPr>
              <w:fldChar w:fldCharType="begin"/>
            </w:r>
            <w:r>
              <w:rPr>
                <w:noProof/>
                <w:webHidden/>
              </w:rPr>
              <w:instrText xml:space="preserve"> PAGEREF _Toc70687980 \h </w:instrText>
            </w:r>
            <w:r>
              <w:rPr>
                <w:noProof/>
                <w:webHidden/>
              </w:rPr>
            </w:r>
            <w:r>
              <w:rPr>
                <w:noProof/>
                <w:webHidden/>
              </w:rPr>
              <w:fldChar w:fldCharType="separate"/>
            </w:r>
            <w:r>
              <w:rPr>
                <w:noProof/>
                <w:webHidden/>
              </w:rPr>
              <w:t>8</w:t>
            </w:r>
            <w:r>
              <w:rPr>
                <w:noProof/>
                <w:webHidden/>
              </w:rPr>
              <w:fldChar w:fldCharType="end"/>
            </w:r>
          </w:hyperlink>
        </w:p>
        <w:p w14:paraId="55331DF9" w14:textId="23D6BCFE" w:rsidR="00A12888" w:rsidRDefault="00A12888">
          <w:pPr>
            <w:pStyle w:val="TOC1"/>
            <w:tabs>
              <w:tab w:val="right" w:leader="dot" w:pos="9016"/>
            </w:tabs>
            <w:rPr>
              <w:rFonts w:eastAsiaTheme="minorEastAsia"/>
              <w:noProof/>
              <w:lang w:eastAsia="en-GB"/>
            </w:rPr>
          </w:pPr>
          <w:hyperlink w:anchor="_Toc70687981" w:history="1">
            <w:r w:rsidRPr="005A28FF">
              <w:rPr>
                <w:rStyle w:val="Hyperlink"/>
                <w:rFonts w:ascii="Arial" w:hAnsi="Arial" w:cs="Arial"/>
                <w:noProof/>
              </w:rPr>
              <w:t>CONCLUSION</w:t>
            </w:r>
            <w:r>
              <w:rPr>
                <w:noProof/>
                <w:webHidden/>
              </w:rPr>
              <w:tab/>
            </w:r>
            <w:r>
              <w:rPr>
                <w:noProof/>
                <w:webHidden/>
              </w:rPr>
              <w:fldChar w:fldCharType="begin"/>
            </w:r>
            <w:r>
              <w:rPr>
                <w:noProof/>
                <w:webHidden/>
              </w:rPr>
              <w:instrText xml:space="preserve"> PAGEREF _Toc70687981 \h </w:instrText>
            </w:r>
            <w:r>
              <w:rPr>
                <w:noProof/>
                <w:webHidden/>
              </w:rPr>
            </w:r>
            <w:r>
              <w:rPr>
                <w:noProof/>
                <w:webHidden/>
              </w:rPr>
              <w:fldChar w:fldCharType="separate"/>
            </w:r>
            <w:r>
              <w:rPr>
                <w:noProof/>
                <w:webHidden/>
              </w:rPr>
              <w:t>9</w:t>
            </w:r>
            <w:r>
              <w:rPr>
                <w:noProof/>
                <w:webHidden/>
              </w:rPr>
              <w:fldChar w:fldCharType="end"/>
            </w:r>
          </w:hyperlink>
        </w:p>
        <w:p w14:paraId="2511B2A0" w14:textId="2E9F5359" w:rsidR="00A12888" w:rsidRDefault="00A12888">
          <w:pPr>
            <w:pStyle w:val="TOC1"/>
            <w:tabs>
              <w:tab w:val="right" w:leader="dot" w:pos="9016"/>
            </w:tabs>
            <w:rPr>
              <w:rFonts w:eastAsiaTheme="minorEastAsia"/>
              <w:noProof/>
              <w:lang w:eastAsia="en-GB"/>
            </w:rPr>
          </w:pPr>
          <w:hyperlink w:anchor="_Toc70687982" w:history="1">
            <w:r w:rsidRPr="005A28FF">
              <w:rPr>
                <w:rStyle w:val="Hyperlink"/>
                <w:rFonts w:ascii="Arial" w:hAnsi="Arial" w:cs="Arial"/>
                <w:noProof/>
              </w:rPr>
              <w:t>REFERENCES</w:t>
            </w:r>
            <w:r>
              <w:rPr>
                <w:noProof/>
                <w:webHidden/>
              </w:rPr>
              <w:tab/>
            </w:r>
            <w:r>
              <w:rPr>
                <w:noProof/>
                <w:webHidden/>
              </w:rPr>
              <w:fldChar w:fldCharType="begin"/>
            </w:r>
            <w:r>
              <w:rPr>
                <w:noProof/>
                <w:webHidden/>
              </w:rPr>
              <w:instrText xml:space="preserve"> PAGEREF _Toc70687982 \h </w:instrText>
            </w:r>
            <w:r>
              <w:rPr>
                <w:noProof/>
                <w:webHidden/>
              </w:rPr>
            </w:r>
            <w:r>
              <w:rPr>
                <w:noProof/>
                <w:webHidden/>
              </w:rPr>
              <w:fldChar w:fldCharType="separate"/>
            </w:r>
            <w:r>
              <w:rPr>
                <w:noProof/>
                <w:webHidden/>
              </w:rPr>
              <w:t>10</w:t>
            </w:r>
            <w:r>
              <w:rPr>
                <w:noProof/>
                <w:webHidden/>
              </w:rPr>
              <w:fldChar w:fldCharType="end"/>
            </w:r>
          </w:hyperlink>
        </w:p>
        <w:p w14:paraId="123C1F73" w14:textId="314D3681" w:rsidR="00A12888" w:rsidRDefault="00A12888">
          <w:r>
            <w:rPr>
              <w:b/>
              <w:bCs/>
              <w:noProof/>
            </w:rPr>
            <w:fldChar w:fldCharType="end"/>
          </w:r>
        </w:p>
      </w:sdtContent>
    </w:sdt>
    <w:p w14:paraId="668DC7BD" w14:textId="77777777" w:rsidR="00FC0C9E" w:rsidRPr="00FC0C9E" w:rsidRDefault="00FC0C9E" w:rsidP="00FC0C9E">
      <w:pPr>
        <w:spacing w:line="276" w:lineRule="auto"/>
        <w:jc w:val="both"/>
        <w:rPr>
          <w:rFonts w:ascii="Arial" w:hAnsi="Arial" w:cs="Arial"/>
          <w:b/>
          <w:bCs/>
          <w:sz w:val="20"/>
          <w:szCs w:val="20"/>
        </w:rPr>
      </w:pPr>
    </w:p>
    <w:p w14:paraId="1C238977" w14:textId="0DFAF94E" w:rsidR="00DF7441" w:rsidRPr="00FC0C9E" w:rsidRDefault="00DF7441" w:rsidP="00FC0C9E">
      <w:pPr>
        <w:pStyle w:val="Heading1"/>
        <w:pageBreakBefore/>
        <w:tabs>
          <w:tab w:val="left" w:pos="2040"/>
        </w:tabs>
        <w:spacing w:after="240" w:line="276" w:lineRule="auto"/>
        <w:jc w:val="both"/>
        <w:rPr>
          <w:rFonts w:ascii="Arial" w:hAnsi="Arial" w:cs="Arial"/>
          <w:sz w:val="20"/>
          <w:szCs w:val="20"/>
          <w:lang w:val="en-IN"/>
        </w:rPr>
      </w:pPr>
      <w:bookmarkStart w:id="5" w:name="_Toc70687966"/>
      <w:r w:rsidRPr="00FC0C9E">
        <w:rPr>
          <w:rFonts w:ascii="Arial" w:hAnsi="Arial" w:cs="Arial"/>
          <w:sz w:val="20"/>
          <w:szCs w:val="20"/>
        </w:rPr>
        <w:lastRenderedPageBreak/>
        <w:t>INTRODUCTION</w:t>
      </w:r>
      <w:bookmarkEnd w:id="0"/>
      <w:bookmarkEnd w:id="1"/>
      <w:bookmarkEnd w:id="2"/>
      <w:bookmarkEnd w:id="3"/>
      <w:bookmarkEnd w:id="4"/>
      <w:bookmarkEnd w:id="5"/>
      <w:r w:rsidR="00FC0C9E" w:rsidRPr="00FC0C9E">
        <w:rPr>
          <w:rFonts w:ascii="Arial" w:hAnsi="Arial" w:cs="Arial"/>
          <w:sz w:val="20"/>
          <w:szCs w:val="20"/>
        </w:rPr>
        <w:tab/>
      </w:r>
    </w:p>
    <w:p w14:paraId="0960E015" w14:textId="1C12BC59" w:rsidR="00DF7441" w:rsidRPr="00FC0C9E" w:rsidRDefault="00DF7441" w:rsidP="00FC0C9E">
      <w:pPr>
        <w:spacing w:line="276" w:lineRule="auto"/>
        <w:jc w:val="both"/>
        <w:rPr>
          <w:rFonts w:ascii="Arial" w:hAnsi="Arial" w:cs="Arial"/>
          <w:sz w:val="20"/>
          <w:szCs w:val="20"/>
          <w:lang w:val="en-IN"/>
        </w:rPr>
      </w:pPr>
      <w:r w:rsidRPr="00FC0C9E">
        <w:rPr>
          <w:rFonts w:ascii="Arial" w:hAnsi="Arial" w:cs="Arial"/>
          <w:sz w:val="20"/>
          <w:szCs w:val="20"/>
          <w:lang w:val="en-IN"/>
        </w:rPr>
        <w:t xml:space="preserve">Knowledge management and information management is explained as a process or procedures which is well-articulated and compounded according to the concept of information and knowledge. In simple terms, data is explained as a collection of facts that is gathered in an unorganised form like, with-in numbers or character. Similarly, information </w:t>
      </w:r>
      <w:r w:rsidR="00096496" w:rsidRPr="00FC0C9E">
        <w:rPr>
          <w:rFonts w:ascii="Arial" w:hAnsi="Arial" w:cs="Arial"/>
          <w:sz w:val="20"/>
          <w:szCs w:val="20"/>
          <w:lang w:val="en-IN"/>
        </w:rPr>
        <w:t>explains</w:t>
      </w:r>
      <w:r w:rsidRPr="00FC0C9E">
        <w:rPr>
          <w:rFonts w:ascii="Arial" w:hAnsi="Arial" w:cs="Arial"/>
          <w:sz w:val="20"/>
          <w:szCs w:val="20"/>
          <w:lang w:val="en-IN"/>
        </w:rPr>
        <w:t xml:space="preserve"> and utilise data which clean error </w:t>
      </w:r>
      <w:r w:rsidR="00096496" w:rsidRPr="00FC0C9E">
        <w:rPr>
          <w:rFonts w:ascii="Arial" w:hAnsi="Arial" w:cs="Arial"/>
          <w:sz w:val="20"/>
          <w:szCs w:val="20"/>
          <w:lang w:val="en-IN"/>
        </w:rPr>
        <w:t>and then</w:t>
      </w:r>
      <w:r w:rsidRPr="00FC0C9E">
        <w:rPr>
          <w:rFonts w:ascii="Arial" w:hAnsi="Arial" w:cs="Arial"/>
          <w:sz w:val="20"/>
          <w:szCs w:val="20"/>
          <w:lang w:val="en-IN"/>
        </w:rPr>
        <w:t xml:space="preserve"> process it to measure, analyse and visualise results related with a specific topic or purpose. </w:t>
      </w:r>
    </w:p>
    <w:p w14:paraId="6481483D" w14:textId="77777777" w:rsidR="00DF7441" w:rsidRPr="00FC0C9E" w:rsidRDefault="00DF7441" w:rsidP="00FC0C9E">
      <w:pPr>
        <w:pStyle w:val="Heading2"/>
        <w:spacing w:line="276" w:lineRule="auto"/>
        <w:jc w:val="both"/>
        <w:rPr>
          <w:rFonts w:ascii="Arial" w:hAnsi="Arial" w:cs="Arial"/>
          <w:sz w:val="20"/>
          <w:szCs w:val="20"/>
          <w:lang w:val="en-IN"/>
        </w:rPr>
      </w:pPr>
      <w:bookmarkStart w:id="6" w:name="_Toc70587770"/>
      <w:bookmarkStart w:id="7" w:name="_Toc70654805"/>
      <w:bookmarkStart w:id="8" w:name="_Toc70654859"/>
      <w:bookmarkStart w:id="9" w:name="_Toc70654883"/>
      <w:bookmarkStart w:id="10" w:name="_Toc70686775"/>
      <w:bookmarkStart w:id="11" w:name="_Toc70687967"/>
      <w:r w:rsidRPr="00FC0C9E">
        <w:rPr>
          <w:rFonts w:ascii="Arial" w:hAnsi="Arial" w:cs="Arial"/>
          <w:sz w:val="20"/>
          <w:szCs w:val="20"/>
          <w:lang w:val="en-IN"/>
        </w:rPr>
        <w:t>SECTION 1- Knowledge and information management</w:t>
      </w:r>
      <w:bookmarkEnd w:id="6"/>
      <w:bookmarkEnd w:id="7"/>
      <w:bookmarkEnd w:id="8"/>
      <w:bookmarkEnd w:id="9"/>
      <w:bookmarkEnd w:id="10"/>
      <w:bookmarkEnd w:id="11"/>
    </w:p>
    <w:p w14:paraId="4EBD385B" w14:textId="006279C4" w:rsidR="00DF7441" w:rsidRDefault="00DF7441" w:rsidP="00FC0C9E">
      <w:pPr>
        <w:pStyle w:val="Heading2"/>
        <w:spacing w:line="276" w:lineRule="auto"/>
        <w:jc w:val="both"/>
        <w:rPr>
          <w:rFonts w:ascii="Arial" w:hAnsi="Arial" w:cs="Arial"/>
          <w:sz w:val="20"/>
          <w:szCs w:val="20"/>
          <w:lang w:val="en-IN"/>
        </w:rPr>
      </w:pPr>
      <w:bookmarkStart w:id="12" w:name="_Toc70587771"/>
      <w:bookmarkStart w:id="13" w:name="_Toc70654806"/>
      <w:bookmarkStart w:id="14" w:name="_Toc70654860"/>
      <w:bookmarkStart w:id="15" w:name="_Toc70654884"/>
      <w:bookmarkStart w:id="16" w:name="_Toc70686776"/>
      <w:bookmarkStart w:id="17" w:name="_Toc70687968"/>
      <w:r w:rsidRPr="00FC0C9E">
        <w:rPr>
          <w:rFonts w:ascii="Arial" w:hAnsi="Arial" w:cs="Arial"/>
          <w:sz w:val="20"/>
          <w:szCs w:val="20"/>
          <w:lang w:val="en-IN"/>
        </w:rPr>
        <w:t>Background of organisation</w:t>
      </w:r>
      <w:bookmarkEnd w:id="12"/>
      <w:bookmarkEnd w:id="13"/>
      <w:bookmarkEnd w:id="14"/>
      <w:bookmarkEnd w:id="15"/>
      <w:bookmarkEnd w:id="16"/>
      <w:bookmarkEnd w:id="17"/>
    </w:p>
    <w:p w14:paraId="5CE5FDF0" w14:textId="14F39E69" w:rsidR="003C15FB" w:rsidRPr="003C15FB" w:rsidRDefault="003C15FB" w:rsidP="003C15FB">
      <w:pPr>
        <w:jc w:val="center"/>
        <w:rPr>
          <w:lang w:val="en-IN"/>
        </w:rPr>
      </w:pPr>
      <w:r>
        <w:rPr>
          <w:noProof/>
        </w:rPr>
        <w:drawing>
          <wp:inline distT="0" distB="0" distL="0" distR="0" wp14:anchorId="791C82A8" wp14:editId="66E5B23C">
            <wp:extent cx="1440180" cy="754380"/>
            <wp:effectExtent l="0" t="0" r="762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40180" cy="754380"/>
                    </a:xfrm>
                    <a:prstGeom prst="rect">
                      <a:avLst/>
                    </a:prstGeom>
                    <a:noFill/>
                    <a:ln>
                      <a:noFill/>
                    </a:ln>
                  </pic:spPr>
                </pic:pic>
              </a:graphicData>
            </a:graphic>
          </wp:inline>
        </w:drawing>
      </w:r>
    </w:p>
    <w:p w14:paraId="4C27DFFD" w14:textId="33962B7B" w:rsidR="00DF7441" w:rsidRPr="00FC0C9E" w:rsidRDefault="00DF7441" w:rsidP="00FC0C9E">
      <w:pPr>
        <w:spacing w:line="276" w:lineRule="auto"/>
        <w:jc w:val="both"/>
        <w:rPr>
          <w:rFonts w:ascii="Arial" w:hAnsi="Arial" w:cs="Arial"/>
          <w:sz w:val="20"/>
          <w:szCs w:val="20"/>
          <w:lang w:val="en-IN"/>
        </w:rPr>
      </w:pPr>
      <w:r w:rsidRPr="00FC0C9E">
        <w:rPr>
          <w:rFonts w:ascii="Arial" w:hAnsi="Arial" w:cs="Arial"/>
          <w:sz w:val="20"/>
          <w:szCs w:val="20"/>
          <w:lang w:val="en-IN"/>
        </w:rPr>
        <w:tab/>
        <w:t xml:space="preserve">Amazon is a well-established American international organisation that focus on all operations and functions which is performed by E-commerce industry. Cloud computing and digital streaming are the major operations that is performed by Amazon in the present scenario. Jeff Bezos established or founded Amazon in the year 1994 with motive of selling books through online platforms (Costa and Santos, 2017). Within three years Amazon went public and started to sale music videos. Moreover, slowly with change in market and customer requirements Amazon Expand their business and started to perform trade activities in other product also such as to sell electronics, video games, software etc. Along with this Amazon is one of the largest </w:t>
      </w:r>
      <w:r w:rsidR="00096496" w:rsidRPr="00FC0C9E">
        <w:rPr>
          <w:rFonts w:ascii="Arial" w:hAnsi="Arial" w:cs="Arial"/>
          <w:sz w:val="20"/>
          <w:szCs w:val="20"/>
          <w:lang w:val="en-IN"/>
        </w:rPr>
        <w:t>organisations</w:t>
      </w:r>
      <w:r w:rsidRPr="00FC0C9E">
        <w:rPr>
          <w:rFonts w:ascii="Arial" w:hAnsi="Arial" w:cs="Arial"/>
          <w:sz w:val="20"/>
          <w:szCs w:val="20"/>
          <w:lang w:val="en-IN"/>
        </w:rPr>
        <w:t xml:space="preserve"> which perform their business among all over the world and states to manage business substantially as an online retailer which is well-known for their technological innovation and its implement at a large scale. </w:t>
      </w:r>
    </w:p>
    <w:p w14:paraId="30C8BA16" w14:textId="77777777" w:rsidR="00DF7441" w:rsidRPr="00FC0C9E" w:rsidRDefault="00DF7441" w:rsidP="00FC0C9E">
      <w:pPr>
        <w:pStyle w:val="Heading2"/>
        <w:spacing w:line="276" w:lineRule="auto"/>
        <w:jc w:val="both"/>
        <w:rPr>
          <w:rFonts w:ascii="Arial" w:hAnsi="Arial" w:cs="Arial"/>
          <w:sz w:val="20"/>
          <w:szCs w:val="20"/>
          <w:lang w:val="en-IN"/>
        </w:rPr>
      </w:pPr>
      <w:bookmarkStart w:id="18" w:name="_Toc70587772"/>
      <w:bookmarkStart w:id="19" w:name="_Toc70654807"/>
      <w:bookmarkStart w:id="20" w:name="_Toc70654861"/>
      <w:bookmarkStart w:id="21" w:name="_Toc70654885"/>
      <w:bookmarkStart w:id="22" w:name="_Toc70686777"/>
      <w:bookmarkStart w:id="23" w:name="_Toc70687969"/>
      <w:r w:rsidRPr="00FC0C9E">
        <w:rPr>
          <w:rFonts w:ascii="Arial" w:hAnsi="Arial" w:cs="Arial"/>
          <w:sz w:val="20"/>
          <w:szCs w:val="20"/>
          <w:lang w:val="en-IN"/>
        </w:rPr>
        <w:t>Knowledge management</w:t>
      </w:r>
      <w:bookmarkEnd w:id="18"/>
      <w:bookmarkEnd w:id="19"/>
      <w:bookmarkEnd w:id="20"/>
      <w:bookmarkEnd w:id="21"/>
      <w:bookmarkEnd w:id="22"/>
      <w:bookmarkEnd w:id="23"/>
    </w:p>
    <w:p w14:paraId="1F97BB48" w14:textId="1BEB6777" w:rsidR="00DF7441" w:rsidRPr="00FC0C9E" w:rsidRDefault="00DF7441" w:rsidP="00FC0C9E">
      <w:pPr>
        <w:spacing w:line="276" w:lineRule="auto"/>
        <w:jc w:val="both"/>
        <w:rPr>
          <w:rFonts w:ascii="Arial" w:hAnsi="Arial" w:cs="Arial"/>
          <w:sz w:val="20"/>
          <w:szCs w:val="20"/>
          <w:lang w:val="en-IN"/>
        </w:rPr>
      </w:pPr>
      <w:r w:rsidRPr="00FC0C9E">
        <w:rPr>
          <w:rFonts w:ascii="Arial" w:hAnsi="Arial" w:cs="Arial"/>
          <w:sz w:val="20"/>
          <w:szCs w:val="20"/>
          <w:lang w:val="en-IN"/>
        </w:rPr>
        <w:tab/>
        <w:t xml:space="preserve">The term knowledge management is explained as a process or procedure of formulating, transferring, sharing and utilising knowledge and information related with an organisation. This is explained as a multi-disciplinary approach for accomplishing goals and objectives with use of best knowledge. The main reason and benefit of implementing knowledge management and their factors is to organise and arrange all departments together because this aids Amazon to perform all task with more efficiency through generating appropriate coordination among all task and engaged workforce. In the context of Amazon, knowledge management focus on organisation objectives for improving performance, formulation of competitive-edge, implement of innovation factors etc. It </w:t>
      </w:r>
      <w:r w:rsidR="00096496" w:rsidRPr="00FC0C9E">
        <w:rPr>
          <w:rFonts w:ascii="Arial" w:hAnsi="Arial" w:cs="Arial"/>
          <w:sz w:val="20"/>
          <w:szCs w:val="20"/>
          <w:lang w:val="en-IN"/>
        </w:rPr>
        <w:t>enables</w:t>
      </w:r>
      <w:r w:rsidRPr="00FC0C9E">
        <w:rPr>
          <w:rFonts w:ascii="Arial" w:hAnsi="Arial" w:cs="Arial"/>
          <w:sz w:val="20"/>
          <w:szCs w:val="20"/>
          <w:lang w:val="en-IN"/>
        </w:rPr>
        <w:t xml:space="preserve"> respective organisation to focus on all objectives and use of management knowledge that aids individuals to achieve their objectives with improved performance. On the other side, knowledge management aids to utilise management knowledge as a strategic asset for encouraging share of knowledge in an appropriate manner.  </w:t>
      </w:r>
    </w:p>
    <w:p w14:paraId="042EC992" w14:textId="2E804F3D" w:rsidR="00DF7441" w:rsidRPr="00FC0C9E" w:rsidRDefault="00DF7441" w:rsidP="00FC0C9E">
      <w:pPr>
        <w:spacing w:line="276" w:lineRule="auto"/>
        <w:jc w:val="both"/>
        <w:rPr>
          <w:rFonts w:ascii="Arial" w:hAnsi="Arial" w:cs="Arial"/>
          <w:sz w:val="20"/>
          <w:szCs w:val="20"/>
          <w:lang w:val="en-IN"/>
        </w:rPr>
      </w:pPr>
      <w:r w:rsidRPr="00FC0C9E">
        <w:rPr>
          <w:rFonts w:ascii="Arial" w:hAnsi="Arial" w:cs="Arial"/>
          <w:sz w:val="20"/>
          <w:szCs w:val="20"/>
          <w:lang w:val="en-IN"/>
        </w:rPr>
        <w:tab/>
        <w:t xml:space="preserve">From the perspective of Amazon there are three different factors exists that is accumulating knowledge, storing and sharing knowledge. This is because it </w:t>
      </w:r>
      <w:r w:rsidR="00096496" w:rsidRPr="00FC0C9E">
        <w:rPr>
          <w:rFonts w:ascii="Arial" w:hAnsi="Arial" w:cs="Arial"/>
          <w:sz w:val="20"/>
          <w:szCs w:val="20"/>
          <w:lang w:val="en-IN"/>
        </w:rPr>
        <w:t>enables</w:t>
      </w:r>
      <w:r w:rsidRPr="00FC0C9E">
        <w:rPr>
          <w:rFonts w:ascii="Arial" w:hAnsi="Arial" w:cs="Arial"/>
          <w:sz w:val="20"/>
          <w:szCs w:val="20"/>
          <w:lang w:val="en-IN"/>
        </w:rPr>
        <w:t xml:space="preserve"> an organisation to formulate and induce better </w:t>
      </w:r>
      <w:r w:rsidR="00F95342" w:rsidRPr="00FC0C9E">
        <w:rPr>
          <w:rFonts w:ascii="Arial" w:hAnsi="Arial" w:cs="Arial"/>
          <w:sz w:val="20"/>
          <w:szCs w:val="20"/>
          <w:lang w:val="en-IN"/>
        </w:rPr>
        <w:t>learning</w:t>
      </w:r>
      <w:r w:rsidRPr="00FC0C9E">
        <w:rPr>
          <w:rFonts w:ascii="Arial" w:hAnsi="Arial" w:cs="Arial"/>
          <w:sz w:val="20"/>
          <w:szCs w:val="20"/>
          <w:lang w:val="en-IN"/>
        </w:rPr>
        <w:t xml:space="preserve"> culture. It determines sharing of knowledge encourage </w:t>
      </w:r>
      <w:r w:rsidR="00F95342" w:rsidRPr="00FC0C9E">
        <w:rPr>
          <w:rFonts w:ascii="Arial" w:hAnsi="Arial" w:cs="Arial"/>
          <w:sz w:val="20"/>
          <w:szCs w:val="20"/>
          <w:lang w:val="en-IN"/>
        </w:rPr>
        <w:t>individuals.</w:t>
      </w:r>
    </w:p>
    <w:p w14:paraId="11F796E5" w14:textId="520F8815" w:rsidR="00DF7441" w:rsidRPr="00FC0C9E" w:rsidRDefault="00F95342" w:rsidP="00FC0C9E">
      <w:pPr>
        <w:spacing w:line="276" w:lineRule="auto"/>
        <w:jc w:val="both"/>
        <w:rPr>
          <w:rFonts w:ascii="Arial" w:hAnsi="Arial" w:cs="Arial"/>
          <w:sz w:val="20"/>
          <w:szCs w:val="20"/>
        </w:rPr>
      </w:pPr>
      <w:r w:rsidRPr="00FC0C9E">
        <w:rPr>
          <w:rFonts w:ascii="Arial" w:hAnsi="Arial" w:cs="Arial"/>
          <w:sz w:val="20"/>
          <w:szCs w:val="20"/>
          <w:lang w:val="en-IN"/>
        </w:rPr>
        <w:t>Furthermore, management</w:t>
      </w:r>
      <w:r w:rsidR="00DF7441" w:rsidRPr="00FC0C9E">
        <w:rPr>
          <w:rFonts w:ascii="Arial" w:hAnsi="Arial" w:cs="Arial"/>
          <w:sz w:val="20"/>
          <w:szCs w:val="20"/>
          <w:lang w:val="en-IN"/>
        </w:rPr>
        <w:t xml:space="preserve"> of Amazon identify that importance of knowledge management is increasing with rapid speed. This define as marketplace is becoming more competitive one of the most appropriate method to sustain in market by adopting intelligent and flexible work methods. This also ensure that all workforce gain excess of expertise through improving their knowledge related with all sectors of Amazon. </w:t>
      </w:r>
    </w:p>
    <w:p w14:paraId="62649326" w14:textId="77777777" w:rsidR="00DF7441" w:rsidRPr="00FC0C9E" w:rsidRDefault="00DF7441" w:rsidP="00FC0C9E">
      <w:pPr>
        <w:pStyle w:val="Heading2"/>
        <w:spacing w:line="276" w:lineRule="auto"/>
        <w:jc w:val="both"/>
        <w:rPr>
          <w:rFonts w:ascii="Arial" w:hAnsi="Arial" w:cs="Arial"/>
          <w:sz w:val="20"/>
          <w:szCs w:val="20"/>
          <w:lang w:val="en-IN"/>
        </w:rPr>
      </w:pPr>
      <w:bookmarkStart w:id="24" w:name="_Toc70587773"/>
      <w:bookmarkStart w:id="25" w:name="_Toc70654808"/>
      <w:bookmarkStart w:id="26" w:name="_Toc70654862"/>
      <w:bookmarkStart w:id="27" w:name="_Toc70654886"/>
      <w:bookmarkStart w:id="28" w:name="_Toc70686778"/>
      <w:bookmarkStart w:id="29" w:name="_Toc70687970"/>
      <w:r w:rsidRPr="00FC0C9E">
        <w:rPr>
          <w:rFonts w:ascii="Arial" w:hAnsi="Arial" w:cs="Arial"/>
          <w:sz w:val="20"/>
          <w:szCs w:val="20"/>
        </w:rPr>
        <w:t>KM helps the organisations in satisfying customers and achieving competitive advantage</w:t>
      </w:r>
      <w:bookmarkEnd w:id="24"/>
      <w:bookmarkEnd w:id="25"/>
      <w:bookmarkEnd w:id="26"/>
      <w:bookmarkEnd w:id="27"/>
      <w:bookmarkEnd w:id="28"/>
      <w:bookmarkEnd w:id="29"/>
    </w:p>
    <w:p w14:paraId="476E0F57" w14:textId="03048481" w:rsidR="00DF7441" w:rsidRPr="00FC0C9E" w:rsidRDefault="00DF7441" w:rsidP="00FC0C9E">
      <w:pPr>
        <w:spacing w:line="276" w:lineRule="auto"/>
        <w:jc w:val="both"/>
        <w:rPr>
          <w:rFonts w:ascii="Arial" w:hAnsi="Arial" w:cs="Arial"/>
          <w:b/>
          <w:bCs/>
          <w:sz w:val="20"/>
          <w:szCs w:val="20"/>
          <w:lang w:val="en-IN"/>
        </w:rPr>
      </w:pPr>
      <w:r w:rsidRPr="00FC0C9E">
        <w:rPr>
          <w:rFonts w:ascii="Arial" w:hAnsi="Arial" w:cs="Arial"/>
          <w:sz w:val="20"/>
          <w:szCs w:val="20"/>
          <w:lang w:val="en-IN"/>
        </w:rPr>
        <w:tab/>
        <w:t xml:space="preserve">Organisation </w:t>
      </w:r>
      <w:r w:rsidR="00096496" w:rsidRPr="00FC0C9E">
        <w:rPr>
          <w:rFonts w:ascii="Arial" w:hAnsi="Arial" w:cs="Arial"/>
          <w:sz w:val="20"/>
          <w:szCs w:val="20"/>
          <w:lang w:val="en-IN"/>
        </w:rPr>
        <w:t>efficiently</w:t>
      </w:r>
      <w:r w:rsidRPr="00FC0C9E">
        <w:rPr>
          <w:rFonts w:ascii="Arial" w:hAnsi="Arial" w:cs="Arial"/>
          <w:sz w:val="20"/>
          <w:szCs w:val="20"/>
          <w:lang w:val="en-IN"/>
        </w:rPr>
        <w:t xml:space="preserve"> gather and utilise their internal knowledge as well as information in order to gain high success within market. With use of vast and varied knowledge factors such as to provide training for use of </w:t>
      </w:r>
      <w:r w:rsidR="00096496" w:rsidRPr="00FC0C9E">
        <w:rPr>
          <w:rFonts w:ascii="Arial" w:hAnsi="Arial" w:cs="Arial"/>
          <w:sz w:val="20"/>
          <w:szCs w:val="20"/>
          <w:lang w:val="en-IN"/>
        </w:rPr>
        <w:t>high-tech</w:t>
      </w:r>
      <w:r w:rsidRPr="00FC0C9E">
        <w:rPr>
          <w:rFonts w:ascii="Arial" w:hAnsi="Arial" w:cs="Arial"/>
          <w:sz w:val="20"/>
          <w:szCs w:val="20"/>
          <w:lang w:val="en-IN"/>
        </w:rPr>
        <w:t xml:space="preserve"> machines aids workers to obtain high success in market. By implement of </w:t>
      </w:r>
      <w:r w:rsidRPr="00FC0C9E">
        <w:rPr>
          <w:rFonts w:ascii="Arial" w:hAnsi="Arial" w:cs="Arial"/>
          <w:sz w:val="20"/>
          <w:szCs w:val="20"/>
          <w:lang w:val="en-IN"/>
        </w:rPr>
        <w:lastRenderedPageBreak/>
        <w:t xml:space="preserve">all theories and tools related with knowledge management this is easy to manage work by communicate all task in proper manner. It also </w:t>
      </w:r>
      <w:r w:rsidR="00096496" w:rsidRPr="00FC0C9E">
        <w:rPr>
          <w:rFonts w:ascii="Arial" w:hAnsi="Arial" w:cs="Arial"/>
          <w:sz w:val="20"/>
          <w:szCs w:val="20"/>
          <w:lang w:val="en-IN"/>
        </w:rPr>
        <w:t>considers</w:t>
      </w:r>
      <w:r w:rsidRPr="00FC0C9E">
        <w:rPr>
          <w:rFonts w:ascii="Arial" w:hAnsi="Arial" w:cs="Arial"/>
          <w:sz w:val="20"/>
          <w:szCs w:val="20"/>
          <w:lang w:val="en-IN"/>
        </w:rPr>
        <w:t xml:space="preserve"> that Amazon and other companies enhance the ability of their work </w:t>
      </w:r>
      <w:r w:rsidR="00096496" w:rsidRPr="00FC0C9E">
        <w:rPr>
          <w:rFonts w:ascii="Arial" w:hAnsi="Arial" w:cs="Arial"/>
          <w:sz w:val="20"/>
          <w:szCs w:val="20"/>
          <w:lang w:val="en-IN"/>
        </w:rPr>
        <w:t>through</w:t>
      </w:r>
      <w:r w:rsidRPr="00FC0C9E">
        <w:rPr>
          <w:rFonts w:ascii="Arial" w:hAnsi="Arial" w:cs="Arial"/>
          <w:sz w:val="20"/>
          <w:szCs w:val="20"/>
          <w:lang w:val="en-IN"/>
        </w:rPr>
        <w:t xml:space="preserve"> utilising all tools that </w:t>
      </w:r>
      <w:r w:rsidR="00096496" w:rsidRPr="00FC0C9E">
        <w:rPr>
          <w:rFonts w:ascii="Arial" w:hAnsi="Arial" w:cs="Arial"/>
          <w:sz w:val="20"/>
          <w:szCs w:val="20"/>
          <w:lang w:val="en-IN"/>
        </w:rPr>
        <w:t>is focused</w:t>
      </w:r>
      <w:r w:rsidRPr="00FC0C9E">
        <w:rPr>
          <w:rFonts w:ascii="Arial" w:hAnsi="Arial" w:cs="Arial"/>
          <w:sz w:val="20"/>
          <w:szCs w:val="20"/>
          <w:lang w:val="en-IN"/>
        </w:rPr>
        <w:t xml:space="preserve"> to improve overall productivity of organisation. </w:t>
      </w:r>
    </w:p>
    <w:p w14:paraId="644F6414" w14:textId="77777777" w:rsidR="00DF7441" w:rsidRPr="00FC0C9E" w:rsidRDefault="00DF7441" w:rsidP="00FC0C9E">
      <w:pPr>
        <w:spacing w:line="276" w:lineRule="auto"/>
        <w:jc w:val="both"/>
        <w:rPr>
          <w:rFonts w:ascii="Arial" w:hAnsi="Arial" w:cs="Arial"/>
          <w:sz w:val="20"/>
          <w:szCs w:val="20"/>
          <w:lang w:val="en-IN"/>
        </w:rPr>
      </w:pPr>
      <w:r w:rsidRPr="00FC0C9E">
        <w:rPr>
          <w:rFonts w:ascii="Arial" w:hAnsi="Arial" w:cs="Arial"/>
          <w:b/>
          <w:bCs/>
          <w:sz w:val="20"/>
          <w:szCs w:val="20"/>
          <w:lang w:val="en-IN"/>
        </w:rPr>
        <w:t xml:space="preserve">Competitive-advantage </w:t>
      </w:r>
    </w:p>
    <w:p w14:paraId="54BF4D8C" w14:textId="3C42D467" w:rsidR="00DF7441" w:rsidRPr="00FC0C9E" w:rsidRDefault="00DF7441" w:rsidP="00FC0C9E">
      <w:pPr>
        <w:spacing w:line="276" w:lineRule="auto"/>
        <w:jc w:val="both"/>
        <w:rPr>
          <w:rFonts w:ascii="Arial" w:hAnsi="Arial" w:cs="Arial"/>
          <w:b/>
          <w:bCs/>
          <w:sz w:val="20"/>
          <w:szCs w:val="20"/>
          <w:lang w:val="en-IN"/>
        </w:rPr>
      </w:pPr>
      <w:r w:rsidRPr="00FC0C9E">
        <w:rPr>
          <w:rFonts w:ascii="Arial" w:hAnsi="Arial" w:cs="Arial"/>
          <w:sz w:val="20"/>
          <w:szCs w:val="20"/>
          <w:lang w:val="en-IN"/>
        </w:rPr>
        <w:tab/>
        <w:t xml:space="preserve">Knowledge management allow or permit an organisation to gain right information and to delegate and transfer it to right person at the right time. In the present scenario, consumer expectation as well as industry landscape is changing with rapid speed so this is mandatory for Amazon to use update knowledge in organisation function and operations. Amazon management first aids to adopt steps that enable them to implement, share and apply all data in a valuable manner (Fishman and et. al., 2016). It also </w:t>
      </w:r>
      <w:r w:rsidR="00096496" w:rsidRPr="00FC0C9E">
        <w:rPr>
          <w:rFonts w:ascii="Arial" w:hAnsi="Arial" w:cs="Arial"/>
          <w:sz w:val="20"/>
          <w:szCs w:val="20"/>
          <w:lang w:val="en-IN"/>
        </w:rPr>
        <w:t>considers</w:t>
      </w:r>
      <w:r w:rsidRPr="00FC0C9E">
        <w:rPr>
          <w:rFonts w:ascii="Arial" w:hAnsi="Arial" w:cs="Arial"/>
          <w:sz w:val="20"/>
          <w:szCs w:val="20"/>
          <w:lang w:val="en-IN"/>
        </w:rPr>
        <w:t xml:space="preserve"> right knowledge aids engaged workforce to evolve project according to current trends through gathering all information from current market position. Further, right strategy such as use of effective communication and information system aids towards changing the world in a proper manner. This also helps the respective organisation to achieve high results through utilising all knowledge in a informative manner. Moreover, Amazon gain </w:t>
      </w:r>
      <w:r w:rsidR="00096496" w:rsidRPr="00FC0C9E">
        <w:rPr>
          <w:rFonts w:ascii="Arial" w:hAnsi="Arial" w:cs="Arial"/>
          <w:sz w:val="20"/>
          <w:szCs w:val="20"/>
          <w:lang w:val="en-IN"/>
        </w:rPr>
        <w:t>competitive</w:t>
      </w:r>
      <w:r w:rsidRPr="00FC0C9E">
        <w:rPr>
          <w:rFonts w:ascii="Arial" w:hAnsi="Arial" w:cs="Arial"/>
          <w:sz w:val="20"/>
          <w:szCs w:val="20"/>
          <w:lang w:val="en-IN"/>
        </w:rPr>
        <w:t xml:space="preserve">-edge by use of their technological factors and also by induce them among all departments. The term knowledge </w:t>
      </w:r>
      <w:r w:rsidR="00096496" w:rsidRPr="00FC0C9E">
        <w:rPr>
          <w:rFonts w:ascii="Arial" w:hAnsi="Arial" w:cs="Arial"/>
          <w:sz w:val="20"/>
          <w:szCs w:val="20"/>
          <w:lang w:val="en-IN"/>
        </w:rPr>
        <w:t>induces</w:t>
      </w:r>
      <w:r w:rsidRPr="00FC0C9E">
        <w:rPr>
          <w:rFonts w:ascii="Arial" w:hAnsi="Arial" w:cs="Arial"/>
          <w:sz w:val="20"/>
          <w:szCs w:val="20"/>
          <w:lang w:val="en-IN"/>
        </w:rPr>
        <w:t xml:space="preserve"> about all aspects that increase research factors like, to focus on methodology and policy to perform all work in a systematic manner (Foo, Majid and </w:t>
      </w:r>
      <w:r w:rsidR="00096496" w:rsidRPr="00FC0C9E">
        <w:rPr>
          <w:rFonts w:ascii="Arial" w:hAnsi="Arial" w:cs="Arial"/>
          <w:sz w:val="20"/>
          <w:szCs w:val="20"/>
          <w:lang w:val="en-IN"/>
        </w:rPr>
        <w:t>Chang, 2017</w:t>
      </w:r>
      <w:r w:rsidRPr="00FC0C9E">
        <w:rPr>
          <w:rFonts w:ascii="Arial" w:hAnsi="Arial" w:cs="Arial"/>
          <w:sz w:val="20"/>
          <w:szCs w:val="20"/>
          <w:lang w:val="en-IN"/>
        </w:rPr>
        <w:t xml:space="preserve">). This aids management for accomplish of competitive-edge in market by managing task in proper manner at such a huge level. </w:t>
      </w:r>
    </w:p>
    <w:p w14:paraId="4A0EDE7B" w14:textId="77777777" w:rsidR="00DF7441" w:rsidRPr="00FC0C9E" w:rsidRDefault="00DF7441" w:rsidP="00FC0C9E">
      <w:pPr>
        <w:spacing w:line="276" w:lineRule="auto"/>
        <w:jc w:val="both"/>
        <w:rPr>
          <w:rFonts w:ascii="Arial" w:hAnsi="Arial" w:cs="Arial"/>
          <w:sz w:val="20"/>
          <w:szCs w:val="20"/>
          <w:lang w:val="en-IN"/>
        </w:rPr>
      </w:pPr>
      <w:r w:rsidRPr="00FC0C9E">
        <w:rPr>
          <w:rFonts w:ascii="Arial" w:hAnsi="Arial" w:cs="Arial"/>
          <w:b/>
          <w:bCs/>
          <w:sz w:val="20"/>
          <w:szCs w:val="20"/>
          <w:lang w:val="en-IN"/>
        </w:rPr>
        <w:t xml:space="preserve">Satisfying customers </w:t>
      </w:r>
    </w:p>
    <w:p w14:paraId="377A00BB" w14:textId="474CBF00" w:rsidR="00DF7441" w:rsidRPr="00FC0C9E" w:rsidRDefault="00DF7441" w:rsidP="00FC0C9E">
      <w:pPr>
        <w:spacing w:line="276" w:lineRule="auto"/>
        <w:jc w:val="both"/>
        <w:rPr>
          <w:rFonts w:ascii="Arial" w:hAnsi="Arial" w:cs="Arial"/>
          <w:sz w:val="20"/>
          <w:szCs w:val="20"/>
        </w:rPr>
      </w:pPr>
      <w:r w:rsidRPr="00FC0C9E">
        <w:rPr>
          <w:rFonts w:ascii="Arial" w:hAnsi="Arial" w:cs="Arial"/>
          <w:sz w:val="20"/>
          <w:szCs w:val="20"/>
          <w:lang w:val="en-IN"/>
        </w:rPr>
        <w:tab/>
        <w:t xml:space="preserve">Individuals perform an important role and according to this it is identified that customers are the key to achieve high success in a </w:t>
      </w:r>
      <w:r w:rsidR="00096496" w:rsidRPr="00FC0C9E">
        <w:rPr>
          <w:rFonts w:ascii="Arial" w:hAnsi="Arial" w:cs="Arial"/>
          <w:sz w:val="20"/>
          <w:szCs w:val="20"/>
          <w:lang w:val="en-IN"/>
        </w:rPr>
        <w:t>competitive</w:t>
      </w:r>
      <w:r w:rsidRPr="00FC0C9E">
        <w:rPr>
          <w:rFonts w:ascii="Arial" w:hAnsi="Arial" w:cs="Arial"/>
          <w:sz w:val="20"/>
          <w:szCs w:val="20"/>
          <w:lang w:val="en-IN"/>
        </w:rPr>
        <w:t xml:space="preserve">-market. The main motive of respective organisation is to manage all task that aids to satisfy needs and wants of customers. This is because it is important for Amazon to enhance their market base because it aids to cover organisational cost. </w:t>
      </w:r>
      <w:r w:rsidR="00096496" w:rsidRPr="00FC0C9E">
        <w:rPr>
          <w:rFonts w:ascii="Arial" w:hAnsi="Arial" w:cs="Arial"/>
          <w:sz w:val="20"/>
          <w:szCs w:val="20"/>
          <w:lang w:val="en-IN"/>
        </w:rPr>
        <w:t>Also,</w:t>
      </w:r>
      <w:r w:rsidRPr="00FC0C9E">
        <w:rPr>
          <w:rFonts w:ascii="Arial" w:hAnsi="Arial" w:cs="Arial"/>
          <w:sz w:val="20"/>
          <w:szCs w:val="20"/>
          <w:lang w:val="en-IN"/>
        </w:rPr>
        <w:t xml:space="preserve"> by increasing the number of customers profits for organisation is also improved because of increase in their product sale. To satisfy all needs of customers this is easy for management to enhance or improve their goodwill. Moreover, satisfying customers also aids to improve their market with analyse of all structured factors that is designed for satisfying needs and wants of customers in proper manner. It consider knowledge factor helps the individuals to manage their task and organised them according to the demand and trend of global market and its requirements. This also define about all challenges that understand about use of strategic sources in proper manner specifically to improve knowledge by which task is completed in a competitive-manner. Further, by analyse needs and wants of individuals in detailed manner knowledge management increase their productivity through utilising current information. </w:t>
      </w:r>
    </w:p>
    <w:p w14:paraId="5E7ADCEC" w14:textId="77777777" w:rsidR="00DF7441" w:rsidRPr="00FC0C9E" w:rsidRDefault="00DF7441" w:rsidP="00FC0C9E">
      <w:pPr>
        <w:pStyle w:val="Heading2"/>
        <w:spacing w:line="276" w:lineRule="auto"/>
        <w:jc w:val="both"/>
        <w:rPr>
          <w:rFonts w:ascii="Arial" w:hAnsi="Arial" w:cs="Arial"/>
          <w:sz w:val="20"/>
          <w:szCs w:val="20"/>
        </w:rPr>
      </w:pPr>
      <w:bookmarkStart w:id="30" w:name="_Toc70587774"/>
      <w:bookmarkStart w:id="31" w:name="_Toc70654809"/>
      <w:bookmarkStart w:id="32" w:name="_Toc70654863"/>
      <w:bookmarkStart w:id="33" w:name="_Toc70654887"/>
      <w:bookmarkStart w:id="34" w:name="_Toc70686779"/>
      <w:bookmarkStart w:id="35" w:name="_Toc70687971"/>
      <w:r w:rsidRPr="00FC0C9E">
        <w:rPr>
          <w:rFonts w:ascii="Arial" w:hAnsi="Arial" w:cs="Arial"/>
          <w:bCs/>
          <w:sz w:val="20"/>
          <w:szCs w:val="20"/>
        </w:rPr>
        <w:t>SECTION 2</w:t>
      </w:r>
      <w:bookmarkEnd w:id="30"/>
      <w:bookmarkEnd w:id="31"/>
      <w:bookmarkEnd w:id="32"/>
      <w:bookmarkEnd w:id="33"/>
      <w:bookmarkEnd w:id="34"/>
      <w:bookmarkEnd w:id="35"/>
    </w:p>
    <w:p w14:paraId="2A7A4584" w14:textId="77777777" w:rsidR="00DF7441" w:rsidRPr="00FC0C9E" w:rsidRDefault="00DF7441" w:rsidP="00FC0C9E">
      <w:pPr>
        <w:pStyle w:val="Heading2"/>
        <w:spacing w:line="276" w:lineRule="auto"/>
        <w:jc w:val="both"/>
        <w:rPr>
          <w:rFonts w:ascii="Arial" w:hAnsi="Arial" w:cs="Arial"/>
          <w:bCs/>
          <w:sz w:val="20"/>
          <w:szCs w:val="20"/>
        </w:rPr>
      </w:pPr>
      <w:bookmarkStart w:id="36" w:name="_Toc70587775"/>
      <w:bookmarkStart w:id="37" w:name="_Toc70654810"/>
      <w:bookmarkStart w:id="38" w:name="_Toc70654864"/>
      <w:bookmarkStart w:id="39" w:name="_Toc70654888"/>
      <w:bookmarkStart w:id="40" w:name="_Toc70686780"/>
      <w:bookmarkStart w:id="41" w:name="_Toc70687972"/>
      <w:r w:rsidRPr="00FC0C9E">
        <w:rPr>
          <w:rFonts w:ascii="Arial" w:hAnsi="Arial" w:cs="Arial"/>
          <w:bCs/>
          <w:sz w:val="20"/>
          <w:szCs w:val="20"/>
        </w:rPr>
        <w:t>How knowledge is embedded in products and service concept in tacit knowledge of individuals</w:t>
      </w:r>
      <w:bookmarkEnd w:id="36"/>
      <w:bookmarkEnd w:id="37"/>
      <w:bookmarkEnd w:id="38"/>
      <w:bookmarkEnd w:id="39"/>
      <w:bookmarkEnd w:id="40"/>
      <w:bookmarkEnd w:id="41"/>
    </w:p>
    <w:p w14:paraId="2FC9B57E" w14:textId="2E742B0D" w:rsidR="00DF7441" w:rsidRPr="00FC0C9E" w:rsidRDefault="00DF7441" w:rsidP="00FC0C9E">
      <w:pPr>
        <w:spacing w:line="276" w:lineRule="auto"/>
        <w:jc w:val="both"/>
        <w:rPr>
          <w:rFonts w:ascii="Arial" w:hAnsi="Arial" w:cs="Arial"/>
          <w:sz w:val="20"/>
          <w:szCs w:val="20"/>
        </w:rPr>
      </w:pPr>
      <w:r w:rsidRPr="00FC0C9E">
        <w:rPr>
          <w:rFonts w:ascii="Arial" w:hAnsi="Arial" w:cs="Arial"/>
          <w:sz w:val="20"/>
          <w:szCs w:val="20"/>
        </w:rPr>
        <w:tab/>
        <w:t xml:space="preserve">The term tacit or implicit knowledge refers to the ideas, model and knowledge which is complex or difficult to transfer </w:t>
      </w:r>
      <w:r w:rsidRPr="00FC0C9E">
        <w:rPr>
          <w:rFonts w:ascii="Arial" w:hAnsi="Arial" w:cs="Arial"/>
          <w:sz w:val="20"/>
          <w:szCs w:val="20"/>
          <w:lang w:val="en-IN"/>
        </w:rPr>
        <w:t>(Haqaf and Koyuncu, 2018)</w:t>
      </w:r>
      <w:r w:rsidRPr="00FC0C9E">
        <w:rPr>
          <w:rFonts w:ascii="Arial" w:hAnsi="Arial" w:cs="Arial"/>
          <w:sz w:val="20"/>
          <w:szCs w:val="20"/>
        </w:rPr>
        <w:t xml:space="preserve">. This is important for a person to utilise the knowledge that support to formulate effective products. In simple tacit knowledge refers to skills, abilities and knowledge which is learned by an individual through their experience. Sometimes it is difficult for management to transfer knowledge of another person by use of </w:t>
      </w:r>
      <w:r w:rsidR="00096496" w:rsidRPr="00FC0C9E">
        <w:rPr>
          <w:rFonts w:ascii="Arial" w:hAnsi="Arial" w:cs="Arial"/>
          <w:sz w:val="20"/>
          <w:szCs w:val="20"/>
        </w:rPr>
        <w:t>its</w:t>
      </w:r>
      <w:r w:rsidRPr="00FC0C9E">
        <w:rPr>
          <w:rFonts w:ascii="Arial" w:hAnsi="Arial" w:cs="Arial"/>
          <w:sz w:val="20"/>
          <w:szCs w:val="20"/>
        </w:rPr>
        <w:t xml:space="preserve"> writing down or verbalising method because it comes from experience. According to stated task this is identified that all knowledge is considered according to areas that exists in verbal manner. But due to </w:t>
      </w:r>
      <w:r w:rsidR="00096496" w:rsidRPr="00FC0C9E">
        <w:rPr>
          <w:rFonts w:ascii="Arial" w:hAnsi="Arial" w:cs="Arial"/>
          <w:sz w:val="20"/>
          <w:szCs w:val="20"/>
        </w:rPr>
        <w:t>its</w:t>
      </w:r>
      <w:r w:rsidRPr="00FC0C9E">
        <w:rPr>
          <w:rFonts w:ascii="Arial" w:hAnsi="Arial" w:cs="Arial"/>
          <w:sz w:val="20"/>
          <w:szCs w:val="20"/>
        </w:rPr>
        <w:t xml:space="preserve"> it is complex to manage all work in proper manner if all information is not transferred in proper manner. In the context of Amazon, Tacit knowledge is important to embedded among all of their services because it aids management to deliver all services in proper manner. This consider individual is focused to manage the task by use of their existing knowledge. Similarly, to improve the number of </w:t>
      </w:r>
      <w:r w:rsidR="00096496" w:rsidRPr="00FC0C9E">
        <w:rPr>
          <w:rFonts w:ascii="Arial" w:hAnsi="Arial" w:cs="Arial"/>
          <w:sz w:val="20"/>
          <w:szCs w:val="20"/>
        </w:rPr>
        <w:t>services managements</w:t>
      </w:r>
      <w:r w:rsidRPr="00FC0C9E">
        <w:rPr>
          <w:rFonts w:ascii="Arial" w:hAnsi="Arial" w:cs="Arial"/>
          <w:sz w:val="20"/>
          <w:szCs w:val="20"/>
        </w:rPr>
        <w:t xml:space="preserve"> consider that valuable factors ideas, knowledge and models to complete their work in an effective manner. It also </w:t>
      </w:r>
      <w:r w:rsidR="00096496" w:rsidRPr="00FC0C9E">
        <w:rPr>
          <w:rFonts w:ascii="Arial" w:hAnsi="Arial" w:cs="Arial"/>
          <w:sz w:val="20"/>
          <w:szCs w:val="20"/>
        </w:rPr>
        <w:t>describes</w:t>
      </w:r>
      <w:r w:rsidRPr="00FC0C9E">
        <w:rPr>
          <w:rFonts w:ascii="Arial" w:hAnsi="Arial" w:cs="Arial"/>
          <w:sz w:val="20"/>
          <w:szCs w:val="20"/>
        </w:rPr>
        <w:t xml:space="preserve"> about number of individuals that define all easy factors and their use in a particular manner. </w:t>
      </w:r>
    </w:p>
    <w:p w14:paraId="684462C3" w14:textId="77777777" w:rsidR="00DF7441" w:rsidRPr="00FC0C9E" w:rsidRDefault="00DF7441" w:rsidP="00FC0C9E">
      <w:pPr>
        <w:spacing w:line="276" w:lineRule="auto"/>
        <w:jc w:val="both"/>
        <w:rPr>
          <w:rFonts w:ascii="Arial" w:hAnsi="Arial" w:cs="Arial"/>
          <w:b/>
          <w:bCs/>
          <w:sz w:val="20"/>
          <w:szCs w:val="20"/>
        </w:rPr>
      </w:pPr>
      <w:r w:rsidRPr="00FC0C9E">
        <w:rPr>
          <w:rFonts w:ascii="Arial" w:hAnsi="Arial" w:cs="Arial"/>
          <w:sz w:val="20"/>
          <w:szCs w:val="20"/>
        </w:rPr>
        <w:lastRenderedPageBreak/>
        <w:tab/>
        <w:t xml:space="preserve">Knowledge management and concept related with tacit knowledge define that sometimes this is complex to interpret and change knowledge </w:t>
      </w:r>
      <w:r w:rsidRPr="00FC0C9E">
        <w:rPr>
          <w:rFonts w:ascii="Arial" w:hAnsi="Arial" w:cs="Arial"/>
          <w:sz w:val="20"/>
          <w:szCs w:val="20"/>
          <w:lang w:val="en-IN"/>
        </w:rPr>
        <w:t>(Kepuska and Bohouta, 2018)</w:t>
      </w:r>
      <w:r w:rsidRPr="00FC0C9E">
        <w:rPr>
          <w:rFonts w:ascii="Arial" w:hAnsi="Arial" w:cs="Arial"/>
          <w:sz w:val="20"/>
          <w:szCs w:val="20"/>
        </w:rPr>
        <w:t>. An individual who is related with Amazon product and services aids towards formulation and interpret of knowledge that craftsmanship towards completion of task by use of observation and practices in proper manner. Some important features of using tacit knowledge is manage as below:</w:t>
      </w:r>
    </w:p>
    <w:p w14:paraId="228DB154" w14:textId="3277C91B" w:rsidR="00DF7441" w:rsidRPr="00FC0C9E" w:rsidRDefault="00DF7441" w:rsidP="00FC0C9E">
      <w:pPr>
        <w:numPr>
          <w:ilvl w:val="0"/>
          <w:numId w:val="9"/>
        </w:numPr>
        <w:suppressAutoHyphens/>
        <w:spacing w:after="0" w:line="276" w:lineRule="auto"/>
        <w:jc w:val="both"/>
        <w:rPr>
          <w:rFonts w:ascii="Arial" w:hAnsi="Arial" w:cs="Arial"/>
          <w:b/>
          <w:bCs/>
          <w:sz w:val="20"/>
          <w:szCs w:val="20"/>
        </w:rPr>
      </w:pPr>
      <w:r w:rsidRPr="00FC0C9E">
        <w:rPr>
          <w:rFonts w:ascii="Arial" w:hAnsi="Arial" w:cs="Arial"/>
          <w:b/>
          <w:bCs/>
          <w:sz w:val="20"/>
          <w:szCs w:val="20"/>
        </w:rPr>
        <w:t xml:space="preserve">Innovation- </w:t>
      </w:r>
      <w:r w:rsidRPr="00FC0C9E">
        <w:rPr>
          <w:rFonts w:ascii="Arial" w:hAnsi="Arial" w:cs="Arial"/>
          <w:sz w:val="20"/>
          <w:szCs w:val="20"/>
        </w:rPr>
        <w:t xml:space="preserve">This is explained as an appropriate method or skill and this explain about all those factors which improve and utilise innovation as an important factor. All individuals struggle with innovation it </w:t>
      </w:r>
      <w:r w:rsidR="00096496" w:rsidRPr="00FC0C9E">
        <w:rPr>
          <w:rFonts w:ascii="Arial" w:hAnsi="Arial" w:cs="Arial"/>
          <w:sz w:val="20"/>
          <w:szCs w:val="20"/>
        </w:rPr>
        <w:t>explains</w:t>
      </w:r>
      <w:r w:rsidRPr="00FC0C9E">
        <w:rPr>
          <w:rFonts w:ascii="Arial" w:hAnsi="Arial" w:cs="Arial"/>
          <w:sz w:val="20"/>
          <w:szCs w:val="20"/>
        </w:rPr>
        <w:t xml:space="preserve"> about all decades that are changed within years. This </w:t>
      </w:r>
      <w:r w:rsidR="00096496" w:rsidRPr="00FC0C9E">
        <w:rPr>
          <w:rFonts w:ascii="Arial" w:hAnsi="Arial" w:cs="Arial"/>
          <w:sz w:val="20"/>
          <w:szCs w:val="20"/>
        </w:rPr>
        <w:t>seems</w:t>
      </w:r>
      <w:r w:rsidRPr="00FC0C9E">
        <w:rPr>
          <w:rFonts w:ascii="Arial" w:hAnsi="Arial" w:cs="Arial"/>
          <w:sz w:val="20"/>
          <w:szCs w:val="20"/>
        </w:rPr>
        <w:t xml:space="preserve"> towards formulation of results through which Amazon and its management obtain huge success by adopting innovation factors.</w:t>
      </w:r>
    </w:p>
    <w:p w14:paraId="30D898DE" w14:textId="06025DAF" w:rsidR="00DF7441" w:rsidRPr="00FC0C9E" w:rsidRDefault="00DF7441" w:rsidP="00FC0C9E">
      <w:pPr>
        <w:numPr>
          <w:ilvl w:val="0"/>
          <w:numId w:val="9"/>
        </w:numPr>
        <w:suppressAutoHyphens/>
        <w:spacing w:after="0" w:line="276" w:lineRule="auto"/>
        <w:jc w:val="both"/>
        <w:rPr>
          <w:rFonts w:ascii="Arial" w:hAnsi="Arial" w:cs="Arial"/>
          <w:b/>
          <w:bCs/>
          <w:sz w:val="20"/>
          <w:szCs w:val="20"/>
        </w:rPr>
      </w:pPr>
      <w:r w:rsidRPr="00FC0C9E">
        <w:rPr>
          <w:rFonts w:ascii="Arial" w:hAnsi="Arial" w:cs="Arial"/>
          <w:b/>
          <w:bCs/>
          <w:sz w:val="20"/>
          <w:szCs w:val="20"/>
        </w:rPr>
        <w:t xml:space="preserve">Aesthetic sense- </w:t>
      </w:r>
      <w:r w:rsidRPr="00FC0C9E">
        <w:rPr>
          <w:rFonts w:ascii="Arial" w:hAnsi="Arial" w:cs="Arial"/>
          <w:sz w:val="20"/>
          <w:szCs w:val="20"/>
        </w:rPr>
        <w:t xml:space="preserve">This explain and introduce about all factors that is related with culture and art. From the perspective of </w:t>
      </w:r>
      <w:r w:rsidR="00096496" w:rsidRPr="00FC0C9E">
        <w:rPr>
          <w:rFonts w:ascii="Arial" w:hAnsi="Arial" w:cs="Arial"/>
          <w:sz w:val="20"/>
          <w:szCs w:val="20"/>
        </w:rPr>
        <w:t>Amazon,</w:t>
      </w:r>
      <w:r w:rsidRPr="00FC0C9E">
        <w:rPr>
          <w:rFonts w:ascii="Arial" w:hAnsi="Arial" w:cs="Arial"/>
          <w:sz w:val="20"/>
          <w:szCs w:val="20"/>
        </w:rPr>
        <w:t xml:space="preserve"> it is identified that management perform their work in various region and </w:t>
      </w:r>
      <w:r w:rsidR="00096496" w:rsidRPr="00FC0C9E">
        <w:rPr>
          <w:rFonts w:ascii="Arial" w:hAnsi="Arial" w:cs="Arial"/>
          <w:sz w:val="20"/>
          <w:szCs w:val="20"/>
        </w:rPr>
        <w:t>also,</w:t>
      </w:r>
      <w:r w:rsidRPr="00FC0C9E">
        <w:rPr>
          <w:rFonts w:ascii="Arial" w:hAnsi="Arial" w:cs="Arial"/>
          <w:sz w:val="20"/>
          <w:szCs w:val="20"/>
        </w:rPr>
        <w:t xml:space="preserve"> they offer large number of </w:t>
      </w:r>
      <w:r w:rsidR="00096496" w:rsidRPr="00FC0C9E">
        <w:rPr>
          <w:rFonts w:ascii="Arial" w:hAnsi="Arial" w:cs="Arial"/>
          <w:sz w:val="20"/>
          <w:szCs w:val="20"/>
        </w:rPr>
        <w:t>products. So,</w:t>
      </w:r>
      <w:r w:rsidRPr="00FC0C9E">
        <w:rPr>
          <w:rFonts w:ascii="Arial" w:hAnsi="Arial" w:cs="Arial"/>
          <w:sz w:val="20"/>
          <w:szCs w:val="20"/>
        </w:rPr>
        <w:t xml:space="preserve"> this is important for management to implement and use Aesthetic sense factors because it helps to perform all work according to decided culture aspect</w:t>
      </w:r>
      <w:r w:rsidR="00A12888">
        <w:rPr>
          <w:rFonts w:ascii="Arial" w:hAnsi="Arial" w:cs="Arial"/>
          <w:sz w:val="20"/>
          <w:szCs w:val="20"/>
        </w:rPr>
        <w:t>.</w:t>
      </w:r>
      <w:r w:rsidRPr="00FC0C9E">
        <w:rPr>
          <w:rFonts w:ascii="Arial" w:hAnsi="Arial" w:cs="Arial"/>
          <w:sz w:val="20"/>
          <w:szCs w:val="20"/>
        </w:rPr>
        <w:t xml:space="preserve"> </w:t>
      </w:r>
    </w:p>
    <w:p w14:paraId="006D3CB7" w14:textId="49F01130" w:rsidR="00DF7441" w:rsidRPr="00FC0C9E" w:rsidRDefault="00DF7441" w:rsidP="00FC0C9E">
      <w:pPr>
        <w:numPr>
          <w:ilvl w:val="0"/>
          <w:numId w:val="9"/>
        </w:numPr>
        <w:suppressAutoHyphens/>
        <w:spacing w:after="0" w:line="276" w:lineRule="auto"/>
        <w:jc w:val="both"/>
        <w:rPr>
          <w:rFonts w:ascii="Arial" w:hAnsi="Arial" w:cs="Arial"/>
          <w:sz w:val="20"/>
          <w:szCs w:val="20"/>
        </w:rPr>
      </w:pPr>
      <w:r w:rsidRPr="00FC0C9E">
        <w:rPr>
          <w:rFonts w:ascii="Arial" w:hAnsi="Arial" w:cs="Arial"/>
          <w:b/>
          <w:bCs/>
          <w:sz w:val="20"/>
          <w:szCs w:val="20"/>
        </w:rPr>
        <w:t xml:space="preserve">Emotional intelligence- </w:t>
      </w:r>
      <w:r w:rsidRPr="00FC0C9E">
        <w:rPr>
          <w:rFonts w:ascii="Arial" w:hAnsi="Arial" w:cs="Arial"/>
          <w:sz w:val="20"/>
          <w:szCs w:val="20"/>
        </w:rPr>
        <w:t xml:space="preserve">This </w:t>
      </w:r>
      <w:r w:rsidR="00096496" w:rsidRPr="00FC0C9E">
        <w:rPr>
          <w:rFonts w:ascii="Arial" w:hAnsi="Arial" w:cs="Arial"/>
          <w:sz w:val="20"/>
          <w:szCs w:val="20"/>
        </w:rPr>
        <w:t>explains</w:t>
      </w:r>
      <w:r w:rsidRPr="00FC0C9E">
        <w:rPr>
          <w:rFonts w:ascii="Arial" w:hAnsi="Arial" w:cs="Arial"/>
          <w:sz w:val="20"/>
          <w:szCs w:val="20"/>
        </w:rPr>
        <w:t xml:space="preserve"> about the abilities for read and also to utilise all emotions for performing all work in a desired manner. It also undertakes that emotional intelligence aids Amazon to teach and express about the factors by which tacit knowledge is understand and also transfer to other persons. In order to embedded tacit knowledge in products and service of Amazon management perform work through analyse of current positions in order to relate it with current emotions. </w:t>
      </w:r>
    </w:p>
    <w:p w14:paraId="79BEF791" w14:textId="77777777" w:rsidR="00DF7441" w:rsidRPr="00FC0C9E" w:rsidRDefault="00DF7441" w:rsidP="00FC0C9E">
      <w:pPr>
        <w:pStyle w:val="Heading2"/>
        <w:spacing w:line="276" w:lineRule="auto"/>
        <w:jc w:val="both"/>
        <w:rPr>
          <w:rFonts w:ascii="Arial" w:hAnsi="Arial" w:cs="Arial"/>
          <w:sz w:val="20"/>
          <w:szCs w:val="20"/>
        </w:rPr>
      </w:pPr>
      <w:bookmarkStart w:id="42" w:name="_Toc70587776"/>
      <w:bookmarkStart w:id="43" w:name="_Toc70654811"/>
      <w:bookmarkStart w:id="44" w:name="_Toc70654865"/>
      <w:bookmarkStart w:id="45" w:name="_Toc70654889"/>
      <w:bookmarkStart w:id="46" w:name="_Toc70686781"/>
      <w:bookmarkStart w:id="47" w:name="_Toc70687973"/>
      <w:r w:rsidRPr="00FC0C9E">
        <w:rPr>
          <w:rFonts w:ascii="Arial" w:hAnsi="Arial" w:cs="Arial"/>
          <w:sz w:val="20"/>
          <w:szCs w:val="20"/>
        </w:rPr>
        <w:t>How KM represents a systematic approach in sharing and exchanging an organisation's knowledge base</w:t>
      </w:r>
      <w:bookmarkEnd w:id="42"/>
      <w:bookmarkEnd w:id="43"/>
      <w:bookmarkEnd w:id="44"/>
      <w:bookmarkEnd w:id="45"/>
      <w:bookmarkEnd w:id="46"/>
      <w:bookmarkEnd w:id="47"/>
    </w:p>
    <w:p w14:paraId="2E2C73A2" w14:textId="61A6CB40" w:rsidR="00DF7441" w:rsidRPr="00FC0C9E" w:rsidRDefault="00DF7441" w:rsidP="00FC0C9E">
      <w:pPr>
        <w:spacing w:line="276" w:lineRule="auto"/>
        <w:jc w:val="both"/>
        <w:rPr>
          <w:rFonts w:ascii="Arial" w:hAnsi="Arial" w:cs="Arial"/>
          <w:sz w:val="20"/>
          <w:szCs w:val="20"/>
        </w:rPr>
      </w:pPr>
      <w:r w:rsidRPr="00FC0C9E">
        <w:rPr>
          <w:rFonts w:ascii="Arial" w:hAnsi="Arial" w:cs="Arial"/>
          <w:sz w:val="20"/>
          <w:szCs w:val="20"/>
        </w:rPr>
        <w:tab/>
        <w:t xml:space="preserve">Due to the Covid-19 almost all large market players such as Amazon face different challenges and it aids to reduce customer experience related with products. On the other side, endless selection </w:t>
      </w:r>
      <w:r w:rsidR="00096496" w:rsidRPr="00FC0C9E">
        <w:rPr>
          <w:rFonts w:ascii="Arial" w:hAnsi="Arial" w:cs="Arial"/>
          <w:sz w:val="20"/>
          <w:szCs w:val="20"/>
        </w:rPr>
        <w:t>considers</w:t>
      </w:r>
      <w:r w:rsidRPr="00FC0C9E">
        <w:rPr>
          <w:rFonts w:ascii="Arial" w:hAnsi="Arial" w:cs="Arial"/>
          <w:sz w:val="20"/>
          <w:szCs w:val="20"/>
        </w:rPr>
        <w:t xml:space="preserve"> that all essential services that is required by customers is impacted because of pandemic conditions. The major challenges which is faced by the Amazon are store closures and empty shelves </w:t>
      </w:r>
      <w:r w:rsidRPr="00FC0C9E">
        <w:rPr>
          <w:rFonts w:ascii="Arial" w:hAnsi="Arial" w:cs="Arial"/>
          <w:sz w:val="20"/>
          <w:szCs w:val="20"/>
          <w:lang w:val="en-IN"/>
        </w:rPr>
        <w:t>(Li and et. al., 2019)</w:t>
      </w:r>
      <w:r w:rsidRPr="00FC0C9E">
        <w:rPr>
          <w:rFonts w:ascii="Arial" w:hAnsi="Arial" w:cs="Arial"/>
          <w:sz w:val="20"/>
          <w:szCs w:val="20"/>
        </w:rPr>
        <w:t xml:space="preserve">. </w:t>
      </w:r>
      <w:r w:rsidR="00096496" w:rsidRPr="00FC0C9E">
        <w:rPr>
          <w:rFonts w:ascii="Arial" w:hAnsi="Arial" w:cs="Arial"/>
          <w:sz w:val="20"/>
          <w:szCs w:val="20"/>
        </w:rPr>
        <w:t>Thus,</w:t>
      </w:r>
      <w:r w:rsidRPr="00FC0C9E">
        <w:rPr>
          <w:rFonts w:ascii="Arial" w:hAnsi="Arial" w:cs="Arial"/>
          <w:sz w:val="20"/>
          <w:szCs w:val="20"/>
        </w:rPr>
        <w:t xml:space="preserve"> to overcome from them Amazon also engage in activities such as to provide hand sanitizer, face mask and other important safety resources. It also </w:t>
      </w:r>
      <w:r w:rsidR="00096496" w:rsidRPr="00FC0C9E">
        <w:rPr>
          <w:rFonts w:ascii="Arial" w:hAnsi="Arial" w:cs="Arial"/>
          <w:sz w:val="20"/>
          <w:szCs w:val="20"/>
        </w:rPr>
        <w:t>considers</w:t>
      </w:r>
      <w:r w:rsidRPr="00FC0C9E">
        <w:rPr>
          <w:rFonts w:ascii="Arial" w:hAnsi="Arial" w:cs="Arial"/>
          <w:sz w:val="20"/>
          <w:szCs w:val="20"/>
        </w:rPr>
        <w:t xml:space="preserve"> about all those task that adjust and gear about all factors related with safety of individuals and it considered as an example of systematic approach. This is because change in systems and adopt of current market aids Amazon to exists in market for longer period. However, from the previous </w:t>
      </w:r>
      <w:r w:rsidR="00096496" w:rsidRPr="00FC0C9E">
        <w:rPr>
          <w:rFonts w:ascii="Arial" w:hAnsi="Arial" w:cs="Arial"/>
          <w:sz w:val="20"/>
          <w:szCs w:val="20"/>
        </w:rPr>
        <w:t>year’s</w:t>
      </w:r>
      <w:r w:rsidRPr="00FC0C9E">
        <w:rPr>
          <w:rFonts w:ascii="Arial" w:hAnsi="Arial" w:cs="Arial"/>
          <w:sz w:val="20"/>
          <w:szCs w:val="20"/>
        </w:rPr>
        <w:t xml:space="preserve"> KM (Knowledge management) is explained as a subject which raise interest of researcher, buyer and customer to perform all task in proper manner. This define systematic approach for Amazon is to complete all task according to decided steps. KM process and procedure also define that multi-disciplinary contribution aids to manage all task according to decided stage. Research also consider that KM is a process that is used to create, share, use and manage all information </w:t>
      </w:r>
      <w:r w:rsidR="00096496" w:rsidRPr="00FC0C9E">
        <w:rPr>
          <w:rFonts w:ascii="Arial" w:hAnsi="Arial" w:cs="Arial"/>
          <w:sz w:val="20"/>
          <w:szCs w:val="20"/>
        </w:rPr>
        <w:t>and then</w:t>
      </w:r>
      <w:r w:rsidRPr="00FC0C9E">
        <w:rPr>
          <w:rFonts w:ascii="Arial" w:hAnsi="Arial" w:cs="Arial"/>
          <w:sz w:val="20"/>
          <w:szCs w:val="20"/>
        </w:rPr>
        <w:t xml:space="preserve"> implement it to manage all task in proper manner. Almost all individuals who are engage in operations of Amazon consider that information is transferred to them in an appropriate manner because it aids all employees to complete their task in a coordinated manner. </w:t>
      </w:r>
    </w:p>
    <w:p w14:paraId="7A5CD9E7" w14:textId="2EB5D9C6" w:rsidR="00DF7441" w:rsidRPr="00FC0C9E" w:rsidRDefault="00DF7441" w:rsidP="00FC0C9E">
      <w:pPr>
        <w:spacing w:line="276" w:lineRule="auto"/>
        <w:jc w:val="both"/>
        <w:rPr>
          <w:rFonts w:ascii="Arial" w:hAnsi="Arial" w:cs="Arial"/>
          <w:sz w:val="20"/>
          <w:szCs w:val="20"/>
        </w:rPr>
      </w:pPr>
      <w:r w:rsidRPr="00FC0C9E">
        <w:rPr>
          <w:rFonts w:ascii="Arial" w:hAnsi="Arial" w:cs="Arial"/>
          <w:sz w:val="20"/>
          <w:szCs w:val="20"/>
        </w:rPr>
        <w:tab/>
        <w:t xml:space="preserve">Knowledge base define that there are various sources relates such as gather of information, improve in analytical skill, organising all task etc. aids to perform all work with more efficiency </w:t>
      </w:r>
      <w:r w:rsidRPr="00FC0C9E">
        <w:rPr>
          <w:rFonts w:ascii="Arial" w:hAnsi="Arial" w:cs="Arial"/>
          <w:sz w:val="20"/>
          <w:szCs w:val="20"/>
          <w:lang w:val="en-IN"/>
        </w:rPr>
        <w:t>(Loaiza, Nehren and Gerold, 2016)</w:t>
      </w:r>
      <w:r w:rsidRPr="00FC0C9E">
        <w:rPr>
          <w:rFonts w:ascii="Arial" w:hAnsi="Arial" w:cs="Arial"/>
          <w:sz w:val="20"/>
          <w:szCs w:val="20"/>
        </w:rPr>
        <w:t xml:space="preserve">. </w:t>
      </w:r>
      <w:r w:rsidR="00096496" w:rsidRPr="00FC0C9E">
        <w:rPr>
          <w:rFonts w:ascii="Arial" w:hAnsi="Arial" w:cs="Arial"/>
          <w:sz w:val="20"/>
          <w:szCs w:val="20"/>
        </w:rPr>
        <w:t>Also,</w:t>
      </w:r>
      <w:r w:rsidRPr="00FC0C9E">
        <w:rPr>
          <w:rFonts w:ascii="Arial" w:hAnsi="Arial" w:cs="Arial"/>
          <w:sz w:val="20"/>
          <w:szCs w:val="20"/>
        </w:rPr>
        <w:t xml:space="preserve"> with use of all knowledge sources, people and documents this is easy to improve skills of individuals which aids Amazon to perform all work in a coordinated manner. On the other side, tacit knowledge consider work is managed and completed also this is used by management but sometimes this is a time-consuming process. In order to add value and address about all challenges related with current market it is important to perform activities that capture to manage work in proper manner. Systematic coordination </w:t>
      </w:r>
      <w:r w:rsidR="00096496" w:rsidRPr="00FC0C9E">
        <w:rPr>
          <w:rFonts w:ascii="Arial" w:hAnsi="Arial" w:cs="Arial"/>
          <w:sz w:val="20"/>
          <w:szCs w:val="20"/>
        </w:rPr>
        <w:t>defines</w:t>
      </w:r>
      <w:r w:rsidRPr="00FC0C9E">
        <w:rPr>
          <w:rFonts w:ascii="Arial" w:hAnsi="Arial" w:cs="Arial"/>
          <w:sz w:val="20"/>
          <w:szCs w:val="20"/>
        </w:rPr>
        <w:t xml:space="preserve"> organisation aids to manage their task through implement of all those practices that foster about all learning factors. Along with this Amazon utilise systematic process as well as strategy and this helps to capture, organise and present data in an organised </w:t>
      </w:r>
      <w:r w:rsidRPr="00FC0C9E">
        <w:rPr>
          <w:rFonts w:ascii="Arial" w:hAnsi="Arial" w:cs="Arial"/>
          <w:sz w:val="20"/>
          <w:szCs w:val="20"/>
        </w:rPr>
        <w:lastRenderedPageBreak/>
        <w:t xml:space="preserve">manner. This aids to make specific results that summarise about all </w:t>
      </w:r>
      <w:r w:rsidR="00096496" w:rsidRPr="00FC0C9E">
        <w:rPr>
          <w:rFonts w:ascii="Arial" w:hAnsi="Arial" w:cs="Arial"/>
          <w:sz w:val="20"/>
          <w:szCs w:val="20"/>
        </w:rPr>
        <w:t>those tasks</w:t>
      </w:r>
      <w:r w:rsidRPr="00FC0C9E">
        <w:rPr>
          <w:rFonts w:ascii="Arial" w:hAnsi="Arial" w:cs="Arial"/>
          <w:sz w:val="20"/>
          <w:szCs w:val="20"/>
        </w:rPr>
        <w:t xml:space="preserve"> which is related with learning factors. Moreover, by collecting all data in a systematic manner Amazon enhance their overall performance by observing all data which is collected to complete specific task. </w:t>
      </w:r>
    </w:p>
    <w:p w14:paraId="57205AC4" w14:textId="77777777" w:rsidR="00DF7441" w:rsidRPr="00FC0C9E" w:rsidRDefault="00DF7441" w:rsidP="00FC0C9E">
      <w:pPr>
        <w:spacing w:line="276" w:lineRule="auto"/>
        <w:ind w:firstLine="420"/>
        <w:jc w:val="both"/>
        <w:rPr>
          <w:rFonts w:ascii="Arial" w:hAnsi="Arial" w:cs="Arial"/>
          <w:color w:val="000000" w:themeColor="text1"/>
          <w:sz w:val="20"/>
          <w:szCs w:val="20"/>
          <w:lang w:val="en-US"/>
        </w:rPr>
      </w:pPr>
      <w:r w:rsidRPr="00FC0C9E">
        <w:rPr>
          <w:rFonts w:ascii="Arial" w:hAnsi="Arial" w:cs="Arial"/>
          <w:color w:val="000000" w:themeColor="text1"/>
          <w:sz w:val="20"/>
          <w:szCs w:val="20"/>
          <w:lang w:val="en-US"/>
        </w:rPr>
        <w:t>Amazon is one of the world’s most successful eCommerce companies. The company focused on determining what customer wants from beginning, that’s their key to success. If system of company got to know what customers likes, when they want it, company tries to bring it to customers easily., this helps in accomplishing company’s goal and knowledge management add values to their customers n following ways:</w:t>
      </w:r>
    </w:p>
    <w:p w14:paraId="0F47081E" w14:textId="77777777" w:rsidR="00DF7441" w:rsidRPr="00FC0C9E" w:rsidRDefault="00DF7441" w:rsidP="00FC0C9E">
      <w:pPr>
        <w:spacing w:line="276" w:lineRule="auto"/>
        <w:jc w:val="both"/>
        <w:rPr>
          <w:rFonts w:ascii="Arial" w:hAnsi="Arial" w:cs="Arial"/>
          <w:color w:val="000000" w:themeColor="text1"/>
          <w:sz w:val="20"/>
          <w:szCs w:val="20"/>
          <w:lang w:val="en-US"/>
        </w:rPr>
      </w:pPr>
      <w:r w:rsidRPr="00FC0C9E">
        <w:rPr>
          <w:rFonts w:ascii="Arial" w:hAnsi="Arial" w:cs="Arial"/>
          <w:b/>
          <w:bCs/>
          <w:color w:val="000000" w:themeColor="text1"/>
          <w:sz w:val="20"/>
          <w:szCs w:val="20"/>
          <w:u w:val="single"/>
          <w:lang w:val="en-US"/>
        </w:rPr>
        <w:t>One portal, One interface</w:t>
      </w:r>
    </w:p>
    <w:p w14:paraId="330F247E" w14:textId="77777777" w:rsidR="00DF7441" w:rsidRPr="00FC0C9E" w:rsidRDefault="00DF7441" w:rsidP="00FC0C9E">
      <w:pPr>
        <w:spacing w:line="276" w:lineRule="auto"/>
        <w:ind w:firstLine="420"/>
        <w:jc w:val="both"/>
        <w:rPr>
          <w:rFonts w:ascii="Arial" w:hAnsi="Arial" w:cs="Arial"/>
          <w:color w:val="000000" w:themeColor="text1"/>
          <w:sz w:val="20"/>
          <w:szCs w:val="20"/>
          <w:lang w:val="en-US"/>
        </w:rPr>
      </w:pPr>
      <w:r w:rsidRPr="00FC0C9E">
        <w:rPr>
          <w:rFonts w:ascii="Arial" w:hAnsi="Arial" w:cs="Arial"/>
          <w:color w:val="000000" w:themeColor="text1"/>
          <w:sz w:val="20"/>
          <w:szCs w:val="20"/>
          <w:lang w:val="en-US"/>
        </w:rPr>
        <w:t xml:space="preserve">All things someone buy from Amazon be it food, books, electronics, clothing, etc it’s from same portal. The company use one-stop shopping, the portal and user experience is same. This brings comfort for users as they explore everything on same site. If we assume that Amazon technology and clothing sites are different then we have to figure out which store to visit first. Plus, a single portal provides everything to users that’s a relief for employees, as it’s comfortable at workplace. Courseware, e learning, videos, all appears at same single portal. </w:t>
      </w:r>
    </w:p>
    <w:p w14:paraId="66F7B516" w14:textId="77777777" w:rsidR="00DF7441" w:rsidRPr="00FC0C9E" w:rsidRDefault="00DF7441" w:rsidP="00FC0C9E">
      <w:pPr>
        <w:spacing w:line="276" w:lineRule="auto"/>
        <w:jc w:val="both"/>
        <w:rPr>
          <w:rFonts w:ascii="Arial" w:hAnsi="Arial" w:cs="Arial"/>
          <w:color w:val="000000" w:themeColor="text1"/>
          <w:sz w:val="20"/>
          <w:szCs w:val="20"/>
          <w:lang w:val="en-US"/>
        </w:rPr>
      </w:pPr>
      <w:r w:rsidRPr="00FC0C9E">
        <w:rPr>
          <w:rFonts w:ascii="Arial" w:hAnsi="Arial" w:cs="Arial"/>
          <w:b/>
          <w:bCs/>
          <w:color w:val="000000" w:themeColor="text1"/>
          <w:sz w:val="20"/>
          <w:szCs w:val="20"/>
          <w:u w:val="single"/>
          <w:lang w:val="en-US"/>
        </w:rPr>
        <w:t>Consistent presentation</w:t>
      </w:r>
    </w:p>
    <w:p w14:paraId="47EAF97D" w14:textId="77777777" w:rsidR="00DF7441" w:rsidRPr="00FC0C9E" w:rsidRDefault="00DF7441" w:rsidP="00FC0C9E">
      <w:pPr>
        <w:spacing w:line="276" w:lineRule="auto"/>
        <w:ind w:firstLine="576"/>
        <w:jc w:val="both"/>
        <w:rPr>
          <w:rFonts w:ascii="Arial" w:hAnsi="Arial" w:cs="Arial"/>
          <w:color w:val="000000" w:themeColor="text1"/>
          <w:sz w:val="20"/>
          <w:szCs w:val="20"/>
          <w:lang w:val="en-US"/>
        </w:rPr>
      </w:pPr>
      <w:r w:rsidRPr="00FC0C9E">
        <w:rPr>
          <w:rFonts w:ascii="Arial" w:hAnsi="Arial" w:cs="Arial"/>
          <w:color w:val="000000" w:themeColor="text1"/>
          <w:sz w:val="20"/>
          <w:szCs w:val="20"/>
          <w:lang w:val="en-US"/>
        </w:rPr>
        <w:t>Amazon displays the information of each and every product in same manner and order wherever possible. This happens from excellent content management ability. In this they prepare the information and then publish it to the users in a very consistent way. This also brings the ability to track and record each and every information be it small or big. This consistency is implemented with efficiency, the employees should not have to figure out how t read and understand the content as it displays differently. If every site has its own way of presentation, variant from other, then it can be interpreted differently. Not only this flowchart, metaphors, and other organizing methods values would be taken differently by employees and this would look very disconcerting to users. That’s why consistency is important for company and management, employee has to maintain it.</w:t>
      </w:r>
    </w:p>
    <w:p w14:paraId="1C720ADA" w14:textId="77777777" w:rsidR="00DF7441" w:rsidRPr="00FC0C9E" w:rsidRDefault="00DF7441" w:rsidP="00FC0C9E">
      <w:pPr>
        <w:spacing w:line="276" w:lineRule="auto"/>
        <w:jc w:val="both"/>
        <w:rPr>
          <w:rFonts w:ascii="Arial" w:hAnsi="Arial" w:cs="Arial"/>
          <w:color w:val="000000"/>
          <w:sz w:val="20"/>
          <w:szCs w:val="20"/>
        </w:rPr>
      </w:pPr>
    </w:p>
    <w:p w14:paraId="5E1709E3" w14:textId="77777777" w:rsidR="00DF7441" w:rsidRPr="00FC0C9E" w:rsidRDefault="00DF7441" w:rsidP="00FC0C9E">
      <w:pPr>
        <w:pStyle w:val="Heading2"/>
        <w:spacing w:line="276" w:lineRule="auto"/>
        <w:jc w:val="both"/>
        <w:rPr>
          <w:rFonts w:ascii="Arial" w:hAnsi="Arial" w:cs="Arial"/>
          <w:sz w:val="20"/>
          <w:szCs w:val="20"/>
        </w:rPr>
      </w:pPr>
      <w:bookmarkStart w:id="48" w:name="_Toc70587777"/>
      <w:bookmarkStart w:id="49" w:name="_Toc70654812"/>
      <w:bookmarkStart w:id="50" w:name="_Toc70654866"/>
      <w:bookmarkStart w:id="51" w:name="_Toc70654890"/>
      <w:bookmarkStart w:id="52" w:name="_Toc70686782"/>
      <w:bookmarkStart w:id="53" w:name="_Toc70687974"/>
      <w:r w:rsidRPr="00FC0C9E">
        <w:rPr>
          <w:rFonts w:ascii="Arial" w:hAnsi="Arial" w:cs="Arial"/>
          <w:sz w:val="20"/>
          <w:szCs w:val="20"/>
        </w:rPr>
        <w:t>Use Nonaka's tacit and explicit conversion and decision-making model</w:t>
      </w:r>
      <w:bookmarkEnd w:id="48"/>
      <w:bookmarkEnd w:id="49"/>
      <w:bookmarkEnd w:id="50"/>
      <w:bookmarkEnd w:id="51"/>
      <w:bookmarkEnd w:id="52"/>
      <w:bookmarkEnd w:id="53"/>
    </w:p>
    <w:p w14:paraId="34E32840" w14:textId="0050C37D" w:rsidR="00DF7441" w:rsidRPr="00FC0C9E" w:rsidRDefault="00DF7441" w:rsidP="00FC0C9E">
      <w:pPr>
        <w:spacing w:line="276" w:lineRule="auto"/>
        <w:jc w:val="both"/>
        <w:rPr>
          <w:rFonts w:ascii="Arial" w:hAnsi="Arial" w:cs="Arial"/>
          <w:b/>
          <w:bCs/>
          <w:sz w:val="20"/>
          <w:szCs w:val="20"/>
        </w:rPr>
      </w:pPr>
      <w:r w:rsidRPr="00FC0C9E">
        <w:rPr>
          <w:rFonts w:ascii="Arial" w:hAnsi="Arial" w:cs="Arial"/>
          <w:sz w:val="20"/>
          <w:szCs w:val="20"/>
        </w:rPr>
        <w:tab/>
        <w:t xml:space="preserve">Nonaka formulate and propose the SECI model which is recognise as a well-known conceptual model </w:t>
      </w:r>
      <w:r w:rsidRPr="00FC0C9E">
        <w:rPr>
          <w:rFonts w:ascii="Arial" w:hAnsi="Arial" w:cs="Arial"/>
          <w:sz w:val="20"/>
          <w:szCs w:val="20"/>
          <w:lang w:val="en-IN"/>
        </w:rPr>
        <w:t>(Oviedo and Bursztyn, 2016)</w:t>
      </w:r>
      <w:r w:rsidRPr="00FC0C9E">
        <w:rPr>
          <w:rFonts w:ascii="Arial" w:hAnsi="Arial" w:cs="Arial"/>
          <w:sz w:val="20"/>
          <w:szCs w:val="20"/>
        </w:rPr>
        <w:t xml:space="preserve">. The main role of this model is to describe about how tacit and explicit knowledge is generated, recreated and transferred within organisation. Model is easy to implement within organisation also this helps to perform all work in an organised manner. Amazon utilise SECI model because it </w:t>
      </w:r>
      <w:r w:rsidR="00096496" w:rsidRPr="00FC0C9E">
        <w:rPr>
          <w:rFonts w:ascii="Arial" w:hAnsi="Arial" w:cs="Arial"/>
          <w:sz w:val="20"/>
          <w:szCs w:val="20"/>
        </w:rPr>
        <w:t>consists</w:t>
      </w:r>
      <w:r w:rsidRPr="00FC0C9E">
        <w:rPr>
          <w:rFonts w:ascii="Arial" w:hAnsi="Arial" w:cs="Arial"/>
          <w:sz w:val="20"/>
          <w:szCs w:val="20"/>
        </w:rPr>
        <w:t xml:space="preserve"> four different modes of knowledge. First is </w:t>
      </w:r>
      <w:r w:rsidRPr="00FC0C9E">
        <w:rPr>
          <w:rFonts w:ascii="Arial" w:hAnsi="Arial" w:cs="Arial"/>
          <w:b/>
          <w:bCs/>
          <w:sz w:val="20"/>
          <w:szCs w:val="20"/>
        </w:rPr>
        <w:t xml:space="preserve">Socialization (Tacit to tacit), </w:t>
      </w:r>
      <w:r w:rsidRPr="00FC0C9E">
        <w:rPr>
          <w:rFonts w:ascii="Arial" w:hAnsi="Arial" w:cs="Arial"/>
          <w:sz w:val="20"/>
          <w:szCs w:val="20"/>
        </w:rPr>
        <w:t xml:space="preserve">second is </w:t>
      </w:r>
      <w:r w:rsidRPr="00FC0C9E">
        <w:rPr>
          <w:rFonts w:ascii="Arial" w:hAnsi="Arial" w:cs="Arial"/>
          <w:b/>
          <w:bCs/>
          <w:sz w:val="20"/>
          <w:szCs w:val="20"/>
        </w:rPr>
        <w:t xml:space="preserve">Externalization (Tacit to explicit), </w:t>
      </w:r>
      <w:r w:rsidRPr="00FC0C9E">
        <w:rPr>
          <w:rFonts w:ascii="Arial" w:hAnsi="Arial" w:cs="Arial"/>
          <w:sz w:val="20"/>
          <w:szCs w:val="20"/>
        </w:rPr>
        <w:t xml:space="preserve">third is </w:t>
      </w:r>
      <w:r w:rsidRPr="00FC0C9E">
        <w:rPr>
          <w:rFonts w:ascii="Arial" w:hAnsi="Arial" w:cs="Arial"/>
          <w:b/>
          <w:bCs/>
          <w:sz w:val="20"/>
          <w:szCs w:val="20"/>
        </w:rPr>
        <w:t>Combination</w:t>
      </w:r>
      <w:r w:rsidRPr="00FC0C9E">
        <w:rPr>
          <w:rFonts w:ascii="Arial" w:hAnsi="Arial" w:cs="Arial"/>
          <w:sz w:val="20"/>
          <w:szCs w:val="20"/>
        </w:rPr>
        <w:t xml:space="preserve"> </w:t>
      </w:r>
      <w:r w:rsidRPr="00FC0C9E">
        <w:rPr>
          <w:rFonts w:ascii="Arial" w:hAnsi="Arial" w:cs="Arial"/>
          <w:b/>
          <w:bCs/>
          <w:sz w:val="20"/>
          <w:szCs w:val="20"/>
        </w:rPr>
        <w:t xml:space="preserve">(explicit to explicit) </w:t>
      </w:r>
      <w:r w:rsidRPr="00FC0C9E">
        <w:rPr>
          <w:rFonts w:ascii="Arial" w:hAnsi="Arial" w:cs="Arial"/>
          <w:sz w:val="20"/>
          <w:szCs w:val="20"/>
        </w:rPr>
        <w:t xml:space="preserve">and last is, </w:t>
      </w:r>
      <w:r w:rsidRPr="00FC0C9E">
        <w:rPr>
          <w:rFonts w:ascii="Arial" w:hAnsi="Arial" w:cs="Arial"/>
          <w:b/>
          <w:bCs/>
          <w:sz w:val="20"/>
          <w:szCs w:val="20"/>
        </w:rPr>
        <w:t xml:space="preserve">Internalization (Explicit to tacit). </w:t>
      </w:r>
    </w:p>
    <w:p w14:paraId="098BF07A" w14:textId="641269DC" w:rsidR="00DF7441" w:rsidRPr="00FC0C9E" w:rsidRDefault="00DF7441" w:rsidP="00FC0C9E">
      <w:pPr>
        <w:numPr>
          <w:ilvl w:val="0"/>
          <w:numId w:val="10"/>
        </w:numPr>
        <w:suppressAutoHyphens/>
        <w:spacing w:after="0" w:line="276" w:lineRule="auto"/>
        <w:jc w:val="both"/>
        <w:rPr>
          <w:rFonts w:ascii="Arial" w:hAnsi="Arial" w:cs="Arial"/>
          <w:b/>
          <w:bCs/>
          <w:sz w:val="20"/>
          <w:szCs w:val="20"/>
        </w:rPr>
      </w:pPr>
      <w:r w:rsidRPr="00FC0C9E">
        <w:rPr>
          <w:rFonts w:ascii="Arial" w:hAnsi="Arial" w:cs="Arial"/>
          <w:b/>
          <w:bCs/>
          <w:sz w:val="20"/>
          <w:szCs w:val="20"/>
        </w:rPr>
        <w:t xml:space="preserve">Socialization- </w:t>
      </w:r>
      <w:r w:rsidRPr="00FC0C9E">
        <w:rPr>
          <w:rFonts w:ascii="Arial" w:hAnsi="Arial" w:cs="Arial"/>
          <w:sz w:val="20"/>
          <w:szCs w:val="20"/>
        </w:rPr>
        <w:t>This is explained as a process of sharing tacit knowledge through use of observation, practice, imitation and participation of individual among all informal and formal activities</w:t>
      </w:r>
      <w:r w:rsidR="009E6AD7" w:rsidRPr="00FC0C9E">
        <w:rPr>
          <w:rFonts w:ascii="Arial" w:hAnsi="Arial" w:cs="Arial"/>
          <w:sz w:val="20"/>
          <w:szCs w:val="20"/>
        </w:rPr>
        <w:t>.</w:t>
      </w:r>
      <w:r w:rsidRPr="00FC0C9E">
        <w:rPr>
          <w:rFonts w:ascii="Arial" w:hAnsi="Arial" w:cs="Arial"/>
          <w:sz w:val="20"/>
          <w:szCs w:val="20"/>
        </w:rPr>
        <w:t xml:space="preserve"> </w:t>
      </w:r>
    </w:p>
    <w:p w14:paraId="589527E6" w14:textId="55E67693" w:rsidR="00DF7441" w:rsidRPr="00FC0C9E" w:rsidRDefault="00DF7441" w:rsidP="00FC0C9E">
      <w:pPr>
        <w:numPr>
          <w:ilvl w:val="0"/>
          <w:numId w:val="10"/>
        </w:numPr>
        <w:suppressAutoHyphens/>
        <w:spacing w:after="0" w:line="276" w:lineRule="auto"/>
        <w:jc w:val="both"/>
        <w:rPr>
          <w:rFonts w:ascii="Arial" w:hAnsi="Arial" w:cs="Arial"/>
          <w:b/>
          <w:bCs/>
          <w:sz w:val="20"/>
          <w:szCs w:val="20"/>
        </w:rPr>
      </w:pPr>
      <w:r w:rsidRPr="00FC0C9E">
        <w:rPr>
          <w:rFonts w:ascii="Arial" w:hAnsi="Arial" w:cs="Arial"/>
          <w:b/>
          <w:bCs/>
          <w:sz w:val="20"/>
          <w:szCs w:val="20"/>
        </w:rPr>
        <w:t xml:space="preserve">Externalization- </w:t>
      </w:r>
      <w:r w:rsidRPr="00FC0C9E">
        <w:rPr>
          <w:rFonts w:ascii="Arial" w:hAnsi="Arial" w:cs="Arial"/>
          <w:sz w:val="20"/>
          <w:szCs w:val="20"/>
        </w:rPr>
        <w:t xml:space="preserve">With the analyses of articulating tacit knowledge and convert it into explicit concepts aids to perform all work in an organised manner. Amazon utilise tacit knowledge because it is an </w:t>
      </w:r>
      <w:r w:rsidR="00096496" w:rsidRPr="00FC0C9E">
        <w:rPr>
          <w:rFonts w:ascii="Arial" w:hAnsi="Arial" w:cs="Arial"/>
          <w:sz w:val="20"/>
          <w:szCs w:val="20"/>
        </w:rPr>
        <w:t>internalized factor</w:t>
      </w:r>
      <w:r w:rsidRPr="00FC0C9E">
        <w:rPr>
          <w:rFonts w:ascii="Arial" w:hAnsi="Arial" w:cs="Arial"/>
          <w:sz w:val="20"/>
          <w:szCs w:val="20"/>
        </w:rPr>
        <w:t xml:space="preserve"> it </w:t>
      </w:r>
      <w:r w:rsidR="00096496" w:rsidRPr="00FC0C9E">
        <w:rPr>
          <w:rFonts w:ascii="Arial" w:hAnsi="Arial" w:cs="Arial"/>
          <w:sz w:val="20"/>
          <w:szCs w:val="20"/>
        </w:rPr>
        <w:t>determines</w:t>
      </w:r>
      <w:r w:rsidRPr="00FC0C9E">
        <w:rPr>
          <w:rFonts w:ascii="Arial" w:hAnsi="Arial" w:cs="Arial"/>
          <w:sz w:val="20"/>
          <w:szCs w:val="20"/>
        </w:rPr>
        <w:t xml:space="preserve"> by use of explicit knowledge this is easy to share and utilise all data at an international level. </w:t>
      </w:r>
    </w:p>
    <w:p w14:paraId="6D288981" w14:textId="31741901" w:rsidR="00DF7441" w:rsidRPr="00FC0C9E" w:rsidRDefault="00DF7441" w:rsidP="00FC0C9E">
      <w:pPr>
        <w:numPr>
          <w:ilvl w:val="0"/>
          <w:numId w:val="10"/>
        </w:numPr>
        <w:suppressAutoHyphens/>
        <w:spacing w:after="0" w:line="276" w:lineRule="auto"/>
        <w:jc w:val="both"/>
        <w:rPr>
          <w:rFonts w:ascii="Arial" w:hAnsi="Arial" w:cs="Arial"/>
          <w:b/>
          <w:bCs/>
          <w:sz w:val="20"/>
          <w:szCs w:val="20"/>
        </w:rPr>
      </w:pPr>
      <w:r w:rsidRPr="00FC0C9E">
        <w:rPr>
          <w:rFonts w:ascii="Arial" w:hAnsi="Arial" w:cs="Arial"/>
          <w:b/>
          <w:bCs/>
          <w:sz w:val="20"/>
          <w:szCs w:val="20"/>
        </w:rPr>
        <w:t xml:space="preserve">Combination- </w:t>
      </w:r>
      <w:r w:rsidRPr="00FC0C9E">
        <w:rPr>
          <w:rFonts w:ascii="Arial" w:hAnsi="Arial" w:cs="Arial"/>
          <w:sz w:val="20"/>
          <w:szCs w:val="20"/>
        </w:rPr>
        <w:t xml:space="preserve">Along with this combination factor is focused to generate systems that combine all methods to manage task according to the current information. </w:t>
      </w:r>
    </w:p>
    <w:p w14:paraId="502D9213" w14:textId="77777777" w:rsidR="009E6AD7" w:rsidRPr="00FC0C9E" w:rsidRDefault="00DF7441" w:rsidP="00FC0C9E">
      <w:pPr>
        <w:numPr>
          <w:ilvl w:val="0"/>
          <w:numId w:val="10"/>
        </w:numPr>
        <w:suppressAutoHyphens/>
        <w:spacing w:after="0" w:line="276" w:lineRule="auto"/>
        <w:jc w:val="both"/>
        <w:rPr>
          <w:rFonts w:ascii="Arial" w:hAnsi="Arial" w:cs="Arial"/>
          <w:sz w:val="20"/>
          <w:szCs w:val="20"/>
        </w:rPr>
      </w:pPr>
      <w:r w:rsidRPr="00FC0C9E">
        <w:rPr>
          <w:rFonts w:ascii="Arial" w:hAnsi="Arial" w:cs="Arial"/>
          <w:b/>
          <w:bCs/>
          <w:sz w:val="20"/>
          <w:szCs w:val="20"/>
        </w:rPr>
        <w:t xml:space="preserve">Internalization- </w:t>
      </w:r>
      <w:r w:rsidRPr="00FC0C9E">
        <w:rPr>
          <w:rFonts w:ascii="Arial" w:hAnsi="Arial" w:cs="Arial"/>
          <w:sz w:val="20"/>
          <w:szCs w:val="20"/>
        </w:rPr>
        <w:t xml:space="preserve">The process related with internalization factor define that embodying and converting explicit knowledge into tacit support Amazon to increase their size within overall market. </w:t>
      </w:r>
    </w:p>
    <w:p w14:paraId="18F22C1E" w14:textId="144DBD0E" w:rsidR="00DF7441" w:rsidRPr="00FC0C9E" w:rsidRDefault="00DF7441" w:rsidP="00FC0C9E">
      <w:pPr>
        <w:spacing w:line="276" w:lineRule="auto"/>
        <w:jc w:val="both"/>
        <w:rPr>
          <w:rFonts w:ascii="Arial" w:hAnsi="Arial" w:cs="Arial"/>
          <w:sz w:val="20"/>
          <w:szCs w:val="20"/>
        </w:rPr>
      </w:pPr>
      <w:r w:rsidRPr="00FC0C9E">
        <w:rPr>
          <w:rFonts w:ascii="Arial" w:hAnsi="Arial" w:cs="Arial"/>
          <w:sz w:val="20"/>
          <w:szCs w:val="20"/>
        </w:rPr>
        <w:lastRenderedPageBreak/>
        <w:t>With the analyse of all factors this define about SECI model it is easy to manage all work according to decided information. Amazon also develop conceptual framework because this helps to generate process which replicated about conversion of knowledge and their use to make effective and appropriate decisions</w:t>
      </w:r>
      <w:r w:rsidR="00F95342" w:rsidRPr="00FC0C9E">
        <w:rPr>
          <w:rFonts w:ascii="Arial" w:hAnsi="Arial" w:cs="Arial"/>
          <w:sz w:val="20"/>
          <w:szCs w:val="20"/>
        </w:rPr>
        <w:t>,</w:t>
      </w:r>
      <w:r w:rsidRPr="00FC0C9E">
        <w:rPr>
          <w:rFonts w:ascii="Arial" w:hAnsi="Arial" w:cs="Arial"/>
          <w:sz w:val="20"/>
          <w:szCs w:val="20"/>
        </w:rPr>
        <w:t xml:space="preserve"> related with operations and functions. The main reason to induce and complete work according to SE</w:t>
      </w:r>
      <w:r w:rsidR="00F95342" w:rsidRPr="00FC0C9E">
        <w:rPr>
          <w:rFonts w:ascii="Arial" w:hAnsi="Arial" w:cs="Arial"/>
          <w:sz w:val="20"/>
          <w:szCs w:val="20"/>
        </w:rPr>
        <w:t>C</w:t>
      </w:r>
      <w:r w:rsidRPr="00FC0C9E">
        <w:rPr>
          <w:rFonts w:ascii="Arial" w:hAnsi="Arial" w:cs="Arial"/>
          <w:sz w:val="20"/>
          <w:szCs w:val="20"/>
        </w:rPr>
        <w:t xml:space="preserve">I model is to formulate effective decisions that aids management to generate effective results from their project. </w:t>
      </w:r>
    </w:p>
    <w:p w14:paraId="77BADE9F" w14:textId="33FDE78E" w:rsidR="00F95342" w:rsidRPr="00FC0C9E" w:rsidRDefault="00F95342" w:rsidP="00FC0C9E">
      <w:pPr>
        <w:pStyle w:val="Heading2"/>
        <w:spacing w:line="276" w:lineRule="auto"/>
        <w:jc w:val="both"/>
        <w:rPr>
          <w:rFonts w:ascii="Arial" w:hAnsi="Arial" w:cs="Arial"/>
          <w:sz w:val="20"/>
          <w:szCs w:val="20"/>
        </w:rPr>
      </w:pPr>
      <w:bookmarkStart w:id="54" w:name="_Toc70686783"/>
      <w:bookmarkStart w:id="55" w:name="_Toc70687975"/>
      <w:r w:rsidRPr="00FC0C9E">
        <w:rPr>
          <w:rFonts w:ascii="Arial" w:hAnsi="Arial" w:cs="Arial"/>
          <w:sz w:val="20"/>
          <w:szCs w:val="20"/>
        </w:rPr>
        <w:t>Choo sense making knowledge management model</w:t>
      </w:r>
      <w:bookmarkEnd w:id="54"/>
      <w:bookmarkEnd w:id="55"/>
    </w:p>
    <w:p w14:paraId="49B31272" w14:textId="13980EAB" w:rsidR="00F95342" w:rsidRPr="00FC0C9E" w:rsidRDefault="00F95342" w:rsidP="00FC0C9E">
      <w:pPr>
        <w:spacing w:line="276" w:lineRule="auto"/>
        <w:jc w:val="both"/>
        <w:rPr>
          <w:rFonts w:ascii="Arial" w:hAnsi="Arial" w:cs="Arial"/>
          <w:sz w:val="20"/>
          <w:szCs w:val="20"/>
        </w:rPr>
      </w:pPr>
      <w:r w:rsidRPr="00FC0C9E">
        <w:rPr>
          <w:rFonts w:ascii="Arial" w:hAnsi="Arial" w:cs="Arial"/>
          <w:sz w:val="20"/>
          <w:szCs w:val="20"/>
        </w:rPr>
        <w:t xml:space="preserve">The main role of this model is to describe how Amazon take the ideal decision to fulfil the company </w:t>
      </w:r>
      <w:r w:rsidR="0070694F" w:rsidRPr="00FC0C9E">
        <w:rPr>
          <w:rFonts w:ascii="Arial" w:hAnsi="Arial" w:cs="Arial"/>
          <w:sz w:val="20"/>
          <w:szCs w:val="20"/>
        </w:rPr>
        <w:t xml:space="preserve">abilities. This model helps Amazon to raise all the informational data in term of organizational </w:t>
      </w:r>
      <w:r w:rsidR="004470FD" w:rsidRPr="00FC0C9E">
        <w:rPr>
          <w:rFonts w:ascii="Arial" w:hAnsi="Arial" w:cs="Arial"/>
          <w:sz w:val="20"/>
          <w:szCs w:val="20"/>
        </w:rPr>
        <w:t>purposes. According</w:t>
      </w:r>
      <w:r w:rsidR="0070694F" w:rsidRPr="00FC0C9E">
        <w:rPr>
          <w:rFonts w:ascii="Arial" w:hAnsi="Arial" w:cs="Arial"/>
          <w:sz w:val="20"/>
          <w:szCs w:val="20"/>
        </w:rPr>
        <w:t xml:space="preserve"> to (Choo,1998) there are tree arenas named as “knowledge </w:t>
      </w:r>
      <w:r w:rsidR="004470FD" w:rsidRPr="00FC0C9E">
        <w:rPr>
          <w:rFonts w:ascii="Arial" w:hAnsi="Arial" w:cs="Arial"/>
          <w:sz w:val="20"/>
          <w:szCs w:val="20"/>
        </w:rPr>
        <w:t>organization “in which are used information strategically, those are: sense making, knowledge creation and decision making. Sense making</w:t>
      </w:r>
      <w:r w:rsidR="007C1D2D" w:rsidRPr="00FC0C9E">
        <w:rPr>
          <w:rFonts w:ascii="Arial" w:hAnsi="Arial" w:cs="Arial"/>
          <w:sz w:val="20"/>
          <w:szCs w:val="20"/>
        </w:rPr>
        <w:t xml:space="preserve"> helps Amazon to prosper and to achieve the best goals, knowledge creation allows Amazon to create or acquire, organize and process information in order to generate new knowledge through organizational learning (Neto et al, 2009, p.595). The last process of Choo’s model is decision </w:t>
      </w:r>
      <w:r w:rsidR="00CA4FC6" w:rsidRPr="00FC0C9E">
        <w:rPr>
          <w:rFonts w:ascii="Arial" w:hAnsi="Arial" w:cs="Arial"/>
          <w:sz w:val="20"/>
          <w:szCs w:val="20"/>
        </w:rPr>
        <w:t>making. Decision making process has the purpose to search for satisfactory alternatives and optimal solutions.</w:t>
      </w:r>
    </w:p>
    <w:p w14:paraId="43117276" w14:textId="25DC3AA1" w:rsidR="00BE2463" w:rsidRPr="00FC0C9E" w:rsidRDefault="00E01B8D" w:rsidP="00FC0C9E">
      <w:pPr>
        <w:pStyle w:val="Heading2"/>
        <w:spacing w:line="276" w:lineRule="auto"/>
        <w:jc w:val="both"/>
        <w:rPr>
          <w:rFonts w:ascii="Arial" w:hAnsi="Arial" w:cs="Arial"/>
          <w:sz w:val="20"/>
          <w:szCs w:val="20"/>
        </w:rPr>
      </w:pPr>
      <w:bookmarkStart w:id="56" w:name="_Toc70686784"/>
      <w:bookmarkStart w:id="57" w:name="_Toc70687976"/>
      <w:r w:rsidRPr="00FC0C9E">
        <w:rPr>
          <w:rFonts w:ascii="Arial" w:hAnsi="Arial" w:cs="Arial"/>
          <w:sz w:val="20"/>
          <w:szCs w:val="20"/>
        </w:rPr>
        <w:t xml:space="preserve">The </w:t>
      </w:r>
      <w:r w:rsidR="00A3463C" w:rsidRPr="00FC0C9E">
        <w:rPr>
          <w:rFonts w:ascii="Arial" w:hAnsi="Arial" w:cs="Arial"/>
          <w:sz w:val="20"/>
          <w:szCs w:val="20"/>
        </w:rPr>
        <w:t>W</w:t>
      </w:r>
      <w:r w:rsidRPr="00FC0C9E">
        <w:rPr>
          <w:rFonts w:ascii="Arial" w:hAnsi="Arial" w:cs="Arial"/>
          <w:sz w:val="20"/>
          <w:szCs w:val="20"/>
        </w:rPr>
        <w:t>iig model for building and using knowledge management</w:t>
      </w:r>
      <w:bookmarkEnd w:id="56"/>
      <w:bookmarkEnd w:id="57"/>
      <w:r w:rsidRPr="00FC0C9E">
        <w:rPr>
          <w:rFonts w:ascii="Arial" w:hAnsi="Arial" w:cs="Arial"/>
          <w:sz w:val="20"/>
          <w:szCs w:val="20"/>
        </w:rPr>
        <w:t xml:space="preserve"> </w:t>
      </w:r>
    </w:p>
    <w:p w14:paraId="1D9344EE" w14:textId="0B31C643" w:rsidR="00DF7441" w:rsidRPr="00FC0C9E" w:rsidRDefault="00E01B8D" w:rsidP="00FC0C9E">
      <w:pPr>
        <w:spacing w:line="276" w:lineRule="auto"/>
        <w:jc w:val="both"/>
        <w:rPr>
          <w:rFonts w:ascii="Arial" w:hAnsi="Arial" w:cs="Arial"/>
          <w:sz w:val="20"/>
          <w:szCs w:val="20"/>
        </w:rPr>
      </w:pPr>
      <w:r w:rsidRPr="00FC0C9E">
        <w:rPr>
          <w:rFonts w:ascii="Arial" w:hAnsi="Arial" w:cs="Arial"/>
          <w:sz w:val="20"/>
          <w:szCs w:val="20"/>
        </w:rPr>
        <w:t xml:space="preserve">The </w:t>
      </w:r>
      <w:r w:rsidR="00A3463C" w:rsidRPr="00FC0C9E">
        <w:rPr>
          <w:rFonts w:ascii="Arial" w:hAnsi="Arial" w:cs="Arial"/>
          <w:sz w:val="20"/>
          <w:szCs w:val="20"/>
        </w:rPr>
        <w:t>W</w:t>
      </w:r>
      <w:r w:rsidRPr="00FC0C9E">
        <w:rPr>
          <w:rFonts w:ascii="Arial" w:hAnsi="Arial" w:cs="Arial"/>
          <w:sz w:val="20"/>
          <w:szCs w:val="20"/>
        </w:rPr>
        <w:t>iig model defines and purpose different levels of internalization of knowledge management and furthermore could be seen as a further refinement of the fourth Nonaka and Takeuki quadrant of internalization</w:t>
      </w:r>
      <w:bookmarkStart w:id="58" w:name="_Toc70587778"/>
      <w:bookmarkStart w:id="59" w:name="_Toc70654813"/>
      <w:bookmarkStart w:id="60" w:name="_Toc70654867"/>
      <w:bookmarkStart w:id="61" w:name="_Toc70654891"/>
      <w:r w:rsidR="008C6FFF" w:rsidRPr="00FC0C9E">
        <w:rPr>
          <w:rFonts w:ascii="Arial" w:hAnsi="Arial" w:cs="Arial"/>
          <w:color w:val="222222"/>
          <w:sz w:val="20"/>
          <w:szCs w:val="20"/>
          <w:shd w:val="clear" w:color="auto" w:fill="EDEFF0"/>
        </w:rPr>
        <w:t xml:space="preserve"> </w:t>
      </w:r>
      <w:r w:rsidR="008C6FFF" w:rsidRPr="00FC0C9E">
        <w:rPr>
          <w:rFonts w:ascii="Arial" w:hAnsi="Arial" w:cs="Arial"/>
          <w:sz w:val="20"/>
          <w:szCs w:val="20"/>
        </w:rPr>
        <w:t>Wiig (1993) also proposes a hierarchy of knowledge that consists of public, shared, and personal knowledge forms. Each form might include four types of knowledge: factual, conceptual, expectational and methodological (Dalkir, 2011</w:t>
      </w:r>
      <w:bookmarkEnd w:id="58"/>
      <w:bookmarkEnd w:id="59"/>
      <w:bookmarkEnd w:id="60"/>
      <w:bookmarkEnd w:id="61"/>
      <w:r w:rsidR="00A3463C" w:rsidRPr="00FC0C9E">
        <w:rPr>
          <w:rFonts w:ascii="Arial" w:hAnsi="Arial" w:cs="Arial"/>
          <w:sz w:val="20"/>
          <w:szCs w:val="20"/>
        </w:rPr>
        <w:t>). According</w:t>
      </w:r>
      <w:r w:rsidR="00BE2463" w:rsidRPr="00FC0C9E">
        <w:rPr>
          <w:rFonts w:ascii="Arial" w:hAnsi="Arial" w:cs="Arial"/>
          <w:sz w:val="20"/>
          <w:szCs w:val="20"/>
        </w:rPr>
        <w:t xml:space="preserve"> to Wiig the ultimate purpose of KM in context of Amazon is to make the company more intelligent-acting by facilitating the creation, </w:t>
      </w:r>
      <w:r w:rsidR="00A3463C" w:rsidRPr="00FC0C9E">
        <w:rPr>
          <w:rFonts w:ascii="Arial" w:hAnsi="Arial" w:cs="Arial"/>
          <w:sz w:val="20"/>
          <w:szCs w:val="20"/>
        </w:rPr>
        <w:t>accumulation, deployment</w:t>
      </w:r>
      <w:r w:rsidR="00BE2463" w:rsidRPr="00FC0C9E">
        <w:rPr>
          <w:rFonts w:ascii="Arial" w:hAnsi="Arial" w:cs="Arial"/>
          <w:sz w:val="20"/>
          <w:szCs w:val="20"/>
        </w:rPr>
        <w:t xml:space="preserve"> and use of quality knowledge.</w:t>
      </w:r>
    </w:p>
    <w:p w14:paraId="35C8239F" w14:textId="77777777" w:rsidR="00DF7441" w:rsidRPr="00FC0C9E" w:rsidRDefault="00DF7441" w:rsidP="00FC0C9E">
      <w:pPr>
        <w:pStyle w:val="Heading2"/>
        <w:spacing w:line="276" w:lineRule="auto"/>
        <w:jc w:val="both"/>
        <w:rPr>
          <w:rFonts w:ascii="Arial" w:hAnsi="Arial" w:cs="Arial"/>
          <w:sz w:val="20"/>
          <w:szCs w:val="20"/>
        </w:rPr>
      </w:pPr>
      <w:bookmarkStart w:id="62" w:name="_Toc70587779"/>
      <w:bookmarkStart w:id="63" w:name="_Toc70654814"/>
      <w:bookmarkStart w:id="64" w:name="_Toc70654868"/>
      <w:bookmarkStart w:id="65" w:name="_Toc70654892"/>
      <w:bookmarkStart w:id="66" w:name="_Toc70686785"/>
      <w:bookmarkStart w:id="67" w:name="_Toc70687977"/>
      <w:r w:rsidRPr="00FC0C9E">
        <w:rPr>
          <w:rFonts w:ascii="Arial" w:hAnsi="Arial" w:cs="Arial"/>
          <w:sz w:val="20"/>
          <w:szCs w:val="20"/>
        </w:rPr>
        <w:t>Importance of knowledge in Amazon's SOP</w:t>
      </w:r>
      <w:bookmarkEnd w:id="62"/>
      <w:bookmarkEnd w:id="63"/>
      <w:bookmarkEnd w:id="64"/>
      <w:bookmarkEnd w:id="65"/>
      <w:bookmarkEnd w:id="66"/>
      <w:bookmarkEnd w:id="67"/>
    </w:p>
    <w:p w14:paraId="5A0B5756" w14:textId="77777777" w:rsidR="00DF7441" w:rsidRPr="00FC0C9E" w:rsidRDefault="00DF7441" w:rsidP="00FC0C9E">
      <w:pPr>
        <w:spacing w:line="276" w:lineRule="auto"/>
        <w:jc w:val="both"/>
        <w:rPr>
          <w:rFonts w:ascii="Arial" w:hAnsi="Arial" w:cs="Arial"/>
          <w:i/>
          <w:iCs/>
          <w:sz w:val="20"/>
          <w:szCs w:val="20"/>
        </w:rPr>
      </w:pPr>
      <w:r w:rsidRPr="00FC0C9E">
        <w:rPr>
          <w:rFonts w:ascii="Arial" w:hAnsi="Arial" w:cs="Arial"/>
          <w:sz w:val="20"/>
          <w:szCs w:val="20"/>
        </w:rPr>
        <w:tab/>
        <w:t xml:space="preserve">SOP (Standard Operating procedure) is explain as a sequential instruction or step which work as a benchmark for guiding the work process that is engaged or follow by workforce. SOPs enable an organisation to manage and operate their daily operations and activities in an organised manner. This aids Amazon to perform all task in a consistent manner to generate appropriate benefits from the organisation </w:t>
      </w:r>
      <w:r w:rsidRPr="00FC0C9E">
        <w:rPr>
          <w:rFonts w:ascii="Arial" w:hAnsi="Arial" w:cs="Arial"/>
          <w:sz w:val="20"/>
          <w:szCs w:val="20"/>
          <w:lang w:val="en-IN"/>
        </w:rPr>
        <w:t>(Semertzaki, 2017)</w:t>
      </w:r>
      <w:r w:rsidRPr="00FC0C9E">
        <w:rPr>
          <w:rFonts w:ascii="Arial" w:hAnsi="Arial" w:cs="Arial"/>
          <w:sz w:val="20"/>
          <w:szCs w:val="20"/>
        </w:rPr>
        <w:t>. SOP clearly write and design actions and their quality to perform all task in an appropriate manner. Some factors that demonstrate importance of SOP within Amazon is mention as follow:</w:t>
      </w:r>
    </w:p>
    <w:p w14:paraId="00227083" w14:textId="77777777" w:rsidR="00DF7441" w:rsidRPr="00FC0C9E" w:rsidRDefault="00DF7441" w:rsidP="00FC0C9E">
      <w:pPr>
        <w:numPr>
          <w:ilvl w:val="0"/>
          <w:numId w:val="11"/>
        </w:numPr>
        <w:suppressAutoHyphens/>
        <w:spacing w:after="0" w:line="276" w:lineRule="auto"/>
        <w:jc w:val="both"/>
        <w:rPr>
          <w:rFonts w:ascii="Arial" w:hAnsi="Arial" w:cs="Arial"/>
          <w:i/>
          <w:iCs/>
          <w:sz w:val="20"/>
          <w:szCs w:val="20"/>
        </w:rPr>
      </w:pPr>
      <w:r w:rsidRPr="00FC0C9E">
        <w:rPr>
          <w:rFonts w:ascii="Arial" w:hAnsi="Arial" w:cs="Arial"/>
          <w:i/>
          <w:iCs/>
          <w:sz w:val="20"/>
          <w:szCs w:val="20"/>
        </w:rPr>
        <w:t xml:space="preserve">To save time and money- </w:t>
      </w:r>
      <w:r w:rsidRPr="00FC0C9E">
        <w:rPr>
          <w:rFonts w:ascii="Arial" w:hAnsi="Arial" w:cs="Arial"/>
          <w:sz w:val="20"/>
          <w:szCs w:val="20"/>
        </w:rPr>
        <w:t xml:space="preserve">This is important for Amazon to formulate and decided standard operating procedure because various employees are engaged in company operations and functions. So with providing similar knowledge to all individuals to perform their work aids towards reduce in waste of resources in order to save the cost of business. Moreover, time is a key to gain success so this is important for Amazon to generate coordination or balance between knowledge and SOP ensure that all task is completed in decided time. </w:t>
      </w:r>
    </w:p>
    <w:p w14:paraId="44430524" w14:textId="77777777" w:rsidR="00DF7441" w:rsidRPr="00FC0C9E" w:rsidRDefault="00DF7441" w:rsidP="00FC0C9E">
      <w:pPr>
        <w:numPr>
          <w:ilvl w:val="0"/>
          <w:numId w:val="11"/>
        </w:numPr>
        <w:suppressAutoHyphens/>
        <w:spacing w:after="0" w:line="276" w:lineRule="auto"/>
        <w:jc w:val="both"/>
        <w:rPr>
          <w:rFonts w:ascii="Arial" w:hAnsi="Arial" w:cs="Arial"/>
          <w:sz w:val="20"/>
          <w:szCs w:val="20"/>
        </w:rPr>
      </w:pPr>
      <w:r w:rsidRPr="00FC0C9E">
        <w:rPr>
          <w:rFonts w:ascii="Arial" w:hAnsi="Arial" w:cs="Arial"/>
          <w:i/>
          <w:iCs/>
          <w:sz w:val="20"/>
          <w:szCs w:val="20"/>
        </w:rPr>
        <w:t xml:space="preserve">Easy to monitor performance of workforce- </w:t>
      </w:r>
      <w:r w:rsidRPr="00FC0C9E">
        <w:rPr>
          <w:rFonts w:ascii="Arial" w:hAnsi="Arial" w:cs="Arial"/>
          <w:sz w:val="20"/>
          <w:szCs w:val="20"/>
        </w:rPr>
        <w:t xml:space="preserve">Standardized procedure aids manager to complete their project in an easy manner. The process of monitoring employee performance is the major advantage which is related with SOP </w:t>
      </w:r>
      <w:r w:rsidRPr="00FC0C9E">
        <w:rPr>
          <w:rFonts w:ascii="Arial" w:hAnsi="Arial" w:cs="Arial"/>
          <w:sz w:val="20"/>
          <w:szCs w:val="20"/>
          <w:lang w:val="en-IN"/>
        </w:rPr>
        <w:t>(Sherman and et. al., 2016)</w:t>
      </w:r>
      <w:r w:rsidRPr="00FC0C9E">
        <w:rPr>
          <w:rFonts w:ascii="Arial" w:hAnsi="Arial" w:cs="Arial"/>
          <w:sz w:val="20"/>
          <w:szCs w:val="20"/>
        </w:rPr>
        <w:t xml:space="preserve">. Worker who follow SOP are aware about all tasks that are important to accomplish organisation goals. This aids Amazon management to achieve their targets in an organised manner with measuring all standards goals and objectives. </w:t>
      </w:r>
    </w:p>
    <w:p w14:paraId="5A290EB8" w14:textId="77777777" w:rsidR="00DF7441" w:rsidRPr="00FC0C9E" w:rsidRDefault="00DF7441" w:rsidP="00FC0C9E">
      <w:pPr>
        <w:pStyle w:val="Heading2"/>
        <w:spacing w:line="276" w:lineRule="auto"/>
        <w:jc w:val="both"/>
        <w:rPr>
          <w:rFonts w:ascii="Arial" w:hAnsi="Arial" w:cs="Arial"/>
          <w:sz w:val="20"/>
          <w:szCs w:val="20"/>
        </w:rPr>
      </w:pPr>
      <w:bookmarkStart w:id="68" w:name="_Toc70587780"/>
      <w:bookmarkStart w:id="69" w:name="_Toc70654815"/>
      <w:bookmarkStart w:id="70" w:name="_Toc70654869"/>
      <w:bookmarkStart w:id="71" w:name="_Toc70654893"/>
      <w:bookmarkStart w:id="72" w:name="_Toc70686786"/>
      <w:bookmarkStart w:id="73" w:name="_Toc70687978"/>
      <w:r w:rsidRPr="00FC0C9E">
        <w:rPr>
          <w:rFonts w:ascii="Arial" w:hAnsi="Arial" w:cs="Arial"/>
          <w:bCs/>
          <w:sz w:val="20"/>
          <w:szCs w:val="20"/>
        </w:rPr>
        <w:t>Major outcome achieved by Amazon with use of Standard operating procedure</w:t>
      </w:r>
      <w:bookmarkEnd w:id="68"/>
      <w:bookmarkEnd w:id="69"/>
      <w:bookmarkEnd w:id="70"/>
      <w:bookmarkEnd w:id="71"/>
      <w:bookmarkEnd w:id="72"/>
      <w:bookmarkEnd w:id="73"/>
    </w:p>
    <w:p w14:paraId="74268C7F" w14:textId="77777777" w:rsidR="00DF7441" w:rsidRPr="00FC0C9E" w:rsidRDefault="00DF7441" w:rsidP="00FC0C9E">
      <w:pPr>
        <w:spacing w:line="276" w:lineRule="auto"/>
        <w:jc w:val="both"/>
        <w:rPr>
          <w:rFonts w:ascii="Arial" w:hAnsi="Arial" w:cs="Arial"/>
          <w:b/>
          <w:bCs/>
          <w:sz w:val="20"/>
          <w:szCs w:val="20"/>
        </w:rPr>
      </w:pPr>
      <w:r w:rsidRPr="00FC0C9E">
        <w:rPr>
          <w:rFonts w:ascii="Arial" w:hAnsi="Arial" w:cs="Arial"/>
          <w:sz w:val="20"/>
          <w:szCs w:val="20"/>
        </w:rPr>
        <w:tab/>
        <w:t>Amazon Inc. is a well-known E-commerce organisation and it's success depend on high efficiency which is accomplished through it's operations management. To remain productivity on a constant manner Amazon decide and perform work according to decided SOP that aids to induce effective strategic decisions for the organisation. Some major outcome accomplished by Amazon by implement of Standard operating procedure are as follow:</w:t>
      </w:r>
    </w:p>
    <w:p w14:paraId="05E8D44F" w14:textId="77777777" w:rsidR="00DF7441" w:rsidRPr="00FC0C9E" w:rsidRDefault="00DF7441" w:rsidP="00FC0C9E">
      <w:pPr>
        <w:numPr>
          <w:ilvl w:val="0"/>
          <w:numId w:val="12"/>
        </w:numPr>
        <w:suppressAutoHyphens/>
        <w:spacing w:after="0" w:line="276" w:lineRule="auto"/>
        <w:jc w:val="both"/>
        <w:rPr>
          <w:rFonts w:ascii="Arial" w:hAnsi="Arial" w:cs="Arial"/>
          <w:b/>
          <w:bCs/>
          <w:sz w:val="20"/>
          <w:szCs w:val="20"/>
        </w:rPr>
      </w:pPr>
      <w:r w:rsidRPr="00FC0C9E">
        <w:rPr>
          <w:rFonts w:ascii="Arial" w:hAnsi="Arial" w:cs="Arial"/>
          <w:b/>
          <w:bCs/>
          <w:sz w:val="20"/>
          <w:szCs w:val="20"/>
        </w:rPr>
        <w:lastRenderedPageBreak/>
        <w:t xml:space="preserve">Design of product and services- </w:t>
      </w:r>
      <w:r w:rsidRPr="00FC0C9E">
        <w:rPr>
          <w:rFonts w:ascii="Arial" w:hAnsi="Arial" w:cs="Arial"/>
          <w:sz w:val="20"/>
          <w:szCs w:val="20"/>
        </w:rPr>
        <w:t xml:space="preserve">The design of Amazon output is included in the strategic decision area of operation management. In context of Amazon, management address all concern through the use of technology. Like, SOP decide and implement primary methods that is used by organisation for performing work with advanced information system and communication technology. </w:t>
      </w:r>
    </w:p>
    <w:p w14:paraId="50258B07" w14:textId="77777777" w:rsidR="00DF7441" w:rsidRPr="00FC0C9E" w:rsidRDefault="00DF7441" w:rsidP="00FC0C9E">
      <w:pPr>
        <w:numPr>
          <w:ilvl w:val="0"/>
          <w:numId w:val="12"/>
        </w:numPr>
        <w:suppressAutoHyphens/>
        <w:spacing w:after="0" w:line="276" w:lineRule="auto"/>
        <w:jc w:val="both"/>
        <w:rPr>
          <w:rFonts w:ascii="Arial" w:hAnsi="Arial" w:cs="Arial"/>
          <w:sz w:val="20"/>
          <w:szCs w:val="20"/>
        </w:rPr>
      </w:pPr>
      <w:r w:rsidRPr="00FC0C9E">
        <w:rPr>
          <w:rFonts w:ascii="Arial" w:hAnsi="Arial" w:cs="Arial"/>
          <w:b/>
          <w:bCs/>
          <w:sz w:val="20"/>
          <w:szCs w:val="20"/>
        </w:rPr>
        <w:t xml:space="preserve">Quality management- </w:t>
      </w:r>
      <w:r w:rsidRPr="00FC0C9E">
        <w:rPr>
          <w:rFonts w:ascii="Arial" w:hAnsi="Arial" w:cs="Arial"/>
          <w:sz w:val="20"/>
          <w:szCs w:val="20"/>
        </w:rPr>
        <w:t>All objectives which is related with strategic decision factors are focused towards improve or maximise the quality of operations. The main motive of quality management is to improve their work performance to maximise number of it's efficiency related with all products and services. Amazon encourage workforce to take bold and pioneer action for identifying new innovative idea for their business. It aids Amazon to solve problems and improve their business performance through adopting and managing work according to decided quality.</w:t>
      </w:r>
    </w:p>
    <w:p w14:paraId="4B536B73" w14:textId="77777777" w:rsidR="00DF7441" w:rsidRPr="00FC0C9E" w:rsidRDefault="00DF7441" w:rsidP="00FC0C9E">
      <w:pPr>
        <w:pStyle w:val="Heading2"/>
        <w:spacing w:line="276" w:lineRule="auto"/>
        <w:jc w:val="both"/>
        <w:rPr>
          <w:rFonts w:ascii="Arial" w:hAnsi="Arial" w:cs="Arial"/>
          <w:sz w:val="20"/>
          <w:szCs w:val="20"/>
        </w:rPr>
      </w:pPr>
      <w:bookmarkStart w:id="74" w:name="_Toc70587781"/>
      <w:bookmarkStart w:id="75" w:name="_Toc70654816"/>
      <w:bookmarkStart w:id="76" w:name="_Toc70654870"/>
      <w:bookmarkStart w:id="77" w:name="_Toc70654894"/>
      <w:bookmarkStart w:id="78" w:name="_Toc70686787"/>
      <w:bookmarkStart w:id="79" w:name="_Toc70687979"/>
      <w:r w:rsidRPr="00FC0C9E">
        <w:rPr>
          <w:rFonts w:ascii="Arial" w:hAnsi="Arial" w:cs="Arial"/>
          <w:bCs/>
          <w:sz w:val="20"/>
          <w:szCs w:val="20"/>
        </w:rPr>
        <w:t>Area need by Amazon to improve in future for overcome from different challenge</w:t>
      </w:r>
      <w:bookmarkEnd w:id="74"/>
      <w:bookmarkEnd w:id="75"/>
      <w:bookmarkEnd w:id="76"/>
      <w:bookmarkEnd w:id="77"/>
      <w:bookmarkEnd w:id="78"/>
      <w:bookmarkEnd w:id="79"/>
    </w:p>
    <w:p w14:paraId="5A4E07CC" w14:textId="77777777" w:rsidR="00DF7441" w:rsidRPr="00FC0C9E" w:rsidRDefault="00DF7441" w:rsidP="00FC0C9E">
      <w:pPr>
        <w:spacing w:line="276" w:lineRule="auto"/>
        <w:jc w:val="both"/>
        <w:rPr>
          <w:rFonts w:ascii="Arial" w:hAnsi="Arial" w:cs="Arial"/>
          <w:b/>
          <w:bCs/>
          <w:sz w:val="20"/>
          <w:szCs w:val="20"/>
        </w:rPr>
      </w:pPr>
      <w:r w:rsidRPr="00FC0C9E">
        <w:rPr>
          <w:rFonts w:ascii="Arial" w:hAnsi="Arial" w:cs="Arial"/>
          <w:sz w:val="20"/>
          <w:szCs w:val="20"/>
        </w:rPr>
        <w:tab/>
        <w:t>From the recent year there is almost approximately 25% profits and sale of Amazon is reduced. Therefore, this is important for Amazon to focus on different areas that aids to improve their work performance to complete their task in an organised manner. Some area that is important for Amazon to improve are mention as follow:</w:t>
      </w:r>
    </w:p>
    <w:p w14:paraId="7E8E01F6" w14:textId="6D817D67" w:rsidR="00DF7441" w:rsidRPr="00FC0C9E" w:rsidRDefault="00DF7441" w:rsidP="00FC0C9E">
      <w:pPr>
        <w:numPr>
          <w:ilvl w:val="0"/>
          <w:numId w:val="13"/>
        </w:numPr>
        <w:suppressAutoHyphens/>
        <w:spacing w:after="0" w:line="276" w:lineRule="auto"/>
        <w:jc w:val="both"/>
        <w:rPr>
          <w:rFonts w:ascii="Arial" w:hAnsi="Arial" w:cs="Arial"/>
          <w:b/>
          <w:bCs/>
          <w:sz w:val="20"/>
          <w:szCs w:val="20"/>
        </w:rPr>
      </w:pPr>
      <w:r w:rsidRPr="00FC0C9E">
        <w:rPr>
          <w:rFonts w:ascii="Arial" w:hAnsi="Arial" w:cs="Arial"/>
          <w:b/>
          <w:bCs/>
          <w:sz w:val="20"/>
          <w:szCs w:val="20"/>
        </w:rPr>
        <w:t xml:space="preserve">Shoring up trust- </w:t>
      </w:r>
      <w:r w:rsidRPr="00FC0C9E">
        <w:rPr>
          <w:rFonts w:ascii="Arial" w:hAnsi="Arial" w:cs="Arial"/>
          <w:sz w:val="20"/>
          <w:szCs w:val="20"/>
        </w:rPr>
        <w:t xml:space="preserve">In the context of Amazon, it is one of the dominant and largest e-commerce </w:t>
      </w:r>
      <w:r w:rsidR="00096496" w:rsidRPr="00FC0C9E">
        <w:rPr>
          <w:rFonts w:ascii="Arial" w:hAnsi="Arial" w:cs="Arial"/>
          <w:sz w:val="20"/>
          <w:szCs w:val="20"/>
        </w:rPr>
        <w:t>organisations</w:t>
      </w:r>
      <w:r w:rsidRPr="00FC0C9E">
        <w:rPr>
          <w:rFonts w:ascii="Arial" w:hAnsi="Arial" w:cs="Arial"/>
          <w:sz w:val="20"/>
          <w:szCs w:val="20"/>
        </w:rPr>
        <w:t xml:space="preserve"> that manage their work in various geographical areas. It also </w:t>
      </w:r>
      <w:r w:rsidR="00096496" w:rsidRPr="00FC0C9E">
        <w:rPr>
          <w:rFonts w:ascii="Arial" w:hAnsi="Arial" w:cs="Arial"/>
          <w:sz w:val="20"/>
          <w:szCs w:val="20"/>
        </w:rPr>
        <w:t>considers</w:t>
      </w:r>
      <w:r w:rsidRPr="00FC0C9E">
        <w:rPr>
          <w:rFonts w:ascii="Arial" w:hAnsi="Arial" w:cs="Arial"/>
          <w:sz w:val="20"/>
          <w:szCs w:val="20"/>
        </w:rPr>
        <w:t xml:space="preserve"> that to cover a large market base this is important for Amazon to engage third party seller in their business because they help to deliver products in minimum time-period </w:t>
      </w:r>
      <w:r w:rsidRPr="00FC0C9E">
        <w:rPr>
          <w:rFonts w:ascii="Arial" w:hAnsi="Arial" w:cs="Arial"/>
          <w:sz w:val="20"/>
          <w:szCs w:val="20"/>
          <w:lang w:val="en-IN"/>
        </w:rPr>
        <w:t>(Strand and et. al., 2017)</w:t>
      </w:r>
      <w:r w:rsidRPr="00FC0C9E">
        <w:rPr>
          <w:rFonts w:ascii="Arial" w:hAnsi="Arial" w:cs="Arial"/>
          <w:sz w:val="20"/>
          <w:szCs w:val="20"/>
        </w:rPr>
        <w:t xml:space="preserve">. But this also generate a large number of problems such as unsafe products, counterfeits etc. that is complex to stamp out so in context of future unsafe products deliver by Amazon generate lawsuit that are not in favour of organisation. </w:t>
      </w:r>
    </w:p>
    <w:p w14:paraId="28EE26F1" w14:textId="77777777" w:rsidR="00DF7441" w:rsidRPr="00FC0C9E" w:rsidRDefault="00DF7441" w:rsidP="00FC0C9E">
      <w:pPr>
        <w:numPr>
          <w:ilvl w:val="0"/>
          <w:numId w:val="13"/>
        </w:numPr>
        <w:suppressAutoHyphens/>
        <w:spacing w:after="0" w:line="276" w:lineRule="auto"/>
        <w:jc w:val="both"/>
        <w:rPr>
          <w:rFonts w:ascii="Arial" w:hAnsi="Arial" w:cs="Arial"/>
          <w:b/>
          <w:bCs/>
          <w:sz w:val="20"/>
          <w:szCs w:val="20"/>
        </w:rPr>
      </w:pPr>
      <w:r w:rsidRPr="00FC0C9E">
        <w:rPr>
          <w:rFonts w:ascii="Arial" w:hAnsi="Arial" w:cs="Arial"/>
          <w:b/>
          <w:bCs/>
          <w:sz w:val="20"/>
          <w:szCs w:val="20"/>
        </w:rPr>
        <w:t>Antitrust matter-</w:t>
      </w:r>
      <w:r w:rsidRPr="00FC0C9E">
        <w:rPr>
          <w:rFonts w:ascii="Arial" w:hAnsi="Arial" w:cs="Arial"/>
          <w:sz w:val="20"/>
          <w:szCs w:val="20"/>
        </w:rPr>
        <w:t xml:space="preserve"> Large number of giant players such as Amazon, Facebook etc. faced challenges that is related with antitrust. The problem related with Antitrust generate a lot of issue for Amazon that impact on their position within market. Therefore, this is important for management of respective organisation to understand and analyse the marketplace related with Amazon. With improvement in E-commerce technology aids Amazon to perform their task in a creative and effective manner that aids Amazon to perform work in unique manner within the market. In context of Amazon future, raise in anti-trust matter create problem for organisation because various local and international brand take place if anti-trust issue retain for longer period as it impact on Amazon goodwill in market.   </w:t>
      </w:r>
    </w:p>
    <w:p w14:paraId="5358A6AB" w14:textId="77777777" w:rsidR="00DF7441" w:rsidRPr="00FC0C9E" w:rsidRDefault="00DF7441" w:rsidP="00FC0C9E">
      <w:pPr>
        <w:numPr>
          <w:ilvl w:val="0"/>
          <w:numId w:val="13"/>
        </w:numPr>
        <w:suppressAutoHyphens/>
        <w:spacing w:after="0" w:line="276" w:lineRule="auto"/>
        <w:jc w:val="both"/>
        <w:rPr>
          <w:rFonts w:ascii="Arial" w:hAnsi="Arial" w:cs="Arial"/>
          <w:sz w:val="20"/>
          <w:szCs w:val="20"/>
        </w:rPr>
      </w:pPr>
      <w:r w:rsidRPr="00FC0C9E">
        <w:rPr>
          <w:rFonts w:ascii="Arial" w:hAnsi="Arial" w:cs="Arial"/>
          <w:b/>
          <w:bCs/>
          <w:sz w:val="20"/>
          <w:szCs w:val="20"/>
        </w:rPr>
        <w:t xml:space="preserve">Growth in developing area- </w:t>
      </w:r>
      <w:r w:rsidRPr="00FC0C9E">
        <w:rPr>
          <w:rFonts w:ascii="Arial" w:hAnsi="Arial" w:cs="Arial"/>
          <w:sz w:val="20"/>
          <w:szCs w:val="20"/>
        </w:rPr>
        <w:t xml:space="preserve">From the perspective of Amazon growth within developing countries is complex to achieve and this is because investor wonder that their profits and revenue is impacted so they not demonstrate interest in Amazon authorities to expand their business in the developing countries. But according to future analysis this is identified due to no expansion and investment in developing countries this is complex for Amazon to later in market because small retailers already place it's business in developing area and country. </w:t>
      </w:r>
    </w:p>
    <w:p w14:paraId="0AFED407" w14:textId="77777777" w:rsidR="00DF7441" w:rsidRPr="00FC0C9E" w:rsidRDefault="00DF7441" w:rsidP="00FC0C9E">
      <w:pPr>
        <w:pStyle w:val="Heading2"/>
        <w:spacing w:line="276" w:lineRule="auto"/>
        <w:jc w:val="both"/>
        <w:rPr>
          <w:rFonts w:ascii="Arial" w:hAnsi="Arial" w:cs="Arial"/>
          <w:sz w:val="20"/>
          <w:szCs w:val="20"/>
        </w:rPr>
      </w:pPr>
      <w:bookmarkStart w:id="80" w:name="_Toc70587782"/>
      <w:bookmarkStart w:id="81" w:name="_Toc70654817"/>
      <w:bookmarkStart w:id="82" w:name="_Toc70654871"/>
      <w:bookmarkStart w:id="83" w:name="_Toc70654895"/>
      <w:bookmarkStart w:id="84" w:name="_Toc70686788"/>
      <w:bookmarkStart w:id="85" w:name="_Toc70687980"/>
      <w:r w:rsidRPr="00FC0C9E">
        <w:rPr>
          <w:rFonts w:ascii="Arial" w:hAnsi="Arial" w:cs="Arial"/>
          <w:bCs/>
          <w:sz w:val="20"/>
          <w:szCs w:val="20"/>
        </w:rPr>
        <w:t>Knowledge Management Framework</w:t>
      </w:r>
      <w:bookmarkEnd w:id="80"/>
      <w:bookmarkEnd w:id="81"/>
      <w:bookmarkEnd w:id="82"/>
      <w:bookmarkEnd w:id="83"/>
      <w:bookmarkEnd w:id="84"/>
      <w:bookmarkEnd w:id="85"/>
    </w:p>
    <w:p w14:paraId="6D18C537" w14:textId="27D26A92" w:rsidR="00DF7441" w:rsidRDefault="00DF7441" w:rsidP="00FC0C9E">
      <w:pPr>
        <w:spacing w:line="276" w:lineRule="auto"/>
        <w:jc w:val="both"/>
        <w:rPr>
          <w:rFonts w:ascii="Arial" w:hAnsi="Arial" w:cs="Arial"/>
          <w:sz w:val="20"/>
          <w:szCs w:val="20"/>
        </w:rPr>
      </w:pPr>
      <w:r w:rsidRPr="00FC0C9E">
        <w:rPr>
          <w:rFonts w:ascii="Arial" w:hAnsi="Arial" w:cs="Arial"/>
          <w:sz w:val="20"/>
          <w:szCs w:val="20"/>
        </w:rPr>
        <w:tab/>
        <w:t xml:space="preserve">A knowledge management framework </w:t>
      </w:r>
      <w:r w:rsidR="00096496" w:rsidRPr="00FC0C9E">
        <w:rPr>
          <w:rFonts w:ascii="Arial" w:hAnsi="Arial" w:cs="Arial"/>
          <w:sz w:val="20"/>
          <w:szCs w:val="20"/>
        </w:rPr>
        <w:t>identifies</w:t>
      </w:r>
      <w:r w:rsidRPr="00FC0C9E">
        <w:rPr>
          <w:rFonts w:ascii="Arial" w:hAnsi="Arial" w:cs="Arial"/>
          <w:sz w:val="20"/>
          <w:szCs w:val="20"/>
        </w:rPr>
        <w:t xml:space="preserve"> and ensure that all important knowledge management elements such as accountabilities, technologies, processes etc. all are gathered at a place and also interconnected. It </w:t>
      </w:r>
      <w:r w:rsidR="00096496" w:rsidRPr="00FC0C9E">
        <w:rPr>
          <w:rFonts w:ascii="Arial" w:hAnsi="Arial" w:cs="Arial"/>
          <w:sz w:val="20"/>
          <w:szCs w:val="20"/>
        </w:rPr>
        <w:t>defines</w:t>
      </w:r>
      <w:r w:rsidRPr="00FC0C9E">
        <w:rPr>
          <w:rFonts w:ascii="Arial" w:hAnsi="Arial" w:cs="Arial"/>
          <w:sz w:val="20"/>
          <w:szCs w:val="20"/>
        </w:rPr>
        <w:t xml:space="preserve"> no gaps within system and knowledge flow freely within organisation. Interactive KM framework</w:t>
      </w:r>
      <w:r w:rsidRPr="00FC0C9E">
        <w:rPr>
          <w:rFonts w:ascii="Arial" w:hAnsi="Arial" w:cs="Arial"/>
          <w:b/>
          <w:bCs/>
          <w:i/>
          <w:iCs/>
          <w:sz w:val="20"/>
          <w:szCs w:val="20"/>
        </w:rPr>
        <w:t xml:space="preserve"> </w:t>
      </w:r>
      <w:r w:rsidRPr="00FC0C9E">
        <w:rPr>
          <w:rFonts w:ascii="Arial" w:hAnsi="Arial" w:cs="Arial"/>
          <w:sz w:val="20"/>
          <w:szCs w:val="20"/>
        </w:rPr>
        <w:t xml:space="preserve">is more appropriate for organisation and this aids to manage task through develop of appropriate strategies in order to take actions and steps which aids management to reach at next level. From the perspective of Amazon KM strategy is important for organisation because it aids to manage all task in proper manner. Further, Amazon implement first step that is </w:t>
      </w:r>
      <w:r w:rsidRPr="00FC0C9E">
        <w:rPr>
          <w:rFonts w:ascii="Arial" w:hAnsi="Arial" w:cs="Arial"/>
          <w:i/>
          <w:iCs/>
          <w:sz w:val="20"/>
          <w:szCs w:val="20"/>
        </w:rPr>
        <w:t xml:space="preserve">call to action, develop KM strategy, Design and implement KM capabilities </w:t>
      </w:r>
      <w:r w:rsidRPr="00FC0C9E">
        <w:rPr>
          <w:rFonts w:ascii="Arial" w:hAnsi="Arial" w:cs="Arial"/>
          <w:sz w:val="20"/>
          <w:szCs w:val="20"/>
        </w:rPr>
        <w:t xml:space="preserve">and last is, </w:t>
      </w:r>
      <w:r w:rsidRPr="00FC0C9E">
        <w:rPr>
          <w:rFonts w:ascii="Arial" w:hAnsi="Arial" w:cs="Arial"/>
          <w:i/>
          <w:iCs/>
          <w:sz w:val="20"/>
          <w:szCs w:val="20"/>
        </w:rPr>
        <w:t xml:space="preserve">to evolve and sustain. </w:t>
      </w:r>
      <w:r w:rsidRPr="00FC0C9E">
        <w:rPr>
          <w:rFonts w:ascii="Arial" w:hAnsi="Arial" w:cs="Arial"/>
          <w:sz w:val="20"/>
          <w:szCs w:val="20"/>
        </w:rPr>
        <w:t xml:space="preserve">This aids management to perform their work in an organised manner specifically to manage their task in an appropriate manner that ensure all business priorities is completed according to decided KM strategies. </w:t>
      </w:r>
    </w:p>
    <w:p w14:paraId="4E6CB19A" w14:textId="77777777" w:rsidR="00A12888" w:rsidRPr="00A12888" w:rsidRDefault="00A12888" w:rsidP="00A12888">
      <w:pPr>
        <w:spacing w:line="276" w:lineRule="auto"/>
        <w:rPr>
          <w:rFonts w:ascii="Arial" w:hAnsi="Arial" w:cs="Arial"/>
          <w:b/>
          <w:bCs/>
          <w:sz w:val="20"/>
          <w:szCs w:val="20"/>
        </w:rPr>
      </w:pPr>
      <w:r w:rsidRPr="00A12888">
        <w:rPr>
          <w:rFonts w:ascii="Arial" w:hAnsi="Arial" w:cs="Arial"/>
          <w:b/>
          <w:bCs/>
          <w:sz w:val="20"/>
          <w:szCs w:val="20"/>
        </w:rPr>
        <w:t>RECOMMENDATION</w:t>
      </w:r>
    </w:p>
    <w:p w14:paraId="3AE64A5F" w14:textId="77777777" w:rsidR="00A12888" w:rsidRPr="00A12888" w:rsidRDefault="00A12888" w:rsidP="00A12888">
      <w:pPr>
        <w:spacing w:line="276" w:lineRule="auto"/>
        <w:rPr>
          <w:rFonts w:ascii="Arial" w:hAnsi="Arial" w:cs="Arial"/>
          <w:sz w:val="20"/>
          <w:szCs w:val="20"/>
        </w:rPr>
      </w:pPr>
      <w:r w:rsidRPr="00A12888">
        <w:rPr>
          <w:rFonts w:ascii="Arial" w:hAnsi="Arial" w:cs="Arial"/>
          <w:b/>
          <w:bCs/>
          <w:sz w:val="20"/>
          <w:szCs w:val="20"/>
        </w:rPr>
        <w:lastRenderedPageBreak/>
        <w:tab/>
      </w:r>
      <w:r w:rsidRPr="00A12888">
        <w:rPr>
          <w:rFonts w:ascii="Arial" w:hAnsi="Arial" w:cs="Arial"/>
          <w:sz w:val="20"/>
          <w:szCs w:val="20"/>
        </w:rPr>
        <w:t xml:space="preserve">With analyse and identify about overall project or by conducting research on Amazon aids to understand that knowledge management is universal in nature. So major factors related with KM process is implemented by management among all of their operations and functions to manage work in proper manner. This define about all details and functions that enhance scope for organisation to redesign and improve company process for addressing all problems related with business. </w:t>
      </w:r>
      <w:r w:rsidRPr="00A12888">
        <w:rPr>
          <w:rFonts w:ascii="Arial" w:hAnsi="Arial" w:cs="Arial"/>
          <w:i/>
          <w:iCs/>
          <w:sz w:val="20"/>
          <w:szCs w:val="20"/>
        </w:rPr>
        <w:t>The first recommendation</w:t>
      </w:r>
      <w:r w:rsidRPr="00A12888">
        <w:rPr>
          <w:rFonts w:ascii="Arial" w:hAnsi="Arial" w:cs="Arial"/>
          <w:sz w:val="20"/>
          <w:szCs w:val="20"/>
        </w:rPr>
        <w:t xml:space="preserve"> for Amazon relates with initiatives through which management address all problems by analysing and inducing factor related with knowledge. It also aids Amazon to redesign and improve company process in an appropriate manner by using all knowledge factors in company operations.</w:t>
      </w:r>
    </w:p>
    <w:p w14:paraId="2FBFE7CB" w14:textId="77777777" w:rsidR="00A12888" w:rsidRPr="00A12888" w:rsidRDefault="00A12888" w:rsidP="00A12888">
      <w:pPr>
        <w:spacing w:line="276" w:lineRule="auto"/>
        <w:rPr>
          <w:rFonts w:ascii="Arial" w:hAnsi="Arial" w:cs="Arial"/>
          <w:sz w:val="20"/>
          <w:szCs w:val="20"/>
        </w:rPr>
      </w:pPr>
      <w:r w:rsidRPr="00A12888">
        <w:rPr>
          <w:rFonts w:ascii="Arial" w:hAnsi="Arial" w:cs="Arial"/>
          <w:sz w:val="20"/>
          <w:szCs w:val="20"/>
        </w:rPr>
        <w:tab/>
        <w:t xml:space="preserve">Another </w:t>
      </w:r>
      <w:r w:rsidRPr="00A12888">
        <w:rPr>
          <w:rFonts w:ascii="Arial" w:hAnsi="Arial" w:cs="Arial"/>
          <w:i/>
          <w:iCs/>
          <w:sz w:val="20"/>
          <w:szCs w:val="20"/>
        </w:rPr>
        <w:t xml:space="preserve">recommendation </w:t>
      </w:r>
      <w:r w:rsidRPr="00A12888">
        <w:rPr>
          <w:rFonts w:ascii="Arial" w:hAnsi="Arial" w:cs="Arial"/>
          <w:sz w:val="20"/>
          <w:szCs w:val="20"/>
        </w:rPr>
        <w:t xml:space="preserve">section which is used to outline about different challenges define management face issue because of some investment related factors. This also consider that KM initiatives customised support for an organisation in order to redesign and improve process through which all task are controlled under board of directors and management. It results that all task is managed towards contribution of organisational growth and profits and it also helps Amazon to introduce their business in developing countries.   </w:t>
      </w:r>
    </w:p>
    <w:p w14:paraId="4E4F2C8B" w14:textId="77777777" w:rsidR="00A12888" w:rsidRPr="00A12888" w:rsidRDefault="00A12888" w:rsidP="00A12888">
      <w:pPr>
        <w:spacing w:line="276" w:lineRule="auto"/>
        <w:jc w:val="both"/>
        <w:rPr>
          <w:rFonts w:ascii="Arial" w:hAnsi="Arial" w:cs="Arial"/>
          <w:b/>
          <w:bCs/>
          <w:sz w:val="20"/>
          <w:szCs w:val="20"/>
        </w:rPr>
      </w:pPr>
    </w:p>
    <w:p w14:paraId="1495F211" w14:textId="77777777" w:rsidR="00FC0C9E" w:rsidRDefault="00FC0C9E" w:rsidP="00FC0C9E">
      <w:pPr>
        <w:pStyle w:val="Heading1"/>
        <w:spacing w:line="276" w:lineRule="auto"/>
        <w:jc w:val="both"/>
        <w:rPr>
          <w:rFonts w:ascii="Arial" w:hAnsi="Arial" w:cs="Arial"/>
          <w:sz w:val="20"/>
          <w:szCs w:val="20"/>
        </w:rPr>
      </w:pPr>
      <w:bookmarkStart w:id="86" w:name="_Toc70587783"/>
      <w:bookmarkStart w:id="87" w:name="_Toc70654818"/>
      <w:bookmarkStart w:id="88" w:name="_Toc70654872"/>
      <w:bookmarkStart w:id="89" w:name="_Toc70654896"/>
      <w:bookmarkStart w:id="90" w:name="_Toc70686789"/>
    </w:p>
    <w:p w14:paraId="6A24A376" w14:textId="0F7B9F2B" w:rsidR="00DF7441" w:rsidRPr="00FC0C9E" w:rsidRDefault="00DF7441" w:rsidP="00FC0C9E">
      <w:pPr>
        <w:pStyle w:val="Heading1"/>
        <w:spacing w:line="276" w:lineRule="auto"/>
        <w:jc w:val="both"/>
        <w:rPr>
          <w:rFonts w:ascii="Arial" w:hAnsi="Arial" w:cs="Arial"/>
          <w:sz w:val="20"/>
          <w:szCs w:val="20"/>
        </w:rPr>
      </w:pPr>
      <w:bookmarkStart w:id="91" w:name="_Toc70687981"/>
      <w:r w:rsidRPr="00FC0C9E">
        <w:rPr>
          <w:rFonts w:ascii="Arial" w:hAnsi="Arial" w:cs="Arial"/>
          <w:sz w:val="20"/>
          <w:szCs w:val="20"/>
        </w:rPr>
        <w:t>CONCLUSION</w:t>
      </w:r>
      <w:bookmarkEnd w:id="86"/>
      <w:bookmarkEnd w:id="87"/>
      <w:bookmarkEnd w:id="88"/>
      <w:bookmarkEnd w:id="89"/>
      <w:bookmarkEnd w:id="90"/>
      <w:bookmarkEnd w:id="91"/>
    </w:p>
    <w:p w14:paraId="1A9FE88B" w14:textId="399EC9CA" w:rsidR="00DF7441" w:rsidRPr="00FC0C9E" w:rsidRDefault="00DF7441" w:rsidP="00FC0C9E">
      <w:pPr>
        <w:pStyle w:val="BodyText"/>
        <w:spacing w:line="276" w:lineRule="auto"/>
        <w:rPr>
          <w:rFonts w:ascii="Arial" w:hAnsi="Arial" w:cs="Arial"/>
          <w:sz w:val="20"/>
          <w:szCs w:val="20"/>
        </w:rPr>
      </w:pPr>
      <w:r w:rsidRPr="00FC0C9E">
        <w:rPr>
          <w:rFonts w:ascii="Arial" w:hAnsi="Arial" w:cs="Arial"/>
          <w:sz w:val="20"/>
          <w:szCs w:val="20"/>
        </w:rPr>
        <w:tab/>
        <w:t xml:space="preserve">With the analyses of above </w:t>
      </w:r>
      <w:r w:rsidR="008C6FFF" w:rsidRPr="00FC0C9E">
        <w:rPr>
          <w:rFonts w:ascii="Arial" w:hAnsi="Arial" w:cs="Arial"/>
          <w:sz w:val="20"/>
          <w:szCs w:val="20"/>
        </w:rPr>
        <w:t>report,</w:t>
      </w:r>
      <w:r w:rsidRPr="00FC0C9E">
        <w:rPr>
          <w:rFonts w:ascii="Arial" w:hAnsi="Arial" w:cs="Arial"/>
          <w:sz w:val="20"/>
          <w:szCs w:val="20"/>
        </w:rPr>
        <w:t xml:space="preserve"> it is concluded that knowledge management and information system perform an important role for an organisation to improve their overall productivity through gathering and transferring all knowledge in an organised manner. On the other side, key finding related with Amazon consider concept and framework related with knowledge management and information system are broad. This also aids organisation to improve their overall productivity and performance by adopting factors such as consistency, SECI model etc. to reduce challenges related with Amazon and it's operations. Moreover, according to present market conditions it is also considered that Amazon is a large organisation that offer and deal in large variety of products so with use of knowledge management it is easy to manage all products in proper manner. E-commerce industry is also at boom so with analyse and research of all information it is easy to understand about growing industry of a world.   </w:t>
      </w:r>
    </w:p>
    <w:p w14:paraId="03A8EDF2" w14:textId="77777777" w:rsidR="00DF7441" w:rsidRPr="00FC0C9E" w:rsidRDefault="00DF7441" w:rsidP="00FC0C9E">
      <w:pPr>
        <w:pStyle w:val="Heading1"/>
        <w:pageBreakBefore/>
        <w:spacing w:line="276" w:lineRule="auto"/>
        <w:jc w:val="both"/>
        <w:rPr>
          <w:rFonts w:ascii="Arial" w:hAnsi="Arial" w:cs="Arial"/>
          <w:sz w:val="20"/>
          <w:szCs w:val="20"/>
        </w:rPr>
      </w:pPr>
      <w:bookmarkStart w:id="92" w:name="_Toc70587784"/>
      <w:bookmarkStart w:id="93" w:name="_Toc70654819"/>
      <w:bookmarkStart w:id="94" w:name="_Toc70654873"/>
      <w:bookmarkStart w:id="95" w:name="_Toc70654897"/>
      <w:bookmarkStart w:id="96" w:name="_Toc70686790"/>
      <w:bookmarkStart w:id="97" w:name="_Toc70687982"/>
      <w:r w:rsidRPr="00FC0C9E">
        <w:rPr>
          <w:rFonts w:ascii="Arial" w:hAnsi="Arial" w:cs="Arial"/>
          <w:sz w:val="20"/>
          <w:szCs w:val="20"/>
        </w:rPr>
        <w:lastRenderedPageBreak/>
        <w:t>REFERENCES</w:t>
      </w:r>
      <w:bookmarkEnd w:id="92"/>
      <w:bookmarkEnd w:id="93"/>
      <w:bookmarkEnd w:id="94"/>
      <w:bookmarkEnd w:id="95"/>
      <w:bookmarkEnd w:id="96"/>
      <w:bookmarkEnd w:id="97"/>
    </w:p>
    <w:p w14:paraId="02BD2167" w14:textId="77777777" w:rsidR="00DF7441" w:rsidRPr="00FC0C9E" w:rsidRDefault="00DF7441" w:rsidP="00FC0C9E">
      <w:pPr>
        <w:spacing w:line="276" w:lineRule="auto"/>
        <w:jc w:val="both"/>
        <w:rPr>
          <w:rFonts w:ascii="Arial" w:hAnsi="Arial" w:cs="Arial"/>
          <w:sz w:val="20"/>
          <w:szCs w:val="20"/>
        </w:rPr>
      </w:pPr>
      <w:r w:rsidRPr="00FC0C9E">
        <w:rPr>
          <w:rFonts w:ascii="Arial" w:hAnsi="Arial" w:cs="Arial"/>
          <w:sz w:val="20"/>
          <w:szCs w:val="20"/>
        </w:rPr>
        <w:t>Books and Journals</w:t>
      </w:r>
    </w:p>
    <w:p w14:paraId="086C2493" w14:textId="77777777" w:rsidR="00DF7441" w:rsidRPr="00FC0C9E" w:rsidRDefault="00DF7441" w:rsidP="00FC0C9E">
      <w:pPr>
        <w:spacing w:line="276" w:lineRule="auto"/>
        <w:ind w:left="853" w:hanging="821"/>
        <w:jc w:val="both"/>
        <w:rPr>
          <w:rFonts w:ascii="Arial" w:hAnsi="Arial" w:cs="Arial"/>
          <w:sz w:val="20"/>
          <w:szCs w:val="20"/>
        </w:rPr>
      </w:pPr>
      <w:r w:rsidRPr="00FC0C9E">
        <w:rPr>
          <w:rFonts w:ascii="Arial" w:hAnsi="Arial" w:cs="Arial"/>
          <w:sz w:val="20"/>
          <w:szCs w:val="20"/>
        </w:rPr>
        <w:t>Costa, C. and Santos, M.Y., 2017. The data scientist profile and its representativeness in the European e-Competence framework and the skills framework for the information age. International Journal of Information Management, 37(6), pp.726-734.</w:t>
      </w:r>
    </w:p>
    <w:p w14:paraId="70D85D65" w14:textId="77777777" w:rsidR="00DF7441" w:rsidRPr="00FC0C9E" w:rsidRDefault="00DF7441" w:rsidP="00FC0C9E">
      <w:pPr>
        <w:spacing w:line="276" w:lineRule="auto"/>
        <w:ind w:left="853" w:hanging="821"/>
        <w:jc w:val="both"/>
        <w:rPr>
          <w:rFonts w:ascii="Arial" w:hAnsi="Arial" w:cs="Arial"/>
          <w:sz w:val="20"/>
          <w:szCs w:val="20"/>
        </w:rPr>
      </w:pPr>
      <w:r w:rsidRPr="00FC0C9E">
        <w:rPr>
          <w:rFonts w:ascii="Arial" w:hAnsi="Arial" w:cs="Arial"/>
          <w:sz w:val="20"/>
          <w:szCs w:val="20"/>
        </w:rPr>
        <w:t>Damonte, G.H., 2016. The “Blind” State: Government Quest for Formalization and Conflict with Small</w:t>
      </w:r>
      <w:r w:rsidRPr="00FC0C9E">
        <w:rPr>
          <w:rFonts w:ascii="Cambria Math" w:hAnsi="Cambria Math" w:cs="Cambria Math"/>
          <w:sz w:val="20"/>
          <w:szCs w:val="20"/>
        </w:rPr>
        <w:t>‐</w:t>
      </w:r>
      <w:r w:rsidRPr="00FC0C9E">
        <w:rPr>
          <w:rFonts w:ascii="Arial" w:hAnsi="Arial" w:cs="Arial"/>
          <w:sz w:val="20"/>
          <w:szCs w:val="20"/>
        </w:rPr>
        <w:t>Scale Miners in the Peruvian Amazon. Antipode, 48(4), pp.956-976.</w:t>
      </w:r>
    </w:p>
    <w:p w14:paraId="3783E1C7" w14:textId="77777777" w:rsidR="00DF7441" w:rsidRPr="00FC0C9E" w:rsidRDefault="00DF7441" w:rsidP="00FC0C9E">
      <w:pPr>
        <w:spacing w:line="276" w:lineRule="auto"/>
        <w:ind w:left="853" w:hanging="821"/>
        <w:jc w:val="both"/>
        <w:rPr>
          <w:rFonts w:ascii="Arial" w:hAnsi="Arial" w:cs="Arial"/>
          <w:sz w:val="20"/>
          <w:szCs w:val="20"/>
        </w:rPr>
      </w:pPr>
      <w:r w:rsidRPr="00FC0C9E">
        <w:rPr>
          <w:rFonts w:ascii="Arial" w:hAnsi="Arial" w:cs="Arial"/>
          <w:sz w:val="20"/>
          <w:szCs w:val="20"/>
        </w:rPr>
        <w:t>Farrell, M., 2017. Leadership reflections: Leadership skills for knowledge management. Journal of Library Administration, 57(6), pp.674-682.</w:t>
      </w:r>
    </w:p>
    <w:p w14:paraId="59797352" w14:textId="77777777" w:rsidR="00DF7441" w:rsidRPr="00FC0C9E" w:rsidRDefault="00DF7441" w:rsidP="00FC0C9E">
      <w:pPr>
        <w:spacing w:line="276" w:lineRule="auto"/>
        <w:ind w:left="853" w:hanging="821"/>
        <w:jc w:val="both"/>
        <w:rPr>
          <w:rFonts w:ascii="Arial" w:hAnsi="Arial" w:cs="Arial"/>
          <w:sz w:val="20"/>
          <w:szCs w:val="20"/>
        </w:rPr>
      </w:pPr>
      <w:r w:rsidRPr="00FC0C9E">
        <w:rPr>
          <w:rFonts w:ascii="Arial" w:hAnsi="Arial" w:cs="Arial"/>
          <w:sz w:val="20"/>
          <w:szCs w:val="20"/>
        </w:rPr>
        <w:t>Fishman, L.N and et. al., 2016. Are expectations too high for transitioning adolescents with inflammatory bowel disease? Examining adult medication knowledge and self-management skills. Journal of pediatric gastroenterology and nutrition, 63(5), pp.494-499.</w:t>
      </w:r>
    </w:p>
    <w:p w14:paraId="2349FD70" w14:textId="77777777" w:rsidR="00DF7441" w:rsidRPr="00FC0C9E" w:rsidRDefault="00DF7441" w:rsidP="00FC0C9E">
      <w:pPr>
        <w:spacing w:line="276" w:lineRule="auto"/>
        <w:ind w:left="853" w:hanging="821"/>
        <w:jc w:val="both"/>
        <w:rPr>
          <w:rFonts w:ascii="Arial" w:hAnsi="Arial" w:cs="Arial"/>
          <w:sz w:val="20"/>
          <w:szCs w:val="20"/>
        </w:rPr>
      </w:pPr>
      <w:r w:rsidRPr="00FC0C9E">
        <w:rPr>
          <w:rFonts w:ascii="Arial" w:hAnsi="Arial" w:cs="Arial"/>
          <w:sz w:val="20"/>
          <w:szCs w:val="20"/>
        </w:rPr>
        <w:t>Foo, S., Majid, S. and Chang, Y.K., 2017. Assessing information literacy skills among young information age students in Singapore. Aslib Journal of Information Management.</w:t>
      </w:r>
    </w:p>
    <w:p w14:paraId="688C73B2" w14:textId="77777777" w:rsidR="00DF7441" w:rsidRPr="00FC0C9E" w:rsidRDefault="00DF7441" w:rsidP="00FC0C9E">
      <w:pPr>
        <w:spacing w:line="276" w:lineRule="auto"/>
        <w:ind w:left="853" w:hanging="821"/>
        <w:jc w:val="both"/>
        <w:rPr>
          <w:rFonts w:ascii="Arial" w:hAnsi="Arial" w:cs="Arial"/>
          <w:sz w:val="20"/>
          <w:szCs w:val="20"/>
        </w:rPr>
      </w:pPr>
      <w:r w:rsidRPr="00FC0C9E">
        <w:rPr>
          <w:rFonts w:ascii="Arial" w:hAnsi="Arial" w:cs="Arial"/>
          <w:sz w:val="20"/>
          <w:szCs w:val="20"/>
        </w:rPr>
        <w:t>Haqaf, H. and Koyuncu, M., 2018. Understanding key skills for information security managers. International Journal of Information Management, 43, pp.165-172.</w:t>
      </w:r>
    </w:p>
    <w:p w14:paraId="6F3F74D6" w14:textId="77777777" w:rsidR="00DF7441" w:rsidRPr="00FC0C9E" w:rsidRDefault="00DF7441" w:rsidP="00FC0C9E">
      <w:pPr>
        <w:spacing w:line="276" w:lineRule="auto"/>
        <w:ind w:left="853" w:hanging="821"/>
        <w:jc w:val="both"/>
        <w:rPr>
          <w:rFonts w:ascii="Arial" w:hAnsi="Arial" w:cs="Arial"/>
          <w:sz w:val="20"/>
          <w:szCs w:val="20"/>
        </w:rPr>
      </w:pPr>
      <w:r w:rsidRPr="00FC0C9E">
        <w:rPr>
          <w:rFonts w:ascii="Arial" w:hAnsi="Arial" w:cs="Arial"/>
          <w:sz w:val="20"/>
          <w:szCs w:val="20"/>
        </w:rPr>
        <w:t>Kepuska, V. and Bohouta, G., 2018, January. Next-generation of virtual personal assistants (microsoft cortana, apple siri, amazon alexa and google home). In 2018 IEEE 8th Annual Computing and Communication Workshop and Conference (CCWC) (pp. 99-103). IEEE.</w:t>
      </w:r>
    </w:p>
    <w:p w14:paraId="6966CCD4" w14:textId="77777777" w:rsidR="00DF7441" w:rsidRPr="00FC0C9E" w:rsidRDefault="00DF7441" w:rsidP="00FC0C9E">
      <w:pPr>
        <w:spacing w:line="276" w:lineRule="auto"/>
        <w:ind w:left="853" w:hanging="821"/>
        <w:jc w:val="both"/>
        <w:rPr>
          <w:rFonts w:ascii="Arial" w:hAnsi="Arial" w:cs="Arial"/>
          <w:sz w:val="20"/>
          <w:szCs w:val="20"/>
        </w:rPr>
      </w:pPr>
      <w:r w:rsidRPr="00FC0C9E">
        <w:rPr>
          <w:rFonts w:ascii="Arial" w:hAnsi="Arial" w:cs="Arial"/>
          <w:sz w:val="20"/>
          <w:szCs w:val="20"/>
        </w:rPr>
        <w:t>Li, S and et. al., 2019. IoT forensics: Amazon echo as a use case. IEEE Internet of Things Journal, 6(4), pp.6487-6497.</w:t>
      </w:r>
    </w:p>
    <w:p w14:paraId="27CCE185" w14:textId="77777777" w:rsidR="00DF7441" w:rsidRPr="00FC0C9E" w:rsidRDefault="00DF7441" w:rsidP="00FC0C9E">
      <w:pPr>
        <w:spacing w:line="276" w:lineRule="auto"/>
        <w:ind w:left="853" w:hanging="821"/>
        <w:jc w:val="both"/>
        <w:rPr>
          <w:rFonts w:ascii="Arial" w:hAnsi="Arial" w:cs="Arial"/>
          <w:sz w:val="20"/>
          <w:szCs w:val="20"/>
        </w:rPr>
      </w:pPr>
      <w:r w:rsidRPr="00FC0C9E">
        <w:rPr>
          <w:rFonts w:ascii="Arial" w:hAnsi="Arial" w:cs="Arial"/>
          <w:sz w:val="20"/>
          <w:szCs w:val="20"/>
        </w:rPr>
        <w:t>Loaiza, T., Nehren, U. and Gerold, G., 2016. REDD+ implementation in the Ecuadorian Amazon: Why land configuration and common-pool resources management matter. Forest Policy and Economics, 70, pp.67-79.</w:t>
      </w:r>
    </w:p>
    <w:p w14:paraId="79F4727F" w14:textId="77777777" w:rsidR="00DF7441" w:rsidRPr="00FC0C9E" w:rsidRDefault="00DF7441" w:rsidP="00FC0C9E">
      <w:pPr>
        <w:spacing w:line="276" w:lineRule="auto"/>
        <w:ind w:left="853" w:hanging="821"/>
        <w:jc w:val="both"/>
        <w:rPr>
          <w:rFonts w:ascii="Arial" w:hAnsi="Arial" w:cs="Arial"/>
          <w:sz w:val="20"/>
          <w:szCs w:val="20"/>
        </w:rPr>
      </w:pPr>
      <w:r w:rsidRPr="00FC0C9E">
        <w:rPr>
          <w:rFonts w:ascii="Arial" w:hAnsi="Arial" w:cs="Arial"/>
          <w:sz w:val="20"/>
          <w:szCs w:val="20"/>
        </w:rPr>
        <w:t>Oviedo, A.F. and Bursztyn, M., 2016. The fortune of the commons: participatory evaluation of small-scale fisheries in the Brazilian Amazon. Environmental management, 57(5), pp.1009-1023.</w:t>
      </w:r>
    </w:p>
    <w:p w14:paraId="31D96168" w14:textId="77777777" w:rsidR="00DF7441" w:rsidRPr="00FC0C9E" w:rsidRDefault="00DF7441" w:rsidP="00FC0C9E">
      <w:pPr>
        <w:spacing w:line="276" w:lineRule="auto"/>
        <w:ind w:left="853" w:hanging="821"/>
        <w:jc w:val="both"/>
        <w:rPr>
          <w:rFonts w:ascii="Arial" w:hAnsi="Arial" w:cs="Arial"/>
          <w:sz w:val="20"/>
          <w:szCs w:val="20"/>
        </w:rPr>
      </w:pPr>
      <w:r w:rsidRPr="00FC0C9E">
        <w:rPr>
          <w:rFonts w:ascii="Arial" w:hAnsi="Arial" w:cs="Arial"/>
          <w:sz w:val="20"/>
          <w:szCs w:val="20"/>
        </w:rPr>
        <w:t>Saunders, G.H and et. al., 2018. Description, normative data, and utility of the hearing aid skills and knowledge test. Journal of the American Academy of Audiology, 29(3), pp.233-242.</w:t>
      </w:r>
    </w:p>
    <w:p w14:paraId="2ABBF2C4" w14:textId="77777777" w:rsidR="00DF7441" w:rsidRPr="00FC0C9E" w:rsidRDefault="00DF7441" w:rsidP="00FC0C9E">
      <w:pPr>
        <w:spacing w:line="276" w:lineRule="auto"/>
        <w:ind w:left="853" w:hanging="821"/>
        <w:jc w:val="both"/>
        <w:rPr>
          <w:rFonts w:ascii="Arial" w:hAnsi="Arial" w:cs="Arial"/>
          <w:sz w:val="20"/>
          <w:szCs w:val="20"/>
        </w:rPr>
      </w:pPr>
      <w:r w:rsidRPr="00FC0C9E">
        <w:rPr>
          <w:rFonts w:ascii="Arial" w:hAnsi="Arial" w:cs="Arial"/>
          <w:sz w:val="20"/>
          <w:szCs w:val="20"/>
        </w:rPr>
        <w:t>Semertzaki, E., 2017. Knowledge Management Skills Applicable to Information Management–Information Management Skills Applicable to Knowledge Management in an Organization</w:t>
      </w:r>
      <w:r w:rsidRPr="00FC0C9E">
        <w:rPr>
          <w:rFonts w:ascii="Segoe UI Symbol" w:hAnsi="Segoe UI Symbol" w:cs="Segoe UI Symbol"/>
          <w:sz w:val="20"/>
          <w:szCs w:val="20"/>
        </w:rPr>
        <w:t>☆</w:t>
      </w:r>
      <w:r w:rsidRPr="00FC0C9E">
        <w:rPr>
          <w:rFonts w:ascii="Arial" w:hAnsi="Arial" w:cs="Arial"/>
          <w:sz w:val="20"/>
          <w:szCs w:val="20"/>
        </w:rPr>
        <w:t>. In The Emerald Handbook of Modern Information Management. Emerald Publishing Limited.</w:t>
      </w:r>
    </w:p>
    <w:p w14:paraId="075D0B5E" w14:textId="77777777" w:rsidR="00DF7441" w:rsidRPr="00FC0C9E" w:rsidRDefault="00DF7441" w:rsidP="00FC0C9E">
      <w:pPr>
        <w:spacing w:line="276" w:lineRule="auto"/>
        <w:ind w:left="853" w:hanging="821"/>
        <w:jc w:val="both"/>
        <w:rPr>
          <w:rFonts w:ascii="Arial" w:hAnsi="Arial" w:cs="Arial"/>
          <w:sz w:val="20"/>
          <w:szCs w:val="20"/>
        </w:rPr>
      </w:pPr>
      <w:r w:rsidRPr="00FC0C9E">
        <w:rPr>
          <w:rFonts w:ascii="Arial" w:hAnsi="Arial" w:cs="Arial"/>
          <w:sz w:val="20"/>
          <w:szCs w:val="20"/>
        </w:rPr>
        <w:t>Sherman, M and et. al., 2016. Food system vulnerability amidst the extreme 2010–2011 flooding in the Peruvian Amazon: A case study from the Ucayali region. Food Security, 8(3), pp.551-570.</w:t>
      </w:r>
    </w:p>
    <w:p w14:paraId="1789D78A" w14:textId="77777777" w:rsidR="00DF7441" w:rsidRPr="00FC0C9E" w:rsidRDefault="00DF7441" w:rsidP="00FC0C9E">
      <w:pPr>
        <w:spacing w:line="276" w:lineRule="auto"/>
        <w:ind w:left="853" w:hanging="821"/>
        <w:jc w:val="both"/>
        <w:rPr>
          <w:rFonts w:ascii="Arial" w:hAnsi="Arial" w:cs="Arial"/>
          <w:b/>
          <w:bCs/>
          <w:sz w:val="20"/>
          <w:szCs w:val="20"/>
        </w:rPr>
      </w:pPr>
      <w:r w:rsidRPr="00FC0C9E">
        <w:rPr>
          <w:rFonts w:ascii="Arial" w:hAnsi="Arial" w:cs="Arial"/>
          <w:sz w:val="20"/>
          <w:szCs w:val="20"/>
        </w:rPr>
        <w:t>Strand, J and et. al., 2017. Using the Delphi method to value protection of the Amazon rainforest. Ecological Economics, 131, pp.475-484.</w:t>
      </w:r>
    </w:p>
    <w:p w14:paraId="1E1E7A10" w14:textId="77777777" w:rsidR="00DF7441" w:rsidRPr="00FC0C9E" w:rsidRDefault="00DF7441" w:rsidP="00FC0C9E">
      <w:pPr>
        <w:spacing w:line="276" w:lineRule="auto"/>
        <w:ind w:left="32"/>
        <w:jc w:val="both"/>
        <w:rPr>
          <w:rFonts w:ascii="Arial" w:hAnsi="Arial" w:cs="Arial"/>
          <w:i/>
          <w:iCs/>
          <w:sz w:val="20"/>
          <w:szCs w:val="20"/>
        </w:rPr>
      </w:pPr>
      <w:r w:rsidRPr="00FC0C9E">
        <w:rPr>
          <w:rFonts w:ascii="Arial" w:hAnsi="Arial" w:cs="Arial"/>
          <w:b/>
          <w:bCs/>
          <w:sz w:val="20"/>
          <w:szCs w:val="20"/>
        </w:rPr>
        <w:t>Online</w:t>
      </w:r>
    </w:p>
    <w:p w14:paraId="123D82BE" w14:textId="77777777" w:rsidR="00DF7441" w:rsidRPr="00FC0C9E" w:rsidRDefault="00DF7441" w:rsidP="00FC0C9E">
      <w:pPr>
        <w:spacing w:line="276" w:lineRule="auto"/>
        <w:jc w:val="both"/>
        <w:rPr>
          <w:rFonts w:ascii="Arial" w:hAnsi="Arial" w:cs="Arial"/>
          <w:i/>
          <w:iCs/>
          <w:sz w:val="20"/>
          <w:szCs w:val="20"/>
        </w:rPr>
      </w:pPr>
      <w:r w:rsidRPr="00FC0C9E">
        <w:rPr>
          <w:rFonts w:ascii="Arial" w:hAnsi="Arial" w:cs="Arial"/>
          <w:i/>
          <w:iCs/>
          <w:sz w:val="20"/>
          <w:szCs w:val="20"/>
        </w:rPr>
        <w:t>Available through, How Amazon managed the coronavirus crisis &lt;https://www.cnbc.com/2020/09/29/how-amazon-managed-the-coronavirus-crisis-and-came-out-stronger.html&gt;</w:t>
      </w:r>
    </w:p>
    <w:p w14:paraId="3A34B7CF" w14:textId="77777777" w:rsidR="00B74D4F" w:rsidRPr="00FC0C9E" w:rsidRDefault="00B74D4F" w:rsidP="00FC0C9E">
      <w:pPr>
        <w:spacing w:line="276" w:lineRule="auto"/>
        <w:jc w:val="both"/>
        <w:rPr>
          <w:rFonts w:ascii="Arial" w:hAnsi="Arial" w:cs="Arial"/>
          <w:sz w:val="20"/>
          <w:szCs w:val="20"/>
        </w:rPr>
      </w:pPr>
      <w:r w:rsidRPr="00FC0C9E">
        <w:rPr>
          <w:rFonts w:ascii="Arial" w:hAnsi="Arial" w:cs="Arial"/>
          <w:sz w:val="20"/>
          <w:szCs w:val="20"/>
        </w:rPr>
        <w:t>Ibm.com.2021. </w:t>
      </w:r>
      <w:r w:rsidRPr="00FC0C9E">
        <w:rPr>
          <w:rFonts w:ascii="Arial" w:hAnsi="Arial" w:cs="Arial"/>
          <w:i/>
          <w:iCs/>
          <w:sz w:val="20"/>
          <w:szCs w:val="20"/>
        </w:rPr>
        <w:t>What is Knowledge Management</w:t>
      </w:r>
      <w:r w:rsidRPr="00FC0C9E">
        <w:rPr>
          <w:rFonts w:ascii="Arial" w:hAnsi="Arial" w:cs="Arial"/>
          <w:sz w:val="20"/>
          <w:szCs w:val="20"/>
        </w:rPr>
        <w:t>. [online] Available at: &lt;https://www.ibm.com/cloud/learn/knowledge-management&gt; [Accessed 09 April 2021].</w:t>
      </w:r>
    </w:p>
    <w:p w14:paraId="137C577E" w14:textId="77777777" w:rsidR="00B74D4F" w:rsidRPr="00FC0C9E" w:rsidRDefault="00B74D4F" w:rsidP="00FC0C9E">
      <w:pPr>
        <w:spacing w:line="276" w:lineRule="auto"/>
        <w:jc w:val="both"/>
        <w:rPr>
          <w:rFonts w:ascii="Arial" w:hAnsi="Arial" w:cs="Arial"/>
          <w:sz w:val="20"/>
          <w:szCs w:val="20"/>
        </w:rPr>
      </w:pPr>
      <w:r w:rsidRPr="00FC0C9E">
        <w:rPr>
          <w:rFonts w:ascii="Arial" w:hAnsi="Arial" w:cs="Arial"/>
          <w:sz w:val="20"/>
          <w:szCs w:val="20"/>
        </w:rPr>
        <w:lastRenderedPageBreak/>
        <w:t xml:space="preserve">Haqaf, H. and Koyuncu, M., 2018. </w:t>
      </w:r>
      <w:r w:rsidRPr="00FC0C9E">
        <w:rPr>
          <w:rFonts w:ascii="Arial" w:hAnsi="Arial" w:cs="Arial"/>
          <w:i/>
          <w:iCs/>
          <w:sz w:val="20"/>
          <w:szCs w:val="20"/>
        </w:rPr>
        <w:t>Understanding key skills for information security managers. International Journal of Information Management</w:t>
      </w:r>
      <w:r w:rsidRPr="00FC0C9E">
        <w:rPr>
          <w:rFonts w:ascii="Arial" w:hAnsi="Arial" w:cs="Arial"/>
          <w:sz w:val="20"/>
          <w:szCs w:val="20"/>
        </w:rPr>
        <w:t>, 43, pp.165-172.</w:t>
      </w:r>
    </w:p>
    <w:p w14:paraId="243547B4" w14:textId="77777777" w:rsidR="00B74D4F" w:rsidRPr="00FC0C9E" w:rsidRDefault="00B74D4F" w:rsidP="00FC0C9E">
      <w:pPr>
        <w:spacing w:line="276" w:lineRule="auto"/>
        <w:jc w:val="both"/>
        <w:rPr>
          <w:rFonts w:ascii="Arial" w:hAnsi="Arial" w:cs="Arial"/>
          <w:sz w:val="20"/>
          <w:szCs w:val="20"/>
        </w:rPr>
      </w:pPr>
      <w:r w:rsidRPr="00FC0C9E">
        <w:rPr>
          <w:rFonts w:ascii="Arial" w:hAnsi="Arial" w:cs="Arial"/>
          <w:sz w:val="20"/>
          <w:szCs w:val="20"/>
        </w:rPr>
        <w:t>2021. [online] Available at: &lt;https://www.cnbc.com/2020/09/29/how-amazon-managed-the-coronavirus-crisis-and-came-out-stronger.html&gt; [Accessed 13 April 2021].</w:t>
      </w:r>
    </w:p>
    <w:p w14:paraId="5CCD7F13" w14:textId="10E830FB" w:rsidR="00DF7441" w:rsidRPr="00FC0C9E" w:rsidRDefault="008C6FFF" w:rsidP="00FC0C9E">
      <w:pPr>
        <w:spacing w:line="276" w:lineRule="auto"/>
        <w:jc w:val="both"/>
        <w:rPr>
          <w:rFonts w:ascii="Arial" w:hAnsi="Arial" w:cs="Arial"/>
          <w:i/>
          <w:iCs/>
          <w:sz w:val="20"/>
          <w:szCs w:val="20"/>
        </w:rPr>
      </w:pPr>
      <w:r w:rsidRPr="00FC0C9E">
        <w:rPr>
          <w:rFonts w:ascii="Arial" w:hAnsi="Arial" w:cs="Arial"/>
          <w:color w:val="000000"/>
          <w:sz w:val="20"/>
          <w:szCs w:val="20"/>
          <w:shd w:val="clear" w:color="auto" w:fill="FFFFFF"/>
        </w:rPr>
        <w:t>Tlu.ee. 2021. </w:t>
      </w:r>
      <w:r w:rsidRPr="00FC0C9E">
        <w:rPr>
          <w:rFonts w:ascii="Arial" w:hAnsi="Arial" w:cs="Arial"/>
          <w:i/>
          <w:iCs/>
          <w:color w:val="000000"/>
          <w:sz w:val="20"/>
          <w:szCs w:val="20"/>
          <w:shd w:val="clear" w:color="auto" w:fill="FFFFFF"/>
        </w:rPr>
        <w:t>The Wiig Model for Building and Using Knowledge | Theoretical Models of Information and Knowledge Management</w:t>
      </w:r>
      <w:r w:rsidRPr="00FC0C9E">
        <w:rPr>
          <w:rFonts w:ascii="Arial" w:hAnsi="Arial" w:cs="Arial"/>
          <w:color w:val="000000"/>
          <w:sz w:val="20"/>
          <w:szCs w:val="20"/>
          <w:shd w:val="clear" w:color="auto" w:fill="FFFFFF"/>
        </w:rPr>
        <w:t>. [online] Available at: &lt;https://www.tlu.ee/~sirvir/IKM/Theoretical_models_of_Information_and_Knowledge_Management/the_wiig_model_for_building_and_using_knowledge.html&gt; [Accessed 21 April 2021].</w:t>
      </w:r>
    </w:p>
    <w:p w14:paraId="6014C585" w14:textId="77777777" w:rsidR="00546CF7" w:rsidRPr="00FC0C9E" w:rsidRDefault="00546CF7" w:rsidP="00FC0C9E">
      <w:pPr>
        <w:spacing w:line="276" w:lineRule="auto"/>
        <w:jc w:val="both"/>
        <w:rPr>
          <w:rFonts w:ascii="Arial" w:hAnsi="Arial" w:cs="Arial"/>
          <w:sz w:val="20"/>
          <w:szCs w:val="20"/>
        </w:rPr>
      </w:pPr>
    </w:p>
    <w:sectPr w:rsidR="00546CF7" w:rsidRPr="00FC0C9E" w:rsidSect="00377935">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4F40D" w14:textId="77777777" w:rsidR="00375C26" w:rsidRDefault="00375C26" w:rsidP="00B74D4F">
      <w:pPr>
        <w:spacing w:after="0" w:line="240" w:lineRule="auto"/>
      </w:pPr>
      <w:r>
        <w:separator/>
      </w:r>
    </w:p>
  </w:endnote>
  <w:endnote w:type="continuationSeparator" w:id="0">
    <w:p w14:paraId="1A3DA1C6" w14:textId="77777777" w:rsidR="00375C26" w:rsidRDefault="00375C26" w:rsidP="00B74D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OpenSymbol">
    <w:altName w:val="Yu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4075961"/>
      <w:docPartObj>
        <w:docPartGallery w:val="Page Numbers (Bottom of Page)"/>
        <w:docPartUnique/>
      </w:docPartObj>
    </w:sdtPr>
    <w:sdtEndPr>
      <w:rPr>
        <w:noProof/>
      </w:rPr>
    </w:sdtEndPr>
    <w:sdtContent>
      <w:p w14:paraId="35C2E179" w14:textId="041EB82A" w:rsidR="00B74D4F" w:rsidRDefault="00B74D4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5C7158" w14:textId="77777777" w:rsidR="00B74D4F" w:rsidRDefault="00B74D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E40722" w14:textId="77777777" w:rsidR="00375C26" w:rsidRDefault="00375C26" w:rsidP="00B74D4F">
      <w:pPr>
        <w:spacing w:after="0" w:line="240" w:lineRule="auto"/>
      </w:pPr>
      <w:r>
        <w:separator/>
      </w:r>
    </w:p>
  </w:footnote>
  <w:footnote w:type="continuationSeparator" w:id="0">
    <w:p w14:paraId="0CF51636" w14:textId="77777777" w:rsidR="00375C26" w:rsidRDefault="00375C26" w:rsidP="00B74D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caps w:val="0"/>
        <w:smallCaps w:val="0"/>
        <w:sz w:val="24"/>
        <w:szCs w:val="24"/>
        <w:shd w:val="clear" w:color="auto" w:fill="FFFFFF"/>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sz w:val="24"/>
        <w:szCs w:val="24"/>
        <w:shd w:val="clear" w:color="auto" w:fill="FFFFFF"/>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sz w:val="24"/>
        <w:szCs w:val="24"/>
        <w:shd w:val="clear" w:color="auto" w:fill="FFFFFF"/>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15:restartNumberingAfterBreak="0">
    <w:nsid w:val="00000004"/>
    <w:multiLevelType w:val="multilevel"/>
    <w:tmpl w:val="00000004"/>
    <w:name w:val="WW8Num4"/>
    <w:lvl w:ilvl="0">
      <w:start w:val="1"/>
      <w:numFmt w:val="bullet"/>
      <w:lvlText w:val=""/>
      <w:lvlJc w:val="left"/>
      <w:pPr>
        <w:tabs>
          <w:tab w:val="num" w:pos="780"/>
        </w:tabs>
        <w:ind w:left="780" w:hanging="360"/>
      </w:pPr>
      <w:rPr>
        <w:rFonts w:ascii="Symbol" w:hAnsi="Symbol" w:cs="Times New Roman"/>
        <w:caps w:val="0"/>
        <w:smallCaps w:val="0"/>
        <w:color w:val="000000"/>
        <w:sz w:val="24"/>
        <w:szCs w:val="24"/>
        <w:shd w:val="clear" w:color="auto" w:fill="FFFFFF"/>
        <w:lang w:val="en-GB"/>
      </w:rPr>
    </w:lvl>
    <w:lvl w:ilvl="1">
      <w:start w:val="1"/>
      <w:numFmt w:val="bullet"/>
      <w:lvlText w:val="◦"/>
      <w:lvlJc w:val="left"/>
      <w:pPr>
        <w:tabs>
          <w:tab w:val="num" w:pos="1140"/>
        </w:tabs>
        <w:ind w:left="1140" w:hanging="360"/>
      </w:pPr>
      <w:rPr>
        <w:rFonts w:ascii="OpenSymbol" w:hAnsi="OpenSymbol"/>
      </w:rPr>
    </w:lvl>
    <w:lvl w:ilvl="2">
      <w:start w:val="1"/>
      <w:numFmt w:val="bullet"/>
      <w:lvlText w:val="▪"/>
      <w:lvlJc w:val="left"/>
      <w:pPr>
        <w:tabs>
          <w:tab w:val="num" w:pos="1500"/>
        </w:tabs>
        <w:ind w:left="1500" w:hanging="360"/>
      </w:pPr>
      <w:rPr>
        <w:rFonts w:ascii="OpenSymbol" w:hAnsi="OpenSymbol"/>
      </w:rPr>
    </w:lvl>
    <w:lvl w:ilvl="3">
      <w:start w:val="1"/>
      <w:numFmt w:val="bullet"/>
      <w:lvlText w:val=""/>
      <w:lvlJc w:val="left"/>
      <w:pPr>
        <w:tabs>
          <w:tab w:val="num" w:pos="1860"/>
        </w:tabs>
        <w:ind w:left="1860" w:hanging="360"/>
      </w:pPr>
      <w:rPr>
        <w:rFonts w:ascii="Symbol" w:hAnsi="Symbol" w:cs="Times New Roman"/>
        <w:caps w:val="0"/>
        <w:smallCaps w:val="0"/>
        <w:color w:val="000000"/>
        <w:sz w:val="24"/>
        <w:szCs w:val="24"/>
        <w:shd w:val="clear" w:color="auto" w:fill="FFFFFF"/>
        <w:lang w:val="en-GB"/>
      </w:rPr>
    </w:lvl>
    <w:lvl w:ilvl="4">
      <w:start w:val="1"/>
      <w:numFmt w:val="bullet"/>
      <w:lvlText w:val="◦"/>
      <w:lvlJc w:val="left"/>
      <w:pPr>
        <w:tabs>
          <w:tab w:val="num" w:pos="2220"/>
        </w:tabs>
        <w:ind w:left="2220" w:hanging="360"/>
      </w:pPr>
      <w:rPr>
        <w:rFonts w:ascii="OpenSymbol" w:hAnsi="OpenSymbol"/>
      </w:rPr>
    </w:lvl>
    <w:lvl w:ilvl="5">
      <w:start w:val="1"/>
      <w:numFmt w:val="bullet"/>
      <w:lvlText w:val="▪"/>
      <w:lvlJc w:val="left"/>
      <w:pPr>
        <w:tabs>
          <w:tab w:val="num" w:pos="2580"/>
        </w:tabs>
        <w:ind w:left="2580" w:hanging="360"/>
      </w:pPr>
      <w:rPr>
        <w:rFonts w:ascii="OpenSymbol" w:hAnsi="OpenSymbol"/>
      </w:rPr>
    </w:lvl>
    <w:lvl w:ilvl="6">
      <w:start w:val="1"/>
      <w:numFmt w:val="bullet"/>
      <w:lvlText w:val=""/>
      <w:lvlJc w:val="left"/>
      <w:pPr>
        <w:tabs>
          <w:tab w:val="num" w:pos="2940"/>
        </w:tabs>
        <w:ind w:left="2940" w:hanging="360"/>
      </w:pPr>
      <w:rPr>
        <w:rFonts w:ascii="Symbol" w:hAnsi="Symbol" w:cs="Times New Roman"/>
        <w:caps w:val="0"/>
        <w:smallCaps w:val="0"/>
        <w:color w:val="000000"/>
        <w:sz w:val="24"/>
        <w:szCs w:val="24"/>
        <w:shd w:val="clear" w:color="auto" w:fill="FFFFFF"/>
        <w:lang w:val="en-GB"/>
      </w:rPr>
    </w:lvl>
    <w:lvl w:ilvl="7">
      <w:start w:val="1"/>
      <w:numFmt w:val="bullet"/>
      <w:lvlText w:val="◦"/>
      <w:lvlJc w:val="left"/>
      <w:pPr>
        <w:tabs>
          <w:tab w:val="num" w:pos="3300"/>
        </w:tabs>
        <w:ind w:left="3300" w:hanging="360"/>
      </w:pPr>
      <w:rPr>
        <w:rFonts w:ascii="OpenSymbol" w:hAnsi="OpenSymbol"/>
      </w:rPr>
    </w:lvl>
    <w:lvl w:ilvl="8">
      <w:start w:val="1"/>
      <w:numFmt w:val="bullet"/>
      <w:lvlText w:val="▪"/>
      <w:lvlJc w:val="left"/>
      <w:pPr>
        <w:tabs>
          <w:tab w:val="num" w:pos="3660"/>
        </w:tabs>
        <w:ind w:left="3660" w:hanging="360"/>
      </w:pPr>
      <w:rPr>
        <w:rFonts w:ascii="OpenSymbol" w:hAnsi="OpenSymbol"/>
      </w:rPr>
    </w:lvl>
  </w:abstractNum>
  <w:abstractNum w:abstractNumId="2" w15:restartNumberingAfterBreak="0">
    <w:nsid w:val="00000005"/>
    <w:multiLevelType w:val="multilevel"/>
    <w:tmpl w:val="00000005"/>
    <w:name w:val="WW8Num5"/>
    <w:lvl w:ilvl="0">
      <w:start w:val="1"/>
      <w:numFmt w:val="bullet"/>
      <w:lvlText w:val=""/>
      <w:lvlJc w:val="left"/>
      <w:pPr>
        <w:tabs>
          <w:tab w:val="num" w:pos="780"/>
        </w:tabs>
        <w:ind w:left="780" w:hanging="360"/>
      </w:pPr>
      <w:rPr>
        <w:rFonts w:ascii="Symbol" w:hAnsi="Symbol" w:cs="OpenSymbol"/>
        <w:caps w:val="0"/>
        <w:smallCaps w:val="0"/>
        <w:color w:val="000000"/>
        <w:sz w:val="24"/>
        <w:szCs w:val="24"/>
      </w:rPr>
    </w:lvl>
    <w:lvl w:ilvl="1">
      <w:start w:val="1"/>
      <w:numFmt w:val="bullet"/>
      <w:lvlText w:val="◦"/>
      <w:lvlJc w:val="left"/>
      <w:pPr>
        <w:tabs>
          <w:tab w:val="num" w:pos="1140"/>
        </w:tabs>
        <w:ind w:left="1140" w:hanging="360"/>
      </w:pPr>
      <w:rPr>
        <w:rFonts w:ascii="OpenSymbol" w:hAnsi="OpenSymbol" w:cs="OpenSymbol"/>
      </w:rPr>
    </w:lvl>
    <w:lvl w:ilvl="2">
      <w:start w:val="1"/>
      <w:numFmt w:val="bullet"/>
      <w:lvlText w:val="▪"/>
      <w:lvlJc w:val="left"/>
      <w:pPr>
        <w:tabs>
          <w:tab w:val="num" w:pos="1500"/>
        </w:tabs>
        <w:ind w:left="1500" w:hanging="360"/>
      </w:pPr>
      <w:rPr>
        <w:rFonts w:ascii="OpenSymbol" w:hAnsi="OpenSymbol" w:cs="OpenSymbol"/>
      </w:rPr>
    </w:lvl>
    <w:lvl w:ilvl="3">
      <w:start w:val="1"/>
      <w:numFmt w:val="bullet"/>
      <w:lvlText w:val=""/>
      <w:lvlJc w:val="left"/>
      <w:pPr>
        <w:tabs>
          <w:tab w:val="num" w:pos="1860"/>
        </w:tabs>
        <w:ind w:left="1860" w:hanging="360"/>
      </w:pPr>
      <w:rPr>
        <w:rFonts w:ascii="Symbol" w:hAnsi="Symbol" w:cs="OpenSymbol"/>
        <w:caps w:val="0"/>
        <w:smallCaps w:val="0"/>
        <w:color w:val="000000"/>
        <w:sz w:val="24"/>
        <w:szCs w:val="24"/>
      </w:rPr>
    </w:lvl>
    <w:lvl w:ilvl="4">
      <w:start w:val="1"/>
      <w:numFmt w:val="bullet"/>
      <w:lvlText w:val="◦"/>
      <w:lvlJc w:val="left"/>
      <w:pPr>
        <w:tabs>
          <w:tab w:val="num" w:pos="2220"/>
        </w:tabs>
        <w:ind w:left="2220" w:hanging="360"/>
      </w:pPr>
      <w:rPr>
        <w:rFonts w:ascii="OpenSymbol" w:hAnsi="OpenSymbol" w:cs="OpenSymbol"/>
      </w:rPr>
    </w:lvl>
    <w:lvl w:ilvl="5">
      <w:start w:val="1"/>
      <w:numFmt w:val="bullet"/>
      <w:lvlText w:val="▪"/>
      <w:lvlJc w:val="left"/>
      <w:pPr>
        <w:tabs>
          <w:tab w:val="num" w:pos="2580"/>
        </w:tabs>
        <w:ind w:left="2580" w:hanging="360"/>
      </w:pPr>
      <w:rPr>
        <w:rFonts w:ascii="OpenSymbol" w:hAnsi="OpenSymbol" w:cs="OpenSymbol"/>
      </w:rPr>
    </w:lvl>
    <w:lvl w:ilvl="6">
      <w:start w:val="1"/>
      <w:numFmt w:val="bullet"/>
      <w:lvlText w:val=""/>
      <w:lvlJc w:val="left"/>
      <w:pPr>
        <w:tabs>
          <w:tab w:val="num" w:pos="2940"/>
        </w:tabs>
        <w:ind w:left="2940" w:hanging="360"/>
      </w:pPr>
      <w:rPr>
        <w:rFonts w:ascii="Symbol" w:hAnsi="Symbol" w:cs="OpenSymbol"/>
        <w:caps w:val="0"/>
        <w:smallCaps w:val="0"/>
        <w:color w:val="000000"/>
        <w:sz w:val="24"/>
        <w:szCs w:val="24"/>
      </w:rPr>
    </w:lvl>
    <w:lvl w:ilvl="7">
      <w:start w:val="1"/>
      <w:numFmt w:val="bullet"/>
      <w:lvlText w:val="◦"/>
      <w:lvlJc w:val="left"/>
      <w:pPr>
        <w:tabs>
          <w:tab w:val="num" w:pos="3300"/>
        </w:tabs>
        <w:ind w:left="3300" w:hanging="360"/>
      </w:pPr>
      <w:rPr>
        <w:rFonts w:ascii="OpenSymbol" w:hAnsi="OpenSymbol" w:cs="OpenSymbol"/>
      </w:rPr>
    </w:lvl>
    <w:lvl w:ilvl="8">
      <w:start w:val="1"/>
      <w:numFmt w:val="bullet"/>
      <w:lvlText w:val="▪"/>
      <w:lvlJc w:val="left"/>
      <w:pPr>
        <w:tabs>
          <w:tab w:val="num" w:pos="3660"/>
        </w:tabs>
        <w:ind w:left="3660" w:hanging="360"/>
      </w:pPr>
      <w:rPr>
        <w:rFonts w:ascii="OpenSymbol" w:hAnsi="OpenSymbol" w:cs="OpenSymbol"/>
      </w:rPr>
    </w:lvl>
  </w:abstractNum>
  <w:abstractNum w:abstractNumId="3"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8"/>
    <w:multiLevelType w:val="multilevel"/>
    <w:tmpl w:val="00000008"/>
    <w:lvl w:ilvl="0">
      <w:start w:val="1"/>
      <w:numFmt w:val="bullet"/>
      <w:lvlText w:val=""/>
      <w:lvlJc w:val="left"/>
      <w:pPr>
        <w:tabs>
          <w:tab w:val="num" w:pos="780"/>
        </w:tabs>
        <w:ind w:left="780" w:hanging="360"/>
      </w:pPr>
      <w:rPr>
        <w:rFonts w:ascii="Symbol" w:hAnsi="Symbol" w:cs="OpenSymbol"/>
      </w:rPr>
    </w:lvl>
    <w:lvl w:ilvl="1">
      <w:start w:val="1"/>
      <w:numFmt w:val="bullet"/>
      <w:lvlText w:val="◦"/>
      <w:lvlJc w:val="left"/>
      <w:pPr>
        <w:tabs>
          <w:tab w:val="num" w:pos="1140"/>
        </w:tabs>
        <w:ind w:left="1140" w:hanging="360"/>
      </w:pPr>
      <w:rPr>
        <w:rFonts w:ascii="OpenSymbol" w:hAnsi="OpenSymbol" w:cs="OpenSymbol"/>
      </w:rPr>
    </w:lvl>
    <w:lvl w:ilvl="2">
      <w:start w:val="1"/>
      <w:numFmt w:val="bullet"/>
      <w:lvlText w:val="▪"/>
      <w:lvlJc w:val="left"/>
      <w:pPr>
        <w:tabs>
          <w:tab w:val="num" w:pos="1500"/>
        </w:tabs>
        <w:ind w:left="1500" w:hanging="360"/>
      </w:pPr>
      <w:rPr>
        <w:rFonts w:ascii="OpenSymbol" w:hAnsi="OpenSymbol" w:cs="OpenSymbol"/>
      </w:rPr>
    </w:lvl>
    <w:lvl w:ilvl="3">
      <w:start w:val="1"/>
      <w:numFmt w:val="bullet"/>
      <w:lvlText w:val=""/>
      <w:lvlJc w:val="left"/>
      <w:pPr>
        <w:tabs>
          <w:tab w:val="num" w:pos="1860"/>
        </w:tabs>
        <w:ind w:left="1860" w:hanging="360"/>
      </w:pPr>
      <w:rPr>
        <w:rFonts w:ascii="Symbol" w:hAnsi="Symbol" w:cs="OpenSymbol"/>
      </w:rPr>
    </w:lvl>
    <w:lvl w:ilvl="4">
      <w:start w:val="1"/>
      <w:numFmt w:val="bullet"/>
      <w:lvlText w:val="◦"/>
      <w:lvlJc w:val="left"/>
      <w:pPr>
        <w:tabs>
          <w:tab w:val="num" w:pos="2220"/>
        </w:tabs>
        <w:ind w:left="2220" w:hanging="360"/>
      </w:pPr>
      <w:rPr>
        <w:rFonts w:ascii="OpenSymbol" w:hAnsi="OpenSymbol" w:cs="OpenSymbol"/>
      </w:rPr>
    </w:lvl>
    <w:lvl w:ilvl="5">
      <w:start w:val="1"/>
      <w:numFmt w:val="bullet"/>
      <w:lvlText w:val="▪"/>
      <w:lvlJc w:val="left"/>
      <w:pPr>
        <w:tabs>
          <w:tab w:val="num" w:pos="2580"/>
        </w:tabs>
        <w:ind w:left="2580" w:hanging="360"/>
      </w:pPr>
      <w:rPr>
        <w:rFonts w:ascii="OpenSymbol" w:hAnsi="OpenSymbol" w:cs="OpenSymbol"/>
      </w:rPr>
    </w:lvl>
    <w:lvl w:ilvl="6">
      <w:start w:val="1"/>
      <w:numFmt w:val="bullet"/>
      <w:lvlText w:val=""/>
      <w:lvlJc w:val="left"/>
      <w:pPr>
        <w:tabs>
          <w:tab w:val="num" w:pos="2940"/>
        </w:tabs>
        <w:ind w:left="2940" w:hanging="360"/>
      </w:pPr>
      <w:rPr>
        <w:rFonts w:ascii="Symbol" w:hAnsi="Symbol" w:cs="OpenSymbol"/>
      </w:rPr>
    </w:lvl>
    <w:lvl w:ilvl="7">
      <w:start w:val="1"/>
      <w:numFmt w:val="bullet"/>
      <w:lvlText w:val="◦"/>
      <w:lvlJc w:val="left"/>
      <w:pPr>
        <w:tabs>
          <w:tab w:val="num" w:pos="3300"/>
        </w:tabs>
        <w:ind w:left="3300" w:hanging="360"/>
      </w:pPr>
      <w:rPr>
        <w:rFonts w:ascii="OpenSymbol" w:hAnsi="OpenSymbol" w:cs="OpenSymbol"/>
      </w:rPr>
    </w:lvl>
    <w:lvl w:ilvl="8">
      <w:start w:val="1"/>
      <w:numFmt w:val="bullet"/>
      <w:lvlText w:val="▪"/>
      <w:lvlJc w:val="left"/>
      <w:pPr>
        <w:tabs>
          <w:tab w:val="num" w:pos="3660"/>
        </w:tabs>
        <w:ind w:left="3660" w:hanging="360"/>
      </w:pPr>
      <w:rPr>
        <w:rFonts w:ascii="OpenSymbol" w:hAnsi="OpenSymbol" w:cs="OpenSymbol"/>
      </w:rPr>
    </w:lvl>
  </w:abstractNum>
  <w:abstractNum w:abstractNumId="6" w15:restartNumberingAfterBreak="0">
    <w:nsid w:val="1BFA7EA1"/>
    <w:multiLevelType w:val="hybridMultilevel"/>
    <w:tmpl w:val="90825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7E1199"/>
    <w:multiLevelType w:val="hybridMultilevel"/>
    <w:tmpl w:val="B8A64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A325E9"/>
    <w:multiLevelType w:val="hybridMultilevel"/>
    <w:tmpl w:val="E11C9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7D3C8F"/>
    <w:multiLevelType w:val="hybridMultilevel"/>
    <w:tmpl w:val="5DB0B9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7"/>
  </w:num>
  <w:num w:numId="2">
    <w:abstractNumId w:val="8"/>
  </w:num>
  <w:num w:numId="3">
    <w:abstractNumId w:val="6"/>
  </w:num>
  <w:num w:numId="4">
    <w:abstractNumId w:val="9"/>
  </w:num>
  <w:num w:numId="5">
    <w:abstractNumId w:val="0"/>
  </w:num>
  <w:num w:numId="6">
    <w:abstractNumId w:val="1"/>
  </w:num>
  <w:num w:numId="7">
    <w:abstractNumId w:val="2"/>
  </w:num>
  <w:num w:numId="8">
    <w:abstractNumId w:val="0"/>
  </w:num>
  <w:num w:numId="9">
    <w:abstractNumId w:val="1"/>
  </w:num>
  <w:num w:numId="10">
    <w:abstractNumId w:val="2"/>
  </w:num>
  <w:num w:numId="11">
    <w:abstractNumId w:val="3"/>
  </w:num>
  <w:num w:numId="12">
    <w:abstractNumId w:val="4"/>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935"/>
    <w:rsid w:val="00003E72"/>
    <w:rsid w:val="00017A08"/>
    <w:rsid w:val="000260F7"/>
    <w:rsid w:val="00060204"/>
    <w:rsid w:val="00060AA9"/>
    <w:rsid w:val="00096496"/>
    <w:rsid w:val="000A2708"/>
    <w:rsid w:val="000B4B99"/>
    <w:rsid w:val="000B79E0"/>
    <w:rsid w:val="000C799A"/>
    <w:rsid w:val="000F7361"/>
    <w:rsid w:val="001173D1"/>
    <w:rsid w:val="00120303"/>
    <w:rsid w:val="00152C38"/>
    <w:rsid w:val="00191172"/>
    <w:rsid w:val="001E0A68"/>
    <w:rsid w:val="00254B1C"/>
    <w:rsid w:val="00256A22"/>
    <w:rsid w:val="00370DA3"/>
    <w:rsid w:val="00375C26"/>
    <w:rsid w:val="00377935"/>
    <w:rsid w:val="00393500"/>
    <w:rsid w:val="003C15FB"/>
    <w:rsid w:val="004470FD"/>
    <w:rsid w:val="00532387"/>
    <w:rsid w:val="00546CF7"/>
    <w:rsid w:val="005C4AAE"/>
    <w:rsid w:val="005D7635"/>
    <w:rsid w:val="005F5586"/>
    <w:rsid w:val="00611C54"/>
    <w:rsid w:val="00657540"/>
    <w:rsid w:val="00682195"/>
    <w:rsid w:val="006D223F"/>
    <w:rsid w:val="0070694F"/>
    <w:rsid w:val="007154D9"/>
    <w:rsid w:val="007220CA"/>
    <w:rsid w:val="00736DCE"/>
    <w:rsid w:val="007C1D2D"/>
    <w:rsid w:val="007F402C"/>
    <w:rsid w:val="008538BE"/>
    <w:rsid w:val="008C6FFF"/>
    <w:rsid w:val="008E0E7A"/>
    <w:rsid w:val="00942597"/>
    <w:rsid w:val="00976F49"/>
    <w:rsid w:val="009872FC"/>
    <w:rsid w:val="009C5B75"/>
    <w:rsid w:val="009E6AD7"/>
    <w:rsid w:val="00A12888"/>
    <w:rsid w:val="00A3463C"/>
    <w:rsid w:val="00AF36BE"/>
    <w:rsid w:val="00B04B0A"/>
    <w:rsid w:val="00B04FEB"/>
    <w:rsid w:val="00B43F8F"/>
    <w:rsid w:val="00B5418C"/>
    <w:rsid w:val="00B66B71"/>
    <w:rsid w:val="00B74D4F"/>
    <w:rsid w:val="00BC6ABE"/>
    <w:rsid w:val="00BE2463"/>
    <w:rsid w:val="00C1249E"/>
    <w:rsid w:val="00CA3644"/>
    <w:rsid w:val="00CA4FC6"/>
    <w:rsid w:val="00D27EDE"/>
    <w:rsid w:val="00DB48CA"/>
    <w:rsid w:val="00DB7ED5"/>
    <w:rsid w:val="00DD4E1A"/>
    <w:rsid w:val="00DF7441"/>
    <w:rsid w:val="00DF7D0F"/>
    <w:rsid w:val="00E01B8D"/>
    <w:rsid w:val="00E06FAA"/>
    <w:rsid w:val="00E31294"/>
    <w:rsid w:val="00E9642D"/>
    <w:rsid w:val="00EB4355"/>
    <w:rsid w:val="00F95342"/>
    <w:rsid w:val="00F9539C"/>
    <w:rsid w:val="00FC0C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39F15"/>
  <w15:chartTrackingRefBased/>
  <w15:docId w15:val="{C105D4EC-CBDF-41E0-9716-9836ABB3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3E7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DF74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793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7935"/>
    <w:rPr>
      <w:rFonts w:eastAsiaTheme="minorEastAsia"/>
      <w:lang w:val="en-US"/>
    </w:rPr>
  </w:style>
  <w:style w:type="character" w:styleId="Hyperlink">
    <w:name w:val="Hyperlink"/>
    <w:basedOn w:val="DefaultParagraphFont"/>
    <w:uiPriority w:val="99"/>
    <w:unhideWhenUsed/>
    <w:rsid w:val="00E31294"/>
    <w:rPr>
      <w:color w:val="0563C1" w:themeColor="hyperlink"/>
      <w:u w:val="single"/>
    </w:rPr>
  </w:style>
  <w:style w:type="character" w:styleId="UnresolvedMention">
    <w:name w:val="Unresolved Mention"/>
    <w:basedOn w:val="DefaultParagraphFont"/>
    <w:uiPriority w:val="99"/>
    <w:semiHidden/>
    <w:unhideWhenUsed/>
    <w:rsid w:val="00E31294"/>
    <w:rPr>
      <w:color w:val="605E5C"/>
      <w:shd w:val="clear" w:color="auto" w:fill="E1DFDD"/>
    </w:rPr>
  </w:style>
  <w:style w:type="paragraph" w:styleId="ListParagraph">
    <w:name w:val="List Paragraph"/>
    <w:basedOn w:val="Normal"/>
    <w:uiPriority w:val="34"/>
    <w:qFormat/>
    <w:rsid w:val="00AF36BE"/>
    <w:pPr>
      <w:ind w:left="720"/>
      <w:contextualSpacing/>
    </w:pPr>
  </w:style>
  <w:style w:type="character" w:customStyle="1" w:styleId="Heading1Char">
    <w:name w:val="Heading 1 Char"/>
    <w:basedOn w:val="DefaultParagraphFont"/>
    <w:link w:val="Heading1"/>
    <w:uiPriority w:val="9"/>
    <w:rsid w:val="00003E7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03E72"/>
  </w:style>
  <w:style w:type="character" w:customStyle="1" w:styleId="Heading2Char">
    <w:name w:val="Heading 2 Char"/>
    <w:basedOn w:val="DefaultParagraphFont"/>
    <w:link w:val="Heading2"/>
    <w:uiPriority w:val="9"/>
    <w:rsid w:val="00DF7441"/>
    <w:rPr>
      <w:rFonts w:asciiTheme="majorHAnsi" w:eastAsiaTheme="majorEastAsia" w:hAnsiTheme="majorHAnsi" w:cstheme="majorBidi"/>
      <w:color w:val="2F5496" w:themeColor="accent1" w:themeShade="BF"/>
      <w:sz w:val="26"/>
      <w:szCs w:val="26"/>
    </w:rPr>
  </w:style>
  <w:style w:type="paragraph" w:styleId="BodyText">
    <w:name w:val="Body Text"/>
    <w:basedOn w:val="Normal"/>
    <w:link w:val="BodyTextChar"/>
    <w:semiHidden/>
    <w:unhideWhenUsed/>
    <w:rsid w:val="00DF7441"/>
    <w:pPr>
      <w:suppressAutoHyphens/>
      <w:spacing w:after="0"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semiHidden/>
    <w:rsid w:val="00DF7441"/>
    <w:rPr>
      <w:rFonts w:ascii="Times New Roman" w:eastAsia="Calibri" w:hAnsi="Times New Roman" w:cs="Times New Roman"/>
      <w:color w:val="000000"/>
      <w:sz w:val="24"/>
      <w:lang w:eastAsia="ar-SA"/>
    </w:rPr>
  </w:style>
  <w:style w:type="paragraph" w:styleId="Header">
    <w:name w:val="header"/>
    <w:basedOn w:val="Normal"/>
    <w:link w:val="HeaderChar"/>
    <w:uiPriority w:val="99"/>
    <w:unhideWhenUsed/>
    <w:rsid w:val="00B74D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4D4F"/>
  </w:style>
  <w:style w:type="paragraph" w:styleId="Footer">
    <w:name w:val="footer"/>
    <w:basedOn w:val="Normal"/>
    <w:link w:val="FooterChar"/>
    <w:uiPriority w:val="99"/>
    <w:unhideWhenUsed/>
    <w:rsid w:val="00B74D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4D4F"/>
  </w:style>
  <w:style w:type="paragraph" w:styleId="TOCHeading">
    <w:name w:val="TOC Heading"/>
    <w:basedOn w:val="Heading1"/>
    <w:next w:val="Normal"/>
    <w:uiPriority w:val="39"/>
    <w:unhideWhenUsed/>
    <w:qFormat/>
    <w:rsid w:val="00B74D4F"/>
    <w:pPr>
      <w:outlineLvl w:val="9"/>
    </w:pPr>
  </w:style>
  <w:style w:type="paragraph" w:styleId="TOC1">
    <w:name w:val="toc 1"/>
    <w:basedOn w:val="Normal"/>
    <w:next w:val="Normal"/>
    <w:autoRedefine/>
    <w:uiPriority w:val="39"/>
    <w:unhideWhenUsed/>
    <w:rsid w:val="00B74D4F"/>
    <w:pPr>
      <w:spacing w:after="100"/>
    </w:pPr>
  </w:style>
  <w:style w:type="paragraph" w:styleId="TOC2">
    <w:name w:val="toc 2"/>
    <w:basedOn w:val="Normal"/>
    <w:next w:val="Normal"/>
    <w:autoRedefine/>
    <w:uiPriority w:val="39"/>
    <w:unhideWhenUsed/>
    <w:rsid w:val="00B74D4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67785">
      <w:bodyDiv w:val="1"/>
      <w:marLeft w:val="0"/>
      <w:marRight w:val="0"/>
      <w:marTop w:val="0"/>
      <w:marBottom w:val="0"/>
      <w:divBdr>
        <w:top w:val="none" w:sz="0" w:space="0" w:color="auto"/>
        <w:left w:val="none" w:sz="0" w:space="0" w:color="auto"/>
        <w:bottom w:val="none" w:sz="0" w:space="0" w:color="auto"/>
        <w:right w:val="none" w:sz="0" w:space="0" w:color="auto"/>
      </w:divBdr>
    </w:div>
    <w:div w:id="1855073905">
      <w:bodyDiv w:val="1"/>
      <w:marLeft w:val="0"/>
      <w:marRight w:val="0"/>
      <w:marTop w:val="0"/>
      <w:marBottom w:val="0"/>
      <w:divBdr>
        <w:top w:val="none" w:sz="0" w:space="0" w:color="auto"/>
        <w:left w:val="none" w:sz="0" w:space="0" w:color="auto"/>
        <w:bottom w:val="none" w:sz="0" w:space="0" w:color="auto"/>
        <w:right w:val="none" w:sz="0" w:space="0" w:color="auto"/>
      </w:divBdr>
    </w:div>
    <w:div w:id="1855999291">
      <w:bodyDiv w:val="1"/>
      <w:marLeft w:val="0"/>
      <w:marRight w:val="0"/>
      <w:marTop w:val="0"/>
      <w:marBottom w:val="0"/>
      <w:divBdr>
        <w:top w:val="none" w:sz="0" w:space="0" w:color="auto"/>
        <w:left w:val="none" w:sz="0" w:space="0" w:color="auto"/>
        <w:bottom w:val="none" w:sz="0" w:space="0" w:color="auto"/>
        <w:right w:val="none" w:sz="0" w:space="0" w:color="auto"/>
      </w:divBdr>
    </w:div>
    <w:div w:id="1952201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dce6f2ce3c37b0df2c6af33c1af66cb2">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ac45ae9d582e7b7dfafa8b456d4cac73"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Ich21</b:Tag>
    <b:SourceType>Book</b:SourceType>
    <b:Guid>{560B2A85-9F28-4AA4-B256-FE715A3840A8}</b:Guid>
    <b:Author>
      <b:Author>
        <b:Corporate>Ichijo, Kazuo</b:Corporate>
      </b:Author>
    </b:Author>
    <b:Title>Knowledge creation and management: new challenges for managers</b:Title>
    <b:Year>2006/12/21</b:Year>
    <b:Publisher>Oxford University Press</b:Publisher>
    <b:RefOrder>1</b:RefOrder>
  </b:Source>
</b:Sources>
</file>

<file path=customXml/itemProps1.xml><?xml version="1.0" encoding="utf-8"?>
<ds:datastoreItem xmlns:ds="http://schemas.openxmlformats.org/officeDocument/2006/customXml" ds:itemID="{1A72B656-45FF-4B2B-BA49-1538FAE56E5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754EC3F-9171-4A04-A042-7869D905DB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9EE3DCC-6BC8-4A89-A0DB-23254971B7B3}">
  <ds:schemaRefs>
    <ds:schemaRef ds:uri="http://schemas.microsoft.com/sharepoint/v3/contenttype/forms"/>
  </ds:schemaRefs>
</ds:datastoreItem>
</file>

<file path=customXml/itemProps4.xml><?xml version="1.0" encoding="utf-8"?>
<ds:datastoreItem xmlns:ds="http://schemas.openxmlformats.org/officeDocument/2006/customXml" ds:itemID="{06EEA8F5-CC4E-4521-8BBB-40C9CD8537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1635</TotalTime>
  <Pages>12</Pages>
  <Words>5027</Words>
  <Characters>28657</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Knowledge information management skills for the workplace</vt:lpstr>
    </vt:vector>
  </TitlesOfParts>
  <Company>student no: 1915299</Company>
  <LinksUpToDate>false</LinksUpToDate>
  <CharactersWithSpaces>33617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information management skills for the workplace</dc:title>
  <dc:subject>Title: Individual Report on Knowledge and Information  Management of Amazon.com</dc:subject>
  <dc:creator>Student name: Andreea Loredana Susanu</dc:creator>
  <cp:keywords/>
  <dc:description/>
  <cp:lastModifiedBy>Andreea Loredana Susanu (1915299)</cp:lastModifiedBy>
  <cp:revision>14</cp:revision>
  <dcterms:created xsi:type="dcterms:W3CDTF">2021-04-16T07:51:00Z</dcterms:created>
  <dcterms:modified xsi:type="dcterms:W3CDTF">2021-04-30T14:19:00Z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