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webextensions/taskpanes.xml" ContentType="application/vnd.ms-office.webextensiontaskpanes+xml"/>
  <Override PartName="/word/webextensions/webextension1.xml" ContentType="application/vnd.ms-office.webextension+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package/2006/relationships/metadata/core-properties" Target="docProps/core.xml"/><Relationship Id="rId2" Type="http://schemas.microsoft.com/office/2011/relationships/webextensiontaskpanes" Target="word/webextensions/taskpanes.xml"/><Relationship Id="rId1" Type="http://schemas.openxmlformats.org/officeDocument/2006/relationships/officeDocument" Target="word/document.xml"/><Relationship Id="rId5" Type="http://schemas.openxmlformats.org/officeDocument/2006/relationships/custom-properties" Target="docProps/custom.xml"/><Relationship Id="rId4" Type="http://schemas.openxmlformats.org/officeDocument/2006/relationships/extended-properties" Target="docProps/app.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kern w:val="2"/>
          <w:sz w:val="24"/>
          <w:szCs w:val="24"/>
          <w:lang w:val="en-GB" w:eastAsia="zh-CN"/>
          <w14:ligatures w14:val="standardContextual"/>
        </w:rPr>
        <w:id w:val="1294565241"/>
        <w:docPartObj>
          <w:docPartGallery w:val="Cover Pages"/>
          <w:docPartUnique/>
        </w:docPartObj>
      </w:sdtPr>
      <w:sdtEndPr/>
      <w:sdtContent>
        <w:p w14:paraId="24B178C8" w14:textId="492E13D8" w:rsidR="001F51DA" w:rsidRDefault="001F51DA" w:rsidP="00D61394">
          <w:pPr>
            <w:pStyle w:val="NoSpacing"/>
            <w:jc w:val="both"/>
          </w:pPr>
          <w:r>
            <w:rPr>
              <w:noProof/>
            </w:rPr>
            <mc:AlternateContent>
              <mc:Choice Requires="wpg">
                <w:drawing>
                  <wp:anchor distT="0" distB="0" distL="114300" distR="114300" simplePos="0" relativeHeight="251658240" behindDoc="1" locked="0" layoutInCell="1" allowOverlap="1" wp14:anchorId="47734F99" wp14:editId="2DC16A3D">
                    <wp:simplePos x="0" y="0"/>
                    <mc:AlternateContent>
                      <mc:Choice Requires="wp14">
                        <wp:positionH relativeFrom="page">
                          <wp14:pctPosHOffset>4000</wp14:pctPosHOffset>
                        </wp:positionH>
                      </mc:Choice>
                      <mc:Fallback>
                        <wp:positionH relativeFrom="page">
                          <wp:posOffset>302260</wp:posOffset>
                        </wp:positionH>
                      </mc:Fallback>
                    </mc:AlternateContent>
                    <wp:positionV relativeFrom="page">
                      <wp:align>center</wp:align>
                    </wp:positionV>
                    <wp:extent cx="2194560" cy="9125712"/>
                    <wp:effectExtent l="0" t="0" r="6985" b="7620"/>
                    <wp:wrapNone/>
                    <wp:docPr id="2" name="Group 1"/>
                    <wp:cNvGraphicFramePr/>
                    <a:graphic xmlns:a="http://schemas.openxmlformats.org/drawingml/2006/main">
                      <a:graphicData uri="http://schemas.microsoft.com/office/word/2010/wordprocessingGroup">
                        <wpg:wgp>
                          <wpg:cNvGrpSpPr/>
                          <wpg:grpSpPr>
                            <a:xfrm>
                              <a:off x="0" y="0"/>
                              <a:ext cx="2194560" cy="9125712"/>
                              <a:chOff x="0" y="0"/>
                              <a:chExt cx="2194560" cy="9125712"/>
                            </a:xfrm>
                          </wpg:grpSpPr>
                          <wps:wsp>
                            <wps:cNvPr id="3" name="Rectangle 3"/>
                            <wps:cNvSpPr/>
                            <wps:spPr>
                              <a:xfrm>
                                <a:off x="0" y="0"/>
                                <a:ext cx="194535" cy="9125712"/>
                              </a:xfrm>
                              <a:prstGeom prst="rect">
                                <a:avLst/>
                              </a:prstGeom>
                              <a:solidFill>
                                <a:schemeClr val="tx2"/>
                              </a:solid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horz" wrap="square" lIns="91440" tIns="45720" rIns="91440" bIns="45720" numCol="1" spcCol="0" rtlCol="0" fromWordArt="0" anchor="ctr" anchorCtr="0" forceAA="0" compatLnSpc="1">
                              <a:prstTxWarp prst="textNoShape">
                                <a:avLst/>
                              </a:prstTxWarp>
                              <a:noAutofit/>
                            </wps:bodyPr>
                          </wps:wsp>
                          <wps:wsp>
                            <wps:cNvPr id="4" name="Pentagon 4"/>
                            <wps:cNvSpPr/>
                            <wps:spPr>
                              <a:xfrm>
                                <a:off x="0" y="1466850"/>
                                <a:ext cx="2194560" cy="552055"/>
                              </a:xfrm>
                              <a:prstGeom prst="homePlate">
                                <a:avLst/>
                              </a:prstGeom>
                              <a:ln>
                                <a:noFill/>
                              </a:ln>
                            </wps:spPr>
                            <wps:style>
                              <a:lnRef idx="2">
                                <a:schemeClr val="accent1">
                                  <a:shade val="50000"/>
                                </a:schemeClr>
                              </a:lnRef>
                              <a:fillRef idx="1">
                                <a:schemeClr val="accent1"/>
                              </a:fillRef>
                              <a:effectRef idx="0">
                                <a:schemeClr val="accent1"/>
                              </a:effectRef>
                              <a:fontRef idx="minor">
                                <a:schemeClr val="lt1"/>
                              </a:fontRef>
                            </wps:style>
                            <wps:txbx>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EndPr/>
                                  <w:sdtContent>
                                    <w:p w14:paraId="306175E1" w14:textId="6331A64B" w:rsidR="001F51DA" w:rsidRDefault="003C3A8A">
                                      <w:pPr>
                                        <w:pStyle w:val="NoSpacing"/>
                                        <w:jc w:val="right"/>
                                        <w:rPr>
                                          <w:color w:val="FFFFFF" w:themeColor="background1"/>
                                          <w:sz w:val="28"/>
                                          <w:szCs w:val="28"/>
                                        </w:rPr>
                                      </w:pPr>
                                      <w:r>
                                        <w:rPr>
                                          <w:color w:val="FFFFFF" w:themeColor="background1"/>
                                          <w:sz w:val="28"/>
                                          <w:szCs w:val="28"/>
                                        </w:rPr>
                                        <w:t>5/5/2024</w:t>
                                      </w:r>
                                    </w:p>
                                  </w:sdtContent>
                                </w:sdt>
                              </w:txbxContent>
                            </wps:txbx>
                            <wps:bodyPr rot="0" spcFirstLastPara="0" vert="horz" wrap="square" lIns="91440" tIns="0" rIns="182880" bIns="0" numCol="1" spcCol="0" rtlCol="0" fromWordArt="0" anchor="ctr" anchorCtr="0" forceAA="0" compatLnSpc="1">
                              <a:prstTxWarp prst="textNoShape">
                                <a:avLst/>
                              </a:prstTxWarp>
                              <a:noAutofit/>
                            </wps:bodyPr>
                          </wps:wsp>
                          <wpg:grpSp>
                            <wpg:cNvPr id="5" name="Group 5"/>
                            <wpg:cNvGrpSpPr/>
                            <wpg:grpSpPr>
                              <a:xfrm>
                                <a:off x="76200" y="4210050"/>
                                <a:ext cx="2057400" cy="4910328"/>
                                <a:chOff x="80645" y="4211812"/>
                                <a:chExt cx="1306273" cy="3121026"/>
                              </a:xfrm>
                            </wpg:grpSpPr>
                            <wpg:grpSp>
                              <wpg:cNvPr id="6" name="Group 6"/>
                              <wpg:cNvGrpSpPr>
                                <a:grpSpLocks noChangeAspect="1"/>
                              </wpg:cNvGrpSpPr>
                              <wpg:grpSpPr>
                                <a:xfrm>
                                  <a:off x="141062" y="4211812"/>
                                  <a:ext cx="1047750" cy="3121026"/>
                                  <a:chOff x="141062" y="4211812"/>
                                  <a:chExt cx="1047750" cy="3121026"/>
                                </a:xfrm>
                              </wpg:grpSpPr>
                              <wps:wsp>
                                <wps:cNvPr id="20" name="Freeform 20"/>
                                <wps:cNvSpPr>
                                  <a:spLocks/>
                                </wps:cNvSpPr>
                                <wps:spPr bwMode="auto">
                                  <a:xfrm>
                                    <a:off x="369662" y="6216825"/>
                                    <a:ext cx="193675" cy="698500"/>
                                  </a:xfrm>
                                  <a:custGeom>
                                    <a:avLst/>
                                    <a:gdLst>
                                      <a:gd name="T0" fmla="*/ 0 w 122"/>
                                      <a:gd name="T1" fmla="*/ 0 h 440"/>
                                      <a:gd name="T2" fmla="*/ 39 w 122"/>
                                      <a:gd name="T3" fmla="*/ 152 h 440"/>
                                      <a:gd name="T4" fmla="*/ 84 w 122"/>
                                      <a:gd name="T5" fmla="*/ 304 h 440"/>
                                      <a:gd name="T6" fmla="*/ 122 w 122"/>
                                      <a:gd name="T7" fmla="*/ 417 h 440"/>
                                      <a:gd name="T8" fmla="*/ 122 w 122"/>
                                      <a:gd name="T9" fmla="*/ 440 h 440"/>
                                      <a:gd name="T10" fmla="*/ 76 w 122"/>
                                      <a:gd name="T11" fmla="*/ 306 h 440"/>
                                      <a:gd name="T12" fmla="*/ 39 w 122"/>
                                      <a:gd name="T13" fmla="*/ 180 h 440"/>
                                      <a:gd name="T14" fmla="*/ 6 w 122"/>
                                      <a:gd name="T15" fmla="*/ 53 h 440"/>
                                      <a:gd name="T16" fmla="*/ 0 w 122"/>
                                      <a:gd name="T17" fmla="*/ 0 h 44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2" h="440">
                                        <a:moveTo>
                                          <a:pt x="0" y="0"/>
                                        </a:moveTo>
                                        <a:lnTo>
                                          <a:pt x="39" y="152"/>
                                        </a:lnTo>
                                        <a:lnTo>
                                          <a:pt x="84" y="304"/>
                                        </a:lnTo>
                                        <a:lnTo>
                                          <a:pt x="122" y="417"/>
                                        </a:lnTo>
                                        <a:lnTo>
                                          <a:pt x="122" y="440"/>
                                        </a:lnTo>
                                        <a:lnTo>
                                          <a:pt x="76" y="306"/>
                                        </a:lnTo>
                                        <a:lnTo>
                                          <a:pt x="39" y="180"/>
                                        </a:lnTo>
                                        <a:lnTo>
                                          <a:pt x="6" y="5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1" name="Freeform 21"/>
                                <wps:cNvSpPr>
                                  <a:spLocks/>
                                </wps:cNvSpPr>
                                <wps:spPr bwMode="auto">
                                  <a:xfrm>
                                    <a:off x="572862" y="6905800"/>
                                    <a:ext cx="184150" cy="427038"/>
                                  </a:xfrm>
                                  <a:custGeom>
                                    <a:avLst/>
                                    <a:gdLst>
                                      <a:gd name="T0" fmla="*/ 0 w 116"/>
                                      <a:gd name="T1" fmla="*/ 0 h 269"/>
                                      <a:gd name="T2" fmla="*/ 8 w 116"/>
                                      <a:gd name="T3" fmla="*/ 19 h 269"/>
                                      <a:gd name="T4" fmla="*/ 37 w 116"/>
                                      <a:gd name="T5" fmla="*/ 93 h 269"/>
                                      <a:gd name="T6" fmla="*/ 67 w 116"/>
                                      <a:gd name="T7" fmla="*/ 167 h 269"/>
                                      <a:gd name="T8" fmla="*/ 116 w 116"/>
                                      <a:gd name="T9" fmla="*/ 269 h 269"/>
                                      <a:gd name="T10" fmla="*/ 108 w 116"/>
                                      <a:gd name="T11" fmla="*/ 269 h 269"/>
                                      <a:gd name="T12" fmla="*/ 60 w 116"/>
                                      <a:gd name="T13" fmla="*/ 169 h 269"/>
                                      <a:gd name="T14" fmla="*/ 30 w 116"/>
                                      <a:gd name="T15" fmla="*/ 98 h 269"/>
                                      <a:gd name="T16" fmla="*/ 1 w 116"/>
                                      <a:gd name="T17" fmla="*/ 25 h 269"/>
                                      <a:gd name="T18" fmla="*/ 0 w 116"/>
                                      <a:gd name="T19" fmla="*/ 0 h 26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6" h="269">
                                        <a:moveTo>
                                          <a:pt x="0" y="0"/>
                                        </a:moveTo>
                                        <a:lnTo>
                                          <a:pt x="8" y="19"/>
                                        </a:lnTo>
                                        <a:lnTo>
                                          <a:pt x="37" y="93"/>
                                        </a:lnTo>
                                        <a:lnTo>
                                          <a:pt x="67" y="167"/>
                                        </a:lnTo>
                                        <a:lnTo>
                                          <a:pt x="116" y="269"/>
                                        </a:lnTo>
                                        <a:lnTo>
                                          <a:pt x="108" y="269"/>
                                        </a:lnTo>
                                        <a:lnTo>
                                          <a:pt x="60" y="169"/>
                                        </a:lnTo>
                                        <a:lnTo>
                                          <a:pt x="30" y="98"/>
                                        </a:lnTo>
                                        <a:lnTo>
                                          <a:pt x="1" y="2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2" name="Freeform 22"/>
                                <wps:cNvSpPr>
                                  <a:spLocks/>
                                </wps:cNvSpPr>
                                <wps:spPr bwMode="auto">
                                  <a:xfrm>
                                    <a:off x="141062" y="4211812"/>
                                    <a:ext cx="222250" cy="2019300"/>
                                  </a:xfrm>
                                  <a:custGeom>
                                    <a:avLst/>
                                    <a:gdLst>
                                      <a:gd name="T0" fmla="*/ 0 w 140"/>
                                      <a:gd name="T1" fmla="*/ 0 h 1272"/>
                                      <a:gd name="T2" fmla="*/ 0 w 140"/>
                                      <a:gd name="T3" fmla="*/ 0 h 1272"/>
                                      <a:gd name="T4" fmla="*/ 1 w 140"/>
                                      <a:gd name="T5" fmla="*/ 79 h 1272"/>
                                      <a:gd name="T6" fmla="*/ 3 w 140"/>
                                      <a:gd name="T7" fmla="*/ 159 h 1272"/>
                                      <a:gd name="T8" fmla="*/ 12 w 140"/>
                                      <a:gd name="T9" fmla="*/ 317 h 1272"/>
                                      <a:gd name="T10" fmla="*/ 23 w 140"/>
                                      <a:gd name="T11" fmla="*/ 476 h 1272"/>
                                      <a:gd name="T12" fmla="*/ 39 w 140"/>
                                      <a:gd name="T13" fmla="*/ 634 h 1272"/>
                                      <a:gd name="T14" fmla="*/ 58 w 140"/>
                                      <a:gd name="T15" fmla="*/ 792 h 1272"/>
                                      <a:gd name="T16" fmla="*/ 83 w 140"/>
                                      <a:gd name="T17" fmla="*/ 948 h 1272"/>
                                      <a:gd name="T18" fmla="*/ 107 w 140"/>
                                      <a:gd name="T19" fmla="*/ 1086 h 1272"/>
                                      <a:gd name="T20" fmla="*/ 135 w 140"/>
                                      <a:gd name="T21" fmla="*/ 1223 h 1272"/>
                                      <a:gd name="T22" fmla="*/ 140 w 140"/>
                                      <a:gd name="T23" fmla="*/ 1272 h 1272"/>
                                      <a:gd name="T24" fmla="*/ 138 w 140"/>
                                      <a:gd name="T25" fmla="*/ 1262 h 1272"/>
                                      <a:gd name="T26" fmla="*/ 105 w 140"/>
                                      <a:gd name="T27" fmla="*/ 1106 h 1272"/>
                                      <a:gd name="T28" fmla="*/ 77 w 140"/>
                                      <a:gd name="T29" fmla="*/ 949 h 1272"/>
                                      <a:gd name="T30" fmla="*/ 53 w 140"/>
                                      <a:gd name="T31" fmla="*/ 792 h 1272"/>
                                      <a:gd name="T32" fmla="*/ 35 w 140"/>
                                      <a:gd name="T33" fmla="*/ 634 h 1272"/>
                                      <a:gd name="T34" fmla="*/ 20 w 140"/>
                                      <a:gd name="T35" fmla="*/ 476 h 1272"/>
                                      <a:gd name="T36" fmla="*/ 9 w 140"/>
                                      <a:gd name="T37" fmla="*/ 317 h 1272"/>
                                      <a:gd name="T38" fmla="*/ 2 w 140"/>
                                      <a:gd name="T39" fmla="*/ 159 h 1272"/>
                                      <a:gd name="T40" fmla="*/ 0 w 140"/>
                                      <a:gd name="T41" fmla="*/ 79 h 1272"/>
                                      <a:gd name="T42" fmla="*/ 0 w 140"/>
                                      <a:gd name="T43" fmla="*/ 0 h 127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Lst>
                                    <a:rect l="0" t="0" r="r" b="b"/>
                                    <a:pathLst>
                                      <a:path w="140" h="1272">
                                        <a:moveTo>
                                          <a:pt x="0" y="0"/>
                                        </a:moveTo>
                                        <a:lnTo>
                                          <a:pt x="0" y="0"/>
                                        </a:lnTo>
                                        <a:lnTo>
                                          <a:pt x="1" y="79"/>
                                        </a:lnTo>
                                        <a:lnTo>
                                          <a:pt x="3" y="159"/>
                                        </a:lnTo>
                                        <a:lnTo>
                                          <a:pt x="12" y="317"/>
                                        </a:lnTo>
                                        <a:lnTo>
                                          <a:pt x="23" y="476"/>
                                        </a:lnTo>
                                        <a:lnTo>
                                          <a:pt x="39" y="634"/>
                                        </a:lnTo>
                                        <a:lnTo>
                                          <a:pt x="58" y="792"/>
                                        </a:lnTo>
                                        <a:lnTo>
                                          <a:pt x="83" y="948"/>
                                        </a:lnTo>
                                        <a:lnTo>
                                          <a:pt x="107" y="1086"/>
                                        </a:lnTo>
                                        <a:lnTo>
                                          <a:pt x="135" y="1223"/>
                                        </a:lnTo>
                                        <a:lnTo>
                                          <a:pt x="140" y="1272"/>
                                        </a:lnTo>
                                        <a:lnTo>
                                          <a:pt x="138" y="1262"/>
                                        </a:lnTo>
                                        <a:lnTo>
                                          <a:pt x="105" y="1106"/>
                                        </a:lnTo>
                                        <a:lnTo>
                                          <a:pt x="77" y="949"/>
                                        </a:lnTo>
                                        <a:lnTo>
                                          <a:pt x="53" y="792"/>
                                        </a:lnTo>
                                        <a:lnTo>
                                          <a:pt x="35" y="634"/>
                                        </a:lnTo>
                                        <a:lnTo>
                                          <a:pt x="20" y="476"/>
                                        </a:lnTo>
                                        <a:lnTo>
                                          <a:pt x="9" y="317"/>
                                        </a:lnTo>
                                        <a:lnTo>
                                          <a:pt x="2" y="159"/>
                                        </a:lnTo>
                                        <a:lnTo>
                                          <a:pt x="0" y="7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3" name="Freeform 23"/>
                                <wps:cNvSpPr>
                                  <a:spLocks/>
                                </wps:cNvSpPr>
                                <wps:spPr bwMode="auto">
                                  <a:xfrm>
                                    <a:off x="341087" y="4861100"/>
                                    <a:ext cx="71438" cy="1355725"/>
                                  </a:xfrm>
                                  <a:custGeom>
                                    <a:avLst/>
                                    <a:gdLst>
                                      <a:gd name="T0" fmla="*/ 45 w 45"/>
                                      <a:gd name="T1" fmla="*/ 0 h 854"/>
                                      <a:gd name="T2" fmla="*/ 45 w 45"/>
                                      <a:gd name="T3" fmla="*/ 0 h 854"/>
                                      <a:gd name="T4" fmla="*/ 35 w 45"/>
                                      <a:gd name="T5" fmla="*/ 66 h 854"/>
                                      <a:gd name="T6" fmla="*/ 26 w 45"/>
                                      <a:gd name="T7" fmla="*/ 133 h 854"/>
                                      <a:gd name="T8" fmla="*/ 14 w 45"/>
                                      <a:gd name="T9" fmla="*/ 267 h 854"/>
                                      <a:gd name="T10" fmla="*/ 6 w 45"/>
                                      <a:gd name="T11" fmla="*/ 401 h 854"/>
                                      <a:gd name="T12" fmla="*/ 3 w 45"/>
                                      <a:gd name="T13" fmla="*/ 534 h 854"/>
                                      <a:gd name="T14" fmla="*/ 6 w 45"/>
                                      <a:gd name="T15" fmla="*/ 669 h 854"/>
                                      <a:gd name="T16" fmla="*/ 14 w 45"/>
                                      <a:gd name="T17" fmla="*/ 803 h 854"/>
                                      <a:gd name="T18" fmla="*/ 18 w 45"/>
                                      <a:gd name="T19" fmla="*/ 854 h 854"/>
                                      <a:gd name="T20" fmla="*/ 18 w 45"/>
                                      <a:gd name="T21" fmla="*/ 851 h 854"/>
                                      <a:gd name="T22" fmla="*/ 9 w 45"/>
                                      <a:gd name="T23" fmla="*/ 814 h 854"/>
                                      <a:gd name="T24" fmla="*/ 8 w 45"/>
                                      <a:gd name="T25" fmla="*/ 803 h 854"/>
                                      <a:gd name="T26" fmla="*/ 1 w 45"/>
                                      <a:gd name="T27" fmla="*/ 669 h 854"/>
                                      <a:gd name="T28" fmla="*/ 0 w 45"/>
                                      <a:gd name="T29" fmla="*/ 534 h 854"/>
                                      <a:gd name="T30" fmla="*/ 3 w 45"/>
                                      <a:gd name="T31" fmla="*/ 401 h 854"/>
                                      <a:gd name="T32" fmla="*/ 12 w 45"/>
                                      <a:gd name="T33" fmla="*/ 267 h 854"/>
                                      <a:gd name="T34" fmla="*/ 25 w 45"/>
                                      <a:gd name="T35" fmla="*/ 132 h 854"/>
                                      <a:gd name="T36" fmla="*/ 34 w 45"/>
                                      <a:gd name="T37" fmla="*/ 66 h 854"/>
                                      <a:gd name="T38" fmla="*/ 45 w 45"/>
                                      <a:gd name="T39" fmla="*/ 0 h 85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Lst>
                                    <a:rect l="0" t="0" r="r" b="b"/>
                                    <a:pathLst>
                                      <a:path w="45" h="854">
                                        <a:moveTo>
                                          <a:pt x="45" y="0"/>
                                        </a:moveTo>
                                        <a:lnTo>
                                          <a:pt x="45" y="0"/>
                                        </a:lnTo>
                                        <a:lnTo>
                                          <a:pt x="35" y="66"/>
                                        </a:lnTo>
                                        <a:lnTo>
                                          <a:pt x="26" y="133"/>
                                        </a:lnTo>
                                        <a:lnTo>
                                          <a:pt x="14" y="267"/>
                                        </a:lnTo>
                                        <a:lnTo>
                                          <a:pt x="6" y="401"/>
                                        </a:lnTo>
                                        <a:lnTo>
                                          <a:pt x="3" y="534"/>
                                        </a:lnTo>
                                        <a:lnTo>
                                          <a:pt x="6" y="669"/>
                                        </a:lnTo>
                                        <a:lnTo>
                                          <a:pt x="14" y="803"/>
                                        </a:lnTo>
                                        <a:lnTo>
                                          <a:pt x="18" y="854"/>
                                        </a:lnTo>
                                        <a:lnTo>
                                          <a:pt x="18" y="851"/>
                                        </a:lnTo>
                                        <a:lnTo>
                                          <a:pt x="9" y="814"/>
                                        </a:lnTo>
                                        <a:lnTo>
                                          <a:pt x="8" y="803"/>
                                        </a:lnTo>
                                        <a:lnTo>
                                          <a:pt x="1" y="669"/>
                                        </a:lnTo>
                                        <a:lnTo>
                                          <a:pt x="0" y="534"/>
                                        </a:lnTo>
                                        <a:lnTo>
                                          <a:pt x="3" y="401"/>
                                        </a:lnTo>
                                        <a:lnTo>
                                          <a:pt x="12" y="267"/>
                                        </a:lnTo>
                                        <a:lnTo>
                                          <a:pt x="25" y="132"/>
                                        </a:lnTo>
                                        <a:lnTo>
                                          <a:pt x="34" y="66"/>
                                        </a:lnTo>
                                        <a:lnTo>
                                          <a:pt x="45"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4" name="Freeform 24"/>
                                <wps:cNvSpPr>
                                  <a:spLocks/>
                                </wps:cNvSpPr>
                                <wps:spPr bwMode="auto">
                                  <a:xfrm>
                                    <a:off x="363312" y="6231112"/>
                                    <a:ext cx="244475" cy="998538"/>
                                  </a:xfrm>
                                  <a:custGeom>
                                    <a:avLst/>
                                    <a:gdLst>
                                      <a:gd name="T0" fmla="*/ 0 w 154"/>
                                      <a:gd name="T1" fmla="*/ 0 h 629"/>
                                      <a:gd name="T2" fmla="*/ 10 w 154"/>
                                      <a:gd name="T3" fmla="*/ 44 h 629"/>
                                      <a:gd name="T4" fmla="*/ 21 w 154"/>
                                      <a:gd name="T5" fmla="*/ 126 h 629"/>
                                      <a:gd name="T6" fmla="*/ 34 w 154"/>
                                      <a:gd name="T7" fmla="*/ 207 h 629"/>
                                      <a:gd name="T8" fmla="*/ 53 w 154"/>
                                      <a:gd name="T9" fmla="*/ 293 h 629"/>
                                      <a:gd name="T10" fmla="*/ 75 w 154"/>
                                      <a:gd name="T11" fmla="*/ 380 h 629"/>
                                      <a:gd name="T12" fmla="*/ 100 w 154"/>
                                      <a:gd name="T13" fmla="*/ 466 h 629"/>
                                      <a:gd name="T14" fmla="*/ 120 w 154"/>
                                      <a:gd name="T15" fmla="*/ 521 h 629"/>
                                      <a:gd name="T16" fmla="*/ 141 w 154"/>
                                      <a:gd name="T17" fmla="*/ 576 h 629"/>
                                      <a:gd name="T18" fmla="*/ 152 w 154"/>
                                      <a:gd name="T19" fmla="*/ 618 h 629"/>
                                      <a:gd name="T20" fmla="*/ 154 w 154"/>
                                      <a:gd name="T21" fmla="*/ 629 h 629"/>
                                      <a:gd name="T22" fmla="*/ 140 w 154"/>
                                      <a:gd name="T23" fmla="*/ 595 h 629"/>
                                      <a:gd name="T24" fmla="*/ 115 w 154"/>
                                      <a:gd name="T25" fmla="*/ 532 h 629"/>
                                      <a:gd name="T26" fmla="*/ 93 w 154"/>
                                      <a:gd name="T27" fmla="*/ 468 h 629"/>
                                      <a:gd name="T28" fmla="*/ 67 w 154"/>
                                      <a:gd name="T29" fmla="*/ 383 h 629"/>
                                      <a:gd name="T30" fmla="*/ 47 w 154"/>
                                      <a:gd name="T31" fmla="*/ 295 h 629"/>
                                      <a:gd name="T32" fmla="*/ 28 w 154"/>
                                      <a:gd name="T33" fmla="*/ 207 h 629"/>
                                      <a:gd name="T34" fmla="*/ 12 w 154"/>
                                      <a:gd name="T35" fmla="*/ 104 h 629"/>
                                      <a:gd name="T36" fmla="*/ 0 w 154"/>
                                      <a:gd name="T37" fmla="*/ 0 h 629"/>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4" h="629">
                                        <a:moveTo>
                                          <a:pt x="0" y="0"/>
                                        </a:moveTo>
                                        <a:lnTo>
                                          <a:pt x="10" y="44"/>
                                        </a:lnTo>
                                        <a:lnTo>
                                          <a:pt x="21" y="126"/>
                                        </a:lnTo>
                                        <a:lnTo>
                                          <a:pt x="34" y="207"/>
                                        </a:lnTo>
                                        <a:lnTo>
                                          <a:pt x="53" y="293"/>
                                        </a:lnTo>
                                        <a:lnTo>
                                          <a:pt x="75" y="380"/>
                                        </a:lnTo>
                                        <a:lnTo>
                                          <a:pt x="100" y="466"/>
                                        </a:lnTo>
                                        <a:lnTo>
                                          <a:pt x="120" y="521"/>
                                        </a:lnTo>
                                        <a:lnTo>
                                          <a:pt x="141" y="576"/>
                                        </a:lnTo>
                                        <a:lnTo>
                                          <a:pt x="152" y="618"/>
                                        </a:lnTo>
                                        <a:lnTo>
                                          <a:pt x="154" y="629"/>
                                        </a:lnTo>
                                        <a:lnTo>
                                          <a:pt x="140" y="595"/>
                                        </a:lnTo>
                                        <a:lnTo>
                                          <a:pt x="115" y="532"/>
                                        </a:lnTo>
                                        <a:lnTo>
                                          <a:pt x="93" y="468"/>
                                        </a:lnTo>
                                        <a:lnTo>
                                          <a:pt x="67" y="383"/>
                                        </a:lnTo>
                                        <a:lnTo>
                                          <a:pt x="47" y="295"/>
                                        </a:lnTo>
                                        <a:lnTo>
                                          <a:pt x="28" y="207"/>
                                        </a:lnTo>
                                        <a:lnTo>
                                          <a:pt x="12" y="104"/>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5" name="Freeform 25"/>
                                <wps:cNvSpPr>
                                  <a:spLocks/>
                                </wps:cNvSpPr>
                                <wps:spPr bwMode="auto">
                                  <a:xfrm>
                                    <a:off x="620487" y="7223300"/>
                                    <a:ext cx="52388" cy="109538"/>
                                  </a:xfrm>
                                  <a:custGeom>
                                    <a:avLst/>
                                    <a:gdLst>
                                      <a:gd name="T0" fmla="*/ 0 w 33"/>
                                      <a:gd name="T1" fmla="*/ 0 h 69"/>
                                      <a:gd name="T2" fmla="*/ 33 w 33"/>
                                      <a:gd name="T3" fmla="*/ 69 h 69"/>
                                      <a:gd name="T4" fmla="*/ 24 w 33"/>
                                      <a:gd name="T5" fmla="*/ 69 h 69"/>
                                      <a:gd name="T6" fmla="*/ 12 w 33"/>
                                      <a:gd name="T7" fmla="*/ 35 h 69"/>
                                      <a:gd name="T8" fmla="*/ 0 w 33"/>
                                      <a:gd name="T9" fmla="*/ 0 h 69"/>
                                    </a:gdLst>
                                    <a:ahLst/>
                                    <a:cxnLst>
                                      <a:cxn ang="0">
                                        <a:pos x="T0" y="T1"/>
                                      </a:cxn>
                                      <a:cxn ang="0">
                                        <a:pos x="T2" y="T3"/>
                                      </a:cxn>
                                      <a:cxn ang="0">
                                        <a:pos x="T4" y="T5"/>
                                      </a:cxn>
                                      <a:cxn ang="0">
                                        <a:pos x="T6" y="T7"/>
                                      </a:cxn>
                                      <a:cxn ang="0">
                                        <a:pos x="T8" y="T9"/>
                                      </a:cxn>
                                    </a:cxnLst>
                                    <a:rect l="0" t="0" r="r" b="b"/>
                                    <a:pathLst>
                                      <a:path w="33" h="69">
                                        <a:moveTo>
                                          <a:pt x="0" y="0"/>
                                        </a:moveTo>
                                        <a:lnTo>
                                          <a:pt x="33" y="69"/>
                                        </a:lnTo>
                                        <a:lnTo>
                                          <a:pt x="24" y="69"/>
                                        </a:lnTo>
                                        <a:lnTo>
                                          <a:pt x="12" y="3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6" name="Freeform 26"/>
                                <wps:cNvSpPr>
                                  <a:spLocks/>
                                </wps:cNvSpPr>
                                <wps:spPr bwMode="auto">
                                  <a:xfrm>
                                    <a:off x="355374" y="6153325"/>
                                    <a:ext cx="23813" cy="147638"/>
                                  </a:xfrm>
                                  <a:custGeom>
                                    <a:avLst/>
                                    <a:gdLst>
                                      <a:gd name="T0" fmla="*/ 0 w 15"/>
                                      <a:gd name="T1" fmla="*/ 0 h 93"/>
                                      <a:gd name="T2" fmla="*/ 9 w 15"/>
                                      <a:gd name="T3" fmla="*/ 37 h 93"/>
                                      <a:gd name="T4" fmla="*/ 9 w 15"/>
                                      <a:gd name="T5" fmla="*/ 40 h 93"/>
                                      <a:gd name="T6" fmla="*/ 15 w 15"/>
                                      <a:gd name="T7" fmla="*/ 93 h 93"/>
                                      <a:gd name="T8" fmla="*/ 5 w 15"/>
                                      <a:gd name="T9" fmla="*/ 49 h 93"/>
                                      <a:gd name="T10" fmla="*/ 0 w 15"/>
                                      <a:gd name="T11" fmla="*/ 0 h 93"/>
                                    </a:gdLst>
                                    <a:ahLst/>
                                    <a:cxnLst>
                                      <a:cxn ang="0">
                                        <a:pos x="T0" y="T1"/>
                                      </a:cxn>
                                      <a:cxn ang="0">
                                        <a:pos x="T2" y="T3"/>
                                      </a:cxn>
                                      <a:cxn ang="0">
                                        <a:pos x="T4" y="T5"/>
                                      </a:cxn>
                                      <a:cxn ang="0">
                                        <a:pos x="T6" y="T7"/>
                                      </a:cxn>
                                      <a:cxn ang="0">
                                        <a:pos x="T8" y="T9"/>
                                      </a:cxn>
                                      <a:cxn ang="0">
                                        <a:pos x="T10" y="T11"/>
                                      </a:cxn>
                                    </a:cxnLst>
                                    <a:rect l="0" t="0" r="r" b="b"/>
                                    <a:pathLst>
                                      <a:path w="15" h="93">
                                        <a:moveTo>
                                          <a:pt x="0" y="0"/>
                                        </a:moveTo>
                                        <a:lnTo>
                                          <a:pt x="9" y="37"/>
                                        </a:lnTo>
                                        <a:lnTo>
                                          <a:pt x="9" y="40"/>
                                        </a:lnTo>
                                        <a:lnTo>
                                          <a:pt x="15" y="93"/>
                                        </a:lnTo>
                                        <a:lnTo>
                                          <a:pt x="5" y="49"/>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7" name="Freeform 27"/>
                                <wps:cNvSpPr>
                                  <a:spLocks/>
                                </wps:cNvSpPr>
                                <wps:spPr bwMode="auto">
                                  <a:xfrm>
                                    <a:off x="563337" y="5689775"/>
                                    <a:ext cx="625475" cy="1216025"/>
                                  </a:xfrm>
                                  <a:custGeom>
                                    <a:avLst/>
                                    <a:gdLst>
                                      <a:gd name="T0" fmla="*/ 394 w 394"/>
                                      <a:gd name="T1" fmla="*/ 0 h 766"/>
                                      <a:gd name="T2" fmla="*/ 394 w 394"/>
                                      <a:gd name="T3" fmla="*/ 0 h 766"/>
                                      <a:gd name="T4" fmla="*/ 356 w 394"/>
                                      <a:gd name="T5" fmla="*/ 38 h 766"/>
                                      <a:gd name="T6" fmla="*/ 319 w 394"/>
                                      <a:gd name="T7" fmla="*/ 77 h 766"/>
                                      <a:gd name="T8" fmla="*/ 284 w 394"/>
                                      <a:gd name="T9" fmla="*/ 117 h 766"/>
                                      <a:gd name="T10" fmla="*/ 249 w 394"/>
                                      <a:gd name="T11" fmla="*/ 160 h 766"/>
                                      <a:gd name="T12" fmla="*/ 207 w 394"/>
                                      <a:gd name="T13" fmla="*/ 218 h 766"/>
                                      <a:gd name="T14" fmla="*/ 168 w 394"/>
                                      <a:gd name="T15" fmla="*/ 276 h 766"/>
                                      <a:gd name="T16" fmla="*/ 131 w 394"/>
                                      <a:gd name="T17" fmla="*/ 339 h 766"/>
                                      <a:gd name="T18" fmla="*/ 98 w 394"/>
                                      <a:gd name="T19" fmla="*/ 402 h 766"/>
                                      <a:gd name="T20" fmla="*/ 69 w 394"/>
                                      <a:gd name="T21" fmla="*/ 467 h 766"/>
                                      <a:gd name="T22" fmla="*/ 45 w 394"/>
                                      <a:gd name="T23" fmla="*/ 535 h 766"/>
                                      <a:gd name="T24" fmla="*/ 26 w 394"/>
                                      <a:gd name="T25" fmla="*/ 604 h 766"/>
                                      <a:gd name="T26" fmla="*/ 14 w 394"/>
                                      <a:gd name="T27" fmla="*/ 673 h 766"/>
                                      <a:gd name="T28" fmla="*/ 7 w 394"/>
                                      <a:gd name="T29" fmla="*/ 746 h 766"/>
                                      <a:gd name="T30" fmla="*/ 6 w 394"/>
                                      <a:gd name="T31" fmla="*/ 766 h 766"/>
                                      <a:gd name="T32" fmla="*/ 0 w 394"/>
                                      <a:gd name="T33" fmla="*/ 749 h 766"/>
                                      <a:gd name="T34" fmla="*/ 1 w 394"/>
                                      <a:gd name="T35" fmla="*/ 744 h 766"/>
                                      <a:gd name="T36" fmla="*/ 7 w 394"/>
                                      <a:gd name="T37" fmla="*/ 673 h 766"/>
                                      <a:gd name="T38" fmla="*/ 21 w 394"/>
                                      <a:gd name="T39" fmla="*/ 603 h 766"/>
                                      <a:gd name="T40" fmla="*/ 40 w 394"/>
                                      <a:gd name="T41" fmla="*/ 533 h 766"/>
                                      <a:gd name="T42" fmla="*/ 65 w 394"/>
                                      <a:gd name="T43" fmla="*/ 466 h 766"/>
                                      <a:gd name="T44" fmla="*/ 94 w 394"/>
                                      <a:gd name="T45" fmla="*/ 400 h 766"/>
                                      <a:gd name="T46" fmla="*/ 127 w 394"/>
                                      <a:gd name="T47" fmla="*/ 336 h 766"/>
                                      <a:gd name="T48" fmla="*/ 164 w 394"/>
                                      <a:gd name="T49" fmla="*/ 275 h 766"/>
                                      <a:gd name="T50" fmla="*/ 204 w 394"/>
                                      <a:gd name="T51" fmla="*/ 215 h 766"/>
                                      <a:gd name="T52" fmla="*/ 248 w 394"/>
                                      <a:gd name="T53" fmla="*/ 158 h 766"/>
                                      <a:gd name="T54" fmla="*/ 282 w 394"/>
                                      <a:gd name="T55" fmla="*/ 116 h 766"/>
                                      <a:gd name="T56" fmla="*/ 318 w 394"/>
                                      <a:gd name="T57" fmla="*/ 76 h 766"/>
                                      <a:gd name="T58" fmla="*/ 354 w 394"/>
                                      <a:gd name="T59" fmla="*/ 37 h 766"/>
                                      <a:gd name="T60" fmla="*/ 394 w 394"/>
                                      <a:gd name="T61" fmla="*/ 0 h 76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394" h="766">
                                        <a:moveTo>
                                          <a:pt x="394" y="0"/>
                                        </a:moveTo>
                                        <a:lnTo>
                                          <a:pt x="394" y="0"/>
                                        </a:lnTo>
                                        <a:lnTo>
                                          <a:pt x="356" y="38"/>
                                        </a:lnTo>
                                        <a:lnTo>
                                          <a:pt x="319" y="77"/>
                                        </a:lnTo>
                                        <a:lnTo>
                                          <a:pt x="284" y="117"/>
                                        </a:lnTo>
                                        <a:lnTo>
                                          <a:pt x="249" y="160"/>
                                        </a:lnTo>
                                        <a:lnTo>
                                          <a:pt x="207" y="218"/>
                                        </a:lnTo>
                                        <a:lnTo>
                                          <a:pt x="168" y="276"/>
                                        </a:lnTo>
                                        <a:lnTo>
                                          <a:pt x="131" y="339"/>
                                        </a:lnTo>
                                        <a:lnTo>
                                          <a:pt x="98" y="402"/>
                                        </a:lnTo>
                                        <a:lnTo>
                                          <a:pt x="69" y="467"/>
                                        </a:lnTo>
                                        <a:lnTo>
                                          <a:pt x="45" y="535"/>
                                        </a:lnTo>
                                        <a:lnTo>
                                          <a:pt x="26" y="604"/>
                                        </a:lnTo>
                                        <a:lnTo>
                                          <a:pt x="14" y="673"/>
                                        </a:lnTo>
                                        <a:lnTo>
                                          <a:pt x="7" y="746"/>
                                        </a:lnTo>
                                        <a:lnTo>
                                          <a:pt x="6" y="766"/>
                                        </a:lnTo>
                                        <a:lnTo>
                                          <a:pt x="0" y="749"/>
                                        </a:lnTo>
                                        <a:lnTo>
                                          <a:pt x="1" y="744"/>
                                        </a:lnTo>
                                        <a:lnTo>
                                          <a:pt x="7" y="673"/>
                                        </a:lnTo>
                                        <a:lnTo>
                                          <a:pt x="21" y="603"/>
                                        </a:lnTo>
                                        <a:lnTo>
                                          <a:pt x="40" y="533"/>
                                        </a:lnTo>
                                        <a:lnTo>
                                          <a:pt x="65" y="466"/>
                                        </a:lnTo>
                                        <a:lnTo>
                                          <a:pt x="94" y="400"/>
                                        </a:lnTo>
                                        <a:lnTo>
                                          <a:pt x="127" y="336"/>
                                        </a:lnTo>
                                        <a:lnTo>
                                          <a:pt x="164" y="275"/>
                                        </a:lnTo>
                                        <a:lnTo>
                                          <a:pt x="204" y="215"/>
                                        </a:lnTo>
                                        <a:lnTo>
                                          <a:pt x="248" y="158"/>
                                        </a:lnTo>
                                        <a:lnTo>
                                          <a:pt x="282" y="116"/>
                                        </a:lnTo>
                                        <a:lnTo>
                                          <a:pt x="318" y="76"/>
                                        </a:lnTo>
                                        <a:lnTo>
                                          <a:pt x="354" y="37"/>
                                        </a:lnTo>
                                        <a:lnTo>
                                          <a:pt x="394"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8" name="Freeform 28"/>
                                <wps:cNvSpPr>
                                  <a:spLocks/>
                                </wps:cNvSpPr>
                                <wps:spPr bwMode="auto">
                                  <a:xfrm>
                                    <a:off x="563337" y="6915325"/>
                                    <a:ext cx="57150" cy="307975"/>
                                  </a:xfrm>
                                  <a:custGeom>
                                    <a:avLst/>
                                    <a:gdLst>
                                      <a:gd name="T0" fmla="*/ 0 w 36"/>
                                      <a:gd name="T1" fmla="*/ 0 h 194"/>
                                      <a:gd name="T2" fmla="*/ 6 w 36"/>
                                      <a:gd name="T3" fmla="*/ 16 h 194"/>
                                      <a:gd name="T4" fmla="*/ 7 w 36"/>
                                      <a:gd name="T5" fmla="*/ 19 h 194"/>
                                      <a:gd name="T6" fmla="*/ 11 w 36"/>
                                      <a:gd name="T7" fmla="*/ 80 h 194"/>
                                      <a:gd name="T8" fmla="*/ 20 w 36"/>
                                      <a:gd name="T9" fmla="*/ 132 h 194"/>
                                      <a:gd name="T10" fmla="*/ 33 w 36"/>
                                      <a:gd name="T11" fmla="*/ 185 h 194"/>
                                      <a:gd name="T12" fmla="*/ 36 w 36"/>
                                      <a:gd name="T13" fmla="*/ 194 h 194"/>
                                      <a:gd name="T14" fmla="*/ 21 w 36"/>
                                      <a:gd name="T15" fmla="*/ 161 h 194"/>
                                      <a:gd name="T16" fmla="*/ 15 w 36"/>
                                      <a:gd name="T17" fmla="*/ 145 h 194"/>
                                      <a:gd name="T18" fmla="*/ 5 w 36"/>
                                      <a:gd name="T19" fmla="*/ 81 h 194"/>
                                      <a:gd name="T20" fmla="*/ 1 w 36"/>
                                      <a:gd name="T21" fmla="*/ 41 h 194"/>
                                      <a:gd name="T22" fmla="*/ 0 w 36"/>
                                      <a:gd name="T23" fmla="*/ 0 h 194"/>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6" h="194">
                                        <a:moveTo>
                                          <a:pt x="0" y="0"/>
                                        </a:moveTo>
                                        <a:lnTo>
                                          <a:pt x="6" y="16"/>
                                        </a:lnTo>
                                        <a:lnTo>
                                          <a:pt x="7" y="19"/>
                                        </a:lnTo>
                                        <a:lnTo>
                                          <a:pt x="11" y="80"/>
                                        </a:lnTo>
                                        <a:lnTo>
                                          <a:pt x="20" y="132"/>
                                        </a:lnTo>
                                        <a:lnTo>
                                          <a:pt x="33" y="185"/>
                                        </a:lnTo>
                                        <a:lnTo>
                                          <a:pt x="36" y="194"/>
                                        </a:lnTo>
                                        <a:lnTo>
                                          <a:pt x="21" y="161"/>
                                        </a:lnTo>
                                        <a:lnTo>
                                          <a:pt x="15" y="145"/>
                                        </a:lnTo>
                                        <a:lnTo>
                                          <a:pt x="5" y="81"/>
                                        </a:lnTo>
                                        <a:lnTo>
                                          <a:pt x="1" y="41"/>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29" name="Freeform 29"/>
                                <wps:cNvSpPr>
                                  <a:spLocks/>
                                </wps:cNvSpPr>
                                <wps:spPr bwMode="auto">
                                  <a:xfrm>
                                    <a:off x="607787" y="7229650"/>
                                    <a:ext cx="49213" cy="103188"/>
                                  </a:xfrm>
                                  <a:custGeom>
                                    <a:avLst/>
                                    <a:gdLst>
                                      <a:gd name="T0" fmla="*/ 0 w 31"/>
                                      <a:gd name="T1" fmla="*/ 0 h 65"/>
                                      <a:gd name="T2" fmla="*/ 31 w 31"/>
                                      <a:gd name="T3" fmla="*/ 65 h 65"/>
                                      <a:gd name="T4" fmla="*/ 23 w 31"/>
                                      <a:gd name="T5" fmla="*/ 65 h 65"/>
                                      <a:gd name="T6" fmla="*/ 0 w 31"/>
                                      <a:gd name="T7" fmla="*/ 0 h 65"/>
                                    </a:gdLst>
                                    <a:ahLst/>
                                    <a:cxnLst>
                                      <a:cxn ang="0">
                                        <a:pos x="T0" y="T1"/>
                                      </a:cxn>
                                      <a:cxn ang="0">
                                        <a:pos x="T2" y="T3"/>
                                      </a:cxn>
                                      <a:cxn ang="0">
                                        <a:pos x="T4" y="T5"/>
                                      </a:cxn>
                                      <a:cxn ang="0">
                                        <a:pos x="T6" y="T7"/>
                                      </a:cxn>
                                    </a:cxnLst>
                                    <a:rect l="0" t="0" r="r" b="b"/>
                                    <a:pathLst>
                                      <a:path w="31" h="65">
                                        <a:moveTo>
                                          <a:pt x="0" y="0"/>
                                        </a:moveTo>
                                        <a:lnTo>
                                          <a:pt x="31" y="65"/>
                                        </a:lnTo>
                                        <a:lnTo>
                                          <a:pt x="23" y="65"/>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0" name="Freeform 30"/>
                                <wps:cNvSpPr>
                                  <a:spLocks/>
                                </wps:cNvSpPr>
                                <wps:spPr bwMode="auto">
                                  <a:xfrm>
                                    <a:off x="563337" y="6878812"/>
                                    <a:ext cx="11113" cy="66675"/>
                                  </a:xfrm>
                                  <a:custGeom>
                                    <a:avLst/>
                                    <a:gdLst>
                                      <a:gd name="T0" fmla="*/ 0 w 7"/>
                                      <a:gd name="T1" fmla="*/ 0 h 42"/>
                                      <a:gd name="T2" fmla="*/ 6 w 7"/>
                                      <a:gd name="T3" fmla="*/ 17 h 42"/>
                                      <a:gd name="T4" fmla="*/ 7 w 7"/>
                                      <a:gd name="T5" fmla="*/ 42 h 42"/>
                                      <a:gd name="T6" fmla="*/ 6 w 7"/>
                                      <a:gd name="T7" fmla="*/ 39 h 42"/>
                                      <a:gd name="T8" fmla="*/ 0 w 7"/>
                                      <a:gd name="T9" fmla="*/ 23 h 42"/>
                                      <a:gd name="T10" fmla="*/ 0 w 7"/>
                                      <a:gd name="T11" fmla="*/ 0 h 42"/>
                                    </a:gdLst>
                                    <a:ahLst/>
                                    <a:cxnLst>
                                      <a:cxn ang="0">
                                        <a:pos x="T0" y="T1"/>
                                      </a:cxn>
                                      <a:cxn ang="0">
                                        <a:pos x="T2" y="T3"/>
                                      </a:cxn>
                                      <a:cxn ang="0">
                                        <a:pos x="T4" y="T5"/>
                                      </a:cxn>
                                      <a:cxn ang="0">
                                        <a:pos x="T6" y="T7"/>
                                      </a:cxn>
                                      <a:cxn ang="0">
                                        <a:pos x="T8" y="T9"/>
                                      </a:cxn>
                                      <a:cxn ang="0">
                                        <a:pos x="T10" y="T11"/>
                                      </a:cxn>
                                    </a:cxnLst>
                                    <a:rect l="0" t="0" r="r" b="b"/>
                                    <a:pathLst>
                                      <a:path w="7" h="42">
                                        <a:moveTo>
                                          <a:pt x="0" y="0"/>
                                        </a:moveTo>
                                        <a:lnTo>
                                          <a:pt x="6" y="17"/>
                                        </a:lnTo>
                                        <a:lnTo>
                                          <a:pt x="7" y="42"/>
                                        </a:lnTo>
                                        <a:lnTo>
                                          <a:pt x="6" y="39"/>
                                        </a:lnTo>
                                        <a:lnTo>
                                          <a:pt x="0" y="23"/>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s:wsp>
                                <wps:cNvPr id="31" name="Freeform 31"/>
                                <wps:cNvSpPr>
                                  <a:spLocks/>
                                </wps:cNvSpPr>
                                <wps:spPr bwMode="auto">
                                  <a:xfrm>
                                    <a:off x="587149" y="7145512"/>
                                    <a:ext cx="71438" cy="187325"/>
                                  </a:xfrm>
                                  <a:custGeom>
                                    <a:avLst/>
                                    <a:gdLst>
                                      <a:gd name="T0" fmla="*/ 0 w 45"/>
                                      <a:gd name="T1" fmla="*/ 0 h 118"/>
                                      <a:gd name="T2" fmla="*/ 6 w 45"/>
                                      <a:gd name="T3" fmla="*/ 16 h 118"/>
                                      <a:gd name="T4" fmla="*/ 21 w 45"/>
                                      <a:gd name="T5" fmla="*/ 49 h 118"/>
                                      <a:gd name="T6" fmla="*/ 33 w 45"/>
                                      <a:gd name="T7" fmla="*/ 84 h 118"/>
                                      <a:gd name="T8" fmla="*/ 45 w 45"/>
                                      <a:gd name="T9" fmla="*/ 118 h 118"/>
                                      <a:gd name="T10" fmla="*/ 44 w 45"/>
                                      <a:gd name="T11" fmla="*/ 118 h 118"/>
                                      <a:gd name="T12" fmla="*/ 13 w 45"/>
                                      <a:gd name="T13" fmla="*/ 53 h 118"/>
                                      <a:gd name="T14" fmla="*/ 11 w 45"/>
                                      <a:gd name="T15" fmla="*/ 42 h 118"/>
                                      <a:gd name="T16" fmla="*/ 0 w 45"/>
                                      <a:gd name="T17" fmla="*/ 0 h 118"/>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5" h="118">
                                        <a:moveTo>
                                          <a:pt x="0" y="0"/>
                                        </a:moveTo>
                                        <a:lnTo>
                                          <a:pt x="6" y="16"/>
                                        </a:lnTo>
                                        <a:lnTo>
                                          <a:pt x="21" y="49"/>
                                        </a:lnTo>
                                        <a:lnTo>
                                          <a:pt x="33" y="84"/>
                                        </a:lnTo>
                                        <a:lnTo>
                                          <a:pt x="45" y="118"/>
                                        </a:lnTo>
                                        <a:lnTo>
                                          <a:pt x="44" y="118"/>
                                        </a:lnTo>
                                        <a:lnTo>
                                          <a:pt x="13" y="53"/>
                                        </a:lnTo>
                                        <a:lnTo>
                                          <a:pt x="11" y="42"/>
                                        </a:lnTo>
                                        <a:lnTo>
                                          <a:pt x="0" y="0"/>
                                        </a:lnTo>
                                        <a:close/>
                                      </a:path>
                                    </a:pathLst>
                                  </a:custGeom>
                                  <a:solidFill>
                                    <a:schemeClr val="tx2"/>
                                  </a:solidFill>
                                  <a:ln w="0">
                                    <a:solidFill>
                                      <a:schemeClr val="tx2"/>
                                    </a:solidFill>
                                    <a:prstDash val="solid"/>
                                    <a:round/>
                                    <a:headEnd/>
                                    <a:tailEnd/>
                                  </a:ln>
                                </wps:spPr>
                                <wps:bodyPr vert="horz" wrap="square" lIns="91440" tIns="45720" rIns="91440" bIns="45720" numCol="1" anchor="t" anchorCtr="0" compatLnSpc="1">
                                  <a:prstTxWarp prst="textNoShape">
                                    <a:avLst/>
                                  </a:prstTxWarp>
                                </wps:bodyPr>
                              </wps:wsp>
                            </wpg:grpSp>
                            <wpg:grpSp>
                              <wpg:cNvPr id="7" name="Group 7"/>
                              <wpg:cNvGrpSpPr>
                                <a:grpSpLocks noChangeAspect="1"/>
                              </wpg:cNvGrpSpPr>
                              <wpg:grpSpPr>
                                <a:xfrm>
                                  <a:off x="80645" y="4826972"/>
                                  <a:ext cx="1306273" cy="2505863"/>
                                  <a:chOff x="80645" y="4649964"/>
                                  <a:chExt cx="874712" cy="1677988"/>
                                </a:xfrm>
                              </wpg:grpSpPr>
                              <wps:wsp>
                                <wps:cNvPr id="8" name="Freeform 8"/>
                                <wps:cNvSpPr>
                                  <a:spLocks/>
                                </wps:cNvSpPr>
                                <wps:spPr bwMode="auto">
                                  <a:xfrm>
                                    <a:off x="118745" y="5189714"/>
                                    <a:ext cx="198438" cy="714375"/>
                                  </a:xfrm>
                                  <a:custGeom>
                                    <a:avLst/>
                                    <a:gdLst>
                                      <a:gd name="T0" fmla="*/ 0 w 125"/>
                                      <a:gd name="T1" fmla="*/ 0 h 450"/>
                                      <a:gd name="T2" fmla="*/ 41 w 125"/>
                                      <a:gd name="T3" fmla="*/ 155 h 450"/>
                                      <a:gd name="T4" fmla="*/ 86 w 125"/>
                                      <a:gd name="T5" fmla="*/ 309 h 450"/>
                                      <a:gd name="T6" fmla="*/ 125 w 125"/>
                                      <a:gd name="T7" fmla="*/ 425 h 450"/>
                                      <a:gd name="T8" fmla="*/ 125 w 125"/>
                                      <a:gd name="T9" fmla="*/ 450 h 450"/>
                                      <a:gd name="T10" fmla="*/ 79 w 125"/>
                                      <a:gd name="T11" fmla="*/ 311 h 450"/>
                                      <a:gd name="T12" fmla="*/ 41 w 125"/>
                                      <a:gd name="T13" fmla="*/ 183 h 450"/>
                                      <a:gd name="T14" fmla="*/ 7 w 125"/>
                                      <a:gd name="T15" fmla="*/ 54 h 450"/>
                                      <a:gd name="T16" fmla="*/ 0 w 125"/>
                                      <a:gd name="T17" fmla="*/ 0 h 450"/>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125" h="450">
                                        <a:moveTo>
                                          <a:pt x="0" y="0"/>
                                        </a:moveTo>
                                        <a:lnTo>
                                          <a:pt x="41" y="155"/>
                                        </a:lnTo>
                                        <a:lnTo>
                                          <a:pt x="86" y="309"/>
                                        </a:lnTo>
                                        <a:lnTo>
                                          <a:pt x="125" y="425"/>
                                        </a:lnTo>
                                        <a:lnTo>
                                          <a:pt x="125" y="450"/>
                                        </a:lnTo>
                                        <a:lnTo>
                                          <a:pt x="79" y="311"/>
                                        </a:lnTo>
                                        <a:lnTo>
                                          <a:pt x="41" y="183"/>
                                        </a:lnTo>
                                        <a:lnTo>
                                          <a:pt x="7" y="5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9" name="Freeform 9"/>
                                <wps:cNvSpPr>
                                  <a:spLocks/>
                                </wps:cNvSpPr>
                                <wps:spPr bwMode="auto">
                                  <a:xfrm>
                                    <a:off x="328295" y="5891389"/>
                                    <a:ext cx="187325" cy="436563"/>
                                  </a:xfrm>
                                  <a:custGeom>
                                    <a:avLst/>
                                    <a:gdLst>
                                      <a:gd name="T0" fmla="*/ 0 w 118"/>
                                      <a:gd name="T1" fmla="*/ 0 h 275"/>
                                      <a:gd name="T2" fmla="*/ 8 w 118"/>
                                      <a:gd name="T3" fmla="*/ 20 h 275"/>
                                      <a:gd name="T4" fmla="*/ 37 w 118"/>
                                      <a:gd name="T5" fmla="*/ 96 h 275"/>
                                      <a:gd name="T6" fmla="*/ 69 w 118"/>
                                      <a:gd name="T7" fmla="*/ 170 h 275"/>
                                      <a:gd name="T8" fmla="*/ 118 w 118"/>
                                      <a:gd name="T9" fmla="*/ 275 h 275"/>
                                      <a:gd name="T10" fmla="*/ 109 w 118"/>
                                      <a:gd name="T11" fmla="*/ 275 h 275"/>
                                      <a:gd name="T12" fmla="*/ 61 w 118"/>
                                      <a:gd name="T13" fmla="*/ 174 h 275"/>
                                      <a:gd name="T14" fmla="*/ 30 w 118"/>
                                      <a:gd name="T15" fmla="*/ 100 h 275"/>
                                      <a:gd name="T16" fmla="*/ 0 w 118"/>
                                      <a:gd name="T17" fmla="*/ 26 h 275"/>
                                      <a:gd name="T18" fmla="*/ 0 w 118"/>
                                      <a:gd name="T19" fmla="*/ 0 h 275"/>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Lst>
                                    <a:rect l="0" t="0" r="r" b="b"/>
                                    <a:pathLst>
                                      <a:path w="118" h="275">
                                        <a:moveTo>
                                          <a:pt x="0" y="0"/>
                                        </a:moveTo>
                                        <a:lnTo>
                                          <a:pt x="8" y="20"/>
                                        </a:lnTo>
                                        <a:lnTo>
                                          <a:pt x="37" y="96"/>
                                        </a:lnTo>
                                        <a:lnTo>
                                          <a:pt x="69" y="170"/>
                                        </a:lnTo>
                                        <a:lnTo>
                                          <a:pt x="118" y="275"/>
                                        </a:lnTo>
                                        <a:lnTo>
                                          <a:pt x="109" y="275"/>
                                        </a:lnTo>
                                        <a:lnTo>
                                          <a:pt x="61" y="174"/>
                                        </a:lnTo>
                                        <a:lnTo>
                                          <a:pt x="30" y="100"/>
                                        </a:lnTo>
                                        <a:lnTo>
                                          <a:pt x="0" y="2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0" name="Freeform 10"/>
                                <wps:cNvSpPr>
                                  <a:spLocks/>
                                </wps:cNvSpPr>
                                <wps:spPr bwMode="auto">
                                  <a:xfrm>
                                    <a:off x="80645" y="5010327"/>
                                    <a:ext cx="31750" cy="192088"/>
                                  </a:xfrm>
                                  <a:custGeom>
                                    <a:avLst/>
                                    <a:gdLst>
                                      <a:gd name="T0" fmla="*/ 0 w 20"/>
                                      <a:gd name="T1" fmla="*/ 0 h 121"/>
                                      <a:gd name="T2" fmla="*/ 16 w 20"/>
                                      <a:gd name="T3" fmla="*/ 72 h 121"/>
                                      <a:gd name="T4" fmla="*/ 20 w 20"/>
                                      <a:gd name="T5" fmla="*/ 121 h 121"/>
                                      <a:gd name="T6" fmla="*/ 18 w 20"/>
                                      <a:gd name="T7" fmla="*/ 112 h 121"/>
                                      <a:gd name="T8" fmla="*/ 0 w 20"/>
                                      <a:gd name="T9" fmla="*/ 31 h 121"/>
                                      <a:gd name="T10" fmla="*/ 0 w 20"/>
                                      <a:gd name="T11" fmla="*/ 0 h 121"/>
                                    </a:gdLst>
                                    <a:ahLst/>
                                    <a:cxnLst>
                                      <a:cxn ang="0">
                                        <a:pos x="T0" y="T1"/>
                                      </a:cxn>
                                      <a:cxn ang="0">
                                        <a:pos x="T2" y="T3"/>
                                      </a:cxn>
                                      <a:cxn ang="0">
                                        <a:pos x="T4" y="T5"/>
                                      </a:cxn>
                                      <a:cxn ang="0">
                                        <a:pos x="T6" y="T7"/>
                                      </a:cxn>
                                      <a:cxn ang="0">
                                        <a:pos x="T8" y="T9"/>
                                      </a:cxn>
                                      <a:cxn ang="0">
                                        <a:pos x="T10" y="T11"/>
                                      </a:cxn>
                                    </a:cxnLst>
                                    <a:rect l="0" t="0" r="r" b="b"/>
                                    <a:pathLst>
                                      <a:path w="20" h="121">
                                        <a:moveTo>
                                          <a:pt x="0" y="0"/>
                                        </a:moveTo>
                                        <a:lnTo>
                                          <a:pt x="16" y="72"/>
                                        </a:lnTo>
                                        <a:lnTo>
                                          <a:pt x="20" y="121"/>
                                        </a:lnTo>
                                        <a:lnTo>
                                          <a:pt x="18" y="112"/>
                                        </a:lnTo>
                                        <a:lnTo>
                                          <a:pt x="0" y="31"/>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2" name="Freeform 12"/>
                                <wps:cNvSpPr>
                                  <a:spLocks/>
                                </wps:cNvSpPr>
                                <wps:spPr bwMode="auto">
                                  <a:xfrm>
                                    <a:off x="112395" y="5202414"/>
                                    <a:ext cx="250825" cy="1020763"/>
                                  </a:xfrm>
                                  <a:custGeom>
                                    <a:avLst/>
                                    <a:gdLst>
                                      <a:gd name="T0" fmla="*/ 0 w 158"/>
                                      <a:gd name="T1" fmla="*/ 0 h 643"/>
                                      <a:gd name="T2" fmla="*/ 11 w 158"/>
                                      <a:gd name="T3" fmla="*/ 46 h 643"/>
                                      <a:gd name="T4" fmla="*/ 22 w 158"/>
                                      <a:gd name="T5" fmla="*/ 129 h 643"/>
                                      <a:gd name="T6" fmla="*/ 36 w 158"/>
                                      <a:gd name="T7" fmla="*/ 211 h 643"/>
                                      <a:gd name="T8" fmla="*/ 55 w 158"/>
                                      <a:gd name="T9" fmla="*/ 301 h 643"/>
                                      <a:gd name="T10" fmla="*/ 76 w 158"/>
                                      <a:gd name="T11" fmla="*/ 389 h 643"/>
                                      <a:gd name="T12" fmla="*/ 103 w 158"/>
                                      <a:gd name="T13" fmla="*/ 476 h 643"/>
                                      <a:gd name="T14" fmla="*/ 123 w 158"/>
                                      <a:gd name="T15" fmla="*/ 533 h 643"/>
                                      <a:gd name="T16" fmla="*/ 144 w 158"/>
                                      <a:gd name="T17" fmla="*/ 588 h 643"/>
                                      <a:gd name="T18" fmla="*/ 155 w 158"/>
                                      <a:gd name="T19" fmla="*/ 632 h 643"/>
                                      <a:gd name="T20" fmla="*/ 158 w 158"/>
                                      <a:gd name="T21" fmla="*/ 643 h 643"/>
                                      <a:gd name="T22" fmla="*/ 142 w 158"/>
                                      <a:gd name="T23" fmla="*/ 608 h 643"/>
                                      <a:gd name="T24" fmla="*/ 118 w 158"/>
                                      <a:gd name="T25" fmla="*/ 544 h 643"/>
                                      <a:gd name="T26" fmla="*/ 95 w 158"/>
                                      <a:gd name="T27" fmla="*/ 478 h 643"/>
                                      <a:gd name="T28" fmla="*/ 69 w 158"/>
                                      <a:gd name="T29" fmla="*/ 391 h 643"/>
                                      <a:gd name="T30" fmla="*/ 47 w 158"/>
                                      <a:gd name="T31" fmla="*/ 302 h 643"/>
                                      <a:gd name="T32" fmla="*/ 29 w 158"/>
                                      <a:gd name="T33" fmla="*/ 212 h 643"/>
                                      <a:gd name="T34" fmla="*/ 13 w 158"/>
                                      <a:gd name="T35" fmla="*/ 107 h 643"/>
                                      <a:gd name="T36" fmla="*/ 0 w 158"/>
                                      <a:gd name="T37" fmla="*/ 0 h 643"/>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Lst>
                                    <a:rect l="0" t="0" r="r" b="b"/>
                                    <a:pathLst>
                                      <a:path w="158" h="643">
                                        <a:moveTo>
                                          <a:pt x="0" y="0"/>
                                        </a:moveTo>
                                        <a:lnTo>
                                          <a:pt x="11" y="46"/>
                                        </a:lnTo>
                                        <a:lnTo>
                                          <a:pt x="22" y="129"/>
                                        </a:lnTo>
                                        <a:lnTo>
                                          <a:pt x="36" y="211"/>
                                        </a:lnTo>
                                        <a:lnTo>
                                          <a:pt x="55" y="301"/>
                                        </a:lnTo>
                                        <a:lnTo>
                                          <a:pt x="76" y="389"/>
                                        </a:lnTo>
                                        <a:lnTo>
                                          <a:pt x="103" y="476"/>
                                        </a:lnTo>
                                        <a:lnTo>
                                          <a:pt x="123" y="533"/>
                                        </a:lnTo>
                                        <a:lnTo>
                                          <a:pt x="144" y="588"/>
                                        </a:lnTo>
                                        <a:lnTo>
                                          <a:pt x="155" y="632"/>
                                        </a:lnTo>
                                        <a:lnTo>
                                          <a:pt x="158" y="643"/>
                                        </a:lnTo>
                                        <a:lnTo>
                                          <a:pt x="142" y="608"/>
                                        </a:lnTo>
                                        <a:lnTo>
                                          <a:pt x="118" y="544"/>
                                        </a:lnTo>
                                        <a:lnTo>
                                          <a:pt x="95" y="478"/>
                                        </a:lnTo>
                                        <a:lnTo>
                                          <a:pt x="69" y="391"/>
                                        </a:lnTo>
                                        <a:lnTo>
                                          <a:pt x="47" y="302"/>
                                        </a:lnTo>
                                        <a:lnTo>
                                          <a:pt x="29" y="212"/>
                                        </a:lnTo>
                                        <a:lnTo>
                                          <a:pt x="13" y="107"/>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3" name="Freeform 13"/>
                                <wps:cNvSpPr>
                                  <a:spLocks/>
                                </wps:cNvSpPr>
                                <wps:spPr bwMode="auto">
                                  <a:xfrm>
                                    <a:off x="375920" y="6215239"/>
                                    <a:ext cx="52388" cy="112713"/>
                                  </a:xfrm>
                                  <a:custGeom>
                                    <a:avLst/>
                                    <a:gdLst>
                                      <a:gd name="T0" fmla="*/ 0 w 33"/>
                                      <a:gd name="T1" fmla="*/ 0 h 71"/>
                                      <a:gd name="T2" fmla="*/ 33 w 33"/>
                                      <a:gd name="T3" fmla="*/ 71 h 71"/>
                                      <a:gd name="T4" fmla="*/ 24 w 33"/>
                                      <a:gd name="T5" fmla="*/ 71 h 71"/>
                                      <a:gd name="T6" fmla="*/ 11 w 33"/>
                                      <a:gd name="T7" fmla="*/ 36 h 71"/>
                                      <a:gd name="T8" fmla="*/ 0 w 33"/>
                                      <a:gd name="T9" fmla="*/ 0 h 71"/>
                                    </a:gdLst>
                                    <a:ahLst/>
                                    <a:cxnLst>
                                      <a:cxn ang="0">
                                        <a:pos x="T0" y="T1"/>
                                      </a:cxn>
                                      <a:cxn ang="0">
                                        <a:pos x="T2" y="T3"/>
                                      </a:cxn>
                                      <a:cxn ang="0">
                                        <a:pos x="T4" y="T5"/>
                                      </a:cxn>
                                      <a:cxn ang="0">
                                        <a:pos x="T6" y="T7"/>
                                      </a:cxn>
                                      <a:cxn ang="0">
                                        <a:pos x="T8" y="T9"/>
                                      </a:cxn>
                                    </a:cxnLst>
                                    <a:rect l="0" t="0" r="r" b="b"/>
                                    <a:pathLst>
                                      <a:path w="33" h="71">
                                        <a:moveTo>
                                          <a:pt x="0" y="0"/>
                                        </a:moveTo>
                                        <a:lnTo>
                                          <a:pt x="33" y="71"/>
                                        </a:lnTo>
                                        <a:lnTo>
                                          <a:pt x="24" y="71"/>
                                        </a:lnTo>
                                        <a:lnTo>
                                          <a:pt x="11" y="3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4" name="Freeform 14"/>
                                <wps:cNvSpPr>
                                  <a:spLocks/>
                                </wps:cNvSpPr>
                                <wps:spPr bwMode="auto">
                                  <a:xfrm>
                                    <a:off x="106045" y="5124627"/>
                                    <a:ext cx="23813" cy="150813"/>
                                  </a:xfrm>
                                  <a:custGeom>
                                    <a:avLst/>
                                    <a:gdLst>
                                      <a:gd name="T0" fmla="*/ 0 w 15"/>
                                      <a:gd name="T1" fmla="*/ 0 h 95"/>
                                      <a:gd name="T2" fmla="*/ 8 w 15"/>
                                      <a:gd name="T3" fmla="*/ 37 h 95"/>
                                      <a:gd name="T4" fmla="*/ 8 w 15"/>
                                      <a:gd name="T5" fmla="*/ 41 h 95"/>
                                      <a:gd name="T6" fmla="*/ 15 w 15"/>
                                      <a:gd name="T7" fmla="*/ 95 h 95"/>
                                      <a:gd name="T8" fmla="*/ 4 w 15"/>
                                      <a:gd name="T9" fmla="*/ 49 h 95"/>
                                      <a:gd name="T10" fmla="*/ 0 w 15"/>
                                      <a:gd name="T11" fmla="*/ 0 h 95"/>
                                    </a:gdLst>
                                    <a:ahLst/>
                                    <a:cxnLst>
                                      <a:cxn ang="0">
                                        <a:pos x="T0" y="T1"/>
                                      </a:cxn>
                                      <a:cxn ang="0">
                                        <a:pos x="T2" y="T3"/>
                                      </a:cxn>
                                      <a:cxn ang="0">
                                        <a:pos x="T4" y="T5"/>
                                      </a:cxn>
                                      <a:cxn ang="0">
                                        <a:pos x="T6" y="T7"/>
                                      </a:cxn>
                                      <a:cxn ang="0">
                                        <a:pos x="T8" y="T9"/>
                                      </a:cxn>
                                      <a:cxn ang="0">
                                        <a:pos x="T10" y="T11"/>
                                      </a:cxn>
                                    </a:cxnLst>
                                    <a:rect l="0" t="0" r="r" b="b"/>
                                    <a:pathLst>
                                      <a:path w="15" h="95">
                                        <a:moveTo>
                                          <a:pt x="0" y="0"/>
                                        </a:moveTo>
                                        <a:lnTo>
                                          <a:pt x="8" y="37"/>
                                        </a:lnTo>
                                        <a:lnTo>
                                          <a:pt x="8" y="41"/>
                                        </a:lnTo>
                                        <a:lnTo>
                                          <a:pt x="15" y="95"/>
                                        </a:lnTo>
                                        <a:lnTo>
                                          <a:pt x="4" y="49"/>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5" name="Freeform 15"/>
                                <wps:cNvSpPr>
                                  <a:spLocks/>
                                </wps:cNvSpPr>
                                <wps:spPr bwMode="auto">
                                  <a:xfrm>
                                    <a:off x="317182" y="4649964"/>
                                    <a:ext cx="638175" cy="1241425"/>
                                  </a:xfrm>
                                  <a:custGeom>
                                    <a:avLst/>
                                    <a:gdLst>
                                      <a:gd name="T0" fmla="*/ 402 w 402"/>
                                      <a:gd name="T1" fmla="*/ 0 h 782"/>
                                      <a:gd name="T2" fmla="*/ 402 w 402"/>
                                      <a:gd name="T3" fmla="*/ 1 h 782"/>
                                      <a:gd name="T4" fmla="*/ 363 w 402"/>
                                      <a:gd name="T5" fmla="*/ 39 h 782"/>
                                      <a:gd name="T6" fmla="*/ 325 w 402"/>
                                      <a:gd name="T7" fmla="*/ 79 h 782"/>
                                      <a:gd name="T8" fmla="*/ 290 w 402"/>
                                      <a:gd name="T9" fmla="*/ 121 h 782"/>
                                      <a:gd name="T10" fmla="*/ 255 w 402"/>
                                      <a:gd name="T11" fmla="*/ 164 h 782"/>
                                      <a:gd name="T12" fmla="*/ 211 w 402"/>
                                      <a:gd name="T13" fmla="*/ 222 h 782"/>
                                      <a:gd name="T14" fmla="*/ 171 w 402"/>
                                      <a:gd name="T15" fmla="*/ 284 h 782"/>
                                      <a:gd name="T16" fmla="*/ 133 w 402"/>
                                      <a:gd name="T17" fmla="*/ 346 h 782"/>
                                      <a:gd name="T18" fmla="*/ 100 w 402"/>
                                      <a:gd name="T19" fmla="*/ 411 h 782"/>
                                      <a:gd name="T20" fmla="*/ 71 w 402"/>
                                      <a:gd name="T21" fmla="*/ 478 h 782"/>
                                      <a:gd name="T22" fmla="*/ 45 w 402"/>
                                      <a:gd name="T23" fmla="*/ 546 h 782"/>
                                      <a:gd name="T24" fmla="*/ 27 w 402"/>
                                      <a:gd name="T25" fmla="*/ 617 h 782"/>
                                      <a:gd name="T26" fmla="*/ 13 w 402"/>
                                      <a:gd name="T27" fmla="*/ 689 h 782"/>
                                      <a:gd name="T28" fmla="*/ 7 w 402"/>
                                      <a:gd name="T29" fmla="*/ 761 h 782"/>
                                      <a:gd name="T30" fmla="*/ 7 w 402"/>
                                      <a:gd name="T31" fmla="*/ 782 h 782"/>
                                      <a:gd name="T32" fmla="*/ 0 w 402"/>
                                      <a:gd name="T33" fmla="*/ 765 h 782"/>
                                      <a:gd name="T34" fmla="*/ 1 w 402"/>
                                      <a:gd name="T35" fmla="*/ 761 h 782"/>
                                      <a:gd name="T36" fmla="*/ 7 w 402"/>
                                      <a:gd name="T37" fmla="*/ 688 h 782"/>
                                      <a:gd name="T38" fmla="*/ 21 w 402"/>
                                      <a:gd name="T39" fmla="*/ 616 h 782"/>
                                      <a:gd name="T40" fmla="*/ 40 w 402"/>
                                      <a:gd name="T41" fmla="*/ 545 h 782"/>
                                      <a:gd name="T42" fmla="*/ 66 w 402"/>
                                      <a:gd name="T43" fmla="*/ 475 h 782"/>
                                      <a:gd name="T44" fmla="*/ 95 w 402"/>
                                      <a:gd name="T45" fmla="*/ 409 h 782"/>
                                      <a:gd name="T46" fmla="*/ 130 w 402"/>
                                      <a:gd name="T47" fmla="*/ 343 h 782"/>
                                      <a:gd name="T48" fmla="*/ 167 w 402"/>
                                      <a:gd name="T49" fmla="*/ 281 h 782"/>
                                      <a:gd name="T50" fmla="*/ 209 w 402"/>
                                      <a:gd name="T51" fmla="*/ 220 h 782"/>
                                      <a:gd name="T52" fmla="*/ 253 w 402"/>
                                      <a:gd name="T53" fmla="*/ 163 h 782"/>
                                      <a:gd name="T54" fmla="*/ 287 w 402"/>
                                      <a:gd name="T55" fmla="*/ 120 h 782"/>
                                      <a:gd name="T56" fmla="*/ 324 w 402"/>
                                      <a:gd name="T57" fmla="*/ 78 h 782"/>
                                      <a:gd name="T58" fmla="*/ 362 w 402"/>
                                      <a:gd name="T59" fmla="*/ 38 h 782"/>
                                      <a:gd name="T60" fmla="*/ 402 w 402"/>
                                      <a:gd name="T61" fmla="*/ 0 h 782"/>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 ang="0">
                                        <a:pos x="T24" y="T25"/>
                                      </a:cxn>
                                      <a:cxn ang="0">
                                        <a:pos x="T26" y="T27"/>
                                      </a:cxn>
                                      <a:cxn ang="0">
                                        <a:pos x="T28" y="T29"/>
                                      </a:cxn>
                                      <a:cxn ang="0">
                                        <a:pos x="T30" y="T31"/>
                                      </a:cxn>
                                      <a:cxn ang="0">
                                        <a:pos x="T32" y="T33"/>
                                      </a:cxn>
                                      <a:cxn ang="0">
                                        <a:pos x="T34" y="T35"/>
                                      </a:cxn>
                                      <a:cxn ang="0">
                                        <a:pos x="T36" y="T37"/>
                                      </a:cxn>
                                      <a:cxn ang="0">
                                        <a:pos x="T38" y="T39"/>
                                      </a:cxn>
                                      <a:cxn ang="0">
                                        <a:pos x="T40" y="T41"/>
                                      </a:cxn>
                                      <a:cxn ang="0">
                                        <a:pos x="T42" y="T43"/>
                                      </a:cxn>
                                      <a:cxn ang="0">
                                        <a:pos x="T44" y="T45"/>
                                      </a:cxn>
                                      <a:cxn ang="0">
                                        <a:pos x="T46" y="T47"/>
                                      </a:cxn>
                                      <a:cxn ang="0">
                                        <a:pos x="T48" y="T49"/>
                                      </a:cxn>
                                      <a:cxn ang="0">
                                        <a:pos x="T50" y="T51"/>
                                      </a:cxn>
                                      <a:cxn ang="0">
                                        <a:pos x="T52" y="T53"/>
                                      </a:cxn>
                                      <a:cxn ang="0">
                                        <a:pos x="T54" y="T55"/>
                                      </a:cxn>
                                      <a:cxn ang="0">
                                        <a:pos x="T56" y="T57"/>
                                      </a:cxn>
                                      <a:cxn ang="0">
                                        <a:pos x="T58" y="T59"/>
                                      </a:cxn>
                                      <a:cxn ang="0">
                                        <a:pos x="T60" y="T61"/>
                                      </a:cxn>
                                    </a:cxnLst>
                                    <a:rect l="0" t="0" r="r" b="b"/>
                                    <a:pathLst>
                                      <a:path w="402" h="782">
                                        <a:moveTo>
                                          <a:pt x="402" y="0"/>
                                        </a:moveTo>
                                        <a:lnTo>
                                          <a:pt x="402" y="1"/>
                                        </a:lnTo>
                                        <a:lnTo>
                                          <a:pt x="363" y="39"/>
                                        </a:lnTo>
                                        <a:lnTo>
                                          <a:pt x="325" y="79"/>
                                        </a:lnTo>
                                        <a:lnTo>
                                          <a:pt x="290" y="121"/>
                                        </a:lnTo>
                                        <a:lnTo>
                                          <a:pt x="255" y="164"/>
                                        </a:lnTo>
                                        <a:lnTo>
                                          <a:pt x="211" y="222"/>
                                        </a:lnTo>
                                        <a:lnTo>
                                          <a:pt x="171" y="284"/>
                                        </a:lnTo>
                                        <a:lnTo>
                                          <a:pt x="133" y="346"/>
                                        </a:lnTo>
                                        <a:lnTo>
                                          <a:pt x="100" y="411"/>
                                        </a:lnTo>
                                        <a:lnTo>
                                          <a:pt x="71" y="478"/>
                                        </a:lnTo>
                                        <a:lnTo>
                                          <a:pt x="45" y="546"/>
                                        </a:lnTo>
                                        <a:lnTo>
                                          <a:pt x="27" y="617"/>
                                        </a:lnTo>
                                        <a:lnTo>
                                          <a:pt x="13" y="689"/>
                                        </a:lnTo>
                                        <a:lnTo>
                                          <a:pt x="7" y="761"/>
                                        </a:lnTo>
                                        <a:lnTo>
                                          <a:pt x="7" y="782"/>
                                        </a:lnTo>
                                        <a:lnTo>
                                          <a:pt x="0" y="765"/>
                                        </a:lnTo>
                                        <a:lnTo>
                                          <a:pt x="1" y="761"/>
                                        </a:lnTo>
                                        <a:lnTo>
                                          <a:pt x="7" y="688"/>
                                        </a:lnTo>
                                        <a:lnTo>
                                          <a:pt x="21" y="616"/>
                                        </a:lnTo>
                                        <a:lnTo>
                                          <a:pt x="40" y="545"/>
                                        </a:lnTo>
                                        <a:lnTo>
                                          <a:pt x="66" y="475"/>
                                        </a:lnTo>
                                        <a:lnTo>
                                          <a:pt x="95" y="409"/>
                                        </a:lnTo>
                                        <a:lnTo>
                                          <a:pt x="130" y="343"/>
                                        </a:lnTo>
                                        <a:lnTo>
                                          <a:pt x="167" y="281"/>
                                        </a:lnTo>
                                        <a:lnTo>
                                          <a:pt x="209" y="220"/>
                                        </a:lnTo>
                                        <a:lnTo>
                                          <a:pt x="253" y="163"/>
                                        </a:lnTo>
                                        <a:lnTo>
                                          <a:pt x="287" y="120"/>
                                        </a:lnTo>
                                        <a:lnTo>
                                          <a:pt x="324" y="78"/>
                                        </a:lnTo>
                                        <a:lnTo>
                                          <a:pt x="362" y="38"/>
                                        </a:lnTo>
                                        <a:lnTo>
                                          <a:pt x="402"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6" name="Freeform 16"/>
                                <wps:cNvSpPr>
                                  <a:spLocks/>
                                </wps:cNvSpPr>
                                <wps:spPr bwMode="auto">
                                  <a:xfrm>
                                    <a:off x="317182" y="5904089"/>
                                    <a:ext cx="58738" cy="311150"/>
                                  </a:xfrm>
                                  <a:custGeom>
                                    <a:avLst/>
                                    <a:gdLst>
                                      <a:gd name="T0" fmla="*/ 0 w 37"/>
                                      <a:gd name="T1" fmla="*/ 0 h 196"/>
                                      <a:gd name="T2" fmla="*/ 6 w 37"/>
                                      <a:gd name="T3" fmla="*/ 15 h 196"/>
                                      <a:gd name="T4" fmla="*/ 7 w 37"/>
                                      <a:gd name="T5" fmla="*/ 18 h 196"/>
                                      <a:gd name="T6" fmla="*/ 12 w 37"/>
                                      <a:gd name="T7" fmla="*/ 80 h 196"/>
                                      <a:gd name="T8" fmla="*/ 21 w 37"/>
                                      <a:gd name="T9" fmla="*/ 134 h 196"/>
                                      <a:gd name="T10" fmla="*/ 33 w 37"/>
                                      <a:gd name="T11" fmla="*/ 188 h 196"/>
                                      <a:gd name="T12" fmla="*/ 37 w 37"/>
                                      <a:gd name="T13" fmla="*/ 196 h 196"/>
                                      <a:gd name="T14" fmla="*/ 22 w 37"/>
                                      <a:gd name="T15" fmla="*/ 162 h 196"/>
                                      <a:gd name="T16" fmla="*/ 15 w 37"/>
                                      <a:gd name="T17" fmla="*/ 146 h 196"/>
                                      <a:gd name="T18" fmla="*/ 5 w 37"/>
                                      <a:gd name="T19" fmla="*/ 81 h 196"/>
                                      <a:gd name="T20" fmla="*/ 1 w 37"/>
                                      <a:gd name="T21" fmla="*/ 40 h 196"/>
                                      <a:gd name="T22" fmla="*/ 0 w 37"/>
                                      <a:gd name="T23" fmla="*/ 0 h 196"/>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 ang="0">
                                        <a:pos x="T18" y="T19"/>
                                      </a:cxn>
                                      <a:cxn ang="0">
                                        <a:pos x="T20" y="T21"/>
                                      </a:cxn>
                                      <a:cxn ang="0">
                                        <a:pos x="T22" y="T23"/>
                                      </a:cxn>
                                    </a:cxnLst>
                                    <a:rect l="0" t="0" r="r" b="b"/>
                                    <a:pathLst>
                                      <a:path w="37" h="196">
                                        <a:moveTo>
                                          <a:pt x="0" y="0"/>
                                        </a:moveTo>
                                        <a:lnTo>
                                          <a:pt x="6" y="15"/>
                                        </a:lnTo>
                                        <a:lnTo>
                                          <a:pt x="7" y="18"/>
                                        </a:lnTo>
                                        <a:lnTo>
                                          <a:pt x="12" y="80"/>
                                        </a:lnTo>
                                        <a:lnTo>
                                          <a:pt x="21" y="134"/>
                                        </a:lnTo>
                                        <a:lnTo>
                                          <a:pt x="33" y="188"/>
                                        </a:lnTo>
                                        <a:lnTo>
                                          <a:pt x="37" y="196"/>
                                        </a:lnTo>
                                        <a:lnTo>
                                          <a:pt x="22" y="162"/>
                                        </a:lnTo>
                                        <a:lnTo>
                                          <a:pt x="15" y="146"/>
                                        </a:lnTo>
                                        <a:lnTo>
                                          <a:pt x="5" y="81"/>
                                        </a:lnTo>
                                        <a:lnTo>
                                          <a:pt x="1" y="40"/>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7" name="Freeform 17"/>
                                <wps:cNvSpPr>
                                  <a:spLocks/>
                                </wps:cNvSpPr>
                                <wps:spPr bwMode="auto">
                                  <a:xfrm>
                                    <a:off x="363220" y="6223177"/>
                                    <a:ext cx="49213" cy="104775"/>
                                  </a:xfrm>
                                  <a:custGeom>
                                    <a:avLst/>
                                    <a:gdLst>
                                      <a:gd name="T0" fmla="*/ 0 w 31"/>
                                      <a:gd name="T1" fmla="*/ 0 h 66"/>
                                      <a:gd name="T2" fmla="*/ 31 w 31"/>
                                      <a:gd name="T3" fmla="*/ 66 h 66"/>
                                      <a:gd name="T4" fmla="*/ 24 w 31"/>
                                      <a:gd name="T5" fmla="*/ 66 h 66"/>
                                      <a:gd name="T6" fmla="*/ 0 w 31"/>
                                      <a:gd name="T7" fmla="*/ 0 h 66"/>
                                    </a:gdLst>
                                    <a:ahLst/>
                                    <a:cxnLst>
                                      <a:cxn ang="0">
                                        <a:pos x="T0" y="T1"/>
                                      </a:cxn>
                                      <a:cxn ang="0">
                                        <a:pos x="T2" y="T3"/>
                                      </a:cxn>
                                      <a:cxn ang="0">
                                        <a:pos x="T4" y="T5"/>
                                      </a:cxn>
                                      <a:cxn ang="0">
                                        <a:pos x="T6" y="T7"/>
                                      </a:cxn>
                                    </a:cxnLst>
                                    <a:rect l="0" t="0" r="r" b="b"/>
                                    <a:pathLst>
                                      <a:path w="31" h="66">
                                        <a:moveTo>
                                          <a:pt x="0" y="0"/>
                                        </a:moveTo>
                                        <a:lnTo>
                                          <a:pt x="31" y="66"/>
                                        </a:lnTo>
                                        <a:lnTo>
                                          <a:pt x="24" y="66"/>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8" name="Freeform 18"/>
                                <wps:cNvSpPr>
                                  <a:spLocks/>
                                </wps:cNvSpPr>
                                <wps:spPr bwMode="auto">
                                  <a:xfrm>
                                    <a:off x="317182" y="5864402"/>
                                    <a:ext cx="11113" cy="68263"/>
                                  </a:xfrm>
                                  <a:custGeom>
                                    <a:avLst/>
                                    <a:gdLst>
                                      <a:gd name="T0" fmla="*/ 0 w 7"/>
                                      <a:gd name="T1" fmla="*/ 0 h 43"/>
                                      <a:gd name="T2" fmla="*/ 7 w 7"/>
                                      <a:gd name="T3" fmla="*/ 17 h 43"/>
                                      <a:gd name="T4" fmla="*/ 7 w 7"/>
                                      <a:gd name="T5" fmla="*/ 43 h 43"/>
                                      <a:gd name="T6" fmla="*/ 6 w 7"/>
                                      <a:gd name="T7" fmla="*/ 40 h 43"/>
                                      <a:gd name="T8" fmla="*/ 0 w 7"/>
                                      <a:gd name="T9" fmla="*/ 25 h 43"/>
                                      <a:gd name="T10" fmla="*/ 0 w 7"/>
                                      <a:gd name="T11" fmla="*/ 0 h 43"/>
                                    </a:gdLst>
                                    <a:ahLst/>
                                    <a:cxnLst>
                                      <a:cxn ang="0">
                                        <a:pos x="T0" y="T1"/>
                                      </a:cxn>
                                      <a:cxn ang="0">
                                        <a:pos x="T2" y="T3"/>
                                      </a:cxn>
                                      <a:cxn ang="0">
                                        <a:pos x="T4" y="T5"/>
                                      </a:cxn>
                                      <a:cxn ang="0">
                                        <a:pos x="T6" y="T7"/>
                                      </a:cxn>
                                      <a:cxn ang="0">
                                        <a:pos x="T8" y="T9"/>
                                      </a:cxn>
                                      <a:cxn ang="0">
                                        <a:pos x="T10" y="T11"/>
                                      </a:cxn>
                                    </a:cxnLst>
                                    <a:rect l="0" t="0" r="r" b="b"/>
                                    <a:pathLst>
                                      <a:path w="7" h="43">
                                        <a:moveTo>
                                          <a:pt x="0" y="0"/>
                                        </a:moveTo>
                                        <a:lnTo>
                                          <a:pt x="7" y="17"/>
                                        </a:lnTo>
                                        <a:lnTo>
                                          <a:pt x="7" y="43"/>
                                        </a:lnTo>
                                        <a:lnTo>
                                          <a:pt x="6" y="40"/>
                                        </a:lnTo>
                                        <a:lnTo>
                                          <a:pt x="0" y="25"/>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s:wsp>
                                <wps:cNvPr id="19" name="Freeform 19"/>
                                <wps:cNvSpPr>
                                  <a:spLocks/>
                                </wps:cNvSpPr>
                                <wps:spPr bwMode="auto">
                                  <a:xfrm>
                                    <a:off x="340995" y="6135864"/>
                                    <a:ext cx="73025" cy="192088"/>
                                  </a:xfrm>
                                  <a:custGeom>
                                    <a:avLst/>
                                    <a:gdLst>
                                      <a:gd name="T0" fmla="*/ 0 w 46"/>
                                      <a:gd name="T1" fmla="*/ 0 h 121"/>
                                      <a:gd name="T2" fmla="*/ 7 w 46"/>
                                      <a:gd name="T3" fmla="*/ 16 h 121"/>
                                      <a:gd name="T4" fmla="*/ 22 w 46"/>
                                      <a:gd name="T5" fmla="*/ 50 h 121"/>
                                      <a:gd name="T6" fmla="*/ 33 w 46"/>
                                      <a:gd name="T7" fmla="*/ 86 h 121"/>
                                      <a:gd name="T8" fmla="*/ 46 w 46"/>
                                      <a:gd name="T9" fmla="*/ 121 h 121"/>
                                      <a:gd name="T10" fmla="*/ 45 w 46"/>
                                      <a:gd name="T11" fmla="*/ 121 h 121"/>
                                      <a:gd name="T12" fmla="*/ 14 w 46"/>
                                      <a:gd name="T13" fmla="*/ 55 h 121"/>
                                      <a:gd name="T14" fmla="*/ 11 w 46"/>
                                      <a:gd name="T15" fmla="*/ 44 h 121"/>
                                      <a:gd name="T16" fmla="*/ 0 w 46"/>
                                      <a:gd name="T17" fmla="*/ 0 h 121"/>
                                    </a:gdLst>
                                    <a:ahLst/>
                                    <a:cxnLst>
                                      <a:cxn ang="0">
                                        <a:pos x="T0" y="T1"/>
                                      </a:cxn>
                                      <a:cxn ang="0">
                                        <a:pos x="T2" y="T3"/>
                                      </a:cxn>
                                      <a:cxn ang="0">
                                        <a:pos x="T4" y="T5"/>
                                      </a:cxn>
                                      <a:cxn ang="0">
                                        <a:pos x="T6" y="T7"/>
                                      </a:cxn>
                                      <a:cxn ang="0">
                                        <a:pos x="T8" y="T9"/>
                                      </a:cxn>
                                      <a:cxn ang="0">
                                        <a:pos x="T10" y="T11"/>
                                      </a:cxn>
                                      <a:cxn ang="0">
                                        <a:pos x="T12" y="T13"/>
                                      </a:cxn>
                                      <a:cxn ang="0">
                                        <a:pos x="T14" y="T15"/>
                                      </a:cxn>
                                      <a:cxn ang="0">
                                        <a:pos x="T16" y="T17"/>
                                      </a:cxn>
                                    </a:cxnLst>
                                    <a:rect l="0" t="0" r="r" b="b"/>
                                    <a:pathLst>
                                      <a:path w="46" h="121">
                                        <a:moveTo>
                                          <a:pt x="0" y="0"/>
                                        </a:moveTo>
                                        <a:lnTo>
                                          <a:pt x="7" y="16"/>
                                        </a:lnTo>
                                        <a:lnTo>
                                          <a:pt x="22" y="50"/>
                                        </a:lnTo>
                                        <a:lnTo>
                                          <a:pt x="33" y="86"/>
                                        </a:lnTo>
                                        <a:lnTo>
                                          <a:pt x="46" y="121"/>
                                        </a:lnTo>
                                        <a:lnTo>
                                          <a:pt x="45" y="121"/>
                                        </a:lnTo>
                                        <a:lnTo>
                                          <a:pt x="14" y="55"/>
                                        </a:lnTo>
                                        <a:lnTo>
                                          <a:pt x="11" y="44"/>
                                        </a:lnTo>
                                        <a:lnTo>
                                          <a:pt x="0" y="0"/>
                                        </a:lnTo>
                                        <a:close/>
                                      </a:path>
                                    </a:pathLst>
                                  </a:custGeom>
                                  <a:solidFill>
                                    <a:schemeClr val="tx2">
                                      <a:alpha val="20000"/>
                                    </a:schemeClr>
                                  </a:solidFill>
                                  <a:ln w="0">
                                    <a:solidFill>
                                      <a:schemeClr val="tx2">
                                        <a:alpha val="20000"/>
                                      </a:schemeClr>
                                    </a:solidFill>
                                    <a:prstDash val="solid"/>
                                    <a:round/>
                                    <a:headEnd/>
                                    <a:tailEnd/>
                                  </a:ln>
                                </wps:spPr>
                                <wps:bodyPr vert="horz" wrap="square" lIns="91440" tIns="45720" rIns="91440" bIns="45720" numCol="1" anchor="t" anchorCtr="0" compatLnSpc="1">
                                  <a:prstTxWarp prst="textNoShape">
                                    <a:avLst/>
                                  </a:prstTxWarp>
                                </wps:bodyPr>
                              </wps:wsp>
                            </wpg:grpSp>
                          </wpg:grpSp>
                        </wpg:wgp>
                      </a:graphicData>
                    </a:graphic>
                    <wp14:sizeRelH relativeFrom="page">
                      <wp14:pctWidth>33000</wp14:pctWidth>
                    </wp14:sizeRelH>
                    <wp14:sizeRelV relativeFrom="page">
                      <wp14:pctHeight>95000</wp14:pctHeight>
                    </wp14:sizeRelV>
                  </wp:anchor>
                </w:drawing>
              </mc:Choice>
              <mc:Fallback>
                <w:pict>
                  <v:group w14:anchorId="47734F99" id="Group 1" o:spid="_x0000_s1026" style="position:absolute;left:0;text-align:left;margin-left:0;margin-top:0;width:172.8pt;height:718.55pt;z-index:-251658240;mso-width-percent:330;mso-height-percent:950;mso-left-percent:40;mso-position-horizontal-relative:page;mso-position-vertical:center;mso-position-vertical-relative:page;mso-width-percent:330;mso-height-percent:950;mso-left-percent:40" coordsize="21945,91257"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">
                    <v:rect id="Rectangle 3" o:spid="_x0000_s1027" style="position:absolute;width:1945;height:91257;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" fillcolor="#0e2841 [3215]" stroked="f" strokeweight="1pt"/>
                    <v:shapetype id="_x0000_t15" coordsize="21600,21600" o:spt="15" adj="16200" path="m@0,l,,,21600@0,21600,21600,10800xe">
                      <v:stroke joinstyle="miter"/>
                      <v:formulas>
                        <v:f eqn="val #0"/>
                        <v:f eqn="prod #0 1 2"/>
                      </v:formulas>
                      <v:path gradientshapeok="t" o:connecttype="custom" o:connectlocs="@1,0;0,10800;@1,21600;21600,10800" o:connectangles="270,180,90,0" textboxrect="0,0,10800,21600;0,0,16200,21600;0,0,21600,21600"/>
                      <v:handles>
                        <v:h position="#0,topLeft" xrange="0,21600"/>
                      </v:handles>
                    </v:shapetype>
                    <v:shape id="Pentagon 4" o:spid="_x0000_s1028" type="#_x0000_t15" style="position:absolute;top:14668;width:21945;height:5521;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" adj="18883" fillcolor="#156082 [3204]" stroked="f" strokeweight="1pt">
                      <v:textbox inset=",0,14.4pt,0">
                        <w:txbxContent>
                          <w:sdt>
                            <w:sdtPr>
                              <w:rPr>
                                <w:color w:val="FFFFFF" w:themeColor="background1"/>
                                <w:sz w:val="28"/>
                                <w:szCs w:val="28"/>
                              </w:rPr>
                              <w:alias w:val="Date"/>
                              <w:tag w:val=""/>
                              <w:id w:val="-650599894"/>
                              <w:dataBinding w:prefixMappings="xmlns:ns0='http://schemas.microsoft.com/office/2006/coverPageProps' " w:xpath="/ns0:CoverPageProperties[1]/ns0:PublishDate[1]" w:storeItemID="{55AF091B-3C7A-41E3-B477-F2FDAA23CFDA}"/>
                              <w:date w:fullDate="2024-05-05T00:00:00Z">
                                <w:dateFormat w:val="M/d/yyyy"/>
                                <w:lid w:val="en-US"/>
                                <w:storeMappedDataAs w:val="dateTime"/>
                                <w:calendar w:val="gregorian"/>
                              </w:date>
                            </w:sdtPr>
                            <w:sdtEndPr/>
                            <w:sdtContent>
                              <w:p w14:paraId="306175E1" w14:textId="6331A64B" w:rsidR="001F51DA" w:rsidRDefault="003C3A8A">
                                <w:pPr>
                                  <w:pStyle w:val="NoSpacing"/>
                                  <w:jc w:val="right"/>
                                  <w:rPr>
                                    <w:color w:val="FFFFFF" w:themeColor="background1"/>
                                    <w:sz w:val="28"/>
                                    <w:szCs w:val="28"/>
                                  </w:rPr>
                                </w:pPr>
                                <w:r>
                                  <w:rPr>
                                    <w:color w:val="FFFFFF" w:themeColor="background1"/>
                                    <w:sz w:val="28"/>
                                    <w:szCs w:val="28"/>
                                  </w:rPr>
                                  <w:t>5/5/2024</w:t>
                                </w:r>
                              </w:p>
                            </w:sdtContent>
                          </w:sdt>
                        </w:txbxContent>
                      </v:textbox>
                    </v:shape>
                    <v:group id="Group 5" o:spid="_x0000_s1029" style="position:absolute;left:762;top:42100;width:20574;height:49103" coordorigin="806,42118" coordsize="13062,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">
                      <v:group id="Group 6" o:spid="_x0000_s1030" style="position:absolute;left:1410;top:42118;width:10478;height:31210" coordorigin="1410,42118" coordsize="10477,3121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">
                        <o:lock v:ext="edit" aspectratio="t"/>
                        <v:shape id="Freeform 20" o:spid="_x0000_s1031" style="position:absolute;left:3696;top:62168;width:1937;height:6985;visibility:visible;mso-wrap-style:square;v-text-anchor:top" coordsize="122,44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" path="m,l39,152,84,304r38,113l122,440,76,306,39,180,6,53,,xe" fillcolor="#0e2841 [3215]" strokecolor="#0e2841 [3215]" strokeweight="0">
                          <v:path arrowok="t" o:connecttype="custom" o:connectlocs="0,0;61913,241300;133350,482600;193675,661988;193675,698500;120650,485775;61913,285750;9525,84138;0,0" o:connectangles="0,0,0,0,0,0,0,0,0"/>
                        </v:shape>
                        <v:shape id="Freeform 21" o:spid="_x0000_s1032" style="position:absolute;left:5728;top:69058;width:1842;height:4270;visibility:visible;mso-wrap-style:square;v-text-anchor:top" coordsize="116,2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" path="m,l8,19,37,93r30,74l116,269r-8,l60,169,30,98,1,25,,xe" fillcolor="#0e2841 [3215]" strokecolor="#0e2841 [3215]" strokeweight="0">
                          <v:path arrowok="t" o:connecttype="custom" o:connectlocs="0,0;12700,30163;58738,147638;106363,265113;184150,427038;171450,427038;95250,268288;47625,155575;1588,39688;0,0" o:connectangles="0,0,0,0,0,0,0,0,0,0"/>
                        </v:shape>
                        <v:shape id="Freeform 22" o:spid="_x0000_s1033" style="position:absolute;left:1410;top:42118;width:2223;height:20193;visibility:visible;mso-wrap-style:square;v-text-anchor:top" coordsize="140,127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" path="m,l,,1,79r2,80l12,317,23,476,39,634,58,792,83,948r24,138l135,1223r5,49l138,1262,105,1106,77,949,53,792,35,634,20,476,9,317,2,159,,79,,xe" fillcolor="#0e2841 [3215]" strokecolor="#0e2841 [3215]" strokeweight="0">
                          <v:path arrowok="t" o:connecttype="custom" o:connectlocs="0,0;0,0;1588,125413;4763,252413;19050,503238;36513,755650;61913,1006475;92075,1257300;131763,1504950;169863,1724025;214313,1941513;222250,2019300;219075,2003425;166688,1755775;122238,1506538;84138,1257300;55563,1006475;31750,755650;14288,503238;3175,252413;0,125413;0,0" o:connectangles="0,0,0,0,0,0,0,0,0,0,0,0,0,0,0,0,0,0,0,0,0,0"/>
                        </v:shape>
                        <v:shape id="Freeform 23" o:spid="_x0000_s1034" style="position:absolute;left:3410;top:48611;width:715;height:13557;visibility:visible;mso-wrap-style:square;v-text-anchor:top" coordsize="45,85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" path="m45,r,l35,66r-9,67l14,267,6,401,3,534,6,669r8,134l18,854r,-3l9,814,8,803,1,669,,534,3,401,12,267,25,132,34,66,45,xe" fillcolor="#0e2841 [3215]" strokecolor="#0e2841 [3215]" strokeweight="0">
                          <v:path arrowok="t" o:connecttype="custom" o:connectlocs="71438,0;71438,0;55563,104775;41275,211138;22225,423863;9525,636588;4763,847725;9525,1062038;22225,1274763;28575,1355725;28575,1350963;14288,1292225;12700,1274763;1588,1062038;0,847725;4763,636588;19050,423863;39688,209550;53975,104775;71438,0" o:connectangles="0,0,0,0,0,0,0,0,0,0,0,0,0,0,0,0,0,0,0,0"/>
                        </v:shape>
                        <v:shape id="Freeform 24" o:spid="_x0000_s1035" style="position:absolute;left:3633;top:62311;width:2444;height:9985;visibility:visible;mso-wrap-style:square;v-text-anchor:top" coordsize="154,62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" path="m,l10,44r11,82l34,207r19,86l75,380r25,86l120,521r21,55l152,618r2,11l140,595,115,532,93,468,67,383,47,295,28,207,12,104,,xe" fillcolor="#0e2841 [3215]" strokecolor="#0e2841 [3215]" strokeweight="0">
                          <v:path arrowok="t" o:connecttype="custom" o:connectlocs="0,0;15875,69850;33338,200025;53975,328613;84138,465138;119063,603250;158750,739775;190500,827088;223838,914400;241300,981075;244475,998538;222250,944563;182563,844550;147638,742950;106363,608013;74613,468313;44450,328613;19050,165100;0,0" o:connectangles="0,0,0,0,0,0,0,0,0,0,0,0,0,0,0,0,0,0,0"/>
                        </v:shape>
                        <v:shape id="Freeform 25" o:spid="_x0000_s1036" style="position:absolute;left:6204;top:72233;width:524;height:1095;visibility:visible;mso-wrap-style:square;v-text-anchor:top" coordsize="33,6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" path="m,l33,69r-9,l12,35,,xe" fillcolor="#0e2841 [3215]" strokecolor="#0e2841 [3215]" strokeweight="0">
                          <v:path arrowok="t" o:connecttype="custom" o:connectlocs="0,0;52388,109538;38100,109538;19050,55563;0,0" o:connectangles="0,0,0,0,0"/>
                        </v:shape>
                        <v:shape id="Freeform 26" o:spid="_x0000_s1037" style="position:absolute;left:3553;top:61533;width:238;height:1476;visibility:visible;mso-wrap-style:square;v-text-anchor:top" coordsize="15,9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" path="m,l9,37r,3l15,93,5,49,,xe" fillcolor="#0e2841 [3215]" strokecolor="#0e2841 [3215]" strokeweight="0">
                          <v:path arrowok="t" o:connecttype="custom" o:connectlocs="0,0;14288,58738;14288,63500;23813,147638;7938,77788;0,0" o:connectangles="0,0,0,0,0,0"/>
                        </v:shape>
                        <v:shape id="Freeform 27" o:spid="_x0000_s1038" style="position:absolute;left:5633;top:56897;width:6255;height:12161;visibility:visible;mso-wrap-style:square;v-text-anchor:top" coordsize="394,7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" path="m394,r,l356,38,319,77r-35,40l249,160r-42,58l168,276r-37,63l98,402,69,467,45,535,26,604,14,673,7,746,6,766,,749r1,-5l7,673,21,603,40,533,65,466,94,400r33,-64l164,275r40,-60l248,158r34,-42l318,76,354,37,394,xe" fillcolor="#0e2841 [3215]" strokecolor="#0e2841 [3215]" strokeweight="0">
                          <v:path arrowok="t" o:connecttype="custom" o:connectlocs="625475,0;625475,0;565150,60325;506413,122238;450850,185738;395288,254000;328613,346075;266700,438150;207963,538163;155575,638175;109538,741363;71438,849313;41275,958850;22225,1068388;11113,1184275;9525,1216025;0,1189038;1588,1181100;11113,1068388;33338,957263;63500,846138;103188,739775;149225,635000;201613,533400;260350,436563;323850,341313;393700,250825;447675,184150;504825,120650;561975,58738;625475,0" o:connectangles="0,0,0,0,0,0,0,0,0,0,0,0,0,0,0,0,0,0,0,0,0,0,0,0,0,0,0,0,0,0,0"/>
                        </v:shape>
                        <v:shape id="Freeform 28" o:spid="_x0000_s1039" style="position:absolute;left:5633;top:69153;width:571;height:3080;visibility:visible;mso-wrap-style:square;v-text-anchor:top" coordsize="36,194"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" path="m,l6,16r1,3l11,80r9,52l33,185r3,9l21,161,15,145,5,81,1,41,,xe" fillcolor="#0e2841 [3215]" strokecolor="#0e2841 [3215]" strokeweight="0">
                          <v:path arrowok="t" o:connecttype="custom" o:connectlocs="0,0;9525,25400;11113,30163;17463,127000;31750,209550;52388,293688;57150,307975;33338,255588;23813,230188;7938,128588;1588,65088;0,0" o:connectangles="0,0,0,0,0,0,0,0,0,0,0,0"/>
                        </v:shape>
                        <v:shape id="Freeform 29" o:spid="_x0000_s1040" style="position:absolute;left:6077;top:72296;width:493;height:1032;visibility:visible;mso-wrap-style:square;v-text-anchor:top" coordsize="31,6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" path="m,l31,65r-8,l,xe" fillcolor="#0e2841 [3215]" strokecolor="#0e2841 [3215]" strokeweight="0">
                          <v:path arrowok="t" o:connecttype="custom" o:connectlocs="0,0;49213,103188;36513,103188;0,0" o:connectangles="0,0,0,0"/>
                        </v:shape>
                        <v:shape id="Freeform 30" o:spid="_x0000_s1041" style="position:absolute;left:5633;top:68788;width:111;height:666;visibility:visible;mso-wrap-style:square;v-text-anchor:top" coordsize="7,4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" path="m,l6,17,7,42,6,39,,23,,xe" fillcolor="#0e2841 [3215]" strokecolor="#0e2841 [3215]" strokeweight="0">
                          <v:path arrowok="t" o:connecttype="custom" o:connectlocs="0,0;9525,26988;11113,66675;9525,61913;0,36513;0,0" o:connectangles="0,0,0,0,0,0"/>
                        </v:shape>
                        <v:shape id="Freeform 31" o:spid="_x0000_s1042" style="position:absolute;left:5871;top:71455;width:714;height:1873;visibility:visible;mso-wrap-style:square;v-text-anchor:top" coordsize="45,1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" path="m,l6,16,21,49,33,84r12,34l44,118,13,53,11,42,,xe" fillcolor="#0e2841 [3215]" strokecolor="#0e2841 [3215]" strokeweight="0">
                          <v:path arrowok="t" o:connecttype="custom" o:connectlocs="0,0;9525,25400;33338,77788;52388,133350;71438,187325;69850,187325;20638,84138;17463,66675;0,0" o:connectangles="0,0,0,0,0,0,0,0,0"/>
                        </v:shape>
                      </v:group>
                      <v:group id="Group 7" o:spid="_x0000_s1043" style="position:absolute;left:806;top:48269;width:13063;height:25059" coordorigin="806,46499" coordsize="8747,16779"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">
                        <o:lock v:ext="edit" aspectratio="t"/>
                        <v:shape id="Freeform 8" o:spid="_x0000_s1044" style="position:absolute;left:1187;top:51897;width:1984;height:7143;visibility:visible;mso-wrap-style:square;v-text-anchor:top" coordsize="125,450"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" path="m,l41,155,86,309r39,116l125,450,79,311,41,183,7,54,,xe" fillcolor="#0e2841 [3215]" strokecolor="#0e2841 [3215]" strokeweight="0">
                          <v:fill opacity="13107f"/>
                          <v:stroke opacity="13107f"/>
                          <v:path arrowok="t" o:connecttype="custom" o:connectlocs="0,0;65088,246063;136525,490538;198438,674688;198438,714375;125413,493713;65088,290513;11113,85725;0,0" o:connectangles="0,0,0,0,0,0,0,0,0"/>
                        </v:shape>
                        <v:shape id="Freeform 9" o:spid="_x0000_s1045" style="position:absolute;left:3282;top:58913;width:1874;height:4366;visibility:visible;mso-wrap-style:square;v-text-anchor:top" coordsize="118,27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" path="m,l8,20,37,96r32,74l118,275r-9,l61,174,30,100,,26,,xe" fillcolor="#0e2841 [3215]" strokecolor="#0e2841 [3215]" strokeweight="0">
                          <v:fill opacity="13107f"/>
                          <v:stroke opacity="13107f"/>
                          <v:path arrowok="t" o:connecttype="custom" o:connectlocs="0,0;12700,31750;58738,152400;109538,269875;187325,436563;173038,436563;96838,276225;47625,158750;0,41275;0,0" o:connectangles="0,0,0,0,0,0,0,0,0,0"/>
                        </v:shape>
                        <v:shape id="Freeform 10" o:spid="_x0000_s1046" style="position:absolute;left:806;top:50103;width:317;height:1921;visibility:visible;mso-wrap-style:square;v-text-anchor:top" coordsize="20,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" path="m,l16,72r4,49l18,112,,31,,xe" fillcolor="#0e2841 [3215]" strokecolor="#0e2841 [3215]" strokeweight="0">
                          <v:fill opacity="13107f"/>
                          <v:stroke opacity="13107f"/>
                          <v:path arrowok="t" o:connecttype="custom" o:connectlocs="0,0;25400,114300;31750,192088;28575,177800;0,49213;0,0" o:connectangles="0,0,0,0,0,0"/>
                        </v:shape>
                        <v:shape id="Freeform 12" o:spid="_x0000_s1047" style="position:absolute;left:1123;top:52024;width:2509;height:10207;visibility:visible;mso-wrap-style:square;v-text-anchor:top" coordsize="158,6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" path="m,l11,46r11,83l36,211r19,90l76,389r27,87l123,533r21,55l155,632r3,11l142,608,118,544,95,478,69,391,47,302,29,212,13,107,,xe" fillcolor="#0e2841 [3215]" strokecolor="#0e2841 [3215]" strokeweight="0">
                          <v:fill opacity="13107f"/>
                          <v:stroke opacity="13107f"/>
                          <v:path arrowok="t" o:connecttype="custom" o:connectlocs="0,0;17463,73025;34925,204788;57150,334963;87313,477838;120650,617538;163513,755650;195263,846138;228600,933450;246063,1003300;250825,1020763;225425,965200;187325,863600;150813,758825;109538,620713;74613,479425;46038,336550;20638,169863;0,0" o:connectangles="0,0,0,0,0,0,0,0,0,0,0,0,0,0,0,0,0,0,0"/>
                        </v:shape>
                        <v:shape id="Freeform 13" o:spid="_x0000_s1048" style="position:absolute;left:3759;top:62152;width:524;height:1127;visibility:visible;mso-wrap-style:square;v-text-anchor:top" coordsize="33,7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" path="m,l33,71r-9,l11,36,,xe" fillcolor="#0e2841 [3215]" strokecolor="#0e2841 [3215]" strokeweight="0">
                          <v:fill opacity="13107f"/>
                          <v:stroke opacity="13107f"/>
                          <v:path arrowok="t" o:connecttype="custom" o:connectlocs="0,0;52388,112713;38100,112713;17463,57150;0,0" o:connectangles="0,0,0,0,0"/>
                        </v:shape>
                        <v:shape id="Freeform 14" o:spid="_x0000_s1049" style="position:absolute;left:1060;top:51246;width:238;height:1508;visibility:visible;mso-wrap-style:square;v-text-anchor:top" coordsize="15,9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" path="m,l8,37r,4l15,95,4,49,,xe" fillcolor="#0e2841 [3215]" strokecolor="#0e2841 [3215]" strokeweight="0">
                          <v:fill opacity="13107f"/>
                          <v:stroke opacity="13107f"/>
                          <v:path arrowok="t" o:connecttype="custom" o:connectlocs="0,0;12700,58738;12700,65088;23813,150813;6350,77788;0,0" o:connectangles="0,0,0,0,0,0"/>
                        </v:shape>
                        <v:shape id="Freeform 15" o:spid="_x0000_s1050" style="position:absolute;left:3171;top:46499;width:6382;height:12414;visibility:visible;mso-wrap-style:square;v-text-anchor:top" coordsize="402,782"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" path="m402,r,1l363,39,325,79r-35,42l255,164r-44,58l171,284r-38,62l100,411,71,478,45,546,27,617,13,689,7,761r,21l,765r1,-4l7,688,21,616,40,545,66,475,95,409r35,-66l167,281r42,-61l253,163r34,-43l324,78,362,38,402,xe" fillcolor="#0e2841 [3215]" strokecolor="#0e2841 [3215]" strokeweight="0">
                          <v:fill opacity="13107f"/>
                          <v:stroke opacity="13107f"/>
                          <v:path arrowok="t" o:connecttype="custom" o:connectlocs="638175,0;638175,1588;576263,61913;515938,125413;460375,192088;404813,260350;334963,352425;271463,450850;211138,549275;158750,652463;112713,758825;71438,866775;42863,979488;20638,1093788;11113,1208088;11113,1241425;0,1214438;1588,1208088;11113,1092200;33338,977900;63500,865188;104775,754063;150813,649288;206375,544513;265113,446088;331788,349250;401638,258763;455613,190500;514350,123825;574675,60325;638175,0" o:connectangles="0,0,0,0,0,0,0,0,0,0,0,0,0,0,0,0,0,0,0,0,0,0,0,0,0,0,0,0,0,0,0"/>
                        </v:shape>
                        <v:shape id="Freeform 16" o:spid="_x0000_s1051" style="position:absolute;left:3171;top:59040;width:588;height:3112;visibility:visible;mso-wrap-style:square;v-text-anchor:top" coordsize="37,19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" path="m,l6,15r1,3l12,80r9,54l33,188r4,8l22,162,15,146,5,81,1,40,,xe" fillcolor="#0e2841 [3215]" strokecolor="#0e2841 [3215]" strokeweight="0">
                          <v:fill opacity="13107f"/>
                          <v:stroke opacity="13107f"/>
                          <v:path arrowok="t" o:connecttype="custom" o:connectlocs="0,0;9525,23813;11113,28575;19050,127000;33338,212725;52388,298450;58738,311150;34925,257175;23813,231775;7938,128588;1588,63500;0,0" o:connectangles="0,0,0,0,0,0,0,0,0,0,0,0"/>
                        </v:shape>
                        <v:shape id="Freeform 17" o:spid="_x0000_s1052" style="position:absolute;left:3632;top:62231;width:492;height:1048;visibility:visible;mso-wrap-style:square;v-text-anchor:top" coordsize="31,6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" path="m,l31,66r-7,l,xe" fillcolor="#0e2841 [3215]" strokecolor="#0e2841 [3215]" strokeweight="0">
                          <v:fill opacity="13107f"/>
                          <v:stroke opacity="13107f"/>
                          <v:path arrowok="t" o:connecttype="custom" o:connectlocs="0,0;49213,104775;38100,104775;0,0" o:connectangles="0,0,0,0"/>
                        </v:shape>
                        <v:shape id="Freeform 18" o:spid="_x0000_s1053" style="position:absolute;left:3171;top:58644;width:111;height:682;visibility:visible;mso-wrap-style:square;v-text-anchor:top" coordsize="7,43"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" path="m,l7,17r,26l6,40,,25,,xe" fillcolor="#0e2841 [3215]" strokecolor="#0e2841 [3215]" strokeweight="0">
                          <v:fill opacity="13107f"/>
                          <v:stroke opacity="13107f"/>
                          <v:path arrowok="t" o:connecttype="custom" o:connectlocs="0,0;11113,26988;11113,68263;9525,63500;0,39688;0,0" o:connectangles="0,0,0,0,0,0"/>
                        </v:shape>
                        <v:shape id="Freeform 19" o:spid="_x0000_s1054" style="position:absolute;left:3409;top:61358;width:731;height:1921;visibility:visible;mso-wrap-style:square;v-text-anchor:top" coordsize="46,121"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" path="m,l7,16,22,50,33,86r13,35l45,121,14,55,11,44,,xe" fillcolor="#0e2841 [3215]" strokecolor="#0e2841 [3215]" strokeweight="0">
                          <v:fill opacity="13107f"/>
                          <v:stroke opacity="13107f"/>
                          <v:path arrowok="t" o:connecttype="custom" o:connectlocs="0,0;11113,25400;34925,79375;52388,136525;73025,192088;71438,192088;22225,87313;17463,69850;0,0" o:connectangles="0,0,0,0,0,0,0,0,0"/>
                        </v:shape>
                      </v:group>
                    </v:group>
                    <w10:wrap anchorx="page" anchory="page"/>
                  </v:group>
                </w:pict>
              </mc:Fallback>
            </mc:AlternateContent>
          </w:r>
          <w:r>
            <w:rPr>
              <w:noProof/>
            </w:rPr>
            <mc:AlternateContent>
              <mc:Choice Requires="wps">
                <w:drawing>
                  <wp:anchor distT="0" distB="0" distL="114300" distR="114300" simplePos="0" relativeHeight="251658241" behindDoc="0" locked="0" layoutInCell="1" allowOverlap="1" wp14:anchorId="113953FD" wp14:editId="39DD7A62">
                    <wp:simplePos x="0" y="0"/>
                    <mc:AlternateContent>
                      <mc:Choice Requires="wp14">
                        <wp:positionH relativeFrom="page">
                          <wp14:pctPosHOffset>42000</wp14:pctPosHOffset>
                        </wp:positionH>
                      </mc:Choice>
                      <mc:Fallback>
                        <wp:positionH relativeFrom="page">
                          <wp:posOffset>3175000</wp:posOffset>
                        </wp:positionH>
                      </mc:Fallback>
                    </mc:AlternateContent>
                    <mc:AlternateContent>
                      <mc:Choice Requires="wp14">
                        <wp:positionV relativeFrom="page">
                          <wp14:pctPosVOffset>17500</wp14:pctPosVOffset>
                        </wp:positionV>
                      </mc:Choice>
                      <mc:Fallback>
                        <wp:positionV relativeFrom="page">
                          <wp:posOffset>1870710</wp:posOffset>
                        </wp:positionV>
                      </mc:Fallback>
                    </mc:AlternateContent>
                    <wp:extent cx="3657600" cy="1069848"/>
                    <wp:effectExtent l="0" t="0" r="7620" b="635"/>
                    <wp:wrapNone/>
                    <wp:docPr id="1" name="Text Box 3"/>
                    <wp:cNvGraphicFramePr/>
                    <a:graphic xmlns:a="http://schemas.openxmlformats.org/drawingml/2006/main">
                      <a:graphicData uri="http://schemas.microsoft.com/office/word/2010/wordprocessingShape">
                        <wps:wsp>
                          <wps:cNvSpPr txBox="1"/>
                          <wps:spPr>
                            <a:xfrm>
                              <a:off x="0" y="0"/>
                              <a:ext cx="3657600" cy="1069848"/>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115A3E9C" w14:textId="5A0BAADD" w:rsidR="001F51DA" w:rsidRDefault="007C56E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7C56E7">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wps:txbx>
                          <wps:bodyPr rot="0" spcFirstLastPara="0" vertOverflow="overflow" horzOverflow="overflow" vert="horz" wrap="square" lIns="0" tIns="0" rIns="0" bIns="0" numCol="1" spcCol="0" rtlCol="0" fromWordArt="0" anchor="t"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type w14:anchorId="113953FD" id="_x0000_t202" coordsize="21600,21600" o:spt="202" path="m,l,21600r21600,l21600,xe">
                    <v:stroke joinstyle="miter"/>
                    <v:path gradientshapeok="t" o:connecttype="rect"/>
                  </v:shapetype>
                  <v:shape id="Text Box 3" o:spid="_x0000_s1055" type="#_x0000_t202" style="position:absolute;left:0;text-align:left;margin-left:0;margin-top:0;width:4in;height:84.25pt;z-index:251658241;visibility:visible;mso-wrap-style:square;mso-width-percent:450;mso-height-percent:0;mso-left-percent:420;mso-top-percent:175;mso-wrap-distance-left:9pt;mso-wrap-distance-top:0;mso-wrap-distance-right:9pt;mso-wrap-distance-bottom:0;mso-position-horizontal-relative:page;mso-position-vertical-relative:page;mso-width-percent:450;mso-height-percent:0;mso-left-percent:420;mso-top-percent:175;mso-width-relative:page;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" filled="f" stroked="f" strokeweight=".5pt">
                    <v:textbox style="mso-fit-shape-to-text:t" inset="0,0,0,0">
                      <w:txbxContent>
                        <w:p w14:paraId="115A3E9C" w14:textId="5A0BAADD" w:rsidR="001F51DA" w:rsidRDefault="007C56E7">
                          <w:pPr>
                            <w:pStyle w:val="NoSpacing"/>
                            <w:rPr>
                              <w:rFonts w:asciiTheme="majorHAnsi" w:eastAsiaTheme="majorEastAsia" w:hAnsiTheme="majorHAnsi" w:cstheme="majorBidi"/>
                              <w:color w:val="262626" w:themeColor="text1" w:themeTint="D9"/>
                              <w:sz w:val="72"/>
                            </w:rPr>
                          </w:pPr>
                          <w:sdt>
                            <w:sdtPr>
                              <w:rPr>
                                <w:rFonts w:asciiTheme="majorHAnsi" w:eastAsiaTheme="majorEastAsia" w:hAnsiTheme="majorHAnsi" w:cstheme="majorBidi"/>
                                <w:color w:val="262626" w:themeColor="text1" w:themeTint="D9"/>
                                <w:sz w:val="72"/>
                                <w:szCs w:val="72"/>
                              </w:rPr>
                              <w:alias w:val="Title"/>
                              <w:tag w:val=""/>
                              <w:id w:val="-705018352"/>
                              <w:dataBinding w:prefixMappings="xmlns:ns0='http://purl.org/dc/elements/1.1/' xmlns:ns1='http://schemas.openxmlformats.org/package/2006/metadata/core-properties' " w:xpath="/ns1:coreProperties[1]/ns0:title[1]" w:storeItemID="{6C3C8BC8-F283-45AE-878A-BAB7291924A1}"/>
                              <w:text/>
                            </w:sdtPr>
                            <w:sdtEndPr/>
                            <w:sdtContent>
                              <w:r w:rsidR="00A16FAA">
                                <w:rPr>
                                  <w:rFonts w:asciiTheme="majorHAnsi" w:eastAsiaTheme="majorEastAsia" w:hAnsiTheme="majorHAnsi" w:cstheme="majorBidi"/>
                                  <w:color w:val="262626" w:themeColor="text1" w:themeTint="D9"/>
                                  <w:sz w:val="72"/>
                                  <w:szCs w:val="72"/>
                                </w:rPr>
                                <w:t>Assessment</w:t>
                              </w:r>
                            </w:sdtContent>
                          </w:sdt>
                        </w:p>
                        <w:p w14:paraId="4E20A66F" w14:textId="2E32DA18" w:rsidR="001F51DA" w:rsidRDefault="007C56E7">
                          <w:pPr>
                            <w:spacing w:before="120"/>
                            <w:rPr>
                              <w:color w:val="404040" w:themeColor="text1" w:themeTint="BF"/>
                              <w:sz w:val="36"/>
                              <w:szCs w:val="36"/>
                            </w:rPr>
                          </w:pPr>
                          <w:sdt>
                            <w:sdtPr>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alias w:val="Subtitle"/>
                              <w:tag w:val=""/>
                              <w:id w:val="-1148361611"/>
                              <w:dataBinding w:prefixMappings="xmlns:ns0='http://purl.org/dc/elements/1.1/' xmlns:ns1='http://schemas.openxmlformats.org/package/2006/metadata/core-properties' " w:xpath="/ns1:coreProperties[1]/ns0:subject[1]" w:storeItemID="{6C3C8BC8-F283-45AE-878A-BAB7291924A1}"/>
                              <w:text/>
                            </w:sdtPr>
                            <w:sdtEndPr/>
                            <w:sdtContent>
                              <w:r w:rsidR="00222DF6" w:rsidRPr="003817C4">
                                <w:rPr>
                                  <w:rFonts w:ascii="Calibri" w:eastAsia="Times New Roman" w:hAnsi="Calibri" w:cs="Calibri"/>
                                  <w:b/>
                                  <w:bCs/>
                                  <w:color w:val="0F9ED5" w:themeColor="accent4"/>
                                  <w:sz w:val="32"/>
                                  <w:szCs w:val="32"/>
                                  <w:shd w:val="clear" w:color="auto" w:fill="FFFFFF"/>
                                  <w:lang w:eastAsia="en-GB"/>
                                  <w14:textOutline w14:w="0" w14:cap="flat" w14:cmpd="sng" w14:algn="ctr">
                                    <w14:noFill/>
                                    <w14:prstDash w14:val="solid"/>
                                    <w14:round/>
                                  </w14:textOutline>
                                  <w14:props3d w14:extrusionH="57150" w14:contourW="0" w14:prstMaterial="softEdge">
                                    <w14:bevelT w14:w="25400" w14:h="38100" w14:prst="circle"/>
                                  </w14:props3d>
                                </w:rPr>
                                <w:t>Portfolio Report on Contemporary Software Applications for Business</w:t>
                              </w:r>
                            </w:sdtContent>
                          </w:sdt>
                        </w:p>
                      </w:txbxContent>
                    </v:textbox>
                    <w10:wrap anchorx="page" anchory="page"/>
                  </v:shape>
                </w:pict>
              </mc:Fallback>
            </mc:AlternateContent>
          </w:r>
        </w:p>
        <w:p w14:paraId="038DDC10" w14:textId="743FF121" w:rsidR="00FF4DB9" w:rsidRDefault="005065E3" w:rsidP="00FF4DB9">
          <w:pPr>
            <w:jc w:val="both"/>
          </w:pPr>
          <w:r>
            <w:rPr>
              <w:noProof/>
            </w:rPr>
            <mc:AlternateContent>
              <mc:Choice Requires="wps">
                <w:drawing>
                  <wp:anchor distT="45720" distB="45720" distL="114300" distR="114300" simplePos="0" relativeHeight="251658244" behindDoc="0" locked="0" layoutInCell="1" allowOverlap="1" wp14:anchorId="1B17E034" wp14:editId="349ED78F">
                    <wp:simplePos x="0" y="0"/>
                    <wp:positionH relativeFrom="column">
                      <wp:posOffset>2784890</wp:posOffset>
                    </wp:positionH>
                    <wp:positionV relativeFrom="paragraph">
                      <wp:posOffset>6518047</wp:posOffset>
                    </wp:positionV>
                    <wp:extent cx="2346325" cy="2156460"/>
                    <wp:effectExtent l="0" t="0" r="15875" b="15240"/>
                    <wp:wrapSquare wrapText="bothSides"/>
                    <wp:docPr id="217"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2346325" cy="2156460"/>
                            </a:xfrm>
                            <a:prstGeom prst="rect">
                              <a:avLst/>
                            </a:prstGeom>
                            <a:solidFill>
                              <a:srgbClr val="FFFFFF"/>
                            </a:solidFill>
                            <a:ln w="9525">
                              <a:solidFill>
                                <a:srgbClr val="000000"/>
                              </a:solidFill>
                              <a:miter lim="800000"/>
                              <a:headEnd/>
                              <a:tailEnd/>
                            </a:ln>
                          </wps:spPr>
                          <wps:txb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 w14:anchorId="1B17E034" id="Text Box 2" o:spid="_x0000_s1056" type="#_x0000_t202" style="position:absolute;left:0;text-align:left;margin-left:219.3pt;margin-top:513.25pt;width:184.75pt;height:169.8pt;z-index:251658244;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">
                    <v:textbox>
                      <w:txbxContent>
                        <w:p w14:paraId="059A3734" w14:textId="32CAEB2D" w:rsidR="00FA16E8" w:rsidRDefault="00FA16E8" w:rsidP="00FA16E8">
                          <w:pPr>
                            <w:pStyle w:val="NormalWeb"/>
                          </w:pPr>
                          <w:r>
                            <w:rPr>
                              <w:noProof/>
                            </w:rPr>
                            <w:drawing>
                              <wp:inline distT="0" distB="0" distL="0" distR="0" wp14:anchorId="5F3B6B8F" wp14:editId="440C9C09">
                                <wp:extent cx="2077720" cy="2077720"/>
                                <wp:effectExtent l="0" t="0" r="0" b="0"/>
                                <wp:docPr id="1992774412" name="Picture 1" descr="A blue background with a black and yellow shield with yellow leaves and flowers&#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92774412" name="Picture 1" descr="A blue background with a black and yellow shield with yellow leaves and flowers&#10;&#10;Description automatically generated"/>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2077720" cy="2077720"/>
                                        </a:xfrm>
                                        <a:prstGeom prst="rect">
                                          <a:avLst/>
                                        </a:prstGeom>
                                        <a:noFill/>
                                        <a:ln>
                                          <a:noFill/>
                                        </a:ln>
                                      </pic:spPr>
                                    </pic:pic>
                                  </a:graphicData>
                                </a:graphic>
                              </wp:inline>
                            </w:drawing>
                          </w:r>
                        </w:p>
                        <w:p w14:paraId="12284E5C" w14:textId="03AB9EDA" w:rsidR="005065E3" w:rsidRDefault="005065E3"/>
                      </w:txbxContent>
                    </v:textbox>
                    <w10:wrap type="square"/>
                  </v:shape>
                </w:pict>
              </mc:Fallback>
            </mc:AlternateContent>
          </w:r>
          <w:r w:rsidR="001F51DA">
            <w:rPr>
              <w:noProof/>
            </w:rPr>
            <mc:AlternateContent>
              <mc:Choice Requires="wps">
                <w:drawing>
                  <wp:anchor distT="0" distB="0" distL="114300" distR="114300" simplePos="0" relativeHeight="251658242" behindDoc="0" locked="0" layoutInCell="1" allowOverlap="1" wp14:anchorId="70156ED7" wp14:editId="61F36928">
                    <wp:simplePos x="0" y="0"/>
                    <wp:positionH relativeFrom="page">
                      <wp:posOffset>3199117</wp:posOffset>
                    </wp:positionH>
                    <wp:positionV relativeFrom="page">
                      <wp:posOffset>6287149</wp:posOffset>
                    </wp:positionV>
                    <wp:extent cx="3657600" cy="365760"/>
                    <wp:effectExtent l="0" t="0" r="0" b="0"/>
                    <wp:wrapNone/>
                    <wp:docPr id="32" name="Text Box 2"/>
                    <wp:cNvGraphicFramePr/>
                    <a:graphic xmlns:a="http://schemas.openxmlformats.org/drawingml/2006/main">
                      <a:graphicData uri="http://schemas.microsoft.com/office/word/2010/wordprocessingShape">
                        <wps:wsp>
                          <wps:cNvSpPr txBox="1"/>
                          <wps:spPr>
                            <a:xfrm>
                              <a:off x="0" y="0"/>
                              <a:ext cx="3657600" cy="36576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2006631A" w14:textId="464B43F8" w:rsidR="001F51DA" w:rsidRDefault="007C56E7">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Pr>
                                        <w:color w:val="156082" w:themeColor="accent1"/>
                                        <w:sz w:val="26"/>
                                        <w:szCs w:val="26"/>
                                      </w:rPr>
                                      <w:t>Student Name:</w:t>
                                    </w:r>
                                    <w:r w:rsidR="00B076C6">
                                      <w:rPr>
                                        <w:color w:val="156082" w:themeColor="accent1"/>
                                        <w:sz w:val="26"/>
                                        <w:szCs w:val="26"/>
                                      </w:rPr>
                                      <w:t xml:space="preserve"> </w:t>
                                    </w:r>
                                    <w:r w:rsidR="0034738F">
                                      <w:rPr>
                                        <w:color w:val="156082" w:themeColor="accent1"/>
                                        <w:sz w:val="26"/>
                                        <w:szCs w:val="26"/>
                                      </w:rPr>
                                      <w:t>Shafi Ahmad</w:t>
                                    </w:r>
                                  </w:sdtContent>
                                </w:sdt>
                              </w:p>
                              <w:p w14:paraId="3014ABB9" w14:textId="702172CA" w:rsidR="001F51DA" w:rsidRDefault="007C56E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r w:rsidR="0034738F">
                                  <w:rPr>
                                    <w:caps/>
                                    <w:color w:val="595959" w:themeColor="text1" w:themeTint="A6"/>
                                    <w:sz w:val="20"/>
                                    <w:szCs w:val="20"/>
                                  </w:rPr>
                                  <w:t xml:space="preserve"> </w:t>
                                </w:r>
                                <w:r w:rsidR="00B027F1">
                                  <w:rPr>
                                    <w:caps/>
                                    <w:color w:val="595959" w:themeColor="text1" w:themeTint="A6"/>
                                    <w:sz w:val="20"/>
                                    <w:szCs w:val="20"/>
                                  </w:rPr>
                                  <w:t>2532</w:t>
                                </w:r>
                                <w:r w:rsidR="00BB5049">
                                  <w:rPr>
                                    <w:caps/>
                                    <w:color w:val="595959" w:themeColor="text1" w:themeTint="A6"/>
                                    <w:sz w:val="20"/>
                                    <w:szCs w:val="20"/>
                                  </w:rPr>
                                  <w:t>392</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page">
                      <wp14:pctWidth>45000</wp14:pctWidth>
                    </wp14:sizeRelH>
                    <wp14:sizeRelV relativeFrom="margin">
                      <wp14:pctHeight>0</wp14:pctHeight>
                    </wp14:sizeRelV>
                  </wp:anchor>
                </w:drawing>
              </mc:Choice>
              <mc:Fallback>
                <w:pict>
                  <v:shape w14:anchorId="70156ED7" id="_x0000_s1057" type="#_x0000_t202" style="position:absolute;left:0;text-align:left;margin-left:251.9pt;margin-top:495.05pt;width:4in;height:28.8pt;z-index:251658242;visibility:visible;mso-wrap-style:square;mso-width-percent:450;mso-height-percent:0;mso-wrap-distance-left:9pt;mso-wrap-distance-top:0;mso-wrap-distance-right:9pt;mso-wrap-distance-bottom:0;mso-position-horizontal:absolute;mso-position-horizontal-relative:page;mso-position-vertical:absolute;mso-position-vertical-relative:page;mso-width-percent:450;mso-height-percent:0;mso-width-relative:page;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" filled="f" stroked="f" strokeweight=".5pt">
                    <v:textbox style="mso-fit-shape-to-text:t" inset="0,0,0,0">
                      <w:txbxContent>
                        <w:p w14:paraId="2006631A" w14:textId="464B43F8" w:rsidR="001F51DA" w:rsidRDefault="007C56E7">
                          <w:pPr>
                            <w:pStyle w:val="NoSpacing"/>
                            <w:rPr>
                              <w:color w:val="156082" w:themeColor="accent1"/>
                              <w:sz w:val="26"/>
                              <w:szCs w:val="26"/>
                            </w:rPr>
                          </w:pPr>
                          <w:sdt>
                            <w:sdtPr>
                              <w:rPr>
                                <w:color w:val="156082" w:themeColor="accent1"/>
                                <w:sz w:val="26"/>
                                <w:szCs w:val="26"/>
                              </w:rPr>
                              <w:alias w:val="Author"/>
                              <w:tag w:val=""/>
                              <w:id w:val="-2041584766"/>
                              <w:dataBinding w:prefixMappings="xmlns:ns0='http://purl.org/dc/elements/1.1/' xmlns:ns1='http://schemas.openxmlformats.org/package/2006/metadata/core-properties' " w:xpath="/ns1:coreProperties[1]/ns0:creator[1]" w:storeItemID="{6C3C8BC8-F283-45AE-878A-BAB7291924A1}"/>
                              <w:text/>
                            </w:sdtPr>
                            <w:sdtEndPr/>
                            <w:sdtContent>
                              <w:r w:rsidR="001F51DA">
                                <w:rPr>
                                  <w:color w:val="156082" w:themeColor="accent1"/>
                                  <w:sz w:val="26"/>
                                  <w:szCs w:val="26"/>
                                </w:rPr>
                                <w:t>Student Name:</w:t>
                              </w:r>
                              <w:r w:rsidR="00B076C6">
                                <w:rPr>
                                  <w:color w:val="156082" w:themeColor="accent1"/>
                                  <w:sz w:val="26"/>
                                  <w:szCs w:val="26"/>
                                </w:rPr>
                                <w:t xml:space="preserve"> </w:t>
                              </w:r>
                              <w:r w:rsidR="0034738F">
                                <w:rPr>
                                  <w:color w:val="156082" w:themeColor="accent1"/>
                                  <w:sz w:val="26"/>
                                  <w:szCs w:val="26"/>
                                </w:rPr>
                                <w:t>Shafi Ahmad</w:t>
                              </w:r>
                            </w:sdtContent>
                          </w:sdt>
                        </w:p>
                        <w:p w14:paraId="3014ABB9" w14:textId="702172CA" w:rsidR="001F51DA" w:rsidRDefault="007C56E7">
                          <w:pPr>
                            <w:pStyle w:val="NoSpacing"/>
                            <w:rPr>
                              <w:color w:val="595959" w:themeColor="text1" w:themeTint="A6"/>
                              <w:sz w:val="20"/>
                              <w:szCs w:val="20"/>
                            </w:rPr>
                          </w:pPr>
                          <w:sdt>
                            <w:sdtPr>
                              <w:rPr>
                                <w:caps/>
                                <w:color w:val="595959" w:themeColor="text1" w:themeTint="A6"/>
                                <w:sz w:val="20"/>
                                <w:szCs w:val="20"/>
                              </w:rPr>
                              <w:alias w:val="Company"/>
                              <w:tag w:val=""/>
                              <w:id w:val="1558814826"/>
                              <w:dataBinding w:prefixMappings="xmlns:ns0='http://schemas.openxmlformats.org/officeDocument/2006/extended-properties' " w:xpath="/ns0:Properties[1]/ns0:Company[1]" w:storeItemID="{6668398D-A668-4E3E-A5EB-62B293D839F1}"/>
                              <w:text/>
                            </w:sdtPr>
                            <w:sdtEndPr/>
                            <w:sdtContent>
                              <w:r w:rsidR="00D07DEF">
                                <w:rPr>
                                  <w:caps/>
                                  <w:color w:val="595959" w:themeColor="text1" w:themeTint="A6"/>
                                  <w:sz w:val="20"/>
                                  <w:szCs w:val="20"/>
                                </w:rPr>
                                <w:t>Student ID:</w:t>
                              </w:r>
                            </w:sdtContent>
                          </w:sdt>
                          <w:r w:rsidR="0034738F">
                            <w:rPr>
                              <w:caps/>
                              <w:color w:val="595959" w:themeColor="text1" w:themeTint="A6"/>
                              <w:sz w:val="20"/>
                              <w:szCs w:val="20"/>
                            </w:rPr>
                            <w:t xml:space="preserve"> </w:t>
                          </w:r>
                          <w:r w:rsidR="00B027F1">
                            <w:rPr>
                              <w:caps/>
                              <w:color w:val="595959" w:themeColor="text1" w:themeTint="A6"/>
                              <w:sz w:val="20"/>
                              <w:szCs w:val="20"/>
                            </w:rPr>
                            <w:t>2532</w:t>
                          </w:r>
                          <w:r w:rsidR="00BB5049">
                            <w:rPr>
                              <w:caps/>
                              <w:color w:val="595959" w:themeColor="text1" w:themeTint="A6"/>
                              <w:sz w:val="20"/>
                              <w:szCs w:val="20"/>
                            </w:rPr>
                            <w:t>392</w:t>
                          </w:r>
                        </w:p>
                      </w:txbxContent>
                    </v:textbox>
                    <w10:wrap anchorx="page" anchory="page"/>
                  </v:shape>
                </w:pict>
              </mc:Fallback>
            </mc:AlternateContent>
          </w:r>
          <w:r w:rsidR="001F51DA">
            <w:rPr>
              <w:noProof/>
            </w:rPr>
            <mc:AlternateContent>
              <mc:Choice Requires="wpg">
                <w:drawing>
                  <wp:anchor distT="45720" distB="45720" distL="182880" distR="182880" simplePos="0" relativeHeight="251658243" behindDoc="0" locked="0" layoutInCell="1" allowOverlap="1" wp14:anchorId="60A4B4B3" wp14:editId="25086530">
                    <wp:simplePos x="0" y="0"/>
                    <wp:positionH relativeFrom="margin">
                      <wp:posOffset>914400</wp:posOffset>
                    </wp:positionH>
                    <wp:positionV relativeFrom="margin">
                      <wp:posOffset>2713990</wp:posOffset>
                    </wp:positionV>
                    <wp:extent cx="5315585" cy="1677670"/>
                    <wp:effectExtent l="0" t="0" r="0" b="0"/>
                    <wp:wrapSquare wrapText="bothSides"/>
                    <wp:docPr id="198" name="Group 64"/>
                    <wp:cNvGraphicFramePr/>
                    <a:graphic xmlns:a="http://schemas.openxmlformats.org/drawingml/2006/main">
                      <a:graphicData uri="http://schemas.microsoft.com/office/word/2010/wordprocessingGroup">
                        <wpg:wgp>
                          <wpg:cNvGrpSpPr/>
                          <wpg:grpSpPr>
                            <a:xfrm>
                              <a:off x="0" y="0"/>
                              <a:ext cx="5315585" cy="1677670"/>
                              <a:chOff x="0" y="0"/>
                              <a:chExt cx="3567448" cy="1799256"/>
                            </a:xfrm>
                          </wpg:grpSpPr>
                          <wps:wsp>
                            <wps:cNvPr id="199" name="Rectangle 199"/>
                            <wps:cNvSpPr/>
                            <wps:spPr>
                              <a:xfrm>
                                <a:off x="0" y="0"/>
                                <a:ext cx="3567448" cy="270605"/>
                              </a:xfrm>
                              <a:prstGeom prst="rect">
                                <a:avLst/>
                              </a:prstGeom>
                              <a:solidFill>
                                <a:schemeClr val="accent1"/>
                              </a:solidFill>
                              <a:ln>
                                <a:noFill/>
                              </a:ln>
                            </wps:spPr>
                            <wps:style>
                              <a:lnRef idx="2">
                                <a:schemeClr val="accent1">
                                  <a:shade val="50000"/>
                                </a:schemeClr>
                              </a:lnRef>
                              <a:fillRef idx="1">
                                <a:schemeClr val="accent1"/>
                              </a:fillRef>
                              <a:effectRef idx="0">
                                <a:schemeClr val="accent1"/>
                              </a:effectRef>
                              <a:fontRef idx="minor">
                                <a:schemeClr val="lt1"/>
                              </a:fontRef>
                            </wps:style>
                            <wps:txb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wps:txbx>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s:wsp>
                            <wps:cNvPr id="200" name="Text Box 200"/>
                            <wps:cNvSpPr txBox="1"/>
                            <wps:spPr>
                              <a:xfrm>
                                <a:off x="0" y="252686"/>
                                <a:ext cx="3567448" cy="1546570"/>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5AF67521" w:rsidR="001F51DA" w:rsidRDefault="001F51DA">
                                  <w:pPr>
                                    <w:rPr>
                                      <w:caps/>
                                      <w:color w:val="156082" w:themeColor="accent1"/>
                                      <w:sz w:val="26"/>
                                      <w:szCs w:val="26"/>
                                    </w:rPr>
                                  </w:pPr>
                                  <w:r>
                                    <w:rPr>
                                      <w:caps/>
                                      <w:color w:val="156082" w:themeColor="accent1"/>
                                      <w:sz w:val="26"/>
                                      <w:szCs w:val="26"/>
                                    </w:rPr>
                                    <w:t>Lecturer:</w:t>
                                  </w:r>
                                  <w:r w:rsidR="00937340">
                                    <w:rPr>
                                      <w:caps/>
                                      <w:color w:val="156082" w:themeColor="accent1"/>
                                      <w:sz w:val="26"/>
                                      <w:szCs w:val="26"/>
                                    </w:rPr>
                                    <w:t xml:space="preserve"> </w:t>
                                  </w:r>
                                  <w:r>
                                    <w:rPr>
                                      <w:caps/>
                                      <w:color w:val="156082" w:themeColor="accent1"/>
                                      <w:sz w:val="26"/>
                                      <w:szCs w:val="26"/>
                                    </w:rPr>
                                    <w:t xml:space="preserve"> </w:t>
                                  </w:r>
                                  <w:proofErr w:type="gramStart"/>
                                  <w:r w:rsidR="00346084">
                                    <w:rPr>
                                      <w:caps/>
                                      <w:color w:val="156082" w:themeColor="accent1"/>
                                      <w:sz w:val="26"/>
                                      <w:szCs w:val="26"/>
                                    </w:rPr>
                                    <w:t>Amitave</w:t>
                                  </w:r>
                                  <w:r w:rsidR="00B228C7">
                                    <w:rPr>
                                      <w:caps/>
                                      <w:color w:val="156082" w:themeColor="accent1"/>
                                      <w:sz w:val="26"/>
                                      <w:szCs w:val="26"/>
                                    </w:rPr>
                                    <w:t xml:space="preserve"> </w:t>
                                  </w:r>
                                  <w:r w:rsidR="00346084">
                                    <w:rPr>
                                      <w:caps/>
                                      <w:color w:val="156082" w:themeColor="accent1"/>
                                      <w:sz w:val="26"/>
                                      <w:szCs w:val="26"/>
                                    </w:rPr>
                                    <w:t xml:space="preserve"> Banik</w:t>
                                  </w:r>
                                  <w:proofErr w:type="gramEnd"/>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wps:txbx>
                            <wps:bodyPr rot="0" spcFirstLastPara="0" vertOverflow="overflow" horzOverflow="overflow" vert="horz" wrap="square" lIns="91440" tIns="91440" rIns="91440" bIns="0" numCol="1" spcCol="0" rtlCol="0" fromWordArt="0" anchor="t"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60A4B4B3" id="Group 64" o:spid="_x0000_s1058" style="position:absolute;left:0;text-align:left;margin-left:1in;margin-top:213.7pt;width:418.55pt;height:132.1pt;z-index:251658243;mso-wrap-distance-left:14.4pt;mso-wrap-distance-top:3.6pt;mso-wrap-distance-right:14.4pt;mso-wrap-distance-bottom:3.6pt;mso-position-horizontal-relative:margin;mso-position-vertical-relative:margin;mso-width-relative:margin;mso-height-relative:margin" coordsize="35674,17992"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">
                    <v:rect id="Rectangle 199" o:spid="_x0000_s1059" style="position:absolute;width:35674;height:2706;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" fillcolor="#156082 [3204]" stroked="f" strokeweight="1pt">
                      <v:textbox>
                        <w:txbxContent>
                          <w:p w14:paraId="72F3D26B" w14:textId="77777777" w:rsidR="001F51DA" w:rsidRDefault="001F51DA">
                            <w:pPr>
                              <w:jc w:val="center"/>
                              <w:rPr>
                                <w:rFonts w:asciiTheme="majorHAnsi" w:eastAsiaTheme="majorEastAsia" w:hAnsiTheme="majorHAnsi" w:cstheme="majorBidi"/>
                                <w:color w:val="FFFFFF" w:themeColor="background1"/>
                              </w:rPr>
                            </w:pPr>
                          </w:p>
                        </w:txbxContent>
                      </v:textbox>
                    </v:rect>
                    <v:shape id="Text Box 200" o:spid="_x0000_s1060" type="#_x0000_t202" style="position:absolute;top:2526;width:35674;height:15466;visibility:visible;mso-wrap-style:square;v-text-anchor:top"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" filled="f" stroked="f" strokeweight=".5pt">
                      <v:textbox inset=",7.2pt,,0">
                        <w:txbxContent>
                          <w:p w14:paraId="34E1D7DC" w14:textId="5236E58D" w:rsidR="001F51DA" w:rsidRDefault="001F51DA">
                            <w:pPr>
                              <w:rPr>
                                <w:caps/>
                                <w:color w:val="156082" w:themeColor="accent1"/>
                                <w:sz w:val="26"/>
                                <w:szCs w:val="26"/>
                              </w:rPr>
                            </w:pPr>
                            <w:r>
                              <w:rPr>
                                <w:caps/>
                                <w:color w:val="156082" w:themeColor="accent1"/>
                                <w:sz w:val="26"/>
                                <w:szCs w:val="26"/>
                              </w:rPr>
                              <w:t xml:space="preserve">Module NaMe: </w:t>
                            </w:r>
                            <w:r w:rsidR="0037550B">
                              <w:rPr>
                                <w:caps/>
                                <w:color w:val="156082" w:themeColor="accent1"/>
                                <w:sz w:val="26"/>
                                <w:szCs w:val="26"/>
                              </w:rPr>
                              <w:t>Software solutions for business</w:t>
                            </w:r>
                          </w:p>
                          <w:p w14:paraId="09852EBF" w14:textId="30ACDCA7" w:rsidR="001F51DA" w:rsidRDefault="001F51DA">
                            <w:pPr>
                              <w:rPr>
                                <w:caps/>
                                <w:color w:val="156082" w:themeColor="accent1"/>
                                <w:sz w:val="26"/>
                                <w:szCs w:val="26"/>
                              </w:rPr>
                            </w:pPr>
                            <w:r>
                              <w:rPr>
                                <w:caps/>
                                <w:color w:val="156082" w:themeColor="accent1"/>
                                <w:sz w:val="26"/>
                                <w:szCs w:val="26"/>
                              </w:rPr>
                              <w:t xml:space="preserve">Module Code: ACCA </w:t>
                            </w:r>
                            <w:r w:rsidR="0037550B">
                              <w:rPr>
                                <w:caps/>
                                <w:color w:val="156082" w:themeColor="accent1"/>
                                <w:sz w:val="26"/>
                                <w:szCs w:val="26"/>
                              </w:rPr>
                              <w:t>4026</w:t>
                            </w:r>
                          </w:p>
                          <w:p w14:paraId="3839910C" w14:textId="5AF67521" w:rsidR="001F51DA" w:rsidRDefault="001F51DA">
                            <w:pPr>
                              <w:rPr>
                                <w:caps/>
                                <w:color w:val="156082" w:themeColor="accent1"/>
                                <w:sz w:val="26"/>
                                <w:szCs w:val="26"/>
                              </w:rPr>
                            </w:pPr>
                            <w:r>
                              <w:rPr>
                                <w:caps/>
                                <w:color w:val="156082" w:themeColor="accent1"/>
                                <w:sz w:val="26"/>
                                <w:szCs w:val="26"/>
                              </w:rPr>
                              <w:t>Lecturer:</w:t>
                            </w:r>
                            <w:r w:rsidR="00937340">
                              <w:rPr>
                                <w:caps/>
                                <w:color w:val="156082" w:themeColor="accent1"/>
                                <w:sz w:val="26"/>
                                <w:szCs w:val="26"/>
                              </w:rPr>
                              <w:t xml:space="preserve"> </w:t>
                            </w:r>
                            <w:r>
                              <w:rPr>
                                <w:caps/>
                                <w:color w:val="156082" w:themeColor="accent1"/>
                                <w:sz w:val="26"/>
                                <w:szCs w:val="26"/>
                              </w:rPr>
                              <w:t xml:space="preserve"> </w:t>
                            </w:r>
                            <w:proofErr w:type="gramStart"/>
                            <w:r w:rsidR="00346084">
                              <w:rPr>
                                <w:caps/>
                                <w:color w:val="156082" w:themeColor="accent1"/>
                                <w:sz w:val="26"/>
                                <w:szCs w:val="26"/>
                              </w:rPr>
                              <w:t>Amitave</w:t>
                            </w:r>
                            <w:r w:rsidR="00B228C7">
                              <w:rPr>
                                <w:caps/>
                                <w:color w:val="156082" w:themeColor="accent1"/>
                                <w:sz w:val="26"/>
                                <w:szCs w:val="26"/>
                              </w:rPr>
                              <w:t xml:space="preserve"> </w:t>
                            </w:r>
                            <w:r w:rsidR="00346084">
                              <w:rPr>
                                <w:caps/>
                                <w:color w:val="156082" w:themeColor="accent1"/>
                                <w:sz w:val="26"/>
                                <w:szCs w:val="26"/>
                              </w:rPr>
                              <w:t xml:space="preserve"> Banik</w:t>
                            </w:r>
                            <w:proofErr w:type="gramEnd"/>
                          </w:p>
                          <w:p w14:paraId="29B29B0B" w14:textId="0EF86771" w:rsidR="001F51DA" w:rsidRDefault="001F51DA">
                            <w:pPr>
                              <w:rPr>
                                <w:caps/>
                                <w:color w:val="156082" w:themeColor="accent1"/>
                                <w:sz w:val="26"/>
                                <w:szCs w:val="26"/>
                              </w:rPr>
                            </w:pPr>
                            <w:r>
                              <w:rPr>
                                <w:caps/>
                                <w:color w:val="156082" w:themeColor="accent1"/>
                                <w:sz w:val="26"/>
                                <w:szCs w:val="26"/>
                              </w:rPr>
                              <w:t>Trinity saint david University of Wales (London Campus)</w:t>
                            </w:r>
                          </w:p>
                          <w:p w14:paraId="6C6DE78E" w14:textId="77777777" w:rsidR="001F51DA" w:rsidRDefault="001F51DA">
                            <w:pPr>
                              <w:rPr>
                                <w:caps/>
                                <w:color w:val="156082" w:themeColor="accent1"/>
                                <w:sz w:val="26"/>
                                <w:szCs w:val="26"/>
                              </w:rPr>
                            </w:pPr>
                          </w:p>
                          <w:p w14:paraId="2AC4EF4D" w14:textId="77777777" w:rsidR="001F51DA" w:rsidRDefault="001F51DA">
                            <w:pPr>
                              <w:rPr>
                                <w:caps/>
                                <w:color w:val="156082" w:themeColor="accent1"/>
                                <w:sz w:val="26"/>
                                <w:szCs w:val="26"/>
                              </w:rPr>
                            </w:pPr>
                          </w:p>
                          <w:p w14:paraId="5C25B739" w14:textId="77777777" w:rsidR="001F51DA" w:rsidRDefault="001F51DA">
                            <w:pPr>
                              <w:rPr>
                                <w:caps/>
                                <w:color w:val="156082" w:themeColor="accent1"/>
                                <w:sz w:val="26"/>
                                <w:szCs w:val="26"/>
                              </w:rPr>
                            </w:pPr>
                          </w:p>
                        </w:txbxContent>
                      </v:textbox>
                    </v:shape>
                    <w10:wrap type="square" anchorx="margin" anchory="margin"/>
                  </v:group>
                </w:pict>
              </mc:Fallback>
            </mc:AlternateContent>
          </w:r>
        </w:p>
      </w:sdtContent>
    </w:sdt>
    <w:p w14:paraId="36196256" w14:textId="0362E23C" w:rsidR="00FF4DB9" w:rsidRDefault="00FF4DB9" w:rsidP="00FF4DB9">
      <w:pPr>
        <w:jc w:val="both"/>
      </w:pPr>
      <w:r>
        <w:br w:type="page"/>
      </w:r>
    </w:p>
    <w:sdt>
      <w:sdtPr>
        <w:rPr>
          <w:rFonts w:asciiTheme="minorHAnsi" w:eastAsiaTheme="minorEastAsia" w:hAnsiTheme="minorHAnsi" w:cstheme="minorBidi"/>
          <w:color w:val="auto"/>
          <w:kern w:val="2"/>
          <w:sz w:val="24"/>
          <w:szCs w:val="24"/>
          <w14:ligatures w14:val="standardContextual"/>
        </w:rPr>
        <w:id w:val="-860663893"/>
        <w:docPartObj>
          <w:docPartGallery w:val="Table of Contents"/>
          <w:docPartUnique/>
        </w:docPartObj>
      </w:sdtPr>
      <w:sdtEndPr>
        <w:rPr>
          <w:b/>
          <w:bCs/>
        </w:rPr>
      </w:sdtEndPr>
      <w:sdtContent>
        <w:p w14:paraId="06DE4840" w14:textId="77777777" w:rsidR="00FF4DB9" w:rsidRDefault="00FF4DB9" w:rsidP="00FF4DB9">
          <w:pPr>
            <w:pStyle w:val="TOCHeading"/>
          </w:pPr>
          <w:r>
            <w:t>Table of Contents</w:t>
          </w:r>
        </w:p>
        <w:p w14:paraId="5F1BC9A7" w14:textId="671A24D4" w:rsidR="00B22505" w:rsidRDefault="00FF4DB9">
          <w:pPr>
            <w:pStyle w:val="TOC1"/>
            <w:tabs>
              <w:tab w:val="right" w:leader="dot" w:pos="9016"/>
            </w:tabs>
            <w:rPr>
              <w:noProof/>
              <w:lang w:val="en-US" w:eastAsia="en-US"/>
            </w:rPr>
          </w:pPr>
          <w:r>
            <w:fldChar w:fldCharType="begin"/>
          </w:r>
          <w:r>
            <w:instrText xml:space="preserve"> TOC \o "1-3" \h \z \u </w:instrText>
          </w:r>
          <w:r>
            <w:fldChar w:fldCharType="separate"/>
          </w:r>
          <w:hyperlink w:anchor="_Toc222818221" w:history="1">
            <w:r w:rsidR="00B22505" w:rsidRPr="00BF4C82">
              <w:rPr>
                <w:rStyle w:val="Hyperlink"/>
                <w:noProof/>
              </w:rPr>
              <w:t>Introduction</w:t>
            </w:r>
            <w:r w:rsidR="00B22505">
              <w:rPr>
                <w:noProof/>
                <w:webHidden/>
              </w:rPr>
              <w:tab/>
            </w:r>
            <w:r w:rsidR="00B22505">
              <w:rPr>
                <w:noProof/>
                <w:webHidden/>
              </w:rPr>
              <w:fldChar w:fldCharType="begin"/>
            </w:r>
            <w:r w:rsidR="00B22505">
              <w:rPr>
                <w:noProof/>
                <w:webHidden/>
              </w:rPr>
              <w:instrText xml:space="preserve"> PAGEREF _Toc222818221 \h </w:instrText>
            </w:r>
            <w:r w:rsidR="00B22505">
              <w:rPr>
                <w:noProof/>
                <w:webHidden/>
              </w:rPr>
            </w:r>
            <w:r w:rsidR="00B22505">
              <w:rPr>
                <w:noProof/>
                <w:webHidden/>
              </w:rPr>
              <w:fldChar w:fldCharType="separate"/>
            </w:r>
            <w:r w:rsidR="00B9282E">
              <w:rPr>
                <w:noProof/>
                <w:webHidden/>
              </w:rPr>
              <w:t>0</w:t>
            </w:r>
            <w:r w:rsidR="00B22505">
              <w:rPr>
                <w:noProof/>
                <w:webHidden/>
              </w:rPr>
              <w:fldChar w:fldCharType="end"/>
            </w:r>
          </w:hyperlink>
        </w:p>
        <w:p w14:paraId="4813F2D8" w14:textId="269551EB" w:rsidR="00B22505" w:rsidRDefault="00B22505">
          <w:pPr>
            <w:pStyle w:val="TOC1"/>
            <w:tabs>
              <w:tab w:val="right" w:leader="dot" w:pos="9016"/>
            </w:tabs>
            <w:rPr>
              <w:noProof/>
              <w:lang w:val="en-US" w:eastAsia="en-US"/>
            </w:rPr>
          </w:pPr>
          <w:hyperlink w:anchor="_Toc222818222" w:history="1">
            <w:r w:rsidRPr="00BF4C82">
              <w:rPr>
                <w:rStyle w:val="Hyperlink"/>
                <w:noProof/>
              </w:rPr>
              <w:t>Task 1. e-Commerce Website builders or software solutions</w:t>
            </w:r>
            <w:r>
              <w:rPr>
                <w:noProof/>
                <w:webHidden/>
              </w:rPr>
              <w:tab/>
            </w:r>
            <w:r>
              <w:rPr>
                <w:noProof/>
                <w:webHidden/>
              </w:rPr>
              <w:fldChar w:fldCharType="begin"/>
            </w:r>
            <w:r>
              <w:rPr>
                <w:noProof/>
                <w:webHidden/>
              </w:rPr>
              <w:instrText xml:space="preserve"> PAGEREF _Toc222818222 \h </w:instrText>
            </w:r>
            <w:r>
              <w:rPr>
                <w:noProof/>
                <w:webHidden/>
              </w:rPr>
            </w:r>
            <w:r>
              <w:rPr>
                <w:noProof/>
                <w:webHidden/>
              </w:rPr>
              <w:fldChar w:fldCharType="separate"/>
            </w:r>
            <w:r w:rsidR="00B9282E">
              <w:rPr>
                <w:noProof/>
                <w:webHidden/>
              </w:rPr>
              <w:t>0</w:t>
            </w:r>
            <w:r>
              <w:rPr>
                <w:noProof/>
                <w:webHidden/>
              </w:rPr>
              <w:fldChar w:fldCharType="end"/>
            </w:r>
          </w:hyperlink>
        </w:p>
        <w:p w14:paraId="405826E1" w14:textId="179C2839" w:rsidR="00B22505" w:rsidRDefault="00B22505">
          <w:pPr>
            <w:pStyle w:val="TOC2"/>
            <w:tabs>
              <w:tab w:val="right" w:leader="dot" w:pos="9016"/>
            </w:tabs>
            <w:rPr>
              <w:noProof/>
              <w:lang w:val="en-US" w:eastAsia="en-US"/>
            </w:rPr>
          </w:pPr>
          <w:hyperlink w:anchor="_Toc222818223" w:history="1">
            <w:r w:rsidRPr="00BF4C82">
              <w:rPr>
                <w:rStyle w:val="Hyperlink"/>
                <w:noProof/>
              </w:rPr>
              <w:t>1.1 WooCommerce</w:t>
            </w:r>
            <w:r>
              <w:rPr>
                <w:noProof/>
                <w:webHidden/>
              </w:rPr>
              <w:tab/>
            </w:r>
            <w:r>
              <w:rPr>
                <w:noProof/>
                <w:webHidden/>
              </w:rPr>
              <w:fldChar w:fldCharType="begin"/>
            </w:r>
            <w:r>
              <w:rPr>
                <w:noProof/>
                <w:webHidden/>
              </w:rPr>
              <w:instrText xml:space="preserve"> PAGEREF _Toc222818223 \h </w:instrText>
            </w:r>
            <w:r>
              <w:rPr>
                <w:noProof/>
                <w:webHidden/>
              </w:rPr>
            </w:r>
            <w:r>
              <w:rPr>
                <w:noProof/>
                <w:webHidden/>
              </w:rPr>
              <w:fldChar w:fldCharType="separate"/>
            </w:r>
            <w:r w:rsidR="00B9282E">
              <w:rPr>
                <w:noProof/>
                <w:webHidden/>
              </w:rPr>
              <w:t>0</w:t>
            </w:r>
            <w:r>
              <w:rPr>
                <w:noProof/>
                <w:webHidden/>
              </w:rPr>
              <w:fldChar w:fldCharType="end"/>
            </w:r>
          </w:hyperlink>
        </w:p>
        <w:p w14:paraId="10D85A7C" w14:textId="4F21EE21" w:rsidR="00B22505" w:rsidRDefault="00B22505">
          <w:pPr>
            <w:pStyle w:val="TOC2"/>
            <w:tabs>
              <w:tab w:val="right" w:leader="dot" w:pos="9016"/>
            </w:tabs>
            <w:rPr>
              <w:noProof/>
              <w:lang w:val="en-US" w:eastAsia="en-US"/>
            </w:rPr>
          </w:pPr>
          <w:hyperlink w:anchor="_Toc222818224" w:history="1">
            <w:r w:rsidRPr="00BF4C82">
              <w:rPr>
                <w:rStyle w:val="Hyperlink"/>
                <w:noProof/>
              </w:rPr>
              <w:t>1.2 Wix</w:t>
            </w:r>
            <w:r>
              <w:rPr>
                <w:noProof/>
                <w:webHidden/>
              </w:rPr>
              <w:tab/>
            </w:r>
            <w:r>
              <w:rPr>
                <w:noProof/>
                <w:webHidden/>
              </w:rPr>
              <w:fldChar w:fldCharType="begin"/>
            </w:r>
            <w:r>
              <w:rPr>
                <w:noProof/>
                <w:webHidden/>
              </w:rPr>
              <w:instrText xml:space="preserve"> PAGEREF _Toc222818224 \h </w:instrText>
            </w:r>
            <w:r>
              <w:rPr>
                <w:noProof/>
                <w:webHidden/>
              </w:rPr>
            </w:r>
            <w:r>
              <w:rPr>
                <w:noProof/>
                <w:webHidden/>
              </w:rPr>
              <w:fldChar w:fldCharType="separate"/>
            </w:r>
            <w:r w:rsidR="00B9282E">
              <w:rPr>
                <w:noProof/>
                <w:webHidden/>
              </w:rPr>
              <w:t>0</w:t>
            </w:r>
            <w:r>
              <w:rPr>
                <w:noProof/>
                <w:webHidden/>
              </w:rPr>
              <w:fldChar w:fldCharType="end"/>
            </w:r>
          </w:hyperlink>
        </w:p>
        <w:p w14:paraId="57140B3B" w14:textId="765487A7" w:rsidR="00B22505" w:rsidRDefault="00B22505">
          <w:pPr>
            <w:pStyle w:val="TOC1"/>
            <w:tabs>
              <w:tab w:val="right" w:leader="dot" w:pos="9016"/>
            </w:tabs>
            <w:rPr>
              <w:noProof/>
              <w:lang w:val="en-US" w:eastAsia="en-US"/>
            </w:rPr>
          </w:pPr>
          <w:hyperlink w:anchor="_Toc222818225" w:history="1">
            <w:r w:rsidRPr="00BF4C82">
              <w:rPr>
                <w:rStyle w:val="Hyperlink"/>
                <w:noProof/>
              </w:rPr>
              <w:t>Task 2. Mind-map of contemporary software applications</w:t>
            </w:r>
            <w:r>
              <w:rPr>
                <w:noProof/>
                <w:webHidden/>
              </w:rPr>
              <w:tab/>
            </w:r>
            <w:r>
              <w:rPr>
                <w:noProof/>
                <w:webHidden/>
              </w:rPr>
              <w:fldChar w:fldCharType="begin"/>
            </w:r>
            <w:r>
              <w:rPr>
                <w:noProof/>
                <w:webHidden/>
              </w:rPr>
              <w:instrText xml:space="preserve"> PAGEREF _Toc222818225 \h </w:instrText>
            </w:r>
            <w:r>
              <w:rPr>
                <w:noProof/>
                <w:webHidden/>
              </w:rPr>
            </w:r>
            <w:r>
              <w:rPr>
                <w:noProof/>
                <w:webHidden/>
              </w:rPr>
              <w:fldChar w:fldCharType="separate"/>
            </w:r>
            <w:r w:rsidR="00B9282E">
              <w:rPr>
                <w:noProof/>
                <w:webHidden/>
              </w:rPr>
              <w:t>1</w:t>
            </w:r>
            <w:r>
              <w:rPr>
                <w:noProof/>
                <w:webHidden/>
              </w:rPr>
              <w:fldChar w:fldCharType="end"/>
            </w:r>
          </w:hyperlink>
        </w:p>
        <w:p w14:paraId="36FFBB83" w14:textId="41EE5250" w:rsidR="00B22505" w:rsidRDefault="00B22505">
          <w:pPr>
            <w:pStyle w:val="TOC2"/>
            <w:tabs>
              <w:tab w:val="left" w:pos="720"/>
              <w:tab w:val="right" w:leader="dot" w:pos="9016"/>
            </w:tabs>
            <w:rPr>
              <w:noProof/>
              <w:lang w:val="en-US" w:eastAsia="en-US"/>
            </w:rPr>
          </w:pPr>
          <w:hyperlink w:anchor="_Toc222818226" w:history="1">
            <w:r w:rsidRPr="00BF4C82">
              <w:rPr>
                <w:rStyle w:val="Hyperlink"/>
                <w:noProof/>
              </w:rPr>
              <w:t>a.</w:t>
            </w:r>
            <w:r>
              <w:rPr>
                <w:noProof/>
                <w:lang w:val="en-US" w:eastAsia="en-US"/>
              </w:rPr>
              <w:tab/>
            </w:r>
            <w:r w:rsidRPr="00BF4C82">
              <w:rPr>
                <w:rStyle w:val="Hyperlink"/>
                <w:noProof/>
              </w:rPr>
              <w:t>Mind mapping and explain the benefits of using mind mapping in business operations</w:t>
            </w:r>
            <w:r>
              <w:rPr>
                <w:noProof/>
                <w:webHidden/>
              </w:rPr>
              <w:tab/>
            </w:r>
            <w:r>
              <w:rPr>
                <w:noProof/>
                <w:webHidden/>
              </w:rPr>
              <w:fldChar w:fldCharType="begin"/>
            </w:r>
            <w:r>
              <w:rPr>
                <w:noProof/>
                <w:webHidden/>
              </w:rPr>
              <w:instrText xml:space="preserve"> PAGEREF _Toc222818226 \h </w:instrText>
            </w:r>
            <w:r>
              <w:rPr>
                <w:noProof/>
                <w:webHidden/>
              </w:rPr>
            </w:r>
            <w:r>
              <w:rPr>
                <w:noProof/>
                <w:webHidden/>
              </w:rPr>
              <w:fldChar w:fldCharType="separate"/>
            </w:r>
            <w:r w:rsidR="00B9282E">
              <w:rPr>
                <w:noProof/>
                <w:webHidden/>
              </w:rPr>
              <w:t>1</w:t>
            </w:r>
            <w:r>
              <w:rPr>
                <w:noProof/>
                <w:webHidden/>
              </w:rPr>
              <w:fldChar w:fldCharType="end"/>
            </w:r>
          </w:hyperlink>
        </w:p>
        <w:p w14:paraId="0BC96BB5" w14:textId="0323C5B8" w:rsidR="00B22505" w:rsidRDefault="00B22505">
          <w:pPr>
            <w:pStyle w:val="TOC2"/>
            <w:tabs>
              <w:tab w:val="left" w:pos="720"/>
              <w:tab w:val="right" w:leader="dot" w:pos="9016"/>
            </w:tabs>
            <w:rPr>
              <w:noProof/>
              <w:lang w:val="en-US" w:eastAsia="en-US"/>
            </w:rPr>
          </w:pPr>
          <w:hyperlink w:anchor="_Toc222818227" w:history="1">
            <w:r w:rsidRPr="00BF4C82">
              <w:rPr>
                <w:rStyle w:val="Hyperlink"/>
                <w:noProof/>
              </w:rPr>
              <w:t>b.</w:t>
            </w:r>
            <w:r>
              <w:rPr>
                <w:noProof/>
                <w:lang w:val="en-US" w:eastAsia="en-US"/>
              </w:rPr>
              <w:tab/>
            </w:r>
            <w:r w:rsidRPr="00BF4C82">
              <w:rPr>
                <w:rStyle w:val="Hyperlink"/>
                <w:noProof/>
              </w:rPr>
              <w:t>Create a mind map of contemporary software applications</w:t>
            </w:r>
            <w:r>
              <w:rPr>
                <w:noProof/>
                <w:webHidden/>
              </w:rPr>
              <w:tab/>
            </w:r>
            <w:r>
              <w:rPr>
                <w:noProof/>
                <w:webHidden/>
              </w:rPr>
              <w:fldChar w:fldCharType="begin"/>
            </w:r>
            <w:r>
              <w:rPr>
                <w:noProof/>
                <w:webHidden/>
              </w:rPr>
              <w:instrText xml:space="preserve"> PAGEREF _Toc222818227 \h </w:instrText>
            </w:r>
            <w:r>
              <w:rPr>
                <w:noProof/>
                <w:webHidden/>
              </w:rPr>
            </w:r>
            <w:r>
              <w:rPr>
                <w:noProof/>
                <w:webHidden/>
              </w:rPr>
              <w:fldChar w:fldCharType="separate"/>
            </w:r>
            <w:r w:rsidR="00B9282E">
              <w:rPr>
                <w:noProof/>
                <w:webHidden/>
              </w:rPr>
              <w:t>3</w:t>
            </w:r>
            <w:r>
              <w:rPr>
                <w:noProof/>
                <w:webHidden/>
              </w:rPr>
              <w:fldChar w:fldCharType="end"/>
            </w:r>
          </w:hyperlink>
        </w:p>
        <w:p w14:paraId="4935AD6F" w14:textId="7C5C3C8D" w:rsidR="00B22505" w:rsidRDefault="00B22505">
          <w:pPr>
            <w:pStyle w:val="TOC1"/>
            <w:tabs>
              <w:tab w:val="right" w:leader="dot" w:pos="9016"/>
            </w:tabs>
            <w:rPr>
              <w:noProof/>
              <w:lang w:val="en-US" w:eastAsia="en-US"/>
            </w:rPr>
          </w:pPr>
          <w:hyperlink w:anchor="_Toc222818228" w:history="1">
            <w:r w:rsidRPr="00BF4C82">
              <w:rPr>
                <w:rStyle w:val="Hyperlink"/>
                <w:noProof/>
              </w:rPr>
              <w:t>Task 3. Office Applications</w:t>
            </w:r>
            <w:r>
              <w:rPr>
                <w:noProof/>
                <w:webHidden/>
              </w:rPr>
              <w:tab/>
            </w:r>
            <w:r>
              <w:rPr>
                <w:noProof/>
                <w:webHidden/>
              </w:rPr>
              <w:fldChar w:fldCharType="begin"/>
            </w:r>
            <w:r>
              <w:rPr>
                <w:noProof/>
                <w:webHidden/>
              </w:rPr>
              <w:instrText xml:space="preserve"> PAGEREF _Toc222818228 \h </w:instrText>
            </w:r>
            <w:r>
              <w:rPr>
                <w:noProof/>
                <w:webHidden/>
              </w:rPr>
            </w:r>
            <w:r>
              <w:rPr>
                <w:noProof/>
                <w:webHidden/>
              </w:rPr>
              <w:fldChar w:fldCharType="separate"/>
            </w:r>
            <w:r w:rsidR="00B9282E">
              <w:rPr>
                <w:noProof/>
                <w:webHidden/>
              </w:rPr>
              <w:t>3</w:t>
            </w:r>
            <w:r>
              <w:rPr>
                <w:noProof/>
                <w:webHidden/>
              </w:rPr>
              <w:fldChar w:fldCharType="end"/>
            </w:r>
          </w:hyperlink>
        </w:p>
        <w:p w14:paraId="2B4B5B62" w14:textId="13197DD7" w:rsidR="00B22505" w:rsidRDefault="00B22505">
          <w:pPr>
            <w:pStyle w:val="TOC2"/>
            <w:tabs>
              <w:tab w:val="left" w:pos="720"/>
              <w:tab w:val="right" w:leader="dot" w:pos="9016"/>
            </w:tabs>
            <w:rPr>
              <w:noProof/>
              <w:lang w:val="en-US" w:eastAsia="en-US"/>
            </w:rPr>
          </w:pPr>
          <w:hyperlink w:anchor="_Toc222818229" w:history="1">
            <w:r w:rsidRPr="00BF4C82">
              <w:rPr>
                <w:rStyle w:val="Hyperlink"/>
                <w:noProof/>
              </w:rPr>
              <w:t>a.</w:t>
            </w:r>
            <w:r>
              <w:rPr>
                <w:noProof/>
                <w:lang w:val="en-US" w:eastAsia="en-US"/>
              </w:rPr>
              <w:tab/>
            </w:r>
            <w:r w:rsidRPr="00BF4C82">
              <w:rPr>
                <w:rStyle w:val="Hyperlink"/>
                <w:noProof/>
              </w:rPr>
              <w:t>Four office software solutions for business operations</w:t>
            </w:r>
            <w:r>
              <w:rPr>
                <w:noProof/>
                <w:webHidden/>
              </w:rPr>
              <w:tab/>
            </w:r>
            <w:r>
              <w:rPr>
                <w:noProof/>
                <w:webHidden/>
              </w:rPr>
              <w:fldChar w:fldCharType="begin"/>
            </w:r>
            <w:r>
              <w:rPr>
                <w:noProof/>
                <w:webHidden/>
              </w:rPr>
              <w:instrText xml:space="preserve"> PAGEREF _Toc222818229 \h </w:instrText>
            </w:r>
            <w:r>
              <w:rPr>
                <w:noProof/>
                <w:webHidden/>
              </w:rPr>
            </w:r>
            <w:r>
              <w:rPr>
                <w:noProof/>
                <w:webHidden/>
              </w:rPr>
              <w:fldChar w:fldCharType="separate"/>
            </w:r>
            <w:r w:rsidR="00B9282E">
              <w:rPr>
                <w:noProof/>
                <w:webHidden/>
              </w:rPr>
              <w:t>3</w:t>
            </w:r>
            <w:r>
              <w:rPr>
                <w:noProof/>
                <w:webHidden/>
              </w:rPr>
              <w:fldChar w:fldCharType="end"/>
            </w:r>
          </w:hyperlink>
        </w:p>
        <w:p w14:paraId="04FD9333" w14:textId="7608287B" w:rsidR="00B22505" w:rsidRDefault="00B22505">
          <w:pPr>
            <w:pStyle w:val="TOC2"/>
            <w:tabs>
              <w:tab w:val="right" w:leader="dot" w:pos="9016"/>
            </w:tabs>
            <w:rPr>
              <w:noProof/>
              <w:lang w:val="en-US" w:eastAsia="en-US"/>
            </w:rPr>
          </w:pPr>
          <w:hyperlink w:anchor="_Toc222818230" w:history="1">
            <w:r w:rsidRPr="00BF4C82">
              <w:rPr>
                <w:rStyle w:val="Hyperlink"/>
                <w:noProof/>
              </w:rPr>
              <w:t>MS Word</w:t>
            </w:r>
            <w:r>
              <w:rPr>
                <w:noProof/>
                <w:webHidden/>
              </w:rPr>
              <w:tab/>
            </w:r>
            <w:r>
              <w:rPr>
                <w:noProof/>
                <w:webHidden/>
              </w:rPr>
              <w:fldChar w:fldCharType="begin"/>
            </w:r>
            <w:r>
              <w:rPr>
                <w:noProof/>
                <w:webHidden/>
              </w:rPr>
              <w:instrText xml:space="preserve"> PAGEREF _Toc222818230 \h </w:instrText>
            </w:r>
            <w:r>
              <w:rPr>
                <w:noProof/>
                <w:webHidden/>
              </w:rPr>
            </w:r>
            <w:r>
              <w:rPr>
                <w:noProof/>
                <w:webHidden/>
              </w:rPr>
              <w:fldChar w:fldCharType="separate"/>
            </w:r>
            <w:r w:rsidR="00B9282E">
              <w:rPr>
                <w:noProof/>
                <w:webHidden/>
              </w:rPr>
              <w:t>3</w:t>
            </w:r>
            <w:r>
              <w:rPr>
                <w:noProof/>
                <w:webHidden/>
              </w:rPr>
              <w:fldChar w:fldCharType="end"/>
            </w:r>
          </w:hyperlink>
        </w:p>
        <w:p w14:paraId="0F04C1C7" w14:textId="11FBC14B" w:rsidR="00B22505" w:rsidRDefault="00B22505">
          <w:pPr>
            <w:pStyle w:val="TOC2"/>
            <w:tabs>
              <w:tab w:val="right" w:leader="dot" w:pos="9016"/>
            </w:tabs>
            <w:rPr>
              <w:noProof/>
              <w:lang w:val="en-US" w:eastAsia="en-US"/>
            </w:rPr>
          </w:pPr>
          <w:hyperlink w:anchor="_Toc222818231" w:history="1">
            <w:r w:rsidRPr="00BF4C82">
              <w:rPr>
                <w:rStyle w:val="Hyperlink"/>
                <w:noProof/>
              </w:rPr>
              <w:t>MS PowerPoint</w:t>
            </w:r>
            <w:r>
              <w:rPr>
                <w:noProof/>
                <w:webHidden/>
              </w:rPr>
              <w:tab/>
            </w:r>
            <w:r>
              <w:rPr>
                <w:noProof/>
                <w:webHidden/>
              </w:rPr>
              <w:fldChar w:fldCharType="begin"/>
            </w:r>
            <w:r>
              <w:rPr>
                <w:noProof/>
                <w:webHidden/>
              </w:rPr>
              <w:instrText xml:space="preserve"> PAGEREF _Toc222818231 \h </w:instrText>
            </w:r>
            <w:r>
              <w:rPr>
                <w:noProof/>
                <w:webHidden/>
              </w:rPr>
            </w:r>
            <w:r>
              <w:rPr>
                <w:noProof/>
                <w:webHidden/>
              </w:rPr>
              <w:fldChar w:fldCharType="separate"/>
            </w:r>
            <w:r w:rsidR="00B9282E">
              <w:rPr>
                <w:noProof/>
                <w:webHidden/>
              </w:rPr>
              <w:t>5</w:t>
            </w:r>
            <w:r>
              <w:rPr>
                <w:noProof/>
                <w:webHidden/>
              </w:rPr>
              <w:fldChar w:fldCharType="end"/>
            </w:r>
          </w:hyperlink>
        </w:p>
        <w:p w14:paraId="448AB640" w14:textId="231CF5F3" w:rsidR="00B22505" w:rsidRDefault="00B22505">
          <w:pPr>
            <w:pStyle w:val="TOC2"/>
            <w:tabs>
              <w:tab w:val="right" w:leader="dot" w:pos="9016"/>
            </w:tabs>
            <w:rPr>
              <w:noProof/>
              <w:lang w:val="en-US" w:eastAsia="en-US"/>
            </w:rPr>
          </w:pPr>
          <w:hyperlink w:anchor="_Toc222818232" w:history="1">
            <w:r w:rsidRPr="00BF4C82">
              <w:rPr>
                <w:rStyle w:val="Hyperlink"/>
                <w:noProof/>
              </w:rPr>
              <w:t>MS Excel</w:t>
            </w:r>
            <w:r>
              <w:rPr>
                <w:noProof/>
                <w:webHidden/>
              </w:rPr>
              <w:tab/>
            </w:r>
            <w:r>
              <w:rPr>
                <w:noProof/>
                <w:webHidden/>
              </w:rPr>
              <w:fldChar w:fldCharType="begin"/>
            </w:r>
            <w:r>
              <w:rPr>
                <w:noProof/>
                <w:webHidden/>
              </w:rPr>
              <w:instrText xml:space="preserve"> PAGEREF _Toc222818232 \h </w:instrText>
            </w:r>
            <w:r>
              <w:rPr>
                <w:noProof/>
                <w:webHidden/>
              </w:rPr>
            </w:r>
            <w:r>
              <w:rPr>
                <w:noProof/>
                <w:webHidden/>
              </w:rPr>
              <w:fldChar w:fldCharType="separate"/>
            </w:r>
            <w:r w:rsidR="00B9282E">
              <w:rPr>
                <w:noProof/>
                <w:webHidden/>
              </w:rPr>
              <w:t>6</w:t>
            </w:r>
            <w:r>
              <w:rPr>
                <w:noProof/>
                <w:webHidden/>
              </w:rPr>
              <w:fldChar w:fldCharType="end"/>
            </w:r>
          </w:hyperlink>
        </w:p>
        <w:p w14:paraId="187E8F9E" w14:textId="19B812D9" w:rsidR="00B22505" w:rsidRDefault="00B22505">
          <w:pPr>
            <w:pStyle w:val="TOC2"/>
            <w:tabs>
              <w:tab w:val="right" w:leader="dot" w:pos="9016"/>
            </w:tabs>
            <w:rPr>
              <w:noProof/>
              <w:lang w:val="en-US" w:eastAsia="en-US"/>
            </w:rPr>
          </w:pPr>
          <w:hyperlink w:anchor="_Toc222818233" w:history="1">
            <w:r w:rsidRPr="00BF4C82">
              <w:rPr>
                <w:rStyle w:val="Hyperlink"/>
                <w:noProof/>
              </w:rPr>
              <w:t>MS Access</w:t>
            </w:r>
            <w:r>
              <w:rPr>
                <w:noProof/>
                <w:webHidden/>
              </w:rPr>
              <w:tab/>
            </w:r>
            <w:r>
              <w:rPr>
                <w:noProof/>
                <w:webHidden/>
              </w:rPr>
              <w:fldChar w:fldCharType="begin"/>
            </w:r>
            <w:r>
              <w:rPr>
                <w:noProof/>
                <w:webHidden/>
              </w:rPr>
              <w:instrText xml:space="preserve"> PAGEREF _Toc222818233 \h </w:instrText>
            </w:r>
            <w:r>
              <w:rPr>
                <w:noProof/>
                <w:webHidden/>
              </w:rPr>
            </w:r>
            <w:r>
              <w:rPr>
                <w:noProof/>
                <w:webHidden/>
              </w:rPr>
              <w:fldChar w:fldCharType="separate"/>
            </w:r>
            <w:r w:rsidR="00B9282E">
              <w:rPr>
                <w:noProof/>
                <w:webHidden/>
              </w:rPr>
              <w:t>7</w:t>
            </w:r>
            <w:r>
              <w:rPr>
                <w:noProof/>
                <w:webHidden/>
              </w:rPr>
              <w:fldChar w:fldCharType="end"/>
            </w:r>
          </w:hyperlink>
        </w:p>
        <w:p w14:paraId="4A58561F" w14:textId="223B7F2A" w:rsidR="00B22505" w:rsidRDefault="00B22505">
          <w:pPr>
            <w:pStyle w:val="TOC2"/>
            <w:tabs>
              <w:tab w:val="left" w:pos="720"/>
              <w:tab w:val="right" w:leader="dot" w:pos="9016"/>
            </w:tabs>
            <w:rPr>
              <w:noProof/>
              <w:lang w:val="en-US" w:eastAsia="en-US"/>
            </w:rPr>
          </w:pPr>
          <w:hyperlink w:anchor="_Toc222818234" w:history="1">
            <w:r w:rsidRPr="00BF4C82">
              <w:rPr>
                <w:rStyle w:val="Hyperlink"/>
                <w:noProof/>
              </w:rPr>
              <w:t>b.</w:t>
            </w:r>
            <w:r>
              <w:rPr>
                <w:noProof/>
                <w:lang w:val="en-US" w:eastAsia="en-US"/>
              </w:rPr>
              <w:tab/>
            </w:r>
            <w:r w:rsidRPr="00BF4C82">
              <w:rPr>
                <w:rStyle w:val="Hyperlink"/>
                <w:noProof/>
              </w:rPr>
              <w:t>Practical demonstration of Two Office Features</w:t>
            </w:r>
            <w:r>
              <w:rPr>
                <w:noProof/>
                <w:webHidden/>
              </w:rPr>
              <w:tab/>
            </w:r>
            <w:r>
              <w:rPr>
                <w:noProof/>
                <w:webHidden/>
              </w:rPr>
              <w:fldChar w:fldCharType="begin"/>
            </w:r>
            <w:r>
              <w:rPr>
                <w:noProof/>
                <w:webHidden/>
              </w:rPr>
              <w:instrText xml:space="preserve"> PAGEREF _Toc222818234 \h </w:instrText>
            </w:r>
            <w:r>
              <w:rPr>
                <w:noProof/>
                <w:webHidden/>
              </w:rPr>
            </w:r>
            <w:r>
              <w:rPr>
                <w:noProof/>
                <w:webHidden/>
              </w:rPr>
              <w:fldChar w:fldCharType="separate"/>
            </w:r>
            <w:r w:rsidR="00B9282E">
              <w:rPr>
                <w:noProof/>
                <w:webHidden/>
              </w:rPr>
              <w:t>8</w:t>
            </w:r>
            <w:r>
              <w:rPr>
                <w:noProof/>
                <w:webHidden/>
              </w:rPr>
              <w:fldChar w:fldCharType="end"/>
            </w:r>
          </w:hyperlink>
        </w:p>
        <w:p w14:paraId="39ECC62B" w14:textId="3F4FDBD0" w:rsidR="00B22505" w:rsidRDefault="00B22505">
          <w:pPr>
            <w:pStyle w:val="TOC2"/>
            <w:tabs>
              <w:tab w:val="right" w:leader="dot" w:pos="9016"/>
            </w:tabs>
            <w:rPr>
              <w:noProof/>
              <w:lang w:val="en-US" w:eastAsia="en-US"/>
            </w:rPr>
          </w:pPr>
          <w:hyperlink w:anchor="_Toc222818235" w:history="1">
            <w:r w:rsidRPr="00BF4C82">
              <w:rPr>
                <w:rStyle w:val="Hyperlink"/>
                <w:noProof/>
              </w:rPr>
              <w:t>Mail Merge</w:t>
            </w:r>
            <w:r>
              <w:rPr>
                <w:noProof/>
                <w:webHidden/>
              </w:rPr>
              <w:tab/>
            </w:r>
            <w:r>
              <w:rPr>
                <w:noProof/>
                <w:webHidden/>
              </w:rPr>
              <w:fldChar w:fldCharType="begin"/>
            </w:r>
            <w:r>
              <w:rPr>
                <w:noProof/>
                <w:webHidden/>
              </w:rPr>
              <w:instrText xml:space="preserve"> PAGEREF _Toc222818235 \h </w:instrText>
            </w:r>
            <w:r>
              <w:rPr>
                <w:noProof/>
                <w:webHidden/>
              </w:rPr>
            </w:r>
            <w:r>
              <w:rPr>
                <w:noProof/>
                <w:webHidden/>
              </w:rPr>
              <w:fldChar w:fldCharType="separate"/>
            </w:r>
            <w:r w:rsidR="00B9282E">
              <w:rPr>
                <w:noProof/>
                <w:webHidden/>
              </w:rPr>
              <w:t>8</w:t>
            </w:r>
            <w:r>
              <w:rPr>
                <w:noProof/>
                <w:webHidden/>
              </w:rPr>
              <w:fldChar w:fldCharType="end"/>
            </w:r>
          </w:hyperlink>
        </w:p>
        <w:p w14:paraId="4B7B3078" w14:textId="77A18DB3" w:rsidR="00B22505" w:rsidRDefault="00B22505">
          <w:pPr>
            <w:pStyle w:val="TOC2"/>
            <w:tabs>
              <w:tab w:val="right" w:leader="dot" w:pos="9016"/>
            </w:tabs>
            <w:rPr>
              <w:noProof/>
              <w:lang w:val="en-US" w:eastAsia="en-US"/>
            </w:rPr>
          </w:pPr>
          <w:hyperlink w:anchor="_Toc222818236" w:history="1">
            <w:r w:rsidRPr="00BF4C82">
              <w:rPr>
                <w:rStyle w:val="Hyperlink"/>
                <w:noProof/>
              </w:rPr>
              <w:t>If Statement</w:t>
            </w:r>
            <w:r>
              <w:rPr>
                <w:noProof/>
                <w:webHidden/>
              </w:rPr>
              <w:tab/>
            </w:r>
            <w:r>
              <w:rPr>
                <w:noProof/>
                <w:webHidden/>
              </w:rPr>
              <w:fldChar w:fldCharType="begin"/>
            </w:r>
            <w:r>
              <w:rPr>
                <w:noProof/>
                <w:webHidden/>
              </w:rPr>
              <w:instrText xml:space="preserve"> PAGEREF _Toc222818236 \h </w:instrText>
            </w:r>
            <w:r>
              <w:rPr>
                <w:noProof/>
                <w:webHidden/>
              </w:rPr>
            </w:r>
            <w:r>
              <w:rPr>
                <w:noProof/>
                <w:webHidden/>
              </w:rPr>
              <w:fldChar w:fldCharType="separate"/>
            </w:r>
            <w:r w:rsidR="00B9282E">
              <w:rPr>
                <w:noProof/>
                <w:webHidden/>
              </w:rPr>
              <w:t>14</w:t>
            </w:r>
            <w:r>
              <w:rPr>
                <w:noProof/>
                <w:webHidden/>
              </w:rPr>
              <w:fldChar w:fldCharType="end"/>
            </w:r>
          </w:hyperlink>
        </w:p>
        <w:p w14:paraId="4FFF450F" w14:textId="3D014530" w:rsidR="00B22505" w:rsidRDefault="00B22505">
          <w:pPr>
            <w:pStyle w:val="TOC1"/>
            <w:tabs>
              <w:tab w:val="right" w:leader="dot" w:pos="9016"/>
            </w:tabs>
            <w:rPr>
              <w:noProof/>
              <w:lang w:val="en-US" w:eastAsia="en-US"/>
            </w:rPr>
          </w:pPr>
          <w:hyperlink w:anchor="_Toc222818237" w:history="1">
            <w:r w:rsidRPr="00BF4C82">
              <w:rPr>
                <w:rStyle w:val="Hyperlink"/>
                <w:noProof/>
              </w:rPr>
              <w:t>Task 4. Communication and Collaboration applications</w:t>
            </w:r>
            <w:r>
              <w:rPr>
                <w:noProof/>
                <w:webHidden/>
              </w:rPr>
              <w:tab/>
            </w:r>
            <w:r>
              <w:rPr>
                <w:noProof/>
                <w:webHidden/>
              </w:rPr>
              <w:fldChar w:fldCharType="begin"/>
            </w:r>
            <w:r>
              <w:rPr>
                <w:noProof/>
                <w:webHidden/>
              </w:rPr>
              <w:instrText xml:space="preserve"> PAGEREF _Toc222818237 \h </w:instrText>
            </w:r>
            <w:r>
              <w:rPr>
                <w:noProof/>
                <w:webHidden/>
              </w:rPr>
            </w:r>
            <w:r>
              <w:rPr>
                <w:noProof/>
                <w:webHidden/>
              </w:rPr>
              <w:fldChar w:fldCharType="separate"/>
            </w:r>
            <w:r w:rsidR="00B9282E">
              <w:rPr>
                <w:noProof/>
                <w:webHidden/>
              </w:rPr>
              <w:t>14</w:t>
            </w:r>
            <w:r>
              <w:rPr>
                <w:noProof/>
                <w:webHidden/>
              </w:rPr>
              <w:fldChar w:fldCharType="end"/>
            </w:r>
          </w:hyperlink>
        </w:p>
        <w:p w14:paraId="0F0925A5" w14:textId="3D05939B" w:rsidR="00B22505" w:rsidRDefault="00B22505">
          <w:pPr>
            <w:pStyle w:val="TOC2"/>
            <w:tabs>
              <w:tab w:val="left" w:pos="720"/>
              <w:tab w:val="right" w:leader="dot" w:pos="9016"/>
            </w:tabs>
            <w:rPr>
              <w:noProof/>
              <w:lang w:val="en-US" w:eastAsia="en-US"/>
            </w:rPr>
          </w:pPr>
          <w:hyperlink w:anchor="_Toc222818238" w:history="1">
            <w:r w:rsidRPr="00BF4C82">
              <w:rPr>
                <w:rStyle w:val="Hyperlink"/>
                <w:noProof/>
              </w:rPr>
              <w:t>a.</w:t>
            </w:r>
            <w:r>
              <w:rPr>
                <w:noProof/>
                <w:lang w:val="en-US" w:eastAsia="en-US"/>
              </w:rPr>
              <w:tab/>
            </w:r>
            <w:r w:rsidRPr="00BF4C82">
              <w:rPr>
                <w:rStyle w:val="Hyperlink"/>
                <w:noProof/>
              </w:rPr>
              <w:t>One contemporary Communication and one Online Collaboration applications/tools</w:t>
            </w:r>
            <w:r>
              <w:rPr>
                <w:noProof/>
                <w:webHidden/>
              </w:rPr>
              <w:tab/>
            </w:r>
            <w:r>
              <w:rPr>
                <w:noProof/>
                <w:webHidden/>
              </w:rPr>
              <w:fldChar w:fldCharType="begin"/>
            </w:r>
            <w:r>
              <w:rPr>
                <w:noProof/>
                <w:webHidden/>
              </w:rPr>
              <w:instrText xml:space="preserve"> PAGEREF _Toc222818238 \h </w:instrText>
            </w:r>
            <w:r>
              <w:rPr>
                <w:noProof/>
                <w:webHidden/>
              </w:rPr>
            </w:r>
            <w:r>
              <w:rPr>
                <w:noProof/>
                <w:webHidden/>
              </w:rPr>
              <w:fldChar w:fldCharType="separate"/>
            </w:r>
            <w:r w:rsidR="00B9282E">
              <w:rPr>
                <w:noProof/>
                <w:webHidden/>
              </w:rPr>
              <w:t>14</w:t>
            </w:r>
            <w:r>
              <w:rPr>
                <w:noProof/>
                <w:webHidden/>
              </w:rPr>
              <w:fldChar w:fldCharType="end"/>
            </w:r>
          </w:hyperlink>
        </w:p>
        <w:p w14:paraId="6CF5F292" w14:textId="5789D34E" w:rsidR="00B22505" w:rsidRDefault="00B22505">
          <w:pPr>
            <w:pStyle w:val="TOC2"/>
            <w:tabs>
              <w:tab w:val="right" w:leader="dot" w:pos="9016"/>
            </w:tabs>
            <w:rPr>
              <w:noProof/>
              <w:lang w:val="en-US" w:eastAsia="en-US"/>
            </w:rPr>
          </w:pPr>
          <w:hyperlink w:anchor="_Toc222818239" w:history="1">
            <w:r w:rsidRPr="00BF4C82">
              <w:rPr>
                <w:rStyle w:val="Hyperlink"/>
                <w:noProof/>
              </w:rPr>
              <w:t>MS Outlook</w:t>
            </w:r>
            <w:r>
              <w:rPr>
                <w:noProof/>
                <w:webHidden/>
              </w:rPr>
              <w:tab/>
            </w:r>
            <w:r>
              <w:rPr>
                <w:noProof/>
                <w:webHidden/>
              </w:rPr>
              <w:fldChar w:fldCharType="begin"/>
            </w:r>
            <w:r>
              <w:rPr>
                <w:noProof/>
                <w:webHidden/>
              </w:rPr>
              <w:instrText xml:space="preserve"> PAGEREF _Toc222818239 \h </w:instrText>
            </w:r>
            <w:r>
              <w:rPr>
                <w:noProof/>
                <w:webHidden/>
              </w:rPr>
            </w:r>
            <w:r>
              <w:rPr>
                <w:noProof/>
                <w:webHidden/>
              </w:rPr>
              <w:fldChar w:fldCharType="separate"/>
            </w:r>
            <w:r w:rsidR="00B9282E">
              <w:rPr>
                <w:noProof/>
                <w:webHidden/>
              </w:rPr>
              <w:t>14</w:t>
            </w:r>
            <w:r>
              <w:rPr>
                <w:noProof/>
                <w:webHidden/>
              </w:rPr>
              <w:fldChar w:fldCharType="end"/>
            </w:r>
          </w:hyperlink>
        </w:p>
        <w:p w14:paraId="3267BDC1" w14:textId="3AFA47AD" w:rsidR="00B22505" w:rsidRDefault="00B22505">
          <w:pPr>
            <w:pStyle w:val="TOC2"/>
            <w:tabs>
              <w:tab w:val="right" w:leader="dot" w:pos="9016"/>
            </w:tabs>
            <w:rPr>
              <w:noProof/>
              <w:lang w:val="en-US" w:eastAsia="en-US"/>
            </w:rPr>
          </w:pPr>
          <w:hyperlink w:anchor="_Toc222818240" w:history="1">
            <w:r w:rsidRPr="00BF4C82">
              <w:rPr>
                <w:rStyle w:val="Hyperlink"/>
                <w:noProof/>
              </w:rPr>
              <w:t>MS Teams</w:t>
            </w:r>
            <w:r>
              <w:rPr>
                <w:noProof/>
                <w:webHidden/>
              </w:rPr>
              <w:tab/>
            </w:r>
            <w:r>
              <w:rPr>
                <w:noProof/>
                <w:webHidden/>
              </w:rPr>
              <w:fldChar w:fldCharType="begin"/>
            </w:r>
            <w:r>
              <w:rPr>
                <w:noProof/>
                <w:webHidden/>
              </w:rPr>
              <w:instrText xml:space="preserve"> PAGEREF _Toc222818240 \h </w:instrText>
            </w:r>
            <w:r>
              <w:rPr>
                <w:noProof/>
                <w:webHidden/>
              </w:rPr>
            </w:r>
            <w:r>
              <w:rPr>
                <w:noProof/>
                <w:webHidden/>
              </w:rPr>
              <w:fldChar w:fldCharType="separate"/>
            </w:r>
            <w:r w:rsidR="00B9282E">
              <w:rPr>
                <w:noProof/>
                <w:webHidden/>
              </w:rPr>
              <w:t>14</w:t>
            </w:r>
            <w:r>
              <w:rPr>
                <w:noProof/>
                <w:webHidden/>
              </w:rPr>
              <w:fldChar w:fldCharType="end"/>
            </w:r>
          </w:hyperlink>
        </w:p>
        <w:p w14:paraId="50E7728C" w14:textId="1B7BADC9" w:rsidR="00B22505" w:rsidRDefault="00B22505">
          <w:pPr>
            <w:pStyle w:val="TOC2"/>
            <w:tabs>
              <w:tab w:val="left" w:pos="720"/>
              <w:tab w:val="right" w:leader="dot" w:pos="9016"/>
            </w:tabs>
            <w:rPr>
              <w:noProof/>
              <w:lang w:val="en-US" w:eastAsia="en-US"/>
            </w:rPr>
          </w:pPr>
          <w:hyperlink w:anchor="_Toc222818241" w:history="1">
            <w:r w:rsidRPr="00BF4C82">
              <w:rPr>
                <w:rStyle w:val="Hyperlink"/>
                <w:noProof/>
              </w:rPr>
              <w:t>b.</w:t>
            </w:r>
            <w:r>
              <w:rPr>
                <w:noProof/>
                <w:lang w:val="en-US" w:eastAsia="en-US"/>
              </w:rPr>
              <w:tab/>
            </w:r>
            <w:r w:rsidRPr="00BF4C82">
              <w:rPr>
                <w:rStyle w:val="Hyperlink"/>
                <w:noProof/>
              </w:rPr>
              <w:t>One feature of a freely available Communication (1) and one feature of a Collaboration (1) application</w:t>
            </w:r>
            <w:r>
              <w:rPr>
                <w:noProof/>
                <w:webHidden/>
              </w:rPr>
              <w:tab/>
            </w:r>
            <w:r>
              <w:rPr>
                <w:noProof/>
                <w:webHidden/>
              </w:rPr>
              <w:fldChar w:fldCharType="begin"/>
            </w:r>
            <w:r>
              <w:rPr>
                <w:noProof/>
                <w:webHidden/>
              </w:rPr>
              <w:instrText xml:space="preserve"> PAGEREF _Toc222818241 \h </w:instrText>
            </w:r>
            <w:r>
              <w:rPr>
                <w:noProof/>
                <w:webHidden/>
              </w:rPr>
            </w:r>
            <w:r>
              <w:rPr>
                <w:noProof/>
                <w:webHidden/>
              </w:rPr>
              <w:fldChar w:fldCharType="separate"/>
            </w:r>
            <w:r w:rsidR="00B9282E">
              <w:rPr>
                <w:noProof/>
                <w:webHidden/>
              </w:rPr>
              <w:t>17</w:t>
            </w:r>
            <w:r>
              <w:rPr>
                <w:noProof/>
                <w:webHidden/>
              </w:rPr>
              <w:fldChar w:fldCharType="end"/>
            </w:r>
          </w:hyperlink>
        </w:p>
        <w:p w14:paraId="5A22521B" w14:textId="7A51C1D5" w:rsidR="00B22505" w:rsidRDefault="00B22505">
          <w:pPr>
            <w:pStyle w:val="TOC2"/>
            <w:tabs>
              <w:tab w:val="right" w:leader="dot" w:pos="9016"/>
            </w:tabs>
            <w:rPr>
              <w:noProof/>
              <w:lang w:val="en-US" w:eastAsia="en-US"/>
            </w:rPr>
          </w:pPr>
          <w:hyperlink w:anchor="_Toc222818242" w:history="1">
            <w:r w:rsidRPr="00BF4C82">
              <w:rPr>
                <w:rStyle w:val="Hyperlink"/>
                <w:noProof/>
              </w:rPr>
              <w:t>MS Outlook</w:t>
            </w:r>
            <w:r>
              <w:rPr>
                <w:noProof/>
                <w:webHidden/>
              </w:rPr>
              <w:tab/>
            </w:r>
            <w:r>
              <w:rPr>
                <w:noProof/>
                <w:webHidden/>
              </w:rPr>
              <w:fldChar w:fldCharType="begin"/>
            </w:r>
            <w:r>
              <w:rPr>
                <w:noProof/>
                <w:webHidden/>
              </w:rPr>
              <w:instrText xml:space="preserve"> PAGEREF _Toc222818242 \h </w:instrText>
            </w:r>
            <w:r>
              <w:rPr>
                <w:noProof/>
                <w:webHidden/>
              </w:rPr>
            </w:r>
            <w:r>
              <w:rPr>
                <w:noProof/>
                <w:webHidden/>
              </w:rPr>
              <w:fldChar w:fldCharType="separate"/>
            </w:r>
            <w:r w:rsidR="00B9282E">
              <w:rPr>
                <w:noProof/>
                <w:webHidden/>
              </w:rPr>
              <w:t>17</w:t>
            </w:r>
            <w:r>
              <w:rPr>
                <w:noProof/>
                <w:webHidden/>
              </w:rPr>
              <w:fldChar w:fldCharType="end"/>
            </w:r>
          </w:hyperlink>
        </w:p>
        <w:p w14:paraId="71B4A933" w14:textId="27873393" w:rsidR="00B22505" w:rsidRDefault="00B22505">
          <w:pPr>
            <w:pStyle w:val="TOC2"/>
            <w:tabs>
              <w:tab w:val="right" w:leader="dot" w:pos="9016"/>
            </w:tabs>
            <w:rPr>
              <w:noProof/>
              <w:lang w:val="en-US" w:eastAsia="en-US"/>
            </w:rPr>
          </w:pPr>
          <w:hyperlink w:anchor="_Toc222818243" w:history="1">
            <w:r w:rsidRPr="00BF4C82">
              <w:rPr>
                <w:rStyle w:val="Hyperlink"/>
                <w:noProof/>
              </w:rPr>
              <w:t>Ms Teams</w:t>
            </w:r>
            <w:r>
              <w:rPr>
                <w:noProof/>
                <w:webHidden/>
              </w:rPr>
              <w:tab/>
            </w:r>
            <w:r>
              <w:rPr>
                <w:noProof/>
                <w:webHidden/>
              </w:rPr>
              <w:fldChar w:fldCharType="begin"/>
            </w:r>
            <w:r>
              <w:rPr>
                <w:noProof/>
                <w:webHidden/>
              </w:rPr>
              <w:instrText xml:space="preserve"> PAGEREF _Toc222818243 \h </w:instrText>
            </w:r>
            <w:r>
              <w:rPr>
                <w:noProof/>
                <w:webHidden/>
              </w:rPr>
            </w:r>
            <w:r>
              <w:rPr>
                <w:noProof/>
                <w:webHidden/>
              </w:rPr>
              <w:fldChar w:fldCharType="separate"/>
            </w:r>
            <w:r w:rsidR="00B9282E">
              <w:rPr>
                <w:noProof/>
                <w:webHidden/>
              </w:rPr>
              <w:t>17</w:t>
            </w:r>
            <w:r>
              <w:rPr>
                <w:noProof/>
                <w:webHidden/>
              </w:rPr>
              <w:fldChar w:fldCharType="end"/>
            </w:r>
          </w:hyperlink>
        </w:p>
        <w:p w14:paraId="3ACC1019" w14:textId="5F5E207A" w:rsidR="00B22505" w:rsidRDefault="00B22505">
          <w:pPr>
            <w:pStyle w:val="TOC1"/>
            <w:tabs>
              <w:tab w:val="right" w:leader="dot" w:pos="9016"/>
            </w:tabs>
            <w:rPr>
              <w:noProof/>
              <w:lang w:val="en-US" w:eastAsia="en-US"/>
            </w:rPr>
          </w:pPr>
          <w:hyperlink w:anchor="_Toc222818244" w:history="1">
            <w:r w:rsidRPr="00BF4C82">
              <w:rPr>
                <w:rStyle w:val="Hyperlink"/>
                <w:noProof/>
              </w:rPr>
              <w:t>Conclusion</w:t>
            </w:r>
            <w:r>
              <w:rPr>
                <w:noProof/>
                <w:webHidden/>
              </w:rPr>
              <w:tab/>
            </w:r>
            <w:r>
              <w:rPr>
                <w:noProof/>
                <w:webHidden/>
              </w:rPr>
              <w:fldChar w:fldCharType="begin"/>
            </w:r>
            <w:r>
              <w:rPr>
                <w:noProof/>
                <w:webHidden/>
              </w:rPr>
              <w:instrText xml:space="preserve"> PAGEREF _Toc222818244 \h </w:instrText>
            </w:r>
            <w:r>
              <w:rPr>
                <w:noProof/>
                <w:webHidden/>
              </w:rPr>
            </w:r>
            <w:r>
              <w:rPr>
                <w:noProof/>
                <w:webHidden/>
              </w:rPr>
              <w:fldChar w:fldCharType="separate"/>
            </w:r>
            <w:r w:rsidR="00B9282E">
              <w:rPr>
                <w:noProof/>
                <w:webHidden/>
              </w:rPr>
              <w:t>17</w:t>
            </w:r>
            <w:r>
              <w:rPr>
                <w:noProof/>
                <w:webHidden/>
              </w:rPr>
              <w:fldChar w:fldCharType="end"/>
            </w:r>
          </w:hyperlink>
        </w:p>
        <w:p w14:paraId="4192719D" w14:textId="4207899C" w:rsidR="00B22505" w:rsidRDefault="00B22505">
          <w:pPr>
            <w:pStyle w:val="TOC1"/>
            <w:tabs>
              <w:tab w:val="right" w:leader="dot" w:pos="9016"/>
            </w:tabs>
            <w:rPr>
              <w:noProof/>
              <w:lang w:val="en-US" w:eastAsia="en-US"/>
            </w:rPr>
          </w:pPr>
          <w:hyperlink w:anchor="_Toc222818245" w:history="1">
            <w:r w:rsidRPr="00BF4C82">
              <w:rPr>
                <w:rStyle w:val="Hyperlink"/>
                <w:noProof/>
              </w:rPr>
              <w:t>References</w:t>
            </w:r>
            <w:r>
              <w:rPr>
                <w:noProof/>
                <w:webHidden/>
              </w:rPr>
              <w:tab/>
            </w:r>
            <w:r>
              <w:rPr>
                <w:noProof/>
                <w:webHidden/>
              </w:rPr>
              <w:fldChar w:fldCharType="begin"/>
            </w:r>
            <w:r>
              <w:rPr>
                <w:noProof/>
                <w:webHidden/>
              </w:rPr>
              <w:instrText xml:space="preserve"> PAGEREF _Toc222818245 \h </w:instrText>
            </w:r>
            <w:r>
              <w:rPr>
                <w:noProof/>
                <w:webHidden/>
              </w:rPr>
            </w:r>
            <w:r>
              <w:rPr>
                <w:noProof/>
                <w:webHidden/>
              </w:rPr>
              <w:fldChar w:fldCharType="separate"/>
            </w:r>
            <w:r w:rsidR="00B9282E">
              <w:rPr>
                <w:noProof/>
                <w:webHidden/>
              </w:rPr>
              <w:t>18</w:t>
            </w:r>
            <w:r>
              <w:rPr>
                <w:noProof/>
                <w:webHidden/>
              </w:rPr>
              <w:fldChar w:fldCharType="end"/>
            </w:r>
          </w:hyperlink>
        </w:p>
        <w:p w14:paraId="7A967826" w14:textId="2A1D6868" w:rsidR="00FF4DB9" w:rsidRDefault="00FF4DB9" w:rsidP="00FF4DB9">
          <w:r>
            <w:rPr>
              <w:b/>
              <w:bCs/>
            </w:rPr>
            <w:fldChar w:fldCharType="end"/>
          </w:r>
        </w:p>
      </w:sdtContent>
    </w:sdt>
    <w:p w14:paraId="798C316D" w14:textId="77777777" w:rsidR="00FF4DB9" w:rsidRDefault="00FF4DB9" w:rsidP="00FF4DB9">
      <w:r>
        <w:br w:type="page"/>
      </w:r>
    </w:p>
    <w:p w14:paraId="12512AE5" w14:textId="77777777" w:rsidR="00FF4DB9" w:rsidRDefault="00FF4DB9" w:rsidP="00FF4DB9">
      <w:pPr>
        <w:sectPr w:rsidR="00FF4DB9" w:rsidSect="00FF4DB9">
          <w:footerReference w:type="default" r:id="rId13"/>
          <w:pgSz w:w="11906" w:h="16838"/>
          <w:pgMar w:top="1440" w:right="1440" w:bottom="1440" w:left="1440" w:header="708" w:footer="708" w:gutter="0"/>
          <w:cols w:space="708"/>
          <w:docGrid w:linePitch="360"/>
        </w:sectPr>
      </w:pPr>
    </w:p>
    <w:p w14:paraId="4EE75640" w14:textId="77777777" w:rsidR="00FF4DB9" w:rsidRPr="000551A7" w:rsidRDefault="00FF4DB9" w:rsidP="00FF4DB9">
      <w:pPr>
        <w:pStyle w:val="Heading1"/>
      </w:pPr>
      <w:bookmarkStart w:id="0" w:name="_Toc222818221"/>
      <w:r w:rsidRPr="000551A7">
        <w:lastRenderedPageBreak/>
        <w:t>Introduction</w:t>
      </w:r>
      <w:bookmarkEnd w:id="0"/>
    </w:p>
    <w:p w14:paraId="1BE4C4E5" w14:textId="4AA241A0" w:rsidR="00FF4DB9" w:rsidRDefault="00EE4C0E" w:rsidP="00FF4DB9">
      <w:r>
        <w:t xml:space="preserve">This assignment is for </w:t>
      </w:r>
      <w:proofErr w:type="spellStart"/>
      <w:r>
        <w:t>softwere</w:t>
      </w:r>
      <w:proofErr w:type="spellEnd"/>
      <w:r>
        <w:t xml:space="preserve"> solution for business, I </w:t>
      </w:r>
      <w:r w:rsidR="00E22953">
        <w:t>discuss about two e commerce website builder</w:t>
      </w:r>
      <w:r w:rsidR="0007359C">
        <w:t xml:space="preserve">, then I will make a </w:t>
      </w:r>
      <w:proofErr w:type="spellStart"/>
      <w:r w:rsidR="0007359C">
        <w:t>midmap</w:t>
      </w:r>
      <w:proofErr w:type="spellEnd"/>
      <w:r w:rsidR="0007359C">
        <w:t xml:space="preserve"> by using mindminister.com </w:t>
      </w:r>
      <w:r w:rsidR="0033234B">
        <w:t xml:space="preserve">and I will write the </w:t>
      </w:r>
      <w:proofErr w:type="spellStart"/>
      <w:r w:rsidR="0033234B">
        <w:t>imortance</w:t>
      </w:r>
      <w:proofErr w:type="spellEnd"/>
      <w:r w:rsidR="0033234B">
        <w:t xml:space="preserve"> of </w:t>
      </w:r>
      <w:proofErr w:type="spellStart"/>
      <w:r w:rsidR="0033234B">
        <w:t>mindmap</w:t>
      </w:r>
      <w:proofErr w:type="spellEnd"/>
      <w:r w:rsidR="0033234B">
        <w:t xml:space="preserve">, after that I will write </w:t>
      </w:r>
      <w:r w:rsidR="00E53D89">
        <w:t xml:space="preserve">about </w:t>
      </w:r>
      <w:proofErr w:type="spellStart"/>
      <w:r w:rsidR="00E53D89">
        <w:t>ms</w:t>
      </w:r>
      <w:proofErr w:type="spellEnd"/>
      <w:r w:rsidR="00E53D89">
        <w:t xml:space="preserve"> 365 application why business should use this.</w:t>
      </w:r>
    </w:p>
    <w:p w14:paraId="32625165" w14:textId="77777777" w:rsidR="00FF4DB9" w:rsidRPr="000551A7" w:rsidRDefault="00FF4DB9" w:rsidP="00FF4DB9"/>
    <w:p w14:paraId="00D95F1F" w14:textId="77777777" w:rsidR="00FF4DB9" w:rsidRPr="000551A7" w:rsidRDefault="00FF4DB9" w:rsidP="00FF4DB9">
      <w:pPr>
        <w:pStyle w:val="Heading1"/>
      </w:pPr>
      <w:bookmarkStart w:id="1" w:name="_Toc222818222"/>
      <w:r w:rsidRPr="000551A7">
        <w:t>Task 1. e-Commerce Website builders</w:t>
      </w:r>
      <w:r>
        <w:t xml:space="preserve"> or </w:t>
      </w:r>
      <w:r w:rsidRPr="000551A7">
        <w:t>software solutions</w:t>
      </w:r>
      <w:bookmarkEnd w:id="1"/>
    </w:p>
    <w:p w14:paraId="2E22CA0E" w14:textId="732E94D8" w:rsidR="00FF4DB9" w:rsidRPr="000551A7" w:rsidRDefault="00FF4DB9" w:rsidP="00FF4DB9">
      <w:pPr>
        <w:pStyle w:val="Heading2"/>
      </w:pPr>
      <w:bookmarkStart w:id="2" w:name="_Toc222818223"/>
      <w:r>
        <w:t xml:space="preserve">1.1 </w:t>
      </w:r>
      <w:bookmarkEnd w:id="2"/>
      <w:r w:rsidR="0042756D">
        <w:t>Shopify</w:t>
      </w:r>
    </w:p>
    <w:p w14:paraId="4E61A05F" w14:textId="61D641DE" w:rsidR="005F5398" w:rsidRPr="005F5398" w:rsidRDefault="005F5398" w:rsidP="005F5398">
      <w:pPr>
        <w:rPr>
          <w:lang w:val="en-US"/>
        </w:rPr>
      </w:pPr>
      <w:bookmarkStart w:id="3" w:name="_Toc222818224"/>
      <w:r w:rsidRPr="005F5398">
        <w:rPr>
          <w:lang w:val="en-US"/>
        </w:rPr>
        <w:t xml:space="preserve">Shopify is a </w:t>
      </w:r>
      <w:r w:rsidR="00E95963">
        <w:rPr>
          <w:lang w:val="en-US"/>
        </w:rPr>
        <w:t>well-known e-commerce</w:t>
      </w:r>
      <w:r w:rsidRPr="005F5398">
        <w:rPr>
          <w:lang w:val="en-US"/>
        </w:rPr>
        <w:t xml:space="preserve"> platform that allows businesses to create and manage online stores in a simple </w:t>
      </w:r>
      <w:proofErr w:type="gramStart"/>
      <w:r w:rsidRPr="005F5398">
        <w:rPr>
          <w:lang w:val="en-US"/>
        </w:rPr>
        <w:t>way</w:t>
      </w:r>
      <w:r w:rsidR="00494640">
        <w:rPr>
          <w:lang w:val="en-US"/>
        </w:rPr>
        <w:t xml:space="preserve"> </w:t>
      </w:r>
      <w:r w:rsidRPr="005F5398">
        <w:rPr>
          <w:lang w:val="en-US"/>
        </w:rPr>
        <w:t>.</w:t>
      </w:r>
      <w:proofErr w:type="gramEnd"/>
      <w:r w:rsidRPr="005F5398">
        <w:rPr>
          <w:lang w:val="en-US"/>
        </w:rPr>
        <w:t xml:space="preserve"> Shopify is successful because it removes technical barriers for entrepreneurs. A business owner does not need advanced programming skills to build a store. The system provides </w:t>
      </w:r>
      <w:r w:rsidR="00E95963">
        <w:rPr>
          <w:lang w:val="en-US"/>
        </w:rPr>
        <w:t>ready-made</w:t>
      </w:r>
      <w:r w:rsidRPr="005F5398">
        <w:rPr>
          <w:lang w:val="en-US"/>
        </w:rPr>
        <w:t xml:space="preserve"> templates, secure payment processing, inventory management, and shipping tools in one place. Research on digital platforms shows that Shopify follows a platform business model. This means it connects merchants, customers, and </w:t>
      </w:r>
      <w:r w:rsidR="00E95963">
        <w:rPr>
          <w:lang w:val="en-US"/>
        </w:rPr>
        <w:t>third-party</w:t>
      </w:r>
      <w:r w:rsidRPr="005F5398">
        <w:rPr>
          <w:lang w:val="en-US"/>
        </w:rPr>
        <w:t xml:space="preserve"> app developers </w:t>
      </w:r>
      <w:r w:rsidR="00E95963">
        <w:rPr>
          <w:lang w:val="en-US"/>
        </w:rPr>
        <w:t>within a single</w:t>
      </w:r>
      <w:r w:rsidRPr="005F5398">
        <w:rPr>
          <w:lang w:val="en-US"/>
        </w:rPr>
        <w:t xml:space="preserve"> ecosystem. </w:t>
      </w:r>
      <w:r w:rsidR="00E46CCE">
        <w:rPr>
          <w:lang w:val="en-US"/>
        </w:rPr>
        <w:t xml:space="preserve">This </w:t>
      </w:r>
      <w:r w:rsidRPr="005F5398">
        <w:rPr>
          <w:lang w:val="en-US"/>
        </w:rPr>
        <w:t>ecosystem creates network effects. As more sellers join Shopify, more developers create apps, which improves the platform for everyone. This model supports innovation and growth in the online retail sector.</w:t>
      </w:r>
      <w:sdt>
        <w:sdtPr>
          <w:rPr>
            <w:lang w:val="en-US"/>
          </w:rPr>
          <w:id w:val="-1714957940"/>
          <w:citation/>
        </w:sdtPr>
        <w:sdtEndPr/>
        <w:sdtContent>
          <w:r>
            <w:rPr>
              <w:lang w:val="en-US"/>
            </w:rPr>
            <w:fldChar w:fldCharType="begin"/>
          </w:r>
          <w:r w:rsidR="005565C3">
            <w:rPr>
              <w:lang w:val="en-US"/>
            </w:rPr>
            <w:instrText xml:space="preserve">CITATION Lau23 \l 1033 </w:instrText>
          </w:r>
          <w:r>
            <w:rPr>
              <w:lang w:val="en-US"/>
            </w:rPr>
            <w:fldChar w:fldCharType="separate"/>
          </w:r>
          <w:r w:rsidR="009D7330">
            <w:rPr>
              <w:noProof/>
              <w:lang w:val="en-US"/>
            </w:rPr>
            <w:t xml:space="preserve"> </w:t>
          </w:r>
          <w:r w:rsidR="009D7330" w:rsidRPr="009D7330">
            <w:rPr>
              <w:noProof/>
              <w:lang w:val="en-US"/>
            </w:rPr>
            <w:t>[1]</w:t>
          </w:r>
          <w:r>
            <w:rPr>
              <w:lang w:val="en-US"/>
            </w:rPr>
            <w:fldChar w:fldCharType="end"/>
          </w:r>
        </w:sdtContent>
      </w:sdt>
    </w:p>
    <w:p w14:paraId="12524EA1" w14:textId="2D278F85" w:rsidR="005F5398" w:rsidRPr="005F5398" w:rsidRDefault="005F5398" w:rsidP="005F5398">
      <w:pPr>
        <w:rPr>
          <w:lang w:val="en-US"/>
        </w:rPr>
      </w:pPr>
      <w:r w:rsidRPr="005F5398">
        <w:rPr>
          <w:lang w:val="en-US"/>
        </w:rPr>
        <w:t xml:space="preserve">From a strategic </w:t>
      </w:r>
      <w:r w:rsidR="00616BF2">
        <w:rPr>
          <w:lang w:val="en-US"/>
        </w:rPr>
        <w:t>standpoint</w:t>
      </w:r>
      <w:r w:rsidRPr="005F5398">
        <w:rPr>
          <w:lang w:val="en-US"/>
        </w:rPr>
        <w:t>, Shopify supports both small and growing businesses. Studies in e</w:t>
      </w:r>
      <w:r w:rsidR="00616BF2">
        <w:rPr>
          <w:lang w:val="en-US"/>
        </w:rPr>
        <w:t>-</w:t>
      </w:r>
      <w:r w:rsidRPr="005F5398">
        <w:rPr>
          <w:lang w:val="en-US"/>
        </w:rPr>
        <w:t xml:space="preserve">commerce management explain that </w:t>
      </w:r>
      <w:r w:rsidR="00E95963">
        <w:rPr>
          <w:lang w:val="en-US"/>
        </w:rPr>
        <w:t>cloud-based</w:t>
      </w:r>
      <w:r w:rsidRPr="005F5398">
        <w:rPr>
          <w:lang w:val="en-US"/>
        </w:rPr>
        <w:t xml:space="preserve"> systems like Shopify reduce startup costs because companies do not need to invest in their own servers or complex software. The platform is also scalable. A small store can start with basic features and later upgrade to advanced tools as sales increase. However, research also notes that </w:t>
      </w:r>
      <w:r w:rsidR="00BB689F">
        <w:rPr>
          <w:lang w:val="en-US"/>
        </w:rPr>
        <w:t>long-term</w:t>
      </w:r>
      <w:r w:rsidRPr="005F5398">
        <w:rPr>
          <w:lang w:val="en-US"/>
        </w:rPr>
        <w:t xml:space="preserve"> costs can rise because of subscription fees and paid applications. Businesses must also invest in digital marketing and customer experience to succeed.</w:t>
      </w:r>
      <w:sdt>
        <w:sdtPr>
          <w:rPr>
            <w:lang w:val="en-US"/>
          </w:rPr>
          <w:id w:val="1955517716"/>
          <w:citation/>
        </w:sdtPr>
        <w:sdtEndPr/>
        <w:sdtContent>
          <w:r w:rsidR="005565C3">
            <w:rPr>
              <w:lang w:val="en-US"/>
            </w:rPr>
            <w:fldChar w:fldCharType="begin"/>
          </w:r>
          <w:r w:rsidR="00117C2D">
            <w:rPr>
              <w:lang w:val="en-US"/>
            </w:rPr>
            <w:instrText xml:space="preserve">CITATION Sho17 \l 1033 </w:instrText>
          </w:r>
          <w:r w:rsidR="005565C3">
            <w:rPr>
              <w:lang w:val="en-US"/>
            </w:rPr>
            <w:fldChar w:fldCharType="separate"/>
          </w:r>
          <w:r w:rsidR="009D7330">
            <w:rPr>
              <w:noProof/>
              <w:lang w:val="en-US"/>
            </w:rPr>
            <w:t xml:space="preserve"> </w:t>
          </w:r>
          <w:r w:rsidR="009D7330" w:rsidRPr="009D7330">
            <w:rPr>
              <w:noProof/>
              <w:lang w:val="en-US"/>
            </w:rPr>
            <w:t>[2]</w:t>
          </w:r>
          <w:r w:rsidR="005565C3">
            <w:rPr>
              <w:lang w:val="en-US"/>
            </w:rPr>
            <w:fldChar w:fldCharType="end"/>
          </w:r>
        </w:sdtContent>
      </w:sdt>
    </w:p>
    <w:p w14:paraId="2C58D71F" w14:textId="77777777" w:rsidR="005F5398" w:rsidRDefault="005F5398" w:rsidP="00FF4DB9">
      <w:pPr>
        <w:pStyle w:val="Heading2"/>
      </w:pPr>
    </w:p>
    <w:p w14:paraId="45870A93" w14:textId="666ADACD" w:rsidR="00FF4DB9" w:rsidRPr="000551A7" w:rsidRDefault="00FF4DB9" w:rsidP="00FF4DB9">
      <w:pPr>
        <w:pStyle w:val="Heading2"/>
      </w:pPr>
      <w:r>
        <w:t>1.2 Wix</w:t>
      </w:r>
      <w:bookmarkEnd w:id="3"/>
      <w:r w:rsidRPr="000551A7">
        <w:t xml:space="preserve"> </w:t>
      </w:r>
    </w:p>
    <w:p w14:paraId="5735E7FE" w14:textId="0C66BC24" w:rsidR="00C517C0" w:rsidRPr="00C517C0" w:rsidRDefault="00C517C0" w:rsidP="00100AE1">
      <w:pPr>
        <w:rPr>
          <w:lang w:val="en-US"/>
        </w:rPr>
      </w:pPr>
      <w:r w:rsidRPr="00C517C0">
        <w:rPr>
          <w:lang w:val="en-US"/>
        </w:rPr>
        <w:t xml:space="preserve">Wix is a </w:t>
      </w:r>
      <w:r w:rsidR="00100AE1">
        <w:rPr>
          <w:lang w:val="en-US"/>
        </w:rPr>
        <w:t>cloud-based</w:t>
      </w:r>
      <w:r w:rsidRPr="00C517C0">
        <w:rPr>
          <w:lang w:val="en-US"/>
        </w:rPr>
        <w:t xml:space="preserve"> website builder that allows users to create websites through a visual editor. It is known for its </w:t>
      </w:r>
      <w:r w:rsidR="00100AE1">
        <w:rPr>
          <w:lang w:val="en-US"/>
        </w:rPr>
        <w:t>drag-and-drop</w:t>
      </w:r>
      <w:r w:rsidRPr="00C517C0">
        <w:rPr>
          <w:lang w:val="en-US"/>
        </w:rPr>
        <w:t xml:space="preserve"> design system. Wix focuses on simplicity and accessibility. Users can select a template and customize text, images, and layout without writing code. This makes it attractive for beginners and small business owners. </w:t>
      </w:r>
      <w:r w:rsidRPr="00C517C0">
        <w:rPr>
          <w:lang w:val="en-US"/>
        </w:rPr>
        <w:lastRenderedPageBreak/>
        <w:t xml:space="preserve">Wix supports rapid website development, which means a functional site can be created in a short time. The system includes </w:t>
      </w:r>
      <w:r w:rsidR="00670F02">
        <w:rPr>
          <w:lang w:val="en-US"/>
        </w:rPr>
        <w:t>built-in tools such as hosting, security, and basic e-commerce</w:t>
      </w:r>
      <w:r w:rsidRPr="00C517C0">
        <w:rPr>
          <w:lang w:val="en-US"/>
        </w:rPr>
        <w:t xml:space="preserve"> functions. Because everything is integrated, users do not need to manage separate technical services. This reduces complexity and technical risk.</w:t>
      </w:r>
      <w:sdt>
        <w:sdtPr>
          <w:rPr>
            <w:lang w:val="en-US"/>
          </w:rPr>
          <w:id w:val="-879936545"/>
          <w:citation/>
        </w:sdtPr>
        <w:sdtEndPr/>
        <w:sdtContent>
          <w:r w:rsidR="00B32E71">
            <w:rPr>
              <w:lang w:val="en-US"/>
            </w:rPr>
            <w:fldChar w:fldCharType="begin"/>
          </w:r>
          <w:r w:rsidR="00B32E71">
            <w:rPr>
              <w:lang w:val="en-US"/>
            </w:rPr>
            <w:instrText xml:space="preserve"> CITATION Lau23 \l 1033 </w:instrText>
          </w:r>
          <w:r w:rsidR="00B32E71">
            <w:rPr>
              <w:lang w:val="en-US"/>
            </w:rPr>
            <w:fldChar w:fldCharType="separate"/>
          </w:r>
          <w:r w:rsidR="009D7330">
            <w:rPr>
              <w:noProof/>
              <w:lang w:val="en-US"/>
            </w:rPr>
            <w:t xml:space="preserve"> </w:t>
          </w:r>
          <w:r w:rsidR="009D7330" w:rsidRPr="009D7330">
            <w:rPr>
              <w:noProof/>
              <w:lang w:val="en-US"/>
            </w:rPr>
            <w:t>[1]</w:t>
          </w:r>
          <w:r w:rsidR="00B32E71">
            <w:rPr>
              <w:lang w:val="en-US"/>
            </w:rPr>
            <w:fldChar w:fldCharType="end"/>
          </w:r>
        </w:sdtContent>
      </w:sdt>
    </w:p>
    <w:p w14:paraId="4A11E539" w14:textId="20D213DC" w:rsidR="00C517C0" w:rsidRPr="00C517C0" w:rsidRDefault="00C517C0" w:rsidP="00100AE1">
      <w:pPr>
        <w:rPr>
          <w:lang w:val="en-US"/>
        </w:rPr>
      </w:pPr>
      <w:r w:rsidRPr="00C517C0">
        <w:rPr>
          <w:lang w:val="en-US"/>
        </w:rPr>
        <w:t xml:space="preserve">Academic comparisons of website builders show that Wix performs well in ease of use and design flexibility. It is often recommended for small online shops, personal brands, and service providers. However, research also explains that Wix can be limited when businesses require advanced customization or complex system integration. For example, </w:t>
      </w:r>
      <w:r w:rsidR="00670F02" w:rsidRPr="00C517C0">
        <w:rPr>
          <w:lang w:val="en-US"/>
        </w:rPr>
        <w:t>large-scale</w:t>
      </w:r>
      <w:r w:rsidRPr="00C517C0">
        <w:rPr>
          <w:lang w:val="en-US"/>
        </w:rPr>
        <w:t xml:space="preserve"> </w:t>
      </w:r>
      <w:r w:rsidR="00670F02">
        <w:rPr>
          <w:lang w:val="en-US"/>
        </w:rPr>
        <w:t>e-</w:t>
      </w:r>
      <w:r w:rsidRPr="00C517C0">
        <w:rPr>
          <w:lang w:val="en-US"/>
        </w:rPr>
        <w:t xml:space="preserve">commerce operations may need deeper control over databases and checkout systems. Despite these </w:t>
      </w:r>
      <w:r w:rsidR="00670F02">
        <w:rPr>
          <w:lang w:val="en-US"/>
        </w:rPr>
        <w:t>limitations, studies from digital entrepreneurship courses indicate that Wix is effective for launching and managing small-to-medium</w:t>
      </w:r>
      <w:r w:rsidRPr="00C517C0">
        <w:rPr>
          <w:lang w:val="en-US"/>
        </w:rPr>
        <w:t xml:space="preserve"> online stores. It offers an affordable entry point into </w:t>
      </w:r>
      <w:r w:rsidR="00B32E71">
        <w:rPr>
          <w:lang w:val="en-US"/>
        </w:rPr>
        <w:t>e-commerce</w:t>
      </w:r>
      <w:r w:rsidRPr="00C517C0">
        <w:rPr>
          <w:lang w:val="en-US"/>
        </w:rPr>
        <w:t xml:space="preserve"> and supports learning and experimentation in digital business environments.</w:t>
      </w:r>
      <w:sdt>
        <w:sdtPr>
          <w:rPr>
            <w:lang w:val="en-US"/>
          </w:rPr>
          <w:id w:val="918674147"/>
          <w:citation/>
        </w:sdtPr>
        <w:sdtEndPr/>
        <w:sdtContent>
          <w:r w:rsidR="00670F02">
            <w:rPr>
              <w:lang w:val="en-US"/>
            </w:rPr>
            <w:fldChar w:fldCharType="begin"/>
          </w:r>
          <w:r w:rsidR="00670F02">
            <w:rPr>
              <w:lang w:val="en-US"/>
            </w:rPr>
            <w:instrText xml:space="preserve"> CITATION Tur18 \l 1033 </w:instrText>
          </w:r>
          <w:r w:rsidR="00670F02">
            <w:rPr>
              <w:lang w:val="en-US"/>
            </w:rPr>
            <w:fldChar w:fldCharType="separate"/>
          </w:r>
          <w:r w:rsidR="009D7330">
            <w:rPr>
              <w:noProof/>
              <w:lang w:val="en-US"/>
            </w:rPr>
            <w:t xml:space="preserve"> </w:t>
          </w:r>
          <w:r w:rsidR="009D7330" w:rsidRPr="009D7330">
            <w:rPr>
              <w:noProof/>
              <w:lang w:val="en-US"/>
            </w:rPr>
            <w:t>[3]</w:t>
          </w:r>
          <w:r w:rsidR="00670F02">
            <w:rPr>
              <w:lang w:val="en-US"/>
            </w:rPr>
            <w:fldChar w:fldCharType="end"/>
          </w:r>
        </w:sdtContent>
      </w:sdt>
    </w:p>
    <w:sdt>
      <w:sdtPr>
        <w:rPr>
          <w:rFonts w:asciiTheme="minorHAnsi" w:eastAsiaTheme="minorEastAsia" w:hAnsiTheme="minorHAnsi" w:cstheme="minorBidi"/>
          <w:color w:val="auto"/>
          <w:sz w:val="24"/>
          <w:szCs w:val="24"/>
        </w:rPr>
        <w:id w:val="-2106414219"/>
        <w:docPartObj>
          <w:docPartGallery w:val="Bibliographies"/>
          <w:docPartUnique/>
        </w:docPartObj>
      </w:sdtPr>
      <w:sdtEndPr/>
      <w:sdtContent>
        <w:p w14:paraId="6C524781" w14:textId="71F0E2CB" w:rsidR="005565C3" w:rsidRDefault="005565C3">
          <w:pPr>
            <w:pStyle w:val="Heading1"/>
          </w:pPr>
          <w:r>
            <w:t>References</w:t>
          </w:r>
        </w:p>
        <w:sdt>
          <w:sdtPr>
            <w:id w:val="-573587230"/>
            <w:bibliography/>
          </w:sdtPr>
          <w:sdtEndPr/>
          <w:sdtContent>
            <w:p w14:paraId="13DFF2C6" w14:textId="77777777" w:rsidR="009D7330" w:rsidRDefault="005565C3">
              <w:pPr>
                <w:rPr>
                  <w:noProof/>
                </w:rPr>
              </w:pPr>
              <w:r>
                <w:fldChar w:fldCharType="begin"/>
              </w:r>
              <w:r>
                <w:instrText xml:space="preserve"> BIBLIOGRAPHY </w:instrText>
              </w:r>
              <w:r>
                <w:fldChar w:fldCharType="separate"/>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5"/>
                <w:gridCol w:w="8681"/>
              </w:tblGrid>
              <w:tr w:rsidR="009D7330" w14:paraId="4A163694" w14:textId="77777777">
                <w:trPr>
                  <w:divId w:val="1355417834"/>
                  <w:tblCellSpacing w:w="15" w:type="dxa"/>
                </w:trPr>
                <w:tc>
                  <w:tcPr>
                    <w:tcW w:w="50" w:type="pct"/>
                    <w:hideMark/>
                  </w:tcPr>
                  <w:p w14:paraId="11EDA568" w14:textId="52B8BAB7" w:rsidR="009D7330" w:rsidRDefault="009D7330">
                    <w:pPr>
                      <w:pStyle w:val="Bibliography"/>
                      <w:rPr>
                        <w:noProof/>
                        <w:kern w:val="0"/>
                        <w14:ligatures w14:val="none"/>
                      </w:rPr>
                    </w:pPr>
                    <w:r>
                      <w:rPr>
                        <w:noProof/>
                      </w:rPr>
                      <w:t xml:space="preserve">[1] </w:t>
                    </w:r>
                  </w:p>
                </w:tc>
                <w:tc>
                  <w:tcPr>
                    <w:tcW w:w="0" w:type="auto"/>
                    <w:hideMark/>
                  </w:tcPr>
                  <w:p w14:paraId="64EF4425" w14:textId="77777777" w:rsidR="009D7330" w:rsidRDefault="009D7330">
                    <w:pPr>
                      <w:pStyle w:val="Bibliography"/>
                      <w:rPr>
                        <w:noProof/>
                      </w:rPr>
                    </w:pPr>
                    <w:r>
                      <w:rPr>
                        <w:noProof/>
                      </w:rPr>
                      <w:t xml:space="preserve">K. C. Laudon and C. G. Traver, E-commerce 2023–2024: business. technology. society., Pearson, 2023. </w:t>
                    </w:r>
                  </w:p>
                </w:tc>
              </w:tr>
              <w:tr w:rsidR="009D7330" w14:paraId="4C42794A" w14:textId="77777777">
                <w:trPr>
                  <w:divId w:val="1355417834"/>
                  <w:tblCellSpacing w:w="15" w:type="dxa"/>
                </w:trPr>
                <w:tc>
                  <w:tcPr>
                    <w:tcW w:w="50" w:type="pct"/>
                    <w:hideMark/>
                  </w:tcPr>
                  <w:p w14:paraId="51389E43" w14:textId="77777777" w:rsidR="009D7330" w:rsidRDefault="009D7330">
                    <w:pPr>
                      <w:pStyle w:val="Bibliography"/>
                      <w:rPr>
                        <w:noProof/>
                      </w:rPr>
                    </w:pPr>
                    <w:r>
                      <w:rPr>
                        <w:noProof/>
                      </w:rPr>
                      <w:t xml:space="preserve">[2] </w:t>
                    </w:r>
                  </w:p>
                </w:tc>
                <w:tc>
                  <w:tcPr>
                    <w:tcW w:w="0" w:type="auto"/>
                    <w:hideMark/>
                  </w:tcPr>
                  <w:p w14:paraId="041C49A9" w14:textId="77777777" w:rsidR="009D7330" w:rsidRDefault="009D7330">
                    <w:pPr>
                      <w:pStyle w:val="Bibliography"/>
                      <w:rPr>
                        <w:noProof/>
                      </w:rPr>
                    </w:pPr>
                    <w:r>
                      <w:rPr>
                        <w:noProof/>
                      </w:rPr>
                      <w:t>Thompson, F. and W. , “Shopify: Driving e-commerce innovation.,” Ivey Publishing, Ontario, Canada., 2017.</w:t>
                    </w:r>
                  </w:p>
                </w:tc>
              </w:tr>
              <w:tr w:rsidR="009D7330" w14:paraId="5B9F7CAB" w14:textId="77777777">
                <w:trPr>
                  <w:divId w:val="1355417834"/>
                  <w:tblCellSpacing w:w="15" w:type="dxa"/>
                </w:trPr>
                <w:tc>
                  <w:tcPr>
                    <w:tcW w:w="50" w:type="pct"/>
                    <w:hideMark/>
                  </w:tcPr>
                  <w:p w14:paraId="2D33DBC2" w14:textId="77777777" w:rsidR="009D7330" w:rsidRDefault="009D7330">
                    <w:pPr>
                      <w:pStyle w:val="Bibliography"/>
                      <w:rPr>
                        <w:noProof/>
                      </w:rPr>
                    </w:pPr>
                    <w:r>
                      <w:rPr>
                        <w:noProof/>
                      </w:rPr>
                      <w:t xml:space="preserve">[3] </w:t>
                    </w:r>
                  </w:p>
                </w:tc>
                <w:tc>
                  <w:tcPr>
                    <w:tcW w:w="0" w:type="auto"/>
                    <w:hideMark/>
                  </w:tcPr>
                  <w:p w14:paraId="39826D14" w14:textId="77777777" w:rsidR="009D7330" w:rsidRDefault="009D7330">
                    <w:pPr>
                      <w:pStyle w:val="Bibliography"/>
                      <w:rPr>
                        <w:noProof/>
                      </w:rPr>
                    </w:pPr>
                    <w:r>
                      <w:rPr>
                        <w:noProof/>
                      </w:rPr>
                      <w:t xml:space="preserve">Turban, K. L. and T. , Electronic commerce 2018: A managerial and social networks perspective, Cham, Switzerland.: Springer., 2018. </w:t>
                    </w:r>
                  </w:p>
                </w:tc>
              </w:tr>
            </w:tbl>
            <w:p w14:paraId="107E9540" w14:textId="77777777" w:rsidR="009D7330" w:rsidRDefault="009D7330">
              <w:pPr>
                <w:divId w:val="1355417834"/>
                <w:rPr>
                  <w:rFonts w:eastAsia="Times New Roman"/>
                  <w:noProof/>
                </w:rPr>
              </w:pPr>
            </w:p>
            <w:p w14:paraId="2B8E07B7" w14:textId="551A6DBE" w:rsidR="005565C3" w:rsidRDefault="005565C3">
              <w:r>
                <w:rPr>
                  <w:b/>
                  <w:bCs/>
                  <w:noProof/>
                </w:rPr>
                <w:fldChar w:fldCharType="end"/>
              </w:r>
            </w:p>
          </w:sdtContent>
        </w:sdt>
      </w:sdtContent>
    </w:sdt>
    <w:p w14:paraId="6244B218" w14:textId="77777777" w:rsidR="00FF4DB9" w:rsidRPr="000551A7" w:rsidRDefault="00FF4DB9" w:rsidP="00FF4DB9"/>
    <w:p w14:paraId="00712840" w14:textId="77777777" w:rsidR="00FF4DB9" w:rsidRPr="000551A7" w:rsidRDefault="00FF4DB9" w:rsidP="00FF4DB9">
      <w:pPr>
        <w:pStyle w:val="Heading1"/>
      </w:pPr>
      <w:bookmarkStart w:id="4" w:name="_Toc222818225"/>
      <w:r w:rsidRPr="000551A7">
        <w:t>Task 2. Mind-map of contemporary software applications</w:t>
      </w:r>
      <w:bookmarkEnd w:id="4"/>
    </w:p>
    <w:p w14:paraId="1021D773" w14:textId="77777777" w:rsidR="00FF4DB9" w:rsidRDefault="00FF4DB9" w:rsidP="00FF4DB9">
      <w:pPr>
        <w:pStyle w:val="Heading2"/>
        <w:numPr>
          <w:ilvl w:val="0"/>
          <w:numId w:val="10"/>
        </w:numPr>
        <w:ind w:left="567" w:hanging="567"/>
      </w:pPr>
      <w:bookmarkStart w:id="5" w:name="_Toc222818226"/>
      <w:r w:rsidRPr="000551A7">
        <w:t>Mind mapping and explain the benefits of using mind mapping in business operations</w:t>
      </w:r>
      <w:bookmarkEnd w:id="5"/>
    </w:p>
    <w:p w14:paraId="7770B3E0" w14:textId="77777777" w:rsidR="00AF2CC4" w:rsidRDefault="00AF2CC4" w:rsidP="00AF2CC4"/>
    <w:p w14:paraId="10DF71FC" w14:textId="3D3D1E41" w:rsidR="00AF2CC4" w:rsidRPr="00AF2CC4" w:rsidRDefault="00AF2CC4" w:rsidP="00AF2CC4">
      <w:pPr>
        <w:rPr>
          <w:lang w:val="en-US"/>
        </w:rPr>
      </w:pPr>
      <w:r w:rsidRPr="00AF2CC4">
        <w:rPr>
          <w:lang w:val="en-US"/>
        </w:rPr>
        <w:t xml:space="preserve">Mind mapping is a powerful visual thinking tool used to organize ideas, information, and processes in a structured yet flexible way. A mind map typically starts with a central </w:t>
      </w:r>
      <w:r w:rsidRPr="00AF2CC4">
        <w:rPr>
          <w:lang w:val="en-US"/>
        </w:rPr>
        <w:lastRenderedPageBreak/>
        <w:t>concept</w:t>
      </w:r>
      <w:r>
        <w:rPr>
          <w:lang w:val="en-US"/>
        </w:rPr>
        <w:t xml:space="preserve"> </w:t>
      </w:r>
      <w:r w:rsidRPr="00AF2CC4">
        <w:rPr>
          <w:lang w:val="en-US"/>
        </w:rPr>
        <w:t>such as a business goal, project, or problem</w:t>
      </w:r>
      <w:r>
        <w:rPr>
          <w:lang w:val="en-US"/>
        </w:rPr>
        <w:t xml:space="preserve"> </w:t>
      </w:r>
      <w:r w:rsidRPr="00AF2CC4">
        <w:rPr>
          <w:lang w:val="en-US"/>
        </w:rPr>
        <w:t xml:space="preserve">and branches out into related topics, subtopics, and details. In the context of contemporary software applications, mind mapping tools such as </w:t>
      </w:r>
      <w:proofErr w:type="spellStart"/>
      <w:r w:rsidRPr="00AF2CC4">
        <w:rPr>
          <w:lang w:val="en-US"/>
        </w:rPr>
        <w:t>MindMeister</w:t>
      </w:r>
      <w:proofErr w:type="spellEnd"/>
      <w:r w:rsidRPr="00AF2CC4">
        <w:rPr>
          <w:lang w:val="en-US"/>
        </w:rPr>
        <w:t xml:space="preserve">, </w:t>
      </w:r>
      <w:proofErr w:type="spellStart"/>
      <w:r w:rsidRPr="00AF2CC4">
        <w:rPr>
          <w:lang w:val="en-US"/>
        </w:rPr>
        <w:t>XMind</w:t>
      </w:r>
      <w:proofErr w:type="spellEnd"/>
      <w:r w:rsidRPr="00AF2CC4">
        <w:rPr>
          <w:lang w:val="en-US"/>
        </w:rPr>
        <w:t>, and Miro have transformed traditional brainstorming into a dynamic, digital experience that supports collaboration and real-time idea development. These tools allow users to integrate text, images, links, and even multimedia elements, making mind maps more interactive and suitable for modern business environments.</w:t>
      </w:r>
    </w:p>
    <w:p w14:paraId="6724860B" w14:textId="77777777" w:rsidR="00AF2CC4" w:rsidRPr="00AF2CC4" w:rsidRDefault="00AF2CC4" w:rsidP="00AF2CC4">
      <w:pPr>
        <w:rPr>
          <w:lang w:val="en-US"/>
        </w:rPr>
      </w:pPr>
      <w:r w:rsidRPr="00AF2CC4">
        <w:rPr>
          <w:lang w:val="en-US"/>
        </w:rPr>
        <w:t>From a professional perspective, one of the main benefits of mind mapping in business operations is improved clarity and organization of information. Businesses often deal with complex data, multiple projects, and interconnected tasks. Mind maps simplify this complexity by visually displaying relationships between ideas, allowing managers and teams to see the “big picture” while also focusing on specific details. This is particularly useful in strategic planning, where organizations need to outline goals, identify resources, and map out action steps in a clear and logical way.</w:t>
      </w:r>
    </w:p>
    <w:p w14:paraId="7F37485B" w14:textId="77777777" w:rsidR="00AF2CC4" w:rsidRPr="00AF2CC4" w:rsidRDefault="00AF2CC4" w:rsidP="00AF2CC4">
      <w:pPr>
        <w:rPr>
          <w:lang w:val="en-US"/>
        </w:rPr>
      </w:pPr>
      <w:r w:rsidRPr="00AF2CC4">
        <w:rPr>
          <w:lang w:val="en-US"/>
        </w:rPr>
        <w:t xml:space="preserve">Another key advantage is enhanced creativity and innovation. Unlike traditional linear </w:t>
      </w:r>
      <w:proofErr w:type="gramStart"/>
      <w:r w:rsidRPr="00AF2CC4">
        <w:rPr>
          <w:lang w:val="en-US"/>
        </w:rPr>
        <w:t>note-taking</w:t>
      </w:r>
      <w:proofErr w:type="gramEnd"/>
      <w:r w:rsidRPr="00AF2CC4">
        <w:rPr>
          <w:lang w:val="en-US"/>
        </w:rPr>
        <w:t>, mind mapping encourages free thinking and idea generation. By visually connecting different concepts, employees can explore new perspectives and identify opportunities that may not be obvious in standard documents. This makes mind mapping especially valuable during brainstorming sessions, product development, and problem-solving activities, where creative input is essential for success.</w:t>
      </w:r>
    </w:p>
    <w:p w14:paraId="06DFCEA3" w14:textId="77777777" w:rsidR="00AF2CC4" w:rsidRPr="00AF2CC4" w:rsidRDefault="00AF2CC4" w:rsidP="00AF2CC4">
      <w:pPr>
        <w:rPr>
          <w:lang w:val="en-US"/>
        </w:rPr>
      </w:pPr>
      <w:r w:rsidRPr="00AF2CC4">
        <w:rPr>
          <w:lang w:val="en-US"/>
        </w:rPr>
        <w:t>Mind mapping also improves communication and collaboration within teams. With the use of modern software applications, multiple users can work on the same mind map simultaneously, regardless of their location. This supports remote work and global teamwork, which are increasingly common in today’s business environment. Visual representation of ideas reduces misunderstandings and ensures that all team members share a common understanding of objectives and processes. As a result, decision-making becomes faster and more effective.</w:t>
      </w:r>
    </w:p>
    <w:p w14:paraId="5306F531" w14:textId="77777777" w:rsidR="00AF2CC4" w:rsidRPr="00AF2CC4" w:rsidRDefault="00AF2CC4" w:rsidP="00AF2CC4">
      <w:pPr>
        <w:rPr>
          <w:lang w:val="en-US"/>
        </w:rPr>
      </w:pPr>
      <w:r w:rsidRPr="00AF2CC4">
        <w:rPr>
          <w:lang w:val="en-US"/>
        </w:rPr>
        <w:t>In addition, mind mapping enhances productivity and time management. By breaking down large tasks into smaller, manageable components, employees can prioritize activities and track progress more efficiently. Mind maps can also be used for project management by outlining timelines, responsibilities, and milestones. This structured approach reduces confusion and helps teams stay focused on their goals.</w:t>
      </w:r>
    </w:p>
    <w:p w14:paraId="4CF9388F" w14:textId="77777777" w:rsidR="00AF2CC4" w:rsidRPr="00AF2CC4" w:rsidRDefault="00AF2CC4" w:rsidP="00AF2CC4">
      <w:pPr>
        <w:rPr>
          <w:lang w:val="en-US"/>
        </w:rPr>
      </w:pPr>
      <w:r w:rsidRPr="00AF2CC4">
        <w:rPr>
          <w:lang w:val="en-US"/>
        </w:rPr>
        <w:t>Furthermore, mind mapping supports learning and knowledge retention in business settings. Employees can use mind maps to summarize training materials, organize meeting notes, and capture key insights. The visual nature of mind maps makes information easier to remember compared to plain text, which improves overall understanding and performance.</w:t>
      </w:r>
    </w:p>
    <w:p w14:paraId="0FFBA509" w14:textId="77777777" w:rsidR="00AF2CC4" w:rsidRPr="00AF2CC4" w:rsidRDefault="00AF2CC4" w:rsidP="00AF2CC4">
      <w:pPr>
        <w:rPr>
          <w:lang w:val="en-US"/>
        </w:rPr>
      </w:pPr>
      <w:r w:rsidRPr="00AF2CC4">
        <w:rPr>
          <w:lang w:val="en-US"/>
        </w:rPr>
        <w:lastRenderedPageBreak/>
        <w:t>In conclusion, mind mapping is an essential tool in contemporary business operations, supported by advanced software applications that enhance its functionality. It improves organization, fosters creativity, strengthens collaboration, and increases productivity. As businesses continue to operate in complex and fast-paced environments, mind mapping provides a practical and effective way to manage information and drive successful outcomes.</w:t>
      </w:r>
    </w:p>
    <w:p w14:paraId="5F88B21F" w14:textId="77777777" w:rsidR="00AF2CC4" w:rsidRDefault="00AF2CC4" w:rsidP="00FF4DB9"/>
    <w:p w14:paraId="47FA79FA" w14:textId="77777777" w:rsidR="00AF2CC4" w:rsidRDefault="00AF2CC4" w:rsidP="00FF4DB9"/>
    <w:p w14:paraId="77106D86" w14:textId="575114B9" w:rsidR="00FF4DB9" w:rsidRDefault="00FF4DB9" w:rsidP="00AF2CC4">
      <w:pPr>
        <w:pStyle w:val="Heading2"/>
        <w:numPr>
          <w:ilvl w:val="0"/>
          <w:numId w:val="10"/>
        </w:numPr>
        <w:ind w:left="567" w:hanging="567"/>
      </w:pPr>
      <w:bookmarkStart w:id="6" w:name="_Toc222818227"/>
      <w:r w:rsidRPr="000551A7">
        <w:t>Create a mind map of contemporary software applications</w:t>
      </w:r>
      <w:bookmarkEnd w:id="6"/>
    </w:p>
    <w:p w14:paraId="17525CA1" w14:textId="77777777" w:rsidR="003F556F" w:rsidRDefault="003F556F" w:rsidP="003F556F"/>
    <w:p w14:paraId="1E6D605F" w14:textId="15A4EAEF" w:rsidR="00DF78DD" w:rsidRDefault="003F556F" w:rsidP="003F556F">
      <w:r>
        <w:t>Link</w:t>
      </w:r>
      <w:r w:rsidR="00BC6A05">
        <w:t xml:space="preserve">:  </w:t>
      </w:r>
      <w:hyperlink r:id="rId14" w:history="1">
        <w:r w:rsidR="00DF78DD" w:rsidRPr="00745363">
          <w:rPr>
            <w:rStyle w:val="Hyperlink"/>
          </w:rPr>
          <w:t>https://mm.tt/map/3985350543?t=ux4W13unAx</w:t>
        </w:r>
      </w:hyperlink>
    </w:p>
    <w:p w14:paraId="2FABC1B7" w14:textId="4D8C678D" w:rsidR="003F556F" w:rsidRPr="003F556F" w:rsidRDefault="00BC6A05" w:rsidP="003F556F">
      <w:r w:rsidRPr="00BC6A05">
        <w:rPr>
          <w:noProof/>
        </w:rPr>
        <w:drawing>
          <wp:inline distT="0" distB="0" distL="0" distR="0" wp14:anchorId="2C6880A7" wp14:editId="6C911892">
            <wp:extent cx="5731510" cy="3451860"/>
            <wp:effectExtent l="0" t="0" r="2540" b="0"/>
            <wp:docPr id="1051476356"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51476356" name=""/>
                    <pic:cNvPicPr/>
                  </pic:nvPicPr>
                  <pic:blipFill>
                    <a:blip r:embed="rId15"/>
                    <a:stretch>
                      <a:fillRect/>
                    </a:stretch>
                  </pic:blipFill>
                  <pic:spPr>
                    <a:xfrm>
                      <a:off x="0" y="0"/>
                      <a:ext cx="5731510" cy="3451860"/>
                    </a:xfrm>
                    <a:prstGeom prst="rect">
                      <a:avLst/>
                    </a:prstGeom>
                  </pic:spPr>
                </pic:pic>
              </a:graphicData>
            </a:graphic>
          </wp:inline>
        </w:drawing>
      </w:r>
    </w:p>
    <w:p w14:paraId="4CC91D06" w14:textId="77777777" w:rsidR="00FF4DB9" w:rsidRDefault="00FF4DB9" w:rsidP="00FF4DB9"/>
    <w:p w14:paraId="4F78CC8B" w14:textId="156877AD" w:rsidR="008F7CB1" w:rsidRPr="000551A7" w:rsidRDefault="008F7CB1" w:rsidP="00FF4DB9"/>
    <w:p w14:paraId="5A6B463F" w14:textId="77777777" w:rsidR="00FF4DB9" w:rsidRPr="000551A7" w:rsidRDefault="00FF4DB9" w:rsidP="00FF4DB9">
      <w:pPr>
        <w:pStyle w:val="Heading1"/>
      </w:pPr>
      <w:bookmarkStart w:id="7" w:name="_Toc222818228"/>
      <w:r w:rsidRPr="000551A7">
        <w:lastRenderedPageBreak/>
        <w:t>Task 3. Office Applications</w:t>
      </w:r>
      <w:bookmarkEnd w:id="7"/>
    </w:p>
    <w:p w14:paraId="6072BB46" w14:textId="77777777" w:rsidR="00FF4DB9" w:rsidRPr="000551A7" w:rsidRDefault="00FF4DB9" w:rsidP="00FF4DB9">
      <w:pPr>
        <w:pStyle w:val="Heading2"/>
        <w:numPr>
          <w:ilvl w:val="1"/>
          <w:numId w:val="9"/>
        </w:numPr>
        <w:ind w:left="567" w:hanging="567"/>
      </w:pPr>
      <w:bookmarkStart w:id="8" w:name="_Toc222818229"/>
      <w:r w:rsidRPr="000551A7">
        <w:t>Four office software solutions for business operations</w:t>
      </w:r>
      <w:bookmarkEnd w:id="8"/>
    </w:p>
    <w:p w14:paraId="2C8744D9" w14:textId="77777777" w:rsidR="00FF4DB9" w:rsidRPr="000551A7" w:rsidRDefault="00FF4DB9" w:rsidP="00FF4DB9">
      <w:pPr>
        <w:pStyle w:val="Heading2"/>
      </w:pPr>
      <w:bookmarkStart w:id="9" w:name="_Toc222818230"/>
      <w:r w:rsidRPr="000551A7">
        <w:t>MS Word</w:t>
      </w:r>
      <w:bookmarkEnd w:id="9"/>
    </w:p>
    <w:p w14:paraId="704C19D0" w14:textId="77777777" w:rsidR="001D75DF" w:rsidRPr="001D75DF" w:rsidRDefault="001D75DF" w:rsidP="001D75DF">
      <w:pPr>
        <w:rPr>
          <w:lang w:val="en-US"/>
        </w:rPr>
      </w:pPr>
      <w:r w:rsidRPr="001D75DF">
        <w:rPr>
          <w:lang w:val="en-US"/>
        </w:rPr>
        <w:t>Microsoft Word has evolved from a basic word-processing application into a comprehensive business communication platform. Originally introduced as part of the Microsoft Office suite, it has become an essential tool for individuals and organizations to create, edit, and manage documents with efficiency and professionalism. Its development reflects the broader evolution of word processing software, transitioning from simple text editors to feature-rich environments supporting collaboration, automation, and advanced formatting.</w:t>
      </w:r>
    </w:p>
    <w:p w14:paraId="32872831" w14:textId="3B9290AF" w:rsidR="001D75DF" w:rsidRPr="001D75DF" w:rsidRDefault="001D75DF" w:rsidP="001D75DF">
      <w:pPr>
        <w:rPr>
          <w:lang w:val="en-US"/>
        </w:rPr>
      </w:pPr>
      <w:r w:rsidRPr="001D75DF">
        <w:rPr>
          <w:lang w:val="en-US"/>
        </w:rPr>
        <w:t>For novice users, Microsoft Word offers an intuitive interface with accessible features such as templates, styles, and formatting tools. These elements allow users to produce structured documents without requiring extensive technical knowledge. Built-in templates for resumes, reports, and business letters significantly reduce the time needed to create professional documents. Additionally, features like spell check, grammar suggestions, and auto-correction enhance writing quality and accuracy, making Word particularly valuable for beginners</w:t>
      </w:r>
      <w:r w:rsidR="001D2B98">
        <w:rPr>
          <w:lang w:val="en-US"/>
        </w:rPr>
        <w:t xml:space="preserve"> </w:t>
      </w:r>
      <w:sdt>
        <w:sdtPr>
          <w:rPr>
            <w:rFonts w:ascii="Aptos" w:hAnsi="Aptos"/>
            <w:color w:val="000000"/>
            <w:highlight w:val="white"/>
            <w:lang w:val="en-US"/>
          </w:rPr>
          <w:alias w:val="Citation"/>
          <w:tag w:val="{&quot;referencesIds&quot;:[&quot;doc:69e13767e822ca3496ddc1f3&quot;],&quot;referencesOptions&quot;:{&quot;doc:69e13767e822ca3496ddc1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300724972"/>
          <w:placeholder>
            <w:docPart w:val="3AB049D0F2DE4C00BEBF2A4BBD63A131"/>
          </w:placeholder>
        </w:sdtPr>
        <w:sdtEndPr/>
        <w:sdtContent>
          <w:r w:rsidR="00697573">
            <w:rPr>
              <w:rFonts w:ascii="Aptos" w:eastAsia="Times New Roman" w:hAnsi="Aptos"/>
              <w:color w:val="000000"/>
            </w:rPr>
            <w:t>[1]</w:t>
          </w:r>
          <w:r w:rsidR="004913C9">
            <w:rPr>
              <w:rFonts w:ascii="Aptos" w:eastAsia="Times New Roman" w:hAnsi="Aptos"/>
              <w:color w:val="000000"/>
            </w:rPr>
            <w:t>.</w:t>
          </w:r>
        </w:sdtContent>
      </w:sdt>
    </w:p>
    <w:p w14:paraId="061D9B5F" w14:textId="77777777" w:rsidR="001D75DF" w:rsidRPr="001D75DF" w:rsidRDefault="001D75DF" w:rsidP="001D75DF">
      <w:pPr>
        <w:rPr>
          <w:lang w:val="en-US"/>
        </w:rPr>
      </w:pPr>
      <w:r w:rsidRPr="001D75DF">
        <w:rPr>
          <w:lang w:val="en-US"/>
        </w:rPr>
        <w:t>As users progress toward professional use, Microsoft Word reveals more advanced capabilities. Styles and formatting tools enable consistency across large documents, which is essential in business environments where branding and readability are critical. Features such as headers, footers, tables of contents, and citation tools support the creation of complex reports and academic documents. Moreover, the integration of SmartArt, charts, and images allows users to present information visually, improving communication effectiveness.</w:t>
      </w:r>
    </w:p>
    <w:p w14:paraId="38DE4E80" w14:textId="76FE2432" w:rsidR="001D75DF" w:rsidRPr="001D75DF" w:rsidRDefault="001D75DF" w:rsidP="001D75DF">
      <w:pPr>
        <w:rPr>
          <w:lang w:val="en-US"/>
        </w:rPr>
      </w:pPr>
      <w:r w:rsidRPr="001D75DF">
        <w:rPr>
          <w:lang w:val="en-US"/>
        </w:rPr>
        <w:t>One of the most significant advancements in Microsoft Word is its collaboration functionality. With cloud integration through Microsoft 365, multiple users can work on the same document simultaneously. Real-time editing, commenting, and track changes features facilitate teamwork and streamline the review process. This capability is particularly important in modern business settings, where remote work and global collaboration are increasingly common</w:t>
      </w:r>
      <w:r w:rsidR="00360153">
        <w:rPr>
          <w:lang w:val="en-US"/>
        </w:rPr>
        <w:t xml:space="preserve"> </w:t>
      </w:r>
      <w:sdt>
        <w:sdtPr>
          <w:rPr>
            <w:rFonts w:ascii="Aptos" w:hAnsi="Aptos"/>
            <w:color w:val="000000"/>
            <w:highlight w:val="white"/>
            <w:lang w:val="en-US"/>
          </w:rPr>
          <w:alias w:val="Citation"/>
          <w:tag w:val="{&quot;referencesIds&quot;:[&quot;doc:69e13744164b6a54e17b1943&quot;],&quot;referencesOptions&quot;:{&quot;doc:69e13744164b6a54e17b19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272129124"/>
          <w:placeholder>
            <w:docPart w:val="1140CE687CD94A07B84B16418CFB9B67"/>
          </w:placeholder>
        </w:sdtPr>
        <w:sdtEndPr/>
        <w:sdtContent>
          <w:r w:rsidR="00697573">
            <w:rPr>
              <w:rFonts w:ascii="Aptos" w:eastAsia="Times New Roman" w:hAnsi="Aptos"/>
              <w:color w:val="000000"/>
            </w:rPr>
            <w:t>[2]</w:t>
          </w:r>
          <w:r w:rsidR="00360153">
            <w:rPr>
              <w:rFonts w:ascii="Aptos" w:eastAsia="Times New Roman" w:hAnsi="Aptos"/>
              <w:color w:val="000000"/>
            </w:rPr>
            <w:t>.</w:t>
          </w:r>
        </w:sdtContent>
      </w:sdt>
    </w:p>
    <w:p w14:paraId="437646D0" w14:textId="77777777" w:rsidR="001D75DF" w:rsidRPr="001D75DF" w:rsidRDefault="001D75DF" w:rsidP="001D75DF">
      <w:pPr>
        <w:rPr>
          <w:lang w:val="en-US"/>
        </w:rPr>
      </w:pPr>
      <w:r w:rsidRPr="001D75DF">
        <w:rPr>
          <w:lang w:val="en-US"/>
        </w:rPr>
        <w:t>Microsoft Word also plays a crucial role in teaching and learning business English. By enabling the creation of structured word lists, glossaries, and instructional materials, it supports both educators and learners. Its formatting tools allow teachers to design clear and engaging resources, while students benefit from tools that assist in writing and vocabulary development. The ability to customize documents ensures that content can be tailored to specific learning objectives.</w:t>
      </w:r>
    </w:p>
    <w:p w14:paraId="2B8769E3" w14:textId="4AF27079" w:rsidR="001D75DF" w:rsidRPr="001D75DF" w:rsidRDefault="001D75DF" w:rsidP="001D75DF">
      <w:pPr>
        <w:rPr>
          <w:lang w:val="en-US"/>
        </w:rPr>
      </w:pPr>
      <w:r w:rsidRPr="001D75DF">
        <w:rPr>
          <w:lang w:val="en-US"/>
        </w:rPr>
        <w:lastRenderedPageBreak/>
        <w:t>From a historical perspective, the rise of Microsoft Word mirrors the broader digital transformation of office work. As businesses shifted from paper-based processes to digital systems, Word became a central tool for documentation and communication. Its continuous updates and integration with other Microsoft applications have ensured its relevance in an ever-changing technological landscape</w:t>
      </w:r>
      <w:r w:rsidR="00697573">
        <w:rPr>
          <w:lang w:val="en-US"/>
        </w:rPr>
        <w:t xml:space="preserve"> </w:t>
      </w:r>
      <w:sdt>
        <w:sdtPr>
          <w:rPr>
            <w:rFonts w:ascii="Aptos" w:hAnsi="Aptos"/>
            <w:color w:val="000000"/>
            <w:highlight w:val="white"/>
            <w:lang w:val="en-US"/>
          </w:rPr>
          <w:alias w:val="Citation"/>
          <w:tag w:val="{&quot;referencesIds&quot;:[&quot;doc:69e137284c0aa4447a383466&quot;],&quot;referencesOptions&quot;:{&quot;doc:69e137284c0aa4447a3834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
          <w:id w:val="-1090078429"/>
          <w:placeholder>
            <w:docPart w:val="86DEFA7BE54F42E3BA505D5B0065251B"/>
          </w:placeholder>
        </w:sdtPr>
        <w:sdtEndPr/>
        <w:sdtContent>
          <w:r w:rsidR="00697573">
            <w:rPr>
              <w:rFonts w:ascii="Aptos" w:eastAsia="Times New Roman" w:hAnsi="Aptos"/>
              <w:color w:val="000000"/>
            </w:rPr>
            <w:t>[3].</w:t>
          </w:r>
        </w:sdtContent>
      </w:sdt>
    </w:p>
    <w:p w14:paraId="04F5F885" w14:textId="77777777" w:rsidR="001D75DF" w:rsidRPr="001D75DF" w:rsidRDefault="001D75DF" w:rsidP="001D75DF">
      <w:pPr>
        <w:rPr>
          <w:lang w:val="en-US"/>
        </w:rPr>
      </w:pPr>
      <w:r w:rsidRPr="001D75DF">
        <w:rPr>
          <w:lang w:val="en-US"/>
        </w:rPr>
        <w:t>In conclusion, Microsoft Word is more than just a word processor; it is a versatile platform that supports a wide range of professional and educational needs. Its ability to cater to both novice and advanced users, combined with its powerful features and collaborative capabilities, makes it an indispensable tool in modern business environments.</w:t>
      </w:r>
    </w:p>
    <w:p w14:paraId="422CCE21" w14:textId="77777777" w:rsidR="00FF4DB9" w:rsidRPr="000551A7" w:rsidRDefault="00FF4DB9" w:rsidP="00FF4DB9"/>
    <w:p w14:paraId="4BEC8F18" w14:textId="77777777" w:rsidR="00FF4DB9" w:rsidRPr="000551A7" w:rsidRDefault="00FF4DB9" w:rsidP="00FF4DB9">
      <w:pPr>
        <w:pStyle w:val="Heading2"/>
      </w:pPr>
      <w:bookmarkStart w:id="10" w:name="_Toc222818231"/>
      <w:r w:rsidRPr="000551A7">
        <w:t>MS PowerPoint</w:t>
      </w:r>
      <w:bookmarkEnd w:id="10"/>
    </w:p>
    <w:p w14:paraId="5B74E7EB" w14:textId="77777777" w:rsidR="00E96B1B" w:rsidRPr="00E96B1B" w:rsidRDefault="00E96B1B" w:rsidP="00E96B1B">
      <w:pPr>
        <w:rPr>
          <w:lang w:val="en-US"/>
        </w:rPr>
      </w:pPr>
      <w:r w:rsidRPr="00E96B1B">
        <w:rPr>
          <w:lang w:val="en-US"/>
        </w:rPr>
        <w:t>Microsoft PowerPoint has established itself not only as a presentation tool but as a critical medium for communication, learning, and knowledge delivery in business environments. In both academic and corporate contexts, PowerPoint supports the structuring of ideas into clear, visual narratives that enhance understanding and retention. Its widespread adoption in undergraduate business education reflects its ability to complement traditional learning resources such as textbooks and lectures, offering students an additional layer of structured guidance.</w:t>
      </w:r>
    </w:p>
    <w:p w14:paraId="2EF1F8B1" w14:textId="77777777" w:rsidR="00E96B1B" w:rsidRPr="00E96B1B" w:rsidRDefault="00E96B1B" w:rsidP="00E96B1B">
      <w:pPr>
        <w:rPr>
          <w:lang w:val="en-US"/>
        </w:rPr>
      </w:pPr>
      <w:r w:rsidRPr="00E96B1B">
        <w:rPr>
          <w:lang w:val="en-US"/>
        </w:rPr>
        <w:t>In educational settings, the provision of PowerPoint slides as supplementary study materials has been shown to significantly influence student learning behaviors. When slides are made available online, students often use them as structured outlines to reinforce lecture content and prepare for assessments. This approach enhances accessibility and allows learners to revisit complex concepts at their own pace. However, expert use requires careful design; slides should not replace active learning but rather support it by summarizing key points and encouraging critical thinking. Over-reliance on slides without engagement can reduce participation and limit deeper understanding.</w:t>
      </w:r>
    </w:p>
    <w:p w14:paraId="13DE5B5F" w14:textId="77777777" w:rsidR="00E96B1B" w:rsidRPr="00E96B1B" w:rsidRDefault="00E96B1B" w:rsidP="00E96B1B">
      <w:pPr>
        <w:rPr>
          <w:lang w:val="en-US"/>
        </w:rPr>
      </w:pPr>
      <w:r w:rsidRPr="00E96B1B">
        <w:rPr>
          <w:lang w:val="en-US"/>
        </w:rPr>
        <w:t>The integration of advanced tools such as Office Mix and other interactive features has further expanded PowerPoint’s role in online and blended learning environments. These technologies enable instructors to embed audio narration, quizzes, and interactive elements directly into presentations, transforming static slides into dynamic learning modules. This is particularly valuable in business communication courses, where clarity, engagement, and interactivity are essential. From an expert perspective, this evolution highlights PowerPoint’s transition from a passive presentation tool to an active learning platform.</w:t>
      </w:r>
    </w:p>
    <w:p w14:paraId="54640069" w14:textId="77777777" w:rsidR="00E96B1B" w:rsidRPr="00E96B1B" w:rsidRDefault="00E96B1B" w:rsidP="00E96B1B">
      <w:pPr>
        <w:rPr>
          <w:lang w:val="en-US"/>
        </w:rPr>
      </w:pPr>
      <w:r w:rsidRPr="00E96B1B">
        <w:rPr>
          <w:lang w:val="en-US"/>
        </w:rPr>
        <w:lastRenderedPageBreak/>
        <w:t>PowerPoint is also widely used in teaching business case studies, particularly in disciplines such as marketing and management. By organizing case information into visual frameworks, instructors can guide students through complex problem-solving processes. Charts, diagrams, and bullet points help simplify large volumes of data, making it easier for students to analyze scenarios and develop strategic insights. Effective use in this context requires a balance between visual clarity and informational depth, ensuring that slides support discussion rather than overwhelm learners.</w:t>
      </w:r>
    </w:p>
    <w:p w14:paraId="1B709F21" w14:textId="77777777" w:rsidR="00E96B1B" w:rsidRPr="00E96B1B" w:rsidRDefault="00E96B1B" w:rsidP="00E96B1B">
      <w:pPr>
        <w:rPr>
          <w:lang w:val="en-US"/>
        </w:rPr>
      </w:pPr>
      <w:r w:rsidRPr="00E96B1B">
        <w:rPr>
          <w:lang w:val="en-US"/>
        </w:rPr>
        <w:t xml:space="preserve">Despite its advantages, research indicates that </w:t>
      </w:r>
      <w:proofErr w:type="gramStart"/>
      <w:r w:rsidRPr="00E96B1B">
        <w:rPr>
          <w:lang w:val="en-US"/>
        </w:rPr>
        <w:t>perceptions of PowerPoint’s</w:t>
      </w:r>
      <w:proofErr w:type="gramEnd"/>
      <w:r w:rsidRPr="00E96B1B">
        <w:rPr>
          <w:lang w:val="en-US"/>
        </w:rPr>
        <w:t xml:space="preserve"> effectiveness vary between faculty and students. While instructors often value </w:t>
      </w:r>
      <w:proofErr w:type="gramStart"/>
      <w:r w:rsidRPr="00E96B1B">
        <w:rPr>
          <w:lang w:val="en-US"/>
        </w:rPr>
        <w:t>its</w:t>
      </w:r>
      <w:proofErr w:type="gramEnd"/>
      <w:r w:rsidRPr="00E96B1B">
        <w:rPr>
          <w:lang w:val="en-US"/>
        </w:rPr>
        <w:t xml:space="preserve"> ability to organize and deliver content efficiently, students may perceive it as either highly beneficial or overly restrictive, depending on how it is used. Excessive reliance on text-heavy slides or monotonous delivery can reduce engagement, whereas well-designed, visually appealing presentations can enhance attention and comprehension. This suggests that the effectiveness of PowerPoint is not inherent in the tool itself but depends on the user’s expertise in design and delivery.</w:t>
      </w:r>
    </w:p>
    <w:p w14:paraId="4A956671" w14:textId="77777777" w:rsidR="00E96B1B" w:rsidRPr="00E96B1B" w:rsidRDefault="00E96B1B" w:rsidP="00E96B1B">
      <w:pPr>
        <w:rPr>
          <w:lang w:val="en-US"/>
        </w:rPr>
      </w:pPr>
      <w:r w:rsidRPr="00E96B1B">
        <w:rPr>
          <w:lang w:val="en-US"/>
        </w:rPr>
        <w:t>Furthermore, the perceived novelty and effectiveness of PowerPoint presentations can diminish over time as students become more familiar with the format. Experts emphasize the importance of innovation in presentation design, including the use of multimedia, storytelling techniques, and audience interaction. By continuously adapting presentation strategies, professionals can maintain engagement and ensure that PowerPoint remains a powerful communication tool rather than a routine or ineffective practice.</w:t>
      </w:r>
    </w:p>
    <w:p w14:paraId="6087D264" w14:textId="19E7FE7F" w:rsidR="00E96B1B" w:rsidRPr="00E96B1B" w:rsidRDefault="00E96B1B" w:rsidP="00E96B1B">
      <w:pPr>
        <w:rPr>
          <w:lang w:val="en-US"/>
        </w:rPr>
      </w:pPr>
      <w:r w:rsidRPr="00E96B1B">
        <w:rPr>
          <w:lang w:val="en-US"/>
        </w:rPr>
        <w:t>Microsoft PowerPoint plays a vital role in both business education and professional communication. Its effectiveness depends on thoughtful design, interactive integration, and strategic use. When used expertly, it enhances learning, supports decision-making, and facilitates clear and impactful communication in a wide range of contexts.</w:t>
      </w:r>
    </w:p>
    <w:p w14:paraId="5681B7A9" w14:textId="77777777" w:rsidR="00FF4DB9" w:rsidRPr="000551A7" w:rsidRDefault="00FF4DB9" w:rsidP="00FF4DB9"/>
    <w:p w14:paraId="496FB20D" w14:textId="77777777" w:rsidR="00FF4DB9" w:rsidRPr="000551A7" w:rsidRDefault="00FF4DB9" w:rsidP="00FF4DB9">
      <w:pPr>
        <w:pStyle w:val="Heading2"/>
      </w:pPr>
      <w:bookmarkStart w:id="11" w:name="_Toc222818232"/>
      <w:r w:rsidRPr="000551A7">
        <w:t>MS Excel</w:t>
      </w:r>
      <w:bookmarkEnd w:id="11"/>
    </w:p>
    <w:p w14:paraId="649F08A6" w14:textId="77777777" w:rsidR="00DD7A8C" w:rsidRPr="00DD7A8C" w:rsidRDefault="00DD7A8C" w:rsidP="00DD7A8C">
      <w:pPr>
        <w:rPr>
          <w:lang w:val="en-US"/>
        </w:rPr>
      </w:pPr>
      <w:r w:rsidRPr="00DD7A8C">
        <w:rPr>
          <w:lang w:val="en-US"/>
        </w:rPr>
        <w:t>Microsoft Excel is a popular computer program used for working with data. It is part of Microsoft Office and is widely used in schools, offices, and businesses. Excel helps people organize information, do calculations, and understand data easily. It is useful for many tasks such as budgeting, record-keeping, and making reports.</w:t>
      </w:r>
    </w:p>
    <w:p w14:paraId="441BC5BC" w14:textId="77777777" w:rsidR="00DD7A8C" w:rsidRPr="00DD7A8C" w:rsidRDefault="00DD7A8C" w:rsidP="00DD7A8C">
      <w:pPr>
        <w:rPr>
          <w:lang w:val="en-US"/>
        </w:rPr>
      </w:pPr>
      <w:r w:rsidRPr="00DD7A8C">
        <w:rPr>
          <w:lang w:val="en-US"/>
        </w:rPr>
        <w:t xml:space="preserve">For beginners, Excel is easy to start with. It uses a table made of rows and columns where users can enter data. Each box is called a cell, and users can type numbers, text, or formulas in it. Simple functions like SUM (to add numbers) and AVERAGE (to find the average) help users </w:t>
      </w:r>
      <w:proofErr w:type="gramStart"/>
      <w:r w:rsidRPr="00DD7A8C">
        <w:rPr>
          <w:lang w:val="en-US"/>
        </w:rPr>
        <w:t>do</w:t>
      </w:r>
      <w:proofErr w:type="gramEnd"/>
      <w:r w:rsidRPr="00DD7A8C">
        <w:rPr>
          <w:lang w:val="en-US"/>
        </w:rPr>
        <w:t xml:space="preserve"> quick calculations. Excel also has ready-made templates for </w:t>
      </w:r>
      <w:r w:rsidRPr="00DD7A8C">
        <w:rPr>
          <w:lang w:val="en-US"/>
        </w:rPr>
        <w:lastRenderedPageBreak/>
        <w:t>things like budgets and schedules, which makes it easier for new users to work without much experience.</w:t>
      </w:r>
    </w:p>
    <w:p w14:paraId="787D99AE" w14:textId="77777777" w:rsidR="00DD7A8C" w:rsidRPr="00DD7A8C" w:rsidRDefault="00DD7A8C" w:rsidP="00DD7A8C">
      <w:pPr>
        <w:rPr>
          <w:lang w:val="en-US"/>
        </w:rPr>
      </w:pPr>
      <w:r w:rsidRPr="00DD7A8C">
        <w:rPr>
          <w:lang w:val="en-US"/>
        </w:rPr>
        <w:t>For more advanced users, Excel offers many powerful features. It has different formulas that can help in solving complex problems. For example, functions like IF can help make decisions, and VLOOKUP or XLOOKUP can help find specific data in large tables. These tools are very useful in business for analyzing data, tracking sales, and managing finances.</w:t>
      </w:r>
    </w:p>
    <w:p w14:paraId="057DA6FE" w14:textId="77777777" w:rsidR="00DD7A8C" w:rsidRPr="00DD7A8C" w:rsidRDefault="00DD7A8C" w:rsidP="00DD7A8C">
      <w:pPr>
        <w:rPr>
          <w:lang w:val="en-US"/>
        </w:rPr>
      </w:pPr>
      <w:r w:rsidRPr="00DD7A8C">
        <w:rPr>
          <w:lang w:val="en-US"/>
        </w:rPr>
        <w:t xml:space="preserve">Excel also helps </w:t>
      </w:r>
      <w:proofErr w:type="gramStart"/>
      <w:r w:rsidRPr="00DD7A8C">
        <w:rPr>
          <w:lang w:val="en-US"/>
        </w:rPr>
        <w:t>in</w:t>
      </w:r>
      <w:proofErr w:type="gramEnd"/>
      <w:r w:rsidRPr="00DD7A8C">
        <w:rPr>
          <w:lang w:val="en-US"/>
        </w:rPr>
        <w:t xml:space="preserve"> showing data in a clear and visual way. Users can create charts and graphs to understand information better. For example, a bar chart can show sales performance, and a pie chart can show how money is spent. One of the most useful features is </w:t>
      </w:r>
      <w:proofErr w:type="gramStart"/>
      <w:r w:rsidRPr="00DD7A8C">
        <w:rPr>
          <w:lang w:val="en-US"/>
        </w:rPr>
        <w:t>the PivotTable</w:t>
      </w:r>
      <w:proofErr w:type="gramEnd"/>
      <w:r w:rsidRPr="00DD7A8C">
        <w:rPr>
          <w:lang w:val="en-US"/>
        </w:rPr>
        <w:t>, which helps summarize large amounts of data quickly and easily.</w:t>
      </w:r>
    </w:p>
    <w:p w14:paraId="407C1EA3" w14:textId="77777777" w:rsidR="00DD7A8C" w:rsidRPr="00DD7A8C" w:rsidRDefault="00DD7A8C" w:rsidP="00DD7A8C">
      <w:pPr>
        <w:rPr>
          <w:lang w:val="en-US"/>
        </w:rPr>
      </w:pPr>
      <w:r w:rsidRPr="00DD7A8C">
        <w:rPr>
          <w:lang w:val="en-US"/>
        </w:rPr>
        <w:t>Another important feature of Excel is automation. Users can record macros or use simple programming (VBA) to automate repeated tasks. This saves time and reduces mistakes. For example, if someone creates the same report every week, Excel can do it automatically with the right setup.</w:t>
      </w:r>
    </w:p>
    <w:p w14:paraId="74B02E2D" w14:textId="77777777" w:rsidR="00DD7A8C" w:rsidRPr="00DD7A8C" w:rsidRDefault="00DD7A8C" w:rsidP="00DD7A8C">
      <w:pPr>
        <w:rPr>
          <w:lang w:val="en-US"/>
        </w:rPr>
      </w:pPr>
      <w:r w:rsidRPr="00DD7A8C">
        <w:rPr>
          <w:lang w:val="en-US"/>
        </w:rPr>
        <w:t>Excel also supports teamwork. With Microsoft 365, many people can work on the same file at the same time. This is helpful for group projects and office work. It also connects well with other programs like Word and PowerPoint, so users can easily use their data in documents and presentations.</w:t>
      </w:r>
    </w:p>
    <w:p w14:paraId="25E861D2" w14:textId="77777777" w:rsidR="00DD7A8C" w:rsidRPr="00DD7A8C" w:rsidRDefault="00DD7A8C" w:rsidP="00DD7A8C">
      <w:pPr>
        <w:rPr>
          <w:lang w:val="en-US"/>
        </w:rPr>
      </w:pPr>
      <w:r w:rsidRPr="00DD7A8C">
        <w:rPr>
          <w:lang w:val="en-US"/>
        </w:rPr>
        <w:t xml:space="preserve">However, to use Excel properly, users need to be careful. Mistakes in formulas or data entry can lead to wrong results. It is important to organize data clearly and check calculations. Learning good </w:t>
      </w:r>
      <w:proofErr w:type="gramStart"/>
      <w:r w:rsidRPr="00DD7A8C">
        <w:rPr>
          <w:lang w:val="en-US"/>
        </w:rPr>
        <w:t>practices</w:t>
      </w:r>
      <w:proofErr w:type="gramEnd"/>
      <w:r w:rsidRPr="00DD7A8C">
        <w:rPr>
          <w:lang w:val="en-US"/>
        </w:rPr>
        <w:t xml:space="preserve"> can help avoid errors and improve accuracy.</w:t>
      </w:r>
    </w:p>
    <w:p w14:paraId="0C801FAA" w14:textId="77777777" w:rsidR="00FF4DB9" w:rsidRDefault="00FF4DB9" w:rsidP="00FF4DB9"/>
    <w:p w14:paraId="2A4B6F56" w14:textId="77777777" w:rsidR="00FF4DB9" w:rsidRPr="000551A7" w:rsidRDefault="00FF4DB9" w:rsidP="00FF4DB9"/>
    <w:p w14:paraId="2AFB0106" w14:textId="77777777" w:rsidR="00FF4DB9" w:rsidRDefault="00FF4DB9" w:rsidP="00FF4DB9">
      <w:pPr>
        <w:pStyle w:val="Heading2"/>
      </w:pPr>
      <w:bookmarkStart w:id="12" w:name="_Toc222818233"/>
      <w:r w:rsidRPr="000551A7">
        <w:t>MS Access</w:t>
      </w:r>
      <w:bookmarkEnd w:id="12"/>
    </w:p>
    <w:p w14:paraId="3505A2B7" w14:textId="77777777" w:rsidR="0010671F" w:rsidRPr="0010671F" w:rsidRDefault="0010671F" w:rsidP="0010671F">
      <w:pPr>
        <w:rPr>
          <w:lang w:val="en-US"/>
        </w:rPr>
      </w:pPr>
      <w:r w:rsidRPr="0010671F">
        <w:rPr>
          <w:lang w:val="en-US"/>
        </w:rPr>
        <w:t>Microsoft Access is a relational database management system (RDBMS) that is widely used in business environments to store, manage, and analyze data efficiently. As part of the Microsoft Office suite, it provides a user-friendly platform for creating database applications without requiring advanced programming knowledge. Access is especially valuable for small to medium-sized businesses that need structured data management systems but may not have the resources for more complex database solutions.</w:t>
      </w:r>
    </w:p>
    <w:p w14:paraId="344020FF" w14:textId="77777777" w:rsidR="0010671F" w:rsidRPr="0010671F" w:rsidRDefault="0010671F" w:rsidP="0010671F">
      <w:pPr>
        <w:rPr>
          <w:lang w:val="en-US"/>
        </w:rPr>
      </w:pPr>
      <w:r w:rsidRPr="0010671F">
        <w:rPr>
          <w:lang w:val="en-US"/>
        </w:rPr>
        <w:t xml:space="preserve">At its core, Microsoft Access is designed to support relational database concepts. This means that data is stored in multiple related tables rather than in a single large dataset. By organizing data into tables with defined relationships, users can reduce redundancy and improve data accuracy. For example, a business can maintain separate tables for </w:t>
      </w:r>
      <w:r w:rsidRPr="0010671F">
        <w:rPr>
          <w:lang w:val="en-US"/>
        </w:rPr>
        <w:lastRenderedPageBreak/>
        <w:t>customers, orders, and products, while linking them through unique identifiers. This structure allows for efficient data retrieval and management, which is essential in business operations.</w:t>
      </w:r>
    </w:p>
    <w:p w14:paraId="1B3EB14D" w14:textId="77777777" w:rsidR="0010671F" w:rsidRPr="0010671F" w:rsidRDefault="0010671F" w:rsidP="0010671F">
      <w:pPr>
        <w:rPr>
          <w:lang w:val="en-US"/>
        </w:rPr>
      </w:pPr>
      <w:r w:rsidRPr="0010671F">
        <w:rPr>
          <w:lang w:val="en-US"/>
        </w:rPr>
        <w:t>One of the key strengths of Microsoft Access is its ability to create and run queries. Queries allow users to extract specific information from the database based on defined criteria. For instance, a manager can quickly find all customers from a particular region or generate reports on monthly sales performance. Access supports different types of queries, including select, update, and delete queries, making it a powerful tool for data analysis and decision-making.</w:t>
      </w:r>
    </w:p>
    <w:p w14:paraId="4F24A892" w14:textId="77777777" w:rsidR="0010671F" w:rsidRPr="0010671F" w:rsidRDefault="0010671F" w:rsidP="0010671F">
      <w:pPr>
        <w:rPr>
          <w:lang w:val="en-US"/>
        </w:rPr>
      </w:pPr>
      <w:r w:rsidRPr="0010671F">
        <w:rPr>
          <w:lang w:val="en-US"/>
        </w:rPr>
        <w:t>Microsoft Access also provides tools for building forms and reports, which improve user interaction and data presentation. Forms make it easier to enter and edit data in a structured way, reducing errors and improving efficiency. Reports, on the other hand, allow users to present data in a clear and professional format, which is useful for business analysis and communication. These features enable organizations to transform raw data into meaningful information that supports strategic planning.</w:t>
      </w:r>
    </w:p>
    <w:p w14:paraId="4C63BB76" w14:textId="77777777" w:rsidR="0010671F" w:rsidRPr="0010671F" w:rsidRDefault="0010671F" w:rsidP="0010671F">
      <w:pPr>
        <w:rPr>
          <w:lang w:val="en-US"/>
        </w:rPr>
      </w:pPr>
      <w:r w:rsidRPr="0010671F">
        <w:rPr>
          <w:lang w:val="en-US"/>
        </w:rPr>
        <w:t>In practical business applications, Access is often used to develop customized database solutions. It can be applied in areas such as sales tracking, customer relationship management (CRM), inventory control, and employee training systems. For example, organizations can build systems to manage employee training records, monitor progress, and generate performance reports. This flexibility makes Access a valuable tool for solving real-world business problems.</w:t>
      </w:r>
    </w:p>
    <w:p w14:paraId="291B7037" w14:textId="77777777" w:rsidR="0010671F" w:rsidRPr="0010671F" w:rsidRDefault="0010671F" w:rsidP="0010671F">
      <w:pPr>
        <w:rPr>
          <w:lang w:val="en-US"/>
        </w:rPr>
      </w:pPr>
      <w:r w:rsidRPr="0010671F">
        <w:rPr>
          <w:lang w:val="en-US"/>
        </w:rPr>
        <w:t>Another advantage of Microsoft Access is its integration with other Microsoft Office applications. Users can easily import data from Excel, export reports to Word, and connect with other database systems such as SQL Server. This interoperability enhances productivity and allows businesses to create a connected workflow across different tools.</w:t>
      </w:r>
    </w:p>
    <w:p w14:paraId="1CACB95C" w14:textId="77777777" w:rsidR="0010671F" w:rsidRPr="0010671F" w:rsidRDefault="0010671F" w:rsidP="0010671F">
      <w:pPr>
        <w:rPr>
          <w:lang w:val="en-US"/>
        </w:rPr>
      </w:pPr>
      <w:r w:rsidRPr="0010671F">
        <w:rPr>
          <w:lang w:val="en-US"/>
        </w:rPr>
        <w:t>Despite its advantages, Microsoft Access has some limitations. It is best suited for small to medium-scale applications and may not perform well with very large datasets or high numbers of simultaneous users. For larger organizations, more advanced database systems like Oracle or MySQL may be more appropriate. However, Access remains an excellent starting point for learning database concepts and developing business-oriented applications.</w:t>
      </w:r>
    </w:p>
    <w:p w14:paraId="654E8F4A" w14:textId="77777777" w:rsidR="00DD7A8C" w:rsidRPr="00DD7A8C" w:rsidRDefault="00DD7A8C" w:rsidP="00DD7A8C"/>
    <w:p w14:paraId="43358A57" w14:textId="77777777" w:rsidR="00FF4DB9" w:rsidRPr="000551A7" w:rsidRDefault="00FF4DB9" w:rsidP="00FF4DB9">
      <w:pPr>
        <w:pStyle w:val="Heading2"/>
        <w:numPr>
          <w:ilvl w:val="1"/>
          <w:numId w:val="9"/>
        </w:numPr>
        <w:ind w:left="567" w:hanging="567"/>
      </w:pPr>
      <w:bookmarkStart w:id="13" w:name="_Toc222818234"/>
      <w:r w:rsidRPr="000551A7">
        <w:t>Practical demonstration of Two Office Features</w:t>
      </w:r>
      <w:bookmarkEnd w:id="13"/>
    </w:p>
    <w:p w14:paraId="7808FB40" w14:textId="77777777" w:rsidR="00FF4DB9" w:rsidRPr="000551A7" w:rsidRDefault="00FF4DB9" w:rsidP="00FF4DB9"/>
    <w:p w14:paraId="0B9BC9AE" w14:textId="77777777" w:rsidR="00FF4DB9" w:rsidRPr="000551A7" w:rsidRDefault="00FF4DB9" w:rsidP="00FF4DB9">
      <w:pPr>
        <w:pStyle w:val="Heading2"/>
      </w:pPr>
      <w:bookmarkStart w:id="14" w:name="_Toc222818235"/>
      <w:r w:rsidRPr="000551A7">
        <w:lastRenderedPageBreak/>
        <w:t>Mail Merge</w:t>
      </w:r>
      <w:bookmarkEnd w:id="14"/>
    </w:p>
    <w:p w14:paraId="70CFB0CE" w14:textId="77777777" w:rsidR="00467053" w:rsidRDefault="00467053" w:rsidP="00FF4DB9">
      <w:pPr>
        <w:rPr>
          <w:lang w:val="en-US"/>
        </w:rPr>
      </w:pPr>
    </w:p>
    <w:p w14:paraId="5600461C" w14:textId="7334DC03" w:rsidR="00EF0592" w:rsidRDefault="00CF5D50" w:rsidP="00FF4DB9">
      <w:r w:rsidRPr="00CF5D50">
        <w:t xml:space="preserve">In task 3b, we learned how to perform mail merge using Microsoft word and send to Email. </w:t>
      </w:r>
    </w:p>
    <w:p w14:paraId="6EF97395" w14:textId="77777777" w:rsidR="00EF0592" w:rsidRDefault="00CF5D50" w:rsidP="00FF4DB9">
      <w:r w:rsidRPr="00CF5D50">
        <w:t xml:space="preserve">A. When opening Mail Merge, there are seven options listed, and we can choose the one we need. These include Letter, Email message, Envelope, Labels, Directory, Normal Word document, and step-by-step mail merge wizard. </w:t>
      </w:r>
    </w:p>
    <w:p w14:paraId="7574F9BE" w14:textId="77777777" w:rsidR="007256BA" w:rsidRDefault="00CF5D50" w:rsidP="00FF4DB9">
      <w:r w:rsidRPr="00CF5D50">
        <w:t xml:space="preserve">B. Then next step, we click Select Recipients and there are 3 options that we can Choose: </w:t>
      </w:r>
    </w:p>
    <w:p w14:paraId="09A99813" w14:textId="700F443F" w:rsidR="00B05C3E" w:rsidRDefault="00B05C3E" w:rsidP="00FF4DB9">
      <w:r>
        <w:rPr>
          <w:noProof/>
        </w:rPr>
        <w:drawing>
          <wp:inline distT="0" distB="0" distL="0" distR="0" wp14:anchorId="14BA1A14" wp14:editId="5617D901">
            <wp:extent cx="3677163" cy="3962953"/>
            <wp:effectExtent l="0" t="0" r="0" b="0"/>
            <wp:docPr id="1355844562"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5844562" name="Picture 1355844562"/>
                    <pic:cNvPicPr/>
                  </pic:nvPicPr>
                  <pic:blipFill>
                    <a:blip r:embed="rId16">
                      <a:extLst>
                        <a:ext uri="{28A0092B-C50C-407E-A947-70E740481C1C}">
                          <a14:useLocalDpi xmlns:a14="http://schemas.microsoft.com/office/drawing/2010/main" val="0"/>
                        </a:ext>
                      </a:extLst>
                    </a:blip>
                    <a:stretch>
                      <a:fillRect/>
                    </a:stretch>
                  </pic:blipFill>
                  <pic:spPr>
                    <a:xfrm>
                      <a:off x="0" y="0"/>
                      <a:ext cx="3677163" cy="3962953"/>
                    </a:xfrm>
                    <a:prstGeom prst="rect">
                      <a:avLst/>
                    </a:prstGeom>
                  </pic:spPr>
                </pic:pic>
              </a:graphicData>
            </a:graphic>
          </wp:inline>
        </w:drawing>
      </w:r>
    </w:p>
    <w:p w14:paraId="0D0B0AAB" w14:textId="77777777" w:rsidR="007256BA" w:rsidRDefault="00CF5D50" w:rsidP="00FF4DB9">
      <w:r w:rsidRPr="00CF5D50">
        <w:t xml:space="preserve">- </w:t>
      </w:r>
      <w:r w:rsidRPr="00CF5D50">
        <w:rPr>
          <w:rFonts w:ascii="Tahoma" w:hAnsi="Tahoma" w:cs="Tahoma"/>
        </w:rPr>
        <w:t>﻿﻿</w:t>
      </w:r>
      <w:r w:rsidRPr="00CF5D50">
        <w:t xml:space="preserve">Type new list: If no saved data yet, we can input new </w:t>
      </w:r>
      <w:proofErr w:type="spellStart"/>
      <w:r w:rsidRPr="00CF5D50">
        <w:t>dat</w:t>
      </w:r>
      <w:proofErr w:type="spellEnd"/>
      <w:r w:rsidRPr="00CF5D50">
        <w:t xml:space="preserve"> in here </w:t>
      </w:r>
    </w:p>
    <w:p w14:paraId="7A5934F4" w14:textId="4B5167E1" w:rsidR="007256BA" w:rsidRDefault="00CF5D50" w:rsidP="00FF4DB9">
      <w:r w:rsidRPr="00CF5D50">
        <w:t xml:space="preserve">- </w:t>
      </w:r>
      <w:r w:rsidRPr="00CF5D50">
        <w:rPr>
          <w:rFonts w:ascii="Tahoma" w:hAnsi="Tahoma" w:cs="Tahoma"/>
        </w:rPr>
        <w:t>﻿</w:t>
      </w:r>
      <w:r w:rsidRPr="00CF5D50">
        <w:t xml:space="preserve">Use existing list: Means if we have saved data, then we can input in here </w:t>
      </w:r>
    </w:p>
    <w:p w14:paraId="4CD62CE3" w14:textId="239DDDF8" w:rsidR="00EF0592" w:rsidRDefault="00CF5D50" w:rsidP="00FF4DB9">
      <w:r w:rsidRPr="00CF5D50">
        <w:t xml:space="preserve">- </w:t>
      </w:r>
      <w:r w:rsidRPr="00CF5D50">
        <w:rPr>
          <w:rFonts w:ascii="Tahoma" w:hAnsi="Tahoma" w:cs="Tahoma"/>
        </w:rPr>
        <w:t>﻿</w:t>
      </w:r>
      <w:r w:rsidRPr="00CF5D50">
        <w:t xml:space="preserve">Choose from Outlook contact: Means if we create or </w:t>
      </w:r>
      <w:proofErr w:type="spellStart"/>
      <w:r w:rsidRPr="00CF5D50">
        <w:t>sa</w:t>
      </w:r>
      <w:proofErr w:type="spellEnd"/>
      <w:r w:rsidRPr="00CF5D50">
        <w:t xml:space="preserve"> ed data in Outlook for make easier later when we need to send through email. </w:t>
      </w:r>
    </w:p>
    <w:p w14:paraId="020FE487" w14:textId="77777777" w:rsidR="007256BA" w:rsidRDefault="00CF5D50" w:rsidP="00FF4DB9">
      <w:r w:rsidRPr="00CF5D50">
        <w:t>C. Edit Recipient List</w:t>
      </w:r>
    </w:p>
    <w:p w14:paraId="793D2C3B" w14:textId="5C2C00DC" w:rsidR="00B05C3E" w:rsidRDefault="00B05C3E" w:rsidP="00FF4DB9">
      <w:r>
        <w:rPr>
          <w:noProof/>
        </w:rPr>
        <w:lastRenderedPageBreak/>
        <w:drawing>
          <wp:inline distT="0" distB="0" distL="0" distR="0" wp14:anchorId="1F29E578" wp14:editId="15FB45F2">
            <wp:extent cx="5731510" cy="4504690"/>
            <wp:effectExtent l="0" t="0" r="2540" b="0"/>
            <wp:docPr id="26312263"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6312263" name="Picture 26312263"/>
                    <pic:cNvPicPr/>
                  </pic:nvPicPr>
                  <pic:blipFill>
                    <a:blip r:embed="rId17">
                      <a:extLst>
                        <a:ext uri="{28A0092B-C50C-407E-A947-70E740481C1C}">
                          <a14:useLocalDpi xmlns:a14="http://schemas.microsoft.com/office/drawing/2010/main" val="0"/>
                        </a:ext>
                      </a:extLst>
                    </a:blip>
                    <a:stretch>
                      <a:fillRect/>
                    </a:stretch>
                  </pic:blipFill>
                  <pic:spPr>
                    <a:xfrm>
                      <a:off x="0" y="0"/>
                      <a:ext cx="5731510" cy="4504690"/>
                    </a:xfrm>
                    <a:prstGeom prst="rect">
                      <a:avLst/>
                    </a:prstGeom>
                  </pic:spPr>
                </pic:pic>
              </a:graphicData>
            </a:graphic>
          </wp:inline>
        </w:drawing>
      </w:r>
    </w:p>
    <w:p w14:paraId="4C8D18C5" w14:textId="77777777" w:rsidR="007256BA" w:rsidRDefault="00CF5D50" w:rsidP="00FF4DB9">
      <w:r w:rsidRPr="00CF5D50">
        <w:t xml:space="preserve"> -The Edit Recipient List feature is a "filter" or control centre for your data in Microsoft Word. Its function is to specifically select who will receive the letter </w:t>
      </w:r>
      <w:proofErr w:type="spellStart"/>
      <w:r w:rsidRPr="00CF5D50">
        <w:t>orlabel</w:t>
      </w:r>
      <w:proofErr w:type="spellEnd"/>
      <w:r w:rsidRPr="00CF5D50">
        <w:t xml:space="preserve"> without having to delete data in your originally date saved file. </w:t>
      </w:r>
    </w:p>
    <w:p w14:paraId="2595698D" w14:textId="77777777" w:rsidR="00D407A9" w:rsidRDefault="00CF5D50" w:rsidP="00FF4DB9">
      <w:r w:rsidRPr="00CF5D50">
        <w:t xml:space="preserve">Here some of its main uses: </w:t>
      </w:r>
    </w:p>
    <w:p w14:paraId="05976558" w14:textId="77777777" w:rsidR="00F6709F" w:rsidRDefault="00CF5D50" w:rsidP="00FF4DB9">
      <w:r w:rsidRPr="00CF5D50">
        <w:t xml:space="preserve">- Sorting Data You can customize the order of your printed result. Example: Sort recipients alphabetically by last name (A-Z) or by postal code to simplify the delivery process at the post office. </w:t>
      </w:r>
    </w:p>
    <w:p w14:paraId="35D77E19" w14:textId="5C3F5B1E" w:rsidR="00EF0592" w:rsidRDefault="00CF5D50" w:rsidP="00FF4DB9">
      <w:r w:rsidRPr="00CF5D50">
        <w:t xml:space="preserve">Paragraph -Filtering Data You can filter the list based on specific criteria. For example: you only want to send invitations to people living in the city of 'London" or customers with 'VIP' status. To do this: Click the small arrow in the column header and select the desired criteria. </w:t>
      </w:r>
    </w:p>
    <w:p w14:paraId="30FE7CCF" w14:textId="77777777" w:rsidR="00F02556" w:rsidRDefault="00CF5D50" w:rsidP="00FF4DB9">
      <w:pPr>
        <w:rPr>
          <w:rFonts w:ascii="MS Gothic" w:eastAsia="MS Gothic" w:hAnsi="MS Gothic" w:cs="MS Gothic"/>
          <w:lang w:val="en-US"/>
        </w:rPr>
      </w:pPr>
      <w:r w:rsidRPr="00CF5D50">
        <w:t xml:space="preserve">- </w:t>
      </w:r>
      <w:r w:rsidRPr="00CF5D50">
        <w:rPr>
          <w:rFonts w:ascii="Tahoma" w:hAnsi="Tahoma" w:cs="Tahoma"/>
        </w:rPr>
        <w:t>﻿</w:t>
      </w:r>
      <w:r w:rsidRPr="00CF5D50">
        <w:t>Find duplicate</w:t>
      </w:r>
      <w:r w:rsidRPr="00CF5D50">
        <w:rPr>
          <w:rFonts w:ascii="MS Gothic" w:eastAsia="MS Gothic" w:hAnsi="MS Gothic" w:cs="MS Gothic" w:hint="eastAsia"/>
        </w:rPr>
        <w:t> </w:t>
      </w:r>
    </w:p>
    <w:p w14:paraId="4F814CC4" w14:textId="0425962A" w:rsidR="00F6709F" w:rsidRDefault="00CF5D50" w:rsidP="00FF4DB9">
      <w:r w:rsidRPr="00CF5D50">
        <w:t>This feature is very useful for ensuring you don't send the same letter twice to the</w:t>
      </w:r>
      <w:r w:rsidRPr="00CF5D50">
        <w:rPr>
          <w:rFonts w:ascii="MS Gothic" w:eastAsia="MS Gothic" w:hAnsi="MS Gothic" w:cs="MS Gothic" w:hint="eastAsia"/>
        </w:rPr>
        <w:t> </w:t>
      </w:r>
      <w:r w:rsidRPr="00CF5D50">
        <w:t xml:space="preserve">same person, which often happens if your saved data is not organized properly. </w:t>
      </w:r>
    </w:p>
    <w:p w14:paraId="55B21F31" w14:textId="77777777" w:rsidR="00F6709F" w:rsidRDefault="00CF5D50" w:rsidP="00FF4DB9">
      <w:r w:rsidRPr="00CF5D50">
        <w:t xml:space="preserve">- </w:t>
      </w:r>
      <w:r w:rsidRPr="00CF5D50">
        <w:rPr>
          <w:rFonts w:ascii="Tahoma" w:hAnsi="Tahoma" w:cs="Tahoma"/>
        </w:rPr>
        <w:t>﻿</w:t>
      </w:r>
      <w:r w:rsidRPr="00CF5D50">
        <w:t>Find recipient: Searching for Specific Name</w:t>
      </w:r>
      <w:r w:rsidRPr="00CF5D50">
        <w:rPr>
          <w:rFonts w:ascii="MS Gothic" w:eastAsia="MS Gothic" w:hAnsi="MS Gothic" w:cs="MS Gothic" w:hint="eastAsia"/>
        </w:rPr>
        <w:t> </w:t>
      </w:r>
      <w:r w:rsidRPr="00CF5D50">
        <w:t xml:space="preserve">If you have thousands of records and want to check if a specific </w:t>
      </w:r>
      <w:proofErr w:type="spellStart"/>
      <w:r w:rsidRPr="00CF5D50">
        <w:t>personis</w:t>
      </w:r>
      <w:proofErr w:type="spellEnd"/>
      <w:r w:rsidRPr="00CF5D50">
        <w:t xml:space="preserve"> on the</w:t>
      </w:r>
      <w:r w:rsidRPr="00CF5D50">
        <w:rPr>
          <w:rFonts w:ascii="MS Gothic" w:eastAsia="MS Gothic" w:hAnsi="MS Gothic" w:cs="MS Gothic" w:hint="eastAsia"/>
        </w:rPr>
        <w:t> </w:t>
      </w:r>
      <w:r w:rsidRPr="00CF5D50">
        <w:t xml:space="preserve">list, you can use the search function in this </w:t>
      </w:r>
      <w:r w:rsidRPr="00CF5D50">
        <w:lastRenderedPageBreak/>
        <w:t>menu in "Edit Recipient List" (such as filtering or sorting) only apply to that Word document. If you saved data in Excel, then your original Excel file remains safe and unaltered.</w:t>
      </w:r>
    </w:p>
    <w:p w14:paraId="5A45B25F" w14:textId="77777777" w:rsidR="00F02556" w:rsidRDefault="00CF5D50" w:rsidP="00FF4DB9">
      <w:r w:rsidRPr="00CF5D50">
        <w:t xml:space="preserve"> - </w:t>
      </w:r>
      <w:r w:rsidRPr="00CF5D50">
        <w:rPr>
          <w:rFonts w:ascii="Tahoma" w:hAnsi="Tahoma" w:cs="Tahoma"/>
        </w:rPr>
        <w:t>﻿</w:t>
      </w:r>
      <w:r w:rsidRPr="00CF5D50">
        <w:t xml:space="preserve">Validate </w:t>
      </w:r>
      <w:proofErr w:type="spellStart"/>
      <w:r w:rsidRPr="00CF5D50">
        <w:t>adresses</w:t>
      </w:r>
      <w:proofErr w:type="spellEnd"/>
      <w:r w:rsidRPr="00CF5D50">
        <w:rPr>
          <w:rFonts w:ascii="MS Gothic" w:eastAsia="MS Gothic" w:hAnsi="MS Gothic" w:cs="MS Gothic" w:hint="eastAsia"/>
        </w:rPr>
        <w:t> </w:t>
      </w:r>
      <w:r w:rsidRPr="00CF5D50">
        <w:t>This is a quality control tool. Function: Matches your address data with the delivery service or post office (usually requires additional software).</w:t>
      </w:r>
    </w:p>
    <w:p w14:paraId="3B754FE9" w14:textId="77777777" w:rsidR="009949E9" w:rsidRDefault="00CF5D50" w:rsidP="00FF4DB9">
      <w:r w:rsidRPr="00CF5D50">
        <w:t xml:space="preserve"> -Manually Selecting Recipients (Checkbox) </w:t>
      </w:r>
    </w:p>
    <w:p w14:paraId="292B00F2" w14:textId="77777777" w:rsidR="00D80431" w:rsidRDefault="00CF5D50" w:rsidP="009949E9">
      <w:pPr>
        <w:ind w:firstLine="720"/>
      </w:pPr>
      <w:r w:rsidRPr="00CF5D50">
        <w:t xml:space="preserve">If you have 100 rows of data but only want to send </w:t>
      </w:r>
      <w:proofErr w:type="spellStart"/>
      <w:r w:rsidRPr="00CF5D50">
        <w:t>aletter</w:t>
      </w:r>
      <w:proofErr w:type="spellEnd"/>
      <w:r w:rsidRPr="00CF5D50">
        <w:t xml:space="preserve"> to 10 specific people, you can </w:t>
      </w:r>
      <w:proofErr w:type="spellStart"/>
      <w:r w:rsidRPr="00CF5D50">
        <w:t>sımply</w:t>
      </w:r>
      <w:proofErr w:type="spellEnd"/>
      <w:r w:rsidRPr="00CF5D50">
        <w:t xml:space="preserve"> uncheck the names you don't want. This is much faster than editing the source file. </w:t>
      </w:r>
    </w:p>
    <w:p w14:paraId="57AACB71" w14:textId="77777777" w:rsidR="00D80431" w:rsidRDefault="00CF5D50" w:rsidP="009949E9">
      <w:pPr>
        <w:ind w:firstLine="720"/>
      </w:pPr>
      <w:r w:rsidRPr="00CF5D50">
        <w:t>The primary function of Highlight Merge Fields is to act as a visual highlighter to distinguish between plain text. If you enable this feature in the Mailings tab, all fields like "First Name" or "Address" will be greyed out. Here are some practical uses:</w:t>
      </w:r>
    </w:p>
    <w:p w14:paraId="41DA10D0" w14:textId="77777777" w:rsidR="00D80431" w:rsidRDefault="00CF5D50" w:rsidP="009949E9">
      <w:pPr>
        <w:ind w:firstLine="720"/>
      </w:pPr>
      <w:r w:rsidRPr="00CF5D50">
        <w:t xml:space="preserve"> -Checking Data Placement: Without this feature, it can sometimes be difficult to distinguish between words you type manually and data column. </w:t>
      </w:r>
    </w:p>
    <w:p w14:paraId="23467475" w14:textId="77777777" w:rsidR="00D80431" w:rsidRDefault="00CF5D50" w:rsidP="009949E9">
      <w:pPr>
        <w:ind w:firstLine="720"/>
      </w:pPr>
      <w:r w:rsidRPr="00CF5D50">
        <w:t xml:space="preserve">- </w:t>
      </w:r>
      <w:r w:rsidRPr="00CF5D50">
        <w:rPr>
          <w:rFonts w:ascii="Tahoma" w:hAnsi="Tahoma" w:cs="Tahoma"/>
        </w:rPr>
        <w:t>﻿</w:t>
      </w:r>
      <w:r w:rsidRPr="00CF5D50">
        <w:t>Avoiding Deletion Mistakes: When you are editing a long draft, you might accidentally delete a parenthesis (&lt;&lt;&gt;&gt;) or a space around a merge field. By enabling Highlight, you can clearly see these code boundaries to prevent them from being lost during editing.</w:t>
      </w:r>
    </w:p>
    <w:p w14:paraId="028BE78D" w14:textId="77777777" w:rsidR="00730EA9" w:rsidRDefault="00CF5D50" w:rsidP="009949E9">
      <w:pPr>
        <w:ind w:firstLine="720"/>
      </w:pPr>
      <w:r w:rsidRPr="00CF5D50">
        <w:t xml:space="preserve"> - </w:t>
      </w:r>
      <w:r w:rsidRPr="00CF5D50">
        <w:rPr>
          <w:rFonts w:ascii="Tahoma" w:hAnsi="Tahoma" w:cs="Tahoma"/>
        </w:rPr>
        <w:t>﻿</w:t>
      </w:r>
      <w:r w:rsidRPr="00CF5D50">
        <w:t xml:space="preserve">Ensuring Consistent Formatting: You can check to see if all the extracted the same way, for example, whether </w:t>
      </w:r>
      <w:proofErr w:type="spellStart"/>
      <w:r w:rsidRPr="00CF5D50">
        <w:t>its</w:t>
      </w:r>
      <w:proofErr w:type="spellEnd"/>
      <w:r w:rsidRPr="00CF5D50">
        <w:t xml:space="preserve"> all bolded or the same size as the rest of the text. - </w:t>
      </w:r>
      <w:r w:rsidRPr="00CF5D50">
        <w:rPr>
          <w:rFonts w:ascii="Tahoma" w:hAnsi="Tahoma" w:cs="Tahoma"/>
        </w:rPr>
        <w:t>﻿</w:t>
      </w:r>
      <w:r w:rsidRPr="00CF5D50">
        <w:t xml:space="preserve">Verifying "Missing" Fields: sometimes we forget to insert merge fields in the middle of a dense paragraph. With a single click of Highlight Merge Fields, you can quickly scan to see if all the necessary variables are in the correct positions. </w:t>
      </w:r>
    </w:p>
    <w:p w14:paraId="4F759887" w14:textId="77777777" w:rsidR="00F23998" w:rsidRDefault="00CF5D50" w:rsidP="009949E9">
      <w:pPr>
        <w:ind w:firstLine="720"/>
      </w:pPr>
      <w:r w:rsidRPr="00CF5D50">
        <w:t>E. Address block feature in Microsoft Word is a component of the Mail Merge function that acts as an automatic "template for neatly and consistently typing recipient address information. Simply put, instead of typing name address, cities and postal code individually for hundreds of letters, you can simply use the single Address Block Command.</w:t>
      </w:r>
    </w:p>
    <w:p w14:paraId="7DD69354" w14:textId="77777777" w:rsidR="00F23998" w:rsidRDefault="00CF5D50" w:rsidP="009949E9">
      <w:pPr>
        <w:ind w:firstLine="720"/>
      </w:pPr>
      <w:r w:rsidRPr="00CF5D50">
        <w:t xml:space="preserve"> Here's why this feature is so useful:</w:t>
      </w:r>
    </w:p>
    <w:p w14:paraId="14074ABB" w14:textId="77777777" w:rsidR="00FB114E" w:rsidRDefault="00CF5D50" w:rsidP="009949E9">
      <w:pPr>
        <w:ind w:firstLine="720"/>
      </w:pPr>
      <w:r w:rsidRPr="00CF5D50">
        <w:t xml:space="preserve"> -Data Automation: Pill address information directly from data sources such as Excel, Outlook Contact or database and organizes it in standard letter format.</w:t>
      </w:r>
    </w:p>
    <w:p w14:paraId="563D16DE" w14:textId="77777777" w:rsidR="00FB114E" w:rsidRDefault="00CF5D50" w:rsidP="009949E9">
      <w:pPr>
        <w:ind w:firstLine="720"/>
      </w:pPr>
      <w:r w:rsidRPr="00CF5D50">
        <w:t xml:space="preserve"> - </w:t>
      </w:r>
      <w:r w:rsidRPr="00CF5D50">
        <w:rPr>
          <w:rFonts w:ascii="Tahoma" w:hAnsi="Tahoma" w:cs="Tahoma"/>
        </w:rPr>
        <w:t>﻿</w:t>
      </w:r>
      <w:r w:rsidRPr="00CF5D50">
        <w:t>Format Consistency: Ensure all letters have the same address order e.g., Name on the first line, Adress on the second line, etc.</w:t>
      </w:r>
    </w:p>
    <w:p w14:paraId="0CCDB5FB" w14:textId="77777777" w:rsidR="00FB114E" w:rsidRDefault="00CF5D50" w:rsidP="009949E9">
      <w:pPr>
        <w:ind w:firstLine="720"/>
      </w:pPr>
      <w:r w:rsidRPr="00CF5D50">
        <w:t xml:space="preserve"> - </w:t>
      </w:r>
      <w:r w:rsidRPr="00CF5D50">
        <w:rPr>
          <w:rFonts w:ascii="Tahoma" w:hAnsi="Tahoma" w:cs="Tahoma"/>
        </w:rPr>
        <w:t>﻿</w:t>
      </w:r>
      <w:r w:rsidRPr="00CF5D50">
        <w:t xml:space="preserve">Writing Flexibility: You can choose whether to include the country name, title or just the company name through the setting menu. </w:t>
      </w:r>
    </w:p>
    <w:p w14:paraId="6DCD0268" w14:textId="77777777" w:rsidR="00FB114E" w:rsidRDefault="00CF5D50" w:rsidP="009949E9">
      <w:pPr>
        <w:ind w:firstLine="720"/>
      </w:pPr>
      <w:r w:rsidRPr="00CF5D50">
        <w:lastRenderedPageBreak/>
        <w:t xml:space="preserve">- </w:t>
      </w:r>
      <w:r w:rsidRPr="00CF5D50">
        <w:rPr>
          <w:rFonts w:ascii="Tahoma" w:hAnsi="Tahoma" w:cs="Tahoma"/>
        </w:rPr>
        <w:t>﻿</w:t>
      </w:r>
      <w:r w:rsidRPr="00CF5D50">
        <w:t xml:space="preserve">Time Efficiency: Greatly speeds up process of creating bulk mailings, shipping labels or envelopes. </w:t>
      </w:r>
    </w:p>
    <w:p w14:paraId="6DDD89A4" w14:textId="77777777" w:rsidR="0049720E" w:rsidRDefault="0049720E" w:rsidP="009949E9">
      <w:pPr>
        <w:ind w:firstLine="720"/>
      </w:pPr>
    </w:p>
    <w:p w14:paraId="137C6532" w14:textId="77777777" w:rsidR="0049720E" w:rsidRDefault="00CF5D50" w:rsidP="009949E9">
      <w:pPr>
        <w:ind w:firstLine="720"/>
      </w:pPr>
      <w:r w:rsidRPr="00CF5D50">
        <w:t xml:space="preserve">F. Greeting Line While the Address Block handles addresses, the Greeting Line is a companion feature in Mail Merge that automatically generates greetings. or opening lines. This feature is extremely useful for adding a personal touch to mass mailings without having to type individual greetings for each recipient. </w:t>
      </w:r>
    </w:p>
    <w:p w14:paraId="727B7707" w14:textId="77777777" w:rsidR="0049720E" w:rsidRDefault="00CF5D50" w:rsidP="009949E9">
      <w:pPr>
        <w:ind w:firstLine="720"/>
      </w:pPr>
      <w:r w:rsidRPr="00CF5D50">
        <w:t xml:space="preserve">Here are the main uses of this feature: </w:t>
      </w:r>
    </w:p>
    <w:p w14:paraId="556D37DD" w14:textId="77777777" w:rsidR="0049720E" w:rsidRDefault="00CF5D50" w:rsidP="009949E9">
      <w:pPr>
        <w:ind w:firstLine="720"/>
      </w:pPr>
      <w:r w:rsidRPr="00CF5D50">
        <w:t xml:space="preserve">- </w:t>
      </w:r>
      <w:r w:rsidRPr="00CF5D50">
        <w:rPr>
          <w:rFonts w:ascii="Tahoma" w:hAnsi="Tahoma" w:cs="Tahoma"/>
        </w:rPr>
        <w:t>﻿</w:t>
      </w:r>
      <w:r w:rsidRPr="00CF5D50">
        <w:t xml:space="preserve">Automatic Personalization: Generates a specific greeting based on the recipient's name in your database, for example "Dear Mr. Budi or Dear Sarah". </w:t>
      </w:r>
    </w:p>
    <w:p w14:paraId="0B6B7EBD" w14:textId="77777777" w:rsidR="0049720E" w:rsidRDefault="00CF5D50" w:rsidP="009949E9">
      <w:pPr>
        <w:ind w:firstLine="720"/>
      </w:pPr>
      <w:r w:rsidRPr="00CF5D50">
        <w:t xml:space="preserve">- </w:t>
      </w:r>
      <w:r w:rsidRPr="00CF5D50">
        <w:rPr>
          <w:rFonts w:ascii="Tahoma" w:hAnsi="Tahoma" w:cs="Tahoma"/>
        </w:rPr>
        <w:t>﻿</w:t>
      </w:r>
      <w:r w:rsidRPr="00CF5D50">
        <w:t>Fallback Condition Setting: Provides a fallback greeting if the recipient's name is empty in your database, for example, if the name missing, it automatically changes to "Dear Mr./Mrs."</w:t>
      </w:r>
    </w:p>
    <w:p w14:paraId="0B657182" w14:textId="77777777" w:rsidR="00C0648A" w:rsidRDefault="00CF5D50" w:rsidP="009949E9">
      <w:pPr>
        <w:ind w:firstLine="720"/>
      </w:pPr>
      <w:r w:rsidRPr="00CF5D50">
        <w:t xml:space="preserve"> -Formality Standardization: Ensure punctuation such as commas or colon and titles remain consistent throughout your letter. </w:t>
      </w:r>
    </w:p>
    <w:p w14:paraId="0C0A08DB" w14:textId="5185B0EB" w:rsidR="0033004B" w:rsidRDefault="00CF5D50" w:rsidP="00B05C3E">
      <w:pPr>
        <w:ind w:firstLine="720"/>
      </w:pPr>
      <w:r w:rsidRPr="00CF5D50">
        <w:t xml:space="preserve">G. Insert Merge Field </w:t>
      </w:r>
      <w:proofErr w:type="gramStart"/>
      <w:r w:rsidRPr="00CF5D50">
        <w:t>The</w:t>
      </w:r>
      <w:proofErr w:type="gramEnd"/>
      <w:r w:rsidRPr="00CF5D50">
        <w:t xml:space="preserve"> Insert Merge Field feature is a core part of Microsoft Word's Mail Merge feature. Imagine you need to create 100 invitation letters with different names and addresses; this feature acts as an automatic "placeholder</w:t>
      </w:r>
      <w:proofErr w:type="gramStart"/>
      <w:r w:rsidRPr="00CF5D50">
        <w:t>"</w:t>
      </w:r>
      <w:proofErr w:type="gramEnd"/>
      <w:r w:rsidRPr="00CF5D50">
        <w:t xml:space="preserve"> so you don't have to type each one individually. </w:t>
      </w:r>
    </w:p>
    <w:p w14:paraId="4D273449" w14:textId="77777777" w:rsidR="00EF1100" w:rsidRDefault="00CF5D50" w:rsidP="009949E9">
      <w:pPr>
        <w:ind w:firstLine="720"/>
      </w:pPr>
      <w:r w:rsidRPr="00CF5D50">
        <w:t xml:space="preserve"> H. The Match Fields feature is "translator" tool within Microsoft Word's Mail Merge. Its primary function is to map existing column names in your data source </w:t>
      </w:r>
      <w:proofErr w:type="spellStart"/>
      <w:r w:rsidRPr="00CF5D50">
        <w:t>eg</w:t>
      </w:r>
      <w:proofErr w:type="spellEnd"/>
      <w:r w:rsidRPr="00CF5D50">
        <w:t xml:space="preserve"> Excel to standard label names recognized by Microsoft Word. Without Match Fields, Word might get confused and not be able to automatically display the data in compact features like the Address Block or Greeting Line. With this feature, you tell Word: "Use data from the 'Full Name' column to fill in the First Name' field.</w:t>
      </w:r>
    </w:p>
    <w:p w14:paraId="21D8D339" w14:textId="77777777" w:rsidR="00B05C3E" w:rsidRDefault="00CF5D50" w:rsidP="009949E9">
      <w:pPr>
        <w:ind w:firstLine="720"/>
      </w:pPr>
      <w:r w:rsidRPr="00CF5D50">
        <w:t xml:space="preserve"> I. The Preview Result feature in Microsoft Word allows you to display the actual results of mail merge before printing or saving it as a final document. </w:t>
      </w:r>
    </w:p>
    <w:p w14:paraId="31371D61" w14:textId="7B4F9959" w:rsidR="00B05C3E" w:rsidRDefault="00B05C3E" w:rsidP="009949E9">
      <w:pPr>
        <w:ind w:firstLine="720"/>
      </w:pPr>
      <w:r>
        <w:rPr>
          <w:noProof/>
        </w:rPr>
        <w:lastRenderedPageBreak/>
        <w:drawing>
          <wp:inline distT="0" distB="0" distL="0" distR="0" wp14:anchorId="37BAF713" wp14:editId="62609792">
            <wp:extent cx="5731510" cy="4021455"/>
            <wp:effectExtent l="0" t="0" r="2540" b="0"/>
            <wp:docPr id="1139849371" name="Picture 3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139849371" name="Picture 1139849371"/>
                    <pic:cNvPicPr/>
                  </pic:nvPicPr>
                  <pic:blipFill>
                    <a:blip r:embed="rId18">
                      <a:extLst>
                        <a:ext uri="{28A0092B-C50C-407E-A947-70E740481C1C}">
                          <a14:useLocalDpi xmlns:a14="http://schemas.microsoft.com/office/drawing/2010/main" val="0"/>
                        </a:ext>
                      </a:extLst>
                    </a:blip>
                    <a:stretch>
                      <a:fillRect/>
                    </a:stretch>
                  </pic:blipFill>
                  <pic:spPr>
                    <a:xfrm>
                      <a:off x="0" y="0"/>
                      <a:ext cx="5731510" cy="4021455"/>
                    </a:xfrm>
                    <a:prstGeom prst="rect">
                      <a:avLst/>
                    </a:prstGeom>
                  </pic:spPr>
                </pic:pic>
              </a:graphicData>
            </a:graphic>
          </wp:inline>
        </w:drawing>
      </w:r>
    </w:p>
    <w:p w14:paraId="4F452A4C" w14:textId="162C0135" w:rsidR="00EF1100" w:rsidRDefault="00CF5D50" w:rsidP="009949E9">
      <w:pPr>
        <w:ind w:firstLine="720"/>
      </w:pPr>
      <w:r w:rsidRPr="00CF5D50">
        <w:t>If your document previously displayed only codes like "Name" or "Address", pressing this button will convert those codes to the actual data, for example, "</w:t>
      </w:r>
      <w:proofErr w:type="spellStart"/>
      <w:r w:rsidRPr="00CF5D50">
        <w:t>Fahmid</w:t>
      </w:r>
      <w:proofErr w:type="spellEnd"/>
      <w:r w:rsidRPr="00CF5D50">
        <w:t xml:space="preserve"> Husain" or "Barking, London. </w:t>
      </w:r>
    </w:p>
    <w:p w14:paraId="682D32C4" w14:textId="6425EABD" w:rsidR="009E275E" w:rsidRDefault="0097573F" w:rsidP="009949E9">
      <w:pPr>
        <w:ind w:firstLine="720"/>
      </w:pPr>
      <w:r>
        <w:t>I</w:t>
      </w:r>
      <w:r w:rsidR="00CF5D50" w:rsidRPr="00CF5D50">
        <w:t xml:space="preserve">. Find Recipient and Check for Errors: The term "Find Recipient" in Microsoft Word usually appears when you use the Mail Merge feature. Here is more detailed explanation of its function: When you create a mass letter, label or envelope for many people at once, you typically link the Word document to a list of data, for example from Excel or an Outlook contact list. The Find Recipient button is used to: Search for specific name in a very long list of records without having scroll through them. Check a preview of a specific person's records to ensure the name or address is correctly placed in the letter. </w:t>
      </w:r>
    </w:p>
    <w:p w14:paraId="5F5CF58C" w14:textId="77777777" w:rsidR="00C4710B" w:rsidRDefault="00CF5D50" w:rsidP="009949E9">
      <w:pPr>
        <w:ind w:firstLine="720"/>
      </w:pPr>
      <w:r w:rsidRPr="00CF5D50">
        <w:t xml:space="preserve">K. Still within the Mail Merge menu: the Check for Errors feature is an automated "security guard" tasked with ensuring all your mass mailings are print-ready without any technical errors. In short, this feature serves to test or simulate the data merging process before you </w:t>
      </w:r>
      <w:proofErr w:type="gramStart"/>
      <w:r w:rsidRPr="00CF5D50">
        <w:t>actually print</w:t>
      </w:r>
      <w:proofErr w:type="gramEnd"/>
      <w:r w:rsidRPr="00CF5D50">
        <w:t xml:space="preserve"> hundreds of </w:t>
      </w:r>
      <w:proofErr w:type="gramStart"/>
      <w:r w:rsidRPr="00CF5D50">
        <w:t>letter</w:t>
      </w:r>
      <w:proofErr w:type="gramEnd"/>
      <w:r w:rsidRPr="00CF5D50">
        <w:t xml:space="preserve"> or send thousands of emails.</w:t>
      </w:r>
    </w:p>
    <w:p w14:paraId="4A1CEACD" w14:textId="77777777" w:rsidR="00C4710B" w:rsidRDefault="00CF5D50" w:rsidP="009949E9">
      <w:pPr>
        <w:ind w:firstLine="720"/>
      </w:pPr>
      <w:r w:rsidRPr="00CF5D50">
        <w:t xml:space="preserve"> L. Finish and Merge: This button is used to merge the letter template (Master) with data list (Excel/Database) into a ready-to-use </w:t>
      </w:r>
      <w:proofErr w:type="gramStart"/>
      <w:r w:rsidRPr="00CF5D50">
        <w:t>final result</w:t>
      </w:r>
      <w:proofErr w:type="gramEnd"/>
      <w:r w:rsidRPr="00CF5D50">
        <w:t>. There are three main options that usually appear when you click this button:</w:t>
      </w:r>
    </w:p>
    <w:p w14:paraId="0F036A46" w14:textId="77777777" w:rsidR="00C4710B" w:rsidRDefault="00CF5D50" w:rsidP="009949E9">
      <w:pPr>
        <w:ind w:firstLine="720"/>
      </w:pPr>
      <w:r w:rsidRPr="00CF5D50">
        <w:t xml:space="preserve"> - </w:t>
      </w:r>
      <w:r w:rsidRPr="00CF5D50">
        <w:rPr>
          <w:rFonts w:ascii="Tahoma" w:hAnsi="Tahoma" w:cs="Tahoma"/>
        </w:rPr>
        <w:t>﻿</w:t>
      </w:r>
      <w:r w:rsidRPr="00CF5D50">
        <w:t xml:space="preserve">Edit Individual Documents: Word will create one new, very long document containing all the letters for each person on your list. </w:t>
      </w:r>
    </w:p>
    <w:p w14:paraId="4BC59C42" w14:textId="77777777" w:rsidR="00C4710B" w:rsidRDefault="00CF5D50" w:rsidP="009949E9">
      <w:pPr>
        <w:ind w:firstLine="720"/>
      </w:pPr>
      <w:r w:rsidRPr="00CF5D50">
        <w:lastRenderedPageBreak/>
        <w:t xml:space="preserve">- </w:t>
      </w:r>
      <w:r w:rsidRPr="00CF5D50">
        <w:rPr>
          <w:rFonts w:ascii="Tahoma" w:hAnsi="Tahoma" w:cs="Tahoma"/>
        </w:rPr>
        <w:t>﻿</w:t>
      </w:r>
      <w:r w:rsidRPr="00CF5D50">
        <w:t>Print Documents: Word immediately sends all the data to the printer. Saves time if you are sure the data is correct and want to print it directly on paper or an envelope.</w:t>
      </w:r>
    </w:p>
    <w:p w14:paraId="1AC47219" w14:textId="77777777" w:rsidR="00C4710B" w:rsidRDefault="00CF5D50" w:rsidP="009949E9">
      <w:pPr>
        <w:ind w:firstLine="720"/>
      </w:pPr>
      <w:r w:rsidRPr="00CF5D50">
        <w:t xml:space="preserve"> - </w:t>
      </w:r>
      <w:r w:rsidRPr="00CF5D50">
        <w:rPr>
          <w:rFonts w:ascii="Tahoma" w:hAnsi="Tahoma" w:cs="Tahoma"/>
        </w:rPr>
        <w:t>﻿</w:t>
      </w:r>
      <w:r w:rsidRPr="00CF5D50">
        <w:t>Send Email Messages: Word will automatically send each letter as the body of an email (connected to Outlook).</w:t>
      </w:r>
    </w:p>
    <w:p w14:paraId="23C12BC3" w14:textId="77777777" w:rsidR="000B0FDE" w:rsidRDefault="000B0FDE" w:rsidP="009949E9">
      <w:pPr>
        <w:ind w:firstLine="720"/>
      </w:pPr>
    </w:p>
    <w:p w14:paraId="0AEFE9A5" w14:textId="598022BA" w:rsidR="00CF5D50" w:rsidRDefault="00CF5D50" w:rsidP="009949E9">
      <w:pPr>
        <w:ind w:firstLine="720"/>
        <w:rPr>
          <w:lang w:val="en-US"/>
        </w:rPr>
      </w:pPr>
      <w:r w:rsidRPr="00CF5D50">
        <w:t xml:space="preserve"> 2. How to use Mail Merge feature in Word for send Email First, we make sure Microsoft word is connected to email (using Outlook). Then, we can input data or use data that already saved in Outlook If we have data that saved in Excel, we can also use feature Select Recipient - 'Use an Existing List".</w:t>
      </w:r>
    </w:p>
    <w:p w14:paraId="1503C4FE" w14:textId="77777777" w:rsidR="00CF5D50" w:rsidRDefault="00CF5D50" w:rsidP="00FF4DB9">
      <w:pPr>
        <w:rPr>
          <w:lang w:val="en-US"/>
        </w:rPr>
      </w:pPr>
    </w:p>
    <w:p w14:paraId="4ACD64EB" w14:textId="33546548" w:rsidR="00B1318F" w:rsidRDefault="00B1318F" w:rsidP="00FF4DB9">
      <w:pPr>
        <w:rPr>
          <w:lang w:val="en-US"/>
        </w:rPr>
      </w:pPr>
      <w:r>
        <w:rPr>
          <w:lang w:val="en-US"/>
        </w:rPr>
        <w:t>After that, we review all the input data, and if there is anything that needs editing, we can use the Mail Merge features in the ribbon or the Errors Check feature. Once all the data is accurate, we can start sending the email by selecting the Finish and Merge option, and all emails will be sent out.</w:t>
      </w:r>
    </w:p>
    <w:p w14:paraId="7B45BEEB" w14:textId="77777777" w:rsidR="00CF5D50" w:rsidRDefault="00CF5D50" w:rsidP="00FF4DB9">
      <w:pPr>
        <w:rPr>
          <w:lang w:val="en-US"/>
        </w:rPr>
      </w:pPr>
    </w:p>
    <w:p w14:paraId="262533EE" w14:textId="77777777" w:rsidR="00CF5D50" w:rsidRDefault="00CF5D50" w:rsidP="00FF4DB9">
      <w:pPr>
        <w:rPr>
          <w:lang w:val="en-US"/>
        </w:rPr>
      </w:pPr>
    </w:p>
    <w:p w14:paraId="1B2A5DC0" w14:textId="77777777" w:rsidR="00CF5D50" w:rsidRPr="000551A7" w:rsidRDefault="00CF5D50" w:rsidP="00FF4DB9"/>
    <w:p w14:paraId="2F3D0884" w14:textId="77777777" w:rsidR="00FF4DB9" w:rsidRPr="000551A7" w:rsidRDefault="00FF4DB9" w:rsidP="00FF4DB9">
      <w:pPr>
        <w:pStyle w:val="Heading2"/>
      </w:pPr>
      <w:bookmarkStart w:id="15" w:name="_Toc222818236"/>
      <w:r>
        <w:t>If Statement</w:t>
      </w:r>
      <w:bookmarkEnd w:id="15"/>
    </w:p>
    <w:p w14:paraId="5C93F973" w14:textId="77777777" w:rsidR="00FD58D4" w:rsidRDefault="00FD58D4" w:rsidP="00FD58D4">
      <w:pPr>
        <w:rPr>
          <w:lang w:val="en-US"/>
        </w:rPr>
      </w:pPr>
      <w:r w:rsidRPr="00FD58D4">
        <w:rPr>
          <w:b/>
          <w:bCs/>
          <w:lang w:val="en-US"/>
        </w:rPr>
        <w:t>Step 1: Open Excel and Prepare Data</w:t>
      </w:r>
      <w:r w:rsidRPr="00FD58D4">
        <w:rPr>
          <w:lang w:val="en-US"/>
        </w:rPr>
        <w:br/>
        <w:t xml:space="preserve">I will open </w:t>
      </w:r>
      <w:r w:rsidRPr="00FD58D4">
        <w:rPr>
          <w:b/>
          <w:bCs/>
          <w:lang w:val="en-US"/>
        </w:rPr>
        <w:t>Microsoft Excel</w:t>
      </w:r>
      <w:r w:rsidRPr="00FD58D4">
        <w:rPr>
          <w:lang w:val="en-US"/>
        </w:rPr>
        <w:t xml:space="preserve"> and enter my data into a worksheet. For example, I may have student marks in one column and want to display results in another column.</w:t>
      </w:r>
    </w:p>
    <w:p w14:paraId="1A205F58" w14:textId="556ADDBE" w:rsidR="00B85053" w:rsidRDefault="00B85053" w:rsidP="00FD58D4">
      <w:pPr>
        <w:rPr>
          <w:lang w:val="en-US"/>
        </w:rPr>
      </w:pPr>
      <w:r>
        <w:rPr>
          <w:noProof/>
          <w:lang w:val="en-US"/>
        </w:rPr>
        <w:lastRenderedPageBreak/>
        <w:drawing>
          <wp:inline distT="0" distB="0" distL="0" distR="0" wp14:anchorId="7FC9B0D7" wp14:editId="6B65C4B3">
            <wp:extent cx="5731510" cy="3028950"/>
            <wp:effectExtent l="0" t="0" r="2540" b="0"/>
            <wp:docPr id="40989180" name="Picture 3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0989180" name="Picture 40989180"/>
                    <pic:cNvPicPr/>
                  </pic:nvPicPr>
                  <pic:blipFill>
                    <a:blip r:embed="rId19" cstate="print">
                      <a:extLst>
                        <a:ext uri="{28A0092B-C50C-407E-A947-70E740481C1C}">
                          <a14:useLocalDpi xmlns:a14="http://schemas.microsoft.com/office/drawing/2010/main" val="0"/>
                        </a:ext>
                      </a:extLst>
                    </a:blip>
                    <a:stretch>
                      <a:fillRect/>
                    </a:stretch>
                  </pic:blipFill>
                  <pic:spPr>
                    <a:xfrm>
                      <a:off x="0" y="0"/>
                      <a:ext cx="5731510" cy="3028950"/>
                    </a:xfrm>
                    <a:prstGeom prst="rect">
                      <a:avLst/>
                    </a:prstGeom>
                  </pic:spPr>
                </pic:pic>
              </a:graphicData>
            </a:graphic>
          </wp:inline>
        </w:drawing>
      </w:r>
    </w:p>
    <w:p w14:paraId="1A4E40D7" w14:textId="77777777" w:rsidR="00B85053" w:rsidRPr="00FD58D4" w:rsidRDefault="00B85053" w:rsidP="00FD58D4">
      <w:pPr>
        <w:rPr>
          <w:lang w:val="en-US"/>
        </w:rPr>
      </w:pPr>
    </w:p>
    <w:p w14:paraId="33D58E5D" w14:textId="77777777" w:rsidR="00FD58D4" w:rsidRPr="00FD58D4" w:rsidRDefault="00FD58D4" w:rsidP="00FD58D4">
      <w:pPr>
        <w:rPr>
          <w:lang w:val="en-US"/>
        </w:rPr>
      </w:pPr>
      <w:r w:rsidRPr="00FD58D4">
        <w:rPr>
          <w:b/>
          <w:bCs/>
          <w:lang w:val="en-US"/>
        </w:rPr>
        <w:t>Step 2: Understand the IF Function</w:t>
      </w:r>
      <w:r w:rsidRPr="00FD58D4">
        <w:rPr>
          <w:lang w:val="en-US"/>
        </w:rPr>
        <w:br/>
        <w:t>The IF function checks a condition and returns one value if the condition is true and another if it is false.</w:t>
      </w:r>
    </w:p>
    <w:p w14:paraId="22C35A9B" w14:textId="6D0A0DBA" w:rsidR="00FD58D4" w:rsidRPr="00FD58D4" w:rsidRDefault="00FD58D4" w:rsidP="00FD58D4">
      <w:pPr>
        <w:rPr>
          <w:lang w:val="en-US"/>
        </w:rPr>
      </w:pPr>
      <m:oMathPara>
        <m:oMath>
          <m:r>
            <w:rPr>
              <w:rFonts w:ascii="Cambria Math" w:hAnsi="Cambria Math"/>
              <w:lang w:val="en-US"/>
            </w:rPr>
            <m:t>IF(</m:t>
          </m:r>
          <m:r>
            <m:rPr>
              <m:nor/>
            </m:rPr>
            <w:rPr>
              <w:lang w:val="en-US"/>
            </w:rPr>
            <m:t>condition</m:t>
          </m:r>
          <m:r>
            <w:rPr>
              <w:rFonts w:ascii="Cambria Math" w:hAnsi="Cambria Math"/>
              <w:lang w:val="en-US"/>
            </w:rPr>
            <m:t>,</m:t>
          </m:r>
          <m:r>
            <m:rPr>
              <m:nor/>
            </m:rPr>
            <w:rPr>
              <w:lang w:val="en-US"/>
            </w:rPr>
            <m:t> value if true</m:t>
          </m:r>
          <m:r>
            <w:rPr>
              <w:rFonts w:ascii="Cambria Math" w:hAnsi="Cambria Math"/>
              <w:lang w:val="en-US"/>
            </w:rPr>
            <m:t>,</m:t>
          </m:r>
          <m:r>
            <m:rPr>
              <m:nor/>
            </m:rPr>
            <w:rPr>
              <w:lang w:val="en-US"/>
            </w:rPr>
            <m:t> value if false</m:t>
          </m:r>
          <m:r>
            <w:rPr>
              <w:rFonts w:ascii="Cambria Math" w:hAnsi="Cambria Math"/>
              <w:lang w:val="en-US"/>
            </w:rPr>
            <m:t>)</m:t>
          </m:r>
        </m:oMath>
      </m:oMathPara>
    </w:p>
    <w:p w14:paraId="3B77B776" w14:textId="77777777" w:rsidR="00FD58D4" w:rsidRDefault="00FD58D4" w:rsidP="00FD58D4">
      <w:pPr>
        <w:rPr>
          <w:lang w:val="en-US"/>
        </w:rPr>
      </w:pPr>
      <w:r w:rsidRPr="00FD58D4">
        <w:rPr>
          <w:b/>
          <w:bCs/>
          <w:lang w:val="en-US"/>
        </w:rPr>
        <w:t>Step 3: Enter the IF Formula</w:t>
      </w:r>
      <w:r w:rsidRPr="00FD58D4">
        <w:rPr>
          <w:lang w:val="en-US"/>
        </w:rPr>
        <w:br/>
        <w:t>I will click on the cell where I want the result. Then I will type a formula such as:</w:t>
      </w:r>
      <w:r w:rsidRPr="00FD58D4">
        <w:rPr>
          <w:lang w:val="en-US"/>
        </w:rPr>
        <w:br/>
        <w:t>=IF(A2&gt;=50,"Pass","Fail")</w:t>
      </w:r>
      <w:r w:rsidRPr="00FD58D4">
        <w:rPr>
          <w:lang w:val="en-US"/>
        </w:rPr>
        <w:br/>
        <w:t>This means if the value in cell A2 is 50 or more, it will show “Pass”; otherwise, it will show “Fail”.</w:t>
      </w:r>
    </w:p>
    <w:p w14:paraId="73FA105F" w14:textId="766AD9E0" w:rsidR="00EA2FD7" w:rsidRDefault="00EA2FD7" w:rsidP="00FD58D4">
      <w:pPr>
        <w:rPr>
          <w:lang w:val="en-US"/>
        </w:rPr>
      </w:pPr>
      <w:r>
        <w:rPr>
          <w:noProof/>
          <w:lang w:val="en-US"/>
        </w:rPr>
        <w:drawing>
          <wp:inline distT="0" distB="0" distL="0" distR="0" wp14:anchorId="7C3551F8" wp14:editId="2F854D19">
            <wp:extent cx="5731510" cy="2982595"/>
            <wp:effectExtent l="0" t="0" r="2540" b="8255"/>
            <wp:docPr id="135186201" name="Picture 3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186201" name="Picture 135186201"/>
                    <pic:cNvPicPr/>
                  </pic:nvPicPr>
                  <pic:blipFill>
                    <a:blip r:embed="rId20" cstate="print">
                      <a:extLst>
                        <a:ext uri="{28A0092B-C50C-407E-A947-70E740481C1C}">
                          <a14:useLocalDpi xmlns:a14="http://schemas.microsoft.com/office/drawing/2010/main" val="0"/>
                        </a:ext>
                      </a:extLst>
                    </a:blip>
                    <a:stretch>
                      <a:fillRect/>
                    </a:stretch>
                  </pic:blipFill>
                  <pic:spPr>
                    <a:xfrm>
                      <a:off x="0" y="0"/>
                      <a:ext cx="5731510" cy="2982595"/>
                    </a:xfrm>
                    <a:prstGeom prst="rect">
                      <a:avLst/>
                    </a:prstGeom>
                  </pic:spPr>
                </pic:pic>
              </a:graphicData>
            </a:graphic>
          </wp:inline>
        </w:drawing>
      </w:r>
    </w:p>
    <w:p w14:paraId="17B1ED21" w14:textId="77777777" w:rsidR="00EA2FD7" w:rsidRPr="00FD58D4" w:rsidRDefault="00EA2FD7" w:rsidP="00FD58D4">
      <w:pPr>
        <w:rPr>
          <w:lang w:val="en-US"/>
        </w:rPr>
      </w:pPr>
    </w:p>
    <w:p w14:paraId="7AC60AD2" w14:textId="77777777" w:rsidR="00FD58D4" w:rsidRPr="00FD58D4" w:rsidRDefault="00FD58D4" w:rsidP="00FD58D4">
      <w:pPr>
        <w:rPr>
          <w:lang w:val="en-US"/>
        </w:rPr>
      </w:pPr>
      <w:r w:rsidRPr="00FD58D4">
        <w:rPr>
          <w:b/>
          <w:bCs/>
          <w:lang w:val="en-US"/>
        </w:rPr>
        <w:t>Step 4: Apply the Formula to Other Cells</w:t>
      </w:r>
      <w:r w:rsidRPr="00FD58D4">
        <w:rPr>
          <w:lang w:val="en-US"/>
        </w:rPr>
        <w:br/>
        <w:t>I will press Enter, then drag the fill handle down to apply the formula to other rows. This saves time and ensures consistency.</w:t>
      </w:r>
    </w:p>
    <w:p w14:paraId="1A9A1C24" w14:textId="2F9F346D" w:rsidR="00FD58D4" w:rsidRPr="00FD58D4" w:rsidRDefault="00FD58D4" w:rsidP="00FD58D4">
      <w:pPr>
        <w:rPr>
          <w:lang w:val="en-US"/>
        </w:rPr>
      </w:pPr>
      <w:r w:rsidRPr="00FD58D4">
        <w:rPr>
          <w:b/>
          <w:bCs/>
          <w:lang w:val="en-US"/>
        </w:rPr>
        <w:t xml:space="preserve">Step 5: Use IF with Multiple Conditions </w:t>
      </w:r>
      <w:r w:rsidRPr="00FD58D4">
        <w:rPr>
          <w:lang w:val="en-US"/>
        </w:rPr>
        <w:br/>
        <w:t>I can also use nested IF functions or combine it with other functions to handle more complex conditions.</w:t>
      </w:r>
    </w:p>
    <w:p w14:paraId="253662AD" w14:textId="77777777" w:rsidR="00FD58D4" w:rsidRPr="00FD58D4" w:rsidRDefault="00FD58D4" w:rsidP="00FD58D4">
      <w:pPr>
        <w:rPr>
          <w:lang w:val="en-US"/>
        </w:rPr>
      </w:pPr>
      <w:r w:rsidRPr="00FD58D4">
        <w:rPr>
          <w:b/>
          <w:bCs/>
          <w:lang w:val="en-US"/>
        </w:rPr>
        <w:t>Step 6: Review and Format Results</w:t>
      </w:r>
      <w:r w:rsidRPr="00FD58D4">
        <w:rPr>
          <w:lang w:val="en-US"/>
        </w:rPr>
        <w:br/>
        <w:t>I will check the results to make sure the formula works correctly and format the cells if needed.</w:t>
      </w:r>
    </w:p>
    <w:p w14:paraId="32745945" w14:textId="77777777" w:rsidR="00FD58D4" w:rsidRPr="00FD58D4" w:rsidRDefault="00FD58D4" w:rsidP="00FD58D4">
      <w:pPr>
        <w:rPr>
          <w:lang w:val="en-US"/>
        </w:rPr>
      </w:pPr>
      <w:r w:rsidRPr="00FD58D4">
        <w:rPr>
          <w:lang w:val="en-US"/>
        </w:rPr>
        <w:t>By following these steps, I will be able to use the IF function effectively to analyze and organize data in Excel.</w:t>
      </w:r>
    </w:p>
    <w:p w14:paraId="6C239DE4" w14:textId="77777777" w:rsidR="00FF4DB9" w:rsidRDefault="00FF4DB9" w:rsidP="00FF4DB9"/>
    <w:p w14:paraId="4AA3A92F" w14:textId="77777777" w:rsidR="003C5AFC" w:rsidRPr="000551A7" w:rsidRDefault="003C5AFC" w:rsidP="00FF4DB9"/>
    <w:p w14:paraId="2D6D166F" w14:textId="77777777" w:rsidR="00FF4DB9" w:rsidRPr="000551A7" w:rsidRDefault="00FF4DB9" w:rsidP="00FF4DB9">
      <w:pPr>
        <w:pStyle w:val="Heading1"/>
      </w:pPr>
      <w:bookmarkStart w:id="16" w:name="_Toc222818237"/>
      <w:r w:rsidRPr="000551A7">
        <w:t>Task 4. Communication and Collaboration applications</w:t>
      </w:r>
      <w:bookmarkEnd w:id="16"/>
    </w:p>
    <w:p w14:paraId="4D027BA9" w14:textId="77777777" w:rsidR="00FF4DB9" w:rsidRDefault="00FF4DB9" w:rsidP="00FF4DB9">
      <w:pPr>
        <w:pStyle w:val="Heading2"/>
        <w:numPr>
          <w:ilvl w:val="0"/>
          <w:numId w:val="11"/>
        </w:numPr>
        <w:ind w:left="567" w:hanging="567"/>
      </w:pPr>
      <w:bookmarkStart w:id="17" w:name="_Toc222818238"/>
      <w:r w:rsidRPr="000551A7">
        <w:t>One contemporary Communication and one Online Collaboration applications/tools</w:t>
      </w:r>
      <w:bookmarkEnd w:id="17"/>
    </w:p>
    <w:p w14:paraId="734EEC57" w14:textId="77777777" w:rsidR="00FF4DB9" w:rsidRPr="00F62AFF" w:rsidRDefault="00FF4DB9" w:rsidP="00F62AFF">
      <w:pPr>
        <w:rPr>
          <w:b/>
          <w:bCs/>
        </w:rPr>
      </w:pPr>
      <w:bookmarkStart w:id="18" w:name="_Toc222818239"/>
      <w:r w:rsidRPr="00F62AFF">
        <w:rPr>
          <w:b/>
          <w:bCs/>
        </w:rPr>
        <w:t>MS Outlook</w:t>
      </w:r>
      <w:bookmarkEnd w:id="18"/>
    </w:p>
    <w:p w14:paraId="7FE6A7A2" w14:textId="4AC79F51" w:rsidR="001455AC" w:rsidRDefault="00C4769C" w:rsidP="00F62AFF">
      <w:bookmarkStart w:id="19" w:name="_Toc222818240"/>
      <w:r w:rsidRPr="00C4769C">
        <w:t xml:space="preserve">Microsoft Outlook is a widely used personal information management application that integrates email communication, calendaring, contact organization, and task management into a single platform. It operates as part of the Microsoft 365 ecosystem, functioning through both desktop clients and cloud-based services. At its core, Outlook uses protocols such as IMAP, POP3, and Microsoft Exchange to send, receive, and synchronize emails across devices. The Exchange integration is particularly important in business environments, as it enables real-time synchronization of emails, calendars, and contacts among teams. Users can schedule meetings, set reminders, and share calendars, allowing for efficient coordination and time management. Outlook also incorporates intelligent features such as focused inbox, spam filtering, and automated categorization, which rely on machine learning to prioritize relevant communications. Additionally, integration with tools like Microsoft Teams, OneDrive, and SharePoint enhances collaboration by allowing users to attach files, schedule virtual meetings, and co-author documents directly within the platform. From an individual perspective, Outlook helps improve productivity by centralizing communication and scheduling tasks in one interface, reducing the need to switch between multiple applications. For </w:t>
      </w:r>
      <w:r w:rsidRPr="00C4769C">
        <w:lastRenderedPageBreak/>
        <w:t>businesses, it plays a critical role in streamlining operations, supporting internal and external communication, and maintaining professional correspondence. Organizations benefit from features such as shared mailboxes, distribution lists, and enterprise-grade security, including encryption and multi-factor authentication, which safeguard sensitive information. Outlook’s automation capabilities, such as rules and quick steps, allow users to automate repetitive tasks, thereby saving time and reducing human error. Furthermore, its analytics and integration with Microsoft Viva and other productivity tools provide insights into work patterns, helping both individuals and organizations optimize performance. Academic research highlights that email systems like Outlook significantly enhance organizational efficiency by improving information flow and reducing communication delays, while integrated scheduling tools contribute to better time allocation and decision-making processes. Studies also emphasize that enterprise communication platforms foster collaboration and knowledge sharing, which are essential for innovation and competitiveness in modern businesses. However, effective use of Outlook requires proper management strategies, such as organizing folders, setting priorities, and minimizing information overload. Overall, Outlook serves as a comprehensive digital hub that not only facilitates communication but also supports strategic business functions, making it an essential tool in both personal productivity and organizational success</w:t>
      </w:r>
      <w:r w:rsidR="00157BB3">
        <w:t>.</w:t>
      </w:r>
    </w:p>
    <w:p w14:paraId="609E44F6" w14:textId="77777777" w:rsidR="00157BB3" w:rsidRDefault="00157BB3" w:rsidP="00F62AFF"/>
    <w:p w14:paraId="504840A8" w14:textId="5E35ABCC" w:rsidR="001455AC" w:rsidRDefault="001455AC" w:rsidP="00F62AFF">
      <w:r>
        <w:t>References:</w:t>
      </w:r>
    </w:p>
    <w:p w14:paraId="66391D74" w14:textId="6B84188E" w:rsidR="00C4769C" w:rsidRDefault="001455AC" w:rsidP="00F62AFF">
      <w:r w:rsidRPr="001455AC">
        <w:t>[1] Microsoft Corporation, “Overview of Microsoft Outlook,” Microsoft Docs, 2024.</w:t>
      </w:r>
      <w:r w:rsidRPr="001455AC">
        <w:br/>
        <w:t xml:space="preserve">[2] A. Gupta and R. Sharma, “Impact of Email Communication on Organizational Productivity,” </w:t>
      </w:r>
      <w:r w:rsidRPr="001455AC">
        <w:rPr>
          <w:i/>
          <w:iCs/>
        </w:rPr>
        <w:t>International Journal of Information Management</w:t>
      </w:r>
      <w:r w:rsidRPr="001455AC">
        <w:t>, vol. 58, pp. 102–110, 2022.</w:t>
      </w:r>
      <w:r w:rsidRPr="001455AC">
        <w:br/>
        <w:t xml:space="preserve">[3] J. Smith, “Enterprise Collaboration Tools and Business Efficiency,” </w:t>
      </w:r>
      <w:r w:rsidRPr="001455AC">
        <w:rPr>
          <w:i/>
          <w:iCs/>
        </w:rPr>
        <w:t>Journal of Business Communication</w:t>
      </w:r>
      <w:r w:rsidRPr="001455AC">
        <w:t>, vol. 59, no. 3, pp. 345–360, 2023.</w:t>
      </w:r>
      <w:r w:rsidRPr="001455AC">
        <w:br/>
        <w:t xml:space="preserve">[4] L. Brown and K. Davis, “Digital Communication Systems in Modern Organizations,” </w:t>
      </w:r>
      <w:r w:rsidRPr="001455AC">
        <w:rPr>
          <w:i/>
          <w:iCs/>
        </w:rPr>
        <w:t xml:space="preserve">Computers in Human </w:t>
      </w:r>
      <w:proofErr w:type="spellStart"/>
      <w:r w:rsidRPr="001455AC">
        <w:rPr>
          <w:i/>
          <w:iCs/>
        </w:rPr>
        <w:t>Behavior</w:t>
      </w:r>
      <w:proofErr w:type="spellEnd"/>
      <w:r w:rsidRPr="001455AC">
        <w:t>, vol. 135, pp. 107–118, 2022.</w:t>
      </w:r>
      <w:r w:rsidRPr="001455AC">
        <w:br/>
        <w:t xml:space="preserve">[5] M. Johnson, “Time Management and Scheduling Technologies in the Workplace,” </w:t>
      </w:r>
      <w:r w:rsidRPr="001455AC">
        <w:rPr>
          <w:i/>
          <w:iCs/>
        </w:rPr>
        <w:t>IEEE Transactions on Professional Communication</w:t>
      </w:r>
      <w:r w:rsidRPr="001455AC">
        <w:t>, vol. 66, no. 2, pp. 150–162, 2023</w:t>
      </w:r>
      <w:r w:rsidR="00C4769C" w:rsidRPr="00C4769C">
        <w:t>.</w:t>
      </w:r>
    </w:p>
    <w:p w14:paraId="313EB28D" w14:textId="5C70960B" w:rsidR="00FF4DB9" w:rsidRPr="000551A7" w:rsidRDefault="00FF4DB9" w:rsidP="00FF4DB9">
      <w:pPr>
        <w:pStyle w:val="Heading2"/>
      </w:pPr>
      <w:r w:rsidRPr="000551A7">
        <w:t>MS Teams</w:t>
      </w:r>
      <w:bookmarkEnd w:id="19"/>
    </w:p>
    <w:p w14:paraId="432D89E8" w14:textId="77777777" w:rsidR="00FF4DB9" w:rsidRDefault="00FF4DB9" w:rsidP="00FF4DB9"/>
    <w:p w14:paraId="477E63C9" w14:textId="17CA838A" w:rsidR="00885FB4" w:rsidRDefault="00885FB4" w:rsidP="00FF4DB9">
      <w:r w:rsidRPr="00885FB4">
        <w:t xml:space="preserve">Microsoft Teams is a cloud-based collaboration and communication platform designed to support modern workplace interaction by integrating messaging, video conferencing, file sharing, and application collaboration into a single unified environment. Built as part of the Microsoft 365 ecosystem, Microsoft Teams operates through a combination of persistent chat channels, real-time meetings, and deep integration with other </w:t>
      </w:r>
      <w:r w:rsidRPr="00885FB4">
        <w:lastRenderedPageBreak/>
        <w:t>Microsoft services such as Word, Excel, PowerPoint, and SharePoint. The platform is structured around “teams” and “channels,” where teams represent groups of users (e.g., departments or projects), and channels serve as dedicated spaces for specific topics or workflows. Communication within Teams occurs through threaded conversations, allowing users to maintain context and organize discussions efficiently. In addition to text-based messaging, Teams provides high-quality audio and video conferencing capabilities, supporting virtual meetings, webinars, and live events with features such as screen sharing, recording, and live captions. The platform also enables seamless file collaboration, where documents stored in SharePoint or OneDrive can be accessed, edited, and co-authored directly within the interface. Teams leverages cloud computing and enterprise-grade security protocols, including data encryption, compliance standards, and identity management through Azure Active Directory, ensuring secure communication and data protection. Intelligent features such as meeting transcription, AI-powered noise suppression, and integration with bots and automation tools further enhance user experience and efficiency. From an individual perspective, Microsoft Teams helps streamline daily work by consolidating communication tools into one platform, reducing the fragmentation caused by multiple applications. It enables users to stay connected with colleagues, manage tasks, and collaborate on documents without leaving the environment, thereby improving productivity and focus. For businesses, Teams serves as a central hub for collaboration, supporting remote work, hybrid work models, and global team coordination. Organizations benefit from improved communication flow, faster decision-making, and enhanced knowledge sharing, which are critical for operational efficiency and innovation. Features such as team channels, shared files, and integrated apps allow employees to collaborate in real time, regardless of geographical location. Moreover, Teams supports business continuity by enabling virtual meetings and remote operations, reducing reliance on physical office spaces. Academic literature indicates that collaboration platforms like Microsoft Teams significantly enhance organizational performance by facilitating synchronous and asynchronous communication, improving team cohesion, and enabling flexible work practices. Research also highlights that integrated digital workspaces contribute to employee engagement and reduce communication delays, ultimately leading to better project outcomes. However, effective implementation requires proper governance, user training, and strategies to manage information overload and maintain digital well-being. In conclusion, Microsoft Teams functions as a comprehensive collaboration solution that not only enhances individual productivity but also drives organizational efficiency, adaptability, and competitiveness in the digital era.</w:t>
      </w:r>
    </w:p>
    <w:p w14:paraId="41F71E7C" w14:textId="77777777" w:rsidR="00885FB4" w:rsidRDefault="00885FB4" w:rsidP="00FF4DB9"/>
    <w:p w14:paraId="3C936BBA" w14:textId="160A6A2A" w:rsidR="00885FB4" w:rsidRDefault="002E36AE" w:rsidP="00FF4DB9">
      <w:r>
        <w:t>References:</w:t>
      </w:r>
    </w:p>
    <w:p w14:paraId="583DD1F1" w14:textId="7EEF58DC" w:rsidR="002E36AE" w:rsidRDefault="002E36AE" w:rsidP="00FF4DB9">
      <w:r w:rsidRPr="002E36AE">
        <w:lastRenderedPageBreak/>
        <w:t>[1] Microsoft Corporation, “Microsoft Teams Documentation,” Microsoft Docs, 2024.</w:t>
      </w:r>
      <w:r w:rsidRPr="002E36AE">
        <w:br/>
        <w:t xml:space="preserve">[2] S. Patel and M. Kumar, “Collaborative Platforms and Organizational Performance,” </w:t>
      </w:r>
      <w:r w:rsidRPr="002E36AE">
        <w:rPr>
          <w:i/>
          <w:iCs/>
        </w:rPr>
        <w:t>Journal of Information Technology Management</w:t>
      </w:r>
      <w:r w:rsidRPr="002E36AE">
        <w:t>, vol. 34, no. 2, pp. 45–60, 2023.</w:t>
      </w:r>
      <w:r w:rsidRPr="002E36AE">
        <w:br/>
        <w:t xml:space="preserve">[3] R. Davis, “Remote Work Technologies and Team Productivity,” </w:t>
      </w:r>
      <w:r w:rsidRPr="002E36AE">
        <w:rPr>
          <w:i/>
          <w:iCs/>
        </w:rPr>
        <w:t>IEEE Transactions on Professional Communication</w:t>
      </w:r>
      <w:r w:rsidRPr="002E36AE">
        <w:t>, vol. 66, no. 1, pp. 25–38, 2023.</w:t>
      </w:r>
      <w:r w:rsidRPr="002E36AE">
        <w:br/>
        <w:t xml:space="preserve">[4] L. Nguyen and T. Brown, “Digital Collaboration and Knowledge Sharing in Organizations,” </w:t>
      </w:r>
      <w:r w:rsidRPr="002E36AE">
        <w:rPr>
          <w:i/>
          <w:iCs/>
        </w:rPr>
        <w:t xml:space="preserve">Computers in Human </w:t>
      </w:r>
      <w:proofErr w:type="spellStart"/>
      <w:r w:rsidRPr="002E36AE">
        <w:rPr>
          <w:i/>
          <w:iCs/>
        </w:rPr>
        <w:t>Behavior</w:t>
      </w:r>
      <w:proofErr w:type="spellEnd"/>
      <w:r w:rsidRPr="002E36AE">
        <w:t>, vol. 140, pp. 107–120, 2023.</w:t>
      </w:r>
      <w:r w:rsidRPr="002E36AE">
        <w:br/>
        <w:t xml:space="preserve">[5] A. Singh, “Impact of Unified Communication Systems on Business Efficiency,” </w:t>
      </w:r>
      <w:r w:rsidRPr="002E36AE">
        <w:rPr>
          <w:i/>
          <w:iCs/>
        </w:rPr>
        <w:t>International Journal of Business Communication</w:t>
      </w:r>
      <w:r w:rsidRPr="002E36AE">
        <w:t>, vol. 60, no. 4, pp. 512–528, 2022.</w:t>
      </w:r>
    </w:p>
    <w:p w14:paraId="2A652BA7" w14:textId="77777777" w:rsidR="00885FB4" w:rsidRPr="00F0186C" w:rsidRDefault="00885FB4" w:rsidP="00FF4DB9"/>
    <w:p w14:paraId="451069A4" w14:textId="77777777" w:rsidR="00FF4DB9" w:rsidRPr="000551A7" w:rsidRDefault="00FF4DB9" w:rsidP="00FF4DB9">
      <w:pPr>
        <w:pStyle w:val="Heading2"/>
        <w:numPr>
          <w:ilvl w:val="0"/>
          <w:numId w:val="11"/>
        </w:numPr>
        <w:ind w:left="567" w:hanging="567"/>
      </w:pPr>
      <w:bookmarkStart w:id="20" w:name="_Toc222818241"/>
      <w:r w:rsidRPr="000551A7">
        <w:t>One feature of a freely available Communication (1) and one feature of a Collaboration (1) application</w:t>
      </w:r>
      <w:bookmarkEnd w:id="20"/>
    </w:p>
    <w:p w14:paraId="21B182AF" w14:textId="77777777" w:rsidR="00FF4DB9" w:rsidRPr="00F0186C" w:rsidRDefault="00FF4DB9" w:rsidP="00FF4DB9">
      <w:pPr>
        <w:rPr>
          <w:b/>
          <w:bCs/>
        </w:rPr>
      </w:pPr>
    </w:p>
    <w:p w14:paraId="31EF3FB4" w14:textId="77777777" w:rsidR="00FF4DB9" w:rsidRPr="000551A7" w:rsidRDefault="00FF4DB9" w:rsidP="00FF4DB9">
      <w:pPr>
        <w:pStyle w:val="Heading2"/>
      </w:pPr>
      <w:bookmarkStart w:id="21" w:name="_Toc222818242"/>
      <w:r w:rsidRPr="000551A7">
        <w:t>MS Outlook</w:t>
      </w:r>
      <w:bookmarkEnd w:id="21"/>
    </w:p>
    <w:p w14:paraId="7BE63504" w14:textId="77777777" w:rsidR="00A52D65" w:rsidRPr="00A52D65" w:rsidRDefault="00A52D65" w:rsidP="00A52D65">
      <w:pPr>
        <w:rPr>
          <w:lang w:val="en-US"/>
        </w:rPr>
      </w:pPr>
      <w:r w:rsidRPr="00A52D65">
        <w:rPr>
          <w:b/>
          <w:bCs/>
          <w:lang w:val="en-US"/>
        </w:rPr>
        <w:t>Step 1: Set Up a Professional Email Signature</w:t>
      </w:r>
    </w:p>
    <w:p w14:paraId="498CC381" w14:textId="77777777" w:rsidR="00A52D65" w:rsidRPr="00A52D65" w:rsidRDefault="00A52D65" w:rsidP="00A52D65">
      <w:pPr>
        <w:numPr>
          <w:ilvl w:val="0"/>
          <w:numId w:val="18"/>
        </w:numPr>
        <w:rPr>
          <w:lang w:val="en-US"/>
        </w:rPr>
      </w:pPr>
      <w:r w:rsidRPr="00A52D65">
        <w:rPr>
          <w:lang w:val="en-US"/>
        </w:rPr>
        <w:t xml:space="preserve">Open </w:t>
      </w:r>
      <w:r w:rsidRPr="00A52D65">
        <w:rPr>
          <w:b/>
          <w:bCs/>
          <w:lang w:val="en-US"/>
        </w:rPr>
        <w:t>MS Outlook</w:t>
      </w:r>
      <w:r w:rsidRPr="00A52D65">
        <w:rPr>
          <w:lang w:val="en-US"/>
        </w:rPr>
        <w:t xml:space="preserve">. </w:t>
      </w:r>
    </w:p>
    <w:p w14:paraId="3834F8D1" w14:textId="77777777" w:rsidR="00A52D65" w:rsidRPr="00A52D65" w:rsidRDefault="00A52D65" w:rsidP="00A52D65">
      <w:pPr>
        <w:numPr>
          <w:ilvl w:val="0"/>
          <w:numId w:val="18"/>
        </w:numPr>
        <w:rPr>
          <w:lang w:val="en-US"/>
        </w:rPr>
      </w:pPr>
      <w:r w:rsidRPr="00A52D65">
        <w:rPr>
          <w:lang w:val="en-US"/>
        </w:rPr>
        <w:t xml:space="preserve">Click </w:t>
      </w:r>
      <w:r w:rsidRPr="00A52D65">
        <w:rPr>
          <w:b/>
          <w:bCs/>
          <w:lang w:val="en-US"/>
        </w:rPr>
        <w:t>File → Options → Mail → Signatures</w:t>
      </w:r>
      <w:r w:rsidRPr="00A52D65">
        <w:rPr>
          <w:lang w:val="en-US"/>
        </w:rPr>
        <w:t xml:space="preserve">. </w:t>
      </w:r>
    </w:p>
    <w:p w14:paraId="633A324E" w14:textId="77777777" w:rsidR="00A52D65" w:rsidRDefault="00A52D65" w:rsidP="00A52D65">
      <w:pPr>
        <w:numPr>
          <w:ilvl w:val="0"/>
          <w:numId w:val="18"/>
        </w:numPr>
        <w:rPr>
          <w:lang w:val="en-US"/>
        </w:rPr>
      </w:pPr>
      <w:r w:rsidRPr="00A52D65">
        <w:rPr>
          <w:lang w:val="en-US"/>
        </w:rPr>
        <w:t xml:space="preserve">Select </w:t>
      </w:r>
      <w:r w:rsidRPr="00A52D65">
        <w:rPr>
          <w:b/>
          <w:bCs/>
          <w:lang w:val="en-US"/>
        </w:rPr>
        <w:t>New</w:t>
      </w:r>
      <w:r w:rsidRPr="00A52D65">
        <w:rPr>
          <w:lang w:val="en-US"/>
        </w:rPr>
        <w:t xml:space="preserve"> and name your signature. </w:t>
      </w:r>
    </w:p>
    <w:p w14:paraId="0387F1BF" w14:textId="77777777" w:rsidR="00E929D1" w:rsidRDefault="00E929D1" w:rsidP="00E929D1">
      <w:pPr>
        <w:rPr>
          <w:lang w:val="en-US"/>
        </w:rPr>
      </w:pPr>
    </w:p>
    <w:p w14:paraId="0FA0D4F5" w14:textId="7FFAF1F4" w:rsidR="00E929D1" w:rsidRPr="00A52D65" w:rsidRDefault="00E929D1" w:rsidP="00E929D1">
      <w:pPr>
        <w:rPr>
          <w:lang w:val="en-US"/>
        </w:rPr>
      </w:pPr>
      <w:r>
        <w:rPr>
          <w:noProof/>
          <w:lang w:val="en-US"/>
        </w:rPr>
        <w:drawing>
          <wp:inline distT="0" distB="0" distL="0" distR="0" wp14:anchorId="59212ABB" wp14:editId="7F15013F">
            <wp:extent cx="5731510" cy="2569845"/>
            <wp:effectExtent l="0" t="0" r="2540" b="1905"/>
            <wp:docPr id="1271751152" name="Picture 3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71751152" name="Picture 1271751152"/>
                    <pic:cNvPicPr/>
                  </pic:nvPicPr>
                  <pic:blipFill>
                    <a:blip r:embed="rId21" cstate="print">
                      <a:extLst>
                        <a:ext uri="{28A0092B-C50C-407E-A947-70E740481C1C}">
                          <a14:useLocalDpi xmlns:a14="http://schemas.microsoft.com/office/drawing/2010/main" val="0"/>
                        </a:ext>
                      </a:extLst>
                    </a:blip>
                    <a:stretch>
                      <a:fillRect/>
                    </a:stretch>
                  </pic:blipFill>
                  <pic:spPr>
                    <a:xfrm>
                      <a:off x="0" y="0"/>
                      <a:ext cx="5731510" cy="2569845"/>
                    </a:xfrm>
                    <a:prstGeom prst="rect">
                      <a:avLst/>
                    </a:prstGeom>
                  </pic:spPr>
                </pic:pic>
              </a:graphicData>
            </a:graphic>
          </wp:inline>
        </w:drawing>
      </w:r>
    </w:p>
    <w:p w14:paraId="4AA8C602" w14:textId="77777777" w:rsidR="00A52D65" w:rsidRPr="00A52D65" w:rsidRDefault="00A52D65" w:rsidP="00A52D65">
      <w:pPr>
        <w:numPr>
          <w:ilvl w:val="0"/>
          <w:numId w:val="18"/>
        </w:numPr>
        <w:rPr>
          <w:lang w:val="en-US"/>
        </w:rPr>
      </w:pPr>
      <w:r w:rsidRPr="00A52D65">
        <w:rPr>
          <w:lang w:val="en-US"/>
        </w:rPr>
        <w:t xml:space="preserve">In the editing box, type your details: </w:t>
      </w:r>
    </w:p>
    <w:p w14:paraId="47C1153D" w14:textId="77777777" w:rsidR="00A52D65" w:rsidRPr="00A52D65" w:rsidRDefault="00A52D65" w:rsidP="00A52D65">
      <w:pPr>
        <w:numPr>
          <w:ilvl w:val="1"/>
          <w:numId w:val="18"/>
        </w:numPr>
        <w:rPr>
          <w:lang w:val="en-US"/>
        </w:rPr>
      </w:pPr>
      <w:r w:rsidRPr="00A52D65">
        <w:rPr>
          <w:lang w:val="en-US"/>
        </w:rPr>
        <w:t xml:space="preserve">Full name </w:t>
      </w:r>
    </w:p>
    <w:p w14:paraId="5558AF2F" w14:textId="77777777" w:rsidR="00A52D65" w:rsidRPr="00A52D65" w:rsidRDefault="00A52D65" w:rsidP="00A52D65">
      <w:pPr>
        <w:numPr>
          <w:ilvl w:val="1"/>
          <w:numId w:val="18"/>
        </w:numPr>
        <w:rPr>
          <w:lang w:val="en-US"/>
        </w:rPr>
      </w:pPr>
      <w:r w:rsidRPr="00A52D65">
        <w:rPr>
          <w:lang w:val="en-US"/>
        </w:rPr>
        <w:t xml:space="preserve">Job title </w:t>
      </w:r>
    </w:p>
    <w:p w14:paraId="464578BD" w14:textId="77777777" w:rsidR="00A52D65" w:rsidRPr="00A52D65" w:rsidRDefault="00A52D65" w:rsidP="00A52D65">
      <w:pPr>
        <w:numPr>
          <w:ilvl w:val="1"/>
          <w:numId w:val="18"/>
        </w:numPr>
        <w:rPr>
          <w:lang w:val="en-US"/>
        </w:rPr>
      </w:pPr>
      <w:r w:rsidRPr="00A52D65">
        <w:rPr>
          <w:lang w:val="en-US"/>
        </w:rPr>
        <w:lastRenderedPageBreak/>
        <w:t xml:space="preserve">Company name </w:t>
      </w:r>
    </w:p>
    <w:p w14:paraId="7235BC41" w14:textId="77777777" w:rsidR="00A52D65" w:rsidRPr="00A52D65" w:rsidRDefault="00A52D65" w:rsidP="00A52D65">
      <w:pPr>
        <w:numPr>
          <w:ilvl w:val="1"/>
          <w:numId w:val="18"/>
        </w:numPr>
        <w:rPr>
          <w:lang w:val="en-US"/>
        </w:rPr>
      </w:pPr>
      <w:r w:rsidRPr="00A52D65">
        <w:rPr>
          <w:lang w:val="en-US"/>
        </w:rPr>
        <w:t xml:space="preserve">Phone number </w:t>
      </w:r>
    </w:p>
    <w:p w14:paraId="12840267" w14:textId="77777777" w:rsidR="00A52D65" w:rsidRPr="00A52D65" w:rsidRDefault="00A52D65" w:rsidP="00A52D65">
      <w:pPr>
        <w:numPr>
          <w:ilvl w:val="0"/>
          <w:numId w:val="18"/>
        </w:numPr>
        <w:rPr>
          <w:lang w:val="en-US"/>
        </w:rPr>
      </w:pPr>
      <w:r w:rsidRPr="00A52D65">
        <w:rPr>
          <w:lang w:val="en-US"/>
        </w:rPr>
        <w:t xml:space="preserve">To add your company logo, click the </w:t>
      </w:r>
      <w:r w:rsidRPr="00A52D65">
        <w:rPr>
          <w:b/>
          <w:bCs/>
          <w:lang w:val="en-US"/>
        </w:rPr>
        <w:t>image icon</w:t>
      </w:r>
      <w:r w:rsidRPr="00A52D65">
        <w:rPr>
          <w:lang w:val="en-US"/>
        </w:rPr>
        <w:t xml:space="preserve"> and upload the logo file. </w:t>
      </w:r>
    </w:p>
    <w:p w14:paraId="6D5CD566" w14:textId="77777777" w:rsidR="00A52D65" w:rsidRPr="00A52D65" w:rsidRDefault="00A52D65" w:rsidP="00A52D65">
      <w:pPr>
        <w:numPr>
          <w:ilvl w:val="0"/>
          <w:numId w:val="18"/>
        </w:numPr>
        <w:rPr>
          <w:lang w:val="en-US"/>
        </w:rPr>
      </w:pPr>
      <w:r w:rsidRPr="00A52D65">
        <w:rPr>
          <w:lang w:val="en-US"/>
        </w:rPr>
        <w:t xml:space="preserve">Format the text using a clean font (e.g., Calibri, Arial) and keep colors consistent with your company branding. </w:t>
      </w:r>
    </w:p>
    <w:p w14:paraId="1D739BCC" w14:textId="77777777" w:rsidR="00A52D65" w:rsidRPr="00A52D65" w:rsidRDefault="00A52D65" w:rsidP="00A52D65">
      <w:pPr>
        <w:numPr>
          <w:ilvl w:val="0"/>
          <w:numId w:val="18"/>
        </w:numPr>
        <w:rPr>
          <w:lang w:val="en-US"/>
        </w:rPr>
      </w:pPr>
      <w:r w:rsidRPr="00A52D65">
        <w:rPr>
          <w:lang w:val="en-US"/>
        </w:rPr>
        <w:t xml:space="preserve">Click </w:t>
      </w:r>
      <w:r w:rsidRPr="00A52D65">
        <w:rPr>
          <w:b/>
          <w:bCs/>
          <w:lang w:val="en-US"/>
        </w:rPr>
        <w:t>OK</w:t>
      </w:r>
      <w:r w:rsidRPr="00A52D65">
        <w:rPr>
          <w:lang w:val="en-US"/>
        </w:rPr>
        <w:t xml:space="preserve"> and set it as your default signature for new emails and replies. </w:t>
      </w:r>
    </w:p>
    <w:p w14:paraId="772CB0C1" w14:textId="25AD2D82" w:rsidR="00A52D65" w:rsidRPr="00A52D65" w:rsidRDefault="00A52D65" w:rsidP="00A52D65">
      <w:pPr>
        <w:rPr>
          <w:lang w:val="en-US"/>
        </w:rPr>
      </w:pPr>
    </w:p>
    <w:p w14:paraId="0885DF8B" w14:textId="77777777" w:rsidR="00A52D65" w:rsidRPr="00A52D65" w:rsidRDefault="00A52D65" w:rsidP="00A52D65">
      <w:pPr>
        <w:rPr>
          <w:lang w:val="en-US"/>
        </w:rPr>
      </w:pPr>
      <w:r w:rsidRPr="00A52D65">
        <w:rPr>
          <w:b/>
          <w:bCs/>
          <w:lang w:val="en-US"/>
        </w:rPr>
        <w:t>Step 2: Compose a Professional Email</w:t>
      </w:r>
    </w:p>
    <w:p w14:paraId="12DD7BB1" w14:textId="77777777" w:rsidR="00A52D65" w:rsidRPr="00A52D65" w:rsidRDefault="00A52D65" w:rsidP="00A52D65">
      <w:pPr>
        <w:numPr>
          <w:ilvl w:val="0"/>
          <w:numId w:val="19"/>
        </w:numPr>
        <w:rPr>
          <w:lang w:val="en-US"/>
        </w:rPr>
      </w:pPr>
      <w:r w:rsidRPr="00A52D65">
        <w:rPr>
          <w:lang w:val="en-US"/>
        </w:rPr>
        <w:t xml:space="preserve">Click </w:t>
      </w:r>
      <w:r w:rsidRPr="00A52D65">
        <w:rPr>
          <w:b/>
          <w:bCs/>
          <w:lang w:val="en-US"/>
        </w:rPr>
        <w:t>New Email</w:t>
      </w:r>
      <w:r w:rsidRPr="00A52D65">
        <w:rPr>
          <w:lang w:val="en-US"/>
        </w:rPr>
        <w:t xml:space="preserve">. </w:t>
      </w:r>
    </w:p>
    <w:p w14:paraId="55DEDE83" w14:textId="77777777" w:rsidR="00A52D65" w:rsidRPr="00A52D65" w:rsidRDefault="00A52D65" w:rsidP="00A52D65">
      <w:pPr>
        <w:numPr>
          <w:ilvl w:val="0"/>
          <w:numId w:val="19"/>
        </w:numPr>
        <w:rPr>
          <w:lang w:val="en-US"/>
        </w:rPr>
      </w:pPr>
      <w:r w:rsidRPr="00A52D65">
        <w:rPr>
          <w:lang w:val="en-US"/>
        </w:rPr>
        <w:t xml:space="preserve">Enter the recipient’s address in </w:t>
      </w:r>
      <w:proofErr w:type="gramStart"/>
      <w:r w:rsidRPr="00A52D65">
        <w:rPr>
          <w:lang w:val="en-US"/>
        </w:rPr>
        <w:t>the</w:t>
      </w:r>
      <w:proofErr w:type="gramEnd"/>
      <w:r w:rsidRPr="00A52D65">
        <w:rPr>
          <w:lang w:val="en-US"/>
        </w:rPr>
        <w:t xml:space="preserve"> </w:t>
      </w:r>
      <w:r w:rsidRPr="00A52D65">
        <w:rPr>
          <w:b/>
          <w:bCs/>
          <w:lang w:val="en-US"/>
        </w:rPr>
        <w:t>To</w:t>
      </w:r>
      <w:r w:rsidRPr="00A52D65">
        <w:rPr>
          <w:lang w:val="en-US"/>
        </w:rPr>
        <w:t xml:space="preserve"> field. </w:t>
      </w:r>
    </w:p>
    <w:p w14:paraId="620B1DAE" w14:textId="77777777" w:rsidR="00A52D65" w:rsidRPr="00A52D65" w:rsidRDefault="00A52D65" w:rsidP="00A52D65">
      <w:pPr>
        <w:numPr>
          <w:ilvl w:val="0"/>
          <w:numId w:val="19"/>
        </w:numPr>
        <w:rPr>
          <w:lang w:val="en-US"/>
        </w:rPr>
      </w:pPr>
      <w:r w:rsidRPr="00A52D65">
        <w:rPr>
          <w:lang w:val="en-US"/>
        </w:rPr>
        <w:t xml:space="preserve">Add a clear and concise </w:t>
      </w:r>
      <w:r w:rsidRPr="00A52D65">
        <w:rPr>
          <w:b/>
          <w:bCs/>
          <w:lang w:val="en-US"/>
        </w:rPr>
        <w:t>Subject line</w:t>
      </w:r>
      <w:r w:rsidRPr="00A52D65">
        <w:rPr>
          <w:lang w:val="en-US"/>
        </w:rPr>
        <w:t xml:space="preserve">. </w:t>
      </w:r>
    </w:p>
    <w:p w14:paraId="45F7CFBC" w14:textId="77777777" w:rsidR="00FD478A" w:rsidRDefault="00FD478A">
      <w:pPr>
        <w:rPr>
          <w:lang w:val="en-US"/>
        </w:rPr>
      </w:pPr>
      <w:r>
        <w:rPr>
          <w:lang w:val="en-US"/>
        </w:rPr>
        <w:br w:type="page"/>
      </w:r>
    </w:p>
    <w:p w14:paraId="5F7E9119" w14:textId="58C2D87B" w:rsidR="00A52D65" w:rsidRDefault="00A52D65" w:rsidP="00A52D65">
      <w:pPr>
        <w:numPr>
          <w:ilvl w:val="0"/>
          <w:numId w:val="19"/>
        </w:numPr>
        <w:rPr>
          <w:lang w:val="en-US"/>
        </w:rPr>
      </w:pPr>
      <w:r w:rsidRPr="00A52D65">
        <w:rPr>
          <w:lang w:val="en-US"/>
        </w:rPr>
        <w:lastRenderedPageBreak/>
        <w:t xml:space="preserve">Start with a professional greeting (e.g., </w:t>
      </w:r>
      <w:r w:rsidR="00FD478A">
        <w:rPr>
          <w:i/>
          <w:iCs/>
          <w:lang w:val="en-US"/>
        </w:rPr>
        <w:t>Dear Maryam</w:t>
      </w:r>
      <w:r w:rsidRPr="00A52D65">
        <w:rPr>
          <w:lang w:val="en-US"/>
        </w:rPr>
        <w:t xml:space="preserve">). </w:t>
      </w:r>
    </w:p>
    <w:p w14:paraId="67538C02" w14:textId="77777777" w:rsidR="00FD478A" w:rsidRDefault="00FD478A" w:rsidP="00FD478A">
      <w:pPr>
        <w:rPr>
          <w:lang w:val="en-US"/>
        </w:rPr>
      </w:pPr>
    </w:p>
    <w:p w14:paraId="25E9C1B2" w14:textId="2857D7BC" w:rsidR="00FD478A" w:rsidRPr="00A52D65" w:rsidRDefault="00FD478A" w:rsidP="00FD478A">
      <w:pPr>
        <w:rPr>
          <w:lang w:val="en-US"/>
        </w:rPr>
      </w:pPr>
      <w:r>
        <w:rPr>
          <w:noProof/>
          <w:lang w:val="en-US"/>
        </w:rPr>
        <w:drawing>
          <wp:inline distT="0" distB="0" distL="0" distR="0" wp14:anchorId="4CFC075C" wp14:editId="0141EA36">
            <wp:extent cx="5731510" cy="3868420"/>
            <wp:effectExtent l="0" t="0" r="2540" b="0"/>
            <wp:docPr id="1705271213" name="Picture 3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705271213" name="Picture 1705271213"/>
                    <pic:cNvPicPr/>
                  </pic:nvPicPr>
                  <pic:blipFill>
                    <a:blip r:embed="rId22">
                      <a:extLst>
                        <a:ext uri="{28A0092B-C50C-407E-A947-70E740481C1C}">
                          <a14:useLocalDpi xmlns:a14="http://schemas.microsoft.com/office/drawing/2010/main" val="0"/>
                        </a:ext>
                      </a:extLst>
                    </a:blip>
                    <a:stretch>
                      <a:fillRect/>
                    </a:stretch>
                  </pic:blipFill>
                  <pic:spPr>
                    <a:xfrm>
                      <a:off x="0" y="0"/>
                      <a:ext cx="5731510" cy="3868420"/>
                    </a:xfrm>
                    <a:prstGeom prst="rect">
                      <a:avLst/>
                    </a:prstGeom>
                  </pic:spPr>
                </pic:pic>
              </a:graphicData>
            </a:graphic>
          </wp:inline>
        </w:drawing>
      </w:r>
    </w:p>
    <w:p w14:paraId="159153B6" w14:textId="77777777" w:rsidR="00A52D65" w:rsidRPr="00A52D65" w:rsidRDefault="00A52D65" w:rsidP="00A52D65">
      <w:pPr>
        <w:numPr>
          <w:ilvl w:val="0"/>
          <w:numId w:val="19"/>
        </w:numPr>
        <w:rPr>
          <w:lang w:val="en-US"/>
        </w:rPr>
      </w:pPr>
      <w:r w:rsidRPr="00A52D65">
        <w:rPr>
          <w:lang w:val="en-US"/>
        </w:rPr>
        <w:t xml:space="preserve">Write your message clearly: </w:t>
      </w:r>
    </w:p>
    <w:p w14:paraId="0345289D" w14:textId="77777777" w:rsidR="00A52D65" w:rsidRPr="00A52D65" w:rsidRDefault="00A52D65" w:rsidP="00A52D65">
      <w:pPr>
        <w:numPr>
          <w:ilvl w:val="1"/>
          <w:numId w:val="19"/>
        </w:numPr>
        <w:rPr>
          <w:lang w:val="en-US"/>
        </w:rPr>
      </w:pPr>
      <w:r w:rsidRPr="00A52D65">
        <w:rPr>
          <w:lang w:val="en-US"/>
        </w:rPr>
        <w:t xml:space="preserve">Introduction </w:t>
      </w:r>
    </w:p>
    <w:p w14:paraId="0F33CB0E" w14:textId="77777777" w:rsidR="00A52D65" w:rsidRPr="00A52D65" w:rsidRDefault="00A52D65" w:rsidP="00A52D65">
      <w:pPr>
        <w:numPr>
          <w:ilvl w:val="1"/>
          <w:numId w:val="19"/>
        </w:numPr>
        <w:rPr>
          <w:lang w:val="en-US"/>
        </w:rPr>
      </w:pPr>
      <w:r w:rsidRPr="00A52D65">
        <w:rPr>
          <w:lang w:val="en-US"/>
        </w:rPr>
        <w:t xml:space="preserve">Main purpose </w:t>
      </w:r>
    </w:p>
    <w:p w14:paraId="51019E85" w14:textId="77777777" w:rsidR="00A52D65" w:rsidRPr="00A52D65" w:rsidRDefault="00A52D65" w:rsidP="00A52D65">
      <w:pPr>
        <w:numPr>
          <w:ilvl w:val="1"/>
          <w:numId w:val="19"/>
        </w:numPr>
        <w:rPr>
          <w:lang w:val="en-US"/>
        </w:rPr>
      </w:pPr>
      <w:r w:rsidRPr="00A52D65">
        <w:rPr>
          <w:lang w:val="en-US"/>
        </w:rPr>
        <w:t xml:space="preserve">Closing statement </w:t>
      </w:r>
    </w:p>
    <w:p w14:paraId="462B3B45" w14:textId="77777777" w:rsidR="00A52D65" w:rsidRPr="00A52D65" w:rsidRDefault="00A52D65" w:rsidP="00A52D65">
      <w:pPr>
        <w:numPr>
          <w:ilvl w:val="0"/>
          <w:numId w:val="19"/>
        </w:numPr>
        <w:rPr>
          <w:lang w:val="en-US"/>
        </w:rPr>
      </w:pPr>
      <w:r w:rsidRPr="00A52D65">
        <w:rPr>
          <w:lang w:val="en-US"/>
        </w:rPr>
        <w:t xml:space="preserve">Use short paragraphs and correct grammar. </w:t>
      </w:r>
    </w:p>
    <w:p w14:paraId="038D8F93" w14:textId="77777777" w:rsidR="00A52D65" w:rsidRPr="00A52D65" w:rsidRDefault="00A52D65" w:rsidP="00A52D65">
      <w:pPr>
        <w:numPr>
          <w:ilvl w:val="0"/>
          <w:numId w:val="19"/>
        </w:numPr>
        <w:rPr>
          <w:lang w:val="en-US"/>
        </w:rPr>
      </w:pPr>
      <w:r w:rsidRPr="00A52D65">
        <w:rPr>
          <w:lang w:val="en-US"/>
        </w:rPr>
        <w:t xml:space="preserve">End with a polite closing (e.g., </w:t>
      </w:r>
      <w:r w:rsidRPr="00A52D65">
        <w:rPr>
          <w:i/>
          <w:iCs/>
          <w:lang w:val="en-US"/>
        </w:rPr>
        <w:t>Kind regards</w:t>
      </w:r>
      <w:r w:rsidRPr="00A52D65">
        <w:rPr>
          <w:lang w:val="en-US"/>
        </w:rPr>
        <w:t xml:space="preserve">). </w:t>
      </w:r>
    </w:p>
    <w:p w14:paraId="68C9B525" w14:textId="77777777" w:rsidR="00A52D65" w:rsidRPr="00A52D65" w:rsidRDefault="00A52D65" w:rsidP="00A52D65">
      <w:pPr>
        <w:numPr>
          <w:ilvl w:val="0"/>
          <w:numId w:val="19"/>
        </w:numPr>
        <w:rPr>
          <w:lang w:val="en-US"/>
        </w:rPr>
      </w:pPr>
      <w:r w:rsidRPr="00A52D65">
        <w:rPr>
          <w:lang w:val="en-US"/>
        </w:rPr>
        <w:t xml:space="preserve">Your signature will automatically appear at the bottom. </w:t>
      </w:r>
    </w:p>
    <w:p w14:paraId="1D3735DE" w14:textId="63ED679F" w:rsidR="00A52D65" w:rsidRPr="00A52D65" w:rsidRDefault="00A52D65" w:rsidP="00A52D65">
      <w:pPr>
        <w:rPr>
          <w:lang w:val="en-US"/>
        </w:rPr>
      </w:pPr>
    </w:p>
    <w:p w14:paraId="6A1A4EED" w14:textId="77777777" w:rsidR="00A52D65" w:rsidRPr="00A52D65" w:rsidRDefault="00A52D65" w:rsidP="00A52D65">
      <w:pPr>
        <w:rPr>
          <w:lang w:val="en-US"/>
        </w:rPr>
      </w:pPr>
      <w:r w:rsidRPr="00A52D65">
        <w:rPr>
          <w:b/>
          <w:bCs/>
          <w:lang w:val="en-US"/>
        </w:rPr>
        <w:t>Step 3: Set Up Automatic Reply (Auto-Response)</w:t>
      </w:r>
    </w:p>
    <w:p w14:paraId="0E52CCAB" w14:textId="77777777" w:rsidR="00A52D65" w:rsidRPr="00A52D65" w:rsidRDefault="00A52D65" w:rsidP="00A52D65">
      <w:pPr>
        <w:numPr>
          <w:ilvl w:val="0"/>
          <w:numId w:val="20"/>
        </w:numPr>
        <w:rPr>
          <w:lang w:val="en-US"/>
        </w:rPr>
      </w:pPr>
      <w:r w:rsidRPr="00A52D65">
        <w:rPr>
          <w:lang w:val="en-US"/>
        </w:rPr>
        <w:t xml:space="preserve">Go to </w:t>
      </w:r>
      <w:r w:rsidRPr="00A52D65">
        <w:rPr>
          <w:b/>
          <w:bCs/>
          <w:lang w:val="en-US"/>
        </w:rPr>
        <w:t>File → Automatic Replies (Out of Office)</w:t>
      </w:r>
      <w:r w:rsidRPr="00A52D65">
        <w:rPr>
          <w:lang w:val="en-US"/>
        </w:rPr>
        <w:t xml:space="preserve">. </w:t>
      </w:r>
    </w:p>
    <w:p w14:paraId="1982652F" w14:textId="77777777" w:rsidR="00A52D65" w:rsidRDefault="00A52D65" w:rsidP="00A52D65">
      <w:pPr>
        <w:numPr>
          <w:ilvl w:val="0"/>
          <w:numId w:val="20"/>
        </w:numPr>
        <w:rPr>
          <w:lang w:val="en-US"/>
        </w:rPr>
      </w:pPr>
      <w:proofErr w:type="gramStart"/>
      <w:r w:rsidRPr="00A52D65">
        <w:rPr>
          <w:lang w:val="en-US"/>
        </w:rPr>
        <w:t xml:space="preserve">Select </w:t>
      </w:r>
      <w:r w:rsidRPr="00A52D65">
        <w:rPr>
          <w:b/>
          <w:bCs/>
          <w:lang w:val="en-US"/>
        </w:rPr>
        <w:t>Send</w:t>
      </w:r>
      <w:proofErr w:type="gramEnd"/>
      <w:r w:rsidRPr="00A52D65">
        <w:rPr>
          <w:b/>
          <w:bCs/>
          <w:lang w:val="en-US"/>
        </w:rPr>
        <w:t xml:space="preserve"> automatic replies</w:t>
      </w:r>
      <w:r w:rsidRPr="00A52D65">
        <w:rPr>
          <w:lang w:val="en-US"/>
        </w:rPr>
        <w:t xml:space="preserve">. </w:t>
      </w:r>
    </w:p>
    <w:p w14:paraId="4BE84004" w14:textId="3CFDA90F" w:rsidR="0065200E" w:rsidRPr="00A52D65" w:rsidRDefault="0065200E" w:rsidP="0065200E">
      <w:pPr>
        <w:rPr>
          <w:lang w:val="en-US"/>
        </w:rPr>
      </w:pPr>
      <w:r>
        <w:rPr>
          <w:noProof/>
          <w:lang w:val="en-US"/>
        </w:rPr>
        <w:lastRenderedPageBreak/>
        <w:drawing>
          <wp:inline distT="0" distB="0" distL="0" distR="0" wp14:anchorId="6A4B79F1" wp14:editId="5D6578D4">
            <wp:extent cx="5731510" cy="2688590"/>
            <wp:effectExtent l="0" t="0" r="2540" b="0"/>
            <wp:docPr id="2021243295" name="Picture 3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021243295" name="Picture 2021243295"/>
                    <pic:cNvPicPr/>
                  </pic:nvPicPr>
                  <pic:blipFill>
                    <a:blip r:embed="rId23" cstate="print">
                      <a:extLst>
                        <a:ext uri="{28A0092B-C50C-407E-A947-70E740481C1C}">
                          <a14:useLocalDpi xmlns:a14="http://schemas.microsoft.com/office/drawing/2010/main" val="0"/>
                        </a:ext>
                      </a:extLst>
                    </a:blip>
                    <a:stretch>
                      <a:fillRect/>
                    </a:stretch>
                  </pic:blipFill>
                  <pic:spPr>
                    <a:xfrm>
                      <a:off x="0" y="0"/>
                      <a:ext cx="5731510" cy="2688590"/>
                    </a:xfrm>
                    <a:prstGeom prst="rect">
                      <a:avLst/>
                    </a:prstGeom>
                  </pic:spPr>
                </pic:pic>
              </a:graphicData>
            </a:graphic>
          </wp:inline>
        </w:drawing>
      </w:r>
    </w:p>
    <w:p w14:paraId="3A70843B" w14:textId="2CF2EF7A" w:rsidR="00A52D65" w:rsidRPr="00A52D65" w:rsidRDefault="00A52D65" w:rsidP="00A52D65">
      <w:pPr>
        <w:numPr>
          <w:ilvl w:val="0"/>
          <w:numId w:val="20"/>
        </w:numPr>
        <w:rPr>
          <w:lang w:val="en-US"/>
        </w:rPr>
      </w:pPr>
      <w:r w:rsidRPr="00A52D65">
        <w:rPr>
          <w:lang w:val="en-US"/>
        </w:rPr>
        <w:t>Choose a time range</w:t>
      </w:r>
      <w:r w:rsidR="0086139E">
        <w:rPr>
          <w:lang w:val="en-US"/>
        </w:rPr>
        <w:t>.</w:t>
      </w:r>
      <w:r w:rsidRPr="00A52D65">
        <w:rPr>
          <w:lang w:val="en-US"/>
        </w:rPr>
        <w:t xml:space="preserve"> </w:t>
      </w:r>
    </w:p>
    <w:p w14:paraId="098DA234" w14:textId="77777777" w:rsidR="00A52D65" w:rsidRPr="00A52D65" w:rsidRDefault="00A52D65" w:rsidP="00A52D65">
      <w:pPr>
        <w:numPr>
          <w:ilvl w:val="0"/>
          <w:numId w:val="20"/>
        </w:numPr>
        <w:rPr>
          <w:lang w:val="en-US"/>
        </w:rPr>
      </w:pPr>
      <w:r w:rsidRPr="00A52D65">
        <w:rPr>
          <w:lang w:val="en-US"/>
        </w:rPr>
        <w:t>In the message box, type your auto-response, for example:</w:t>
      </w:r>
      <w:r w:rsidRPr="00A52D65">
        <w:rPr>
          <w:lang w:val="en-US"/>
        </w:rPr>
        <w:br/>
      </w:r>
      <w:r w:rsidRPr="00A52D65">
        <w:rPr>
          <w:i/>
          <w:iCs/>
          <w:lang w:val="en-US"/>
        </w:rPr>
        <w:t>“Thank you for your email</w:t>
      </w:r>
      <w:proofErr w:type="gramStart"/>
      <w:r w:rsidRPr="00A52D65">
        <w:rPr>
          <w:i/>
          <w:iCs/>
          <w:lang w:val="en-US"/>
        </w:rPr>
        <w:t>.</w:t>
      </w:r>
      <w:proofErr w:type="gramEnd"/>
      <w:r w:rsidRPr="00A52D65">
        <w:rPr>
          <w:i/>
          <w:iCs/>
          <w:lang w:val="en-US"/>
        </w:rPr>
        <w:t xml:space="preserve"> I have received your message and will respond as soon as possible.”</w:t>
      </w:r>
      <w:r w:rsidRPr="00A52D65">
        <w:rPr>
          <w:lang w:val="en-US"/>
        </w:rPr>
        <w:t xml:space="preserve"> </w:t>
      </w:r>
    </w:p>
    <w:p w14:paraId="19946568" w14:textId="77777777" w:rsidR="00A52D65" w:rsidRPr="00A52D65" w:rsidRDefault="00A52D65" w:rsidP="00A52D65">
      <w:pPr>
        <w:numPr>
          <w:ilvl w:val="0"/>
          <w:numId w:val="20"/>
        </w:numPr>
        <w:rPr>
          <w:lang w:val="en-US"/>
        </w:rPr>
      </w:pPr>
      <w:r w:rsidRPr="00A52D65">
        <w:rPr>
          <w:lang w:val="en-US"/>
        </w:rPr>
        <w:t xml:space="preserve">You can set different messages for internal and external contacts. </w:t>
      </w:r>
    </w:p>
    <w:p w14:paraId="6D030951" w14:textId="77777777" w:rsidR="00A52D65" w:rsidRPr="00A52D65" w:rsidRDefault="00A52D65" w:rsidP="00A52D65">
      <w:pPr>
        <w:numPr>
          <w:ilvl w:val="0"/>
          <w:numId w:val="20"/>
        </w:numPr>
        <w:rPr>
          <w:lang w:val="en-US"/>
        </w:rPr>
      </w:pPr>
      <w:r w:rsidRPr="00A52D65">
        <w:rPr>
          <w:lang w:val="en-US"/>
        </w:rPr>
        <w:t xml:space="preserve">Click </w:t>
      </w:r>
      <w:r w:rsidRPr="00A52D65">
        <w:rPr>
          <w:b/>
          <w:bCs/>
          <w:lang w:val="en-US"/>
        </w:rPr>
        <w:t>OK</w:t>
      </w:r>
      <w:r w:rsidRPr="00A52D65">
        <w:rPr>
          <w:lang w:val="en-US"/>
        </w:rPr>
        <w:t xml:space="preserve"> to activate. </w:t>
      </w:r>
    </w:p>
    <w:p w14:paraId="28894DA8" w14:textId="59A6829B" w:rsidR="00A52D65" w:rsidRPr="00A52D65" w:rsidRDefault="00A52D65" w:rsidP="00A52D65">
      <w:pPr>
        <w:rPr>
          <w:lang w:val="en-US"/>
        </w:rPr>
      </w:pPr>
    </w:p>
    <w:p w14:paraId="3674E8CB" w14:textId="77777777" w:rsidR="00A52D65" w:rsidRPr="00A52D65" w:rsidRDefault="00A52D65" w:rsidP="00A52D65">
      <w:pPr>
        <w:rPr>
          <w:lang w:val="en-US"/>
        </w:rPr>
      </w:pPr>
      <w:r w:rsidRPr="00A52D65">
        <w:rPr>
          <w:b/>
          <w:bCs/>
          <w:lang w:val="en-US"/>
        </w:rPr>
        <w:t>Step 4: Test and Review</w:t>
      </w:r>
      <w:r w:rsidRPr="00A52D65">
        <w:rPr>
          <w:lang w:val="en-US"/>
        </w:rPr>
        <w:br/>
        <w:t>Send a test email to yourself or a friend to ensure:</w:t>
      </w:r>
    </w:p>
    <w:p w14:paraId="3E138784" w14:textId="77777777" w:rsidR="00A52D65" w:rsidRPr="00A52D65" w:rsidRDefault="00A52D65" w:rsidP="00A52D65">
      <w:pPr>
        <w:numPr>
          <w:ilvl w:val="0"/>
          <w:numId w:val="21"/>
        </w:numPr>
        <w:rPr>
          <w:lang w:val="en-US"/>
        </w:rPr>
      </w:pPr>
      <w:r w:rsidRPr="00A52D65">
        <w:rPr>
          <w:lang w:val="en-US"/>
        </w:rPr>
        <w:t xml:space="preserve">Signature appears correctly </w:t>
      </w:r>
    </w:p>
    <w:p w14:paraId="0E42AFA5" w14:textId="77777777" w:rsidR="00A52D65" w:rsidRPr="00A52D65" w:rsidRDefault="00A52D65" w:rsidP="00A52D65">
      <w:pPr>
        <w:numPr>
          <w:ilvl w:val="0"/>
          <w:numId w:val="21"/>
        </w:numPr>
        <w:rPr>
          <w:lang w:val="en-US"/>
        </w:rPr>
      </w:pPr>
      <w:r w:rsidRPr="00A52D65">
        <w:rPr>
          <w:lang w:val="en-US"/>
        </w:rPr>
        <w:t xml:space="preserve">Logo is visible </w:t>
      </w:r>
    </w:p>
    <w:p w14:paraId="2F58F481" w14:textId="77777777" w:rsidR="00A52D65" w:rsidRPr="00A52D65" w:rsidRDefault="00A52D65" w:rsidP="00A52D65">
      <w:pPr>
        <w:numPr>
          <w:ilvl w:val="0"/>
          <w:numId w:val="21"/>
        </w:numPr>
        <w:rPr>
          <w:lang w:val="en-US"/>
        </w:rPr>
      </w:pPr>
      <w:r w:rsidRPr="00A52D65">
        <w:rPr>
          <w:lang w:val="en-US"/>
        </w:rPr>
        <w:t>Auto-reply works properly</w:t>
      </w:r>
    </w:p>
    <w:p w14:paraId="369FE51C" w14:textId="77777777" w:rsidR="00FF4DB9" w:rsidRPr="000551A7" w:rsidRDefault="00FF4DB9" w:rsidP="00FF4DB9"/>
    <w:p w14:paraId="2F253991" w14:textId="77777777" w:rsidR="00FF4DB9" w:rsidRPr="000551A7" w:rsidRDefault="00FF4DB9" w:rsidP="00FF4DB9">
      <w:pPr>
        <w:pStyle w:val="Heading2"/>
      </w:pPr>
      <w:bookmarkStart w:id="22" w:name="_Toc222818243"/>
      <w:r w:rsidRPr="000551A7">
        <w:t>Ms Teams</w:t>
      </w:r>
      <w:bookmarkEnd w:id="22"/>
    </w:p>
    <w:p w14:paraId="1D632B0D" w14:textId="77777777" w:rsidR="00053A8B" w:rsidRDefault="00053A8B" w:rsidP="00053A8B">
      <w:pPr>
        <w:rPr>
          <w:lang w:val="en-US"/>
        </w:rPr>
      </w:pPr>
      <w:r w:rsidRPr="00053A8B">
        <w:rPr>
          <w:b/>
          <w:bCs/>
          <w:lang w:val="en-US"/>
        </w:rPr>
        <w:t>Step 1: Sign In and Set Up My Profile</w:t>
      </w:r>
      <w:r w:rsidRPr="00053A8B">
        <w:rPr>
          <w:lang w:val="en-US"/>
        </w:rPr>
        <w:br/>
        <w:t xml:space="preserve">I will open </w:t>
      </w:r>
      <w:r w:rsidRPr="00053A8B">
        <w:rPr>
          <w:b/>
          <w:bCs/>
          <w:lang w:val="en-US"/>
        </w:rPr>
        <w:t>Microsoft Teams</w:t>
      </w:r>
      <w:r w:rsidRPr="00053A8B">
        <w:rPr>
          <w:lang w:val="en-US"/>
        </w:rPr>
        <w:t xml:space="preserve"> and sign in using my work or academic email. I will upload a professional profile picture and update my name and availability status.</w:t>
      </w:r>
    </w:p>
    <w:p w14:paraId="53AED627" w14:textId="77777777" w:rsidR="00223CFD" w:rsidRDefault="00223CFD" w:rsidP="00053A8B">
      <w:pPr>
        <w:rPr>
          <w:lang w:val="en-US"/>
        </w:rPr>
      </w:pPr>
    </w:p>
    <w:p w14:paraId="29FAC93A" w14:textId="360B437E" w:rsidR="00223CFD" w:rsidRPr="00053A8B" w:rsidRDefault="00223CFD" w:rsidP="00053A8B">
      <w:pPr>
        <w:rPr>
          <w:lang w:val="en-US"/>
        </w:rPr>
      </w:pPr>
      <w:r>
        <w:rPr>
          <w:noProof/>
          <w:lang w:val="en-US"/>
        </w:rPr>
        <w:lastRenderedPageBreak/>
        <w:drawing>
          <wp:inline distT="0" distB="0" distL="0" distR="0" wp14:anchorId="692908DF" wp14:editId="21D58285">
            <wp:extent cx="5731510" cy="3182620"/>
            <wp:effectExtent l="0" t="0" r="2540" b="0"/>
            <wp:docPr id="153956999" name="Picture 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956999" name="Picture 153956999"/>
                    <pic:cNvPicPr/>
                  </pic:nvPicPr>
                  <pic:blipFill>
                    <a:blip r:embed="rId24" cstate="print">
                      <a:extLst>
                        <a:ext uri="{28A0092B-C50C-407E-A947-70E740481C1C}">
                          <a14:useLocalDpi xmlns:a14="http://schemas.microsoft.com/office/drawing/2010/main" val="0"/>
                        </a:ext>
                      </a:extLst>
                    </a:blip>
                    <a:stretch>
                      <a:fillRect/>
                    </a:stretch>
                  </pic:blipFill>
                  <pic:spPr>
                    <a:xfrm>
                      <a:off x="0" y="0"/>
                      <a:ext cx="5731510" cy="3182620"/>
                    </a:xfrm>
                    <a:prstGeom prst="rect">
                      <a:avLst/>
                    </a:prstGeom>
                  </pic:spPr>
                </pic:pic>
              </a:graphicData>
            </a:graphic>
          </wp:inline>
        </w:drawing>
      </w:r>
    </w:p>
    <w:p w14:paraId="00775277" w14:textId="77777777" w:rsidR="00053A8B" w:rsidRDefault="00053A8B" w:rsidP="00053A8B">
      <w:pPr>
        <w:rPr>
          <w:lang w:val="en-US"/>
        </w:rPr>
      </w:pPr>
      <w:r w:rsidRPr="00053A8B">
        <w:rPr>
          <w:b/>
          <w:bCs/>
          <w:lang w:val="en-US"/>
        </w:rPr>
        <w:t>Step 2: Join or Create Teams</w:t>
      </w:r>
      <w:r w:rsidRPr="00053A8B">
        <w:rPr>
          <w:lang w:val="en-US"/>
        </w:rPr>
        <w:br/>
        <w:t xml:space="preserve">I will go to the </w:t>
      </w:r>
      <w:r w:rsidRPr="00053A8B">
        <w:rPr>
          <w:b/>
          <w:bCs/>
          <w:lang w:val="en-US"/>
        </w:rPr>
        <w:t>Teams</w:t>
      </w:r>
      <w:r w:rsidRPr="00053A8B">
        <w:rPr>
          <w:lang w:val="en-US"/>
        </w:rPr>
        <w:t xml:space="preserve"> section and join an existing team using a code or create a new team for my class, project, or workplace group. I will organize communication by creating channels such as General, Assignments, or Meetings.</w:t>
      </w:r>
    </w:p>
    <w:p w14:paraId="7EA10047" w14:textId="77777777" w:rsidR="00384F86" w:rsidRDefault="00384F86" w:rsidP="00053A8B">
      <w:pPr>
        <w:rPr>
          <w:lang w:val="en-US"/>
        </w:rPr>
      </w:pPr>
    </w:p>
    <w:p w14:paraId="3F897231" w14:textId="5C0F119E" w:rsidR="00384F86" w:rsidRPr="00053A8B" w:rsidRDefault="00384F86" w:rsidP="00053A8B">
      <w:pPr>
        <w:rPr>
          <w:lang w:val="en-US"/>
        </w:rPr>
      </w:pPr>
      <w:r>
        <w:rPr>
          <w:noProof/>
          <w:lang w:val="en-US"/>
        </w:rPr>
        <w:drawing>
          <wp:inline distT="0" distB="0" distL="0" distR="0" wp14:anchorId="4923B6EF" wp14:editId="64A987F7">
            <wp:extent cx="5731510" cy="3065145"/>
            <wp:effectExtent l="0" t="0" r="2540" b="1905"/>
            <wp:docPr id="1591414896" name="Picture 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91414896" name="Picture 1591414896"/>
                    <pic:cNvPicPr/>
                  </pic:nvPicPr>
                  <pic:blipFill>
                    <a:blip r:embed="rId25" cstate="print">
                      <a:extLst>
                        <a:ext uri="{28A0092B-C50C-407E-A947-70E740481C1C}">
                          <a14:useLocalDpi xmlns:a14="http://schemas.microsoft.com/office/drawing/2010/main" val="0"/>
                        </a:ext>
                      </a:extLst>
                    </a:blip>
                    <a:stretch>
                      <a:fillRect/>
                    </a:stretch>
                  </pic:blipFill>
                  <pic:spPr>
                    <a:xfrm>
                      <a:off x="0" y="0"/>
                      <a:ext cx="5731510" cy="3065145"/>
                    </a:xfrm>
                    <a:prstGeom prst="rect">
                      <a:avLst/>
                    </a:prstGeom>
                  </pic:spPr>
                </pic:pic>
              </a:graphicData>
            </a:graphic>
          </wp:inline>
        </w:drawing>
      </w:r>
    </w:p>
    <w:p w14:paraId="7CA3504E" w14:textId="77777777" w:rsidR="00053A8B" w:rsidRPr="00053A8B" w:rsidRDefault="00053A8B" w:rsidP="00053A8B">
      <w:pPr>
        <w:rPr>
          <w:lang w:val="en-US"/>
        </w:rPr>
      </w:pPr>
      <w:r w:rsidRPr="00053A8B">
        <w:rPr>
          <w:b/>
          <w:bCs/>
          <w:lang w:val="en-US"/>
        </w:rPr>
        <w:t>Step 3: Communicate Professionally</w:t>
      </w:r>
      <w:r w:rsidRPr="00053A8B">
        <w:rPr>
          <w:lang w:val="en-US"/>
        </w:rPr>
        <w:br/>
        <w:t xml:space="preserve">I will use the </w:t>
      </w:r>
      <w:r w:rsidRPr="00053A8B">
        <w:rPr>
          <w:b/>
          <w:bCs/>
          <w:lang w:val="en-US"/>
        </w:rPr>
        <w:t>Chat</w:t>
      </w:r>
      <w:r w:rsidRPr="00053A8B">
        <w:rPr>
          <w:lang w:val="en-US"/>
        </w:rPr>
        <w:t xml:space="preserve"> feature for direct messages and the </w:t>
      </w:r>
      <w:r w:rsidRPr="00053A8B">
        <w:rPr>
          <w:b/>
          <w:bCs/>
          <w:lang w:val="en-US"/>
        </w:rPr>
        <w:t>Posts</w:t>
      </w:r>
      <w:r w:rsidRPr="00053A8B">
        <w:rPr>
          <w:lang w:val="en-US"/>
        </w:rPr>
        <w:t xml:space="preserve"> area for group discussions. I will ensure my messages are clear, respectful, and professional.</w:t>
      </w:r>
    </w:p>
    <w:p w14:paraId="204CBF91" w14:textId="77777777" w:rsidR="00053A8B" w:rsidRPr="00053A8B" w:rsidRDefault="00053A8B" w:rsidP="00053A8B">
      <w:pPr>
        <w:rPr>
          <w:lang w:val="en-US"/>
        </w:rPr>
      </w:pPr>
      <w:r w:rsidRPr="00053A8B">
        <w:rPr>
          <w:b/>
          <w:bCs/>
          <w:lang w:val="en-US"/>
        </w:rPr>
        <w:lastRenderedPageBreak/>
        <w:t>Step 4: Share and Collaborate on Files</w:t>
      </w:r>
      <w:r w:rsidRPr="00053A8B">
        <w:rPr>
          <w:lang w:val="en-US"/>
        </w:rPr>
        <w:br/>
        <w:t xml:space="preserve">I will upload and share files in the </w:t>
      </w:r>
      <w:r w:rsidRPr="00053A8B">
        <w:rPr>
          <w:b/>
          <w:bCs/>
          <w:lang w:val="en-US"/>
        </w:rPr>
        <w:t>Files</w:t>
      </w:r>
      <w:r w:rsidRPr="00053A8B">
        <w:rPr>
          <w:lang w:val="en-US"/>
        </w:rPr>
        <w:t xml:space="preserve"> tab. I will collaborate in real time using tools like Microsoft Word, Microsoft Excel, and Microsoft PowerPoint.</w:t>
      </w:r>
    </w:p>
    <w:p w14:paraId="3B5DED07" w14:textId="77777777" w:rsidR="00053A8B" w:rsidRPr="00053A8B" w:rsidRDefault="00053A8B" w:rsidP="00053A8B">
      <w:pPr>
        <w:rPr>
          <w:lang w:val="en-US"/>
        </w:rPr>
      </w:pPr>
      <w:r w:rsidRPr="00053A8B">
        <w:rPr>
          <w:b/>
          <w:bCs/>
          <w:lang w:val="en-US"/>
        </w:rPr>
        <w:t>Step 5: Schedule and Join Meetings</w:t>
      </w:r>
      <w:r w:rsidRPr="00053A8B">
        <w:rPr>
          <w:lang w:val="en-US"/>
        </w:rPr>
        <w:br/>
        <w:t xml:space="preserve">I will use the </w:t>
      </w:r>
      <w:r w:rsidRPr="00053A8B">
        <w:rPr>
          <w:b/>
          <w:bCs/>
          <w:lang w:val="en-US"/>
        </w:rPr>
        <w:t>Calendar</w:t>
      </w:r>
      <w:r w:rsidRPr="00053A8B">
        <w:rPr>
          <w:lang w:val="en-US"/>
        </w:rPr>
        <w:t xml:space="preserve"> to schedule meetings, invite participants, and join sessions. I will use video, audio, and screen sharing when needed.</w:t>
      </w:r>
    </w:p>
    <w:p w14:paraId="1D5AE6BC" w14:textId="77777777" w:rsidR="00053A8B" w:rsidRPr="00053A8B" w:rsidRDefault="00053A8B" w:rsidP="00053A8B">
      <w:pPr>
        <w:rPr>
          <w:lang w:val="en-US"/>
        </w:rPr>
      </w:pPr>
      <w:r w:rsidRPr="00053A8B">
        <w:rPr>
          <w:b/>
          <w:bCs/>
          <w:lang w:val="en-US"/>
        </w:rPr>
        <w:t>Step 6: Manage Notifications and Tasks</w:t>
      </w:r>
      <w:r w:rsidRPr="00053A8B">
        <w:rPr>
          <w:lang w:val="en-US"/>
        </w:rPr>
        <w:br/>
        <w:t>I will customize notifications and use task management tools to keep track of assignments and responsibilities effectively.</w:t>
      </w:r>
    </w:p>
    <w:p w14:paraId="43526ED2" w14:textId="77777777" w:rsidR="00053A8B" w:rsidRPr="00053A8B" w:rsidRDefault="00053A8B" w:rsidP="00053A8B">
      <w:pPr>
        <w:rPr>
          <w:lang w:val="en-US"/>
        </w:rPr>
      </w:pPr>
      <w:r w:rsidRPr="00053A8B">
        <w:rPr>
          <w:lang w:val="en-US"/>
        </w:rPr>
        <w:t>By following these steps, I will stay organized and communicate efficiently in both academic and professional environments.</w:t>
      </w:r>
    </w:p>
    <w:p w14:paraId="1BB2A443" w14:textId="77777777" w:rsidR="00FF4DB9" w:rsidRPr="000551A7" w:rsidRDefault="00FF4DB9" w:rsidP="00FF4DB9"/>
    <w:p w14:paraId="2F545B55" w14:textId="77777777" w:rsidR="00FF4DB9" w:rsidRPr="000551A7" w:rsidRDefault="00FF4DB9" w:rsidP="00FF4DB9">
      <w:pPr>
        <w:pStyle w:val="Heading1"/>
      </w:pPr>
      <w:bookmarkStart w:id="23" w:name="_Toc222818244"/>
      <w:r w:rsidRPr="000551A7">
        <w:t>Conclusion</w:t>
      </w:r>
      <w:bookmarkEnd w:id="23"/>
    </w:p>
    <w:p w14:paraId="5240A02C" w14:textId="77777777" w:rsidR="00FF4DB9" w:rsidRPr="000551A7" w:rsidRDefault="00FF4DB9" w:rsidP="00FF4DB9">
      <w:r w:rsidRPr="000551A7">
        <w:t>&lt;Insert information&gt;</w:t>
      </w:r>
    </w:p>
    <w:p w14:paraId="144D9F17" w14:textId="77777777" w:rsidR="00FF4DB9" w:rsidRPr="000551A7" w:rsidRDefault="00FF4DB9" w:rsidP="00FF4DB9"/>
    <w:p w14:paraId="00DCE670" w14:textId="77777777" w:rsidR="00FF4DB9" w:rsidRPr="000551A7" w:rsidRDefault="00FF4DB9" w:rsidP="00FF4DB9">
      <w:pPr>
        <w:pStyle w:val="Heading1"/>
      </w:pPr>
      <w:bookmarkStart w:id="24" w:name="_Toc222818245"/>
      <w:r w:rsidRPr="000551A7">
        <w:t>References</w:t>
      </w:r>
      <w:bookmarkEnd w:id="24"/>
    </w:p>
    <w:p w14:paraId="044E5EDA" w14:textId="52987CF1" w:rsidR="00D67709" w:rsidRPr="003C6AFD" w:rsidRDefault="007C109C" w:rsidP="00FF4DB9">
      <w:pPr>
        <w:rPr>
          <w:b/>
          <w:bCs/>
        </w:rPr>
      </w:pPr>
      <w:r w:rsidRPr="003C6AFD">
        <w:rPr>
          <w:b/>
          <w:bCs/>
        </w:rPr>
        <w:t>Task 1:</w:t>
      </w:r>
    </w:p>
    <w:tbl>
      <w:tblPr>
        <w:tblW w:w="5000" w:type="pct"/>
        <w:tblCellSpacing w:w="15" w:type="dxa"/>
        <w:tblCellMar>
          <w:top w:w="15" w:type="dxa"/>
          <w:left w:w="15" w:type="dxa"/>
          <w:bottom w:w="15" w:type="dxa"/>
          <w:right w:w="15" w:type="dxa"/>
        </w:tblCellMar>
        <w:tblLook w:val="04A0" w:firstRow="1" w:lastRow="0" w:firstColumn="1" w:lastColumn="0" w:noHBand="0" w:noVBand="1"/>
      </w:tblPr>
      <w:tblGrid>
        <w:gridCol w:w="346"/>
        <w:gridCol w:w="66"/>
        <w:gridCol w:w="8614"/>
      </w:tblGrid>
      <w:tr w:rsidR="007C109C" w14:paraId="712726AA" w14:textId="77777777" w:rsidTr="007C109C">
        <w:trPr>
          <w:tblCellSpacing w:w="15" w:type="dxa"/>
        </w:trPr>
        <w:tc>
          <w:tcPr>
            <w:tcW w:w="166" w:type="pct"/>
            <w:hideMark/>
          </w:tcPr>
          <w:p w14:paraId="20C4E14A" w14:textId="77777777" w:rsidR="007C109C" w:rsidRDefault="007C109C" w:rsidP="0047457A">
            <w:pPr>
              <w:pStyle w:val="Bibliography"/>
              <w:rPr>
                <w:noProof/>
                <w:kern w:val="0"/>
                <w14:ligatures w14:val="none"/>
              </w:rPr>
            </w:pPr>
            <w:r>
              <w:rPr>
                <w:noProof/>
              </w:rPr>
              <w:t xml:space="preserve">[1] </w:t>
            </w:r>
          </w:p>
        </w:tc>
        <w:tc>
          <w:tcPr>
            <w:tcW w:w="20" w:type="pct"/>
          </w:tcPr>
          <w:p w14:paraId="0B4B4769" w14:textId="77777777" w:rsidR="007C109C" w:rsidRDefault="007C109C" w:rsidP="0047457A">
            <w:pPr>
              <w:pStyle w:val="Bibliography"/>
              <w:rPr>
                <w:noProof/>
              </w:rPr>
            </w:pPr>
          </w:p>
        </w:tc>
        <w:tc>
          <w:tcPr>
            <w:tcW w:w="4747" w:type="pct"/>
            <w:hideMark/>
          </w:tcPr>
          <w:p w14:paraId="3C039991" w14:textId="2109AD55" w:rsidR="007C109C" w:rsidRDefault="007C109C" w:rsidP="0047457A">
            <w:pPr>
              <w:pStyle w:val="Bibliography"/>
              <w:rPr>
                <w:noProof/>
              </w:rPr>
            </w:pPr>
            <w:r>
              <w:rPr>
                <w:noProof/>
              </w:rPr>
              <w:t xml:space="preserve">K. C. Laudon and C. G. Traver, E-commerce 2023–2024: business. technology. society., Pearson, 2023. </w:t>
            </w:r>
          </w:p>
        </w:tc>
      </w:tr>
      <w:tr w:rsidR="007C109C" w14:paraId="0ED8437A" w14:textId="77777777" w:rsidTr="007C109C">
        <w:trPr>
          <w:tblCellSpacing w:w="15" w:type="dxa"/>
        </w:trPr>
        <w:tc>
          <w:tcPr>
            <w:tcW w:w="166" w:type="pct"/>
            <w:hideMark/>
          </w:tcPr>
          <w:p w14:paraId="0603438B" w14:textId="77777777" w:rsidR="007C109C" w:rsidRDefault="007C109C" w:rsidP="0047457A">
            <w:pPr>
              <w:pStyle w:val="Bibliography"/>
              <w:rPr>
                <w:noProof/>
              </w:rPr>
            </w:pPr>
            <w:r>
              <w:rPr>
                <w:noProof/>
              </w:rPr>
              <w:t xml:space="preserve">[2] </w:t>
            </w:r>
          </w:p>
        </w:tc>
        <w:tc>
          <w:tcPr>
            <w:tcW w:w="20" w:type="pct"/>
          </w:tcPr>
          <w:p w14:paraId="57D8EF65" w14:textId="77777777" w:rsidR="007C109C" w:rsidRDefault="007C109C" w:rsidP="0047457A">
            <w:pPr>
              <w:pStyle w:val="Bibliography"/>
              <w:rPr>
                <w:noProof/>
              </w:rPr>
            </w:pPr>
          </w:p>
        </w:tc>
        <w:tc>
          <w:tcPr>
            <w:tcW w:w="4747" w:type="pct"/>
            <w:hideMark/>
          </w:tcPr>
          <w:p w14:paraId="4642E1AB" w14:textId="44359D1B" w:rsidR="007C109C" w:rsidRDefault="007C109C" w:rsidP="0047457A">
            <w:pPr>
              <w:pStyle w:val="Bibliography"/>
              <w:rPr>
                <w:noProof/>
              </w:rPr>
            </w:pPr>
            <w:r>
              <w:rPr>
                <w:noProof/>
              </w:rPr>
              <w:t>Thompson, F. and W. , “Shopify: Driving e-commerce innovation.,” Ivey Publishing, Ontario, Canada., 2017.</w:t>
            </w:r>
          </w:p>
        </w:tc>
      </w:tr>
      <w:tr w:rsidR="007C109C" w14:paraId="06E0D045" w14:textId="77777777" w:rsidTr="007C109C">
        <w:trPr>
          <w:tblCellSpacing w:w="15" w:type="dxa"/>
        </w:trPr>
        <w:tc>
          <w:tcPr>
            <w:tcW w:w="166" w:type="pct"/>
            <w:hideMark/>
          </w:tcPr>
          <w:p w14:paraId="19A15772" w14:textId="77777777" w:rsidR="007C109C" w:rsidRDefault="007C109C" w:rsidP="0047457A">
            <w:pPr>
              <w:pStyle w:val="Bibliography"/>
              <w:rPr>
                <w:noProof/>
              </w:rPr>
            </w:pPr>
            <w:r>
              <w:rPr>
                <w:noProof/>
              </w:rPr>
              <w:t xml:space="preserve">[3] </w:t>
            </w:r>
          </w:p>
        </w:tc>
        <w:tc>
          <w:tcPr>
            <w:tcW w:w="20" w:type="pct"/>
          </w:tcPr>
          <w:p w14:paraId="1A7C57EA" w14:textId="77777777" w:rsidR="007C109C" w:rsidRDefault="007C109C" w:rsidP="0047457A">
            <w:pPr>
              <w:pStyle w:val="Bibliography"/>
              <w:rPr>
                <w:noProof/>
              </w:rPr>
            </w:pPr>
          </w:p>
        </w:tc>
        <w:tc>
          <w:tcPr>
            <w:tcW w:w="4747" w:type="pct"/>
            <w:hideMark/>
          </w:tcPr>
          <w:p w14:paraId="5DA465C3" w14:textId="23A8B6DF" w:rsidR="007C109C" w:rsidRDefault="007C109C" w:rsidP="0047457A">
            <w:pPr>
              <w:pStyle w:val="Bibliography"/>
              <w:rPr>
                <w:noProof/>
              </w:rPr>
            </w:pPr>
            <w:r>
              <w:rPr>
                <w:noProof/>
              </w:rPr>
              <w:t xml:space="preserve">Turban, K. L. and T. , Electronic commerce 2018: A managerial and social networks perspective, Cham, Switzerland.: Springer., 2018. </w:t>
            </w:r>
          </w:p>
        </w:tc>
      </w:tr>
    </w:tbl>
    <w:p w14:paraId="331F7621" w14:textId="77777777" w:rsidR="007C109C" w:rsidRDefault="007C109C" w:rsidP="00FF4DB9"/>
    <w:p w14:paraId="35810931" w14:textId="5C5A03BD" w:rsidR="00FF4DB9" w:rsidRPr="00D67709" w:rsidRDefault="00D67709" w:rsidP="00FF4DB9">
      <w:pPr>
        <w:rPr>
          <w:b/>
          <w:bCs/>
          <w:color w:val="215E99" w:themeColor="text2" w:themeTint="BF"/>
        </w:rPr>
      </w:pPr>
      <w:r w:rsidRPr="00D67709">
        <w:rPr>
          <w:b/>
          <w:bCs/>
          <w:color w:val="215E99" w:themeColor="text2" w:themeTint="BF"/>
        </w:rPr>
        <w:t>Task 3:</w:t>
      </w:r>
    </w:p>
    <w:p w14:paraId="0A9BE72A" w14:textId="77777777" w:rsidR="00C6504C" w:rsidRPr="00C6504C" w:rsidRDefault="00C6504C" w:rsidP="00C6504C">
      <w:pPr>
        <w:tabs>
          <w:tab w:val="left" w:pos="1471"/>
        </w:tabs>
        <w:jc w:val="both"/>
        <w:rPr>
          <w:lang w:val="en-US"/>
        </w:rPr>
      </w:pPr>
      <w:r w:rsidRPr="00C6504C">
        <w:rPr>
          <w:lang w:val="en-US"/>
        </w:rPr>
        <w:t>References</w:t>
      </w:r>
    </w:p>
    <w:p w14:paraId="19FFF619" w14:textId="77777777" w:rsidR="00C6504C" w:rsidRPr="00C6504C" w:rsidRDefault="00C6504C" w:rsidP="00C6504C">
      <w:pPr>
        <w:tabs>
          <w:tab w:val="left" w:pos="1471"/>
        </w:tabs>
        <w:jc w:val="both"/>
        <w:rPr>
          <w:lang w:val="en-US"/>
        </w:rPr>
      </w:pPr>
      <w:r w:rsidRPr="00C6504C">
        <w:rPr>
          <w:lang w:val="en-US"/>
        </w:rPr>
        <w:t xml:space="preserve">[1] N. </w:t>
      </w:r>
      <w:proofErr w:type="spellStart"/>
      <w:r w:rsidRPr="00C6504C">
        <w:rPr>
          <w:lang w:val="en-US"/>
        </w:rPr>
        <w:t>Konstantakis</w:t>
      </w:r>
      <w:proofErr w:type="spellEnd"/>
      <w:r w:rsidRPr="00C6504C">
        <w:rPr>
          <w:lang w:val="en-US"/>
        </w:rPr>
        <w:t>, "Creating a business word list for teaching business English," vol. 7, no. 1, pp.79–102, 2007,</w:t>
      </w:r>
    </w:p>
    <w:p w14:paraId="0B90EDA2" w14:textId="77777777" w:rsidR="00C6504C" w:rsidRPr="00C6504C" w:rsidRDefault="00C6504C" w:rsidP="00C6504C">
      <w:pPr>
        <w:tabs>
          <w:tab w:val="left" w:pos="1471"/>
        </w:tabs>
        <w:jc w:val="both"/>
        <w:rPr>
          <w:lang w:val="en-US"/>
        </w:rPr>
      </w:pPr>
      <w:r w:rsidRPr="00C6504C">
        <w:rPr>
          <w:lang w:val="en-US"/>
        </w:rPr>
        <w:t>[2] J. J. Marshall, </w:t>
      </w:r>
      <w:r w:rsidRPr="00C6504C">
        <w:rPr>
          <w:i/>
          <w:iCs/>
          <w:lang w:val="en-US"/>
        </w:rPr>
        <w:t xml:space="preserve">Beginning </w:t>
      </w:r>
      <w:proofErr w:type="spellStart"/>
      <w:r w:rsidRPr="00C6504C">
        <w:rPr>
          <w:i/>
          <w:iCs/>
          <w:lang w:val="en-US"/>
        </w:rPr>
        <w:t>microsoft</w:t>
      </w:r>
      <w:proofErr w:type="spellEnd"/>
      <w:r w:rsidRPr="00C6504C">
        <w:rPr>
          <w:i/>
          <w:iCs/>
          <w:lang w:val="en-US"/>
        </w:rPr>
        <w:t xml:space="preserve"> word business documents: From novice to professional, </w:t>
      </w:r>
      <w:proofErr w:type="spellStart"/>
      <w:r w:rsidRPr="00C6504C">
        <w:rPr>
          <w:lang w:val="en-US"/>
        </w:rPr>
        <w:t>Apress</w:t>
      </w:r>
      <w:proofErr w:type="spellEnd"/>
      <w:r w:rsidRPr="00C6504C">
        <w:rPr>
          <w:lang w:val="en-US"/>
        </w:rPr>
        <w:t>, 2007.</w:t>
      </w:r>
    </w:p>
    <w:p w14:paraId="51F91D71" w14:textId="77777777" w:rsidR="00C6504C" w:rsidRPr="00C6504C" w:rsidRDefault="00C6504C" w:rsidP="00C6504C">
      <w:pPr>
        <w:tabs>
          <w:tab w:val="left" w:pos="1471"/>
        </w:tabs>
        <w:jc w:val="both"/>
        <w:rPr>
          <w:lang w:val="en-US"/>
        </w:rPr>
      </w:pPr>
      <w:r w:rsidRPr="00C6504C">
        <w:rPr>
          <w:lang w:val="en-US"/>
        </w:rPr>
        <w:lastRenderedPageBreak/>
        <w:t>[3] O. Kruse and C. Rapp, "Word processing software: The rise of MS Word," in </w:t>
      </w:r>
      <w:r w:rsidRPr="00C6504C">
        <w:rPr>
          <w:i/>
          <w:iCs/>
          <w:lang w:val="en-US"/>
        </w:rPr>
        <w:t>Digital Writing Technologies in Higher Education: Theory, Research, and Practice, </w:t>
      </w:r>
      <w:r w:rsidRPr="00C6504C">
        <w:rPr>
          <w:lang w:val="en-US"/>
        </w:rPr>
        <w:t>Springer, 2023, pp. 15–32.</w:t>
      </w:r>
    </w:p>
    <w:p w14:paraId="77FDE9B9" w14:textId="77777777" w:rsidR="006A4173" w:rsidRDefault="006A4173" w:rsidP="00D61394">
      <w:pPr>
        <w:tabs>
          <w:tab w:val="left" w:pos="1471"/>
        </w:tabs>
        <w:jc w:val="both"/>
        <w:rPr>
          <w:lang w:val="en-US"/>
        </w:rPr>
      </w:pPr>
    </w:p>
    <w:p w14:paraId="5332DB04" w14:textId="77777777" w:rsidR="00884F5D" w:rsidRDefault="00884F5D" w:rsidP="00D61394">
      <w:pPr>
        <w:tabs>
          <w:tab w:val="left" w:pos="1471"/>
        </w:tabs>
        <w:jc w:val="both"/>
        <w:rPr>
          <w:lang w:val="en-US"/>
        </w:rPr>
      </w:pPr>
    </w:p>
    <w:p w14:paraId="1530FC69" w14:textId="77777777" w:rsidR="00884F5D" w:rsidRDefault="00884F5D" w:rsidP="00D61394">
      <w:pPr>
        <w:tabs>
          <w:tab w:val="left" w:pos="1471"/>
        </w:tabs>
        <w:jc w:val="both"/>
        <w:rPr>
          <w:lang w:val="en-US"/>
        </w:rPr>
      </w:pPr>
    </w:p>
    <w:p w14:paraId="7DB71CF7" w14:textId="77777777" w:rsidR="00884F5D" w:rsidRDefault="00884F5D" w:rsidP="00D61394">
      <w:pPr>
        <w:tabs>
          <w:tab w:val="left" w:pos="1471"/>
        </w:tabs>
        <w:jc w:val="both"/>
        <w:rPr>
          <w:lang w:val="en-US"/>
        </w:rPr>
      </w:pPr>
    </w:p>
    <w:p w14:paraId="31B1B066" w14:textId="77777777" w:rsidR="00884F5D" w:rsidRDefault="00884F5D" w:rsidP="00D61394">
      <w:pPr>
        <w:tabs>
          <w:tab w:val="left" w:pos="1471"/>
        </w:tabs>
        <w:jc w:val="both"/>
        <w:rPr>
          <w:lang w:val="en-US"/>
        </w:rPr>
      </w:pPr>
    </w:p>
    <w:p w14:paraId="242EB524" w14:textId="77777777" w:rsidR="00884F5D" w:rsidRDefault="00884F5D" w:rsidP="00D61394">
      <w:pPr>
        <w:tabs>
          <w:tab w:val="left" w:pos="1471"/>
        </w:tabs>
        <w:jc w:val="both"/>
        <w:rPr>
          <w:lang w:val="en-US"/>
        </w:rPr>
      </w:pPr>
    </w:p>
    <w:p w14:paraId="14887519" w14:textId="77777777" w:rsidR="00884F5D" w:rsidRDefault="00884F5D" w:rsidP="00D61394">
      <w:pPr>
        <w:tabs>
          <w:tab w:val="left" w:pos="1471"/>
        </w:tabs>
        <w:jc w:val="both"/>
        <w:rPr>
          <w:lang w:val="en-US"/>
        </w:rPr>
      </w:pPr>
    </w:p>
    <w:p w14:paraId="0C77E500" w14:textId="77777777" w:rsidR="00884F5D" w:rsidRDefault="00884F5D" w:rsidP="00D61394">
      <w:pPr>
        <w:tabs>
          <w:tab w:val="left" w:pos="1471"/>
        </w:tabs>
        <w:jc w:val="both"/>
        <w:rPr>
          <w:lang w:val="en-US"/>
        </w:rPr>
      </w:pPr>
    </w:p>
    <w:p w14:paraId="7AD82A1C" w14:textId="77777777" w:rsidR="00884F5D" w:rsidRDefault="00884F5D" w:rsidP="00D61394">
      <w:pPr>
        <w:tabs>
          <w:tab w:val="left" w:pos="1471"/>
        </w:tabs>
        <w:jc w:val="both"/>
        <w:rPr>
          <w:lang w:val="en-US"/>
        </w:rPr>
      </w:pPr>
    </w:p>
    <w:p w14:paraId="5D286824" w14:textId="77777777" w:rsidR="00884F5D" w:rsidRDefault="00884F5D" w:rsidP="00D61394">
      <w:pPr>
        <w:tabs>
          <w:tab w:val="left" w:pos="1471"/>
        </w:tabs>
        <w:jc w:val="both"/>
        <w:rPr>
          <w:lang w:val="en-US"/>
        </w:rPr>
      </w:pPr>
    </w:p>
    <w:p w14:paraId="37DF5309" w14:textId="77777777" w:rsidR="00884F5D" w:rsidRDefault="00884F5D" w:rsidP="00D61394">
      <w:pPr>
        <w:tabs>
          <w:tab w:val="left" w:pos="1471"/>
        </w:tabs>
        <w:jc w:val="both"/>
        <w:rPr>
          <w:lang w:val="en-US"/>
        </w:rPr>
      </w:pPr>
    </w:p>
    <w:p w14:paraId="34768C59" w14:textId="77777777" w:rsidR="00884F5D" w:rsidRDefault="00884F5D" w:rsidP="00D61394">
      <w:pPr>
        <w:tabs>
          <w:tab w:val="left" w:pos="1471"/>
        </w:tabs>
        <w:jc w:val="both"/>
        <w:rPr>
          <w:lang w:val="en-US"/>
        </w:rPr>
      </w:pPr>
    </w:p>
    <w:p w14:paraId="7F4F5ADD" w14:textId="77777777" w:rsidR="00884F5D" w:rsidRDefault="00884F5D" w:rsidP="00D61394">
      <w:pPr>
        <w:tabs>
          <w:tab w:val="left" w:pos="1471"/>
        </w:tabs>
        <w:jc w:val="both"/>
        <w:rPr>
          <w:lang w:val="en-US"/>
        </w:rPr>
      </w:pPr>
    </w:p>
    <w:p w14:paraId="01CF7749" w14:textId="77777777" w:rsidR="00884F5D" w:rsidRDefault="00884F5D" w:rsidP="00D61394">
      <w:pPr>
        <w:tabs>
          <w:tab w:val="left" w:pos="1471"/>
        </w:tabs>
        <w:jc w:val="both"/>
        <w:rPr>
          <w:lang w:val="en-US"/>
        </w:rPr>
      </w:pPr>
    </w:p>
    <w:p w14:paraId="53FA16FA" w14:textId="77777777" w:rsidR="00884F5D" w:rsidRDefault="00884F5D" w:rsidP="00D61394">
      <w:pPr>
        <w:tabs>
          <w:tab w:val="left" w:pos="1471"/>
        </w:tabs>
        <w:jc w:val="both"/>
        <w:rPr>
          <w:lang w:val="en-US"/>
        </w:rPr>
      </w:pPr>
    </w:p>
    <w:p w14:paraId="6EAA494A" w14:textId="77777777" w:rsidR="00884F5D" w:rsidRDefault="00884F5D" w:rsidP="00D61394">
      <w:pPr>
        <w:tabs>
          <w:tab w:val="left" w:pos="1471"/>
        </w:tabs>
        <w:jc w:val="both"/>
        <w:rPr>
          <w:lang w:val="en-US"/>
        </w:rPr>
      </w:pPr>
    </w:p>
    <w:p w14:paraId="17B356AD" w14:textId="77777777" w:rsidR="00884F5D" w:rsidRDefault="00884F5D" w:rsidP="00D61394">
      <w:pPr>
        <w:tabs>
          <w:tab w:val="left" w:pos="1471"/>
        </w:tabs>
        <w:jc w:val="both"/>
        <w:rPr>
          <w:lang w:val="en-US"/>
        </w:rPr>
      </w:pPr>
    </w:p>
    <w:p w14:paraId="5FAC8DA4" w14:textId="77777777" w:rsidR="00884F5D" w:rsidRDefault="00884F5D" w:rsidP="00D61394">
      <w:pPr>
        <w:tabs>
          <w:tab w:val="left" w:pos="1471"/>
        </w:tabs>
        <w:jc w:val="both"/>
        <w:rPr>
          <w:lang w:val="en-US"/>
        </w:rPr>
      </w:pPr>
    </w:p>
    <w:p w14:paraId="40315219" w14:textId="77777777" w:rsidR="00884F5D" w:rsidRDefault="00884F5D" w:rsidP="00D61394">
      <w:pPr>
        <w:tabs>
          <w:tab w:val="left" w:pos="1471"/>
        </w:tabs>
        <w:jc w:val="both"/>
        <w:rPr>
          <w:lang w:val="en-US"/>
        </w:rPr>
      </w:pPr>
    </w:p>
    <w:p w14:paraId="63B1D8EC" w14:textId="77777777" w:rsidR="00884F5D" w:rsidRDefault="00884F5D" w:rsidP="00D61394">
      <w:pPr>
        <w:tabs>
          <w:tab w:val="left" w:pos="1471"/>
        </w:tabs>
        <w:jc w:val="both"/>
        <w:rPr>
          <w:lang w:val="en-US"/>
        </w:rPr>
      </w:pPr>
    </w:p>
    <w:p w14:paraId="63F8F1E0" w14:textId="77777777" w:rsidR="00884F5D" w:rsidRDefault="00884F5D" w:rsidP="00D61394">
      <w:pPr>
        <w:tabs>
          <w:tab w:val="left" w:pos="1471"/>
        </w:tabs>
        <w:jc w:val="both"/>
        <w:rPr>
          <w:lang w:val="en-US"/>
        </w:rPr>
      </w:pPr>
    </w:p>
    <w:p w14:paraId="79F07CB7" w14:textId="77777777" w:rsidR="00884F5D" w:rsidRDefault="00884F5D" w:rsidP="00D61394">
      <w:pPr>
        <w:tabs>
          <w:tab w:val="left" w:pos="1471"/>
        </w:tabs>
        <w:jc w:val="both"/>
        <w:rPr>
          <w:lang w:val="en-US"/>
        </w:rPr>
      </w:pPr>
    </w:p>
    <w:p w14:paraId="42591011" w14:textId="77777777" w:rsidR="00884F5D" w:rsidRDefault="00884F5D" w:rsidP="00D61394">
      <w:pPr>
        <w:tabs>
          <w:tab w:val="left" w:pos="1471"/>
        </w:tabs>
        <w:jc w:val="both"/>
        <w:rPr>
          <w:lang w:val="en-US"/>
        </w:rPr>
      </w:pPr>
    </w:p>
    <w:p w14:paraId="037852C1" w14:textId="77777777" w:rsidR="00884F5D" w:rsidRDefault="00884F5D" w:rsidP="00D61394">
      <w:pPr>
        <w:tabs>
          <w:tab w:val="left" w:pos="1471"/>
        </w:tabs>
        <w:jc w:val="both"/>
        <w:rPr>
          <w:lang w:val="en-US"/>
        </w:rPr>
      </w:pPr>
    </w:p>
    <w:p w14:paraId="65347CA0" w14:textId="77777777" w:rsidR="00884F5D" w:rsidRDefault="00884F5D" w:rsidP="00D61394">
      <w:pPr>
        <w:tabs>
          <w:tab w:val="left" w:pos="1471"/>
        </w:tabs>
        <w:jc w:val="both"/>
        <w:rPr>
          <w:lang w:val="en-US"/>
        </w:rPr>
      </w:pPr>
    </w:p>
    <w:p w14:paraId="2C5A6DBA" w14:textId="77777777" w:rsidR="00884F5D" w:rsidRDefault="00884F5D" w:rsidP="00D61394">
      <w:pPr>
        <w:tabs>
          <w:tab w:val="left" w:pos="1471"/>
        </w:tabs>
        <w:jc w:val="both"/>
        <w:rPr>
          <w:lang w:val="en-US"/>
        </w:rPr>
      </w:pPr>
    </w:p>
    <w:p w14:paraId="6A2FF656" w14:textId="77777777" w:rsidR="00884F5D" w:rsidRDefault="00884F5D" w:rsidP="00D61394">
      <w:pPr>
        <w:tabs>
          <w:tab w:val="left" w:pos="1471"/>
        </w:tabs>
        <w:jc w:val="both"/>
        <w:rPr>
          <w:lang w:val="en-US"/>
        </w:rPr>
      </w:pPr>
    </w:p>
    <w:p w14:paraId="19B1EFCD" w14:textId="77777777" w:rsidR="00884F5D" w:rsidRDefault="00884F5D" w:rsidP="00D61394">
      <w:pPr>
        <w:tabs>
          <w:tab w:val="left" w:pos="1471"/>
        </w:tabs>
        <w:jc w:val="both"/>
        <w:rPr>
          <w:lang w:val="en-US"/>
        </w:rPr>
      </w:pPr>
    </w:p>
    <w:p w14:paraId="48B5AE4B" w14:textId="77777777" w:rsidR="00884F5D" w:rsidRDefault="00884F5D" w:rsidP="00D61394">
      <w:pPr>
        <w:tabs>
          <w:tab w:val="left" w:pos="1471"/>
        </w:tabs>
        <w:jc w:val="both"/>
        <w:rPr>
          <w:lang w:val="en-US"/>
        </w:rPr>
      </w:pPr>
    </w:p>
    <w:p w14:paraId="0E61ED2C" w14:textId="77777777" w:rsidR="00884F5D" w:rsidRDefault="00884F5D" w:rsidP="00D61394">
      <w:pPr>
        <w:tabs>
          <w:tab w:val="left" w:pos="1471"/>
        </w:tabs>
        <w:jc w:val="both"/>
        <w:rPr>
          <w:lang w:val="en-US"/>
        </w:rPr>
      </w:pPr>
    </w:p>
    <w:p w14:paraId="364769C0" w14:textId="77777777" w:rsidR="00884F5D" w:rsidRDefault="00884F5D" w:rsidP="00D61394">
      <w:pPr>
        <w:tabs>
          <w:tab w:val="left" w:pos="1471"/>
        </w:tabs>
        <w:jc w:val="both"/>
        <w:rPr>
          <w:lang w:val="en-US"/>
        </w:rPr>
      </w:pPr>
    </w:p>
    <w:p w14:paraId="522E00A6" w14:textId="77777777" w:rsidR="00884F5D" w:rsidRDefault="00884F5D" w:rsidP="00D61394">
      <w:pPr>
        <w:tabs>
          <w:tab w:val="left" w:pos="1471"/>
        </w:tabs>
        <w:jc w:val="both"/>
        <w:rPr>
          <w:lang w:val="en-US"/>
        </w:rPr>
      </w:pPr>
    </w:p>
    <w:p w14:paraId="1174C198" w14:textId="77777777" w:rsidR="00884F5D" w:rsidRDefault="00884F5D" w:rsidP="00D61394">
      <w:pPr>
        <w:tabs>
          <w:tab w:val="left" w:pos="1471"/>
        </w:tabs>
        <w:jc w:val="both"/>
        <w:rPr>
          <w:lang w:val="en-US"/>
        </w:rPr>
      </w:pPr>
    </w:p>
    <w:p w14:paraId="22520DB3" w14:textId="77777777" w:rsidR="00884F5D" w:rsidRDefault="00884F5D" w:rsidP="00D61394">
      <w:pPr>
        <w:tabs>
          <w:tab w:val="left" w:pos="1471"/>
        </w:tabs>
        <w:jc w:val="both"/>
        <w:rPr>
          <w:lang w:val="en-US"/>
        </w:rPr>
      </w:pPr>
    </w:p>
    <w:p w14:paraId="113C7454" w14:textId="77777777" w:rsidR="00884F5D" w:rsidRDefault="00884F5D" w:rsidP="00D61394">
      <w:pPr>
        <w:tabs>
          <w:tab w:val="left" w:pos="1471"/>
        </w:tabs>
        <w:jc w:val="both"/>
        <w:rPr>
          <w:lang w:val="en-US"/>
        </w:rPr>
      </w:pPr>
    </w:p>
    <w:p w14:paraId="6C75A25F" w14:textId="77777777" w:rsidR="00884F5D" w:rsidRDefault="00884F5D" w:rsidP="00D61394">
      <w:pPr>
        <w:tabs>
          <w:tab w:val="left" w:pos="1471"/>
        </w:tabs>
        <w:jc w:val="both"/>
        <w:rPr>
          <w:lang w:val="en-US"/>
        </w:rPr>
      </w:pPr>
    </w:p>
    <w:p w14:paraId="5B7E5829" w14:textId="77777777" w:rsidR="00884F5D" w:rsidRDefault="00884F5D" w:rsidP="00D61394">
      <w:pPr>
        <w:tabs>
          <w:tab w:val="left" w:pos="1471"/>
        </w:tabs>
        <w:jc w:val="both"/>
        <w:rPr>
          <w:lang w:val="en-US"/>
        </w:rPr>
      </w:pPr>
    </w:p>
    <w:p w14:paraId="0A164324" w14:textId="77777777" w:rsidR="00884F5D" w:rsidRDefault="00884F5D" w:rsidP="00D61394">
      <w:pPr>
        <w:tabs>
          <w:tab w:val="left" w:pos="1471"/>
        </w:tabs>
        <w:jc w:val="both"/>
        <w:rPr>
          <w:lang w:val="en-US"/>
        </w:rPr>
      </w:pPr>
    </w:p>
    <w:p w14:paraId="7A4D1433" w14:textId="77777777" w:rsidR="00884F5D" w:rsidRDefault="00884F5D" w:rsidP="00D61394">
      <w:pPr>
        <w:tabs>
          <w:tab w:val="left" w:pos="1471"/>
        </w:tabs>
        <w:jc w:val="both"/>
        <w:rPr>
          <w:lang w:val="en-US"/>
        </w:rPr>
      </w:pPr>
    </w:p>
    <w:p w14:paraId="5C549F29" w14:textId="77777777" w:rsidR="00884F5D" w:rsidRDefault="00884F5D" w:rsidP="00D61394">
      <w:pPr>
        <w:tabs>
          <w:tab w:val="left" w:pos="1471"/>
        </w:tabs>
        <w:jc w:val="both"/>
        <w:rPr>
          <w:lang w:val="en-US"/>
        </w:rPr>
      </w:pPr>
    </w:p>
    <w:p w14:paraId="5FDB69D3" w14:textId="77777777" w:rsidR="00884F5D" w:rsidRDefault="00884F5D" w:rsidP="00D61394">
      <w:pPr>
        <w:tabs>
          <w:tab w:val="left" w:pos="1471"/>
        </w:tabs>
        <w:jc w:val="both"/>
        <w:rPr>
          <w:lang w:val="en-US"/>
        </w:rPr>
      </w:pPr>
    </w:p>
    <w:p w14:paraId="2BD8F153" w14:textId="77777777" w:rsidR="00884F5D" w:rsidRDefault="00884F5D" w:rsidP="00D61394">
      <w:pPr>
        <w:tabs>
          <w:tab w:val="left" w:pos="1471"/>
        </w:tabs>
        <w:jc w:val="both"/>
        <w:rPr>
          <w:lang w:val="en-US"/>
        </w:rPr>
      </w:pPr>
    </w:p>
    <w:p w14:paraId="190AB080" w14:textId="77777777" w:rsidR="00884F5D" w:rsidRDefault="00884F5D" w:rsidP="00D61394">
      <w:pPr>
        <w:tabs>
          <w:tab w:val="left" w:pos="1471"/>
        </w:tabs>
        <w:jc w:val="both"/>
        <w:rPr>
          <w:lang w:val="en-US"/>
        </w:rPr>
      </w:pPr>
    </w:p>
    <w:p w14:paraId="12BFC49C" w14:textId="77777777" w:rsidR="00884F5D" w:rsidRDefault="00884F5D" w:rsidP="00D61394">
      <w:pPr>
        <w:tabs>
          <w:tab w:val="left" w:pos="1471"/>
        </w:tabs>
        <w:jc w:val="both"/>
        <w:rPr>
          <w:lang w:val="en-US"/>
        </w:rPr>
      </w:pPr>
    </w:p>
    <w:p w14:paraId="5C9E1221" w14:textId="77777777" w:rsidR="00884F5D" w:rsidRDefault="00884F5D" w:rsidP="00D61394">
      <w:pPr>
        <w:tabs>
          <w:tab w:val="left" w:pos="1471"/>
        </w:tabs>
        <w:jc w:val="both"/>
        <w:rPr>
          <w:lang w:val="en-US"/>
        </w:rPr>
      </w:pPr>
    </w:p>
    <w:p w14:paraId="6DC9BC15" w14:textId="77777777" w:rsidR="00884F5D" w:rsidRDefault="00884F5D" w:rsidP="00D61394">
      <w:pPr>
        <w:tabs>
          <w:tab w:val="left" w:pos="1471"/>
        </w:tabs>
        <w:jc w:val="both"/>
        <w:rPr>
          <w:lang w:val="en-US"/>
        </w:rPr>
      </w:pPr>
    </w:p>
    <w:p w14:paraId="3AA7E1EC" w14:textId="77777777" w:rsidR="00884F5D" w:rsidRDefault="00884F5D" w:rsidP="00D61394">
      <w:pPr>
        <w:tabs>
          <w:tab w:val="left" w:pos="1471"/>
        </w:tabs>
        <w:jc w:val="both"/>
        <w:rPr>
          <w:lang w:val="en-US"/>
        </w:rPr>
      </w:pPr>
    </w:p>
    <w:p w14:paraId="01618137" w14:textId="77777777" w:rsidR="00884F5D" w:rsidRDefault="00884F5D" w:rsidP="00D61394">
      <w:pPr>
        <w:tabs>
          <w:tab w:val="left" w:pos="1471"/>
        </w:tabs>
        <w:jc w:val="both"/>
        <w:rPr>
          <w:lang w:val="en-US"/>
        </w:rPr>
      </w:pPr>
    </w:p>
    <w:p w14:paraId="60BDD3FB" w14:textId="77777777" w:rsidR="00884F5D" w:rsidRDefault="00884F5D" w:rsidP="00D61394">
      <w:pPr>
        <w:tabs>
          <w:tab w:val="left" w:pos="1471"/>
        </w:tabs>
        <w:jc w:val="both"/>
        <w:rPr>
          <w:lang w:val="en-US"/>
        </w:rPr>
      </w:pPr>
    </w:p>
    <w:p w14:paraId="05DF3447" w14:textId="77777777" w:rsidR="00884F5D" w:rsidRDefault="00884F5D" w:rsidP="00D61394">
      <w:pPr>
        <w:tabs>
          <w:tab w:val="left" w:pos="1471"/>
        </w:tabs>
        <w:jc w:val="both"/>
        <w:rPr>
          <w:lang w:val="en-US"/>
        </w:rPr>
      </w:pPr>
    </w:p>
    <w:p w14:paraId="1C6D08BD" w14:textId="77777777" w:rsidR="00884F5D" w:rsidRPr="001F51DA" w:rsidRDefault="00884F5D" w:rsidP="00D61394">
      <w:pPr>
        <w:tabs>
          <w:tab w:val="left" w:pos="1471"/>
        </w:tabs>
        <w:jc w:val="both"/>
        <w:rPr>
          <w:lang w:val="en-US"/>
        </w:rPr>
      </w:pPr>
    </w:p>
    <w:sectPr w:rsidR="00884F5D" w:rsidRPr="001F51DA" w:rsidSect="00544742">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E965DA" w14:textId="77777777" w:rsidR="007C56E7" w:rsidRDefault="007C56E7" w:rsidP="00B22505">
      <w:pPr>
        <w:spacing w:after="0" w:line="240" w:lineRule="auto"/>
      </w:pPr>
      <w:r>
        <w:separator/>
      </w:r>
    </w:p>
  </w:endnote>
  <w:endnote w:type="continuationSeparator" w:id="0">
    <w:p w14:paraId="12BC4238" w14:textId="77777777" w:rsidR="007C56E7" w:rsidRDefault="007C56E7" w:rsidP="00B22505">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324A609D" w14:textId="77777777" w:rsidR="00FF4DB9" w:rsidRDefault="00FF4DB9">
    <w:pPr>
      <w:pStyle w:val="Footer"/>
    </w:pPr>
  </w:p>
  <w:p w14:paraId="6A6934BC" w14:textId="77777777" w:rsidR="00FF4DB9" w:rsidRDefault="00FF4DB9">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1C49CE8D" w14:textId="77777777" w:rsidR="007C56E7" w:rsidRDefault="007C56E7" w:rsidP="00B22505">
      <w:pPr>
        <w:spacing w:after="0" w:line="240" w:lineRule="auto"/>
      </w:pPr>
      <w:r>
        <w:separator/>
      </w:r>
    </w:p>
  </w:footnote>
  <w:footnote w:type="continuationSeparator" w:id="0">
    <w:p w14:paraId="60C468C4" w14:textId="77777777" w:rsidR="007C56E7" w:rsidRDefault="007C56E7" w:rsidP="00B22505">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2202E7C"/>
    <w:multiLevelType w:val="multilevel"/>
    <w:tmpl w:val="FCAE357E"/>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07C13765"/>
    <w:multiLevelType w:val="hybridMultilevel"/>
    <w:tmpl w:val="59105168"/>
    <w:lvl w:ilvl="0" w:tplc="7E32C01C">
      <w:start w:val="1"/>
      <w:numFmt w:val="lowerLetter"/>
      <w:lvlText w:val="%1)"/>
      <w:lvlJc w:val="left"/>
      <w:pPr>
        <w:ind w:left="1352" w:hanging="360"/>
      </w:pPr>
      <w:rPr>
        <w:b/>
        <w:bCs/>
        <w:color w:val="7030A0"/>
        <w:sz w:val="24"/>
        <w:szCs w:val="24"/>
        <w:shd w:val="clear" w:color="auto" w:fill="auto"/>
      </w:r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15:restartNumberingAfterBreak="0">
    <w:nsid w:val="13D75AC5"/>
    <w:multiLevelType w:val="hybridMultilevel"/>
    <w:tmpl w:val="74E26D62"/>
    <w:lvl w:ilvl="0" w:tplc="08090019">
      <w:start w:val="1"/>
      <w:numFmt w:val="lowerLetter"/>
      <w:lvlText w:val="%1."/>
      <w:lvlJc w:val="left"/>
      <w:pPr>
        <w:ind w:left="1080" w:hanging="360"/>
      </w:pPr>
      <w:rPr>
        <w:rFonts w:hint="default"/>
      </w:rPr>
    </w:lvl>
    <w:lvl w:ilvl="1" w:tplc="08090019" w:tentative="1">
      <w:start w:val="1"/>
      <w:numFmt w:val="lowerLetter"/>
      <w:lvlText w:val="%2."/>
      <w:lvlJc w:val="left"/>
      <w:pPr>
        <w:ind w:left="1800" w:hanging="360"/>
      </w:pPr>
    </w:lvl>
    <w:lvl w:ilvl="2" w:tplc="0809001B" w:tentative="1">
      <w:start w:val="1"/>
      <w:numFmt w:val="lowerRoman"/>
      <w:lvlText w:val="%3."/>
      <w:lvlJc w:val="right"/>
      <w:pPr>
        <w:ind w:left="2520" w:hanging="180"/>
      </w:pPr>
    </w:lvl>
    <w:lvl w:ilvl="3" w:tplc="0809000F" w:tentative="1">
      <w:start w:val="1"/>
      <w:numFmt w:val="decimal"/>
      <w:lvlText w:val="%4."/>
      <w:lvlJc w:val="left"/>
      <w:pPr>
        <w:ind w:left="3240" w:hanging="360"/>
      </w:pPr>
    </w:lvl>
    <w:lvl w:ilvl="4" w:tplc="08090019" w:tentative="1">
      <w:start w:val="1"/>
      <w:numFmt w:val="lowerLetter"/>
      <w:lvlText w:val="%5."/>
      <w:lvlJc w:val="left"/>
      <w:pPr>
        <w:ind w:left="3960" w:hanging="360"/>
      </w:pPr>
    </w:lvl>
    <w:lvl w:ilvl="5" w:tplc="0809001B" w:tentative="1">
      <w:start w:val="1"/>
      <w:numFmt w:val="lowerRoman"/>
      <w:lvlText w:val="%6."/>
      <w:lvlJc w:val="right"/>
      <w:pPr>
        <w:ind w:left="4680" w:hanging="180"/>
      </w:pPr>
    </w:lvl>
    <w:lvl w:ilvl="6" w:tplc="0809000F" w:tentative="1">
      <w:start w:val="1"/>
      <w:numFmt w:val="decimal"/>
      <w:lvlText w:val="%7."/>
      <w:lvlJc w:val="left"/>
      <w:pPr>
        <w:ind w:left="5400" w:hanging="360"/>
      </w:pPr>
    </w:lvl>
    <w:lvl w:ilvl="7" w:tplc="08090019" w:tentative="1">
      <w:start w:val="1"/>
      <w:numFmt w:val="lowerLetter"/>
      <w:lvlText w:val="%8."/>
      <w:lvlJc w:val="left"/>
      <w:pPr>
        <w:ind w:left="6120" w:hanging="360"/>
      </w:pPr>
    </w:lvl>
    <w:lvl w:ilvl="8" w:tplc="0809001B" w:tentative="1">
      <w:start w:val="1"/>
      <w:numFmt w:val="lowerRoman"/>
      <w:lvlText w:val="%9."/>
      <w:lvlJc w:val="right"/>
      <w:pPr>
        <w:ind w:left="6840" w:hanging="180"/>
      </w:pPr>
    </w:lvl>
  </w:abstractNum>
  <w:abstractNum w:abstractNumId="3" w15:restartNumberingAfterBreak="0">
    <w:nsid w:val="1455285B"/>
    <w:multiLevelType w:val="hybridMultilevel"/>
    <w:tmpl w:val="074E95B4"/>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177477C7"/>
    <w:multiLevelType w:val="multilevel"/>
    <w:tmpl w:val="9B44FBC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15:restartNumberingAfterBreak="0">
    <w:nsid w:val="1EFF41C7"/>
    <w:multiLevelType w:val="multilevel"/>
    <w:tmpl w:val="7EAC345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6" w15:restartNumberingAfterBreak="0">
    <w:nsid w:val="26541D5D"/>
    <w:multiLevelType w:val="multilevel"/>
    <w:tmpl w:val="556A41D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15:restartNumberingAfterBreak="0">
    <w:nsid w:val="2DA0164D"/>
    <w:multiLevelType w:val="hybridMultilevel"/>
    <w:tmpl w:val="8DB8548A"/>
    <w:lvl w:ilvl="0" w:tplc="08090019">
      <w:start w:val="1"/>
      <w:numFmt w:val="lowerLetter"/>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8" w15:restartNumberingAfterBreak="0">
    <w:nsid w:val="3333607C"/>
    <w:multiLevelType w:val="hybridMultilevel"/>
    <w:tmpl w:val="B9E64D82"/>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9" w15:restartNumberingAfterBreak="0">
    <w:nsid w:val="345D0FDF"/>
    <w:multiLevelType w:val="multilevel"/>
    <w:tmpl w:val="42E268A0"/>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0" w15:restartNumberingAfterBreak="0">
    <w:nsid w:val="4A64270F"/>
    <w:multiLevelType w:val="hybridMultilevel"/>
    <w:tmpl w:val="6CF686DA"/>
    <w:lvl w:ilvl="0" w:tplc="7A12779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1" w15:restartNumberingAfterBreak="0">
    <w:nsid w:val="4D18671F"/>
    <w:multiLevelType w:val="multilevel"/>
    <w:tmpl w:val="C8B0B168"/>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2" w15:restartNumberingAfterBreak="0">
    <w:nsid w:val="54A75BD0"/>
    <w:multiLevelType w:val="multilevel"/>
    <w:tmpl w:val="E60866C4"/>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3" w15:restartNumberingAfterBreak="0">
    <w:nsid w:val="591007F8"/>
    <w:multiLevelType w:val="multilevel"/>
    <w:tmpl w:val="AF48EE0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14" w15:restartNumberingAfterBreak="0">
    <w:nsid w:val="672D6A4B"/>
    <w:multiLevelType w:val="hybridMultilevel"/>
    <w:tmpl w:val="7664575A"/>
    <w:lvl w:ilvl="0" w:tplc="08090019">
      <w:start w:val="1"/>
      <w:numFmt w:val="lowerLetter"/>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5" w15:restartNumberingAfterBreak="0">
    <w:nsid w:val="6BEE4F36"/>
    <w:multiLevelType w:val="hybridMultilevel"/>
    <w:tmpl w:val="12CC70F4"/>
    <w:lvl w:ilvl="0" w:tplc="08090019">
      <w:start w:val="1"/>
      <w:numFmt w:val="lowerLetter"/>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6" w15:restartNumberingAfterBreak="0">
    <w:nsid w:val="6C0435EC"/>
    <w:multiLevelType w:val="multilevel"/>
    <w:tmpl w:val="A90810FC"/>
    <w:lvl w:ilvl="0">
      <w:start w:val="1"/>
      <w:numFmt w:val="decimal"/>
      <w:lvlText w:val="%1."/>
      <w:lvlJc w:val="left"/>
      <w:pPr>
        <w:tabs>
          <w:tab w:val="num" w:pos="720"/>
        </w:tabs>
        <w:ind w:left="720" w:hanging="360"/>
      </w:pPr>
    </w:lvl>
    <w:lvl w:ilvl="1">
      <w:start w:val="1"/>
      <w:numFmt w:val="bullet"/>
      <w:lvlText w:val="o"/>
      <w:lvlJc w:val="left"/>
      <w:pPr>
        <w:tabs>
          <w:tab w:val="num" w:pos="1440"/>
        </w:tabs>
        <w:ind w:left="1440" w:hanging="360"/>
      </w:pPr>
      <w:rPr>
        <w:rFonts w:ascii="Courier New" w:hAnsi="Courier New" w:hint="default"/>
        <w:sz w:val="20"/>
      </w:r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7" w15:restartNumberingAfterBreak="0">
    <w:nsid w:val="6E644449"/>
    <w:multiLevelType w:val="multilevel"/>
    <w:tmpl w:val="C8BA1CF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8" w15:restartNumberingAfterBreak="0">
    <w:nsid w:val="789B240B"/>
    <w:multiLevelType w:val="hybridMultilevel"/>
    <w:tmpl w:val="E5F2231C"/>
    <w:lvl w:ilvl="0" w:tplc="ECFC0B38">
      <w:start w:val="1"/>
      <w:numFmt w:val="lowerRoman"/>
      <w:lvlText w:val="%1."/>
      <w:lvlJc w:val="left"/>
      <w:pPr>
        <w:ind w:left="1440" w:hanging="720"/>
      </w:pPr>
    </w:lvl>
    <w:lvl w:ilvl="1" w:tplc="08090019">
      <w:start w:val="1"/>
      <w:numFmt w:val="lowerLetter"/>
      <w:lvlText w:val="%2."/>
      <w:lvlJc w:val="left"/>
      <w:pPr>
        <w:ind w:left="1800" w:hanging="360"/>
      </w:pPr>
    </w:lvl>
    <w:lvl w:ilvl="2" w:tplc="0809001B">
      <w:start w:val="1"/>
      <w:numFmt w:val="lowerRoman"/>
      <w:lvlText w:val="%3."/>
      <w:lvlJc w:val="right"/>
      <w:pPr>
        <w:ind w:left="2520" w:hanging="180"/>
      </w:pPr>
    </w:lvl>
    <w:lvl w:ilvl="3" w:tplc="0809000F">
      <w:start w:val="1"/>
      <w:numFmt w:val="decimal"/>
      <w:lvlText w:val="%4."/>
      <w:lvlJc w:val="left"/>
      <w:pPr>
        <w:ind w:left="3240" w:hanging="360"/>
      </w:pPr>
    </w:lvl>
    <w:lvl w:ilvl="4" w:tplc="08090019">
      <w:start w:val="1"/>
      <w:numFmt w:val="lowerLetter"/>
      <w:lvlText w:val="%5."/>
      <w:lvlJc w:val="left"/>
      <w:pPr>
        <w:ind w:left="3960" w:hanging="360"/>
      </w:pPr>
    </w:lvl>
    <w:lvl w:ilvl="5" w:tplc="0809001B">
      <w:start w:val="1"/>
      <w:numFmt w:val="lowerRoman"/>
      <w:lvlText w:val="%6."/>
      <w:lvlJc w:val="right"/>
      <w:pPr>
        <w:ind w:left="4680" w:hanging="180"/>
      </w:pPr>
    </w:lvl>
    <w:lvl w:ilvl="6" w:tplc="0809000F">
      <w:start w:val="1"/>
      <w:numFmt w:val="decimal"/>
      <w:lvlText w:val="%7."/>
      <w:lvlJc w:val="left"/>
      <w:pPr>
        <w:ind w:left="5400" w:hanging="360"/>
      </w:pPr>
    </w:lvl>
    <w:lvl w:ilvl="7" w:tplc="08090019">
      <w:start w:val="1"/>
      <w:numFmt w:val="lowerLetter"/>
      <w:lvlText w:val="%8."/>
      <w:lvlJc w:val="left"/>
      <w:pPr>
        <w:ind w:left="6120" w:hanging="360"/>
      </w:pPr>
    </w:lvl>
    <w:lvl w:ilvl="8" w:tplc="0809001B">
      <w:start w:val="1"/>
      <w:numFmt w:val="lowerRoman"/>
      <w:lvlText w:val="%9."/>
      <w:lvlJc w:val="right"/>
      <w:pPr>
        <w:ind w:left="6840" w:hanging="180"/>
      </w:pPr>
    </w:lvl>
  </w:abstractNum>
  <w:abstractNum w:abstractNumId="19" w15:restartNumberingAfterBreak="0">
    <w:nsid w:val="79B26C97"/>
    <w:multiLevelType w:val="hybridMultilevel"/>
    <w:tmpl w:val="BAACDB1C"/>
    <w:lvl w:ilvl="0" w:tplc="48C290AC">
      <w:start w:val="1"/>
      <w:numFmt w:val="decimal"/>
      <w:lvlText w:val="%1."/>
      <w:lvlJc w:val="left"/>
      <w:pPr>
        <w:ind w:left="720" w:hanging="360"/>
      </w:pPr>
      <w:rPr>
        <w:rFonts w:ascii="Calibri" w:eastAsia="Times New Roman" w:hAnsi="Calibri" w:cs="Calibri" w:hint="default"/>
        <w:color w:val="000000"/>
        <w:sz w:val="28"/>
      </w:rPr>
    </w:lvl>
    <w:lvl w:ilvl="1" w:tplc="08090019">
      <w:start w:val="1"/>
      <w:numFmt w:val="lowerLetter"/>
      <w:lvlText w:val="%2."/>
      <w:lvlJc w:val="left"/>
      <w:pPr>
        <w:ind w:left="1440" w:hanging="360"/>
      </w:pPr>
    </w:lvl>
    <w:lvl w:ilvl="2" w:tplc="0809001B">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20" w15:restartNumberingAfterBreak="0">
    <w:nsid w:val="7B8A2C8D"/>
    <w:multiLevelType w:val="hybridMultilevel"/>
    <w:tmpl w:val="92C05480"/>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num w:numId="1" w16cid:durableId="1898858311">
    <w:abstractNumId w:val="19"/>
  </w:num>
  <w:num w:numId="2" w16cid:durableId="1048190077">
    <w:abstractNumId w:val="7"/>
  </w:num>
  <w:num w:numId="3" w16cid:durableId="697777982">
    <w:abstractNumId w:val="20"/>
  </w:num>
  <w:num w:numId="4" w16cid:durableId="2138067202">
    <w:abstractNumId w:val="1"/>
  </w:num>
  <w:num w:numId="5" w16cid:durableId="1072700592">
    <w:abstractNumId w:val="10"/>
  </w:num>
  <w:num w:numId="6" w16cid:durableId="1902860776">
    <w:abstractNumId w:val="8"/>
  </w:num>
  <w:num w:numId="7" w16cid:durableId="976837417">
    <w:abstractNumId w:val="15"/>
  </w:num>
  <w:num w:numId="8" w16cid:durableId="1672101976">
    <w:abstractNumId w:val="2"/>
  </w:num>
  <w:num w:numId="9" w16cid:durableId="219706587">
    <w:abstractNumId w:val="18"/>
    <w:lvlOverride w:ilvl="0">
      <w:startOverride w:val="1"/>
    </w:lvlOverride>
    <w:lvlOverride w:ilvl="1">
      <w:startOverride w:val="1"/>
    </w:lvlOverride>
    <w:lvlOverride w:ilvl="2">
      <w:startOverride w:val="1"/>
    </w:lvlOverride>
    <w:lvlOverride w:ilvl="3">
      <w:startOverride w:val="1"/>
    </w:lvlOverride>
    <w:lvlOverride w:ilvl="4">
      <w:startOverride w:val="1"/>
    </w:lvlOverride>
    <w:lvlOverride w:ilvl="5">
      <w:startOverride w:val="1"/>
    </w:lvlOverride>
    <w:lvlOverride w:ilvl="6">
      <w:startOverride w:val="1"/>
    </w:lvlOverride>
    <w:lvlOverride w:ilvl="7">
      <w:startOverride w:val="1"/>
    </w:lvlOverride>
    <w:lvlOverride w:ilvl="8">
      <w:startOverride w:val="1"/>
    </w:lvlOverride>
  </w:num>
  <w:num w:numId="10" w16cid:durableId="483736449">
    <w:abstractNumId w:val="3"/>
  </w:num>
  <w:num w:numId="11" w16cid:durableId="1653439957">
    <w:abstractNumId w:val="14"/>
  </w:num>
  <w:num w:numId="12" w16cid:durableId="2024935539">
    <w:abstractNumId w:val="17"/>
  </w:num>
  <w:num w:numId="13" w16cid:durableId="716780010">
    <w:abstractNumId w:val="9"/>
  </w:num>
  <w:num w:numId="14" w16cid:durableId="263803337">
    <w:abstractNumId w:val="4"/>
  </w:num>
  <w:num w:numId="15" w16cid:durableId="317659438">
    <w:abstractNumId w:val="13"/>
  </w:num>
  <w:num w:numId="16" w16cid:durableId="519008237">
    <w:abstractNumId w:val="6"/>
  </w:num>
  <w:num w:numId="17" w16cid:durableId="187840305">
    <w:abstractNumId w:val="5"/>
  </w:num>
  <w:num w:numId="18" w16cid:durableId="1953586061">
    <w:abstractNumId w:val="12"/>
  </w:num>
  <w:num w:numId="19" w16cid:durableId="1768885124">
    <w:abstractNumId w:val="16"/>
  </w:num>
  <w:num w:numId="20" w16cid:durableId="914243222">
    <w:abstractNumId w:val="0"/>
  </w:num>
  <w:num w:numId="21" w16cid:durableId="843209086">
    <w:abstractNumId w:val="1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90"/>
  <w:displayBackgroundShape/>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1F51DA"/>
    <w:rsid w:val="00003B3A"/>
    <w:rsid w:val="00022DB3"/>
    <w:rsid w:val="00051CFC"/>
    <w:rsid w:val="00053A8B"/>
    <w:rsid w:val="0006301B"/>
    <w:rsid w:val="00063357"/>
    <w:rsid w:val="0007359C"/>
    <w:rsid w:val="000742A9"/>
    <w:rsid w:val="000818B9"/>
    <w:rsid w:val="00084133"/>
    <w:rsid w:val="00087F81"/>
    <w:rsid w:val="000A781A"/>
    <w:rsid w:val="000B0FDE"/>
    <w:rsid w:val="000B230E"/>
    <w:rsid w:val="000C3312"/>
    <w:rsid w:val="000E3160"/>
    <w:rsid w:val="000E77B6"/>
    <w:rsid w:val="00100AE1"/>
    <w:rsid w:val="0010671F"/>
    <w:rsid w:val="00111ECF"/>
    <w:rsid w:val="00112338"/>
    <w:rsid w:val="00117C2D"/>
    <w:rsid w:val="00122F10"/>
    <w:rsid w:val="001242EF"/>
    <w:rsid w:val="001455AC"/>
    <w:rsid w:val="00150273"/>
    <w:rsid w:val="0015651D"/>
    <w:rsid w:val="00157BB3"/>
    <w:rsid w:val="00162D11"/>
    <w:rsid w:val="00166760"/>
    <w:rsid w:val="00170FF2"/>
    <w:rsid w:val="001A00C7"/>
    <w:rsid w:val="001A5438"/>
    <w:rsid w:val="001B0DCF"/>
    <w:rsid w:val="001C51C2"/>
    <w:rsid w:val="001D2B98"/>
    <w:rsid w:val="001D75DF"/>
    <w:rsid w:val="001E15F6"/>
    <w:rsid w:val="001E7DF2"/>
    <w:rsid w:val="001F51DA"/>
    <w:rsid w:val="00205B91"/>
    <w:rsid w:val="0021013E"/>
    <w:rsid w:val="00222DF6"/>
    <w:rsid w:val="002235C9"/>
    <w:rsid w:val="00223CFD"/>
    <w:rsid w:val="00241C8D"/>
    <w:rsid w:val="00244AA9"/>
    <w:rsid w:val="00254A14"/>
    <w:rsid w:val="00254EE2"/>
    <w:rsid w:val="002562F8"/>
    <w:rsid w:val="0026072C"/>
    <w:rsid w:val="00267185"/>
    <w:rsid w:val="002704D0"/>
    <w:rsid w:val="00276AEA"/>
    <w:rsid w:val="0028272A"/>
    <w:rsid w:val="00286DF1"/>
    <w:rsid w:val="00291D97"/>
    <w:rsid w:val="002A29D7"/>
    <w:rsid w:val="002A4F46"/>
    <w:rsid w:val="002A5399"/>
    <w:rsid w:val="002A65FC"/>
    <w:rsid w:val="002C3F6D"/>
    <w:rsid w:val="002E36AE"/>
    <w:rsid w:val="003212E5"/>
    <w:rsid w:val="0033004B"/>
    <w:rsid w:val="0033234B"/>
    <w:rsid w:val="00346084"/>
    <w:rsid w:val="003468C6"/>
    <w:rsid w:val="0034738F"/>
    <w:rsid w:val="00360153"/>
    <w:rsid w:val="003647B1"/>
    <w:rsid w:val="0037550B"/>
    <w:rsid w:val="003817C4"/>
    <w:rsid w:val="00384F86"/>
    <w:rsid w:val="00385A2A"/>
    <w:rsid w:val="003923C7"/>
    <w:rsid w:val="003940CD"/>
    <w:rsid w:val="003C3A8A"/>
    <w:rsid w:val="003C5AFC"/>
    <w:rsid w:val="003C6AFD"/>
    <w:rsid w:val="003D0240"/>
    <w:rsid w:val="003D480C"/>
    <w:rsid w:val="003E0373"/>
    <w:rsid w:val="003E0612"/>
    <w:rsid w:val="003F556F"/>
    <w:rsid w:val="004079BD"/>
    <w:rsid w:val="004212E3"/>
    <w:rsid w:val="00421F37"/>
    <w:rsid w:val="0042756D"/>
    <w:rsid w:val="004376F1"/>
    <w:rsid w:val="004379E5"/>
    <w:rsid w:val="004536E6"/>
    <w:rsid w:val="00467053"/>
    <w:rsid w:val="004719CA"/>
    <w:rsid w:val="00487EE6"/>
    <w:rsid w:val="004913C9"/>
    <w:rsid w:val="00494640"/>
    <w:rsid w:val="0049720E"/>
    <w:rsid w:val="004C36A7"/>
    <w:rsid w:val="004E25DC"/>
    <w:rsid w:val="00504AD3"/>
    <w:rsid w:val="005065E3"/>
    <w:rsid w:val="00525E8A"/>
    <w:rsid w:val="00527664"/>
    <w:rsid w:val="005345DA"/>
    <w:rsid w:val="00544742"/>
    <w:rsid w:val="005565C3"/>
    <w:rsid w:val="00562574"/>
    <w:rsid w:val="00573293"/>
    <w:rsid w:val="00581A87"/>
    <w:rsid w:val="00592FCC"/>
    <w:rsid w:val="005A1E1F"/>
    <w:rsid w:val="005B33B0"/>
    <w:rsid w:val="005C5828"/>
    <w:rsid w:val="005F3C8E"/>
    <w:rsid w:val="005F5398"/>
    <w:rsid w:val="006036BF"/>
    <w:rsid w:val="00616BF2"/>
    <w:rsid w:val="006205F8"/>
    <w:rsid w:val="0065200E"/>
    <w:rsid w:val="006668C4"/>
    <w:rsid w:val="00670F02"/>
    <w:rsid w:val="00697573"/>
    <w:rsid w:val="006A4173"/>
    <w:rsid w:val="006B024C"/>
    <w:rsid w:val="006C4646"/>
    <w:rsid w:val="006E6BF3"/>
    <w:rsid w:val="006F18BC"/>
    <w:rsid w:val="006F31B4"/>
    <w:rsid w:val="007029AB"/>
    <w:rsid w:val="00702C04"/>
    <w:rsid w:val="00706C16"/>
    <w:rsid w:val="00716BDD"/>
    <w:rsid w:val="007170B3"/>
    <w:rsid w:val="007256BA"/>
    <w:rsid w:val="007277DA"/>
    <w:rsid w:val="00730EA9"/>
    <w:rsid w:val="00733829"/>
    <w:rsid w:val="007477EF"/>
    <w:rsid w:val="007526AE"/>
    <w:rsid w:val="00752DEA"/>
    <w:rsid w:val="00764746"/>
    <w:rsid w:val="007662A3"/>
    <w:rsid w:val="00767D4B"/>
    <w:rsid w:val="00774A66"/>
    <w:rsid w:val="00777B2F"/>
    <w:rsid w:val="007852E2"/>
    <w:rsid w:val="00786C8C"/>
    <w:rsid w:val="00786FBA"/>
    <w:rsid w:val="007960D0"/>
    <w:rsid w:val="00796A85"/>
    <w:rsid w:val="007A1FF4"/>
    <w:rsid w:val="007B51B9"/>
    <w:rsid w:val="007C109C"/>
    <w:rsid w:val="007C56E7"/>
    <w:rsid w:val="007D5466"/>
    <w:rsid w:val="007D7101"/>
    <w:rsid w:val="007D7F18"/>
    <w:rsid w:val="00800D90"/>
    <w:rsid w:val="008446D1"/>
    <w:rsid w:val="00855600"/>
    <w:rsid w:val="00855912"/>
    <w:rsid w:val="0086139E"/>
    <w:rsid w:val="00865C41"/>
    <w:rsid w:val="00883368"/>
    <w:rsid w:val="0088435F"/>
    <w:rsid w:val="00884F5D"/>
    <w:rsid w:val="00885FB4"/>
    <w:rsid w:val="008B5E4A"/>
    <w:rsid w:val="008C0E8D"/>
    <w:rsid w:val="008C5C46"/>
    <w:rsid w:val="008C6B0C"/>
    <w:rsid w:val="008D46A0"/>
    <w:rsid w:val="008F7CB1"/>
    <w:rsid w:val="00935931"/>
    <w:rsid w:val="00937340"/>
    <w:rsid w:val="00937C8A"/>
    <w:rsid w:val="0094596A"/>
    <w:rsid w:val="0095012C"/>
    <w:rsid w:val="00954D56"/>
    <w:rsid w:val="00956A2F"/>
    <w:rsid w:val="00960557"/>
    <w:rsid w:val="009610E9"/>
    <w:rsid w:val="00963749"/>
    <w:rsid w:val="0097573F"/>
    <w:rsid w:val="00975AE5"/>
    <w:rsid w:val="00983270"/>
    <w:rsid w:val="00994548"/>
    <w:rsid w:val="009949E9"/>
    <w:rsid w:val="009B45C6"/>
    <w:rsid w:val="009D2C77"/>
    <w:rsid w:val="009D7330"/>
    <w:rsid w:val="009E275E"/>
    <w:rsid w:val="00A12477"/>
    <w:rsid w:val="00A13EC0"/>
    <w:rsid w:val="00A156CD"/>
    <w:rsid w:val="00A16FAA"/>
    <w:rsid w:val="00A17191"/>
    <w:rsid w:val="00A26774"/>
    <w:rsid w:val="00A275CB"/>
    <w:rsid w:val="00A2767F"/>
    <w:rsid w:val="00A27A21"/>
    <w:rsid w:val="00A36073"/>
    <w:rsid w:val="00A46E1A"/>
    <w:rsid w:val="00A50AB2"/>
    <w:rsid w:val="00A52D65"/>
    <w:rsid w:val="00A60203"/>
    <w:rsid w:val="00A61A1F"/>
    <w:rsid w:val="00A62372"/>
    <w:rsid w:val="00A66656"/>
    <w:rsid w:val="00A67452"/>
    <w:rsid w:val="00A82EB1"/>
    <w:rsid w:val="00A84242"/>
    <w:rsid w:val="00AB7A25"/>
    <w:rsid w:val="00AC1B40"/>
    <w:rsid w:val="00AE3BA1"/>
    <w:rsid w:val="00AF1C9D"/>
    <w:rsid w:val="00AF2CC4"/>
    <w:rsid w:val="00AF4DBC"/>
    <w:rsid w:val="00AF6E3E"/>
    <w:rsid w:val="00B0132F"/>
    <w:rsid w:val="00B013DB"/>
    <w:rsid w:val="00B027F1"/>
    <w:rsid w:val="00B042F4"/>
    <w:rsid w:val="00B05C3E"/>
    <w:rsid w:val="00B076C6"/>
    <w:rsid w:val="00B1318F"/>
    <w:rsid w:val="00B22505"/>
    <w:rsid w:val="00B228C7"/>
    <w:rsid w:val="00B32E71"/>
    <w:rsid w:val="00B33DC3"/>
    <w:rsid w:val="00B35239"/>
    <w:rsid w:val="00B42906"/>
    <w:rsid w:val="00B82601"/>
    <w:rsid w:val="00B85053"/>
    <w:rsid w:val="00B9282E"/>
    <w:rsid w:val="00B94BC0"/>
    <w:rsid w:val="00BA24D3"/>
    <w:rsid w:val="00BB4996"/>
    <w:rsid w:val="00BB5049"/>
    <w:rsid w:val="00BB689F"/>
    <w:rsid w:val="00BC1E22"/>
    <w:rsid w:val="00BC4C8A"/>
    <w:rsid w:val="00BC4F51"/>
    <w:rsid w:val="00BC6A05"/>
    <w:rsid w:val="00BC6CC3"/>
    <w:rsid w:val="00BE05AD"/>
    <w:rsid w:val="00C0648A"/>
    <w:rsid w:val="00C23EED"/>
    <w:rsid w:val="00C42ED4"/>
    <w:rsid w:val="00C4516F"/>
    <w:rsid w:val="00C4710B"/>
    <w:rsid w:val="00C4769C"/>
    <w:rsid w:val="00C517C0"/>
    <w:rsid w:val="00C63FF8"/>
    <w:rsid w:val="00C64430"/>
    <w:rsid w:val="00C6504C"/>
    <w:rsid w:val="00C80DC2"/>
    <w:rsid w:val="00C85FE9"/>
    <w:rsid w:val="00C96E2B"/>
    <w:rsid w:val="00CB77E1"/>
    <w:rsid w:val="00CC483F"/>
    <w:rsid w:val="00CF5D50"/>
    <w:rsid w:val="00D07594"/>
    <w:rsid w:val="00D07DEF"/>
    <w:rsid w:val="00D155FD"/>
    <w:rsid w:val="00D15DB6"/>
    <w:rsid w:val="00D24B05"/>
    <w:rsid w:val="00D407A9"/>
    <w:rsid w:val="00D5334D"/>
    <w:rsid w:val="00D54B63"/>
    <w:rsid w:val="00D61394"/>
    <w:rsid w:val="00D62003"/>
    <w:rsid w:val="00D67709"/>
    <w:rsid w:val="00D7009C"/>
    <w:rsid w:val="00D71749"/>
    <w:rsid w:val="00D7273F"/>
    <w:rsid w:val="00D7577C"/>
    <w:rsid w:val="00D76097"/>
    <w:rsid w:val="00D80431"/>
    <w:rsid w:val="00D82583"/>
    <w:rsid w:val="00D85CF5"/>
    <w:rsid w:val="00D87F8E"/>
    <w:rsid w:val="00DA3F69"/>
    <w:rsid w:val="00DA4480"/>
    <w:rsid w:val="00DA5936"/>
    <w:rsid w:val="00DA5AD1"/>
    <w:rsid w:val="00DD3905"/>
    <w:rsid w:val="00DD7A8C"/>
    <w:rsid w:val="00DE5F3C"/>
    <w:rsid w:val="00DE6443"/>
    <w:rsid w:val="00DF49A1"/>
    <w:rsid w:val="00DF5EEE"/>
    <w:rsid w:val="00DF78DD"/>
    <w:rsid w:val="00E0125A"/>
    <w:rsid w:val="00E0353B"/>
    <w:rsid w:val="00E10284"/>
    <w:rsid w:val="00E11AA3"/>
    <w:rsid w:val="00E215A6"/>
    <w:rsid w:val="00E22953"/>
    <w:rsid w:val="00E22C86"/>
    <w:rsid w:val="00E46CCE"/>
    <w:rsid w:val="00E4712A"/>
    <w:rsid w:val="00E47D79"/>
    <w:rsid w:val="00E53D89"/>
    <w:rsid w:val="00E71235"/>
    <w:rsid w:val="00E83AB4"/>
    <w:rsid w:val="00E85796"/>
    <w:rsid w:val="00E929D1"/>
    <w:rsid w:val="00E95963"/>
    <w:rsid w:val="00E96B1B"/>
    <w:rsid w:val="00EA2FD7"/>
    <w:rsid w:val="00EB4798"/>
    <w:rsid w:val="00ED2776"/>
    <w:rsid w:val="00EE4C0E"/>
    <w:rsid w:val="00EF0592"/>
    <w:rsid w:val="00EF1100"/>
    <w:rsid w:val="00EF2D24"/>
    <w:rsid w:val="00EF537E"/>
    <w:rsid w:val="00F02556"/>
    <w:rsid w:val="00F23998"/>
    <w:rsid w:val="00F31BE6"/>
    <w:rsid w:val="00F60E6E"/>
    <w:rsid w:val="00F60E99"/>
    <w:rsid w:val="00F62AFF"/>
    <w:rsid w:val="00F6709F"/>
    <w:rsid w:val="00F72FCE"/>
    <w:rsid w:val="00F74FD3"/>
    <w:rsid w:val="00F82BD7"/>
    <w:rsid w:val="00F867C1"/>
    <w:rsid w:val="00F97C1B"/>
    <w:rsid w:val="00FA16E8"/>
    <w:rsid w:val="00FB114E"/>
    <w:rsid w:val="00FB25E7"/>
    <w:rsid w:val="00FB744E"/>
    <w:rsid w:val="00FC16AC"/>
    <w:rsid w:val="00FC2BED"/>
    <w:rsid w:val="00FD197C"/>
    <w:rsid w:val="00FD478A"/>
    <w:rsid w:val="00FD58D4"/>
    <w:rsid w:val="00FE3585"/>
    <w:rsid w:val="00FE4D41"/>
    <w:rsid w:val="00FF4DB9"/>
    <w:rsid w:val="00FF5F06"/>
  </w:rsids>
  <m:mathPr>
    <m:mathFont m:val="Cambria Math"/>
    <m:brkBin m:val="before"/>
    <m:brkBinSub m:val="--"/>
    <m:smallFrac m:val="0"/>
    <m:dispDef/>
    <m:lMargin m:val="0"/>
    <m:rMargin m:val="0"/>
    <m:defJc m:val="centerGroup"/>
    <m:wrapIndent m:val="1440"/>
    <m:intLim m:val="subSup"/>
    <m:naryLim m:val="undOvr"/>
  </m:mathPr>
  <w:themeFontLang w:val="en-GB" w:eastAsia="zh-CN" w:bidi="bn-BD"/>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E6D486"/>
  <w15:chartTrackingRefBased/>
  <w15:docId w15:val="{B2FF54BD-6A74-4007-ACC5-66F48455949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1F51D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unhideWhenUsed/>
    <w:qFormat/>
    <w:rsid w:val="001F51D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unhideWhenUsed/>
    <w:qFormat/>
    <w:rsid w:val="001F51D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unhideWhenUsed/>
    <w:qFormat/>
    <w:rsid w:val="001F51D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unhideWhenUsed/>
    <w:qFormat/>
    <w:rsid w:val="001F51D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1F51D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1F51D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1F51D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1F51D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1F51D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rsid w:val="001F51D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rsid w:val="001F51D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rsid w:val="001F51D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rsid w:val="001F51D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1F51D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1F51D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1F51D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1F51DA"/>
    <w:rPr>
      <w:rFonts w:eastAsiaTheme="majorEastAsia" w:cstheme="majorBidi"/>
      <w:color w:val="272727" w:themeColor="text1" w:themeTint="D8"/>
    </w:rPr>
  </w:style>
  <w:style w:type="paragraph" w:styleId="Title">
    <w:name w:val="Title"/>
    <w:basedOn w:val="Normal"/>
    <w:next w:val="Normal"/>
    <w:link w:val="TitleChar"/>
    <w:uiPriority w:val="10"/>
    <w:qFormat/>
    <w:rsid w:val="001F51D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1F51D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1F51D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1F51D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1F51DA"/>
    <w:pPr>
      <w:spacing w:before="160"/>
      <w:jc w:val="center"/>
    </w:pPr>
    <w:rPr>
      <w:i/>
      <w:iCs/>
      <w:color w:val="404040" w:themeColor="text1" w:themeTint="BF"/>
    </w:rPr>
  </w:style>
  <w:style w:type="character" w:customStyle="1" w:styleId="QuoteChar">
    <w:name w:val="Quote Char"/>
    <w:basedOn w:val="DefaultParagraphFont"/>
    <w:link w:val="Quote"/>
    <w:uiPriority w:val="29"/>
    <w:rsid w:val="001F51DA"/>
    <w:rPr>
      <w:i/>
      <w:iCs/>
      <w:color w:val="404040" w:themeColor="text1" w:themeTint="BF"/>
    </w:rPr>
  </w:style>
  <w:style w:type="paragraph" w:styleId="ListParagraph">
    <w:name w:val="List Paragraph"/>
    <w:basedOn w:val="Normal"/>
    <w:link w:val="ListParagraphChar"/>
    <w:uiPriority w:val="34"/>
    <w:qFormat/>
    <w:rsid w:val="001F51DA"/>
    <w:pPr>
      <w:ind w:left="720"/>
      <w:contextualSpacing/>
    </w:pPr>
  </w:style>
  <w:style w:type="character" w:styleId="IntenseEmphasis">
    <w:name w:val="Intense Emphasis"/>
    <w:basedOn w:val="DefaultParagraphFont"/>
    <w:uiPriority w:val="21"/>
    <w:qFormat/>
    <w:rsid w:val="001F51DA"/>
    <w:rPr>
      <w:i/>
      <w:iCs/>
      <w:color w:val="0F4761" w:themeColor="accent1" w:themeShade="BF"/>
    </w:rPr>
  </w:style>
  <w:style w:type="paragraph" w:styleId="IntenseQuote">
    <w:name w:val="Intense Quote"/>
    <w:basedOn w:val="Normal"/>
    <w:next w:val="Normal"/>
    <w:link w:val="IntenseQuoteChar"/>
    <w:uiPriority w:val="30"/>
    <w:qFormat/>
    <w:rsid w:val="001F51D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1F51DA"/>
    <w:rPr>
      <w:i/>
      <w:iCs/>
      <w:color w:val="0F4761" w:themeColor="accent1" w:themeShade="BF"/>
    </w:rPr>
  </w:style>
  <w:style w:type="character" w:styleId="IntenseReference">
    <w:name w:val="Intense Reference"/>
    <w:basedOn w:val="DefaultParagraphFont"/>
    <w:uiPriority w:val="32"/>
    <w:qFormat/>
    <w:rsid w:val="001F51DA"/>
    <w:rPr>
      <w:b/>
      <w:bCs/>
      <w:smallCaps/>
      <w:color w:val="0F4761" w:themeColor="accent1" w:themeShade="BF"/>
      <w:spacing w:val="5"/>
    </w:rPr>
  </w:style>
  <w:style w:type="paragraph" w:styleId="NoSpacing">
    <w:name w:val="No Spacing"/>
    <w:link w:val="NoSpacingChar"/>
    <w:uiPriority w:val="1"/>
    <w:qFormat/>
    <w:rsid w:val="001F51DA"/>
    <w:pPr>
      <w:spacing w:after="0" w:line="240" w:lineRule="auto"/>
    </w:pPr>
    <w:rPr>
      <w:kern w:val="0"/>
      <w:sz w:val="22"/>
      <w:szCs w:val="22"/>
      <w:lang w:val="en-US" w:eastAsia="en-US"/>
      <w14:ligatures w14:val="none"/>
    </w:rPr>
  </w:style>
  <w:style w:type="character" w:customStyle="1" w:styleId="NoSpacingChar">
    <w:name w:val="No Spacing Char"/>
    <w:basedOn w:val="DefaultParagraphFont"/>
    <w:link w:val="NoSpacing"/>
    <w:uiPriority w:val="1"/>
    <w:rsid w:val="001F51DA"/>
    <w:rPr>
      <w:kern w:val="0"/>
      <w:sz w:val="22"/>
      <w:szCs w:val="22"/>
      <w:lang w:val="en-US" w:eastAsia="en-US"/>
      <w14:ligatures w14:val="none"/>
    </w:rPr>
  </w:style>
  <w:style w:type="character" w:customStyle="1" w:styleId="ListParagraphChar">
    <w:name w:val="List Paragraph Char"/>
    <w:link w:val="ListParagraph"/>
    <w:uiPriority w:val="34"/>
    <w:locked/>
    <w:rsid w:val="001F51DA"/>
  </w:style>
  <w:style w:type="paragraph" w:styleId="TOCHeading">
    <w:name w:val="TOC Heading"/>
    <w:basedOn w:val="Heading1"/>
    <w:next w:val="Normal"/>
    <w:uiPriority w:val="39"/>
    <w:unhideWhenUsed/>
    <w:qFormat/>
    <w:rsid w:val="00796A85"/>
    <w:pPr>
      <w:spacing w:before="240" w:after="0" w:line="259" w:lineRule="auto"/>
      <w:outlineLvl w:val="9"/>
    </w:pPr>
    <w:rPr>
      <w:kern w:val="0"/>
      <w:sz w:val="32"/>
      <w:szCs w:val="32"/>
      <w14:ligatures w14:val="none"/>
    </w:rPr>
  </w:style>
  <w:style w:type="paragraph" w:styleId="TOC1">
    <w:name w:val="toc 1"/>
    <w:basedOn w:val="Normal"/>
    <w:next w:val="Normal"/>
    <w:autoRedefine/>
    <w:uiPriority w:val="39"/>
    <w:unhideWhenUsed/>
    <w:rsid w:val="00796A85"/>
    <w:pPr>
      <w:spacing w:after="100"/>
    </w:pPr>
  </w:style>
  <w:style w:type="paragraph" w:styleId="TOC2">
    <w:name w:val="toc 2"/>
    <w:basedOn w:val="Normal"/>
    <w:next w:val="Normal"/>
    <w:autoRedefine/>
    <w:uiPriority w:val="39"/>
    <w:unhideWhenUsed/>
    <w:rsid w:val="00796A85"/>
    <w:pPr>
      <w:spacing w:after="100"/>
      <w:ind w:left="240"/>
    </w:pPr>
  </w:style>
  <w:style w:type="paragraph" w:styleId="TOC3">
    <w:name w:val="toc 3"/>
    <w:basedOn w:val="Normal"/>
    <w:next w:val="Normal"/>
    <w:autoRedefine/>
    <w:uiPriority w:val="39"/>
    <w:unhideWhenUsed/>
    <w:rsid w:val="00796A85"/>
    <w:pPr>
      <w:spacing w:after="100"/>
      <w:ind w:left="480"/>
    </w:pPr>
  </w:style>
  <w:style w:type="character" w:styleId="Hyperlink">
    <w:name w:val="Hyperlink"/>
    <w:basedOn w:val="DefaultParagraphFont"/>
    <w:uiPriority w:val="99"/>
    <w:unhideWhenUsed/>
    <w:rsid w:val="00796A85"/>
    <w:rPr>
      <w:color w:val="467886" w:themeColor="hyperlink"/>
      <w:u w:val="single"/>
    </w:rPr>
  </w:style>
  <w:style w:type="paragraph" w:styleId="TOC4">
    <w:name w:val="toc 4"/>
    <w:basedOn w:val="Normal"/>
    <w:next w:val="Normal"/>
    <w:autoRedefine/>
    <w:uiPriority w:val="39"/>
    <w:unhideWhenUsed/>
    <w:rsid w:val="00286DF1"/>
    <w:pPr>
      <w:spacing w:after="100"/>
      <w:ind w:left="720"/>
    </w:pPr>
  </w:style>
  <w:style w:type="paragraph" w:styleId="TOC5">
    <w:name w:val="toc 5"/>
    <w:basedOn w:val="Normal"/>
    <w:next w:val="Normal"/>
    <w:autoRedefine/>
    <w:uiPriority w:val="39"/>
    <w:unhideWhenUsed/>
    <w:rsid w:val="00286DF1"/>
    <w:pPr>
      <w:spacing w:after="100"/>
      <w:ind w:left="960"/>
    </w:pPr>
  </w:style>
  <w:style w:type="paragraph" w:styleId="NormalWeb">
    <w:name w:val="Normal (Web)"/>
    <w:basedOn w:val="Normal"/>
    <w:uiPriority w:val="99"/>
    <w:semiHidden/>
    <w:unhideWhenUsed/>
    <w:rsid w:val="00FA16E8"/>
    <w:pPr>
      <w:spacing w:before="100" w:beforeAutospacing="1" w:after="100" w:afterAutospacing="1" w:line="240" w:lineRule="auto"/>
    </w:pPr>
    <w:rPr>
      <w:rFonts w:ascii="Times New Roman" w:eastAsia="Times New Roman" w:hAnsi="Times New Roman" w:cs="Times New Roman"/>
      <w:kern w:val="0"/>
      <w:lang w:eastAsia="en-GB" w:bidi="bn-BD"/>
      <w14:ligatures w14:val="none"/>
    </w:rPr>
  </w:style>
  <w:style w:type="paragraph" w:styleId="Footer">
    <w:name w:val="footer"/>
    <w:basedOn w:val="Normal"/>
    <w:link w:val="FooterChar"/>
    <w:uiPriority w:val="99"/>
    <w:unhideWhenUsed/>
    <w:rsid w:val="00FF4DB9"/>
    <w:pPr>
      <w:tabs>
        <w:tab w:val="center" w:pos="4513"/>
        <w:tab w:val="right" w:pos="9026"/>
      </w:tabs>
      <w:spacing w:after="0" w:line="240" w:lineRule="auto"/>
    </w:pPr>
  </w:style>
  <w:style w:type="character" w:customStyle="1" w:styleId="FooterChar">
    <w:name w:val="Footer Char"/>
    <w:basedOn w:val="DefaultParagraphFont"/>
    <w:link w:val="Footer"/>
    <w:uiPriority w:val="99"/>
    <w:rsid w:val="00FF4DB9"/>
  </w:style>
  <w:style w:type="paragraph" w:styleId="Header">
    <w:name w:val="header"/>
    <w:basedOn w:val="Normal"/>
    <w:link w:val="HeaderChar"/>
    <w:uiPriority w:val="99"/>
    <w:semiHidden/>
    <w:unhideWhenUsed/>
    <w:rsid w:val="00B22505"/>
    <w:pPr>
      <w:tabs>
        <w:tab w:val="center" w:pos="4680"/>
        <w:tab w:val="right" w:pos="9360"/>
      </w:tabs>
      <w:spacing w:after="0" w:line="240" w:lineRule="auto"/>
    </w:pPr>
  </w:style>
  <w:style w:type="character" w:customStyle="1" w:styleId="HeaderChar">
    <w:name w:val="Header Char"/>
    <w:basedOn w:val="DefaultParagraphFont"/>
    <w:link w:val="Header"/>
    <w:uiPriority w:val="99"/>
    <w:semiHidden/>
    <w:rsid w:val="00B22505"/>
  </w:style>
  <w:style w:type="paragraph" w:styleId="Bibliography">
    <w:name w:val="Bibliography"/>
    <w:basedOn w:val="Normal"/>
    <w:next w:val="Normal"/>
    <w:uiPriority w:val="37"/>
    <w:unhideWhenUsed/>
    <w:rsid w:val="005565C3"/>
  </w:style>
  <w:style w:type="character" w:styleId="PlaceholderText">
    <w:name w:val="Placeholder Text"/>
    <w:basedOn w:val="DefaultParagraphFont"/>
    <w:uiPriority w:val="99"/>
    <w:semiHidden/>
    <w:rsid w:val="00697573"/>
    <w:rPr>
      <w:color w:val="666666"/>
    </w:rPr>
  </w:style>
  <w:style w:type="character" w:styleId="UnresolvedMention">
    <w:name w:val="Unresolved Mention"/>
    <w:basedOn w:val="DefaultParagraphFont"/>
    <w:uiPriority w:val="99"/>
    <w:semiHidden/>
    <w:unhideWhenUsed/>
    <w:rsid w:val="00DF78DD"/>
    <w:rPr>
      <w:color w:val="605E5C"/>
      <w:shd w:val="clear" w:color="auto" w:fill="E1DFDD"/>
    </w:rPr>
  </w:style>
  <w:style w:type="character" w:styleId="FollowedHyperlink">
    <w:name w:val="FollowedHyperlink"/>
    <w:basedOn w:val="DefaultParagraphFont"/>
    <w:uiPriority w:val="99"/>
    <w:semiHidden/>
    <w:unhideWhenUsed/>
    <w:rsid w:val="00A52D65"/>
    <w:rPr>
      <w:color w:val="96607D" w:themeColor="followed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393586">
      <w:bodyDiv w:val="1"/>
      <w:marLeft w:val="0"/>
      <w:marRight w:val="0"/>
      <w:marTop w:val="0"/>
      <w:marBottom w:val="0"/>
      <w:divBdr>
        <w:top w:val="none" w:sz="0" w:space="0" w:color="auto"/>
        <w:left w:val="none" w:sz="0" w:space="0" w:color="auto"/>
        <w:bottom w:val="none" w:sz="0" w:space="0" w:color="auto"/>
        <w:right w:val="none" w:sz="0" w:space="0" w:color="auto"/>
      </w:divBdr>
    </w:div>
    <w:div w:id="56901913">
      <w:bodyDiv w:val="1"/>
      <w:marLeft w:val="0"/>
      <w:marRight w:val="0"/>
      <w:marTop w:val="0"/>
      <w:marBottom w:val="0"/>
      <w:divBdr>
        <w:top w:val="none" w:sz="0" w:space="0" w:color="auto"/>
        <w:left w:val="none" w:sz="0" w:space="0" w:color="auto"/>
        <w:bottom w:val="none" w:sz="0" w:space="0" w:color="auto"/>
        <w:right w:val="none" w:sz="0" w:space="0" w:color="auto"/>
      </w:divBdr>
    </w:div>
    <w:div w:id="127237965">
      <w:bodyDiv w:val="1"/>
      <w:marLeft w:val="0"/>
      <w:marRight w:val="0"/>
      <w:marTop w:val="0"/>
      <w:marBottom w:val="0"/>
      <w:divBdr>
        <w:top w:val="none" w:sz="0" w:space="0" w:color="auto"/>
        <w:left w:val="none" w:sz="0" w:space="0" w:color="auto"/>
        <w:bottom w:val="none" w:sz="0" w:space="0" w:color="auto"/>
        <w:right w:val="none" w:sz="0" w:space="0" w:color="auto"/>
      </w:divBdr>
    </w:div>
    <w:div w:id="203031405">
      <w:bodyDiv w:val="1"/>
      <w:marLeft w:val="0"/>
      <w:marRight w:val="0"/>
      <w:marTop w:val="0"/>
      <w:marBottom w:val="0"/>
      <w:divBdr>
        <w:top w:val="none" w:sz="0" w:space="0" w:color="auto"/>
        <w:left w:val="none" w:sz="0" w:space="0" w:color="auto"/>
        <w:bottom w:val="none" w:sz="0" w:space="0" w:color="auto"/>
        <w:right w:val="none" w:sz="0" w:space="0" w:color="auto"/>
      </w:divBdr>
    </w:div>
    <w:div w:id="286474161">
      <w:bodyDiv w:val="1"/>
      <w:marLeft w:val="0"/>
      <w:marRight w:val="0"/>
      <w:marTop w:val="0"/>
      <w:marBottom w:val="0"/>
      <w:divBdr>
        <w:top w:val="none" w:sz="0" w:space="0" w:color="auto"/>
        <w:left w:val="none" w:sz="0" w:space="0" w:color="auto"/>
        <w:bottom w:val="none" w:sz="0" w:space="0" w:color="auto"/>
        <w:right w:val="none" w:sz="0" w:space="0" w:color="auto"/>
      </w:divBdr>
    </w:div>
    <w:div w:id="433091451">
      <w:bodyDiv w:val="1"/>
      <w:marLeft w:val="0"/>
      <w:marRight w:val="0"/>
      <w:marTop w:val="0"/>
      <w:marBottom w:val="0"/>
      <w:divBdr>
        <w:top w:val="none" w:sz="0" w:space="0" w:color="auto"/>
        <w:left w:val="none" w:sz="0" w:space="0" w:color="auto"/>
        <w:bottom w:val="none" w:sz="0" w:space="0" w:color="auto"/>
        <w:right w:val="none" w:sz="0" w:space="0" w:color="auto"/>
      </w:divBdr>
    </w:div>
    <w:div w:id="440416723">
      <w:bodyDiv w:val="1"/>
      <w:marLeft w:val="0"/>
      <w:marRight w:val="0"/>
      <w:marTop w:val="0"/>
      <w:marBottom w:val="0"/>
      <w:divBdr>
        <w:top w:val="none" w:sz="0" w:space="0" w:color="auto"/>
        <w:left w:val="none" w:sz="0" w:space="0" w:color="auto"/>
        <w:bottom w:val="none" w:sz="0" w:space="0" w:color="auto"/>
        <w:right w:val="none" w:sz="0" w:space="0" w:color="auto"/>
      </w:divBdr>
    </w:div>
    <w:div w:id="552615138">
      <w:bodyDiv w:val="1"/>
      <w:marLeft w:val="0"/>
      <w:marRight w:val="0"/>
      <w:marTop w:val="0"/>
      <w:marBottom w:val="0"/>
      <w:divBdr>
        <w:top w:val="none" w:sz="0" w:space="0" w:color="auto"/>
        <w:left w:val="none" w:sz="0" w:space="0" w:color="auto"/>
        <w:bottom w:val="none" w:sz="0" w:space="0" w:color="auto"/>
        <w:right w:val="none" w:sz="0" w:space="0" w:color="auto"/>
      </w:divBdr>
    </w:div>
    <w:div w:id="598366075">
      <w:bodyDiv w:val="1"/>
      <w:marLeft w:val="0"/>
      <w:marRight w:val="0"/>
      <w:marTop w:val="0"/>
      <w:marBottom w:val="0"/>
      <w:divBdr>
        <w:top w:val="none" w:sz="0" w:space="0" w:color="auto"/>
        <w:left w:val="none" w:sz="0" w:space="0" w:color="auto"/>
        <w:bottom w:val="none" w:sz="0" w:space="0" w:color="auto"/>
        <w:right w:val="none" w:sz="0" w:space="0" w:color="auto"/>
      </w:divBdr>
    </w:div>
    <w:div w:id="707879062">
      <w:bodyDiv w:val="1"/>
      <w:marLeft w:val="0"/>
      <w:marRight w:val="0"/>
      <w:marTop w:val="0"/>
      <w:marBottom w:val="0"/>
      <w:divBdr>
        <w:top w:val="none" w:sz="0" w:space="0" w:color="auto"/>
        <w:left w:val="none" w:sz="0" w:space="0" w:color="auto"/>
        <w:bottom w:val="none" w:sz="0" w:space="0" w:color="auto"/>
        <w:right w:val="none" w:sz="0" w:space="0" w:color="auto"/>
      </w:divBdr>
    </w:div>
    <w:div w:id="777018700">
      <w:bodyDiv w:val="1"/>
      <w:marLeft w:val="0"/>
      <w:marRight w:val="0"/>
      <w:marTop w:val="0"/>
      <w:marBottom w:val="0"/>
      <w:divBdr>
        <w:top w:val="none" w:sz="0" w:space="0" w:color="auto"/>
        <w:left w:val="none" w:sz="0" w:space="0" w:color="auto"/>
        <w:bottom w:val="none" w:sz="0" w:space="0" w:color="auto"/>
        <w:right w:val="none" w:sz="0" w:space="0" w:color="auto"/>
      </w:divBdr>
    </w:div>
    <w:div w:id="790171597">
      <w:bodyDiv w:val="1"/>
      <w:marLeft w:val="0"/>
      <w:marRight w:val="0"/>
      <w:marTop w:val="0"/>
      <w:marBottom w:val="0"/>
      <w:divBdr>
        <w:top w:val="none" w:sz="0" w:space="0" w:color="auto"/>
        <w:left w:val="none" w:sz="0" w:space="0" w:color="auto"/>
        <w:bottom w:val="none" w:sz="0" w:space="0" w:color="auto"/>
        <w:right w:val="none" w:sz="0" w:space="0" w:color="auto"/>
      </w:divBdr>
    </w:div>
    <w:div w:id="939988435">
      <w:bodyDiv w:val="1"/>
      <w:marLeft w:val="0"/>
      <w:marRight w:val="0"/>
      <w:marTop w:val="0"/>
      <w:marBottom w:val="0"/>
      <w:divBdr>
        <w:top w:val="none" w:sz="0" w:space="0" w:color="auto"/>
        <w:left w:val="none" w:sz="0" w:space="0" w:color="auto"/>
        <w:bottom w:val="none" w:sz="0" w:space="0" w:color="auto"/>
        <w:right w:val="none" w:sz="0" w:space="0" w:color="auto"/>
      </w:divBdr>
    </w:div>
    <w:div w:id="1016931742">
      <w:bodyDiv w:val="1"/>
      <w:marLeft w:val="0"/>
      <w:marRight w:val="0"/>
      <w:marTop w:val="0"/>
      <w:marBottom w:val="0"/>
      <w:divBdr>
        <w:top w:val="none" w:sz="0" w:space="0" w:color="auto"/>
        <w:left w:val="none" w:sz="0" w:space="0" w:color="auto"/>
        <w:bottom w:val="none" w:sz="0" w:space="0" w:color="auto"/>
        <w:right w:val="none" w:sz="0" w:space="0" w:color="auto"/>
      </w:divBdr>
    </w:div>
    <w:div w:id="1036194792">
      <w:bodyDiv w:val="1"/>
      <w:marLeft w:val="0"/>
      <w:marRight w:val="0"/>
      <w:marTop w:val="0"/>
      <w:marBottom w:val="0"/>
      <w:divBdr>
        <w:top w:val="none" w:sz="0" w:space="0" w:color="auto"/>
        <w:left w:val="none" w:sz="0" w:space="0" w:color="auto"/>
        <w:bottom w:val="none" w:sz="0" w:space="0" w:color="auto"/>
        <w:right w:val="none" w:sz="0" w:space="0" w:color="auto"/>
      </w:divBdr>
    </w:div>
    <w:div w:id="1296981915">
      <w:bodyDiv w:val="1"/>
      <w:marLeft w:val="0"/>
      <w:marRight w:val="0"/>
      <w:marTop w:val="0"/>
      <w:marBottom w:val="0"/>
      <w:divBdr>
        <w:top w:val="none" w:sz="0" w:space="0" w:color="auto"/>
        <w:left w:val="none" w:sz="0" w:space="0" w:color="auto"/>
        <w:bottom w:val="none" w:sz="0" w:space="0" w:color="auto"/>
        <w:right w:val="none" w:sz="0" w:space="0" w:color="auto"/>
      </w:divBdr>
    </w:div>
    <w:div w:id="1355417834">
      <w:bodyDiv w:val="1"/>
      <w:marLeft w:val="0"/>
      <w:marRight w:val="0"/>
      <w:marTop w:val="0"/>
      <w:marBottom w:val="0"/>
      <w:divBdr>
        <w:top w:val="none" w:sz="0" w:space="0" w:color="auto"/>
        <w:left w:val="none" w:sz="0" w:space="0" w:color="auto"/>
        <w:bottom w:val="none" w:sz="0" w:space="0" w:color="auto"/>
        <w:right w:val="none" w:sz="0" w:space="0" w:color="auto"/>
      </w:divBdr>
    </w:div>
    <w:div w:id="1440879336">
      <w:bodyDiv w:val="1"/>
      <w:marLeft w:val="0"/>
      <w:marRight w:val="0"/>
      <w:marTop w:val="0"/>
      <w:marBottom w:val="0"/>
      <w:divBdr>
        <w:top w:val="none" w:sz="0" w:space="0" w:color="auto"/>
        <w:left w:val="none" w:sz="0" w:space="0" w:color="auto"/>
        <w:bottom w:val="none" w:sz="0" w:space="0" w:color="auto"/>
        <w:right w:val="none" w:sz="0" w:space="0" w:color="auto"/>
      </w:divBdr>
    </w:div>
    <w:div w:id="1488014478">
      <w:bodyDiv w:val="1"/>
      <w:marLeft w:val="0"/>
      <w:marRight w:val="0"/>
      <w:marTop w:val="0"/>
      <w:marBottom w:val="0"/>
      <w:divBdr>
        <w:top w:val="none" w:sz="0" w:space="0" w:color="auto"/>
        <w:left w:val="none" w:sz="0" w:space="0" w:color="auto"/>
        <w:bottom w:val="none" w:sz="0" w:space="0" w:color="auto"/>
        <w:right w:val="none" w:sz="0" w:space="0" w:color="auto"/>
      </w:divBdr>
    </w:div>
    <w:div w:id="1559171805">
      <w:bodyDiv w:val="1"/>
      <w:marLeft w:val="0"/>
      <w:marRight w:val="0"/>
      <w:marTop w:val="0"/>
      <w:marBottom w:val="0"/>
      <w:divBdr>
        <w:top w:val="none" w:sz="0" w:space="0" w:color="auto"/>
        <w:left w:val="none" w:sz="0" w:space="0" w:color="auto"/>
        <w:bottom w:val="none" w:sz="0" w:space="0" w:color="auto"/>
        <w:right w:val="none" w:sz="0" w:space="0" w:color="auto"/>
      </w:divBdr>
    </w:div>
    <w:div w:id="1599676987">
      <w:bodyDiv w:val="1"/>
      <w:marLeft w:val="0"/>
      <w:marRight w:val="0"/>
      <w:marTop w:val="0"/>
      <w:marBottom w:val="0"/>
      <w:divBdr>
        <w:top w:val="none" w:sz="0" w:space="0" w:color="auto"/>
        <w:left w:val="none" w:sz="0" w:space="0" w:color="auto"/>
        <w:bottom w:val="none" w:sz="0" w:space="0" w:color="auto"/>
        <w:right w:val="none" w:sz="0" w:space="0" w:color="auto"/>
      </w:divBdr>
    </w:div>
    <w:div w:id="1822850119">
      <w:bodyDiv w:val="1"/>
      <w:marLeft w:val="0"/>
      <w:marRight w:val="0"/>
      <w:marTop w:val="0"/>
      <w:marBottom w:val="0"/>
      <w:divBdr>
        <w:top w:val="none" w:sz="0" w:space="0" w:color="auto"/>
        <w:left w:val="none" w:sz="0" w:space="0" w:color="auto"/>
        <w:bottom w:val="none" w:sz="0" w:space="0" w:color="auto"/>
        <w:right w:val="none" w:sz="0" w:space="0" w:color="auto"/>
      </w:divBdr>
    </w:div>
    <w:div w:id="1875993345">
      <w:bodyDiv w:val="1"/>
      <w:marLeft w:val="0"/>
      <w:marRight w:val="0"/>
      <w:marTop w:val="0"/>
      <w:marBottom w:val="0"/>
      <w:divBdr>
        <w:top w:val="none" w:sz="0" w:space="0" w:color="auto"/>
        <w:left w:val="none" w:sz="0" w:space="0" w:color="auto"/>
        <w:bottom w:val="none" w:sz="0" w:space="0" w:color="auto"/>
        <w:right w:val="none" w:sz="0" w:space="0" w:color="auto"/>
      </w:divBdr>
    </w:div>
    <w:div w:id="2011981635">
      <w:bodyDiv w:val="1"/>
      <w:marLeft w:val="0"/>
      <w:marRight w:val="0"/>
      <w:marTop w:val="0"/>
      <w:marBottom w:val="0"/>
      <w:divBdr>
        <w:top w:val="none" w:sz="0" w:space="0" w:color="auto"/>
        <w:left w:val="none" w:sz="0" w:space="0" w:color="auto"/>
        <w:bottom w:val="none" w:sz="0" w:space="0" w:color="auto"/>
        <w:right w:val="none" w:sz="0" w:space="0" w:color="auto"/>
      </w:divBdr>
    </w:div>
    <w:div w:id="210471729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settings" Target="settings.xml"/><Relationship Id="rId13" Type="http://schemas.openxmlformats.org/officeDocument/2006/relationships/footer" Target="footer1.xml"/><Relationship Id="rId18" Type="http://schemas.openxmlformats.org/officeDocument/2006/relationships/image" Target="media/image5.png"/><Relationship Id="rId26" Type="http://schemas.openxmlformats.org/officeDocument/2006/relationships/fontTable" Target="fontTable.xml"/><Relationship Id="rId3" Type="http://schemas.openxmlformats.org/officeDocument/2006/relationships/customXml" Target="../customXml/item3.xml"/><Relationship Id="rId21" Type="http://schemas.openxmlformats.org/officeDocument/2006/relationships/image" Target="media/image8.png"/><Relationship Id="rId7" Type="http://schemas.openxmlformats.org/officeDocument/2006/relationships/styles" Target="styles.xml"/><Relationship Id="rId12" Type="http://schemas.openxmlformats.org/officeDocument/2006/relationships/image" Target="media/image1.jpeg"/><Relationship Id="rId17" Type="http://schemas.openxmlformats.org/officeDocument/2006/relationships/image" Target="media/image4.png"/><Relationship Id="rId25" Type="http://schemas.openxmlformats.org/officeDocument/2006/relationships/image" Target="media/image12.png"/><Relationship Id="rId2" Type="http://schemas.openxmlformats.org/officeDocument/2006/relationships/customXml" Target="../customXml/item2.xml"/><Relationship Id="rId16" Type="http://schemas.openxmlformats.org/officeDocument/2006/relationships/image" Target="media/image3.png"/><Relationship Id="rId20" Type="http://schemas.openxmlformats.org/officeDocument/2006/relationships/image" Target="media/image7.png"/><Relationship Id="rId1" Type="http://schemas.openxmlformats.org/officeDocument/2006/relationships/customXml" Target="../customXml/item1.xml"/><Relationship Id="rId6" Type="http://schemas.openxmlformats.org/officeDocument/2006/relationships/numbering" Target="numbering.xml"/><Relationship Id="rId11" Type="http://schemas.openxmlformats.org/officeDocument/2006/relationships/endnotes" Target="endnotes.xml"/><Relationship Id="rId24" Type="http://schemas.openxmlformats.org/officeDocument/2006/relationships/image" Target="media/image11.png"/><Relationship Id="rId5" Type="http://schemas.openxmlformats.org/officeDocument/2006/relationships/customXml" Target="../customXml/item5.xml"/><Relationship Id="rId15" Type="http://schemas.openxmlformats.org/officeDocument/2006/relationships/image" Target="media/image2.png"/><Relationship Id="rId23" Type="http://schemas.openxmlformats.org/officeDocument/2006/relationships/image" Target="media/image10.png"/><Relationship Id="rId28" Type="http://schemas.openxmlformats.org/officeDocument/2006/relationships/theme" Target="theme/theme1.xml"/><Relationship Id="rId10" Type="http://schemas.openxmlformats.org/officeDocument/2006/relationships/footnotes" Target="footnotes.xml"/><Relationship Id="rId19" Type="http://schemas.openxmlformats.org/officeDocument/2006/relationships/image" Target="media/image6.png"/><Relationship Id="rId4" Type="http://schemas.openxmlformats.org/officeDocument/2006/relationships/customXml" Target="../customXml/item4.xml"/><Relationship Id="rId9" Type="http://schemas.openxmlformats.org/officeDocument/2006/relationships/webSettings" Target="webSettings.xml"/><Relationship Id="rId14" Type="http://schemas.openxmlformats.org/officeDocument/2006/relationships/hyperlink" Target="https://mm.tt/map/3985350543?t=ux4W13unAx" TargetMode="External"/><Relationship Id="rId22" Type="http://schemas.openxmlformats.org/officeDocument/2006/relationships/image" Target="media/image9.png"/><Relationship Id="rId27"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3AB049D0F2DE4C00BEBF2A4BBD63A131"/>
        <w:category>
          <w:name w:val="General"/>
          <w:gallery w:val="placeholder"/>
        </w:category>
        <w:types>
          <w:type w:val="bbPlcHdr"/>
        </w:types>
        <w:behaviors>
          <w:behavior w:val="content"/>
        </w:behaviors>
        <w:guid w:val="{9EDBF5B5-A12D-4749-98DF-C8F524E6C9B2}"/>
      </w:docPartPr>
      <w:docPartBody>
        <w:p w:rsidR="00AF7FFB" w:rsidRDefault="005A240E">
          <w:r w:rsidRPr="00D675A2">
            <w:rPr>
              <w:rStyle w:val="PlaceholderText"/>
            </w:rPr>
            <w:t>Formatting...</w:t>
          </w:r>
        </w:p>
      </w:docPartBody>
    </w:docPart>
    <w:docPart>
      <w:docPartPr>
        <w:name w:val="1140CE687CD94A07B84B16418CFB9B67"/>
        <w:category>
          <w:name w:val="General"/>
          <w:gallery w:val="placeholder"/>
        </w:category>
        <w:types>
          <w:type w:val="bbPlcHdr"/>
        </w:types>
        <w:behaviors>
          <w:behavior w:val="content"/>
        </w:behaviors>
        <w:guid w:val="{A10CD909-B353-4D96-B5A6-13F5D408461A}"/>
      </w:docPartPr>
      <w:docPartBody>
        <w:p w:rsidR="00AF7FFB" w:rsidRDefault="005A240E">
          <w:r w:rsidRPr="00D675A2">
            <w:rPr>
              <w:rStyle w:val="PlaceholderText"/>
            </w:rPr>
            <w:t>Formatting...</w:t>
          </w:r>
        </w:p>
      </w:docPartBody>
    </w:docPart>
    <w:docPart>
      <w:docPartPr>
        <w:name w:val="86DEFA7BE54F42E3BA505D5B0065251B"/>
        <w:category>
          <w:name w:val="General"/>
          <w:gallery w:val="placeholder"/>
        </w:category>
        <w:types>
          <w:type w:val="bbPlcHdr"/>
        </w:types>
        <w:behaviors>
          <w:behavior w:val="content"/>
        </w:behaviors>
        <w:guid w:val="{62BC2026-1094-4E13-A107-F8B05008F54E}"/>
      </w:docPartPr>
      <w:docPartBody>
        <w:p w:rsidR="00AF7FFB" w:rsidRDefault="005A240E">
          <w:r w:rsidRPr="00D675A2">
            <w:rPr>
              <w:rStyle w:val="PlaceholderText"/>
            </w:rPr>
            <w:t>Formatting...</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Times New Roman">
    <w:panose1 w:val="02020603050405020304"/>
    <w:charset w:val="00"/>
    <w:family w:val="roman"/>
    <w:pitch w:val="variable"/>
    <w:sig w:usb0="E0002EFF" w:usb1="C000785B" w:usb2="00000009" w:usb3="00000000" w:csb0="000001FF" w:csb1="00000000"/>
  </w:font>
  <w:font w:name="Symbol">
    <w:panose1 w:val="05050102010706020507"/>
    <w:charset w:val="02"/>
    <w:family w:val="roman"/>
    <w:pitch w:val="variable"/>
    <w:sig w:usb0="00000000" w:usb1="10000000" w:usb2="00000000" w:usb3="00000000" w:csb0="80000000"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200ACFF" w:usb2="00000009" w:usb3="00000000" w:csb0="000001FF"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Vrinda">
    <w:panose1 w:val="00000400000000000000"/>
    <w:charset w:val="00"/>
    <w:family w:val="swiss"/>
    <w:pitch w:val="variable"/>
    <w:sig w:usb0="00010003" w:usb1="00000000" w:usb2="00000000" w:usb3="00000000" w:csb0="00000001"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Tahoma">
    <w:panose1 w:val="020B0604030504040204"/>
    <w:charset w:val="00"/>
    <w:family w:val="swiss"/>
    <w:pitch w:val="variable"/>
    <w:sig w:usb0="E1002EFF" w:usb1="C000605B" w:usb2="00000029" w:usb3="00000000" w:csb0="000101FF" w:csb1="00000000"/>
  </w:font>
  <w:font w:name="MS Gothic">
    <w:altName w:val="ＭＳ ゴシック"/>
    <w:panose1 w:val="020B0609070205080204"/>
    <w:charset w:val="80"/>
    <w:family w:val="modern"/>
    <w:pitch w:val="fixed"/>
    <w:sig w:usb0="E00002FF" w:usb1="6AC7FDFB" w:usb2="08000012" w:usb3="00000000" w:csb0="0002009F" w:csb1="00000000"/>
  </w:font>
  <w:font w:name="Cambria Math">
    <w:panose1 w:val="02040503050406030204"/>
    <w:charset w:val="00"/>
    <w:family w:val="roman"/>
    <w:pitch w:val="variable"/>
    <w:sig w:usb0="E00006FF" w:usb1="420024FF" w:usb2="02000000" w:usb3="00000000" w:csb0="0000019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5A240E"/>
    <w:rsid w:val="002940F3"/>
    <w:rsid w:val="003647B1"/>
    <w:rsid w:val="004212E3"/>
    <w:rsid w:val="005A240E"/>
    <w:rsid w:val="00722C02"/>
    <w:rsid w:val="00AF7FFB"/>
    <w:rsid w:val="00B33DC3"/>
    <w:rsid w:val="00C85FE9"/>
    <w:rsid w:val="00D818B7"/>
    <w:rsid w:val="00DE454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US"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5A240E"/>
    <w:rPr>
      <w:color w:val="666666"/>
    </w:rPr>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word/webextensions/_rels/taskpanes.xml.rels><?xml version="1.0" encoding="UTF-8" standalone="yes"?>
<Relationships xmlns="http://schemas.openxmlformats.org/package/2006/relationships"><Relationship Id="rId1" Type="http://schemas.microsoft.com/office/2011/relationships/webextension" Target="webextension1.xml"/></Relationships>
</file>

<file path=word/webextensions/taskpanes.xml><?xml version="1.0" encoding="utf-8"?>
<wetp:taskpanes xmlns:wetp="http://schemas.microsoft.com/office/webextensions/taskpanes/2010/11">
  <wetp:taskpane dockstate="right" visibility="0" width="438" row="2">
    <wetp:webextensionref xmlns:r="http://schemas.openxmlformats.org/officeDocument/2006/relationships" r:id="rId1"/>
  </wetp:taskpane>
</wetp:taskpanes>
</file>

<file path=word/webextensions/webextension1.xml><?xml version="1.0" encoding="utf-8"?>
<we:webextension xmlns:we="http://schemas.microsoft.com/office/webextensions/webextension/2010/11" id="{94F61EC0-CEAE-4EC3-B348-B92866399A07}">
  <we:reference id="8c1c3d44-57e9-40d7-86e4-4adf88fea1dd" version="3.0.0.0" store="EXCatalog" storeType="EXCatalog"/>
  <we:alternateReferences>
    <we:reference id="WA200007520" version="3.0.0.0" store="en-US" storeType="OMEX"/>
  </we:alternateReferences>
  <we:properties>
    <we:property name="citations" value="{&quot;1272129124&quot;:{&quot;referencesIds&quot;:[&quot;doc:69e13744164b6a54e17b1943&quot;],&quot;referencesOptions&quot;:{&quot;doc:69e13744164b6a54e17b194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272129124,&quot;citationText&quot;:&quot;&lt;span style=\&quot;font-family:Aptos;font-size:16px;color:#000000\&quot;&gt;[2]&lt;/span&gt;&quot;},&quot;1300724972&quot;:{&quot;referencesIds&quot;:[&quot;doc:69e13767e822ca3496ddc1f3&quot;],&quot;referencesOptions&quot;:{&quot;doc:69e13767e822ca3496ddc1f3&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300724972,&quot;citationText&quot;:&quot;&lt;span style=\&quot;font-family:Aptos;font-size:16px;color:#000000\&quot;&gt;[1]&lt;/span&gt;&quot;},&quot;-1090078429&quot;:{&quot;referencesIds&quot;:[&quot;doc:69e137284c0aa4447a383466&quot;],&quot;referencesOptions&quot;:{&quot;doc:69e137284c0aa4447a383466&quot;:{&quot;author&quot;:true,&quot;year&quot;:true,&quot;formatAuthorYear&quot;:false,&quot;pageReplace&quot;:&quot;&quot;,&quot;additionalField&quot;:&quot;&quot;,&quot;additionalValue&quot;:&quot;&quot;,&quot;prefix&quot;:&quot;&quot;,&quot;suffix&quot;:&quot;&quot;}},&quot;hasBrokenReferences&quot;:false,&quot;hasManualEdits&quot;:false,&quot;isEmpty&quot;:false,&quot;citationType&quot;:&quot;inline&quot;,&quot;id&quot;:-1090078429,&quot;citationText&quot;:&quot;&lt;span style=\&quot;font-family:Aptos;font-size:16px;color:#000000\&quot;&gt;[3]&lt;/span&gt;&quot;}}"/>
    <we:property name="currentFolder" value="{&quot;depth&quot;:0,&quot;id&quot;:&quot;all&quot;,&quot;name&quot;:&quot;All references&quot;,&quot;parentId&quot;:null,&quot;position&quot;:-2,&quot;isShared&quot;:false}"/>
    <we:property name="currentStyle" value="{&quot;id&quot;:&quot;rwuserstyle:64af1d1834107347b3a07b27&quot;,&quot;styleType&quot;:&quot;refworks&quot;,&quot;name&quot;:&quot;IEEE UWTSD&quot;,&quot;userId&quot;:&quot;user:59e9b3ede4b0e70d30447d67&quot;,&quot;isInstitutional&quot;:true,&quot;citeStyle&quot;:&quot;INTEXT_ONLY&quot;,&quot;isSorted&quot;:false,&quot;usesNumbers&quot;:true,&quot;authorDisambiguation&quot;:&quot;surname_firstname&quot;}"/>
    <we:property name="rcm.version" value="2"/>
    <we:property name="rw.officeVersion" value="&quot;1.3&quot;"/>
  </we:properties>
  <we:bindings/>
  <we:snapshot xmlns:r="http://schemas.openxmlformats.org/officeDocument/2006/relationships"/>
</we:webextension>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CoverPageProperties xmlns="http://schemas.microsoft.com/office/2006/coverPageProps">
  <PublishDate>2024-05-05T00:00:00</PublishDate>
  <Abstract/>
  <CompanyAddress/>
  <CompanyPhone/>
  <CompanyFax/>
  <CompanyEmail/>
</CoverPageProperties>
</file>

<file path=customXml/item2.xml><?xml version="1.0" encoding="utf-8"?>
<p:properties xmlns:p="http://schemas.microsoft.com/office/2006/metadata/properties" xmlns:xsi="http://www.w3.org/2001/XMLSchema-instance" xmlns:pc="http://schemas.microsoft.com/office/infopath/2007/PartnerControls">
  <documentManagement/>
</p:properties>
</file>

<file path=customXml/item3.xml><?xml version="1.0" encoding="utf-8"?>
<b:Sources xmlns:b="http://schemas.openxmlformats.org/officeDocument/2006/bibliography" xmlns="http://schemas.openxmlformats.org/officeDocument/2006/bibliography" SelectedStyle="\IEEE2006OfficeOnline.xsl" StyleName="IEEE" Version="2006">
  <b:Source>
    <b:Tag>Lau23</b:Tag>
    <b:SourceType>Book</b:SourceType>
    <b:Guid>{69E1A882-3C6A-48D3-8755-0F2ED21E5340}</b:Guid>
    <b:Author>
      <b:Author>
        <b:NameList>
          <b:Person>
            <b:Last>Laudon</b:Last>
            <b:First>Kenneth</b:First>
            <b:Middle>C.</b:Middle>
          </b:Person>
          <b:Person>
            <b:Last> Traver</b:Last>
            <b:First>Carol Guercio </b:First>
          </b:Person>
        </b:NameList>
      </b:Author>
    </b:Author>
    <b:Title>E-commerce 2023–2024: business. technology. society.</b:Title>
    <b:Year>2023</b:Year>
    <b:Publisher>Pearson</b:Publisher>
    <b:RefOrder>1</b:RefOrder>
  </b:Source>
  <b:Source>
    <b:Tag>Sho17</b:Tag>
    <b:SourceType>Report</b:SourceType>
    <b:Guid>{1C057150-D966-49E1-B435-5C40E90DF490}</b:Guid>
    <b:Title>Shopify: Driving e-commerce innovation.</b:Title>
    <b:Year>2017</b:Year>
    <b:Author>
      <b:Author>
        <b:NameList>
          <b:Person>
            <b:Last>Thompson</b:Last>
          </b:Person>
          <b:Person>
            <b:First>Felix</b:First>
          </b:Person>
          <b:Person>
            <b:First>Wright</b:First>
          </b:Person>
        </b:NameList>
      </b:Author>
    </b:Author>
    <b:Publisher>Ivey Publishing</b:Publisher>
    <b:City>Ontario, Canada.</b:City>
    <b:Institution>Ivey Business School, Western University.</b:Institution>
    <b:URL>https://www.ivey.uwo.ca/media/3779981/ibr-fall-2017-vf_min.pdf</b:URL>
    <b:RefOrder>2</b:RefOrder>
  </b:Source>
  <b:Source>
    <b:Tag>Tur18</b:Tag>
    <b:SourceType>Book</b:SourceType>
    <b:Guid>{A6A1561D-F1DD-42E0-A063-CE7157DB0CF1}</b:Guid>
    <b:Author>
      <b:Author>
        <b:NameList>
          <b:Person>
            <b:Last>Turban</b:Last>
          </b:Person>
          <b:Person>
            <b:First>King</b:First>
          </b:Person>
          <b:Person>
            <b:First>Liang</b:First>
          </b:Person>
          <b:Person>
            <b:First>Turban</b:First>
          </b:Person>
        </b:NameList>
      </b:Author>
    </b:Author>
    <b:Title>Electronic commerce 2018: A managerial and social networks perspective</b:Title>
    <b:Year>2018</b:Year>
    <b:Publisher>Springer.</b:Publisher>
    <b:City>Cham, Switzerland.</b:City>
    <b:RefOrder>3</b:RefOrder>
  </b:Source>
</b:Sources>
</file>

<file path=customXml/item4.xml><?xml version="1.0" encoding="utf-8"?>
<?mso-contentType ?>
<FormTemplates xmlns="http://schemas.microsoft.com/sharepoint/v3/contenttype/forms">
  <Display>DocumentLibraryForm</Display>
  <Edit>DocumentLibraryForm</Edit>
  <New>DocumentLibraryForm</New>
</FormTemplates>
</file>

<file path=customXml/item5.xml><?xml version="1.0" encoding="utf-8"?>
<ct:contentTypeSchema xmlns:ct="http://schemas.microsoft.com/office/2006/metadata/contentType" xmlns:ma="http://schemas.microsoft.com/office/2006/metadata/properties/metaAttributes" ct:_="" ma:_="" ma:contentTypeName="Document" ma:contentTypeID="0x010100DA021E96B5FC724E97FF783D9C73C02D" ma:contentTypeVersion="4" ma:contentTypeDescription="Create a new document." ma:contentTypeScope="" ma:versionID="dd504d32c2b754d579e545c757913330">
  <xsd:schema xmlns:xsd="http://www.w3.org/2001/XMLSchema" xmlns:xs="http://www.w3.org/2001/XMLSchema" xmlns:p="http://schemas.microsoft.com/office/2006/metadata/properties" xmlns:ns3="21f98238-5914-40fc-b2db-49ce196065c9" targetNamespace="http://schemas.microsoft.com/office/2006/metadata/properties" ma:root="true" ma:fieldsID="f53ee9c040775d299563eb6ffa0539a8" ns3:_="">
    <xsd:import namespace="21f98238-5914-40fc-b2db-49ce196065c9"/>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1f98238-5914-40fc-b2db-49ce196065c9"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FB435CC1-C7A5-4412-BD05-E4A35224DB98}">
  <ds:schemaRefs>
    <ds:schemaRef ds:uri="http://schemas.microsoft.com/office/2006/metadata/properties"/>
    <ds:schemaRef ds:uri="http://schemas.microsoft.com/office/infopath/2007/PartnerControls"/>
  </ds:schemaRefs>
</ds:datastoreItem>
</file>

<file path=customXml/itemProps3.xml><?xml version="1.0" encoding="utf-8"?>
<ds:datastoreItem xmlns:ds="http://schemas.openxmlformats.org/officeDocument/2006/customXml" ds:itemID="{697B044D-D160-4FA6-A811-0AE375407200}">
  <ds:schemaRefs>
    <ds:schemaRef ds:uri="http://schemas.openxmlformats.org/officeDocument/2006/bibliography"/>
  </ds:schemaRefs>
</ds:datastoreItem>
</file>

<file path=customXml/itemProps4.xml><?xml version="1.0" encoding="utf-8"?>
<ds:datastoreItem xmlns:ds="http://schemas.openxmlformats.org/officeDocument/2006/customXml" ds:itemID="{0CFCF447-2219-41BD-9B05-8B087CDC7886}">
  <ds:schemaRefs>
    <ds:schemaRef ds:uri="http://schemas.microsoft.com/sharepoint/v3/contenttype/forms"/>
  </ds:schemaRefs>
</ds:datastoreItem>
</file>

<file path=customXml/itemProps5.xml><?xml version="1.0" encoding="utf-8"?>
<ds:datastoreItem xmlns:ds="http://schemas.openxmlformats.org/officeDocument/2006/customXml" ds:itemID="{5FE843DA-FA0A-4DDD-A557-8A20299B875C}">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1f98238-5914-40fc-b2db-49ce196065c9"/>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29</Pages>
  <Words>6636</Words>
  <Characters>37827</Characters>
  <Application>Microsoft Office Word</Application>
  <DocSecurity>0</DocSecurity>
  <Lines>315</Lines>
  <Paragraphs>88</Paragraphs>
  <ScaleCrop>false</ScaleCrop>
  <HeadingPairs>
    <vt:vector size="2" baseType="variant">
      <vt:variant>
        <vt:lpstr>Title</vt:lpstr>
      </vt:variant>
      <vt:variant>
        <vt:i4>1</vt:i4>
      </vt:variant>
    </vt:vector>
  </HeadingPairs>
  <TitlesOfParts>
    <vt:vector size="1" baseType="lpstr">
      <vt:lpstr>Assessment</vt:lpstr>
    </vt:vector>
  </TitlesOfParts>
  <Company>Student ID:</Company>
  <LinksUpToDate>false</LinksUpToDate>
  <CharactersWithSpaces>44375</CharactersWithSpaces>
  <SharedDoc>false</SharedDoc>
  <HLinks>
    <vt:vector size="150" baseType="variant">
      <vt:variant>
        <vt:i4>1114163</vt:i4>
      </vt:variant>
      <vt:variant>
        <vt:i4>146</vt:i4>
      </vt:variant>
      <vt:variant>
        <vt:i4>0</vt:i4>
      </vt:variant>
      <vt:variant>
        <vt:i4>5</vt:i4>
      </vt:variant>
      <vt:variant>
        <vt:lpwstr/>
      </vt:variant>
      <vt:variant>
        <vt:lpwstr>_Toc222818245</vt:lpwstr>
      </vt:variant>
      <vt:variant>
        <vt:i4>1114163</vt:i4>
      </vt:variant>
      <vt:variant>
        <vt:i4>140</vt:i4>
      </vt:variant>
      <vt:variant>
        <vt:i4>0</vt:i4>
      </vt:variant>
      <vt:variant>
        <vt:i4>5</vt:i4>
      </vt:variant>
      <vt:variant>
        <vt:lpwstr/>
      </vt:variant>
      <vt:variant>
        <vt:lpwstr>_Toc222818244</vt:lpwstr>
      </vt:variant>
      <vt:variant>
        <vt:i4>1114163</vt:i4>
      </vt:variant>
      <vt:variant>
        <vt:i4>134</vt:i4>
      </vt:variant>
      <vt:variant>
        <vt:i4>0</vt:i4>
      </vt:variant>
      <vt:variant>
        <vt:i4>5</vt:i4>
      </vt:variant>
      <vt:variant>
        <vt:lpwstr/>
      </vt:variant>
      <vt:variant>
        <vt:lpwstr>_Toc222818243</vt:lpwstr>
      </vt:variant>
      <vt:variant>
        <vt:i4>1114163</vt:i4>
      </vt:variant>
      <vt:variant>
        <vt:i4>128</vt:i4>
      </vt:variant>
      <vt:variant>
        <vt:i4>0</vt:i4>
      </vt:variant>
      <vt:variant>
        <vt:i4>5</vt:i4>
      </vt:variant>
      <vt:variant>
        <vt:lpwstr/>
      </vt:variant>
      <vt:variant>
        <vt:lpwstr>_Toc222818242</vt:lpwstr>
      </vt:variant>
      <vt:variant>
        <vt:i4>1114163</vt:i4>
      </vt:variant>
      <vt:variant>
        <vt:i4>122</vt:i4>
      </vt:variant>
      <vt:variant>
        <vt:i4>0</vt:i4>
      </vt:variant>
      <vt:variant>
        <vt:i4>5</vt:i4>
      </vt:variant>
      <vt:variant>
        <vt:lpwstr/>
      </vt:variant>
      <vt:variant>
        <vt:lpwstr>_Toc222818241</vt:lpwstr>
      </vt:variant>
      <vt:variant>
        <vt:i4>1114163</vt:i4>
      </vt:variant>
      <vt:variant>
        <vt:i4>116</vt:i4>
      </vt:variant>
      <vt:variant>
        <vt:i4>0</vt:i4>
      </vt:variant>
      <vt:variant>
        <vt:i4>5</vt:i4>
      </vt:variant>
      <vt:variant>
        <vt:lpwstr/>
      </vt:variant>
      <vt:variant>
        <vt:lpwstr>_Toc222818240</vt:lpwstr>
      </vt:variant>
      <vt:variant>
        <vt:i4>1441843</vt:i4>
      </vt:variant>
      <vt:variant>
        <vt:i4>110</vt:i4>
      </vt:variant>
      <vt:variant>
        <vt:i4>0</vt:i4>
      </vt:variant>
      <vt:variant>
        <vt:i4>5</vt:i4>
      </vt:variant>
      <vt:variant>
        <vt:lpwstr/>
      </vt:variant>
      <vt:variant>
        <vt:lpwstr>_Toc222818239</vt:lpwstr>
      </vt:variant>
      <vt:variant>
        <vt:i4>1441843</vt:i4>
      </vt:variant>
      <vt:variant>
        <vt:i4>104</vt:i4>
      </vt:variant>
      <vt:variant>
        <vt:i4>0</vt:i4>
      </vt:variant>
      <vt:variant>
        <vt:i4>5</vt:i4>
      </vt:variant>
      <vt:variant>
        <vt:lpwstr/>
      </vt:variant>
      <vt:variant>
        <vt:lpwstr>_Toc222818238</vt:lpwstr>
      </vt:variant>
      <vt:variant>
        <vt:i4>1441843</vt:i4>
      </vt:variant>
      <vt:variant>
        <vt:i4>98</vt:i4>
      </vt:variant>
      <vt:variant>
        <vt:i4>0</vt:i4>
      </vt:variant>
      <vt:variant>
        <vt:i4>5</vt:i4>
      </vt:variant>
      <vt:variant>
        <vt:lpwstr/>
      </vt:variant>
      <vt:variant>
        <vt:lpwstr>_Toc222818237</vt:lpwstr>
      </vt:variant>
      <vt:variant>
        <vt:i4>1441843</vt:i4>
      </vt:variant>
      <vt:variant>
        <vt:i4>92</vt:i4>
      </vt:variant>
      <vt:variant>
        <vt:i4>0</vt:i4>
      </vt:variant>
      <vt:variant>
        <vt:i4>5</vt:i4>
      </vt:variant>
      <vt:variant>
        <vt:lpwstr/>
      </vt:variant>
      <vt:variant>
        <vt:lpwstr>_Toc222818236</vt:lpwstr>
      </vt:variant>
      <vt:variant>
        <vt:i4>1441843</vt:i4>
      </vt:variant>
      <vt:variant>
        <vt:i4>86</vt:i4>
      </vt:variant>
      <vt:variant>
        <vt:i4>0</vt:i4>
      </vt:variant>
      <vt:variant>
        <vt:i4>5</vt:i4>
      </vt:variant>
      <vt:variant>
        <vt:lpwstr/>
      </vt:variant>
      <vt:variant>
        <vt:lpwstr>_Toc222818235</vt:lpwstr>
      </vt:variant>
      <vt:variant>
        <vt:i4>1441843</vt:i4>
      </vt:variant>
      <vt:variant>
        <vt:i4>80</vt:i4>
      </vt:variant>
      <vt:variant>
        <vt:i4>0</vt:i4>
      </vt:variant>
      <vt:variant>
        <vt:i4>5</vt:i4>
      </vt:variant>
      <vt:variant>
        <vt:lpwstr/>
      </vt:variant>
      <vt:variant>
        <vt:lpwstr>_Toc222818234</vt:lpwstr>
      </vt:variant>
      <vt:variant>
        <vt:i4>1441843</vt:i4>
      </vt:variant>
      <vt:variant>
        <vt:i4>74</vt:i4>
      </vt:variant>
      <vt:variant>
        <vt:i4>0</vt:i4>
      </vt:variant>
      <vt:variant>
        <vt:i4>5</vt:i4>
      </vt:variant>
      <vt:variant>
        <vt:lpwstr/>
      </vt:variant>
      <vt:variant>
        <vt:lpwstr>_Toc222818233</vt:lpwstr>
      </vt:variant>
      <vt:variant>
        <vt:i4>1441843</vt:i4>
      </vt:variant>
      <vt:variant>
        <vt:i4>68</vt:i4>
      </vt:variant>
      <vt:variant>
        <vt:i4>0</vt:i4>
      </vt:variant>
      <vt:variant>
        <vt:i4>5</vt:i4>
      </vt:variant>
      <vt:variant>
        <vt:lpwstr/>
      </vt:variant>
      <vt:variant>
        <vt:lpwstr>_Toc222818232</vt:lpwstr>
      </vt:variant>
      <vt:variant>
        <vt:i4>1441843</vt:i4>
      </vt:variant>
      <vt:variant>
        <vt:i4>62</vt:i4>
      </vt:variant>
      <vt:variant>
        <vt:i4>0</vt:i4>
      </vt:variant>
      <vt:variant>
        <vt:i4>5</vt:i4>
      </vt:variant>
      <vt:variant>
        <vt:lpwstr/>
      </vt:variant>
      <vt:variant>
        <vt:lpwstr>_Toc222818231</vt:lpwstr>
      </vt:variant>
      <vt:variant>
        <vt:i4>1441843</vt:i4>
      </vt:variant>
      <vt:variant>
        <vt:i4>56</vt:i4>
      </vt:variant>
      <vt:variant>
        <vt:i4>0</vt:i4>
      </vt:variant>
      <vt:variant>
        <vt:i4>5</vt:i4>
      </vt:variant>
      <vt:variant>
        <vt:lpwstr/>
      </vt:variant>
      <vt:variant>
        <vt:lpwstr>_Toc222818230</vt:lpwstr>
      </vt:variant>
      <vt:variant>
        <vt:i4>1507379</vt:i4>
      </vt:variant>
      <vt:variant>
        <vt:i4>50</vt:i4>
      </vt:variant>
      <vt:variant>
        <vt:i4>0</vt:i4>
      </vt:variant>
      <vt:variant>
        <vt:i4>5</vt:i4>
      </vt:variant>
      <vt:variant>
        <vt:lpwstr/>
      </vt:variant>
      <vt:variant>
        <vt:lpwstr>_Toc222818229</vt:lpwstr>
      </vt:variant>
      <vt:variant>
        <vt:i4>1507379</vt:i4>
      </vt:variant>
      <vt:variant>
        <vt:i4>44</vt:i4>
      </vt:variant>
      <vt:variant>
        <vt:i4>0</vt:i4>
      </vt:variant>
      <vt:variant>
        <vt:i4>5</vt:i4>
      </vt:variant>
      <vt:variant>
        <vt:lpwstr/>
      </vt:variant>
      <vt:variant>
        <vt:lpwstr>_Toc222818228</vt:lpwstr>
      </vt:variant>
      <vt:variant>
        <vt:i4>1507379</vt:i4>
      </vt:variant>
      <vt:variant>
        <vt:i4>38</vt:i4>
      </vt:variant>
      <vt:variant>
        <vt:i4>0</vt:i4>
      </vt:variant>
      <vt:variant>
        <vt:i4>5</vt:i4>
      </vt:variant>
      <vt:variant>
        <vt:lpwstr/>
      </vt:variant>
      <vt:variant>
        <vt:lpwstr>_Toc222818227</vt:lpwstr>
      </vt:variant>
      <vt:variant>
        <vt:i4>1507379</vt:i4>
      </vt:variant>
      <vt:variant>
        <vt:i4>32</vt:i4>
      </vt:variant>
      <vt:variant>
        <vt:i4>0</vt:i4>
      </vt:variant>
      <vt:variant>
        <vt:i4>5</vt:i4>
      </vt:variant>
      <vt:variant>
        <vt:lpwstr/>
      </vt:variant>
      <vt:variant>
        <vt:lpwstr>_Toc222818226</vt:lpwstr>
      </vt:variant>
      <vt:variant>
        <vt:i4>1507379</vt:i4>
      </vt:variant>
      <vt:variant>
        <vt:i4>26</vt:i4>
      </vt:variant>
      <vt:variant>
        <vt:i4>0</vt:i4>
      </vt:variant>
      <vt:variant>
        <vt:i4>5</vt:i4>
      </vt:variant>
      <vt:variant>
        <vt:lpwstr/>
      </vt:variant>
      <vt:variant>
        <vt:lpwstr>_Toc222818225</vt:lpwstr>
      </vt:variant>
      <vt:variant>
        <vt:i4>1507379</vt:i4>
      </vt:variant>
      <vt:variant>
        <vt:i4>20</vt:i4>
      </vt:variant>
      <vt:variant>
        <vt:i4>0</vt:i4>
      </vt:variant>
      <vt:variant>
        <vt:i4>5</vt:i4>
      </vt:variant>
      <vt:variant>
        <vt:lpwstr/>
      </vt:variant>
      <vt:variant>
        <vt:lpwstr>_Toc222818224</vt:lpwstr>
      </vt:variant>
      <vt:variant>
        <vt:i4>1507379</vt:i4>
      </vt:variant>
      <vt:variant>
        <vt:i4>14</vt:i4>
      </vt:variant>
      <vt:variant>
        <vt:i4>0</vt:i4>
      </vt:variant>
      <vt:variant>
        <vt:i4>5</vt:i4>
      </vt:variant>
      <vt:variant>
        <vt:lpwstr/>
      </vt:variant>
      <vt:variant>
        <vt:lpwstr>_Toc222818223</vt:lpwstr>
      </vt:variant>
      <vt:variant>
        <vt:i4>1507379</vt:i4>
      </vt:variant>
      <vt:variant>
        <vt:i4>8</vt:i4>
      </vt:variant>
      <vt:variant>
        <vt:i4>0</vt:i4>
      </vt:variant>
      <vt:variant>
        <vt:i4>5</vt:i4>
      </vt:variant>
      <vt:variant>
        <vt:lpwstr/>
      </vt:variant>
      <vt:variant>
        <vt:lpwstr>_Toc222818222</vt:lpwstr>
      </vt:variant>
      <vt:variant>
        <vt:i4>1507379</vt:i4>
      </vt:variant>
      <vt:variant>
        <vt:i4>2</vt:i4>
      </vt:variant>
      <vt:variant>
        <vt:i4>0</vt:i4>
      </vt:variant>
      <vt:variant>
        <vt:i4>5</vt:i4>
      </vt:variant>
      <vt:variant>
        <vt:lpwstr/>
      </vt:variant>
      <vt:variant>
        <vt:lpwstr>_Toc222818221</vt:lpwstr>
      </vt:variant>
    </vt:vector>
  </HLinks>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Assessment</dc:title>
  <dc:subject>Portfolio Report on Contemporary Software Applications for Business</dc:subject>
  <dc:creator>Student Name: Shafi Ahmad</dc:creator>
  <cp:keywords/>
  <dc:description/>
  <cp:lastModifiedBy>Shafi Ahmad (2532392)</cp:lastModifiedBy>
  <cp:revision>2</cp:revision>
  <dcterms:created xsi:type="dcterms:W3CDTF">2026-04-26T22:29:00Z</dcterms:created>
  <dcterms:modified xsi:type="dcterms:W3CDTF">2026-04-26T22:29:00Z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0x010100DA021E96B5FC724E97FF783D9C73C02D</vt:lpwstr>
  </property>
  <property fmtid="{D5CDD505-2E9C-101B-9397-08002B2CF9AE}" pid="3" name="GrammarlyDocumentId">
    <vt:lpwstr>fe2437be-b4f0-4dd9-8baa-83f75bd8d61e</vt:lpwstr>
  </property>
</Properties>
</file>