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FA999" w14:textId="55C6164E" w:rsidR="003759BF" w:rsidRDefault="004A1B47" w:rsidP="0046754A">
      <w:pPr>
        <w:jc w:val="center"/>
        <w:rPr>
          <w:sz w:val="28"/>
          <w:szCs w:val="28"/>
        </w:rPr>
      </w:pPr>
      <w:r>
        <w:rPr>
          <w:sz w:val="28"/>
          <w:szCs w:val="28"/>
        </w:rPr>
        <w:t xml:space="preserve">W.E.B DuBois and Booker </w:t>
      </w:r>
      <w:r w:rsidR="00153C62">
        <w:rPr>
          <w:sz w:val="28"/>
          <w:szCs w:val="28"/>
        </w:rPr>
        <w:t>T. Washington</w:t>
      </w:r>
    </w:p>
    <w:p w14:paraId="78FC751B" w14:textId="615525C8" w:rsidR="00753560" w:rsidRDefault="00D062E8" w:rsidP="0046754A">
      <w:pPr>
        <w:jc w:val="center"/>
        <w:rPr>
          <w:sz w:val="28"/>
          <w:szCs w:val="28"/>
        </w:rPr>
      </w:pPr>
      <w:r>
        <w:rPr>
          <w:sz w:val="28"/>
          <w:szCs w:val="28"/>
        </w:rPr>
        <w:t xml:space="preserve">Evidence </w:t>
      </w:r>
      <w:r w:rsidR="00BB3493">
        <w:rPr>
          <w:sz w:val="28"/>
          <w:szCs w:val="28"/>
        </w:rPr>
        <w:t>O</w:t>
      </w:r>
      <w:r w:rsidR="00A504C4">
        <w:rPr>
          <w:sz w:val="28"/>
          <w:szCs w:val="28"/>
        </w:rPr>
        <w:t>f</w:t>
      </w:r>
      <w:r>
        <w:rPr>
          <w:sz w:val="28"/>
          <w:szCs w:val="28"/>
        </w:rPr>
        <w:t xml:space="preserve"> The</w:t>
      </w:r>
      <w:r w:rsidR="00545AD3">
        <w:rPr>
          <w:sz w:val="28"/>
          <w:szCs w:val="28"/>
        </w:rPr>
        <w:t xml:space="preserve">ir </w:t>
      </w:r>
      <w:r>
        <w:rPr>
          <w:sz w:val="28"/>
          <w:szCs w:val="28"/>
        </w:rPr>
        <w:t xml:space="preserve"> Different Approaches </w:t>
      </w:r>
      <w:r w:rsidR="00C54DB0">
        <w:rPr>
          <w:sz w:val="28"/>
          <w:szCs w:val="28"/>
        </w:rPr>
        <w:t>To</w:t>
      </w:r>
      <w:r w:rsidR="00D56F11">
        <w:rPr>
          <w:sz w:val="28"/>
          <w:szCs w:val="28"/>
        </w:rPr>
        <w:t xml:space="preserve">wards African American </w:t>
      </w:r>
    </w:p>
    <w:p w14:paraId="3257212D" w14:textId="125695C2" w:rsidR="00755632" w:rsidRDefault="00C54DB0" w:rsidP="0046754A">
      <w:pPr>
        <w:jc w:val="center"/>
        <w:rPr>
          <w:sz w:val="28"/>
          <w:szCs w:val="28"/>
        </w:rPr>
      </w:pPr>
      <w:r>
        <w:rPr>
          <w:sz w:val="28"/>
          <w:szCs w:val="28"/>
        </w:rPr>
        <w:t xml:space="preserve"> Civil Rights </w:t>
      </w:r>
      <w:r w:rsidR="001072F5">
        <w:rPr>
          <w:sz w:val="28"/>
          <w:szCs w:val="28"/>
        </w:rPr>
        <w:t xml:space="preserve">In The Post-Reconstruction </w:t>
      </w:r>
      <w:r w:rsidR="00246A9C">
        <w:rPr>
          <w:sz w:val="28"/>
          <w:szCs w:val="28"/>
        </w:rPr>
        <w:t>Era</w:t>
      </w:r>
    </w:p>
    <w:p w14:paraId="6A438171" w14:textId="77777777" w:rsidR="00726A58" w:rsidRDefault="00726A58" w:rsidP="00726A58">
      <w:pPr>
        <w:ind w:left="0" w:firstLine="0"/>
        <w:jc w:val="left"/>
        <w:rPr>
          <w:sz w:val="28"/>
          <w:szCs w:val="28"/>
        </w:rPr>
      </w:pPr>
    </w:p>
    <w:p w14:paraId="3E8596CB" w14:textId="44453525" w:rsidR="00C24AEF" w:rsidRDefault="00A60334" w:rsidP="00726A58">
      <w:pPr>
        <w:ind w:left="0" w:firstLine="0"/>
        <w:rPr>
          <w:sz w:val="22"/>
          <w:szCs w:val="22"/>
          <w:u w:val="none"/>
        </w:rPr>
      </w:pPr>
      <w:r>
        <w:rPr>
          <w:sz w:val="22"/>
          <w:szCs w:val="22"/>
          <w:u w:val="none"/>
        </w:rPr>
        <w:t xml:space="preserve">  </w:t>
      </w:r>
      <w:r w:rsidR="00C50435">
        <w:rPr>
          <w:sz w:val="22"/>
          <w:szCs w:val="22"/>
          <w:u w:val="none"/>
        </w:rPr>
        <w:t xml:space="preserve"> </w:t>
      </w:r>
      <w:r w:rsidR="0043265B">
        <w:rPr>
          <w:sz w:val="22"/>
          <w:szCs w:val="22"/>
          <w:u w:val="none"/>
        </w:rPr>
        <w:t xml:space="preserve">This paper will </w:t>
      </w:r>
      <w:r w:rsidR="00955593">
        <w:rPr>
          <w:sz w:val="22"/>
          <w:szCs w:val="22"/>
          <w:u w:val="none"/>
        </w:rPr>
        <w:t>argue</w:t>
      </w:r>
      <w:r>
        <w:rPr>
          <w:sz w:val="22"/>
          <w:szCs w:val="22"/>
          <w:u w:val="none"/>
        </w:rPr>
        <w:t xml:space="preserve"> W.E.B DuBois</w:t>
      </w:r>
      <w:r w:rsidR="001C4DA0">
        <w:rPr>
          <w:sz w:val="22"/>
          <w:szCs w:val="22"/>
          <w:u w:val="none"/>
        </w:rPr>
        <w:t>,</w:t>
      </w:r>
      <w:r w:rsidR="00955593">
        <w:rPr>
          <w:sz w:val="22"/>
          <w:szCs w:val="22"/>
          <w:u w:val="none"/>
        </w:rPr>
        <w:t xml:space="preserve"> </w:t>
      </w:r>
      <w:r w:rsidR="00AD1270">
        <w:rPr>
          <w:sz w:val="22"/>
          <w:szCs w:val="22"/>
          <w:u w:val="none"/>
        </w:rPr>
        <w:t>based</w:t>
      </w:r>
      <w:r w:rsidR="0018011D">
        <w:rPr>
          <w:sz w:val="22"/>
          <w:szCs w:val="22"/>
          <w:u w:val="none"/>
        </w:rPr>
        <w:t xml:space="preserve"> his </w:t>
      </w:r>
      <w:r w:rsidR="00CD51F2">
        <w:rPr>
          <w:sz w:val="22"/>
          <w:szCs w:val="22"/>
          <w:u w:val="none"/>
        </w:rPr>
        <w:t xml:space="preserve">approach </w:t>
      </w:r>
      <w:r w:rsidR="004C04B7">
        <w:rPr>
          <w:sz w:val="22"/>
          <w:szCs w:val="22"/>
          <w:u w:val="none"/>
        </w:rPr>
        <w:t>to</w:t>
      </w:r>
      <w:r w:rsidR="005675F3">
        <w:rPr>
          <w:sz w:val="22"/>
          <w:szCs w:val="22"/>
          <w:u w:val="none"/>
        </w:rPr>
        <w:t xml:space="preserve"> </w:t>
      </w:r>
      <w:r w:rsidR="004C04B7">
        <w:rPr>
          <w:sz w:val="22"/>
          <w:szCs w:val="22"/>
          <w:u w:val="none"/>
        </w:rPr>
        <w:t>civil rights</w:t>
      </w:r>
      <w:r w:rsidR="00212A1E">
        <w:rPr>
          <w:sz w:val="22"/>
          <w:szCs w:val="22"/>
          <w:u w:val="none"/>
        </w:rPr>
        <w:t xml:space="preserve"> </w:t>
      </w:r>
      <w:r w:rsidR="000D14BA">
        <w:rPr>
          <w:sz w:val="22"/>
          <w:szCs w:val="22"/>
          <w:u w:val="none"/>
        </w:rPr>
        <w:t>upon three</w:t>
      </w:r>
      <w:r w:rsidR="00767A94">
        <w:rPr>
          <w:sz w:val="22"/>
          <w:szCs w:val="22"/>
          <w:u w:val="none"/>
        </w:rPr>
        <w:t xml:space="preserve"> </w:t>
      </w:r>
      <w:r w:rsidR="004B3A29">
        <w:rPr>
          <w:sz w:val="22"/>
          <w:szCs w:val="22"/>
          <w:u w:val="none"/>
        </w:rPr>
        <w:t>main</w:t>
      </w:r>
      <w:r w:rsidR="000D14BA">
        <w:rPr>
          <w:sz w:val="22"/>
          <w:szCs w:val="22"/>
          <w:u w:val="none"/>
        </w:rPr>
        <w:t xml:space="preserve"> ideas, </w:t>
      </w:r>
      <w:r w:rsidR="006F1366">
        <w:rPr>
          <w:sz w:val="22"/>
          <w:szCs w:val="22"/>
          <w:u w:val="none"/>
        </w:rPr>
        <w:t>‘Work, Culture and Liberty’</w:t>
      </w:r>
      <w:r w:rsidR="006F1366" w:rsidRPr="00301691">
        <w:rPr>
          <w:sz w:val="22"/>
          <w:szCs w:val="22"/>
          <w:u w:val="none"/>
        </w:rPr>
        <w:t xml:space="preserve"> </w:t>
      </w:r>
      <w:r w:rsidR="00EB6EE1" w:rsidRPr="00301691">
        <w:rPr>
          <w:sz w:val="22"/>
          <w:szCs w:val="22"/>
          <w:u w:val="none"/>
        </w:rPr>
        <w:fldChar w:fldCharType="begin"/>
      </w:r>
      <w:r w:rsidR="00CD7649">
        <w:rPr>
          <w:sz w:val="22"/>
          <w:szCs w:val="22"/>
          <w:u w:val="none"/>
        </w:rPr>
        <w:instrText xml:space="preserve"> ADDIN ZOTERO_ITEM CSL_CITATION {"citationID":"cVQ7qNCF","properties":{"formattedCitation":"(Du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EB6EE1" w:rsidRPr="00301691">
        <w:rPr>
          <w:sz w:val="22"/>
          <w:szCs w:val="22"/>
          <w:u w:val="none"/>
        </w:rPr>
        <w:fldChar w:fldCharType="separate"/>
      </w:r>
      <w:r w:rsidR="00301691" w:rsidRPr="00301691">
        <w:rPr>
          <w:sz w:val="22"/>
          <w:u w:val="none"/>
        </w:rPr>
        <w:t>(Du Bois and Edwards, 2008</w:t>
      </w:r>
      <w:r w:rsidR="00301691">
        <w:rPr>
          <w:sz w:val="22"/>
          <w:u w:val="none"/>
        </w:rPr>
        <w:t xml:space="preserve">, p. </w:t>
      </w:r>
      <w:r w:rsidR="00676CA3">
        <w:rPr>
          <w:sz w:val="22"/>
          <w:u w:val="none"/>
        </w:rPr>
        <w:t>13</w:t>
      </w:r>
      <w:r w:rsidR="00301691" w:rsidRPr="00301691">
        <w:rPr>
          <w:sz w:val="22"/>
          <w:u w:val="none"/>
        </w:rPr>
        <w:t>)</w:t>
      </w:r>
      <w:r w:rsidR="00EB6EE1" w:rsidRPr="00301691">
        <w:rPr>
          <w:sz w:val="22"/>
          <w:szCs w:val="22"/>
          <w:u w:val="none"/>
        </w:rPr>
        <w:fldChar w:fldCharType="end"/>
      </w:r>
      <w:r w:rsidR="00676CA3">
        <w:rPr>
          <w:sz w:val="22"/>
          <w:szCs w:val="22"/>
          <w:u w:val="none"/>
        </w:rPr>
        <w:t>.</w:t>
      </w:r>
      <w:r w:rsidR="005D0C3F">
        <w:rPr>
          <w:sz w:val="22"/>
          <w:szCs w:val="22"/>
          <w:u w:val="none"/>
        </w:rPr>
        <w:t xml:space="preserve"> </w:t>
      </w:r>
      <w:r w:rsidR="006B5232">
        <w:rPr>
          <w:sz w:val="22"/>
          <w:szCs w:val="22"/>
          <w:u w:val="none"/>
        </w:rPr>
        <w:t xml:space="preserve">This paper will also </w:t>
      </w:r>
      <w:r w:rsidR="00DD053E">
        <w:rPr>
          <w:sz w:val="22"/>
          <w:szCs w:val="22"/>
          <w:u w:val="none"/>
        </w:rPr>
        <w:t>argue</w:t>
      </w:r>
      <w:r w:rsidR="00996451">
        <w:rPr>
          <w:sz w:val="22"/>
          <w:szCs w:val="22"/>
          <w:u w:val="none"/>
        </w:rPr>
        <w:t xml:space="preserve"> </w:t>
      </w:r>
      <w:r w:rsidR="003325B8">
        <w:rPr>
          <w:sz w:val="22"/>
          <w:szCs w:val="22"/>
          <w:u w:val="none"/>
        </w:rPr>
        <w:t xml:space="preserve">that </w:t>
      </w:r>
      <w:r w:rsidR="00996451">
        <w:rPr>
          <w:sz w:val="22"/>
          <w:szCs w:val="22"/>
          <w:u w:val="none"/>
        </w:rPr>
        <w:t>in contrast</w:t>
      </w:r>
      <w:r w:rsidR="00361B68">
        <w:rPr>
          <w:sz w:val="22"/>
          <w:szCs w:val="22"/>
          <w:u w:val="none"/>
        </w:rPr>
        <w:t>,</w:t>
      </w:r>
      <w:r w:rsidR="003325B8">
        <w:rPr>
          <w:sz w:val="22"/>
          <w:szCs w:val="22"/>
          <w:u w:val="none"/>
        </w:rPr>
        <w:t xml:space="preserve"> </w:t>
      </w:r>
      <w:r w:rsidR="00A121F7">
        <w:rPr>
          <w:sz w:val="22"/>
          <w:szCs w:val="22"/>
          <w:u w:val="none"/>
        </w:rPr>
        <w:t xml:space="preserve">Booker T. </w:t>
      </w:r>
      <w:r w:rsidR="003B60C2">
        <w:rPr>
          <w:sz w:val="22"/>
          <w:szCs w:val="22"/>
          <w:u w:val="none"/>
        </w:rPr>
        <w:t xml:space="preserve">Washington’s </w:t>
      </w:r>
      <w:r w:rsidR="00935BE9">
        <w:rPr>
          <w:sz w:val="22"/>
          <w:szCs w:val="22"/>
          <w:u w:val="none"/>
        </w:rPr>
        <w:t xml:space="preserve">approach was </w:t>
      </w:r>
      <w:r w:rsidR="003D190D">
        <w:rPr>
          <w:sz w:val="22"/>
          <w:szCs w:val="22"/>
          <w:u w:val="none"/>
        </w:rPr>
        <w:t>based</w:t>
      </w:r>
      <w:r w:rsidR="00935BE9">
        <w:rPr>
          <w:sz w:val="22"/>
          <w:szCs w:val="22"/>
          <w:u w:val="none"/>
        </w:rPr>
        <w:t xml:space="preserve"> </w:t>
      </w:r>
      <w:r w:rsidR="0087710A">
        <w:rPr>
          <w:sz w:val="22"/>
          <w:szCs w:val="22"/>
          <w:u w:val="none"/>
        </w:rPr>
        <w:t>upon</w:t>
      </w:r>
      <w:r w:rsidR="00936731">
        <w:rPr>
          <w:sz w:val="22"/>
          <w:szCs w:val="22"/>
          <w:u w:val="none"/>
        </w:rPr>
        <w:t xml:space="preserve"> his ideas</w:t>
      </w:r>
      <w:r w:rsidR="00BD7919">
        <w:rPr>
          <w:sz w:val="22"/>
          <w:szCs w:val="22"/>
          <w:u w:val="none"/>
        </w:rPr>
        <w:t xml:space="preserve"> of conciliation</w:t>
      </w:r>
      <w:r w:rsidR="00E3603B">
        <w:rPr>
          <w:sz w:val="22"/>
          <w:szCs w:val="22"/>
          <w:u w:val="none"/>
        </w:rPr>
        <w:t xml:space="preserve"> and</w:t>
      </w:r>
      <w:r w:rsidR="00E3603B">
        <w:rPr>
          <w:color w:val="000000" w:themeColor="text1"/>
          <w:sz w:val="22"/>
          <w:szCs w:val="22"/>
          <w:u w:val="none"/>
        </w:rPr>
        <w:t xml:space="preserve"> </w:t>
      </w:r>
      <w:r w:rsidR="00D772CE">
        <w:rPr>
          <w:color w:val="000000" w:themeColor="text1"/>
          <w:sz w:val="22"/>
          <w:szCs w:val="22"/>
          <w:u w:val="none"/>
        </w:rPr>
        <w:t>labour</w:t>
      </w:r>
      <w:r w:rsidR="00E437E9">
        <w:rPr>
          <w:color w:val="000000" w:themeColor="text1"/>
          <w:sz w:val="22"/>
          <w:szCs w:val="22"/>
          <w:u w:val="none"/>
        </w:rPr>
        <w:t>,</w:t>
      </w:r>
      <w:r w:rsidR="00D200B1" w:rsidRPr="00363DBF">
        <w:rPr>
          <w:color w:val="000000" w:themeColor="text1"/>
          <w:sz w:val="22"/>
          <w:szCs w:val="22"/>
          <w:u w:val="none"/>
        </w:rPr>
        <w:t xml:space="preserve"> </w:t>
      </w:r>
      <w:r w:rsidR="00A713F9" w:rsidRPr="00363DBF">
        <w:rPr>
          <w:color w:val="000000" w:themeColor="text1"/>
          <w:sz w:val="22"/>
          <w:szCs w:val="22"/>
          <w:u w:val="none"/>
        </w:rPr>
        <w:t xml:space="preserve">and </w:t>
      </w:r>
      <w:r w:rsidR="00C84181" w:rsidRPr="00363DBF">
        <w:rPr>
          <w:color w:val="000000" w:themeColor="text1"/>
          <w:sz w:val="22"/>
          <w:szCs w:val="22"/>
          <w:u w:val="none"/>
        </w:rPr>
        <w:t xml:space="preserve">the value in </w:t>
      </w:r>
      <w:r w:rsidR="00F77799" w:rsidRPr="00363DBF">
        <w:rPr>
          <w:color w:val="000000" w:themeColor="text1"/>
          <w:sz w:val="22"/>
          <w:szCs w:val="22"/>
          <w:u w:val="none"/>
        </w:rPr>
        <w:t xml:space="preserve">embracing </w:t>
      </w:r>
      <w:r w:rsidR="00A713F9" w:rsidRPr="00363DBF">
        <w:rPr>
          <w:color w:val="000000" w:themeColor="text1"/>
          <w:sz w:val="22"/>
          <w:szCs w:val="22"/>
          <w:u w:val="none"/>
        </w:rPr>
        <w:t>commercialism</w:t>
      </w:r>
      <w:r w:rsidR="00C84181" w:rsidRPr="00363DBF">
        <w:rPr>
          <w:color w:val="000000" w:themeColor="text1"/>
          <w:sz w:val="22"/>
          <w:szCs w:val="22"/>
          <w:u w:val="none"/>
        </w:rPr>
        <w:t>,</w:t>
      </w:r>
      <w:r w:rsidR="00DF3330" w:rsidRPr="00363DBF">
        <w:rPr>
          <w:color w:val="000000" w:themeColor="text1"/>
          <w:sz w:val="22"/>
          <w:szCs w:val="22"/>
          <w:u w:val="none"/>
        </w:rPr>
        <w:t xml:space="preserve"> and</w:t>
      </w:r>
      <w:r w:rsidR="006B4026" w:rsidRPr="00363DBF">
        <w:rPr>
          <w:color w:val="000000" w:themeColor="text1"/>
          <w:sz w:val="22"/>
          <w:szCs w:val="22"/>
          <w:u w:val="none"/>
        </w:rPr>
        <w:t xml:space="preserve"> </w:t>
      </w:r>
      <w:r w:rsidR="00796A5E">
        <w:rPr>
          <w:color w:val="000000" w:themeColor="text1"/>
          <w:sz w:val="22"/>
          <w:szCs w:val="22"/>
          <w:u w:val="none"/>
        </w:rPr>
        <w:t>from</w:t>
      </w:r>
      <w:r w:rsidR="00904327">
        <w:rPr>
          <w:color w:val="000000" w:themeColor="text1"/>
          <w:sz w:val="22"/>
          <w:szCs w:val="22"/>
          <w:u w:val="none"/>
        </w:rPr>
        <w:t xml:space="preserve"> </w:t>
      </w:r>
      <w:r w:rsidR="00796A5E">
        <w:rPr>
          <w:color w:val="000000" w:themeColor="text1"/>
          <w:sz w:val="22"/>
          <w:szCs w:val="22"/>
          <w:u w:val="none"/>
        </w:rPr>
        <w:t xml:space="preserve">this </w:t>
      </w:r>
      <w:r w:rsidR="006B4026" w:rsidRPr="00363DBF">
        <w:rPr>
          <w:color w:val="000000" w:themeColor="text1"/>
          <w:sz w:val="22"/>
          <w:szCs w:val="22"/>
          <w:u w:val="none"/>
        </w:rPr>
        <w:t>the</w:t>
      </w:r>
      <w:r w:rsidR="0020503F" w:rsidRPr="00363DBF">
        <w:rPr>
          <w:color w:val="000000" w:themeColor="text1"/>
          <w:sz w:val="22"/>
          <w:szCs w:val="22"/>
          <w:u w:val="none"/>
        </w:rPr>
        <w:t xml:space="preserve"> </w:t>
      </w:r>
      <w:r w:rsidR="00223B2A" w:rsidRPr="00363DBF">
        <w:rPr>
          <w:color w:val="000000" w:themeColor="text1"/>
          <w:sz w:val="22"/>
          <w:szCs w:val="22"/>
          <w:u w:val="none"/>
        </w:rPr>
        <w:t>opp</w:t>
      </w:r>
      <w:r w:rsidR="00E375FF" w:rsidRPr="00363DBF">
        <w:rPr>
          <w:color w:val="000000" w:themeColor="text1"/>
          <w:sz w:val="22"/>
          <w:szCs w:val="22"/>
          <w:u w:val="none"/>
        </w:rPr>
        <w:t>ortunity</w:t>
      </w:r>
      <w:r w:rsidR="00F531EE" w:rsidRPr="00363DBF">
        <w:rPr>
          <w:color w:val="000000" w:themeColor="text1"/>
          <w:sz w:val="22"/>
          <w:szCs w:val="22"/>
          <w:u w:val="none"/>
        </w:rPr>
        <w:t xml:space="preserve"> </w:t>
      </w:r>
      <w:r w:rsidR="002A6C20" w:rsidRPr="00363DBF">
        <w:rPr>
          <w:color w:val="000000" w:themeColor="text1"/>
          <w:sz w:val="22"/>
          <w:szCs w:val="22"/>
          <w:u w:val="none"/>
        </w:rPr>
        <w:t>to</w:t>
      </w:r>
      <w:r w:rsidR="007B2412" w:rsidRPr="00363DBF">
        <w:rPr>
          <w:color w:val="000000" w:themeColor="text1"/>
          <w:sz w:val="22"/>
          <w:szCs w:val="22"/>
          <w:u w:val="none"/>
        </w:rPr>
        <w:t xml:space="preserve"> earn</w:t>
      </w:r>
      <w:r w:rsidR="00CC177A" w:rsidRPr="00363DBF">
        <w:rPr>
          <w:color w:val="000000" w:themeColor="text1"/>
          <w:sz w:val="22"/>
          <w:szCs w:val="22"/>
          <w:u w:val="none"/>
        </w:rPr>
        <w:t xml:space="preserve"> </w:t>
      </w:r>
      <w:r w:rsidR="00517249" w:rsidRPr="00363DBF">
        <w:rPr>
          <w:color w:val="000000" w:themeColor="text1"/>
          <w:sz w:val="22"/>
          <w:szCs w:val="22"/>
          <w:u w:val="none"/>
        </w:rPr>
        <w:t>‘</w:t>
      </w:r>
      <w:r w:rsidR="005A66CC" w:rsidRPr="00363DBF">
        <w:rPr>
          <w:color w:val="000000" w:themeColor="text1"/>
          <w:sz w:val="22"/>
          <w:szCs w:val="22"/>
          <w:u w:val="none"/>
        </w:rPr>
        <w:t>a</w:t>
      </w:r>
      <w:r w:rsidR="00EB08BB" w:rsidRPr="00363DBF">
        <w:rPr>
          <w:color w:val="000000" w:themeColor="text1"/>
          <w:sz w:val="22"/>
          <w:szCs w:val="22"/>
          <w:u w:val="none"/>
        </w:rPr>
        <w:t xml:space="preserve"> dollar’</w:t>
      </w:r>
      <w:r w:rsidR="00DA49E6" w:rsidRPr="00363DBF">
        <w:rPr>
          <w:color w:val="000000" w:themeColor="text1"/>
          <w:sz w:val="22"/>
          <w:szCs w:val="22"/>
          <w:u w:val="none"/>
        </w:rPr>
        <w:t xml:space="preserve"> </w:t>
      </w:r>
      <w:r w:rsidR="00C072BF" w:rsidRPr="00F72054">
        <w:rPr>
          <w:sz w:val="22"/>
          <w:szCs w:val="22"/>
          <w:u w:val="none"/>
        </w:rPr>
        <w:fldChar w:fldCharType="begin"/>
      </w:r>
      <w:r w:rsidR="00CD7649">
        <w:rPr>
          <w:sz w:val="22"/>
          <w:szCs w:val="22"/>
          <w:u w:val="none"/>
        </w:rPr>
        <w:instrText xml:space="preserve"> ADDIN ZOTERO_ITEM CSL_CITATION {"citationID":"jMjWmRY5","properties":{"formattedCitation":"(\\uc0\\u8220{}Atlanta Exposition Address, 1895,\\uc0\\u8221{} 2005)","plainCitation":"(“Atlanta Exposition Address, 1895,” 2005)","dontUpdate":true,"noteIndex":0},"citationItems":[{"id":274,"uris":["http://zotero.org/users/local/uvgOZDaA/items/S46Q29LF"],"uri":["http://zotero.org/users/local/uvgOZDaA/items/S46Q29LF"],"itemData":{"id":274,"type":"article-journal","abstract":"Presents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C072BF" w:rsidRPr="00F72054">
        <w:rPr>
          <w:sz w:val="22"/>
          <w:szCs w:val="22"/>
          <w:u w:val="none"/>
        </w:rPr>
        <w:fldChar w:fldCharType="separate"/>
      </w:r>
      <w:r w:rsidR="00F72054" w:rsidRPr="00F72054">
        <w:rPr>
          <w:sz w:val="22"/>
          <w:szCs w:val="24"/>
          <w:u w:val="none"/>
        </w:rPr>
        <w:t>(“Atlanta Exposition Address, 1895,” 2005</w:t>
      </w:r>
      <w:r w:rsidR="0014399D">
        <w:rPr>
          <w:sz w:val="22"/>
          <w:szCs w:val="24"/>
          <w:u w:val="none"/>
        </w:rPr>
        <w:t xml:space="preserve">, </w:t>
      </w:r>
      <w:r w:rsidR="00955EFE">
        <w:rPr>
          <w:sz w:val="22"/>
          <w:szCs w:val="24"/>
          <w:u w:val="none"/>
        </w:rPr>
        <w:t>p</w:t>
      </w:r>
      <w:r w:rsidR="00451819">
        <w:rPr>
          <w:sz w:val="22"/>
          <w:szCs w:val="24"/>
          <w:u w:val="none"/>
        </w:rPr>
        <w:t>. 3</w:t>
      </w:r>
      <w:r w:rsidR="00F72054" w:rsidRPr="00F72054">
        <w:rPr>
          <w:sz w:val="22"/>
          <w:szCs w:val="24"/>
          <w:u w:val="none"/>
        </w:rPr>
        <w:t>)</w:t>
      </w:r>
      <w:r w:rsidR="00C072BF" w:rsidRPr="00F72054">
        <w:rPr>
          <w:sz w:val="22"/>
          <w:szCs w:val="22"/>
          <w:u w:val="none"/>
        </w:rPr>
        <w:fldChar w:fldCharType="end"/>
      </w:r>
      <w:r w:rsidR="00451819">
        <w:rPr>
          <w:sz w:val="22"/>
          <w:szCs w:val="22"/>
          <w:u w:val="none"/>
        </w:rPr>
        <w:t>.</w:t>
      </w:r>
    </w:p>
    <w:p w14:paraId="56F34FA6" w14:textId="53B76AB5" w:rsidR="004E4725" w:rsidRPr="00C24AEF" w:rsidRDefault="00DD56AC" w:rsidP="00726A58">
      <w:pPr>
        <w:ind w:left="0" w:firstLine="0"/>
        <w:rPr>
          <w:sz w:val="22"/>
          <w:szCs w:val="22"/>
          <w:u w:val="none"/>
        </w:rPr>
      </w:pPr>
      <w:r w:rsidRPr="00DD56AC">
        <w:rPr>
          <w:sz w:val="22"/>
          <w:szCs w:val="22"/>
        </w:rPr>
        <w:t>Work</w:t>
      </w:r>
    </w:p>
    <w:p w14:paraId="4845367D" w14:textId="4E8BE1B2" w:rsidR="00CE0139" w:rsidRDefault="009733F7" w:rsidP="00726A58">
      <w:pPr>
        <w:ind w:left="0" w:firstLine="0"/>
        <w:rPr>
          <w:sz w:val="22"/>
          <w:szCs w:val="22"/>
          <w:u w:val="none"/>
        </w:rPr>
      </w:pPr>
      <w:r w:rsidRPr="009733F7">
        <w:rPr>
          <w:sz w:val="22"/>
          <w:szCs w:val="22"/>
          <w:u w:val="none"/>
        </w:rPr>
        <w:t>DuBois</w:t>
      </w:r>
      <w:r>
        <w:rPr>
          <w:sz w:val="22"/>
          <w:szCs w:val="22"/>
          <w:u w:val="none"/>
        </w:rPr>
        <w:t xml:space="preserve"> </w:t>
      </w:r>
      <w:r w:rsidR="001B55DC">
        <w:rPr>
          <w:sz w:val="22"/>
          <w:szCs w:val="22"/>
          <w:u w:val="none"/>
        </w:rPr>
        <w:t xml:space="preserve">argues that </w:t>
      </w:r>
      <w:r w:rsidR="00650E19">
        <w:rPr>
          <w:sz w:val="22"/>
          <w:szCs w:val="22"/>
          <w:u w:val="none"/>
        </w:rPr>
        <w:t xml:space="preserve">since </w:t>
      </w:r>
      <w:r w:rsidR="00085C1B">
        <w:rPr>
          <w:sz w:val="22"/>
          <w:szCs w:val="22"/>
          <w:u w:val="none"/>
        </w:rPr>
        <w:t>Emancipation</w:t>
      </w:r>
      <w:r w:rsidR="00966BB2">
        <w:rPr>
          <w:sz w:val="22"/>
          <w:szCs w:val="22"/>
          <w:u w:val="none"/>
        </w:rPr>
        <w:t>,</w:t>
      </w:r>
      <w:r w:rsidR="00174AD5">
        <w:rPr>
          <w:sz w:val="22"/>
          <w:szCs w:val="22"/>
          <w:u w:val="none"/>
        </w:rPr>
        <w:t xml:space="preserve"> </w:t>
      </w:r>
      <w:r w:rsidR="00A64365">
        <w:rPr>
          <w:sz w:val="22"/>
          <w:szCs w:val="22"/>
          <w:u w:val="none"/>
        </w:rPr>
        <w:t xml:space="preserve">in </w:t>
      </w:r>
      <w:r w:rsidR="00174AD5">
        <w:rPr>
          <w:sz w:val="22"/>
          <w:szCs w:val="22"/>
          <w:u w:val="none"/>
        </w:rPr>
        <w:t xml:space="preserve">the struggle for </w:t>
      </w:r>
      <w:r w:rsidR="001650BA">
        <w:rPr>
          <w:sz w:val="22"/>
          <w:szCs w:val="22"/>
          <w:u w:val="none"/>
        </w:rPr>
        <w:t>i</w:t>
      </w:r>
      <w:r w:rsidR="00174AD5">
        <w:rPr>
          <w:sz w:val="22"/>
          <w:szCs w:val="22"/>
          <w:u w:val="none"/>
        </w:rPr>
        <w:t xml:space="preserve">dentity </w:t>
      </w:r>
      <w:r w:rsidR="001E0C31">
        <w:rPr>
          <w:sz w:val="22"/>
          <w:szCs w:val="22"/>
          <w:u w:val="none"/>
        </w:rPr>
        <w:t>for</w:t>
      </w:r>
      <w:r w:rsidR="00966BB2">
        <w:rPr>
          <w:sz w:val="22"/>
          <w:szCs w:val="22"/>
          <w:u w:val="none"/>
        </w:rPr>
        <w:t xml:space="preserve"> </w:t>
      </w:r>
      <w:r w:rsidR="00251ED2">
        <w:rPr>
          <w:sz w:val="22"/>
          <w:szCs w:val="22"/>
          <w:u w:val="none"/>
        </w:rPr>
        <w:t>the</w:t>
      </w:r>
      <w:r w:rsidR="00085C1B">
        <w:rPr>
          <w:sz w:val="22"/>
          <w:szCs w:val="22"/>
          <w:u w:val="none"/>
        </w:rPr>
        <w:t xml:space="preserve"> black artisan</w:t>
      </w:r>
      <w:r w:rsidR="00A64365">
        <w:rPr>
          <w:sz w:val="22"/>
          <w:szCs w:val="22"/>
          <w:u w:val="none"/>
        </w:rPr>
        <w:t xml:space="preserve">, </w:t>
      </w:r>
      <w:r w:rsidR="00741F1D">
        <w:rPr>
          <w:sz w:val="22"/>
          <w:szCs w:val="22"/>
          <w:u w:val="none"/>
        </w:rPr>
        <w:t>he has</w:t>
      </w:r>
      <w:r w:rsidR="006B3AB6">
        <w:rPr>
          <w:sz w:val="22"/>
          <w:szCs w:val="22"/>
          <w:u w:val="none"/>
        </w:rPr>
        <w:t xml:space="preserve"> to </w:t>
      </w:r>
      <w:r w:rsidR="00741F1D">
        <w:rPr>
          <w:sz w:val="22"/>
          <w:szCs w:val="22"/>
          <w:u w:val="none"/>
        </w:rPr>
        <w:t xml:space="preserve"> </w:t>
      </w:r>
      <w:r w:rsidR="00811EE6">
        <w:rPr>
          <w:sz w:val="22"/>
          <w:szCs w:val="22"/>
          <w:u w:val="none"/>
        </w:rPr>
        <w:t xml:space="preserve">avoid </w:t>
      </w:r>
      <w:r w:rsidR="003774B2">
        <w:rPr>
          <w:sz w:val="22"/>
          <w:szCs w:val="22"/>
          <w:u w:val="none"/>
        </w:rPr>
        <w:t>becoming</w:t>
      </w:r>
      <w:r w:rsidR="00B71D6E">
        <w:rPr>
          <w:sz w:val="22"/>
          <w:szCs w:val="22"/>
          <w:u w:val="none"/>
        </w:rPr>
        <w:t xml:space="preserve"> labelled a</w:t>
      </w:r>
      <w:r w:rsidR="00655816">
        <w:rPr>
          <w:sz w:val="22"/>
          <w:szCs w:val="22"/>
          <w:u w:val="none"/>
        </w:rPr>
        <w:t>s</w:t>
      </w:r>
      <w:r w:rsidR="004A24C5">
        <w:rPr>
          <w:sz w:val="22"/>
          <w:szCs w:val="22"/>
          <w:u w:val="none"/>
        </w:rPr>
        <w:t xml:space="preserve"> still </w:t>
      </w:r>
      <w:r w:rsidR="002C44BD">
        <w:rPr>
          <w:sz w:val="22"/>
          <w:szCs w:val="22"/>
          <w:u w:val="none"/>
        </w:rPr>
        <w:t xml:space="preserve">nothing more than </w:t>
      </w:r>
      <w:r w:rsidR="002760D2">
        <w:rPr>
          <w:sz w:val="22"/>
          <w:szCs w:val="22"/>
          <w:u w:val="none"/>
        </w:rPr>
        <w:t xml:space="preserve">a </w:t>
      </w:r>
      <w:r w:rsidR="00CB2E63">
        <w:rPr>
          <w:sz w:val="22"/>
          <w:szCs w:val="22"/>
          <w:u w:val="none"/>
        </w:rPr>
        <w:t>‘hewer of wood or carrier of water’</w:t>
      </w:r>
      <w:r w:rsidR="00CB2E63" w:rsidRPr="00335882">
        <w:rPr>
          <w:sz w:val="22"/>
          <w:szCs w:val="22"/>
          <w:u w:val="none"/>
        </w:rPr>
        <w:t xml:space="preserve"> </w:t>
      </w:r>
      <w:r w:rsidR="00B87008" w:rsidRPr="00335882">
        <w:rPr>
          <w:sz w:val="22"/>
          <w:szCs w:val="22"/>
          <w:u w:val="none"/>
        </w:rPr>
        <w:fldChar w:fldCharType="begin"/>
      </w:r>
      <w:r w:rsidR="00CD7649">
        <w:rPr>
          <w:sz w:val="22"/>
          <w:szCs w:val="22"/>
          <w:u w:val="none"/>
        </w:rPr>
        <w:instrText xml:space="preserve"> ADDIN ZOTERO_ITEM CSL_CITATION {"citationID":"f4a0QkPM","properties":{"formattedCitation":"(Du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B87008" w:rsidRPr="00335882">
        <w:rPr>
          <w:sz w:val="22"/>
          <w:szCs w:val="22"/>
          <w:u w:val="none"/>
        </w:rPr>
        <w:fldChar w:fldCharType="separate"/>
      </w:r>
      <w:r w:rsidR="007D242C" w:rsidRPr="00335882">
        <w:rPr>
          <w:sz w:val="22"/>
          <w:u w:val="none"/>
        </w:rPr>
        <w:t>(Du Bois, 2008</w:t>
      </w:r>
      <w:r w:rsidR="00335882">
        <w:rPr>
          <w:sz w:val="22"/>
          <w:u w:val="none"/>
        </w:rPr>
        <w:t xml:space="preserve">, </w:t>
      </w:r>
      <w:r w:rsidR="00552ADF">
        <w:rPr>
          <w:sz w:val="22"/>
          <w:u w:val="none"/>
        </w:rPr>
        <w:t>p. 9</w:t>
      </w:r>
      <w:r w:rsidR="007D242C" w:rsidRPr="00335882">
        <w:rPr>
          <w:sz w:val="22"/>
          <w:u w:val="none"/>
        </w:rPr>
        <w:t>)</w:t>
      </w:r>
      <w:r w:rsidR="00B87008" w:rsidRPr="00335882">
        <w:rPr>
          <w:sz w:val="22"/>
          <w:szCs w:val="22"/>
          <w:u w:val="none"/>
        </w:rPr>
        <w:fldChar w:fldCharType="end"/>
      </w:r>
      <w:r w:rsidR="00DD3E64">
        <w:rPr>
          <w:sz w:val="22"/>
          <w:szCs w:val="22"/>
          <w:u w:val="none"/>
        </w:rPr>
        <w:t>. To be</w:t>
      </w:r>
      <w:r w:rsidR="007E4156">
        <w:rPr>
          <w:sz w:val="22"/>
          <w:szCs w:val="22"/>
          <w:u w:val="none"/>
        </w:rPr>
        <w:t xml:space="preserve"> this</w:t>
      </w:r>
      <w:r w:rsidR="008D4572">
        <w:rPr>
          <w:sz w:val="22"/>
          <w:szCs w:val="22"/>
          <w:u w:val="none"/>
        </w:rPr>
        <w:t xml:space="preserve"> forever</w:t>
      </w:r>
      <w:r w:rsidR="004A24C5">
        <w:rPr>
          <w:sz w:val="22"/>
          <w:szCs w:val="22"/>
          <w:u w:val="none"/>
        </w:rPr>
        <w:t xml:space="preserve"> </w:t>
      </w:r>
      <w:r w:rsidR="00845726">
        <w:rPr>
          <w:sz w:val="22"/>
          <w:szCs w:val="22"/>
          <w:u w:val="none"/>
        </w:rPr>
        <w:t xml:space="preserve">in the eyes of </w:t>
      </w:r>
      <w:r w:rsidR="00CA31B0">
        <w:rPr>
          <w:sz w:val="22"/>
          <w:szCs w:val="22"/>
          <w:u w:val="none"/>
        </w:rPr>
        <w:t>white America</w:t>
      </w:r>
      <w:r w:rsidR="00947F81">
        <w:rPr>
          <w:sz w:val="22"/>
          <w:szCs w:val="22"/>
          <w:u w:val="none"/>
        </w:rPr>
        <w:t>,</w:t>
      </w:r>
      <w:r w:rsidR="00CA31B0">
        <w:rPr>
          <w:sz w:val="22"/>
          <w:szCs w:val="22"/>
          <w:u w:val="none"/>
        </w:rPr>
        <w:t xml:space="preserve"> </w:t>
      </w:r>
      <w:r w:rsidR="00D55DAB">
        <w:rPr>
          <w:sz w:val="22"/>
          <w:szCs w:val="22"/>
          <w:u w:val="none"/>
        </w:rPr>
        <w:t xml:space="preserve">or equally </w:t>
      </w:r>
      <w:r w:rsidR="00852EA4">
        <w:rPr>
          <w:sz w:val="22"/>
          <w:szCs w:val="22"/>
          <w:u w:val="none"/>
        </w:rPr>
        <w:t xml:space="preserve">founder within </w:t>
      </w:r>
      <w:r w:rsidR="00CA6D21">
        <w:rPr>
          <w:sz w:val="22"/>
          <w:szCs w:val="22"/>
          <w:u w:val="none"/>
        </w:rPr>
        <w:t xml:space="preserve">the </w:t>
      </w:r>
      <w:r w:rsidR="00D1647C">
        <w:rPr>
          <w:sz w:val="22"/>
          <w:szCs w:val="22"/>
          <w:u w:val="none"/>
        </w:rPr>
        <w:t xml:space="preserve">poverty trap </w:t>
      </w:r>
      <w:r w:rsidR="006A441E">
        <w:rPr>
          <w:sz w:val="22"/>
          <w:szCs w:val="22"/>
          <w:u w:val="none"/>
        </w:rPr>
        <w:t xml:space="preserve">of </w:t>
      </w:r>
      <w:r w:rsidR="003A158F">
        <w:rPr>
          <w:sz w:val="22"/>
          <w:szCs w:val="22"/>
          <w:u w:val="none"/>
        </w:rPr>
        <w:t>such manual labour</w:t>
      </w:r>
      <w:r w:rsidR="00E613ED">
        <w:rPr>
          <w:sz w:val="22"/>
          <w:szCs w:val="22"/>
          <w:u w:val="none"/>
        </w:rPr>
        <w:t xml:space="preserve"> of </w:t>
      </w:r>
      <w:r w:rsidR="00C6340E">
        <w:rPr>
          <w:sz w:val="22"/>
          <w:szCs w:val="22"/>
          <w:u w:val="none"/>
        </w:rPr>
        <w:t xml:space="preserve">ploughing </w:t>
      </w:r>
      <w:r w:rsidR="005C42E7">
        <w:rPr>
          <w:sz w:val="22"/>
          <w:szCs w:val="22"/>
          <w:u w:val="none"/>
        </w:rPr>
        <w:t>and digging</w:t>
      </w:r>
      <w:r w:rsidR="00733BAB">
        <w:rPr>
          <w:sz w:val="22"/>
          <w:szCs w:val="22"/>
          <w:u w:val="none"/>
        </w:rPr>
        <w:t>,</w:t>
      </w:r>
      <w:r w:rsidR="003A158F">
        <w:rPr>
          <w:sz w:val="22"/>
          <w:szCs w:val="22"/>
          <w:u w:val="none"/>
        </w:rPr>
        <w:t xml:space="preserve"> without </w:t>
      </w:r>
      <w:r w:rsidR="00497792">
        <w:rPr>
          <w:sz w:val="22"/>
          <w:szCs w:val="22"/>
          <w:u w:val="none"/>
        </w:rPr>
        <w:t xml:space="preserve">the </w:t>
      </w:r>
      <w:r w:rsidR="009C23AF">
        <w:rPr>
          <w:sz w:val="22"/>
          <w:szCs w:val="22"/>
          <w:u w:val="none"/>
        </w:rPr>
        <w:t>possibility</w:t>
      </w:r>
      <w:r w:rsidR="00AC7B2A">
        <w:rPr>
          <w:sz w:val="22"/>
          <w:szCs w:val="22"/>
          <w:u w:val="none"/>
        </w:rPr>
        <w:t xml:space="preserve"> of escape </w:t>
      </w:r>
      <w:r w:rsidR="006723D7">
        <w:rPr>
          <w:sz w:val="22"/>
          <w:szCs w:val="22"/>
          <w:u w:val="none"/>
        </w:rPr>
        <w:t xml:space="preserve">from it. </w:t>
      </w:r>
      <w:r w:rsidR="00400FB3">
        <w:rPr>
          <w:sz w:val="22"/>
          <w:szCs w:val="22"/>
          <w:u w:val="none"/>
        </w:rPr>
        <w:t xml:space="preserve">Washington </w:t>
      </w:r>
      <w:r w:rsidR="00A47B10">
        <w:rPr>
          <w:sz w:val="22"/>
          <w:szCs w:val="22"/>
          <w:u w:val="none"/>
        </w:rPr>
        <w:t>argues th</w:t>
      </w:r>
      <w:r w:rsidR="003B2F75">
        <w:rPr>
          <w:sz w:val="22"/>
          <w:szCs w:val="22"/>
          <w:u w:val="none"/>
        </w:rPr>
        <w:t>e reverse</w:t>
      </w:r>
      <w:r w:rsidR="00513E74">
        <w:rPr>
          <w:sz w:val="22"/>
          <w:szCs w:val="22"/>
          <w:u w:val="none"/>
        </w:rPr>
        <w:t xml:space="preserve">, in </w:t>
      </w:r>
      <w:r w:rsidR="006D06E4">
        <w:rPr>
          <w:sz w:val="22"/>
          <w:szCs w:val="22"/>
          <w:u w:val="none"/>
        </w:rPr>
        <w:t xml:space="preserve">what he describes as </w:t>
      </w:r>
      <w:r w:rsidR="00D3703D">
        <w:rPr>
          <w:sz w:val="22"/>
          <w:szCs w:val="22"/>
          <w:u w:val="none"/>
        </w:rPr>
        <w:t>‘</w:t>
      </w:r>
      <w:r w:rsidR="006D06E4">
        <w:rPr>
          <w:sz w:val="22"/>
          <w:szCs w:val="22"/>
          <w:u w:val="none"/>
        </w:rPr>
        <w:t>the great</w:t>
      </w:r>
      <w:r w:rsidR="00D3703D">
        <w:rPr>
          <w:sz w:val="22"/>
          <w:szCs w:val="22"/>
          <w:u w:val="none"/>
        </w:rPr>
        <w:t xml:space="preserve"> leap from </w:t>
      </w:r>
      <w:r w:rsidR="002F315C">
        <w:rPr>
          <w:sz w:val="22"/>
          <w:szCs w:val="22"/>
          <w:u w:val="none"/>
        </w:rPr>
        <w:t xml:space="preserve">slavery to freedom’ </w:t>
      </w:r>
      <w:r w:rsidR="002F315C" w:rsidRPr="008A0118">
        <w:rPr>
          <w:sz w:val="22"/>
          <w:szCs w:val="22"/>
          <w:u w:val="none"/>
        </w:rPr>
        <w:fldChar w:fldCharType="begin"/>
      </w:r>
      <w:r w:rsidR="00D9311C">
        <w:rPr>
          <w:sz w:val="22"/>
          <w:szCs w:val="22"/>
          <w:u w:val="none"/>
        </w:rPr>
        <w:instrText xml:space="preserve"> ADDIN ZOTERO_ITEM CSL_CITATION {"citationID":"oo8sqXnw","properties":{"formattedCitation":"(\\uc0\\u8220{}Atlanta Exposition Address, 1895,\\uc0\\u8221{} 2005)","plainCitation":"(“Atlanta Exposition Address, 1895,” 2005)","dontUpdate":true,"noteIndex":0},"citationItems":[{"id":274,"uris":["http://zotero.org/users/local/uvgOZDaA/items/S46Q29LF"],"uri":["http://zotero.org/users/local/uvgOZDaA/items/S46Q29LF"],"itemData":{"id":274,"type":"article-journal","abstract":"Presents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2F315C" w:rsidRPr="008A0118">
        <w:rPr>
          <w:sz w:val="22"/>
          <w:szCs w:val="22"/>
          <w:u w:val="none"/>
        </w:rPr>
        <w:fldChar w:fldCharType="separate"/>
      </w:r>
      <w:r w:rsidR="00EE325E" w:rsidRPr="008A0118">
        <w:rPr>
          <w:sz w:val="22"/>
          <w:szCs w:val="24"/>
          <w:u w:val="none"/>
        </w:rPr>
        <w:t>(“Atlanta Exposition Address, 1895,” 2005</w:t>
      </w:r>
      <w:r w:rsidR="008A0118">
        <w:rPr>
          <w:sz w:val="22"/>
          <w:szCs w:val="24"/>
          <w:u w:val="none"/>
        </w:rPr>
        <w:t xml:space="preserve">, p. </w:t>
      </w:r>
      <w:r w:rsidR="00971FE3">
        <w:rPr>
          <w:sz w:val="22"/>
          <w:szCs w:val="24"/>
          <w:u w:val="none"/>
        </w:rPr>
        <w:t>1</w:t>
      </w:r>
      <w:r w:rsidR="00EE325E" w:rsidRPr="008A0118">
        <w:rPr>
          <w:sz w:val="22"/>
          <w:szCs w:val="24"/>
          <w:u w:val="none"/>
        </w:rPr>
        <w:t>)</w:t>
      </w:r>
      <w:r w:rsidR="002F315C" w:rsidRPr="008A0118">
        <w:rPr>
          <w:sz w:val="22"/>
          <w:szCs w:val="22"/>
          <w:u w:val="none"/>
        </w:rPr>
        <w:fldChar w:fldCharType="end"/>
      </w:r>
      <w:r w:rsidR="009242BB">
        <w:rPr>
          <w:sz w:val="22"/>
          <w:szCs w:val="22"/>
          <w:u w:val="none"/>
        </w:rPr>
        <w:t xml:space="preserve">, his fear that </w:t>
      </w:r>
      <w:r w:rsidR="001C7526">
        <w:rPr>
          <w:sz w:val="22"/>
          <w:szCs w:val="22"/>
          <w:u w:val="none"/>
        </w:rPr>
        <w:t xml:space="preserve">the majority of </w:t>
      </w:r>
      <w:r w:rsidR="00D36BFF">
        <w:rPr>
          <w:sz w:val="22"/>
          <w:szCs w:val="22"/>
          <w:u w:val="none"/>
        </w:rPr>
        <w:t>people</w:t>
      </w:r>
      <w:r w:rsidR="001C7526">
        <w:rPr>
          <w:sz w:val="22"/>
          <w:szCs w:val="22"/>
          <w:u w:val="none"/>
        </w:rPr>
        <w:t xml:space="preserve">, who he argues must live by </w:t>
      </w:r>
      <w:r w:rsidR="00E932EB">
        <w:rPr>
          <w:sz w:val="22"/>
          <w:szCs w:val="22"/>
          <w:u w:val="none"/>
        </w:rPr>
        <w:t>manual labour</w:t>
      </w:r>
      <w:r w:rsidR="0050047A">
        <w:rPr>
          <w:sz w:val="22"/>
          <w:szCs w:val="22"/>
          <w:u w:val="none"/>
        </w:rPr>
        <w:t xml:space="preserve"> alone</w:t>
      </w:r>
      <w:r w:rsidR="00FA7D00">
        <w:rPr>
          <w:sz w:val="22"/>
          <w:szCs w:val="22"/>
          <w:u w:val="none"/>
        </w:rPr>
        <w:t>,</w:t>
      </w:r>
      <w:r w:rsidR="00D36BFF">
        <w:rPr>
          <w:sz w:val="22"/>
          <w:szCs w:val="22"/>
          <w:u w:val="none"/>
        </w:rPr>
        <w:t xml:space="preserve"> will </w:t>
      </w:r>
      <w:r w:rsidR="006E1D73">
        <w:rPr>
          <w:sz w:val="22"/>
          <w:szCs w:val="22"/>
          <w:u w:val="none"/>
        </w:rPr>
        <w:t xml:space="preserve">now forget the importance of </w:t>
      </w:r>
      <w:r w:rsidR="005938BD">
        <w:rPr>
          <w:sz w:val="22"/>
          <w:szCs w:val="22"/>
          <w:u w:val="none"/>
        </w:rPr>
        <w:t>it</w:t>
      </w:r>
      <w:r w:rsidR="00675307">
        <w:rPr>
          <w:sz w:val="22"/>
          <w:szCs w:val="22"/>
          <w:u w:val="none"/>
        </w:rPr>
        <w:t>,</w:t>
      </w:r>
      <w:r w:rsidR="005938BD">
        <w:rPr>
          <w:sz w:val="22"/>
          <w:szCs w:val="22"/>
          <w:u w:val="none"/>
        </w:rPr>
        <w:t xml:space="preserve"> in </w:t>
      </w:r>
      <w:r w:rsidR="008D6CE1">
        <w:rPr>
          <w:sz w:val="22"/>
          <w:szCs w:val="22"/>
          <w:u w:val="none"/>
        </w:rPr>
        <w:t>their</w:t>
      </w:r>
      <w:r w:rsidR="00A017A9">
        <w:rPr>
          <w:sz w:val="22"/>
          <w:szCs w:val="22"/>
          <w:u w:val="none"/>
        </w:rPr>
        <w:t xml:space="preserve"> headlong</w:t>
      </w:r>
      <w:r w:rsidR="008D6CE1">
        <w:rPr>
          <w:sz w:val="22"/>
          <w:szCs w:val="22"/>
          <w:u w:val="none"/>
        </w:rPr>
        <w:t xml:space="preserve"> </w:t>
      </w:r>
      <w:r w:rsidR="00CC4CCD">
        <w:rPr>
          <w:sz w:val="22"/>
          <w:szCs w:val="22"/>
          <w:u w:val="none"/>
        </w:rPr>
        <w:t>flight from</w:t>
      </w:r>
      <w:r w:rsidR="00F7594E">
        <w:rPr>
          <w:sz w:val="22"/>
          <w:szCs w:val="22"/>
          <w:u w:val="none"/>
        </w:rPr>
        <w:t xml:space="preserve"> any</w:t>
      </w:r>
      <w:r w:rsidR="00594976">
        <w:rPr>
          <w:sz w:val="22"/>
          <w:szCs w:val="22"/>
          <w:u w:val="none"/>
        </w:rPr>
        <w:t xml:space="preserve"> association</w:t>
      </w:r>
      <w:r w:rsidR="00CC4CCD">
        <w:rPr>
          <w:sz w:val="22"/>
          <w:szCs w:val="22"/>
          <w:u w:val="none"/>
        </w:rPr>
        <w:t xml:space="preserve"> </w:t>
      </w:r>
      <w:r w:rsidR="00E0434C">
        <w:rPr>
          <w:sz w:val="22"/>
          <w:szCs w:val="22"/>
          <w:u w:val="none"/>
        </w:rPr>
        <w:t>with their</w:t>
      </w:r>
      <w:r w:rsidR="008F5606">
        <w:rPr>
          <w:sz w:val="22"/>
          <w:szCs w:val="22"/>
          <w:u w:val="none"/>
        </w:rPr>
        <w:t xml:space="preserve"> </w:t>
      </w:r>
      <w:r w:rsidR="0050466F">
        <w:rPr>
          <w:sz w:val="22"/>
          <w:szCs w:val="22"/>
          <w:u w:val="none"/>
        </w:rPr>
        <w:t>former</w:t>
      </w:r>
      <w:r w:rsidR="00B6054C">
        <w:rPr>
          <w:sz w:val="22"/>
          <w:szCs w:val="22"/>
          <w:u w:val="none"/>
        </w:rPr>
        <w:t xml:space="preserve"> slave li</w:t>
      </w:r>
      <w:r w:rsidR="00360044">
        <w:rPr>
          <w:sz w:val="22"/>
          <w:szCs w:val="22"/>
          <w:u w:val="none"/>
        </w:rPr>
        <w:t>ves</w:t>
      </w:r>
      <w:r w:rsidR="006B4BEF">
        <w:rPr>
          <w:sz w:val="22"/>
          <w:szCs w:val="22"/>
          <w:u w:val="none"/>
        </w:rPr>
        <w:t>.</w:t>
      </w:r>
      <w:r w:rsidR="00E61F77">
        <w:rPr>
          <w:sz w:val="22"/>
          <w:szCs w:val="22"/>
          <w:u w:val="none"/>
        </w:rPr>
        <w:t xml:space="preserve"> </w:t>
      </w:r>
    </w:p>
    <w:p w14:paraId="74DF582F" w14:textId="5DF04493" w:rsidR="009C7BB6" w:rsidRDefault="00CE0139" w:rsidP="00726A58">
      <w:pPr>
        <w:ind w:left="0" w:firstLine="0"/>
        <w:rPr>
          <w:sz w:val="22"/>
          <w:szCs w:val="22"/>
          <w:u w:val="none"/>
        </w:rPr>
      </w:pPr>
      <w:r>
        <w:rPr>
          <w:sz w:val="22"/>
          <w:szCs w:val="22"/>
          <w:u w:val="none"/>
        </w:rPr>
        <w:t xml:space="preserve">  </w:t>
      </w:r>
      <w:r w:rsidR="009A4D74">
        <w:rPr>
          <w:sz w:val="22"/>
          <w:szCs w:val="22"/>
          <w:u w:val="none"/>
        </w:rPr>
        <w:t xml:space="preserve"> </w:t>
      </w:r>
      <w:r w:rsidR="00E879E0">
        <w:rPr>
          <w:sz w:val="22"/>
          <w:szCs w:val="22"/>
          <w:u w:val="none"/>
        </w:rPr>
        <w:t>These employment opp</w:t>
      </w:r>
      <w:r w:rsidR="0015399F">
        <w:rPr>
          <w:sz w:val="22"/>
          <w:szCs w:val="22"/>
          <w:u w:val="none"/>
        </w:rPr>
        <w:t xml:space="preserve">ortunities </w:t>
      </w:r>
      <w:r w:rsidR="00DF4266">
        <w:rPr>
          <w:sz w:val="22"/>
          <w:szCs w:val="22"/>
          <w:u w:val="none"/>
        </w:rPr>
        <w:t>follow</w:t>
      </w:r>
      <w:r w:rsidR="001B6981">
        <w:rPr>
          <w:sz w:val="22"/>
          <w:szCs w:val="22"/>
          <w:u w:val="none"/>
        </w:rPr>
        <w:t xml:space="preserve"> </w:t>
      </w:r>
      <w:r w:rsidR="00C904A9">
        <w:rPr>
          <w:sz w:val="22"/>
          <w:szCs w:val="22"/>
          <w:u w:val="none"/>
        </w:rPr>
        <w:t>Washington’s</w:t>
      </w:r>
      <w:r w:rsidR="001B6981">
        <w:rPr>
          <w:sz w:val="22"/>
          <w:szCs w:val="22"/>
          <w:u w:val="none"/>
        </w:rPr>
        <w:t xml:space="preserve"> self-help</w:t>
      </w:r>
      <w:r w:rsidR="003B3F83">
        <w:rPr>
          <w:sz w:val="22"/>
          <w:szCs w:val="22"/>
          <w:u w:val="none"/>
        </w:rPr>
        <w:t>, conciliation</w:t>
      </w:r>
      <w:r w:rsidR="001B6981">
        <w:rPr>
          <w:sz w:val="22"/>
          <w:szCs w:val="22"/>
          <w:u w:val="none"/>
        </w:rPr>
        <w:t xml:space="preserve"> </w:t>
      </w:r>
      <w:r w:rsidR="00EE7B5B">
        <w:rPr>
          <w:sz w:val="22"/>
          <w:szCs w:val="22"/>
          <w:u w:val="none"/>
        </w:rPr>
        <w:t>slogan</w:t>
      </w:r>
      <w:r w:rsidR="003D1ED2">
        <w:rPr>
          <w:sz w:val="22"/>
          <w:szCs w:val="22"/>
          <w:u w:val="none"/>
        </w:rPr>
        <w:t xml:space="preserve"> of</w:t>
      </w:r>
      <w:r w:rsidR="001B6981">
        <w:rPr>
          <w:sz w:val="22"/>
          <w:szCs w:val="22"/>
          <w:u w:val="none"/>
        </w:rPr>
        <w:t xml:space="preserve"> </w:t>
      </w:r>
      <w:r w:rsidR="0090126E">
        <w:rPr>
          <w:sz w:val="22"/>
          <w:szCs w:val="22"/>
          <w:u w:val="none"/>
        </w:rPr>
        <w:t>‘</w:t>
      </w:r>
      <w:r w:rsidR="001A3F12">
        <w:rPr>
          <w:sz w:val="22"/>
          <w:szCs w:val="22"/>
          <w:u w:val="none"/>
        </w:rPr>
        <w:t>Cast down</w:t>
      </w:r>
      <w:r w:rsidR="004B5B4C">
        <w:rPr>
          <w:sz w:val="22"/>
          <w:szCs w:val="22"/>
          <w:u w:val="none"/>
        </w:rPr>
        <w:t xml:space="preserve"> your bucket </w:t>
      </w:r>
      <w:r w:rsidR="00E77EFE">
        <w:rPr>
          <w:sz w:val="22"/>
          <w:szCs w:val="22"/>
          <w:u w:val="none"/>
        </w:rPr>
        <w:t>where you are</w:t>
      </w:r>
      <w:r w:rsidR="0090126E">
        <w:rPr>
          <w:sz w:val="22"/>
          <w:szCs w:val="22"/>
          <w:u w:val="none"/>
        </w:rPr>
        <w:t>’</w:t>
      </w:r>
      <w:r w:rsidR="00E77EFE">
        <w:rPr>
          <w:sz w:val="22"/>
          <w:szCs w:val="22"/>
          <w:u w:val="none"/>
        </w:rPr>
        <w:t xml:space="preserve"> </w:t>
      </w:r>
      <w:r w:rsidR="00E77EFE" w:rsidRPr="00186B84">
        <w:rPr>
          <w:sz w:val="22"/>
          <w:szCs w:val="22"/>
          <w:u w:val="none"/>
        </w:rPr>
        <w:fldChar w:fldCharType="begin"/>
      </w:r>
      <w:r w:rsidR="00D9311C">
        <w:rPr>
          <w:sz w:val="22"/>
          <w:szCs w:val="22"/>
          <w:u w:val="none"/>
        </w:rPr>
        <w:instrText xml:space="preserve"> ADDIN ZOTERO_ITEM CSL_CITATION {"citationID":"SSDX5tPr","properties":{"formattedCitation":"(\\uc0\\u8220{}Atlanta Exposition Address, 1895,\\uc0\\u8221{} 2005)","plainCitation":"(“Atlanta Exposition Address, 1895,” 2005)","dontUpdate":true,"noteIndex":0},"citationItems":[{"id":274,"uris":["http://zotero.org/users/local/uvgOZDaA/items/S46Q29LF"],"uri":["http://zotero.org/users/local/uvgOZDaA/items/S46Q29LF"],"itemData":{"id":274,"type":"article-journal","abstract":"Presents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E77EFE" w:rsidRPr="00186B84">
        <w:rPr>
          <w:sz w:val="22"/>
          <w:szCs w:val="22"/>
          <w:u w:val="none"/>
        </w:rPr>
        <w:fldChar w:fldCharType="separate"/>
      </w:r>
      <w:r w:rsidR="00830792" w:rsidRPr="00186B84">
        <w:rPr>
          <w:sz w:val="22"/>
          <w:szCs w:val="24"/>
          <w:u w:val="none"/>
        </w:rPr>
        <w:t>(“Atlanta Exposition Address, 1895,” 2005, p. 1</w:t>
      </w:r>
      <w:r w:rsidR="00B93A52">
        <w:rPr>
          <w:sz w:val="22"/>
          <w:szCs w:val="24"/>
          <w:u w:val="none"/>
        </w:rPr>
        <w:t>,2</w:t>
      </w:r>
      <w:r w:rsidR="00830792" w:rsidRPr="00186B84">
        <w:rPr>
          <w:sz w:val="22"/>
          <w:szCs w:val="24"/>
          <w:u w:val="none"/>
        </w:rPr>
        <w:t>)</w:t>
      </w:r>
      <w:r w:rsidR="00E77EFE" w:rsidRPr="00186B84">
        <w:rPr>
          <w:sz w:val="22"/>
          <w:szCs w:val="22"/>
          <w:u w:val="none"/>
        </w:rPr>
        <w:fldChar w:fldCharType="end"/>
      </w:r>
      <w:r w:rsidR="00823E38">
        <w:rPr>
          <w:sz w:val="22"/>
          <w:szCs w:val="22"/>
          <w:u w:val="none"/>
        </w:rPr>
        <w:t>,</w:t>
      </w:r>
      <w:r w:rsidR="00C912D4">
        <w:rPr>
          <w:sz w:val="22"/>
          <w:szCs w:val="22"/>
          <w:u w:val="none"/>
        </w:rPr>
        <w:t xml:space="preserve"> </w:t>
      </w:r>
      <w:r w:rsidR="00E82B7C">
        <w:rPr>
          <w:sz w:val="22"/>
          <w:szCs w:val="22"/>
          <w:u w:val="none"/>
        </w:rPr>
        <w:t>h</w:t>
      </w:r>
      <w:r w:rsidR="00311522">
        <w:rPr>
          <w:sz w:val="22"/>
          <w:szCs w:val="22"/>
          <w:u w:val="none"/>
        </w:rPr>
        <w:t xml:space="preserve">ighlighting the commercial </w:t>
      </w:r>
      <w:r w:rsidR="004F7E58">
        <w:rPr>
          <w:sz w:val="22"/>
          <w:szCs w:val="22"/>
          <w:u w:val="none"/>
        </w:rPr>
        <w:t>opportunities</w:t>
      </w:r>
      <w:r w:rsidR="004A3652">
        <w:rPr>
          <w:sz w:val="22"/>
          <w:szCs w:val="22"/>
          <w:u w:val="none"/>
        </w:rPr>
        <w:t xml:space="preserve"> available</w:t>
      </w:r>
      <w:r w:rsidR="00910EC8">
        <w:rPr>
          <w:sz w:val="22"/>
          <w:szCs w:val="22"/>
          <w:u w:val="none"/>
        </w:rPr>
        <w:t xml:space="preserve"> to</w:t>
      </w:r>
      <w:r w:rsidR="00975ABD">
        <w:rPr>
          <w:sz w:val="22"/>
          <w:szCs w:val="22"/>
          <w:u w:val="none"/>
        </w:rPr>
        <w:t xml:space="preserve"> all</w:t>
      </w:r>
      <w:r w:rsidR="00FE4523">
        <w:rPr>
          <w:sz w:val="22"/>
          <w:szCs w:val="22"/>
          <w:u w:val="none"/>
        </w:rPr>
        <w:t xml:space="preserve"> </w:t>
      </w:r>
      <w:r w:rsidR="004F7E58">
        <w:rPr>
          <w:sz w:val="22"/>
          <w:szCs w:val="22"/>
          <w:u w:val="none"/>
        </w:rPr>
        <w:t>the</w:t>
      </w:r>
      <w:r w:rsidR="00CA09A1">
        <w:rPr>
          <w:sz w:val="22"/>
          <w:szCs w:val="22"/>
          <w:u w:val="none"/>
        </w:rPr>
        <w:t xml:space="preserve"> </w:t>
      </w:r>
      <w:r w:rsidR="00A422FB">
        <w:rPr>
          <w:sz w:val="22"/>
          <w:szCs w:val="22"/>
          <w:u w:val="none"/>
        </w:rPr>
        <w:t>former slaves</w:t>
      </w:r>
      <w:r w:rsidR="005D6EBE">
        <w:rPr>
          <w:sz w:val="22"/>
          <w:szCs w:val="22"/>
          <w:u w:val="none"/>
        </w:rPr>
        <w:t>.</w:t>
      </w:r>
      <w:r w:rsidR="00027A38">
        <w:rPr>
          <w:sz w:val="22"/>
          <w:szCs w:val="22"/>
          <w:u w:val="none"/>
        </w:rPr>
        <w:t xml:space="preserve"> </w:t>
      </w:r>
      <w:r w:rsidR="005F032F">
        <w:rPr>
          <w:sz w:val="22"/>
          <w:szCs w:val="22"/>
          <w:u w:val="none"/>
        </w:rPr>
        <w:t>Washington</w:t>
      </w:r>
      <w:r w:rsidR="00BB220B">
        <w:rPr>
          <w:sz w:val="22"/>
          <w:szCs w:val="22"/>
          <w:u w:val="none"/>
        </w:rPr>
        <w:t xml:space="preserve"> dismisses </w:t>
      </w:r>
      <w:r w:rsidR="00872B62">
        <w:rPr>
          <w:sz w:val="22"/>
          <w:szCs w:val="22"/>
          <w:u w:val="none"/>
        </w:rPr>
        <w:t xml:space="preserve">the notion of </w:t>
      </w:r>
      <w:r w:rsidR="00826A5F">
        <w:rPr>
          <w:sz w:val="22"/>
          <w:szCs w:val="22"/>
          <w:u w:val="none"/>
        </w:rPr>
        <w:t>higher education</w:t>
      </w:r>
      <w:r w:rsidR="00C94860">
        <w:rPr>
          <w:sz w:val="22"/>
          <w:szCs w:val="22"/>
          <w:u w:val="none"/>
        </w:rPr>
        <w:t>,</w:t>
      </w:r>
      <w:r w:rsidR="00826A5F">
        <w:rPr>
          <w:sz w:val="22"/>
          <w:szCs w:val="22"/>
          <w:u w:val="none"/>
        </w:rPr>
        <w:t xml:space="preserve"> </w:t>
      </w:r>
      <w:r w:rsidR="00460D7B">
        <w:rPr>
          <w:sz w:val="22"/>
          <w:szCs w:val="22"/>
          <w:u w:val="none"/>
        </w:rPr>
        <w:t>by highlighting the need of</w:t>
      </w:r>
      <w:r w:rsidR="000F10A8">
        <w:rPr>
          <w:sz w:val="22"/>
          <w:szCs w:val="22"/>
          <w:u w:val="none"/>
        </w:rPr>
        <w:t xml:space="preserve"> </w:t>
      </w:r>
      <w:r w:rsidR="00E81B52">
        <w:rPr>
          <w:sz w:val="22"/>
          <w:szCs w:val="22"/>
          <w:u w:val="none"/>
        </w:rPr>
        <w:t>labour</w:t>
      </w:r>
      <w:r w:rsidR="004A4598">
        <w:rPr>
          <w:sz w:val="22"/>
          <w:szCs w:val="22"/>
          <w:u w:val="none"/>
        </w:rPr>
        <w:t xml:space="preserve">, skill and </w:t>
      </w:r>
      <w:r w:rsidR="00836E47">
        <w:rPr>
          <w:sz w:val="22"/>
          <w:szCs w:val="22"/>
          <w:u w:val="none"/>
        </w:rPr>
        <w:t>brains</w:t>
      </w:r>
      <w:r w:rsidR="00C60731">
        <w:rPr>
          <w:sz w:val="22"/>
          <w:szCs w:val="22"/>
          <w:u w:val="none"/>
        </w:rPr>
        <w:t xml:space="preserve"> </w:t>
      </w:r>
      <w:r w:rsidR="0056478F">
        <w:rPr>
          <w:sz w:val="22"/>
          <w:szCs w:val="22"/>
          <w:u w:val="none"/>
        </w:rPr>
        <w:t xml:space="preserve">to be combined </w:t>
      </w:r>
      <w:r w:rsidR="007A0D8E">
        <w:rPr>
          <w:sz w:val="22"/>
          <w:szCs w:val="22"/>
          <w:u w:val="none"/>
        </w:rPr>
        <w:t>‘</w:t>
      </w:r>
      <w:r w:rsidR="00532289">
        <w:rPr>
          <w:sz w:val="22"/>
          <w:szCs w:val="22"/>
          <w:u w:val="none"/>
        </w:rPr>
        <w:t xml:space="preserve">into the common </w:t>
      </w:r>
      <w:r w:rsidR="00282767">
        <w:rPr>
          <w:sz w:val="22"/>
          <w:szCs w:val="22"/>
          <w:u w:val="none"/>
        </w:rPr>
        <w:t>occupations of life</w:t>
      </w:r>
      <w:r w:rsidR="007A0D8E">
        <w:rPr>
          <w:sz w:val="22"/>
          <w:szCs w:val="22"/>
          <w:u w:val="none"/>
        </w:rPr>
        <w:t>’</w:t>
      </w:r>
      <w:r w:rsidR="007A0D8E" w:rsidRPr="001711BD">
        <w:rPr>
          <w:sz w:val="22"/>
          <w:szCs w:val="22"/>
          <w:u w:val="none"/>
        </w:rPr>
        <w:t xml:space="preserve"> </w:t>
      </w:r>
      <w:r w:rsidR="007A0D8E" w:rsidRPr="001711BD">
        <w:rPr>
          <w:sz w:val="22"/>
          <w:szCs w:val="22"/>
          <w:u w:val="none"/>
        </w:rPr>
        <w:fldChar w:fldCharType="begin"/>
      </w:r>
      <w:r w:rsidR="00D9311C">
        <w:rPr>
          <w:sz w:val="22"/>
          <w:szCs w:val="22"/>
          <w:u w:val="none"/>
        </w:rPr>
        <w:instrText xml:space="preserve"> ADDIN ZOTERO_ITEM CSL_CITATION {"citationID":"JsvISEEC","properties":{"formattedCitation":"(\\uc0\\u8220{}Atlanta Exposition Address, 1895,\\uc0\\u8221{} 2005)","plainCitation":"(“Atlanta Exposition Address, 1895,” 2005)","dontUpdate":true,"noteIndex":0},"citationItems":[{"id":274,"uris":["http://zotero.org/users/local/uvgOZDaA/items/S46Q29LF"],"uri":["http://zotero.org/users/local/uvgOZDaA/items/S46Q29LF"],"itemData":{"id":274,"type":"article-journal","abstract":"Presents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7A0D8E" w:rsidRPr="001711BD">
        <w:rPr>
          <w:sz w:val="22"/>
          <w:szCs w:val="22"/>
          <w:u w:val="none"/>
        </w:rPr>
        <w:fldChar w:fldCharType="separate"/>
      </w:r>
      <w:r w:rsidR="001711BD" w:rsidRPr="001711BD">
        <w:rPr>
          <w:sz w:val="22"/>
          <w:szCs w:val="24"/>
          <w:u w:val="none"/>
        </w:rPr>
        <w:t>(“Atlanta Exposition Address, 1895,” 2005, p. 1)</w:t>
      </w:r>
      <w:r w:rsidR="007A0D8E" w:rsidRPr="001711BD">
        <w:rPr>
          <w:sz w:val="22"/>
          <w:szCs w:val="22"/>
          <w:u w:val="none"/>
        </w:rPr>
        <w:fldChar w:fldCharType="end"/>
      </w:r>
      <w:r w:rsidR="008D420B">
        <w:rPr>
          <w:sz w:val="22"/>
          <w:szCs w:val="22"/>
          <w:u w:val="none"/>
        </w:rPr>
        <w:t>,</w:t>
      </w:r>
      <w:r w:rsidR="00A116E7">
        <w:rPr>
          <w:sz w:val="22"/>
          <w:szCs w:val="22"/>
          <w:u w:val="none"/>
        </w:rPr>
        <w:t xml:space="preserve"> </w:t>
      </w:r>
      <w:r w:rsidR="00BD027F">
        <w:rPr>
          <w:sz w:val="22"/>
          <w:szCs w:val="22"/>
          <w:u w:val="none"/>
        </w:rPr>
        <w:t>for the community to prosper</w:t>
      </w:r>
      <w:r w:rsidR="009F5B61">
        <w:rPr>
          <w:sz w:val="22"/>
          <w:szCs w:val="22"/>
          <w:u w:val="none"/>
        </w:rPr>
        <w:t>.</w:t>
      </w:r>
      <w:r w:rsidR="00D66CF0">
        <w:rPr>
          <w:sz w:val="22"/>
          <w:szCs w:val="22"/>
          <w:u w:val="none"/>
        </w:rPr>
        <w:t xml:space="preserve"> He continues</w:t>
      </w:r>
      <w:r w:rsidR="00432E5F">
        <w:rPr>
          <w:sz w:val="22"/>
          <w:szCs w:val="22"/>
          <w:u w:val="none"/>
        </w:rPr>
        <w:t xml:space="preserve"> </w:t>
      </w:r>
      <w:r w:rsidR="00DA7DA6">
        <w:rPr>
          <w:sz w:val="22"/>
          <w:szCs w:val="22"/>
          <w:u w:val="none"/>
        </w:rPr>
        <w:t>by highlig</w:t>
      </w:r>
      <w:r w:rsidR="00432E5F">
        <w:rPr>
          <w:sz w:val="22"/>
          <w:szCs w:val="22"/>
          <w:u w:val="none"/>
        </w:rPr>
        <w:t>hting</w:t>
      </w:r>
      <w:r w:rsidR="00AE5BC1">
        <w:rPr>
          <w:sz w:val="22"/>
          <w:szCs w:val="22"/>
          <w:u w:val="none"/>
        </w:rPr>
        <w:t xml:space="preserve"> this </w:t>
      </w:r>
      <w:r w:rsidR="002F3B81">
        <w:rPr>
          <w:sz w:val="22"/>
          <w:szCs w:val="22"/>
          <w:u w:val="none"/>
        </w:rPr>
        <w:t>need to return to the land</w:t>
      </w:r>
      <w:r w:rsidR="009700EF">
        <w:rPr>
          <w:sz w:val="22"/>
          <w:szCs w:val="22"/>
          <w:u w:val="none"/>
        </w:rPr>
        <w:t>,</w:t>
      </w:r>
      <w:r w:rsidR="002F3B81">
        <w:rPr>
          <w:sz w:val="22"/>
          <w:szCs w:val="22"/>
          <w:u w:val="none"/>
        </w:rPr>
        <w:t xml:space="preserve"> </w:t>
      </w:r>
      <w:r w:rsidR="00E533C9">
        <w:rPr>
          <w:sz w:val="22"/>
          <w:szCs w:val="22"/>
          <w:u w:val="none"/>
        </w:rPr>
        <w:t xml:space="preserve">by </w:t>
      </w:r>
      <w:r w:rsidR="00F936EE">
        <w:rPr>
          <w:sz w:val="22"/>
          <w:szCs w:val="22"/>
          <w:u w:val="none"/>
        </w:rPr>
        <w:t>saying that</w:t>
      </w:r>
      <w:r w:rsidR="00044EDF">
        <w:rPr>
          <w:sz w:val="22"/>
          <w:szCs w:val="22"/>
          <w:u w:val="none"/>
        </w:rPr>
        <w:t xml:space="preserve"> there will be no </w:t>
      </w:r>
      <w:r w:rsidR="00EB42BD">
        <w:rPr>
          <w:sz w:val="22"/>
          <w:szCs w:val="22"/>
          <w:u w:val="none"/>
        </w:rPr>
        <w:t xml:space="preserve">prosperity </w:t>
      </w:r>
      <w:r w:rsidR="00C92052">
        <w:rPr>
          <w:sz w:val="22"/>
          <w:szCs w:val="22"/>
          <w:u w:val="none"/>
        </w:rPr>
        <w:t xml:space="preserve">if </w:t>
      </w:r>
      <w:r w:rsidR="00A25442">
        <w:rPr>
          <w:sz w:val="22"/>
          <w:szCs w:val="22"/>
          <w:u w:val="none"/>
        </w:rPr>
        <w:t xml:space="preserve">they cannot learn </w:t>
      </w:r>
      <w:r w:rsidR="00346168">
        <w:rPr>
          <w:sz w:val="22"/>
          <w:szCs w:val="22"/>
          <w:u w:val="none"/>
        </w:rPr>
        <w:t xml:space="preserve">to differentiate between </w:t>
      </w:r>
      <w:r w:rsidR="006F2481">
        <w:rPr>
          <w:sz w:val="22"/>
          <w:szCs w:val="22"/>
          <w:u w:val="none"/>
        </w:rPr>
        <w:t>the ‘superficial</w:t>
      </w:r>
      <w:r w:rsidR="003262E1">
        <w:rPr>
          <w:sz w:val="22"/>
          <w:szCs w:val="22"/>
          <w:u w:val="none"/>
        </w:rPr>
        <w:t xml:space="preserve"> and substantial’ </w:t>
      </w:r>
      <w:r w:rsidR="002E2EC2" w:rsidRPr="009E43BF">
        <w:rPr>
          <w:sz w:val="22"/>
          <w:szCs w:val="22"/>
          <w:u w:val="none"/>
        </w:rPr>
        <w:fldChar w:fldCharType="begin"/>
      </w:r>
      <w:r w:rsidR="00D9311C">
        <w:rPr>
          <w:sz w:val="22"/>
          <w:szCs w:val="22"/>
          <w:u w:val="none"/>
        </w:rPr>
        <w:instrText xml:space="preserve"> ADDIN ZOTERO_ITEM CSL_CITATION {"citationID":"RXhHKqkG","properties":{"formattedCitation":"(\\uc0\\u8220{}Atlanta Exposition Address, 1895,\\uc0\\u8221{} 2005)","plainCitation":"(“Atlanta Exposition Address, 1895,” 2005)","dontUpdate":true,"noteIndex":0},"citationItems":[{"id":274,"uris":["http://zotero.org/users/local/uvgOZDaA/items/S46Q29LF"],"uri":["http://zotero.org/users/local/uvgOZDaA/items/S46Q29LF"],"itemData":{"id":274,"type":"article-journal","abstract":"Presents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2E2EC2" w:rsidRPr="009E43BF">
        <w:rPr>
          <w:sz w:val="22"/>
          <w:szCs w:val="22"/>
          <w:u w:val="none"/>
        </w:rPr>
        <w:fldChar w:fldCharType="separate"/>
      </w:r>
      <w:r w:rsidR="009C237E" w:rsidRPr="009E43BF">
        <w:rPr>
          <w:sz w:val="22"/>
          <w:szCs w:val="24"/>
          <w:u w:val="none"/>
        </w:rPr>
        <w:t>(“Atlanta Exposition Address, 1895,” 2005</w:t>
      </w:r>
      <w:r w:rsidR="009E43BF" w:rsidRPr="009E43BF">
        <w:rPr>
          <w:sz w:val="22"/>
          <w:szCs w:val="24"/>
          <w:u w:val="none"/>
        </w:rPr>
        <w:t>, p. 2</w:t>
      </w:r>
      <w:r w:rsidR="009C237E" w:rsidRPr="009E43BF">
        <w:rPr>
          <w:sz w:val="22"/>
          <w:szCs w:val="24"/>
          <w:u w:val="none"/>
        </w:rPr>
        <w:t>)</w:t>
      </w:r>
      <w:r w:rsidR="002E2EC2" w:rsidRPr="009E43BF">
        <w:rPr>
          <w:sz w:val="22"/>
          <w:szCs w:val="22"/>
          <w:u w:val="none"/>
        </w:rPr>
        <w:fldChar w:fldCharType="end"/>
      </w:r>
      <w:r w:rsidR="00D61A14">
        <w:rPr>
          <w:sz w:val="22"/>
          <w:szCs w:val="22"/>
          <w:u w:val="none"/>
        </w:rPr>
        <w:t xml:space="preserve"> </w:t>
      </w:r>
      <w:r w:rsidR="000606ED">
        <w:rPr>
          <w:sz w:val="22"/>
          <w:szCs w:val="22"/>
          <w:u w:val="none"/>
        </w:rPr>
        <w:t>the baubles</w:t>
      </w:r>
      <w:r w:rsidR="00CB6EAF">
        <w:rPr>
          <w:sz w:val="22"/>
          <w:szCs w:val="22"/>
          <w:u w:val="none"/>
        </w:rPr>
        <w:t xml:space="preserve"> of life and </w:t>
      </w:r>
      <w:r w:rsidR="00B84857">
        <w:rPr>
          <w:sz w:val="22"/>
          <w:szCs w:val="22"/>
          <w:u w:val="none"/>
        </w:rPr>
        <w:t xml:space="preserve">the fruitful </w:t>
      </w:r>
      <w:r w:rsidR="00B50F89">
        <w:rPr>
          <w:sz w:val="22"/>
          <w:szCs w:val="22"/>
          <w:u w:val="none"/>
        </w:rPr>
        <w:t>purpose</w:t>
      </w:r>
      <w:r w:rsidR="006D602A">
        <w:rPr>
          <w:sz w:val="22"/>
          <w:szCs w:val="22"/>
          <w:u w:val="none"/>
        </w:rPr>
        <w:t xml:space="preserve">, </w:t>
      </w:r>
      <w:r w:rsidR="00A00568">
        <w:rPr>
          <w:sz w:val="22"/>
          <w:szCs w:val="22"/>
          <w:u w:val="none"/>
        </w:rPr>
        <w:t>that</w:t>
      </w:r>
      <w:r w:rsidR="004D2DE8">
        <w:rPr>
          <w:sz w:val="22"/>
          <w:szCs w:val="22"/>
          <w:u w:val="none"/>
        </w:rPr>
        <w:t xml:space="preserve"> no</w:t>
      </w:r>
      <w:r w:rsidR="00A00568">
        <w:rPr>
          <w:sz w:val="22"/>
          <w:szCs w:val="22"/>
          <w:u w:val="none"/>
        </w:rPr>
        <w:t xml:space="preserve"> </w:t>
      </w:r>
      <w:r w:rsidR="00E53038">
        <w:rPr>
          <w:sz w:val="22"/>
          <w:szCs w:val="22"/>
          <w:u w:val="none"/>
        </w:rPr>
        <w:t xml:space="preserve">people </w:t>
      </w:r>
      <w:r w:rsidR="004D2DE8">
        <w:rPr>
          <w:sz w:val="22"/>
          <w:szCs w:val="22"/>
          <w:u w:val="none"/>
        </w:rPr>
        <w:t>could</w:t>
      </w:r>
      <w:r w:rsidR="00346168">
        <w:rPr>
          <w:sz w:val="22"/>
          <w:szCs w:val="22"/>
          <w:u w:val="none"/>
        </w:rPr>
        <w:t xml:space="preserve"> </w:t>
      </w:r>
      <w:r w:rsidR="00A90827">
        <w:rPr>
          <w:sz w:val="22"/>
          <w:szCs w:val="22"/>
          <w:u w:val="none"/>
        </w:rPr>
        <w:t>succeed</w:t>
      </w:r>
      <w:r w:rsidR="005F032F">
        <w:rPr>
          <w:sz w:val="22"/>
          <w:szCs w:val="22"/>
          <w:u w:val="none"/>
        </w:rPr>
        <w:t xml:space="preserve"> </w:t>
      </w:r>
      <w:r w:rsidR="004D2DE8">
        <w:rPr>
          <w:sz w:val="22"/>
          <w:szCs w:val="22"/>
          <w:u w:val="none"/>
        </w:rPr>
        <w:t xml:space="preserve">if they </w:t>
      </w:r>
      <w:r w:rsidR="00CD29B0">
        <w:rPr>
          <w:sz w:val="22"/>
          <w:szCs w:val="22"/>
          <w:u w:val="none"/>
        </w:rPr>
        <w:t xml:space="preserve">overlook the </w:t>
      </w:r>
      <w:r w:rsidR="0078116E">
        <w:rPr>
          <w:sz w:val="22"/>
          <w:szCs w:val="22"/>
          <w:u w:val="none"/>
        </w:rPr>
        <w:t xml:space="preserve">equal </w:t>
      </w:r>
      <w:r w:rsidR="007370F6">
        <w:rPr>
          <w:sz w:val="22"/>
          <w:szCs w:val="22"/>
          <w:u w:val="none"/>
        </w:rPr>
        <w:t xml:space="preserve">honour </w:t>
      </w:r>
      <w:r w:rsidR="0078116E">
        <w:rPr>
          <w:sz w:val="22"/>
          <w:szCs w:val="22"/>
          <w:u w:val="none"/>
        </w:rPr>
        <w:t xml:space="preserve">of </w:t>
      </w:r>
      <w:r w:rsidR="00E368A5">
        <w:rPr>
          <w:sz w:val="22"/>
          <w:szCs w:val="22"/>
          <w:u w:val="none"/>
        </w:rPr>
        <w:t>‘</w:t>
      </w:r>
      <w:r w:rsidR="0078116E">
        <w:rPr>
          <w:sz w:val="22"/>
          <w:szCs w:val="22"/>
          <w:u w:val="none"/>
        </w:rPr>
        <w:t xml:space="preserve">tilling a field as </w:t>
      </w:r>
      <w:r w:rsidR="00492F44">
        <w:rPr>
          <w:sz w:val="22"/>
          <w:szCs w:val="22"/>
          <w:u w:val="none"/>
        </w:rPr>
        <w:t>writing a poem</w:t>
      </w:r>
      <w:r w:rsidR="0090126E">
        <w:rPr>
          <w:sz w:val="22"/>
          <w:szCs w:val="22"/>
          <w:u w:val="none"/>
        </w:rPr>
        <w:t>’</w:t>
      </w:r>
      <w:r w:rsidR="002E219B">
        <w:rPr>
          <w:sz w:val="22"/>
          <w:szCs w:val="22"/>
          <w:u w:val="none"/>
        </w:rPr>
        <w:t xml:space="preserve"> </w:t>
      </w:r>
      <w:r w:rsidR="002E219B" w:rsidRPr="00492A5F">
        <w:rPr>
          <w:sz w:val="22"/>
          <w:szCs w:val="22"/>
          <w:u w:val="none"/>
        </w:rPr>
        <w:fldChar w:fldCharType="begin"/>
      </w:r>
      <w:r w:rsidR="00242683">
        <w:rPr>
          <w:sz w:val="22"/>
          <w:szCs w:val="22"/>
          <w:u w:val="none"/>
        </w:rPr>
        <w:instrText xml:space="preserve"> ADDIN ZOTERO_ITEM CSL_CITATION {"citationID":"qNo7LhBI","properties":{"formattedCitation":"(\\uc0\\u8220{}Atlanta Exposition Address, 1895,\\uc0\\u8221{} 2005)","plainCitation":"(“Atlanta Exposition Address, 1895,” 2005)","dontUpdate":true,"noteIndex":0},"citationItems":[{"id":274,"uris":["http://zotero.org/users/local/uvgOZDaA/items/S46Q29LF"],"uri":["http://zotero.org/users/local/uvgOZDaA/items/S46Q29LF"],"itemData":{"id":274,"type":"article-journal","abstract":"Presents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2E219B" w:rsidRPr="00492A5F">
        <w:rPr>
          <w:sz w:val="22"/>
          <w:szCs w:val="22"/>
          <w:u w:val="none"/>
        </w:rPr>
        <w:fldChar w:fldCharType="separate"/>
      </w:r>
      <w:r w:rsidR="00F7582E" w:rsidRPr="00492A5F">
        <w:rPr>
          <w:sz w:val="22"/>
          <w:szCs w:val="24"/>
          <w:u w:val="none"/>
        </w:rPr>
        <w:t>(“Atlanta Exposition Address, 1895,” 2005, p. 2)</w:t>
      </w:r>
      <w:r w:rsidR="002E219B" w:rsidRPr="00492A5F">
        <w:rPr>
          <w:sz w:val="22"/>
          <w:szCs w:val="22"/>
          <w:u w:val="none"/>
        </w:rPr>
        <w:fldChar w:fldCharType="end"/>
      </w:r>
      <w:r w:rsidR="00D97ACA">
        <w:rPr>
          <w:sz w:val="22"/>
          <w:szCs w:val="22"/>
          <w:u w:val="none"/>
        </w:rPr>
        <w:t>.</w:t>
      </w:r>
      <w:r w:rsidR="006331F3">
        <w:rPr>
          <w:sz w:val="22"/>
          <w:szCs w:val="22"/>
          <w:u w:val="none"/>
        </w:rPr>
        <w:t xml:space="preserve"> Dubois </w:t>
      </w:r>
      <w:r w:rsidR="005755F1">
        <w:rPr>
          <w:sz w:val="22"/>
          <w:szCs w:val="22"/>
          <w:u w:val="none"/>
        </w:rPr>
        <w:t xml:space="preserve">acknowledges this </w:t>
      </w:r>
      <w:r w:rsidR="004A7D96">
        <w:rPr>
          <w:sz w:val="22"/>
          <w:szCs w:val="22"/>
          <w:u w:val="none"/>
        </w:rPr>
        <w:t xml:space="preserve">when he speaks of the </w:t>
      </w:r>
      <w:r w:rsidR="00DE7CA5">
        <w:rPr>
          <w:sz w:val="22"/>
          <w:szCs w:val="22"/>
          <w:u w:val="none"/>
        </w:rPr>
        <w:t xml:space="preserve">modification of expectations </w:t>
      </w:r>
      <w:r w:rsidR="00C55045">
        <w:rPr>
          <w:sz w:val="22"/>
          <w:szCs w:val="22"/>
          <w:u w:val="none"/>
        </w:rPr>
        <w:t xml:space="preserve">from education to </w:t>
      </w:r>
      <w:r w:rsidR="00372A89">
        <w:rPr>
          <w:sz w:val="22"/>
          <w:szCs w:val="22"/>
          <w:u w:val="none"/>
        </w:rPr>
        <w:t xml:space="preserve">that of </w:t>
      </w:r>
      <w:r w:rsidR="00BB7768">
        <w:rPr>
          <w:sz w:val="22"/>
          <w:szCs w:val="22"/>
          <w:u w:val="none"/>
        </w:rPr>
        <w:t xml:space="preserve">the needs </w:t>
      </w:r>
      <w:r w:rsidR="00451266">
        <w:rPr>
          <w:sz w:val="22"/>
          <w:szCs w:val="22"/>
          <w:u w:val="none"/>
        </w:rPr>
        <w:t xml:space="preserve">of </w:t>
      </w:r>
      <w:r w:rsidR="00694066">
        <w:rPr>
          <w:sz w:val="22"/>
          <w:szCs w:val="22"/>
          <w:u w:val="none"/>
        </w:rPr>
        <w:t>daily existence</w:t>
      </w:r>
      <w:r w:rsidR="00C8543C">
        <w:rPr>
          <w:sz w:val="22"/>
          <w:szCs w:val="22"/>
          <w:u w:val="none"/>
        </w:rPr>
        <w:t xml:space="preserve">, </w:t>
      </w:r>
      <w:r w:rsidR="007B4C78">
        <w:rPr>
          <w:sz w:val="22"/>
          <w:szCs w:val="22"/>
          <w:u w:val="none"/>
        </w:rPr>
        <w:t>obligations</w:t>
      </w:r>
      <w:r w:rsidR="00741835">
        <w:rPr>
          <w:sz w:val="22"/>
          <w:szCs w:val="22"/>
          <w:u w:val="none"/>
        </w:rPr>
        <w:t>,</w:t>
      </w:r>
      <w:r w:rsidR="007B4C78">
        <w:rPr>
          <w:sz w:val="22"/>
          <w:szCs w:val="22"/>
          <w:u w:val="none"/>
        </w:rPr>
        <w:t xml:space="preserve"> and </w:t>
      </w:r>
      <w:r w:rsidR="00CD4882">
        <w:rPr>
          <w:sz w:val="22"/>
          <w:szCs w:val="22"/>
          <w:u w:val="none"/>
        </w:rPr>
        <w:t xml:space="preserve">the </w:t>
      </w:r>
      <w:r w:rsidR="002F6499">
        <w:rPr>
          <w:sz w:val="22"/>
          <w:szCs w:val="22"/>
          <w:u w:val="none"/>
        </w:rPr>
        <w:t>severe</w:t>
      </w:r>
      <w:r w:rsidR="0097331D">
        <w:rPr>
          <w:sz w:val="22"/>
          <w:szCs w:val="22"/>
          <w:u w:val="none"/>
        </w:rPr>
        <w:t xml:space="preserve"> price to be paid by</w:t>
      </w:r>
      <w:r w:rsidR="00CD4882">
        <w:rPr>
          <w:sz w:val="22"/>
          <w:szCs w:val="22"/>
          <w:u w:val="none"/>
        </w:rPr>
        <w:t xml:space="preserve"> change </w:t>
      </w:r>
      <w:r w:rsidR="00CD4882" w:rsidRPr="002A7499">
        <w:rPr>
          <w:sz w:val="22"/>
          <w:szCs w:val="22"/>
          <w:u w:val="none"/>
        </w:rPr>
        <w:fldChar w:fldCharType="begin"/>
      </w:r>
      <w:r w:rsidR="00242683">
        <w:rPr>
          <w:sz w:val="22"/>
          <w:szCs w:val="22"/>
          <w:u w:val="none"/>
        </w:rPr>
        <w:instrText xml:space="preserve"> ADDIN ZOTERO_ITEM CSL_CITATION {"citationID":"UdaY2teT","properties":{"formattedCitation":"(Du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CD4882" w:rsidRPr="002A7499">
        <w:rPr>
          <w:sz w:val="22"/>
          <w:szCs w:val="22"/>
          <w:u w:val="none"/>
        </w:rPr>
        <w:fldChar w:fldCharType="separate"/>
      </w:r>
      <w:r w:rsidR="00CE7FD4" w:rsidRPr="002A7499">
        <w:rPr>
          <w:sz w:val="22"/>
          <w:u w:val="none"/>
        </w:rPr>
        <w:t>(Du Bois, 2008</w:t>
      </w:r>
      <w:r w:rsidR="009D2C9D" w:rsidRPr="002A7499">
        <w:rPr>
          <w:sz w:val="22"/>
          <w:u w:val="none"/>
        </w:rPr>
        <w:t>, p.</w:t>
      </w:r>
      <w:r w:rsidR="002A7499" w:rsidRPr="002A7499">
        <w:rPr>
          <w:sz w:val="22"/>
          <w:u w:val="none"/>
        </w:rPr>
        <w:t>13</w:t>
      </w:r>
      <w:r w:rsidR="00CE7FD4" w:rsidRPr="002A7499">
        <w:rPr>
          <w:sz w:val="22"/>
          <w:u w:val="none"/>
        </w:rPr>
        <w:t>)</w:t>
      </w:r>
      <w:r w:rsidR="00CD4882" w:rsidRPr="002A7499">
        <w:rPr>
          <w:sz w:val="22"/>
          <w:szCs w:val="22"/>
          <w:u w:val="none"/>
        </w:rPr>
        <w:fldChar w:fldCharType="end"/>
      </w:r>
      <w:r w:rsidR="002A7499" w:rsidRPr="002A7499">
        <w:rPr>
          <w:sz w:val="22"/>
          <w:szCs w:val="22"/>
          <w:u w:val="none"/>
        </w:rPr>
        <w:t>.</w:t>
      </w:r>
    </w:p>
    <w:p w14:paraId="43A1D1EE" w14:textId="31FF6A8F" w:rsidR="00F03861" w:rsidRDefault="00F03861" w:rsidP="00726A58">
      <w:pPr>
        <w:ind w:left="0" w:firstLine="0"/>
        <w:rPr>
          <w:sz w:val="22"/>
          <w:szCs w:val="22"/>
          <w:u w:val="none"/>
        </w:rPr>
      </w:pPr>
    </w:p>
    <w:p w14:paraId="2EA7B449" w14:textId="72BC212B" w:rsidR="00F03861" w:rsidRDefault="00F03861" w:rsidP="00726A58">
      <w:pPr>
        <w:ind w:left="0" w:firstLine="0"/>
        <w:rPr>
          <w:sz w:val="22"/>
          <w:szCs w:val="22"/>
          <w:u w:val="none"/>
        </w:rPr>
      </w:pPr>
    </w:p>
    <w:p w14:paraId="2E4AE396" w14:textId="68E90112" w:rsidR="00156676" w:rsidRDefault="00156676" w:rsidP="00726A58">
      <w:pPr>
        <w:ind w:left="0" w:firstLine="0"/>
        <w:rPr>
          <w:sz w:val="22"/>
          <w:szCs w:val="22"/>
          <w:u w:val="none"/>
        </w:rPr>
      </w:pPr>
    </w:p>
    <w:p w14:paraId="4DDB0C38" w14:textId="6770A3C6" w:rsidR="00CC0574" w:rsidRDefault="00CC0574" w:rsidP="00726A58">
      <w:pPr>
        <w:ind w:left="0" w:firstLine="0"/>
        <w:rPr>
          <w:sz w:val="22"/>
          <w:szCs w:val="22"/>
          <w:u w:val="none"/>
        </w:rPr>
      </w:pPr>
    </w:p>
    <w:p w14:paraId="6747BE31" w14:textId="77777777" w:rsidR="00CC0574" w:rsidRDefault="00CC0574" w:rsidP="00726A58">
      <w:pPr>
        <w:ind w:left="0" w:firstLine="0"/>
        <w:rPr>
          <w:sz w:val="22"/>
          <w:szCs w:val="22"/>
          <w:u w:val="none"/>
        </w:rPr>
      </w:pPr>
    </w:p>
    <w:p w14:paraId="0051AD27" w14:textId="630ABEE9" w:rsidR="000D0E80" w:rsidRDefault="009E09EC" w:rsidP="00726A58">
      <w:pPr>
        <w:ind w:left="0" w:firstLine="0"/>
        <w:rPr>
          <w:color w:val="FF0000"/>
          <w:sz w:val="22"/>
          <w:szCs w:val="22"/>
          <w:u w:val="none"/>
        </w:rPr>
      </w:pPr>
      <w:r>
        <w:rPr>
          <w:sz w:val="22"/>
          <w:szCs w:val="22"/>
        </w:rPr>
        <w:lastRenderedPageBreak/>
        <w:t>Culture</w:t>
      </w:r>
      <w:r w:rsidR="004329FB">
        <w:rPr>
          <w:sz w:val="22"/>
          <w:szCs w:val="22"/>
        </w:rPr>
        <w:t xml:space="preserve"> </w:t>
      </w:r>
      <w:r w:rsidR="004329FB" w:rsidRPr="00FC39DE">
        <w:rPr>
          <w:color w:val="FF0000"/>
          <w:sz w:val="22"/>
          <w:szCs w:val="22"/>
          <w:u w:val="none"/>
        </w:rPr>
        <w:t xml:space="preserve">   </w:t>
      </w:r>
    </w:p>
    <w:p w14:paraId="701F405E" w14:textId="0C5DA555" w:rsidR="00ED4969" w:rsidRPr="00FC39DE" w:rsidRDefault="004606AE" w:rsidP="00ED4969">
      <w:pPr>
        <w:ind w:left="0" w:firstLine="0"/>
        <w:rPr>
          <w:color w:val="FF0000"/>
          <w:sz w:val="22"/>
          <w:szCs w:val="22"/>
          <w:u w:val="none"/>
        </w:rPr>
      </w:pPr>
      <w:r>
        <w:rPr>
          <w:sz w:val="22"/>
          <w:szCs w:val="22"/>
          <w:u w:val="none"/>
        </w:rPr>
        <w:t>For DuBois</w:t>
      </w:r>
      <w:r w:rsidR="00491607">
        <w:rPr>
          <w:sz w:val="22"/>
          <w:szCs w:val="22"/>
          <w:u w:val="none"/>
        </w:rPr>
        <w:t>,</w:t>
      </w:r>
      <w:r>
        <w:rPr>
          <w:sz w:val="22"/>
          <w:szCs w:val="22"/>
          <w:u w:val="none"/>
        </w:rPr>
        <w:t xml:space="preserve"> </w:t>
      </w:r>
      <w:r w:rsidR="00491607">
        <w:rPr>
          <w:sz w:val="22"/>
          <w:szCs w:val="22"/>
          <w:u w:val="none"/>
        </w:rPr>
        <w:t>t</w:t>
      </w:r>
      <w:r w:rsidR="00483558" w:rsidRPr="00D1490B">
        <w:rPr>
          <w:sz w:val="22"/>
          <w:szCs w:val="22"/>
          <w:u w:val="none"/>
        </w:rPr>
        <w:t>he signi</w:t>
      </w:r>
      <w:r w:rsidR="00802D66">
        <w:rPr>
          <w:sz w:val="22"/>
          <w:szCs w:val="22"/>
          <w:u w:val="none"/>
        </w:rPr>
        <w:t>fi</w:t>
      </w:r>
      <w:r w:rsidR="00D1490B" w:rsidRPr="00D1490B">
        <w:rPr>
          <w:sz w:val="22"/>
          <w:szCs w:val="22"/>
          <w:u w:val="none"/>
        </w:rPr>
        <w:t>cance</w:t>
      </w:r>
      <w:r w:rsidR="00D1490B">
        <w:rPr>
          <w:sz w:val="22"/>
          <w:szCs w:val="22"/>
          <w:u w:val="none"/>
        </w:rPr>
        <w:t xml:space="preserve">, value </w:t>
      </w:r>
      <w:r w:rsidR="003B1916">
        <w:rPr>
          <w:sz w:val="22"/>
          <w:szCs w:val="22"/>
          <w:u w:val="none"/>
        </w:rPr>
        <w:t>and</w:t>
      </w:r>
      <w:r w:rsidR="004D074F">
        <w:rPr>
          <w:sz w:val="22"/>
          <w:szCs w:val="22"/>
          <w:u w:val="none"/>
        </w:rPr>
        <w:t xml:space="preserve"> power</w:t>
      </w:r>
      <w:r w:rsidR="003B1916">
        <w:rPr>
          <w:sz w:val="22"/>
          <w:szCs w:val="22"/>
          <w:u w:val="none"/>
        </w:rPr>
        <w:t xml:space="preserve"> of Higher education</w:t>
      </w:r>
      <w:r w:rsidR="00617040">
        <w:rPr>
          <w:sz w:val="22"/>
          <w:szCs w:val="22"/>
          <w:u w:val="none"/>
        </w:rPr>
        <w:t xml:space="preserve"> </w:t>
      </w:r>
      <w:r w:rsidR="006D794D">
        <w:rPr>
          <w:sz w:val="22"/>
          <w:szCs w:val="22"/>
          <w:u w:val="none"/>
        </w:rPr>
        <w:t xml:space="preserve"> </w:t>
      </w:r>
      <w:r w:rsidR="00C13F42">
        <w:rPr>
          <w:sz w:val="22"/>
          <w:szCs w:val="22"/>
          <w:u w:val="none"/>
        </w:rPr>
        <w:t xml:space="preserve">must </w:t>
      </w:r>
      <w:r w:rsidR="00DA2679">
        <w:rPr>
          <w:sz w:val="22"/>
          <w:szCs w:val="22"/>
          <w:u w:val="none"/>
        </w:rPr>
        <w:t>never</w:t>
      </w:r>
      <w:r w:rsidR="00F833FD">
        <w:rPr>
          <w:sz w:val="22"/>
          <w:szCs w:val="22"/>
          <w:u w:val="none"/>
        </w:rPr>
        <w:t xml:space="preserve"> be </w:t>
      </w:r>
      <w:r w:rsidR="00757AF4">
        <w:rPr>
          <w:sz w:val="22"/>
          <w:szCs w:val="22"/>
          <w:u w:val="none"/>
        </w:rPr>
        <w:t>underestimated</w:t>
      </w:r>
      <w:r w:rsidR="008E0F6A">
        <w:rPr>
          <w:sz w:val="22"/>
          <w:szCs w:val="22"/>
          <w:u w:val="none"/>
        </w:rPr>
        <w:t>.</w:t>
      </w:r>
      <w:r w:rsidR="00561238">
        <w:rPr>
          <w:sz w:val="22"/>
          <w:szCs w:val="22"/>
          <w:u w:val="none"/>
        </w:rPr>
        <w:t xml:space="preserve"> By contrast, Washington </w:t>
      </w:r>
      <w:r w:rsidR="00E95957">
        <w:rPr>
          <w:sz w:val="22"/>
          <w:szCs w:val="22"/>
          <w:u w:val="none"/>
        </w:rPr>
        <w:t xml:space="preserve">was </w:t>
      </w:r>
      <w:r w:rsidR="00C153C2">
        <w:rPr>
          <w:sz w:val="22"/>
          <w:szCs w:val="22"/>
          <w:u w:val="none"/>
        </w:rPr>
        <w:t>only</w:t>
      </w:r>
      <w:r w:rsidR="007247DF">
        <w:rPr>
          <w:sz w:val="22"/>
          <w:szCs w:val="22"/>
          <w:u w:val="none"/>
        </w:rPr>
        <w:t xml:space="preserve"> interested in </w:t>
      </w:r>
      <w:r w:rsidR="001833CF">
        <w:rPr>
          <w:sz w:val="22"/>
          <w:szCs w:val="22"/>
          <w:u w:val="none"/>
        </w:rPr>
        <w:t xml:space="preserve">education that would aid </w:t>
      </w:r>
      <w:r w:rsidR="00B457C0">
        <w:rPr>
          <w:sz w:val="22"/>
          <w:szCs w:val="22"/>
          <w:u w:val="none"/>
        </w:rPr>
        <w:t xml:space="preserve">in </w:t>
      </w:r>
      <w:r w:rsidR="007A13F9">
        <w:rPr>
          <w:sz w:val="22"/>
          <w:szCs w:val="22"/>
          <w:u w:val="none"/>
        </w:rPr>
        <w:t>the commercial life of the community</w:t>
      </w:r>
      <w:r w:rsidR="00BB3200">
        <w:rPr>
          <w:sz w:val="22"/>
          <w:szCs w:val="22"/>
          <w:u w:val="none"/>
        </w:rPr>
        <w:t xml:space="preserve">, </w:t>
      </w:r>
      <w:r w:rsidR="00C47980">
        <w:rPr>
          <w:sz w:val="22"/>
          <w:szCs w:val="22"/>
          <w:u w:val="none"/>
        </w:rPr>
        <w:t>there</w:t>
      </w:r>
      <w:r w:rsidR="009F5D64">
        <w:rPr>
          <w:sz w:val="22"/>
          <w:szCs w:val="22"/>
          <w:u w:val="none"/>
        </w:rPr>
        <w:t>fore</w:t>
      </w:r>
      <w:r w:rsidR="006D7BA6">
        <w:rPr>
          <w:sz w:val="22"/>
          <w:szCs w:val="22"/>
          <w:u w:val="none"/>
        </w:rPr>
        <w:t xml:space="preserve"> his </w:t>
      </w:r>
      <w:r w:rsidR="00C94B52">
        <w:rPr>
          <w:sz w:val="22"/>
          <w:szCs w:val="22"/>
          <w:u w:val="none"/>
        </w:rPr>
        <w:t xml:space="preserve">declaration for </w:t>
      </w:r>
      <w:r w:rsidR="009044D6">
        <w:rPr>
          <w:sz w:val="22"/>
          <w:szCs w:val="22"/>
          <w:u w:val="none"/>
        </w:rPr>
        <w:t>earning</w:t>
      </w:r>
      <w:r w:rsidR="00C94B52">
        <w:rPr>
          <w:sz w:val="22"/>
          <w:szCs w:val="22"/>
          <w:u w:val="none"/>
        </w:rPr>
        <w:t xml:space="preserve"> </w:t>
      </w:r>
      <w:r w:rsidR="009044D6">
        <w:rPr>
          <w:sz w:val="22"/>
          <w:szCs w:val="22"/>
          <w:u w:val="none"/>
        </w:rPr>
        <w:t xml:space="preserve">in opposition to spending </w:t>
      </w:r>
      <w:r w:rsidR="00D65F4F">
        <w:rPr>
          <w:sz w:val="22"/>
          <w:szCs w:val="22"/>
          <w:u w:val="none"/>
        </w:rPr>
        <w:t>‘</w:t>
      </w:r>
      <w:r w:rsidR="009044D6">
        <w:rPr>
          <w:sz w:val="22"/>
          <w:szCs w:val="22"/>
          <w:u w:val="none"/>
        </w:rPr>
        <w:t>a dollar</w:t>
      </w:r>
      <w:r w:rsidR="00D65F4F">
        <w:rPr>
          <w:sz w:val="22"/>
          <w:szCs w:val="22"/>
          <w:u w:val="none"/>
        </w:rPr>
        <w:t xml:space="preserve"> in an Opera house’</w:t>
      </w:r>
      <w:r w:rsidR="00D65F4F" w:rsidRPr="00E05406">
        <w:rPr>
          <w:sz w:val="22"/>
          <w:szCs w:val="22"/>
          <w:u w:val="none"/>
        </w:rPr>
        <w:fldChar w:fldCharType="begin"/>
      </w:r>
      <w:r w:rsidR="00E05406" w:rsidRPr="00E05406">
        <w:rPr>
          <w:sz w:val="22"/>
          <w:szCs w:val="22"/>
          <w:u w:val="none"/>
        </w:rPr>
        <w:instrText xml:space="preserve"> ADDIN ZOTERO_ITEM CSL_CITATION {"citationID":"1opgG177","properties":{"formattedCitation":"(\\uc0\\u8220{}Atlanta Exposition Address, 1895,\\uc0\\u8221{} 2005)","plainCitation":"(“Atlanta Exposition Address, 1895,” 2005)","noteIndex":0},"citationItems":[{"id":274,"uris":["http://zotero.org/users/local/uvgOZDaA/items/S46Q29LF"],"uri":["http://zotero.org/users/local/uvgOZDaA/items/S46Q29LF"],"itemData":{"id":274,"type":"article-journal","abstract":"Presents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D65F4F" w:rsidRPr="00E05406">
        <w:rPr>
          <w:sz w:val="22"/>
          <w:szCs w:val="22"/>
          <w:u w:val="none"/>
        </w:rPr>
        <w:fldChar w:fldCharType="separate"/>
      </w:r>
      <w:r w:rsidR="00E05406" w:rsidRPr="00E05406">
        <w:rPr>
          <w:sz w:val="22"/>
          <w:szCs w:val="24"/>
          <w:u w:val="none"/>
        </w:rPr>
        <w:t>(“Atlanta Exposition Address, 1895,” 2005, p. 3)</w:t>
      </w:r>
      <w:r w:rsidR="00D65F4F" w:rsidRPr="00E05406">
        <w:rPr>
          <w:sz w:val="22"/>
          <w:szCs w:val="22"/>
          <w:u w:val="none"/>
        </w:rPr>
        <w:fldChar w:fldCharType="end"/>
      </w:r>
      <w:r w:rsidR="005F1783">
        <w:rPr>
          <w:sz w:val="22"/>
          <w:szCs w:val="22"/>
          <w:u w:val="none"/>
        </w:rPr>
        <w:t xml:space="preserve"> </w:t>
      </w:r>
      <w:r w:rsidR="00435EDD">
        <w:rPr>
          <w:sz w:val="22"/>
          <w:szCs w:val="22"/>
          <w:u w:val="none"/>
        </w:rPr>
        <w:t>.</w:t>
      </w:r>
      <w:r w:rsidR="003E1658">
        <w:rPr>
          <w:sz w:val="22"/>
          <w:szCs w:val="22"/>
          <w:u w:val="none"/>
        </w:rPr>
        <w:t xml:space="preserve"> </w:t>
      </w:r>
      <w:r w:rsidR="00C411FF">
        <w:rPr>
          <w:sz w:val="22"/>
          <w:szCs w:val="22"/>
          <w:u w:val="none"/>
        </w:rPr>
        <w:t>DuBois asks,</w:t>
      </w:r>
      <w:r w:rsidR="008E0F6A">
        <w:rPr>
          <w:sz w:val="22"/>
          <w:szCs w:val="22"/>
          <w:u w:val="none"/>
        </w:rPr>
        <w:t xml:space="preserve"> </w:t>
      </w:r>
      <w:r w:rsidR="0098006C" w:rsidRPr="00150657">
        <w:rPr>
          <w:color w:val="000000" w:themeColor="text1"/>
          <w:sz w:val="22"/>
          <w:szCs w:val="22"/>
          <w:u w:val="none"/>
        </w:rPr>
        <w:t xml:space="preserve">If </w:t>
      </w:r>
      <w:r w:rsidR="00C222B6" w:rsidRPr="00150657">
        <w:rPr>
          <w:color w:val="000000" w:themeColor="text1"/>
          <w:sz w:val="22"/>
          <w:szCs w:val="22"/>
          <w:u w:val="none"/>
        </w:rPr>
        <w:t xml:space="preserve">the idea of our voting is conceited and </w:t>
      </w:r>
      <w:r w:rsidR="00AB7B72" w:rsidRPr="00150657">
        <w:rPr>
          <w:color w:val="000000" w:themeColor="text1"/>
          <w:sz w:val="22"/>
          <w:szCs w:val="22"/>
          <w:u w:val="none"/>
        </w:rPr>
        <w:t xml:space="preserve">we are </w:t>
      </w:r>
      <w:r w:rsidR="001D0CAE" w:rsidRPr="00150657">
        <w:rPr>
          <w:color w:val="000000" w:themeColor="text1"/>
          <w:sz w:val="22"/>
          <w:szCs w:val="22"/>
          <w:u w:val="none"/>
        </w:rPr>
        <w:t xml:space="preserve">to continue </w:t>
      </w:r>
      <w:r w:rsidR="00A0162A" w:rsidRPr="00150657">
        <w:rPr>
          <w:color w:val="000000" w:themeColor="text1"/>
          <w:sz w:val="22"/>
          <w:szCs w:val="22"/>
          <w:u w:val="none"/>
        </w:rPr>
        <w:t>only as servants</w:t>
      </w:r>
      <w:r w:rsidR="009F412D" w:rsidRPr="00150657">
        <w:rPr>
          <w:color w:val="000000" w:themeColor="text1"/>
          <w:sz w:val="22"/>
          <w:szCs w:val="22"/>
          <w:u w:val="none"/>
        </w:rPr>
        <w:t>, washing, cooking and cleaning</w:t>
      </w:r>
      <w:r w:rsidR="000E0CEB" w:rsidRPr="00150657">
        <w:rPr>
          <w:color w:val="000000" w:themeColor="text1"/>
          <w:sz w:val="22"/>
          <w:szCs w:val="22"/>
          <w:u w:val="none"/>
        </w:rPr>
        <w:t xml:space="preserve">, </w:t>
      </w:r>
      <w:r w:rsidR="00ED4969" w:rsidRPr="007C043D">
        <w:rPr>
          <w:color w:val="000000" w:themeColor="text1"/>
          <w:sz w:val="22"/>
          <w:szCs w:val="22"/>
          <w:u w:val="none"/>
        </w:rPr>
        <w:t xml:space="preserve">‘What need of higher culture for half-men’ </w:t>
      </w:r>
      <w:r w:rsidR="007B2652" w:rsidRPr="001B06B3">
        <w:rPr>
          <w:color w:val="000000" w:themeColor="text1"/>
          <w:sz w:val="22"/>
          <w:szCs w:val="22"/>
          <w:u w:val="none"/>
        </w:rPr>
        <w:fldChar w:fldCharType="begin"/>
      </w:r>
      <w:r w:rsidR="007B2652" w:rsidRPr="001B06B3">
        <w:rPr>
          <w:color w:val="000000" w:themeColor="text1"/>
          <w:sz w:val="22"/>
          <w:szCs w:val="22"/>
          <w:u w:val="none"/>
        </w:rPr>
        <w:instrText xml:space="preserve"> ADDIN ZOTERO_ITEM CSL_CITATION {"citationID":"xH1EIFpz","properties":{"formattedCitation":"(Du Bois and Edwards, 2008)","plainCitation":"(Du Bois and Edwards, 2008)","noteIndex":0},"citationItems":[{"id":272,"uris":["http://zotero.org/users/local/uvgOZDaA/items/N3I64XCJ"],"uri":["http://zotero.org/users/local/uvgOZDaA/items/N3I64XCJ"],"itemData":{"id":272,"type":"book","collection-title":"Oxford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7B2652" w:rsidRPr="001B06B3">
        <w:rPr>
          <w:color w:val="000000" w:themeColor="text1"/>
          <w:sz w:val="22"/>
          <w:szCs w:val="22"/>
          <w:u w:val="none"/>
        </w:rPr>
        <w:fldChar w:fldCharType="separate"/>
      </w:r>
      <w:r w:rsidR="007B2652" w:rsidRPr="001B06B3">
        <w:rPr>
          <w:sz w:val="22"/>
          <w:u w:val="none"/>
        </w:rPr>
        <w:t>(Du Bois, 2008</w:t>
      </w:r>
      <w:r w:rsidR="001B06B3" w:rsidRPr="001B06B3">
        <w:rPr>
          <w:sz w:val="22"/>
          <w:u w:val="none"/>
        </w:rPr>
        <w:t>, p. 13</w:t>
      </w:r>
      <w:r w:rsidR="007B2652" w:rsidRPr="001B06B3">
        <w:rPr>
          <w:sz w:val="22"/>
          <w:u w:val="none"/>
        </w:rPr>
        <w:t>)</w:t>
      </w:r>
      <w:r w:rsidR="007B2652" w:rsidRPr="001B06B3">
        <w:rPr>
          <w:color w:val="000000" w:themeColor="text1"/>
          <w:sz w:val="22"/>
          <w:szCs w:val="22"/>
          <w:u w:val="none"/>
        </w:rPr>
        <w:fldChar w:fldCharType="end"/>
      </w:r>
      <w:r w:rsidR="00150657">
        <w:rPr>
          <w:color w:val="000000" w:themeColor="text1"/>
          <w:sz w:val="22"/>
          <w:szCs w:val="22"/>
          <w:u w:val="none"/>
        </w:rPr>
        <w:t>.</w:t>
      </w:r>
      <w:r w:rsidR="003E0137">
        <w:rPr>
          <w:color w:val="000000" w:themeColor="text1"/>
          <w:sz w:val="22"/>
          <w:szCs w:val="22"/>
          <w:u w:val="none"/>
        </w:rPr>
        <w:t xml:space="preserve"> </w:t>
      </w:r>
      <w:r w:rsidR="00A11B8A">
        <w:rPr>
          <w:color w:val="000000" w:themeColor="text1"/>
          <w:sz w:val="22"/>
          <w:szCs w:val="22"/>
          <w:u w:val="none"/>
        </w:rPr>
        <w:t xml:space="preserve">He asserts </w:t>
      </w:r>
      <w:r w:rsidR="00D059EF">
        <w:rPr>
          <w:color w:val="000000" w:themeColor="text1"/>
          <w:sz w:val="22"/>
          <w:szCs w:val="22"/>
          <w:u w:val="none"/>
        </w:rPr>
        <w:t>that</w:t>
      </w:r>
      <w:r w:rsidR="001C1EFD">
        <w:rPr>
          <w:color w:val="000000" w:themeColor="text1"/>
          <w:sz w:val="22"/>
          <w:szCs w:val="22"/>
          <w:u w:val="none"/>
        </w:rPr>
        <w:t xml:space="preserve"> </w:t>
      </w:r>
      <w:r w:rsidR="00057B18">
        <w:rPr>
          <w:color w:val="000000" w:themeColor="text1"/>
          <w:sz w:val="22"/>
          <w:szCs w:val="22"/>
          <w:u w:val="none"/>
        </w:rPr>
        <w:t xml:space="preserve">with the rising sense of </w:t>
      </w:r>
      <w:r w:rsidR="009B5390">
        <w:rPr>
          <w:color w:val="000000" w:themeColor="text1"/>
          <w:sz w:val="22"/>
          <w:szCs w:val="22"/>
          <w:u w:val="none"/>
        </w:rPr>
        <w:t>self-respect and self-worth</w:t>
      </w:r>
      <w:r w:rsidR="008E0CD3">
        <w:rPr>
          <w:color w:val="000000" w:themeColor="text1"/>
          <w:sz w:val="22"/>
          <w:szCs w:val="22"/>
          <w:u w:val="none"/>
        </w:rPr>
        <w:t xml:space="preserve">, </w:t>
      </w:r>
      <w:r w:rsidR="004D1B01">
        <w:rPr>
          <w:color w:val="000000" w:themeColor="text1"/>
          <w:sz w:val="22"/>
          <w:szCs w:val="22"/>
          <w:u w:val="none"/>
        </w:rPr>
        <w:t xml:space="preserve">only through </w:t>
      </w:r>
      <w:r w:rsidR="004928C1">
        <w:rPr>
          <w:color w:val="000000" w:themeColor="text1"/>
          <w:sz w:val="22"/>
          <w:szCs w:val="22"/>
          <w:u w:val="none"/>
        </w:rPr>
        <w:t>self-assertion</w:t>
      </w:r>
      <w:r w:rsidR="00A751D1">
        <w:rPr>
          <w:color w:val="000000" w:themeColor="text1"/>
          <w:sz w:val="22"/>
          <w:szCs w:val="22"/>
          <w:u w:val="none"/>
        </w:rPr>
        <w:t xml:space="preserve"> of </w:t>
      </w:r>
      <w:r w:rsidR="00B760E3">
        <w:rPr>
          <w:color w:val="000000" w:themeColor="text1"/>
          <w:sz w:val="22"/>
          <w:szCs w:val="22"/>
          <w:u w:val="none"/>
        </w:rPr>
        <w:t xml:space="preserve">his </w:t>
      </w:r>
      <w:r w:rsidR="0023608C">
        <w:rPr>
          <w:color w:val="000000" w:themeColor="text1"/>
          <w:sz w:val="22"/>
          <w:szCs w:val="22"/>
          <w:u w:val="none"/>
        </w:rPr>
        <w:t xml:space="preserve">identity </w:t>
      </w:r>
      <w:r w:rsidR="00C07CAC">
        <w:rPr>
          <w:color w:val="000000" w:themeColor="text1"/>
          <w:sz w:val="22"/>
          <w:szCs w:val="22"/>
          <w:u w:val="none"/>
        </w:rPr>
        <w:t xml:space="preserve">as himself and not any other </w:t>
      </w:r>
      <w:r w:rsidR="00C07CAC" w:rsidRPr="00CC4CCF">
        <w:rPr>
          <w:color w:val="000000" w:themeColor="text1"/>
          <w:sz w:val="22"/>
          <w:szCs w:val="22"/>
          <w:u w:val="none"/>
        </w:rPr>
        <w:fldChar w:fldCharType="begin"/>
      </w:r>
      <w:r w:rsidR="00CC4CCF" w:rsidRPr="00CC4CCF">
        <w:rPr>
          <w:color w:val="000000" w:themeColor="text1"/>
          <w:sz w:val="22"/>
          <w:szCs w:val="22"/>
          <w:u w:val="none"/>
        </w:rPr>
        <w:instrText xml:space="preserve"> ADDIN ZOTERO_ITEM CSL_CITATION {"citationID":"0Sa3uAeJ","properties":{"formattedCitation":"(Du Bois and Edwards, 2008)","plainCitation":"(Du Bois and Edwards, 2008)","noteIndex":0},"citationItems":[{"id":272,"uris":["http://zotero.org/users/local/uvgOZDaA/items/N3I64XCJ"],"uri":["http://zotero.org/users/local/uvgOZDaA/items/N3I64XCJ"],"itemData":{"id":272,"type":"book","collection-title":"Oxford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C07CAC" w:rsidRPr="00CC4CCF">
        <w:rPr>
          <w:color w:val="000000" w:themeColor="text1"/>
          <w:sz w:val="22"/>
          <w:szCs w:val="22"/>
          <w:u w:val="none"/>
        </w:rPr>
        <w:fldChar w:fldCharType="separate"/>
      </w:r>
      <w:r w:rsidR="00CC4CCF" w:rsidRPr="00CC4CCF">
        <w:rPr>
          <w:sz w:val="22"/>
          <w:u w:val="none"/>
        </w:rPr>
        <w:t>(Du Bois, 2008, p. 11)</w:t>
      </w:r>
      <w:r w:rsidR="00C07CAC" w:rsidRPr="00CC4CCF">
        <w:rPr>
          <w:color w:val="000000" w:themeColor="text1"/>
          <w:sz w:val="22"/>
          <w:szCs w:val="22"/>
          <w:u w:val="none"/>
        </w:rPr>
        <w:fldChar w:fldCharType="end"/>
      </w:r>
      <w:r w:rsidR="00844867">
        <w:rPr>
          <w:color w:val="000000" w:themeColor="text1"/>
          <w:sz w:val="22"/>
          <w:szCs w:val="22"/>
          <w:u w:val="none"/>
        </w:rPr>
        <w:t xml:space="preserve"> can </w:t>
      </w:r>
      <w:r w:rsidR="006B43BF">
        <w:rPr>
          <w:color w:val="000000" w:themeColor="text1"/>
          <w:sz w:val="22"/>
          <w:szCs w:val="22"/>
          <w:u w:val="none"/>
        </w:rPr>
        <w:t xml:space="preserve">his place be found in this new world. </w:t>
      </w:r>
    </w:p>
    <w:p w14:paraId="5C9834B9" w14:textId="5AB4E13C" w:rsidR="005D7983" w:rsidRPr="00BA06F6" w:rsidRDefault="008F057A" w:rsidP="00726A58">
      <w:pPr>
        <w:ind w:left="0" w:firstLine="0"/>
        <w:rPr>
          <w:sz w:val="22"/>
          <w:szCs w:val="22"/>
          <w:u w:val="none"/>
        </w:rPr>
      </w:pPr>
      <w:r>
        <w:rPr>
          <w:sz w:val="22"/>
          <w:szCs w:val="22"/>
          <w:u w:val="none"/>
        </w:rPr>
        <w:t xml:space="preserve">He </w:t>
      </w:r>
      <w:r w:rsidR="006833DD">
        <w:rPr>
          <w:sz w:val="22"/>
          <w:szCs w:val="22"/>
          <w:u w:val="none"/>
        </w:rPr>
        <w:t>acknowledges the</w:t>
      </w:r>
      <w:r w:rsidR="00C272A1">
        <w:rPr>
          <w:sz w:val="22"/>
          <w:szCs w:val="22"/>
          <w:u w:val="none"/>
        </w:rPr>
        <w:t xml:space="preserve"> </w:t>
      </w:r>
      <w:r w:rsidR="00ED154B">
        <w:rPr>
          <w:sz w:val="22"/>
          <w:szCs w:val="22"/>
          <w:u w:val="none"/>
        </w:rPr>
        <w:t>weary state</w:t>
      </w:r>
      <w:r w:rsidR="00524BA1">
        <w:rPr>
          <w:sz w:val="22"/>
          <w:szCs w:val="22"/>
          <w:u w:val="none"/>
        </w:rPr>
        <w:t xml:space="preserve"> of </w:t>
      </w:r>
      <w:r w:rsidR="004F0B42">
        <w:rPr>
          <w:sz w:val="22"/>
          <w:szCs w:val="22"/>
          <w:u w:val="none"/>
        </w:rPr>
        <w:t>black men</w:t>
      </w:r>
      <w:r w:rsidR="00355B4D">
        <w:rPr>
          <w:sz w:val="22"/>
          <w:szCs w:val="22"/>
          <w:u w:val="none"/>
        </w:rPr>
        <w:t xml:space="preserve"> </w:t>
      </w:r>
      <w:r w:rsidR="000D147A">
        <w:rPr>
          <w:sz w:val="22"/>
          <w:szCs w:val="22"/>
          <w:u w:val="none"/>
        </w:rPr>
        <w:t>since the passing of</w:t>
      </w:r>
      <w:r w:rsidR="005E4F29">
        <w:rPr>
          <w:sz w:val="22"/>
          <w:szCs w:val="22"/>
          <w:u w:val="none"/>
        </w:rPr>
        <w:t xml:space="preserve"> </w:t>
      </w:r>
      <w:r w:rsidR="000D147A">
        <w:rPr>
          <w:sz w:val="22"/>
          <w:szCs w:val="22"/>
          <w:u w:val="none"/>
        </w:rPr>
        <w:t xml:space="preserve">1876 </w:t>
      </w:r>
      <w:r w:rsidR="00734808">
        <w:rPr>
          <w:sz w:val="22"/>
          <w:szCs w:val="22"/>
          <w:u w:val="none"/>
        </w:rPr>
        <w:t xml:space="preserve">and </w:t>
      </w:r>
      <w:r w:rsidR="000F17D8">
        <w:rPr>
          <w:sz w:val="22"/>
          <w:szCs w:val="22"/>
          <w:u w:val="none"/>
        </w:rPr>
        <w:t xml:space="preserve">end of the Reconstruction era, </w:t>
      </w:r>
      <w:r w:rsidR="00EF79DB">
        <w:rPr>
          <w:sz w:val="22"/>
          <w:szCs w:val="22"/>
          <w:u w:val="none"/>
        </w:rPr>
        <w:t xml:space="preserve">but still hopeful </w:t>
      </w:r>
      <w:r w:rsidR="005440B2">
        <w:rPr>
          <w:sz w:val="22"/>
          <w:szCs w:val="22"/>
          <w:u w:val="none"/>
        </w:rPr>
        <w:t xml:space="preserve">for </w:t>
      </w:r>
      <w:r w:rsidR="007A643D">
        <w:rPr>
          <w:sz w:val="22"/>
          <w:szCs w:val="22"/>
          <w:u w:val="none"/>
        </w:rPr>
        <w:t>change</w:t>
      </w:r>
      <w:r w:rsidR="00041A2B">
        <w:rPr>
          <w:sz w:val="22"/>
          <w:szCs w:val="22"/>
          <w:u w:val="none"/>
        </w:rPr>
        <w:t xml:space="preserve">. </w:t>
      </w:r>
      <w:r w:rsidR="00FA3339">
        <w:rPr>
          <w:sz w:val="22"/>
          <w:szCs w:val="22"/>
          <w:u w:val="none"/>
        </w:rPr>
        <w:t>From this</w:t>
      </w:r>
      <w:r w:rsidR="00E46544">
        <w:rPr>
          <w:sz w:val="22"/>
          <w:szCs w:val="22"/>
          <w:u w:val="none"/>
        </w:rPr>
        <w:t xml:space="preserve"> </w:t>
      </w:r>
      <w:r w:rsidR="003027E7">
        <w:rPr>
          <w:sz w:val="22"/>
          <w:szCs w:val="22"/>
          <w:u w:val="none"/>
        </w:rPr>
        <w:t>rose</w:t>
      </w:r>
      <w:r w:rsidR="002A770D">
        <w:rPr>
          <w:sz w:val="22"/>
          <w:szCs w:val="22"/>
          <w:u w:val="none"/>
        </w:rPr>
        <w:t xml:space="preserve"> a new </w:t>
      </w:r>
      <w:r w:rsidR="0003430A">
        <w:rPr>
          <w:sz w:val="22"/>
          <w:szCs w:val="22"/>
          <w:u w:val="none"/>
        </w:rPr>
        <w:t xml:space="preserve">direction </w:t>
      </w:r>
      <w:r w:rsidR="00962EAB">
        <w:rPr>
          <w:sz w:val="22"/>
          <w:szCs w:val="22"/>
          <w:u w:val="none"/>
        </w:rPr>
        <w:t>to freedom</w:t>
      </w:r>
      <w:r w:rsidR="00735DAF">
        <w:rPr>
          <w:sz w:val="22"/>
          <w:szCs w:val="22"/>
          <w:u w:val="none"/>
        </w:rPr>
        <w:t xml:space="preserve">, </w:t>
      </w:r>
      <w:r w:rsidR="005413F7">
        <w:rPr>
          <w:sz w:val="22"/>
          <w:szCs w:val="22"/>
          <w:u w:val="none"/>
        </w:rPr>
        <w:t>the desire for ‘book learn</w:t>
      </w:r>
      <w:r w:rsidR="00DF3A45">
        <w:rPr>
          <w:sz w:val="22"/>
          <w:szCs w:val="22"/>
          <w:u w:val="none"/>
        </w:rPr>
        <w:t>ing’</w:t>
      </w:r>
      <w:r w:rsidR="00DF3A45" w:rsidRPr="00A509B5">
        <w:rPr>
          <w:color w:val="000000" w:themeColor="text1"/>
          <w:sz w:val="22"/>
          <w:szCs w:val="22"/>
          <w:u w:val="none"/>
        </w:rPr>
        <w:t xml:space="preserve"> </w:t>
      </w:r>
      <w:r w:rsidR="00DF3A45" w:rsidRPr="00A509B5">
        <w:rPr>
          <w:color w:val="000000" w:themeColor="text1"/>
          <w:sz w:val="22"/>
          <w:szCs w:val="22"/>
          <w:u w:val="none"/>
        </w:rPr>
        <w:fldChar w:fldCharType="begin"/>
      </w:r>
      <w:r w:rsidR="00372F9D" w:rsidRPr="00A509B5">
        <w:rPr>
          <w:color w:val="000000" w:themeColor="text1"/>
          <w:sz w:val="22"/>
          <w:szCs w:val="22"/>
          <w:u w:val="none"/>
        </w:rPr>
        <w:instrText xml:space="preserve"> ADDIN ZOTERO_ITEM CSL_CITATION {"citationID":"nhMbDQDT","properties":{"formattedCitation":"(Du Bois and Edwards, 2008)","plainCitation":"(Du Bois and Edwards, 2008)","noteIndex":0},"citationItems":[{"id":272,"uris":["http://zotero.org/users/local/uvgOZDaA/items/N3I64XCJ"],"uri":["http://zotero.org/users/local/uvgOZDaA/items/N3I64XCJ"],"itemData":{"id":272,"type":"book","collection-title":"Oxford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DF3A45" w:rsidRPr="00A509B5">
        <w:rPr>
          <w:color w:val="000000" w:themeColor="text1"/>
          <w:sz w:val="22"/>
          <w:szCs w:val="22"/>
          <w:u w:val="none"/>
        </w:rPr>
        <w:fldChar w:fldCharType="separate"/>
      </w:r>
      <w:r w:rsidR="00242683" w:rsidRPr="00A509B5">
        <w:rPr>
          <w:color w:val="000000" w:themeColor="text1"/>
          <w:sz w:val="22"/>
          <w:u w:val="none"/>
        </w:rPr>
        <w:t>(Du Bois, 2008</w:t>
      </w:r>
      <w:r w:rsidR="004D074F" w:rsidRPr="00A509B5">
        <w:rPr>
          <w:color w:val="000000" w:themeColor="text1"/>
          <w:sz w:val="22"/>
          <w:u w:val="none"/>
        </w:rPr>
        <w:t>, p.</w:t>
      </w:r>
      <w:r w:rsidR="00A509B5" w:rsidRPr="00A509B5">
        <w:rPr>
          <w:color w:val="000000" w:themeColor="text1"/>
          <w:sz w:val="22"/>
          <w:u w:val="none"/>
        </w:rPr>
        <w:t xml:space="preserve"> 11</w:t>
      </w:r>
      <w:r w:rsidR="00242683" w:rsidRPr="00A509B5">
        <w:rPr>
          <w:color w:val="000000" w:themeColor="text1"/>
          <w:sz w:val="22"/>
          <w:u w:val="none"/>
        </w:rPr>
        <w:t>)</w:t>
      </w:r>
      <w:r w:rsidR="00DF3A45" w:rsidRPr="00A509B5">
        <w:rPr>
          <w:color w:val="000000" w:themeColor="text1"/>
          <w:sz w:val="22"/>
          <w:szCs w:val="22"/>
          <w:u w:val="none"/>
        </w:rPr>
        <w:fldChar w:fldCharType="end"/>
      </w:r>
      <w:r w:rsidR="00962EAB">
        <w:rPr>
          <w:sz w:val="22"/>
          <w:szCs w:val="22"/>
          <w:u w:val="none"/>
        </w:rPr>
        <w:t>.</w:t>
      </w:r>
      <w:r w:rsidR="008008CB">
        <w:rPr>
          <w:sz w:val="22"/>
          <w:szCs w:val="22"/>
          <w:u w:val="none"/>
        </w:rPr>
        <w:t xml:space="preserve"> S</w:t>
      </w:r>
      <w:r w:rsidR="00395ABD">
        <w:rPr>
          <w:sz w:val="22"/>
          <w:szCs w:val="22"/>
          <w:u w:val="none"/>
        </w:rPr>
        <w:t>ince</w:t>
      </w:r>
      <w:r w:rsidR="00F64FCB">
        <w:rPr>
          <w:sz w:val="22"/>
          <w:szCs w:val="22"/>
          <w:u w:val="none"/>
        </w:rPr>
        <w:t xml:space="preserve"> </w:t>
      </w:r>
      <w:r w:rsidR="00A27A3C">
        <w:rPr>
          <w:sz w:val="22"/>
          <w:szCs w:val="22"/>
          <w:u w:val="none"/>
        </w:rPr>
        <w:t xml:space="preserve">change through the wielding of political </w:t>
      </w:r>
      <w:r w:rsidR="00371D9F">
        <w:rPr>
          <w:sz w:val="22"/>
          <w:szCs w:val="22"/>
          <w:u w:val="none"/>
        </w:rPr>
        <w:t xml:space="preserve">power had been denied, </w:t>
      </w:r>
      <w:r w:rsidR="0078011E">
        <w:rPr>
          <w:sz w:val="22"/>
          <w:szCs w:val="22"/>
          <w:u w:val="none"/>
        </w:rPr>
        <w:t xml:space="preserve">education </w:t>
      </w:r>
      <w:r w:rsidR="00885F3B">
        <w:rPr>
          <w:sz w:val="22"/>
          <w:szCs w:val="22"/>
          <w:u w:val="none"/>
        </w:rPr>
        <w:t>and specifically</w:t>
      </w:r>
      <w:r w:rsidR="000223EC">
        <w:rPr>
          <w:sz w:val="22"/>
          <w:szCs w:val="22"/>
          <w:u w:val="none"/>
        </w:rPr>
        <w:t xml:space="preserve"> the pursuit of </w:t>
      </w:r>
      <w:r w:rsidR="00885F3B">
        <w:rPr>
          <w:sz w:val="22"/>
          <w:szCs w:val="22"/>
          <w:u w:val="none"/>
        </w:rPr>
        <w:t xml:space="preserve"> higher education had arisen. </w:t>
      </w:r>
      <w:r w:rsidR="000223EC">
        <w:rPr>
          <w:sz w:val="22"/>
          <w:szCs w:val="22"/>
          <w:u w:val="none"/>
        </w:rPr>
        <w:t xml:space="preserve">DuBois </w:t>
      </w:r>
      <w:r w:rsidR="00CA609D">
        <w:rPr>
          <w:sz w:val="22"/>
          <w:szCs w:val="22"/>
          <w:u w:val="none"/>
        </w:rPr>
        <w:t>describes</w:t>
      </w:r>
      <w:r w:rsidR="00E64D64">
        <w:rPr>
          <w:sz w:val="22"/>
          <w:szCs w:val="22"/>
          <w:u w:val="none"/>
        </w:rPr>
        <w:t xml:space="preserve"> this</w:t>
      </w:r>
      <w:r w:rsidR="00CA609D">
        <w:rPr>
          <w:sz w:val="22"/>
          <w:szCs w:val="22"/>
          <w:u w:val="none"/>
        </w:rPr>
        <w:t xml:space="preserve"> as a journey to </w:t>
      </w:r>
      <w:r w:rsidR="00AF4A25">
        <w:rPr>
          <w:sz w:val="22"/>
          <w:szCs w:val="22"/>
          <w:u w:val="none"/>
        </w:rPr>
        <w:t>‘</w:t>
      </w:r>
      <w:r w:rsidR="00CA609D">
        <w:rPr>
          <w:sz w:val="22"/>
          <w:szCs w:val="22"/>
          <w:u w:val="none"/>
        </w:rPr>
        <w:t>Canaan</w:t>
      </w:r>
      <w:r w:rsidR="00AF4A25">
        <w:rPr>
          <w:sz w:val="22"/>
          <w:szCs w:val="22"/>
          <w:u w:val="none"/>
        </w:rPr>
        <w:t>’</w:t>
      </w:r>
      <w:r w:rsidR="00CA609D">
        <w:rPr>
          <w:sz w:val="22"/>
          <w:szCs w:val="22"/>
          <w:u w:val="none"/>
        </w:rPr>
        <w:t xml:space="preserve"> </w:t>
      </w:r>
      <w:r w:rsidR="0042456A" w:rsidRPr="005150D8">
        <w:rPr>
          <w:color w:val="000000" w:themeColor="text1"/>
          <w:sz w:val="22"/>
          <w:szCs w:val="22"/>
          <w:u w:val="none"/>
        </w:rPr>
        <w:fldChar w:fldCharType="begin"/>
      </w:r>
      <w:r w:rsidR="002B7B82" w:rsidRPr="005150D8">
        <w:rPr>
          <w:color w:val="000000" w:themeColor="text1"/>
          <w:sz w:val="22"/>
          <w:szCs w:val="22"/>
          <w:u w:val="none"/>
        </w:rPr>
        <w:instrText xml:space="preserve"> ADDIN ZOTERO_ITEM CSL_CITATION {"citationID":"ksDk2HU4","properties":{"formattedCitation":"(Du Bois and Edwards, 2008)","plainCitation":"(Du Bois and Edwards, 2008)","noteIndex":0},"citationItems":[{"id":272,"uris":["http://zotero.org/users/local/uvgOZDaA/items/N3I64XCJ"],"uri":["http://zotero.org/users/local/uvgOZDaA/items/N3I64XCJ"],"itemData":{"id":272,"type":"book","collection-title":"Oxford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42456A" w:rsidRPr="005150D8">
        <w:rPr>
          <w:color w:val="000000" w:themeColor="text1"/>
          <w:sz w:val="22"/>
          <w:szCs w:val="22"/>
          <w:u w:val="none"/>
        </w:rPr>
        <w:fldChar w:fldCharType="separate"/>
      </w:r>
      <w:r w:rsidR="00242683" w:rsidRPr="005150D8">
        <w:rPr>
          <w:color w:val="000000" w:themeColor="text1"/>
          <w:sz w:val="22"/>
          <w:u w:val="none"/>
        </w:rPr>
        <w:t>(Du Bois, 2008</w:t>
      </w:r>
      <w:r w:rsidR="00FE3CDD" w:rsidRPr="005150D8">
        <w:rPr>
          <w:color w:val="000000" w:themeColor="text1"/>
          <w:sz w:val="22"/>
          <w:u w:val="none"/>
        </w:rPr>
        <w:t>, p.</w:t>
      </w:r>
      <w:r w:rsidR="004D074F" w:rsidRPr="005150D8">
        <w:rPr>
          <w:color w:val="000000" w:themeColor="text1"/>
          <w:sz w:val="22"/>
          <w:u w:val="none"/>
        </w:rPr>
        <w:t xml:space="preserve"> </w:t>
      </w:r>
      <w:r w:rsidR="005150D8" w:rsidRPr="005150D8">
        <w:rPr>
          <w:color w:val="000000" w:themeColor="text1"/>
          <w:sz w:val="22"/>
          <w:u w:val="none"/>
        </w:rPr>
        <w:t>11</w:t>
      </w:r>
      <w:r w:rsidR="00242683" w:rsidRPr="005150D8">
        <w:rPr>
          <w:color w:val="000000" w:themeColor="text1"/>
          <w:sz w:val="22"/>
          <w:u w:val="none"/>
        </w:rPr>
        <w:t>)</w:t>
      </w:r>
      <w:r w:rsidR="0042456A" w:rsidRPr="005150D8">
        <w:rPr>
          <w:color w:val="000000" w:themeColor="text1"/>
          <w:sz w:val="22"/>
          <w:szCs w:val="22"/>
          <w:u w:val="none"/>
        </w:rPr>
        <w:fldChar w:fldCharType="end"/>
      </w:r>
      <w:r w:rsidR="00A9255D">
        <w:rPr>
          <w:sz w:val="22"/>
          <w:szCs w:val="22"/>
          <w:u w:val="none"/>
        </w:rPr>
        <w:t xml:space="preserve">, </w:t>
      </w:r>
      <w:r w:rsidR="006A41C6">
        <w:rPr>
          <w:sz w:val="22"/>
          <w:szCs w:val="22"/>
          <w:u w:val="none"/>
        </w:rPr>
        <w:t xml:space="preserve">and </w:t>
      </w:r>
      <w:r w:rsidR="00121C3D">
        <w:rPr>
          <w:sz w:val="22"/>
          <w:szCs w:val="22"/>
          <w:u w:val="none"/>
        </w:rPr>
        <w:t>on this path</w:t>
      </w:r>
      <w:r w:rsidR="007750CF">
        <w:rPr>
          <w:sz w:val="22"/>
          <w:szCs w:val="22"/>
          <w:u w:val="none"/>
        </w:rPr>
        <w:t xml:space="preserve"> towards learning</w:t>
      </w:r>
      <w:r w:rsidR="00452CFC">
        <w:rPr>
          <w:sz w:val="22"/>
          <w:szCs w:val="22"/>
          <w:u w:val="none"/>
        </w:rPr>
        <w:t>,</w:t>
      </w:r>
      <w:r w:rsidR="00FF7F3F">
        <w:rPr>
          <w:sz w:val="22"/>
          <w:szCs w:val="22"/>
          <w:u w:val="none"/>
        </w:rPr>
        <w:t xml:space="preserve"> the </w:t>
      </w:r>
      <w:r w:rsidR="005C596B">
        <w:rPr>
          <w:sz w:val="22"/>
          <w:szCs w:val="22"/>
          <w:u w:val="none"/>
        </w:rPr>
        <w:t xml:space="preserve">progress was both </w:t>
      </w:r>
      <w:r w:rsidR="003D2A4A">
        <w:rPr>
          <w:sz w:val="22"/>
          <w:szCs w:val="22"/>
          <w:u w:val="none"/>
        </w:rPr>
        <w:t>slow and exhausting</w:t>
      </w:r>
      <w:r w:rsidR="002F3AAD">
        <w:rPr>
          <w:sz w:val="22"/>
          <w:szCs w:val="22"/>
          <w:u w:val="none"/>
        </w:rPr>
        <w:t>,</w:t>
      </w:r>
      <w:r w:rsidR="003D2A4A">
        <w:rPr>
          <w:sz w:val="22"/>
          <w:szCs w:val="22"/>
          <w:u w:val="none"/>
        </w:rPr>
        <w:t xml:space="preserve"> </w:t>
      </w:r>
      <w:r w:rsidR="00CA4C11">
        <w:rPr>
          <w:sz w:val="22"/>
          <w:szCs w:val="22"/>
          <w:u w:val="none"/>
        </w:rPr>
        <w:t>with many</w:t>
      </w:r>
      <w:r w:rsidR="004A03DF">
        <w:rPr>
          <w:sz w:val="22"/>
          <w:szCs w:val="22"/>
          <w:u w:val="none"/>
        </w:rPr>
        <w:t xml:space="preserve"> </w:t>
      </w:r>
      <w:r w:rsidR="0094201B">
        <w:rPr>
          <w:sz w:val="22"/>
          <w:szCs w:val="22"/>
          <w:u w:val="none"/>
        </w:rPr>
        <w:t xml:space="preserve">missteps </w:t>
      </w:r>
      <w:r w:rsidR="00910DF0">
        <w:rPr>
          <w:sz w:val="22"/>
          <w:szCs w:val="22"/>
          <w:u w:val="none"/>
        </w:rPr>
        <w:t>on t</w:t>
      </w:r>
      <w:r w:rsidR="00F2022F">
        <w:rPr>
          <w:sz w:val="22"/>
          <w:szCs w:val="22"/>
          <w:u w:val="none"/>
        </w:rPr>
        <w:t>h</w:t>
      </w:r>
      <w:r w:rsidR="00CE48C8">
        <w:rPr>
          <w:sz w:val="22"/>
          <w:szCs w:val="22"/>
          <w:u w:val="none"/>
        </w:rPr>
        <w:t>e way</w:t>
      </w:r>
      <w:r w:rsidR="00181BFC">
        <w:rPr>
          <w:sz w:val="22"/>
          <w:szCs w:val="22"/>
          <w:u w:val="none"/>
        </w:rPr>
        <w:t>.</w:t>
      </w:r>
      <w:r w:rsidR="00192788">
        <w:rPr>
          <w:sz w:val="22"/>
          <w:szCs w:val="22"/>
          <w:u w:val="none"/>
        </w:rPr>
        <w:t xml:space="preserve"> </w:t>
      </w:r>
      <w:r w:rsidR="00D90475">
        <w:rPr>
          <w:sz w:val="22"/>
          <w:szCs w:val="22"/>
          <w:u w:val="none"/>
        </w:rPr>
        <w:t>DuBois</w:t>
      </w:r>
      <w:r w:rsidR="00D43E4E">
        <w:rPr>
          <w:sz w:val="22"/>
          <w:szCs w:val="22"/>
          <w:u w:val="none"/>
        </w:rPr>
        <w:t xml:space="preserve"> considers</w:t>
      </w:r>
      <w:r w:rsidR="00EA1D00">
        <w:rPr>
          <w:sz w:val="22"/>
          <w:szCs w:val="22"/>
          <w:u w:val="none"/>
        </w:rPr>
        <w:t xml:space="preserve"> the</w:t>
      </w:r>
      <w:r w:rsidR="00BC6478">
        <w:rPr>
          <w:sz w:val="22"/>
          <w:szCs w:val="22"/>
          <w:u w:val="none"/>
        </w:rPr>
        <w:t xml:space="preserve"> role of the </w:t>
      </w:r>
      <w:r w:rsidR="00EA1D00">
        <w:rPr>
          <w:sz w:val="22"/>
          <w:szCs w:val="22"/>
          <w:u w:val="none"/>
        </w:rPr>
        <w:t>‘</w:t>
      </w:r>
      <w:r w:rsidR="006554ED">
        <w:rPr>
          <w:sz w:val="22"/>
          <w:szCs w:val="22"/>
          <w:u w:val="none"/>
        </w:rPr>
        <w:t xml:space="preserve">cold </w:t>
      </w:r>
      <w:r w:rsidR="00EA1D00">
        <w:rPr>
          <w:sz w:val="22"/>
          <w:szCs w:val="22"/>
          <w:u w:val="none"/>
        </w:rPr>
        <w:t>stat</w:t>
      </w:r>
      <w:r w:rsidR="00C16339">
        <w:rPr>
          <w:sz w:val="22"/>
          <w:szCs w:val="22"/>
          <w:u w:val="none"/>
        </w:rPr>
        <w:t>istician</w:t>
      </w:r>
      <w:r w:rsidR="00AF0C0B">
        <w:rPr>
          <w:sz w:val="22"/>
          <w:szCs w:val="22"/>
          <w:u w:val="none"/>
        </w:rPr>
        <w:t xml:space="preserve">’ </w:t>
      </w:r>
      <w:r w:rsidR="00AF0C0B" w:rsidRPr="00E870EB">
        <w:rPr>
          <w:sz w:val="22"/>
          <w:szCs w:val="22"/>
          <w:u w:val="none"/>
        </w:rPr>
        <w:fldChar w:fldCharType="begin"/>
      </w:r>
      <w:r w:rsidR="006C3B6F">
        <w:rPr>
          <w:sz w:val="22"/>
          <w:szCs w:val="22"/>
          <w:u w:val="none"/>
        </w:rPr>
        <w:instrText xml:space="preserve"> ADDIN ZOTERO_ITEM CSL_CITATION {"citationID":"MfRHFDOy","properties":{"formattedCitation":"(Du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AF0C0B" w:rsidRPr="00E870EB">
        <w:rPr>
          <w:sz w:val="22"/>
          <w:szCs w:val="22"/>
          <w:u w:val="none"/>
        </w:rPr>
        <w:fldChar w:fldCharType="separate"/>
      </w:r>
      <w:r w:rsidR="00E870EB" w:rsidRPr="00E870EB">
        <w:rPr>
          <w:sz w:val="22"/>
          <w:u w:val="none"/>
        </w:rPr>
        <w:t>(Du Bois, 2008, p. 11)</w:t>
      </w:r>
      <w:r w:rsidR="00AF0C0B" w:rsidRPr="00E870EB">
        <w:rPr>
          <w:sz w:val="22"/>
          <w:szCs w:val="22"/>
          <w:u w:val="none"/>
        </w:rPr>
        <w:fldChar w:fldCharType="end"/>
      </w:r>
      <w:r w:rsidR="00A26ECD">
        <w:rPr>
          <w:sz w:val="22"/>
          <w:szCs w:val="22"/>
          <w:u w:val="none"/>
        </w:rPr>
        <w:t xml:space="preserve"> and</w:t>
      </w:r>
      <w:r w:rsidR="00D43772">
        <w:rPr>
          <w:sz w:val="22"/>
          <w:szCs w:val="22"/>
          <w:u w:val="none"/>
        </w:rPr>
        <w:t xml:space="preserve"> </w:t>
      </w:r>
      <w:r w:rsidR="00A453A3">
        <w:rPr>
          <w:sz w:val="22"/>
          <w:szCs w:val="22"/>
          <w:u w:val="none"/>
        </w:rPr>
        <w:t xml:space="preserve">the </w:t>
      </w:r>
      <w:r w:rsidR="00CE079E">
        <w:rPr>
          <w:sz w:val="22"/>
          <w:szCs w:val="22"/>
          <w:u w:val="none"/>
        </w:rPr>
        <w:t>s</w:t>
      </w:r>
      <w:r w:rsidR="00A453A3">
        <w:rPr>
          <w:sz w:val="22"/>
          <w:szCs w:val="22"/>
          <w:u w:val="none"/>
        </w:rPr>
        <w:t>ociologist</w:t>
      </w:r>
      <w:r w:rsidR="00D43772">
        <w:rPr>
          <w:sz w:val="22"/>
          <w:szCs w:val="22"/>
          <w:u w:val="none"/>
        </w:rPr>
        <w:t>,</w:t>
      </w:r>
      <w:r w:rsidR="00323A85">
        <w:rPr>
          <w:sz w:val="22"/>
          <w:szCs w:val="22"/>
          <w:u w:val="none"/>
        </w:rPr>
        <w:t xml:space="preserve"> as</w:t>
      </w:r>
      <w:r w:rsidR="0045797B">
        <w:rPr>
          <w:sz w:val="22"/>
          <w:szCs w:val="22"/>
          <w:u w:val="none"/>
        </w:rPr>
        <w:t xml:space="preserve"> one of </w:t>
      </w:r>
      <w:r w:rsidR="00B175AB">
        <w:rPr>
          <w:sz w:val="22"/>
          <w:szCs w:val="22"/>
          <w:u w:val="none"/>
        </w:rPr>
        <w:t>illuminating for</w:t>
      </w:r>
      <w:r w:rsidR="00441221">
        <w:rPr>
          <w:sz w:val="22"/>
          <w:szCs w:val="22"/>
          <w:u w:val="none"/>
        </w:rPr>
        <w:t xml:space="preserve"> the </w:t>
      </w:r>
      <w:r w:rsidR="00CF541A">
        <w:rPr>
          <w:sz w:val="22"/>
          <w:szCs w:val="22"/>
          <w:u w:val="none"/>
        </w:rPr>
        <w:t xml:space="preserve">white </w:t>
      </w:r>
      <w:r w:rsidR="00B35C38">
        <w:rPr>
          <w:sz w:val="22"/>
          <w:szCs w:val="22"/>
          <w:u w:val="none"/>
        </w:rPr>
        <w:t>p</w:t>
      </w:r>
      <w:r w:rsidR="00EF4FEC">
        <w:rPr>
          <w:sz w:val="22"/>
          <w:szCs w:val="22"/>
          <w:u w:val="none"/>
        </w:rPr>
        <w:t>opulations</w:t>
      </w:r>
      <w:r w:rsidR="00B35C38">
        <w:rPr>
          <w:sz w:val="22"/>
          <w:szCs w:val="22"/>
          <w:u w:val="none"/>
        </w:rPr>
        <w:t xml:space="preserve"> </w:t>
      </w:r>
      <w:r w:rsidR="001B726F">
        <w:rPr>
          <w:sz w:val="22"/>
          <w:szCs w:val="22"/>
          <w:u w:val="none"/>
        </w:rPr>
        <w:t>consumption</w:t>
      </w:r>
      <w:r w:rsidR="00EE5574">
        <w:rPr>
          <w:sz w:val="22"/>
          <w:szCs w:val="22"/>
          <w:u w:val="none"/>
        </w:rPr>
        <w:t>,</w:t>
      </w:r>
      <w:r w:rsidR="00E11ABC">
        <w:rPr>
          <w:sz w:val="22"/>
          <w:szCs w:val="22"/>
          <w:u w:val="none"/>
        </w:rPr>
        <w:t xml:space="preserve"> every </w:t>
      </w:r>
      <w:r w:rsidR="00B33B72">
        <w:rPr>
          <w:sz w:val="22"/>
          <w:szCs w:val="22"/>
          <w:u w:val="none"/>
        </w:rPr>
        <w:t>failure</w:t>
      </w:r>
      <w:r w:rsidR="00A4428A">
        <w:rPr>
          <w:sz w:val="22"/>
          <w:szCs w:val="22"/>
          <w:u w:val="none"/>
        </w:rPr>
        <w:t>, social issue and problem</w:t>
      </w:r>
      <w:r w:rsidR="00537576">
        <w:rPr>
          <w:sz w:val="22"/>
          <w:szCs w:val="22"/>
          <w:u w:val="none"/>
        </w:rPr>
        <w:t>,</w:t>
      </w:r>
      <w:r w:rsidR="00EE5574">
        <w:rPr>
          <w:sz w:val="22"/>
          <w:szCs w:val="22"/>
          <w:u w:val="none"/>
        </w:rPr>
        <w:t xml:space="preserve"> of the </w:t>
      </w:r>
      <w:r w:rsidR="00D66889">
        <w:rPr>
          <w:sz w:val="22"/>
          <w:szCs w:val="22"/>
          <w:u w:val="none"/>
        </w:rPr>
        <w:t>black race</w:t>
      </w:r>
      <w:r w:rsidR="00F5283B">
        <w:rPr>
          <w:sz w:val="22"/>
          <w:szCs w:val="22"/>
          <w:u w:val="none"/>
        </w:rPr>
        <w:t xml:space="preserve">, and </w:t>
      </w:r>
      <w:r w:rsidR="008B3BD2">
        <w:rPr>
          <w:sz w:val="22"/>
          <w:szCs w:val="22"/>
          <w:u w:val="none"/>
        </w:rPr>
        <w:t xml:space="preserve">contributing to his </w:t>
      </w:r>
      <w:r w:rsidR="00F60343">
        <w:rPr>
          <w:sz w:val="22"/>
          <w:szCs w:val="22"/>
          <w:u w:val="none"/>
        </w:rPr>
        <w:t xml:space="preserve">low </w:t>
      </w:r>
      <w:r w:rsidR="00B25A4A">
        <w:rPr>
          <w:sz w:val="22"/>
          <w:szCs w:val="22"/>
          <w:u w:val="none"/>
        </w:rPr>
        <w:t xml:space="preserve">self-worth. </w:t>
      </w:r>
      <w:r w:rsidR="001A6B69">
        <w:rPr>
          <w:sz w:val="22"/>
          <w:szCs w:val="22"/>
          <w:u w:val="none"/>
        </w:rPr>
        <w:t xml:space="preserve"> </w:t>
      </w:r>
    </w:p>
    <w:p w14:paraId="3344DE4C" w14:textId="08640D0A" w:rsidR="00B56081" w:rsidRPr="004A0367" w:rsidRDefault="005D7983" w:rsidP="00726A58">
      <w:pPr>
        <w:ind w:left="0" w:firstLine="0"/>
        <w:rPr>
          <w:sz w:val="22"/>
          <w:szCs w:val="22"/>
        </w:rPr>
      </w:pPr>
      <w:r>
        <w:rPr>
          <w:sz w:val="22"/>
          <w:szCs w:val="22"/>
        </w:rPr>
        <w:t>Liberty</w:t>
      </w:r>
    </w:p>
    <w:p w14:paraId="388FEE50" w14:textId="7764E491" w:rsidR="00A014AA" w:rsidRDefault="00B14541" w:rsidP="00726A58">
      <w:pPr>
        <w:ind w:left="0" w:firstLine="0"/>
        <w:rPr>
          <w:color w:val="000000" w:themeColor="text1"/>
          <w:sz w:val="22"/>
          <w:szCs w:val="22"/>
          <w:u w:val="none"/>
        </w:rPr>
      </w:pPr>
      <w:r>
        <w:rPr>
          <w:sz w:val="22"/>
          <w:szCs w:val="22"/>
          <w:u w:val="none"/>
        </w:rPr>
        <w:t>The political expansion of the Reconstruction era</w:t>
      </w:r>
      <w:r w:rsidR="003E06B7">
        <w:rPr>
          <w:sz w:val="22"/>
          <w:szCs w:val="22"/>
          <w:u w:val="none"/>
        </w:rPr>
        <w:t xml:space="preserve"> had now</w:t>
      </w:r>
      <w:r w:rsidR="00E926FD">
        <w:rPr>
          <w:sz w:val="22"/>
          <w:szCs w:val="22"/>
          <w:u w:val="none"/>
        </w:rPr>
        <w:t xml:space="preserve"> </w:t>
      </w:r>
      <w:r w:rsidR="000F4E1B">
        <w:rPr>
          <w:sz w:val="22"/>
          <w:szCs w:val="22"/>
          <w:u w:val="none"/>
        </w:rPr>
        <w:t>bec</w:t>
      </w:r>
      <w:r w:rsidR="00A5626A">
        <w:rPr>
          <w:sz w:val="22"/>
          <w:szCs w:val="22"/>
          <w:u w:val="none"/>
        </w:rPr>
        <w:t>o</w:t>
      </w:r>
      <w:r w:rsidR="000F4E1B">
        <w:rPr>
          <w:sz w:val="22"/>
          <w:szCs w:val="22"/>
          <w:u w:val="none"/>
        </w:rPr>
        <w:t>me</w:t>
      </w:r>
      <w:r w:rsidR="00E926FD">
        <w:rPr>
          <w:sz w:val="22"/>
          <w:szCs w:val="22"/>
          <w:u w:val="none"/>
        </w:rPr>
        <w:t xml:space="preserve"> </w:t>
      </w:r>
      <w:r w:rsidR="000F4E1B">
        <w:rPr>
          <w:sz w:val="22"/>
          <w:szCs w:val="22"/>
          <w:u w:val="none"/>
        </w:rPr>
        <w:t>a</w:t>
      </w:r>
      <w:r w:rsidR="00E926FD">
        <w:rPr>
          <w:sz w:val="22"/>
          <w:szCs w:val="22"/>
          <w:u w:val="none"/>
        </w:rPr>
        <w:t xml:space="preserve"> </w:t>
      </w:r>
      <w:r w:rsidR="000F4E1B">
        <w:rPr>
          <w:sz w:val="22"/>
          <w:szCs w:val="22"/>
          <w:u w:val="none"/>
        </w:rPr>
        <w:t>contraction</w:t>
      </w:r>
      <w:r w:rsidR="006249D7">
        <w:rPr>
          <w:sz w:val="22"/>
          <w:szCs w:val="22"/>
          <w:u w:val="none"/>
        </w:rPr>
        <w:t>.</w:t>
      </w:r>
      <w:r w:rsidR="00B87AAA">
        <w:rPr>
          <w:sz w:val="22"/>
          <w:szCs w:val="22"/>
          <w:u w:val="none"/>
        </w:rPr>
        <w:t xml:space="preserve"> Where Dubois argued for renewed vigour in </w:t>
      </w:r>
      <w:r w:rsidR="00940CE1">
        <w:rPr>
          <w:sz w:val="22"/>
          <w:szCs w:val="22"/>
          <w:u w:val="none"/>
        </w:rPr>
        <w:t xml:space="preserve">fighting for </w:t>
      </w:r>
      <w:r w:rsidR="00A74D41">
        <w:rPr>
          <w:sz w:val="22"/>
          <w:szCs w:val="22"/>
          <w:u w:val="none"/>
        </w:rPr>
        <w:t>enfranchisement rights</w:t>
      </w:r>
      <w:r w:rsidR="0082059D">
        <w:rPr>
          <w:sz w:val="22"/>
          <w:szCs w:val="22"/>
          <w:u w:val="none"/>
        </w:rPr>
        <w:t xml:space="preserve">, </w:t>
      </w:r>
      <w:r w:rsidR="00197274">
        <w:rPr>
          <w:sz w:val="22"/>
          <w:szCs w:val="22"/>
          <w:u w:val="none"/>
        </w:rPr>
        <w:t>and  polit</w:t>
      </w:r>
      <w:r w:rsidR="0010577C">
        <w:rPr>
          <w:sz w:val="22"/>
          <w:szCs w:val="22"/>
          <w:u w:val="none"/>
        </w:rPr>
        <w:t>ical activism</w:t>
      </w:r>
      <w:r w:rsidR="00433C26">
        <w:rPr>
          <w:sz w:val="22"/>
          <w:szCs w:val="22"/>
          <w:u w:val="none"/>
        </w:rPr>
        <w:t xml:space="preserve">, </w:t>
      </w:r>
      <w:r w:rsidR="0082059D">
        <w:rPr>
          <w:sz w:val="22"/>
          <w:szCs w:val="22"/>
          <w:u w:val="none"/>
        </w:rPr>
        <w:t xml:space="preserve">Washington </w:t>
      </w:r>
      <w:r w:rsidR="00414671">
        <w:rPr>
          <w:sz w:val="22"/>
          <w:szCs w:val="22"/>
          <w:u w:val="none"/>
        </w:rPr>
        <w:t xml:space="preserve">argued for </w:t>
      </w:r>
      <w:r w:rsidR="00830384">
        <w:rPr>
          <w:sz w:val="22"/>
          <w:szCs w:val="22"/>
          <w:u w:val="none"/>
        </w:rPr>
        <w:t xml:space="preserve">the acceptance </w:t>
      </w:r>
      <w:r w:rsidR="00FB351C">
        <w:rPr>
          <w:sz w:val="22"/>
          <w:szCs w:val="22"/>
          <w:u w:val="none"/>
        </w:rPr>
        <w:t xml:space="preserve">of the </w:t>
      </w:r>
      <w:r w:rsidR="003A2DF2">
        <w:rPr>
          <w:sz w:val="22"/>
          <w:szCs w:val="22"/>
          <w:u w:val="none"/>
        </w:rPr>
        <w:t xml:space="preserve">disenfranchisement </w:t>
      </w:r>
      <w:r w:rsidR="00F21C74">
        <w:rPr>
          <w:sz w:val="22"/>
          <w:szCs w:val="22"/>
          <w:u w:val="none"/>
        </w:rPr>
        <w:t>and</w:t>
      </w:r>
      <w:r w:rsidR="008501E0">
        <w:rPr>
          <w:sz w:val="22"/>
          <w:szCs w:val="22"/>
          <w:u w:val="none"/>
        </w:rPr>
        <w:t xml:space="preserve"> </w:t>
      </w:r>
      <w:r w:rsidR="00830384">
        <w:rPr>
          <w:sz w:val="22"/>
          <w:szCs w:val="22"/>
          <w:u w:val="none"/>
        </w:rPr>
        <w:t>compliance</w:t>
      </w:r>
      <w:r w:rsidR="008501E0">
        <w:rPr>
          <w:sz w:val="22"/>
          <w:szCs w:val="22"/>
          <w:u w:val="none"/>
        </w:rPr>
        <w:t xml:space="preserve">. </w:t>
      </w:r>
      <w:r w:rsidR="00FA6F27" w:rsidRPr="00FA6F27">
        <w:rPr>
          <w:color w:val="000000" w:themeColor="text1"/>
          <w:sz w:val="22"/>
          <w:szCs w:val="22"/>
          <w:u w:val="none"/>
        </w:rPr>
        <w:t>DuBois</w:t>
      </w:r>
      <w:r w:rsidR="00FA6F27">
        <w:rPr>
          <w:color w:val="000000" w:themeColor="text1"/>
          <w:sz w:val="22"/>
          <w:szCs w:val="22"/>
          <w:u w:val="none"/>
        </w:rPr>
        <w:t xml:space="preserve"> </w:t>
      </w:r>
      <w:r w:rsidR="008F251F">
        <w:rPr>
          <w:color w:val="000000" w:themeColor="text1"/>
          <w:sz w:val="22"/>
          <w:szCs w:val="22"/>
          <w:u w:val="none"/>
        </w:rPr>
        <w:t>asks</w:t>
      </w:r>
      <w:r w:rsidR="00BF356A">
        <w:rPr>
          <w:color w:val="000000" w:themeColor="text1"/>
          <w:sz w:val="22"/>
          <w:szCs w:val="22"/>
          <w:u w:val="none"/>
        </w:rPr>
        <w:t xml:space="preserve"> </w:t>
      </w:r>
      <w:r w:rsidR="00C46689">
        <w:rPr>
          <w:color w:val="000000" w:themeColor="text1"/>
          <w:sz w:val="22"/>
          <w:szCs w:val="22"/>
          <w:u w:val="none"/>
        </w:rPr>
        <w:t xml:space="preserve">what has </w:t>
      </w:r>
      <w:r w:rsidR="000E1AD9">
        <w:rPr>
          <w:color w:val="000000" w:themeColor="text1"/>
          <w:sz w:val="22"/>
          <w:szCs w:val="22"/>
          <w:u w:val="none"/>
        </w:rPr>
        <w:t>become of the ballot</w:t>
      </w:r>
      <w:r w:rsidR="00602458">
        <w:rPr>
          <w:color w:val="000000" w:themeColor="text1"/>
          <w:sz w:val="22"/>
          <w:szCs w:val="22"/>
          <w:u w:val="none"/>
        </w:rPr>
        <w:t>,</w:t>
      </w:r>
      <w:r w:rsidR="00BF356A">
        <w:rPr>
          <w:color w:val="000000" w:themeColor="text1"/>
          <w:sz w:val="22"/>
          <w:szCs w:val="22"/>
          <w:u w:val="none"/>
        </w:rPr>
        <w:t xml:space="preserve"> that had once been pursued as the symbol of </w:t>
      </w:r>
      <w:r w:rsidR="00E75ACD">
        <w:rPr>
          <w:color w:val="000000" w:themeColor="text1"/>
          <w:sz w:val="22"/>
          <w:szCs w:val="22"/>
          <w:u w:val="none"/>
        </w:rPr>
        <w:t>liberty</w:t>
      </w:r>
      <w:r w:rsidR="00E75ACD" w:rsidRPr="00BD3626">
        <w:rPr>
          <w:color w:val="000000" w:themeColor="text1"/>
          <w:sz w:val="22"/>
          <w:szCs w:val="22"/>
          <w:u w:val="none"/>
        </w:rPr>
        <w:t xml:space="preserve"> </w:t>
      </w:r>
      <w:r w:rsidR="00E75ACD" w:rsidRPr="00BD3626">
        <w:rPr>
          <w:color w:val="000000" w:themeColor="text1"/>
          <w:sz w:val="22"/>
          <w:szCs w:val="22"/>
          <w:u w:val="none"/>
        </w:rPr>
        <w:fldChar w:fldCharType="begin"/>
      </w:r>
      <w:r w:rsidR="006C3B6F">
        <w:rPr>
          <w:color w:val="000000" w:themeColor="text1"/>
          <w:sz w:val="22"/>
          <w:szCs w:val="22"/>
          <w:u w:val="none"/>
        </w:rPr>
        <w:instrText xml:space="preserve"> ADDIN ZOTERO_ITEM CSL_CITATION {"citationID":"DBebc9KD","properties":{"formattedCitation":"(Du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E75ACD" w:rsidRPr="00BD3626">
        <w:rPr>
          <w:color w:val="000000" w:themeColor="text1"/>
          <w:sz w:val="22"/>
          <w:szCs w:val="22"/>
          <w:u w:val="none"/>
        </w:rPr>
        <w:fldChar w:fldCharType="separate"/>
      </w:r>
      <w:r w:rsidR="00BD3626" w:rsidRPr="00BD3626">
        <w:rPr>
          <w:sz w:val="22"/>
          <w:u w:val="none"/>
        </w:rPr>
        <w:t>(Du Bois, 2008, p. 11)</w:t>
      </w:r>
      <w:r w:rsidR="00E75ACD" w:rsidRPr="00BD3626">
        <w:rPr>
          <w:color w:val="000000" w:themeColor="text1"/>
          <w:sz w:val="22"/>
          <w:szCs w:val="22"/>
          <w:u w:val="none"/>
        </w:rPr>
        <w:fldChar w:fldCharType="end"/>
      </w:r>
      <w:r w:rsidR="007C2CF6">
        <w:rPr>
          <w:color w:val="000000" w:themeColor="text1"/>
          <w:sz w:val="22"/>
          <w:szCs w:val="22"/>
          <w:u w:val="none"/>
        </w:rPr>
        <w:t xml:space="preserve">. </w:t>
      </w:r>
      <w:r w:rsidR="006873E7">
        <w:rPr>
          <w:color w:val="000000" w:themeColor="text1"/>
          <w:sz w:val="22"/>
          <w:szCs w:val="22"/>
          <w:u w:val="none"/>
        </w:rPr>
        <w:t>He</w:t>
      </w:r>
      <w:r w:rsidR="007477BB">
        <w:rPr>
          <w:color w:val="000000" w:themeColor="text1"/>
          <w:sz w:val="22"/>
          <w:szCs w:val="22"/>
          <w:u w:val="none"/>
        </w:rPr>
        <w:t xml:space="preserve"> </w:t>
      </w:r>
      <w:r w:rsidR="00974DD3">
        <w:rPr>
          <w:color w:val="000000" w:themeColor="text1"/>
          <w:sz w:val="22"/>
          <w:szCs w:val="22"/>
          <w:u w:val="none"/>
        </w:rPr>
        <w:t>point</w:t>
      </w:r>
      <w:r w:rsidR="00C40884">
        <w:rPr>
          <w:color w:val="000000" w:themeColor="text1"/>
          <w:sz w:val="22"/>
          <w:szCs w:val="22"/>
          <w:u w:val="none"/>
        </w:rPr>
        <w:t>s</w:t>
      </w:r>
      <w:r w:rsidR="00974DD3">
        <w:rPr>
          <w:color w:val="000000" w:themeColor="text1"/>
          <w:sz w:val="22"/>
          <w:szCs w:val="22"/>
          <w:u w:val="none"/>
        </w:rPr>
        <w:t xml:space="preserve"> out that it </w:t>
      </w:r>
      <w:r w:rsidR="00902CB7">
        <w:rPr>
          <w:color w:val="000000" w:themeColor="text1"/>
          <w:sz w:val="22"/>
          <w:szCs w:val="22"/>
          <w:u w:val="none"/>
        </w:rPr>
        <w:t>ha</w:t>
      </w:r>
      <w:r w:rsidR="000121DF">
        <w:rPr>
          <w:color w:val="000000" w:themeColor="text1"/>
          <w:sz w:val="22"/>
          <w:szCs w:val="22"/>
          <w:u w:val="none"/>
        </w:rPr>
        <w:t>d</w:t>
      </w:r>
      <w:r w:rsidR="00902CB7">
        <w:rPr>
          <w:color w:val="000000" w:themeColor="text1"/>
          <w:sz w:val="22"/>
          <w:szCs w:val="22"/>
          <w:u w:val="none"/>
        </w:rPr>
        <w:t xml:space="preserve"> been </w:t>
      </w:r>
      <w:r w:rsidR="00D45434">
        <w:rPr>
          <w:color w:val="000000" w:themeColor="text1"/>
          <w:sz w:val="22"/>
          <w:szCs w:val="22"/>
          <w:u w:val="none"/>
        </w:rPr>
        <w:t xml:space="preserve">voting that  </w:t>
      </w:r>
      <w:r w:rsidR="006E2099">
        <w:rPr>
          <w:color w:val="000000" w:themeColor="text1"/>
          <w:sz w:val="22"/>
          <w:szCs w:val="22"/>
          <w:u w:val="none"/>
        </w:rPr>
        <w:t>led</w:t>
      </w:r>
      <w:r w:rsidR="00D45434">
        <w:rPr>
          <w:color w:val="000000" w:themeColor="text1"/>
          <w:sz w:val="22"/>
          <w:szCs w:val="22"/>
          <w:u w:val="none"/>
        </w:rPr>
        <w:t xml:space="preserve"> to war and </w:t>
      </w:r>
      <w:r w:rsidR="00492792">
        <w:rPr>
          <w:color w:val="000000" w:themeColor="text1"/>
          <w:sz w:val="22"/>
          <w:szCs w:val="22"/>
          <w:u w:val="none"/>
        </w:rPr>
        <w:t xml:space="preserve">the </w:t>
      </w:r>
      <w:r w:rsidR="004723F6">
        <w:rPr>
          <w:color w:val="000000" w:themeColor="text1"/>
          <w:sz w:val="22"/>
          <w:szCs w:val="22"/>
          <w:u w:val="none"/>
        </w:rPr>
        <w:t>‘</w:t>
      </w:r>
      <w:r w:rsidR="008F6450">
        <w:rPr>
          <w:color w:val="000000" w:themeColor="text1"/>
          <w:sz w:val="22"/>
          <w:szCs w:val="22"/>
          <w:u w:val="none"/>
        </w:rPr>
        <w:t>emancipation of millions</w:t>
      </w:r>
      <w:r w:rsidR="004723F6">
        <w:rPr>
          <w:color w:val="000000" w:themeColor="text1"/>
          <w:sz w:val="22"/>
          <w:szCs w:val="22"/>
          <w:u w:val="none"/>
        </w:rPr>
        <w:t>’</w:t>
      </w:r>
      <w:r w:rsidR="003C32A1">
        <w:rPr>
          <w:color w:val="000000" w:themeColor="text1"/>
          <w:sz w:val="22"/>
          <w:szCs w:val="22"/>
          <w:u w:val="none"/>
        </w:rPr>
        <w:t>,</w:t>
      </w:r>
      <w:r w:rsidR="002B3C18">
        <w:rPr>
          <w:color w:val="000000" w:themeColor="text1"/>
          <w:sz w:val="22"/>
          <w:szCs w:val="22"/>
          <w:u w:val="none"/>
        </w:rPr>
        <w:t xml:space="preserve"> </w:t>
      </w:r>
      <w:r w:rsidR="00D11B03">
        <w:rPr>
          <w:color w:val="000000" w:themeColor="text1"/>
          <w:sz w:val="22"/>
          <w:szCs w:val="22"/>
          <w:u w:val="none"/>
        </w:rPr>
        <w:t>and</w:t>
      </w:r>
      <w:r w:rsidR="004403D1">
        <w:rPr>
          <w:color w:val="000000" w:themeColor="text1"/>
          <w:sz w:val="22"/>
          <w:szCs w:val="22"/>
          <w:u w:val="none"/>
        </w:rPr>
        <w:t xml:space="preserve"> </w:t>
      </w:r>
      <w:r w:rsidR="00520077">
        <w:rPr>
          <w:color w:val="000000" w:themeColor="text1"/>
          <w:sz w:val="22"/>
          <w:szCs w:val="22"/>
          <w:u w:val="none"/>
        </w:rPr>
        <w:t>‘</w:t>
      </w:r>
      <w:r w:rsidR="005B5BAF">
        <w:rPr>
          <w:color w:val="000000" w:themeColor="text1"/>
          <w:sz w:val="22"/>
          <w:szCs w:val="22"/>
          <w:u w:val="none"/>
        </w:rPr>
        <w:t>votes</w:t>
      </w:r>
      <w:r w:rsidR="005C66F5">
        <w:rPr>
          <w:color w:val="000000" w:themeColor="text1"/>
          <w:sz w:val="22"/>
          <w:szCs w:val="22"/>
          <w:u w:val="none"/>
        </w:rPr>
        <w:t xml:space="preserve">’ had </w:t>
      </w:r>
      <w:r w:rsidR="00D11B03">
        <w:rPr>
          <w:color w:val="000000" w:themeColor="text1"/>
          <w:sz w:val="22"/>
          <w:szCs w:val="22"/>
          <w:u w:val="none"/>
        </w:rPr>
        <w:t xml:space="preserve"> </w:t>
      </w:r>
      <w:r w:rsidR="005C66F5">
        <w:rPr>
          <w:color w:val="000000" w:themeColor="text1"/>
          <w:sz w:val="22"/>
          <w:szCs w:val="22"/>
          <w:u w:val="none"/>
        </w:rPr>
        <w:t>‘</w:t>
      </w:r>
      <w:r w:rsidR="00D11B03">
        <w:rPr>
          <w:color w:val="000000" w:themeColor="text1"/>
          <w:sz w:val="22"/>
          <w:szCs w:val="22"/>
          <w:u w:val="none"/>
        </w:rPr>
        <w:t>enfranchis</w:t>
      </w:r>
      <w:r w:rsidR="005B5BAF">
        <w:rPr>
          <w:color w:val="000000" w:themeColor="text1"/>
          <w:sz w:val="22"/>
          <w:szCs w:val="22"/>
          <w:u w:val="none"/>
        </w:rPr>
        <w:t xml:space="preserve">ed </w:t>
      </w:r>
      <w:r w:rsidR="005A6388">
        <w:rPr>
          <w:color w:val="000000" w:themeColor="text1"/>
          <w:sz w:val="22"/>
          <w:szCs w:val="22"/>
          <w:u w:val="none"/>
        </w:rPr>
        <w:t>the freedmen</w:t>
      </w:r>
      <w:r w:rsidR="00520077">
        <w:rPr>
          <w:color w:val="000000" w:themeColor="text1"/>
          <w:sz w:val="22"/>
          <w:szCs w:val="22"/>
          <w:u w:val="none"/>
        </w:rPr>
        <w:t>’</w:t>
      </w:r>
      <w:r w:rsidR="005A6388">
        <w:rPr>
          <w:color w:val="000000" w:themeColor="text1"/>
          <w:sz w:val="22"/>
          <w:szCs w:val="22"/>
          <w:u w:val="none"/>
        </w:rPr>
        <w:t xml:space="preserve"> </w:t>
      </w:r>
      <w:r w:rsidR="004723F6" w:rsidRPr="00690A1A">
        <w:rPr>
          <w:color w:val="000000" w:themeColor="text1"/>
          <w:sz w:val="22"/>
          <w:szCs w:val="22"/>
          <w:u w:val="none"/>
        </w:rPr>
        <w:fldChar w:fldCharType="begin"/>
      </w:r>
      <w:r w:rsidR="006C3B6F">
        <w:rPr>
          <w:color w:val="000000" w:themeColor="text1"/>
          <w:sz w:val="22"/>
          <w:szCs w:val="22"/>
          <w:u w:val="none"/>
        </w:rPr>
        <w:instrText xml:space="preserve"> ADDIN ZOTERO_ITEM CSL_CITATION {"citationID":"QwnwFExZ","properties":{"formattedCitation":"(Du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4723F6" w:rsidRPr="00690A1A">
        <w:rPr>
          <w:color w:val="000000" w:themeColor="text1"/>
          <w:sz w:val="22"/>
          <w:szCs w:val="22"/>
          <w:u w:val="none"/>
        </w:rPr>
        <w:fldChar w:fldCharType="separate"/>
      </w:r>
      <w:r w:rsidR="00690A1A" w:rsidRPr="00690A1A">
        <w:rPr>
          <w:sz w:val="22"/>
          <w:u w:val="none"/>
        </w:rPr>
        <w:t>(Du Bo</w:t>
      </w:r>
      <w:r w:rsidR="00F81C39">
        <w:rPr>
          <w:sz w:val="22"/>
          <w:u w:val="none"/>
        </w:rPr>
        <w:t>is</w:t>
      </w:r>
      <w:r w:rsidR="00690A1A" w:rsidRPr="00690A1A">
        <w:rPr>
          <w:sz w:val="22"/>
          <w:u w:val="none"/>
        </w:rPr>
        <w:t>, 2008, p. 11)</w:t>
      </w:r>
      <w:r w:rsidR="004723F6" w:rsidRPr="00690A1A">
        <w:rPr>
          <w:color w:val="000000" w:themeColor="text1"/>
          <w:sz w:val="22"/>
          <w:szCs w:val="22"/>
          <w:u w:val="none"/>
        </w:rPr>
        <w:fldChar w:fldCharType="end"/>
      </w:r>
      <w:r w:rsidR="005C66F5">
        <w:rPr>
          <w:color w:val="000000" w:themeColor="text1"/>
          <w:sz w:val="22"/>
          <w:szCs w:val="22"/>
          <w:u w:val="none"/>
        </w:rPr>
        <w:t>.</w:t>
      </w:r>
      <w:r w:rsidR="008F3910">
        <w:rPr>
          <w:color w:val="000000" w:themeColor="text1"/>
          <w:sz w:val="22"/>
          <w:szCs w:val="22"/>
          <w:u w:val="none"/>
        </w:rPr>
        <w:t xml:space="preserve"> </w:t>
      </w:r>
      <w:r w:rsidR="00805E74">
        <w:rPr>
          <w:color w:val="000000" w:themeColor="text1"/>
          <w:sz w:val="22"/>
          <w:szCs w:val="22"/>
          <w:u w:val="none"/>
        </w:rPr>
        <w:t>He acknowledges</w:t>
      </w:r>
      <w:r w:rsidR="00726AB4">
        <w:rPr>
          <w:color w:val="000000" w:themeColor="text1"/>
          <w:sz w:val="22"/>
          <w:szCs w:val="22"/>
          <w:u w:val="none"/>
        </w:rPr>
        <w:t xml:space="preserve"> </w:t>
      </w:r>
      <w:r w:rsidR="00B030FE">
        <w:rPr>
          <w:color w:val="000000" w:themeColor="text1"/>
          <w:sz w:val="22"/>
          <w:szCs w:val="22"/>
          <w:u w:val="none"/>
        </w:rPr>
        <w:t>this zeal</w:t>
      </w:r>
      <w:r w:rsidR="00EF58A9">
        <w:rPr>
          <w:color w:val="000000" w:themeColor="text1"/>
          <w:sz w:val="22"/>
          <w:szCs w:val="22"/>
          <w:u w:val="none"/>
        </w:rPr>
        <w:t xml:space="preserve"> for </w:t>
      </w:r>
      <w:r w:rsidR="00D25611">
        <w:rPr>
          <w:color w:val="000000" w:themeColor="text1"/>
          <w:sz w:val="22"/>
          <w:szCs w:val="22"/>
          <w:u w:val="none"/>
        </w:rPr>
        <w:t xml:space="preserve">political liberty </w:t>
      </w:r>
      <w:r w:rsidR="00E9646F">
        <w:rPr>
          <w:color w:val="000000" w:themeColor="text1"/>
          <w:sz w:val="22"/>
          <w:szCs w:val="22"/>
          <w:u w:val="none"/>
        </w:rPr>
        <w:t>ha</w:t>
      </w:r>
      <w:r w:rsidR="00EC0B8B">
        <w:rPr>
          <w:color w:val="000000" w:themeColor="text1"/>
          <w:sz w:val="22"/>
          <w:szCs w:val="22"/>
          <w:u w:val="none"/>
        </w:rPr>
        <w:t>s</w:t>
      </w:r>
      <w:r w:rsidR="00E9646F">
        <w:rPr>
          <w:color w:val="000000" w:themeColor="text1"/>
          <w:sz w:val="22"/>
          <w:szCs w:val="22"/>
          <w:u w:val="none"/>
        </w:rPr>
        <w:t xml:space="preserve"> be</w:t>
      </w:r>
      <w:r w:rsidR="007567A0">
        <w:rPr>
          <w:color w:val="000000" w:themeColor="text1"/>
          <w:sz w:val="22"/>
          <w:szCs w:val="22"/>
          <w:u w:val="none"/>
        </w:rPr>
        <w:t>en</w:t>
      </w:r>
      <w:r w:rsidR="00E9646F">
        <w:rPr>
          <w:color w:val="000000" w:themeColor="text1"/>
          <w:sz w:val="22"/>
          <w:szCs w:val="22"/>
          <w:u w:val="none"/>
        </w:rPr>
        <w:t xml:space="preserve"> </w:t>
      </w:r>
      <w:r w:rsidR="00AD2111">
        <w:rPr>
          <w:color w:val="000000" w:themeColor="text1"/>
          <w:sz w:val="22"/>
          <w:szCs w:val="22"/>
          <w:u w:val="none"/>
        </w:rPr>
        <w:t>st</w:t>
      </w:r>
      <w:r w:rsidR="00B45832">
        <w:rPr>
          <w:color w:val="000000" w:themeColor="text1"/>
          <w:sz w:val="22"/>
          <w:szCs w:val="22"/>
          <w:u w:val="none"/>
        </w:rPr>
        <w:t>alled</w:t>
      </w:r>
      <w:r w:rsidR="00AD2111">
        <w:rPr>
          <w:color w:val="000000" w:themeColor="text1"/>
          <w:sz w:val="22"/>
          <w:szCs w:val="22"/>
          <w:u w:val="none"/>
        </w:rPr>
        <w:t xml:space="preserve"> and</w:t>
      </w:r>
      <w:r w:rsidR="001620A7">
        <w:rPr>
          <w:color w:val="000000" w:themeColor="text1"/>
          <w:sz w:val="22"/>
          <w:szCs w:val="22"/>
          <w:u w:val="none"/>
        </w:rPr>
        <w:t xml:space="preserve"> then </w:t>
      </w:r>
      <w:r w:rsidR="00365FEB">
        <w:rPr>
          <w:color w:val="000000" w:themeColor="text1"/>
          <w:sz w:val="22"/>
          <w:szCs w:val="22"/>
          <w:u w:val="none"/>
        </w:rPr>
        <w:t>derailed</w:t>
      </w:r>
      <w:r w:rsidR="00B72873">
        <w:rPr>
          <w:color w:val="000000" w:themeColor="text1"/>
          <w:sz w:val="22"/>
          <w:szCs w:val="22"/>
          <w:u w:val="none"/>
        </w:rPr>
        <w:t>,</w:t>
      </w:r>
      <w:r w:rsidR="006B1383">
        <w:rPr>
          <w:color w:val="000000" w:themeColor="text1"/>
          <w:sz w:val="22"/>
          <w:szCs w:val="22"/>
          <w:u w:val="none"/>
        </w:rPr>
        <w:t xml:space="preserve"> particularly </w:t>
      </w:r>
      <w:r w:rsidR="0035684B">
        <w:rPr>
          <w:color w:val="000000" w:themeColor="text1"/>
          <w:sz w:val="22"/>
          <w:szCs w:val="22"/>
          <w:u w:val="none"/>
        </w:rPr>
        <w:t xml:space="preserve"> after</w:t>
      </w:r>
      <w:r w:rsidR="00B72873">
        <w:rPr>
          <w:color w:val="000000" w:themeColor="text1"/>
          <w:sz w:val="22"/>
          <w:szCs w:val="22"/>
          <w:u w:val="none"/>
        </w:rPr>
        <w:t xml:space="preserve"> </w:t>
      </w:r>
      <w:r w:rsidR="0035684B">
        <w:rPr>
          <w:color w:val="000000" w:themeColor="text1"/>
          <w:sz w:val="22"/>
          <w:szCs w:val="22"/>
          <w:u w:val="none"/>
        </w:rPr>
        <w:t>the</w:t>
      </w:r>
      <w:r w:rsidR="00160ED4">
        <w:rPr>
          <w:color w:val="000000" w:themeColor="text1"/>
          <w:sz w:val="22"/>
          <w:szCs w:val="22"/>
          <w:u w:val="none"/>
        </w:rPr>
        <w:t xml:space="preserve"> </w:t>
      </w:r>
      <w:r w:rsidR="00841D0D">
        <w:rPr>
          <w:color w:val="000000" w:themeColor="text1"/>
          <w:sz w:val="22"/>
          <w:szCs w:val="22"/>
          <w:u w:val="none"/>
        </w:rPr>
        <w:t xml:space="preserve"> attainment </w:t>
      </w:r>
      <w:r w:rsidR="00026DFD">
        <w:rPr>
          <w:color w:val="000000" w:themeColor="text1"/>
          <w:sz w:val="22"/>
          <w:szCs w:val="22"/>
          <w:u w:val="none"/>
        </w:rPr>
        <w:t>of the</w:t>
      </w:r>
      <w:r w:rsidR="00160ED4">
        <w:rPr>
          <w:color w:val="000000" w:themeColor="text1"/>
          <w:sz w:val="22"/>
          <w:szCs w:val="22"/>
          <w:u w:val="none"/>
        </w:rPr>
        <w:t xml:space="preserve"> </w:t>
      </w:r>
      <w:r w:rsidR="003446CF">
        <w:rPr>
          <w:color w:val="000000" w:themeColor="text1"/>
          <w:sz w:val="22"/>
          <w:szCs w:val="22"/>
          <w:u w:val="none"/>
        </w:rPr>
        <w:t>fifteenth Amendment</w:t>
      </w:r>
      <w:r w:rsidR="00E464C7">
        <w:rPr>
          <w:color w:val="000000" w:themeColor="text1"/>
          <w:sz w:val="22"/>
          <w:szCs w:val="22"/>
          <w:u w:val="none"/>
        </w:rPr>
        <w:t>,</w:t>
      </w:r>
      <w:r w:rsidR="00BA696B">
        <w:rPr>
          <w:color w:val="000000" w:themeColor="text1"/>
          <w:sz w:val="22"/>
          <w:szCs w:val="22"/>
          <w:u w:val="none"/>
        </w:rPr>
        <w:t xml:space="preserve"> and </w:t>
      </w:r>
      <w:r w:rsidR="004863FC">
        <w:rPr>
          <w:color w:val="000000" w:themeColor="text1"/>
          <w:sz w:val="22"/>
          <w:szCs w:val="22"/>
          <w:u w:val="none"/>
        </w:rPr>
        <w:t>the</w:t>
      </w:r>
      <w:r w:rsidR="00E11D21">
        <w:rPr>
          <w:color w:val="000000" w:themeColor="text1"/>
          <w:sz w:val="22"/>
          <w:szCs w:val="22"/>
          <w:u w:val="none"/>
        </w:rPr>
        <w:t xml:space="preserve"> barr</w:t>
      </w:r>
      <w:r w:rsidR="003E1322">
        <w:rPr>
          <w:color w:val="000000" w:themeColor="text1"/>
          <w:sz w:val="22"/>
          <w:szCs w:val="22"/>
          <w:u w:val="none"/>
        </w:rPr>
        <w:t>ing</w:t>
      </w:r>
      <w:r w:rsidR="00E464C7">
        <w:rPr>
          <w:color w:val="000000" w:themeColor="text1"/>
          <w:sz w:val="22"/>
          <w:szCs w:val="22"/>
          <w:u w:val="none"/>
        </w:rPr>
        <w:t xml:space="preserve"> of</w:t>
      </w:r>
      <w:r w:rsidR="003E1322">
        <w:rPr>
          <w:color w:val="000000" w:themeColor="text1"/>
          <w:sz w:val="22"/>
          <w:szCs w:val="22"/>
          <w:u w:val="none"/>
        </w:rPr>
        <w:t xml:space="preserve"> </w:t>
      </w:r>
      <w:r w:rsidR="00090CF4">
        <w:rPr>
          <w:color w:val="000000" w:themeColor="text1"/>
          <w:sz w:val="22"/>
          <w:szCs w:val="22"/>
          <w:u w:val="none"/>
        </w:rPr>
        <w:t xml:space="preserve">people on grounds of </w:t>
      </w:r>
      <w:r w:rsidR="001F5B00">
        <w:rPr>
          <w:color w:val="000000" w:themeColor="text1"/>
          <w:sz w:val="22"/>
          <w:szCs w:val="22"/>
          <w:u w:val="none"/>
        </w:rPr>
        <w:t>r</w:t>
      </w:r>
      <w:r w:rsidR="00090CF4">
        <w:rPr>
          <w:color w:val="000000" w:themeColor="text1"/>
          <w:sz w:val="22"/>
          <w:szCs w:val="22"/>
          <w:u w:val="none"/>
        </w:rPr>
        <w:t>ace</w:t>
      </w:r>
      <w:r w:rsidR="001F5B00">
        <w:rPr>
          <w:color w:val="000000" w:themeColor="text1"/>
          <w:sz w:val="22"/>
          <w:szCs w:val="22"/>
          <w:u w:val="none"/>
        </w:rPr>
        <w:t xml:space="preserve"> or colour</w:t>
      </w:r>
      <w:r w:rsidR="00A724AB">
        <w:rPr>
          <w:color w:val="000000" w:themeColor="text1"/>
          <w:sz w:val="22"/>
          <w:szCs w:val="22"/>
          <w:u w:val="none"/>
        </w:rPr>
        <w:t xml:space="preserve"> to the </w:t>
      </w:r>
      <w:r w:rsidR="00180C8C">
        <w:rPr>
          <w:color w:val="000000" w:themeColor="text1"/>
          <w:sz w:val="22"/>
          <w:szCs w:val="22"/>
          <w:u w:val="none"/>
        </w:rPr>
        <w:t>right to vote</w:t>
      </w:r>
      <w:r w:rsidR="00A724AB">
        <w:rPr>
          <w:color w:val="000000" w:themeColor="text1"/>
          <w:sz w:val="22"/>
          <w:szCs w:val="22"/>
          <w:u w:val="none"/>
        </w:rPr>
        <w:t xml:space="preserve"> </w:t>
      </w:r>
      <w:r w:rsidR="00A724AB" w:rsidRPr="00073382">
        <w:rPr>
          <w:color w:val="000000" w:themeColor="text1"/>
          <w:sz w:val="22"/>
          <w:szCs w:val="22"/>
          <w:u w:val="none"/>
        </w:rPr>
        <w:fldChar w:fldCharType="begin"/>
      </w:r>
      <w:r w:rsidR="006C3B6F">
        <w:rPr>
          <w:color w:val="000000" w:themeColor="text1"/>
          <w:sz w:val="22"/>
          <w:szCs w:val="22"/>
          <w:u w:val="none"/>
        </w:rPr>
        <w:instrText xml:space="preserve"> ADDIN ZOTERO_ITEM CSL_CITATION {"citationID":"eE8rg84T","properties":{"formattedCitation":"(Du Bois and Edwards, 2008)","plainCitation":"(Du Bois and Edwards, 2008)","dontUpdate":true,"noteIndex":0},"citationItems":[{"id":272,"uris":["http://zotero.org/users/local/uvgOZDaA/items/N3I64XCJ"],"uri":["http://zotero.org/users/local/uvgOZDaA/items/N3I64XCJ"],"itemData":{"id":272,"type":"book","collection-title":"Oxford world's classics","edition":"Reissued","event-place":"Oxford","ISBN":"978-0-19-955583-3","language":"eng","note":"OCLC: 837136733","number-of-pages":"223","publisher":"Oxford Univ. Pr","publisher-place":"Oxford","source":"Gemeinsamer Bibliotheksverbund ISBN","title":"The souls of black folk","author":[{"family":"Du Bois","given":"William E. B."},{"family":"Edwards","given":"Brent Hayes"}],"issued":{"date-parts":[["2008"]]}}}],"schema":"https://github.com/citation-style-language/schema/raw/master/csl-citation.json"} </w:instrText>
      </w:r>
      <w:r w:rsidR="00A724AB" w:rsidRPr="00073382">
        <w:rPr>
          <w:color w:val="000000" w:themeColor="text1"/>
          <w:sz w:val="22"/>
          <w:szCs w:val="22"/>
          <w:u w:val="none"/>
        </w:rPr>
        <w:fldChar w:fldCharType="separate"/>
      </w:r>
      <w:r w:rsidR="00073382" w:rsidRPr="00073382">
        <w:rPr>
          <w:sz w:val="22"/>
          <w:u w:val="none"/>
        </w:rPr>
        <w:t>(Du Bois, 2008, p. 11)</w:t>
      </w:r>
      <w:r w:rsidR="00A724AB" w:rsidRPr="00073382">
        <w:rPr>
          <w:color w:val="000000" w:themeColor="text1"/>
          <w:sz w:val="22"/>
          <w:szCs w:val="22"/>
          <w:u w:val="none"/>
        </w:rPr>
        <w:fldChar w:fldCharType="end"/>
      </w:r>
      <w:r w:rsidR="00073382" w:rsidRPr="00073382">
        <w:rPr>
          <w:color w:val="000000" w:themeColor="text1"/>
          <w:sz w:val="22"/>
          <w:szCs w:val="22"/>
          <w:u w:val="none"/>
        </w:rPr>
        <w:t>.</w:t>
      </w:r>
      <w:r w:rsidR="00D75886" w:rsidRPr="00073382">
        <w:rPr>
          <w:color w:val="000000" w:themeColor="text1"/>
          <w:sz w:val="22"/>
          <w:szCs w:val="22"/>
          <w:u w:val="none"/>
        </w:rPr>
        <w:t xml:space="preserve"> </w:t>
      </w:r>
      <w:r w:rsidR="00E238E0">
        <w:rPr>
          <w:color w:val="000000" w:themeColor="text1"/>
          <w:sz w:val="22"/>
          <w:szCs w:val="22"/>
          <w:u w:val="none"/>
        </w:rPr>
        <w:t xml:space="preserve">Washington </w:t>
      </w:r>
      <w:r w:rsidR="009721F5">
        <w:rPr>
          <w:color w:val="000000" w:themeColor="text1"/>
          <w:sz w:val="22"/>
          <w:szCs w:val="22"/>
          <w:u w:val="none"/>
        </w:rPr>
        <w:t>argues  that</w:t>
      </w:r>
      <w:r w:rsidR="00C70954">
        <w:rPr>
          <w:color w:val="000000" w:themeColor="text1"/>
          <w:sz w:val="22"/>
          <w:szCs w:val="22"/>
          <w:u w:val="none"/>
        </w:rPr>
        <w:t xml:space="preserve"> </w:t>
      </w:r>
      <w:r w:rsidR="002F1D67">
        <w:rPr>
          <w:color w:val="000000" w:themeColor="text1"/>
          <w:sz w:val="22"/>
          <w:szCs w:val="22"/>
          <w:u w:val="none"/>
        </w:rPr>
        <w:t xml:space="preserve">eventually the </w:t>
      </w:r>
      <w:r w:rsidR="00FF3B08">
        <w:rPr>
          <w:color w:val="000000" w:themeColor="text1"/>
          <w:sz w:val="22"/>
          <w:szCs w:val="22"/>
          <w:u w:val="none"/>
        </w:rPr>
        <w:t xml:space="preserve">White </w:t>
      </w:r>
      <w:r w:rsidR="00110472">
        <w:rPr>
          <w:color w:val="000000" w:themeColor="text1"/>
          <w:sz w:val="22"/>
          <w:szCs w:val="22"/>
          <w:u w:val="none"/>
        </w:rPr>
        <w:t xml:space="preserve">South will </w:t>
      </w:r>
      <w:r w:rsidR="00100B57">
        <w:rPr>
          <w:color w:val="000000" w:themeColor="text1"/>
          <w:sz w:val="22"/>
          <w:szCs w:val="22"/>
          <w:u w:val="none"/>
        </w:rPr>
        <w:t>accept and embrace their former slaves</w:t>
      </w:r>
      <w:r w:rsidR="0047407D">
        <w:rPr>
          <w:color w:val="000000" w:themeColor="text1"/>
          <w:sz w:val="22"/>
          <w:szCs w:val="22"/>
          <w:u w:val="none"/>
        </w:rPr>
        <w:t xml:space="preserve"> as fellow Americans</w:t>
      </w:r>
      <w:r w:rsidR="00D40F0F">
        <w:rPr>
          <w:color w:val="000000" w:themeColor="text1"/>
          <w:sz w:val="22"/>
          <w:szCs w:val="22"/>
          <w:u w:val="none"/>
        </w:rPr>
        <w:t xml:space="preserve">, </w:t>
      </w:r>
      <w:r w:rsidR="00F326CC">
        <w:rPr>
          <w:color w:val="000000" w:themeColor="text1"/>
          <w:sz w:val="22"/>
          <w:szCs w:val="22"/>
          <w:u w:val="none"/>
        </w:rPr>
        <w:t xml:space="preserve">upon observation </w:t>
      </w:r>
      <w:r w:rsidR="004F296C">
        <w:rPr>
          <w:color w:val="000000" w:themeColor="text1"/>
          <w:sz w:val="22"/>
          <w:szCs w:val="22"/>
          <w:u w:val="none"/>
        </w:rPr>
        <w:t xml:space="preserve">of </w:t>
      </w:r>
      <w:r w:rsidR="00E91405">
        <w:rPr>
          <w:color w:val="000000" w:themeColor="text1"/>
          <w:sz w:val="22"/>
          <w:szCs w:val="22"/>
          <w:u w:val="none"/>
        </w:rPr>
        <w:t xml:space="preserve">their </w:t>
      </w:r>
      <w:r w:rsidR="00500EDB">
        <w:rPr>
          <w:color w:val="000000" w:themeColor="text1"/>
          <w:sz w:val="22"/>
          <w:szCs w:val="22"/>
          <w:u w:val="none"/>
        </w:rPr>
        <w:t>hard work</w:t>
      </w:r>
      <w:r w:rsidR="00E91405">
        <w:rPr>
          <w:color w:val="000000" w:themeColor="text1"/>
          <w:sz w:val="22"/>
          <w:szCs w:val="22"/>
          <w:u w:val="none"/>
        </w:rPr>
        <w:t xml:space="preserve">, </w:t>
      </w:r>
      <w:r w:rsidR="005E2058">
        <w:rPr>
          <w:color w:val="000000" w:themeColor="text1"/>
          <w:sz w:val="22"/>
          <w:szCs w:val="22"/>
          <w:u w:val="none"/>
        </w:rPr>
        <w:t>quiet conciliation</w:t>
      </w:r>
      <w:r w:rsidR="00E91405">
        <w:rPr>
          <w:color w:val="000000" w:themeColor="text1"/>
          <w:sz w:val="22"/>
          <w:szCs w:val="22"/>
          <w:u w:val="none"/>
        </w:rPr>
        <w:t xml:space="preserve"> and contribution </w:t>
      </w:r>
      <w:r w:rsidR="00DE53EB">
        <w:rPr>
          <w:color w:val="000000" w:themeColor="text1"/>
          <w:sz w:val="22"/>
          <w:szCs w:val="22"/>
          <w:u w:val="none"/>
        </w:rPr>
        <w:t xml:space="preserve">to the ‘material prosperity’ </w:t>
      </w:r>
      <w:r w:rsidR="00DE53EB" w:rsidRPr="00621D0E">
        <w:rPr>
          <w:color w:val="000000" w:themeColor="text1"/>
          <w:sz w:val="22"/>
          <w:szCs w:val="22"/>
          <w:u w:val="none"/>
        </w:rPr>
        <w:fldChar w:fldCharType="begin"/>
      </w:r>
      <w:r w:rsidR="00621D0E" w:rsidRPr="00621D0E">
        <w:rPr>
          <w:color w:val="000000" w:themeColor="text1"/>
          <w:sz w:val="22"/>
          <w:szCs w:val="22"/>
          <w:u w:val="none"/>
        </w:rPr>
        <w:instrText xml:space="preserve"> ADDIN ZOTERO_ITEM CSL_CITATION {"citationID":"3ECWJDLg","properties":{"formattedCitation":"(\\uc0\\u8220{}Atlanta Exposition Address, 1895,\\uc0\\u8221{} 2005)","plainCitation":"(“Atlanta Exposition Address, 1895,” 2005)","noteIndex":0},"citationItems":[{"id":274,"uris":["http://zotero.org/users/local/uvgOZDaA/items/S46Q29LF"],"uri":["http://zotero.org/users/local/uvgOZDaA/items/S46Q29LF"],"itemData":{"id":274,"type":"article-journal","abstract":"Presents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DE53EB" w:rsidRPr="00621D0E">
        <w:rPr>
          <w:color w:val="000000" w:themeColor="text1"/>
          <w:sz w:val="22"/>
          <w:szCs w:val="22"/>
          <w:u w:val="none"/>
        </w:rPr>
        <w:fldChar w:fldCharType="separate"/>
      </w:r>
      <w:r w:rsidR="00621D0E" w:rsidRPr="00621D0E">
        <w:rPr>
          <w:sz w:val="22"/>
          <w:szCs w:val="24"/>
          <w:u w:val="none"/>
        </w:rPr>
        <w:t>(“Atlanta Exposition Address, 1895,” 2005, p. 3)</w:t>
      </w:r>
      <w:r w:rsidR="00DE53EB" w:rsidRPr="00621D0E">
        <w:rPr>
          <w:color w:val="000000" w:themeColor="text1"/>
          <w:sz w:val="22"/>
          <w:szCs w:val="22"/>
          <w:u w:val="none"/>
        </w:rPr>
        <w:fldChar w:fldCharType="end"/>
      </w:r>
      <w:r w:rsidR="003C4EBD" w:rsidRPr="00621D0E">
        <w:rPr>
          <w:color w:val="000000" w:themeColor="text1"/>
          <w:sz w:val="22"/>
          <w:szCs w:val="22"/>
          <w:u w:val="none"/>
        </w:rPr>
        <w:t xml:space="preserve"> </w:t>
      </w:r>
      <w:r w:rsidR="00621D0E">
        <w:rPr>
          <w:color w:val="000000" w:themeColor="text1"/>
          <w:sz w:val="22"/>
          <w:szCs w:val="22"/>
          <w:u w:val="none"/>
        </w:rPr>
        <w:t xml:space="preserve">of the </w:t>
      </w:r>
      <w:r w:rsidR="005E0E12">
        <w:rPr>
          <w:color w:val="000000" w:themeColor="text1"/>
          <w:sz w:val="22"/>
          <w:szCs w:val="22"/>
          <w:u w:val="none"/>
        </w:rPr>
        <w:t>South</w:t>
      </w:r>
      <w:r w:rsidR="00A92DC6">
        <w:rPr>
          <w:color w:val="000000" w:themeColor="text1"/>
          <w:sz w:val="22"/>
          <w:szCs w:val="22"/>
          <w:u w:val="none"/>
        </w:rPr>
        <w:t xml:space="preserve">. </w:t>
      </w:r>
    </w:p>
    <w:p w14:paraId="36C99293" w14:textId="3C9D8092" w:rsidR="000430CA" w:rsidRDefault="00A92DC6" w:rsidP="00726A58">
      <w:pPr>
        <w:ind w:left="0" w:firstLine="0"/>
        <w:rPr>
          <w:color w:val="000000" w:themeColor="text1"/>
          <w:sz w:val="22"/>
          <w:szCs w:val="22"/>
          <w:u w:val="none"/>
        </w:rPr>
      </w:pPr>
      <w:r>
        <w:rPr>
          <w:color w:val="000000" w:themeColor="text1"/>
          <w:sz w:val="22"/>
          <w:szCs w:val="22"/>
          <w:u w:val="none"/>
        </w:rPr>
        <w:t xml:space="preserve"> </w:t>
      </w:r>
      <w:r w:rsidR="0088529B">
        <w:rPr>
          <w:color w:val="000000" w:themeColor="text1"/>
          <w:sz w:val="22"/>
          <w:szCs w:val="22"/>
          <w:u w:val="none"/>
        </w:rPr>
        <w:t xml:space="preserve">These </w:t>
      </w:r>
      <w:r w:rsidR="0088529B" w:rsidRPr="00FE06FC">
        <w:rPr>
          <w:color w:val="000000" w:themeColor="text1"/>
          <w:sz w:val="22"/>
          <w:szCs w:val="22"/>
          <w:u w:val="none"/>
        </w:rPr>
        <w:t>approach</w:t>
      </w:r>
      <w:r w:rsidR="0088529B">
        <w:rPr>
          <w:color w:val="000000" w:themeColor="text1"/>
          <w:sz w:val="22"/>
          <w:szCs w:val="22"/>
          <w:u w:val="none"/>
        </w:rPr>
        <w:t>es</w:t>
      </w:r>
      <w:r w:rsidR="007E7465" w:rsidRPr="00FE06FC">
        <w:rPr>
          <w:color w:val="000000" w:themeColor="text1"/>
          <w:sz w:val="22"/>
          <w:szCs w:val="22"/>
          <w:u w:val="none"/>
        </w:rPr>
        <w:t xml:space="preserve"> to </w:t>
      </w:r>
      <w:r w:rsidR="0088529B">
        <w:rPr>
          <w:color w:val="000000" w:themeColor="text1"/>
          <w:sz w:val="22"/>
          <w:szCs w:val="22"/>
          <w:u w:val="none"/>
        </w:rPr>
        <w:t xml:space="preserve">the claiming of </w:t>
      </w:r>
      <w:r w:rsidR="00B33744">
        <w:rPr>
          <w:color w:val="000000" w:themeColor="text1"/>
          <w:sz w:val="22"/>
          <w:szCs w:val="22"/>
          <w:u w:val="none"/>
        </w:rPr>
        <w:t xml:space="preserve">their </w:t>
      </w:r>
      <w:r w:rsidR="007E7465" w:rsidRPr="00FE06FC">
        <w:rPr>
          <w:color w:val="000000" w:themeColor="text1"/>
          <w:sz w:val="22"/>
          <w:szCs w:val="22"/>
          <w:u w:val="none"/>
        </w:rPr>
        <w:t>civil rights</w:t>
      </w:r>
      <w:r w:rsidR="002B2434" w:rsidRPr="00FE06FC">
        <w:rPr>
          <w:color w:val="000000" w:themeColor="text1"/>
          <w:sz w:val="22"/>
          <w:szCs w:val="22"/>
          <w:u w:val="none"/>
        </w:rPr>
        <w:t>,</w:t>
      </w:r>
      <w:r w:rsidR="00A71193">
        <w:rPr>
          <w:color w:val="000000" w:themeColor="text1"/>
          <w:sz w:val="22"/>
          <w:szCs w:val="22"/>
          <w:u w:val="none"/>
        </w:rPr>
        <w:t xml:space="preserve"> DuBois’s</w:t>
      </w:r>
      <w:r w:rsidR="00F44A1F">
        <w:rPr>
          <w:color w:val="000000" w:themeColor="text1"/>
          <w:sz w:val="22"/>
          <w:szCs w:val="22"/>
          <w:u w:val="none"/>
        </w:rPr>
        <w:t xml:space="preserve"> </w:t>
      </w:r>
      <w:r w:rsidR="00A71193">
        <w:rPr>
          <w:color w:val="000000" w:themeColor="text1"/>
          <w:sz w:val="22"/>
          <w:szCs w:val="22"/>
          <w:u w:val="none"/>
        </w:rPr>
        <w:t xml:space="preserve">one </w:t>
      </w:r>
      <w:r w:rsidR="001615CA" w:rsidRPr="00FE06FC">
        <w:rPr>
          <w:color w:val="000000" w:themeColor="text1"/>
          <w:sz w:val="22"/>
          <w:szCs w:val="22"/>
          <w:u w:val="none"/>
        </w:rPr>
        <w:t xml:space="preserve">of </w:t>
      </w:r>
      <w:r w:rsidR="00066E9F" w:rsidRPr="00FE06FC">
        <w:rPr>
          <w:color w:val="000000" w:themeColor="text1"/>
          <w:sz w:val="22"/>
          <w:szCs w:val="22"/>
          <w:u w:val="none"/>
        </w:rPr>
        <w:t xml:space="preserve">loudly and unashamedly </w:t>
      </w:r>
      <w:r w:rsidR="00812B16" w:rsidRPr="00FE06FC">
        <w:rPr>
          <w:color w:val="000000" w:themeColor="text1"/>
          <w:sz w:val="22"/>
          <w:szCs w:val="22"/>
          <w:u w:val="none"/>
        </w:rPr>
        <w:t>demand</w:t>
      </w:r>
      <w:r w:rsidR="00E269F6" w:rsidRPr="00FE06FC">
        <w:rPr>
          <w:color w:val="000000" w:themeColor="text1"/>
          <w:sz w:val="22"/>
          <w:szCs w:val="22"/>
          <w:u w:val="none"/>
        </w:rPr>
        <w:t>ing</w:t>
      </w:r>
      <w:r w:rsidR="00E36876">
        <w:rPr>
          <w:color w:val="000000" w:themeColor="text1"/>
          <w:sz w:val="22"/>
          <w:szCs w:val="22"/>
          <w:u w:val="none"/>
        </w:rPr>
        <w:t xml:space="preserve"> political </w:t>
      </w:r>
      <w:r w:rsidR="009811A7">
        <w:rPr>
          <w:color w:val="000000" w:themeColor="text1"/>
          <w:sz w:val="22"/>
          <w:szCs w:val="22"/>
          <w:u w:val="none"/>
        </w:rPr>
        <w:t>parity</w:t>
      </w:r>
      <w:r w:rsidR="00547315" w:rsidRPr="00FE06FC">
        <w:rPr>
          <w:color w:val="000000" w:themeColor="text1"/>
          <w:sz w:val="22"/>
          <w:szCs w:val="22"/>
          <w:u w:val="none"/>
        </w:rPr>
        <w:t>,</w:t>
      </w:r>
      <w:r w:rsidR="00793C56">
        <w:rPr>
          <w:color w:val="000000" w:themeColor="text1"/>
          <w:sz w:val="22"/>
          <w:szCs w:val="22"/>
          <w:u w:val="none"/>
        </w:rPr>
        <w:t xml:space="preserve"> and</w:t>
      </w:r>
      <w:r w:rsidR="00F44A1F">
        <w:rPr>
          <w:color w:val="000000" w:themeColor="text1"/>
          <w:sz w:val="22"/>
          <w:szCs w:val="22"/>
          <w:u w:val="none"/>
        </w:rPr>
        <w:t xml:space="preserve"> </w:t>
      </w:r>
      <w:r w:rsidR="001C73CD">
        <w:rPr>
          <w:color w:val="000000" w:themeColor="text1"/>
          <w:sz w:val="22"/>
          <w:szCs w:val="22"/>
          <w:u w:val="none"/>
        </w:rPr>
        <w:t>unrestricted access to</w:t>
      </w:r>
      <w:r w:rsidR="00AA2F37">
        <w:rPr>
          <w:color w:val="000000" w:themeColor="text1"/>
          <w:sz w:val="22"/>
          <w:szCs w:val="22"/>
          <w:u w:val="none"/>
        </w:rPr>
        <w:t xml:space="preserve"> work and</w:t>
      </w:r>
      <w:r w:rsidR="006512B0">
        <w:rPr>
          <w:color w:val="000000" w:themeColor="text1"/>
          <w:sz w:val="22"/>
          <w:szCs w:val="22"/>
          <w:u w:val="none"/>
        </w:rPr>
        <w:t xml:space="preserve"> </w:t>
      </w:r>
      <w:r w:rsidR="001C73CD">
        <w:rPr>
          <w:color w:val="000000" w:themeColor="text1"/>
          <w:sz w:val="22"/>
          <w:szCs w:val="22"/>
          <w:u w:val="none"/>
        </w:rPr>
        <w:t xml:space="preserve">higher </w:t>
      </w:r>
      <w:r w:rsidR="003D4394">
        <w:rPr>
          <w:color w:val="000000" w:themeColor="text1"/>
          <w:sz w:val="22"/>
          <w:szCs w:val="22"/>
          <w:u w:val="none"/>
        </w:rPr>
        <w:t>education</w:t>
      </w:r>
      <w:r w:rsidR="00AA2F37">
        <w:rPr>
          <w:color w:val="000000" w:themeColor="text1"/>
          <w:sz w:val="22"/>
          <w:szCs w:val="22"/>
          <w:u w:val="none"/>
        </w:rPr>
        <w:t>,</w:t>
      </w:r>
      <w:r w:rsidR="003D4394">
        <w:rPr>
          <w:color w:val="000000" w:themeColor="text1"/>
          <w:sz w:val="22"/>
          <w:szCs w:val="22"/>
          <w:u w:val="none"/>
        </w:rPr>
        <w:t xml:space="preserve"> </w:t>
      </w:r>
      <w:r w:rsidR="00C43E08" w:rsidRPr="00FE06FC">
        <w:rPr>
          <w:color w:val="000000" w:themeColor="text1"/>
          <w:sz w:val="22"/>
          <w:szCs w:val="22"/>
          <w:u w:val="none"/>
        </w:rPr>
        <w:t xml:space="preserve"> </w:t>
      </w:r>
      <w:r w:rsidR="00AA2F37">
        <w:rPr>
          <w:color w:val="000000" w:themeColor="text1"/>
          <w:sz w:val="22"/>
          <w:szCs w:val="22"/>
          <w:u w:val="none"/>
        </w:rPr>
        <w:t xml:space="preserve">would always </w:t>
      </w:r>
      <w:r w:rsidR="00952F86">
        <w:rPr>
          <w:color w:val="000000" w:themeColor="text1"/>
          <w:sz w:val="22"/>
          <w:szCs w:val="22"/>
          <w:u w:val="none"/>
        </w:rPr>
        <w:t>stand</w:t>
      </w:r>
      <w:r w:rsidR="004137B8">
        <w:rPr>
          <w:color w:val="000000" w:themeColor="text1"/>
          <w:sz w:val="22"/>
          <w:szCs w:val="22"/>
          <w:u w:val="none"/>
        </w:rPr>
        <w:t xml:space="preserve"> in opposition to </w:t>
      </w:r>
      <w:r w:rsidR="00F0285C">
        <w:rPr>
          <w:color w:val="000000" w:themeColor="text1"/>
          <w:sz w:val="22"/>
          <w:szCs w:val="22"/>
          <w:u w:val="none"/>
        </w:rPr>
        <w:t>Washington’s</w:t>
      </w:r>
      <w:r w:rsidR="00F16318">
        <w:rPr>
          <w:color w:val="000000" w:themeColor="text1"/>
          <w:sz w:val="22"/>
          <w:szCs w:val="22"/>
          <w:u w:val="none"/>
        </w:rPr>
        <w:t xml:space="preserve"> one</w:t>
      </w:r>
      <w:r w:rsidR="00125A70">
        <w:rPr>
          <w:color w:val="000000" w:themeColor="text1"/>
          <w:sz w:val="22"/>
          <w:szCs w:val="22"/>
          <w:u w:val="none"/>
        </w:rPr>
        <w:t>.</w:t>
      </w:r>
      <w:r w:rsidR="003E4C0D">
        <w:rPr>
          <w:color w:val="000000" w:themeColor="text1"/>
          <w:sz w:val="22"/>
          <w:szCs w:val="22"/>
          <w:u w:val="none"/>
        </w:rPr>
        <w:t xml:space="preserve"> </w:t>
      </w:r>
      <w:r w:rsidR="00125A70">
        <w:rPr>
          <w:color w:val="000000" w:themeColor="text1"/>
          <w:sz w:val="22"/>
          <w:szCs w:val="22"/>
          <w:u w:val="none"/>
        </w:rPr>
        <w:t>O</w:t>
      </w:r>
      <w:r w:rsidR="0015207C">
        <w:rPr>
          <w:color w:val="000000" w:themeColor="text1"/>
          <w:sz w:val="22"/>
          <w:szCs w:val="22"/>
          <w:u w:val="none"/>
        </w:rPr>
        <w:t>ne</w:t>
      </w:r>
      <w:r w:rsidR="00C71CD1">
        <w:rPr>
          <w:color w:val="000000" w:themeColor="text1"/>
          <w:sz w:val="22"/>
          <w:szCs w:val="22"/>
          <w:u w:val="none"/>
        </w:rPr>
        <w:t xml:space="preserve"> </w:t>
      </w:r>
      <w:r w:rsidR="003E4C0D">
        <w:rPr>
          <w:color w:val="000000" w:themeColor="text1"/>
          <w:sz w:val="22"/>
          <w:szCs w:val="22"/>
          <w:u w:val="none"/>
        </w:rPr>
        <w:t>of</w:t>
      </w:r>
      <w:r w:rsidR="00662EF9">
        <w:rPr>
          <w:color w:val="000000" w:themeColor="text1"/>
          <w:sz w:val="22"/>
          <w:szCs w:val="22"/>
          <w:u w:val="none"/>
        </w:rPr>
        <w:t xml:space="preserve"> embracing </w:t>
      </w:r>
      <w:r w:rsidR="00663617">
        <w:rPr>
          <w:color w:val="000000" w:themeColor="text1"/>
          <w:sz w:val="22"/>
          <w:szCs w:val="22"/>
          <w:u w:val="none"/>
        </w:rPr>
        <w:t>conciliation</w:t>
      </w:r>
      <w:r w:rsidR="005259F0">
        <w:rPr>
          <w:color w:val="000000" w:themeColor="text1"/>
          <w:sz w:val="22"/>
          <w:szCs w:val="22"/>
          <w:u w:val="none"/>
        </w:rPr>
        <w:t>,</w:t>
      </w:r>
      <w:r w:rsidR="00125A70">
        <w:rPr>
          <w:color w:val="000000" w:themeColor="text1"/>
          <w:sz w:val="22"/>
          <w:szCs w:val="22"/>
          <w:u w:val="none"/>
        </w:rPr>
        <w:t xml:space="preserve"> and </w:t>
      </w:r>
      <w:r w:rsidR="00663617">
        <w:rPr>
          <w:color w:val="000000" w:themeColor="text1"/>
          <w:sz w:val="22"/>
          <w:szCs w:val="22"/>
          <w:u w:val="none"/>
        </w:rPr>
        <w:t xml:space="preserve"> </w:t>
      </w:r>
      <w:r w:rsidR="000F5416">
        <w:rPr>
          <w:color w:val="000000" w:themeColor="text1"/>
          <w:sz w:val="22"/>
          <w:szCs w:val="22"/>
          <w:u w:val="none"/>
        </w:rPr>
        <w:t>the power</w:t>
      </w:r>
      <w:r w:rsidR="00F40287">
        <w:rPr>
          <w:color w:val="000000" w:themeColor="text1"/>
          <w:sz w:val="22"/>
          <w:szCs w:val="22"/>
          <w:u w:val="none"/>
        </w:rPr>
        <w:t xml:space="preserve"> of </w:t>
      </w:r>
      <w:r w:rsidR="003E4C0D">
        <w:rPr>
          <w:color w:val="000000" w:themeColor="text1"/>
          <w:sz w:val="22"/>
          <w:szCs w:val="22"/>
          <w:u w:val="none"/>
        </w:rPr>
        <w:t xml:space="preserve"> </w:t>
      </w:r>
      <w:r w:rsidR="00F1695C">
        <w:rPr>
          <w:color w:val="000000" w:themeColor="text1"/>
          <w:sz w:val="22"/>
          <w:szCs w:val="22"/>
          <w:u w:val="none"/>
        </w:rPr>
        <w:t>commercialism</w:t>
      </w:r>
      <w:r w:rsidR="00227FF4">
        <w:rPr>
          <w:color w:val="000000" w:themeColor="text1"/>
          <w:sz w:val="22"/>
          <w:szCs w:val="22"/>
          <w:u w:val="none"/>
        </w:rPr>
        <w:t xml:space="preserve"> </w:t>
      </w:r>
      <w:r w:rsidR="00441CBC">
        <w:rPr>
          <w:color w:val="000000" w:themeColor="text1"/>
          <w:sz w:val="22"/>
          <w:szCs w:val="22"/>
          <w:u w:val="none"/>
        </w:rPr>
        <w:t xml:space="preserve">to bring </w:t>
      </w:r>
      <w:r w:rsidR="00840A41">
        <w:rPr>
          <w:color w:val="000000" w:themeColor="text1"/>
          <w:sz w:val="22"/>
          <w:szCs w:val="22"/>
          <w:u w:val="none"/>
        </w:rPr>
        <w:t xml:space="preserve">change through </w:t>
      </w:r>
      <w:r w:rsidR="001C5C27">
        <w:rPr>
          <w:color w:val="000000" w:themeColor="text1"/>
          <w:sz w:val="22"/>
          <w:szCs w:val="22"/>
          <w:u w:val="none"/>
        </w:rPr>
        <w:t xml:space="preserve">prosperity and </w:t>
      </w:r>
      <w:r w:rsidR="00292563">
        <w:rPr>
          <w:color w:val="000000" w:themeColor="text1"/>
          <w:sz w:val="22"/>
          <w:szCs w:val="22"/>
          <w:u w:val="none"/>
        </w:rPr>
        <w:t>acceptance int</w:t>
      </w:r>
      <w:r w:rsidR="000C022A">
        <w:rPr>
          <w:color w:val="000000" w:themeColor="text1"/>
          <w:sz w:val="22"/>
          <w:szCs w:val="22"/>
          <w:u w:val="none"/>
        </w:rPr>
        <w:t xml:space="preserve">o </w:t>
      </w:r>
      <w:r w:rsidR="00491C4C">
        <w:rPr>
          <w:color w:val="000000" w:themeColor="text1"/>
          <w:sz w:val="22"/>
          <w:szCs w:val="22"/>
          <w:u w:val="none"/>
        </w:rPr>
        <w:t>a new heaven</w:t>
      </w:r>
      <w:r w:rsidR="00EB6143">
        <w:rPr>
          <w:color w:val="000000" w:themeColor="text1"/>
          <w:sz w:val="22"/>
          <w:szCs w:val="22"/>
          <w:u w:val="none"/>
        </w:rPr>
        <w:t xml:space="preserve"> on earth</w:t>
      </w:r>
      <w:r w:rsidR="00834BE4">
        <w:rPr>
          <w:color w:val="000000" w:themeColor="text1"/>
          <w:sz w:val="22"/>
          <w:szCs w:val="22"/>
          <w:u w:val="none"/>
        </w:rPr>
        <w:t xml:space="preserve"> </w:t>
      </w:r>
      <w:r w:rsidR="00834BE4" w:rsidRPr="00CC0224">
        <w:rPr>
          <w:color w:val="000000" w:themeColor="text1"/>
          <w:sz w:val="22"/>
          <w:szCs w:val="22"/>
          <w:u w:val="none"/>
        </w:rPr>
        <w:fldChar w:fldCharType="begin"/>
      </w:r>
      <w:r w:rsidR="00834BE4" w:rsidRPr="00CC0224">
        <w:rPr>
          <w:color w:val="000000" w:themeColor="text1"/>
          <w:sz w:val="22"/>
          <w:szCs w:val="22"/>
          <w:u w:val="none"/>
        </w:rPr>
        <w:instrText xml:space="preserve"> ADDIN ZOTERO_ITEM CSL_CITATION {"citationID":"dZ6cTpgk","properties":{"formattedCitation":"(\\uc0\\u8220{}Atlanta Exposition Address, 1895,\\uc0\\u8221{} 2005)","plainCitation":"(“Atlanta Exposition Address, 1895,” 2005)","noteIndex":0},"citationItems":[{"id":274,"uris":["http://zotero.org/users/local/uvgOZDaA/items/S46Q29LF"],"uri":["http://zotero.org/users/local/uvgOZDaA/items/S46Q29LF"],"itemData":{"id":274,"type":"article-journal","abstract":"Presents a speech by African American educator and political leader, Booker T. Washington, delivered at the Atlanta Cotton States and International Exposition on September 18, 1895.  Divergent views about the condition of African Americans in the Southern States; Views on social quality; Economic progress of African Americans.","container-title":"Black History Bulletin","ISSN":"19386656","issue":"1","journalAbbreviation":"Black History Bulletin","page":"18-20","source":"EBSCOhost","title":"Atlanta Exposition Address, 1895","volume":"68","issued":{"date-parts":[["2005"]],"season":"Winter/Spring  ///Winter/Spring2005"}}}],"schema":"https://github.com/citation-style-language/schema/raw/master/csl-citation.json"} </w:instrText>
      </w:r>
      <w:r w:rsidR="00834BE4" w:rsidRPr="00CC0224">
        <w:rPr>
          <w:color w:val="000000" w:themeColor="text1"/>
          <w:sz w:val="22"/>
          <w:szCs w:val="22"/>
          <w:u w:val="none"/>
        </w:rPr>
        <w:fldChar w:fldCharType="separate"/>
      </w:r>
      <w:r w:rsidR="00834BE4" w:rsidRPr="00CC0224">
        <w:rPr>
          <w:sz w:val="22"/>
          <w:szCs w:val="24"/>
          <w:u w:val="none"/>
        </w:rPr>
        <w:t>(“Atlanta Exposition Address, 1895,” 2005</w:t>
      </w:r>
      <w:r w:rsidR="00CC0224" w:rsidRPr="00CC0224">
        <w:rPr>
          <w:sz w:val="22"/>
          <w:szCs w:val="24"/>
          <w:u w:val="none"/>
        </w:rPr>
        <w:t>, p. 3</w:t>
      </w:r>
      <w:r w:rsidR="00834BE4" w:rsidRPr="00CC0224">
        <w:rPr>
          <w:sz w:val="22"/>
          <w:szCs w:val="24"/>
          <w:u w:val="none"/>
        </w:rPr>
        <w:t>)</w:t>
      </w:r>
      <w:r w:rsidR="00834BE4" w:rsidRPr="00CC0224">
        <w:rPr>
          <w:color w:val="000000" w:themeColor="text1"/>
          <w:sz w:val="22"/>
          <w:szCs w:val="22"/>
          <w:u w:val="none"/>
        </w:rPr>
        <w:fldChar w:fldCharType="end"/>
      </w:r>
      <w:r w:rsidR="00CC0224" w:rsidRPr="00CC0224">
        <w:rPr>
          <w:color w:val="000000" w:themeColor="text1"/>
          <w:sz w:val="22"/>
          <w:szCs w:val="22"/>
          <w:u w:val="none"/>
        </w:rPr>
        <w:t>.</w:t>
      </w:r>
      <w:r w:rsidR="0060776D">
        <w:rPr>
          <w:color w:val="000000" w:themeColor="text1"/>
          <w:sz w:val="22"/>
          <w:szCs w:val="22"/>
          <w:u w:val="none"/>
        </w:rPr>
        <w:t xml:space="preserve"> </w:t>
      </w:r>
      <w:r w:rsidR="003461F8" w:rsidRPr="00FE06FC">
        <w:rPr>
          <w:color w:val="000000" w:themeColor="text1"/>
          <w:sz w:val="22"/>
          <w:szCs w:val="22"/>
          <w:u w:val="none"/>
        </w:rPr>
        <w:t xml:space="preserve"> </w:t>
      </w:r>
      <w:r w:rsidR="009B1F7F" w:rsidRPr="00FE06FC">
        <w:rPr>
          <w:color w:val="000000" w:themeColor="text1"/>
          <w:sz w:val="22"/>
          <w:szCs w:val="22"/>
          <w:u w:val="none"/>
        </w:rPr>
        <w:t xml:space="preserve"> </w:t>
      </w:r>
    </w:p>
    <w:p w14:paraId="0D7CBBE0" w14:textId="442BF24B" w:rsidR="000430CA" w:rsidRDefault="000430CA" w:rsidP="00726A58">
      <w:pPr>
        <w:ind w:left="0" w:firstLine="0"/>
        <w:rPr>
          <w:color w:val="000000" w:themeColor="text1"/>
          <w:sz w:val="22"/>
          <w:szCs w:val="22"/>
          <w:u w:val="none"/>
        </w:rPr>
      </w:pPr>
    </w:p>
    <w:p w14:paraId="64FB08BA" w14:textId="7F6C262C" w:rsidR="00E71DF0" w:rsidRDefault="00E71DF0" w:rsidP="00726A58">
      <w:pPr>
        <w:ind w:left="0" w:firstLine="0"/>
        <w:rPr>
          <w:color w:val="000000" w:themeColor="text1"/>
          <w:sz w:val="28"/>
          <w:szCs w:val="28"/>
        </w:rPr>
      </w:pPr>
      <w:r w:rsidRPr="00E71DF0">
        <w:rPr>
          <w:color w:val="000000" w:themeColor="text1"/>
          <w:sz w:val="28"/>
          <w:szCs w:val="28"/>
        </w:rPr>
        <w:t>Reference</w:t>
      </w:r>
    </w:p>
    <w:p w14:paraId="73016EA7" w14:textId="79C2A812" w:rsidR="00E71DF0" w:rsidRDefault="00E71DF0" w:rsidP="00726A58">
      <w:pPr>
        <w:ind w:left="0" w:firstLine="0"/>
        <w:rPr>
          <w:color w:val="000000" w:themeColor="text1"/>
          <w:sz w:val="28"/>
          <w:szCs w:val="28"/>
        </w:rPr>
      </w:pPr>
    </w:p>
    <w:p w14:paraId="094E4C91" w14:textId="6F04DDC2" w:rsidR="00834BE4" w:rsidRPr="00E47E8C" w:rsidRDefault="004B4DDA" w:rsidP="00AC2385">
      <w:pPr>
        <w:pStyle w:val="Bibliography"/>
        <w:rPr>
          <w:i/>
          <w:iCs/>
          <w:szCs w:val="24"/>
          <w:u w:val="none"/>
        </w:rPr>
      </w:pPr>
      <w:r w:rsidRPr="00584216">
        <w:rPr>
          <w:u w:val="none"/>
        </w:rPr>
        <w:fldChar w:fldCharType="begin"/>
      </w:r>
      <w:r w:rsidRPr="00584216">
        <w:rPr>
          <w:u w:val="none"/>
        </w:rPr>
        <w:instrText xml:space="preserve"> ADDIN ZOTERO_BIBL {"uncited":[],"omitted":[],"custom":[]} CSL_BIBLIOGRAPHY </w:instrText>
      </w:r>
      <w:r w:rsidRPr="00584216">
        <w:rPr>
          <w:u w:val="none"/>
        </w:rPr>
        <w:fldChar w:fldCharType="separate"/>
      </w:r>
      <w:r w:rsidR="004A62AD" w:rsidRPr="00E47E8C">
        <w:rPr>
          <w:i/>
          <w:iCs/>
          <w:szCs w:val="24"/>
          <w:u w:val="none"/>
        </w:rPr>
        <w:t>Booker T. Washington</w:t>
      </w:r>
      <w:r w:rsidR="005821B5" w:rsidRPr="00E47E8C">
        <w:rPr>
          <w:i/>
          <w:iCs/>
          <w:szCs w:val="24"/>
          <w:u w:val="none"/>
        </w:rPr>
        <w:t>.</w:t>
      </w:r>
      <w:r w:rsidR="005C2B25" w:rsidRPr="00E47E8C">
        <w:rPr>
          <w:i/>
          <w:iCs/>
          <w:szCs w:val="24"/>
          <w:u w:val="none"/>
        </w:rPr>
        <w:t xml:space="preserve"> 1895 </w:t>
      </w:r>
      <w:r w:rsidR="000E0879" w:rsidRPr="00E47E8C">
        <w:rPr>
          <w:i/>
          <w:iCs/>
          <w:szCs w:val="24"/>
          <w:u w:val="none"/>
        </w:rPr>
        <w:t>'</w:t>
      </w:r>
      <w:r w:rsidR="00787E59" w:rsidRPr="00E47E8C">
        <w:rPr>
          <w:i/>
          <w:iCs/>
          <w:szCs w:val="24"/>
          <w:u w:val="none"/>
        </w:rPr>
        <w:t>Atlanta Exposition Speech</w:t>
      </w:r>
      <w:r w:rsidR="000E0879" w:rsidRPr="00E47E8C">
        <w:rPr>
          <w:i/>
          <w:iCs/>
          <w:szCs w:val="24"/>
          <w:u w:val="none"/>
        </w:rPr>
        <w:t>'</w:t>
      </w:r>
      <w:r w:rsidR="005C2B25" w:rsidRPr="00E47E8C">
        <w:rPr>
          <w:i/>
          <w:iCs/>
          <w:szCs w:val="24"/>
          <w:u w:val="none"/>
        </w:rPr>
        <w:t>.</w:t>
      </w:r>
      <w:r w:rsidR="00557344" w:rsidRPr="00E47E8C">
        <w:rPr>
          <w:i/>
          <w:iCs/>
          <w:szCs w:val="24"/>
          <w:u w:val="none"/>
        </w:rPr>
        <w:t xml:space="preserve"> </w:t>
      </w:r>
      <w:r w:rsidR="00DF42D9" w:rsidRPr="00E47E8C">
        <w:rPr>
          <w:szCs w:val="24"/>
          <w:u w:val="none"/>
        </w:rPr>
        <w:t>(2005)</w:t>
      </w:r>
      <w:r w:rsidR="00DF42D9" w:rsidRPr="00E47E8C">
        <w:rPr>
          <w:i/>
          <w:iCs/>
          <w:szCs w:val="24"/>
          <w:u w:val="none"/>
        </w:rPr>
        <w:t xml:space="preserve"> </w:t>
      </w:r>
      <w:r w:rsidR="002E47C3" w:rsidRPr="00E47E8C">
        <w:rPr>
          <w:i/>
          <w:iCs/>
          <w:szCs w:val="24"/>
          <w:u w:val="none"/>
        </w:rPr>
        <w:t>Black</w:t>
      </w:r>
      <w:r w:rsidR="002E47C3" w:rsidRPr="00E47E8C">
        <w:rPr>
          <w:szCs w:val="24"/>
          <w:u w:val="none"/>
        </w:rPr>
        <w:t xml:space="preserve"> </w:t>
      </w:r>
      <w:r w:rsidR="002E47C3" w:rsidRPr="00E47E8C">
        <w:rPr>
          <w:i/>
          <w:iCs/>
          <w:szCs w:val="24"/>
          <w:u w:val="none"/>
        </w:rPr>
        <w:t>History Bulletin</w:t>
      </w:r>
      <w:r w:rsidR="00004070" w:rsidRPr="00E47E8C">
        <w:rPr>
          <w:szCs w:val="24"/>
          <w:u w:val="none"/>
        </w:rPr>
        <w:t xml:space="preserve"> </w:t>
      </w:r>
      <w:r w:rsidR="00A4028D" w:rsidRPr="00E47E8C">
        <w:rPr>
          <w:szCs w:val="24"/>
          <w:u w:val="none"/>
        </w:rPr>
        <w:t>68</w:t>
      </w:r>
      <w:r w:rsidR="00C66B8F" w:rsidRPr="00E47E8C">
        <w:rPr>
          <w:i/>
          <w:iCs/>
          <w:szCs w:val="24"/>
          <w:u w:val="none"/>
        </w:rPr>
        <w:t>(</w:t>
      </w:r>
      <w:r w:rsidR="006E2334" w:rsidRPr="00E47E8C">
        <w:rPr>
          <w:i/>
          <w:iCs/>
          <w:szCs w:val="24"/>
          <w:u w:val="none"/>
        </w:rPr>
        <w:t>1)</w:t>
      </w:r>
      <w:r w:rsidR="00452727" w:rsidRPr="00E47E8C">
        <w:rPr>
          <w:i/>
          <w:iCs/>
          <w:szCs w:val="24"/>
          <w:u w:val="none"/>
        </w:rPr>
        <w:t xml:space="preserve"> pp.1</w:t>
      </w:r>
      <w:r w:rsidR="00145D2A" w:rsidRPr="00E47E8C">
        <w:rPr>
          <w:i/>
          <w:iCs/>
          <w:szCs w:val="24"/>
          <w:u w:val="none"/>
        </w:rPr>
        <w:t xml:space="preserve">-3. </w:t>
      </w:r>
    </w:p>
    <w:p w14:paraId="28BC4C18" w14:textId="18DF17EC" w:rsidR="00145D2A" w:rsidRDefault="00145D2A" w:rsidP="00145D2A"/>
    <w:p w14:paraId="41A57F04" w14:textId="03B95450" w:rsidR="00145D2A" w:rsidRPr="0046785D" w:rsidRDefault="000E430C" w:rsidP="00145D2A">
      <w:pPr>
        <w:rPr>
          <w:u w:val="none"/>
        </w:rPr>
      </w:pPr>
      <w:r>
        <w:rPr>
          <w:u w:val="none"/>
        </w:rPr>
        <w:t>Edwards, B</w:t>
      </w:r>
      <w:r w:rsidR="00A561D2">
        <w:rPr>
          <w:u w:val="none"/>
        </w:rPr>
        <w:t>.H. (ed</w:t>
      </w:r>
      <w:r w:rsidR="004B449B">
        <w:rPr>
          <w:u w:val="none"/>
        </w:rPr>
        <w:t>.) ( 2008)</w:t>
      </w:r>
      <w:r w:rsidR="008931C2">
        <w:rPr>
          <w:u w:val="none"/>
        </w:rPr>
        <w:t xml:space="preserve"> </w:t>
      </w:r>
      <w:r w:rsidR="008931C2" w:rsidRPr="00FD5DC7">
        <w:rPr>
          <w:i/>
          <w:iCs/>
          <w:u w:val="none"/>
        </w:rPr>
        <w:t>DuBois:</w:t>
      </w:r>
      <w:r w:rsidR="00491918" w:rsidRPr="00FD5DC7">
        <w:rPr>
          <w:i/>
          <w:iCs/>
          <w:u w:val="none"/>
        </w:rPr>
        <w:t xml:space="preserve"> The Souls of Black Folk</w:t>
      </w:r>
      <w:r w:rsidR="005C1171" w:rsidRPr="00FD5DC7">
        <w:rPr>
          <w:i/>
          <w:iCs/>
          <w:u w:val="none"/>
        </w:rPr>
        <w:t>.</w:t>
      </w:r>
      <w:r w:rsidR="005C1171">
        <w:rPr>
          <w:u w:val="none"/>
        </w:rPr>
        <w:t xml:space="preserve"> Oxford: </w:t>
      </w:r>
      <w:r w:rsidR="00FD5DC7">
        <w:rPr>
          <w:u w:val="none"/>
        </w:rPr>
        <w:t xml:space="preserve">OUP. </w:t>
      </w:r>
      <w:bookmarkStart w:id="0" w:name="_GoBack"/>
      <w:bookmarkEnd w:id="0"/>
    </w:p>
    <w:p w14:paraId="3BB6ABC2" w14:textId="63D767D4" w:rsidR="004B4DDA" w:rsidRPr="00584216" w:rsidRDefault="004B4DDA" w:rsidP="00726A58">
      <w:pPr>
        <w:ind w:left="0" w:firstLine="0"/>
        <w:rPr>
          <w:color w:val="000000" w:themeColor="text1"/>
          <w:sz w:val="28"/>
          <w:szCs w:val="28"/>
          <w:u w:val="none"/>
        </w:rPr>
      </w:pPr>
      <w:r w:rsidRPr="00584216">
        <w:rPr>
          <w:color w:val="000000" w:themeColor="text1"/>
          <w:sz w:val="28"/>
          <w:szCs w:val="28"/>
          <w:u w:val="none"/>
        </w:rPr>
        <w:fldChar w:fldCharType="end"/>
      </w:r>
    </w:p>
    <w:sectPr w:rsidR="004B4DDA" w:rsidRPr="005842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37D"/>
    <w:rsid w:val="00002ACB"/>
    <w:rsid w:val="00003E7C"/>
    <w:rsid w:val="00004070"/>
    <w:rsid w:val="000121DF"/>
    <w:rsid w:val="0001421F"/>
    <w:rsid w:val="0001482E"/>
    <w:rsid w:val="000203DC"/>
    <w:rsid w:val="00021718"/>
    <w:rsid w:val="000223EC"/>
    <w:rsid w:val="000244CE"/>
    <w:rsid w:val="00026DFD"/>
    <w:rsid w:val="00027A38"/>
    <w:rsid w:val="00027EE1"/>
    <w:rsid w:val="0003430A"/>
    <w:rsid w:val="00034548"/>
    <w:rsid w:val="00041A2B"/>
    <w:rsid w:val="000430CA"/>
    <w:rsid w:val="00044EDF"/>
    <w:rsid w:val="000506D5"/>
    <w:rsid w:val="000514F1"/>
    <w:rsid w:val="000552D8"/>
    <w:rsid w:val="00055888"/>
    <w:rsid w:val="00055C97"/>
    <w:rsid w:val="00057332"/>
    <w:rsid w:val="00057B18"/>
    <w:rsid w:val="000606ED"/>
    <w:rsid w:val="00061005"/>
    <w:rsid w:val="000649FC"/>
    <w:rsid w:val="00066E9F"/>
    <w:rsid w:val="0006760D"/>
    <w:rsid w:val="00070959"/>
    <w:rsid w:val="00073382"/>
    <w:rsid w:val="00077E41"/>
    <w:rsid w:val="000848D0"/>
    <w:rsid w:val="00085C1B"/>
    <w:rsid w:val="00090CF4"/>
    <w:rsid w:val="000A55BD"/>
    <w:rsid w:val="000A79C4"/>
    <w:rsid w:val="000A7EDD"/>
    <w:rsid w:val="000B0FE6"/>
    <w:rsid w:val="000B2EE1"/>
    <w:rsid w:val="000B500A"/>
    <w:rsid w:val="000B6840"/>
    <w:rsid w:val="000B70BE"/>
    <w:rsid w:val="000B7F36"/>
    <w:rsid w:val="000C022A"/>
    <w:rsid w:val="000C08CA"/>
    <w:rsid w:val="000C3BD8"/>
    <w:rsid w:val="000C3C8D"/>
    <w:rsid w:val="000C73C1"/>
    <w:rsid w:val="000D0E80"/>
    <w:rsid w:val="000D147A"/>
    <w:rsid w:val="000D14BA"/>
    <w:rsid w:val="000D7A19"/>
    <w:rsid w:val="000E0879"/>
    <w:rsid w:val="000E0CEB"/>
    <w:rsid w:val="000E1AD9"/>
    <w:rsid w:val="000E430C"/>
    <w:rsid w:val="000E5332"/>
    <w:rsid w:val="000E6B9A"/>
    <w:rsid w:val="000F10A8"/>
    <w:rsid w:val="000F17D8"/>
    <w:rsid w:val="000F1B2C"/>
    <w:rsid w:val="000F258D"/>
    <w:rsid w:val="000F26CF"/>
    <w:rsid w:val="000F4E1B"/>
    <w:rsid w:val="000F5416"/>
    <w:rsid w:val="00100B57"/>
    <w:rsid w:val="00101DA2"/>
    <w:rsid w:val="00102C49"/>
    <w:rsid w:val="001030DE"/>
    <w:rsid w:val="0010577C"/>
    <w:rsid w:val="001072F5"/>
    <w:rsid w:val="00110472"/>
    <w:rsid w:val="00110983"/>
    <w:rsid w:val="00113E0C"/>
    <w:rsid w:val="00117214"/>
    <w:rsid w:val="001217B8"/>
    <w:rsid w:val="00121C3D"/>
    <w:rsid w:val="00123DF6"/>
    <w:rsid w:val="00124B7E"/>
    <w:rsid w:val="00124C58"/>
    <w:rsid w:val="00125A70"/>
    <w:rsid w:val="001365AF"/>
    <w:rsid w:val="0014046D"/>
    <w:rsid w:val="00142E15"/>
    <w:rsid w:val="0014399D"/>
    <w:rsid w:val="00145D2A"/>
    <w:rsid w:val="00147D50"/>
    <w:rsid w:val="00150657"/>
    <w:rsid w:val="00151839"/>
    <w:rsid w:val="0015207C"/>
    <w:rsid w:val="0015399F"/>
    <w:rsid w:val="00153C62"/>
    <w:rsid w:val="00153FE8"/>
    <w:rsid w:val="001547DF"/>
    <w:rsid w:val="00156676"/>
    <w:rsid w:val="00160ED4"/>
    <w:rsid w:val="001615CA"/>
    <w:rsid w:val="001620A7"/>
    <w:rsid w:val="00162745"/>
    <w:rsid w:val="00162D8D"/>
    <w:rsid w:val="001650BA"/>
    <w:rsid w:val="00170F98"/>
    <w:rsid w:val="001711BD"/>
    <w:rsid w:val="00171861"/>
    <w:rsid w:val="00171B6E"/>
    <w:rsid w:val="00172107"/>
    <w:rsid w:val="00174AD5"/>
    <w:rsid w:val="0018011D"/>
    <w:rsid w:val="00180C8C"/>
    <w:rsid w:val="00181BFC"/>
    <w:rsid w:val="00181ECE"/>
    <w:rsid w:val="001833CF"/>
    <w:rsid w:val="00185525"/>
    <w:rsid w:val="00186B84"/>
    <w:rsid w:val="00192788"/>
    <w:rsid w:val="00197274"/>
    <w:rsid w:val="001A0A3C"/>
    <w:rsid w:val="001A3F12"/>
    <w:rsid w:val="001A5A00"/>
    <w:rsid w:val="001A6B69"/>
    <w:rsid w:val="001B06B3"/>
    <w:rsid w:val="001B080A"/>
    <w:rsid w:val="001B1459"/>
    <w:rsid w:val="001B1CA9"/>
    <w:rsid w:val="001B55DC"/>
    <w:rsid w:val="001B5912"/>
    <w:rsid w:val="001B6981"/>
    <w:rsid w:val="001B726F"/>
    <w:rsid w:val="001C102D"/>
    <w:rsid w:val="001C1EFD"/>
    <w:rsid w:val="001C4DA0"/>
    <w:rsid w:val="001C5583"/>
    <w:rsid w:val="001C5C27"/>
    <w:rsid w:val="001C73CD"/>
    <w:rsid w:val="001C7512"/>
    <w:rsid w:val="001C7526"/>
    <w:rsid w:val="001D04A2"/>
    <w:rsid w:val="001D0CAE"/>
    <w:rsid w:val="001D1317"/>
    <w:rsid w:val="001D2A93"/>
    <w:rsid w:val="001D3706"/>
    <w:rsid w:val="001D4702"/>
    <w:rsid w:val="001D7254"/>
    <w:rsid w:val="001E0C31"/>
    <w:rsid w:val="001F0E95"/>
    <w:rsid w:val="001F3997"/>
    <w:rsid w:val="001F5B00"/>
    <w:rsid w:val="00200950"/>
    <w:rsid w:val="002048F6"/>
    <w:rsid w:val="0020503F"/>
    <w:rsid w:val="00210AE6"/>
    <w:rsid w:val="00212A1E"/>
    <w:rsid w:val="00217BD6"/>
    <w:rsid w:val="00221588"/>
    <w:rsid w:val="00223B2A"/>
    <w:rsid w:val="0022752F"/>
    <w:rsid w:val="00227FF4"/>
    <w:rsid w:val="0023608C"/>
    <w:rsid w:val="00242683"/>
    <w:rsid w:val="00243C25"/>
    <w:rsid w:val="00246A9C"/>
    <w:rsid w:val="00251ED2"/>
    <w:rsid w:val="00252051"/>
    <w:rsid w:val="002527B2"/>
    <w:rsid w:val="00252A56"/>
    <w:rsid w:val="00252B14"/>
    <w:rsid w:val="00255A9D"/>
    <w:rsid w:val="00261739"/>
    <w:rsid w:val="00263173"/>
    <w:rsid w:val="002760D2"/>
    <w:rsid w:val="00282767"/>
    <w:rsid w:val="002859E4"/>
    <w:rsid w:val="00292563"/>
    <w:rsid w:val="002A081D"/>
    <w:rsid w:val="002A286E"/>
    <w:rsid w:val="002A6C20"/>
    <w:rsid w:val="002A7499"/>
    <w:rsid w:val="002A770D"/>
    <w:rsid w:val="002B2434"/>
    <w:rsid w:val="002B3C18"/>
    <w:rsid w:val="002B55F8"/>
    <w:rsid w:val="002B5872"/>
    <w:rsid w:val="002B7B82"/>
    <w:rsid w:val="002C1FD4"/>
    <w:rsid w:val="002C3057"/>
    <w:rsid w:val="002C44BD"/>
    <w:rsid w:val="002D63C2"/>
    <w:rsid w:val="002E122F"/>
    <w:rsid w:val="002E219B"/>
    <w:rsid w:val="002E2EC2"/>
    <w:rsid w:val="002E3AC0"/>
    <w:rsid w:val="002E47C3"/>
    <w:rsid w:val="002E5239"/>
    <w:rsid w:val="002F0618"/>
    <w:rsid w:val="002F1D67"/>
    <w:rsid w:val="002F315C"/>
    <w:rsid w:val="002F3AAD"/>
    <w:rsid w:val="002F3B81"/>
    <w:rsid w:val="002F6499"/>
    <w:rsid w:val="00301691"/>
    <w:rsid w:val="003027E7"/>
    <w:rsid w:val="00311522"/>
    <w:rsid w:val="00312985"/>
    <w:rsid w:val="00323A85"/>
    <w:rsid w:val="003262E1"/>
    <w:rsid w:val="003263C5"/>
    <w:rsid w:val="003325B8"/>
    <w:rsid w:val="00335882"/>
    <w:rsid w:val="003446CF"/>
    <w:rsid w:val="00346168"/>
    <w:rsid w:val="003461F8"/>
    <w:rsid w:val="00355B4D"/>
    <w:rsid w:val="0035684B"/>
    <w:rsid w:val="00360044"/>
    <w:rsid w:val="00361B68"/>
    <w:rsid w:val="00363087"/>
    <w:rsid w:val="00363DBF"/>
    <w:rsid w:val="00365FEB"/>
    <w:rsid w:val="00370A21"/>
    <w:rsid w:val="00371D9F"/>
    <w:rsid w:val="00372A89"/>
    <w:rsid w:val="00372F9D"/>
    <w:rsid w:val="0037305E"/>
    <w:rsid w:val="003758D0"/>
    <w:rsid w:val="003759BF"/>
    <w:rsid w:val="003774B2"/>
    <w:rsid w:val="0038036D"/>
    <w:rsid w:val="003824FC"/>
    <w:rsid w:val="00382516"/>
    <w:rsid w:val="00382D42"/>
    <w:rsid w:val="00387C6F"/>
    <w:rsid w:val="00387E60"/>
    <w:rsid w:val="0039375F"/>
    <w:rsid w:val="00395ABD"/>
    <w:rsid w:val="003A158F"/>
    <w:rsid w:val="003A2D63"/>
    <w:rsid w:val="003A2DF2"/>
    <w:rsid w:val="003A4AD6"/>
    <w:rsid w:val="003A4B8B"/>
    <w:rsid w:val="003B1916"/>
    <w:rsid w:val="003B2F75"/>
    <w:rsid w:val="003B3F83"/>
    <w:rsid w:val="003B60C2"/>
    <w:rsid w:val="003B713D"/>
    <w:rsid w:val="003B79C0"/>
    <w:rsid w:val="003C0904"/>
    <w:rsid w:val="003C13BE"/>
    <w:rsid w:val="003C32A1"/>
    <w:rsid w:val="003C4EBD"/>
    <w:rsid w:val="003C5237"/>
    <w:rsid w:val="003C6615"/>
    <w:rsid w:val="003D190D"/>
    <w:rsid w:val="003D1ED2"/>
    <w:rsid w:val="003D2A4A"/>
    <w:rsid w:val="003D4394"/>
    <w:rsid w:val="003D57C6"/>
    <w:rsid w:val="003E0137"/>
    <w:rsid w:val="003E06B7"/>
    <w:rsid w:val="003E1322"/>
    <w:rsid w:val="003E1658"/>
    <w:rsid w:val="003E171A"/>
    <w:rsid w:val="003E4C0D"/>
    <w:rsid w:val="003F501E"/>
    <w:rsid w:val="00400FB3"/>
    <w:rsid w:val="0040334C"/>
    <w:rsid w:val="0040343E"/>
    <w:rsid w:val="00404D59"/>
    <w:rsid w:val="004128FB"/>
    <w:rsid w:val="004137B8"/>
    <w:rsid w:val="00414671"/>
    <w:rsid w:val="0042456A"/>
    <w:rsid w:val="00426873"/>
    <w:rsid w:val="004317D4"/>
    <w:rsid w:val="0043265B"/>
    <w:rsid w:val="004329FB"/>
    <w:rsid w:val="00432E5F"/>
    <w:rsid w:val="00433C26"/>
    <w:rsid w:val="00435EDD"/>
    <w:rsid w:val="00436DCB"/>
    <w:rsid w:val="00437C64"/>
    <w:rsid w:val="004403D1"/>
    <w:rsid w:val="00441221"/>
    <w:rsid w:val="00441CBC"/>
    <w:rsid w:val="00442285"/>
    <w:rsid w:val="004443A9"/>
    <w:rsid w:val="004465DD"/>
    <w:rsid w:val="00446F60"/>
    <w:rsid w:val="004478C7"/>
    <w:rsid w:val="00451266"/>
    <w:rsid w:val="00451819"/>
    <w:rsid w:val="00452727"/>
    <w:rsid w:val="00452CFC"/>
    <w:rsid w:val="004570A6"/>
    <w:rsid w:val="0045797B"/>
    <w:rsid w:val="004606AE"/>
    <w:rsid w:val="00460D7B"/>
    <w:rsid w:val="00464CCA"/>
    <w:rsid w:val="0046754A"/>
    <w:rsid w:val="0046785D"/>
    <w:rsid w:val="00467DF9"/>
    <w:rsid w:val="00470F9B"/>
    <w:rsid w:val="004723F6"/>
    <w:rsid w:val="0047407D"/>
    <w:rsid w:val="00475CA0"/>
    <w:rsid w:val="00477768"/>
    <w:rsid w:val="00483558"/>
    <w:rsid w:val="0048467A"/>
    <w:rsid w:val="004863FC"/>
    <w:rsid w:val="00491607"/>
    <w:rsid w:val="00491918"/>
    <w:rsid w:val="00491C4C"/>
    <w:rsid w:val="004921BD"/>
    <w:rsid w:val="00492792"/>
    <w:rsid w:val="004928C1"/>
    <w:rsid w:val="00492A5F"/>
    <w:rsid w:val="00492F44"/>
    <w:rsid w:val="00496F3D"/>
    <w:rsid w:val="00497792"/>
    <w:rsid w:val="004A0367"/>
    <w:rsid w:val="004A03DF"/>
    <w:rsid w:val="004A1B47"/>
    <w:rsid w:val="004A24C5"/>
    <w:rsid w:val="004A2FE3"/>
    <w:rsid w:val="004A3652"/>
    <w:rsid w:val="004A4598"/>
    <w:rsid w:val="004A4A08"/>
    <w:rsid w:val="004A62AD"/>
    <w:rsid w:val="004A7D96"/>
    <w:rsid w:val="004B1578"/>
    <w:rsid w:val="004B3A29"/>
    <w:rsid w:val="004B449B"/>
    <w:rsid w:val="004B4DDA"/>
    <w:rsid w:val="004B5B4C"/>
    <w:rsid w:val="004C04B7"/>
    <w:rsid w:val="004C5B60"/>
    <w:rsid w:val="004C6214"/>
    <w:rsid w:val="004C6440"/>
    <w:rsid w:val="004C66B7"/>
    <w:rsid w:val="004D074F"/>
    <w:rsid w:val="004D14B0"/>
    <w:rsid w:val="004D1B01"/>
    <w:rsid w:val="004D2D78"/>
    <w:rsid w:val="004D2DE8"/>
    <w:rsid w:val="004D4453"/>
    <w:rsid w:val="004D6F22"/>
    <w:rsid w:val="004E4725"/>
    <w:rsid w:val="004E6C3C"/>
    <w:rsid w:val="004F0B42"/>
    <w:rsid w:val="004F13C6"/>
    <w:rsid w:val="004F296C"/>
    <w:rsid w:val="004F3113"/>
    <w:rsid w:val="004F4204"/>
    <w:rsid w:val="004F50BE"/>
    <w:rsid w:val="004F5BAC"/>
    <w:rsid w:val="004F7E58"/>
    <w:rsid w:val="0050047A"/>
    <w:rsid w:val="00500EDB"/>
    <w:rsid w:val="0050412C"/>
    <w:rsid w:val="0050466F"/>
    <w:rsid w:val="00513E74"/>
    <w:rsid w:val="00513F51"/>
    <w:rsid w:val="005150D8"/>
    <w:rsid w:val="00517249"/>
    <w:rsid w:val="00520077"/>
    <w:rsid w:val="00524373"/>
    <w:rsid w:val="00524BA1"/>
    <w:rsid w:val="005259F0"/>
    <w:rsid w:val="00527122"/>
    <w:rsid w:val="0052797C"/>
    <w:rsid w:val="00532289"/>
    <w:rsid w:val="00537576"/>
    <w:rsid w:val="00540974"/>
    <w:rsid w:val="00540F82"/>
    <w:rsid w:val="005413F7"/>
    <w:rsid w:val="005440B2"/>
    <w:rsid w:val="00545AD3"/>
    <w:rsid w:val="00546632"/>
    <w:rsid w:val="00547315"/>
    <w:rsid w:val="00552ADF"/>
    <w:rsid w:val="00554222"/>
    <w:rsid w:val="00557344"/>
    <w:rsid w:val="00561238"/>
    <w:rsid w:val="00562D7B"/>
    <w:rsid w:val="0056478F"/>
    <w:rsid w:val="005675F3"/>
    <w:rsid w:val="005700D8"/>
    <w:rsid w:val="005750B0"/>
    <w:rsid w:val="005755F1"/>
    <w:rsid w:val="005774F3"/>
    <w:rsid w:val="00580811"/>
    <w:rsid w:val="005821B5"/>
    <w:rsid w:val="00584216"/>
    <w:rsid w:val="00585CDB"/>
    <w:rsid w:val="0058689E"/>
    <w:rsid w:val="005938BD"/>
    <w:rsid w:val="00594976"/>
    <w:rsid w:val="00597995"/>
    <w:rsid w:val="005A0309"/>
    <w:rsid w:val="005A6388"/>
    <w:rsid w:val="005A66CC"/>
    <w:rsid w:val="005B1217"/>
    <w:rsid w:val="005B3A37"/>
    <w:rsid w:val="005B5BAF"/>
    <w:rsid w:val="005C0495"/>
    <w:rsid w:val="005C1171"/>
    <w:rsid w:val="005C2B25"/>
    <w:rsid w:val="005C3C70"/>
    <w:rsid w:val="005C42E7"/>
    <w:rsid w:val="005C4409"/>
    <w:rsid w:val="005C550B"/>
    <w:rsid w:val="005C596B"/>
    <w:rsid w:val="005C66F5"/>
    <w:rsid w:val="005C7B77"/>
    <w:rsid w:val="005D0C3F"/>
    <w:rsid w:val="005D6EBE"/>
    <w:rsid w:val="005D7983"/>
    <w:rsid w:val="005E0E12"/>
    <w:rsid w:val="005E2058"/>
    <w:rsid w:val="005E206F"/>
    <w:rsid w:val="005E4F29"/>
    <w:rsid w:val="005E5AB2"/>
    <w:rsid w:val="005E6314"/>
    <w:rsid w:val="005E7C14"/>
    <w:rsid w:val="005F032F"/>
    <w:rsid w:val="005F1783"/>
    <w:rsid w:val="005F2F40"/>
    <w:rsid w:val="00602458"/>
    <w:rsid w:val="0060776D"/>
    <w:rsid w:val="00607A7A"/>
    <w:rsid w:val="006130DC"/>
    <w:rsid w:val="00614B91"/>
    <w:rsid w:val="00614C5B"/>
    <w:rsid w:val="00614D47"/>
    <w:rsid w:val="00615AA3"/>
    <w:rsid w:val="00616A2E"/>
    <w:rsid w:val="00617040"/>
    <w:rsid w:val="00621D0E"/>
    <w:rsid w:val="00624106"/>
    <w:rsid w:val="006249D7"/>
    <w:rsid w:val="006249E0"/>
    <w:rsid w:val="00627428"/>
    <w:rsid w:val="006329BA"/>
    <w:rsid w:val="006331F3"/>
    <w:rsid w:val="006342C6"/>
    <w:rsid w:val="0063773F"/>
    <w:rsid w:val="00637EB0"/>
    <w:rsid w:val="006478CF"/>
    <w:rsid w:val="006507AA"/>
    <w:rsid w:val="00650E19"/>
    <w:rsid w:val="006512B0"/>
    <w:rsid w:val="006554ED"/>
    <w:rsid w:val="00655816"/>
    <w:rsid w:val="006626C5"/>
    <w:rsid w:val="00662DB0"/>
    <w:rsid w:val="00662EF9"/>
    <w:rsid w:val="00663617"/>
    <w:rsid w:val="00666F43"/>
    <w:rsid w:val="0067101A"/>
    <w:rsid w:val="00671A74"/>
    <w:rsid w:val="006723D7"/>
    <w:rsid w:val="00675307"/>
    <w:rsid w:val="00676CA3"/>
    <w:rsid w:val="00677913"/>
    <w:rsid w:val="006833DD"/>
    <w:rsid w:val="00686B44"/>
    <w:rsid w:val="006873E7"/>
    <w:rsid w:val="00690A1A"/>
    <w:rsid w:val="00692CCA"/>
    <w:rsid w:val="00694066"/>
    <w:rsid w:val="00694544"/>
    <w:rsid w:val="00695519"/>
    <w:rsid w:val="00697D4D"/>
    <w:rsid w:val="006A41C6"/>
    <w:rsid w:val="006A441E"/>
    <w:rsid w:val="006A520F"/>
    <w:rsid w:val="006B1383"/>
    <w:rsid w:val="006B2475"/>
    <w:rsid w:val="006B3AB6"/>
    <w:rsid w:val="006B4026"/>
    <w:rsid w:val="006B43BF"/>
    <w:rsid w:val="006B4BEF"/>
    <w:rsid w:val="006B5232"/>
    <w:rsid w:val="006B6A7E"/>
    <w:rsid w:val="006C3B6F"/>
    <w:rsid w:val="006D040C"/>
    <w:rsid w:val="006D06E4"/>
    <w:rsid w:val="006D602A"/>
    <w:rsid w:val="006D794D"/>
    <w:rsid w:val="006D7BA6"/>
    <w:rsid w:val="006E1D73"/>
    <w:rsid w:val="006E2099"/>
    <w:rsid w:val="006E2334"/>
    <w:rsid w:val="006E7328"/>
    <w:rsid w:val="006F0B90"/>
    <w:rsid w:val="006F1366"/>
    <w:rsid w:val="006F2481"/>
    <w:rsid w:val="006F2D5F"/>
    <w:rsid w:val="006F5B45"/>
    <w:rsid w:val="007030C6"/>
    <w:rsid w:val="00710793"/>
    <w:rsid w:val="00712125"/>
    <w:rsid w:val="00714700"/>
    <w:rsid w:val="007230B5"/>
    <w:rsid w:val="007247DF"/>
    <w:rsid w:val="00726A58"/>
    <w:rsid w:val="00726AB4"/>
    <w:rsid w:val="007305BA"/>
    <w:rsid w:val="00731609"/>
    <w:rsid w:val="00733BAB"/>
    <w:rsid w:val="00734808"/>
    <w:rsid w:val="00735DAF"/>
    <w:rsid w:val="007370F6"/>
    <w:rsid w:val="00741835"/>
    <w:rsid w:val="00741F1D"/>
    <w:rsid w:val="00744AB2"/>
    <w:rsid w:val="00746AD4"/>
    <w:rsid w:val="007477BB"/>
    <w:rsid w:val="00752986"/>
    <w:rsid w:val="00753560"/>
    <w:rsid w:val="0075436D"/>
    <w:rsid w:val="00755632"/>
    <w:rsid w:val="007567A0"/>
    <w:rsid w:val="00757AF4"/>
    <w:rsid w:val="007603E7"/>
    <w:rsid w:val="0076122B"/>
    <w:rsid w:val="007660E9"/>
    <w:rsid w:val="00767A94"/>
    <w:rsid w:val="007711A2"/>
    <w:rsid w:val="007750CF"/>
    <w:rsid w:val="0078011E"/>
    <w:rsid w:val="00781128"/>
    <w:rsid w:val="0078116E"/>
    <w:rsid w:val="00782B01"/>
    <w:rsid w:val="00787E59"/>
    <w:rsid w:val="007921B9"/>
    <w:rsid w:val="00793C56"/>
    <w:rsid w:val="00795E47"/>
    <w:rsid w:val="0079625E"/>
    <w:rsid w:val="00796A5E"/>
    <w:rsid w:val="007A095D"/>
    <w:rsid w:val="007A0D8E"/>
    <w:rsid w:val="007A13F9"/>
    <w:rsid w:val="007A24D6"/>
    <w:rsid w:val="007A643D"/>
    <w:rsid w:val="007A64F1"/>
    <w:rsid w:val="007A69E5"/>
    <w:rsid w:val="007B2412"/>
    <w:rsid w:val="007B2652"/>
    <w:rsid w:val="007B4C78"/>
    <w:rsid w:val="007C043D"/>
    <w:rsid w:val="007C2CF6"/>
    <w:rsid w:val="007C3654"/>
    <w:rsid w:val="007C38ED"/>
    <w:rsid w:val="007D21C7"/>
    <w:rsid w:val="007D242C"/>
    <w:rsid w:val="007D5B3E"/>
    <w:rsid w:val="007D6109"/>
    <w:rsid w:val="007E372D"/>
    <w:rsid w:val="007E4156"/>
    <w:rsid w:val="007E6D8D"/>
    <w:rsid w:val="007E7465"/>
    <w:rsid w:val="007F21EE"/>
    <w:rsid w:val="007F3C77"/>
    <w:rsid w:val="007F4C7D"/>
    <w:rsid w:val="007F7C8D"/>
    <w:rsid w:val="008008CB"/>
    <w:rsid w:val="00802D66"/>
    <w:rsid w:val="00805E74"/>
    <w:rsid w:val="00805F0C"/>
    <w:rsid w:val="00810A47"/>
    <w:rsid w:val="00810C31"/>
    <w:rsid w:val="00811BA3"/>
    <w:rsid w:val="00811EE6"/>
    <w:rsid w:val="00812B16"/>
    <w:rsid w:val="00816260"/>
    <w:rsid w:val="0082059D"/>
    <w:rsid w:val="00821B27"/>
    <w:rsid w:val="00823E38"/>
    <w:rsid w:val="00826A5F"/>
    <w:rsid w:val="00830384"/>
    <w:rsid w:val="00830792"/>
    <w:rsid w:val="00833059"/>
    <w:rsid w:val="00834BE4"/>
    <w:rsid w:val="00836E47"/>
    <w:rsid w:val="00837D1E"/>
    <w:rsid w:val="00840A41"/>
    <w:rsid w:val="00841D0D"/>
    <w:rsid w:val="0084235D"/>
    <w:rsid w:val="0084421D"/>
    <w:rsid w:val="00844867"/>
    <w:rsid w:val="00845726"/>
    <w:rsid w:val="008501E0"/>
    <w:rsid w:val="00852EA4"/>
    <w:rsid w:val="00857397"/>
    <w:rsid w:val="0086154A"/>
    <w:rsid w:val="00867F26"/>
    <w:rsid w:val="00870AC6"/>
    <w:rsid w:val="00872B62"/>
    <w:rsid w:val="0087517D"/>
    <w:rsid w:val="0087710A"/>
    <w:rsid w:val="0088529B"/>
    <w:rsid w:val="00885F3B"/>
    <w:rsid w:val="0088712C"/>
    <w:rsid w:val="0089034A"/>
    <w:rsid w:val="008931C2"/>
    <w:rsid w:val="008A0118"/>
    <w:rsid w:val="008A5414"/>
    <w:rsid w:val="008A5D67"/>
    <w:rsid w:val="008B386C"/>
    <w:rsid w:val="008B3BD2"/>
    <w:rsid w:val="008C35BC"/>
    <w:rsid w:val="008D25D7"/>
    <w:rsid w:val="008D420B"/>
    <w:rsid w:val="008D4572"/>
    <w:rsid w:val="008D6CE1"/>
    <w:rsid w:val="008D78D4"/>
    <w:rsid w:val="008E0CD3"/>
    <w:rsid w:val="008E0F6A"/>
    <w:rsid w:val="008F057A"/>
    <w:rsid w:val="008F1EA4"/>
    <w:rsid w:val="008F251F"/>
    <w:rsid w:val="008F3910"/>
    <w:rsid w:val="008F5606"/>
    <w:rsid w:val="008F6450"/>
    <w:rsid w:val="008F64D8"/>
    <w:rsid w:val="0090126E"/>
    <w:rsid w:val="00902CB7"/>
    <w:rsid w:val="00904327"/>
    <w:rsid w:val="009044D6"/>
    <w:rsid w:val="00904852"/>
    <w:rsid w:val="009053B8"/>
    <w:rsid w:val="00910DF0"/>
    <w:rsid w:val="00910EC8"/>
    <w:rsid w:val="0091663A"/>
    <w:rsid w:val="009169DA"/>
    <w:rsid w:val="0091724D"/>
    <w:rsid w:val="009242BB"/>
    <w:rsid w:val="0093399C"/>
    <w:rsid w:val="00934576"/>
    <w:rsid w:val="00935BE9"/>
    <w:rsid w:val="00936731"/>
    <w:rsid w:val="00937380"/>
    <w:rsid w:val="00940CE1"/>
    <w:rsid w:val="0094201B"/>
    <w:rsid w:val="00942327"/>
    <w:rsid w:val="00945265"/>
    <w:rsid w:val="0094573A"/>
    <w:rsid w:val="00947F81"/>
    <w:rsid w:val="00952CC9"/>
    <w:rsid w:val="00952F86"/>
    <w:rsid w:val="00955593"/>
    <w:rsid w:val="00955EFE"/>
    <w:rsid w:val="00962EAB"/>
    <w:rsid w:val="009665AD"/>
    <w:rsid w:val="00966BB2"/>
    <w:rsid w:val="0096702A"/>
    <w:rsid w:val="00967EE9"/>
    <w:rsid w:val="009700EF"/>
    <w:rsid w:val="00971FE3"/>
    <w:rsid w:val="009721F5"/>
    <w:rsid w:val="0097331D"/>
    <w:rsid w:val="009733F7"/>
    <w:rsid w:val="00974DD3"/>
    <w:rsid w:val="00975ABD"/>
    <w:rsid w:val="0098006C"/>
    <w:rsid w:val="0098036F"/>
    <w:rsid w:val="00980EB4"/>
    <w:rsid w:val="009811A7"/>
    <w:rsid w:val="00983B71"/>
    <w:rsid w:val="0098694D"/>
    <w:rsid w:val="009873F2"/>
    <w:rsid w:val="00996451"/>
    <w:rsid w:val="009A0393"/>
    <w:rsid w:val="009A4D74"/>
    <w:rsid w:val="009B1F7F"/>
    <w:rsid w:val="009B5390"/>
    <w:rsid w:val="009B648D"/>
    <w:rsid w:val="009B6A3A"/>
    <w:rsid w:val="009C0DEA"/>
    <w:rsid w:val="009C237E"/>
    <w:rsid w:val="009C23AF"/>
    <w:rsid w:val="009C363D"/>
    <w:rsid w:val="009C7BB6"/>
    <w:rsid w:val="009D1B16"/>
    <w:rsid w:val="009D2C9D"/>
    <w:rsid w:val="009D2CC4"/>
    <w:rsid w:val="009D5709"/>
    <w:rsid w:val="009E09EC"/>
    <w:rsid w:val="009E43BF"/>
    <w:rsid w:val="009F0859"/>
    <w:rsid w:val="009F3B3B"/>
    <w:rsid w:val="009F412D"/>
    <w:rsid w:val="009F5589"/>
    <w:rsid w:val="009F5B61"/>
    <w:rsid w:val="009F5D64"/>
    <w:rsid w:val="009F5E32"/>
    <w:rsid w:val="00A00568"/>
    <w:rsid w:val="00A00BE5"/>
    <w:rsid w:val="00A014AA"/>
    <w:rsid w:val="00A0162A"/>
    <w:rsid w:val="00A017A9"/>
    <w:rsid w:val="00A02BEA"/>
    <w:rsid w:val="00A0569A"/>
    <w:rsid w:val="00A07811"/>
    <w:rsid w:val="00A10EFF"/>
    <w:rsid w:val="00A116E7"/>
    <w:rsid w:val="00A11B8A"/>
    <w:rsid w:val="00A1210C"/>
    <w:rsid w:val="00A121F7"/>
    <w:rsid w:val="00A13FF3"/>
    <w:rsid w:val="00A2215F"/>
    <w:rsid w:val="00A25442"/>
    <w:rsid w:val="00A26ECD"/>
    <w:rsid w:val="00A27A3C"/>
    <w:rsid w:val="00A32E65"/>
    <w:rsid w:val="00A34383"/>
    <w:rsid w:val="00A37B56"/>
    <w:rsid w:val="00A37EFA"/>
    <w:rsid w:val="00A4028D"/>
    <w:rsid w:val="00A40929"/>
    <w:rsid w:val="00A422FB"/>
    <w:rsid w:val="00A4428A"/>
    <w:rsid w:val="00A453A3"/>
    <w:rsid w:val="00A47B10"/>
    <w:rsid w:val="00A504C4"/>
    <w:rsid w:val="00A509B5"/>
    <w:rsid w:val="00A561D2"/>
    <w:rsid w:val="00A5626A"/>
    <w:rsid w:val="00A56A80"/>
    <w:rsid w:val="00A60334"/>
    <w:rsid w:val="00A61081"/>
    <w:rsid w:val="00A61A07"/>
    <w:rsid w:val="00A64365"/>
    <w:rsid w:val="00A65AD2"/>
    <w:rsid w:val="00A71193"/>
    <w:rsid w:val="00A713F9"/>
    <w:rsid w:val="00A71F94"/>
    <w:rsid w:val="00A723B4"/>
    <w:rsid w:val="00A724AB"/>
    <w:rsid w:val="00A74D41"/>
    <w:rsid w:val="00A751D1"/>
    <w:rsid w:val="00A77E6B"/>
    <w:rsid w:val="00A817A4"/>
    <w:rsid w:val="00A90827"/>
    <w:rsid w:val="00A9255D"/>
    <w:rsid w:val="00A92DC6"/>
    <w:rsid w:val="00A94F96"/>
    <w:rsid w:val="00AA26D6"/>
    <w:rsid w:val="00AA2F37"/>
    <w:rsid w:val="00AA5F08"/>
    <w:rsid w:val="00AA60EA"/>
    <w:rsid w:val="00AB4D65"/>
    <w:rsid w:val="00AB7B72"/>
    <w:rsid w:val="00AC1419"/>
    <w:rsid w:val="00AC2385"/>
    <w:rsid w:val="00AC7696"/>
    <w:rsid w:val="00AC7B2A"/>
    <w:rsid w:val="00AD0C5E"/>
    <w:rsid w:val="00AD1270"/>
    <w:rsid w:val="00AD2111"/>
    <w:rsid w:val="00AD7A0C"/>
    <w:rsid w:val="00AE5BC1"/>
    <w:rsid w:val="00AF0C0B"/>
    <w:rsid w:val="00AF4A25"/>
    <w:rsid w:val="00B00FE9"/>
    <w:rsid w:val="00B030FE"/>
    <w:rsid w:val="00B07454"/>
    <w:rsid w:val="00B1361D"/>
    <w:rsid w:val="00B14541"/>
    <w:rsid w:val="00B1482C"/>
    <w:rsid w:val="00B16B2D"/>
    <w:rsid w:val="00B16EBD"/>
    <w:rsid w:val="00B175AB"/>
    <w:rsid w:val="00B21151"/>
    <w:rsid w:val="00B24FC3"/>
    <w:rsid w:val="00B254D3"/>
    <w:rsid w:val="00B25558"/>
    <w:rsid w:val="00B25A4A"/>
    <w:rsid w:val="00B25A74"/>
    <w:rsid w:val="00B27DD5"/>
    <w:rsid w:val="00B30A48"/>
    <w:rsid w:val="00B30EBF"/>
    <w:rsid w:val="00B33744"/>
    <w:rsid w:val="00B33B72"/>
    <w:rsid w:val="00B35C38"/>
    <w:rsid w:val="00B35EEF"/>
    <w:rsid w:val="00B36DED"/>
    <w:rsid w:val="00B404E4"/>
    <w:rsid w:val="00B40EE0"/>
    <w:rsid w:val="00B42DE4"/>
    <w:rsid w:val="00B44BB4"/>
    <w:rsid w:val="00B457C0"/>
    <w:rsid w:val="00B45832"/>
    <w:rsid w:val="00B46AC5"/>
    <w:rsid w:val="00B50F89"/>
    <w:rsid w:val="00B5505C"/>
    <w:rsid w:val="00B5533D"/>
    <w:rsid w:val="00B56081"/>
    <w:rsid w:val="00B6054C"/>
    <w:rsid w:val="00B614B4"/>
    <w:rsid w:val="00B70042"/>
    <w:rsid w:val="00B71D6E"/>
    <w:rsid w:val="00B72873"/>
    <w:rsid w:val="00B73287"/>
    <w:rsid w:val="00B760E3"/>
    <w:rsid w:val="00B7790D"/>
    <w:rsid w:val="00B82F85"/>
    <w:rsid w:val="00B84857"/>
    <w:rsid w:val="00B85561"/>
    <w:rsid w:val="00B87008"/>
    <w:rsid w:val="00B87AAA"/>
    <w:rsid w:val="00B93A52"/>
    <w:rsid w:val="00BA06F6"/>
    <w:rsid w:val="00BA29D1"/>
    <w:rsid w:val="00BA3E3A"/>
    <w:rsid w:val="00BA696B"/>
    <w:rsid w:val="00BB08BE"/>
    <w:rsid w:val="00BB220B"/>
    <w:rsid w:val="00BB3200"/>
    <w:rsid w:val="00BB3493"/>
    <w:rsid w:val="00BB5F92"/>
    <w:rsid w:val="00BB6292"/>
    <w:rsid w:val="00BB7768"/>
    <w:rsid w:val="00BC6478"/>
    <w:rsid w:val="00BC7F6D"/>
    <w:rsid w:val="00BD027F"/>
    <w:rsid w:val="00BD1FBD"/>
    <w:rsid w:val="00BD3626"/>
    <w:rsid w:val="00BD6D37"/>
    <w:rsid w:val="00BD74FA"/>
    <w:rsid w:val="00BD7919"/>
    <w:rsid w:val="00BE2C12"/>
    <w:rsid w:val="00BE502C"/>
    <w:rsid w:val="00BE50F1"/>
    <w:rsid w:val="00BF221F"/>
    <w:rsid w:val="00BF356A"/>
    <w:rsid w:val="00BF5CE9"/>
    <w:rsid w:val="00C072BF"/>
    <w:rsid w:val="00C07CAC"/>
    <w:rsid w:val="00C13F42"/>
    <w:rsid w:val="00C153C2"/>
    <w:rsid w:val="00C16339"/>
    <w:rsid w:val="00C222B6"/>
    <w:rsid w:val="00C23CB1"/>
    <w:rsid w:val="00C24AEF"/>
    <w:rsid w:val="00C2662D"/>
    <w:rsid w:val="00C272A1"/>
    <w:rsid w:val="00C30428"/>
    <w:rsid w:val="00C31EEA"/>
    <w:rsid w:val="00C32612"/>
    <w:rsid w:val="00C32DBD"/>
    <w:rsid w:val="00C33BA4"/>
    <w:rsid w:val="00C35C65"/>
    <w:rsid w:val="00C36667"/>
    <w:rsid w:val="00C36704"/>
    <w:rsid w:val="00C40884"/>
    <w:rsid w:val="00C411FF"/>
    <w:rsid w:val="00C43E08"/>
    <w:rsid w:val="00C43F94"/>
    <w:rsid w:val="00C440CB"/>
    <w:rsid w:val="00C46689"/>
    <w:rsid w:val="00C47980"/>
    <w:rsid w:val="00C50435"/>
    <w:rsid w:val="00C54DB0"/>
    <w:rsid w:val="00C55045"/>
    <w:rsid w:val="00C60731"/>
    <w:rsid w:val="00C6340E"/>
    <w:rsid w:val="00C66B8F"/>
    <w:rsid w:val="00C70954"/>
    <w:rsid w:val="00C71CD1"/>
    <w:rsid w:val="00C762F4"/>
    <w:rsid w:val="00C84181"/>
    <w:rsid w:val="00C8543C"/>
    <w:rsid w:val="00C90212"/>
    <w:rsid w:val="00C904A9"/>
    <w:rsid w:val="00C912D4"/>
    <w:rsid w:val="00C92052"/>
    <w:rsid w:val="00C94860"/>
    <w:rsid w:val="00C94B52"/>
    <w:rsid w:val="00CA09A1"/>
    <w:rsid w:val="00CA31B0"/>
    <w:rsid w:val="00CA3A87"/>
    <w:rsid w:val="00CA4C11"/>
    <w:rsid w:val="00CA50C3"/>
    <w:rsid w:val="00CA609D"/>
    <w:rsid w:val="00CA6D21"/>
    <w:rsid w:val="00CA7018"/>
    <w:rsid w:val="00CB1A6E"/>
    <w:rsid w:val="00CB2E63"/>
    <w:rsid w:val="00CB37C4"/>
    <w:rsid w:val="00CB6EAF"/>
    <w:rsid w:val="00CC0224"/>
    <w:rsid w:val="00CC0574"/>
    <w:rsid w:val="00CC177A"/>
    <w:rsid w:val="00CC4CCD"/>
    <w:rsid w:val="00CC4CCF"/>
    <w:rsid w:val="00CD29B0"/>
    <w:rsid w:val="00CD4882"/>
    <w:rsid w:val="00CD51F2"/>
    <w:rsid w:val="00CD7649"/>
    <w:rsid w:val="00CE0139"/>
    <w:rsid w:val="00CE079E"/>
    <w:rsid w:val="00CE1C02"/>
    <w:rsid w:val="00CE370D"/>
    <w:rsid w:val="00CE39B1"/>
    <w:rsid w:val="00CE48C8"/>
    <w:rsid w:val="00CE7FD4"/>
    <w:rsid w:val="00CF1303"/>
    <w:rsid w:val="00CF1ABA"/>
    <w:rsid w:val="00CF541A"/>
    <w:rsid w:val="00D0375A"/>
    <w:rsid w:val="00D054C8"/>
    <w:rsid w:val="00D059EF"/>
    <w:rsid w:val="00D062E8"/>
    <w:rsid w:val="00D06765"/>
    <w:rsid w:val="00D11B03"/>
    <w:rsid w:val="00D14756"/>
    <w:rsid w:val="00D1490B"/>
    <w:rsid w:val="00D1647C"/>
    <w:rsid w:val="00D16A34"/>
    <w:rsid w:val="00D17D02"/>
    <w:rsid w:val="00D200B1"/>
    <w:rsid w:val="00D231A1"/>
    <w:rsid w:val="00D23AE3"/>
    <w:rsid w:val="00D25611"/>
    <w:rsid w:val="00D33B37"/>
    <w:rsid w:val="00D34B01"/>
    <w:rsid w:val="00D36BFF"/>
    <w:rsid w:val="00D3703D"/>
    <w:rsid w:val="00D37C40"/>
    <w:rsid w:val="00D407E9"/>
    <w:rsid w:val="00D40F0F"/>
    <w:rsid w:val="00D419D9"/>
    <w:rsid w:val="00D426C6"/>
    <w:rsid w:val="00D42C0B"/>
    <w:rsid w:val="00D43772"/>
    <w:rsid w:val="00D437BF"/>
    <w:rsid w:val="00D43E4E"/>
    <w:rsid w:val="00D45434"/>
    <w:rsid w:val="00D45B01"/>
    <w:rsid w:val="00D50968"/>
    <w:rsid w:val="00D55DAB"/>
    <w:rsid w:val="00D56F11"/>
    <w:rsid w:val="00D61A14"/>
    <w:rsid w:val="00D65F4F"/>
    <w:rsid w:val="00D66889"/>
    <w:rsid w:val="00D66CF0"/>
    <w:rsid w:val="00D701D7"/>
    <w:rsid w:val="00D75886"/>
    <w:rsid w:val="00D761ED"/>
    <w:rsid w:val="00D772CE"/>
    <w:rsid w:val="00D90475"/>
    <w:rsid w:val="00D90E20"/>
    <w:rsid w:val="00D9311C"/>
    <w:rsid w:val="00D97ACA"/>
    <w:rsid w:val="00D97E85"/>
    <w:rsid w:val="00DA18F8"/>
    <w:rsid w:val="00DA2679"/>
    <w:rsid w:val="00DA2C26"/>
    <w:rsid w:val="00DA41F2"/>
    <w:rsid w:val="00DA49E6"/>
    <w:rsid w:val="00DA7DA6"/>
    <w:rsid w:val="00DB093C"/>
    <w:rsid w:val="00DB175F"/>
    <w:rsid w:val="00DB6582"/>
    <w:rsid w:val="00DC15B6"/>
    <w:rsid w:val="00DC2808"/>
    <w:rsid w:val="00DD053E"/>
    <w:rsid w:val="00DD3E64"/>
    <w:rsid w:val="00DD56AC"/>
    <w:rsid w:val="00DE1A64"/>
    <w:rsid w:val="00DE2751"/>
    <w:rsid w:val="00DE2762"/>
    <w:rsid w:val="00DE53EB"/>
    <w:rsid w:val="00DE7CA5"/>
    <w:rsid w:val="00DF3330"/>
    <w:rsid w:val="00DF3A45"/>
    <w:rsid w:val="00DF4266"/>
    <w:rsid w:val="00DF42D9"/>
    <w:rsid w:val="00E0434C"/>
    <w:rsid w:val="00E05406"/>
    <w:rsid w:val="00E0737D"/>
    <w:rsid w:val="00E11ABC"/>
    <w:rsid w:val="00E11D21"/>
    <w:rsid w:val="00E13034"/>
    <w:rsid w:val="00E13998"/>
    <w:rsid w:val="00E162BC"/>
    <w:rsid w:val="00E2113E"/>
    <w:rsid w:val="00E238E0"/>
    <w:rsid w:val="00E269F6"/>
    <w:rsid w:val="00E30ACB"/>
    <w:rsid w:val="00E31CEA"/>
    <w:rsid w:val="00E32D29"/>
    <w:rsid w:val="00E3603B"/>
    <w:rsid w:val="00E36876"/>
    <w:rsid w:val="00E368A5"/>
    <w:rsid w:val="00E375FF"/>
    <w:rsid w:val="00E437E9"/>
    <w:rsid w:val="00E45CD4"/>
    <w:rsid w:val="00E464C7"/>
    <w:rsid w:val="00E46544"/>
    <w:rsid w:val="00E47E8C"/>
    <w:rsid w:val="00E53038"/>
    <w:rsid w:val="00E533C9"/>
    <w:rsid w:val="00E551B2"/>
    <w:rsid w:val="00E57BB9"/>
    <w:rsid w:val="00E613ED"/>
    <w:rsid w:val="00E61A1B"/>
    <w:rsid w:val="00E61F77"/>
    <w:rsid w:val="00E62234"/>
    <w:rsid w:val="00E62D3E"/>
    <w:rsid w:val="00E64D64"/>
    <w:rsid w:val="00E7141E"/>
    <w:rsid w:val="00E716E5"/>
    <w:rsid w:val="00E71DF0"/>
    <w:rsid w:val="00E74385"/>
    <w:rsid w:val="00E75ACD"/>
    <w:rsid w:val="00E75FBB"/>
    <w:rsid w:val="00E77EFE"/>
    <w:rsid w:val="00E80C56"/>
    <w:rsid w:val="00E81B52"/>
    <w:rsid w:val="00E82B7C"/>
    <w:rsid w:val="00E85DD4"/>
    <w:rsid w:val="00E870EB"/>
    <w:rsid w:val="00E879E0"/>
    <w:rsid w:val="00E91405"/>
    <w:rsid w:val="00E926FD"/>
    <w:rsid w:val="00E932EB"/>
    <w:rsid w:val="00E95957"/>
    <w:rsid w:val="00E9646F"/>
    <w:rsid w:val="00EA1D00"/>
    <w:rsid w:val="00EA7345"/>
    <w:rsid w:val="00EA7EB1"/>
    <w:rsid w:val="00EB08BB"/>
    <w:rsid w:val="00EB42BD"/>
    <w:rsid w:val="00EB558F"/>
    <w:rsid w:val="00EB6143"/>
    <w:rsid w:val="00EB6EE1"/>
    <w:rsid w:val="00EB7054"/>
    <w:rsid w:val="00EC0B8B"/>
    <w:rsid w:val="00EC5199"/>
    <w:rsid w:val="00EC537F"/>
    <w:rsid w:val="00EC67F4"/>
    <w:rsid w:val="00ED154B"/>
    <w:rsid w:val="00ED4969"/>
    <w:rsid w:val="00EE25EF"/>
    <w:rsid w:val="00EE325E"/>
    <w:rsid w:val="00EE5574"/>
    <w:rsid w:val="00EE7B5B"/>
    <w:rsid w:val="00EE7EAB"/>
    <w:rsid w:val="00EF4FEC"/>
    <w:rsid w:val="00EF58A9"/>
    <w:rsid w:val="00EF79DB"/>
    <w:rsid w:val="00F021C6"/>
    <w:rsid w:val="00F0285C"/>
    <w:rsid w:val="00F03861"/>
    <w:rsid w:val="00F04A97"/>
    <w:rsid w:val="00F16318"/>
    <w:rsid w:val="00F16642"/>
    <w:rsid w:val="00F1695C"/>
    <w:rsid w:val="00F16ED6"/>
    <w:rsid w:val="00F1732A"/>
    <w:rsid w:val="00F2022F"/>
    <w:rsid w:val="00F21C74"/>
    <w:rsid w:val="00F31B8C"/>
    <w:rsid w:val="00F326CC"/>
    <w:rsid w:val="00F40287"/>
    <w:rsid w:val="00F44861"/>
    <w:rsid w:val="00F44A1F"/>
    <w:rsid w:val="00F46CF0"/>
    <w:rsid w:val="00F5283B"/>
    <w:rsid w:val="00F531EE"/>
    <w:rsid w:val="00F5510A"/>
    <w:rsid w:val="00F571AC"/>
    <w:rsid w:val="00F60343"/>
    <w:rsid w:val="00F64306"/>
    <w:rsid w:val="00F64FCB"/>
    <w:rsid w:val="00F65D3D"/>
    <w:rsid w:val="00F72054"/>
    <w:rsid w:val="00F74A6B"/>
    <w:rsid w:val="00F7582E"/>
    <w:rsid w:val="00F7594E"/>
    <w:rsid w:val="00F7773C"/>
    <w:rsid w:val="00F77799"/>
    <w:rsid w:val="00F81C39"/>
    <w:rsid w:val="00F833D0"/>
    <w:rsid w:val="00F833FD"/>
    <w:rsid w:val="00F8394E"/>
    <w:rsid w:val="00F93503"/>
    <w:rsid w:val="00F936EE"/>
    <w:rsid w:val="00FA129A"/>
    <w:rsid w:val="00FA3339"/>
    <w:rsid w:val="00FA6F27"/>
    <w:rsid w:val="00FA7D00"/>
    <w:rsid w:val="00FB351C"/>
    <w:rsid w:val="00FC0745"/>
    <w:rsid w:val="00FC2E34"/>
    <w:rsid w:val="00FC39DE"/>
    <w:rsid w:val="00FD191C"/>
    <w:rsid w:val="00FD3CD8"/>
    <w:rsid w:val="00FD5DC7"/>
    <w:rsid w:val="00FE06FC"/>
    <w:rsid w:val="00FE2572"/>
    <w:rsid w:val="00FE3CDD"/>
    <w:rsid w:val="00FE4523"/>
    <w:rsid w:val="00FE4F05"/>
    <w:rsid w:val="00FF16A9"/>
    <w:rsid w:val="00FF1FD0"/>
    <w:rsid w:val="00FF3442"/>
    <w:rsid w:val="00FF3B08"/>
    <w:rsid w:val="00FF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85A05"/>
  <w15:chartTrackingRefBased/>
  <w15:docId w15:val="{B94FDB84-06A7-4857-B8F7-26CDD7D66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48"/>
        <w:u w:val="single"/>
        <w:lang w:val="en-GB" w:eastAsia="en-US" w:bidi="ar-SA"/>
      </w:rPr>
    </w:rPrDefault>
    <w:pPrDefault>
      <w:pPr>
        <w:spacing w:line="360" w:lineRule="auto"/>
        <w:ind w:left="23" w:right="23" w:firstLine="19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4B4DDA"/>
    <w:pPr>
      <w:spacing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66376B-861D-465F-90DD-B1BE528D090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ad0fea9-15d1-42bd-a1c4-0986eb0db8b2"/>
    <ds:schemaRef ds:uri="b374be35-f12f-4173-83eb-fa42d7030e72"/>
    <ds:schemaRef ds:uri="http://www.w3.org/XML/1998/namespace"/>
    <ds:schemaRef ds:uri="http://purl.org/dc/dcmitype/"/>
  </ds:schemaRefs>
</ds:datastoreItem>
</file>

<file path=customXml/itemProps2.xml><?xml version="1.0" encoding="utf-8"?>
<ds:datastoreItem xmlns:ds="http://schemas.openxmlformats.org/officeDocument/2006/customXml" ds:itemID="{E064014A-B81B-4AED-8745-9F1D103FDD27}">
  <ds:schemaRefs>
    <ds:schemaRef ds:uri="http://schemas.microsoft.com/sharepoint/v3/contenttype/forms"/>
  </ds:schemaRefs>
</ds:datastoreItem>
</file>

<file path=customXml/itemProps3.xml><?xml version="1.0" encoding="utf-8"?>
<ds:datastoreItem xmlns:ds="http://schemas.openxmlformats.org/officeDocument/2006/customXml" ds:itemID="{34A2EADC-ECF9-48BC-81B4-E084166DF3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3999</Words>
  <Characters>22797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Sweeney</dc:creator>
  <cp:keywords/>
  <dc:description/>
  <cp:lastModifiedBy>Patrick Sweeney</cp:lastModifiedBy>
  <cp:revision>2</cp:revision>
  <dcterms:created xsi:type="dcterms:W3CDTF">2020-01-26T18:12:00Z</dcterms:created>
  <dcterms:modified xsi:type="dcterms:W3CDTF">2020-01-26T18:12:00Z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ZOTERO_PREF_1">
    <vt:lpwstr>&lt;data data-version="3" zotero-version="5.0.82"&gt;&lt;session id="FKsn7Bzi"/&gt;&lt;style id="http://www.zotero.org/styles/elsevier-harvard" hasBibliography="1" bibliographyStyleHasBeenSet="1"/&gt;&lt;prefs&gt;&lt;pref name="fieldType" value="Field"/&gt;&lt;/prefs&gt;&lt;/data&gt;</vt:lpwstr>
  </property>
</Properties>
</file>