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0EE" w:rsidRPr="001C6670" w:rsidRDefault="009040EE">
      <w:pPr>
        <w:pStyle w:val="Normal1"/>
        <w:spacing w:line="360" w:lineRule="auto"/>
        <w:jc w:val="center"/>
        <w:rPr>
          <w:rFonts w:ascii="Times New Roman" w:eastAsia="Times New Roman" w:hAnsi="Times New Roman" w:cs="Times New Roman"/>
          <w:b/>
          <w:sz w:val="32"/>
          <w:szCs w:val="32"/>
          <w:lang w:val="en-GB"/>
        </w:rPr>
      </w:pPr>
    </w:p>
    <w:p w:rsidR="009040EE" w:rsidRPr="001C6670" w:rsidRDefault="009040EE">
      <w:pPr>
        <w:pStyle w:val="Normal1"/>
        <w:spacing w:line="360" w:lineRule="auto"/>
        <w:jc w:val="center"/>
        <w:rPr>
          <w:rFonts w:ascii="Times New Roman" w:eastAsia="Times New Roman" w:hAnsi="Times New Roman" w:cs="Times New Roman"/>
          <w:b/>
          <w:sz w:val="32"/>
          <w:szCs w:val="32"/>
          <w:lang w:val="en-GB"/>
        </w:rPr>
      </w:pPr>
    </w:p>
    <w:p w:rsidR="009040EE" w:rsidRPr="001C6670" w:rsidRDefault="009040EE">
      <w:pPr>
        <w:pStyle w:val="Normal1"/>
        <w:spacing w:line="360" w:lineRule="auto"/>
        <w:jc w:val="center"/>
        <w:rPr>
          <w:rFonts w:ascii="Times New Roman" w:eastAsia="Times New Roman" w:hAnsi="Times New Roman" w:cs="Times New Roman"/>
          <w:b/>
          <w:sz w:val="32"/>
          <w:szCs w:val="32"/>
          <w:lang w:val="en-GB"/>
        </w:rPr>
      </w:pPr>
    </w:p>
    <w:p w:rsidR="009040EE" w:rsidRPr="001C6670" w:rsidRDefault="009040EE" w:rsidP="00997A5C">
      <w:pPr>
        <w:pStyle w:val="Normal1"/>
        <w:spacing w:line="360" w:lineRule="auto"/>
        <w:rPr>
          <w:rFonts w:ascii="Times New Roman" w:eastAsia="Times New Roman" w:hAnsi="Times New Roman" w:cs="Times New Roman"/>
          <w:b/>
          <w:sz w:val="32"/>
          <w:szCs w:val="32"/>
          <w:lang w:val="en-GB"/>
        </w:rPr>
      </w:pPr>
    </w:p>
    <w:p w:rsidR="009040EE" w:rsidRPr="001C6670" w:rsidRDefault="009040EE">
      <w:pPr>
        <w:pStyle w:val="Normal1"/>
        <w:spacing w:line="360" w:lineRule="auto"/>
        <w:jc w:val="center"/>
        <w:rPr>
          <w:rFonts w:ascii="Times New Roman" w:eastAsia="Times New Roman" w:hAnsi="Times New Roman" w:cs="Times New Roman"/>
          <w:b/>
          <w:sz w:val="32"/>
          <w:szCs w:val="32"/>
          <w:lang w:val="en-GB"/>
        </w:rPr>
      </w:pPr>
    </w:p>
    <w:p w:rsidR="009040EE" w:rsidRPr="001C6670" w:rsidRDefault="009040EE">
      <w:pPr>
        <w:pStyle w:val="Normal1"/>
        <w:spacing w:line="360" w:lineRule="auto"/>
        <w:jc w:val="center"/>
        <w:rPr>
          <w:rFonts w:ascii="Times New Roman" w:eastAsia="Times New Roman" w:hAnsi="Times New Roman" w:cs="Times New Roman"/>
          <w:b/>
          <w:sz w:val="32"/>
          <w:szCs w:val="32"/>
          <w:lang w:val="en-GB"/>
        </w:rPr>
      </w:pPr>
    </w:p>
    <w:p w:rsidR="00997A5C" w:rsidRDefault="008E7434">
      <w:pPr>
        <w:pStyle w:val="Normal1"/>
        <w:spacing w:line="360" w:lineRule="auto"/>
        <w:jc w:val="center"/>
        <w:rPr>
          <w:rFonts w:ascii="Times New Roman" w:eastAsia="Times New Roman" w:hAnsi="Times New Roman" w:cs="Times New Roman"/>
          <w:b/>
          <w:sz w:val="32"/>
          <w:szCs w:val="32"/>
          <w:lang w:val="en-GB"/>
        </w:rPr>
      </w:pPr>
      <w:r w:rsidRPr="001C6670">
        <w:rPr>
          <w:rFonts w:ascii="Times New Roman" w:eastAsia="Times New Roman" w:hAnsi="Times New Roman" w:cs="Times New Roman"/>
          <w:b/>
          <w:sz w:val="32"/>
          <w:szCs w:val="32"/>
          <w:lang w:val="en-GB"/>
        </w:rPr>
        <w:t>DIGITAL SKILLS AND RESEARCH METHODS</w:t>
      </w:r>
    </w:p>
    <w:p w:rsidR="00135FB5" w:rsidRDefault="00135FB5" w:rsidP="00135FB5">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Kayes  Miah</w:t>
      </w:r>
    </w:p>
    <w:p w:rsidR="00135FB5" w:rsidRDefault="00135FB5" w:rsidP="00135FB5">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ID:1808001</w:t>
      </w:r>
    </w:p>
    <w:p w:rsidR="009040EE" w:rsidRPr="001C6670" w:rsidRDefault="008E7434" w:rsidP="00997A5C">
      <w:pPr>
        <w:pStyle w:val="Normal1"/>
        <w:spacing w:line="360" w:lineRule="auto"/>
        <w:rPr>
          <w:rFonts w:ascii="Times New Roman" w:eastAsia="Times New Roman" w:hAnsi="Times New Roman" w:cs="Times New Roman"/>
          <w:sz w:val="24"/>
          <w:szCs w:val="24"/>
          <w:lang w:val="en-GB"/>
        </w:rPr>
      </w:pPr>
      <w:bookmarkStart w:id="0" w:name="_GoBack"/>
      <w:bookmarkEnd w:id="0"/>
      <w:r w:rsidRPr="001C6670">
        <w:rPr>
          <w:lang w:val="en-GB"/>
        </w:rPr>
        <w:br w:type="page"/>
      </w:r>
    </w:p>
    <w:p w:rsidR="0069179E" w:rsidRDefault="0069179E" w:rsidP="0069179E">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Executive Summary</w:t>
      </w:r>
    </w:p>
    <w:p w:rsidR="0069179E" w:rsidRDefault="0069179E" w:rsidP="0069179E">
      <w:p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This current report has focused on an organisation that has different implication smart technology in a workplace. This study consists of different options that are included in this study along its benefits. Smartphone and tablets along with cloud file storage are included in this study. </w:t>
      </w:r>
      <w:r w:rsidRPr="001C6670">
        <w:rPr>
          <w:rFonts w:ascii="Times New Roman" w:eastAsia="Times New Roman" w:hAnsi="Times New Roman" w:cs="Times New Roman"/>
          <w:sz w:val="24"/>
          <w:szCs w:val="24"/>
          <w:lang w:val="en-GB"/>
        </w:rPr>
        <w:t xml:space="preserve">Cloud file storage </w:t>
      </w:r>
      <w:r w:rsidR="00511525" w:rsidRPr="001C6670">
        <w:rPr>
          <w:rFonts w:ascii="Times New Roman" w:eastAsia="Times New Roman" w:hAnsi="Times New Roman" w:cs="Times New Roman"/>
          <w:sz w:val="24"/>
          <w:szCs w:val="24"/>
          <w:lang w:val="en-GB"/>
        </w:rPr>
        <w:t>is</w:t>
      </w:r>
      <w:r w:rsidRPr="001C6670">
        <w:rPr>
          <w:rFonts w:ascii="Times New Roman" w:eastAsia="Times New Roman" w:hAnsi="Times New Roman" w:cs="Times New Roman"/>
          <w:sz w:val="24"/>
          <w:szCs w:val="24"/>
          <w:lang w:val="en-GB"/>
        </w:rPr>
        <w:t xml:space="preserve"> easy to access as it can be accessed through internet from any device</w:t>
      </w:r>
      <w:r>
        <w:rPr>
          <w:rFonts w:ascii="Times New Roman" w:eastAsia="Times New Roman" w:hAnsi="Times New Roman" w:cs="Times New Roman"/>
          <w:sz w:val="24"/>
          <w:szCs w:val="24"/>
          <w:lang w:val="en-GB"/>
        </w:rPr>
        <w:t xml:space="preserve">s. </w:t>
      </w:r>
      <w:r w:rsidRPr="001C6670">
        <w:rPr>
          <w:rFonts w:ascii="Times New Roman" w:eastAsia="Times New Roman" w:hAnsi="Times New Roman" w:cs="Times New Roman"/>
          <w:sz w:val="24"/>
          <w:szCs w:val="24"/>
          <w:lang w:val="en-GB"/>
        </w:rPr>
        <w:t xml:space="preserve">These are </w:t>
      </w:r>
      <w:r w:rsidR="00511525" w:rsidRPr="001C6670">
        <w:rPr>
          <w:rFonts w:ascii="Times New Roman" w:eastAsia="Times New Roman" w:hAnsi="Times New Roman" w:cs="Times New Roman"/>
          <w:sz w:val="24"/>
          <w:szCs w:val="24"/>
          <w:lang w:val="en-GB"/>
        </w:rPr>
        <w:t>safer</w:t>
      </w:r>
      <w:r w:rsidRPr="001C6670">
        <w:rPr>
          <w:rFonts w:ascii="Times New Roman" w:eastAsia="Times New Roman" w:hAnsi="Times New Roman" w:cs="Times New Roman"/>
          <w:sz w:val="24"/>
          <w:szCs w:val="24"/>
          <w:lang w:val="en-GB"/>
        </w:rPr>
        <w:t xml:space="preserve"> than storage devices as these are it can’t be damaged or stoles by any particular sources.</w:t>
      </w:r>
      <w:r>
        <w:rPr>
          <w:rFonts w:ascii="Times New Roman" w:eastAsia="Times New Roman" w:hAnsi="Times New Roman" w:cs="Times New Roman"/>
          <w:sz w:val="24"/>
          <w:szCs w:val="24"/>
          <w:lang w:val="en-GB"/>
        </w:rPr>
        <w:t xml:space="preserve"> It also includes it advantages and disadvantages of these tools.</w:t>
      </w:r>
      <w:r>
        <w:rPr>
          <w:rFonts w:ascii="Times New Roman" w:eastAsia="Times New Roman" w:hAnsi="Times New Roman" w:cs="Times New Roman"/>
          <w:b/>
          <w:sz w:val="24"/>
          <w:szCs w:val="24"/>
          <w:lang w:val="en-GB"/>
        </w:rPr>
        <w:br w:type="page"/>
      </w:r>
    </w:p>
    <w:p w:rsidR="007A7E81" w:rsidRPr="0069179E" w:rsidRDefault="0069179E" w:rsidP="0069179E">
      <w:pPr>
        <w:jc w:val="center"/>
        <w:rPr>
          <w:rFonts w:ascii="Times New Roman" w:eastAsia="Times New Roman" w:hAnsi="Times New Roman" w:cs="Times New Roman"/>
          <w:b/>
          <w:sz w:val="28"/>
          <w:szCs w:val="28"/>
          <w:lang w:val="en-GB"/>
        </w:rPr>
      </w:pPr>
      <w:r w:rsidRPr="0069179E">
        <w:rPr>
          <w:rFonts w:ascii="Times New Roman" w:eastAsia="Times New Roman" w:hAnsi="Times New Roman" w:cs="Times New Roman"/>
          <w:b/>
          <w:sz w:val="28"/>
          <w:szCs w:val="28"/>
          <w:lang w:val="en-GB"/>
        </w:rPr>
        <w:lastRenderedPageBreak/>
        <w:t>Table of Contents</w:t>
      </w:r>
    </w:p>
    <w:sdt>
      <w:sdtPr>
        <w:rPr>
          <w:rFonts w:ascii="Arial" w:eastAsia="Arial" w:hAnsi="Arial" w:cs="Arial"/>
          <w:b w:val="0"/>
          <w:bCs w:val="0"/>
          <w:color w:val="auto"/>
          <w:sz w:val="22"/>
          <w:szCs w:val="22"/>
        </w:rPr>
        <w:id w:val="18729329"/>
        <w:docPartObj>
          <w:docPartGallery w:val="Table of Contents"/>
          <w:docPartUnique/>
        </w:docPartObj>
      </w:sdtPr>
      <w:sdtEndPr/>
      <w:sdtContent>
        <w:p w:rsidR="007A7E81" w:rsidRDefault="007A7E81">
          <w:pPr>
            <w:pStyle w:val="TOCHeading"/>
          </w:pPr>
        </w:p>
        <w:p w:rsidR="007A7E81" w:rsidRPr="007A7E81" w:rsidRDefault="00384BE0" w:rsidP="007A7E81">
          <w:pPr>
            <w:pStyle w:val="TOC1"/>
            <w:tabs>
              <w:tab w:val="right" w:leader="dot" w:pos="9019"/>
            </w:tabs>
            <w:spacing w:line="360" w:lineRule="auto"/>
            <w:jc w:val="both"/>
            <w:rPr>
              <w:rFonts w:ascii="Times New Roman" w:hAnsi="Times New Roman" w:cs="Times New Roman"/>
              <w:noProof/>
              <w:sz w:val="24"/>
              <w:szCs w:val="24"/>
            </w:rPr>
          </w:pPr>
          <w:r>
            <w:fldChar w:fldCharType="begin"/>
          </w:r>
          <w:r w:rsidR="007A7E81">
            <w:instrText xml:space="preserve"> TOC \o "1-3" \h \z \u </w:instrText>
          </w:r>
          <w:r>
            <w:fldChar w:fldCharType="separate"/>
          </w:r>
          <w:hyperlink w:anchor="_Toc533256637" w:history="1">
            <w:r w:rsidR="007A7E81" w:rsidRPr="007A7E81">
              <w:rPr>
                <w:rStyle w:val="Hyperlink"/>
                <w:rFonts w:ascii="Times New Roman" w:hAnsi="Times New Roman" w:cs="Times New Roman"/>
                <w:noProof/>
                <w:sz w:val="24"/>
                <w:szCs w:val="24"/>
                <w:lang w:val="en-GB"/>
              </w:rPr>
              <w:t>Introduction</w:t>
            </w:r>
            <w:r w:rsidR="007A7E81" w:rsidRPr="007A7E81">
              <w:rPr>
                <w:rFonts w:ascii="Times New Roman" w:hAnsi="Times New Roman" w:cs="Times New Roman"/>
                <w:noProof/>
                <w:webHidden/>
                <w:sz w:val="24"/>
                <w:szCs w:val="24"/>
              </w:rPr>
              <w:tab/>
            </w:r>
            <w:r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_Toc533256637 \h </w:instrText>
            </w:r>
            <w:r w:rsidRPr="007A7E81">
              <w:rPr>
                <w:rFonts w:ascii="Times New Roman" w:hAnsi="Times New Roman" w:cs="Times New Roman"/>
                <w:noProof/>
                <w:webHidden/>
                <w:sz w:val="24"/>
                <w:szCs w:val="24"/>
              </w:rPr>
            </w:r>
            <w:r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4</w:t>
            </w:r>
            <w:r w:rsidRPr="007A7E81">
              <w:rPr>
                <w:rFonts w:ascii="Times New Roman" w:hAnsi="Times New Roman" w:cs="Times New Roman"/>
                <w:noProof/>
                <w:webHidden/>
                <w:sz w:val="24"/>
                <w:szCs w:val="24"/>
              </w:rPr>
              <w:fldChar w:fldCharType="end"/>
            </w:r>
          </w:hyperlink>
        </w:p>
        <w:p w:rsidR="007A7E81" w:rsidRPr="007A7E81" w:rsidRDefault="00432F21" w:rsidP="007A7E81">
          <w:pPr>
            <w:pStyle w:val="TOC1"/>
            <w:tabs>
              <w:tab w:val="right" w:leader="dot" w:pos="9019"/>
            </w:tabs>
            <w:spacing w:line="360" w:lineRule="auto"/>
            <w:jc w:val="both"/>
            <w:rPr>
              <w:rFonts w:ascii="Times New Roman" w:hAnsi="Times New Roman" w:cs="Times New Roman"/>
              <w:noProof/>
              <w:sz w:val="24"/>
              <w:szCs w:val="24"/>
            </w:rPr>
          </w:pPr>
          <w:hyperlink w:anchor="_Toc533256638" w:history="1">
            <w:r w:rsidR="007A7E81" w:rsidRPr="007A7E81">
              <w:rPr>
                <w:rStyle w:val="Hyperlink"/>
                <w:rFonts w:ascii="Times New Roman" w:hAnsi="Times New Roman" w:cs="Times New Roman"/>
                <w:noProof/>
                <w:sz w:val="24"/>
                <w:szCs w:val="24"/>
                <w:lang w:val="en-GB"/>
              </w:rPr>
              <w:t>LO1</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_Toc533256638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4</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1"/>
            <w:tabs>
              <w:tab w:val="right" w:leader="dot" w:pos="9019"/>
            </w:tabs>
            <w:spacing w:line="360" w:lineRule="auto"/>
            <w:jc w:val="both"/>
            <w:rPr>
              <w:rFonts w:ascii="Times New Roman" w:hAnsi="Times New Roman" w:cs="Times New Roman"/>
              <w:noProof/>
              <w:sz w:val="24"/>
              <w:szCs w:val="24"/>
            </w:rPr>
          </w:pPr>
          <w:hyperlink w:anchor="_Toc533256639" w:history="1">
            <w:r w:rsidR="007A7E81" w:rsidRPr="007A7E81">
              <w:rPr>
                <w:rStyle w:val="Hyperlink"/>
                <w:rFonts w:ascii="Times New Roman" w:hAnsi="Times New Roman" w:cs="Times New Roman"/>
                <w:noProof/>
                <w:sz w:val="24"/>
                <w:szCs w:val="24"/>
                <w:lang w:val="en-GB"/>
              </w:rPr>
              <w:t>Evaluating appropriate use of technology for improving efficiency in workplace</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_Toc533256639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4</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2"/>
            <w:tabs>
              <w:tab w:val="right" w:leader="dot" w:pos="9019"/>
            </w:tabs>
            <w:spacing w:line="360" w:lineRule="auto"/>
            <w:jc w:val="both"/>
            <w:rPr>
              <w:rFonts w:ascii="Times New Roman" w:hAnsi="Times New Roman" w:cs="Times New Roman"/>
              <w:noProof/>
              <w:sz w:val="24"/>
              <w:szCs w:val="24"/>
            </w:rPr>
          </w:pPr>
          <w:hyperlink w:anchor="_Toc533256640" w:history="1">
            <w:r w:rsidR="007A7E81" w:rsidRPr="007A7E81">
              <w:rPr>
                <w:rStyle w:val="Hyperlink"/>
                <w:rFonts w:ascii="Times New Roman" w:hAnsi="Times New Roman" w:cs="Times New Roman"/>
                <w:noProof/>
                <w:sz w:val="24"/>
                <w:szCs w:val="24"/>
                <w:lang w:val="en-GB"/>
              </w:rPr>
              <w:t>Describing how the options can be used in workplace</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_Toc533256640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4</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2"/>
            <w:tabs>
              <w:tab w:val="right" w:leader="dot" w:pos="9019"/>
            </w:tabs>
            <w:spacing w:line="360" w:lineRule="auto"/>
            <w:jc w:val="both"/>
            <w:rPr>
              <w:rFonts w:ascii="Times New Roman" w:hAnsi="Times New Roman" w:cs="Times New Roman"/>
              <w:noProof/>
              <w:sz w:val="24"/>
              <w:szCs w:val="24"/>
            </w:rPr>
          </w:pPr>
          <w:hyperlink w:anchor="_Toc533256641" w:history="1">
            <w:r w:rsidR="007A7E81" w:rsidRPr="007A7E81">
              <w:rPr>
                <w:rStyle w:val="Hyperlink"/>
                <w:rFonts w:ascii="Times New Roman" w:hAnsi="Times New Roman" w:cs="Times New Roman"/>
                <w:noProof/>
                <w:sz w:val="24"/>
                <w:szCs w:val="24"/>
                <w:lang w:val="en-GB"/>
              </w:rPr>
              <w:t>Comparing and contrasting two different providers for each option</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_Toc533256641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5</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2"/>
            <w:tabs>
              <w:tab w:val="right" w:leader="dot" w:pos="9019"/>
            </w:tabs>
            <w:spacing w:line="360" w:lineRule="auto"/>
            <w:jc w:val="both"/>
            <w:rPr>
              <w:rFonts w:ascii="Times New Roman" w:hAnsi="Times New Roman" w:cs="Times New Roman"/>
              <w:noProof/>
              <w:sz w:val="24"/>
              <w:szCs w:val="24"/>
            </w:rPr>
          </w:pPr>
          <w:hyperlink w:anchor="_Toc533256642" w:history="1">
            <w:r w:rsidR="007A7E81" w:rsidRPr="007A7E81">
              <w:rPr>
                <w:rStyle w:val="Hyperlink"/>
                <w:rFonts w:ascii="Times New Roman" w:hAnsi="Times New Roman" w:cs="Times New Roman"/>
                <w:noProof/>
                <w:sz w:val="24"/>
                <w:szCs w:val="24"/>
                <w:lang w:val="en-GB"/>
              </w:rPr>
              <w:t>Discussion how each option would help in improving efficiency in workplace 137</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_Toc533256642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5</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2"/>
            <w:tabs>
              <w:tab w:val="right" w:leader="dot" w:pos="9019"/>
            </w:tabs>
            <w:spacing w:line="360" w:lineRule="auto"/>
            <w:jc w:val="both"/>
            <w:rPr>
              <w:rFonts w:ascii="Times New Roman" w:hAnsi="Times New Roman" w:cs="Times New Roman"/>
              <w:noProof/>
              <w:sz w:val="24"/>
              <w:szCs w:val="24"/>
            </w:rPr>
          </w:pPr>
          <w:hyperlink w:anchor="_Toc533256643" w:history="1">
            <w:r w:rsidR="007A7E81" w:rsidRPr="007A7E81">
              <w:rPr>
                <w:rStyle w:val="Hyperlink"/>
                <w:rFonts w:ascii="Times New Roman" w:hAnsi="Times New Roman" w:cs="Times New Roman"/>
                <w:noProof/>
                <w:sz w:val="24"/>
                <w:szCs w:val="24"/>
                <w:lang w:val="en-GB"/>
              </w:rPr>
              <w:t>Explaining the options that might increase employability</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_Toc533256643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6</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1"/>
            <w:tabs>
              <w:tab w:val="right" w:leader="dot" w:pos="9019"/>
            </w:tabs>
            <w:spacing w:line="360" w:lineRule="auto"/>
            <w:jc w:val="both"/>
            <w:rPr>
              <w:rFonts w:ascii="Times New Roman" w:hAnsi="Times New Roman" w:cs="Times New Roman"/>
              <w:noProof/>
              <w:sz w:val="24"/>
              <w:szCs w:val="24"/>
            </w:rPr>
          </w:pPr>
          <w:hyperlink w:anchor="_Toc533256644" w:history="1">
            <w:r w:rsidR="007A7E81" w:rsidRPr="007A7E81">
              <w:rPr>
                <w:rStyle w:val="Hyperlink"/>
                <w:rFonts w:ascii="Times New Roman" w:hAnsi="Times New Roman" w:cs="Times New Roman"/>
                <w:noProof/>
                <w:sz w:val="24"/>
                <w:szCs w:val="24"/>
                <w:lang w:val="en-GB"/>
              </w:rPr>
              <w:t>LO2</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_Toc533256644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6</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1"/>
            <w:tabs>
              <w:tab w:val="right" w:leader="dot" w:pos="9019"/>
            </w:tabs>
            <w:spacing w:line="360" w:lineRule="auto"/>
            <w:jc w:val="both"/>
            <w:rPr>
              <w:rFonts w:ascii="Times New Roman" w:hAnsi="Times New Roman" w:cs="Times New Roman"/>
              <w:noProof/>
              <w:sz w:val="24"/>
              <w:szCs w:val="24"/>
            </w:rPr>
          </w:pPr>
          <w:hyperlink w:anchor="_Toc533256645" w:history="1">
            <w:r w:rsidR="007A7E81" w:rsidRPr="007A7E81">
              <w:rPr>
                <w:rStyle w:val="Hyperlink"/>
                <w:rFonts w:ascii="Times New Roman" w:hAnsi="Times New Roman" w:cs="Times New Roman"/>
                <w:noProof/>
                <w:sz w:val="24"/>
                <w:szCs w:val="24"/>
                <w:lang w:val="en-GB"/>
              </w:rPr>
              <w:t>Demonstrating appropriate use of technology and its implication in workplace</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_Toc533256645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6</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2"/>
            <w:tabs>
              <w:tab w:val="right" w:leader="dot" w:pos="9019"/>
            </w:tabs>
            <w:spacing w:line="360" w:lineRule="auto"/>
            <w:jc w:val="both"/>
            <w:rPr>
              <w:rFonts w:ascii="Times New Roman" w:hAnsi="Times New Roman" w:cs="Times New Roman"/>
              <w:noProof/>
              <w:sz w:val="24"/>
              <w:szCs w:val="24"/>
            </w:rPr>
          </w:pPr>
          <w:hyperlink w:anchor="_Toc533256646" w:history="1">
            <w:r w:rsidR="007A7E81" w:rsidRPr="007A7E81">
              <w:rPr>
                <w:rStyle w:val="Hyperlink"/>
                <w:rFonts w:ascii="Times New Roman" w:hAnsi="Times New Roman" w:cs="Times New Roman"/>
                <w:noProof/>
                <w:sz w:val="24"/>
                <w:szCs w:val="24"/>
                <w:lang w:val="en-GB"/>
              </w:rPr>
              <w:t>Which of the following network helps in search for work?</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_Toc533256646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6</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2"/>
            <w:tabs>
              <w:tab w:val="right" w:leader="dot" w:pos="9019"/>
            </w:tabs>
            <w:spacing w:line="360" w:lineRule="auto"/>
            <w:jc w:val="both"/>
            <w:rPr>
              <w:rFonts w:ascii="Times New Roman" w:hAnsi="Times New Roman" w:cs="Times New Roman"/>
              <w:noProof/>
              <w:sz w:val="24"/>
              <w:szCs w:val="24"/>
            </w:rPr>
          </w:pPr>
          <w:hyperlink w:anchor="_Toc533256647" w:history="1">
            <w:r w:rsidR="007A7E81" w:rsidRPr="007A7E81">
              <w:rPr>
                <w:rStyle w:val="Hyperlink"/>
                <w:rFonts w:ascii="Times New Roman" w:hAnsi="Times New Roman" w:cs="Times New Roman"/>
                <w:noProof/>
                <w:sz w:val="24"/>
                <w:szCs w:val="24"/>
                <w:lang w:val="en-GB"/>
              </w:rPr>
              <w:t>How to use each in workplace</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_Toc533256647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7</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2"/>
            <w:tabs>
              <w:tab w:val="right" w:leader="dot" w:pos="9019"/>
            </w:tabs>
            <w:spacing w:line="360" w:lineRule="auto"/>
            <w:jc w:val="both"/>
            <w:rPr>
              <w:rFonts w:ascii="Times New Roman" w:hAnsi="Times New Roman" w:cs="Times New Roman"/>
              <w:noProof/>
              <w:sz w:val="24"/>
              <w:szCs w:val="24"/>
            </w:rPr>
          </w:pPr>
          <w:hyperlink w:anchor="_Toc533256648" w:history="1">
            <w:r w:rsidR="007A7E81" w:rsidRPr="007A7E81">
              <w:rPr>
                <w:rStyle w:val="Hyperlink"/>
                <w:rFonts w:ascii="Times New Roman" w:hAnsi="Times New Roman" w:cs="Times New Roman"/>
                <w:noProof/>
                <w:sz w:val="24"/>
                <w:szCs w:val="24"/>
                <w:lang w:val="en-GB"/>
              </w:rPr>
              <w:t>Advantages and disadvantages of using these in workplace</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_Toc533256648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7</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2"/>
            <w:tabs>
              <w:tab w:val="right" w:leader="dot" w:pos="9019"/>
            </w:tabs>
            <w:spacing w:line="360" w:lineRule="auto"/>
            <w:jc w:val="both"/>
            <w:rPr>
              <w:rFonts w:ascii="Times New Roman" w:hAnsi="Times New Roman" w:cs="Times New Roman"/>
              <w:noProof/>
              <w:sz w:val="24"/>
              <w:szCs w:val="24"/>
            </w:rPr>
          </w:pPr>
          <w:hyperlink w:anchor="_Toc533256649" w:history="1">
            <w:r w:rsidR="007A7E81" w:rsidRPr="007A7E81">
              <w:rPr>
                <w:rStyle w:val="Hyperlink"/>
                <w:rFonts w:ascii="Times New Roman" w:hAnsi="Times New Roman" w:cs="Times New Roman"/>
                <w:noProof/>
                <w:sz w:val="24"/>
                <w:szCs w:val="24"/>
                <w:lang w:val="en-GB"/>
              </w:rPr>
              <w:t>Implications with regards to personal and professional security</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_Toc533256649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8</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2"/>
            <w:tabs>
              <w:tab w:val="right" w:leader="dot" w:pos="9019"/>
            </w:tabs>
            <w:spacing w:line="360" w:lineRule="auto"/>
            <w:jc w:val="both"/>
            <w:rPr>
              <w:rFonts w:ascii="Times New Roman" w:hAnsi="Times New Roman" w:cs="Times New Roman"/>
              <w:noProof/>
              <w:sz w:val="24"/>
              <w:szCs w:val="24"/>
            </w:rPr>
          </w:pPr>
          <w:hyperlink w:anchor="_Toc533256650" w:history="1">
            <w:r w:rsidR="007A7E81" w:rsidRPr="007A7E81">
              <w:rPr>
                <w:rStyle w:val="Hyperlink"/>
                <w:rFonts w:ascii="Times New Roman" w:hAnsi="Times New Roman" w:cs="Times New Roman"/>
                <w:noProof/>
                <w:sz w:val="24"/>
                <w:szCs w:val="24"/>
                <w:lang w:val="en-GB"/>
              </w:rPr>
              <w:t>Describing the preferred network</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_Toc533256650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8</w:t>
            </w:r>
            <w:r w:rsidR="00384BE0" w:rsidRPr="007A7E81">
              <w:rPr>
                <w:rFonts w:ascii="Times New Roman" w:hAnsi="Times New Roman" w:cs="Times New Roman"/>
                <w:noProof/>
                <w:webHidden/>
                <w:sz w:val="24"/>
                <w:szCs w:val="24"/>
              </w:rPr>
              <w:fldChar w:fldCharType="end"/>
            </w:r>
          </w:hyperlink>
        </w:p>
        <w:p w:rsidR="007A7E81" w:rsidRPr="007A7E81" w:rsidRDefault="00432F21" w:rsidP="007A7E81">
          <w:pPr>
            <w:pStyle w:val="TOC1"/>
            <w:tabs>
              <w:tab w:val="right" w:leader="dot" w:pos="9019"/>
            </w:tabs>
            <w:spacing w:line="360" w:lineRule="auto"/>
            <w:jc w:val="both"/>
            <w:rPr>
              <w:rFonts w:ascii="Times New Roman" w:hAnsi="Times New Roman" w:cs="Times New Roman"/>
              <w:noProof/>
              <w:sz w:val="24"/>
              <w:szCs w:val="24"/>
            </w:rPr>
          </w:pPr>
          <w:hyperlink w:anchor="_Toc533256651" w:history="1">
            <w:r w:rsidR="007A7E81" w:rsidRPr="007A7E81">
              <w:rPr>
                <w:rStyle w:val="Hyperlink"/>
                <w:rFonts w:ascii="Times New Roman" w:hAnsi="Times New Roman" w:cs="Times New Roman"/>
                <w:noProof/>
                <w:sz w:val="24"/>
                <w:szCs w:val="24"/>
                <w:lang w:val="en-GB"/>
              </w:rPr>
              <w:t>Conclusion</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_Toc533256651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9</w:t>
            </w:r>
            <w:r w:rsidR="00384BE0" w:rsidRPr="007A7E81">
              <w:rPr>
                <w:rFonts w:ascii="Times New Roman" w:hAnsi="Times New Roman" w:cs="Times New Roman"/>
                <w:noProof/>
                <w:webHidden/>
                <w:sz w:val="24"/>
                <w:szCs w:val="24"/>
              </w:rPr>
              <w:fldChar w:fldCharType="end"/>
            </w:r>
          </w:hyperlink>
        </w:p>
        <w:p w:rsidR="007A7E81" w:rsidRDefault="00432F21" w:rsidP="007A7E81">
          <w:pPr>
            <w:pStyle w:val="TOC1"/>
            <w:tabs>
              <w:tab w:val="right" w:leader="dot" w:pos="9019"/>
            </w:tabs>
            <w:spacing w:line="360" w:lineRule="auto"/>
            <w:jc w:val="both"/>
            <w:rPr>
              <w:noProof/>
            </w:rPr>
          </w:pPr>
          <w:hyperlink w:anchor="_Toc533256652" w:history="1">
            <w:r w:rsidR="007A7E81" w:rsidRPr="007A7E81">
              <w:rPr>
                <w:rStyle w:val="Hyperlink"/>
                <w:rFonts w:ascii="Times New Roman" w:hAnsi="Times New Roman" w:cs="Times New Roman"/>
                <w:noProof/>
                <w:sz w:val="24"/>
                <w:szCs w:val="24"/>
                <w:shd w:val="clear" w:color="auto" w:fill="FFFFFF"/>
              </w:rPr>
              <w:t>Reference list</w:t>
            </w:r>
            <w:r w:rsidR="007A7E81" w:rsidRPr="007A7E81">
              <w:rPr>
                <w:rFonts w:ascii="Times New Roman" w:hAnsi="Times New Roman" w:cs="Times New Roman"/>
                <w:noProof/>
                <w:webHidden/>
                <w:sz w:val="24"/>
                <w:szCs w:val="24"/>
              </w:rPr>
              <w:tab/>
            </w:r>
            <w:r w:rsidR="00384BE0" w:rsidRPr="007A7E81">
              <w:rPr>
                <w:rFonts w:ascii="Times New Roman" w:hAnsi="Times New Roman" w:cs="Times New Roman"/>
                <w:noProof/>
                <w:webHidden/>
                <w:sz w:val="24"/>
                <w:szCs w:val="24"/>
              </w:rPr>
              <w:fldChar w:fldCharType="begin"/>
            </w:r>
            <w:r w:rsidR="007A7E81" w:rsidRPr="007A7E81">
              <w:rPr>
                <w:rFonts w:ascii="Times New Roman" w:hAnsi="Times New Roman" w:cs="Times New Roman"/>
                <w:noProof/>
                <w:webHidden/>
                <w:sz w:val="24"/>
                <w:szCs w:val="24"/>
              </w:rPr>
              <w:instrText xml:space="preserve"> PAGEREF _Toc533256652 \h </w:instrText>
            </w:r>
            <w:r w:rsidR="00384BE0" w:rsidRPr="007A7E81">
              <w:rPr>
                <w:rFonts w:ascii="Times New Roman" w:hAnsi="Times New Roman" w:cs="Times New Roman"/>
                <w:noProof/>
                <w:webHidden/>
                <w:sz w:val="24"/>
                <w:szCs w:val="24"/>
              </w:rPr>
            </w:r>
            <w:r w:rsidR="00384BE0" w:rsidRPr="007A7E81">
              <w:rPr>
                <w:rFonts w:ascii="Times New Roman" w:hAnsi="Times New Roman" w:cs="Times New Roman"/>
                <w:noProof/>
                <w:webHidden/>
                <w:sz w:val="24"/>
                <w:szCs w:val="24"/>
              </w:rPr>
              <w:fldChar w:fldCharType="separate"/>
            </w:r>
            <w:r w:rsidR="007A7E81" w:rsidRPr="007A7E81">
              <w:rPr>
                <w:rFonts w:ascii="Times New Roman" w:hAnsi="Times New Roman" w:cs="Times New Roman"/>
                <w:noProof/>
                <w:webHidden/>
                <w:sz w:val="24"/>
                <w:szCs w:val="24"/>
              </w:rPr>
              <w:t>10</w:t>
            </w:r>
            <w:r w:rsidR="00384BE0" w:rsidRPr="007A7E81">
              <w:rPr>
                <w:rFonts w:ascii="Times New Roman" w:hAnsi="Times New Roman" w:cs="Times New Roman"/>
                <w:noProof/>
                <w:webHidden/>
                <w:sz w:val="24"/>
                <w:szCs w:val="24"/>
              </w:rPr>
              <w:fldChar w:fldCharType="end"/>
            </w:r>
          </w:hyperlink>
        </w:p>
        <w:p w:rsidR="007A7E81" w:rsidRDefault="00384BE0">
          <w:r>
            <w:fldChar w:fldCharType="end"/>
          </w:r>
        </w:p>
      </w:sdtContent>
    </w:sdt>
    <w:p w:rsidR="0069179E" w:rsidRPr="0069179E" w:rsidRDefault="0069179E" w:rsidP="0069179E">
      <w:pPr>
        <w:jc w:val="center"/>
        <w:rPr>
          <w:rFonts w:ascii="Times New Roman" w:eastAsia="Times New Roman" w:hAnsi="Times New Roman" w:cs="Times New Roman"/>
          <w:b/>
          <w:sz w:val="28"/>
          <w:szCs w:val="28"/>
          <w:lang w:val="en-GB"/>
        </w:rPr>
      </w:pPr>
      <w:r w:rsidRPr="0069179E">
        <w:rPr>
          <w:rFonts w:ascii="Times New Roman" w:eastAsia="Times New Roman" w:hAnsi="Times New Roman" w:cs="Times New Roman"/>
          <w:b/>
          <w:sz w:val="28"/>
          <w:szCs w:val="28"/>
          <w:lang w:val="en-GB"/>
        </w:rPr>
        <w:br w:type="page"/>
      </w:r>
    </w:p>
    <w:p w:rsidR="009040EE" w:rsidRPr="001C6670" w:rsidRDefault="008E7434" w:rsidP="007A7E81">
      <w:pPr>
        <w:pStyle w:val="Heading1"/>
        <w:rPr>
          <w:lang w:val="en-GB"/>
        </w:rPr>
      </w:pPr>
      <w:bookmarkStart w:id="1" w:name="_Toc533256637"/>
      <w:r w:rsidRPr="001C6670">
        <w:rPr>
          <w:lang w:val="en-GB"/>
        </w:rPr>
        <w:lastRenderedPageBreak/>
        <w:t>Introduction</w:t>
      </w:r>
      <w:bookmarkEnd w:id="1"/>
    </w:p>
    <w:p w:rsidR="009040EE" w:rsidRPr="001C6670" w:rsidRDefault="008E7434">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Smart technology in workplace helps an organisation to perform their task in an efficient manner. It also helps in saving money and energy by using technology in a strategic way such as it provides comfort in workplace. In this study, proper use of technology has been included and comparing them with each one for proper utilisation in workplace. It also includes its advantages and disadvantages along with following preferred network. It also helps in implication of each in regards to personal security and workplace and also helps in increasing employability. This study includes tablets and </w:t>
      </w:r>
      <w:r w:rsidR="001C6670" w:rsidRPr="001C6670">
        <w:rPr>
          <w:rFonts w:ascii="Times New Roman" w:eastAsia="Times New Roman" w:hAnsi="Times New Roman" w:cs="Times New Roman"/>
          <w:sz w:val="24"/>
          <w:szCs w:val="24"/>
          <w:lang w:val="en-GB"/>
        </w:rPr>
        <w:t>Smartphone</w:t>
      </w:r>
      <w:r w:rsidRPr="001C6670">
        <w:rPr>
          <w:rFonts w:ascii="Times New Roman" w:eastAsia="Times New Roman" w:hAnsi="Times New Roman" w:cs="Times New Roman"/>
          <w:sz w:val="24"/>
          <w:szCs w:val="24"/>
          <w:lang w:val="en-GB"/>
        </w:rPr>
        <w:t xml:space="preserve"> along with cloud file storage has been included for its assessment.</w:t>
      </w:r>
    </w:p>
    <w:p w:rsidR="009040EE" w:rsidRPr="001C6670" w:rsidRDefault="008E7434" w:rsidP="007A7E81">
      <w:pPr>
        <w:pStyle w:val="Heading1"/>
        <w:rPr>
          <w:lang w:val="en-GB"/>
        </w:rPr>
      </w:pPr>
      <w:bookmarkStart w:id="2" w:name="_Toc533256638"/>
      <w:r w:rsidRPr="001C6670">
        <w:rPr>
          <w:lang w:val="en-GB"/>
        </w:rPr>
        <w:t>LO1</w:t>
      </w:r>
      <w:bookmarkEnd w:id="2"/>
    </w:p>
    <w:p w:rsidR="009040EE" w:rsidRPr="001C6670" w:rsidRDefault="008E7434" w:rsidP="007A7E81">
      <w:pPr>
        <w:pStyle w:val="Heading1"/>
        <w:rPr>
          <w:lang w:val="en-GB"/>
        </w:rPr>
      </w:pPr>
      <w:bookmarkStart w:id="3" w:name="_Toc533256639"/>
      <w:r w:rsidRPr="001C6670">
        <w:rPr>
          <w:lang w:val="en-GB"/>
        </w:rPr>
        <w:t>Evaluating appropriate use of technology for improving efficiency in workplace</w:t>
      </w:r>
      <w:bookmarkEnd w:id="3"/>
    </w:p>
    <w:p w:rsidR="009040EE" w:rsidRPr="001C6670" w:rsidRDefault="008E7434" w:rsidP="007A7E81">
      <w:pPr>
        <w:pStyle w:val="Heading2"/>
        <w:rPr>
          <w:lang w:val="en-GB"/>
        </w:rPr>
      </w:pPr>
      <w:bookmarkStart w:id="4" w:name="_Toc533256640"/>
      <w:r w:rsidRPr="001C6670">
        <w:rPr>
          <w:lang w:val="en-GB"/>
        </w:rPr>
        <w:t>Describing how the options can be used in workplace</w:t>
      </w:r>
      <w:bookmarkEnd w:id="4"/>
    </w:p>
    <w:p w:rsidR="009040EE" w:rsidRPr="001C6670" w:rsidRDefault="008E7434">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Cloud file storage along with tablets and </w:t>
      </w:r>
      <w:r w:rsidR="001C6670" w:rsidRPr="001C6670">
        <w:rPr>
          <w:rFonts w:ascii="Times New Roman" w:eastAsia="Times New Roman" w:hAnsi="Times New Roman" w:cs="Times New Roman"/>
          <w:sz w:val="24"/>
          <w:szCs w:val="24"/>
          <w:lang w:val="en-GB"/>
        </w:rPr>
        <w:t>Smartphone</w:t>
      </w:r>
      <w:r w:rsidRPr="001C6670">
        <w:rPr>
          <w:rFonts w:ascii="Times New Roman" w:eastAsia="Times New Roman" w:hAnsi="Times New Roman" w:cs="Times New Roman"/>
          <w:sz w:val="24"/>
          <w:szCs w:val="24"/>
          <w:lang w:val="en-GB"/>
        </w:rPr>
        <w:t xml:space="preserve"> has been using in workplace for better outcome from it. Tablets and </w:t>
      </w:r>
      <w:r w:rsidR="001C6670" w:rsidRPr="001C6670">
        <w:rPr>
          <w:rFonts w:ascii="Times New Roman" w:eastAsia="Times New Roman" w:hAnsi="Times New Roman" w:cs="Times New Roman"/>
          <w:sz w:val="24"/>
          <w:szCs w:val="24"/>
          <w:lang w:val="en-GB"/>
        </w:rPr>
        <w:t>Smartphone</w:t>
      </w:r>
      <w:r w:rsidRPr="001C6670">
        <w:rPr>
          <w:rFonts w:ascii="Times New Roman" w:eastAsia="Times New Roman" w:hAnsi="Times New Roman" w:cs="Times New Roman"/>
          <w:sz w:val="24"/>
          <w:szCs w:val="24"/>
          <w:lang w:val="en-GB"/>
        </w:rPr>
        <w:t xml:space="preserve"> can be used in workplace for proper utilisation of </w:t>
      </w:r>
      <w:r w:rsidR="001C6670" w:rsidRPr="001C6670">
        <w:rPr>
          <w:rFonts w:ascii="Times New Roman" w:eastAsia="Times New Roman" w:hAnsi="Times New Roman" w:cs="Times New Roman"/>
          <w:sz w:val="24"/>
          <w:szCs w:val="24"/>
          <w:lang w:val="en-GB"/>
        </w:rPr>
        <w:t>these technologies</w:t>
      </w:r>
      <w:r w:rsidRPr="001C6670">
        <w:rPr>
          <w:rFonts w:ascii="Times New Roman" w:eastAsia="Times New Roman" w:hAnsi="Times New Roman" w:cs="Times New Roman"/>
          <w:sz w:val="24"/>
          <w:szCs w:val="24"/>
          <w:lang w:val="en-GB"/>
        </w:rPr>
        <w:t xml:space="preserve"> in day to day business. In recent years, </w:t>
      </w:r>
      <w:r w:rsidR="001C6670" w:rsidRPr="001C6670">
        <w:rPr>
          <w:rFonts w:ascii="Times New Roman" w:eastAsia="Times New Roman" w:hAnsi="Times New Roman" w:cs="Times New Roman"/>
          <w:sz w:val="24"/>
          <w:szCs w:val="24"/>
          <w:lang w:val="en-GB"/>
        </w:rPr>
        <w:t>Smartphone</w:t>
      </w:r>
      <w:r w:rsidRPr="001C6670">
        <w:rPr>
          <w:rFonts w:ascii="Times New Roman" w:eastAsia="Times New Roman" w:hAnsi="Times New Roman" w:cs="Times New Roman"/>
          <w:sz w:val="24"/>
          <w:szCs w:val="24"/>
          <w:lang w:val="en-GB"/>
        </w:rPr>
        <w:t xml:space="preserve"> and tables has been developed at a certain level through which most of the tasks might be performed by using these particular devices. As per </w:t>
      </w:r>
      <w:r w:rsidRPr="001C6670">
        <w:rPr>
          <w:rFonts w:ascii="Times New Roman" w:eastAsia="Times New Roman" w:hAnsi="Times New Roman" w:cs="Times New Roman"/>
          <w:sz w:val="24"/>
          <w:szCs w:val="24"/>
          <w:highlight w:val="white"/>
          <w:lang w:val="en-GB"/>
        </w:rPr>
        <w:t xml:space="preserve">Corner (2017), </w:t>
      </w:r>
      <w:r w:rsidRPr="001C6670">
        <w:rPr>
          <w:rFonts w:ascii="Times New Roman" w:eastAsia="Times New Roman" w:hAnsi="Times New Roman" w:cs="Times New Roman"/>
          <w:sz w:val="24"/>
          <w:szCs w:val="24"/>
          <w:lang w:val="en-GB"/>
        </w:rPr>
        <w:t>these devices are small and portable in nature and are almost same efficient as computers. Moreover, cloud file storage has been used in different workplace in recent years as it is internet based storage system and doesn't require any storage devices. Google drive and iCloud are the most used cloud file storage in a workplace as these are user friendly and easy to access. Cloud file storage are mainly preferred in workplace as it is safe from theft and can’t be damaged physically because it can only be accessed through internet.</w:t>
      </w:r>
    </w:p>
    <w:p w:rsidR="009040EE" w:rsidRPr="001C6670" w:rsidRDefault="008E7434" w:rsidP="007A7E81">
      <w:pPr>
        <w:pStyle w:val="Heading2"/>
        <w:rPr>
          <w:lang w:val="en-GB"/>
        </w:rPr>
      </w:pPr>
      <w:bookmarkStart w:id="5" w:name="_Toc533256641"/>
      <w:r w:rsidRPr="001C6670">
        <w:rPr>
          <w:lang w:val="en-GB"/>
        </w:rPr>
        <w:lastRenderedPageBreak/>
        <w:t>Comparing and contrasting two different providers for each option</w:t>
      </w:r>
      <w:bookmarkEnd w:id="5"/>
    </w:p>
    <w:p w:rsidR="009040EE" w:rsidRPr="001C6670" w:rsidRDefault="008E7434">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Tables and </w:t>
      </w:r>
      <w:r w:rsidR="001C6670" w:rsidRPr="001C6670">
        <w:rPr>
          <w:rFonts w:ascii="Times New Roman" w:eastAsia="Times New Roman" w:hAnsi="Times New Roman" w:cs="Times New Roman"/>
          <w:sz w:val="24"/>
          <w:szCs w:val="24"/>
          <w:lang w:val="en-GB"/>
        </w:rPr>
        <w:t>Smartphone</w:t>
      </w:r>
      <w:r w:rsidRPr="001C6670">
        <w:rPr>
          <w:rFonts w:ascii="Times New Roman" w:eastAsia="Times New Roman" w:hAnsi="Times New Roman" w:cs="Times New Roman"/>
          <w:sz w:val="24"/>
          <w:szCs w:val="24"/>
          <w:lang w:val="en-GB"/>
        </w:rPr>
        <w:t xml:space="preserve"> has several providers that </w:t>
      </w:r>
      <w:r w:rsidR="001C6670" w:rsidRPr="001C6670">
        <w:rPr>
          <w:rFonts w:ascii="Times New Roman" w:eastAsia="Times New Roman" w:hAnsi="Times New Roman" w:cs="Times New Roman"/>
          <w:sz w:val="24"/>
          <w:szCs w:val="24"/>
          <w:lang w:val="en-GB"/>
        </w:rPr>
        <w:t>provide</w:t>
      </w:r>
      <w:r w:rsidRPr="001C6670">
        <w:rPr>
          <w:rFonts w:ascii="Times New Roman" w:eastAsia="Times New Roman" w:hAnsi="Times New Roman" w:cs="Times New Roman"/>
          <w:sz w:val="24"/>
          <w:szCs w:val="24"/>
          <w:lang w:val="en-GB"/>
        </w:rPr>
        <w:t xml:space="preserve"> these devices to the user in various types and different configurations. The following table shows the comparison and contrasting of two different providers in a workplace.</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040EE" w:rsidRPr="001C6670">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C6670">
              <w:rPr>
                <w:rFonts w:ascii="Times New Roman" w:eastAsia="Times New Roman" w:hAnsi="Times New Roman" w:cs="Times New Roman"/>
                <w:b/>
                <w:sz w:val="24"/>
                <w:szCs w:val="24"/>
                <w:lang w:val="en-GB"/>
              </w:rPr>
              <w:t>Points</w:t>
            </w:r>
          </w:p>
        </w:tc>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C6670">
              <w:rPr>
                <w:rFonts w:ascii="Times New Roman" w:eastAsia="Times New Roman" w:hAnsi="Times New Roman" w:cs="Times New Roman"/>
                <w:b/>
                <w:sz w:val="24"/>
                <w:szCs w:val="24"/>
                <w:lang w:val="en-GB"/>
              </w:rPr>
              <w:t xml:space="preserve">Tablets and </w:t>
            </w:r>
            <w:r w:rsidR="001C6670" w:rsidRPr="001C6670">
              <w:rPr>
                <w:rFonts w:ascii="Times New Roman" w:eastAsia="Times New Roman" w:hAnsi="Times New Roman" w:cs="Times New Roman"/>
                <w:b/>
                <w:sz w:val="24"/>
                <w:szCs w:val="24"/>
                <w:lang w:val="en-GB"/>
              </w:rPr>
              <w:t>Smartphone</w:t>
            </w:r>
          </w:p>
        </w:tc>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C6670">
              <w:rPr>
                <w:rFonts w:ascii="Times New Roman" w:eastAsia="Times New Roman" w:hAnsi="Times New Roman" w:cs="Times New Roman"/>
                <w:b/>
                <w:sz w:val="24"/>
                <w:szCs w:val="24"/>
                <w:lang w:val="en-GB"/>
              </w:rPr>
              <w:t>Cloud file storage</w:t>
            </w:r>
          </w:p>
        </w:tc>
      </w:tr>
      <w:tr w:rsidR="009040EE" w:rsidRPr="001C6670">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Storage </w:t>
            </w:r>
          </w:p>
        </w:tc>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It stores file up</w:t>
            </w:r>
            <w:r w:rsidR="001C6670">
              <w:rPr>
                <w:rFonts w:ascii="Times New Roman" w:eastAsia="Times New Roman" w:hAnsi="Times New Roman" w:cs="Times New Roman"/>
                <w:sz w:val="24"/>
                <w:szCs w:val="24"/>
                <w:lang w:val="en-GB"/>
              </w:rPr>
              <w:t xml:space="preserve"> </w:t>
            </w:r>
            <w:r w:rsidRPr="001C6670">
              <w:rPr>
                <w:rFonts w:ascii="Times New Roman" w:eastAsia="Times New Roman" w:hAnsi="Times New Roman" w:cs="Times New Roman"/>
                <w:sz w:val="24"/>
                <w:szCs w:val="24"/>
                <w:lang w:val="en-GB"/>
              </w:rPr>
              <w:t>to a limited capacity</w:t>
            </w:r>
          </w:p>
        </w:tc>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It stores file almost unlimited capacity</w:t>
            </w:r>
          </w:p>
        </w:tc>
      </w:tr>
      <w:tr w:rsidR="009040EE" w:rsidRPr="001C6670">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Disadvantages </w:t>
            </w:r>
          </w:p>
        </w:tc>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Highly fragile and low storage</w:t>
            </w:r>
          </w:p>
        </w:tc>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Only accessible through internet</w:t>
            </w:r>
          </w:p>
        </w:tc>
      </w:tr>
      <w:tr w:rsidR="009040EE" w:rsidRPr="001C6670">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Evidence </w:t>
            </w:r>
          </w:p>
        </w:tc>
        <w:tc>
          <w:tcPr>
            <w:tcW w:w="3009" w:type="dxa"/>
            <w:shd w:val="clear" w:color="auto" w:fill="auto"/>
            <w:tcMar>
              <w:top w:w="100" w:type="dxa"/>
              <w:left w:w="100" w:type="dxa"/>
              <w:bottom w:w="100" w:type="dxa"/>
              <w:right w:w="100" w:type="dxa"/>
            </w:tcMar>
          </w:tcPr>
          <w:p w:rsidR="009040EE" w:rsidRPr="001C6670" w:rsidRDefault="00D461E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These canno</w:t>
            </w:r>
            <w:r w:rsidR="008E7434" w:rsidRPr="001C6670">
              <w:rPr>
                <w:rFonts w:ascii="Times New Roman" w:eastAsia="Times New Roman" w:hAnsi="Times New Roman" w:cs="Times New Roman"/>
                <w:sz w:val="24"/>
                <w:szCs w:val="24"/>
                <w:lang w:val="en-GB"/>
              </w:rPr>
              <w:t>t be used as evidence for long run</w:t>
            </w:r>
          </w:p>
        </w:tc>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These can be used as evidence for long run</w:t>
            </w:r>
          </w:p>
        </w:tc>
      </w:tr>
      <w:tr w:rsidR="009040EE" w:rsidRPr="001C6670">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Importance </w:t>
            </w:r>
          </w:p>
        </w:tc>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These are efficient in nature and these are the results of technological development. These can be used from anywhere and requires a physical storage device for storing its files.</w:t>
            </w:r>
          </w:p>
        </w:tc>
        <w:tc>
          <w:tcPr>
            <w:tcW w:w="3009" w:type="dxa"/>
            <w:shd w:val="clear" w:color="auto" w:fill="auto"/>
            <w:tcMar>
              <w:top w:w="100" w:type="dxa"/>
              <w:left w:w="100" w:type="dxa"/>
              <w:bottom w:w="100" w:type="dxa"/>
              <w:right w:w="100" w:type="dxa"/>
            </w:tcMar>
          </w:tcPr>
          <w:p w:rsidR="009040EE" w:rsidRPr="001C6670" w:rsidRDefault="008E743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Cloud file storage </w:t>
            </w:r>
            <w:r w:rsidR="00D461EB" w:rsidRPr="001C6670">
              <w:rPr>
                <w:rFonts w:ascii="Times New Roman" w:eastAsia="Times New Roman" w:hAnsi="Times New Roman" w:cs="Times New Roman"/>
                <w:sz w:val="24"/>
                <w:szCs w:val="24"/>
                <w:lang w:val="en-GB"/>
              </w:rPr>
              <w:t>is</w:t>
            </w:r>
            <w:r w:rsidRPr="001C6670">
              <w:rPr>
                <w:rFonts w:ascii="Times New Roman" w:eastAsia="Times New Roman" w:hAnsi="Times New Roman" w:cs="Times New Roman"/>
                <w:sz w:val="24"/>
                <w:szCs w:val="24"/>
                <w:lang w:val="en-GB"/>
              </w:rPr>
              <w:t xml:space="preserve"> recently introduced and </w:t>
            </w:r>
            <w:r w:rsidR="00D461EB" w:rsidRPr="001C6670">
              <w:rPr>
                <w:rFonts w:ascii="Times New Roman" w:eastAsia="Times New Roman" w:hAnsi="Times New Roman" w:cs="Times New Roman"/>
                <w:sz w:val="24"/>
                <w:szCs w:val="24"/>
                <w:lang w:val="en-GB"/>
              </w:rPr>
              <w:t>is</w:t>
            </w:r>
            <w:r w:rsidRPr="001C6670">
              <w:rPr>
                <w:rFonts w:ascii="Times New Roman" w:eastAsia="Times New Roman" w:hAnsi="Times New Roman" w:cs="Times New Roman"/>
                <w:sz w:val="24"/>
                <w:szCs w:val="24"/>
                <w:lang w:val="en-GB"/>
              </w:rPr>
              <w:t xml:space="preserve"> replacement of physical storage devices such as flash drives, hard disks and others.</w:t>
            </w:r>
          </w:p>
        </w:tc>
      </w:tr>
    </w:tbl>
    <w:p w:rsidR="009040EE" w:rsidRPr="001C6670" w:rsidRDefault="008E7434">
      <w:pPr>
        <w:pStyle w:val="Normal1"/>
        <w:spacing w:line="360" w:lineRule="auto"/>
        <w:jc w:val="center"/>
        <w:rPr>
          <w:rFonts w:ascii="Times New Roman" w:eastAsia="Times New Roman" w:hAnsi="Times New Roman" w:cs="Times New Roman"/>
          <w:b/>
          <w:sz w:val="24"/>
          <w:szCs w:val="24"/>
          <w:lang w:val="en-GB"/>
        </w:rPr>
      </w:pPr>
      <w:r w:rsidRPr="001C6670">
        <w:rPr>
          <w:rFonts w:ascii="Times New Roman" w:eastAsia="Times New Roman" w:hAnsi="Times New Roman" w:cs="Times New Roman"/>
          <w:b/>
          <w:sz w:val="24"/>
          <w:szCs w:val="24"/>
          <w:lang w:val="en-GB"/>
        </w:rPr>
        <w:t xml:space="preserve">Table 1: Difference between tablet and </w:t>
      </w:r>
      <w:r w:rsidR="001C6670" w:rsidRPr="001C6670">
        <w:rPr>
          <w:rFonts w:ascii="Times New Roman" w:eastAsia="Times New Roman" w:hAnsi="Times New Roman" w:cs="Times New Roman"/>
          <w:b/>
          <w:sz w:val="24"/>
          <w:szCs w:val="24"/>
          <w:lang w:val="en-GB"/>
        </w:rPr>
        <w:t>Smartphone</w:t>
      </w:r>
      <w:r w:rsidRPr="001C6670">
        <w:rPr>
          <w:rFonts w:ascii="Times New Roman" w:eastAsia="Times New Roman" w:hAnsi="Times New Roman" w:cs="Times New Roman"/>
          <w:b/>
          <w:sz w:val="24"/>
          <w:szCs w:val="24"/>
          <w:lang w:val="en-GB"/>
        </w:rPr>
        <w:t xml:space="preserve"> and cloud file storage</w:t>
      </w:r>
    </w:p>
    <w:p w:rsidR="009040EE" w:rsidRPr="001C6670" w:rsidRDefault="008E7434">
      <w:pPr>
        <w:pStyle w:val="Normal1"/>
        <w:spacing w:line="360" w:lineRule="auto"/>
        <w:jc w:val="center"/>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(Source: </w:t>
      </w:r>
      <w:r w:rsidR="00F04EE9">
        <w:rPr>
          <w:rFonts w:ascii="Times New Roman" w:eastAsia="Times New Roman" w:hAnsi="Times New Roman" w:cs="Times New Roman"/>
          <w:sz w:val="24"/>
          <w:szCs w:val="24"/>
          <w:lang w:val="en-GB"/>
        </w:rPr>
        <w:t xml:space="preserve">Influenced from </w:t>
      </w:r>
      <w:r w:rsidR="00F04EE9" w:rsidRPr="001C6670">
        <w:rPr>
          <w:rFonts w:ascii="Times New Roman" w:eastAsia="Times New Roman" w:hAnsi="Times New Roman" w:cs="Times New Roman"/>
          <w:sz w:val="24"/>
          <w:szCs w:val="24"/>
          <w:lang w:val="en-GB"/>
        </w:rPr>
        <w:t>Watson</w:t>
      </w:r>
      <w:r w:rsidR="00F04EE9" w:rsidRPr="001C6670">
        <w:rPr>
          <w:rFonts w:ascii="Times New Roman" w:eastAsia="Times New Roman" w:hAnsi="Times New Roman" w:cs="Times New Roman"/>
          <w:i/>
          <w:sz w:val="24"/>
          <w:szCs w:val="24"/>
          <w:lang w:val="en-GB"/>
        </w:rPr>
        <w:t xml:space="preserve"> et al.</w:t>
      </w:r>
      <w:r w:rsidR="00D461EB">
        <w:rPr>
          <w:rFonts w:ascii="Times New Roman" w:eastAsia="Times New Roman" w:hAnsi="Times New Roman" w:cs="Times New Roman"/>
          <w:sz w:val="24"/>
          <w:szCs w:val="24"/>
          <w:lang w:val="en-GB"/>
        </w:rPr>
        <w:t xml:space="preserve"> 2017</w:t>
      </w:r>
      <w:r w:rsidRPr="001C6670">
        <w:rPr>
          <w:rFonts w:ascii="Times New Roman" w:eastAsia="Times New Roman" w:hAnsi="Times New Roman" w:cs="Times New Roman"/>
          <w:sz w:val="24"/>
          <w:szCs w:val="24"/>
          <w:lang w:val="en-GB"/>
        </w:rPr>
        <w:t>)</w:t>
      </w:r>
    </w:p>
    <w:p w:rsidR="009040EE" w:rsidRPr="001C6670" w:rsidRDefault="008E7434" w:rsidP="007A7E81">
      <w:pPr>
        <w:pStyle w:val="Heading2"/>
        <w:rPr>
          <w:lang w:val="en-GB"/>
        </w:rPr>
      </w:pPr>
      <w:bookmarkStart w:id="6" w:name="_Toc533256642"/>
      <w:r w:rsidRPr="001C6670">
        <w:rPr>
          <w:lang w:val="en-GB"/>
        </w:rPr>
        <w:t xml:space="preserve">Discussion how each option would help in improving efficiency in workplace </w:t>
      </w:r>
      <w:bookmarkEnd w:id="6"/>
    </w:p>
    <w:p w:rsidR="009040EE" w:rsidRPr="001C6670" w:rsidRDefault="008E7434">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Tablets and </w:t>
      </w:r>
      <w:r w:rsidR="001C6670" w:rsidRPr="001C6670">
        <w:rPr>
          <w:rFonts w:ascii="Times New Roman" w:eastAsia="Times New Roman" w:hAnsi="Times New Roman" w:cs="Times New Roman"/>
          <w:sz w:val="24"/>
          <w:szCs w:val="24"/>
          <w:lang w:val="en-GB"/>
        </w:rPr>
        <w:t>Smartphone</w:t>
      </w:r>
      <w:r w:rsidRPr="001C6670">
        <w:rPr>
          <w:rFonts w:ascii="Times New Roman" w:eastAsia="Times New Roman" w:hAnsi="Times New Roman" w:cs="Times New Roman"/>
          <w:sz w:val="24"/>
          <w:szCs w:val="24"/>
          <w:lang w:val="en-GB"/>
        </w:rPr>
        <w:t xml:space="preserve"> are portable in nature and are almost same potential as computers. In recent years, </w:t>
      </w:r>
      <w:r w:rsidR="001C6670" w:rsidRPr="001C6670">
        <w:rPr>
          <w:rFonts w:ascii="Times New Roman" w:eastAsia="Times New Roman" w:hAnsi="Times New Roman" w:cs="Times New Roman"/>
          <w:sz w:val="24"/>
          <w:szCs w:val="24"/>
          <w:lang w:val="en-GB"/>
        </w:rPr>
        <w:t>these devices have</w:t>
      </w:r>
      <w:r w:rsidRPr="001C6670">
        <w:rPr>
          <w:rFonts w:ascii="Times New Roman" w:eastAsia="Times New Roman" w:hAnsi="Times New Roman" w:cs="Times New Roman"/>
          <w:sz w:val="24"/>
          <w:szCs w:val="24"/>
          <w:lang w:val="en-GB"/>
        </w:rPr>
        <w:t xml:space="preserve"> developed rapidly and would replace computers in some years. According to </w:t>
      </w:r>
      <w:r w:rsidRPr="001C6670">
        <w:rPr>
          <w:rFonts w:ascii="Times New Roman" w:eastAsia="Times New Roman" w:hAnsi="Times New Roman" w:cs="Times New Roman"/>
          <w:sz w:val="24"/>
          <w:szCs w:val="24"/>
          <w:highlight w:val="white"/>
          <w:lang w:val="en-GB"/>
        </w:rPr>
        <w:t xml:space="preserve">De Greef </w:t>
      </w:r>
      <w:r w:rsidRPr="001C6670">
        <w:rPr>
          <w:rFonts w:ascii="Times New Roman" w:eastAsia="Times New Roman" w:hAnsi="Times New Roman" w:cs="Times New Roman"/>
          <w:i/>
          <w:sz w:val="24"/>
          <w:szCs w:val="24"/>
          <w:highlight w:val="white"/>
          <w:lang w:val="en-GB"/>
        </w:rPr>
        <w:t>et al.</w:t>
      </w:r>
      <w:r w:rsidRPr="001C6670">
        <w:rPr>
          <w:rFonts w:ascii="Times New Roman" w:eastAsia="Times New Roman" w:hAnsi="Times New Roman" w:cs="Times New Roman"/>
          <w:sz w:val="24"/>
          <w:szCs w:val="24"/>
          <w:highlight w:val="white"/>
          <w:lang w:val="en-GB"/>
        </w:rPr>
        <w:t xml:space="preserve"> (2015), </w:t>
      </w:r>
      <w:r w:rsidRPr="001C6670">
        <w:rPr>
          <w:rFonts w:ascii="Times New Roman" w:eastAsia="Times New Roman" w:hAnsi="Times New Roman" w:cs="Times New Roman"/>
          <w:sz w:val="24"/>
          <w:szCs w:val="24"/>
          <w:lang w:val="en-GB"/>
        </w:rPr>
        <w:t xml:space="preserve">tablets and </w:t>
      </w:r>
      <w:r w:rsidR="001C6670" w:rsidRPr="001C6670">
        <w:rPr>
          <w:rFonts w:ascii="Times New Roman" w:eastAsia="Times New Roman" w:hAnsi="Times New Roman" w:cs="Times New Roman"/>
          <w:sz w:val="24"/>
          <w:szCs w:val="24"/>
          <w:lang w:val="en-GB"/>
        </w:rPr>
        <w:t>Smartphone</w:t>
      </w:r>
      <w:r w:rsidRPr="001C6670">
        <w:rPr>
          <w:rFonts w:ascii="Times New Roman" w:eastAsia="Times New Roman" w:hAnsi="Times New Roman" w:cs="Times New Roman"/>
          <w:sz w:val="24"/>
          <w:szCs w:val="24"/>
          <w:lang w:val="en-GB"/>
        </w:rPr>
        <w:t xml:space="preserve"> helps giving presentation to the clients in a workplace and also helps in maintaining work pressure in a workplace. These particular devices helps in effective communication in an organisation as these devices </w:t>
      </w:r>
      <w:r w:rsidR="001C6670" w:rsidRPr="001C6670">
        <w:rPr>
          <w:rFonts w:ascii="Times New Roman" w:eastAsia="Times New Roman" w:hAnsi="Times New Roman" w:cs="Times New Roman"/>
          <w:sz w:val="24"/>
          <w:szCs w:val="24"/>
          <w:lang w:val="en-GB"/>
        </w:rPr>
        <w:t>does not</w:t>
      </w:r>
      <w:r w:rsidRPr="001C6670">
        <w:rPr>
          <w:rFonts w:ascii="Times New Roman" w:eastAsia="Times New Roman" w:hAnsi="Times New Roman" w:cs="Times New Roman"/>
          <w:sz w:val="24"/>
          <w:szCs w:val="24"/>
          <w:lang w:val="en-GB"/>
        </w:rPr>
        <w:t xml:space="preserve"> care about any natural barrier that might affect their overall process of communication</w:t>
      </w:r>
      <w:r w:rsidR="002067F3">
        <w:rPr>
          <w:rFonts w:ascii="Times New Roman" w:eastAsia="Times New Roman" w:hAnsi="Times New Roman" w:cs="Times New Roman"/>
          <w:sz w:val="24"/>
          <w:szCs w:val="24"/>
          <w:lang w:val="en-GB"/>
        </w:rPr>
        <w:t xml:space="preserve"> </w:t>
      </w:r>
      <w:r w:rsidR="002067F3" w:rsidRPr="001C6670">
        <w:rPr>
          <w:rFonts w:ascii="Times New Roman" w:eastAsia="Times New Roman" w:hAnsi="Times New Roman" w:cs="Times New Roman"/>
          <w:sz w:val="24"/>
          <w:szCs w:val="24"/>
          <w:lang w:val="en-GB"/>
        </w:rPr>
        <w:t>(Watson</w:t>
      </w:r>
      <w:r w:rsidR="002067F3" w:rsidRPr="001C6670">
        <w:rPr>
          <w:rFonts w:ascii="Times New Roman" w:eastAsia="Times New Roman" w:hAnsi="Times New Roman" w:cs="Times New Roman"/>
          <w:i/>
          <w:sz w:val="24"/>
          <w:szCs w:val="24"/>
          <w:lang w:val="en-GB"/>
        </w:rPr>
        <w:t xml:space="preserve"> et al.</w:t>
      </w:r>
      <w:r w:rsidR="002067F3">
        <w:rPr>
          <w:rFonts w:ascii="Times New Roman" w:eastAsia="Times New Roman" w:hAnsi="Times New Roman" w:cs="Times New Roman"/>
          <w:sz w:val="24"/>
          <w:szCs w:val="24"/>
          <w:lang w:val="en-GB"/>
        </w:rPr>
        <w:t xml:space="preserve"> 2017)</w:t>
      </w:r>
      <w:r w:rsidRPr="001C6670">
        <w:rPr>
          <w:rFonts w:ascii="Times New Roman" w:eastAsia="Times New Roman" w:hAnsi="Times New Roman" w:cs="Times New Roman"/>
          <w:sz w:val="24"/>
          <w:szCs w:val="24"/>
          <w:lang w:val="en-GB"/>
        </w:rPr>
        <w:t xml:space="preserve">. Moreover, </w:t>
      </w:r>
      <w:r w:rsidR="001C6670" w:rsidRPr="001C6670">
        <w:rPr>
          <w:rFonts w:ascii="Times New Roman" w:eastAsia="Times New Roman" w:hAnsi="Times New Roman" w:cs="Times New Roman"/>
          <w:sz w:val="24"/>
          <w:szCs w:val="24"/>
          <w:lang w:val="en-GB"/>
        </w:rPr>
        <w:t>Smartphone</w:t>
      </w:r>
      <w:r w:rsidRPr="001C6670">
        <w:rPr>
          <w:rFonts w:ascii="Times New Roman" w:eastAsia="Times New Roman" w:hAnsi="Times New Roman" w:cs="Times New Roman"/>
          <w:sz w:val="24"/>
          <w:szCs w:val="24"/>
          <w:lang w:val="en-GB"/>
        </w:rPr>
        <w:t xml:space="preserve"> and tables provides better </w:t>
      </w:r>
      <w:r w:rsidRPr="001C6670">
        <w:rPr>
          <w:rFonts w:ascii="Times New Roman" w:eastAsia="Times New Roman" w:hAnsi="Times New Roman" w:cs="Times New Roman"/>
          <w:sz w:val="24"/>
          <w:szCs w:val="24"/>
          <w:lang w:val="en-GB"/>
        </w:rPr>
        <w:lastRenderedPageBreak/>
        <w:t xml:space="preserve">experience to an employee as they can perform their task from anywhere at any time. On other hand, cloud file storage </w:t>
      </w:r>
      <w:r w:rsidR="002067F3" w:rsidRPr="001C6670">
        <w:rPr>
          <w:rFonts w:ascii="Times New Roman" w:eastAsia="Times New Roman" w:hAnsi="Times New Roman" w:cs="Times New Roman"/>
          <w:sz w:val="24"/>
          <w:szCs w:val="24"/>
          <w:lang w:val="en-GB"/>
        </w:rPr>
        <w:t>is</w:t>
      </w:r>
      <w:r w:rsidRPr="001C6670">
        <w:rPr>
          <w:rFonts w:ascii="Times New Roman" w:eastAsia="Times New Roman" w:hAnsi="Times New Roman" w:cs="Times New Roman"/>
          <w:sz w:val="24"/>
          <w:szCs w:val="24"/>
          <w:lang w:val="en-GB"/>
        </w:rPr>
        <w:t xml:space="preserve"> easy to access as it can be accessed through internet from any devices. Earlier, storage devices are used for storage purpose of files of </w:t>
      </w:r>
      <w:r w:rsidR="002067F3" w:rsidRPr="001C6670">
        <w:rPr>
          <w:rFonts w:ascii="Times New Roman" w:eastAsia="Times New Roman" w:hAnsi="Times New Roman" w:cs="Times New Roman"/>
          <w:sz w:val="24"/>
          <w:szCs w:val="24"/>
          <w:lang w:val="en-GB"/>
        </w:rPr>
        <w:t>a</w:t>
      </w:r>
      <w:r w:rsidRPr="001C6670">
        <w:rPr>
          <w:rFonts w:ascii="Times New Roman" w:eastAsia="Times New Roman" w:hAnsi="Times New Roman" w:cs="Times New Roman"/>
          <w:sz w:val="24"/>
          <w:szCs w:val="24"/>
          <w:lang w:val="en-GB"/>
        </w:rPr>
        <w:t xml:space="preserve"> workplace but with help of cloud file storage it has become easier to access the files through help of internet. </w:t>
      </w:r>
      <w:r w:rsidRPr="001C6670">
        <w:rPr>
          <w:rFonts w:ascii="Times New Roman" w:eastAsia="Times New Roman" w:hAnsi="Times New Roman" w:cs="Times New Roman"/>
          <w:sz w:val="24"/>
          <w:szCs w:val="24"/>
          <w:highlight w:val="white"/>
          <w:lang w:val="en-GB"/>
        </w:rPr>
        <w:t xml:space="preserve">Dodel and Mesch (2018) </w:t>
      </w:r>
      <w:r w:rsidR="002067F3" w:rsidRPr="001C6670">
        <w:rPr>
          <w:rFonts w:ascii="Times New Roman" w:eastAsia="Times New Roman" w:hAnsi="Times New Roman" w:cs="Times New Roman"/>
          <w:sz w:val="24"/>
          <w:szCs w:val="24"/>
          <w:highlight w:val="white"/>
          <w:lang w:val="en-GB"/>
        </w:rPr>
        <w:t>have</w:t>
      </w:r>
      <w:r w:rsidRPr="001C6670">
        <w:rPr>
          <w:rFonts w:ascii="Times New Roman" w:eastAsia="Times New Roman" w:hAnsi="Times New Roman" w:cs="Times New Roman"/>
          <w:sz w:val="24"/>
          <w:szCs w:val="24"/>
          <w:highlight w:val="white"/>
          <w:lang w:val="en-GB"/>
        </w:rPr>
        <w:t xml:space="preserve"> stated that </w:t>
      </w:r>
      <w:r w:rsidRPr="001C6670">
        <w:rPr>
          <w:rFonts w:ascii="Times New Roman" w:eastAsia="Times New Roman" w:hAnsi="Times New Roman" w:cs="Times New Roman"/>
          <w:sz w:val="24"/>
          <w:szCs w:val="24"/>
          <w:lang w:val="en-GB"/>
        </w:rPr>
        <w:t>storage devices might get damages and information can be lost but with cloud storage it can’t be damaged and more secure than storage devices.</w:t>
      </w:r>
    </w:p>
    <w:p w:rsidR="009040EE" w:rsidRPr="001C6670" w:rsidRDefault="008E7434" w:rsidP="007A7E81">
      <w:pPr>
        <w:pStyle w:val="Heading2"/>
        <w:rPr>
          <w:lang w:val="en-GB"/>
        </w:rPr>
      </w:pPr>
      <w:bookmarkStart w:id="7" w:name="_Toc533256643"/>
      <w:r w:rsidRPr="001C6670">
        <w:rPr>
          <w:lang w:val="en-GB"/>
        </w:rPr>
        <w:t>Explaining the options that might increase employability</w:t>
      </w:r>
      <w:bookmarkEnd w:id="7"/>
    </w:p>
    <w:p w:rsidR="009040EE" w:rsidRPr="001C6670" w:rsidRDefault="001C6670">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Mobile devices such as Smartphone and tablets help</w:t>
      </w:r>
      <w:r w:rsidR="008E7434" w:rsidRPr="001C6670">
        <w:rPr>
          <w:rFonts w:ascii="Times New Roman" w:eastAsia="Times New Roman" w:hAnsi="Times New Roman" w:cs="Times New Roman"/>
          <w:sz w:val="24"/>
          <w:szCs w:val="24"/>
          <w:lang w:val="en-GB"/>
        </w:rPr>
        <w:t xml:space="preserve"> employees of an organisation by accessing different information that relates to an organisation. </w:t>
      </w:r>
      <w:r w:rsidR="008E7434" w:rsidRPr="001C6670">
        <w:rPr>
          <w:rFonts w:ascii="Times New Roman" w:eastAsia="Times New Roman" w:hAnsi="Times New Roman" w:cs="Times New Roman"/>
          <w:sz w:val="24"/>
          <w:szCs w:val="24"/>
          <w:highlight w:val="white"/>
          <w:lang w:val="en-GB"/>
        </w:rPr>
        <w:t xml:space="preserve">Jara </w:t>
      </w:r>
      <w:r w:rsidR="008E7434" w:rsidRPr="001C6670">
        <w:rPr>
          <w:rFonts w:ascii="Times New Roman" w:eastAsia="Times New Roman" w:hAnsi="Times New Roman" w:cs="Times New Roman"/>
          <w:i/>
          <w:sz w:val="24"/>
          <w:szCs w:val="24"/>
          <w:highlight w:val="white"/>
          <w:lang w:val="en-GB"/>
        </w:rPr>
        <w:t>et al.</w:t>
      </w:r>
      <w:r w:rsidR="008E7434" w:rsidRPr="001C6670">
        <w:rPr>
          <w:rFonts w:ascii="Times New Roman" w:eastAsia="Times New Roman" w:hAnsi="Times New Roman" w:cs="Times New Roman"/>
          <w:sz w:val="24"/>
          <w:szCs w:val="24"/>
          <w:highlight w:val="white"/>
          <w:lang w:val="en-GB"/>
        </w:rPr>
        <w:t xml:space="preserve"> (2015) mentioned that </w:t>
      </w:r>
      <w:r w:rsidR="008E7434" w:rsidRPr="001C6670">
        <w:rPr>
          <w:rFonts w:ascii="Times New Roman" w:eastAsia="Times New Roman" w:hAnsi="Times New Roman" w:cs="Times New Roman"/>
          <w:sz w:val="24"/>
          <w:szCs w:val="24"/>
          <w:lang w:val="en-GB"/>
        </w:rPr>
        <w:t xml:space="preserve">employee can do their work from their home and can visit their clients to increase their productivity of an organisation. It allows them to use mobile devices that are related to work related purposes along with encouraging them to use their devices. Employees can do their work more effectively and efficiently for an organisation that helps in increasing their efficiency of doing tasks at a particular time. Siddiq </w:t>
      </w:r>
      <w:r w:rsidR="008E7434" w:rsidRPr="001C6670">
        <w:rPr>
          <w:rFonts w:ascii="Times New Roman" w:eastAsia="Times New Roman" w:hAnsi="Times New Roman" w:cs="Times New Roman"/>
          <w:i/>
          <w:sz w:val="24"/>
          <w:szCs w:val="24"/>
          <w:lang w:val="en-GB"/>
        </w:rPr>
        <w:t>et al.</w:t>
      </w:r>
      <w:r w:rsidR="008E7434" w:rsidRPr="001C6670">
        <w:rPr>
          <w:rFonts w:ascii="Times New Roman" w:eastAsia="Times New Roman" w:hAnsi="Times New Roman" w:cs="Times New Roman"/>
          <w:sz w:val="24"/>
          <w:szCs w:val="24"/>
          <w:lang w:val="en-GB"/>
        </w:rPr>
        <w:t xml:space="preserve"> (2016) opined that special skills are required to perform tasks with these </w:t>
      </w:r>
      <w:r w:rsidRPr="001C6670">
        <w:rPr>
          <w:rFonts w:ascii="Times New Roman" w:eastAsia="Times New Roman" w:hAnsi="Times New Roman" w:cs="Times New Roman"/>
          <w:sz w:val="24"/>
          <w:szCs w:val="24"/>
          <w:lang w:val="en-GB"/>
        </w:rPr>
        <w:t>devices,</w:t>
      </w:r>
      <w:r w:rsidR="008E7434" w:rsidRPr="001C6670">
        <w:rPr>
          <w:rFonts w:ascii="Times New Roman" w:eastAsia="Times New Roman" w:hAnsi="Times New Roman" w:cs="Times New Roman"/>
          <w:sz w:val="24"/>
          <w:szCs w:val="24"/>
          <w:lang w:val="en-GB"/>
        </w:rPr>
        <w:t xml:space="preserve"> as it requires lot of expertise for an employee to perform more efficiently. Moreover, cloud file storage helps in increasing employability as the employee requires only internet to access those important information which are easily accessible than storage devices. These are </w:t>
      </w:r>
      <w:r w:rsidR="002067F3" w:rsidRPr="001C6670">
        <w:rPr>
          <w:rFonts w:ascii="Times New Roman" w:eastAsia="Times New Roman" w:hAnsi="Times New Roman" w:cs="Times New Roman"/>
          <w:sz w:val="24"/>
          <w:szCs w:val="24"/>
          <w:lang w:val="en-GB"/>
        </w:rPr>
        <w:t>safer</w:t>
      </w:r>
      <w:r w:rsidR="008E7434" w:rsidRPr="001C6670">
        <w:rPr>
          <w:rFonts w:ascii="Times New Roman" w:eastAsia="Times New Roman" w:hAnsi="Times New Roman" w:cs="Times New Roman"/>
          <w:sz w:val="24"/>
          <w:szCs w:val="24"/>
          <w:lang w:val="en-GB"/>
        </w:rPr>
        <w:t xml:space="preserve"> than storage devices as these are it can’t be damaged or stoles by any particular sources.</w:t>
      </w:r>
    </w:p>
    <w:p w:rsidR="009040EE" w:rsidRPr="001C6670" w:rsidRDefault="008E7434" w:rsidP="007A7E81">
      <w:pPr>
        <w:pStyle w:val="Heading1"/>
        <w:rPr>
          <w:lang w:val="en-GB"/>
        </w:rPr>
      </w:pPr>
      <w:bookmarkStart w:id="8" w:name="_Toc533256644"/>
      <w:r w:rsidRPr="001C6670">
        <w:rPr>
          <w:lang w:val="en-GB"/>
        </w:rPr>
        <w:t>LO2</w:t>
      </w:r>
      <w:bookmarkEnd w:id="8"/>
    </w:p>
    <w:p w:rsidR="009040EE" w:rsidRPr="001C6670" w:rsidRDefault="008E7434" w:rsidP="007A7E81">
      <w:pPr>
        <w:pStyle w:val="Heading1"/>
        <w:rPr>
          <w:lang w:val="en-GB"/>
        </w:rPr>
      </w:pPr>
      <w:bookmarkStart w:id="9" w:name="_Toc533256645"/>
      <w:r w:rsidRPr="001C6670">
        <w:rPr>
          <w:lang w:val="en-GB"/>
        </w:rPr>
        <w:t>Demonstrating appropriate use of technology and its implication in workplace</w:t>
      </w:r>
      <w:bookmarkEnd w:id="9"/>
    </w:p>
    <w:p w:rsidR="009040EE" w:rsidRPr="001C6670" w:rsidRDefault="001C6670" w:rsidP="007A7E81">
      <w:pPr>
        <w:pStyle w:val="Heading2"/>
        <w:rPr>
          <w:lang w:val="en-GB"/>
        </w:rPr>
      </w:pPr>
      <w:bookmarkStart w:id="10" w:name="_Toc533256646"/>
      <w:r w:rsidRPr="001C6670">
        <w:rPr>
          <w:lang w:val="en-GB"/>
        </w:rPr>
        <w:t>Which of the following network helps in search for work?</w:t>
      </w:r>
      <w:bookmarkEnd w:id="10"/>
    </w:p>
    <w:p w:rsidR="009040EE" w:rsidRPr="001C6670" w:rsidRDefault="008E7434">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There are different social networks that helps in employability along with provides different important information to people. In this study, Facebook, LinkedIn and Twitter </w:t>
      </w:r>
      <w:r w:rsidR="001C6670" w:rsidRPr="001C6670">
        <w:rPr>
          <w:rFonts w:ascii="Times New Roman" w:eastAsia="Times New Roman" w:hAnsi="Times New Roman" w:cs="Times New Roman"/>
          <w:sz w:val="24"/>
          <w:szCs w:val="24"/>
          <w:lang w:val="en-GB"/>
        </w:rPr>
        <w:t>have</w:t>
      </w:r>
      <w:r w:rsidRPr="001C6670">
        <w:rPr>
          <w:rFonts w:ascii="Times New Roman" w:eastAsia="Times New Roman" w:hAnsi="Times New Roman" w:cs="Times New Roman"/>
          <w:sz w:val="24"/>
          <w:szCs w:val="24"/>
          <w:lang w:val="en-GB"/>
        </w:rPr>
        <w:t xml:space="preserve"> been considered along with their se and implication in workplace. Facebook is social networking site that are mainly used for sharing different information and also for personal usage. LinkedIn is also a social networking site where </w:t>
      </w:r>
      <w:r w:rsidR="001C6670" w:rsidRPr="001C6670">
        <w:rPr>
          <w:rFonts w:ascii="Times New Roman" w:eastAsia="Times New Roman" w:hAnsi="Times New Roman" w:cs="Times New Roman"/>
          <w:sz w:val="24"/>
          <w:szCs w:val="24"/>
          <w:lang w:val="en-GB"/>
        </w:rPr>
        <w:t>people mainly upload</w:t>
      </w:r>
      <w:r w:rsidRPr="001C6670">
        <w:rPr>
          <w:rFonts w:ascii="Times New Roman" w:eastAsia="Times New Roman" w:hAnsi="Times New Roman" w:cs="Times New Roman"/>
          <w:sz w:val="24"/>
          <w:szCs w:val="24"/>
          <w:lang w:val="en-GB"/>
        </w:rPr>
        <w:t xml:space="preserve"> their respective </w:t>
      </w:r>
      <w:r w:rsidRPr="001C6670">
        <w:rPr>
          <w:rFonts w:ascii="Times New Roman" w:eastAsia="Times New Roman" w:hAnsi="Times New Roman" w:cs="Times New Roman"/>
          <w:sz w:val="24"/>
          <w:szCs w:val="24"/>
          <w:lang w:val="en-GB"/>
        </w:rPr>
        <w:lastRenderedPageBreak/>
        <w:t xml:space="preserve">curriculum vitae for searching their particular jobs. Inspired from van Laar </w:t>
      </w:r>
      <w:r w:rsidRPr="001C6670">
        <w:rPr>
          <w:rFonts w:ascii="Times New Roman" w:eastAsia="Times New Roman" w:hAnsi="Times New Roman" w:cs="Times New Roman"/>
          <w:i/>
          <w:sz w:val="24"/>
          <w:szCs w:val="24"/>
          <w:lang w:val="en-GB"/>
        </w:rPr>
        <w:t>et al.</w:t>
      </w:r>
      <w:r w:rsidRPr="001C6670">
        <w:rPr>
          <w:rFonts w:ascii="Times New Roman" w:eastAsia="Times New Roman" w:hAnsi="Times New Roman" w:cs="Times New Roman"/>
          <w:sz w:val="24"/>
          <w:szCs w:val="24"/>
          <w:lang w:val="en-GB"/>
        </w:rPr>
        <w:t xml:space="preserve"> (2017), this particular site helps an organisation to search skilled and talented employees for their organisation. Moreover, Twitter is also a social networking site that is mainly used for providing information to different people by tweeting them in their site. These technologies are implicated in a workplace that helps in providing skilled and talented employees to an organisation. Therefore, LinkedIn is the most useful social networking site that helps employees in search of their work (van Laar </w:t>
      </w:r>
      <w:r w:rsidRPr="001C6670">
        <w:rPr>
          <w:rFonts w:ascii="Times New Roman" w:eastAsia="Times New Roman" w:hAnsi="Times New Roman" w:cs="Times New Roman"/>
          <w:i/>
          <w:sz w:val="24"/>
          <w:szCs w:val="24"/>
          <w:lang w:val="en-GB"/>
        </w:rPr>
        <w:t>et al.</w:t>
      </w:r>
      <w:r w:rsidRPr="001C6670">
        <w:rPr>
          <w:rFonts w:ascii="Times New Roman" w:eastAsia="Times New Roman" w:hAnsi="Times New Roman" w:cs="Times New Roman"/>
          <w:sz w:val="24"/>
          <w:szCs w:val="24"/>
          <w:lang w:val="en-GB"/>
        </w:rPr>
        <w:t xml:space="preserve"> 2017).</w:t>
      </w:r>
    </w:p>
    <w:p w:rsidR="009040EE" w:rsidRPr="001C6670" w:rsidRDefault="008E7434" w:rsidP="007A7E81">
      <w:pPr>
        <w:pStyle w:val="Heading2"/>
        <w:rPr>
          <w:lang w:val="en-GB"/>
        </w:rPr>
      </w:pPr>
      <w:bookmarkStart w:id="11" w:name="_Toc533256647"/>
      <w:r w:rsidRPr="001C6670">
        <w:rPr>
          <w:lang w:val="en-GB"/>
        </w:rPr>
        <w:t>How to use each in workplace</w:t>
      </w:r>
      <w:bookmarkEnd w:id="11"/>
    </w:p>
    <w:p w:rsidR="009040EE" w:rsidRDefault="008E7434">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Use of Facebook in a workplace can be utilised by considering its resources of an organisation as it consist of different important information of an individual. Based on the viewpoint of </w:t>
      </w:r>
      <w:r w:rsidRPr="001C6670">
        <w:rPr>
          <w:rFonts w:ascii="Times New Roman" w:eastAsia="Times New Roman" w:hAnsi="Times New Roman" w:cs="Times New Roman"/>
          <w:sz w:val="24"/>
          <w:szCs w:val="24"/>
          <w:highlight w:val="white"/>
          <w:lang w:val="en-GB"/>
        </w:rPr>
        <w:t xml:space="preserve">Yu </w:t>
      </w:r>
      <w:r w:rsidRPr="001C6670">
        <w:rPr>
          <w:rFonts w:ascii="Times New Roman" w:eastAsia="Times New Roman" w:hAnsi="Times New Roman" w:cs="Times New Roman"/>
          <w:i/>
          <w:sz w:val="24"/>
          <w:szCs w:val="24"/>
          <w:highlight w:val="white"/>
          <w:lang w:val="en-GB"/>
        </w:rPr>
        <w:t>et al.</w:t>
      </w:r>
      <w:r w:rsidRPr="001C6670">
        <w:rPr>
          <w:rFonts w:ascii="Times New Roman" w:eastAsia="Times New Roman" w:hAnsi="Times New Roman" w:cs="Times New Roman"/>
          <w:sz w:val="24"/>
          <w:szCs w:val="24"/>
          <w:highlight w:val="white"/>
          <w:lang w:val="en-GB"/>
        </w:rPr>
        <w:t xml:space="preserve"> (2017), </w:t>
      </w:r>
      <w:r w:rsidRPr="001C6670">
        <w:rPr>
          <w:rFonts w:ascii="Times New Roman" w:eastAsia="Times New Roman" w:hAnsi="Times New Roman" w:cs="Times New Roman"/>
          <w:sz w:val="24"/>
          <w:szCs w:val="24"/>
          <w:lang w:val="en-GB"/>
        </w:rPr>
        <w:t xml:space="preserve">this particular social networking site helps in collecting important information in a workplace as it provides different sources of information by the users. Managers of an organisation might post their required requirement on Facebook through which different skilled and talented employees might get their opportunity to work for that particular organisation. Twitter also plays an important role in a workplace as recruiters of an organisation might tweet their requirement of their post in the social media site. It is most secure social media site as personal information is difficult to access from this particular site. On other hand, LinkedIn is the most useful site that </w:t>
      </w:r>
      <w:r w:rsidR="002067F3" w:rsidRPr="001C6670">
        <w:rPr>
          <w:rFonts w:ascii="Times New Roman" w:eastAsia="Times New Roman" w:hAnsi="Times New Roman" w:cs="Times New Roman"/>
          <w:sz w:val="24"/>
          <w:szCs w:val="24"/>
          <w:lang w:val="en-GB"/>
        </w:rPr>
        <w:t>is</w:t>
      </w:r>
      <w:r w:rsidRPr="001C6670">
        <w:rPr>
          <w:rFonts w:ascii="Times New Roman" w:eastAsia="Times New Roman" w:hAnsi="Times New Roman" w:cs="Times New Roman"/>
          <w:sz w:val="24"/>
          <w:szCs w:val="24"/>
          <w:lang w:val="en-GB"/>
        </w:rPr>
        <w:t xml:space="preserve"> used in a workplace as it includes professional information of an employee that can be gathered for different purpose. In the viewpoint of Corner (2017), it </w:t>
      </w:r>
      <w:r w:rsidR="001C6670" w:rsidRPr="001C6670">
        <w:rPr>
          <w:rFonts w:ascii="Times New Roman" w:eastAsia="Times New Roman" w:hAnsi="Times New Roman" w:cs="Times New Roman"/>
          <w:sz w:val="24"/>
          <w:szCs w:val="24"/>
          <w:lang w:val="en-GB"/>
        </w:rPr>
        <w:t>consists</w:t>
      </w:r>
      <w:r w:rsidRPr="001C6670">
        <w:rPr>
          <w:rFonts w:ascii="Times New Roman" w:eastAsia="Times New Roman" w:hAnsi="Times New Roman" w:cs="Times New Roman"/>
          <w:sz w:val="24"/>
          <w:szCs w:val="24"/>
          <w:lang w:val="en-GB"/>
        </w:rPr>
        <w:t xml:space="preserve"> of several information that are useful for an organisation to hire an efficient employee for better execution of tasks that are allocated to them.</w:t>
      </w:r>
    </w:p>
    <w:p w:rsidR="003D6C75" w:rsidRDefault="00997A5C">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bidi="bn-BD"/>
        </w:rPr>
        <w:lastRenderedPageBreak/>
        <w:drawing>
          <wp:inline distT="0" distB="0" distL="0" distR="0">
            <wp:extent cx="5686425" cy="72510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 (5).jpg"/>
                    <pic:cNvPicPr/>
                  </pic:nvPicPr>
                  <pic:blipFill>
                    <a:blip r:embed="rId7">
                      <a:extLst>
                        <a:ext uri="{28A0092B-C50C-407E-A947-70E740481C1C}">
                          <a14:useLocalDpi xmlns:a14="http://schemas.microsoft.com/office/drawing/2010/main" val="0"/>
                        </a:ext>
                      </a:extLst>
                    </a:blip>
                    <a:stretch>
                      <a:fillRect/>
                    </a:stretch>
                  </pic:blipFill>
                  <pic:spPr>
                    <a:xfrm>
                      <a:off x="0" y="0"/>
                      <a:ext cx="5687197" cy="7252049"/>
                    </a:xfrm>
                    <a:prstGeom prst="rect">
                      <a:avLst/>
                    </a:prstGeom>
                  </pic:spPr>
                </pic:pic>
              </a:graphicData>
            </a:graphic>
          </wp:inline>
        </w:drawing>
      </w:r>
    </w:p>
    <w:p w:rsidR="009040EE" w:rsidRPr="001C6670" w:rsidRDefault="008E7434" w:rsidP="007A7E81">
      <w:pPr>
        <w:pStyle w:val="Heading2"/>
        <w:rPr>
          <w:lang w:val="en-GB"/>
        </w:rPr>
      </w:pPr>
      <w:bookmarkStart w:id="12" w:name="_Toc533256648"/>
      <w:r w:rsidRPr="001C6670">
        <w:rPr>
          <w:lang w:val="en-GB"/>
        </w:rPr>
        <w:t>Advantages and disadvantages of using these in workplace</w:t>
      </w:r>
      <w:bookmarkEnd w:id="12"/>
    </w:p>
    <w:p w:rsidR="009040EE" w:rsidRDefault="008E7434">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Facebook has several advantages as well as disadvantages for a workplace as it provides important information to the recruiters of an organisation such as by posting their recruitment status or any launch of new product or services. Inspired from the viewpoint of Dodel and </w:t>
      </w:r>
      <w:r w:rsidRPr="001C6670">
        <w:rPr>
          <w:rFonts w:ascii="Times New Roman" w:eastAsia="Times New Roman" w:hAnsi="Times New Roman" w:cs="Times New Roman"/>
          <w:sz w:val="24"/>
          <w:szCs w:val="24"/>
          <w:lang w:val="en-GB"/>
        </w:rPr>
        <w:lastRenderedPageBreak/>
        <w:t>Mesch (2018), this provides in i</w:t>
      </w:r>
      <w:r w:rsidR="001C6670">
        <w:rPr>
          <w:rFonts w:ascii="Times New Roman" w:eastAsia="Times New Roman" w:hAnsi="Times New Roman" w:cs="Times New Roman"/>
          <w:sz w:val="24"/>
          <w:szCs w:val="24"/>
          <w:lang w:val="en-GB"/>
        </w:rPr>
        <w:t xml:space="preserve">ncreasing their brand value of </w:t>
      </w:r>
      <w:r w:rsidRPr="001C6670">
        <w:rPr>
          <w:rFonts w:ascii="Times New Roman" w:eastAsia="Times New Roman" w:hAnsi="Times New Roman" w:cs="Times New Roman"/>
          <w:sz w:val="24"/>
          <w:szCs w:val="24"/>
          <w:lang w:val="en-GB"/>
        </w:rPr>
        <w:t xml:space="preserve">the company which ultimately increases their overall revenue of the company. The </w:t>
      </w:r>
      <w:r w:rsidR="001C6670" w:rsidRPr="001C6670">
        <w:rPr>
          <w:rFonts w:ascii="Times New Roman" w:eastAsia="Times New Roman" w:hAnsi="Times New Roman" w:cs="Times New Roman"/>
          <w:sz w:val="24"/>
          <w:szCs w:val="24"/>
          <w:lang w:val="en-GB"/>
        </w:rPr>
        <w:t>disadvantages of using Facebook are</w:t>
      </w:r>
      <w:r w:rsidRPr="001C6670">
        <w:rPr>
          <w:rFonts w:ascii="Times New Roman" w:eastAsia="Times New Roman" w:hAnsi="Times New Roman" w:cs="Times New Roman"/>
          <w:sz w:val="24"/>
          <w:szCs w:val="24"/>
          <w:lang w:val="en-GB"/>
        </w:rPr>
        <w:t xml:space="preserve"> distraction of employees that might lead to decrease in low productivity. Twitter has advantages by increasing their total amount of sales by attracting different types of customers along with identifying trends for their competitors. Siddiq </w:t>
      </w:r>
      <w:r w:rsidRPr="001C6670">
        <w:rPr>
          <w:rFonts w:ascii="Times New Roman" w:eastAsia="Times New Roman" w:hAnsi="Times New Roman" w:cs="Times New Roman"/>
          <w:i/>
          <w:sz w:val="24"/>
          <w:szCs w:val="24"/>
          <w:lang w:val="en-GB"/>
        </w:rPr>
        <w:t>et al.</w:t>
      </w:r>
      <w:r w:rsidRPr="001C6670">
        <w:rPr>
          <w:rFonts w:ascii="Times New Roman" w:eastAsia="Times New Roman" w:hAnsi="Times New Roman" w:cs="Times New Roman"/>
          <w:sz w:val="24"/>
          <w:szCs w:val="24"/>
          <w:lang w:val="en-GB"/>
        </w:rPr>
        <w:t xml:space="preserve"> (2016) opined that it has also some disadvantages to an organisation by facing harassment to their employees. LinkedIn has advantages by increasing their visibility of their brands along with gathering information that are required for an organisation. It has also disadvantages by conveying wrong information about the organisation and also creates misunderstandi</w:t>
      </w:r>
      <w:r w:rsidR="001C6670" w:rsidRPr="001C6670">
        <w:rPr>
          <w:rFonts w:ascii="Times New Roman" w:eastAsia="Times New Roman" w:hAnsi="Times New Roman" w:cs="Times New Roman"/>
          <w:sz w:val="24"/>
          <w:szCs w:val="24"/>
          <w:lang w:val="en-GB"/>
        </w:rPr>
        <w:t>ng among different job seekers.</w:t>
      </w:r>
    </w:p>
    <w:p w:rsidR="003D6C75" w:rsidRPr="001C6670" w:rsidRDefault="003D6C75">
      <w:pPr>
        <w:pStyle w:val="Normal1"/>
        <w:spacing w:line="360" w:lineRule="auto"/>
        <w:jc w:val="both"/>
        <w:rPr>
          <w:rFonts w:ascii="Times New Roman" w:eastAsia="Times New Roman" w:hAnsi="Times New Roman" w:cs="Times New Roman"/>
          <w:sz w:val="24"/>
          <w:szCs w:val="24"/>
          <w:lang w:val="en-GB"/>
        </w:rPr>
      </w:pPr>
    </w:p>
    <w:p w:rsidR="001C6670" w:rsidRPr="001C6670" w:rsidRDefault="001C6670" w:rsidP="007A7E81">
      <w:pPr>
        <w:pStyle w:val="Heading2"/>
        <w:rPr>
          <w:lang w:val="en-GB"/>
        </w:rPr>
      </w:pPr>
      <w:bookmarkStart w:id="13" w:name="_Toc533256649"/>
      <w:r w:rsidRPr="001C6670">
        <w:rPr>
          <w:lang w:val="en-GB"/>
        </w:rPr>
        <w:t>Implications with regards to personal and professional security</w:t>
      </w:r>
      <w:bookmarkEnd w:id="13"/>
    </w:p>
    <w:p w:rsidR="001C6670" w:rsidRPr="001C6670" w:rsidRDefault="001C6670" w:rsidP="001C6670">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 xml:space="preserve">Smart technology has made conducting various tasks in an easy manner along with increase in quality rate. However, one of the major negative impacts, which can be observed in the field of smart technology, is the process of data breach. As opined by Dehghan </w:t>
      </w:r>
      <w:r w:rsidRPr="001C6670">
        <w:rPr>
          <w:rFonts w:ascii="Times New Roman" w:eastAsia="Times New Roman" w:hAnsi="Times New Roman" w:cs="Times New Roman"/>
          <w:i/>
          <w:sz w:val="24"/>
          <w:szCs w:val="24"/>
          <w:lang w:val="en-GB"/>
        </w:rPr>
        <w:t xml:space="preserve">et al. </w:t>
      </w:r>
      <w:r w:rsidRPr="001C6670">
        <w:rPr>
          <w:rFonts w:ascii="Times New Roman" w:eastAsia="Times New Roman" w:hAnsi="Times New Roman" w:cs="Times New Roman"/>
          <w:sz w:val="24"/>
          <w:szCs w:val="24"/>
          <w:lang w:val="en-GB"/>
        </w:rPr>
        <w:t>(2014), hacking can result in the process of breach of data. This causes release of sensitive information to third party who can use it according to their will, even for illegal purposes. Since all these network sources are available online, a</w:t>
      </w:r>
      <w:r>
        <w:rPr>
          <w:rFonts w:ascii="Times New Roman" w:eastAsia="Times New Roman" w:hAnsi="Times New Roman" w:cs="Times New Roman"/>
          <w:sz w:val="24"/>
          <w:szCs w:val="24"/>
          <w:lang w:val="en-GB"/>
        </w:rPr>
        <w:t>n</w:t>
      </w:r>
      <w:r w:rsidRPr="001C6670">
        <w:rPr>
          <w:rFonts w:ascii="Times New Roman" w:eastAsia="Times New Roman" w:hAnsi="Times New Roman" w:cs="Times New Roman"/>
          <w:sz w:val="24"/>
          <w:szCs w:val="24"/>
          <w:lang w:val="en-GB"/>
        </w:rPr>
        <w:t xml:space="preserve"> effective hacker can break through the barriers of such network</w:t>
      </w:r>
      <w:r w:rsidR="006F1D38">
        <w:rPr>
          <w:rFonts w:ascii="Times New Roman" w:eastAsia="Times New Roman" w:hAnsi="Times New Roman" w:cs="Times New Roman"/>
          <w:sz w:val="24"/>
          <w:szCs w:val="24"/>
          <w:lang w:val="en-GB"/>
        </w:rPr>
        <w:t>.</w:t>
      </w:r>
      <w:r w:rsidRPr="001C6670">
        <w:rPr>
          <w:rFonts w:ascii="Times New Roman" w:eastAsia="Times New Roman" w:hAnsi="Times New Roman" w:cs="Times New Roman"/>
          <w:sz w:val="24"/>
          <w:szCs w:val="24"/>
          <w:lang w:val="en-GB"/>
        </w:rPr>
        <w:t xml:space="preserve"> </w:t>
      </w:r>
      <w:r w:rsidR="006F1D38">
        <w:rPr>
          <w:rFonts w:ascii="Times New Roman" w:eastAsia="Times New Roman" w:hAnsi="Times New Roman" w:cs="Times New Roman"/>
          <w:sz w:val="24"/>
          <w:szCs w:val="24"/>
          <w:lang w:val="en-GB"/>
        </w:rPr>
        <w:t xml:space="preserve">Additionally, they can </w:t>
      </w:r>
      <w:r w:rsidRPr="001C6670">
        <w:rPr>
          <w:rFonts w:ascii="Times New Roman" w:eastAsia="Times New Roman" w:hAnsi="Times New Roman" w:cs="Times New Roman"/>
          <w:sz w:val="24"/>
          <w:szCs w:val="24"/>
          <w:lang w:val="en-GB"/>
        </w:rPr>
        <w:t>learn personal and professional i</w:t>
      </w:r>
      <w:r w:rsidR="002C779A">
        <w:rPr>
          <w:rFonts w:ascii="Times New Roman" w:eastAsia="Times New Roman" w:hAnsi="Times New Roman" w:cs="Times New Roman"/>
          <w:sz w:val="24"/>
          <w:szCs w:val="24"/>
          <w:lang w:val="en-GB"/>
        </w:rPr>
        <w:t>nformation of</w:t>
      </w:r>
      <w:r w:rsidR="006F1D38">
        <w:rPr>
          <w:rFonts w:ascii="Times New Roman" w:eastAsia="Times New Roman" w:hAnsi="Times New Roman" w:cs="Times New Roman"/>
          <w:sz w:val="24"/>
          <w:szCs w:val="24"/>
          <w:lang w:val="en-GB"/>
        </w:rPr>
        <w:t xml:space="preserve"> people </w:t>
      </w:r>
      <w:r w:rsidR="002C779A">
        <w:rPr>
          <w:rFonts w:ascii="Times New Roman" w:eastAsia="Times New Roman" w:hAnsi="Times New Roman" w:cs="Times New Roman"/>
          <w:sz w:val="24"/>
          <w:szCs w:val="24"/>
          <w:lang w:val="en-GB"/>
        </w:rPr>
        <w:t xml:space="preserve">living </w:t>
      </w:r>
      <w:r w:rsidR="006F1D38">
        <w:rPr>
          <w:rFonts w:ascii="Times New Roman" w:eastAsia="Times New Roman" w:hAnsi="Times New Roman" w:cs="Times New Roman"/>
          <w:sz w:val="24"/>
          <w:szCs w:val="24"/>
          <w:lang w:val="en-GB"/>
        </w:rPr>
        <w:t>all over the world</w:t>
      </w:r>
      <w:r w:rsidR="0054099E">
        <w:rPr>
          <w:rFonts w:ascii="Times New Roman" w:eastAsia="Times New Roman" w:hAnsi="Times New Roman" w:cs="Times New Roman"/>
          <w:sz w:val="24"/>
          <w:szCs w:val="24"/>
          <w:lang w:val="en-GB"/>
        </w:rPr>
        <w:t xml:space="preserve"> </w:t>
      </w:r>
      <w:r w:rsidR="0054099E" w:rsidRPr="001C6670">
        <w:rPr>
          <w:rFonts w:ascii="Times New Roman" w:eastAsia="Times New Roman" w:hAnsi="Times New Roman" w:cs="Times New Roman"/>
          <w:sz w:val="24"/>
          <w:szCs w:val="24"/>
          <w:lang w:val="en-GB"/>
        </w:rPr>
        <w:t>(Watson</w:t>
      </w:r>
      <w:r w:rsidR="0054099E" w:rsidRPr="001C6670">
        <w:rPr>
          <w:rFonts w:ascii="Times New Roman" w:eastAsia="Times New Roman" w:hAnsi="Times New Roman" w:cs="Times New Roman"/>
          <w:i/>
          <w:sz w:val="24"/>
          <w:szCs w:val="24"/>
          <w:lang w:val="en-GB"/>
        </w:rPr>
        <w:t xml:space="preserve"> et al.</w:t>
      </w:r>
      <w:r w:rsidR="0054099E">
        <w:rPr>
          <w:rFonts w:ascii="Times New Roman" w:eastAsia="Times New Roman" w:hAnsi="Times New Roman" w:cs="Times New Roman"/>
          <w:sz w:val="24"/>
          <w:szCs w:val="24"/>
          <w:lang w:val="en-GB"/>
        </w:rPr>
        <w:t xml:space="preserve"> 2017)</w:t>
      </w:r>
      <w:r w:rsidR="002C779A">
        <w:rPr>
          <w:rFonts w:ascii="Times New Roman" w:eastAsia="Times New Roman" w:hAnsi="Times New Roman" w:cs="Times New Roman"/>
          <w:sz w:val="24"/>
          <w:szCs w:val="24"/>
          <w:lang w:val="en-GB"/>
        </w:rPr>
        <w:t xml:space="preserve">. </w:t>
      </w:r>
      <w:r w:rsidRPr="001C6670">
        <w:rPr>
          <w:rFonts w:ascii="Times New Roman" w:eastAsia="Times New Roman" w:hAnsi="Times New Roman" w:cs="Times New Roman"/>
          <w:sz w:val="24"/>
          <w:szCs w:val="24"/>
          <w:lang w:val="en-GB"/>
        </w:rPr>
        <w:t xml:space="preserve">On top, of that, lack of effective countermeasures can lead to increase of the already drastic situation. Thus, data breach is the biggest threat which can lead to various implications. </w:t>
      </w:r>
    </w:p>
    <w:p w:rsidR="001C6670" w:rsidRPr="001C6670" w:rsidRDefault="001C6670" w:rsidP="007A7E81">
      <w:pPr>
        <w:pStyle w:val="Heading2"/>
        <w:rPr>
          <w:lang w:val="en-GB"/>
        </w:rPr>
      </w:pPr>
      <w:bookmarkStart w:id="14" w:name="_Toc533256650"/>
      <w:r w:rsidRPr="001C6670">
        <w:rPr>
          <w:lang w:val="en-GB"/>
        </w:rPr>
        <w:t>Describing the preferred network</w:t>
      </w:r>
      <w:bookmarkEnd w:id="14"/>
    </w:p>
    <w:p w:rsidR="001C6670" w:rsidRPr="001C6670" w:rsidRDefault="001C6670">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The process of searching for jobs require the help of accessing various networks, however, it leaves the potential risk of data breach which can occur through hacking. In order to understand this aspect, thorough assessment is required to be done through which authentic network can be identified. As forwarded by Kashmiri</w:t>
      </w:r>
      <w:r w:rsidRPr="001C6670">
        <w:rPr>
          <w:rFonts w:ascii="Times New Roman" w:eastAsia="Times New Roman" w:hAnsi="Times New Roman" w:cs="Times New Roman"/>
          <w:i/>
          <w:sz w:val="24"/>
          <w:szCs w:val="24"/>
          <w:lang w:val="en-GB"/>
        </w:rPr>
        <w:t xml:space="preserve"> et al.</w:t>
      </w:r>
      <w:r w:rsidRPr="001C6670">
        <w:rPr>
          <w:rFonts w:ascii="Times New Roman" w:eastAsia="Times New Roman" w:hAnsi="Times New Roman" w:cs="Times New Roman"/>
          <w:sz w:val="24"/>
          <w:szCs w:val="24"/>
          <w:lang w:val="en-GB"/>
        </w:rPr>
        <w:t xml:space="preserve"> (2016), secured network can help in careful assessment of job security. Therefore, LinkedIn can be considered an effective network for job searchers where a vast source of open job opportunities can be identified. How, as viewed by Ablon </w:t>
      </w:r>
      <w:r w:rsidRPr="001C6670">
        <w:rPr>
          <w:rFonts w:ascii="Times New Roman" w:eastAsia="Times New Roman" w:hAnsi="Times New Roman" w:cs="Times New Roman"/>
          <w:i/>
          <w:sz w:val="24"/>
          <w:szCs w:val="24"/>
          <w:lang w:val="en-GB"/>
        </w:rPr>
        <w:t>et al.</w:t>
      </w:r>
      <w:r w:rsidRPr="001C6670">
        <w:rPr>
          <w:rFonts w:ascii="Times New Roman" w:eastAsia="Times New Roman" w:hAnsi="Times New Roman" w:cs="Times New Roman"/>
          <w:sz w:val="24"/>
          <w:szCs w:val="24"/>
          <w:lang w:val="en-GB"/>
        </w:rPr>
        <w:t xml:space="preserve"> (2016), LinkedIn sometimes falls short when it comes to security, therefore the second best choice is Twitter as it has a high range of security. Through utilisation of hash tags best choices of job employment can be effectively searched </w:t>
      </w:r>
      <w:r w:rsidRPr="001C6670">
        <w:rPr>
          <w:rFonts w:ascii="Times New Roman" w:eastAsia="Times New Roman" w:hAnsi="Times New Roman" w:cs="Times New Roman"/>
          <w:sz w:val="24"/>
          <w:szCs w:val="24"/>
          <w:lang w:val="en-GB"/>
        </w:rPr>
        <w:lastRenderedPageBreak/>
        <w:t xml:space="preserve">through the aid of this system. Therefore, in order to find effective job, LinkedIn and Twitter can be considered as the preferred choices. </w:t>
      </w:r>
    </w:p>
    <w:p w:rsidR="009040EE" w:rsidRPr="001C6670" w:rsidRDefault="008E7434" w:rsidP="007A7E81">
      <w:pPr>
        <w:pStyle w:val="Heading1"/>
        <w:rPr>
          <w:lang w:val="en-GB"/>
        </w:rPr>
      </w:pPr>
      <w:bookmarkStart w:id="15" w:name="_Toc533256651"/>
      <w:r w:rsidRPr="001C6670">
        <w:rPr>
          <w:lang w:val="en-GB"/>
        </w:rPr>
        <w:t>Conclusion</w:t>
      </w:r>
      <w:bookmarkEnd w:id="15"/>
    </w:p>
    <w:p w:rsidR="001C6670" w:rsidRDefault="008E7434">
      <w:pPr>
        <w:pStyle w:val="Normal1"/>
        <w:spacing w:line="360" w:lineRule="auto"/>
        <w:jc w:val="both"/>
        <w:rPr>
          <w:rFonts w:ascii="Times New Roman" w:eastAsia="Times New Roman" w:hAnsi="Times New Roman" w:cs="Times New Roman"/>
          <w:sz w:val="24"/>
          <w:szCs w:val="24"/>
          <w:lang w:val="en-GB"/>
        </w:rPr>
      </w:pPr>
      <w:r w:rsidRPr="001C6670">
        <w:rPr>
          <w:rFonts w:ascii="Times New Roman" w:eastAsia="Times New Roman" w:hAnsi="Times New Roman" w:cs="Times New Roman"/>
          <w:sz w:val="24"/>
          <w:szCs w:val="24"/>
          <w:lang w:val="en-GB"/>
        </w:rPr>
        <w:t>From the above study, it can be concluded that appropriate use of technology helps an organisation to increase their overall</w:t>
      </w:r>
      <w:r w:rsidR="006F1D38">
        <w:rPr>
          <w:rFonts w:ascii="Times New Roman" w:eastAsia="Times New Roman" w:hAnsi="Times New Roman" w:cs="Times New Roman"/>
          <w:sz w:val="24"/>
          <w:szCs w:val="24"/>
          <w:lang w:val="en-GB"/>
        </w:rPr>
        <w:t xml:space="preserve"> efficiency and employability. </w:t>
      </w:r>
      <w:r w:rsidRPr="001C6670">
        <w:rPr>
          <w:rFonts w:ascii="Times New Roman" w:eastAsia="Times New Roman" w:hAnsi="Times New Roman" w:cs="Times New Roman"/>
          <w:sz w:val="24"/>
          <w:szCs w:val="24"/>
          <w:lang w:val="en-GB"/>
        </w:rPr>
        <w:t>Cloud file storage are mainly preferred in workplace a</w:t>
      </w:r>
      <w:r w:rsidR="006F1D38">
        <w:rPr>
          <w:rFonts w:ascii="Times New Roman" w:eastAsia="Times New Roman" w:hAnsi="Times New Roman" w:cs="Times New Roman"/>
          <w:sz w:val="24"/>
          <w:szCs w:val="24"/>
          <w:lang w:val="en-GB"/>
        </w:rPr>
        <w:t>s it is safe from theft and canno</w:t>
      </w:r>
      <w:r w:rsidRPr="001C6670">
        <w:rPr>
          <w:rFonts w:ascii="Times New Roman" w:eastAsia="Times New Roman" w:hAnsi="Times New Roman" w:cs="Times New Roman"/>
          <w:sz w:val="24"/>
          <w:szCs w:val="24"/>
          <w:lang w:val="en-GB"/>
        </w:rPr>
        <w:t xml:space="preserve">t be damaged physically because it can only be accessed through internet. Tablets and </w:t>
      </w:r>
      <w:r w:rsidR="001C6670" w:rsidRPr="001C6670">
        <w:rPr>
          <w:rFonts w:ascii="Times New Roman" w:eastAsia="Times New Roman" w:hAnsi="Times New Roman" w:cs="Times New Roman"/>
          <w:sz w:val="24"/>
          <w:szCs w:val="24"/>
          <w:lang w:val="en-GB"/>
        </w:rPr>
        <w:t>Smartphone</w:t>
      </w:r>
      <w:r w:rsidRPr="001C6670">
        <w:rPr>
          <w:rFonts w:ascii="Times New Roman" w:eastAsia="Times New Roman" w:hAnsi="Times New Roman" w:cs="Times New Roman"/>
          <w:sz w:val="24"/>
          <w:szCs w:val="24"/>
          <w:lang w:val="en-GB"/>
        </w:rPr>
        <w:t xml:space="preserve"> helps giving presentation to the clients in a workplace and also helps in maintaining work pressure in a workplace. Employee can do their work from their home and can visit their clients to increase their productivity of an organisation. Cloud file storage </w:t>
      </w:r>
      <w:r w:rsidR="001C6670" w:rsidRPr="001C6670">
        <w:rPr>
          <w:rFonts w:ascii="Times New Roman" w:eastAsia="Times New Roman" w:hAnsi="Times New Roman" w:cs="Times New Roman"/>
          <w:sz w:val="24"/>
          <w:szCs w:val="24"/>
          <w:lang w:val="en-GB"/>
        </w:rPr>
        <w:t>is</w:t>
      </w:r>
      <w:r w:rsidRPr="001C6670">
        <w:rPr>
          <w:rFonts w:ascii="Times New Roman" w:eastAsia="Times New Roman" w:hAnsi="Times New Roman" w:cs="Times New Roman"/>
          <w:sz w:val="24"/>
          <w:szCs w:val="24"/>
          <w:lang w:val="en-GB"/>
        </w:rPr>
        <w:t xml:space="preserve"> </w:t>
      </w:r>
      <w:r w:rsidR="00511525" w:rsidRPr="001C6670">
        <w:rPr>
          <w:rFonts w:ascii="Times New Roman" w:eastAsia="Times New Roman" w:hAnsi="Times New Roman" w:cs="Times New Roman"/>
          <w:sz w:val="24"/>
          <w:szCs w:val="24"/>
          <w:lang w:val="en-GB"/>
        </w:rPr>
        <w:t>safer</w:t>
      </w:r>
      <w:r w:rsidRPr="001C6670">
        <w:rPr>
          <w:rFonts w:ascii="Times New Roman" w:eastAsia="Times New Roman" w:hAnsi="Times New Roman" w:cs="Times New Roman"/>
          <w:sz w:val="24"/>
          <w:szCs w:val="24"/>
          <w:lang w:val="en-GB"/>
        </w:rPr>
        <w:t xml:space="preserve"> than stor</w:t>
      </w:r>
      <w:r w:rsidR="00511525">
        <w:rPr>
          <w:rFonts w:ascii="Times New Roman" w:eastAsia="Times New Roman" w:hAnsi="Times New Roman" w:cs="Times New Roman"/>
          <w:sz w:val="24"/>
          <w:szCs w:val="24"/>
          <w:lang w:val="en-GB"/>
        </w:rPr>
        <w:t>age devices as these are it canno</w:t>
      </w:r>
      <w:r w:rsidRPr="001C6670">
        <w:rPr>
          <w:rFonts w:ascii="Times New Roman" w:eastAsia="Times New Roman" w:hAnsi="Times New Roman" w:cs="Times New Roman"/>
          <w:sz w:val="24"/>
          <w:szCs w:val="24"/>
          <w:lang w:val="en-GB"/>
        </w:rPr>
        <w:t>t be damaged or stoles by any particular sources. Facebook is social networking site that are mainly used for sharing different information and also for personal usage. Twitter also plays an important role in a workplace as recruiters of an organisation might tweet their requirement of their post in the social media site. These technologies are implicated in a workplace that helps in providing skilled and talented employees to an organisation.</w:t>
      </w:r>
    </w:p>
    <w:p w:rsidR="001C6670" w:rsidRDefault="001C6670">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1C6670" w:rsidRPr="00E93C47" w:rsidRDefault="001C6670" w:rsidP="007A7E81">
      <w:pPr>
        <w:pStyle w:val="Heading1"/>
        <w:rPr>
          <w:shd w:val="clear" w:color="auto" w:fill="FFFFFF"/>
        </w:rPr>
      </w:pPr>
      <w:bookmarkStart w:id="16" w:name="_Toc533256652"/>
      <w:r w:rsidRPr="00E93C47">
        <w:rPr>
          <w:shd w:val="clear" w:color="auto" w:fill="FFFFFF"/>
        </w:rPr>
        <w:lastRenderedPageBreak/>
        <w:t>Reference list</w:t>
      </w:r>
      <w:bookmarkEnd w:id="16"/>
    </w:p>
    <w:p w:rsidR="00511525" w:rsidRPr="001C6670" w:rsidRDefault="00511525" w:rsidP="001C6670">
      <w:pPr>
        <w:spacing w:line="360" w:lineRule="auto"/>
        <w:jc w:val="both"/>
        <w:rPr>
          <w:rFonts w:ascii="Times New Roman" w:hAnsi="Times New Roman" w:cs="Times New Roman"/>
          <w:color w:val="000000" w:themeColor="text1"/>
          <w:sz w:val="24"/>
          <w:szCs w:val="24"/>
        </w:rPr>
      </w:pPr>
      <w:r w:rsidRPr="001C6670">
        <w:rPr>
          <w:rFonts w:ascii="Times New Roman" w:hAnsi="Times New Roman" w:cs="Times New Roman"/>
          <w:color w:val="000000" w:themeColor="text1"/>
          <w:sz w:val="24"/>
          <w:szCs w:val="24"/>
          <w:shd w:val="clear" w:color="auto" w:fill="FFFFFF"/>
        </w:rPr>
        <w:t>Ablon, L., Heaton, P., Lavery, D.C. and Romanosky, S., (2016). </w:t>
      </w:r>
      <w:r w:rsidRPr="001C6670">
        <w:rPr>
          <w:rFonts w:ascii="Times New Roman" w:hAnsi="Times New Roman" w:cs="Times New Roman"/>
          <w:i/>
          <w:iCs/>
          <w:color w:val="000000" w:themeColor="text1"/>
          <w:sz w:val="24"/>
          <w:szCs w:val="24"/>
          <w:shd w:val="clear" w:color="auto" w:fill="FFFFFF"/>
        </w:rPr>
        <w:t>Consumer attitudes toward data breach notifications and loss of personal information</w:t>
      </w:r>
      <w:r w:rsidRPr="001C6670">
        <w:rPr>
          <w:rFonts w:ascii="Times New Roman" w:hAnsi="Times New Roman" w:cs="Times New Roman"/>
          <w:color w:val="000000" w:themeColor="text1"/>
          <w:sz w:val="24"/>
          <w:szCs w:val="24"/>
          <w:shd w:val="clear" w:color="auto" w:fill="FFFFFF"/>
        </w:rPr>
        <w:t xml:space="preserve">, </w:t>
      </w:r>
      <w:r w:rsidRPr="001C6670">
        <w:rPr>
          <w:rFonts w:ascii="Times New Roman" w:hAnsi="Times New Roman" w:cs="Times New Roman"/>
          <w:i/>
          <w:color w:val="000000" w:themeColor="text1"/>
          <w:sz w:val="24"/>
          <w:szCs w:val="24"/>
          <w:shd w:val="clear" w:color="auto" w:fill="FFFFFF"/>
        </w:rPr>
        <w:t>3</w:t>
      </w:r>
      <w:r w:rsidRPr="001C6670">
        <w:rPr>
          <w:rFonts w:ascii="Times New Roman" w:hAnsi="Times New Roman" w:cs="Times New Roman"/>
          <w:color w:val="000000" w:themeColor="text1"/>
          <w:sz w:val="24"/>
          <w:szCs w:val="24"/>
          <w:shd w:val="clear" w:color="auto" w:fill="FFFFFF"/>
        </w:rPr>
        <w:t>(2), pp.12-47.</w:t>
      </w:r>
    </w:p>
    <w:p w:rsidR="00511525" w:rsidRPr="001C6670" w:rsidRDefault="00511525" w:rsidP="001C6670">
      <w:pPr>
        <w:spacing w:line="360" w:lineRule="auto"/>
        <w:jc w:val="both"/>
        <w:rPr>
          <w:rFonts w:ascii="Times New Roman" w:hAnsi="Times New Roman" w:cs="Times New Roman"/>
          <w:color w:val="000000" w:themeColor="text1"/>
          <w:sz w:val="24"/>
          <w:szCs w:val="24"/>
          <w:shd w:val="clear" w:color="auto" w:fill="FFFFFF"/>
        </w:rPr>
      </w:pPr>
      <w:r w:rsidRPr="001C6670">
        <w:rPr>
          <w:rFonts w:ascii="Times New Roman" w:hAnsi="Times New Roman" w:cs="Times New Roman"/>
          <w:color w:val="000000" w:themeColor="text1"/>
          <w:sz w:val="24"/>
          <w:szCs w:val="24"/>
          <w:shd w:val="clear" w:color="auto" w:fill="FFFFFF"/>
        </w:rPr>
        <w:t>Corner, F., (2017). Preface. </w:t>
      </w:r>
      <w:r w:rsidRPr="001C6670">
        <w:rPr>
          <w:rFonts w:ascii="Times New Roman" w:hAnsi="Times New Roman" w:cs="Times New Roman"/>
          <w:i/>
          <w:iCs/>
          <w:color w:val="000000" w:themeColor="text1"/>
          <w:sz w:val="24"/>
          <w:szCs w:val="24"/>
          <w:shd w:val="clear" w:color="auto" w:fill="FFFFFF"/>
        </w:rPr>
        <w:t>Spark: UAL Creative Teaching and Learning Journal</w:t>
      </w:r>
      <w:r w:rsidRPr="001C6670">
        <w:rPr>
          <w:rFonts w:ascii="Times New Roman" w:hAnsi="Times New Roman" w:cs="Times New Roman"/>
          <w:color w:val="000000" w:themeColor="text1"/>
          <w:sz w:val="24"/>
          <w:szCs w:val="24"/>
          <w:shd w:val="clear" w:color="auto" w:fill="FFFFFF"/>
        </w:rPr>
        <w:t>, </w:t>
      </w:r>
      <w:r w:rsidRPr="001C6670">
        <w:rPr>
          <w:rFonts w:ascii="Times New Roman" w:hAnsi="Times New Roman" w:cs="Times New Roman"/>
          <w:iCs/>
          <w:color w:val="000000" w:themeColor="text1"/>
          <w:sz w:val="24"/>
          <w:szCs w:val="24"/>
          <w:shd w:val="clear" w:color="auto" w:fill="FFFFFF"/>
        </w:rPr>
        <w:t>2</w:t>
      </w:r>
      <w:r w:rsidRPr="001C6670">
        <w:rPr>
          <w:rFonts w:ascii="Times New Roman" w:hAnsi="Times New Roman" w:cs="Times New Roman"/>
          <w:color w:val="000000" w:themeColor="text1"/>
          <w:sz w:val="24"/>
          <w:szCs w:val="24"/>
          <w:shd w:val="clear" w:color="auto" w:fill="FFFFFF"/>
        </w:rPr>
        <w:t>(2), p.84-85.</w:t>
      </w:r>
    </w:p>
    <w:p w:rsidR="00511525" w:rsidRPr="001C6670" w:rsidRDefault="00511525" w:rsidP="001C6670">
      <w:pPr>
        <w:spacing w:line="360" w:lineRule="auto"/>
        <w:jc w:val="both"/>
        <w:rPr>
          <w:rFonts w:ascii="Times New Roman" w:hAnsi="Times New Roman" w:cs="Times New Roman"/>
          <w:color w:val="000000" w:themeColor="text1"/>
          <w:sz w:val="24"/>
          <w:szCs w:val="24"/>
          <w:shd w:val="clear" w:color="auto" w:fill="FFFFFF"/>
        </w:rPr>
      </w:pPr>
      <w:r w:rsidRPr="001C6670">
        <w:rPr>
          <w:rFonts w:ascii="Times New Roman" w:hAnsi="Times New Roman" w:cs="Times New Roman"/>
          <w:color w:val="000000" w:themeColor="text1"/>
          <w:sz w:val="24"/>
          <w:szCs w:val="24"/>
          <w:shd w:val="clear" w:color="auto" w:fill="FFFFFF"/>
        </w:rPr>
        <w:t>de Greef, M., Segers, M., Nijhuis, J., Lam, J.F., van Groenestijn, M., van Hoek, F., van Deursen, A.J., Bohnenn, E. and Tubbing, M., (2015). The development and validation of testing materials for literacy, numeracy and digital skills in a Dutch context. </w:t>
      </w:r>
      <w:r w:rsidRPr="001C6670">
        <w:rPr>
          <w:rFonts w:ascii="Times New Roman" w:hAnsi="Times New Roman" w:cs="Times New Roman"/>
          <w:i/>
          <w:iCs/>
          <w:color w:val="000000" w:themeColor="text1"/>
          <w:sz w:val="24"/>
          <w:szCs w:val="24"/>
          <w:shd w:val="clear" w:color="auto" w:fill="FFFFFF"/>
        </w:rPr>
        <w:t>International review of education</w:t>
      </w:r>
      <w:r w:rsidRPr="001C6670">
        <w:rPr>
          <w:rFonts w:ascii="Times New Roman" w:hAnsi="Times New Roman" w:cs="Times New Roman"/>
          <w:color w:val="000000" w:themeColor="text1"/>
          <w:sz w:val="24"/>
          <w:szCs w:val="24"/>
          <w:shd w:val="clear" w:color="auto" w:fill="FFFFFF"/>
        </w:rPr>
        <w:t>, </w:t>
      </w:r>
      <w:r w:rsidRPr="001C6670">
        <w:rPr>
          <w:rFonts w:ascii="Times New Roman" w:hAnsi="Times New Roman" w:cs="Times New Roman"/>
          <w:iCs/>
          <w:color w:val="000000" w:themeColor="text1"/>
          <w:sz w:val="24"/>
          <w:szCs w:val="24"/>
          <w:shd w:val="clear" w:color="auto" w:fill="FFFFFF"/>
        </w:rPr>
        <w:t>61</w:t>
      </w:r>
      <w:r w:rsidRPr="001C6670">
        <w:rPr>
          <w:rFonts w:ascii="Times New Roman" w:hAnsi="Times New Roman" w:cs="Times New Roman"/>
          <w:color w:val="000000" w:themeColor="text1"/>
          <w:sz w:val="24"/>
          <w:szCs w:val="24"/>
          <w:shd w:val="clear" w:color="auto" w:fill="FFFFFF"/>
        </w:rPr>
        <w:t>(5), pp.655-671.</w:t>
      </w:r>
    </w:p>
    <w:p w:rsidR="00511525" w:rsidRPr="001C6670" w:rsidRDefault="00511525" w:rsidP="001C6670">
      <w:pPr>
        <w:spacing w:line="360" w:lineRule="auto"/>
        <w:jc w:val="both"/>
        <w:rPr>
          <w:rFonts w:ascii="Times New Roman" w:hAnsi="Times New Roman" w:cs="Times New Roman"/>
          <w:color w:val="000000" w:themeColor="text1"/>
          <w:sz w:val="24"/>
          <w:szCs w:val="24"/>
          <w:shd w:val="clear" w:color="auto" w:fill="FFFFFF"/>
        </w:rPr>
      </w:pPr>
      <w:r w:rsidRPr="001C6670">
        <w:rPr>
          <w:rFonts w:ascii="Times New Roman" w:hAnsi="Times New Roman" w:cs="Times New Roman"/>
          <w:color w:val="000000" w:themeColor="text1"/>
          <w:sz w:val="24"/>
          <w:szCs w:val="24"/>
          <w:shd w:val="clear" w:color="auto" w:fill="FFFFFF"/>
        </w:rPr>
        <w:t>Dehghan, N., De Mestral, C., McKee, M.D., Schemitsch, E.H. and Nathens, A., (2014). Flail chest injuries: a review of outcomes and treatment practices from the National Trauma Data Bank. </w:t>
      </w:r>
      <w:r w:rsidRPr="001C6670">
        <w:rPr>
          <w:rFonts w:ascii="Times New Roman" w:hAnsi="Times New Roman" w:cs="Times New Roman"/>
          <w:i/>
          <w:iCs/>
          <w:color w:val="000000" w:themeColor="text1"/>
          <w:sz w:val="24"/>
          <w:szCs w:val="24"/>
          <w:shd w:val="clear" w:color="auto" w:fill="FFFFFF"/>
        </w:rPr>
        <w:t>Journal of trauma and acute care surgery</w:t>
      </w:r>
      <w:r w:rsidRPr="001C6670">
        <w:rPr>
          <w:rFonts w:ascii="Times New Roman" w:hAnsi="Times New Roman" w:cs="Times New Roman"/>
          <w:color w:val="000000" w:themeColor="text1"/>
          <w:sz w:val="24"/>
          <w:szCs w:val="24"/>
          <w:shd w:val="clear" w:color="auto" w:fill="FFFFFF"/>
        </w:rPr>
        <w:t>, </w:t>
      </w:r>
      <w:r w:rsidRPr="001C6670">
        <w:rPr>
          <w:rFonts w:ascii="Times New Roman" w:hAnsi="Times New Roman" w:cs="Times New Roman"/>
          <w:i/>
          <w:iCs/>
          <w:color w:val="000000" w:themeColor="text1"/>
          <w:sz w:val="24"/>
          <w:szCs w:val="24"/>
          <w:shd w:val="clear" w:color="auto" w:fill="FFFFFF"/>
        </w:rPr>
        <w:t>76</w:t>
      </w:r>
      <w:r w:rsidRPr="001C6670">
        <w:rPr>
          <w:rFonts w:ascii="Times New Roman" w:hAnsi="Times New Roman" w:cs="Times New Roman"/>
          <w:color w:val="000000" w:themeColor="text1"/>
          <w:sz w:val="24"/>
          <w:szCs w:val="24"/>
          <w:shd w:val="clear" w:color="auto" w:fill="FFFFFF"/>
        </w:rPr>
        <w:t>(2), pp.462-468.</w:t>
      </w:r>
    </w:p>
    <w:p w:rsidR="00511525" w:rsidRPr="001C6670" w:rsidRDefault="00511525" w:rsidP="001C6670">
      <w:pPr>
        <w:spacing w:line="360" w:lineRule="auto"/>
        <w:jc w:val="both"/>
        <w:rPr>
          <w:rFonts w:ascii="Times New Roman" w:hAnsi="Times New Roman" w:cs="Times New Roman"/>
          <w:color w:val="000000" w:themeColor="text1"/>
          <w:sz w:val="24"/>
          <w:szCs w:val="24"/>
        </w:rPr>
      </w:pPr>
      <w:r w:rsidRPr="001C6670">
        <w:rPr>
          <w:rFonts w:ascii="Times New Roman" w:hAnsi="Times New Roman" w:cs="Times New Roman"/>
          <w:color w:val="000000" w:themeColor="text1"/>
          <w:sz w:val="24"/>
          <w:szCs w:val="24"/>
          <w:shd w:val="clear" w:color="auto" w:fill="FFFFFF"/>
        </w:rPr>
        <w:t>Dodel, M. and Mesch, G., (2018). Inequality in digital skills and the adoption of online safety behaviors. </w:t>
      </w:r>
      <w:r w:rsidRPr="001C6670">
        <w:rPr>
          <w:rFonts w:ascii="Times New Roman" w:hAnsi="Times New Roman" w:cs="Times New Roman"/>
          <w:i/>
          <w:iCs/>
          <w:color w:val="000000" w:themeColor="text1"/>
          <w:sz w:val="24"/>
          <w:szCs w:val="24"/>
          <w:shd w:val="clear" w:color="auto" w:fill="FFFFFF"/>
        </w:rPr>
        <w:t>Information, Communication &amp; Society</w:t>
      </w:r>
      <w:r w:rsidRPr="001C6670">
        <w:rPr>
          <w:rFonts w:ascii="Times New Roman" w:hAnsi="Times New Roman" w:cs="Times New Roman"/>
          <w:color w:val="000000" w:themeColor="text1"/>
          <w:sz w:val="24"/>
          <w:szCs w:val="24"/>
          <w:shd w:val="clear" w:color="auto" w:fill="FFFFFF"/>
        </w:rPr>
        <w:t>, </w:t>
      </w:r>
      <w:r w:rsidRPr="001C6670">
        <w:rPr>
          <w:rFonts w:ascii="Times New Roman" w:hAnsi="Times New Roman" w:cs="Times New Roman"/>
          <w:iCs/>
          <w:color w:val="000000" w:themeColor="text1"/>
          <w:sz w:val="24"/>
          <w:szCs w:val="24"/>
          <w:shd w:val="clear" w:color="auto" w:fill="FFFFFF"/>
        </w:rPr>
        <w:t>21</w:t>
      </w:r>
      <w:r w:rsidRPr="001C6670">
        <w:rPr>
          <w:rFonts w:ascii="Times New Roman" w:hAnsi="Times New Roman" w:cs="Times New Roman"/>
          <w:color w:val="000000" w:themeColor="text1"/>
          <w:sz w:val="24"/>
          <w:szCs w:val="24"/>
          <w:shd w:val="clear" w:color="auto" w:fill="FFFFFF"/>
        </w:rPr>
        <w:t>(5), pp.712-728.</w:t>
      </w:r>
    </w:p>
    <w:p w:rsidR="00511525" w:rsidRPr="001C6670" w:rsidRDefault="00511525" w:rsidP="001C6670">
      <w:pPr>
        <w:spacing w:line="360" w:lineRule="auto"/>
        <w:jc w:val="both"/>
        <w:rPr>
          <w:rFonts w:ascii="Times New Roman" w:hAnsi="Times New Roman" w:cs="Times New Roman"/>
          <w:color w:val="000000" w:themeColor="text1"/>
          <w:sz w:val="24"/>
          <w:szCs w:val="24"/>
          <w:shd w:val="clear" w:color="auto" w:fill="FFFFFF"/>
        </w:rPr>
      </w:pPr>
      <w:r w:rsidRPr="001C6670">
        <w:rPr>
          <w:rFonts w:ascii="Times New Roman" w:hAnsi="Times New Roman" w:cs="Times New Roman"/>
          <w:color w:val="000000" w:themeColor="text1"/>
          <w:sz w:val="24"/>
          <w:szCs w:val="24"/>
          <w:shd w:val="clear" w:color="auto" w:fill="FFFFFF"/>
        </w:rPr>
        <w:t>Jara, I., Claro, M., Hinostroza, J.E., San Martín, E., Rodríguez, P., Cabello, T., Ibieta, A. and Labbé, C., (2015). Understanding factors related to Chilean students' digital skills: A mixed methods analysis. </w:t>
      </w:r>
      <w:r w:rsidRPr="001C6670">
        <w:rPr>
          <w:rFonts w:ascii="Times New Roman" w:hAnsi="Times New Roman" w:cs="Times New Roman"/>
          <w:i/>
          <w:iCs/>
          <w:color w:val="000000" w:themeColor="text1"/>
          <w:sz w:val="24"/>
          <w:szCs w:val="24"/>
          <w:shd w:val="clear" w:color="auto" w:fill="FFFFFF"/>
        </w:rPr>
        <w:t>Computers &amp; Education</w:t>
      </w:r>
      <w:r w:rsidRPr="001C6670">
        <w:rPr>
          <w:rFonts w:ascii="Times New Roman" w:hAnsi="Times New Roman" w:cs="Times New Roman"/>
          <w:color w:val="000000" w:themeColor="text1"/>
          <w:sz w:val="24"/>
          <w:szCs w:val="24"/>
          <w:shd w:val="clear" w:color="auto" w:fill="FFFFFF"/>
        </w:rPr>
        <w:t>, </w:t>
      </w:r>
      <w:r w:rsidRPr="001C6670">
        <w:rPr>
          <w:rFonts w:ascii="Times New Roman" w:hAnsi="Times New Roman" w:cs="Times New Roman"/>
          <w:iCs/>
          <w:color w:val="000000" w:themeColor="text1"/>
          <w:sz w:val="24"/>
          <w:szCs w:val="24"/>
          <w:shd w:val="clear" w:color="auto" w:fill="FFFFFF"/>
        </w:rPr>
        <w:t>88(1)</w:t>
      </w:r>
      <w:r w:rsidRPr="001C6670">
        <w:rPr>
          <w:rFonts w:ascii="Times New Roman" w:hAnsi="Times New Roman" w:cs="Times New Roman"/>
          <w:color w:val="000000" w:themeColor="text1"/>
          <w:sz w:val="24"/>
          <w:szCs w:val="24"/>
          <w:shd w:val="clear" w:color="auto" w:fill="FFFFFF"/>
        </w:rPr>
        <w:t>, pp.387-398.</w:t>
      </w:r>
    </w:p>
    <w:p w:rsidR="00511525" w:rsidRPr="001C6670" w:rsidRDefault="00511525" w:rsidP="001C6670">
      <w:pPr>
        <w:spacing w:line="360" w:lineRule="auto"/>
        <w:jc w:val="both"/>
        <w:rPr>
          <w:rFonts w:ascii="Times New Roman" w:hAnsi="Times New Roman" w:cs="Times New Roman"/>
          <w:color w:val="000000" w:themeColor="text1"/>
          <w:sz w:val="24"/>
          <w:szCs w:val="24"/>
          <w:shd w:val="clear" w:color="auto" w:fill="FFFFFF"/>
        </w:rPr>
      </w:pPr>
      <w:r w:rsidRPr="001C6670">
        <w:rPr>
          <w:rFonts w:ascii="Times New Roman" w:hAnsi="Times New Roman" w:cs="Times New Roman"/>
          <w:color w:val="000000" w:themeColor="text1"/>
          <w:sz w:val="24"/>
          <w:szCs w:val="24"/>
          <w:shd w:val="clear" w:color="auto" w:fill="FFFFFF"/>
        </w:rPr>
        <w:t>Kashmiri, S., Nicol, C.D. and Hsu, L., (2016). Protecting Retailers Against Contagion: Exploring the Shielding Role of Marketing in the Negative Spillover of the Target Customer Data Breach. In </w:t>
      </w:r>
      <w:r w:rsidRPr="001C6670">
        <w:rPr>
          <w:rFonts w:ascii="Times New Roman" w:hAnsi="Times New Roman" w:cs="Times New Roman"/>
          <w:i/>
          <w:iCs/>
          <w:color w:val="000000" w:themeColor="text1"/>
          <w:sz w:val="24"/>
          <w:szCs w:val="24"/>
          <w:shd w:val="clear" w:color="auto" w:fill="FFFFFF"/>
        </w:rPr>
        <w:t>Celebrating America’s Pastimes: Baseball, Hot Dogs, Apple Pie and Marketing</w:t>
      </w:r>
      <w:r w:rsidRPr="001C6670">
        <w:rPr>
          <w:rFonts w:ascii="Times New Roman" w:hAnsi="Times New Roman" w:cs="Times New Roman"/>
          <w:iCs/>
          <w:color w:val="000000" w:themeColor="text1"/>
          <w:sz w:val="24"/>
          <w:szCs w:val="24"/>
          <w:shd w:val="clear" w:color="auto" w:fill="FFFFFF"/>
        </w:rPr>
        <w:t>,</w:t>
      </w:r>
      <w:r w:rsidRPr="001C6670">
        <w:rPr>
          <w:rFonts w:ascii="Times New Roman" w:hAnsi="Times New Roman" w:cs="Times New Roman"/>
          <w:i/>
          <w:iCs/>
          <w:color w:val="000000" w:themeColor="text1"/>
          <w:sz w:val="24"/>
          <w:szCs w:val="24"/>
          <w:shd w:val="clear" w:color="auto" w:fill="FFFFFF"/>
        </w:rPr>
        <w:t xml:space="preserve"> 5</w:t>
      </w:r>
      <w:r w:rsidRPr="001C6670">
        <w:rPr>
          <w:rFonts w:ascii="Times New Roman" w:hAnsi="Times New Roman" w:cs="Times New Roman"/>
          <w:color w:val="000000" w:themeColor="text1"/>
          <w:sz w:val="24"/>
          <w:szCs w:val="24"/>
          <w:shd w:val="clear" w:color="auto" w:fill="FFFFFF"/>
        </w:rPr>
        <w:t>(2), pp.309-309.</w:t>
      </w:r>
    </w:p>
    <w:p w:rsidR="00511525" w:rsidRPr="001C6670" w:rsidRDefault="00511525" w:rsidP="001C6670">
      <w:pPr>
        <w:spacing w:line="360" w:lineRule="auto"/>
        <w:jc w:val="both"/>
        <w:rPr>
          <w:rFonts w:ascii="Times New Roman" w:hAnsi="Times New Roman" w:cs="Times New Roman"/>
          <w:color w:val="000000" w:themeColor="text1"/>
          <w:sz w:val="24"/>
          <w:szCs w:val="24"/>
          <w:shd w:val="clear" w:color="auto" w:fill="FFFFFF"/>
        </w:rPr>
      </w:pPr>
      <w:r w:rsidRPr="001C6670">
        <w:rPr>
          <w:rFonts w:ascii="Times New Roman" w:hAnsi="Times New Roman" w:cs="Times New Roman"/>
          <w:color w:val="000000" w:themeColor="text1"/>
          <w:sz w:val="24"/>
          <w:szCs w:val="24"/>
          <w:shd w:val="clear" w:color="auto" w:fill="FFFFFF"/>
        </w:rPr>
        <w:t>Siddiq, F., Scherer, R. and Tondeur, J., (2016). Teachers' emphasis on developing students' digital information and communication skills (TEDDICS): A new construct in 21st century education. </w:t>
      </w:r>
      <w:r w:rsidRPr="001C6670">
        <w:rPr>
          <w:rFonts w:ascii="Times New Roman" w:hAnsi="Times New Roman" w:cs="Times New Roman"/>
          <w:i/>
          <w:iCs/>
          <w:color w:val="000000" w:themeColor="text1"/>
          <w:sz w:val="24"/>
          <w:szCs w:val="24"/>
          <w:shd w:val="clear" w:color="auto" w:fill="FFFFFF"/>
        </w:rPr>
        <w:t>Computers &amp; Education</w:t>
      </w:r>
      <w:r w:rsidRPr="001C6670">
        <w:rPr>
          <w:rFonts w:ascii="Times New Roman" w:hAnsi="Times New Roman" w:cs="Times New Roman"/>
          <w:color w:val="000000" w:themeColor="text1"/>
          <w:sz w:val="24"/>
          <w:szCs w:val="24"/>
          <w:shd w:val="clear" w:color="auto" w:fill="FFFFFF"/>
        </w:rPr>
        <w:t>, </w:t>
      </w:r>
      <w:r w:rsidRPr="001C6670">
        <w:rPr>
          <w:rFonts w:ascii="Times New Roman" w:hAnsi="Times New Roman" w:cs="Times New Roman"/>
          <w:iCs/>
          <w:color w:val="000000" w:themeColor="text1"/>
          <w:sz w:val="24"/>
          <w:szCs w:val="24"/>
          <w:shd w:val="clear" w:color="auto" w:fill="FFFFFF"/>
        </w:rPr>
        <w:t>92(1)</w:t>
      </w:r>
      <w:r w:rsidRPr="001C6670">
        <w:rPr>
          <w:rFonts w:ascii="Times New Roman" w:hAnsi="Times New Roman" w:cs="Times New Roman"/>
          <w:color w:val="000000" w:themeColor="text1"/>
          <w:sz w:val="24"/>
          <w:szCs w:val="24"/>
          <w:shd w:val="clear" w:color="auto" w:fill="FFFFFF"/>
        </w:rPr>
        <w:t>, pp.1-14.</w:t>
      </w:r>
    </w:p>
    <w:p w:rsidR="00511525" w:rsidRPr="001C6670" w:rsidRDefault="00511525" w:rsidP="001C6670">
      <w:pPr>
        <w:spacing w:line="360" w:lineRule="auto"/>
        <w:jc w:val="both"/>
        <w:rPr>
          <w:rFonts w:ascii="Times New Roman" w:hAnsi="Times New Roman" w:cs="Times New Roman"/>
          <w:color w:val="000000" w:themeColor="text1"/>
          <w:sz w:val="24"/>
          <w:szCs w:val="24"/>
          <w:shd w:val="clear" w:color="auto" w:fill="FFFFFF"/>
        </w:rPr>
      </w:pPr>
      <w:r w:rsidRPr="001C6670">
        <w:rPr>
          <w:rFonts w:ascii="Times New Roman" w:hAnsi="Times New Roman" w:cs="Times New Roman"/>
          <w:color w:val="000000" w:themeColor="text1"/>
          <w:sz w:val="24"/>
          <w:szCs w:val="24"/>
          <w:shd w:val="clear" w:color="auto" w:fill="FFFFFF"/>
        </w:rPr>
        <w:t>van Laar, E., van Deursen, A.J., van Dijk, J.A. and de Haan, J., (2017). The relation between 21st-century skills and digital skills: A systematic literature review. </w:t>
      </w:r>
      <w:r w:rsidRPr="001C6670">
        <w:rPr>
          <w:rFonts w:ascii="Times New Roman" w:hAnsi="Times New Roman" w:cs="Times New Roman"/>
          <w:i/>
          <w:iCs/>
          <w:color w:val="000000" w:themeColor="text1"/>
          <w:sz w:val="24"/>
          <w:szCs w:val="24"/>
          <w:shd w:val="clear" w:color="auto" w:fill="FFFFFF"/>
        </w:rPr>
        <w:t>Computers in human behavior</w:t>
      </w:r>
      <w:r w:rsidRPr="001C6670">
        <w:rPr>
          <w:rFonts w:ascii="Times New Roman" w:hAnsi="Times New Roman" w:cs="Times New Roman"/>
          <w:color w:val="000000" w:themeColor="text1"/>
          <w:sz w:val="24"/>
          <w:szCs w:val="24"/>
          <w:shd w:val="clear" w:color="auto" w:fill="FFFFFF"/>
        </w:rPr>
        <w:t>, </w:t>
      </w:r>
      <w:r w:rsidRPr="001C6670">
        <w:rPr>
          <w:rFonts w:ascii="Times New Roman" w:hAnsi="Times New Roman" w:cs="Times New Roman"/>
          <w:iCs/>
          <w:color w:val="000000" w:themeColor="text1"/>
          <w:sz w:val="24"/>
          <w:szCs w:val="24"/>
          <w:shd w:val="clear" w:color="auto" w:fill="FFFFFF"/>
        </w:rPr>
        <w:t>72(1)</w:t>
      </w:r>
      <w:r w:rsidRPr="001C6670">
        <w:rPr>
          <w:rFonts w:ascii="Times New Roman" w:hAnsi="Times New Roman" w:cs="Times New Roman"/>
          <w:color w:val="000000" w:themeColor="text1"/>
          <w:sz w:val="24"/>
          <w:szCs w:val="24"/>
          <w:shd w:val="clear" w:color="auto" w:fill="FFFFFF"/>
        </w:rPr>
        <w:t>, pp.577-588.</w:t>
      </w:r>
    </w:p>
    <w:p w:rsidR="00511525" w:rsidRPr="001C6670" w:rsidRDefault="00511525" w:rsidP="001C6670">
      <w:pPr>
        <w:spacing w:line="360" w:lineRule="auto"/>
        <w:jc w:val="both"/>
        <w:rPr>
          <w:rFonts w:ascii="Times New Roman" w:hAnsi="Times New Roman" w:cs="Times New Roman"/>
          <w:color w:val="000000" w:themeColor="text1"/>
          <w:sz w:val="24"/>
          <w:szCs w:val="24"/>
          <w:shd w:val="clear" w:color="auto" w:fill="FFFFFF"/>
        </w:rPr>
      </w:pPr>
      <w:r w:rsidRPr="001C6670">
        <w:rPr>
          <w:rFonts w:ascii="Times New Roman" w:hAnsi="Times New Roman" w:cs="Times New Roman"/>
          <w:color w:val="000000" w:themeColor="text1"/>
          <w:sz w:val="24"/>
          <w:szCs w:val="24"/>
          <w:shd w:val="clear" w:color="auto" w:fill="FFFFFF"/>
        </w:rPr>
        <w:t>van Laar, E., van Deursen, A.J., van Dijk, J.A. and de Haan, J., (2018). 21st-century digital skills instrument aimed at working professionals: Conceptual development and empirical validation. </w:t>
      </w:r>
      <w:r w:rsidRPr="001C6670">
        <w:rPr>
          <w:rFonts w:ascii="Times New Roman" w:hAnsi="Times New Roman" w:cs="Times New Roman"/>
          <w:i/>
          <w:iCs/>
          <w:color w:val="000000" w:themeColor="text1"/>
          <w:sz w:val="24"/>
          <w:szCs w:val="24"/>
          <w:shd w:val="clear" w:color="auto" w:fill="FFFFFF"/>
        </w:rPr>
        <w:t>Telematics and informatics</w:t>
      </w:r>
      <w:r w:rsidRPr="001C6670">
        <w:rPr>
          <w:rFonts w:ascii="Times New Roman" w:hAnsi="Times New Roman" w:cs="Times New Roman"/>
          <w:color w:val="000000" w:themeColor="text1"/>
          <w:sz w:val="24"/>
          <w:szCs w:val="24"/>
          <w:shd w:val="clear" w:color="auto" w:fill="FFFFFF"/>
        </w:rPr>
        <w:t>, </w:t>
      </w:r>
      <w:r w:rsidRPr="001C6670">
        <w:rPr>
          <w:rFonts w:ascii="Times New Roman" w:hAnsi="Times New Roman" w:cs="Times New Roman"/>
          <w:iCs/>
          <w:color w:val="000000" w:themeColor="text1"/>
          <w:sz w:val="24"/>
          <w:szCs w:val="24"/>
          <w:shd w:val="clear" w:color="auto" w:fill="FFFFFF"/>
        </w:rPr>
        <w:t>35</w:t>
      </w:r>
      <w:r w:rsidRPr="001C6670">
        <w:rPr>
          <w:rFonts w:ascii="Times New Roman" w:hAnsi="Times New Roman" w:cs="Times New Roman"/>
          <w:color w:val="000000" w:themeColor="text1"/>
          <w:sz w:val="24"/>
          <w:szCs w:val="24"/>
          <w:shd w:val="clear" w:color="auto" w:fill="FFFFFF"/>
        </w:rPr>
        <w:t>(8), pp.2184-2200.</w:t>
      </w:r>
    </w:p>
    <w:p w:rsidR="00511525" w:rsidRPr="001C6670" w:rsidRDefault="00511525" w:rsidP="001C6670">
      <w:pPr>
        <w:spacing w:line="360" w:lineRule="auto"/>
        <w:jc w:val="both"/>
        <w:rPr>
          <w:rFonts w:ascii="Times New Roman" w:hAnsi="Times New Roman" w:cs="Times New Roman"/>
          <w:color w:val="000000" w:themeColor="text1"/>
          <w:sz w:val="24"/>
          <w:szCs w:val="24"/>
          <w:shd w:val="clear" w:color="auto" w:fill="FFFFFF"/>
        </w:rPr>
      </w:pPr>
      <w:r w:rsidRPr="001C6670">
        <w:rPr>
          <w:rFonts w:ascii="Times New Roman" w:hAnsi="Times New Roman" w:cs="Times New Roman"/>
          <w:color w:val="000000" w:themeColor="text1"/>
          <w:sz w:val="24"/>
          <w:szCs w:val="24"/>
          <w:shd w:val="clear" w:color="auto" w:fill="FFFFFF"/>
        </w:rPr>
        <w:t>Watson, J.A., Englum, B.R., Kim, J., Adibe, O.O., Rice, H.E., Shapiro, M.L., Daneshmand, M.A. and Tracy, E.T., (2017). Extracorporeal life support use in pediatric trauma: a review of the National Trauma Data Bank. </w:t>
      </w:r>
      <w:r w:rsidRPr="001C6670">
        <w:rPr>
          <w:rFonts w:ascii="Times New Roman" w:hAnsi="Times New Roman" w:cs="Times New Roman"/>
          <w:i/>
          <w:iCs/>
          <w:color w:val="000000" w:themeColor="text1"/>
          <w:sz w:val="24"/>
          <w:szCs w:val="24"/>
          <w:shd w:val="clear" w:color="auto" w:fill="FFFFFF"/>
        </w:rPr>
        <w:t>Journal of pediatric surgery</w:t>
      </w:r>
      <w:r w:rsidRPr="001C6670">
        <w:rPr>
          <w:rFonts w:ascii="Times New Roman" w:hAnsi="Times New Roman" w:cs="Times New Roman"/>
          <w:color w:val="000000" w:themeColor="text1"/>
          <w:sz w:val="24"/>
          <w:szCs w:val="24"/>
          <w:shd w:val="clear" w:color="auto" w:fill="FFFFFF"/>
        </w:rPr>
        <w:t>, </w:t>
      </w:r>
      <w:r w:rsidRPr="001C6670">
        <w:rPr>
          <w:rFonts w:ascii="Times New Roman" w:hAnsi="Times New Roman" w:cs="Times New Roman"/>
          <w:i/>
          <w:iCs/>
          <w:color w:val="000000" w:themeColor="text1"/>
          <w:sz w:val="24"/>
          <w:szCs w:val="24"/>
          <w:shd w:val="clear" w:color="auto" w:fill="FFFFFF"/>
        </w:rPr>
        <w:t>52</w:t>
      </w:r>
      <w:r w:rsidRPr="001C6670">
        <w:rPr>
          <w:rFonts w:ascii="Times New Roman" w:hAnsi="Times New Roman" w:cs="Times New Roman"/>
          <w:color w:val="000000" w:themeColor="text1"/>
          <w:sz w:val="24"/>
          <w:szCs w:val="24"/>
          <w:shd w:val="clear" w:color="auto" w:fill="FFFFFF"/>
        </w:rPr>
        <w:t>(1), pp.136-139.</w:t>
      </w:r>
    </w:p>
    <w:p w:rsidR="00511525" w:rsidRPr="001C6670" w:rsidRDefault="00511525" w:rsidP="001C6670">
      <w:pPr>
        <w:spacing w:line="360" w:lineRule="auto"/>
        <w:jc w:val="both"/>
        <w:rPr>
          <w:rFonts w:ascii="Times New Roman" w:hAnsi="Times New Roman" w:cs="Times New Roman"/>
          <w:color w:val="000000" w:themeColor="text1"/>
          <w:sz w:val="24"/>
          <w:szCs w:val="24"/>
          <w:shd w:val="clear" w:color="auto" w:fill="FFFFFF"/>
        </w:rPr>
      </w:pPr>
      <w:r w:rsidRPr="001C6670">
        <w:rPr>
          <w:rFonts w:ascii="Times New Roman" w:hAnsi="Times New Roman" w:cs="Times New Roman"/>
          <w:color w:val="000000" w:themeColor="text1"/>
          <w:sz w:val="24"/>
          <w:szCs w:val="24"/>
          <w:shd w:val="clear" w:color="auto" w:fill="FFFFFF"/>
        </w:rPr>
        <w:lastRenderedPageBreak/>
        <w:t>Yu, T.K., Lin, M.L. and Liao, Y.K., (2017). Understanding factors influencing information communication technology adoption behavior: The moderators of information literacy and digital skills. </w:t>
      </w:r>
      <w:r w:rsidRPr="001C6670">
        <w:rPr>
          <w:rFonts w:ascii="Times New Roman" w:hAnsi="Times New Roman" w:cs="Times New Roman"/>
          <w:i/>
          <w:iCs/>
          <w:color w:val="000000" w:themeColor="text1"/>
          <w:sz w:val="24"/>
          <w:szCs w:val="24"/>
          <w:shd w:val="clear" w:color="auto" w:fill="FFFFFF"/>
        </w:rPr>
        <w:t>Computers in Human Behavior</w:t>
      </w:r>
      <w:r w:rsidRPr="001C6670">
        <w:rPr>
          <w:rFonts w:ascii="Times New Roman" w:hAnsi="Times New Roman" w:cs="Times New Roman"/>
          <w:color w:val="000000" w:themeColor="text1"/>
          <w:sz w:val="24"/>
          <w:szCs w:val="24"/>
          <w:shd w:val="clear" w:color="auto" w:fill="FFFFFF"/>
        </w:rPr>
        <w:t>, </w:t>
      </w:r>
      <w:r w:rsidRPr="001C6670">
        <w:rPr>
          <w:rFonts w:ascii="Times New Roman" w:hAnsi="Times New Roman" w:cs="Times New Roman"/>
          <w:iCs/>
          <w:color w:val="000000" w:themeColor="text1"/>
          <w:sz w:val="24"/>
          <w:szCs w:val="24"/>
          <w:shd w:val="clear" w:color="auto" w:fill="FFFFFF"/>
        </w:rPr>
        <w:t>71(1)</w:t>
      </w:r>
      <w:r w:rsidRPr="001C6670">
        <w:rPr>
          <w:rFonts w:ascii="Times New Roman" w:hAnsi="Times New Roman" w:cs="Times New Roman"/>
          <w:color w:val="000000" w:themeColor="text1"/>
          <w:sz w:val="24"/>
          <w:szCs w:val="24"/>
          <w:shd w:val="clear" w:color="auto" w:fill="FFFFFF"/>
        </w:rPr>
        <w:t>, pp.196-208.</w:t>
      </w:r>
    </w:p>
    <w:sectPr w:rsidR="00511525" w:rsidRPr="001C6670" w:rsidSect="00E308E0">
      <w:footerReference w:type="default" r:id="rId8"/>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F21" w:rsidRDefault="00432F21" w:rsidP="00E308E0">
      <w:pPr>
        <w:spacing w:line="240" w:lineRule="auto"/>
      </w:pPr>
      <w:r>
        <w:separator/>
      </w:r>
    </w:p>
  </w:endnote>
  <w:endnote w:type="continuationSeparator" w:id="0">
    <w:p w:rsidR="00432F21" w:rsidRDefault="00432F21" w:rsidP="00E308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00500000000020004"/>
    <w:charset w:val="00"/>
    <w:family w:val="auto"/>
    <w:pitch w:val="variable"/>
    <w:sig w:usb0="0001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29334"/>
      <w:docPartObj>
        <w:docPartGallery w:val="Page Numbers (Bottom of Page)"/>
        <w:docPartUnique/>
      </w:docPartObj>
    </w:sdtPr>
    <w:sdtEndPr/>
    <w:sdtContent>
      <w:p w:rsidR="00E308E0" w:rsidRDefault="007865EF">
        <w:pPr>
          <w:pStyle w:val="Footer"/>
          <w:jc w:val="right"/>
        </w:pPr>
        <w:r>
          <w:fldChar w:fldCharType="begin"/>
        </w:r>
        <w:r>
          <w:instrText xml:space="preserve"> PAGE   \* MERGEFORMAT </w:instrText>
        </w:r>
        <w:r>
          <w:fldChar w:fldCharType="separate"/>
        </w:r>
        <w:r w:rsidR="00135FB5">
          <w:rPr>
            <w:noProof/>
          </w:rPr>
          <w:t>1</w:t>
        </w:r>
        <w:r>
          <w:rPr>
            <w:noProof/>
          </w:rPr>
          <w:fldChar w:fldCharType="end"/>
        </w:r>
      </w:p>
    </w:sdtContent>
  </w:sdt>
  <w:p w:rsidR="00E308E0" w:rsidRDefault="00E308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F21" w:rsidRDefault="00432F21" w:rsidP="00E308E0">
      <w:pPr>
        <w:spacing w:line="240" w:lineRule="auto"/>
      </w:pPr>
      <w:r>
        <w:separator/>
      </w:r>
    </w:p>
  </w:footnote>
  <w:footnote w:type="continuationSeparator" w:id="0">
    <w:p w:rsidR="00432F21" w:rsidRDefault="00432F21" w:rsidP="00E308E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040EE"/>
    <w:rsid w:val="000C0209"/>
    <w:rsid w:val="00135FB5"/>
    <w:rsid w:val="001C6670"/>
    <w:rsid w:val="002067F3"/>
    <w:rsid w:val="002C779A"/>
    <w:rsid w:val="00384BE0"/>
    <w:rsid w:val="003D6C75"/>
    <w:rsid w:val="00432F21"/>
    <w:rsid w:val="00461076"/>
    <w:rsid w:val="00511525"/>
    <w:rsid w:val="0054099E"/>
    <w:rsid w:val="0069179E"/>
    <w:rsid w:val="006F1D38"/>
    <w:rsid w:val="007865EF"/>
    <w:rsid w:val="007A7E81"/>
    <w:rsid w:val="008E7434"/>
    <w:rsid w:val="009040EE"/>
    <w:rsid w:val="00997A5C"/>
    <w:rsid w:val="00AA1846"/>
    <w:rsid w:val="00C7476D"/>
    <w:rsid w:val="00D461EB"/>
    <w:rsid w:val="00E308E0"/>
    <w:rsid w:val="00EA1279"/>
    <w:rsid w:val="00F04EE9"/>
    <w:rsid w:val="00FB3DA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DEFD0D-324B-43B2-95E0-288109B10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76D"/>
  </w:style>
  <w:style w:type="paragraph" w:styleId="Heading1">
    <w:name w:val="heading 1"/>
    <w:basedOn w:val="Normal1"/>
    <w:next w:val="Normal1"/>
    <w:rsid w:val="007A7E81"/>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7A7E81"/>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9040EE"/>
    <w:pPr>
      <w:keepNext/>
      <w:keepLines/>
      <w:spacing w:before="320" w:after="80"/>
      <w:outlineLvl w:val="2"/>
    </w:pPr>
    <w:rPr>
      <w:color w:val="434343"/>
      <w:sz w:val="28"/>
      <w:szCs w:val="28"/>
    </w:rPr>
  </w:style>
  <w:style w:type="paragraph" w:styleId="Heading4">
    <w:name w:val="heading 4"/>
    <w:basedOn w:val="Normal1"/>
    <w:next w:val="Normal1"/>
    <w:rsid w:val="009040EE"/>
    <w:pPr>
      <w:keepNext/>
      <w:keepLines/>
      <w:spacing w:before="280" w:after="80"/>
      <w:outlineLvl w:val="3"/>
    </w:pPr>
    <w:rPr>
      <w:color w:val="666666"/>
      <w:sz w:val="24"/>
      <w:szCs w:val="24"/>
    </w:rPr>
  </w:style>
  <w:style w:type="paragraph" w:styleId="Heading5">
    <w:name w:val="heading 5"/>
    <w:basedOn w:val="Normal1"/>
    <w:next w:val="Normal1"/>
    <w:rsid w:val="009040EE"/>
    <w:pPr>
      <w:keepNext/>
      <w:keepLines/>
      <w:spacing w:before="240" w:after="80"/>
      <w:outlineLvl w:val="4"/>
    </w:pPr>
    <w:rPr>
      <w:color w:val="666666"/>
    </w:rPr>
  </w:style>
  <w:style w:type="paragraph" w:styleId="Heading6">
    <w:name w:val="heading 6"/>
    <w:basedOn w:val="Normal1"/>
    <w:next w:val="Normal1"/>
    <w:rsid w:val="009040E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040EE"/>
  </w:style>
  <w:style w:type="paragraph" w:styleId="Title">
    <w:name w:val="Title"/>
    <w:basedOn w:val="Normal1"/>
    <w:next w:val="Normal1"/>
    <w:rsid w:val="009040EE"/>
    <w:pPr>
      <w:keepNext/>
      <w:keepLines/>
      <w:spacing w:after="60"/>
    </w:pPr>
    <w:rPr>
      <w:sz w:val="52"/>
      <w:szCs w:val="52"/>
    </w:rPr>
  </w:style>
  <w:style w:type="paragraph" w:styleId="Subtitle">
    <w:name w:val="Subtitle"/>
    <w:basedOn w:val="Normal1"/>
    <w:next w:val="Normal1"/>
    <w:rsid w:val="009040EE"/>
    <w:pPr>
      <w:keepNext/>
      <w:keepLines/>
      <w:spacing w:after="320"/>
    </w:pPr>
    <w:rPr>
      <w:color w:val="666666"/>
      <w:sz w:val="30"/>
      <w:szCs w:val="30"/>
    </w:rPr>
  </w:style>
  <w:style w:type="table" w:customStyle="1" w:styleId="a">
    <w:basedOn w:val="TableNormal"/>
    <w:rsid w:val="009040EE"/>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7A7E8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A7E81"/>
    <w:pPr>
      <w:spacing w:after="100"/>
    </w:pPr>
  </w:style>
  <w:style w:type="paragraph" w:styleId="TOC2">
    <w:name w:val="toc 2"/>
    <w:basedOn w:val="Normal"/>
    <w:next w:val="Normal"/>
    <w:autoRedefine/>
    <w:uiPriority w:val="39"/>
    <w:unhideWhenUsed/>
    <w:rsid w:val="007A7E81"/>
    <w:pPr>
      <w:spacing w:after="100"/>
      <w:ind w:left="220"/>
    </w:pPr>
  </w:style>
  <w:style w:type="character" w:styleId="Hyperlink">
    <w:name w:val="Hyperlink"/>
    <w:basedOn w:val="DefaultParagraphFont"/>
    <w:uiPriority w:val="99"/>
    <w:unhideWhenUsed/>
    <w:rsid w:val="007A7E81"/>
    <w:rPr>
      <w:color w:val="0000FF" w:themeColor="hyperlink"/>
      <w:u w:val="single"/>
    </w:rPr>
  </w:style>
  <w:style w:type="paragraph" w:styleId="BalloonText">
    <w:name w:val="Balloon Text"/>
    <w:basedOn w:val="Normal"/>
    <w:link w:val="BalloonTextChar"/>
    <w:uiPriority w:val="99"/>
    <w:semiHidden/>
    <w:unhideWhenUsed/>
    <w:rsid w:val="007A7E8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E81"/>
    <w:rPr>
      <w:rFonts w:ascii="Tahoma" w:hAnsi="Tahoma" w:cs="Tahoma"/>
      <w:sz w:val="16"/>
      <w:szCs w:val="16"/>
    </w:rPr>
  </w:style>
  <w:style w:type="paragraph" w:styleId="Header">
    <w:name w:val="header"/>
    <w:basedOn w:val="Normal"/>
    <w:link w:val="HeaderChar"/>
    <w:uiPriority w:val="99"/>
    <w:semiHidden/>
    <w:unhideWhenUsed/>
    <w:rsid w:val="00E308E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308E0"/>
  </w:style>
  <w:style w:type="paragraph" w:styleId="Footer">
    <w:name w:val="footer"/>
    <w:basedOn w:val="Normal"/>
    <w:link w:val="FooterChar"/>
    <w:uiPriority w:val="99"/>
    <w:unhideWhenUsed/>
    <w:rsid w:val="00E308E0"/>
    <w:pPr>
      <w:tabs>
        <w:tab w:val="center" w:pos="4680"/>
        <w:tab w:val="right" w:pos="9360"/>
      </w:tabs>
      <w:spacing w:line="240" w:lineRule="auto"/>
    </w:pPr>
  </w:style>
  <w:style w:type="character" w:customStyle="1" w:styleId="FooterChar">
    <w:name w:val="Footer Char"/>
    <w:basedOn w:val="DefaultParagraphFont"/>
    <w:link w:val="Footer"/>
    <w:uiPriority w:val="99"/>
    <w:rsid w:val="00E30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74165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76C56-0D7A-4759-AD24-F7D13EFF9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2536</Words>
  <Characters>14459</Characters>
  <Application>Microsoft Office Word</Application>
  <DocSecurity>0</DocSecurity>
  <Lines>120</Lines>
  <Paragraphs>33</Paragraphs>
  <ScaleCrop>false</ScaleCrop>
  <Company>Grizli777</Company>
  <LinksUpToDate>false</LinksUpToDate>
  <CharactersWithSpaces>16962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 5</dc:creator>
  <cp:lastModifiedBy>Arif</cp:lastModifiedBy>
  <cp:revision>13</cp:revision>
  <dcterms:created xsi:type="dcterms:W3CDTF">2018-12-22T13:18:00Z</dcterms:created>
  <dcterms:modified xsi:type="dcterms:W3CDTF">2018-12-29T00:16:00Z</dcterms:modified>
</cp:coreProperties>
</file>